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7CAC" w:rsidRDefault="00BB3E27">
      <w:pPr>
        <w:pStyle w:val="a3"/>
        <w:spacing w:before="78" w:line="360" w:lineRule="auto"/>
        <w:ind w:left="1621" w:right="1270"/>
        <w:jc w:val="center"/>
      </w:pPr>
      <w:r>
        <w:t>Одеський</w:t>
      </w:r>
      <w:r>
        <w:rPr>
          <w:spacing w:val="-8"/>
        </w:rPr>
        <w:t xml:space="preserve"> </w:t>
      </w:r>
      <w:r>
        <w:t>національний</w:t>
      </w:r>
      <w:r>
        <w:rPr>
          <w:spacing w:val="-7"/>
        </w:rPr>
        <w:t xml:space="preserve"> </w:t>
      </w:r>
      <w:r>
        <w:t>університет</w:t>
      </w:r>
      <w:r>
        <w:rPr>
          <w:spacing w:val="-9"/>
        </w:rPr>
        <w:t xml:space="preserve"> </w:t>
      </w:r>
      <w:r>
        <w:t>імені</w:t>
      </w:r>
      <w:r>
        <w:rPr>
          <w:spacing w:val="-8"/>
        </w:rPr>
        <w:t xml:space="preserve"> </w:t>
      </w:r>
      <w:r>
        <w:t>І.І.</w:t>
      </w:r>
      <w:r>
        <w:rPr>
          <w:spacing w:val="-9"/>
        </w:rPr>
        <w:t xml:space="preserve"> </w:t>
      </w:r>
      <w:r>
        <w:t>Мечникова Економіко-правовий факультет</w:t>
      </w:r>
    </w:p>
    <w:p w:rsidR="00927CAC" w:rsidRDefault="00BB3E27">
      <w:pPr>
        <w:pStyle w:val="a3"/>
        <w:spacing w:line="321" w:lineRule="exact"/>
        <w:ind w:left="1621" w:right="1270"/>
        <w:jc w:val="center"/>
      </w:pPr>
      <w:r>
        <w:t>Кафедра</w:t>
      </w:r>
      <w:r>
        <w:rPr>
          <w:spacing w:val="-6"/>
        </w:rPr>
        <w:t xml:space="preserve"> </w:t>
      </w:r>
      <w:r>
        <w:t>економіки</w:t>
      </w:r>
      <w:r>
        <w:rPr>
          <w:spacing w:val="-6"/>
        </w:rPr>
        <w:t xml:space="preserve"> </w:t>
      </w:r>
      <w:r>
        <w:t>та</w:t>
      </w:r>
      <w:r>
        <w:rPr>
          <w:spacing w:val="-5"/>
        </w:rPr>
        <w:t xml:space="preserve"> </w:t>
      </w:r>
      <w:r>
        <w:rPr>
          <w:spacing w:val="-2"/>
        </w:rPr>
        <w:t>управління</w:t>
      </w:r>
    </w:p>
    <w:p w:rsidR="00927CAC" w:rsidRDefault="00927CAC">
      <w:pPr>
        <w:pStyle w:val="a3"/>
      </w:pPr>
    </w:p>
    <w:p w:rsidR="00927CAC" w:rsidRDefault="00927CAC">
      <w:pPr>
        <w:pStyle w:val="a3"/>
      </w:pPr>
    </w:p>
    <w:p w:rsidR="00927CAC" w:rsidRDefault="00927CAC">
      <w:pPr>
        <w:pStyle w:val="a3"/>
        <w:spacing w:before="163"/>
      </w:pPr>
    </w:p>
    <w:p w:rsidR="00927CAC" w:rsidRDefault="00BB3E27">
      <w:pPr>
        <w:pStyle w:val="a4"/>
      </w:pPr>
      <w:r>
        <w:t>К</w:t>
      </w:r>
      <w:r>
        <w:rPr>
          <w:spacing w:val="-2"/>
        </w:rPr>
        <w:t xml:space="preserve"> </w:t>
      </w:r>
      <w:r>
        <w:t>в</w:t>
      </w:r>
      <w:r>
        <w:rPr>
          <w:spacing w:val="-3"/>
        </w:rPr>
        <w:t xml:space="preserve"> </w:t>
      </w:r>
      <w:r>
        <w:t>а</w:t>
      </w:r>
      <w:r>
        <w:rPr>
          <w:spacing w:val="-1"/>
        </w:rPr>
        <w:t xml:space="preserve"> </w:t>
      </w:r>
      <w:r>
        <w:t>л</w:t>
      </w:r>
      <w:r>
        <w:rPr>
          <w:spacing w:val="-2"/>
        </w:rPr>
        <w:t xml:space="preserve"> </w:t>
      </w:r>
      <w:r>
        <w:t>і ф</w:t>
      </w:r>
      <w:r>
        <w:rPr>
          <w:spacing w:val="-3"/>
        </w:rPr>
        <w:t xml:space="preserve"> </w:t>
      </w:r>
      <w:r>
        <w:t>і</w:t>
      </w:r>
      <w:r>
        <w:rPr>
          <w:spacing w:val="-2"/>
        </w:rPr>
        <w:t xml:space="preserve"> </w:t>
      </w:r>
      <w:r>
        <w:t>к</w:t>
      </w:r>
      <w:r>
        <w:rPr>
          <w:spacing w:val="-2"/>
        </w:rPr>
        <w:t xml:space="preserve"> </w:t>
      </w:r>
      <w:r>
        <w:t>а</w:t>
      </w:r>
      <w:r>
        <w:rPr>
          <w:spacing w:val="-1"/>
        </w:rPr>
        <w:t xml:space="preserve"> </w:t>
      </w:r>
      <w:r>
        <w:t>ц і</w:t>
      </w:r>
      <w:r>
        <w:rPr>
          <w:spacing w:val="-3"/>
        </w:rPr>
        <w:t xml:space="preserve"> </w:t>
      </w:r>
      <w:r>
        <w:t>й</w:t>
      </w:r>
      <w:r>
        <w:rPr>
          <w:spacing w:val="-1"/>
        </w:rPr>
        <w:t xml:space="preserve"> </w:t>
      </w:r>
      <w:r>
        <w:t>н а</w:t>
      </w:r>
      <w:r>
        <w:rPr>
          <w:spacing w:val="76"/>
        </w:rPr>
        <w:t xml:space="preserve"> </w:t>
      </w:r>
      <w:r>
        <w:t>р</w:t>
      </w:r>
      <w:r>
        <w:rPr>
          <w:spacing w:val="-2"/>
        </w:rPr>
        <w:t xml:space="preserve"> </w:t>
      </w:r>
      <w:r>
        <w:t>о</w:t>
      </w:r>
      <w:r>
        <w:rPr>
          <w:spacing w:val="-2"/>
        </w:rPr>
        <w:t xml:space="preserve"> </w:t>
      </w:r>
      <w:r>
        <w:t>б</w:t>
      </w:r>
      <w:r>
        <w:rPr>
          <w:spacing w:val="-1"/>
        </w:rPr>
        <w:t xml:space="preserve"> </w:t>
      </w:r>
      <w:r>
        <w:t>о</w:t>
      </w:r>
      <w:r>
        <w:rPr>
          <w:spacing w:val="-2"/>
        </w:rPr>
        <w:t xml:space="preserve"> </w:t>
      </w:r>
      <w:r>
        <w:t>т</w:t>
      </w:r>
      <w:r>
        <w:rPr>
          <w:spacing w:val="-2"/>
        </w:rPr>
        <w:t xml:space="preserve"> </w:t>
      </w:r>
      <w:r>
        <w:rPr>
          <w:spacing w:val="-10"/>
        </w:rPr>
        <w:t>а</w:t>
      </w:r>
    </w:p>
    <w:p w:rsidR="00927CAC" w:rsidRDefault="00BB3E27">
      <w:pPr>
        <w:pStyle w:val="a3"/>
        <w:spacing w:before="183"/>
        <w:ind w:left="350"/>
        <w:jc w:val="center"/>
      </w:pPr>
      <w:r>
        <w:t>На</w:t>
      </w:r>
      <w:r>
        <w:rPr>
          <w:spacing w:val="-6"/>
        </w:rPr>
        <w:t xml:space="preserve"> </w:t>
      </w:r>
      <w:r>
        <w:t>здобуття</w:t>
      </w:r>
      <w:r>
        <w:rPr>
          <w:spacing w:val="-6"/>
        </w:rPr>
        <w:t xml:space="preserve"> </w:t>
      </w:r>
      <w:r>
        <w:t>ступеня</w:t>
      </w:r>
      <w:r>
        <w:rPr>
          <w:spacing w:val="-8"/>
        </w:rPr>
        <w:t xml:space="preserve"> </w:t>
      </w:r>
      <w:r>
        <w:t>вищої</w:t>
      </w:r>
      <w:r>
        <w:rPr>
          <w:spacing w:val="-3"/>
        </w:rPr>
        <w:t xml:space="preserve"> </w:t>
      </w:r>
      <w:r>
        <w:t>освіти</w:t>
      </w:r>
      <w:r>
        <w:rPr>
          <w:spacing w:val="-5"/>
        </w:rPr>
        <w:t xml:space="preserve"> </w:t>
      </w:r>
      <w:r>
        <w:rPr>
          <w:spacing w:val="-2"/>
        </w:rPr>
        <w:t>«магістр»</w:t>
      </w:r>
    </w:p>
    <w:p w:rsidR="00927CAC" w:rsidRDefault="00BB3E27">
      <w:pPr>
        <w:pStyle w:val="Heading2"/>
        <w:spacing w:before="161"/>
        <w:ind w:left="350"/>
        <w:jc w:val="center"/>
      </w:pPr>
      <w:r>
        <w:t>«Розробка</w:t>
      </w:r>
      <w:r>
        <w:rPr>
          <w:spacing w:val="-7"/>
        </w:rPr>
        <w:t xml:space="preserve"> </w:t>
      </w:r>
      <w:r>
        <w:t>та</w:t>
      </w:r>
      <w:r>
        <w:rPr>
          <w:spacing w:val="-8"/>
        </w:rPr>
        <w:t xml:space="preserve"> </w:t>
      </w:r>
      <w:r>
        <w:t>реалізація</w:t>
      </w:r>
      <w:r>
        <w:rPr>
          <w:spacing w:val="-8"/>
        </w:rPr>
        <w:t xml:space="preserve"> </w:t>
      </w:r>
      <w:r>
        <w:t>системної</w:t>
      </w:r>
      <w:r>
        <w:rPr>
          <w:spacing w:val="-9"/>
        </w:rPr>
        <w:t xml:space="preserve"> </w:t>
      </w:r>
      <w:r>
        <w:t>моделі</w:t>
      </w:r>
      <w:r>
        <w:rPr>
          <w:spacing w:val="-7"/>
        </w:rPr>
        <w:t xml:space="preserve"> </w:t>
      </w:r>
      <w:r>
        <w:t>управління</w:t>
      </w:r>
      <w:r>
        <w:rPr>
          <w:spacing w:val="-8"/>
        </w:rPr>
        <w:t xml:space="preserve"> </w:t>
      </w:r>
      <w:r>
        <w:rPr>
          <w:spacing w:val="-2"/>
        </w:rPr>
        <w:t>бізнесом»</w:t>
      </w:r>
    </w:p>
    <w:p w:rsidR="00927CAC" w:rsidRDefault="00927CAC">
      <w:pPr>
        <w:pStyle w:val="a3"/>
        <w:spacing w:before="1"/>
        <w:rPr>
          <w:b/>
        </w:rPr>
      </w:pPr>
    </w:p>
    <w:p w:rsidR="00927CAC" w:rsidRDefault="00BB3E27">
      <w:pPr>
        <w:pStyle w:val="a3"/>
        <w:ind w:left="1232" w:right="880"/>
        <w:jc w:val="center"/>
      </w:pPr>
      <w:r>
        <w:t>«Development</w:t>
      </w:r>
      <w:r>
        <w:rPr>
          <w:spacing w:val="-6"/>
        </w:rPr>
        <w:t xml:space="preserve"> </w:t>
      </w:r>
      <w:r>
        <w:t>and</w:t>
      </w:r>
      <w:r>
        <w:rPr>
          <w:spacing w:val="-6"/>
        </w:rPr>
        <w:t xml:space="preserve"> </w:t>
      </w:r>
      <w:r>
        <w:t>implementation</w:t>
      </w:r>
      <w:r>
        <w:rPr>
          <w:spacing w:val="-3"/>
        </w:rPr>
        <w:t xml:space="preserve"> </w:t>
      </w:r>
      <w:r>
        <w:t>of</w:t>
      </w:r>
      <w:r>
        <w:rPr>
          <w:spacing w:val="-6"/>
        </w:rPr>
        <w:t xml:space="preserve"> </w:t>
      </w:r>
      <w:r>
        <w:t>the</w:t>
      </w:r>
      <w:r>
        <w:rPr>
          <w:spacing w:val="-4"/>
        </w:rPr>
        <w:t xml:space="preserve"> </w:t>
      </w:r>
      <w:r>
        <w:t>system</w:t>
      </w:r>
      <w:r>
        <w:rPr>
          <w:spacing w:val="-5"/>
        </w:rPr>
        <w:t xml:space="preserve"> </w:t>
      </w:r>
      <w:r>
        <w:t>model</w:t>
      </w:r>
      <w:r>
        <w:rPr>
          <w:spacing w:val="-4"/>
        </w:rPr>
        <w:t xml:space="preserve"> </w:t>
      </w:r>
      <w:r>
        <w:t>of</w:t>
      </w:r>
      <w:r>
        <w:rPr>
          <w:spacing w:val="-6"/>
        </w:rPr>
        <w:t xml:space="preserve"> </w:t>
      </w:r>
      <w:r>
        <w:t xml:space="preserve">business </w:t>
      </w:r>
      <w:r>
        <w:rPr>
          <w:spacing w:val="-2"/>
        </w:rPr>
        <w:t>management»</w:t>
      </w:r>
    </w:p>
    <w:p w:rsidR="00927CAC" w:rsidRDefault="00927CAC">
      <w:pPr>
        <w:pStyle w:val="a3"/>
      </w:pPr>
    </w:p>
    <w:p w:rsidR="00927CAC" w:rsidRDefault="00927CAC">
      <w:pPr>
        <w:pStyle w:val="a3"/>
      </w:pPr>
    </w:p>
    <w:p w:rsidR="00927CAC" w:rsidRDefault="00927CAC">
      <w:pPr>
        <w:pStyle w:val="a3"/>
        <w:spacing w:before="1"/>
      </w:pPr>
    </w:p>
    <w:p w:rsidR="00927CAC" w:rsidRDefault="00BB3E27">
      <w:pPr>
        <w:pStyle w:val="a3"/>
        <w:ind w:left="3724" w:right="2648"/>
      </w:pPr>
      <w:r>
        <w:t>Виконала: студентка заочної</w:t>
      </w:r>
      <w:r>
        <w:rPr>
          <w:spacing w:val="-18"/>
        </w:rPr>
        <w:t xml:space="preserve"> </w:t>
      </w:r>
      <w:r>
        <w:t>форми</w:t>
      </w:r>
      <w:r>
        <w:rPr>
          <w:spacing w:val="-17"/>
        </w:rPr>
        <w:t xml:space="preserve"> </w:t>
      </w:r>
      <w:r>
        <w:t>навчання,</w:t>
      </w:r>
    </w:p>
    <w:p w:rsidR="00927CAC" w:rsidRDefault="00BB3E27">
      <w:pPr>
        <w:pStyle w:val="a3"/>
        <w:spacing w:line="321" w:lineRule="exact"/>
        <w:ind w:left="3724"/>
      </w:pPr>
      <w:r>
        <w:t>спеціальність</w:t>
      </w:r>
      <w:r>
        <w:rPr>
          <w:spacing w:val="-10"/>
        </w:rPr>
        <w:t xml:space="preserve"> </w:t>
      </w:r>
      <w:r>
        <w:t>0.73</w:t>
      </w:r>
      <w:r>
        <w:rPr>
          <w:spacing w:val="-10"/>
        </w:rPr>
        <w:t xml:space="preserve"> </w:t>
      </w:r>
      <w:r>
        <w:t>Менеджмент</w:t>
      </w:r>
      <w:r>
        <w:rPr>
          <w:spacing w:val="-8"/>
        </w:rPr>
        <w:t xml:space="preserve"> </w:t>
      </w:r>
      <w:r>
        <w:rPr>
          <w:spacing w:val="-5"/>
        </w:rPr>
        <w:t>ЗЕД</w:t>
      </w:r>
    </w:p>
    <w:p w:rsidR="00927CAC" w:rsidRDefault="00BB3E27">
      <w:pPr>
        <w:pStyle w:val="Heading2"/>
        <w:spacing w:before="0"/>
        <w:ind w:left="3724"/>
      </w:pPr>
      <w:r>
        <w:t>Дубчак</w:t>
      </w:r>
      <w:r>
        <w:rPr>
          <w:spacing w:val="-6"/>
        </w:rPr>
        <w:t xml:space="preserve"> </w:t>
      </w:r>
      <w:r>
        <w:t>Віта</w:t>
      </w:r>
      <w:r>
        <w:rPr>
          <w:spacing w:val="-5"/>
        </w:rPr>
        <w:t xml:space="preserve"> </w:t>
      </w:r>
      <w:r>
        <w:rPr>
          <w:spacing w:val="-2"/>
        </w:rPr>
        <w:t>Віталіївна</w:t>
      </w:r>
    </w:p>
    <w:p w:rsidR="00927CAC" w:rsidRDefault="00BB3E27">
      <w:pPr>
        <w:pStyle w:val="a3"/>
        <w:spacing w:before="321"/>
        <w:ind w:left="3724"/>
      </w:pPr>
      <w:r>
        <w:rPr>
          <w:spacing w:val="-2"/>
        </w:rPr>
        <w:t>Керівник:</w:t>
      </w:r>
    </w:p>
    <w:p w:rsidR="00927CAC" w:rsidRDefault="00BB3E27">
      <w:pPr>
        <w:pStyle w:val="a3"/>
        <w:tabs>
          <w:tab w:val="left" w:pos="8846"/>
        </w:tabs>
        <w:spacing w:before="2"/>
        <w:ind w:left="3724"/>
      </w:pPr>
      <w:r>
        <w:t>д.е.н., проф. Кузнєцов Е.А.</w:t>
      </w:r>
      <w:r>
        <w:rPr>
          <w:spacing w:val="80"/>
        </w:rPr>
        <w:t xml:space="preserve"> </w:t>
      </w:r>
      <w:r>
        <w:rPr>
          <w:u w:val="single"/>
        </w:rPr>
        <w:tab/>
      </w:r>
    </w:p>
    <w:p w:rsidR="00927CAC" w:rsidRDefault="00BB3E27">
      <w:pPr>
        <w:pStyle w:val="a3"/>
        <w:spacing w:before="321" w:line="322" w:lineRule="exact"/>
        <w:ind w:left="3724"/>
      </w:pPr>
      <w:r>
        <w:rPr>
          <w:spacing w:val="-2"/>
        </w:rPr>
        <w:t>Рецензент:</w:t>
      </w:r>
    </w:p>
    <w:p w:rsidR="00927CAC" w:rsidRDefault="00BB3E27">
      <w:pPr>
        <w:pStyle w:val="a3"/>
        <w:tabs>
          <w:tab w:val="left" w:pos="8998"/>
        </w:tabs>
        <w:ind w:left="3724"/>
      </w:pPr>
      <w:r>
        <w:t xml:space="preserve">д.е.н., проф. Запша Г.М. </w:t>
      </w:r>
      <w:r>
        <w:rPr>
          <w:u w:val="single"/>
        </w:rPr>
        <w:tab/>
      </w:r>
    </w:p>
    <w:p w:rsidR="00927CAC" w:rsidRDefault="00927CAC">
      <w:pPr>
        <w:pStyle w:val="a3"/>
        <w:spacing w:before="182"/>
        <w:rPr>
          <w:sz w:val="20"/>
        </w:rPr>
      </w:pPr>
    </w:p>
    <w:p w:rsidR="00927CAC" w:rsidRDefault="00927CAC">
      <w:pPr>
        <w:rPr>
          <w:sz w:val="20"/>
        </w:rPr>
        <w:sectPr w:rsidR="00927CAC">
          <w:footerReference w:type="default" r:id="rId7"/>
          <w:type w:val="continuous"/>
          <w:pgSz w:w="11900" w:h="16840"/>
          <w:pgMar w:top="1180" w:right="840" w:bottom="900" w:left="1340" w:header="0" w:footer="703" w:gutter="0"/>
          <w:pgNumType w:start="1"/>
          <w:cols w:space="720"/>
        </w:sectPr>
      </w:pPr>
    </w:p>
    <w:p w:rsidR="00927CAC" w:rsidRDefault="00BB3E27">
      <w:pPr>
        <w:pStyle w:val="a3"/>
        <w:tabs>
          <w:tab w:val="left" w:pos="1856"/>
          <w:tab w:val="left" w:pos="3380"/>
          <w:tab w:val="left" w:pos="4220"/>
        </w:tabs>
        <w:spacing w:before="89" w:line="360" w:lineRule="auto"/>
        <w:ind w:left="104" w:right="38"/>
      </w:pPr>
      <w:r>
        <w:lastRenderedPageBreak/>
        <w:t>Рекомендовано</w:t>
      </w:r>
      <w:r>
        <w:rPr>
          <w:spacing w:val="-8"/>
        </w:rPr>
        <w:t xml:space="preserve"> </w:t>
      </w:r>
      <w:r>
        <w:t>до</w:t>
      </w:r>
      <w:r>
        <w:rPr>
          <w:spacing w:val="-12"/>
        </w:rPr>
        <w:t xml:space="preserve"> </w:t>
      </w:r>
      <w:r>
        <w:t>захисту</w:t>
      </w:r>
      <w:r>
        <w:rPr>
          <w:spacing w:val="-10"/>
        </w:rPr>
        <w:t xml:space="preserve"> </w:t>
      </w:r>
      <w:r>
        <w:t>на</w:t>
      </w:r>
      <w:r>
        <w:rPr>
          <w:spacing w:val="-8"/>
        </w:rPr>
        <w:t xml:space="preserve"> </w:t>
      </w:r>
      <w:r>
        <w:t>засіданні кафедри “</w:t>
      </w:r>
      <w:r>
        <w:rPr>
          <w:u w:val="single"/>
        </w:rPr>
        <w:tab/>
      </w:r>
      <w:r>
        <w:t xml:space="preserve">” </w:t>
      </w:r>
      <w:r>
        <w:rPr>
          <w:u w:val="single"/>
        </w:rPr>
        <w:tab/>
      </w:r>
      <w:r>
        <w:t xml:space="preserve">202 </w:t>
      </w:r>
      <w:r>
        <w:rPr>
          <w:u w:val="single"/>
        </w:rPr>
        <w:tab/>
      </w:r>
      <w:r>
        <w:rPr>
          <w:spacing w:val="-6"/>
        </w:rPr>
        <w:t xml:space="preserve">р. </w:t>
      </w:r>
      <w:r>
        <w:t>протокол засідання кафедри</w:t>
      </w:r>
    </w:p>
    <w:p w:rsidR="00927CAC" w:rsidRDefault="00BB3E27">
      <w:pPr>
        <w:tabs>
          <w:tab w:val="left" w:pos="1983"/>
        </w:tabs>
        <w:spacing w:before="1"/>
        <w:ind w:left="104"/>
        <w:rPr>
          <w:sz w:val="28"/>
        </w:rPr>
      </w:pPr>
      <w:r>
        <w:rPr>
          <w:sz w:val="28"/>
        </w:rPr>
        <w:t>№</w:t>
      </w:r>
      <w:r>
        <w:rPr>
          <w:spacing w:val="69"/>
          <w:sz w:val="28"/>
        </w:rPr>
        <w:t xml:space="preserve"> </w:t>
      </w:r>
      <w:r>
        <w:rPr>
          <w:sz w:val="28"/>
          <w:u w:val="single"/>
        </w:rPr>
        <w:tab/>
      </w:r>
    </w:p>
    <w:p w:rsidR="00927CAC" w:rsidRDefault="00BB3E27">
      <w:pPr>
        <w:pStyle w:val="a3"/>
        <w:tabs>
          <w:tab w:val="left" w:pos="788"/>
          <w:tab w:val="left" w:pos="2173"/>
          <w:tab w:val="left" w:pos="2881"/>
          <w:tab w:val="left" w:pos="3013"/>
        </w:tabs>
        <w:spacing w:before="89" w:line="360" w:lineRule="auto"/>
        <w:ind w:left="104" w:right="1043"/>
      </w:pPr>
      <w:r>
        <w:br w:type="column"/>
      </w:r>
      <w:r>
        <w:lastRenderedPageBreak/>
        <w:t>Захищено</w:t>
      </w:r>
      <w:r>
        <w:rPr>
          <w:spacing w:val="-8"/>
        </w:rPr>
        <w:t xml:space="preserve"> </w:t>
      </w:r>
      <w:r>
        <w:t>на</w:t>
      </w:r>
      <w:r>
        <w:rPr>
          <w:spacing w:val="-10"/>
        </w:rPr>
        <w:t xml:space="preserve"> </w:t>
      </w:r>
      <w:r>
        <w:t>засіданні</w:t>
      </w:r>
      <w:r>
        <w:rPr>
          <w:spacing w:val="-8"/>
        </w:rPr>
        <w:t xml:space="preserve"> </w:t>
      </w:r>
      <w:r>
        <w:t>ДЕК</w:t>
      </w:r>
      <w:r>
        <w:rPr>
          <w:spacing w:val="-9"/>
        </w:rPr>
        <w:t xml:space="preserve"> </w:t>
      </w:r>
      <w:r>
        <w:t xml:space="preserve">№ </w:t>
      </w:r>
      <w:r>
        <w:rPr>
          <w:spacing w:val="-10"/>
        </w:rPr>
        <w:t>“</w:t>
      </w:r>
      <w:r>
        <w:rPr>
          <w:u w:val="single"/>
        </w:rPr>
        <w:tab/>
      </w:r>
      <w:r>
        <w:t xml:space="preserve">” </w:t>
      </w:r>
      <w:r>
        <w:rPr>
          <w:u w:val="single"/>
        </w:rPr>
        <w:tab/>
      </w:r>
      <w:r>
        <w:t xml:space="preserve">202 </w:t>
      </w:r>
      <w:r>
        <w:rPr>
          <w:u w:val="single"/>
        </w:rPr>
        <w:tab/>
      </w:r>
      <w:r>
        <w:rPr>
          <w:u w:val="single"/>
        </w:rPr>
        <w:tab/>
      </w:r>
      <w:r>
        <w:rPr>
          <w:spacing w:val="-4"/>
        </w:rPr>
        <w:t xml:space="preserve">р., </w:t>
      </w:r>
      <w:r>
        <w:t xml:space="preserve">протокол № </w:t>
      </w:r>
      <w:r>
        <w:rPr>
          <w:u w:val="single"/>
        </w:rPr>
        <w:tab/>
      </w:r>
      <w:r>
        <w:rPr>
          <w:u w:val="single"/>
        </w:rPr>
        <w:tab/>
      </w:r>
      <w:r>
        <w:rPr>
          <w:spacing w:val="-10"/>
        </w:rPr>
        <w:t>.</w:t>
      </w:r>
    </w:p>
    <w:p w:rsidR="00927CAC" w:rsidRDefault="00BB3E27">
      <w:pPr>
        <w:pStyle w:val="a3"/>
        <w:tabs>
          <w:tab w:val="left" w:pos="2556"/>
          <w:tab w:val="left" w:pos="3474"/>
          <w:tab w:val="left" w:pos="4322"/>
        </w:tabs>
        <w:spacing w:before="1"/>
        <w:ind w:left="104"/>
      </w:pPr>
      <w:r>
        <w:t xml:space="preserve">Оцінка </w:t>
      </w:r>
      <w:r>
        <w:rPr>
          <w:u w:val="single"/>
        </w:rPr>
        <w:tab/>
      </w:r>
      <w:r>
        <w:rPr>
          <w:spacing w:val="-10"/>
        </w:rPr>
        <w:t>/</w:t>
      </w:r>
      <w:r>
        <w:rPr>
          <w:u w:val="single"/>
        </w:rPr>
        <w:tab/>
      </w:r>
      <w:r>
        <w:rPr>
          <w:spacing w:val="-10"/>
        </w:rPr>
        <w:t>/</w:t>
      </w:r>
      <w:r>
        <w:rPr>
          <w:u w:val="single"/>
        </w:rPr>
        <w:tab/>
      </w:r>
    </w:p>
    <w:p w:rsidR="00927CAC" w:rsidRDefault="00927CAC">
      <w:pPr>
        <w:sectPr w:rsidR="00927CAC">
          <w:type w:val="continuous"/>
          <w:pgSz w:w="11900" w:h="16840"/>
          <w:pgMar w:top="1180" w:right="840" w:bottom="900" w:left="1340" w:header="0" w:footer="703" w:gutter="0"/>
          <w:cols w:num="2" w:space="720" w:equalWidth="0">
            <w:col w:w="4812" w:space="120"/>
            <w:col w:w="4788"/>
          </w:cols>
        </w:sectPr>
      </w:pPr>
    </w:p>
    <w:p w:rsidR="00927CAC" w:rsidRDefault="00927CAC">
      <w:pPr>
        <w:pStyle w:val="a3"/>
        <w:spacing w:before="1"/>
        <w:rPr>
          <w:sz w:val="12"/>
        </w:rPr>
      </w:pPr>
    </w:p>
    <w:p w:rsidR="00927CAC" w:rsidRDefault="00927CAC">
      <w:pPr>
        <w:rPr>
          <w:sz w:val="12"/>
        </w:rPr>
        <w:sectPr w:rsidR="00927CAC">
          <w:type w:val="continuous"/>
          <w:pgSz w:w="11900" w:h="16840"/>
          <w:pgMar w:top="1180" w:right="840" w:bottom="900" w:left="1340" w:header="0" w:footer="703" w:gutter="0"/>
          <w:cols w:space="720"/>
        </w:sectPr>
      </w:pPr>
    </w:p>
    <w:p w:rsidR="00927CAC" w:rsidRDefault="00927CAC">
      <w:pPr>
        <w:pStyle w:val="a3"/>
        <w:spacing w:before="280"/>
      </w:pPr>
    </w:p>
    <w:p w:rsidR="00927CAC" w:rsidRDefault="00BB3E27">
      <w:pPr>
        <w:pStyle w:val="a3"/>
        <w:spacing w:line="322" w:lineRule="exact"/>
        <w:ind w:left="104"/>
      </w:pPr>
      <w:r>
        <w:t>Завідувач</w:t>
      </w:r>
      <w:r>
        <w:rPr>
          <w:spacing w:val="-9"/>
        </w:rPr>
        <w:t xml:space="preserve"> </w:t>
      </w:r>
      <w:r>
        <w:rPr>
          <w:spacing w:val="-2"/>
        </w:rPr>
        <w:t>кафедри</w:t>
      </w:r>
    </w:p>
    <w:p w:rsidR="00927CAC" w:rsidRDefault="00BB3E27">
      <w:pPr>
        <w:pStyle w:val="a3"/>
        <w:ind w:left="104"/>
      </w:pPr>
      <w:r>
        <w:t>д.е.н.,</w:t>
      </w:r>
      <w:r>
        <w:rPr>
          <w:spacing w:val="-6"/>
        </w:rPr>
        <w:t xml:space="preserve"> </w:t>
      </w:r>
      <w:r>
        <w:t>проф.</w:t>
      </w:r>
      <w:r>
        <w:rPr>
          <w:spacing w:val="-4"/>
        </w:rPr>
        <w:t xml:space="preserve"> </w:t>
      </w:r>
      <w:r>
        <w:t>Едуард</w:t>
      </w:r>
      <w:r>
        <w:rPr>
          <w:spacing w:val="-7"/>
        </w:rPr>
        <w:t xml:space="preserve"> </w:t>
      </w:r>
      <w:r>
        <w:rPr>
          <w:spacing w:val="-2"/>
        </w:rPr>
        <w:t>КУЗНЄЦОВ</w:t>
      </w:r>
    </w:p>
    <w:p w:rsidR="00927CAC" w:rsidRDefault="00BB3E27">
      <w:pPr>
        <w:ind w:left="14"/>
        <w:jc w:val="center"/>
        <w:rPr>
          <w:sz w:val="20"/>
        </w:rPr>
      </w:pPr>
      <w:r>
        <w:rPr>
          <w:spacing w:val="-2"/>
          <w:sz w:val="20"/>
        </w:rPr>
        <w:t>(підпис)</w:t>
      </w:r>
    </w:p>
    <w:p w:rsidR="00927CAC" w:rsidRDefault="00BB3E27">
      <w:pPr>
        <w:spacing w:before="91"/>
        <w:ind w:left="104"/>
        <w:rPr>
          <w:sz w:val="20"/>
        </w:rPr>
      </w:pPr>
      <w:r>
        <w:br w:type="column"/>
      </w:r>
      <w:r>
        <w:rPr>
          <w:sz w:val="20"/>
        </w:rPr>
        <w:lastRenderedPageBreak/>
        <w:t>за</w:t>
      </w:r>
      <w:r>
        <w:rPr>
          <w:spacing w:val="-6"/>
          <w:sz w:val="20"/>
        </w:rPr>
        <w:t xml:space="preserve"> </w:t>
      </w:r>
      <w:r>
        <w:rPr>
          <w:sz w:val="20"/>
        </w:rPr>
        <w:t>інноваційною</w:t>
      </w:r>
      <w:r>
        <w:rPr>
          <w:spacing w:val="-6"/>
          <w:sz w:val="20"/>
        </w:rPr>
        <w:t xml:space="preserve"> </w:t>
      </w:r>
      <w:r>
        <w:rPr>
          <w:sz w:val="20"/>
        </w:rPr>
        <w:t>шкалою</w:t>
      </w:r>
      <w:r>
        <w:rPr>
          <w:spacing w:val="-7"/>
          <w:sz w:val="20"/>
        </w:rPr>
        <w:t xml:space="preserve"> </w:t>
      </w:r>
      <w:r>
        <w:rPr>
          <w:sz w:val="20"/>
        </w:rPr>
        <w:t>ECTS</w:t>
      </w:r>
      <w:r>
        <w:rPr>
          <w:spacing w:val="-7"/>
          <w:sz w:val="20"/>
        </w:rPr>
        <w:t xml:space="preserve"> </w:t>
      </w:r>
      <w:r>
        <w:rPr>
          <w:spacing w:val="-4"/>
          <w:sz w:val="20"/>
        </w:rPr>
        <w:t>бали</w:t>
      </w:r>
    </w:p>
    <w:p w:rsidR="00927CAC" w:rsidRDefault="00927CAC">
      <w:pPr>
        <w:pStyle w:val="a3"/>
        <w:spacing w:before="92"/>
        <w:rPr>
          <w:sz w:val="20"/>
        </w:rPr>
      </w:pPr>
    </w:p>
    <w:p w:rsidR="00927CAC" w:rsidRDefault="00BB3E27">
      <w:pPr>
        <w:pStyle w:val="a3"/>
        <w:spacing w:line="322" w:lineRule="exact"/>
        <w:ind w:left="104"/>
      </w:pPr>
      <w:r>
        <w:t>Голова</w:t>
      </w:r>
      <w:r>
        <w:rPr>
          <w:spacing w:val="-4"/>
        </w:rPr>
        <w:t xml:space="preserve"> </w:t>
      </w:r>
      <w:r>
        <w:rPr>
          <w:spacing w:val="-7"/>
        </w:rPr>
        <w:t>ЕК</w:t>
      </w:r>
    </w:p>
    <w:p w:rsidR="00927CAC" w:rsidRDefault="00BB3E27">
      <w:pPr>
        <w:pStyle w:val="a3"/>
        <w:ind w:left="246"/>
      </w:pPr>
      <w:r>
        <w:t>проф.</w:t>
      </w:r>
      <w:r>
        <w:rPr>
          <w:spacing w:val="-5"/>
        </w:rPr>
        <w:t xml:space="preserve"> </w:t>
      </w:r>
      <w:r>
        <w:t>Євген</w:t>
      </w:r>
      <w:r>
        <w:rPr>
          <w:spacing w:val="-6"/>
        </w:rPr>
        <w:t xml:space="preserve"> </w:t>
      </w:r>
      <w:r>
        <w:rPr>
          <w:spacing w:val="-2"/>
        </w:rPr>
        <w:t>Масл</w:t>
      </w:r>
      <w:r w:rsidR="00DC1861">
        <w:rPr>
          <w:spacing w:val="-2"/>
        </w:rPr>
        <w:t>е</w:t>
      </w:r>
      <w:r>
        <w:rPr>
          <w:spacing w:val="-2"/>
        </w:rPr>
        <w:t>нніков.</w:t>
      </w:r>
    </w:p>
    <w:p w:rsidR="00927CAC" w:rsidRDefault="00BB3E27">
      <w:pPr>
        <w:ind w:left="1009"/>
        <w:rPr>
          <w:sz w:val="20"/>
        </w:rPr>
      </w:pPr>
      <w:r>
        <w:rPr>
          <w:spacing w:val="-2"/>
          <w:sz w:val="20"/>
        </w:rPr>
        <w:t>(підпис)</w:t>
      </w:r>
    </w:p>
    <w:p w:rsidR="00927CAC" w:rsidRDefault="00927CAC">
      <w:pPr>
        <w:rPr>
          <w:sz w:val="20"/>
        </w:rPr>
        <w:sectPr w:rsidR="00927CAC">
          <w:type w:val="continuous"/>
          <w:pgSz w:w="11900" w:h="16840"/>
          <w:pgMar w:top="1180" w:right="840" w:bottom="900" w:left="1340" w:header="0" w:footer="703" w:gutter="0"/>
          <w:cols w:num="2" w:space="720" w:equalWidth="0">
            <w:col w:w="4097" w:space="835"/>
            <w:col w:w="4788"/>
          </w:cols>
        </w:sectPr>
      </w:pPr>
    </w:p>
    <w:p w:rsidR="00927CAC" w:rsidRDefault="00927CAC">
      <w:pPr>
        <w:pStyle w:val="a3"/>
      </w:pPr>
    </w:p>
    <w:p w:rsidR="00927CAC" w:rsidRDefault="00927CAC">
      <w:pPr>
        <w:pStyle w:val="a3"/>
        <w:spacing w:before="162"/>
      </w:pPr>
    </w:p>
    <w:p w:rsidR="00927CAC" w:rsidRDefault="00BB3E27">
      <w:pPr>
        <w:pStyle w:val="Heading2"/>
        <w:spacing w:before="0"/>
        <w:ind w:left="350"/>
        <w:jc w:val="center"/>
      </w:pPr>
      <w:r>
        <w:t>Одеса</w:t>
      </w:r>
      <w:r>
        <w:rPr>
          <w:spacing w:val="-7"/>
        </w:rPr>
        <w:t xml:space="preserve"> </w:t>
      </w:r>
      <w:r>
        <w:rPr>
          <w:spacing w:val="-4"/>
        </w:rPr>
        <w:t>2023</w:t>
      </w:r>
    </w:p>
    <w:p w:rsidR="00927CAC" w:rsidRDefault="00927CAC">
      <w:pPr>
        <w:jc w:val="center"/>
        <w:sectPr w:rsidR="00927CAC">
          <w:type w:val="continuous"/>
          <w:pgSz w:w="11900" w:h="16840"/>
          <w:pgMar w:top="1180" w:right="840" w:bottom="900" w:left="1340" w:header="0" w:footer="703" w:gutter="0"/>
          <w:cols w:space="720"/>
        </w:sectPr>
      </w:pPr>
    </w:p>
    <w:p w:rsidR="00927CAC" w:rsidRDefault="00BB3E27">
      <w:pPr>
        <w:pStyle w:val="a3"/>
        <w:spacing w:before="78"/>
        <w:ind w:left="210"/>
        <w:jc w:val="center"/>
      </w:pPr>
      <w:r>
        <w:rPr>
          <w:spacing w:val="-2"/>
        </w:rPr>
        <w:lastRenderedPageBreak/>
        <w:t>ЗМІСТ</w:t>
      </w:r>
    </w:p>
    <w:sdt>
      <w:sdtPr>
        <w:id w:val="11837313"/>
        <w:docPartObj>
          <w:docPartGallery w:val="Table of Contents"/>
          <w:docPartUnique/>
        </w:docPartObj>
      </w:sdtPr>
      <w:sdtContent>
        <w:p w:rsidR="00927CAC" w:rsidRDefault="006D21F4">
          <w:pPr>
            <w:pStyle w:val="TOC1"/>
            <w:tabs>
              <w:tab w:val="left" w:leader="dot" w:pos="9284"/>
            </w:tabs>
            <w:spacing w:before="907"/>
          </w:pPr>
          <w:hyperlink w:anchor="_bookmark0" w:history="1">
            <w:r w:rsidR="00BB3E27">
              <w:rPr>
                <w:spacing w:val="-2"/>
              </w:rPr>
              <w:t>ВСТУП</w:t>
            </w:r>
            <w:r w:rsidR="00BB3E27">
              <w:tab/>
            </w:r>
            <w:r w:rsidR="00BB3E27">
              <w:rPr>
                <w:spacing w:val="-10"/>
              </w:rPr>
              <w:t>5</w:t>
            </w:r>
          </w:hyperlink>
        </w:p>
        <w:p w:rsidR="00927CAC" w:rsidRDefault="006D21F4">
          <w:pPr>
            <w:pStyle w:val="TOC1"/>
            <w:tabs>
              <w:tab w:val="left" w:leader="dot" w:pos="9145"/>
            </w:tabs>
            <w:spacing w:before="161" w:line="360" w:lineRule="auto"/>
            <w:ind w:right="291"/>
          </w:pPr>
          <w:hyperlink w:anchor="_bookmark1" w:history="1">
            <w:r w:rsidR="00BB3E27">
              <w:t>Р</w:t>
            </w:r>
          </w:hyperlink>
          <w:hyperlink w:anchor="_bookmark1" w:history="1">
            <w:r w:rsidR="00BB3E27">
              <w:t>ОЗДІЛ</w:t>
            </w:r>
            <w:r w:rsidR="00BB3E27">
              <w:rPr>
                <w:spacing w:val="27"/>
              </w:rPr>
              <w:t xml:space="preserve"> </w:t>
            </w:r>
            <w:r w:rsidR="00BB3E27">
              <w:t>1.</w:t>
            </w:r>
            <w:r w:rsidR="00BB3E27">
              <w:rPr>
                <w:spacing w:val="30"/>
              </w:rPr>
              <w:t xml:space="preserve"> </w:t>
            </w:r>
            <w:r w:rsidR="00BB3E27">
              <w:t>ТЕОРЕТИЧНІ</w:t>
            </w:r>
            <w:r w:rsidR="00BB3E27">
              <w:rPr>
                <w:spacing w:val="30"/>
              </w:rPr>
              <w:t xml:space="preserve"> </w:t>
            </w:r>
            <w:r w:rsidR="00BB3E27">
              <w:t>ОСНОВИ</w:t>
            </w:r>
            <w:r w:rsidR="00BB3E27">
              <w:rPr>
                <w:spacing w:val="26"/>
              </w:rPr>
              <w:t xml:space="preserve"> </w:t>
            </w:r>
            <w:r w:rsidR="00BB3E27">
              <w:t>ВИВЧЕННЯ</w:t>
            </w:r>
            <w:r w:rsidR="00BB3E27">
              <w:rPr>
                <w:spacing w:val="30"/>
              </w:rPr>
              <w:t xml:space="preserve"> </w:t>
            </w:r>
            <w:r w:rsidR="00BB3E27">
              <w:t>ПОНЯТТЯ</w:t>
            </w:r>
          </w:hyperlink>
          <w:r w:rsidR="00BB3E27">
            <w:t xml:space="preserve"> </w:t>
          </w:r>
          <w:r w:rsidR="00BB3E27">
            <w:rPr>
              <w:spacing w:val="-2"/>
            </w:rPr>
            <w:t>СИСТЕМИ</w:t>
          </w:r>
          <w:r w:rsidR="00BB3E27">
            <w:tab/>
          </w:r>
          <w:r w:rsidR="00BB3E27">
            <w:rPr>
              <w:spacing w:val="-5"/>
            </w:rPr>
            <w:t>11</w:t>
          </w:r>
        </w:p>
        <w:p w:rsidR="00927CAC" w:rsidRDefault="006D21F4">
          <w:pPr>
            <w:pStyle w:val="TOC2"/>
            <w:numPr>
              <w:ilvl w:val="1"/>
              <w:numId w:val="25"/>
            </w:numPr>
            <w:tabs>
              <w:tab w:val="left" w:pos="1611"/>
              <w:tab w:val="left" w:leader="dot" w:pos="9145"/>
            </w:tabs>
            <w:spacing w:line="321" w:lineRule="exact"/>
            <w:ind w:left="1611" w:hanging="487"/>
          </w:pPr>
          <w:hyperlink w:anchor="_bookmark2" w:history="1">
            <w:r w:rsidR="00BB3E27">
              <w:t>Історія</w:t>
            </w:r>
            <w:r w:rsidR="00BB3E27">
              <w:rPr>
                <w:spacing w:val="-6"/>
              </w:rPr>
              <w:t xml:space="preserve"> </w:t>
            </w:r>
            <w:r w:rsidR="00BB3E27">
              <w:t>формування</w:t>
            </w:r>
            <w:r w:rsidR="00BB3E27">
              <w:rPr>
                <w:spacing w:val="-7"/>
              </w:rPr>
              <w:t xml:space="preserve"> </w:t>
            </w:r>
            <w:r w:rsidR="00BB3E27">
              <w:t>уявлень</w:t>
            </w:r>
            <w:r w:rsidR="00BB3E27">
              <w:rPr>
                <w:spacing w:val="-9"/>
              </w:rPr>
              <w:t xml:space="preserve"> </w:t>
            </w:r>
            <w:r w:rsidR="00BB3E27">
              <w:t>про</w:t>
            </w:r>
            <w:r w:rsidR="00BB3E27">
              <w:rPr>
                <w:spacing w:val="-4"/>
              </w:rPr>
              <w:t xml:space="preserve"> </w:t>
            </w:r>
            <w:r w:rsidR="00BB3E27">
              <w:rPr>
                <w:spacing w:val="-2"/>
              </w:rPr>
              <w:t>систему</w:t>
            </w:r>
            <w:r w:rsidR="00BB3E27">
              <w:tab/>
            </w:r>
            <w:r w:rsidR="00BB3E27">
              <w:rPr>
                <w:spacing w:val="-5"/>
              </w:rPr>
              <w:t>11</w:t>
            </w:r>
          </w:hyperlink>
        </w:p>
        <w:p w:rsidR="00927CAC" w:rsidRDefault="006D21F4">
          <w:pPr>
            <w:pStyle w:val="TOC2"/>
            <w:numPr>
              <w:ilvl w:val="1"/>
              <w:numId w:val="25"/>
            </w:numPr>
            <w:tabs>
              <w:tab w:val="left" w:pos="1611"/>
              <w:tab w:val="left" w:leader="dot" w:pos="9145"/>
            </w:tabs>
            <w:spacing w:before="163" w:line="360" w:lineRule="auto"/>
            <w:ind w:left="1124" w:right="291" w:firstLine="0"/>
          </w:pPr>
          <w:hyperlink w:anchor="_bookmark3" w:history="1">
            <w:r w:rsidR="00BB3E27">
              <w:t>Основні характеристики системи, системності та системного</w:t>
            </w:r>
          </w:hyperlink>
          <w:r w:rsidR="00BB3E27">
            <w:t xml:space="preserve"> підходу до ведення бізнесу</w:t>
          </w:r>
          <w:r w:rsidR="00BB3E27">
            <w:tab/>
          </w:r>
          <w:r w:rsidR="00BB3E27">
            <w:rPr>
              <w:spacing w:val="-6"/>
            </w:rPr>
            <w:t>16</w:t>
          </w:r>
        </w:p>
        <w:p w:rsidR="00927CAC" w:rsidRDefault="006D21F4">
          <w:pPr>
            <w:pStyle w:val="TOC2"/>
            <w:numPr>
              <w:ilvl w:val="1"/>
              <w:numId w:val="25"/>
            </w:numPr>
            <w:tabs>
              <w:tab w:val="left" w:pos="1611"/>
              <w:tab w:val="left" w:leader="dot" w:pos="9145"/>
            </w:tabs>
            <w:spacing w:line="360" w:lineRule="auto"/>
            <w:ind w:left="1124" w:right="291" w:firstLine="0"/>
          </w:pPr>
          <w:hyperlink w:anchor="_bookmark4" w:history="1">
            <w:r w:rsidR="00BB3E27">
              <w:t>Науково-практичні підходи до створення ефективної системи</w:t>
            </w:r>
          </w:hyperlink>
          <w:r w:rsidR="00BB3E27">
            <w:t xml:space="preserve"> функціонування</w:t>
          </w:r>
          <w:r w:rsidR="00BB3E27">
            <w:rPr>
              <w:spacing w:val="-15"/>
            </w:rPr>
            <w:t xml:space="preserve"> </w:t>
          </w:r>
          <w:r w:rsidR="00BB3E27">
            <w:rPr>
              <w:spacing w:val="-2"/>
            </w:rPr>
            <w:t>підприємства</w:t>
          </w:r>
          <w:r w:rsidR="00BB3E27">
            <w:tab/>
          </w:r>
          <w:r w:rsidR="00BB3E27">
            <w:rPr>
              <w:spacing w:val="-5"/>
            </w:rPr>
            <w:t>22</w:t>
          </w:r>
        </w:p>
        <w:p w:rsidR="00927CAC" w:rsidRDefault="006D21F4">
          <w:pPr>
            <w:pStyle w:val="TOC2"/>
            <w:tabs>
              <w:tab w:val="left" w:leader="dot" w:pos="9145"/>
            </w:tabs>
          </w:pPr>
          <w:hyperlink w:anchor="_bookmark5" w:history="1">
            <w:r w:rsidR="00BB3E27">
              <w:t>Висновки</w:t>
            </w:r>
            <w:r w:rsidR="00BB3E27">
              <w:rPr>
                <w:spacing w:val="-6"/>
              </w:rPr>
              <w:t xml:space="preserve"> </w:t>
            </w:r>
            <w:r w:rsidR="00BB3E27">
              <w:t>до</w:t>
            </w:r>
            <w:r w:rsidR="00BB3E27">
              <w:rPr>
                <w:spacing w:val="-6"/>
              </w:rPr>
              <w:t xml:space="preserve"> </w:t>
            </w:r>
            <w:r w:rsidR="00BB3E27">
              <w:t>Розділу</w:t>
            </w:r>
            <w:r w:rsidR="00BB3E27">
              <w:rPr>
                <w:spacing w:val="-4"/>
              </w:rPr>
              <w:t xml:space="preserve"> </w:t>
            </w:r>
            <w:r w:rsidR="00BB3E27">
              <w:rPr>
                <w:spacing w:val="-10"/>
              </w:rPr>
              <w:t>1</w:t>
            </w:r>
            <w:r w:rsidR="00BB3E27">
              <w:tab/>
            </w:r>
            <w:r w:rsidR="00BB3E27">
              <w:rPr>
                <w:spacing w:val="-5"/>
              </w:rPr>
              <w:t>27</w:t>
            </w:r>
          </w:hyperlink>
        </w:p>
        <w:p w:rsidR="00927CAC" w:rsidRDefault="006D21F4">
          <w:pPr>
            <w:pStyle w:val="TOC1"/>
            <w:tabs>
              <w:tab w:val="left" w:leader="dot" w:pos="9145"/>
            </w:tabs>
          </w:pPr>
          <w:hyperlink w:anchor="_bookmark6" w:history="1">
            <w:r w:rsidR="00BB3E27">
              <w:t>РОЗДІЛ</w:t>
            </w:r>
            <w:r w:rsidR="00BB3E27">
              <w:rPr>
                <w:spacing w:val="-9"/>
              </w:rPr>
              <w:t xml:space="preserve"> </w:t>
            </w:r>
            <w:r w:rsidR="00BB3E27">
              <w:t>2.</w:t>
            </w:r>
            <w:r w:rsidR="00BB3E27">
              <w:rPr>
                <w:spacing w:val="-7"/>
              </w:rPr>
              <w:t xml:space="preserve"> </w:t>
            </w:r>
            <w:r w:rsidR="00BB3E27">
              <w:t>РОЗРОБКА</w:t>
            </w:r>
            <w:r w:rsidR="00BB3E27">
              <w:rPr>
                <w:spacing w:val="-6"/>
              </w:rPr>
              <w:t xml:space="preserve"> </w:t>
            </w:r>
            <w:r w:rsidR="00BB3E27">
              <w:t>МОДЕЛІ</w:t>
            </w:r>
            <w:r w:rsidR="00BB3E27">
              <w:rPr>
                <w:spacing w:val="-7"/>
              </w:rPr>
              <w:t xml:space="preserve"> </w:t>
            </w:r>
            <w:r w:rsidR="00BB3E27">
              <w:t>СИСТЕМНОГО</w:t>
            </w:r>
            <w:r w:rsidR="00BB3E27">
              <w:rPr>
                <w:spacing w:val="-6"/>
              </w:rPr>
              <w:t xml:space="preserve"> </w:t>
            </w:r>
            <w:r w:rsidR="00BB3E27">
              <w:rPr>
                <w:spacing w:val="-2"/>
              </w:rPr>
              <w:t>БІЗНЕСУ</w:t>
            </w:r>
            <w:r w:rsidR="00BB3E27">
              <w:tab/>
            </w:r>
            <w:r w:rsidR="00BB3E27">
              <w:rPr>
                <w:spacing w:val="-5"/>
              </w:rPr>
              <w:t>29</w:t>
            </w:r>
          </w:hyperlink>
        </w:p>
        <w:p w:rsidR="00927CAC" w:rsidRDefault="006D21F4">
          <w:pPr>
            <w:pStyle w:val="TOC2"/>
            <w:numPr>
              <w:ilvl w:val="1"/>
              <w:numId w:val="24"/>
            </w:numPr>
            <w:tabs>
              <w:tab w:val="left" w:pos="1611"/>
              <w:tab w:val="left" w:leader="dot" w:pos="9145"/>
            </w:tabs>
            <w:spacing w:before="161" w:line="360" w:lineRule="auto"/>
            <w:ind w:right="291" w:firstLine="0"/>
          </w:pPr>
          <w:hyperlink w:anchor="_bookmark7" w:history="1">
            <w:r w:rsidR="00BB3E27">
              <w:t>Бізнес-модель підприємства як інструмент впровадження</w:t>
            </w:r>
          </w:hyperlink>
          <w:r w:rsidR="00BB3E27">
            <w:t xml:space="preserve"> системного</w:t>
          </w:r>
          <w:r w:rsidR="00BB3E27">
            <w:rPr>
              <w:spacing w:val="-10"/>
            </w:rPr>
            <w:t xml:space="preserve"> </w:t>
          </w:r>
          <w:r w:rsidR="00BB3E27">
            <w:t>підходу</w:t>
          </w:r>
          <w:r w:rsidR="00BB3E27">
            <w:rPr>
              <w:spacing w:val="-6"/>
            </w:rPr>
            <w:t xml:space="preserve"> </w:t>
          </w:r>
          <w:r w:rsidR="00BB3E27">
            <w:t>до</w:t>
          </w:r>
          <w:r w:rsidR="00BB3E27">
            <w:rPr>
              <w:spacing w:val="-7"/>
            </w:rPr>
            <w:t xml:space="preserve"> </w:t>
          </w:r>
          <w:r w:rsidR="00BB3E27">
            <w:t>управління</w:t>
          </w:r>
          <w:r w:rsidR="00BB3E27">
            <w:rPr>
              <w:spacing w:val="-5"/>
            </w:rPr>
            <w:t xml:space="preserve"> </w:t>
          </w:r>
          <w:r w:rsidR="00BB3E27">
            <w:rPr>
              <w:spacing w:val="-2"/>
            </w:rPr>
            <w:t>бізнесом</w:t>
          </w:r>
          <w:r w:rsidR="00BB3E27">
            <w:tab/>
          </w:r>
          <w:r w:rsidR="00BB3E27">
            <w:rPr>
              <w:spacing w:val="-5"/>
            </w:rPr>
            <w:t>29</w:t>
          </w:r>
        </w:p>
        <w:p w:rsidR="00927CAC" w:rsidRDefault="006D21F4">
          <w:pPr>
            <w:pStyle w:val="TOC2"/>
            <w:numPr>
              <w:ilvl w:val="1"/>
              <w:numId w:val="24"/>
            </w:numPr>
            <w:tabs>
              <w:tab w:val="left" w:pos="1680"/>
              <w:tab w:val="left" w:leader="dot" w:pos="9145"/>
            </w:tabs>
            <w:spacing w:before="1"/>
            <w:ind w:left="1680" w:hanging="556"/>
          </w:pPr>
          <w:hyperlink w:anchor="_bookmark8" w:history="1">
            <w:r w:rsidR="00BB3E27">
              <w:t>Дослідження</w:t>
            </w:r>
            <w:r w:rsidR="00BB3E27">
              <w:rPr>
                <w:spacing w:val="-11"/>
              </w:rPr>
              <w:t xml:space="preserve"> </w:t>
            </w:r>
            <w:r w:rsidR="00BB3E27">
              <w:t>пріоритетів</w:t>
            </w:r>
            <w:r w:rsidR="00BB3E27">
              <w:rPr>
                <w:spacing w:val="-12"/>
              </w:rPr>
              <w:t xml:space="preserve"> </w:t>
            </w:r>
            <w:r w:rsidR="00BB3E27">
              <w:rPr>
                <w:spacing w:val="-2"/>
              </w:rPr>
              <w:t>споживача</w:t>
            </w:r>
            <w:r w:rsidR="00BB3E27">
              <w:tab/>
            </w:r>
            <w:r w:rsidR="00BB3E27">
              <w:rPr>
                <w:spacing w:val="-5"/>
              </w:rPr>
              <w:t>35</w:t>
            </w:r>
          </w:hyperlink>
        </w:p>
        <w:p w:rsidR="00927CAC" w:rsidRDefault="006D21F4">
          <w:pPr>
            <w:pStyle w:val="TOC2"/>
            <w:numPr>
              <w:ilvl w:val="1"/>
              <w:numId w:val="24"/>
            </w:numPr>
            <w:tabs>
              <w:tab w:val="left" w:pos="1611"/>
              <w:tab w:val="left" w:leader="dot" w:pos="9145"/>
            </w:tabs>
            <w:spacing w:before="160" w:line="360" w:lineRule="auto"/>
            <w:ind w:right="291" w:firstLine="0"/>
          </w:pPr>
          <w:hyperlink w:anchor="_bookmark9" w:history="1">
            <w:r w:rsidR="00BB3E27">
              <w:t>Дослідження фактичної якості взаємодії підприємства зі</w:t>
            </w:r>
          </w:hyperlink>
          <w:r w:rsidR="00BB3E27">
            <w:t xml:space="preserve"> </w:t>
          </w:r>
          <w:r w:rsidR="00BB3E27">
            <w:rPr>
              <w:spacing w:val="-2"/>
            </w:rPr>
            <w:t>споживачами</w:t>
          </w:r>
          <w:r w:rsidR="00BB3E27">
            <w:tab/>
          </w:r>
          <w:r w:rsidR="00BB3E27">
            <w:rPr>
              <w:spacing w:val="-5"/>
            </w:rPr>
            <w:t>52</w:t>
          </w:r>
        </w:p>
        <w:p w:rsidR="00927CAC" w:rsidRDefault="006D21F4">
          <w:pPr>
            <w:pStyle w:val="TOC2"/>
            <w:tabs>
              <w:tab w:val="left" w:leader="dot" w:pos="9145"/>
            </w:tabs>
            <w:spacing w:line="321" w:lineRule="exact"/>
          </w:pPr>
          <w:hyperlink w:anchor="_bookmark10" w:history="1">
            <w:r w:rsidR="00BB3E27">
              <w:t>Висновки</w:t>
            </w:r>
            <w:r w:rsidR="00BB3E27">
              <w:rPr>
                <w:spacing w:val="-6"/>
              </w:rPr>
              <w:t xml:space="preserve"> </w:t>
            </w:r>
            <w:r w:rsidR="00BB3E27">
              <w:t>до</w:t>
            </w:r>
            <w:r w:rsidR="00BB3E27">
              <w:rPr>
                <w:spacing w:val="-6"/>
              </w:rPr>
              <w:t xml:space="preserve"> </w:t>
            </w:r>
            <w:r w:rsidR="00BB3E27">
              <w:t>Розділу</w:t>
            </w:r>
            <w:r w:rsidR="00BB3E27">
              <w:rPr>
                <w:spacing w:val="-4"/>
              </w:rPr>
              <w:t xml:space="preserve"> </w:t>
            </w:r>
            <w:r w:rsidR="00BB3E27">
              <w:rPr>
                <w:spacing w:val="-10"/>
              </w:rPr>
              <w:t>2</w:t>
            </w:r>
            <w:r w:rsidR="00BB3E27">
              <w:tab/>
            </w:r>
            <w:r w:rsidR="00BB3E27">
              <w:rPr>
                <w:spacing w:val="-5"/>
              </w:rPr>
              <w:t>58</w:t>
            </w:r>
          </w:hyperlink>
        </w:p>
        <w:p w:rsidR="00927CAC" w:rsidRDefault="006D21F4">
          <w:pPr>
            <w:pStyle w:val="TOC1"/>
            <w:tabs>
              <w:tab w:val="left" w:leader="dot" w:pos="9145"/>
            </w:tabs>
            <w:spacing w:before="163"/>
          </w:pPr>
          <w:hyperlink w:anchor="_bookmark11" w:history="1">
            <w:r w:rsidR="00BB3E27">
              <w:t>РОЗДІЛ</w:t>
            </w:r>
            <w:r w:rsidR="00BB3E27">
              <w:rPr>
                <w:spacing w:val="-10"/>
              </w:rPr>
              <w:t xml:space="preserve"> </w:t>
            </w:r>
            <w:r w:rsidR="00BB3E27">
              <w:t>3.</w:t>
            </w:r>
            <w:r w:rsidR="00BB3E27">
              <w:rPr>
                <w:spacing w:val="-7"/>
              </w:rPr>
              <w:t xml:space="preserve"> </w:t>
            </w:r>
            <w:r w:rsidR="00BB3E27">
              <w:t>РЕАЛІЗАЦІЯ</w:t>
            </w:r>
            <w:r w:rsidR="00BB3E27">
              <w:rPr>
                <w:spacing w:val="-7"/>
              </w:rPr>
              <w:t xml:space="preserve"> </w:t>
            </w:r>
            <w:r w:rsidR="00BB3E27">
              <w:t>СИСТЕМНОГО</w:t>
            </w:r>
            <w:r w:rsidR="00BB3E27">
              <w:rPr>
                <w:spacing w:val="-5"/>
              </w:rPr>
              <w:t xml:space="preserve"> </w:t>
            </w:r>
            <w:r w:rsidR="00BB3E27">
              <w:rPr>
                <w:spacing w:val="-2"/>
              </w:rPr>
              <w:t>ПІДХОДУ</w:t>
            </w:r>
            <w:r w:rsidR="00BB3E27">
              <w:tab/>
            </w:r>
            <w:r w:rsidR="00BB3E27">
              <w:rPr>
                <w:spacing w:val="-5"/>
              </w:rPr>
              <w:t>60</w:t>
            </w:r>
          </w:hyperlink>
        </w:p>
        <w:p w:rsidR="00927CAC" w:rsidRDefault="006D21F4">
          <w:pPr>
            <w:pStyle w:val="TOC2"/>
            <w:numPr>
              <w:ilvl w:val="1"/>
              <w:numId w:val="23"/>
            </w:numPr>
            <w:tabs>
              <w:tab w:val="left" w:pos="1611"/>
              <w:tab w:val="left" w:leader="dot" w:pos="9145"/>
            </w:tabs>
            <w:spacing w:before="161"/>
            <w:ind w:left="1611" w:hanging="487"/>
          </w:pPr>
          <w:hyperlink w:anchor="_bookmark12" w:history="1">
            <w:r w:rsidR="00BB3E27">
              <w:rPr>
                <w:spacing w:val="-2"/>
              </w:rPr>
              <w:t>Впровадження</w:t>
            </w:r>
            <w:r w:rsidR="00BB3E27">
              <w:rPr>
                <w:spacing w:val="20"/>
              </w:rPr>
              <w:t xml:space="preserve"> </w:t>
            </w:r>
            <w:r w:rsidR="00BB3E27">
              <w:rPr>
                <w:spacing w:val="-2"/>
              </w:rPr>
              <w:t>бізнес-моделі</w:t>
            </w:r>
            <w:r w:rsidR="00BB3E27">
              <w:tab/>
            </w:r>
            <w:r w:rsidR="00BB3E27">
              <w:rPr>
                <w:spacing w:val="-5"/>
              </w:rPr>
              <w:t>60</w:t>
            </w:r>
          </w:hyperlink>
        </w:p>
        <w:p w:rsidR="00927CAC" w:rsidRDefault="006D21F4">
          <w:pPr>
            <w:pStyle w:val="TOC2"/>
            <w:spacing w:before="160"/>
          </w:pPr>
          <w:hyperlink w:anchor="_bookmark13" w:history="1">
            <w:r w:rsidR="00BB3E27">
              <w:t>3</w:t>
            </w:r>
            <w:r w:rsidR="00BB3E27">
              <w:rPr>
                <w:spacing w:val="-8"/>
              </w:rPr>
              <w:t xml:space="preserve"> </w:t>
            </w:r>
            <w:r w:rsidR="00BB3E27">
              <w:t>2.</w:t>
            </w:r>
            <w:r w:rsidR="00BB3E27">
              <w:rPr>
                <w:spacing w:val="-6"/>
              </w:rPr>
              <w:t xml:space="preserve"> </w:t>
            </w:r>
            <w:r w:rsidR="00BB3E27">
              <w:t>Управління</w:t>
            </w:r>
            <w:r w:rsidR="00BB3E27">
              <w:rPr>
                <w:spacing w:val="-5"/>
              </w:rPr>
              <w:t xml:space="preserve"> </w:t>
            </w:r>
            <w:r w:rsidR="00BB3E27">
              <w:t>якістю</w:t>
            </w:r>
            <w:r w:rsidR="00BB3E27">
              <w:rPr>
                <w:spacing w:val="-6"/>
              </w:rPr>
              <w:t xml:space="preserve"> </w:t>
            </w:r>
            <w:r w:rsidR="00BB3E27">
              <w:t>з</w:t>
            </w:r>
            <w:r w:rsidR="00BB3E27">
              <w:rPr>
                <w:spacing w:val="-6"/>
              </w:rPr>
              <w:t xml:space="preserve"> </w:t>
            </w:r>
            <w:r w:rsidR="00BB3E27">
              <w:t>метою</w:t>
            </w:r>
            <w:r w:rsidR="00BB3E27">
              <w:rPr>
                <w:spacing w:val="-7"/>
              </w:rPr>
              <w:t xml:space="preserve"> </w:t>
            </w:r>
            <w:r w:rsidR="00BB3E27">
              <w:t>задоволення</w:t>
            </w:r>
            <w:r w:rsidR="00BB3E27">
              <w:rPr>
                <w:spacing w:val="-5"/>
              </w:rPr>
              <w:t xml:space="preserve"> </w:t>
            </w:r>
            <w:r w:rsidR="00BB3E27">
              <w:t>пріоритетів</w:t>
            </w:r>
            <w:r w:rsidR="00BB3E27">
              <w:rPr>
                <w:spacing w:val="-7"/>
              </w:rPr>
              <w:t xml:space="preserve"> </w:t>
            </w:r>
            <w:r w:rsidR="00BB3E27">
              <w:rPr>
                <w:spacing w:val="-2"/>
              </w:rPr>
              <w:t>споживачів68</w:t>
            </w:r>
          </w:hyperlink>
        </w:p>
        <w:p w:rsidR="00927CAC" w:rsidRDefault="006D21F4">
          <w:pPr>
            <w:pStyle w:val="TOC2"/>
            <w:numPr>
              <w:ilvl w:val="1"/>
              <w:numId w:val="22"/>
            </w:numPr>
            <w:tabs>
              <w:tab w:val="left" w:pos="1611"/>
              <w:tab w:val="left" w:leader="dot" w:pos="9145"/>
            </w:tabs>
            <w:spacing w:before="160" w:line="360" w:lineRule="auto"/>
            <w:ind w:right="291" w:firstLine="0"/>
          </w:pPr>
          <w:hyperlink w:anchor="_bookmark14" w:history="1">
            <w:r w:rsidR="00BB3E27">
              <w:t>Обгрунтування ефективності впровадження системи та оцінка</w:t>
            </w:r>
          </w:hyperlink>
          <w:r w:rsidR="00BB3E27">
            <w:t xml:space="preserve"> успішності</w:t>
          </w:r>
          <w:r w:rsidR="00BB3E27">
            <w:rPr>
              <w:spacing w:val="-16"/>
            </w:rPr>
            <w:t xml:space="preserve"> </w:t>
          </w:r>
          <w:r w:rsidR="00BB3E27">
            <w:t>бізнес-</w:t>
          </w:r>
          <w:r w:rsidR="00BB3E27">
            <w:rPr>
              <w:spacing w:val="-2"/>
            </w:rPr>
            <w:t>моделі</w:t>
          </w:r>
          <w:r w:rsidR="00BB3E27">
            <w:tab/>
          </w:r>
          <w:r w:rsidR="00BB3E27">
            <w:rPr>
              <w:spacing w:val="-5"/>
            </w:rPr>
            <w:t>74</w:t>
          </w:r>
        </w:p>
        <w:p w:rsidR="00927CAC" w:rsidRDefault="006D21F4">
          <w:pPr>
            <w:pStyle w:val="TOC2"/>
            <w:tabs>
              <w:tab w:val="left" w:leader="dot" w:pos="9145"/>
            </w:tabs>
            <w:spacing w:line="321" w:lineRule="exact"/>
          </w:pPr>
          <w:hyperlink w:anchor="_bookmark15" w:history="1">
            <w:r w:rsidR="00BB3E27">
              <w:t>Всновки</w:t>
            </w:r>
            <w:r w:rsidR="00BB3E27">
              <w:rPr>
                <w:spacing w:val="-8"/>
              </w:rPr>
              <w:t xml:space="preserve"> </w:t>
            </w:r>
            <w:r w:rsidR="00BB3E27">
              <w:t>до</w:t>
            </w:r>
            <w:r w:rsidR="00BB3E27">
              <w:rPr>
                <w:spacing w:val="-5"/>
              </w:rPr>
              <w:t xml:space="preserve"> </w:t>
            </w:r>
            <w:r w:rsidR="00BB3E27">
              <w:t>Розділу</w:t>
            </w:r>
            <w:r w:rsidR="00BB3E27">
              <w:rPr>
                <w:spacing w:val="-4"/>
              </w:rPr>
              <w:t xml:space="preserve"> </w:t>
            </w:r>
            <w:r w:rsidR="00BB3E27">
              <w:rPr>
                <w:spacing w:val="-10"/>
              </w:rPr>
              <w:t>3</w:t>
            </w:r>
            <w:r w:rsidR="00BB3E27">
              <w:tab/>
            </w:r>
            <w:r w:rsidR="00BB3E27">
              <w:rPr>
                <w:spacing w:val="-7"/>
              </w:rPr>
              <w:t>81</w:t>
            </w:r>
          </w:hyperlink>
        </w:p>
        <w:p w:rsidR="00927CAC" w:rsidRDefault="006D21F4">
          <w:pPr>
            <w:pStyle w:val="TOC1"/>
            <w:tabs>
              <w:tab w:val="left" w:leader="dot" w:pos="9145"/>
            </w:tabs>
            <w:spacing w:before="163"/>
          </w:pPr>
          <w:hyperlink w:anchor="_bookmark16" w:history="1">
            <w:r w:rsidR="00BB3E27">
              <w:rPr>
                <w:spacing w:val="-2"/>
              </w:rPr>
              <w:t>ВИСНОВКИ</w:t>
            </w:r>
            <w:r w:rsidR="00BB3E27">
              <w:tab/>
            </w:r>
            <w:r w:rsidR="00BB3E27">
              <w:rPr>
                <w:spacing w:val="-5"/>
              </w:rPr>
              <w:t>82</w:t>
            </w:r>
          </w:hyperlink>
        </w:p>
        <w:p w:rsidR="00927CAC" w:rsidRDefault="006D21F4">
          <w:pPr>
            <w:pStyle w:val="TOC1"/>
            <w:tabs>
              <w:tab w:val="left" w:leader="dot" w:pos="9145"/>
            </w:tabs>
            <w:spacing w:before="161"/>
          </w:pPr>
          <w:hyperlink w:anchor="_bookmark17" w:history="1">
            <w:r w:rsidR="00BB3E27">
              <w:rPr>
                <w:spacing w:val="-2"/>
              </w:rPr>
              <w:t>ДОДАТКИ</w:t>
            </w:r>
            <w:r w:rsidR="00BB3E27">
              <w:tab/>
            </w:r>
            <w:r w:rsidR="00BB3E27">
              <w:rPr>
                <w:spacing w:val="-5"/>
              </w:rPr>
              <w:t>84</w:t>
            </w:r>
          </w:hyperlink>
        </w:p>
        <w:p w:rsidR="00927CAC" w:rsidRDefault="006D21F4">
          <w:pPr>
            <w:pStyle w:val="TOC1"/>
            <w:tabs>
              <w:tab w:val="left" w:leader="dot" w:pos="9145"/>
            </w:tabs>
          </w:pPr>
          <w:hyperlink w:anchor="_bookmark18" w:history="1">
            <w:r w:rsidR="00BB3E27">
              <w:t>ВИКОРИСТАНА</w:t>
            </w:r>
            <w:r w:rsidR="00BB3E27">
              <w:rPr>
                <w:spacing w:val="-12"/>
              </w:rPr>
              <w:t xml:space="preserve"> </w:t>
            </w:r>
            <w:r w:rsidR="00BB3E27">
              <w:rPr>
                <w:spacing w:val="-2"/>
              </w:rPr>
              <w:t>ЛІТЕРАТУРА</w:t>
            </w:r>
            <w:r w:rsidR="00BB3E27">
              <w:tab/>
            </w:r>
            <w:r w:rsidR="00BB3E27">
              <w:rPr>
                <w:spacing w:val="-5"/>
              </w:rPr>
              <w:t>93</w:t>
            </w:r>
          </w:hyperlink>
        </w:p>
      </w:sdtContent>
    </w:sdt>
    <w:p w:rsidR="00927CAC" w:rsidRDefault="00927CAC">
      <w:pPr>
        <w:sectPr w:rsidR="00927CAC">
          <w:pgSz w:w="11900" w:h="16840"/>
          <w:pgMar w:top="1180" w:right="840" w:bottom="900" w:left="1340" w:header="0" w:footer="703" w:gutter="0"/>
          <w:cols w:space="720"/>
        </w:sectPr>
      </w:pPr>
    </w:p>
    <w:p w:rsidR="00927CAC" w:rsidRDefault="00927CAC">
      <w:pPr>
        <w:pStyle w:val="a3"/>
      </w:pPr>
    </w:p>
    <w:p w:rsidR="00927CAC" w:rsidRDefault="00927CAC">
      <w:pPr>
        <w:pStyle w:val="a3"/>
      </w:pPr>
    </w:p>
    <w:p w:rsidR="00927CAC" w:rsidRDefault="00927CAC">
      <w:pPr>
        <w:pStyle w:val="a3"/>
      </w:pPr>
    </w:p>
    <w:p w:rsidR="00927CAC" w:rsidRDefault="00927CAC">
      <w:pPr>
        <w:pStyle w:val="a3"/>
      </w:pPr>
    </w:p>
    <w:p w:rsidR="00927CAC" w:rsidRDefault="00927CAC">
      <w:pPr>
        <w:pStyle w:val="a3"/>
        <w:spacing w:before="284"/>
      </w:pPr>
    </w:p>
    <w:p w:rsidR="00927CAC" w:rsidRDefault="00BB3E27">
      <w:pPr>
        <w:pStyle w:val="Heading1"/>
        <w:spacing w:before="0"/>
        <w:ind w:left="349"/>
      </w:pPr>
      <w:r>
        <w:t>ПЕРЕЛІК</w:t>
      </w:r>
      <w:r>
        <w:rPr>
          <w:spacing w:val="-8"/>
        </w:rPr>
        <w:t xml:space="preserve"> </w:t>
      </w:r>
      <w:r>
        <w:t>УМОВНИХ</w:t>
      </w:r>
      <w:r>
        <w:rPr>
          <w:spacing w:val="-7"/>
        </w:rPr>
        <w:t xml:space="preserve"> </w:t>
      </w:r>
      <w:r>
        <w:rPr>
          <w:spacing w:val="-2"/>
        </w:rPr>
        <w:t>СКОРОЧЕНЬ</w:t>
      </w:r>
    </w:p>
    <w:p w:rsidR="00927CAC" w:rsidRDefault="00927CAC">
      <w:pPr>
        <w:pStyle w:val="a3"/>
        <w:rPr>
          <w:b/>
        </w:rPr>
      </w:pPr>
    </w:p>
    <w:p w:rsidR="00927CAC" w:rsidRDefault="00927CAC">
      <w:pPr>
        <w:pStyle w:val="a3"/>
        <w:rPr>
          <w:b/>
        </w:rPr>
      </w:pPr>
    </w:p>
    <w:p w:rsidR="00927CAC" w:rsidRDefault="00927CAC">
      <w:pPr>
        <w:pStyle w:val="a3"/>
        <w:rPr>
          <w:b/>
        </w:rPr>
      </w:pPr>
    </w:p>
    <w:p w:rsidR="00927CAC" w:rsidRDefault="00927CAC">
      <w:pPr>
        <w:pStyle w:val="a3"/>
        <w:rPr>
          <w:b/>
        </w:rPr>
      </w:pPr>
    </w:p>
    <w:p w:rsidR="00927CAC" w:rsidRDefault="00BB3E27">
      <w:pPr>
        <w:tabs>
          <w:tab w:val="left" w:pos="1514"/>
          <w:tab w:val="left" w:pos="2613"/>
          <w:tab w:val="left" w:pos="3650"/>
          <w:tab w:val="left" w:pos="4538"/>
          <w:tab w:val="left" w:pos="5983"/>
          <w:tab w:val="left" w:pos="7910"/>
        </w:tabs>
        <w:ind w:right="292"/>
        <w:jc w:val="right"/>
        <w:rPr>
          <w:sz w:val="28"/>
        </w:rPr>
      </w:pPr>
      <w:r>
        <w:rPr>
          <w:b/>
          <w:spacing w:val="-2"/>
          <w:sz w:val="28"/>
        </w:rPr>
        <w:t>МОДЕЛЬ</w:t>
      </w:r>
      <w:r>
        <w:rPr>
          <w:b/>
          <w:sz w:val="28"/>
        </w:rPr>
        <w:tab/>
      </w:r>
      <w:r>
        <w:rPr>
          <w:b/>
          <w:spacing w:val="-4"/>
          <w:sz w:val="28"/>
        </w:rPr>
        <w:t>КАНО</w:t>
      </w:r>
      <w:r>
        <w:rPr>
          <w:b/>
          <w:sz w:val="28"/>
        </w:rPr>
        <w:tab/>
      </w:r>
      <w:r>
        <w:rPr>
          <w:spacing w:val="-2"/>
          <w:sz w:val="28"/>
        </w:rPr>
        <w:t>оцінка</w:t>
      </w:r>
      <w:r>
        <w:rPr>
          <w:sz w:val="28"/>
        </w:rPr>
        <w:tab/>
      </w:r>
      <w:r>
        <w:rPr>
          <w:spacing w:val="-2"/>
          <w:sz w:val="28"/>
        </w:rPr>
        <w:t>рівня</w:t>
      </w:r>
      <w:r>
        <w:rPr>
          <w:sz w:val="28"/>
        </w:rPr>
        <w:tab/>
      </w:r>
      <w:r>
        <w:rPr>
          <w:spacing w:val="-2"/>
          <w:sz w:val="28"/>
        </w:rPr>
        <w:t>емоційної</w:t>
      </w:r>
      <w:r>
        <w:rPr>
          <w:sz w:val="28"/>
        </w:rPr>
        <w:tab/>
      </w:r>
      <w:r>
        <w:rPr>
          <w:spacing w:val="-2"/>
          <w:sz w:val="28"/>
        </w:rPr>
        <w:t>задоволеності</w:t>
      </w:r>
      <w:r>
        <w:rPr>
          <w:sz w:val="28"/>
        </w:rPr>
        <w:tab/>
      </w:r>
      <w:r>
        <w:rPr>
          <w:spacing w:val="-2"/>
          <w:sz w:val="28"/>
        </w:rPr>
        <w:t>клієнта</w:t>
      </w:r>
    </w:p>
    <w:p w:rsidR="00927CAC" w:rsidRDefault="00BB3E27">
      <w:pPr>
        <w:pStyle w:val="a3"/>
        <w:spacing w:before="322"/>
        <w:ind w:right="362"/>
        <w:jc w:val="right"/>
      </w:pPr>
      <w:r>
        <w:t>відповноти</w:t>
      </w:r>
      <w:r>
        <w:rPr>
          <w:spacing w:val="-8"/>
        </w:rPr>
        <w:t xml:space="preserve"> </w:t>
      </w:r>
      <w:r>
        <w:t>реалізації</w:t>
      </w:r>
      <w:r>
        <w:rPr>
          <w:spacing w:val="-6"/>
        </w:rPr>
        <w:t xml:space="preserve"> </w:t>
      </w:r>
      <w:r>
        <w:t>функцій</w:t>
      </w:r>
      <w:r>
        <w:rPr>
          <w:spacing w:val="-8"/>
        </w:rPr>
        <w:t xml:space="preserve"> </w:t>
      </w:r>
      <w:r>
        <w:t>товару</w:t>
      </w:r>
      <w:r>
        <w:rPr>
          <w:spacing w:val="-5"/>
        </w:rPr>
        <w:t xml:space="preserve"> </w:t>
      </w:r>
      <w:r>
        <w:t>або</w:t>
      </w:r>
      <w:r>
        <w:rPr>
          <w:spacing w:val="-9"/>
        </w:rPr>
        <w:t xml:space="preserve"> </w:t>
      </w:r>
      <w:r>
        <w:rPr>
          <w:spacing w:val="-2"/>
        </w:rPr>
        <w:t>послуги.</w:t>
      </w:r>
    </w:p>
    <w:p w:rsidR="00927CAC" w:rsidRDefault="00927CAC">
      <w:pPr>
        <w:pStyle w:val="a3"/>
        <w:spacing w:before="1"/>
      </w:pPr>
    </w:p>
    <w:p w:rsidR="00927CAC" w:rsidRDefault="00BB3E27">
      <w:pPr>
        <w:pStyle w:val="a3"/>
        <w:tabs>
          <w:tab w:val="left" w:pos="3188"/>
        </w:tabs>
        <w:ind w:left="644"/>
      </w:pPr>
      <w:r>
        <w:rPr>
          <w:b/>
          <w:spacing w:val="-5"/>
        </w:rPr>
        <w:t>ООН</w:t>
      </w:r>
      <w:r>
        <w:rPr>
          <w:b/>
        </w:rPr>
        <w:tab/>
      </w:r>
      <w:r>
        <w:t>Організація</w:t>
      </w:r>
      <w:r>
        <w:rPr>
          <w:spacing w:val="-11"/>
        </w:rPr>
        <w:t xml:space="preserve"> </w:t>
      </w:r>
      <w:r>
        <w:t>об’єднаних</w:t>
      </w:r>
      <w:r>
        <w:rPr>
          <w:spacing w:val="-9"/>
        </w:rPr>
        <w:t xml:space="preserve"> </w:t>
      </w:r>
      <w:r>
        <w:rPr>
          <w:spacing w:val="-2"/>
        </w:rPr>
        <w:t>націй</w:t>
      </w:r>
    </w:p>
    <w:p w:rsidR="00927CAC" w:rsidRDefault="00BB3E27">
      <w:pPr>
        <w:pStyle w:val="a3"/>
        <w:tabs>
          <w:tab w:val="left" w:pos="3179"/>
        </w:tabs>
        <w:spacing w:before="161" w:line="360" w:lineRule="auto"/>
        <w:ind w:left="3164" w:right="342" w:hanging="2520"/>
      </w:pPr>
      <w:r>
        <w:rPr>
          <w:b/>
          <w:spacing w:val="-2"/>
        </w:rPr>
        <w:t>HACCP</w:t>
      </w:r>
      <w:r>
        <w:rPr>
          <w:b/>
        </w:rPr>
        <w:tab/>
      </w:r>
      <w:r>
        <w:rPr>
          <w:b/>
        </w:rPr>
        <w:tab/>
      </w:r>
      <w:r>
        <w:t>Концепція</w:t>
      </w:r>
      <w:r>
        <w:rPr>
          <w:spacing w:val="-10"/>
        </w:rPr>
        <w:t xml:space="preserve"> </w:t>
      </w:r>
      <w:r>
        <w:t>управління</w:t>
      </w:r>
      <w:r>
        <w:rPr>
          <w:spacing w:val="-10"/>
        </w:rPr>
        <w:t xml:space="preserve"> </w:t>
      </w:r>
      <w:r>
        <w:t>безпекою</w:t>
      </w:r>
      <w:r>
        <w:rPr>
          <w:spacing w:val="-10"/>
        </w:rPr>
        <w:t xml:space="preserve"> </w:t>
      </w:r>
      <w:r>
        <w:t>харчової</w:t>
      </w:r>
      <w:r>
        <w:rPr>
          <w:spacing w:val="-8"/>
        </w:rPr>
        <w:t xml:space="preserve"> </w:t>
      </w:r>
      <w:r>
        <w:t>продукції (англ. Hazard Analysis and Critical Control Points)</w:t>
      </w:r>
    </w:p>
    <w:p w:rsidR="00927CAC" w:rsidRDefault="00BB3E27">
      <w:pPr>
        <w:pStyle w:val="a3"/>
        <w:tabs>
          <w:tab w:val="left" w:pos="3157"/>
        </w:tabs>
        <w:spacing w:line="360" w:lineRule="auto"/>
        <w:ind w:left="644" w:right="342"/>
      </w:pPr>
      <w:r>
        <w:rPr>
          <w:b/>
        </w:rPr>
        <w:t>ISO 9 000</w:t>
      </w:r>
      <w:r>
        <w:rPr>
          <w:b/>
        </w:rPr>
        <w:tab/>
      </w:r>
      <w:r>
        <w:t>Серія</w:t>
      </w:r>
      <w:r>
        <w:rPr>
          <w:spacing w:val="40"/>
        </w:rPr>
        <w:t xml:space="preserve"> </w:t>
      </w:r>
      <w:r>
        <w:t xml:space="preserve">міжнародних стандартів менеджменту якості </w:t>
      </w:r>
      <w:r>
        <w:rPr>
          <w:b/>
        </w:rPr>
        <w:t>ISO 22 000</w:t>
      </w:r>
      <w:r>
        <w:rPr>
          <w:b/>
        </w:rPr>
        <w:tab/>
      </w:r>
      <w:r>
        <w:t xml:space="preserve">Серія міжнародних стандартів харчовох безпеки </w:t>
      </w:r>
      <w:r>
        <w:rPr>
          <w:b/>
          <w:spacing w:val="-4"/>
        </w:rPr>
        <w:t>JTBD</w:t>
      </w:r>
      <w:r>
        <w:rPr>
          <w:b/>
        </w:rPr>
        <w:tab/>
      </w:r>
      <w:r>
        <w:rPr>
          <w:b/>
          <w:spacing w:val="-47"/>
        </w:rPr>
        <w:t xml:space="preserve"> </w:t>
      </w:r>
      <w:r>
        <w:t>Концепція виконання робіт у маркетингу англ. jobs</w:t>
      </w:r>
    </w:p>
    <w:p w:rsidR="00927CAC" w:rsidRDefault="00BB3E27">
      <w:pPr>
        <w:pStyle w:val="a3"/>
        <w:ind w:left="3025"/>
      </w:pPr>
      <w:r>
        <w:t>tobe</w:t>
      </w:r>
      <w:r>
        <w:rPr>
          <w:spacing w:val="-4"/>
        </w:rPr>
        <w:t xml:space="preserve"> </w:t>
      </w:r>
      <w:r>
        <w:rPr>
          <w:spacing w:val="-2"/>
        </w:rPr>
        <w:t>done)</w:t>
      </w:r>
    </w:p>
    <w:p w:rsidR="00927CAC" w:rsidRDefault="00BB3E27">
      <w:pPr>
        <w:pStyle w:val="a3"/>
        <w:tabs>
          <w:tab w:val="left" w:pos="3092"/>
        </w:tabs>
        <w:spacing w:before="160" w:line="360" w:lineRule="auto"/>
        <w:ind w:left="3025" w:right="291" w:hanging="2381"/>
        <w:jc w:val="both"/>
      </w:pPr>
      <w:r>
        <w:rPr>
          <w:b/>
          <w:color w:val="000007"/>
          <w:spacing w:val="-4"/>
        </w:rPr>
        <w:t>QFD</w:t>
      </w:r>
      <w:r>
        <w:rPr>
          <w:b/>
          <w:color w:val="000007"/>
        </w:rPr>
        <w:tab/>
      </w:r>
      <w:r>
        <w:rPr>
          <w:b/>
          <w:color w:val="000007"/>
        </w:rPr>
        <w:tab/>
      </w:r>
      <w:r>
        <w:rPr>
          <w:color w:val="000007"/>
        </w:rPr>
        <w:t xml:space="preserve">Mетодод разгортання функцій якості (англ. Quality Function Deployment) </w:t>
      </w:r>
      <w:r>
        <w:rPr>
          <w:sz w:val="22"/>
        </w:rPr>
        <w:t xml:space="preserve">— </w:t>
      </w:r>
      <w:r>
        <w:rPr>
          <w:color w:val="000007"/>
        </w:rPr>
        <w:t>дослідження думки споживачів щодо очікуваної якості товарів та послуг</w:t>
      </w:r>
    </w:p>
    <w:p w:rsidR="00927CAC" w:rsidRDefault="00BB3E27">
      <w:pPr>
        <w:pStyle w:val="a3"/>
        <w:tabs>
          <w:tab w:val="left" w:pos="3008"/>
        </w:tabs>
        <w:spacing w:line="360" w:lineRule="auto"/>
        <w:ind w:left="3025" w:right="292" w:hanging="2381"/>
        <w:jc w:val="both"/>
      </w:pPr>
      <w:r>
        <w:rPr>
          <w:b/>
          <w:color w:val="000007"/>
          <w:spacing w:val="-4"/>
        </w:rPr>
        <w:t>СJM</w:t>
      </w:r>
      <w:r>
        <w:rPr>
          <w:b/>
          <w:color w:val="000007"/>
        </w:rPr>
        <w:tab/>
      </w:r>
      <w:r>
        <w:rPr>
          <w:color w:val="000007"/>
        </w:rPr>
        <w:t>Карта шляху клієнта</w:t>
      </w:r>
      <w:r>
        <w:rPr>
          <w:color w:val="000007"/>
          <w:spacing w:val="40"/>
        </w:rPr>
        <w:t xml:space="preserve"> </w:t>
      </w:r>
      <w:r>
        <w:rPr>
          <w:sz w:val="22"/>
        </w:rPr>
        <w:t xml:space="preserve">— </w:t>
      </w:r>
      <w:r>
        <w:rPr>
          <w:color w:val="000007"/>
        </w:rPr>
        <w:t xml:space="preserve">візуалізація шляху клієнта з моменту пошуку товару або послуг до досконалості </w:t>
      </w:r>
      <w:r>
        <w:rPr>
          <w:color w:val="000007"/>
          <w:spacing w:val="-2"/>
        </w:rPr>
        <w:t>покупки.</w:t>
      </w:r>
    </w:p>
    <w:p w:rsidR="00927CAC" w:rsidRDefault="00BB3E27">
      <w:pPr>
        <w:pStyle w:val="a3"/>
        <w:tabs>
          <w:tab w:val="left" w:pos="3039"/>
        </w:tabs>
        <w:spacing w:before="1"/>
        <w:ind w:left="644"/>
        <w:jc w:val="both"/>
      </w:pPr>
      <w:r>
        <w:rPr>
          <w:b/>
          <w:spacing w:val="-5"/>
        </w:rPr>
        <w:t>LTV</w:t>
      </w:r>
      <w:r>
        <w:rPr>
          <w:b/>
        </w:rPr>
        <w:tab/>
      </w:r>
      <w:r>
        <w:t>життєва</w:t>
      </w:r>
      <w:r>
        <w:rPr>
          <w:spacing w:val="-10"/>
        </w:rPr>
        <w:t xml:space="preserve"> </w:t>
      </w:r>
      <w:r>
        <w:t>цінність</w:t>
      </w:r>
      <w:r>
        <w:rPr>
          <w:spacing w:val="-8"/>
        </w:rPr>
        <w:t xml:space="preserve"> </w:t>
      </w:r>
      <w:r>
        <w:rPr>
          <w:spacing w:val="-2"/>
        </w:rPr>
        <w:t>клієнта</w:t>
      </w:r>
    </w:p>
    <w:p w:rsidR="00927CAC" w:rsidRDefault="00BB3E27">
      <w:pPr>
        <w:pStyle w:val="a3"/>
        <w:tabs>
          <w:tab w:val="left" w:pos="2960"/>
        </w:tabs>
        <w:spacing w:before="161" w:line="360" w:lineRule="auto"/>
        <w:ind w:left="3025" w:right="854" w:hanging="2381"/>
        <w:jc w:val="both"/>
      </w:pPr>
      <w:r>
        <w:rPr>
          <w:b/>
          <w:spacing w:val="-4"/>
        </w:rPr>
        <w:t>LEAN</w:t>
      </w:r>
      <w:r>
        <w:rPr>
          <w:b/>
        </w:rPr>
        <w:tab/>
      </w:r>
      <w:r>
        <w:t>концепція</w:t>
      </w:r>
      <w:r>
        <w:rPr>
          <w:spacing w:val="-8"/>
        </w:rPr>
        <w:t xml:space="preserve"> </w:t>
      </w:r>
      <w:r>
        <w:t>виробництва</w:t>
      </w:r>
      <w:r>
        <w:rPr>
          <w:spacing w:val="-11"/>
        </w:rPr>
        <w:t xml:space="preserve"> </w:t>
      </w:r>
      <w:r>
        <w:t>з</w:t>
      </w:r>
      <w:r>
        <w:rPr>
          <w:spacing w:val="-9"/>
        </w:rPr>
        <w:t xml:space="preserve"> </w:t>
      </w:r>
      <w:r>
        <w:t>мінімальними</w:t>
      </w:r>
      <w:r>
        <w:rPr>
          <w:spacing w:val="-9"/>
        </w:rPr>
        <w:t xml:space="preserve"> </w:t>
      </w:r>
      <w:r>
        <w:t>втратами (англ. lean production або lean manufacturing)</w:t>
      </w:r>
    </w:p>
    <w:p w:rsidR="00927CAC" w:rsidRDefault="00BB3E27">
      <w:pPr>
        <w:pStyle w:val="a3"/>
        <w:tabs>
          <w:tab w:val="left" w:pos="3001"/>
        </w:tabs>
        <w:spacing w:line="321" w:lineRule="exact"/>
        <w:ind w:left="644"/>
        <w:jc w:val="both"/>
      </w:pPr>
      <w:r>
        <w:rPr>
          <w:b/>
          <w:spacing w:val="-5"/>
        </w:rPr>
        <w:t>CAC</w:t>
      </w:r>
      <w:r>
        <w:rPr>
          <w:b/>
        </w:rPr>
        <w:tab/>
      </w:r>
      <w:r>
        <w:t>Вартість</w:t>
      </w:r>
      <w:r>
        <w:rPr>
          <w:spacing w:val="-12"/>
        </w:rPr>
        <w:t xml:space="preserve"> </w:t>
      </w:r>
      <w:r>
        <w:t>залучення</w:t>
      </w:r>
      <w:r>
        <w:rPr>
          <w:spacing w:val="-7"/>
        </w:rPr>
        <w:t xml:space="preserve"> </w:t>
      </w:r>
      <w:r>
        <w:rPr>
          <w:spacing w:val="-2"/>
        </w:rPr>
        <w:t>клієнтів</w:t>
      </w:r>
    </w:p>
    <w:p w:rsidR="00927CAC" w:rsidRDefault="00927CAC">
      <w:pPr>
        <w:spacing w:line="321" w:lineRule="exact"/>
        <w:jc w:val="both"/>
        <w:sectPr w:rsidR="00927CAC">
          <w:pgSz w:w="11900" w:h="16840"/>
          <w:pgMar w:top="1940" w:right="840" w:bottom="900" w:left="1340" w:header="0" w:footer="703" w:gutter="0"/>
          <w:cols w:space="720"/>
        </w:sectPr>
      </w:pPr>
    </w:p>
    <w:p w:rsidR="00927CAC" w:rsidRDefault="00927CAC">
      <w:pPr>
        <w:pStyle w:val="a3"/>
        <w:spacing w:before="4"/>
        <w:rPr>
          <w:sz w:val="17"/>
        </w:rPr>
      </w:pPr>
    </w:p>
    <w:p w:rsidR="00927CAC" w:rsidRDefault="00927CAC">
      <w:pPr>
        <w:rPr>
          <w:sz w:val="17"/>
        </w:rPr>
        <w:sectPr w:rsidR="00927CAC">
          <w:pgSz w:w="11900" w:h="16840"/>
          <w:pgMar w:top="1940" w:right="840" w:bottom="900" w:left="1340" w:header="0" w:footer="703" w:gutter="0"/>
          <w:cols w:space="720"/>
        </w:sectPr>
      </w:pPr>
    </w:p>
    <w:p w:rsidR="00927CAC" w:rsidRDefault="00BB3E27">
      <w:pPr>
        <w:pStyle w:val="Heading1"/>
      </w:pPr>
      <w:bookmarkStart w:id="0" w:name="ВСТУП"/>
      <w:bookmarkStart w:id="1" w:name="_bookmark0"/>
      <w:bookmarkEnd w:id="0"/>
      <w:bookmarkEnd w:id="1"/>
      <w:r>
        <w:rPr>
          <w:spacing w:val="-2"/>
        </w:rPr>
        <w:t>ВСТУП</w:t>
      </w:r>
    </w:p>
    <w:p w:rsidR="00927CAC" w:rsidRDefault="00927CAC">
      <w:pPr>
        <w:pStyle w:val="a3"/>
        <w:rPr>
          <w:b/>
        </w:rPr>
      </w:pPr>
    </w:p>
    <w:p w:rsidR="00927CAC" w:rsidRDefault="00927CAC">
      <w:pPr>
        <w:pStyle w:val="a3"/>
        <w:rPr>
          <w:b/>
        </w:rPr>
      </w:pPr>
    </w:p>
    <w:p w:rsidR="00927CAC" w:rsidRDefault="00927CAC">
      <w:pPr>
        <w:pStyle w:val="a3"/>
        <w:spacing w:before="162"/>
        <w:rPr>
          <w:b/>
        </w:rPr>
      </w:pPr>
    </w:p>
    <w:p w:rsidR="00927CAC" w:rsidRDefault="00BB3E27">
      <w:pPr>
        <w:pStyle w:val="a3"/>
        <w:spacing w:line="360" w:lineRule="auto"/>
        <w:ind w:left="503" w:right="291" w:firstLine="420"/>
        <w:jc w:val="both"/>
      </w:pPr>
      <w:r>
        <w:rPr>
          <w:b/>
        </w:rPr>
        <w:t xml:space="preserve">Аннотація. </w:t>
      </w:r>
      <w:r>
        <w:t>Дипломна робота присвячена розробці системної моделі управління бізнесом та її реалізації на практиці на прикладі кав’ярень. У роботі представлено ціннісно орієнтований підхід до менеджменту, який дозволяє сформувати бізнес-модель, що генерує прибуток за рахунок створення унікальної ціннісної пропозиції для цільового споживача.</w:t>
      </w:r>
    </w:p>
    <w:p w:rsidR="00927CAC" w:rsidRDefault="00927CAC">
      <w:pPr>
        <w:pStyle w:val="a3"/>
        <w:spacing w:before="160"/>
      </w:pPr>
    </w:p>
    <w:p w:rsidR="00927CAC" w:rsidRDefault="00BB3E27">
      <w:pPr>
        <w:pStyle w:val="a3"/>
        <w:spacing w:line="360" w:lineRule="auto"/>
        <w:ind w:left="503" w:right="290" w:firstLine="420"/>
        <w:jc w:val="both"/>
      </w:pPr>
      <w:r>
        <w:t>Для виконання роботи було проведено глибокий аналіз пріоритетів споживача у восьми важливих напрямках взаємодії з підприємством, що дало змогу виділити найважливіші із них, на думку самого споживача. Після</w:t>
      </w:r>
      <w:r>
        <w:rPr>
          <w:spacing w:val="-1"/>
        </w:rPr>
        <w:t xml:space="preserve"> </w:t>
      </w:r>
      <w:r>
        <w:t>визначення критеріїв</w:t>
      </w:r>
      <w:r>
        <w:rPr>
          <w:spacing w:val="-2"/>
        </w:rPr>
        <w:t xml:space="preserve"> </w:t>
      </w:r>
      <w:r>
        <w:t>було проведено</w:t>
      </w:r>
      <w:r>
        <w:rPr>
          <w:spacing w:val="-3"/>
        </w:rPr>
        <w:t xml:space="preserve"> </w:t>
      </w:r>
      <w:r>
        <w:t>дослідження у</w:t>
      </w:r>
      <w:r>
        <w:rPr>
          <w:spacing w:val="-1"/>
        </w:rPr>
        <w:t xml:space="preserve"> </w:t>
      </w:r>
      <w:r>
        <w:t>двадцяти</w:t>
      </w:r>
      <w:r>
        <w:rPr>
          <w:spacing w:val="-1"/>
        </w:rPr>
        <w:t xml:space="preserve"> </w:t>
      </w:r>
      <w:r>
        <w:t xml:space="preserve">п’яти кав’ярнях міста Києва з метою визначення рівня відповідності реального сервісу бажаному у кожному з цих восьми напрямків. Проведено аналіз існуючої бізнес-моделі, виділено її недоліки, що заважають розвитку бізнесу у насиченому конкурентному середовищі. Запропоновано методологію розробки інноваційної бізнес-моделі у вигляді комплексу досліджень, як дієвого інструменту системного управління бізнесом. Досліджено передумови та важливі аспекти успішної реалізації бізнес- моделі на практиці, надано рекомендацій практичного характеру щодо її </w:t>
      </w:r>
      <w:r>
        <w:rPr>
          <w:spacing w:val="-2"/>
        </w:rPr>
        <w:t>впровадження.</w:t>
      </w:r>
    </w:p>
    <w:p w:rsidR="00927CAC" w:rsidRDefault="00927CAC">
      <w:pPr>
        <w:pStyle w:val="a3"/>
        <w:spacing w:before="163"/>
      </w:pPr>
    </w:p>
    <w:p w:rsidR="00927CAC" w:rsidRDefault="00BB3E27">
      <w:pPr>
        <w:pStyle w:val="a3"/>
        <w:spacing w:line="360" w:lineRule="auto"/>
        <w:ind w:left="503" w:right="291" w:firstLine="420"/>
        <w:jc w:val="both"/>
      </w:pPr>
      <w:r>
        <w:rPr>
          <w:b/>
        </w:rPr>
        <w:t>Актуальність</w:t>
      </w:r>
      <w:r>
        <w:rPr>
          <w:b/>
          <w:spacing w:val="-1"/>
        </w:rPr>
        <w:t xml:space="preserve"> </w:t>
      </w:r>
      <w:r>
        <w:rPr>
          <w:b/>
        </w:rPr>
        <w:t>теми.</w:t>
      </w:r>
      <w:r>
        <w:rPr>
          <w:b/>
          <w:spacing w:val="-1"/>
        </w:rPr>
        <w:t xml:space="preserve"> </w:t>
      </w:r>
      <w:r>
        <w:t>Останні півтора</w:t>
      </w:r>
      <w:r>
        <w:rPr>
          <w:spacing w:val="-1"/>
        </w:rPr>
        <w:t xml:space="preserve"> </w:t>
      </w:r>
      <w:r>
        <w:t>десятиліття</w:t>
      </w:r>
      <w:r>
        <w:rPr>
          <w:spacing w:val="-1"/>
        </w:rPr>
        <w:t xml:space="preserve"> </w:t>
      </w:r>
      <w:r>
        <w:t>значно</w:t>
      </w:r>
      <w:r>
        <w:rPr>
          <w:spacing w:val="-2"/>
        </w:rPr>
        <w:t xml:space="preserve"> </w:t>
      </w:r>
      <w:r>
        <w:t>зріс інтерес</w:t>
      </w:r>
      <w:r>
        <w:rPr>
          <w:spacing w:val="-2"/>
        </w:rPr>
        <w:t xml:space="preserve"> </w:t>
      </w:r>
      <w:r>
        <w:t>у науковців до моделювання діяльності бізнесу</w:t>
      </w:r>
      <w:r>
        <w:rPr>
          <w:color w:val="FF0000"/>
        </w:rPr>
        <w:t xml:space="preserve">. </w:t>
      </w:r>
      <w:r>
        <w:t>Потреба у застосуванні системного підходу до управління бінесом та пошуку ціннісної</w:t>
      </w:r>
      <w:r>
        <w:rPr>
          <w:spacing w:val="40"/>
        </w:rPr>
        <w:t xml:space="preserve"> </w:t>
      </w:r>
      <w:r>
        <w:t xml:space="preserve">пропозиції для споживача посилюється у зв’язку, щонайменш, з чотирма </w:t>
      </w:r>
      <w:r>
        <w:rPr>
          <w:spacing w:val="-2"/>
        </w:rPr>
        <w:t>факторами.</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firstLine="559"/>
      </w:pPr>
      <w:r>
        <w:t>Перший</w:t>
      </w:r>
      <w:r>
        <w:rPr>
          <w:spacing w:val="40"/>
        </w:rPr>
        <w:t xml:space="preserve"> </w:t>
      </w:r>
      <w:r>
        <w:t>фактор</w:t>
      </w:r>
      <w:r>
        <w:rPr>
          <w:spacing w:val="40"/>
        </w:rPr>
        <w:t xml:space="preserve"> </w:t>
      </w:r>
      <w:r>
        <w:t>пов’язаний</w:t>
      </w:r>
      <w:r>
        <w:rPr>
          <w:spacing w:val="40"/>
        </w:rPr>
        <w:t xml:space="preserve"> </w:t>
      </w:r>
      <w:r>
        <w:t>зі</w:t>
      </w:r>
      <w:r>
        <w:rPr>
          <w:spacing w:val="40"/>
        </w:rPr>
        <w:t xml:space="preserve"> </w:t>
      </w:r>
      <w:r>
        <w:t>змінами</w:t>
      </w:r>
      <w:r>
        <w:rPr>
          <w:spacing w:val="40"/>
        </w:rPr>
        <w:t xml:space="preserve"> </w:t>
      </w:r>
      <w:r>
        <w:t>у</w:t>
      </w:r>
      <w:r>
        <w:rPr>
          <w:spacing w:val="40"/>
        </w:rPr>
        <w:t xml:space="preserve"> </w:t>
      </w:r>
      <w:r>
        <w:t>законодавстві.</w:t>
      </w:r>
      <w:r>
        <w:rPr>
          <w:spacing w:val="40"/>
        </w:rPr>
        <w:t xml:space="preserve"> </w:t>
      </w:r>
      <w:r>
        <w:t>Зокрема, вступило у дію обов’язкове впровадження системи безпеки харчової продукції</w:t>
      </w:r>
      <w:r>
        <w:rPr>
          <w:spacing w:val="25"/>
        </w:rPr>
        <w:t xml:space="preserve"> </w:t>
      </w:r>
      <w:r>
        <w:t>у</w:t>
      </w:r>
      <w:r>
        <w:rPr>
          <w:spacing w:val="26"/>
        </w:rPr>
        <w:t xml:space="preserve"> </w:t>
      </w:r>
      <w:r>
        <w:t>відповідності</w:t>
      </w:r>
      <w:r>
        <w:rPr>
          <w:spacing w:val="25"/>
        </w:rPr>
        <w:t xml:space="preserve"> </w:t>
      </w:r>
      <w:r>
        <w:t>з</w:t>
      </w:r>
      <w:r>
        <w:rPr>
          <w:spacing w:val="25"/>
        </w:rPr>
        <w:t xml:space="preserve"> </w:t>
      </w:r>
      <w:r>
        <w:t>концепцією</w:t>
      </w:r>
      <w:r>
        <w:rPr>
          <w:spacing w:val="26"/>
        </w:rPr>
        <w:t xml:space="preserve"> </w:t>
      </w:r>
      <w:r>
        <w:t>HACCP,</w:t>
      </w:r>
      <w:r>
        <w:rPr>
          <w:spacing w:val="26"/>
        </w:rPr>
        <w:t xml:space="preserve"> </w:t>
      </w:r>
      <w:r>
        <w:t>згідно</w:t>
      </w:r>
      <w:r>
        <w:rPr>
          <w:spacing w:val="24"/>
        </w:rPr>
        <w:t xml:space="preserve"> </w:t>
      </w:r>
      <w:r>
        <w:t>Закону</w:t>
      </w:r>
      <w:r>
        <w:rPr>
          <w:spacing w:val="27"/>
        </w:rPr>
        <w:t xml:space="preserve"> </w:t>
      </w:r>
      <w:r>
        <w:rPr>
          <w:spacing w:val="-2"/>
        </w:rPr>
        <w:t>України</w:t>
      </w:r>
    </w:p>
    <w:p w:rsidR="00927CAC" w:rsidRDefault="00BB3E27">
      <w:pPr>
        <w:pStyle w:val="a3"/>
        <w:spacing w:before="1" w:line="360" w:lineRule="auto"/>
        <w:ind w:left="644" w:right="290"/>
        <w:jc w:val="both"/>
      </w:pPr>
      <w:r>
        <w:t xml:space="preserve">№ 1602 VII від 22.07.14 (з останніми змінами № 2042-VIII від 18 травня 2017 року, новітні зміни мали набути чинності з 04.04.2018 р.) [19]. Впровадження HACCP значним чином змінює функціонування бізнесу, тому підприємства потребують значних змін в системі управління </w:t>
      </w:r>
      <w:r>
        <w:rPr>
          <w:spacing w:val="-2"/>
        </w:rPr>
        <w:t>вцілому.</w:t>
      </w:r>
    </w:p>
    <w:p w:rsidR="00927CAC" w:rsidRDefault="00927CAC">
      <w:pPr>
        <w:pStyle w:val="a3"/>
        <w:spacing w:before="160"/>
      </w:pPr>
    </w:p>
    <w:p w:rsidR="00927CAC" w:rsidRDefault="00BB3E27">
      <w:pPr>
        <w:pStyle w:val="a3"/>
        <w:spacing w:line="360" w:lineRule="auto"/>
        <w:ind w:left="503" w:right="223" w:firstLine="420"/>
        <w:jc w:val="both"/>
      </w:pPr>
      <w:r>
        <w:t>Наступним є факт, привабливості ринку кав’ярень завдаяки високій маржинальності бізнесу, та відносно невеликому фінансовому порогові входу. Наявність великої кількості пропозицій на ринку створює умови для швидкого отримання різнобічного споживацького досвіду, що веде до частої та важко прогнозованої зміни вподобань споживача — його цінностей, вимог до якості та характеристик сервісу. Серед трендів сучасності, за результатами досліджень компанії Zendex, глибока персоналізація у процесі споживання товарів та послуг. В ході опитувавння 62% респондентів вважають, що компанії могли б зробити більше для них у напрямку індивідуального підходу до взаємодії. Також, 59% респондентів вважають, що компанії повинні використовувати дані, які вони збирають про споживачів, саме для персоналізації. Дослідження показують, що якість обслуговування клієнтів стимулює їх лояльність: 74% клієнтів лояльні до певного бренду чи компанії; 52% клієнтів повідомляють, що щосили намагаються купувати товари своїх улюблених брендів [62]. Підприємствам все складніше без використання валідних інструментів</w:t>
      </w:r>
      <w:r>
        <w:rPr>
          <w:spacing w:val="-11"/>
        </w:rPr>
        <w:t xml:space="preserve"> </w:t>
      </w:r>
      <w:r>
        <w:t>маркетингу</w:t>
      </w:r>
      <w:r>
        <w:rPr>
          <w:spacing w:val="-8"/>
        </w:rPr>
        <w:t xml:space="preserve"> </w:t>
      </w:r>
      <w:r>
        <w:t>та</w:t>
      </w:r>
      <w:r>
        <w:rPr>
          <w:spacing w:val="-9"/>
        </w:rPr>
        <w:t xml:space="preserve"> </w:t>
      </w:r>
      <w:r>
        <w:t>менеджменту</w:t>
      </w:r>
      <w:r>
        <w:rPr>
          <w:spacing w:val="-7"/>
        </w:rPr>
        <w:t xml:space="preserve"> </w:t>
      </w:r>
      <w:r>
        <w:t>відповідати</w:t>
      </w:r>
      <w:r>
        <w:rPr>
          <w:spacing w:val="-11"/>
        </w:rPr>
        <w:t xml:space="preserve"> </w:t>
      </w:r>
      <w:r>
        <w:t>запитам</w:t>
      </w:r>
      <w:r>
        <w:rPr>
          <w:spacing w:val="-7"/>
        </w:rPr>
        <w:t xml:space="preserve"> </w:t>
      </w:r>
      <w:r>
        <w:rPr>
          <w:spacing w:val="-2"/>
        </w:rPr>
        <w:t>споживачів.</w:t>
      </w:r>
    </w:p>
    <w:p w:rsidR="00927CAC" w:rsidRDefault="00927CAC">
      <w:pPr>
        <w:pStyle w:val="a3"/>
        <w:spacing w:before="161"/>
      </w:pPr>
    </w:p>
    <w:p w:rsidR="00927CAC" w:rsidRDefault="00BB3E27">
      <w:pPr>
        <w:pStyle w:val="a3"/>
        <w:spacing w:line="360" w:lineRule="auto"/>
        <w:ind w:left="503" w:right="290" w:firstLine="420"/>
        <w:jc w:val="both"/>
      </w:pPr>
      <w:r>
        <w:t xml:space="preserve">Ще один вагомий фактор </w:t>
      </w:r>
      <w:r>
        <w:rPr>
          <w:sz w:val="22"/>
        </w:rPr>
        <w:t xml:space="preserve">— </w:t>
      </w:r>
      <w:r>
        <w:t>тренд продажу франшиз, що виявляє ряд типових проблем, пов’язаних з функціонуванням бізнесу, які постають перед підприємствами та заважають їх успішному маштабуванню.</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503" w:right="291" w:firstLine="420"/>
        <w:jc w:val="both"/>
      </w:pPr>
      <w:r>
        <w:t xml:space="preserve">У 2022 році найбільша кілкість підприємств франшиз була відкрита саме у сфері громадського харчування </w:t>
      </w:r>
      <w:r>
        <w:rPr>
          <w:sz w:val="22"/>
        </w:rPr>
        <w:t xml:space="preserve">— </w:t>
      </w:r>
      <w:r>
        <w:t>47% від загального обсягу [ ].</w:t>
      </w:r>
    </w:p>
    <w:p w:rsidR="00927CAC" w:rsidRDefault="00927CAC">
      <w:pPr>
        <w:pStyle w:val="a3"/>
        <w:spacing w:before="162"/>
      </w:pPr>
    </w:p>
    <w:p w:rsidR="00927CAC" w:rsidRDefault="00BB3E27">
      <w:pPr>
        <w:pStyle w:val="a3"/>
        <w:spacing w:line="360" w:lineRule="auto"/>
        <w:ind w:left="503" w:right="290" w:firstLine="420"/>
        <w:jc w:val="both"/>
      </w:pPr>
      <w:r>
        <w:t>Потреба у систематизації компанії та зміні бізнес-моделі виникає внаслідок того, що компанії, які продають свій бізнес у франшизу, беруть участь у конкурентній боротьбі з одного боку за споживача, а з іншого боку за інвесторів, від яких залежить розвиток франшизи та доля ринку компанії. Складність управління у випадку росту франшизної мережі через низький рівень стандартизації спонукає підприємства систематизувати свій бізнез.</w:t>
      </w:r>
    </w:p>
    <w:p w:rsidR="00927CAC" w:rsidRDefault="00927CAC">
      <w:pPr>
        <w:pStyle w:val="a3"/>
        <w:spacing w:before="161"/>
      </w:pPr>
    </w:p>
    <w:p w:rsidR="00927CAC" w:rsidRDefault="00BB3E27">
      <w:pPr>
        <w:pStyle w:val="a3"/>
        <w:spacing w:before="1" w:line="360" w:lineRule="auto"/>
        <w:ind w:left="644" w:right="223" w:firstLine="420"/>
        <w:jc w:val="both"/>
      </w:pPr>
      <w:r>
        <w:t>За</w:t>
      </w:r>
      <w:r>
        <w:rPr>
          <w:spacing w:val="40"/>
        </w:rPr>
        <w:t xml:space="preserve"> </w:t>
      </w:r>
      <w:r>
        <w:t>даними</w:t>
      </w:r>
      <w:r>
        <w:rPr>
          <w:spacing w:val="40"/>
        </w:rPr>
        <w:t xml:space="preserve"> </w:t>
      </w:r>
      <w:r>
        <w:t>досліджень</w:t>
      </w:r>
      <w:r>
        <w:rPr>
          <w:spacing w:val="40"/>
        </w:rPr>
        <w:t xml:space="preserve"> </w:t>
      </w:r>
      <w:r>
        <w:t>інформаційної</w:t>
      </w:r>
      <w:r>
        <w:rPr>
          <w:spacing w:val="40"/>
        </w:rPr>
        <w:t xml:space="preserve"> </w:t>
      </w:r>
      <w:r>
        <w:t>платформи</w:t>
      </w:r>
      <w:r>
        <w:rPr>
          <w:spacing w:val="40"/>
        </w:rPr>
        <w:t xml:space="preserve"> </w:t>
      </w:r>
      <w:r>
        <w:t>Allegra</w:t>
      </w:r>
      <w:r>
        <w:rPr>
          <w:spacing w:val="40"/>
        </w:rPr>
        <w:t xml:space="preserve"> </w:t>
      </w:r>
      <w:r>
        <w:t>Group, лише у 2019 році кількість відкритих кав’ярень в Україні зросла, порівняно з 2018 роком, на 16%.</w:t>
      </w:r>
      <w:r>
        <w:rPr>
          <w:spacing w:val="40"/>
        </w:rPr>
        <w:t xml:space="preserve"> </w:t>
      </w:r>
      <w:r>
        <w:t>Усього на ринку Європи працює 37 598 кав’ярень. За 2019 рік</w:t>
      </w:r>
      <w:r>
        <w:rPr>
          <w:spacing w:val="-1"/>
        </w:rPr>
        <w:t xml:space="preserve"> </w:t>
      </w:r>
      <w:r>
        <w:t>загальна кількість закладів з кавою зросла</w:t>
      </w:r>
      <w:r>
        <w:rPr>
          <w:spacing w:val="-1"/>
        </w:rPr>
        <w:t xml:space="preserve"> </w:t>
      </w:r>
      <w:r>
        <w:t xml:space="preserve">на 3,4%. Прогнози, які надає Allegra Group, до 2025 року </w:t>
      </w:r>
      <w:r>
        <w:rPr>
          <w:sz w:val="22"/>
        </w:rPr>
        <w:t xml:space="preserve">— </w:t>
      </w:r>
      <w:r>
        <w:t>на європейському ринку з’явиться понад 45 тис. кав’ярень [23].</w:t>
      </w:r>
    </w:p>
    <w:p w:rsidR="00927CAC" w:rsidRDefault="00927CAC">
      <w:pPr>
        <w:pStyle w:val="a3"/>
        <w:spacing w:before="159"/>
      </w:pPr>
    </w:p>
    <w:p w:rsidR="00927CAC" w:rsidRDefault="00BB3E27">
      <w:pPr>
        <w:pStyle w:val="a3"/>
        <w:spacing w:line="360" w:lineRule="auto"/>
        <w:ind w:left="644" w:right="290" w:firstLine="420"/>
        <w:jc w:val="both"/>
      </w:pPr>
      <w:r>
        <w:t>За таких реалій перед підприємцями гостро постає питання успішного</w:t>
      </w:r>
      <w:r>
        <w:rPr>
          <w:spacing w:val="-6"/>
        </w:rPr>
        <w:t xml:space="preserve"> </w:t>
      </w:r>
      <w:r>
        <w:t>позиціонування</w:t>
      </w:r>
      <w:r>
        <w:rPr>
          <w:spacing w:val="-3"/>
        </w:rPr>
        <w:t xml:space="preserve"> </w:t>
      </w:r>
      <w:r>
        <w:t>свого</w:t>
      </w:r>
      <w:r>
        <w:rPr>
          <w:spacing w:val="-5"/>
        </w:rPr>
        <w:t xml:space="preserve"> </w:t>
      </w:r>
      <w:r>
        <w:t>підприємства</w:t>
      </w:r>
      <w:r>
        <w:rPr>
          <w:spacing w:val="-4"/>
        </w:rPr>
        <w:t xml:space="preserve"> </w:t>
      </w:r>
      <w:r>
        <w:t>серед</w:t>
      </w:r>
      <w:r>
        <w:rPr>
          <w:spacing w:val="-4"/>
        </w:rPr>
        <w:t xml:space="preserve"> </w:t>
      </w:r>
      <w:r>
        <w:t>інших</w:t>
      </w:r>
      <w:r>
        <w:rPr>
          <w:spacing w:val="-5"/>
        </w:rPr>
        <w:t xml:space="preserve"> </w:t>
      </w:r>
      <w:r>
        <w:t>підприємств, створення стійких конкурентних переваг та пошук нових ефективних шляхів генерації прибутку. Особливістю, яка дозволить вести успішну діяльність підприємств у такому сердовищі буде високий рівень гнучкості та адаптивності, що дозволить приймати швидкі та точні рішення для бізнесу.</w:t>
      </w:r>
    </w:p>
    <w:p w:rsidR="00927CAC" w:rsidRDefault="00927CAC">
      <w:pPr>
        <w:pStyle w:val="a3"/>
        <w:spacing w:before="161"/>
      </w:pPr>
    </w:p>
    <w:p w:rsidR="00927CAC" w:rsidRDefault="00BB3E27">
      <w:pPr>
        <w:pStyle w:val="a3"/>
        <w:spacing w:line="360" w:lineRule="auto"/>
        <w:ind w:left="644" w:right="223" w:firstLine="420"/>
        <w:jc w:val="both"/>
      </w:pPr>
      <w:r>
        <w:t>Топ-менеджери світових компаній вважають бізнес-моделі більш ефективним методом для взаємодії з клієнтами, ніж розробку нової продукції та запровадження нових продуктів і послуг [48]. Зокрема, дослідження BCG показало,</w:t>
      </w:r>
      <w:r>
        <w:rPr>
          <w:spacing w:val="1"/>
        </w:rPr>
        <w:t xml:space="preserve"> </w:t>
      </w:r>
      <w:r>
        <w:t>що впродовж</w:t>
      </w:r>
      <w:r>
        <w:rPr>
          <w:spacing w:val="-1"/>
        </w:rPr>
        <w:t xml:space="preserve"> </w:t>
      </w:r>
      <w:r>
        <w:t>п’ятирічного</w:t>
      </w:r>
      <w:r>
        <w:rPr>
          <w:spacing w:val="-2"/>
        </w:rPr>
        <w:t xml:space="preserve"> </w:t>
      </w:r>
      <w:r>
        <w:t>періоду</w:t>
      </w:r>
      <w:r>
        <w:rPr>
          <w:spacing w:val="3"/>
        </w:rPr>
        <w:t xml:space="preserve"> </w:t>
      </w:r>
      <w:r>
        <w:rPr>
          <w:spacing w:val="-2"/>
        </w:rPr>
        <w:t>компанії,</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1"/>
        <w:jc w:val="both"/>
      </w:pPr>
      <w:r>
        <w:t>що використовували іноваційні бізнес-моделі, отримують на 6% більше прибутку,</w:t>
      </w:r>
      <w:r>
        <w:rPr>
          <w:spacing w:val="-1"/>
        </w:rPr>
        <w:t xml:space="preserve"> </w:t>
      </w:r>
      <w:r>
        <w:t>ніж ті,</w:t>
      </w:r>
      <w:r>
        <w:rPr>
          <w:spacing w:val="-1"/>
        </w:rPr>
        <w:t xml:space="preserve"> </w:t>
      </w:r>
      <w:r>
        <w:t>котрі обмежуються</w:t>
      </w:r>
      <w:r>
        <w:rPr>
          <w:spacing w:val="-1"/>
        </w:rPr>
        <w:t xml:space="preserve"> </w:t>
      </w:r>
      <w:r>
        <w:t xml:space="preserve">покращенням існуючих процесів та </w:t>
      </w:r>
      <w:r>
        <w:rPr>
          <w:spacing w:val="-2"/>
        </w:rPr>
        <w:t>продукту.</w:t>
      </w:r>
    </w:p>
    <w:p w:rsidR="00927CAC" w:rsidRDefault="00927CAC">
      <w:pPr>
        <w:pStyle w:val="a3"/>
        <w:spacing w:before="161"/>
      </w:pPr>
    </w:p>
    <w:p w:rsidR="00927CAC" w:rsidRDefault="00BB3E27">
      <w:pPr>
        <w:pStyle w:val="a3"/>
        <w:spacing w:before="1" w:line="360" w:lineRule="auto"/>
        <w:ind w:left="503" w:right="291" w:firstLine="840"/>
        <w:jc w:val="both"/>
      </w:pPr>
      <w:r>
        <w:rPr>
          <w:b/>
        </w:rPr>
        <w:t xml:space="preserve">Мета роботи: </w:t>
      </w:r>
      <w:r>
        <w:t>розробити бізнес-модель та показати практичні аспекти її реалізації на прикладі кав’ярні. Інтегруючи різні аспекти знань про системний підхід, що є у різних джерелах, розробити методичні рекомендації щодо створення конкурентноспроможної бізнес-моделі та впровадження системного підходу до управління бізнесом з метою практичного їх використання.</w:t>
      </w:r>
    </w:p>
    <w:p w:rsidR="00927CAC" w:rsidRDefault="00927CAC">
      <w:pPr>
        <w:pStyle w:val="a3"/>
        <w:spacing w:before="161"/>
      </w:pPr>
    </w:p>
    <w:p w:rsidR="00927CAC" w:rsidRDefault="00BB3E27">
      <w:pPr>
        <w:pStyle w:val="Heading2"/>
        <w:spacing w:before="1" w:line="360" w:lineRule="auto"/>
        <w:ind w:left="503" w:firstLine="840"/>
      </w:pPr>
      <w:r>
        <w:t>Для</w:t>
      </w:r>
      <w:r>
        <w:rPr>
          <w:spacing w:val="80"/>
        </w:rPr>
        <w:t xml:space="preserve"> </w:t>
      </w:r>
      <w:r>
        <w:t>досягнення</w:t>
      </w:r>
      <w:r>
        <w:rPr>
          <w:spacing w:val="80"/>
        </w:rPr>
        <w:t xml:space="preserve"> </w:t>
      </w:r>
      <w:r>
        <w:t>поставленої</w:t>
      </w:r>
      <w:r>
        <w:rPr>
          <w:spacing w:val="80"/>
        </w:rPr>
        <w:t xml:space="preserve"> </w:t>
      </w:r>
      <w:r>
        <w:t>мети</w:t>
      </w:r>
      <w:r>
        <w:rPr>
          <w:spacing w:val="80"/>
        </w:rPr>
        <w:t xml:space="preserve"> </w:t>
      </w:r>
      <w:r>
        <w:t>було</w:t>
      </w:r>
      <w:r>
        <w:rPr>
          <w:spacing w:val="80"/>
        </w:rPr>
        <w:t xml:space="preserve"> </w:t>
      </w:r>
      <w:r>
        <w:t>окреслено</w:t>
      </w:r>
      <w:r>
        <w:rPr>
          <w:spacing w:val="80"/>
        </w:rPr>
        <w:t xml:space="preserve"> </w:t>
      </w:r>
      <w:r>
        <w:t xml:space="preserve">наступні </w:t>
      </w:r>
      <w:r>
        <w:rPr>
          <w:spacing w:val="-2"/>
        </w:rPr>
        <w:t>завдання:</w:t>
      </w:r>
    </w:p>
    <w:p w:rsidR="00927CAC" w:rsidRDefault="00BB3E27">
      <w:pPr>
        <w:pStyle w:val="a5"/>
        <w:numPr>
          <w:ilvl w:val="0"/>
          <w:numId w:val="21"/>
        </w:numPr>
        <w:tabs>
          <w:tab w:val="left" w:pos="1062"/>
        </w:tabs>
        <w:spacing w:line="360" w:lineRule="auto"/>
        <w:ind w:right="292"/>
        <w:jc w:val="left"/>
        <w:rPr>
          <w:rFonts w:ascii="Arial" w:hAnsi="Arial"/>
          <w:sz w:val="28"/>
        </w:rPr>
      </w:pPr>
      <w:r>
        <w:rPr>
          <w:sz w:val="28"/>
        </w:rPr>
        <w:t xml:space="preserve">виявити бачення споживачів щодо критеріїв якості обслуговування у </w:t>
      </w:r>
      <w:r>
        <w:rPr>
          <w:spacing w:val="-2"/>
          <w:sz w:val="28"/>
        </w:rPr>
        <w:t>кав’ярнях;</w:t>
      </w:r>
    </w:p>
    <w:p w:rsidR="00927CAC" w:rsidRDefault="00BB3E27">
      <w:pPr>
        <w:pStyle w:val="a5"/>
        <w:numPr>
          <w:ilvl w:val="0"/>
          <w:numId w:val="21"/>
        </w:numPr>
        <w:tabs>
          <w:tab w:val="left" w:pos="1061"/>
        </w:tabs>
        <w:ind w:left="1061" w:right="0" w:hanging="417"/>
        <w:jc w:val="left"/>
        <w:rPr>
          <w:rFonts w:ascii="Arial" w:hAnsi="Arial"/>
          <w:sz w:val="28"/>
        </w:rPr>
      </w:pPr>
      <w:r>
        <w:rPr>
          <w:sz w:val="28"/>
        </w:rPr>
        <w:t>дослідити</w:t>
      </w:r>
      <w:r>
        <w:rPr>
          <w:spacing w:val="-7"/>
          <w:sz w:val="28"/>
        </w:rPr>
        <w:t xml:space="preserve"> </w:t>
      </w:r>
      <w:r>
        <w:rPr>
          <w:sz w:val="28"/>
        </w:rPr>
        <w:t>реальну</w:t>
      </w:r>
      <w:r>
        <w:rPr>
          <w:spacing w:val="-5"/>
          <w:sz w:val="28"/>
        </w:rPr>
        <w:t xml:space="preserve"> </w:t>
      </w:r>
      <w:r>
        <w:rPr>
          <w:sz w:val="28"/>
        </w:rPr>
        <w:t>якість</w:t>
      </w:r>
      <w:r>
        <w:rPr>
          <w:spacing w:val="-6"/>
          <w:sz w:val="28"/>
        </w:rPr>
        <w:t xml:space="preserve"> </w:t>
      </w:r>
      <w:r>
        <w:rPr>
          <w:sz w:val="28"/>
        </w:rPr>
        <w:t>сервісу</w:t>
      </w:r>
      <w:r>
        <w:rPr>
          <w:spacing w:val="-7"/>
          <w:sz w:val="28"/>
        </w:rPr>
        <w:t xml:space="preserve"> </w:t>
      </w:r>
      <w:r>
        <w:rPr>
          <w:sz w:val="28"/>
        </w:rPr>
        <w:t>у</w:t>
      </w:r>
      <w:r>
        <w:rPr>
          <w:spacing w:val="-5"/>
          <w:sz w:val="28"/>
        </w:rPr>
        <w:t xml:space="preserve"> </w:t>
      </w:r>
      <w:r>
        <w:rPr>
          <w:spacing w:val="-2"/>
          <w:sz w:val="28"/>
        </w:rPr>
        <w:t>кав’ярнях;</w:t>
      </w:r>
    </w:p>
    <w:p w:rsidR="00927CAC" w:rsidRDefault="00BB3E27">
      <w:pPr>
        <w:pStyle w:val="a5"/>
        <w:numPr>
          <w:ilvl w:val="0"/>
          <w:numId w:val="21"/>
        </w:numPr>
        <w:tabs>
          <w:tab w:val="left" w:pos="1062"/>
        </w:tabs>
        <w:spacing w:before="161" w:line="357" w:lineRule="auto"/>
        <w:jc w:val="left"/>
        <w:rPr>
          <w:rFonts w:ascii="Arial" w:hAnsi="Arial"/>
          <w:sz w:val="28"/>
        </w:rPr>
      </w:pPr>
      <w:r>
        <w:rPr>
          <w:sz w:val="28"/>
        </w:rPr>
        <w:t>виконати</w:t>
      </w:r>
      <w:r>
        <w:rPr>
          <w:spacing w:val="80"/>
          <w:sz w:val="28"/>
        </w:rPr>
        <w:t xml:space="preserve"> </w:t>
      </w:r>
      <w:r>
        <w:rPr>
          <w:sz w:val="28"/>
        </w:rPr>
        <w:t>аналіз</w:t>
      </w:r>
      <w:r>
        <w:rPr>
          <w:spacing w:val="80"/>
          <w:sz w:val="28"/>
        </w:rPr>
        <w:t xml:space="preserve"> </w:t>
      </w:r>
      <w:r>
        <w:rPr>
          <w:sz w:val="28"/>
        </w:rPr>
        <w:t>та</w:t>
      </w:r>
      <w:r>
        <w:rPr>
          <w:spacing w:val="80"/>
          <w:sz w:val="28"/>
        </w:rPr>
        <w:t xml:space="preserve"> </w:t>
      </w:r>
      <w:r>
        <w:rPr>
          <w:sz w:val="28"/>
        </w:rPr>
        <w:t>сформувати</w:t>
      </w:r>
      <w:r>
        <w:rPr>
          <w:spacing w:val="80"/>
          <w:sz w:val="28"/>
        </w:rPr>
        <w:t xml:space="preserve"> </w:t>
      </w:r>
      <w:r>
        <w:rPr>
          <w:sz w:val="28"/>
        </w:rPr>
        <w:t>висновки</w:t>
      </w:r>
      <w:r>
        <w:rPr>
          <w:spacing w:val="80"/>
          <w:sz w:val="28"/>
        </w:rPr>
        <w:t xml:space="preserve"> </w:t>
      </w:r>
      <w:r>
        <w:rPr>
          <w:sz w:val="28"/>
        </w:rPr>
        <w:t>щодо</w:t>
      </w:r>
      <w:r>
        <w:rPr>
          <w:spacing w:val="80"/>
          <w:sz w:val="28"/>
        </w:rPr>
        <w:t xml:space="preserve"> </w:t>
      </w:r>
      <w:r>
        <w:rPr>
          <w:sz w:val="28"/>
        </w:rPr>
        <w:t>існуючої</w:t>
      </w:r>
      <w:r>
        <w:rPr>
          <w:spacing w:val="80"/>
          <w:sz w:val="28"/>
        </w:rPr>
        <w:t xml:space="preserve"> </w:t>
      </w:r>
      <w:r>
        <w:rPr>
          <w:sz w:val="28"/>
        </w:rPr>
        <w:t xml:space="preserve">бізнес- </w:t>
      </w:r>
      <w:r>
        <w:rPr>
          <w:spacing w:val="-2"/>
          <w:sz w:val="28"/>
        </w:rPr>
        <w:t>моделі;</w:t>
      </w:r>
    </w:p>
    <w:p w:rsidR="00927CAC" w:rsidRDefault="00BB3E27">
      <w:pPr>
        <w:pStyle w:val="a5"/>
        <w:numPr>
          <w:ilvl w:val="0"/>
          <w:numId w:val="21"/>
        </w:numPr>
        <w:tabs>
          <w:tab w:val="left" w:pos="1062"/>
          <w:tab w:val="left" w:pos="3056"/>
          <w:tab w:val="left" w:pos="4717"/>
          <w:tab w:val="left" w:pos="6680"/>
          <w:tab w:val="left" w:pos="7256"/>
          <w:tab w:val="left" w:pos="8027"/>
        </w:tabs>
        <w:spacing w:before="4" w:line="360" w:lineRule="auto"/>
        <w:ind w:right="292"/>
        <w:jc w:val="left"/>
        <w:rPr>
          <w:rFonts w:ascii="Arial" w:hAnsi="Arial"/>
          <w:sz w:val="28"/>
        </w:rPr>
      </w:pPr>
      <w:r>
        <w:rPr>
          <w:spacing w:val="-2"/>
          <w:sz w:val="28"/>
        </w:rPr>
        <w:t>запропонувати</w:t>
      </w:r>
      <w:r>
        <w:rPr>
          <w:sz w:val="28"/>
        </w:rPr>
        <w:tab/>
      </w:r>
      <w:r>
        <w:rPr>
          <w:spacing w:val="-2"/>
          <w:sz w:val="28"/>
        </w:rPr>
        <w:t>інноваційну</w:t>
      </w:r>
      <w:r>
        <w:rPr>
          <w:sz w:val="28"/>
        </w:rPr>
        <w:tab/>
      </w:r>
      <w:r>
        <w:rPr>
          <w:spacing w:val="-2"/>
          <w:sz w:val="28"/>
        </w:rPr>
        <w:t>бізнес-модель,</w:t>
      </w:r>
      <w:r>
        <w:rPr>
          <w:sz w:val="28"/>
        </w:rPr>
        <w:tab/>
      </w:r>
      <w:r>
        <w:rPr>
          <w:spacing w:val="-6"/>
          <w:sz w:val="28"/>
        </w:rPr>
        <w:t>що</w:t>
      </w:r>
      <w:r>
        <w:rPr>
          <w:sz w:val="28"/>
        </w:rPr>
        <w:tab/>
      </w:r>
      <w:r>
        <w:rPr>
          <w:spacing w:val="-4"/>
          <w:sz w:val="28"/>
        </w:rPr>
        <w:t>буде</w:t>
      </w:r>
      <w:r>
        <w:rPr>
          <w:sz w:val="28"/>
        </w:rPr>
        <w:tab/>
      </w:r>
      <w:r>
        <w:rPr>
          <w:spacing w:val="-2"/>
          <w:sz w:val="28"/>
        </w:rPr>
        <w:t xml:space="preserve">утримувати </w:t>
      </w:r>
      <w:r>
        <w:rPr>
          <w:sz w:val="28"/>
        </w:rPr>
        <w:t>створену цінність;</w:t>
      </w:r>
    </w:p>
    <w:p w:rsidR="00927CAC" w:rsidRDefault="00BB3E27">
      <w:pPr>
        <w:pStyle w:val="a5"/>
        <w:numPr>
          <w:ilvl w:val="0"/>
          <w:numId w:val="21"/>
        </w:numPr>
        <w:tabs>
          <w:tab w:val="left" w:pos="1062"/>
        </w:tabs>
        <w:spacing w:before="3" w:line="360" w:lineRule="auto"/>
        <w:jc w:val="left"/>
        <w:rPr>
          <w:rFonts w:ascii="Arial" w:hAnsi="Arial"/>
          <w:sz w:val="28"/>
        </w:rPr>
      </w:pPr>
      <w:r>
        <w:rPr>
          <w:sz w:val="28"/>
        </w:rPr>
        <w:t>розглянути критерії, яким має відповідати система та проблеми, які бізнес має вирішити за її допомогою;</w:t>
      </w:r>
    </w:p>
    <w:p w:rsidR="00927CAC" w:rsidRDefault="00BB3E27">
      <w:pPr>
        <w:pStyle w:val="a5"/>
        <w:numPr>
          <w:ilvl w:val="0"/>
          <w:numId w:val="21"/>
        </w:numPr>
        <w:tabs>
          <w:tab w:val="left" w:pos="1062"/>
        </w:tabs>
        <w:spacing w:line="360" w:lineRule="auto"/>
        <w:ind w:right="292"/>
        <w:jc w:val="left"/>
        <w:rPr>
          <w:rFonts w:ascii="Arial" w:hAnsi="Arial"/>
          <w:sz w:val="27"/>
        </w:rPr>
      </w:pPr>
      <w:r>
        <w:rPr>
          <w:sz w:val="28"/>
        </w:rPr>
        <w:t>підтвердити</w:t>
      </w:r>
      <w:r>
        <w:rPr>
          <w:spacing w:val="40"/>
          <w:sz w:val="28"/>
        </w:rPr>
        <w:t xml:space="preserve"> </w:t>
      </w:r>
      <w:r>
        <w:rPr>
          <w:sz w:val="28"/>
        </w:rPr>
        <w:t>ефективність</w:t>
      </w:r>
      <w:r>
        <w:rPr>
          <w:spacing w:val="40"/>
          <w:sz w:val="28"/>
        </w:rPr>
        <w:t xml:space="preserve"> </w:t>
      </w:r>
      <w:r>
        <w:rPr>
          <w:sz w:val="28"/>
        </w:rPr>
        <w:t>бізнес-моделі</w:t>
      </w:r>
      <w:r>
        <w:rPr>
          <w:spacing w:val="40"/>
          <w:sz w:val="28"/>
        </w:rPr>
        <w:t xml:space="preserve"> </w:t>
      </w:r>
      <w:r>
        <w:rPr>
          <w:sz w:val="28"/>
        </w:rPr>
        <w:t>за</w:t>
      </w:r>
      <w:r>
        <w:rPr>
          <w:spacing w:val="40"/>
          <w:sz w:val="28"/>
        </w:rPr>
        <w:t xml:space="preserve"> </w:t>
      </w:r>
      <w:r>
        <w:rPr>
          <w:sz w:val="28"/>
        </w:rPr>
        <w:t>допомогою</w:t>
      </w:r>
      <w:r>
        <w:rPr>
          <w:spacing w:val="40"/>
          <w:sz w:val="28"/>
        </w:rPr>
        <w:t xml:space="preserve"> </w:t>
      </w:r>
      <w:r>
        <w:rPr>
          <w:sz w:val="28"/>
        </w:rPr>
        <w:t xml:space="preserve">теоретичних </w:t>
      </w:r>
      <w:r>
        <w:rPr>
          <w:spacing w:val="-2"/>
          <w:sz w:val="28"/>
        </w:rPr>
        <w:t>даних;</w:t>
      </w:r>
    </w:p>
    <w:p w:rsidR="00927CAC" w:rsidRDefault="00927CAC">
      <w:pPr>
        <w:pStyle w:val="a3"/>
        <w:spacing w:before="141"/>
      </w:pPr>
    </w:p>
    <w:p w:rsidR="00927CAC" w:rsidRDefault="00BB3E27">
      <w:pPr>
        <w:spacing w:line="360" w:lineRule="auto"/>
        <w:ind w:left="644" w:right="293" w:firstLine="405"/>
        <w:jc w:val="both"/>
        <w:rPr>
          <w:sz w:val="27"/>
        </w:rPr>
      </w:pPr>
      <w:r>
        <w:rPr>
          <w:b/>
          <w:sz w:val="27"/>
        </w:rPr>
        <w:t xml:space="preserve">Об’єктом дослідження </w:t>
      </w:r>
      <w:r>
        <w:rPr>
          <w:sz w:val="27"/>
        </w:rPr>
        <w:t>у роботі виступає системна модель управління бізнесом та практичні аспекти управління бізнес-процесами підприємства, якість обслуговування клієнтів та їх бачення критеріїв якості.</w:t>
      </w:r>
    </w:p>
    <w:p w:rsidR="00927CAC" w:rsidRDefault="00927CAC">
      <w:pPr>
        <w:spacing w:line="360" w:lineRule="auto"/>
        <w:jc w:val="both"/>
        <w:rPr>
          <w:sz w:val="27"/>
        </w:rPr>
        <w:sectPr w:rsidR="00927CAC">
          <w:pgSz w:w="11900" w:h="16840"/>
          <w:pgMar w:top="1180" w:right="840" w:bottom="900" w:left="1340" w:header="0" w:footer="703" w:gutter="0"/>
          <w:cols w:space="720"/>
        </w:sectPr>
      </w:pPr>
    </w:p>
    <w:p w:rsidR="00927CAC" w:rsidRDefault="00BB3E27">
      <w:pPr>
        <w:spacing w:before="61" w:line="357" w:lineRule="auto"/>
        <w:ind w:left="644" w:right="291" w:firstLine="405"/>
        <w:jc w:val="both"/>
        <w:rPr>
          <w:sz w:val="27"/>
        </w:rPr>
      </w:pPr>
      <w:r>
        <w:rPr>
          <w:b/>
          <w:sz w:val="27"/>
        </w:rPr>
        <w:t>Предметом</w:t>
      </w:r>
      <w:r>
        <w:rPr>
          <w:b/>
          <w:spacing w:val="-5"/>
          <w:sz w:val="27"/>
        </w:rPr>
        <w:t xml:space="preserve"> </w:t>
      </w:r>
      <w:r>
        <w:rPr>
          <w:b/>
          <w:sz w:val="27"/>
        </w:rPr>
        <w:t>дослідження</w:t>
      </w:r>
      <w:r>
        <w:rPr>
          <w:b/>
          <w:spacing w:val="-4"/>
          <w:sz w:val="27"/>
        </w:rPr>
        <w:t xml:space="preserve"> </w:t>
      </w:r>
      <w:r>
        <w:rPr>
          <w:sz w:val="27"/>
        </w:rPr>
        <w:t>є</w:t>
      </w:r>
      <w:r>
        <w:rPr>
          <w:spacing w:val="-4"/>
          <w:sz w:val="27"/>
        </w:rPr>
        <w:t xml:space="preserve"> </w:t>
      </w:r>
      <w:r>
        <w:rPr>
          <w:sz w:val="27"/>
        </w:rPr>
        <w:t>комплекс</w:t>
      </w:r>
      <w:r>
        <w:rPr>
          <w:spacing w:val="-5"/>
          <w:sz w:val="27"/>
        </w:rPr>
        <w:t xml:space="preserve"> </w:t>
      </w:r>
      <w:r>
        <w:rPr>
          <w:sz w:val="27"/>
        </w:rPr>
        <w:t>питань,</w:t>
      </w:r>
      <w:r>
        <w:rPr>
          <w:spacing w:val="-3"/>
          <w:sz w:val="27"/>
        </w:rPr>
        <w:t xml:space="preserve"> </w:t>
      </w:r>
      <w:r>
        <w:rPr>
          <w:sz w:val="27"/>
        </w:rPr>
        <w:t>пов’язаних</w:t>
      </w:r>
      <w:r>
        <w:rPr>
          <w:spacing w:val="-5"/>
          <w:sz w:val="27"/>
        </w:rPr>
        <w:t xml:space="preserve"> </w:t>
      </w:r>
      <w:r>
        <w:rPr>
          <w:sz w:val="27"/>
        </w:rPr>
        <w:t>з</w:t>
      </w:r>
      <w:r>
        <w:rPr>
          <w:spacing w:val="-4"/>
          <w:sz w:val="27"/>
        </w:rPr>
        <w:t xml:space="preserve"> </w:t>
      </w:r>
      <w:r>
        <w:rPr>
          <w:sz w:val="27"/>
        </w:rPr>
        <w:t>розробкою</w:t>
      </w:r>
      <w:r>
        <w:rPr>
          <w:spacing w:val="-4"/>
          <w:sz w:val="27"/>
        </w:rPr>
        <w:t xml:space="preserve"> </w:t>
      </w:r>
      <w:r>
        <w:rPr>
          <w:sz w:val="27"/>
        </w:rPr>
        <w:t>та впровадженням моделі системного управління бізнесом.</w:t>
      </w:r>
    </w:p>
    <w:p w:rsidR="00927CAC" w:rsidRDefault="00927CAC">
      <w:pPr>
        <w:pStyle w:val="a3"/>
        <w:spacing w:before="158"/>
        <w:rPr>
          <w:sz w:val="27"/>
        </w:rPr>
      </w:pPr>
    </w:p>
    <w:p w:rsidR="00927CAC" w:rsidRDefault="00BB3E27">
      <w:pPr>
        <w:pStyle w:val="a3"/>
        <w:spacing w:before="1" w:line="360" w:lineRule="auto"/>
        <w:ind w:left="644" w:right="291" w:firstLine="420"/>
        <w:jc w:val="both"/>
      </w:pPr>
      <w:r>
        <w:rPr>
          <w:b/>
        </w:rPr>
        <w:t>Методи</w:t>
      </w:r>
      <w:r>
        <w:rPr>
          <w:b/>
          <w:spacing w:val="-5"/>
        </w:rPr>
        <w:t xml:space="preserve"> </w:t>
      </w:r>
      <w:r>
        <w:rPr>
          <w:b/>
        </w:rPr>
        <w:t>дослідження.</w:t>
      </w:r>
      <w:r>
        <w:rPr>
          <w:b/>
          <w:spacing w:val="-4"/>
        </w:rPr>
        <w:t xml:space="preserve"> </w:t>
      </w:r>
      <w:r>
        <w:t>Методологічну</w:t>
      </w:r>
      <w:r>
        <w:rPr>
          <w:spacing w:val="-5"/>
        </w:rPr>
        <w:t xml:space="preserve"> </w:t>
      </w:r>
      <w:r>
        <w:t>основу</w:t>
      </w:r>
      <w:r>
        <w:rPr>
          <w:spacing w:val="-7"/>
        </w:rPr>
        <w:t xml:space="preserve"> </w:t>
      </w:r>
      <w:r>
        <w:t>наукового</w:t>
      </w:r>
      <w:r>
        <w:rPr>
          <w:spacing w:val="-6"/>
        </w:rPr>
        <w:t xml:space="preserve"> </w:t>
      </w:r>
      <w:r>
        <w:t>дослідження складають</w:t>
      </w:r>
      <w:r>
        <w:rPr>
          <w:spacing w:val="-4"/>
        </w:rPr>
        <w:t xml:space="preserve"> </w:t>
      </w:r>
      <w:r>
        <w:t>загальнонаукові</w:t>
      </w:r>
      <w:r>
        <w:rPr>
          <w:spacing w:val="-3"/>
        </w:rPr>
        <w:t xml:space="preserve"> </w:t>
      </w:r>
      <w:r>
        <w:t>та</w:t>
      </w:r>
      <w:r>
        <w:rPr>
          <w:spacing w:val="-2"/>
        </w:rPr>
        <w:t xml:space="preserve"> </w:t>
      </w:r>
      <w:r>
        <w:t>спеціальні</w:t>
      </w:r>
      <w:r>
        <w:rPr>
          <w:spacing w:val="-3"/>
        </w:rPr>
        <w:t xml:space="preserve"> </w:t>
      </w:r>
      <w:r>
        <w:t>методи</w:t>
      </w:r>
      <w:r>
        <w:rPr>
          <w:spacing w:val="-3"/>
        </w:rPr>
        <w:t xml:space="preserve"> </w:t>
      </w:r>
      <w:r>
        <w:t>пізнання.</w:t>
      </w:r>
      <w:r>
        <w:rPr>
          <w:spacing w:val="-4"/>
        </w:rPr>
        <w:t xml:space="preserve"> </w:t>
      </w:r>
      <w:r>
        <w:t>Використання методу теоретичного узагальнення та історичного аналізу дозволило розглянути еволюцію формування поняття системи, системності, бізнес- моделі</w:t>
      </w:r>
      <w:r>
        <w:rPr>
          <w:spacing w:val="-6"/>
        </w:rPr>
        <w:t xml:space="preserve"> </w:t>
      </w:r>
      <w:r>
        <w:t>та</w:t>
      </w:r>
      <w:r>
        <w:rPr>
          <w:spacing w:val="-6"/>
        </w:rPr>
        <w:t xml:space="preserve"> </w:t>
      </w:r>
      <w:r>
        <w:t>науково-практичних</w:t>
      </w:r>
      <w:r>
        <w:rPr>
          <w:spacing w:val="-6"/>
        </w:rPr>
        <w:t xml:space="preserve"> </w:t>
      </w:r>
      <w:r>
        <w:t>підходів</w:t>
      </w:r>
      <w:r>
        <w:rPr>
          <w:spacing w:val="-4"/>
        </w:rPr>
        <w:t xml:space="preserve"> </w:t>
      </w:r>
      <w:r>
        <w:t>до</w:t>
      </w:r>
      <w:r>
        <w:rPr>
          <w:spacing w:val="-6"/>
        </w:rPr>
        <w:t xml:space="preserve"> </w:t>
      </w:r>
      <w:r>
        <w:t>створення</w:t>
      </w:r>
      <w:r>
        <w:rPr>
          <w:spacing w:val="-6"/>
        </w:rPr>
        <w:t xml:space="preserve"> </w:t>
      </w:r>
      <w:r>
        <w:t>ефективної</w:t>
      </w:r>
      <w:r>
        <w:rPr>
          <w:spacing w:val="-5"/>
        </w:rPr>
        <w:t xml:space="preserve"> </w:t>
      </w:r>
      <w:r>
        <w:t>сбізнес- моделі підприємства (Розділ 1, підрозділи 1.1, 1.2 і 1.3).</w:t>
      </w:r>
    </w:p>
    <w:p w:rsidR="00927CAC" w:rsidRDefault="00927CAC">
      <w:pPr>
        <w:pStyle w:val="a3"/>
        <w:spacing w:before="161"/>
      </w:pPr>
    </w:p>
    <w:p w:rsidR="00927CAC" w:rsidRDefault="00BB3E27">
      <w:pPr>
        <w:pStyle w:val="a3"/>
        <w:spacing w:line="360" w:lineRule="auto"/>
        <w:ind w:left="644" w:right="290" w:firstLine="420"/>
        <w:jc w:val="both"/>
      </w:pPr>
      <w:r>
        <w:t>На етапі збору</w:t>
      </w:r>
      <w:r>
        <w:rPr>
          <w:spacing w:val="40"/>
        </w:rPr>
        <w:t xml:space="preserve"> </w:t>
      </w:r>
      <w:r>
        <w:t>даних було застосовано емпіричні методи, метод експерименту та метод спостереження, що дало змогу зібрати необхідну кількість валідної інформації щодо предмету дослідження (Розділ 2, підрозділи 1.2, 2.2). Метод кластерного аналізу було застосовано у процесі аналізу отриманих даних дослідження. Узагальнення наявного емпіричного матеріалу дозволило зробити припущення щодо першопричини досліджуваних явищ. За допомогою методу системного аналізу та моделювання було запропоновано інновації щодо існуючої бізнес-моделі (Розділ 2, підрозділи</w:t>
      </w:r>
      <w:r>
        <w:rPr>
          <w:spacing w:val="40"/>
        </w:rPr>
        <w:t xml:space="preserve"> </w:t>
      </w:r>
      <w:r>
        <w:t>2.1, 2.2 і 2.3).</w:t>
      </w:r>
      <w:r>
        <w:rPr>
          <w:spacing w:val="40"/>
        </w:rPr>
        <w:t xml:space="preserve"> </w:t>
      </w:r>
      <w:r>
        <w:t>Застосування методу аналізу і синтезу дозволило відслідкувати та визначити тенденції, сформулювати висновки, отримані у результаті досліджень та спостережень. (Розділ 3, підрозділи 3.1, 3.2 і 3.3)</w:t>
      </w:r>
    </w:p>
    <w:p w:rsidR="00927CAC" w:rsidRDefault="00927CAC">
      <w:pPr>
        <w:pStyle w:val="a3"/>
        <w:spacing w:before="161"/>
      </w:pPr>
    </w:p>
    <w:p w:rsidR="00927CAC" w:rsidRDefault="00BB3E27">
      <w:pPr>
        <w:pStyle w:val="a3"/>
        <w:spacing w:line="360" w:lineRule="auto"/>
        <w:ind w:left="644" w:right="291" w:firstLine="420"/>
        <w:jc w:val="both"/>
      </w:pPr>
      <w:r>
        <w:rPr>
          <w:b/>
        </w:rPr>
        <w:t xml:space="preserve">Наукова новизна отриманих результатів </w:t>
      </w:r>
      <w:r>
        <w:t>полягає у тому, що робота є комплексним дослідженням проблематики процесу взаємодії між підприємством та споживачем на ринку серед кав’ярень, за результатами якого було сформовано висновки щодо існуючої бізнес- моделі, сучасних вимог споживача до якості обслуговування та відповідності існуючої моделі до цих вимог. За висновками досліджень було</w:t>
      </w:r>
      <w:r>
        <w:rPr>
          <w:spacing w:val="61"/>
          <w:w w:val="150"/>
        </w:rPr>
        <w:t xml:space="preserve"> </w:t>
      </w:r>
      <w:r>
        <w:t>розроблено</w:t>
      </w:r>
      <w:r>
        <w:rPr>
          <w:spacing w:val="63"/>
          <w:w w:val="150"/>
        </w:rPr>
        <w:t xml:space="preserve"> </w:t>
      </w:r>
      <w:r>
        <w:t>інноваційні</w:t>
      </w:r>
      <w:r>
        <w:rPr>
          <w:spacing w:val="62"/>
          <w:w w:val="150"/>
        </w:rPr>
        <w:t xml:space="preserve"> </w:t>
      </w:r>
      <w:r>
        <w:t>зміни</w:t>
      </w:r>
      <w:r>
        <w:rPr>
          <w:spacing w:val="62"/>
          <w:w w:val="150"/>
        </w:rPr>
        <w:t xml:space="preserve"> </w:t>
      </w:r>
      <w:r>
        <w:t>існуючої</w:t>
      </w:r>
      <w:r>
        <w:rPr>
          <w:spacing w:val="63"/>
          <w:w w:val="150"/>
        </w:rPr>
        <w:t xml:space="preserve"> </w:t>
      </w:r>
      <w:r>
        <w:t>моделі,</w:t>
      </w:r>
      <w:r>
        <w:rPr>
          <w:spacing w:val="64"/>
          <w:w w:val="150"/>
        </w:rPr>
        <w:t xml:space="preserve"> </w:t>
      </w:r>
      <w:r>
        <w:t>орієнтовані</w:t>
      </w:r>
      <w:r>
        <w:rPr>
          <w:spacing w:val="61"/>
          <w:w w:val="150"/>
        </w:rPr>
        <w:t xml:space="preserve"> </w:t>
      </w:r>
      <w:r>
        <w:rPr>
          <w:spacing w:val="-5"/>
        </w:rPr>
        <w:t>на</w:t>
      </w:r>
    </w:p>
    <w:p w:rsidR="00927CAC" w:rsidRDefault="00927CAC">
      <w:pPr>
        <w:spacing w:line="360" w:lineRule="auto"/>
        <w:jc w:val="both"/>
        <w:sectPr w:rsidR="00927CAC">
          <w:pgSz w:w="11900" w:h="16840"/>
          <w:pgMar w:top="1200" w:right="840" w:bottom="900" w:left="1340" w:header="0" w:footer="703" w:gutter="0"/>
          <w:cols w:space="720"/>
        </w:sectPr>
      </w:pPr>
    </w:p>
    <w:p w:rsidR="00927CAC" w:rsidRDefault="00BB3E27">
      <w:pPr>
        <w:pStyle w:val="a3"/>
        <w:spacing w:before="78" w:line="360" w:lineRule="auto"/>
        <w:ind w:left="644" w:right="291"/>
        <w:jc w:val="both"/>
      </w:pPr>
      <w:r>
        <w:t>вибагливого споживача на висококонкурентому ринку, актуальність яких підтверджена результатами досліджень та даними щодо їх ефективності. Також, запропоновано комплекс методичні рекомендації щодо розробки бізнес-моделі, яка заснована на сучасних методах маркетингу та менеджменту. Надано практичні рекомендації щодо впровадження бізнес-моделі.</w:t>
      </w:r>
    </w:p>
    <w:p w:rsidR="00927CAC" w:rsidRDefault="00927CAC">
      <w:pPr>
        <w:pStyle w:val="a3"/>
        <w:spacing w:before="1"/>
      </w:pPr>
    </w:p>
    <w:p w:rsidR="00927CAC" w:rsidRDefault="00BB3E27">
      <w:pPr>
        <w:pStyle w:val="a3"/>
        <w:spacing w:before="1" w:line="360" w:lineRule="auto"/>
        <w:ind w:left="644" w:right="290" w:firstLine="708"/>
        <w:jc w:val="both"/>
      </w:pPr>
      <w:r>
        <w:rPr>
          <w:b/>
        </w:rPr>
        <w:t xml:space="preserve">Структура роботи. </w:t>
      </w:r>
      <w:r>
        <w:t>Дипломну роботу викладено на 99 сторінках друкованого тексту, вона складається зі вступу, переліку умовних скорочень, трьох розділів, дев’яти підрозділів, п’яти додатків, десяти таблиць,</w:t>
      </w:r>
      <w:r>
        <w:rPr>
          <w:spacing w:val="-2"/>
        </w:rPr>
        <w:t xml:space="preserve"> </w:t>
      </w:r>
      <w:r>
        <w:t>п’яти</w:t>
      </w:r>
      <w:r>
        <w:rPr>
          <w:spacing w:val="-2"/>
        </w:rPr>
        <w:t xml:space="preserve"> </w:t>
      </w:r>
      <w:r>
        <w:t>схем,</w:t>
      </w:r>
      <w:r>
        <w:rPr>
          <w:spacing w:val="-2"/>
        </w:rPr>
        <w:t xml:space="preserve"> </w:t>
      </w:r>
      <w:r>
        <w:t>2</w:t>
      </w:r>
      <w:r>
        <w:rPr>
          <w:spacing w:val="-3"/>
        </w:rPr>
        <w:t xml:space="preserve"> </w:t>
      </w:r>
      <w:r>
        <w:t>рисунків,</w:t>
      </w:r>
      <w:r>
        <w:rPr>
          <w:spacing w:val="-2"/>
        </w:rPr>
        <w:t xml:space="preserve"> </w:t>
      </w:r>
      <w:r>
        <w:t>висновків</w:t>
      </w:r>
      <w:r>
        <w:rPr>
          <w:spacing w:val="-3"/>
        </w:rPr>
        <w:t xml:space="preserve"> </w:t>
      </w:r>
      <w:r>
        <w:t>до</w:t>
      </w:r>
      <w:r>
        <w:rPr>
          <w:spacing w:val="-4"/>
        </w:rPr>
        <w:t xml:space="preserve"> </w:t>
      </w:r>
      <w:r>
        <w:t>кожного</w:t>
      </w:r>
      <w:r>
        <w:rPr>
          <w:spacing w:val="-3"/>
        </w:rPr>
        <w:t xml:space="preserve"> </w:t>
      </w:r>
      <w:r>
        <w:t>розділу</w:t>
      </w:r>
      <w:r>
        <w:rPr>
          <w:spacing w:val="40"/>
        </w:rPr>
        <w:t xml:space="preserve"> </w:t>
      </w:r>
      <w:r>
        <w:t>та</w:t>
      </w:r>
      <w:r>
        <w:rPr>
          <w:spacing w:val="-4"/>
        </w:rPr>
        <w:t xml:space="preserve"> </w:t>
      </w:r>
      <w:r>
        <w:t>списку використаних літературних джерел.</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Heading1"/>
        <w:tabs>
          <w:tab w:val="left" w:pos="1955"/>
          <w:tab w:val="left" w:pos="2430"/>
          <w:tab w:val="left" w:pos="4580"/>
          <w:tab w:val="left" w:pos="6107"/>
          <w:tab w:val="left" w:pos="7993"/>
        </w:tabs>
        <w:spacing w:before="60" w:line="360" w:lineRule="auto"/>
        <w:ind w:left="644" w:right="292"/>
        <w:jc w:val="left"/>
      </w:pPr>
      <w:bookmarkStart w:id="2" w:name="РОЗДІЛ_1._ТЕОРЕТИЧНІ_ОСНОВИ_ВИВЧЕННЯ_ПОН"/>
      <w:bookmarkStart w:id="3" w:name="_bookmark1"/>
      <w:bookmarkEnd w:id="2"/>
      <w:bookmarkEnd w:id="3"/>
      <w:r>
        <w:rPr>
          <w:spacing w:val="-2"/>
        </w:rPr>
        <w:t>РОЗДІЛ</w:t>
      </w:r>
      <w:r>
        <w:tab/>
      </w:r>
      <w:r>
        <w:rPr>
          <w:spacing w:val="-6"/>
        </w:rPr>
        <w:t>1.</w:t>
      </w:r>
      <w:r>
        <w:tab/>
      </w:r>
      <w:r>
        <w:rPr>
          <w:spacing w:val="-2"/>
        </w:rPr>
        <w:t>ТЕОРЕТИЧНІ</w:t>
      </w:r>
      <w:r>
        <w:tab/>
      </w:r>
      <w:r>
        <w:rPr>
          <w:spacing w:val="-2"/>
        </w:rPr>
        <w:t>ОСНОВИ</w:t>
      </w:r>
      <w:r>
        <w:tab/>
      </w:r>
      <w:r>
        <w:rPr>
          <w:spacing w:val="-2"/>
        </w:rPr>
        <w:t>ВИВЧЕННЯ</w:t>
      </w:r>
      <w:r>
        <w:tab/>
      </w:r>
      <w:r>
        <w:rPr>
          <w:spacing w:val="-2"/>
        </w:rPr>
        <w:t>ПОНЯТТЯ СИСТЕМИ</w:t>
      </w:r>
    </w:p>
    <w:p w:rsidR="00927CAC" w:rsidRDefault="00927CAC">
      <w:pPr>
        <w:pStyle w:val="a3"/>
        <w:rPr>
          <w:b/>
        </w:rPr>
      </w:pPr>
    </w:p>
    <w:p w:rsidR="00927CAC" w:rsidRDefault="00927CAC">
      <w:pPr>
        <w:pStyle w:val="a3"/>
        <w:rPr>
          <w:b/>
        </w:rPr>
      </w:pPr>
    </w:p>
    <w:p w:rsidR="00927CAC" w:rsidRDefault="00927CAC">
      <w:pPr>
        <w:pStyle w:val="a3"/>
        <w:rPr>
          <w:b/>
        </w:rPr>
      </w:pPr>
    </w:p>
    <w:p w:rsidR="00927CAC" w:rsidRDefault="00BB3E27">
      <w:pPr>
        <w:pStyle w:val="Heading2"/>
        <w:numPr>
          <w:ilvl w:val="1"/>
          <w:numId w:val="20"/>
        </w:numPr>
        <w:tabs>
          <w:tab w:val="left" w:pos="1200"/>
        </w:tabs>
        <w:spacing w:before="0"/>
        <w:ind w:left="1200" w:hanging="556"/>
        <w:jc w:val="left"/>
      </w:pPr>
      <w:bookmarkStart w:id="4" w:name="1.1._Історія_формування_уявлень_про_сист"/>
      <w:bookmarkStart w:id="5" w:name="_bookmark2"/>
      <w:bookmarkEnd w:id="4"/>
      <w:bookmarkEnd w:id="5"/>
      <w:r>
        <w:t>Історія</w:t>
      </w:r>
      <w:r>
        <w:rPr>
          <w:spacing w:val="-8"/>
        </w:rPr>
        <w:t xml:space="preserve"> </w:t>
      </w:r>
      <w:r>
        <w:t>формування</w:t>
      </w:r>
      <w:r>
        <w:rPr>
          <w:spacing w:val="-7"/>
        </w:rPr>
        <w:t xml:space="preserve"> </w:t>
      </w:r>
      <w:r>
        <w:t>уявлень</w:t>
      </w:r>
      <w:r>
        <w:rPr>
          <w:spacing w:val="-6"/>
        </w:rPr>
        <w:t xml:space="preserve"> </w:t>
      </w:r>
      <w:r>
        <w:t>про</w:t>
      </w:r>
      <w:r>
        <w:rPr>
          <w:spacing w:val="-5"/>
        </w:rPr>
        <w:t xml:space="preserve"> </w:t>
      </w:r>
      <w:r>
        <w:rPr>
          <w:spacing w:val="-2"/>
        </w:rPr>
        <w:t>систему</w:t>
      </w:r>
    </w:p>
    <w:p w:rsidR="00927CAC" w:rsidRDefault="00927CAC">
      <w:pPr>
        <w:pStyle w:val="a3"/>
        <w:rPr>
          <w:b/>
        </w:rPr>
      </w:pPr>
    </w:p>
    <w:p w:rsidR="00927CAC" w:rsidRDefault="00927CAC">
      <w:pPr>
        <w:pStyle w:val="a3"/>
        <w:spacing w:before="1"/>
        <w:rPr>
          <w:b/>
        </w:rPr>
      </w:pPr>
    </w:p>
    <w:p w:rsidR="00927CAC" w:rsidRDefault="00BB3E27">
      <w:pPr>
        <w:pStyle w:val="a3"/>
        <w:spacing w:before="1" w:line="360" w:lineRule="auto"/>
        <w:ind w:left="644" w:right="290" w:firstLine="708"/>
        <w:jc w:val="both"/>
      </w:pPr>
      <w:r>
        <w:t xml:space="preserve">Питанням системного підходу та системності цікавились різні вчені у різні часи. У ході власних спостережень та аналітичних досліджень мислителі формували певні уявлення щодо розуміння системи та системності, які з часами все більше набували прикладного </w:t>
      </w:r>
      <w:r>
        <w:rPr>
          <w:spacing w:val="-2"/>
        </w:rPr>
        <w:t>характеру.</w:t>
      </w:r>
    </w:p>
    <w:p w:rsidR="00927CAC" w:rsidRDefault="00927CAC">
      <w:pPr>
        <w:pStyle w:val="a3"/>
        <w:spacing w:before="159"/>
      </w:pPr>
    </w:p>
    <w:p w:rsidR="00927CAC" w:rsidRDefault="00BB3E27">
      <w:pPr>
        <w:pStyle w:val="a3"/>
        <w:spacing w:before="1" w:line="360" w:lineRule="auto"/>
        <w:ind w:left="644" w:right="291" w:firstLine="708"/>
        <w:jc w:val="both"/>
      </w:pPr>
      <w:r>
        <w:t>Епікур вживав термін система для характеристики системи знань. Арістотель вперше об’єднав систему знань атичного світу, у загальну філософську систему. Джордано Бруно вперше висловив ідею, що увесь світ є системою систем. Пізніше, Імануїл Кант у своїй праці “Загальна природня історія і теорія неба”,</w:t>
      </w:r>
      <w:r>
        <w:rPr>
          <w:spacing w:val="40"/>
        </w:rPr>
        <w:t xml:space="preserve"> </w:t>
      </w:r>
      <w:r>
        <w:t xml:space="preserve">вживає поняття системи до космічних </w:t>
      </w:r>
      <w:r>
        <w:rPr>
          <w:spacing w:val="-4"/>
        </w:rPr>
        <w:t>тіл.</w:t>
      </w:r>
    </w:p>
    <w:p w:rsidR="00927CAC" w:rsidRDefault="00927CAC">
      <w:pPr>
        <w:pStyle w:val="a3"/>
        <w:spacing w:before="161"/>
      </w:pPr>
    </w:p>
    <w:p w:rsidR="00927CAC" w:rsidRDefault="00BB3E27">
      <w:pPr>
        <w:pStyle w:val="a3"/>
        <w:spacing w:line="360" w:lineRule="auto"/>
        <w:ind w:left="644" w:right="290" w:firstLine="708"/>
        <w:jc w:val="both"/>
      </w:pPr>
      <w:r>
        <w:t>Німецький вчений Іохан Готліб Фітхе вважав науково розроблену теоретичну систему передумовою практичної філософії та розробив проект німецького суспільства у вигляді закритої торгової держави. Георг Гегель розглядав систему як цілістність, що розвивається.</w:t>
      </w:r>
    </w:p>
    <w:p w:rsidR="00927CAC" w:rsidRDefault="00927CAC">
      <w:pPr>
        <w:pStyle w:val="a3"/>
        <w:spacing w:before="161"/>
      </w:pPr>
    </w:p>
    <w:p w:rsidR="00927CAC" w:rsidRDefault="00BB3E27">
      <w:pPr>
        <w:pStyle w:val="a3"/>
        <w:spacing w:line="360" w:lineRule="auto"/>
        <w:ind w:left="644" w:right="290" w:firstLine="708"/>
        <w:jc w:val="both"/>
      </w:pPr>
      <w:r>
        <w:t>Значний внесок зробили вчені Франсуа Марі Шарль Фур’є, що обгрунтував ідею гармонії та взаємозалежності соціальних систем; та Клод Анрі Сен-Сімон, що розвивав ідеї інтеграції соціальних систем. Карл Лінней у 1735 році вперше систематизував світ рослин,</w:t>
      </w:r>
      <w:r>
        <w:rPr>
          <w:spacing w:val="80"/>
        </w:rPr>
        <w:t xml:space="preserve"> </w:t>
      </w:r>
      <w:r>
        <w:t>розділивши</w:t>
      </w:r>
      <w:r>
        <w:rPr>
          <w:spacing w:val="75"/>
          <w:w w:val="150"/>
        </w:rPr>
        <w:t xml:space="preserve"> </w:t>
      </w:r>
      <w:r>
        <w:t>його</w:t>
      </w:r>
      <w:r>
        <w:rPr>
          <w:spacing w:val="74"/>
          <w:w w:val="150"/>
        </w:rPr>
        <w:t xml:space="preserve"> </w:t>
      </w:r>
      <w:r>
        <w:t>на</w:t>
      </w:r>
      <w:r>
        <w:rPr>
          <w:spacing w:val="77"/>
          <w:w w:val="150"/>
        </w:rPr>
        <w:t xml:space="preserve"> </w:t>
      </w:r>
      <w:r>
        <w:t>24</w:t>
      </w:r>
      <w:r>
        <w:rPr>
          <w:spacing w:val="75"/>
          <w:w w:val="150"/>
        </w:rPr>
        <w:t xml:space="preserve"> </w:t>
      </w:r>
      <w:r>
        <w:t>класи.</w:t>
      </w:r>
      <w:r>
        <w:rPr>
          <w:spacing w:val="77"/>
          <w:w w:val="150"/>
        </w:rPr>
        <w:t xml:space="preserve"> </w:t>
      </w:r>
      <w:r>
        <w:t>Чарльз</w:t>
      </w:r>
      <w:r>
        <w:rPr>
          <w:spacing w:val="73"/>
          <w:w w:val="150"/>
        </w:rPr>
        <w:t xml:space="preserve"> </w:t>
      </w:r>
      <w:r>
        <w:t>Дарвін</w:t>
      </w:r>
      <w:r>
        <w:rPr>
          <w:spacing w:val="76"/>
          <w:w w:val="150"/>
        </w:rPr>
        <w:t xml:space="preserve"> </w:t>
      </w:r>
      <w:r>
        <w:t>вперше</w:t>
      </w:r>
      <w:r>
        <w:rPr>
          <w:spacing w:val="76"/>
          <w:w w:val="150"/>
        </w:rPr>
        <w:t xml:space="preserve"> </w:t>
      </w:r>
      <w:r>
        <w:t>розробив</w:t>
      </w:r>
      <w:r>
        <w:rPr>
          <w:spacing w:val="77"/>
          <w:w w:val="150"/>
        </w:rPr>
        <w:t xml:space="preserve"> </w:t>
      </w:r>
      <w:r>
        <w:rPr>
          <w:spacing w:val="-5"/>
        </w:rPr>
        <w:t>та</w:t>
      </w:r>
    </w:p>
    <w:p w:rsidR="00927CAC" w:rsidRDefault="00927CAC">
      <w:pPr>
        <w:spacing w:line="360" w:lineRule="auto"/>
        <w:jc w:val="both"/>
        <w:sectPr w:rsidR="00927CAC">
          <w:pgSz w:w="11900" w:h="16840"/>
          <w:pgMar w:top="1520" w:right="840" w:bottom="900" w:left="1340" w:header="0" w:footer="703" w:gutter="0"/>
          <w:cols w:space="720"/>
        </w:sectPr>
      </w:pPr>
    </w:p>
    <w:p w:rsidR="00927CAC" w:rsidRDefault="00BB3E27">
      <w:pPr>
        <w:pStyle w:val="a3"/>
        <w:tabs>
          <w:tab w:val="left" w:pos="2495"/>
          <w:tab w:val="left" w:pos="2979"/>
          <w:tab w:val="left" w:pos="4040"/>
          <w:tab w:val="left" w:pos="4943"/>
          <w:tab w:val="left" w:pos="6851"/>
          <w:tab w:val="left" w:pos="8137"/>
        </w:tabs>
        <w:spacing w:before="78" w:line="360" w:lineRule="auto"/>
        <w:ind w:left="644" w:right="293"/>
      </w:pPr>
      <w:r>
        <w:rPr>
          <w:spacing w:val="-2"/>
        </w:rPr>
        <w:t>обгрунтував</w:t>
      </w:r>
      <w:r>
        <w:tab/>
      </w:r>
      <w:r>
        <w:rPr>
          <w:spacing w:val="-10"/>
        </w:rPr>
        <w:t>з</w:t>
      </w:r>
      <w:r>
        <w:tab/>
      </w:r>
      <w:r>
        <w:rPr>
          <w:spacing w:val="-2"/>
        </w:rPr>
        <w:t>точки</w:t>
      </w:r>
      <w:r>
        <w:tab/>
      </w:r>
      <w:r>
        <w:rPr>
          <w:spacing w:val="-4"/>
        </w:rPr>
        <w:t>зору</w:t>
      </w:r>
      <w:r>
        <w:tab/>
      </w:r>
      <w:r>
        <w:rPr>
          <w:spacing w:val="-2"/>
        </w:rPr>
        <w:t>природнього</w:t>
      </w:r>
      <w:r>
        <w:tab/>
      </w:r>
      <w:r>
        <w:rPr>
          <w:spacing w:val="-2"/>
        </w:rPr>
        <w:t>відбору</w:t>
      </w:r>
      <w:r>
        <w:tab/>
      </w:r>
      <w:r>
        <w:rPr>
          <w:spacing w:val="-2"/>
        </w:rPr>
        <w:t xml:space="preserve">концепцію </w:t>
      </w:r>
      <w:r>
        <w:t>різноманітності видів.</w:t>
      </w:r>
    </w:p>
    <w:p w:rsidR="00927CAC" w:rsidRDefault="00927CAC">
      <w:pPr>
        <w:pStyle w:val="a3"/>
        <w:spacing w:before="162"/>
      </w:pPr>
    </w:p>
    <w:p w:rsidR="00927CAC" w:rsidRDefault="00BB3E27">
      <w:pPr>
        <w:pStyle w:val="a3"/>
        <w:spacing w:line="360" w:lineRule="auto"/>
        <w:ind w:left="644" w:right="292" w:firstLine="708"/>
        <w:jc w:val="both"/>
      </w:pPr>
      <w:r>
        <w:t>Завдяки роботам К. Маркса системність почали розглядати не лише як категорію філософську, а й у світлі матеріалізму. Фрідріх Енгельс, в свою чергу, сформував ключові положення системного світогляду, зокрема:</w:t>
      </w:r>
    </w:p>
    <w:p w:rsidR="00927CAC" w:rsidRDefault="00927CAC">
      <w:pPr>
        <w:pStyle w:val="a3"/>
        <w:spacing w:before="162"/>
      </w:pPr>
    </w:p>
    <w:p w:rsidR="00927CAC" w:rsidRDefault="00BB3E27">
      <w:pPr>
        <w:pStyle w:val="a5"/>
        <w:numPr>
          <w:ilvl w:val="0"/>
          <w:numId w:val="19"/>
        </w:numPr>
        <w:tabs>
          <w:tab w:val="left" w:pos="1062"/>
        </w:tabs>
        <w:spacing w:line="360" w:lineRule="auto"/>
        <w:ind w:right="293"/>
        <w:jc w:val="left"/>
        <w:rPr>
          <w:sz w:val="28"/>
        </w:rPr>
      </w:pPr>
      <w:r>
        <w:rPr>
          <w:sz w:val="28"/>
        </w:rPr>
        <w:t>уявлення</w:t>
      </w:r>
      <w:r>
        <w:rPr>
          <w:spacing w:val="40"/>
          <w:sz w:val="28"/>
        </w:rPr>
        <w:t xml:space="preserve"> </w:t>
      </w:r>
      <w:r>
        <w:rPr>
          <w:sz w:val="28"/>
        </w:rPr>
        <w:t>про</w:t>
      </w:r>
      <w:r>
        <w:rPr>
          <w:spacing w:val="40"/>
          <w:sz w:val="28"/>
        </w:rPr>
        <w:t xml:space="preserve"> </w:t>
      </w:r>
      <w:r>
        <w:rPr>
          <w:sz w:val="28"/>
        </w:rPr>
        <w:t>обєктивний</w:t>
      </w:r>
      <w:r>
        <w:rPr>
          <w:spacing w:val="40"/>
          <w:sz w:val="28"/>
        </w:rPr>
        <w:t xml:space="preserve"> </w:t>
      </w:r>
      <w:r>
        <w:rPr>
          <w:sz w:val="28"/>
        </w:rPr>
        <w:t>світ</w:t>
      </w:r>
      <w:r>
        <w:rPr>
          <w:spacing w:val="40"/>
          <w:sz w:val="28"/>
        </w:rPr>
        <w:t xml:space="preserve"> </w:t>
      </w:r>
      <w:r>
        <w:rPr>
          <w:sz w:val="28"/>
        </w:rPr>
        <w:t>як</w:t>
      </w:r>
      <w:r>
        <w:rPr>
          <w:spacing w:val="40"/>
          <w:sz w:val="28"/>
        </w:rPr>
        <w:t xml:space="preserve"> </w:t>
      </w:r>
      <w:r>
        <w:rPr>
          <w:sz w:val="28"/>
        </w:rPr>
        <w:t>про</w:t>
      </w:r>
      <w:r>
        <w:rPr>
          <w:spacing w:val="40"/>
          <w:sz w:val="28"/>
        </w:rPr>
        <w:t xml:space="preserve"> </w:t>
      </w:r>
      <w:r>
        <w:rPr>
          <w:sz w:val="28"/>
        </w:rPr>
        <w:t>нескінченно</w:t>
      </w:r>
      <w:r>
        <w:rPr>
          <w:spacing w:val="40"/>
          <w:sz w:val="28"/>
        </w:rPr>
        <w:t xml:space="preserve"> </w:t>
      </w:r>
      <w:r>
        <w:rPr>
          <w:sz w:val="28"/>
        </w:rPr>
        <w:t>велику,</w:t>
      </w:r>
      <w:r>
        <w:rPr>
          <w:spacing w:val="40"/>
          <w:sz w:val="28"/>
        </w:rPr>
        <w:t xml:space="preserve"> </w:t>
      </w:r>
      <w:r>
        <w:rPr>
          <w:sz w:val="28"/>
        </w:rPr>
        <w:t>вічну,</w:t>
      </w:r>
      <w:r>
        <w:rPr>
          <w:spacing w:val="80"/>
          <w:w w:val="150"/>
          <w:sz w:val="28"/>
        </w:rPr>
        <w:t xml:space="preserve"> </w:t>
      </w:r>
      <w:r>
        <w:rPr>
          <w:sz w:val="28"/>
        </w:rPr>
        <w:t>неоднорідну та саморозвиваючу систему;</w:t>
      </w:r>
    </w:p>
    <w:p w:rsidR="00927CAC" w:rsidRDefault="00BB3E27">
      <w:pPr>
        <w:pStyle w:val="a5"/>
        <w:numPr>
          <w:ilvl w:val="0"/>
          <w:numId w:val="19"/>
        </w:numPr>
        <w:tabs>
          <w:tab w:val="left" w:pos="1062"/>
          <w:tab w:val="left" w:pos="2408"/>
          <w:tab w:val="left" w:pos="4283"/>
          <w:tab w:val="left" w:pos="6073"/>
          <w:tab w:val="left" w:pos="7938"/>
          <w:tab w:val="left" w:pos="8391"/>
        </w:tabs>
        <w:spacing w:line="360" w:lineRule="auto"/>
        <w:ind w:right="293"/>
        <w:jc w:val="left"/>
        <w:rPr>
          <w:sz w:val="28"/>
        </w:rPr>
      </w:pPr>
      <w:r>
        <w:rPr>
          <w:spacing w:val="-2"/>
          <w:sz w:val="28"/>
        </w:rPr>
        <w:t>наявність</w:t>
      </w:r>
      <w:r>
        <w:rPr>
          <w:sz w:val="28"/>
        </w:rPr>
        <w:tab/>
      </w:r>
      <w:r>
        <w:rPr>
          <w:spacing w:val="-2"/>
          <w:sz w:val="28"/>
        </w:rPr>
        <w:t>всезагального</w:t>
      </w:r>
      <w:r>
        <w:rPr>
          <w:sz w:val="28"/>
        </w:rPr>
        <w:tab/>
      </w:r>
      <w:r>
        <w:rPr>
          <w:spacing w:val="-2"/>
          <w:sz w:val="28"/>
        </w:rPr>
        <w:t>об’єктивного</w:t>
      </w:r>
      <w:r>
        <w:rPr>
          <w:sz w:val="28"/>
        </w:rPr>
        <w:tab/>
      </w:r>
      <w:r>
        <w:rPr>
          <w:spacing w:val="-2"/>
          <w:sz w:val="28"/>
        </w:rPr>
        <w:t>взаємозв’язку</w:t>
      </w:r>
      <w:r>
        <w:rPr>
          <w:sz w:val="28"/>
        </w:rPr>
        <w:tab/>
      </w:r>
      <w:r>
        <w:rPr>
          <w:spacing w:val="-6"/>
          <w:sz w:val="28"/>
        </w:rPr>
        <w:t>та</w:t>
      </w:r>
      <w:r>
        <w:rPr>
          <w:sz w:val="28"/>
        </w:rPr>
        <w:tab/>
      </w:r>
      <w:r>
        <w:rPr>
          <w:spacing w:val="-2"/>
          <w:sz w:val="28"/>
        </w:rPr>
        <w:t xml:space="preserve">взаємної </w:t>
      </w:r>
      <w:r>
        <w:rPr>
          <w:sz w:val="28"/>
        </w:rPr>
        <w:t>обумовленості у природі;</w:t>
      </w:r>
    </w:p>
    <w:p w:rsidR="00927CAC" w:rsidRDefault="00BB3E27">
      <w:pPr>
        <w:pStyle w:val="a5"/>
        <w:numPr>
          <w:ilvl w:val="0"/>
          <w:numId w:val="19"/>
        </w:numPr>
        <w:tabs>
          <w:tab w:val="left" w:pos="1061"/>
        </w:tabs>
        <w:ind w:left="1061" w:right="0" w:hanging="417"/>
        <w:jc w:val="left"/>
        <w:rPr>
          <w:sz w:val="28"/>
        </w:rPr>
      </w:pPr>
      <w:r>
        <w:rPr>
          <w:sz w:val="28"/>
        </w:rPr>
        <w:t>обгрунтування</w:t>
      </w:r>
      <w:r>
        <w:rPr>
          <w:spacing w:val="-7"/>
          <w:sz w:val="28"/>
        </w:rPr>
        <w:t xml:space="preserve"> </w:t>
      </w:r>
      <w:r>
        <w:rPr>
          <w:sz w:val="28"/>
        </w:rPr>
        <w:t>ідеї</w:t>
      </w:r>
      <w:r>
        <w:rPr>
          <w:spacing w:val="61"/>
          <w:sz w:val="28"/>
        </w:rPr>
        <w:t xml:space="preserve"> </w:t>
      </w:r>
      <w:r>
        <w:rPr>
          <w:sz w:val="28"/>
        </w:rPr>
        <w:t>системи,</w:t>
      </w:r>
      <w:r>
        <w:rPr>
          <w:spacing w:val="-6"/>
          <w:sz w:val="28"/>
        </w:rPr>
        <w:t xml:space="preserve"> </w:t>
      </w:r>
      <w:r>
        <w:rPr>
          <w:sz w:val="28"/>
        </w:rPr>
        <w:t>на</w:t>
      </w:r>
      <w:r>
        <w:rPr>
          <w:spacing w:val="-7"/>
          <w:sz w:val="28"/>
        </w:rPr>
        <w:t xml:space="preserve"> </w:t>
      </w:r>
      <w:r>
        <w:rPr>
          <w:sz w:val="28"/>
        </w:rPr>
        <w:t>рівні</w:t>
      </w:r>
      <w:r>
        <w:rPr>
          <w:spacing w:val="-4"/>
          <w:sz w:val="28"/>
        </w:rPr>
        <w:t xml:space="preserve"> </w:t>
      </w:r>
      <w:r>
        <w:rPr>
          <w:sz w:val="28"/>
        </w:rPr>
        <w:t>живої</w:t>
      </w:r>
      <w:r>
        <w:rPr>
          <w:spacing w:val="-5"/>
          <w:sz w:val="28"/>
        </w:rPr>
        <w:t xml:space="preserve"> </w:t>
      </w:r>
      <w:r>
        <w:rPr>
          <w:sz w:val="28"/>
        </w:rPr>
        <w:t>природи</w:t>
      </w:r>
      <w:r>
        <w:rPr>
          <w:spacing w:val="-5"/>
          <w:sz w:val="28"/>
        </w:rPr>
        <w:t xml:space="preserve"> </w:t>
      </w:r>
      <w:r>
        <w:rPr>
          <w:sz w:val="28"/>
        </w:rPr>
        <w:t>та</w:t>
      </w:r>
      <w:r>
        <w:rPr>
          <w:spacing w:val="-5"/>
          <w:sz w:val="28"/>
        </w:rPr>
        <w:t xml:space="preserve"> </w:t>
      </w:r>
      <w:r>
        <w:rPr>
          <w:spacing w:val="-2"/>
          <w:sz w:val="28"/>
        </w:rPr>
        <w:t>суспільства;</w:t>
      </w:r>
    </w:p>
    <w:p w:rsidR="00927CAC" w:rsidRDefault="00BB3E27">
      <w:pPr>
        <w:pStyle w:val="a5"/>
        <w:numPr>
          <w:ilvl w:val="0"/>
          <w:numId w:val="19"/>
        </w:numPr>
        <w:tabs>
          <w:tab w:val="left" w:pos="1062"/>
        </w:tabs>
        <w:spacing w:before="162" w:line="357" w:lineRule="auto"/>
        <w:ind w:right="292"/>
        <w:jc w:val="left"/>
        <w:rPr>
          <w:sz w:val="28"/>
        </w:rPr>
      </w:pPr>
      <w:r>
        <w:rPr>
          <w:sz w:val="28"/>
        </w:rPr>
        <w:t>положення</w:t>
      </w:r>
      <w:r>
        <w:rPr>
          <w:spacing w:val="80"/>
          <w:sz w:val="28"/>
        </w:rPr>
        <w:t xml:space="preserve"> </w:t>
      </w:r>
      <w:r>
        <w:rPr>
          <w:sz w:val="28"/>
        </w:rPr>
        <w:t>про</w:t>
      </w:r>
      <w:r>
        <w:rPr>
          <w:spacing w:val="80"/>
          <w:sz w:val="28"/>
        </w:rPr>
        <w:t xml:space="preserve"> </w:t>
      </w:r>
      <w:r>
        <w:rPr>
          <w:sz w:val="28"/>
        </w:rPr>
        <w:t>критичні</w:t>
      </w:r>
      <w:r>
        <w:rPr>
          <w:spacing w:val="80"/>
          <w:sz w:val="28"/>
        </w:rPr>
        <w:t xml:space="preserve"> </w:t>
      </w:r>
      <w:r>
        <w:rPr>
          <w:sz w:val="28"/>
        </w:rPr>
        <w:t>точки,</w:t>
      </w:r>
      <w:r>
        <w:rPr>
          <w:spacing w:val="80"/>
          <w:sz w:val="28"/>
        </w:rPr>
        <w:t xml:space="preserve"> </w:t>
      </w:r>
      <w:r>
        <w:rPr>
          <w:sz w:val="28"/>
        </w:rPr>
        <w:t>в</w:t>
      </w:r>
      <w:r>
        <w:rPr>
          <w:spacing w:val="80"/>
          <w:sz w:val="28"/>
        </w:rPr>
        <w:t xml:space="preserve"> </w:t>
      </w:r>
      <w:r>
        <w:rPr>
          <w:sz w:val="28"/>
        </w:rPr>
        <w:t>яких</w:t>
      </w:r>
      <w:r>
        <w:rPr>
          <w:spacing w:val="80"/>
          <w:sz w:val="28"/>
        </w:rPr>
        <w:t xml:space="preserve"> </w:t>
      </w:r>
      <w:r>
        <w:rPr>
          <w:sz w:val="28"/>
        </w:rPr>
        <w:t>відбувається</w:t>
      </w:r>
      <w:r>
        <w:rPr>
          <w:spacing w:val="80"/>
          <w:sz w:val="28"/>
        </w:rPr>
        <w:t xml:space="preserve"> </w:t>
      </w:r>
      <w:r>
        <w:rPr>
          <w:sz w:val="28"/>
        </w:rPr>
        <w:t>перебудова об’єктів і перехід їх від однієї якості до іншої;</w:t>
      </w:r>
    </w:p>
    <w:p w:rsidR="00927CAC" w:rsidRDefault="00BB3E27">
      <w:pPr>
        <w:pStyle w:val="a5"/>
        <w:numPr>
          <w:ilvl w:val="0"/>
          <w:numId w:val="19"/>
        </w:numPr>
        <w:tabs>
          <w:tab w:val="left" w:pos="1062"/>
        </w:tabs>
        <w:spacing w:before="6" w:line="357" w:lineRule="auto"/>
        <w:ind w:right="294"/>
        <w:jc w:val="left"/>
        <w:rPr>
          <w:sz w:val="28"/>
        </w:rPr>
      </w:pPr>
      <w:r>
        <w:rPr>
          <w:sz w:val="28"/>
        </w:rPr>
        <w:t>розгляд</w:t>
      </w:r>
      <w:r>
        <w:rPr>
          <w:spacing w:val="80"/>
          <w:sz w:val="28"/>
        </w:rPr>
        <w:t xml:space="preserve"> </w:t>
      </w:r>
      <w:r>
        <w:rPr>
          <w:sz w:val="28"/>
        </w:rPr>
        <w:t>взаємодії</w:t>
      </w:r>
      <w:r>
        <w:rPr>
          <w:spacing w:val="80"/>
          <w:sz w:val="28"/>
        </w:rPr>
        <w:t xml:space="preserve"> </w:t>
      </w:r>
      <w:r>
        <w:rPr>
          <w:sz w:val="28"/>
        </w:rPr>
        <w:t>між</w:t>
      </w:r>
      <w:r>
        <w:rPr>
          <w:spacing w:val="80"/>
          <w:sz w:val="28"/>
        </w:rPr>
        <w:t xml:space="preserve"> </w:t>
      </w:r>
      <w:r>
        <w:rPr>
          <w:sz w:val="28"/>
        </w:rPr>
        <w:t>елементами</w:t>
      </w:r>
      <w:r>
        <w:rPr>
          <w:spacing w:val="80"/>
          <w:sz w:val="28"/>
        </w:rPr>
        <w:t xml:space="preserve"> </w:t>
      </w:r>
      <w:r>
        <w:rPr>
          <w:sz w:val="28"/>
        </w:rPr>
        <w:t>на</w:t>
      </w:r>
      <w:r>
        <w:rPr>
          <w:spacing w:val="80"/>
          <w:sz w:val="28"/>
        </w:rPr>
        <w:t xml:space="preserve"> </w:t>
      </w:r>
      <w:r>
        <w:rPr>
          <w:sz w:val="28"/>
        </w:rPr>
        <w:t>базі</w:t>
      </w:r>
      <w:r>
        <w:rPr>
          <w:spacing w:val="80"/>
          <w:sz w:val="28"/>
        </w:rPr>
        <w:t xml:space="preserve"> </w:t>
      </w:r>
      <w:r>
        <w:rPr>
          <w:sz w:val="28"/>
        </w:rPr>
        <w:t>механізму</w:t>
      </w:r>
      <w:r>
        <w:rPr>
          <w:spacing w:val="80"/>
          <w:sz w:val="28"/>
        </w:rPr>
        <w:t xml:space="preserve"> </w:t>
      </w:r>
      <w:r>
        <w:rPr>
          <w:sz w:val="28"/>
        </w:rPr>
        <w:t>тяжіння</w:t>
      </w:r>
      <w:r>
        <w:rPr>
          <w:spacing w:val="80"/>
          <w:sz w:val="28"/>
        </w:rPr>
        <w:t xml:space="preserve"> </w:t>
      </w:r>
      <w:r>
        <w:rPr>
          <w:sz w:val="28"/>
        </w:rPr>
        <w:t xml:space="preserve">та </w:t>
      </w:r>
      <w:r>
        <w:rPr>
          <w:spacing w:val="-2"/>
          <w:sz w:val="28"/>
        </w:rPr>
        <w:t>відштовхування;</w:t>
      </w:r>
    </w:p>
    <w:p w:rsidR="00927CAC" w:rsidRDefault="00927CAC">
      <w:pPr>
        <w:pStyle w:val="a3"/>
        <w:spacing w:before="166"/>
      </w:pPr>
    </w:p>
    <w:p w:rsidR="00927CAC" w:rsidRDefault="00BB3E27">
      <w:pPr>
        <w:pStyle w:val="a3"/>
        <w:spacing w:line="360" w:lineRule="auto"/>
        <w:ind w:left="644" w:right="290" w:firstLine="708"/>
        <w:jc w:val="both"/>
      </w:pPr>
      <w:r>
        <w:t>Особливо активний розвиток аспектів системності почався у зв’язку</w:t>
      </w:r>
      <w:r>
        <w:rPr>
          <w:spacing w:val="-2"/>
        </w:rPr>
        <w:t xml:space="preserve"> </w:t>
      </w:r>
      <w:r>
        <w:t>з науково-технічною революцією</w:t>
      </w:r>
      <w:r>
        <w:rPr>
          <w:spacing w:val="-1"/>
        </w:rPr>
        <w:t xml:space="preserve"> </w:t>
      </w:r>
      <w:r>
        <w:t>у</w:t>
      </w:r>
      <w:r>
        <w:rPr>
          <w:spacing w:val="-1"/>
        </w:rPr>
        <w:t xml:space="preserve"> </w:t>
      </w:r>
      <w:r>
        <w:t>другій</w:t>
      </w:r>
      <w:r>
        <w:rPr>
          <w:spacing w:val="-2"/>
        </w:rPr>
        <w:t xml:space="preserve"> </w:t>
      </w:r>
      <w:r>
        <w:t>половині ХХ</w:t>
      </w:r>
      <w:r>
        <w:rPr>
          <w:spacing w:val="-2"/>
        </w:rPr>
        <w:t xml:space="preserve"> </w:t>
      </w:r>
      <w:r>
        <w:t>сторіччя. Значний внесок у розвиток системної методології зробили вчені:</w:t>
      </w:r>
      <w:r>
        <w:rPr>
          <w:spacing w:val="40"/>
        </w:rPr>
        <w:t xml:space="preserve"> </w:t>
      </w:r>
      <w:r>
        <w:t>І. І. Пригожин, що створив концепцію хаосу та перехідних процесів; Г. Хаген,</w:t>
      </w:r>
      <w:r>
        <w:rPr>
          <w:spacing w:val="-3"/>
        </w:rPr>
        <w:t xml:space="preserve"> </w:t>
      </w:r>
      <w:r>
        <w:t>котрий</w:t>
      </w:r>
      <w:r>
        <w:rPr>
          <w:spacing w:val="-4"/>
        </w:rPr>
        <w:t xml:space="preserve"> </w:t>
      </w:r>
      <w:r>
        <w:t>на</w:t>
      </w:r>
      <w:r>
        <w:rPr>
          <w:spacing w:val="-3"/>
        </w:rPr>
        <w:t xml:space="preserve"> </w:t>
      </w:r>
      <w:r>
        <w:t>початку</w:t>
      </w:r>
      <w:r>
        <w:rPr>
          <w:spacing w:val="-4"/>
        </w:rPr>
        <w:t xml:space="preserve"> </w:t>
      </w:r>
      <w:r>
        <w:t>80-х</w:t>
      </w:r>
      <w:r>
        <w:rPr>
          <w:spacing w:val="-4"/>
        </w:rPr>
        <w:t xml:space="preserve"> </w:t>
      </w:r>
      <w:r>
        <w:t>років</w:t>
      </w:r>
      <w:r>
        <w:rPr>
          <w:spacing w:val="-3"/>
        </w:rPr>
        <w:t xml:space="preserve"> </w:t>
      </w:r>
      <w:r>
        <w:t>XX-го</w:t>
      </w:r>
      <w:r>
        <w:rPr>
          <w:spacing w:val="-3"/>
        </w:rPr>
        <w:t xml:space="preserve"> </w:t>
      </w:r>
      <w:r>
        <w:t>сторіччя</w:t>
      </w:r>
      <w:r>
        <w:rPr>
          <w:spacing w:val="-2"/>
        </w:rPr>
        <w:t xml:space="preserve"> </w:t>
      </w:r>
      <w:r>
        <w:t>розробив</w:t>
      </w:r>
      <w:r>
        <w:rPr>
          <w:spacing w:val="-4"/>
        </w:rPr>
        <w:t xml:space="preserve"> </w:t>
      </w:r>
      <w:r>
        <w:t>концепцію сенергетики та сформував уявлення про принцип синергізму;</w:t>
      </w:r>
    </w:p>
    <w:p w:rsidR="00927CAC" w:rsidRDefault="00927CAC">
      <w:pPr>
        <w:pStyle w:val="a3"/>
        <w:spacing w:before="162"/>
      </w:pPr>
    </w:p>
    <w:p w:rsidR="00927CAC" w:rsidRDefault="00BB3E27">
      <w:pPr>
        <w:pStyle w:val="a3"/>
        <w:spacing w:line="360" w:lineRule="auto"/>
        <w:ind w:left="644" w:right="292" w:firstLine="708"/>
        <w:jc w:val="both"/>
      </w:pPr>
      <w:r>
        <w:t>А.Н. Авер’янов в своїх роботах пише, що системне пізнання і перевтілення та розвиток світу передбачають:</w:t>
      </w:r>
    </w:p>
    <w:p w:rsidR="00927CAC" w:rsidRDefault="00927CAC">
      <w:pPr>
        <w:pStyle w:val="a3"/>
        <w:spacing w:before="160"/>
      </w:pPr>
    </w:p>
    <w:p w:rsidR="00927CAC" w:rsidRDefault="00BB3E27">
      <w:pPr>
        <w:pStyle w:val="a5"/>
        <w:numPr>
          <w:ilvl w:val="0"/>
          <w:numId w:val="19"/>
        </w:numPr>
        <w:tabs>
          <w:tab w:val="left" w:pos="1062"/>
        </w:tabs>
        <w:spacing w:line="360" w:lineRule="auto"/>
        <w:ind w:right="293"/>
        <w:jc w:val="left"/>
        <w:rPr>
          <w:sz w:val="28"/>
        </w:rPr>
      </w:pPr>
      <w:r>
        <w:rPr>
          <w:sz w:val="28"/>
        </w:rPr>
        <w:t>розгляд</w:t>
      </w:r>
      <w:r>
        <w:rPr>
          <w:spacing w:val="40"/>
          <w:sz w:val="28"/>
        </w:rPr>
        <w:t xml:space="preserve"> </w:t>
      </w:r>
      <w:r>
        <w:rPr>
          <w:sz w:val="28"/>
        </w:rPr>
        <w:t>об'єкта</w:t>
      </w:r>
      <w:r>
        <w:rPr>
          <w:spacing w:val="40"/>
          <w:sz w:val="28"/>
        </w:rPr>
        <w:t xml:space="preserve"> </w:t>
      </w:r>
      <w:r>
        <w:rPr>
          <w:sz w:val="28"/>
        </w:rPr>
        <w:t>діяльності</w:t>
      </w:r>
      <w:r>
        <w:rPr>
          <w:spacing w:val="40"/>
          <w:sz w:val="28"/>
        </w:rPr>
        <w:t xml:space="preserve"> </w:t>
      </w:r>
      <w:r>
        <w:rPr>
          <w:sz w:val="28"/>
        </w:rPr>
        <w:t>(теоретичної</w:t>
      </w:r>
      <w:r>
        <w:rPr>
          <w:spacing w:val="40"/>
          <w:sz w:val="28"/>
        </w:rPr>
        <w:t xml:space="preserve"> </w:t>
      </w:r>
      <w:r>
        <w:rPr>
          <w:sz w:val="28"/>
        </w:rPr>
        <w:t>і</w:t>
      </w:r>
      <w:r>
        <w:rPr>
          <w:spacing w:val="40"/>
          <w:sz w:val="28"/>
        </w:rPr>
        <w:t xml:space="preserve"> </w:t>
      </w:r>
      <w:r>
        <w:rPr>
          <w:sz w:val="28"/>
        </w:rPr>
        <w:t>практичної)</w:t>
      </w:r>
      <w:r>
        <w:rPr>
          <w:spacing w:val="40"/>
          <w:sz w:val="28"/>
        </w:rPr>
        <w:t xml:space="preserve"> </w:t>
      </w:r>
      <w:r>
        <w:rPr>
          <w:sz w:val="28"/>
        </w:rPr>
        <w:t>як</w:t>
      </w:r>
      <w:r>
        <w:rPr>
          <w:spacing w:val="40"/>
          <w:sz w:val="28"/>
        </w:rPr>
        <w:t xml:space="preserve"> </w:t>
      </w:r>
      <w:r>
        <w:rPr>
          <w:sz w:val="28"/>
        </w:rPr>
        <w:t>системи,</w:t>
      </w:r>
      <w:r>
        <w:rPr>
          <w:spacing w:val="40"/>
          <w:sz w:val="28"/>
        </w:rPr>
        <w:t xml:space="preserve"> </w:t>
      </w:r>
      <w:r>
        <w:rPr>
          <w:sz w:val="28"/>
        </w:rPr>
        <w:t>тобто як обмеженої множини елементів, що взаємодіють;</w:t>
      </w:r>
    </w:p>
    <w:p w:rsidR="00927CAC" w:rsidRDefault="00927CAC">
      <w:pPr>
        <w:spacing w:line="360" w:lineRule="auto"/>
        <w:rPr>
          <w:sz w:val="28"/>
        </w:rPr>
        <w:sectPr w:rsidR="00927CAC">
          <w:pgSz w:w="11900" w:h="16840"/>
          <w:pgMar w:top="1180" w:right="840" w:bottom="900" w:left="1340" w:header="0" w:footer="703" w:gutter="0"/>
          <w:cols w:space="720"/>
        </w:sectPr>
      </w:pPr>
    </w:p>
    <w:p w:rsidR="00927CAC" w:rsidRDefault="00BB3E27">
      <w:pPr>
        <w:pStyle w:val="a5"/>
        <w:numPr>
          <w:ilvl w:val="0"/>
          <w:numId w:val="19"/>
        </w:numPr>
        <w:tabs>
          <w:tab w:val="left" w:pos="1062"/>
        </w:tabs>
        <w:spacing w:before="80" w:line="360" w:lineRule="auto"/>
        <w:ind w:right="293"/>
        <w:jc w:val="left"/>
        <w:rPr>
          <w:sz w:val="28"/>
        </w:rPr>
      </w:pPr>
      <w:r>
        <w:rPr>
          <w:sz w:val="28"/>
        </w:rPr>
        <w:t>встановлення</w:t>
      </w:r>
      <w:r>
        <w:rPr>
          <w:spacing w:val="40"/>
          <w:sz w:val="28"/>
        </w:rPr>
        <w:t xml:space="preserve"> </w:t>
      </w:r>
      <w:r>
        <w:rPr>
          <w:sz w:val="28"/>
        </w:rPr>
        <w:t>складу,</w:t>
      </w:r>
      <w:r>
        <w:rPr>
          <w:spacing w:val="40"/>
          <w:sz w:val="28"/>
        </w:rPr>
        <w:t xml:space="preserve"> </w:t>
      </w:r>
      <w:r>
        <w:rPr>
          <w:sz w:val="28"/>
        </w:rPr>
        <w:t>структури</w:t>
      </w:r>
      <w:r>
        <w:rPr>
          <w:spacing w:val="40"/>
          <w:sz w:val="28"/>
        </w:rPr>
        <w:t xml:space="preserve"> </w:t>
      </w:r>
      <w:r>
        <w:rPr>
          <w:sz w:val="28"/>
        </w:rPr>
        <w:t>та</w:t>
      </w:r>
      <w:r>
        <w:rPr>
          <w:spacing w:val="40"/>
          <w:sz w:val="28"/>
        </w:rPr>
        <w:t xml:space="preserve"> </w:t>
      </w:r>
      <w:r>
        <w:rPr>
          <w:sz w:val="28"/>
        </w:rPr>
        <w:t>організації</w:t>
      </w:r>
      <w:r>
        <w:rPr>
          <w:spacing w:val="40"/>
          <w:sz w:val="28"/>
        </w:rPr>
        <w:t xml:space="preserve"> </w:t>
      </w:r>
      <w:r>
        <w:rPr>
          <w:sz w:val="28"/>
        </w:rPr>
        <w:t>елементів</w:t>
      </w:r>
      <w:r>
        <w:rPr>
          <w:spacing w:val="40"/>
          <w:sz w:val="28"/>
        </w:rPr>
        <w:t xml:space="preserve"> </w:t>
      </w:r>
      <w:r>
        <w:rPr>
          <w:sz w:val="28"/>
        </w:rPr>
        <w:t>і</w:t>
      </w:r>
      <w:r>
        <w:rPr>
          <w:spacing w:val="40"/>
          <w:sz w:val="28"/>
        </w:rPr>
        <w:t xml:space="preserve"> </w:t>
      </w:r>
      <w:r>
        <w:rPr>
          <w:sz w:val="28"/>
        </w:rPr>
        <w:t>частин</w:t>
      </w:r>
      <w:r>
        <w:rPr>
          <w:spacing w:val="40"/>
          <w:sz w:val="28"/>
        </w:rPr>
        <w:t xml:space="preserve"> </w:t>
      </w:r>
      <w:r>
        <w:rPr>
          <w:sz w:val="28"/>
        </w:rPr>
        <w:t>систем, виявлення провідних взаємодій між ними;</w:t>
      </w:r>
    </w:p>
    <w:p w:rsidR="00927CAC" w:rsidRDefault="00BB3E27">
      <w:pPr>
        <w:pStyle w:val="a5"/>
        <w:numPr>
          <w:ilvl w:val="0"/>
          <w:numId w:val="19"/>
        </w:numPr>
        <w:tabs>
          <w:tab w:val="left" w:pos="1061"/>
        </w:tabs>
        <w:ind w:left="1061" w:right="0" w:hanging="417"/>
        <w:jc w:val="left"/>
        <w:rPr>
          <w:sz w:val="28"/>
        </w:rPr>
      </w:pPr>
      <w:r>
        <w:rPr>
          <w:sz w:val="28"/>
        </w:rPr>
        <w:t>виявлення</w:t>
      </w:r>
      <w:r>
        <w:rPr>
          <w:spacing w:val="-11"/>
          <w:sz w:val="28"/>
        </w:rPr>
        <w:t xml:space="preserve"> </w:t>
      </w:r>
      <w:r>
        <w:rPr>
          <w:sz w:val="28"/>
        </w:rPr>
        <w:t>зовнішніх</w:t>
      </w:r>
      <w:r>
        <w:rPr>
          <w:spacing w:val="-8"/>
          <w:sz w:val="28"/>
        </w:rPr>
        <w:t xml:space="preserve"> </w:t>
      </w:r>
      <w:r>
        <w:rPr>
          <w:sz w:val="28"/>
        </w:rPr>
        <w:t>зв'язків</w:t>
      </w:r>
      <w:r>
        <w:rPr>
          <w:spacing w:val="-8"/>
          <w:sz w:val="28"/>
        </w:rPr>
        <w:t xml:space="preserve"> </w:t>
      </w:r>
      <w:r>
        <w:rPr>
          <w:sz w:val="28"/>
        </w:rPr>
        <w:t>системи,</w:t>
      </w:r>
      <w:r>
        <w:rPr>
          <w:spacing w:val="-10"/>
          <w:sz w:val="28"/>
        </w:rPr>
        <w:t xml:space="preserve"> </w:t>
      </w:r>
      <w:r>
        <w:rPr>
          <w:sz w:val="28"/>
        </w:rPr>
        <w:t>виділення</w:t>
      </w:r>
      <w:r>
        <w:rPr>
          <w:spacing w:val="-8"/>
          <w:sz w:val="28"/>
        </w:rPr>
        <w:t xml:space="preserve"> </w:t>
      </w:r>
      <w:r>
        <w:rPr>
          <w:spacing w:val="-2"/>
          <w:sz w:val="28"/>
        </w:rPr>
        <w:t>основних;</w:t>
      </w:r>
    </w:p>
    <w:p w:rsidR="00927CAC" w:rsidRDefault="00BB3E27">
      <w:pPr>
        <w:pStyle w:val="a5"/>
        <w:numPr>
          <w:ilvl w:val="0"/>
          <w:numId w:val="19"/>
        </w:numPr>
        <w:tabs>
          <w:tab w:val="left" w:pos="1061"/>
        </w:tabs>
        <w:spacing w:before="161"/>
        <w:ind w:left="1061" w:right="0" w:hanging="417"/>
        <w:jc w:val="left"/>
        <w:rPr>
          <w:sz w:val="28"/>
        </w:rPr>
      </w:pPr>
      <w:r>
        <w:rPr>
          <w:sz w:val="28"/>
        </w:rPr>
        <w:t>визначення</w:t>
      </w:r>
      <w:r>
        <w:rPr>
          <w:spacing w:val="-8"/>
          <w:sz w:val="28"/>
        </w:rPr>
        <w:t xml:space="preserve"> </w:t>
      </w:r>
      <w:r>
        <w:rPr>
          <w:sz w:val="28"/>
        </w:rPr>
        <w:t>функцій</w:t>
      </w:r>
      <w:r>
        <w:rPr>
          <w:spacing w:val="-4"/>
          <w:sz w:val="28"/>
        </w:rPr>
        <w:t xml:space="preserve"> </w:t>
      </w:r>
      <w:r>
        <w:rPr>
          <w:sz w:val="28"/>
        </w:rPr>
        <w:t>системи</w:t>
      </w:r>
      <w:r>
        <w:rPr>
          <w:spacing w:val="-5"/>
          <w:sz w:val="28"/>
        </w:rPr>
        <w:t xml:space="preserve"> </w:t>
      </w:r>
      <w:r>
        <w:rPr>
          <w:sz w:val="28"/>
        </w:rPr>
        <w:t>та</w:t>
      </w:r>
      <w:r>
        <w:rPr>
          <w:spacing w:val="-7"/>
          <w:sz w:val="28"/>
        </w:rPr>
        <w:t xml:space="preserve"> </w:t>
      </w:r>
      <w:r>
        <w:rPr>
          <w:sz w:val="28"/>
        </w:rPr>
        <w:t>її</w:t>
      </w:r>
      <w:r>
        <w:rPr>
          <w:spacing w:val="-3"/>
          <w:sz w:val="28"/>
        </w:rPr>
        <w:t xml:space="preserve"> </w:t>
      </w:r>
      <w:r>
        <w:rPr>
          <w:sz w:val="28"/>
        </w:rPr>
        <w:t>ролі</w:t>
      </w:r>
      <w:r>
        <w:rPr>
          <w:spacing w:val="-6"/>
          <w:sz w:val="28"/>
        </w:rPr>
        <w:t xml:space="preserve"> </w:t>
      </w:r>
      <w:r>
        <w:rPr>
          <w:sz w:val="28"/>
        </w:rPr>
        <w:t>серед</w:t>
      </w:r>
      <w:r>
        <w:rPr>
          <w:spacing w:val="-5"/>
          <w:sz w:val="28"/>
        </w:rPr>
        <w:t xml:space="preserve"> </w:t>
      </w:r>
      <w:r>
        <w:rPr>
          <w:sz w:val="28"/>
        </w:rPr>
        <w:t>інших</w:t>
      </w:r>
      <w:r>
        <w:rPr>
          <w:spacing w:val="-4"/>
          <w:sz w:val="28"/>
        </w:rPr>
        <w:t xml:space="preserve"> </w:t>
      </w:r>
      <w:r>
        <w:rPr>
          <w:spacing w:val="-2"/>
          <w:sz w:val="28"/>
        </w:rPr>
        <w:t>систем;</w:t>
      </w:r>
    </w:p>
    <w:p w:rsidR="00927CAC" w:rsidRDefault="00BB3E27">
      <w:pPr>
        <w:pStyle w:val="a5"/>
        <w:numPr>
          <w:ilvl w:val="0"/>
          <w:numId w:val="19"/>
        </w:numPr>
        <w:tabs>
          <w:tab w:val="left" w:pos="1061"/>
        </w:tabs>
        <w:spacing w:before="160"/>
        <w:ind w:left="1061" w:right="0" w:hanging="417"/>
        <w:jc w:val="left"/>
        <w:rPr>
          <w:sz w:val="28"/>
        </w:rPr>
      </w:pPr>
      <w:r>
        <w:rPr>
          <w:sz w:val="28"/>
        </w:rPr>
        <w:t>аналіз</w:t>
      </w:r>
      <w:r>
        <w:rPr>
          <w:spacing w:val="-7"/>
          <w:sz w:val="28"/>
        </w:rPr>
        <w:t xml:space="preserve"> </w:t>
      </w:r>
      <w:r>
        <w:rPr>
          <w:sz w:val="28"/>
        </w:rPr>
        <w:t>діалектики</w:t>
      </w:r>
      <w:r>
        <w:rPr>
          <w:spacing w:val="-7"/>
          <w:sz w:val="28"/>
        </w:rPr>
        <w:t xml:space="preserve"> </w:t>
      </w:r>
      <w:r>
        <w:rPr>
          <w:sz w:val="28"/>
        </w:rPr>
        <w:t>структури</w:t>
      </w:r>
      <w:r>
        <w:rPr>
          <w:spacing w:val="-8"/>
          <w:sz w:val="28"/>
        </w:rPr>
        <w:t xml:space="preserve"> </w:t>
      </w:r>
      <w:r>
        <w:rPr>
          <w:sz w:val="28"/>
        </w:rPr>
        <w:t>та</w:t>
      </w:r>
      <w:r>
        <w:rPr>
          <w:spacing w:val="-7"/>
          <w:sz w:val="28"/>
        </w:rPr>
        <w:t xml:space="preserve"> </w:t>
      </w:r>
      <w:r>
        <w:rPr>
          <w:sz w:val="28"/>
        </w:rPr>
        <w:t>функцій</w:t>
      </w:r>
      <w:r>
        <w:rPr>
          <w:spacing w:val="-5"/>
          <w:sz w:val="28"/>
        </w:rPr>
        <w:t xml:space="preserve"> </w:t>
      </w:r>
      <w:r>
        <w:rPr>
          <w:spacing w:val="-2"/>
          <w:sz w:val="28"/>
        </w:rPr>
        <w:t>системи;</w:t>
      </w:r>
    </w:p>
    <w:p w:rsidR="00927CAC" w:rsidRDefault="00BB3E27">
      <w:pPr>
        <w:pStyle w:val="a5"/>
        <w:numPr>
          <w:ilvl w:val="0"/>
          <w:numId w:val="19"/>
        </w:numPr>
        <w:tabs>
          <w:tab w:val="left" w:pos="1062"/>
        </w:tabs>
        <w:spacing w:before="161" w:line="360" w:lineRule="auto"/>
        <w:ind w:right="292"/>
        <w:jc w:val="left"/>
        <w:rPr>
          <w:sz w:val="28"/>
        </w:rPr>
      </w:pPr>
      <w:r>
        <w:rPr>
          <w:sz w:val="28"/>
        </w:rPr>
        <w:t>виявлення</w:t>
      </w:r>
      <w:r>
        <w:rPr>
          <w:spacing w:val="80"/>
          <w:sz w:val="28"/>
        </w:rPr>
        <w:t xml:space="preserve"> </w:t>
      </w:r>
      <w:r>
        <w:rPr>
          <w:sz w:val="28"/>
        </w:rPr>
        <w:t>на</w:t>
      </w:r>
      <w:r>
        <w:rPr>
          <w:spacing w:val="80"/>
          <w:sz w:val="28"/>
        </w:rPr>
        <w:t xml:space="preserve"> </w:t>
      </w:r>
      <w:r>
        <w:rPr>
          <w:sz w:val="28"/>
        </w:rPr>
        <w:t>цій</w:t>
      </w:r>
      <w:r>
        <w:rPr>
          <w:spacing w:val="80"/>
          <w:sz w:val="28"/>
        </w:rPr>
        <w:t xml:space="preserve"> </w:t>
      </w:r>
      <w:r>
        <w:rPr>
          <w:sz w:val="28"/>
        </w:rPr>
        <w:t>основі</w:t>
      </w:r>
      <w:r>
        <w:rPr>
          <w:spacing w:val="80"/>
          <w:sz w:val="28"/>
        </w:rPr>
        <w:t xml:space="preserve"> </w:t>
      </w:r>
      <w:r>
        <w:rPr>
          <w:sz w:val="28"/>
        </w:rPr>
        <w:t>закономірностей</w:t>
      </w:r>
      <w:r>
        <w:rPr>
          <w:spacing w:val="80"/>
          <w:sz w:val="28"/>
        </w:rPr>
        <w:t xml:space="preserve"> </w:t>
      </w:r>
      <w:r>
        <w:rPr>
          <w:sz w:val="28"/>
        </w:rPr>
        <w:t>і</w:t>
      </w:r>
      <w:r>
        <w:rPr>
          <w:spacing w:val="80"/>
          <w:sz w:val="28"/>
        </w:rPr>
        <w:t xml:space="preserve"> </w:t>
      </w:r>
      <w:r>
        <w:rPr>
          <w:sz w:val="28"/>
        </w:rPr>
        <w:t>тенденцій</w:t>
      </w:r>
      <w:r>
        <w:rPr>
          <w:spacing w:val="80"/>
          <w:sz w:val="28"/>
        </w:rPr>
        <w:t xml:space="preserve"> </w:t>
      </w:r>
      <w:r>
        <w:rPr>
          <w:sz w:val="28"/>
        </w:rPr>
        <w:t>розвитку</w:t>
      </w:r>
      <w:r>
        <w:rPr>
          <w:spacing w:val="80"/>
          <w:sz w:val="28"/>
        </w:rPr>
        <w:t xml:space="preserve"> </w:t>
      </w:r>
      <w:r>
        <w:rPr>
          <w:spacing w:val="-2"/>
          <w:sz w:val="28"/>
        </w:rPr>
        <w:t>системи.</w:t>
      </w:r>
    </w:p>
    <w:p w:rsidR="00927CAC" w:rsidRDefault="00927CAC">
      <w:pPr>
        <w:pStyle w:val="a3"/>
        <w:spacing w:before="159"/>
      </w:pPr>
    </w:p>
    <w:p w:rsidR="00927CAC" w:rsidRDefault="00BB3E27">
      <w:pPr>
        <w:pStyle w:val="a3"/>
        <w:spacing w:line="360" w:lineRule="auto"/>
        <w:ind w:left="644" w:right="290" w:firstLine="700"/>
        <w:jc w:val="both"/>
      </w:pPr>
      <w:r>
        <w:t>Врешті, перший варіант загальної теорії систем запропонував філософ А.А. Богданов у 1912 році, який створив науку тектологію, основна ідея якої полягає у тому, що організація систем у всьому світі тотожня. Сам вчений вважав, що будь-яку діяльність людини можна розглядати як матеріал організаційного досвіду та досліджувати, відповідно, з організаційної точки зору.</w:t>
      </w:r>
    </w:p>
    <w:p w:rsidR="00927CAC" w:rsidRDefault="00927CAC">
      <w:pPr>
        <w:pStyle w:val="a3"/>
        <w:spacing w:before="162"/>
      </w:pPr>
    </w:p>
    <w:p w:rsidR="00927CAC" w:rsidRDefault="00BB3E27">
      <w:pPr>
        <w:pStyle w:val="a3"/>
        <w:spacing w:line="360" w:lineRule="auto"/>
        <w:ind w:left="644" w:right="292" w:firstLine="700"/>
        <w:jc w:val="both"/>
      </w:pPr>
      <w:r>
        <w:t>Стан систем визначається балансом протиріч, адже кожна система прагне рівноваги. Вченим було введені поняття, які характеризують основні етапи введення різноманітних систем:</w:t>
      </w:r>
    </w:p>
    <w:p w:rsidR="00927CAC" w:rsidRDefault="00927CAC">
      <w:pPr>
        <w:pStyle w:val="a3"/>
        <w:spacing w:before="162"/>
      </w:pPr>
    </w:p>
    <w:p w:rsidR="00927CAC" w:rsidRDefault="00BB3E27">
      <w:pPr>
        <w:pStyle w:val="a5"/>
        <w:numPr>
          <w:ilvl w:val="0"/>
          <w:numId w:val="19"/>
        </w:numPr>
        <w:tabs>
          <w:tab w:val="left" w:pos="1062"/>
        </w:tabs>
        <w:spacing w:before="1" w:line="360" w:lineRule="auto"/>
        <w:ind w:right="290"/>
        <w:rPr>
          <w:sz w:val="28"/>
        </w:rPr>
      </w:pPr>
      <w:r>
        <w:rPr>
          <w:sz w:val="28"/>
        </w:rPr>
        <w:t xml:space="preserve">кон’югація </w:t>
      </w:r>
      <w:r>
        <w:t xml:space="preserve">— </w:t>
      </w:r>
      <w:r>
        <w:rPr>
          <w:sz w:val="28"/>
        </w:rPr>
        <w:t>етап розвитку системи, коли починається співробітництво</w:t>
      </w:r>
      <w:r>
        <w:rPr>
          <w:spacing w:val="-4"/>
          <w:sz w:val="28"/>
        </w:rPr>
        <w:t xml:space="preserve"> </w:t>
      </w:r>
      <w:r>
        <w:rPr>
          <w:sz w:val="28"/>
        </w:rPr>
        <w:t>між</w:t>
      </w:r>
      <w:r>
        <w:rPr>
          <w:spacing w:val="-4"/>
          <w:sz w:val="28"/>
        </w:rPr>
        <w:t xml:space="preserve"> </w:t>
      </w:r>
      <w:r>
        <w:rPr>
          <w:sz w:val="28"/>
        </w:rPr>
        <w:t>окремими</w:t>
      </w:r>
      <w:r>
        <w:rPr>
          <w:spacing w:val="-6"/>
          <w:sz w:val="28"/>
        </w:rPr>
        <w:t xml:space="preserve"> </w:t>
      </w:r>
      <w:r>
        <w:rPr>
          <w:sz w:val="28"/>
        </w:rPr>
        <w:t>її</w:t>
      </w:r>
      <w:r>
        <w:rPr>
          <w:spacing w:val="-4"/>
          <w:sz w:val="28"/>
        </w:rPr>
        <w:t xml:space="preserve"> </w:t>
      </w:r>
      <w:r>
        <w:rPr>
          <w:sz w:val="28"/>
        </w:rPr>
        <w:t>елементами</w:t>
      </w:r>
      <w:r>
        <w:rPr>
          <w:spacing w:val="-5"/>
          <w:sz w:val="28"/>
        </w:rPr>
        <w:t xml:space="preserve"> </w:t>
      </w:r>
      <w:r>
        <w:rPr>
          <w:sz w:val="28"/>
        </w:rPr>
        <w:t>(формальне</w:t>
      </w:r>
      <w:r>
        <w:rPr>
          <w:spacing w:val="-4"/>
          <w:sz w:val="28"/>
        </w:rPr>
        <w:t xml:space="preserve"> </w:t>
      </w:r>
      <w:r>
        <w:rPr>
          <w:sz w:val="28"/>
        </w:rPr>
        <w:t>знайомство між співробітниками членами майбутнього колективу);</w:t>
      </w:r>
    </w:p>
    <w:p w:rsidR="00927CAC" w:rsidRDefault="00BB3E27">
      <w:pPr>
        <w:pStyle w:val="a5"/>
        <w:numPr>
          <w:ilvl w:val="0"/>
          <w:numId w:val="19"/>
        </w:numPr>
        <w:tabs>
          <w:tab w:val="left" w:pos="1062"/>
        </w:tabs>
        <w:spacing w:line="360" w:lineRule="auto"/>
        <w:ind w:right="292"/>
        <w:rPr>
          <w:sz w:val="28"/>
        </w:rPr>
      </w:pPr>
      <w:r>
        <w:rPr>
          <w:sz w:val="28"/>
        </w:rPr>
        <w:t>інгресія</w:t>
      </w:r>
      <w:r>
        <w:rPr>
          <w:spacing w:val="40"/>
          <w:sz w:val="28"/>
        </w:rPr>
        <w:t xml:space="preserve"> </w:t>
      </w:r>
      <w:r>
        <w:t>—</w:t>
      </w:r>
      <w:r>
        <w:rPr>
          <w:spacing w:val="40"/>
        </w:rPr>
        <w:t xml:space="preserve"> </w:t>
      </w:r>
      <w:r>
        <w:rPr>
          <w:sz w:val="28"/>
        </w:rPr>
        <w:t>перевтілення</w:t>
      </w:r>
      <w:r>
        <w:rPr>
          <w:spacing w:val="-4"/>
          <w:sz w:val="28"/>
        </w:rPr>
        <w:t xml:space="preserve"> </w:t>
      </w:r>
      <w:r>
        <w:rPr>
          <w:sz w:val="28"/>
        </w:rPr>
        <w:t>системи</w:t>
      </w:r>
      <w:r>
        <w:rPr>
          <w:spacing w:val="-3"/>
          <w:sz w:val="28"/>
        </w:rPr>
        <w:t xml:space="preserve"> </w:t>
      </w:r>
      <w:r>
        <w:rPr>
          <w:sz w:val="28"/>
        </w:rPr>
        <w:t>у</w:t>
      </w:r>
      <w:r>
        <w:rPr>
          <w:spacing w:val="-6"/>
          <w:sz w:val="28"/>
        </w:rPr>
        <w:t xml:space="preserve"> </w:t>
      </w:r>
      <w:r>
        <w:rPr>
          <w:sz w:val="28"/>
        </w:rPr>
        <w:t>нову</w:t>
      </w:r>
      <w:r>
        <w:rPr>
          <w:spacing w:val="-3"/>
          <w:sz w:val="28"/>
        </w:rPr>
        <w:t xml:space="preserve"> </w:t>
      </w:r>
      <w:r>
        <w:rPr>
          <w:sz w:val="28"/>
        </w:rPr>
        <w:t>позитивну</w:t>
      </w:r>
      <w:r>
        <w:rPr>
          <w:spacing w:val="-2"/>
          <w:sz w:val="28"/>
        </w:rPr>
        <w:t xml:space="preserve"> </w:t>
      </w:r>
      <w:r>
        <w:rPr>
          <w:sz w:val="28"/>
        </w:rPr>
        <w:t>якість,</w:t>
      </w:r>
      <w:r>
        <w:rPr>
          <w:spacing w:val="-3"/>
          <w:sz w:val="28"/>
        </w:rPr>
        <w:t xml:space="preserve"> </w:t>
      </w:r>
      <w:r>
        <w:rPr>
          <w:sz w:val="28"/>
        </w:rPr>
        <w:t>наприклад у синергію (злагоджена робота команди);</w:t>
      </w:r>
    </w:p>
    <w:p w:rsidR="00927CAC" w:rsidRDefault="00BB3E27">
      <w:pPr>
        <w:pStyle w:val="a5"/>
        <w:numPr>
          <w:ilvl w:val="0"/>
          <w:numId w:val="19"/>
        </w:numPr>
        <w:tabs>
          <w:tab w:val="left" w:pos="1062"/>
        </w:tabs>
        <w:spacing w:line="360" w:lineRule="auto"/>
        <w:ind w:right="290"/>
        <w:rPr>
          <w:sz w:val="28"/>
        </w:rPr>
      </w:pPr>
      <w:r>
        <w:rPr>
          <w:sz w:val="28"/>
        </w:rPr>
        <w:t xml:space="preserve">дезінгресія </w:t>
      </w:r>
      <w:r>
        <w:t xml:space="preserve">— </w:t>
      </w:r>
      <w:r>
        <w:rPr>
          <w:sz w:val="28"/>
        </w:rPr>
        <w:t>навпаки: процес деградації системи та її розпад (розлад у команді, нерозуміння цілей та задач);</w:t>
      </w:r>
    </w:p>
    <w:p w:rsidR="00927CAC" w:rsidRDefault="00927CAC">
      <w:pPr>
        <w:pStyle w:val="a3"/>
        <w:spacing w:before="158"/>
      </w:pPr>
    </w:p>
    <w:p w:rsidR="00927CAC" w:rsidRDefault="00BB3E27">
      <w:pPr>
        <w:pStyle w:val="a3"/>
        <w:spacing w:line="362" w:lineRule="auto"/>
        <w:ind w:left="644" w:firstLine="979"/>
      </w:pPr>
      <w:r>
        <w:t>У свою чергу, філософ Людвіг фон Берталанфи створив власний варіант</w:t>
      </w:r>
      <w:r>
        <w:rPr>
          <w:spacing w:val="71"/>
        </w:rPr>
        <w:t xml:space="preserve"> </w:t>
      </w:r>
      <w:r>
        <w:t>загальної</w:t>
      </w:r>
      <w:r>
        <w:rPr>
          <w:spacing w:val="72"/>
        </w:rPr>
        <w:t xml:space="preserve"> </w:t>
      </w:r>
      <w:r>
        <w:t>теорії</w:t>
      </w:r>
      <w:r>
        <w:rPr>
          <w:spacing w:val="73"/>
        </w:rPr>
        <w:t xml:space="preserve"> </w:t>
      </w:r>
      <w:r>
        <w:t>систем,</w:t>
      </w:r>
      <w:r>
        <w:rPr>
          <w:spacing w:val="73"/>
        </w:rPr>
        <w:t xml:space="preserve"> </w:t>
      </w:r>
      <w:r>
        <w:t>де</w:t>
      </w:r>
      <w:r>
        <w:rPr>
          <w:spacing w:val="72"/>
        </w:rPr>
        <w:t xml:space="preserve"> </w:t>
      </w:r>
      <w:r>
        <w:t>узагальнив</w:t>
      </w:r>
      <w:r>
        <w:rPr>
          <w:spacing w:val="73"/>
        </w:rPr>
        <w:t xml:space="preserve"> </w:t>
      </w:r>
      <w:r>
        <w:t>принципи</w:t>
      </w:r>
      <w:r>
        <w:rPr>
          <w:spacing w:val="71"/>
        </w:rPr>
        <w:t xml:space="preserve"> </w:t>
      </w:r>
      <w:r>
        <w:t>цілісності</w:t>
      </w:r>
      <w:r>
        <w:rPr>
          <w:spacing w:val="74"/>
        </w:rPr>
        <w:t xml:space="preserve"> </w:t>
      </w:r>
      <w:r>
        <w:rPr>
          <w:spacing w:val="-10"/>
        </w:rPr>
        <w:t>і</w:t>
      </w:r>
    </w:p>
    <w:p w:rsidR="00927CAC" w:rsidRDefault="00927CAC">
      <w:pPr>
        <w:spacing w:line="362" w:lineRule="auto"/>
        <w:sectPr w:rsidR="00927CAC">
          <w:pgSz w:w="11900" w:h="16840"/>
          <w:pgMar w:top="1180" w:right="840" w:bottom="900" w:left="1340" w:header="0" w:footer="703" w:gutter="0"/>
          <w:cols w:space="720"/>
        </w:sectPr>
      </w:pPr>
    </w:p>
    <w:p w:rsidR="00927CAC" w:rsidRDefault="00BB3E27">
      <w:pPr>
        <w:pStyle w:val="a3"/>
        <w:spacing w:before="78" w:line="360" w:lineRule="auto"/>
        <w:ind w:left="644"/>
      </w:pPr>
      <w:r>
        <w:t>ізоморфізму</w:t>
      </w:r>
      <w:r>
        <w:rPr>
          <w:spacing w:val="40"/>
        </w:rPr>
        <w:t xml:space="preserve"> </w:t>
      </w:r>
      <w:r>
        <w:t>у</w:t>
      </w:r>
      <w:r>
        <w:rPr>
          <w:spacing w:val="40"/>
        </w:rPr>
        <w:t xml:space="preserve"> </w:t>
      </w:r>
      <w:r>
        <w:t>єдину</w:t>
      </w:r>
      <w:r>
        <w:rPr>
          <w:spacing w:val="40"/>
        </w:rPr>
        <w:t xml:space="preserve"> </w:t>
      </w:r>
      <w:r>
        <w:t>концепцію,</w:t>
      </w:r>
      <w:r>
        <w:rPr>
          <w:spacing w:val="40"/>
        </w:rPr>
        <w:t xml:space="preserve"> </w:t>
      </w:r>
      <w:r>
        <w:t>та</w:t>
      </w:r>
      <w:r>
        <w:rPr>
          <w:spacing w:val="40"/>
        </w:rPr>
        <w:t xml:space="preserve"> </w:t>
      </w:r>
      <w:r>
        <w:t>дійшов</w:t>
      </w:r>
      <w:r>
        <w:rPr>
          <w:spacing w:val="40"/>
        </w:rPr>
        <w:t xml:space="preserve"> </w:t>
      </w:r>
      <w:r>
        <w:t>висновку,</w:t>
      </w:r>
      <w:r>
        <w:rPr>
          <w:spacing w:val="40"/>
        </w:rPr>
        <w:t xml:space="preserve"> </w:t>
      </w:r>
      <w:r>
        <w:t>що</w:t>
      </w:r>
      <w:r>
        <w:rPr>
          <w:spacing w:val="40"/>
        </w:rPr>
        <w:t xml:space="preserve"> </w:t>
      </w:r>
      <w:r>
        <w:t>методологія системного підходу може бути використана у різних областях науки.</w:t>
      </w:r>
    </w:p>
    <w:p w:rsidR="00927CAC" w:rsidRDefault="00927CAC">
      <w:pPr>
        <w:pStyle w:val="a3"/>
        <w:spacing w:before="162"/>
      </w:pPr>
    </w:p>
    <w:p w:rsidR="00927CAC" w:rsidRDefault="00BB3E27">
      <w:pPr>
        <w:pStyle w:val="a3"/>
        <w:spacing w:line="360" w:lineRule="auto"/>
        <w:ind w:left="644" w:right="290" w:firstLine="979"/>
        <w:jc w:val="both"/>
      </w:pPr>
      <w:r>
        <w:t>Розквіт системного підходу в економічній науці пов’язаний перш за все, з В. Леонт’євим, який дослідив структуру економіки, розробив метод економічних розрахунків “витрати - випуск”, метод міжгалузевого балансу. Особливо увагу слід звернути, також, на внесок у розвиток системності Е. Демінгом, який розглядає систему як сукупність функцій або заходів (компонентів системи), що працюють спільно на досягнення цілей організації.</w:t>
      </w:r>
    </w:p>
    <w:p w:rsidR="00927CAC" w:rsidRDefault="00927CAC">
      <w:pPr>
        <w:pStyle w:val="a3"/>
        <w:spacing w:before="161"/>
      </w:pPr>
    </w:p>
    <w:p w:rsidR="00927CAC" w:rsidRDefault="00BB3E27">
      <w:pPr>
        <w:pStyle w:val="a3"/>
        <w:spacing w:before="1" w:line="360" w:lineRule="auto"/>
        <w:ind w:left="644" w:right="290" w:firstLine="979"/>
        <w:jc w:val="both"/>
      </w:pPr>
      <w:r>
        <w:t>Е. Демінг сформував 14 принципів менеджменту якості для бізнесу, які забезпечують ефективне функціонування системи як такої [29, с. 53].</w:t>
      </w:r>
      <w:r>
        <w:rPr>
          <w:spacing w:val="40"/>
        </w:rPr>
        <w:t xml:space="preserve"> </w:t>
      </w:r>
      <w:r>
        <w:t>Висловив думку, що виробництво має розглядатись у якості системи, що знаходиться у стабільному або нестабільному станах, тобто для вирішення певних проблем, що постають перед організацією, необхідні істотні зміни, перш за все системного впливу. Один із принципів про те, що надважливо дотримуватись послідовності цілепокладання. Без мети не може бути системи, а компоненти системи потребують управління</w:t>
      </w:r>
      <w:r>
        <w:rPr>
          <w:spacing w:val="40"/>
        </w:rPr>
        <w:t xml:space="preserve"> </w:t>
      </w:r>
      <w:r>
        <w:t>[ 31, с. 234].</w:t>
      </w:r>
    </w:p>
    <w:p w:rsidR="00927CAC" w:rsidRDefault="00927CAC">
      <w:pPr>
        <w:pStyle w:val="a3"/>
        <w:spacing w:before="160"/>
      </w:pPr>
    </w:p>
    <w:p w:rsidR="00927CAC" w:rsidRDefault="00BB3E27">
      <w:pPr>
        <w:pStyle w:val="a3"/>
        <w:spacing w:line="360" w:lineRule="auto"/>
        <w:ind w:left="644" w:right="291" w:firstLine="708"/>
        <w:jc w:val="both"/>
      </w:pPr>
      <w:r>
        <w:t>Виходячи з визначень вчених та того, що слово система має грецьке походження і означає множину елементів, пов’язаних між</w:t>
      </w:r>
      <w:r>
        <w:rPr>
          <w:spacing w:val="40"/>
        </w:rPr>
        <w:t xml:space="preserve"> </w:t>
      </w:r>
      <w:r>
        <w:t>собою та існуючих як єдине ціле, модель системного бізнесу розглядатимемо як сукупність елементів, кожен з яких є самодостатнім, але одночасно тісно взаємодіє з іншими елементами та зовнішнім середовищем. Усі елементи цілого є взаємозалежними та залежними від впливу</w:t>
      </w:r>
      <w:r>
        <w:rPr>
          <w:spacing w:val="-5"/>
        </w:rPr>
        <w:t xml:space="preserve"> </w:t>
      </w:r>
      <w:r>
        <w:t>середовища</w:t>
      </w:r>
      <w:r>
        <w:rPr>
          <w:spacing w:val="-3"/>
        </w:rPr>
        <w:t xml:space="preserve"> </w:t>
      </w:r>
      <w:r>
        <w:t>існування.</w:t>
      </w:r>
      <w:r>
        <w:rPr>
          <w:spacing w:val="-4"/>
        </w:rPr>
        <w:t xml:space="preserve"> </w:t>
      </w:r>
      <w:r>
        <w:t>Формою</w:t>
      </w:r>
      <w:r>
        <w:rPr>
          <w:spacing w:val="-5"/>
        </w:rPr>
        <w:t xml:space="preserve"> </w:t>
      </w:r>
      <w:r>
        <w:t>такого</w:t>
      </w:r>
      <w:r>
        <w:rPr>
          <w:spacing w:val="-4"/>
        </w:rPr>
        <w:t xml:space="preserve"> </w:t>
      </w:r>
      <w:r>
        <w:t>взаємозв’язку</w:t>
      </w:r>
      <w:r>
        <w:rPr>
          <w:spacing w:val="-3"/>
        </w:rPr>
        <w:t xml:space="preserve"> </w:t>
      </w:r>
      <w:r>
        <w:t>є</w:t>
      </w:r>
      <w:r>
        <w:rPr>
          <w:spacing w:val="-4"/>
        </w:rPr>
        <w:t xml:space="preserve"> </w:t>
      </w:r>
      <w:r>
        <w:t xml:space="preserve">структура </w:t>
      </w:r>
      <w:r>
        <w:rPr>
          <w:spacing w:val="-2"/>
        </w:rPr>
        <w:t>системи.</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firstLine="708"/>
        <w:jc w:val="both"/>
      </w:pPr>
      <w:r>
        <w:t>Системна теорія як наука пізнання систем накопичує знання, та впорядковує їх з метою тлумачення природи систем. Для управлінця системний підхід полягає у тому, що зумовлює бачення бізнесу з точки зору його системного влаштування: розуміння взаємовпливу через взаємозалежність</w:t>
      </w:r>
      <w:r>
        <w:rPr>
          <w:spacing w:val="40"/>
        </w:rPr>
        <w:t xml:space="preserve"> </w:t>
      </w:r>
      <w:r>
        <w:t>складових системи.</w:t>
      </w:r>
    </w:p>
    <w:p w:rsidR="00927CAC" w:rsidRDefault="00927CAC">
      <w:pPr>
        <w:pStyle w:val="a3"/>
        <w:spacing w:before="160"/>
      </w:pPr>
    </w:p>
    <w:p w:rsidR="00927CAC" w:rsidRDefault="00BB3E27">
      <w:pPr>
        <w:pStyle w:val="a3"/>
        <w:spacing w:before="1" w:line="360" w:lineRule="auto"/>
        <w:ind w:left="644" w:right="290" w:firstLine="979"/>
        <w:jc w:val="both"/>
      </w:pPr>
      <w:r>
        <w:t>На сьогодні існує два методичних підходи щодо визначення системи. Дескриптивний, який лежить в основі системного аналізу, та говорить про те, що характер функціонування системи визначає її структура, тобто передбачає відносність систем що існують у світі. Системний</w:t>
      </w:r>
      <w:r>
        <w:rPr>
          <w:spacing w:val="-2"/>
        </w:rPr>
        <w:t xml:space="preserve"> </w:t>
      </w:r>
      <w:r>
        <w:t>аналіз</w:t>
      </w:r>
      <w:r>
        <w:rPr>
          <w:spacing w:val="-1"/>
        </w:rPr>
        <w:t xml:space="preserve"> </w:t>
      </w:r>
      <w:r>
        <w:t>полягає</w:t>
      </w:r>
      <w:r>
        <w:rPr>
          <w:spacing w:val="-3"/>
        </w:rPr>
        <w:t xml:space="preserve"> </w:t>
      </w:r>
      <w:r>
        <w:t>у</w:t>
      </w:r>
      <w:r>
        <w:rPr>
          <w:spacing w:val="-1"/>
        </w:rPr>
        <w:t xml:space="preserve"> </w:t>
      </w:r>
      <w:r>
        <w:t>тому,</w:t>
      </w:r>
      <w:r>
        <w:rPr>
          <w:spacing w:val="-2"/>
        </w:rPr>
        <w:t xml:space="preserve"> </w:t>
      </w:r>
      <w:r>
        <w:t>що</w:t>
      </w:r>
      <w:r>
        <w:rPr>
          <w:spacing w:val="-1"/>
        </w:rPr>
        <w:t xml:space="preserve"> </w:t>
      </w:r>
      <w:r>
        <w:t>розглядається</w:t>
      </w:r>
      <w:r>
        <w:rPr>
          <w:spacing w:val="-3"/>
        </w:rPr>
        <w:t xml:space="preserve"> </w:t>
      </w:r>
      <w:r>
        <w:t>структура</w:t>
      </w:r>
      <w:r>
        <w:rPr>
          <w:spacing w:val="-1"/>
        </w:rPr>
        <w:t xml:space="preserve"> </w:t>
      </w:r>
      <w:r>
        <w:t>системи,</w:t>
      </w:r>
      <w:r>
        <w:rPr>
          <w:spacing w:val="-2"/>
        </w:rPr>
        <w:t xml:space="preserve"> </w:t>
      </w:r>
      <w:r>
        <w:t>з якої виділяються її функції.</w:t>
      </w:r>
    </w:p>
    <w:p w:rsidR="00927CAC" w:rsidRDefault="00927CAC">
      <w:pPr>
        <w:pStyle w:val="a3"/>
        <w:spacing w:before="161"/>
      </w:pPr>
    </w:p>
    <w:p w:rsidR="00927CAC" w:rsidRDefault="00BB3E27">
      <w:pPr>
        <w:pStyle w:val="a3"/>
        <w:spacing w:line="360" w:lineRule="auto"/>
        <w:ind w:left="644" w:right="290" w:firstLine="979"/>
        <w:jc w:val="both"/>
      </w:pPr>
      <w:r>
        <w:t>Конструктивний підхід зворотній до дескриптивного. Навпаки, із заданої функції розробляється структура, що їй відповідає. Розробка системи починається з цілепокладання. Спочатку ставиться мета, досягненя якої має забезпечити система, потім визначається функція, за допомогою якої можливе досягнення поставленої мети, після чого формується структура, що забезпечить виконання заданої функції.</w:t>
      </w:r>
    </w:p>
    <w:p w:rsidR="00927CAC" w:rsidRDefault="00927CAC">
      <w:pPr>
        <w:pStyle w:val="a3"/>
        <w:spacing w:before="162"/>
      </w:pPr>
    </w:p>
    <w:p w:rsidR="00927CAC" w:rsidRDefault="00BB3E27">
      <w:pPr>
        <w:pStyle w:val="a3"/>
        <w:spacing w:line="360" w:lineRule="auto"/>
        <w:ind w:left="644" w:right="292" w:firstLine="979"/>
        <w:jc w:val="both"/>
      </w:pPr>
      <w:r>
        <w:t>Разом</w:t>
      </w:r>
      <w:r>
        <w:rPr>
          <w:spacing w:val="-3"/>
        </w:rPr>
        <w:t xml:space="preserve"> </w:t>
      </w:r>
      <w:r>
        <w:t>з</w:t>
      </w:r>
      <w:r>
        <w:rPr>
          <w:spacing w:val="-1"/>
        </w:rPr>
        <w:t xml:space="preserve"> </w:t>
      </w:r>
      <w:r>
        <w:t>тим,</w:t>
      </w:r>
      <w:r>
        <w:rPr>
          <w:spacing w:val="-3"/>
        </w:rPr>
        <w:t xml:space="preserve"> </w:t>
      </w:r>
      <w:r>
        <w:t>слід</w:t>
      </w:r>
      <w:r>
        <w:rPr>
          <w:spacing w:val="-2"/>
        </w:rPr>
        <w:t xml:space="preserve"> </w:t>
      </w:r>
      <w:r>
        <w:t>зазначити,</w:t>
      </w:r>
      <w:r>
        <w:rPr>
          <w:spacing w:val="-3"/>
        </w:rPr>
        <w:t xml:space="preserve"> </w:t>
      </w:r>
      <w:r>
        <w:t>що</w:t>
      </w:r>
      <w:r>
        <w:rPr>
          <w:spacing w:val="-1"/>
        </w:rPr>
        <w:t xml:space="preserve"> </w:t>
      </w:r>
      <w:r>
        <w:t>постановка</w:t>
      </w:r>
      <w:r>
        <w:rPr>
          <w:spacing w:val="-2"/>
        </w:rPr>
        <w:t xml:space="preserve"> </w:t>
      </w:r>
      <w:r>
        <w:t>мети</w:t>
      </w:r>
      <w:r>
        <w:rPr>
          <w:spacing w:val="-3"/>
        </w:rPr>
        <w:t xml:space="preserve"> </w:t>
      </w:r>
      <w:r>
        <w:t>має</w:t>
      </w:r>
      <w:r>
        <w:rPr>
          <w:spacing w:val="-2"/>
        </w:rPr>
        <w:t xml:space="preserve"> </w:t>
      </w:r>
      <w:r>
        <w:t>починатись з дослідження бізнесу, його споживачів та</w:t>
      </w:r>
      <w:r>
        <w:rPr>
          <w:spacing w:val="-1"/>
        </w:rPr>
        <w:t xml:space="preserve"> </w:t>
      </w:r>
      <w:r>
        <w:t>середовища, у якому він</w:t>
      </w:r>
      <w:r>
        <w:rPr>
          <w:spacing w:val="-2"/>
        </w:rPr>
        <w:t xml:space="preserve"> </w:t>
      </w:r>
      <w:r>
        <w:t>існує та цінностей споживачів для яких існує бізнес.</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Heading2"/>
        <w:numPr>
          <w:ilvl w:val="1"/>
          <w:numId w:val="20"/>
        </w:numPr>
        <w:tabs>
          <w:tab w:val="left" w:pos="1402"/>
          <w:tab w:val="left" w:pos="3368"/>
        </w:tabs>
        <w:spacing w:line="360" w:lineRule="auto"/>
        <w:ind w:left="3368" w:right="561" w:hanging="2453"/>
        <w:jc w:val="left"/>
      </w:pPr>
      <w:bookmarkStart w:id="6" w:name="1.2._Основні_характеристики_системи,_сис"/>
      <w:bookmarkStart w:id="7" w:name="_bookmark3"/>
      <w:bookmarkEnd w:id="6"/>
      <w:bookmarkEnd w:id="7"/>
      <w:r>
        <w:t>Основні</w:t>
      </w:r>
      <w:r>
        <w:rPr>
          <w:spacing w:val="-9"/>
        </w:rPr>
        <w:t xml:space="preserve"> </w:t>
      </w:r>
      <w:r>
        <w:t>характеристики</w:t>
      </w:r>
      <w:r>
        <w:rPr>
          <w:spacing w:val="-6"/>
        </w:rPr>
        <w:t xml:space="preserve"> </w:t>
      </w:r>
      <w:r>
        <w:t>системи,</w:t>
      </w:r>
      <w:r>
        <w:rPr>
          <w:spacing w:val="-6"/>
        </w:rPr>
        <w:t xml:space="preserve"> </w:t>
      </w:r>
      <w:r>
        <w:t>системності</w:t>
      </w:r>
      <w:r>
        <w:rPr>
          <w:spacing w:val="-8"/>
        </w:rPr>
        <w:t xml:space="preserve"> </w:t>
      </w:r>
      <w:r>
        <w:t>та</w:t>
      </w:r>
      <w:r>
        <w:rPr>
          <w:spacing w:val="-8"/>
        </w:rPr>
        <w:t xml:space="preserve"> </w:t>
      </w:r>
      <w:r>
        <w:t>системного підходу до ведення бізнесу</w:t>
      </w:r>
    </w:p>
    <w:p w:rsidR="00927CAC" w:rsidRDefault="00927CAC">
      <w:pPr>
        <w:pStyle w:val="a3"/>
        <w:spacing w:before="162"/>
        <w:rPr>
          <w:b/>
        </w:rPr>
      </w:pPr>
    </w:p>
    <w:p w:rsidR="00927CAC" w:rsidRDefault="00BB3E27">
      <w:pPr>
        <w:pStyle w:val="a3"/>
        <w:spacing w:line="360" w:lineRule="auto"/>
        <w:ind w:left="644" w:right="291" w:firstLine="420"/>
        <w:jc w:val="both"/>
      </w:pPr>
      <w:r>
        <w:t>Спираючись на дослідження вчених, можна виділити основні поняття,</w:t>
      </w:r>
      <w:r>
        <w:rPr>
          <w:spacing w:val="-1"/>
        </w:rPr>
        <w:t xml:space="preserve"> </w:t>
      </w:r>
      <w:r>
        <w:t>що</w:t>
      </w:r>
      <w:r>
        <w:rPr>
          <w:spacing w:val="-3"/>
        </w:rPr>
        <w:t xml:space="preserve"> </w:t>
      </w:r>
      <w:r>
        <w:t>характеризують</w:t>
      </w:r>
      <w:r>
        <w:rPr>
          <w:spacing w:val="40"/>
        </w:rPr>
        <w:t xml:space="preserve"> </w:t>
      </w:r>
      <w:r>
        <w:t>систему,</w:t>
      </w:r>
      <w:r>
        <w:rPr>
          <w:spacing w:val="-1"/>
        </w:rPr>
        <w:t xml:space="preserve"> </w:t>
      </w:r>
      <w:r>
        <w:t>та</w:t>
      </w:r>
      <w:r>
        <w:rPr>
          <w:spacing w:val="-2"/>
        </w:rPr>
        <w:t xml:space="preserve"> </w:t>
      </w:r>
      <w:r>
        <w:t>основні</w:t>
      </w:r>
      <w:r>
        <w:rPr>
          <w:spacing w:val="-4"/>
        </w:rPr>
        <w:t xml:space="preserve"> </w:t>
      </w:r>
      <w:r>
        <w:t>закони</w:t>
      </w:r>
      <w:r>
        <w:rPr>
          <w:spacing w:val="-2"/>
        </w:rPr>
        <w:t xml:space="preserve"> </w:t>
      </w:r>
      <w:r>
        <w:t>її</w:t>
      </w:r>
      <w:r>
        <w:rPr>
          <w:spacing w:val="-2"/>
        </w:rPr>
        <w:t xml:space="preserve"> </w:t>
      </w:r>
      <w:r>
        <w:t>існування</w:t>
      </w:r>
      <w:r>
        <w:rPr>
          <w:spacing w:val="-1"/>
        </w:rPr>
        <w:t xml:space="preserve"> </w:t>
      </w:r>
      <w:r>
        <w:t>[16, с. 68]:</w:t>
      </w:r>
    </w:p>
    <w:p w:rsidR="00927CAC" w:rsidRDefault="00927CAC">
      <w:pPr>
        <w:pStyle w:val="a3"/>
        <w:spacing w:before="161"/>
      </w:pPr>
    </w:p>
    <w:p w:rsidR="00927CAC" w:rsidRDefault="00BB3E27">
      <w:pPr>
        <w:pStyle w:val="a5"/>
        <w:numPr>
          <w:ilvl w:val="2"/>
          <w:numId w:val="20"/>
        </w:numPr>
        <w:tabs>
          <w:tab w:val="left" w:pos="1773"/>
        </w:tabs>
        <w:ind w:left="1773" w:right="0" w:hanging="277"/>
        <w:jc w:val="both"/>
        <w:rPr>
          <w:sz w:val="28"/>
        </w:rPr>
      </w:pPr>
      <w:r>
        <w:rPr>
          <w:sz w:val="28"/>
        </w:rPr>
        <w:t>Композиції,</w:t>
      </w:r>
      <w:r>
        <w:rPr>
          <w:spacing w:val="-11"/>
          <w:sz w:val="28"/>
        </w:rPr>
        <w:t xml:space="preserve"> </w:t>
      </w:r>
      <w:r>
        <w:rPr>
          <w:sz w:val="28"/>
        </w:rPr>
        <w:t>тобто</w:t>
      </w:r>
      <w:r>
        <w:rPr>
          <w:spacing w:val="-7"/>
          <w:sz w:val="28"/>
        </w:rPr>
        <w:t xml:space="preserve"> </w:t>
      </w:r>
      <w:r>
        <w:rPr>
          <w:sz w:val="28"/>
        </w:rPr>
        <w:t>узгодження</w:t>
      </w:r>
      <w:r>
        <w:rPr>
          <w:spacing w:val="-7"/>
          <w:sz w:val="28"/>
        </w:rPr>
        <w:t xml:space="preserve"> </w:t>
      </w:r>
      <w:r>
        <w:rPr>
          <w:sz w:val="28"/>
        </w:rPr>
        <w:t>спільної</w:t>
      </w:r>
      <w:r>
        <w:rPr>
          <w:spacing w:val="-8"/>
          <w:sz w:val="28"/>
        </w:rPr>
        <w:t xml:space="preserve"> </w:t>
      </w:r>
      <w:r>
        <w:rPr>
          <w:sz w:val="28"/>
        </w:rPr>
        <w:t>і</w:t>
      </w:r>
      <w:r>
        <w:rPr>
          <w:spacing w:val="-6"/>
          <w:sz w:val="28"/>
        </w:rPr>
        <w:t xml:space="preserve"> </w:t>
      </w:r>
      <w:r>
        <w:rPr>
          <w:sz w:val="28"/>
        </w:rPr>
        <w:t>приватної</w:t>
      </w:r>
      <w:r>
        <w:rPr>
          <w:spacing w:val="-8"/>
          <w:sz w:val="28"/>
        </w:rPr>
        <w:t xml:space="preserve"> </w:t>
      </w:r>
      <w:r>
        <w:rPr>
          <w:spacing w:val="-2"/>
          <w:sz w:val="28"/>
        </w:rPr>
        <w:t>мети;</w:t>
      </w:r>
    </w:p>
    <w:p w:rsidR="00927CAC" w:rsidRDefault="00BB3E27">
      <w:pPr>
        <w:pStyle w:val="a5"/>
        <w:numPr>
          <w:ilvl w:val="2"/>
          <w:numId w:val="20"/>
        </w:numPr>
        <w:tabs>
          <w:tab w:val="left" w:pos="1773"/>
        </w:tabs>
        <w:spacing w:before="161" w:line="360" w:lineRule="auto"/>
        <w:ind w:left="644" w:firstLine="852"/>
        <w:jc w:val="both"/>
        <w:rPr>
          <w:sz w:val="28"/>
        </w:rPr>
      </w:pPr>
      <w:r>
        <w:rPr>
          <w:sz w:val="28"/>
        </w:rPr>
        <w:t>Пропорційності. Внутрішня пропорційність повинна поєднуватись із зовнішньою пропорційністю, тобто відповідним рівнем розвитку елементів зовнішнього середовища;</w:t>
      </w:r>
    </w:p>
    <w:p w:rsidR="00927CAC" w:rsidRDefault="00BB3E27">
      <w:pPr>
        <w:pStyle w:val="a5"/>
        <w:numPr>
          <w:ilvl w:val="2"/>
          <w:numId w:val="20"/>
        </w:numPr>
        <w:tabs>
          <w:tab w:val="left" w:pos="1825"/>
        </w:tabs>
        <w:spacing w:before="1" w:line="360" w:lineRule="auto"/>
        <w:ind w:left="644" w:right="292" w:firstLine="852"/>
        <w:jc w:val="both"/>
        <w:rPr>
          <w:sz w:val="28"/>
        </w:rPr>
      </w:pPr>
      <w:r>
        <w:rPr>
          <w:sz w:val="28"/>
        </w:rPr>
        <w:t>Зважання на «вузьке місце», де особлива увага приділяється найбільш слабкому елементу системи;</w:t>
      </w:r>
    </w:p>
    <w:p w:rsidR="00927CAC" w:rsidRDefault="00BB3E27">
      <w:pPr>
        <w:pStyle w:val="a5"/>
        <w:numPr>
          <w:ilvl w:val="2"/>
          <w:numId w:val="20"/>
        </w:numPr>
        <w:tabs>
          <w:tab w:val="left" w:pos="1775"/>
        </w:tabs>
        <w:spacing w:line="360" w:lineRule="auto"/>
        <w:ind w:left="644" w:right="293" w:firstLine="852"/>
        <w:jc w:val="both"/>
        <w:rPr>
          <w:sz w:val="28"/>
        </w:rPr>
      </w:pPr>
      <w:r>
        <w:rPr>
          <w:sz w:val="28"/>
        </w:rPr>
        <w:t>Онтогенезу,</w:t>
      </w:r>
      <w:r>
        <w:rPr>
          <w:spacing w:val="-3"/>
          <w:sz w:val="28"/>
        </w:rPr>
        <w:t xml:space="preserve"> </w:t>
      </w:r>
      <w:r>
        <w:rPr>
          <w:sz w:val="28"/>
        </w:rPr>
        <w:t>що</w:t>
      </w:r>
      <w:r>
        <w:rPr>
          <w:spacing w:val="-5"/>
          <w:sz w:val="28"/>
        </w:rPr>
        <w:t xml:space="preserve"> </w:t>
      </w:r>
      <w:r>
        <w:rPr>
          <w:sz w:val="28"/>
        </w:rPr>
        <w:t>враховує</w:t>
      </w:r>
      <w:r>
        <w:rPr>
          <w:spacing w:val="-3"/>
          <w:sz w:val="28"/>
        </w:rPr>
        <w:t xml:space="preserve"> </w:t>
      </w:r>
      <w:r>
        <w:rPr>
          <w:sz w:val="28"/>
        </w:rPr>
        <w:t>послідовність</w:t>
      </w:r>
      <w:r>
        <w:rPr>
          <w:spacing w:val="-4"/>
          <w:sz w:val="28"/>
        </w:rPr>
        <w:t xml:space="preserve"> </w:t>
      </w:r>
      <w:r>
        <w:rPr>
          <w:sz w:val="28"/>
        </w:rPr>
        <w:t>стадій</w:t>
      </w:r>
      <w:r>
        <w:rPr>
          <w:spacing w:val="-6"/>
          <w:sz w:val="28"/>
        </w:rPr>
        <w:t xml:space="preserve"> </w:t>
      </w:r>
      <w:r>
        <w:rPr>
          <w:sz w:val="28"/>
        </w:rPr>
        <w:t>життєвого</w:t>
      </w:r>
      <w:r>
        <w:rPr>
          <w:spacing w:val="-4"/>
          <w:sz w:val="28"/>
        </w:rPr>
        <w:t xml:space="preserve"> </w:t>
      </w:r>
      <w:r>
        <w:rPr>
          <w:sz w:val="28"/>
        </w:rPr>
        <w:t>циклу підприємства (товару);</w:t>
      </w:r>
    </w:p>
    <w:p w:rsidR="00927CAC" w:rsidRDefault="00BB3E27">
      <w:pPr>
        <w:pStyle w:val="a5"/>
        <w:numPr>
          <w:ilvl w:val="2"/>
          <w:numId w:val="20"/>
        </w:numPr>
        <w:tabs>
          <w:tab w:val="left" w:pos="1926"/>
        </w:tabs>
        <w:spacing w:line="360" w:lineRule="auto"/>
        <w:ind w:left="644" w:right="292" w:firstLine="852"/>
        <w:jc w:val="both"/>
        <w:rPr>
          <w:sz w:val="28"/>
        </w:rPr>
      </w:pPr>
      <w:r>
        <w:rPr>
          <w:sz w:val="28"/>
        </w:rPr>
        <w:t>Інтеграції, що спрямовують систему на високий рівень організації і що дають змогу одержати синергетичний ефект;</w:t>
      </w:r>
    </w:p>
    <w:p w:rsidR="00927CAC" w:rsidRDefault="00BB3E27">
      <w:pPr>
        <w:pStyle w:val="a5"/>
        <w:numPr>
          <w:ilvl w:val="2"/>
          <w:numId w:val="20"/>
        </w:numPr>
        <w:tabs>
          <w:tab w:val="left" w:pos="1873"/>
        </w:tabs>
        <w:spacing w:line="360" w:lineRule="auto"/>
        <w:ind w:left="644" w:right="292" w:firstLine="852"/>
        <w:jc w:val="both"/>
        <w:rPr>
          <w:sz w:val="28"/>
        </w:rPr>
      </w:pPr>
      <w:r>
        <w:rPr>
          <w:sz w:val="28"/>
        </w:rPr>
        <w:t>Інформованості, що виділяє інформаційне забезпечення як головну умову конкурентоспроможності;</w:t>
      </w:r>
    </w:p>
    <w:p w:rsidR="00927CAC" w:rsidRDefault="00BB3E27">
      <w:pPr>
        <w:pStyle w:val="a5"/>
        <w:numPr>
          <w:ilvl w:val="2"/>
          <w:numId w:val="20"/>
        </w:numPr>
        <w:tabs>
          <w:tab w:val="left" w:pos="1785"/>
        </w:tabs>
        <w:spacing w:line="360" w:lineRule="auto"/>
        <w:ind w:left="644" w:firstLine="852"/>
        <w:jc w:val="both"/>
        <w:rPr>
          <w:sz w:val="28"/>
        </w:rPr>
      </w:pPr>
      <w:r>
        <w:rPr>
          <w:sz w:val="28"/>
        </w:rPr>
        <w:t>Стійкості, що висуває вимоги до побудови системи (статичний стан) і до її функціонування (динамічний стан).</w:t>
      </w:r>
    </w:p>
    <w:p w:rsidR="00927CAC" w:rsidRDefault="00927CAC">
      <w:pPr>
        <w:pStyle w:val="a3"/>
        <w:spacing w:before="159"/>
      </w:pPr>
    </w:p>
    <w:p w:rsidR="00927CAC" w:rsidRDefault="00BB3E27">
      <w:pPr>
        <w:pStyle w:val="a3"/>
        <w:spacing w:line="360" w:lineRule="auto"/>
        <w:ind w:left="644" w:right="281" w:firstLine="979"/>
        <w:jc w:val="both"/>
      </w:pPr>
      <w:r>
        <w:t xml:space="preserve">На думку вчених, будь-яку систему можна охарактеризувати за допомогою чотирьох параметрів: субстанцією, будовою, функціонуванням та розвитком. Субстанція розглядається як джерело функціонування системи, будова </w:t>
      </w:r>
      <w:r>
        <w:rPr>
          <w:sz w:val="22"/>
        </w:rPr>
        <w:t xml:space="preserve">— </w:t>
      </w:r>
      <w:r>
        <w:t xml:space="preserve">це її структура, функціонування </w:t>
      </w:r>
      <w:r>
        <w:rPr>
          <w:sz w:val="22"/>
        </w:rPr>
        <w:t xml:space="preserve">— </w:t>
      </w:r>
      <w:r>
        <w:t>процес</w:t>
      </w:r>
      <w:r>
        <w:rPr>
          <w:spacing w:val="-7"/>
        </w:rPr>
        <w:t xml:space="preserve"> </w:t>
      </w:r>
      <w:r>
        <w:t>реалізації</w:t>
      </w:r>
      <w:r>
        <w:rPr>
          <w:spacing w:val="-4"/>
        </w:rPr>
        <w:t xml:space="preserve"> </w:t>
      </w:r>
      <w:r>
        <w:t>функцій</w:t>
      </w:r>
      <w:r>
        <w:rPr>
          <w:spacing w:val="-7"/>
        </w:rPr>
        <w:t xml:space="preserve"> </w:t>
      </w:r>
      <w:r>
        <w:t>системи,</w:t>
      </w:r>
      <w:r>
        <w:rPr>
          <w:spacing w:val="-3"/>
        </w:rPr>
        <w:t xml:space="preserve"> </w:t>
      </w:r>
      <w:r>
        <w:t>а</w:t>
      </w:r>
      <w:r>
        <w:rPr>
          <w:spacing w:val="-6"/>
        </w:rPr>
        <w:t xml:space="preserve"> </w:t>
      </w:r>
      <w:r>
        <w:t>розвиток</w:t>
      </w:r>
      <w:r>
        <w:rPr>
          <w:spacing w:val="-6"/>
        </w:rPr>
        <w:t xml:space="preserve"> </w:t>
      </w:r>
      <w:r>
        <w:rPr>
          <w:sz w:val="22"/>
        </w:rPr>
        <w:t>—</w:t>
      </w:r>
      <w:r>
        <w:rPr>
          <w:spacing w:val="10"/>
          <w:sz w:val="22"/>
        </w:rPr>
        <w:t xml:space="preserve"> </w:t>
      </w:r>
      <w:r>
        <w:t>це</w:t>
      </w:r>
      <w:r>
        <w:rPr>
          <w:spacing w:val="-7"/>
        </w:rPr>
        <w:t xml:space="preserve"> </w:t>
      </w:r>
      <w:r>
        <w:t>якісні</w:t>
      </w:r>
      <w:r>
        <w:rPr>
          <w:spacing w:val="-4"/>
        </w:rPr>
        <w:t xml:space="preserve"> </w:t>
      </w:r>
      <w:r>
        <w:t>зміни</w:t>
      </w:r>
      <w:r>
        <w:rPr>
          <w:spacing w:val="-6"/>
        </w:rPr>
        <w:t xml:space="preserve"> </w:t>
      </w:r>
      <w:r>
        <w:rPr>
          <w:spacing w:val="-2"/>
        </w:rPr>
        <w:t>системи.</w:t>
      </w:r>
    </w:p>
    <w:p w:rsidR="00927CAC" w:rsidRDefault="00927CAC">
      <w:pPr>
        <w:pStyle w:val="a3"/>
        <w:spacing w:before="160"/>
      </w:pPr>
    </w:p>
    <w:p w:rsidR="00927CAC" w:rsidRDefault="00BB3E27">
      <w:pPr>
        <w:pStyle w:val="a3"/>
        <w:spacing w:line="362" w:lineRule="auto"/>
        <w:ind w:left="644" w:right="290" w:firstLine="979"/>
        <w:jc w:val="both"/>
      </w:pPr>
      <w:r>
        <w:t>Будова система включає зв’язки та структуру у якій вони існують.</w:t>
      </w:r>
      <w:r>
        <w:rPr>
          <w:spacing w:val="29"/>
        </w:rPr>
        <w:t xml:space="preserve">  </w:t>
      </w:r>
      <w:r>
        <w:t>Ефективне</w:t>
      </w:r>
      <w:r>
        <w:rPr>
          <w:spacing w:val="28"/>
        </w:rPr>
        <w:t xml:space="preserve">  </w:t>
      </w:r>
      <w:r>
        <w:t>функціонування</w:t>
      </w:r>
      <w:r>
        <w:rPr>
          <w:spacing w:val="29"/>
        </w:rPr>
        <w:t xml:space="preserve">  </w:t>
      </w:r>
      <w:r>
        <w:t>системи</w:t>
      </w:r>
      <w:r>
        <w:rPr>
          <w:spacing w:val="28"/>
        </w:rPr>
        <w:t xml:space="preserve">  </w:t>
      </w:r>
      <w:r>
        <w:t>зумовлюється</w:t>
      </w:r>
      <w:r>
        <w:rPr>
          <w:spacing w:val="30"/>
        </w:rPr>
        <w:t xml:space="preserve">  </w:t>
      </w:r>
      <w:r>
        <w:rPr>
          <w:spacing w:val="-2"/>
        </w:rPr>
        <w:t>станом</w:t>
      </w:r>
    </w:p>
    <w:p w:rsidR="00927CAC" w:rsidRDefault="00927CAC">
      <w:pPr>
        <w:spacing w:line="362"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1"/>
        <w:jc w:val="both"/>
      </w:pPr>
      <w:r>
        <w:t>рівноваги, щоб система могла виконувати роботу спрямовану на досягнення целей результативно та ефективно.</w:t>
      </w:r>
      <w:r>
        <w:rPr>
          <w:spacing w:val="40"/>
        </w:rPr>
        <w:t xml:space="preserve"> </w:t>
      </w:r>
      <w:r>
        <w:t xml:space="preserve">Стан розвитку системи можна охарактеризувати рівнем адаптивності, швидкістю, здатністю до </w:t>
      </w:r>
      <w:r>
        <w:rPr>
          <w:spacing w:val="-2"/>
        </w:rPr>
        <w:t>оновлення.</w:t>
      </w:r>
    </w:p>
    <w:p w:rsidR="00927CAC" w:rsidRDefault="00927CAC">
      <w:pPr>
        <w:pStyle w:val="a3"/>
        <w:spacing w:before="161"/>
      </w:pPr>
    </w:p>
    <w:p w:rsidR="00927CAC" w:rsidRDefault="00BB3E27">
      <w:pPr>
        <w:pStyle w:val="a3"/>
        <w:spacing w:line="360" w:lineRule="auto"/>
        <w:ind w:left="644" w:right="290" w:firstLine="979"/>
        <w:jc w:val="both"/>
      </w:pPr>
      <w:r>
        <w:t>Структура</w:t>
      </w:r>
      <w:r>
        <w:rPr>
          <w:spacing w:val="40"/>
        </w:rPr>
        <w:t xml:space="preserve"> </w:t>
      </w:r>
      <w:r>
        <w:t>системи має забезпечити</w:t>
      </w:r>
      <w:r>
        <w:rPr>
          <w:spacing w:val="-1"/>
        </w:rPr>
        <w:t xml:space="preserve"> </w:t>
      </w:r>
      <w:r>
        <w:t xml:space="preserve">ефективне досягнення мети діяльності системи. Поняття структури системи важливе з точки зору залежності її функціонування від характеру зв’язків елементів системи між собою. Дві системи з однаковою структурою, але різними схемами взаємодії </w:t>
      </w:r>
      <w:r>
        <w:rPr>
          <w:sz w:val="22"/>
        </w:rPr>
        <w:t xml:space="preserve">— </w:t>
      </w:r>
      <w:r>
        <w:t>організацією системи всередині структури і з навколишнім середовищем будуть функціонувати по-різному. Важлива злагоджена взаємодія</w:t>
      </w:r>
      <w:r>
        <w:rPr>
          <w:spacing w:val="-1"/>
        </w:rPr>
        <w:t xml:space="preserve"> </w:t>
      </w:r>
      <w:r>
        <w:t>між елементами системи, адже саме вона впливає на результат її</w:t>
      </w:r>
      <w:r>
        <w:rPr>
          <w:spacing w:val="40"/>
        </w:rPr>
        <w:t xml:space="preserve"> </w:t>
      </w:r>
      <w:r>
        <w:t>функціонування.</w:t>
      </w:r>
    </w:p>
    <w:p w:rsidR="00927CAC" w:rsidRDefault="00927CAC">
      <w:pPr>
        <w:pStyle w:val="a3"/>
        <w:spacing w:before="161"/>
      </w:pPr>
    </w:p>
    <w:p w:rsidR="00927CAC" w:rsidRDefault="00BB3E27">
      <w:pPr>
        <w:pStyle w:val="a3"/>
        <w:spacing w:line="360" w:lineRule="auto"/>
        <w:ind w:left="644" w:right="290" w:firstLine="979"/>
        <w:jc w:val="both"/>
      </w:pPr>
      <w:r>
        <w:t>Також, система має бути стійкою. Ідея сталого розвитку була сформована ООН.</w:t>
      </w:r>
      <w:r>
        <w:rPr>
          <w:spacing w:val="40"/>
        </w:rPr>
        <w:t xml:space="preserve"> </w:t>
      </w:r>
      <w:r>
        <w:t xml:space="preserve">Стійкість системи це її життєздатність </w:t>
      </w:r>
      <w:r>
        <w:rPr>
          <w:sz w:val="22"/>
        </w:rPr>
        <w:t xml:space="preserve">— </w:t>
      </w:r>
      <w:r>
        <w:t>властивість відновлювати свої функції після впливу зовнішніх факторів, тобто успішно протистояти їм. Система має бути саморозвиваючою для того, щоб досягати цілей, заради яких вона створена, силою власних внутрішніх ресурсів. Система має працювати у парадигмі балансу між задоволенням потреб сучасного та наступних поколінь.</w:t>
      </w:r>
    </w:p>
    <w:p w:rsidR="00927CAC" w:rsidRDefault="00927CAC">
      <w:pPr>
        <w:pStyle w:val="a3"/>
        <w:spacing w:before="161"/>
      </w:pPr>
    </w:p>
    <w:p w:rsidR="00927CAC" w:rsidRDefault="00BB3E27">
      <w:pPr>
        <w:pStyle w:val="a3"/>
        <w:spacing w:line="360" w:lineRule="auto"/>
        <w:ind w:left="644" w:right="291" w:firstLine="979"/>
        <w:jc w:val="both"/>
      </w:pPr>
      <w:r>
        <w:t>В арсеналі</w:t>
      </w:r>
      <w:r>
        <w:rPr>
          <w:spacing w:val="-1"/>
        </w:rPr>
        <w:t xml:space="preserve"> </w:t>
      </w:r>
      <w:r>
        <w:t>інструментів для системної роботи</w:t>
      </w:r>
      <w:r>
        <w:rPr>
          <w:spacing w:val="-1"/>
        </w:rPr>
        <w:t xml:space="preserve"> </w:t>
      </w:r>
      <w:r>
        <w:t>у бізнесі існує ряд ефективних концепцій, що були створені у ХХ-му столітті відомими вченими. Концепції є обгрунтованою системою поглядів на те чи інше явище у бізнесі та на його ведення в цілому. В основу концепцій зазвичай покладено певні цінності, принципи та наукове підгрунтя. Також концепція має логічні кроки впровадження. Сама концепція призначена для того, щоб забезпечити для підприємства достатній</w:t>
      </w:r>
      <w:r>
        <w:rPr>
          <w:spacing w:val="40"/>
        </w:rPr>
        <w:t xml:space="preserve"> </w:t>
      </w:r>
      <w:r>
        <w:t>рівень</w:t>
      </w:r>
      <w:r>
        <w:rPr>
          <w:spacing w:val="22"/>
        </w:rPr>
        <w:t xml:space="preserve">  </w:t>
      </w:r>
      <w:r>
        <w:t>управління</w:t>
      </w:r>
      <w:r>
        <w:rPr>
          <w:spacing w:val="23"/>
        </w:rPr>
        <w:t xml:space="preserve">  </w:t>
      </w:r>
      <w:r>
        <w:t>тим</w:t>
      </w:r>
      <w:r>
        <w:rPr>
          <w:spacing w:val="22"/>
        </w:rPr>
        <w:t xml:space="preserve">  </w:t>
      </w:r>
      <w:r>
        <w:t>чи</w:t>
      </w:r>
      <w:r>
        <w:rPr>
          <w:spacing w:val="23"/>
        </w:rPr>
        <w:t xml:space="preserve">  </w:t>
      </w:r>
      <w:r>
        <w:t>іншим</w:t>
      </w:r>
      <w:r>
        <w:rPr>
          <w:spacing w:val="23"/>
        </w:rPr>
        <w:t xml:space="preserve">  </w:t>
      </w:r>
      <w:r>
        <w:t>явищем</w:t>
      </w:r>
      <w:r>
        <w:rPr>
          <w:spacing w:val="23"/>
        </w:rPr>
        <w:t xml:space="preserve">  </w:t>
      </w:r>
      <w:r>
        <w:t>та</w:t>
      </w:r>
      <w:r>
        <w:rPr>
          <w:spacing w:val="79"/>
          <w:w w:val="150"/>
        </w:rPr>
        <w:t xml:space="preserve"> </w:t>
      </w:r>
      <w:r>
        <w:t>забезпечити</w:t>
      </w:r>
      <w:r>
        <w:rPr>
          <w:spacing w:val="23"/>
        </w:rPr>
        <w:t xml:space="preserve">  </w:t>
      </w:r>
      <w:r>
        <w:rPr>
          <w:spacing w:val="-2"/>
        </w:rPr>
        <w:t>бажаний</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tabs>
          <w:tab w:val="left" w:pos="2058"/>
          <w:tab w:val="left" w:pos="3097"/>
          <w:tab w:val="left" w:pos="4691"/>
          <w:tab w:val="left" w:pos="5895"/>
          <w:tab w:val="left" w:pos="8060"/>
          <w:tab w:val="left" w:pos="9236"/>
        </w:tabs>
        <w:spacing w:before="78" w:line="360" w:lineRule="auto"/>
        <w:ind w:left="644" w:right="292"/>
      </w:pPr>
      <w:r>
        <w:rPr>
          <w:spacing w:val="-2"/>
        </w:rPr>
        <w:t>результат</w:t>
      </w:r>
      <w:r>
        <w:tab/>
      </w:r>
      <w:r>
        <w:rPr>
          <w:spacing w:val="-2"/>
        </w:rPr>
        <w:t>такого</w:t>
      </w:r>
      <w:r>
        <w:tab/>
      </w:r>
      <w:r>
        <w:rPr>
          <w:spacing w:val="-2"/>
        </w:rPr>
        <w:t>управління</w:t>
      </w:r>
      <w:r>
        <w:tab/>
      </w:r>
      <w:r>
        <w:rPr>
          <w:spacing w:val="-2"/>
        </w:rPr>
        <w:t>шляхом</w:t>
      </w:r>
      <w:r>
        <w:tab/>
      </w:r>
      <w:r>
        <w:rPr>
          <w:spacing w:val="-2"/>
        </w:rPr>
        <w:t>систематичного</w:t>
      </w:r>
      <w:r>
        <w:tab/>
      </w:r>
      <w:r>
        <w:rPr>
          <w:spacing w:val="-2"/>
        </w:rPr>
        <w:t>впливу,</w:t>
      </w:r>
      <w:r>
        <w:tab/>
      </w:r>
      <w:r>
        <w:rPr>
          <w:spacing w:val="-6"/>
        </w:rPr>
        <w:t xml:space="preserve">із </w:t>
      </w:r>
      <w:r>
        <w:t>застосуванням валідних інструментів.</w:t>
      </w:r>
    </w:p>
    <w:p w:rsidR="00927CAC" w:rsidRDefault="00927CAC">
      <w:pPr>
        <w:pStyle w:val="a3"/>
        <w:spacing w:before="162"/>
      </w:pPr>
    </w:p>
    <w:p w:rsidR="00927CAC" w:rsidRDefault="00BB3E27">
      <w:pPr>
        <w:pStyle w:val="a3"/>
        <w:spacing w:line="360" w:lineRule="auto"/>
        <w:ind w:left="644" w:right="223" w:firstLine="700"/>
        <w:jc w:val="both"/>
      </w:pPr>
      <w:r>
        <w:t>У разі гармонійної взаємодії усіх елементів системи можна очікувати ефективності її роботи. Для забезпечення гармонійної</w:t>
      </w:r>
      <w:r>
        <w:rPr>
          <w:spacing w:val="40"/>
        </w:rPr>
        <w:t xml:space="preserve"> </w:t>
      </w:r>
      <w:r>
        <w:t>взаємодії розроблено стандарти роботи системи, які регламентують, дозволяють контролювати та покращувати її роботу. Серії таких стандартів у міжнародному форматі до кожного з напрямків діяльності формує всесвітня федерація стандартизації (ISO), що об’єднує національні органи зі стандартизації — члени ISO. Робота з підготовки міжнародних стандартів здійснюється відповідними технічними комітетами</w:t>
      </w:r>
      <w:r>
        <w:rPr>
          <w:spacing w:val="-4"/>
        </w:rPr>
        <w:t xml:space="preserve"> </w:t>
      </w:r>
      <w:r>
        <w:t>[63,</w:t>
      </w:r>
      <w:r>
        <w:rPr>
          <w:spacing w:val="-5"/>
        </w:rPr>
        <w:t xml:space="preserve"> </w:t>
      </w:r>
      <w:r>
        <w:t>с.</w:t>
      </w:r>
      <w:r>
        <w:rPr>
          <w:spacing w:val="-3"/>
        </w:rPr>
        <w:t xml:space="preserve"> </w:t>
      </w:r>
      <w:r>
        <w:t>4].</w:t>
      </w:r>
      <w:r>
        <w:rPr>
          <w:spacing w:val="40"/>
        </w:rPr>
        <w:t xml:space="preserve"> </w:t>
      </w:r>
      <w:r>
        <w:t>Основні</w:t>
      </w:r>
      <w:r>
        <w:rPr>
          <w:spacing w:val="-4"/>
        </w:rPr>
        <w:t xml:space="preserve"> </w:t>
      </w:r>
      <w:r>
        <w:t>стандарти,</w:t>
      </w:r>
      <w:r>
        <w:rPr>
          <w:spacing w:val="-5"/>
        </w:rPr>
        <w:t xml:space="preserve"> </w:t>
      </w:r>
      <w:r>
        <w:t>підготовлені</w:t>
      </w:r>
      <w:r>
        <w:rPr>
          <w:spacing w:val="-4"/>
        </w:rPr>
        <w:t xml:space="preserve"> </w:t>
      </w:r>
      <w:r>
        <w:t>цією</w:t>
      </w:r>
      <w:r>
        <w:rPr>
          <w:spacing w:val="-4"/>
        </w:rPr>
        <w:t xml:space="preserve"> </w:t>
      </w:r>
      <w:r>
        <w:t>організацією, що стосуються менеджменту систем, інтегровані у інші суміжні стандарти, та стосуються серії ISO 9000 [9].</w:t>
      </w:r>
    </w:p>
    <w:p w:rsidR="00927CAC" w:rsidRDefault="00927CAC">
      <w:pPr>
        <w:pStyle w:val="a3"/>
        <w:spacing w:before="161"/>
      </w:pPr>
    </w:p>
    <w:p w:rsidR="00927CAC" w:rsidRDefault="00BB3E27">
      <w:pPr>
        <w:pStyle w:val="a3"/>
        <w:spacing w:before="1" w:line="360" w:lineRule="auto"/>
        <w:ind w:left="644" w:right="290" w:firstLine="559"/>
        <w:jc w:val="both"/>
      </w:pPr>
      <w:r>
        <w:t>Виходячи з поняття системи як єдиного цілого, що має структуру, складається з елементів, пов’язаних між собою, які мають взаємний вплив один на одного, системність вчені визначають як принцип, який передбачає впорядкованість усіх елементів, вивчення їх у відповідності один до одного, що веде до формування цілісного уявлення про світ. Таке тлумачення цілком можливо застосувати до підприємства. Основні визначення системності</w:t>
      </w:r>
      <w:r>
        <w:rPr>
          <w:spacing w:val="-2"/>
        </w:rPr>
        <w:t xml:space="preserve"> </w:t>
      </w:r>
      <w:r>
        <w:t>як</w:t>
      </w:r>
      <w:r>
        <w:rPr>
          <w:spacing w:val="-1"/>
        </w:rPr>
        <w:t xml:space="preserve"> </w:t>
      </w:r>
      <w:r>
        <w:t>принципу</w:t>
      </w:r>
      <w:r>
        <w:rPr>
          <w:spacing w:val="-1"/>
        </w:rPr>
        <w:t xml:space="preserve"> </w:t>
      </w:r>
      <w:r>
        <w:rPr>
          <w:sz w:val="22"/>
        </w:rPr>
        <w:t xml:space="preserve">— </w:t>
      </w:r>
      <w:r>
        <w:t>цілісність,</w:t>
      </w:r>
      <w:r>
        <w:rPr>
          <w:spacing w:val="-1"/>
        </w:rPr>
        <w:t xml:space="preserve"> </w:t>
      </w:r>
      <w:r>
        <w:t>наявність взаємодії</w:t>
      </w:r>
      <w:r>
        <w:rPr>
          <w:spacing w:val="-1"/>
        </w:rPr>
        <w:t xml:space="preserve"> </w:t>
      </w:r>
      <w:r>
        <w:t>та структурованість як важливі умови існування системи.</w:t>
      </w:r>
    </w:p>
    <w:p w:rsidR="00927CAC" w:rsidRDefault="00927CAC">
      <w:pPr>
        <w:pStyle w:val="a3"/>
        <w:spacing w:before="160"/>
      </w:pPr>
    </w:p>
    <w:p w:rsidR="00927CAC" w:rsidRDefault="00BB3E27">
      <w:pPr>
        <w:pStyle w:val="a3"/>
        <w:spacing w:line="360" w:lineRule="auto"/>
        <w:ind w:left="644" w:right="291" w:firstLine="420"/>
        <w:jc w:val="both"/>
      </w:pPr>
      <w:r>
        <w:t xml:space="preserve">З метою управліня </w:t>
      </w:r>
      <w:r>
        <w:rPr>
          <w:sz w:val="22"/>
        </w:rPr>
        <w:t xml:space="preserve">— </w:t>
      </w:r>
      <w:r>
        <w:t>впливу на систему задля досягнення</w:t>
      </w:r>
      <w:r>
        <w:rPr>
          <w:spacing w:val="40"/>
        </w:rPr>
        <w:t xml:space="preserve"> </w:t>
      </w:r>
      <w:r>
        <w:t>мети її існування, використовують різні підходи управлінні. В. Харченко виділяє декілька підходів до управління бізнесом, найбільш застосовуваними серед яких є чотири: процесний, ситуаційний, системний та функціональний. Кожен із підходів має свою доцільність використання, свої переваги та недоліки.</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61" w:line="360" w:lineRule="auto"/>
        <w:ind w:left="644" w:right="290" w:firstLine="420"/>
        <w:jc w:val="both"/>
      </w:pPr>
      <w:r>
        <w:t>Представники процесного підходу до менеджменту А. Файоль, А. Н. Уайтхедом, Джеймс Харрингтон, М. Ротер, Дж. Шук, показують</w:t>
      </w:r>
      <w:r>
        <w:rPr>
          <w:spacing w:val="40"/>
        </w:rPr>
        <w:t xml:space="preserve"> </w:t>
      </w:r>
      <w:r>
        <w:t>цінність цього підходу у тому, що він дає можливість зосередитись на послідовності кожного етапу бізнес-процесу, вивченні його та вдосконалення на рівні кожної функції. Процесний підхід оптимізує централізований та децентралізований підходи, забезпечує високий рівень якості управління підприємством [29, с. 299].</w:t>
      </w:r>
    </w:p>
    <w:p w:rsidR="00927CAC" w:rsidRDefault="00927CAC">
      <w:pPr>
        <w:pStyle w:val="a3"/>
        <w:spacing w:before="161"/>
      </w:pPr>
    </w:p>
    <w:p w:rsidR="00927CAC" w:rsidRDefault="00BB3E27">
      <w:pPr>
        <w:pStyle w:val="a3"/>
        <w:spacing w:line="360" w:lineRule="auto"/>
        <w:ind w:left="644" w:right="290" w:firstLine="420"/>
        <w:jc w:val="both"/>
      </w:pPr>
      <w:r>
        <w:t>Основною складністю для кав’ярень у застосуванні такого підходу управління є необхідність розробки значного обсягу документації, для чого часто не вистачає ресурсів підприємства. Також, такий підхід дозволяє підвищити свій професійний рівень, але мало сприяє кар’єрному росту співробітників.</w:t>
      </w:r>
    </w:p>
    <w:p w:rsidR="00927CAC" w:rsidRDefault="00927CAC">
      <w:pPr>
        <w:pStyle w:val="a3"/>
        <w:spacing w:before="162"/>
      </w:pPr>
    </w:p>
    <w:p w:rsidR="00927CAC" w:rsidRDefault="00BB3E27">
      <w:pPr>
        <w:pStyle w:val="a3"/>
        <w:spacing w:before="1" w:line="360" w:lineRule="auto"/>
        <w:ind w:left="644" w:right="290" w:firstLine="489"/>
        <w:jc w:val="both"/>
      </w:pPr>
      <w:r>
        <w:t>Ситуаційний підхід дозволяє використовувати специфічні прийоми процесу управління, змінюючи їх в залежності від ситуації (П. Лоуренс, Д. Лорш, Д. Сталкер, Т. Берне) [58, с. 286]. Ситуаційний підхід вимагає розвиненого креативного мислення від менджерів, щоб приймати рішення, виходячи із змінних даних, що мають вплив на діяльність підприємства протягом конкретного проміжку часу. Використання підходу відбувається в умовах вирішення типових завдань. Менеджер самостійно визначає найбільш впливові фактори, що призвели до зміни ситуації та підбирає інструменти впливу на них.</w:t>
      </w:r>
    </w:p>
    <w:p w:rsidR="00927CAC" w:rsidRDefault="00927CAC">
      <w:pPr>
        <w:pStyle w:val="a3"/>
        <w:spacing w:before="160"/>
      </w:pPr>
    </w:p>
    <w:p w:rsidR="00927CAC" w:rsidRDefault="00BB3E27">
      <w:pPr>
        <w:pStyle w:val="a3"/>
        <w:spacing w:line="360" w:lineRule="auto"/>
        <w:ind w:left="644" w:right="291" w:firstLine="420"/>
        <w:jc w:val="both"/>
      </w:pPr>
      <w:r>
        <w:t>За функціонального підходу відбувається чіткий розподіл фінкцій підприємства, коли присутній високий рівень спеціалізації та розподіл робіт. Однак, є ризики стосовно розподілу зон відповідальності та стосовно</w:t>
      </w:r>
      <w:r>
        <w:rPr>
          <w:spacing w:val="1"/>
        </w:rPr>
        <w:t xml:space="preserve"> </w:t>
      </w:r>
      <w:r>
        <w:t>того,</w:t>
      </w:r>
      <w:r>
        <w:rPr>
          <w:spacing w:val="2"/>
        </w:rPr>
        <w:t xml:space="preserve"> </w:t>
      </w:r>
      <w:r>
        <w:t>що</w:t>
      </w:r>
      <w:r>
        <w:rPr>
          <w:spacing w:val="2"/>
        </w:rPr>
        <w:t xml:space="preserve"> </w:t>
      </w:r>
      <w:r>
        <w:t>орієнтація зусиль</w:t>
      </w:r>
      <w:r>
        <w:rPr>
          <w:spacing w:val="2"/>
        </w:rPr>
        <w:t xml:space="preserve"> </w:t>
      </w:r>
      <w:r>
        <w:t>співробітників</w:t>
      </w:r>
      <w:r>
        <w:rPr>
          <w:spacing w:val="2"/>
        </w:rPr>
        <w:t xml:space="preserve"> </w:t>
      </w:r>
      <w:r>
        <w:t>спрямована</w:t>
      </w:r>
      <w:r>
        <w:rPr>
          <w:spacing w:val="1"/>
        </w:rPr>
        <w:t xml:space="preserve"> </w:t>
      </w:r>
      <w:r>
        <w:t>в</w:t>
      </w:r>
      <w:r>
        <w:rPr>
          <w:spacing w:val="2"/>
        </w:rPr>
        <w:t xml:space="preserve"> </w:t>
      </w:r>
      <w:r>
        <w:rPr>
          <w:spacing w:val="-2"/>
        </w:rPr>
        <w:t>такому</w:t>
      </w:r>
    </w:p>
    <w:p w:rsidR="00927CAC" w:rsidRDefault="00927CAC">
      <w:pPr>
        <w:spacing w:line="360" w:lineRule="auto"/>
        <w:jc w:val="both"/>
        <w:sectPr w:rsidR="00927CAC">
          <w:pgSz w:w="11900" w:h="16840"/>
          <w:pgMar w:top="1680" w:right="840" w:bottom="900" w:left="1340" w:header="0" w:footer="703" w:gutter="0"/>
          <w:cols w:space="720"/>
        </w:sectPr>
      </w:pPr>
    </w:p>
    <w:p w:rsidR="00927CAC" w:rsidRDefault="00BB3E27">
      <w:pPr>
        <w:pStyle w:val="a3"/>
        <w:spacing w:before="78" w:line="360" w:lineRule="auto"/>
        <w:ind w:left="644"/>
      </w:pPr>
      <w:r>
        <w:t>випадку</w:t>
      </w:r>
      <w:r>
        <w:rPr>
          <w:spacing w:val="40"/>
        </w:rPr>
        <w:t xml:space="preserve"> </w:t>
      </w:r>
      <w:r>
        <w:t>більше</w:t>
      </w:r>
      <w:r>
        <w:rPr>
          <w:spacing w:val="40"/>
        </w:rPr>
        <w:t xml:space="preserve"> </w:t>
      </w:r>
      <w:r>
        <w:t>на</w:t>
      </w:r>
      <w:r>
        <w:rPr>
          <w:spacing w:val="40"/>
        </w:rPr>
        <w:t xml:space="preserve"> </w:t>
      </w:r>
      <w:r>
        <w:t>процес,</w:t>
      </w:r>
      <w:r>
        <w:rPr>
          <w:spacing w:val="40"/>
        </w:rPr>
        <w:t xml:space="preserve"> </w:t>
      </w:r>
      <w:r>
        <w:t>ніж</w:t>
      </w:r>
      <w:r>
        <w:rPr>
          <w:spacing w:val="40"/>
        </w:rPr>
        <w:t xml:space="preserve"> </w:t>
      </w:r>
      <w:r>
        <w:t>на</w:t>
      </w:r>
      <w:r>
        <w:rPr>
          <w:spacing w:val="40"/>
        </w:rPr>
        <w:t xml:space="preserve"> </w:t>
      </w:r>
      <w:r>
        <w:t>результат</w:t>
      </w:r>
      <w:r>
        <w:rPr>
          <w:spacing w:val="40"/>
        </w:rPr>
        <w:t xml:space="preserve"> </w:t>
      </w:r>
      <w:r>
        <w:t>роботи.</w:t>
      </w:r>
      <w:r>
        <w:rPr>
          <w:spacing w:val="40"/>
        </w:rPr>
        <w:t xml:space="preserve"> </w:t>
      </w:r>
      <w:r>
        <w:t>Функціональний підхід характеризує високий рівень брюрократії.</w:t>
      </w:r>
    </w:p>
    <w:p w:rsidR="00927CAC" w:rsidRDefault="00927CAC">
      <w:pPr>
        <w:pStyle w:val="a3"/>
        <w:spacing w:before="162"/>
      </w:pPr>
    </w:p>
    <w:p w:rsidR="00927CAC" w:rsidRDefault="00BB3E27">
      <w:pPr>
        <w:pStyle w:val="a3"/>
        <w:spacing w:line="360" w:lineRule="auto"/>
        <w:ind w:left="644" w:right="223" w:firstLine="420"/>
        <w:jc w:val="both"/>
      </w:pPr>
      <w:r>
        <w:t>Системний підхід зосереджений на вивченні єдності взаємопов’язаних частин</w:t>
      </w:r>
      <w:r>
        <w:rPr>
          <w:spacing w:val="-2"/>
        </w:rPr>
        <w:t xml:space="preserve"> </w:t>
      </w:r>
      <w:r>
        <w:t>організації (Л. фон</w:t>
      </w:r>
      <w:r>
        <w:rPr>
          <w:spacing w:val="-1"/>
        </w:rPr>
        <w:t xml:space="preserve"> </w:t>
      </w:r>
      <w:r>
        <w:t>Берталанфи, А. А.</w:t>
      </w:r>
      <w:r>
        <w:rPr>
          <w:spacing w:val="-2"/>
        </w:rPr>
        <w:t xml:space="preserve"> </w:t>
      </w:r>
      <w:r>
        <w:t>Богданов, Г. Саймон, П. Друкер, А. Чандлер). Сутність системного підходу в менеджменті полягає в уявленні про організацію як про сукупність елементів, що входять до її складу.</w:t>
      </w:r>
    </w:p>
    <w:p w:rsidR="00927CAC" w:rsidRDefault="00927CAC">
      <w:pPr>
        <w:pStyle w:val="a3"/>
        <w:spacing w:before="160"/>
      </w:pPr>
    </w:p>
    <w:p w:rsidR="00927CAC" w:rsidRDefault="00BB3E27">
      <w:pPr>
        <w:pStyle w:val="a3"/>
        <w:spacing w:line="360" w:lineRule="auto"/>
        <w:ind w:left="644" w:right="291" w:firstLine="420"/>
        <w:jc w:val="both"/>
      </w:pPr>
      <w:r>
        <w:t xml:space="preserve">Гур’янов А.Б. вважає, що системний підхід </w:t>
      </w:r>
      <w:r>
        <w:rPr>
          <w:sz w:val="22"/>
        </w:rPr>
        <w:t xml:space="preserve">— </w:t>
      </w:r>
      <w:r>
        <w:t xml:space="preserve">це методологія дослідження об’єктів як систем [6]. Причому система включає дві </w:t>
      </w:r>
      <w:r>
        <w:rPr>
          <w:spacing w:val="-2"/>
        </w:rPr>
        <w:t>складові:</w:t>
      </w:r>
    </w:p>
    <w:p w:rsidR="00927CAC" w:rsidRDefault="00927CAC">
      <w:pPr>
        <w:pStyle w:val="a3"/>
        <w:spacing w:before="162"/>
      </w:pPr>
    </w:p>
    <w:p w:rsidR="00927CAC" w:rsidRDefault="00BB3E27">
      <w:pPr>
        <w:pStyle w:val="a5"/>
        <w:numPr>
          <w:ilvl w:val="0"/>
          <w:numId w:val="18"/>
        </w:numPr>
        <w:tabs>
          <w:tab w:val="left" w:pos="1062"/>
        </w:tabs>
        <w:spacing w:before="1" w:line="360" w:lineRule="auto"/>
        <w:rPr>
          <w:rFonts w:ascii="Arial" w:hAnsi="Arial"/>
          <w:sz w:val="28"/>
        </w:rPr>
      </w:pPr>
      <w:r>
        <w:rPr>
          <w:sz w:val="28"/>
        </w:rPr>
        <w:t>зовнішнє оточення, що має вхід, вихід системи, зв'язок з зовнішнім середовищем, зворотний зв'язок;</w:t>
      </w:r>
    </w:p>
    <w:p w:rsidR="00927CAC" w:rsidRDefault="00BB3E27">
      <w:pPr>
        <w:pStyle w:val="a5"/>
        <w:numPr>
          <w:ilvl w:val="0"/>
          <w:numId w:val="18"/>
        </w:numPr>
        <w:tabs>
          <w:tab w:val="left" w:pos="1062"/>
        </w:tabs>
        <w:spacing w:line="360" w:lineRule="auto"/>
        <w:ind w:right="290"/>
        <w:rPr>
          <w:rFonts w:ascii="Arial" w:hAnsi="Arial"/>
          <w:sz w:val="24"/>
        </w:rPr>
      </w:pPr>
      <w:r>
        <w:rPr>
          <w:sz w:val="28"/>
        </w:rPr>
        <w:t xml:space="preserve">внутрішня структура </w:t>
      </w:r>
      <w:r>
        <w:t xml:space="preserve">— </w:t>
      </w:r>
      <w:r>
        <w:rPr>
          <w:sz w:val="28"/>
        </w:rPr>
        <w:t>сукупність взаємопов’язаних компонентів, що забезпечують процес впливу суб’єкта управління на об’єкт, переробку входу в вихід і досягнення цілей системи.</w:t>
      </w:r>
    </w:p>
    <w:p w:rsidR="00927CAC" w:rsidRDefault="00927CAC">
      <w:pPr>
        <w:pStyle w:val="a3"/>
        <w:spacing w:before="159"/>
      </w:pPr>
    </w:p>
    <w:p w:rsidR="00927CAC" w:rsidRDefault="00BB3E27">
      <w:pPr>
        <w:pStyle w:val="a3"/>
        <w:spacing w:before="1" w:line="360" w:lineRule="auto"/>
        <w:ind w:left="644" w:right="290" w:firstLine="852"/>
        <w:jc w:val="both"/>
      </w:pPr>
      <w:r>
        <w:t xml:space="preserve">В. Садовський під системним підходом розуміє вираження процедур подання об’єкта як системи та способів їх розробки. О.В. Кустовська вважає, що системний підхід </w:t>
      </w:r>
      <w:r>
        <w:rPr>
          <w:sz w:val="22"/>
        </w:rPr>
        <w:t xml:space="preserve">— </w:t>
      </w:r>
      <w:r>
        <w:t>один із головних напрямків методології спеціального наукового пізнання та соціальної практики, мета і завдання якого полягають у дослідженнях певних об’єктів як складних систем. О. Остапчук у своїй праці відзначає, що системний підхід зумовлює "дослідження конкретного об’єкту управління як системи, що включає в себе усі складові елементи або характеристики організації як системи, тобто характеристики входу, процесу, виходу”. ‘Також, автор зазначає, що</w:t>
      </w:r>
      <w:r>
        <w:rPr>
          <w:spacing w:val="40"/>
        </w:rPr>
        <w:t xml:space="preserve"> </w:t>
      </w:r>
      <w:r>
        <w:t>системний підхід в управлінні передбачає управління</w:t>
      </w:r>
      <w:r>
        <w:rPr>
          <w:spacing w:val="59"/>
          <w:w w:val="150"/>
        </w:rPr>
        <w:t xml:space="preserve">  </w:t>
      </w:r>
      <w:r>
        <w:t>організацією</w:t>
      </w:r>
      <w:r>
        <w:rPr>
          <w:spacing w:val="59"/>
          <w:w w:val="150"/>
        </w:rPr>
        <w:t xml:space="preserve">  </w:t>
      </w:r>
      <w:r>
        <w:t>як</w:t>
      </w:r>
      <w:r>
        <w:rPr>
          <w:spacing w:val="59"/>
          <w:w w:val="150"/>
        </w:rPr>
        <w:t xml:space="preserve">  </w:t>
      </w:r>
      <w:r>
        <w:t>єдиною</w:t>
      </w:r>
      <w:r>
        <w:rPr>
          <w:spacing w:val="59"/>
          <w:w w:val="150"/>
        </w:rPr>
        <w:t xml:space="preserve">  </w:t>
      </w:r>
      <w:r>
        <w:t>системою,</w:t>
      </w:r>
      <w:r>
        <w:rPr>
          <w:spacing w:val="59"/>
          <w:w w:val="150"/>
        </w:rPr>
        <w:t xml:space="preserve">  </w:t>
      </w:r>
      <w:r>
        <w:t>де</w:t>
      </w:r>
      <w:r>
        <w:rPr>
          <w:spacing w:val="59"/>
          <w:w w:val="150"/>
        </w:rPr>
        <w:t xml:space="preserve">  </w:t>
      </w:r>
      <w:r>
        <w:t>будь-</w:t>
      </w:r>
      <w:r>
        <w:rPr>
          <w:spacing w:val="-4"/>
        </w:rPr>
        <w:t>який</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1"/>
        <w:jc w:val="both"/>
      </w:pPr>
      <w:r>
        <w:t>управлінський вплив на одну частину системи позначається і на інших її частинах, з чого випливає, що управляти необхідно всією організацією в цілому. А. Холл під системним підходом розуміє інтеграцію, синтез розгляду різних сторін явища або об’єкта. На думку С. Оптнера, системний</w:t>
      </w:r>
      <w:r>
        <w:rPr>
          <w:spacing w:val="-2"/>
        </w:rPr>
        <w:t xml:space="preserve"> </w:t>
      </w:r>
      <w:r>
        <w:t xml:space="preserve">підхід </w:t>
      </w:r>
      <w:r>
        <w:rPr>
          <w:sz w:val="22"/>
        </w:rPr>
        <w:t xml:space="preserve">— </w:t>
      </w:r>
      <w:r>
        <w:t>це адекватний засіб</w:t>
      </w:r>
      <w:r>
        <w:rPr>
          <w:spacing w:val="-1"/>
        </w:rPr>
        <w:t xml:space="preserve"> </w:t>
      </w:r>
      <w:r>
        <w:t>дослідження і</w:t>
      </w:r>
      <w:r>
        <w:rPr>
          <w:spacing w:val="-3"/>
        </w:rPr>
        <w:t xml:space="preserve"> </w:t>
      </w:r>
      <w:r>
        <w:t>розробки не будь- яких об’єктів, що довільно називаються системою, а лише таких, котрі є органічним цілим [1].</w:t>
      </w:r>
    </w:p>
    <w:p w:rsidR="00927CAC" w:rsidRDefault="00927CAC">
      <w:pPr>
        <w:pStyle w:val="a3"/>
        <w:spacing w:before="162"/>
      </w:pPr>
    </w:p>
    <w:p w:rsidR="00927CAC" w:rsidRDefault="00BB3E27">
      <w:pPr>
        <w:pStyle w:val="a3"/>
        <w:spacing w:line="360" w:lineRule="auto"/>
        <w:ind w:left="644" w:right="290" w:firstLine="852"/>
        <w:jc w:val="both"/>
      </w:pPr>
      <w:r>
        <w:t>Системний</w:t>
      </w:r>
      <w:r>
        <w:rPr>
          <w:spacing w:val="-5"/>
        </w:rPr>
        <w:t xml:space="preserve"> </w:t>
      </w:r>
      <w:r>
        <w:t>підхід</w:t>
      </w:r>
      <w:r>
        <w:rPr>
          <w:spacing w:val="-1"/>
        </w:rPr>
        <w:t xml:space="preserve"> </w:t>
      </w:r>
      <w:r>
        <w:t>дає</w:t>
      </w:r>
      <w:r>
        <w:rPr>
          <w:spacing w:val="-3"/>
        </w:rPr>
        <w:t xml:space="preserve"> </w:t>
      </w:r>
      <w:r>
        <w:t>змогу</w:t>
      </w:r>
      <w:r>
        <w:rPr>
          <w:spacing w:val="-2"/>
        </w:rPr>
        <w:t xml:space="preserve"> </w:t>
      </w:r>
      <w:r>
        <w:t>аналізувати</w:t>
      </w:r>
      <w:r>
        <w:rPr>
          <w:spacing w:val="-4"/>
        </w:rPr>
        <w:t xml:space="preserve"> </w:t>
      </w:r>
      <w:r>
        <w:t>різні</w:t>
      </w:r>
      <w:r>
        <w:rPr>
          <w:spacing w:val="-2"/>
        </w:rPr>
        <w:t xml:space="preserve"> </w:t>
      </w:r>
      <w:r>
        <w:t>за</w:t>
      </w:r>
      <w:r>
        <w:rPr>
          <w:spacing w:val="-3"/>
        </w:rPr>
        <w:t xml:space="preserve"> </w:t>
      </w:r>
      <w:r>
        <w:t>природою</w:t>
      </w:r>
      <w:r>
        <w:rPr>
          <w:spacing w:val="-3"/>
        </w:rPr>
        <w:t xml:space="preserve"> </w:t>
      </w:r>
      <w:r>
        <w:t xml:space="preserve">явища, різного походження та складності, знаходити причинно-наслідкові зв’язки, та генерувати рішення, щодо слабо структурованих проблем </w:t>
      </w:r>
      <w:r>
        <w:rPr>
          <w:spacing w:val="-4"/>
        </w:rPr>
        <w:t>[29].</w:t>
      </w:r>
    </w:p>
    <w:p w:rsidR="00927CAC" w:rsidRDefault="00BB3E27">
      <w:pPr>
        <w:pStyle w:val="a3"/>
        <w:spacing w:line="360" w:lineRule="auto"/>
        <w:ind w:left="644" w:right="292" w:firstLine="852"/>
        <w:jc w:val="both"/>
      </w:pPr>
      <w:r>
        <w:t>Системний підхід навіть називають способом мислення менеджерів про організацію й управління нею, а не набором якихось конкретних прийомів чи інструментів [58].</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Heading2"/>
        <w:numPr>
          <w:ilvl w:val="1"/>
          <w:numId w:val="20"/>
        </w:numPr>
        <w:tabs>
          <w:tab w:val="left" w:pos="1203"/>
        </w:tabs>
        <w:spacing w:before="61" w:line="360" w:lineRule="auto"/>
        <w:ind w:left="644" w:right="292" w:firstLine="0"/>
        <w:jc w:val="left"/>
      </w:pPr>
      <w:bookmarkStart w:id="8" w:name="1.3._Науково-практичні_підходи_до_створе"/>
      <w:bookmarkStart w:id="9" w:name="_bookmark4"/>
      <w:bookmarkEnd w:id="8"/>
      <w:bookmarkEnd w:id="9"/>
      <w:r>
        <w:t>Науково-практичні</w:t>
      </w:r>
      <w:r>
        <w:rPr>
          <w:spacing w:val="40"/>
        </w:rPr>
        <w:t xml:space="preserve"> </w:t>
      </w:r>
      <w:r>
        <w:t>підходи</w:t>
      </w:r>
      <w:r>
        <w:rPr>
          <w:spacing w:val="40"/>
        </w:rPr>
        <w:t xml:space="preserve"> </w:t>
      </w:r>
      <w:r>
        <w:t>до</w:t>
      </w:r>
      <w:r>
        <w:rPr>
          <w:spacing w:val="40"/>
        </w:rPr>
        <w:t xml:space="preserve"> </w:t>
      </w:r>
      <w:r>
        <w:t>створення</w:t>
      </w:r>
      <w:r>
        <w:rPr>
          <w:spacing w:val="40"/>
        </w:rPr>
        <w:t xml:space="preserve"> </w:t>
      </w:r>
      <w:r>
        <w:t>ефективної</w:t>
      </w:r>
      <w:r>
        <w:rPr>
          <w:spacing w:val="40"/>
        </w:rPr>
        <w:t xml:space="preserve"> </w:t>
      </w:r>
      <w:r>
        <w:t>системи функціонування підприємства</w:t>
      </w:r>
    </w:p>
    <w:p w:rsidR="00927CAC" w:rsidRDefault="00927CAC">
      <w:pPr>
        <w:pStyle w:val="a3"/>
        <w:rPr>
          <w:b/>
        </w:rPr>
      </w:pPr>
    </w:p>
    <w:p w:rsidR="00927CAC" w:rsidRDefault="00927CAC">
      <w:pPr>
        <w:pStyle w:val="a3"/>
        <w:spacing w:before="293"/>
        <w:rPr>
          <w:b/>
        </w:rPr>
      </w:pPr>
    </w:p>
    <w:p w:rsidR="00927CAC" w:rsidRDefault="00BB3E27">
      <w:pPr>
        <w:pStyle w:val="a3"/>
        <w:spacing w:line="360" w:lineRule="auto"/>
        <w:ind w:left="644" w:right="291" w:firstLine="420"/>
        <w:jc w:val="both"/>
      </w:pPr>
      <w:r>
        <w:t>Важливим інструментом управління, який спрощено описує організацію та функціонування всіх дій, спрямованих на створення цінності підприємством, є бізнес-модель.</w:t>
      </w:r>
    </w:p>
    <w:p w:rsidR="00927CAC" w:rsidRDefault="00927CAC">
      <w:pPr>
        <w:pStyle w:val="a3"/>
        <w:spacing w:before="161"/>
      </w:pPr>
    </w:p>
    <w:p w:rsidR="00927CAC" w:rsidRDefault="00BB3E27">
      <w:pPr>
        <w:pStyle w:val="a3"/>
        <w:spacing w:line="360" w:lineRule="auto"/>
        <w:ind w:left="644" w:right="223" w:firstLine="559"/>
        <w:jc w:val="both"/>
      </w:pPr>
      <w:r>
        <w:t>Концепція бізнес-моделі з’явилась ще в 1990-х, а проблематика бізнес-моделювання не втрачає своєї актуальності як у вчених так і у менеджерів підприємств. Проблемам визначення сутності та методик побудови різних бізнес-моделей присвячені роботи видатних зарубіжних (Коен Л., Байда З., Н. Коувенховен, Остервальдер О., І. Піньє, A. Сміт,</w:t>
      </w:r>
      <w:r>
        <w:rPr>
          <w:spacing w:val="-1"/>
        </w:rPr>
        <w:t xml:space="preserve"> </w:t>
      </w:r>
      <w:r>
        <w:t>Г. Бернарда, П. Пападакос) та вітчизняних учених (Куцик П., Лунін В. та Кубіна Н., А. Розман, Г. Шпортько, Т. Гаврилова, А. Алсуфьєв, А.С. Янсон). [48]. Потенціал можливостей, які надає ефективна бізнес-модель підприємства, привертає все більше уваги теоретиків та практиків управлінн, адже якісна бізнес-модель дозволяє визначити ціннісні уподобання споживачів та знайти способи їх задоволення з метою нарощування цінності самого підприємства.</w:t>
      </w:r>
    </w:p>
    <w:p w:rsidR="00927CAC" w:rsidRDefault="00927CAC">
      <w:pPr>
        <w:pStyle w:val="a3"/>
        <w:spacing w:before="161"/>
      </w:pPr>
    </w:p>
    <w:p w:rsidR="00927CAC" w:rsidRDefault="00BB3E27">
      <w:pPr>
        <w:pStyle w:val="a3"/>
        <w:spacing w:line="360" w:lineRule="auto"/>
        <w:ind w:left="644" w:right="291" w:firstLine="420"/>
        <w:jc w:val="both"/>
      </w:pPr>
      <w:r>
        <w:t>Попри численні дослідження до цього часу ще не сформовано єдиного розуміння поняття "бізнес-модель", відсутні методологічні підходи до формування та аналізу бізнес-моделей, що ускладнює використання концепції на практиці, маловивчені особливості формування бізнес-моделей.</w:t>
      </w:r>
      <w:r>
        <w:rPr>
          <w:spacing w:val="40"/>
        </w:rPr>
        <w:t xml:space="preserve"> </w:t>
      </w:r>
      <w:r>
        <w:t>[44].</w:t>
      </w:r>
    </w:p>
    <w:p w:rsidR="00927CAC" w:rsidRDefault="00927CAC">
      <w:pPr>
        <w:pStyle w:val="a3"/>
        <w:spacing w:before="160"/>
      </w:pPr>
    </w:p>
    <w:p w:rsidR="00927CAC" w:rsidRDefault="00BB3E27">
      <w:pPr>
        <w:pStyle w:val="a3"/>
        <w:spacing w:line="360" w:lineRule="auto"/>
        <w:ind w:left="644" w:right="291" w:firstLine="420"/>
        <w:jc w:val="both"/>
      </w:pPr>
      <w:r>
        <w:t>Разом з тим, серед теоретичних досліджень вітчизняних та зарубіжних</w:t>
      </w:r>
      <w:r>
        <w:rPr>
          <w:spacing w:val="76"/>
        </w:rPr>
        <w:t xml:space="preserve"> </w:t>
      </w:r>
      <w:r>
        <w:t>вчених</w:t>
      </w:r>
      <w:r>
        <w:rPr>
          <w:spacing w:val="77"/>
        </w:rPr>
        <w:t xml:space="preserve"> </w:t>
      </w:r>
      <w:r>
        <w:t>та</w:t>
      </w:r>
      <w:r>
        <w:rPr>
          <w:spacing w:val="77"/>
        </w:rPr>
        <w:t xml:space="preserve"> </w:t>
      </w:r>
      <w:r>
        <w:t>практичних</w:t>
      </w:r>
      <w:r>
        <w:rPr>
          <w:spacing w:val="78"/>
        </w:rPr>
        <w:t xml:space="preserve"> </w:t>
      </w:r>
      <w:r>
        <w:t>даних</w:t>
      </w:r>
      <w:r>
        <w:rPr>
          <w:spacing w:val="76"/>
        </w:rPr>
        <w:t xml:space="preserve"> </w:t>
      </w:r>
      <w:r>
        <w:t>реального</w:t>
      </w:r>
      <w:r>
        <w:rPr>
          <w:spacing w:val="76"/>
        </w:rPr>
        <w:t xml:space="preserve"> </w:t>
      </w:r>
      <w:r>
        <w:t>бізнесу</w:t>
      </w:r>
      <w:r>
        <w:rPr>
          <w:spacing w:val="79"/>
        </w:rPr>
        <w:t xml:space="preserve"> </w:t>
      </w:r>
      <w:r>
        <w:rPr>
          <w:spacing w:val="-2"/>
        </w:rPr>
        <w:t>можливо</w:t>
      </w:r>
    </w:p>
    <w:p w:rsidR="00927CAC" w:rsidRDefault="00927CAC">
      <w:pPr>
        <w:spacing w:line="360" w:lineRule="auto"/>
        <w:jc w:val="both"/>
        <w:sectPr w:rsidR="00927CAC">
          <w:pgSz w:w="11900" w:h="16840"/>
          <w:pgMar w:top="1680" w:right="840" w:bottom="900" w:left="1340" w:header="0" w:footer="703" w:gutter="0"/>
          <w:cols w:space="720"/>
        </w:sectPr>
      </w:pPr>
    </w:p>
    <w:p w:rsidR="00927CAC" w:rsidRDefault="00BB3E27">
      <w:pPr>
        <w:pStyle w:val="a3"/>
        <w:tabs>
          <w:tab w:val="left" w:pos="1947"/>
          <w:tab w:val="left" w:pos="3030"/>
          <w:tab w:val="left" w:pos="4395"/>
          <w:tab w:val="left" w:pos="5576"/>
          <w:tab w:val="left" w:pos="6099"/>
          <w:tab w:val="left" w:pos="7801"/>
        </w:tabs>
        <w:spacing w:before="78" w:line="360" w:lineRule="auto"/>
        <w:ind w:left="644" w:right="291"/>
      </w:pPr>
      <w:r>
        <w:rPr>
          <w:spacing w:val="-2"/>
        </w:rPr>
        <w:t>виділити</w:t>
      </w:r>
      <w:r>
        <w:tab/>
      </w:r>
      <w:r>
        <w:rPr>
          <w:spacing w:val="-2"/>
        </w:rPr>
        <w:t>чотири</w:t>
      </w:r>
      <w:r>
        <w:tab/>
      </w:r>
      <w:r>
        <w:rPr>
          <w:spacing w:val="-2"/>
        </w:rPr>
        <w:t>основних</w:t>
      </w:r>
      <w:r>
        <w:tab/>
      </w:r>
      <w:r>
        <w:rPr>
          <w:spacing w:val="-2"/>
        </w:rPr>
        <w:t>підходи</w:t>
      </w:r>
      <w:r>
        <w:tab/>
      </w:r>
      <w:r>
        <w:rPr>
          <w:spacing w:val="-6"/>
        </w:rPr>
        <w:t>до</w:t>
      </w:r>
      <w:r>
        <w:tab/>
      </w:r>
      <w:r>
        <w:rPr>
          <w:spacing w:val="-2"/>
        </w:rPr>
        <w:t>формування</w:t>
      </w:r>
      <w:r>
        <w:tab/>
      </w:r>
      <w:r>
        <w:rPr>
          <w:spacing w:val="-2"/>
        </w:rPr>
        <w:t xml:space="preserve">бізнес-моделі </w:t>
      </w:r>
      <w:r>
        <w:t>підприємства: гуманітарний, процесний, онтологічний, управлінський.</w:t>
      </w:r>
    </w:p>
    <w:p w:rsidR="00927CAC" w:rsidRDefault="00927CAC">
      <w:pPr>
        <w:pStyle w:val="a3"/>
        <w:spacing w:before="162"/>
      </w:pPr>
    </w:p>
    <w:p w:rsidR="00927CAC" w:rsidRDefault="00BB3E27">
      <w:pPr>
        <w:pStyle w:val="a3"/>
        <w:spacing w:line="360" w:lineRule="auto"/>
        <w:ind w:left="644" w:right="290" w:firstLine="559"/>
        <w:jc w:val="both"/>
      </w:pPr>
      <w:r>
        <w:t>Процесний підхід до створення бізнес-моделі, як і аналогічний підхід до управління бізнесом, базується на реінжинірингу бізнес- процесів підприємства, описує поточність руху інформаційних та матеріальних ресурсів, структуру, яка має дві рівні — логіка взаємодії учасників та технологія роботи спеціалістів в процесі. У випадку процесного підходу до побудови бізнес-моделі будується логічна зрозуміла структура, яка складається з трьох частин: організаційної моделі, інформаційної моделі та</w:t>
      </w:r>
      <w:r>
        <w:rPr>
          <w:spacing w:val="80"/>
        </w:rPr>
        <w:t xml:space="preserve"> </w:t>
      </w:r>
      <w:r>
        <w:t>фінансової моделі. Формується матриця</w:t>
      </w:r>
      <w:r>
        <w:rPr>
          <w:spacing w:val="-6"/>
        </w:rPr>
        <w:t xml:space="preserve"> </w:t>
      </w:r>
      <w:r>
        <w:t>відповідальності</w:t>
      </w:r>
      <w:r>
        <w:rPr>
          <w:spacing w:val="-6"/>
        </w:rPr>
        <w:t xml:space="preserve"> </w:t>
      </w:r>
      <w:r>
        <w:t>структурних</w:t>
      </w:r>
      <w:r>
        <w:rPr>
          <w:spacing w:val="-7"/>
        </w:rPr>
        <w:t xml:space="preserve"> </w:t>
      </w:r>
      <w:r>
        <w:t>підрозділів</w:t>
      </w:r>
      <w:r>
        <w:rPr>
          <w:spacing w:val="-6"/>
        </w:rPr>
        <w:t xml:space="preserve"> </w:t>
      </w:r>
      <w:r>
        <w:t>та</w:t>
      </w:r>
      <w:r>
        <w:rPr>
          <w:spacing w:val="-7"/>
        </w:rPr>
        <w:t xml:space="preserve"> </w:t>
      </w:r>
      <w:r>
        <w:t>учасників</w:t>
      </w:r>
      <w:r>
        <w:rPr>
          <w:spacing w:val="-6"/>
        </w:rPr>
        <w:t xml:space="preserve"> </w:t>
      </w:r>
      <w:r>
        <w:t>процесів. Чітко видно бізнес-процеси, хоча така робота з опису процесів потребує багато ресурсів.</w:t>
      </w:r>
    </w:p>
    <w:p w:rsidR="00927CAC" w:rsidRDefault="00927CAC">
      <w:pPr>
        <w:pStyle w:val="a3"/>
        <w:spacing w:before="161"/>
      </w:pPr>
    </w:p>
    <w:p w:rsidR="00927CAC" w:rsidRDefault="00BB3E27">
      <w:pPr>
        <w:pStyle w:val="a3"/>
        <w:spacing w:before="1" w:line="360" w:lineRule="auto"/>
        <w:ind w:left="644" w:right="290" w:firstLine="559"/>
        <w:jc w:val="both"/>
      </w:pPr>
      <w:r>
        <w:t>Онтологічний підхід до формування бізнес-моделей виник внаслідок появи концепції управління знаннями у ХХ сторіччі через розповсюдження використання комп’ютерів. Особливості підходу базуються на можливості опису, формалізації та кнсолідації знань щодо функціонування бізнесу в організації, що сприяє їх засвоєнню, відтворенню та створенню нових знать.</w:t>
      </w:r>
    </w:p>
    <w:p w:rsidR="00927CAC" w:rsidRDefault="00927CAC">
      <w:pPr>
        <w:pStyle w:val="a3"/>
        <w:spacing w:before="159"/>
      </w:pPr>
    </w:p>
    <w:p w:rsidR="00927CAC" w:rsidRDefault="00BB3E27">
      <w:pPr>
        <w:pStyle w:val="a3"/>
        <w:spacing w:line="360" w:lineRule="auto"/>
        <w:ind w:left="644" w:right="290" w:firstLine="559"/>
        <w:jc w:val="both"/>
      </w:pPr>
      <w:r>
        <w:t>Управлінський підхід створено на базі</w:t>
      </w:r>
      <w:r>
        <w:rPr>
          <w:spacing w:val="80"/>
        </w:rPr>
        <w:t xml:space="preserve"> </w:t>
      </w:r>
      <w:r>
        <w:t>гуманітарного та</w:t>
      </w:r>
      <w:r>
        <w:rPr>
          <w:spacing w:val="40"/>
        </w:rPr>
        <w:t xml:space="preserve"> </w:t>
      </w:r>
      <w:r>
        <w:t>процесного підходів з метою забезпечення комплексного управління підприємством. Розробка бізнес-моделі за такого підходу формується на даних щодо пріоритетів споживача, на основі яких формується каскад пріоритетів,</w:t>
      </w:r>
      <w:r>
        <w:rPr>
          <w:spacing w:val="-3"/>
        </w:rPr>
        <w:t xml:space="preserve"> </w:t>
      </w:r>
      <w:r>
        <w:t>що</w:t>
      </w:r>
      <w:r>
        <w:rPr>
          <w:spacing w:val="-6"/>
        </w:rPr>
        <w:t xml:space="preserve"> </w:t>
      </w:r>
      <w:r>
        <w:t>дозволяє</w:t>
      </w:r>
      <w:r>
        <w:rPr>
          <w:spacing w:val="-3"/>
        </w:rPr>
        <w:t xml:space="preserve"> </w:t>
      </w:r>
      <w:r>
        <w:t>прогнозувати</w:t>
      </w:r>
      <w:r>
        <w:rPr>
          <w:spacing w:val="-6"/>
        </w:rPr>
        <w:t xml:space="preserve"> </w:t>
      </w:r>
      <w:r>
        <w:t>поведінку</w:t>
      </w:r>
      <w:r>
        <w:rPr>
          <w:spacing w:val="-5"/>
        </w:rPr>
        <w:t xml:space="preserve"> </w:t>
      </w:r>
      <w:r>
        <w:t>споживача</w:t>
      </w:r>
      <w:r>
        <w:rPr>
          <w:spacing w:val="-3"/>
        </w:rPr>
        <w:t xml:space="preserve"> </w:t>
      </w:r>
      <w:r>
        <w:t>і</w:t>
      </w:r>
      <w:r>
        <w:rPr>
          <w:spacing w:val="-6"/>
        </w:rPr>
        <w:t xml:space="preserve"> </w:t>
      </w:r>
      <w:r>
        <w:t>зміну</w:t>
      </w:r>
      <w:r>
        <w:rPr>
          <w:spacing w:val="-3"/>
        </w:rPr>
        <w:t xml:space="preserve"> </w:t>
      </w:r>
      <w:r>
        <w:t>його цінностей у майбутньому, та імплементується у бізнес-модель.</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firstLine="559"/>
        <w:jc w:val="both"/>
      </w:pPr>
      <w:r>
        <w:t>Прихильники гуманітарного підходу, який розробив А. Сливоцьки, розглядають бізнес-модель як об’єкт стратегічного аналізу та спосіб функціонування компанії шляхом взаємодії ряду параметрів. Структура бізнес-моделі, на думку автора, має включати п’ять базових елементів: відбір споживачів, наявність унікальної цінністної пропозиції, модель отримання прибутку, стратегічний контроль, спрямований на захист створеної цінності, масштаб діяльності підприємства, який показує розміри компанії та її структуру. Унікальна цінністна пропозиція формується з відповіді на запитання щодо облаштування системи закупівель та стосунків з постачальниками,</w:t>
      </w:r>
      <w:r>
        <w:rPr>
          <w:spacing w:val="40"/>
        </w:rPr>
        <w:t xml:space="preserve"> </w:t>
      </w:r>
      <w:r>
        <w:t>унікальності технології.</w:t>
      </w:r>
    </w:p>
    <w:p w:rsidR="00927CAC" w:rsidRDefault="00927CAC">
      <w:pPr>
        <w:pStyle w:val="a3"/>
        <w:spacing w:before="162"/>
      </w:pPr>
    </w:p>
    <w:p w:rsidR="00927CAC" w:rsidRDefault="00BB3E27">
      <w:pPr>
        <w:pStyle w:val="a3"/>
        <w:spacing w:before="1" w:line="360" w:lineRule="auto"/>
        <w:ind w:left="644" w:right="291" w:firstLine="559"/>
        <w:jc w:val="both"/>
      </w:pPr>
      <w:r>
        <w:t>Г. Хамел розглядає гуманітарний підхід до формування бізнес- моделі</w:t>
      </w:r>
      <w:r>
        <w:rPr>
          <w:spacing w:val="40"/>
        </w:rPr>
        <w:t xml:space="preserve"> </w:t>
      </w:r>
      <w:r>
        <w:t>у ракурсі чотирьох основних компонентів:</w:t>
      </w:r>
    </w:p>
    <w:p w:rsidR="00927CAC" w:rsidRDefault="00927CAC">
      <w:pPr>
        <w:pStyle w:val="a3"/>
        <w:spacing w:before="160"/>
      </w:pPr>
    </w:p>
    <w:p w:rsidR="00927CAC" w:rsidRDefault="00BB3E27">
      <w:pPr>
        <w:pStyle w:val="a5"/>
        <w:numPr>
          <w:ilvl w:val="0"/>
          <w:numId w:val="17"/>
        </w:numPr>
        <w:tabs>
          <w:tab w:val="left" w:pos="1062"/>
        </w:tabs>
        <w:spacing w:line="360" w:lineRule="auto"/>
        <w:ind w:right="292"/>
        <w:rPr>
          <w:sz w:val="28"/>
        </w:rPr>
      </w:pPr>
      <w:r>
        <w:rPr>
          <w:sz w:val="28"/>
        </w:rPr>
        <w:t xml:space="preserve">загальна стратегія — ємність ринку, конкурентні переваги підприємства на ринку, орінтація на цінності клиєнта, місія, цінності </w:t>
      </w:r>
      <w:r>
        <w:rPr>
          <w:spacing w:val="-2"/>
          <w:sz w:val="28"/>
        </w:rPr>
        <w:t>компанії;</w:t>
      </w:r>
    </w:p>
    <w:p w:rsidR="00927CAC" w:rsidRDefault="00BB3E27">
      <w:pPr>
        <w:pStyle w:val="a5"/>
        <w:numPr>
          <w:ilvl w:val="0"/>
          <w:numId w:val="17"/>
        </w:numPr>
        <w:tabs>
          <w:tab w:val="left" w:pos="1062"/>
        </w:tabs>
        <w:spacing w:line="360" w:lineRule="auto"/>
        <w:ind w:right="292"/>
        <w:rPr>
          <w:sz w:val="28"/>
        </w:rPr>
      </w:pPr>
      <w:r>
        <w:rPr>
          <w:sz w:val="28"/>
        </w:rPr>
        <w:t>сукупність стратегісчних ресурсів — ключових компететнцій підприємства та бізнес- поцесів, у яких створюється цінність;</w:t>
      </w:r>
    </w:p>
    <w:p w:rsidR="00927CAC" w:rsidRDefault="00BB3E27">
      <w:pPr>
        <w:pStyle w:val="a5"/>
        <w:numPr>
          <w:ilvl w:val="0"/>
          <w:numId w:val="17"/>
        </w:numPr>
        <w:tabs>
          <w:tab w:val="left" w:pos="1061"/>
        </w:tabs>
        <w:ind w:left="1061" w:right="0" w:hanging="417"/>
        <w:rPr>
          <w:sz w:val="28"/>
        </w:rPr>
      </w:pPr>
      <w:r>
        <w:rPr>
          <w:sz w:val="28"/>
        </w:rPr>
        <w:t>способи</w:t>
      </w:r>
      <w:r>
        <w:rPr>
          <w:spacing w:val="-5"/>
          <w:sz w:val="28"/>
        </w:rPr>
        <w:t xml:space="preserve"> </w:t>
      </w:r>
      <w:r>
        <w:rPr>
          <w:sz w:val="28"/>
        </w:rPr>
        <w:t>взаємодії</w:t>
      </w:r>
      <w:r>
        <w:rPr>
          <w:spacing w:val="-7"/>
          <w:sz w:val="28"/>
        </w:rPr>
        <w:t xml:space="preserve"> </w:t>
      </w:r>
      <w:r>
        <w:rPr>
          <w:sz w:val="28"/>
        </w:rPr>
        <w:t>з</w:t>
      </w:r>
      <w:r>
        <w:rPr>
          <w:spacing w:val="-5"/>
          <w:sz w:val="28"/>
        </w:rPr>
        <w:t xml:space="preserve"> </w:t>
      </w:r>
      <w:r>
        <w:rPr>
          <w:spacing w:val="-2"/>
          <w:sz w:val="28"/>
        </w:rPr>
        <w:t>клієнтами;</w:t>
      </w:r>
    </w:p>
    <w:p w:rsidR="00927CAC" w:rsidRDefault="00BB3E27">
      <w:pPr>
        <w:pStyle w:val="a5"/>
        <w:numPr>
          <w:ilvl w:val="0"/>
          <w:numId w:val="17"/>
        </w:numPr>
        <w:tabs>
          <w:tab w:val="left" w:pos="1061"/>
        </w:tabs>
        <w:spacing w:before="161"/>
        <w:ind w:left="1061" w:right="0" w:hanging="417"/>
        <w:rPr>
          <w:sz w:val="28"/>
        </w:rPr>
      </w:pPr>
      <w:r>
        <w:rPr>
          <w:sz w:val="28"/>
        </w:rPr>
        <w:t>способи</w:t>
      </w:r>
      <w:r>
        <w:rPr>
          <w:spacing w:val="-6"/>
          <w:sz w:val="28"/>
        </w:rPr>
        <w:t xml:space="preserve"> </w:t>
      </w:r>
      <w:r>
        <w:rPr>
          <w:sz w:val="28"/>
        </w:rPr>
        <w:t>взаємодії</w:t>
      </w:r>
      <w:r>
        <w:rPr>
          <w:spacing w:val="-8"/>
          <w:sz w:val="28"/>
        </w:rPr>
        <w:t xml:space="preserve"> </w:t>
      </w:r>
      <w:r>
        <w:rPr>
          <w:sz w:val="28"/>
        </w:rPr>
        <w:t>з</w:t>
      </w:r>
      <w:r>
        <w:rPr>
          <w:spacing w:val="-7"/>
          <w:sz w:val="28"/>
        </w:rPr>
        <w:t xml:space="preserve"> </w:t>
      </w:r>
      <w:r>
        <w:rPr>
          <w:sz w:val="28"/>
        </w:rPr>
        <w:t>контрагентами</w:t>
      </w:r>
      <w:r>
        <w:rPr>
          <w:spacing w:val="-6"/>
          <w:sz w:val="28"/>
        </w:rPr>
        <w:t xml:space="preserve"> </w:t>
      </w:r>
      <w:r>
        <w:rPr>
          <w:sz w:val="28"/>
        </w:rPr>
        <w:t>у</w:t>
      </w:r>
      <w:r>
        <w:rPr>
          <w:spacing w:val="-6"/>
          <w:sz w:val="28"/>
        </w:rPr>
        <w:t xml:space="preserve"> </w:t>
      </w:r>
      <w:r>
        <w:rPr>
          <w:sz w:val="28"/>
        </w:rPr>
        <w:t>процесі</w:t>
      </w:r>
      <w:r>
        <w:rPr>
          <w:spacing w:val="-6"/>
          <w:sz w:val="28"/>
        </w:rPr>
        <w:t xml:space="preserve"> </w:t>
      </w:r>
      <w:r>
        <w:rPr>
          <w:sz w:val="28"/>
        </w:rPr>
        <w:t>створення</w:t>
      </w:r>
      <w:r>
        <w:rPr>
          <w:spacing w:val="-8"/>
          <w:sz w:val="28"/>
        </w:rPr>
        <w:t xml:space="preserve"> </w:t>
      </w:r>
      <w:r>
        <w:rPr>
          <w:spacing w:val="-2"/>
          <w:sz w:val="28"/>
        </w:rPr>
        <w:t>цінності.</w:t>
      </w:r>
    </w:p>
    <w:p w:rsidR="00927CAC" w:rsidRDefault="00927CAC">
      <w:pPr>
        <w:pStyle w:val="a3"/>
        <w:spacing w:before="321"/>
      </w:pPr>
    </w:p>
    <w:p w:rsidR="00927CAC" w:rsidRDefault="00BB3E27">
      <w:pPr>
        <w:pStyle w:val="a3"/>
        <w:spacing w:line="360" w:lineRule="auto"/>
        <w:ind w:left="644" w:right="291" w:firstLine="420"/>
        <w:jc w:val="both"/>
      </w:pPr>
      <w:r>
        <w:t>В. Котельніков запропонував механізм розробки бізнес-моделі “6+1 компонент”, де обгрунтував думку, що базовим компонентом бізнес- моделі є інновації, а основним завданням бізнес-моделі є перетворення інновацій в цінність для усіх стейкхолдерів.</w:t>
      </w:r>
    </w:p>
    <w:p w:rsidR="00927CAC" w:rsidRDefault="00927CAC">
      <w:pPr>
        <w:pStyle w:val="a3"/>
        <w:spacing w:before="160"/>
      </w:pPr>
    </w:p>
    <w:p w:rsidR="00927CAC" w:rsidRDefault="00BB3E27">
      <w:pPr>
        <w:pStyle w:val="a3"/>
        <w:spacing w:before="1" w:line="360" w:lineRule="auto"/>
        <w:ind w:left="644" w:right="291" w:firstLine="559"/>
        <w:jc w:val="both"/>
      </w:pPr>
      <w:r>
        <w:t>Серед основних питань, на які потрібно надати відповідь, щоб розробити бізнес-модель гуманітарним способом, наступні: якою є система</w:t>
      </w:r>
      <w:r>
        <w:rPr>
          <w:spacing w:val="33"/>
        </w:rPr>
        <w:t xml:space="preserve"> </w:t>
      </w:r>
      <w:r>
        <w:t>закупівель</w:t>
      </w:r>
      <w:r>
        <w:rPr>
          <w:spacing w:val="34"/>
        </w:rPr>
        <w:t xml:space="preserve"> </w:t>
      </w:r>
      <w:r>
        <w:t>у</w:t>
      </w:r>
      <w:r>
        <w:rPr>
          <w:spacing w:val="30"/>
        </w:rPr>
        <w:t xml:space="preserve"> </w:t>
      </w:r>
      <w:r>
        <w:t>компанії;</w:t>
      </w:r>
      <w:r>
        <w:rPr>
          <w:spacing w:val="34"/>
        </w:rPr>
        <w:t xml:space="preserve"> </w:t>
      </w:r>
      <w:r>
        <w:t>які</w:t>
      </w:r>
      <w:r>
        <w:rPr>
          <w:spacing w:val="35"/>
        </w:rPr>
        <w:t xml:space="preserve"> </w:t>
      </w:r>
      <w:r>
        <w:t>взаємовідносини</w:t>
      </w:r>
      <w:r>
        <w:rPr>
          <w:spacing w:val="32"/>
        </w:rPr>
        <w:t xml:space="preserve"> </w:t>
      </w:r>
      <w:r>
        <w:t>з</w:t>
      </w:r>
      <w:r>
        <w:rPr>
          <w:spacing w:val="34"/>
        </w:rPr>
        <w:t xml:space="preserve"> </w:t>
      </w:r>
      <w:r>
        <w:rPr>
          <w:spacing w:val="-2"/>
        </w:rPr>
        <w:t>постачальниками</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2"/>
        <w:jc w:val="both"/>
      </w:pPr>
      <w:r>
        <w:t>та партнерами; яка технологія та спосіб організації виробництва;</w:t>
      </w:r>
      <w:r>
        <w:rPr>
          <w:spacing w:val="40"/>
        </w:rPr>
        <w:t xml:space="preserve"> </w:t>
      </w:r>
      <w:r>
        <w:t>яка система збуту; яким способом</w:t>
      </w:r>
      <w:r>
        <w:rPr>
          <w:spacing w:val="80"/>
        </w:rPr>
        <w:t xml:space="preserve"> </w:t>
      </w:r>
      <w:r>
        <w:t>здійснюється управління витратами;</w:t>
      </w:r>
      <w:r>
        <w:rPr>
          <w:spacing w:val="40"/>
        </w:rPr>
        <w:t xml:space="preserve"> </w:t>
      </w:r>
      <w:r>
        <w:t>яким чином організовані розвиток та дослідження у компанії?</w:t>
      </w:r>
    </w:p>
    <w:p w:rsidR="00927CAC" w:rsidRDefault="00927CAC">
      <w:pPr>
        <w:pStyle w:val="a3"/>
        <w:spacing w:before="161"/>
      </w:pPr>
    </w:p>
    <w:p w:rsidR="00927CAC" w:rsidRDefault="00BB3E27">
      <w:pPr>
        <w:pStyle w:val="a3"/>
        <w:spacing w:before="1" w:line="360" w:lineRule="auto"/>
        <w:ind w:left="644" w:right="223" w:firstLine="420"/>
        <w:jc w:val="both"/>
      </w:pPr>
      <w:r>
        <w:t>Тренд сьогодення — концепція управління, що спрямована на підвищення вартості компаніїї. Посилення конкурентноспроможності підприємства дозволяє отримати більший прибуток та сприяє росту його вартості</w:t>
      </w:r>
      <w:r>
        <w:rPr>
          <w:spacing w:val="-5"/>
        </w:rPr>
        <w:t xml:space="preserve"> </w:t>
      </w:r>
      <w:r>
        <w:t>на</w:t>
      </w:r>
      <w:r>
        <w:rPr>
          <w:spacing w:val="-4"/>
        </w:rPr>
        <w:t xml:space="preserve"> </w:t>
      </w:r>
      <w:r>
        <w:t>ринку</w:t>
      </w:r>
      <w:r>
        <w:rPr>
          <w:spacing w:val="-6"/>
        </w:rPr>
        <w:t xml:space="preserve"> </w:t>
      </w:r>
      <w:r>
        <w:t>[40].</w:t>
      </w:r>
      <w:r>
        <w:rPr>
          <w:spacing w:val="-3"/>
        </w:rPr>
        <w:t xml:space="preserve"> </w:t>
      </w:r>
      <w:r>
        <w:t>Концепція</w:t>
      </w:r>
      <w:r>
        <w:rPr>
          <w:spacing w:val="-5"/>
        </w:rPr>
        <w:t xml:space="preserve"> </w:t>
      </w:r>
      <w:r>
        <w:t>передбачає</w:t>
      </w:r>
      <w:r>
        <w:rPr>
          <w:spacing w:val="-4"/>
        </w:rPr>
        <w:t xml:space="preserve"> </w:t>
      </w:r>
      <w:r>
        <w:t>аналіз</w:t>
      </w:r>
      <w:r>
        <w:rPr>
          <w:spacing w:val="-5"/>
        </w:rPr>
        <w:t xml:space="preserve"> </w:t>
      </w:r>
      <w:r>
        <w:t>сукупності</w:t>
      </w:r>
      <w:r>
        <w:rPr>
          <w:spacing w:val="-7"/>
        </w:rPr>
        <w:t xml:space="preserve"> </w:t>
      </w:r>
      <w:r>
        <w:t>чинників, що впливають на формування та величину створюваної вартості у процесах. Управління базується на розвитку корпоративної культури,</w:t>
      </w:r>
      <w:r>
        <w:rPr>
          <w:spacing w:val="80"/>
          <w:w w:val="150"/>
        </w:rPr>
        <w:t xml:space="preserve"> </w:t>
      </w:r>
      <w:r>
        <w:t xml:space="preserve">що може забезпечувати досягнення мети з огляду на цінності </w:t>
      </w:r>
      <w:r>
        <w:rPr>
          <w:spacing w:val="-2"/>
        </w:rPr>
        <w:t>підприємства.</w:t>
      </w:r>
    </w:p>
    <w:p w:rsidR="00927CAC" w:rsidRDefault="00927CAC">
      <w:pPr>
        <w:pStyle w:val="a3"/>
        <w:spacing w:before="160"/>
      </w:pPr>
    </w:p>
    <w:p w:rsidR="00927CAC" w:rsidRDefault="00BB3E27">
      <w:pPr>
        <w:pStyle w:val="a3"/>
        <w:spacing w:line="360" w:lineRule="auto"/>
        <w:ind w:left="644" w:right="291" w:firstLine="420"/>
        <w:jc w:val="both"/>
      </w:pPr>
      <w:r>
        <w:t>За такого управління на підприємстві існує методика вимірювання вартості на основі моніторингу цільових показників діяльності. Цільові показники стосуються декількох напрямків цілепокладання.</w:t>
      </w:r>
      <w:r>
        <w:rPr>
          <w:spacing w:val="40"/>
        </w:rPr>
        <w:t xml:space="preserve"> </w:t>
      </w:r>
      <w:r>
        <w:t xml:space="preserve">Виробничі цілі, спрямовані на збільшення обсягу реалізації продукції, мінімізації витрат та зростання рентебельності. Фінансові цілі стосуються збільшення ліквідності, фінансової стійкості. Маркетингові цілі стосуються управління лояльністю споживачів, утримання долі ринку, укріплення бренду. Цілі інноваційності — впровадження новітніх </w:t>
      </w:r>
      <w:r>
        <w:rPr>
          <w:spacing w:val="-2"/>
        </w:rPr>
        <w:t>технологій.</w:t>
      </w:r>
    </w:p>
    <w:p w:rsidR="00927CAC" w:rsidRDefault="00927CAC">
      <w:pPr>
        <w:pStyle w:val="a3"/>
        <w:spacing w:before="163"/>
      </w:pPr>
    </w:p>
    <w:p w:rsidR="00927CAC" w:rsidRDefault="00BB3E27">
      <w:pPr>
        <w:pStyle w:val="a3"/>
        <w:spacing w:line="360" w:lineRule="auto"/>
        <w:ind w:left="644" w:right="290" w:firstLine="420"/>
        <w:jc w:val="both"/>
      </w:pPr>
      <w:r>
        <w:t>Дієвими інструментами за такого підходу є ціноутворення, навчаня та заходи з мотивації пересоналу, застосування технологій збільшення продажу, стратегічне планування бюджету. Підхід до оцінки вартості підприємства обирається відповідно до характеристик підприємства.</w:t>
      </w:r>
      <w:r>
        <w:rPr>
          <w:spacing w:val="40"/>
        </w:rPr>
        <w:t xml:space="preserve"> </w:t>
      </w:r>
      <w:r>
        <w:t>Для підпримств, що не мають стабільних результатів від фінансової діяльності, та володіють унікальною технологією, використовують затратний підхід.</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61" w:line="360" w:lineRule="auto"/>
        <w:ind w:left="644" w:right="293" w:firstLine="420"/>
        <w:jc w:val="both"/>
      </w:pPr>
      <w:r>
        <w:t>Ринковий підхід можливо застосовувати до усіх видів підприємств шляхом порівняння з аналогічними, що діють на ринку.</w:t>
      </w:r>
    </w:p>
    <w:p w:rsidR="00927CAC" w:rsidRDefault="00927CAC">
      <w:pPr>
        <w:pStyle w:val="a3"/>
        <w:spacing w:before="161"/>
      </w:pPr>
    </w:p>
    <w:p w:rsidR="00927CAC" w:rsidRDefault="00BB3E27">
      <w:pPr>
        <w:pStyle w:val="a3"/>
        <w:spacing w:before="1" w:line="360" w:lineRule="auto"/>
        <w:ind w:left="644" w:right="292" w:firstLine="420"/>
        <w:jc w:val="both"/>
      </w:pPr>
      <w:r>
        <w:t>Дохідний підхід дає змогу отримати точні результати за умови достовірності, прозоротсті та доступності інформації, поданої для аналізу та наявності досвіду існування підприємства.</w:t>
      </w:r>
    </w:p>
    <w:p w:rsidR="00927CAC" w:rsidRDefault="00927CAC">
      <w:pPr>
        <w:pStyle w:val="a3"/>
        <w:spacing w:before="161"/>
      </w:pPr>
    </w:p>
    <w:p w:rsidR="00927CAC" w:rsidRDefault="00BB3E27">
      <w:pPr>
        <w:pStyle w:val="a3"/>
        <w:spacing w:line="360" w:lineRule="auto"/>
        <w:ind w:left="644" w:right="291" w:firstLine="420"/>
        <w:jc w:val="both"/>
      </w:pPr>
      <w:r>
        <w:t>Оцінка ефективності системи управління вартістю в цілому відбувається з точки зору дохідного, ринкового або майнового підходу. Вартість підприємства визначається майбутніми грошовими доходами її власників [26].</w:t>
      </w:r>
    </w:p>
    <w:p w:rsidR="00927CAC" w:rsidRDefault="00927CAC">
      <w:pPr>
        <w:spacing w:line="360" w:lineRule="auto"/>
        <w:jc w:val="both"/>
        <w:sectPr w:rsidR="00927CAC">
          <w:pgSz w:w="11900" w:h="16840"/>
          <w:pgMar w:top="1680" w:right="840" w:bottom="900" w:left="1340" w:header="0" w:footer="703" w:gutter="0"/>
          <w:cols w:space="720"/>
        </w:sectPr>
      </w:pPr>
    </w:p>
    <w:p w:rsidR="00927CAC" w:rsidRDefault="00BB3E27">
      <w:pPr>
        <w:pStyle w:val="Heading2"/>
      </w:pPr>
      <w:bookmarkStart w:id="10" w:name="Висновки_до_Розділу_1_"/>
      <w:bookmarkStart w:id="11" w:name="_bookmark5"/>
      <w:bookmarkEnd w:id="10"/>
      <w:bookmarkEnd w:id="11"/>
      <w:r>
        <w:t>Висновки</w:t>
      </w:r>
      <w:r>
        <w:rPr>
          <w:spacing w:val="-8"/>
        </w:rPr>
        <w:t xml:space="preserve"> </w:t>
      </w:r>
      <w:r>
        <w:t>до</w:t>
      </w:r>
      <w:r>
        <w:rPr>
          <w:spacing w:val="-7"/>
        </w:rPr>
        <w:t xml:space="preserve"> </w:t>
      </w:r>
      <w:r>
        <w:t>Розділу</w:t>
      </w:r>
      <w:r>
        <w:rPr>
          <w:spacing w:val="-5"/>
        </w:rPr>
        <w:t xml:space="preserve"> </w:t>
      </w:r>
      <w:r>
        <w:rPr>
          <w:spacing w:val="-10"/>
        </w:rPr>
        <w:t>1</w:t>
      </w:r>
    </w:p>
    <w:p w:rsidR="00927CAC" w:rsidRDefault="00927CAC">
      <w:pPr>
        <w:pStyle w:val="a3"/>
        <w:spacing w:before="321"/>
        <w:rPr>
          <w:b/>
        </w:rPr>
      </w:pPr>
    </w:p>
    <w:p w:rsidR="00927CAC" w:rsidRDefault="00BB3E27">
      <w:pPr>
        <w:pStyle w:val="a5"/>
        <w:numPr>
          <w:ilvl w:val="0"/>
          <w:numId w:val="16"/>
        </w:numPr>
        <w:tabs>
          <w:tab w:val="left" w:pos="1067"/>
          <w:tab w:val="left" w:pos="1069"/>
        </w:tabs>
        <w:spacing w:line="360" w:lineRule="auto"/>
        <w:ind w:right="290"/>
        <w:jc w:val="both"/>
        <w:rPr>
          <w:sz w:val="28"/>
        </w:rPr>
      </w:pPr>
      <w:r>
        <w:rPr>
          <w:sz w:val="28"/>
        </w:rPr>
        <w:t>Уявлення про системний підхід у своєму розвитку якісно змінился, вийшовши за межі суто філософської категорії, що з точки зору узагальнення пояснювала оточуючі явища. Вони стали більш методичними та прикладними. Вони продовжують змінюватись на сьогоднішній день;</w:t>
      </w:r>
    </w:p>
    <w:p w:rsidR="00927CAC" w:rsidRDefault="00927CAC">
      <w:pPr>
        <w:pStyle w:val="a3"/>
        <w:spacing w:before="163"/>
      </w:pPr>
    </w:p>
    <w:p w:rsidR="00927CAC" w:rsidRDefault="00BB3E27">
      <w:pPr>
        <w:pStyle w:val="a5"/>
        <w:numPr>
          <w:ilvl w:val="0"/>
          <w:numId w:val="16"/>
        </w:numPr>
        <w:tabs>
          <w:tab w:val="left" w:pos="1067"/>
          <w:tab w:val="left" w:pos="1069"/>
        </w:tabs>
        <w:spacing w:line="360" w:lineRule="auto"/>
        <w:ind w:right="290"/>
        <w:jc w:val="both"/>
        <w:rPr>
          <w:sz w:val="28"/>
        </w:rPr>
      </w:pPr>
      <w:r>
        <w:rPr>
          <w:sz w:val="28"/>
        </w:rPr>
        <w:t>Ознаки системності підприємства проявляються у тому, що у підприємства є цілісне усвідомлення своєї діяльності: на кого розраховані товари та послгу підприємства — хто клієнт; якої мети прагне досягти підприємство; за рахунок реалізації якого ключового продукту підприємство заробляє основний дохід; які саме потреби свого споживача задовольняє підприємство та у якій мірі йому це вдається; на яких цінностях грунтуються взаємини зі споживачами, партнерами, співробітниками, іншими стейкхолдерами; Усі складові системи підприємства мають біти орієнтовані на кінцевого споживача, а система повинна бути влаштована таким чином, щоб мати потенціал для досягнення поставленої мети;</w:t>
      </w:r>
    </w:p>
    <w:p w:rsidR="00927CAC" w:rsidRDefault="00927CAC">
      <w:pPr>
        <w:pStyle w:val="a3"/>
        <w:spacing w:before="161"/>
      </w:pPr>
    </w:p>
    <w:p w:rsidR="00927CAC" w:rsidRDefault="00BB3E27">
      <w:pPr>
        <w:pStyle w:val="a5"/>
        <w:numPr>
          <w:ilvl w:val="0"/>
          <w:numId w:val="16"/>
        </w:numPr>
        <w:tabs>
          <w:tab w:val="left" w:pos="1067"/>
          <w:tab w:val="left" w:pos="1069"/>
        </w:tabs>
        <w:spacing w:line="360" w:lineRule="auto"/>
        <w:ind w:right="290"/>
        <w:jc w:val="both"/>
        <w:rPr>
          <w:sz w:val="28"/>
        </w:rPr>
      </w:pPr>
      <w:r>
        <w:rPr>
          <w:sz w:val="28"/>
        </w:rPr>
        <w:t>Серед підходів до управління системний підхід, наряду з іншими, найбільш популярними, проявляє себе у дотриманні основних принципів функціонування системи, які констатують, що результат роботи системи завжди більший від суми результатів окремих елементів, що в неї входять, що зумовлює ефект синергії. Зміни</w:t>
      </w:r>
      <w:r>
        <w:rPr>
          <w:spacing w:val="40"/>
          <w:sz w:val="28"/>
        </w:rPr>
        <w:t xml:space="preserve"> </w:t>
      </w:r>
      <w:r>
        <w:rPr>
          <w:sz w:val="28"/>
        </w:rPr>
        <w:t>будь-якого елементу системи обов’язково призводять до відповідних змін у інших елементах системи, внаслідок чого відбувається саморегуляція системи;</w:t>
      </w:r>
    </w:p>
    <w:p w:rsidR="00927CAC" w:rsidRDefault="00BB3E27">
      <w:pPr>
        <w:pStyle w:val="a5"/>
        <w:numPr>
          <w:ilvl w:val="0"/>
          <w:numId w:val="16"/>
        </w:numPr>
        <w:tabs>
          <w:tab w:val="left" w:pos="1067"/>
          <w:tab w:val="left" w:pos="1069"/>
        </w:tabs>
        <w:spacing w:line="362" w:lineRule="auto"/>
        <w:ind w:right="293"/>
        <w:jc w:val="both"/>
        <w:rPr>
          <w:sz w:val="28"/>
        </w:rPr>
      </w:pPr>
      <w:r>
        <w:rPr>
          <w:sz w:val="28"/>
        </w:rPr>
        <w:t>Основним елементом бізнес-моделі, що її характеризує, є цінністна пропозиція для споживача;</w:t>
      </w:r>
    </w:p>
    <w:p w:rsidR="00927CAC" w:rsidRDefault="00927CAC">
      <w:pPr>
        <w:spacing w:line="362" w:lineRule="auto"/>
        <w:jc w:val="both"/>
        <w:rPr>
          <w:sz w:val="28"/>
        </w:rPr>
        <w:sectPr w:rsidR="00927CAC">
          <w:pgSz w:w="11900" w:h="16840"/>
          <w:pgMar w:top="1180" w:right="840" w:bottom="900" w:left="1340" w:header="0" w:footer="703" w:gutter="0"/>
          <w:cols w:space="720"/>
        </w:sectPr>
      </w:pPr>
    </w:p>
    <w:p w:rsidR="00927CAC" w:rsidRDefault="00BB3E27">
      <w:pPr>
        <w:pStyle w:val="a5"/>
        <w:numPr>
          <w:ilvl w:val="0"/>
          <w:numId w:val="16"/>
        </w:numPr>
        <w:tabs>
          <w:tab w:val="left" w:pos="1069"/>
        </w:tabs>
        <w:spacing w:before="61"/>
        <w:ind w:right="0"/>
        <w:rPr>
          <w:sz w:val="28"/>
        </w:rPr>
      </w:pPr>
      <w:r>
        <w:rPr>
          <w:sz w:val="28"/>
        </w:rPr>
        <w:t>Досконала</w:t>
      </w:r>
      <w:r>
        <w:rPr>
          <w:spacing w:val="-10"/>
          <w:sz w:val="28"/>
        </w:rPr>
        <w:t xml:space="preserve"> </w:t>
      </w:r>
      <w:r>
        <w:rPr>
          <w:sz w:val="28"/>
        </w:rPr>
        <w:t>бізнес-модель</w:t>
      </w:r>
      <w:r>
        <w:rPr>
          <w:spacing w:val="-8"/>
          <w:sz w:val="28"/>
        </w:rPr>
        <w:t xml:space="preserve"> </w:t>
      </w:r>
      <w:r>
        <w:rPr>
          <w:sz w:val="28"/>
        </w:rPr>
        <w:t>має</w:t>
      </w:r>
      <w:r>
        <w:rPr>
          <w:spacing w:val="-11"/>
          <w:sz w:val="28"/>
        </w:rPr>
        <w:t xml:space="preserve"> </w:t>
      </w:r>
      <w:r>
        <w:rPr>
          <w:sz w:val="28"/>
        </w:rPr>
        <w:t>відповідати</w:t>
      </w:r>
      <w:r>
        <w:rPr>
          <w:spacing w:val="-8"/>
          <w:sz w:val="28"/>
        </w:rPr>
        <w:t xml:space="preserve"> </w:t>
      </w:r>
      <w:r>
        <w:rPr>
          <w:sz w:val="28"/>
        </w:rPr>
        <w:t>таким</w:t>
      </w:r>
      <w:r>
        <w:rPr>
          <w:spacing w:val="-8"/>
          <w:sz w:val="28"/>
        </w:rPr>
        <w:t xml:space="preserve"> </w:t>
      </w:r>
      <w:r>
        <w:rPr>
          <w:spacing w:val="-2"/>
          <w:sz w:val="28"/>
        </w:rPr>
        <w:t>вимогам:</w:t>
      </w:r>
    </w:p>
    <w:p w:rsidR="00927CAC" w:rsidRDefault="00927CAC">
      <w:pPr>
        <w:pStyle w:val="a3"/>
      </w:pPr>
    </w:p>
    <w:p w:rsidR="00927CAC" w:rsidRDefault="00927CAC">
      <w:pPr>
        <w:pStyle w:val="a3"/>
      </w:pPr>
    </w:p>
    <w:p w:rsidR="00927CAC" w:rsidRDefault="00BB3E27">
      <w:pPr>
        <w:pStyle w:val="a5"/>
        <w:numPr>
          <w:ilvl w:val="1"/>
          <w:numId w:val="16"/>
        </w:numPr>
        <w:tabs>
          <w:tab w:val="left" w:pos="1062"/>
        </w:tabs>
        <w:spacing w:line="360" w:lineRule="auto"/>
        <w:ind w:right="292"/>
        <w:rPr>
          <w:sz w:val="28"/>
        </w:rPr>
      </w:pPr>
      <w:r>
        <w:rPr>
          <w:sz w:val="28"/>
        </w:rPr>
        <w:t>забезпечувати підвищення конкурентоспроможності підприємству за рахунок утримання конкурентної переваги яку складно, довго або дорого копіювати іншим підприємствам;</w:t>
      </w:r>
    </w:p>
    <w:p w:rsidR="00927CAC" w:rsidRDefault="00BB3E27">
      <w:pPr>
        <w:pStyle w:val="a5"/>
        <w:numPr>
          <w:ilvl w:val="1"/>
          <w:numId w:val="16"/>
        </w:numPr>
        <w:tabs>
          <w:tab w:val="left" w:pos="1062"/>
        </w:tabs>
        <w:spacing w:before="2" w:line="360" w:lineRule="auto"/>
        <w:ind w:right="290"/>
        <w:rPr>
          <w:sz w:val="28"/>
        </w:rPr>
      </w:pPr>
      <w:r>
        <w:rPr>
          <w:sz w:val="28"/>
        </w:rPr>
        <w:t>забезпечувати гнучкість організації як системи, що довзволяє</w:t>
      </w:r>
      <w:r>
        <w:rPr>
          <w:spacing w:val="40"/>
          <w:sz w:val="28"/>
        </w:rPr>
        <w:t xml:space="preserve"> </w:t>
      </w:r>
      <w:r>
        <w:rPr>
          <w:sz w:val="28"/>
        </w:rPr>
        <w:t>швидко розуміти ситуацію та реагувати на неї;</w:t>
      </w:r>
    </w:p>
    <w:p w:rsidR="00927CAC" w:rsidRDefault="00BB3E27">
      <w:pPr>
        <w:pStyle w:val="a5"/>
        <w:numPr>
          <w:ilvl w:val="1"/>
          <w:numId w:val="16"/>
        </w:numPr>
        <w:tabs>
          <w:tab w:val="left" w:pos="1062"/>
        </w:tabs>
        <w:spacing w:line="360" w:lineRule="auto"/>
        <w:rPr>
          <w:sz w:val="28"/>
        </w:rPr>
      </w:pPr>
      <w:r>
        <w:rPr>
          <w:sz w:val="28"/>
        </w:rPr>
        <w:t>містити потенціал для ефективної взаємодії із зовнішнім середовищем, впливаючи позитивно на підприємств та середовище;</w:t>
      </w:r>
    </w:p>
    <w:p w:rsidR="00927CAC" w:rsidRDefault="00BB3E27">
      <w:pPr>
        <w:pStyle w:val="a5"/>
        <w:numPr>
          <w:ilvl w:val="1"/>
          <w:numId w:val="16"/>
        </w:numPr>
        <w:tabs>
          <w:tab w:val="left" w:pos="1061"/>
        </w:tabs>
        <w:ind w:left="1061" w:right="0" w:hanging="417"/>
        <w:rPr>
          <w:sz w:val="28"/>
        </w:rPr>
      </w:pPr>
      <w:r>
        <w:rPr>
          <w:sz w:val="28"/>
        </w:rPr>
        <w:t>забезпечувати</w:t>
      </w:r>
      <w:r>
        <w:rPr>
          <w:spacing w:val="-10"/>
          <w:sz w:val="28"/>
        </w:rPr>
        <w:t xml:space="preserve"> </w:t>
      </w:r>
      <w:r>
        <w:rPr>
          <w:sz w:val="28"/>
        </w:rPr>
        <w:t>ефективну</w:t>
      </w:r>
      <w:r>
        <w:rPr>
          <w:spacing w:val="-11"/>
          <w:sz w:val="28"/>
        </w:rPr>
        <w:t xml:space="preserve"> </w:t>
      </w:r>
      <w:r>
        <w:rPr>
          <w:sz w:val="28"/>
        </w:rPr>
        <w:t>взаємодію</w:t>
      </w:r>
      <w:r>
        <w:rPr>
          <w:spacing w:val="-9"/>
          <w:sz w:val="28"/>
        </w:rPr>
        <w:t xml:space="preserve"> </w:t>
      </w:r>
      <w:r>
        <w:rPr>
          <w:sz w:val="28"/>
        </w:rPr>
        <w:t>підрозділів</w:t>
      </w:r>
      <w:r>
        <w:rPr>
          <w:spacing w:val="-11"/>
          <w:sz w:val="28"/>
        </w:rPr>
        <w:t xml:space="preserve"> </w:t>
      </w:r>
      <w:r>
        <w:rPr>
          <w:spacing w:val="-2"/>
          <w:sz w:val="28"/>
        </w:rPr>
        <w:t>компанії;</w:t>
      </w:r>
    </w:p>
    <w:p w:rsidR="00927CAC" w:rsidRDefault="00BB3E27">
      <w:pPr>
        <w:pStyle w:val="a5"/>
        <w:numPr>
          <w:ilvl w:val="1"/>
          <w:numId w:val="16"/>
        </w:numPr>
        <w:tabs>
          <w:tab w:val="left" w:pos="1062"/>
        </w:tabs>
        <w:spacing w:before="162" w:line="357" w:lineRule="auto"/>
        <w:ind w:right="293"/>
        <w:rPr>
          <w:sz w:val="28"/>
        </w:rPr>
      </w:pPr>
      <w:r>
        <w:rPr>
          <w:sz w:val="28"/>
        </w:rPr>
        <w:t xml:space="preserve">забезпечити високий фінансовий результат та стійку позицію на </w:t>
      </w:r>
      <w:r>
        <w:rPr>
          <w:spacing w:val="-2"/>
          <w:sz w:val="28"/>
        </w:rPr>
        <w:t>ринку.</w:t>
      </w:r>
    </w:p>
    <w:p w:rsidR="00927CAC" w:rsidRDefault="00927CAC">
      <w:pPr>
        <w:pStyle w:val="a3"/>
        <w:spacing w:before="165"/>
      </w:pPr>
    </w:p>
    <w:p w:rsidR="00927CAC" w:rsidRDefault="00BB3E27">
      <w:pPr>
        <w:pStyle w:val="a5"/>
        <w:numPr>
          <w:ilvl w:val="0"/>
          <w:numId w:val="16"/>
        </w:numPr>
        <w:tabs>
          <w:tab w:val="left" w:pos="1074"/>
          <w:tab w:val="left" w:pos="1076"/>
        </w:tabs>
        <w:spacing w:line="360" w:lineRule="auto"/>
        <w:ind w:left="1076" w:hanging="432"/>
        <w:jc w:val="both"/>
        <w:rPr>
          <w:sz w:val="28"/>
        </w:rPr>
      </w:pPr>
      <w:r>
        <w:rPr>
          <w:sz w:val="28"/>
        </w:rPr>
        <w:t>Завданням менеджменту компаній стане прийняття такого рівня рішень щодо проблем у бізнесі, які матимуть позитивний системний вплив не лише на сам бізнес, а й на його середовище</w:t>
      </w:r>
      <w:r>
        <w:rPr>
          <w:spacing w:val="-1"/>
          <w:sz w:val="28"/>
        </w:rPr>
        <w:t xml:space="preserve"> </w:t>
      </w:r>
      <w:r>
        <w:rPr>
          <w:sz w:val="28"/>
        </w:rPr>
        <w:t>існування, адже посилюється саме соціальна роль бізнесу та актуалізується його соціальна орієнтація;</w:t>
      </w:r>
    </w:p>
    <w:p w:rsidR="00927CAC" w:rsidRDefault="00927CAC">
      <w:pPr>
        <w:pStyle w:val="a3"/>
        <w:spacing w:before="160"/>
      </w:pPr>
    </w:p>
    <w:p w:rsidR="00927CAC" w:rsidRDefault="00BB3E27">
      <w:pPr>
        <w:pStyle w:val="a5"/>
        <w:numPr>
          <w:ilvl w:val="0"/>
          <w:numId w:val="16"/>
        </w:numPr>
        <w:tabs>
          <w:tab w:val="left" w:pos="1074"/>
          <w:tab w:val="left" w:pos="1076"/>
        </w:tabs>
        <w:spacing w:line="360" w:lineRule="auto"/>
        <w:ind w:left="1076" w:right="290" w:hanging="432"/>
        <w:jc w:val="both"/>
        <w:rPr>
          <w:sz w:val="28"/>
        </w:rPr>
      </w:pPr>
      <w:r>
        <w:rPr>
          <w:sz w:val="28"/>
        </w:rPr>
        <w:t>Для того, щоб генерувати такого рівня системні рішення необхідний високий рівень розвитку системного мислення, та сприйняття оточуючого світу як єдиного цілого. Саме такі здібності та навички має формувати сучасний підхід до управління.</w:t>
      </w:r>
    </w:p>
    <w:p w:rsidR="00927CAC" w:rsidRDefault="00927CAC">
      <w:pPr>
        <w:spacing w:line="360" w:lineRule="auto"/>
        <w:jc w:val="both"/>
        <w:rPr>
          <w:sz w:val="28"/>
        </w:rPr>
        <w:sectPr w:rsidR="00927CAC">
          <w:pgSz w:w="11900" w:h="16840"/>
          <w:pgMar w:top="1680" w:right="840" w:bottom="900" w:left="1340" w:header="0" w:footer="703" w:gutter="0"/>
          <w:cols w:space="720"/>
        </w:sectPr>
      </w:pPr>
    </w:p>
    <w:p w:rsidR="00927CAC" w:rsidRDefault="00BB3E27">
      <w:pPr>
        <w:pStyle w:val="Heading1"/>
      </w:pPr>
      <w:bookmarkStart w:id="12" w:name="РОЗДІЛ_2._РОЗРОБКА_МОДЕЛІ_СИСТЕМНОГО_БІЗ"/>
      <w:bookmarkStart w:id="13" w:name="_bookmark6"/>
      <w:bookmarkEnd w:id="12"/>
      <w:bookmarkEnd w:id="13"/>
      <w:r>
        <w:t>РОЗДІЛ</w:t>
      </w:r>
      <w:r>
        <w:rPr>
          <w:spacing w:val="-9"/>
        </w:rPr>
        <w:t xml:space="preserve"> </w:t>
      </w:r>
      <w:r>
        <w:t>2.</w:t>
      </w:r>
      <w:r>
        <w:rPr>
          <w:spacing w:val="-7"/>
        </w:rPr>
        <w:t xml:space="preserve"> </w:t>
      </w:r>
      <w:r>
        <w:t>РОЗРОБКА</w:t>
      </w:r>
      <w:r>
        <w:rPr>
          <w:spacing w:val="-6"/>
        </w:rPr>
        <w:t xml:space="preserve"> </w:t>
      </w:r>
      <w:r>
        <w:t>МОДЕЛІ</w:t>
      </w:r>
      <w:r>
        <w:rPr>
          <w:spacing w:val="-7"/>
        </w:rPr>
        <w:t xml:space="preserve"> </w:t>
      </w:r>
      <w:r>
        <w:t>СИСТЕМНОГО</w:t>
      </w:r>
      <w:r>
        <w:rPr>
          <w:spacing w:val="-5"/>
        </w:rPr>
        <w:t xml:space="preserve"> </w:t>
      </w:r>
      <w:r>
        <w:rPr>
          <w:spacing w:val="-2"/>
        </w:rPr>
        <w:t>БІЗНЕСУ</w:t>
      </w:r>
    </w:p>
    <w:p w:rsidR="00927CAC" w:rsidRDefault="00927CAC">
      <w:pPr>
        <w:pStyle w:val="a3"/>
        <w:spacing w:before="321"/>
        <w:rPr>
          <w:b/>
        </w:rPr>
      </w:pPr>
    </w:p>
    <w:p w:rsidR="00927CAC" w:rsidRDefault="00BB3E27">
      <w:pPr>
        <w:pStyle w:val="Heading2"/>
        <w:numPr>
          <w:ilvl w:val="1"/>
          <w:numId w:val="15"/>
        </w:numPr>
        <w:tabs>
          <w:tab w:val="left" w:pos="1131"/>
        </w:tabs>
        <w:spacing w:before="0" w:line="362" w:lineRule="auto"/>
        <w:ind w:right="1232" w:firstLine="0"/>
        <w:jc w:val="left"/>
      </w:pPr>
      <w:bookmarkStart w:id="14" w:name="2.1._Бізнес-модель_підприємства_як_інстр"/>
      <w:bookmarkStart w:id="15" w:name="_bookmark7"/>
      <w:bookmarkEnd w:id="14"/>
      <w:bookmarkEnd w:id="15"/>
      <w:r>
        <w:t>Бізнес-модель</w:t>
      </w:r>
      <w:r>
        <w:rPr>
          <w:spacing w:val="-9"/>
        </w:rPr>
        <w:t xml:space="preserve"> </w:t>
      </w:r>
      <w:r>
        <w:t>підприємства</w:t>
      </w:r>
      <w:r>
        <w:rPr>
          <w:spacing w:val="-8"/>
        </w:rPr>
        <w:t xml:space="preserve"> </w:t>
      </w:r>
      <w:r>
        <w:t>як</w:t>
      </w:r>
      <w:r>
        <w:rPr>
          <w:spacing w:val="-10"/>
        </w:rPr>
        <w:t xml:space="preserve"> </w:t>
      </w:r>
      <w:r>
        <w:t>інструмент</w:t>
      </w:r>
      <w:r>
        <w:rPr>
          <w:spacing w:val="-9"/>
        </w:rPr>
        <w:t xml:space="preserve"> </w:t>
      </w:r>
      <w:r>
        <w:t>впровадження системного підходу до управління бізнесом</w:t>
      </w:r>
    </w:p>
    <w:p w:rsidR="00927CAC" w:rsidRDefault="00927CAC">
      <w:pPr>
        <w:pStyle w:val="a3"/>
        <w:spacing w:before="155"/>
        <w:rPr>
          <w:b/>
        </w:rPr>
      </w:pPr>
    </w:p>
    <w:p w:rsidR="00927CAC" w:rsidRDefault="00BB3E27">
      <w:pPr>
        <w:pStyle w:val="a3"/>
        <w:spacing w:before="1" w:line="360" w:lineRule="auto"/>
        <w:ind w:left="644" w:right="291" w:firstLine="559"/>
        <w:jc w:val="both"/>
      </w:pPr>
      <w:r>
        <w:t xml:space="preserve">Наявність системного підходу до управління підприємством є необхідною передумовою його успішного розвитку в довгостроковій перспективі [58]. Мета створення моделі системного бізнесу </w:t>
      </w:r>
      <w:r>
        <w:rPr>
          <w:rFonts w:ascii="Arial" w:hAnsi="Arial"/>
        </w:rPr>
        <w:t xml:space="preserve">— </w:t>
      </w:r>
      <w:r>
        <w:t>дослідити, які зміни у взаємодії реального бізнесу зі споживачами призведуть до швидких позитивних результатів, спрямованих на збільшення прибутку та задоволеності споживача, та описати найефективніші шляхи організації роботи системи.</w:t>
      </w:r>
    </w:p>
    <w:p w:rsidR="00927CAC" w:rsidRDefault="00927CAC">
      <w:pPr>
        <w:pStyle w:val="a3"/>
        <w:spacing w:before="162"/>
      </w:pPr>
    </w:p>
    <w:p w:rsidR="00927CAC" w:rsidRDefault="00BB3E27">
      <w:pPr>
        <w:pStyle w:val="a3"/>
        <w:spacing w:line="360" w:lineRule="auto"/>
        <w:ind w:left="644" w:right="290" w:firstLine="559"/>
        <w:jc w:val="both"/>
      </w:pPr>
      <w:r>
        <w:t xml:space="preserve">Сьогодні у науково-практичній літературі виділяють три принципово різних підходи до організації системної бізнес-діяльності підприємств — діяльність, орієнтована: на клієнтів; на інновації; на інфраструктуру. Д. Дж. Тіс слушно вказує, що бізнес-модель відображає логіку діяльності компанії та демонструє, як бізнес створює й доводить цінність для клієнтів. Отже, ключовими термінами, які визначають зміст бізнес-моделі, є поняття бізнес-логіки, процесів створення цінності та стейкхолдерів (зацікавлених сторін), для яких, власне, створюється </w:t>
      </w:r>
      <w:r>
        <w:rPr>
          <w:spacing w:val="-2"/>
        </w:rPr>
        <w:t>цінність.</w:t>
      </w:r>
    </w:p>
    <w:p w:rsidR="00927CAC" w:rsidRDefault="00927CAC">
      <w:pPr>
        <w:pStyle w:val="a3"/>
        <w:spacing w:before="160"/>
      </w:pPr>
    </w:p>
    <w:p w:rsidR="00927CAC" w:rsidRDefault="00BB3E27">
      <w:pPr>
        <w:pStyle w:val="a3"/>
        <w:spacing w:line="360" w:lineRule="auto"/>
        <w:ind w:left="644" w:right="291" w:firstLine="420"/>
        <w:jc w:val="both"/>
      </w:pPr>
      <w:r>
        <w:t xml:space="preserve">Оскільки для підприємства важливо не лише отримати прибуток на теперішній момент, а й отримувати його у майбутньому, то в узагальненому вигляді бізнес-модель має описувати три фактори: користі, або вигоди, для клієнтів; вартості (витратності) діяльності бізнес-системи; прибутковості, тобто способу заробітку грошей для </w:t>
      </w:r>
      <w:r>
        <w:rPr>
          <w:spacing w:val="-2"/>
        </w:rPr>
        <w:t>підприємства.</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firstLine="420"/>
        <w:jc w:val="both"/>
      </w:pPr>
      <w:r>
        <w:t>Більшість сформульованих дефініцій терміна «бізнес-модель» можна поділити на два підходи: 1) орієнтовані на створення цінності для клієнта (підхід, спрямований на зовнішнє середовище організації); 2) орієнтовані на процеси створення продукту (підхід, спрямований усередину організації) [57].</w:t>
      </w:r>
    </w:p>
    <w:p w:rsidR="00927CAC" w:rsidRDefault="00927CAC">
      <w:pPr>
        <w:pStyle w:val="a3"/>
        <w:spacing w:before="160"/>
      </w:pPr>
    </w:p>
    <w:p w:rsidR="00927CAC" w:rsidRDefault="00BB3E27">
      <w:pPr>
        <w:pStyle w:val="a3"/>
        <w:spacing w:before="1" w:line="360" w:lineRule="auto"/>
        <w:ind w:left="644" w:right="291" w:firstLine="420"/>
        <w:jc w:val="both"/>
      </w:pPr>
      <w:r>
        <w:t>Узагальнюючи обидва підходи, можна дійти висновку, що ключовими елементами бізнес-моделі будь-якої компанії є: цінність для зовнішніх споживачів, яку пропонує підприємство на основі своїх продуктів і послуг; система створення цієї цінності, що включає постачальників і цільових клієнтів, а також ланцюжок створення цінності; активи, які компанія використовує для створення цінності; фінансова модель компанії, що охоплює як структуру її витрат, так і способи одержання прибутку [ ] .</w:t>
      </w:r>
    </w:p>
    <w:p w:rsidR="00927CAC" w:rsidRDefault="00927CAC">
      <w:pPr>
        <w:pStyle w:val="a3"/>
        <w:spacing w:before="162"/>
      </w:pPr>
    </w:p>
    <w:p w:rsidR="00927CAC" w:rsidRDefault="00BB3E27">
      <w:pPr>
        <w:pStyle w:val="a3"/>
        <w:spacing w:before="1" w:line="360" w:lineRule="auto"/>
        <w:ind w:left="644" w:right="290" w:firstLine="420"/>
        <w:jc w:val="both"/>
      </w:pPr>
      <w:r>
        <w:t>Спираючись на успішний досвід компаній світових лідерів галузі, таких як МакДональдз, можна стверждувати, що ключовою основою усього, чим займається підприємство, є досвід його споживачів [60, с. 201].</w:t>
      </w:r>
      <w:r>
        <w:rPr>
          <w:spacing w:val="40"/>
        </w:rPr>
        <w:t xml:space="preserve"> </w:t>
      </w:r>
      <w:r>
        <w:t xml:space="preserve">Кавовий бізнес — досить поширене явище. Кав’ярні розташовані усюди. Типи форматів, що існують на сьогодні серед підприємств кав’ярень, можна описати наступним чином: мережеві заклади; поодинокі кав’ярні формату кава з собою, де можна купити каву у паперовому стканчику; кав’ярні формату магазину — де можна купити каву додому в зернах або мелену та випити приготовлену каву; мобільні </w:t>
      </w:r>
      <w:r>
        <w:rPr>
          <w:spacing w:val="-2"/>
        </w:rPr>
        <w:t>кав’ярні;</w:t>
      </w:r>
    </w:p>
    <w:p w:rsidR="00927CAC" w:rsidRDefault="00927CAC">
      <w:pPr>
        <w:pStyle w:val="a3"/>
        <w:spacing w:before="159"/>
      </w:pPr>
    </w:p>
    <w:p w:rsidR="00927CAC" w:rsidRDefault="00BB3E27">
      <w:pPr>
        <w:pStyle w:val="a3"/>
        <w:spacing w:line="360" w:lineRule="auto"/>
        <w:ind w:left="644" w:right="291" w:firstLine="420"/>
        <w:jc w:val="both"/>
      </w:pPr>
      <w:r>
        <w:t>Тобто, бізнес-середовище характеризується високою конкурентною щільністю. Специфіка така, що базовий асортимент напоїв, які пропонуються споживачеві, аналогічний у всіх закладах: еспресо та кавові</w:t>
      </w:r>
      <w:r>
        <w:rPr>
          <w:spacing w:val="38"/>
        </w:rPr>
        <w:t xml:space="preserve"> </w:t>
      </w:r>
      <w:r>
        <w:t>напої</w:t>
      </w:r>
      <w:r>
        <w:rPr>
          <w:spacing w:val="41"/>
        </w:rPr>
        <w:t xml:space="preserve"> </w:t>
      </w:r>
      <w:r>
        <w:t>на</w:t>
      </w:r>
      <w:r>
        <w:rPr>
          <w:spacing w:val="41"/>
        </w:rPr>
        <w:t xml:space="preserve"> </w:t>
      </w:r>
      <w:r>
        <w:t>основі</w:t>
      </w:r>
      <w:r>
        <w:rPr>
          <w:spacing w:val="40"/>
        </w:rPr>
        <w:t xml:space="preserve"> </w:t>
      </w:r>
      <w:r>
        <w:t>еспресо</w:t>
      </w:r>
      <w:r>
        <w:rPr>
          <w:spacing w:val="41"/>
        </w:rPr>
        <w:t xml:space="preserve"> </w:t>
      </w:r>
      <w:r>
        <w:t>—</w:t>
      </w:r>
      <w:r>
        <w:rPr>
          <w:spacing w:val="40"/>
        </w:rPr>
        <w:t xml:space="preserve"> </w:t>
      </w:r>
      <w:r>
        <w:t>лате,</w:t>
      </w:r>
      <w:r>
        <w:rPr>
          <w:spacing w:val="41"/>
        </w:rPr>
        <w:t xml:space="preserve"> </w:t>
      </w:r>
      <w:r>
        <w:t>капучіно,</w:t>
      </w:r>
      <w:r>
        <w:rPr>
          <w:spacing w:val="41"/>
        </w:rPr>
        <w:t xml:space="preserve"> </w:t>
      </w:r>
      <w:r>
        <w:t>флет-уайт,</w:t>
      </w:r>
      <w:r>
        <w:rPr>
          <w:spacing w:val="41"/>
        </w:rPr>
        <w:t xml:space="preserve"> </w:t>
      </w:r>
      <w:r>
        <w:t>раф-</w:t>
      </w:r>
      <w:r>
        <w:rPr>
          <w:spacing w:val="-2"/>
        </w:rPr>
        <w:t>кава.</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23"/>
        <w:jc w:val="both"/>
      </w:pPr>
      <w:r>
        <w:t>Порції кожного з цих видів напоїв, в</w:t>
      </w:r>
      <w:r>
        <w:rPr>
          <w:spacing w:val="-2"/>
        </w:rPr>
        <w:t xml:space="preserve"> </w:t>
      </w:r>
      <w:r>
        <w:t>залежності від конкретного</w:t>
      </w:r>
      <w:r>
        <w:rPr>
          <w:spacing w:val="-1"/>
        </w:rPr>
        <w:t xml:space="preserve"> </w:t>
      </w:r>
      <w:r>
        <w:t>закладу, мають подібні розміри та об’єми. Зазвичай, їх три: великий (0.45 - 0.5 мл.), середній (0.35 мл) та маленький (0.25 мл.). Інша частина</w:t>
      </w:r>
      <w:r>
        <w:rPr>
          <w:spacing w:val="80"/>
        </w:rPr>
        <w:t xml:space="preserve"> </w:t>
      </w:r>
      <w:r>
        <w:t>асортменту у всіх відмінна — це коктейлі з різними сиропами та ароматичними добавками.</w:t>
      </w:r>
    </w:p>
    <w:p w:rsidR="00927CAC" w:rsidRDefault="00927CAC">
      <w:pPr>
        <w:pStyle w:val="a3"/>
        <w:spacing w:before="160"/>
      </w:pPr>
    </w:p>
    <w:p w:rsidR="00927CAC" w:rsidRDefault="00BB3E27">
      <w:pPr>
        <w:pStyle w:val="a3"/>
        <w:spacing w:before="1" w:line="360" w:lineRule="auto"/>
        <w:ind w:left="644" w:right="291" w:firstLine="559"/>
        <w:jc w:val="both"/>
      </w:pPr>
      <w:r>
        <w:t>З тістечками ситуація подібна. На ринку пропонуються популярні класичні та трендові тістечка: тірамісу, макаронси, брауні, наполеон, чізкейк. Не зважаючи на назви, склад та зовнішній вигляд тістечок відрізняється у різних підприємств, якщо вони мають власне виробництво, або подібний у тих підпрємств, які мають спільного постачальника. В такому разі вони мають майже однакову ціну для кінцевого споживача. Класичні тістечка, які реалізовуються</w:t>
      </w:r>
      <w:r>
        <w:rPr>
          <w:spacing w:val="40"/>
        </w:rPr>
        <w:t xml:space="preserve"> </w:t>
      </w:r>
      <w:r>
        <w:t>у багатьох закладах, можу відігравати роль маркерних товарів у асортименті, тобто за їх ціною споживач може робити висновки щодо рівня ціноутворення усього закладу.</w:t>
      </w:r>
    </w:p>
    <w:p w:rsidR="00927CAC" w:rsidRDefault="00927CAC">
      <w:pPr>
        <w:pStyle w:val="a3"/>
        <w:spacing w:before="161"/>
      </w:pPr>
    </w:p>
    <w:p w:rsidR="00927CAC" w:rsidRDefault="00BB3E27">
      <w:pPr>
        <w:pStyle w:val="a3"/>
        <w:spacing w:before="1" w:line="360" w:lineRule="auto"/>
        <w:ind w:left="644" w:right="290" w:firstLine="420"/>
        <w:jc w:val="both"/>
      </w:pPr>
      <w:r>
        <w:t>Готові кавові напої відрязняється за смаком у залежності від складу сировини (до складу входить арабіка, суміш арабік, або купаж арабіки з робустою), та країни, де сировина була вирощена. Крім продукту підприємства незначною мірою відрізняються якістю обслуговування у силу</w:t>
      </w:r>
      <w:r>
        <w:rPr>
          <w:spacing w:val="-1"/>
        </w:rPr>
        <w:t xml:space="preserve"> </w:t>
      </w:r>
      <w:r>
        <w:t>того,</w:t>
      </w:r>
      <w:r>
        <w:rPr>
          <w:spacing w:val="-2"/>
        </w:rPr>
        <w:t xml:space="preserve"> </w:t>
      </w:r>
      <w:r>
        <w:t>що у кав’ярнях,</w:t>
      </w:r>
      <w:r>
        <w:rPr>
          <w:spacing w:val="-2"/>
        </w:rPr>
        <w:t xml:space="preserve"> </w:t>
      </w:r>
      <w:r>
        <w:t>в основному,</w:t>
      </w:r>
      <w:r>
        <w:rPr>
          <w:spacing w:val="-2"/>
        </w:rPr>
        <w:t xml:space="preserve"> </w:t>
      </w:r>
      <w:r>
        <w:t>однакова</w:t>
      </w:r>
      <w:r>
        <w:rPr>
          <w:spacing w:val="-1"/>
        </w:rPr>
        <w:t xml:space="preserve"> </w:t>
      </w:r>
      <w:r>
        <w:t>схема</w:t>
      </w:r>
      <w:r>
        <w:rPr>
          <w:spacing w:val="-1"/>
        </w:rPr>
        <w:t xml:space="preserve"> </w:t>
      </w:r>
      <w:r>
        <w:t>обслуговування, проведення розрахунків та часто відсутнє навчання якості сервісу.</w:t>
      </w:r>
    </w:p>
    <w:p w:rsidR="00927CAC" w:rsidRDefault="00927CAC">
      <w:pPr>
        <w:pStyle w:val="a3"/>
        <w:spacing w:before="161"/>
      </w:pPr>
    </w:p>
    <w:p w:rsidR="00927CAC" w:rsidRDefault="00BB3E27">
      <w:pPr>
        <w:pStyle w:val="a3"/>
        <w:spacing w:line="360" w:lineRule="auto"/>
        <w:ind w:left="644" w:right="291" w:firstLine="559"/>
        <w:jc w:val="both"/>
      </w:pPr>
      <w:r>
        <w:t>Для побудови ефективної бізнес-моделі необхідно мати валідні інструменти в арсеналі підприємства, які дозвляють спиратися на точні дані. Постійний збір та аналіз даних є запорукою оновлення бізнес- моделі, з метою відповідності запитам споживачів та орієнтації на збільшення прибутку для підприємства і отримання ефекту від системного управління бізнесом.</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61" w:line="360" w:lineRule="auto"/>
        <w:ind w:left="644" w:right="290" w:firstLine="420"/>
        <w:jc w:val="both"/>
      </w:pPr>
      <w:r>
        <w:t>Підходом до формування бізнес-моделі, що заслуговує на особливу увагу, з нашої точки зору, є орієнтація на приорітети споживачів як базовий елемент</w:t>
      </w:r>
      <w:r>
        <w:rPr>
          <w:spacing w:val="-1"/>
        </w:rPr>
        <w:t xml:space="preserve"> </w:t>
      </w:r>
      <w:r>
        <w:t>бізнес-моделі. Дослідження потреб споживача дозволяє отримати інформацію не лише стосовно потипу, а й стосовно того, які цінністні характеристики повинні мати продукт чи послуга, з точки зору споживача. Можемо зробити висновки, як саме необхідно кастомізувати продукт чи послугу.</w:t>
      </w:r>
    </w:p>
    <w:p w:rsidR="00927CAC" w:rsidRDefault="00927CAC">
      <w:pPr>
        <w:pStyle w:val="a3"/>
        <w:spacing w:before="300"/>
      </w:pPr>
    </w:p>
    <w:p w:rsidR="00927CAC" w:rsidRDefault="00BB3E27">
      <w:pPr>
        <w:pStyle w:val="a3"/>
        <w:spacing w:line="360" w:lineRule="auto"/>
        <w:ind w:left="644" w:right="291" w:firstLine="559"/>
        <w:jc w:val="both"/>
      </w:pPr>
      <w:r>
        <w:t>За основу розробки моделі системного бізнесу в даній роботі було взято</w:t>
      </w:r>
      <w:r>
        <w:rPr>
          <w:spacing w:val="40"/>
        </w:rPr>
        <w:t xml:space="preserve"> </w:t>
      </w:r>
      <w:r>
        <w:t>концепцію</w:t>
      </w:r>
      <w:r>
        <w:rPr>
          <w:spacing w:val="-7"/>
        </w:rPr>
        <w:t xml:space="preserve"> </w:t>
      </w:r>
      <w:r>
        <w:t>універсальної</w:t>
      </w:r>
      <w:r>
        <w:rPr>
          <w:spacing w:val="-3"/>
        </w:rPr>
        <w:t xml:space="preserve"> </w:t>
      </w:r>
      <w:r>
        <w:t>бізнес-моделі,</w:t>
      </w:r>
      <w:r>
        <w:rPr>
          <w:spacing w:val="-4"/>
        </w:rPr>
        <w:t xml:space="preserve"> </w:t>
      </w:r>
      <w:r>
        <w:t>що</w:t>
      </w:r>
      <w:r>
        <w:rPr>
          <w:spacing w:val="-4"/>
        </w:rPr>
        <w:t xml:space="preserve"> </w:t>
      </w:r>
      <w:r>
        <w:t>відповідає</w:t>
      </w:r>
      <w:r>
        <w:rPr>
          <w:spacing w:val="-7"/>
        </w:rPr>
        <w:t xml:space="preserve"> </w:t>
      </w:r>
      <w:r>
        <w:t>системному підходу, канва (Business Model Canvas), авторами якої є Олександр Остервальдер та Ів Піньє, що вважається на сьогоднішній день найбільш популярним рішенням у сфері побудови бізнес-моделей. Також використано концепцію порівняння ідеального сервісу з тим що фактично спостерігається. Проаналізовано взаємозв’язок між категоріями запитів з боку споживача та об’ємом обігу коштів компанії на основі інструменту стратегічної канви Кіма Чана.</w:t>
      </w:r>
    </w:p>
    <w:p w:rsidR="00927CAC" w:rsidRDefault="00927CAC">
      <w:pPr>
        <w:pStyle w:val="a3"/>
        <w:spacing w:before="160"/>
      </w:pPr>
    </w:p>
    <w:p w:rsidR="00927CAC" w:rsidRDefault="00BB3E27">
      <w:pPr>
        <w:pStyle w:val="a3"/>
        <w:spacing w:before="1" w:line="360" w:lineRule="auto"/>
        <w:ind w:left="644" w:right="291" w:firstLine="559"/>
        <w:jc w:val="both"/>
      </w:pPr>
      <w:r>
        <w:t>А.</w:t>
      </w:r>
      <w:r>
        <w:rPr>
          <w:spacing w:val="-2"/>
        </w:rPr>
        <w:t xml:space="preserve"> </w:t>
      </w:r>
      <w:r>
        <w:t>Остервальдер здійснює</w:t>
      </w:r>
      <w:r>
        <w:rPr>
          <w:spacing w:val="-1"/>
        </w:rPr>
        <w:t xml:space="preserve"> </w:t>
      </w:r>
      <w:r>
        <w:t>детальний аналіз</w:t>
      </w:r>
      <w:r>
        <w:rPr>
          <w:spacing w:val="-1"/>
        </w:rPr>
        <w:t xml:space="preserve"> </w:t>
      </w:r>
      <w:r>
        <w:t>літератури, присвяченої бізнес</w:t>
      </w:r>
      <w:r>
        <w:rPr>
          <w:spacing w:val="6"/>
        </w:rPr>
        <w:t xml:space="preserve"> </w:t>
      </w:r>
      <w:r>
        <w:t>-</w:t>
      </w:r>
      <w:r>
        <w:rPr>
          <w:spacing w:val="5"/>
        </w:rPr>
        <w:t xml:space="preserve"> </w:t>
      </w:r>
      <w:r>
        <w:t>моделям,</w:t>
      </w:r>
      <w:r>
        <w:rPr>
          <w:spacing w:val="6"/>
        </w:rPr>
        <w:t xml:space="preserve"> </w:t>
      </w:r>
      <w:r>
        <w:t>і</w:t>
      </w:r>
      <w:r>
        <w:rPr>
          <w:spacing w:val="6"/>
        </w:rPr>
        <w:t xml:space="preserve"> </w:t>
      </w:r>
      <w:r>
        <w:t>на</w:t>
      </w:r>
      <w:r>
        <w:rPr>
          <w:spacing w:val="8"/>
        </w:rPr>
        <w:t xml:space="preserve"> </w:t>
      </w:r>
      <w:r>
        <w:t>його</w:t>
      </w:r>
      <w:r>
        <w:rPr>
          <w:spacing w:val="4"/>
        </w:rPr>
        <w:t xml:space="preserve"> </w:t>
      </w:r>
      <w:r>
        <w:t>основі</w:t>
      </w:r>
      <w:r>
        <w:rPr>
          <w:spacing w:val="8"/>
        </w:rPr>
        <w:t xml:space="preserve"> </w:t>
      </w:r>
      <w:r>
        <w:t>пропонує</w:t>
      </w:r>
      <w:r>
        <w:rPr>
          <w:spacing w:val="5"/>
        </w:rPr>
        <w:t xml:space="preserve"> </w:t>
      </w:r>
      <w:r>
        <w:t>наступне</w:t>
      </w:r>
      <w:r>
        <w:rPr>
          <w:spacing w:val="7"/>
        </w:rPr>
        <w:t xml:space="preserve"> </w:t>
      </w:r>
      <w:r>
        <w:t>визначення:</w:t>
      </w:r>
      <w:r>
        <w:rPr>
          <w:spacing w:val="8"/>
        </w:rPr>
        <w:t xml:space="preserve"> </w:t>
      </w:r>
      <w:r>
        <w:rPr>
          <w:spacing w:val="-2"/>
        </w:rPr>
        <w:t>бізнес</w:t>
      </w:r>
    </w:p>
    <w:p w:rsidR="00927CAC" w:rsidRDefault="00BB3E27">
      <w:pPr>
        <w:pStyle w:val="a3"/>
        <w:spacing w:before="1" w:line="360" w:lineRule="auto"/>
        <w:ind w:left="644" w:right="290"/>
        <w:jc w:val="both"/>
      </w:pPr>
      <w:r>
        <w:t>- модель — це концептуальний інструмент, який включає набір елементів та їх взаємозв'язків і дозволяє відобразити логіку того, яким чином компанія заробляє гроші [48].</w:t>
      </w:r>
    </w:p>
    <w:p w:rsidR="00927CAC" w:rsidRDefault="00927CAC">
      <w:pPr>
        <w:spacing w:line="360" w:lineRule="auto"/>
        <w:jc w:val="both"/>
        <w:sectPr w:rsidR="00927CAC">
          <w:pgSz w:w="11900" w:h="16840"/>
          <w:pgMar w:top="1680" w:right="840" w:bottom="900" w:left="1340" w:header="0" w:footer="703" w:gutter="0"/>
          <w:cols w:space="720"/>
        </w:sectPr>
      </w:pPr>
    </w:p>
    <w:p w:rsidR="00927CAC" w:rsidRDefault="00BB3E27">
      <w:pPr>
        <w:pStyle w:val="a3"/>
        <w:spacing w:before="78"/>
        <w:ind w:left="4448"/>
      </w:pPr>
      <w:r>
        <w:t>Таблиця</w:t>
      </w:r>
      <w:r>
        <w:rPr>
          <w:spacing w:val="-11"/>
        </w:rPr>
        <w:t xml:space="preserve"> </w:t>
      </w:r>
      <w:r>
        <w:t>2.1.</w:t>
      </w:r>
      <w:r>
        <w:rPr>
          <w:spacing w:val="-10"/>
        </w:rPr>
        <w:t xml:space="preserve"> </w:t>
      </w:r>
      <w:r>
        <w:t>Модель</w:t>
      </w:r>
      <w:r>
        <w:rPr>
          <w:spacing w:val="-8"/>
        </w:rPr>
        <w:t xml:space="preserve"> </w:t>
      </w:r>
      <w:r>
        <w:t>Отервальдера-</w:t>
      </w:r>
      <w:r>
        <w:rPr>
          <w:spacing w:val="-2"/>
        </w:rPr>
        <w:t>Пінье</w:t>
      </w:r>
    </w:p>
    <w:p w:rsidR="00927CAC" w:rsidRDefault="00927CAC">
      <w:pPr>
        <w:pStyle w:val="a3"/>
        <w:spacing w:before="2"/>
        <w:rPr>
          <w:sz w:val="14"/>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64"/>
        <w:gridCol w:w="2038"/>
        <w:gridCol w:w="1326"/>
        <w:gridCol w:w="1989"/>
        <w:gridCol w:w="1780"/>
      </w:tblGrid>
      <w:tr w:rsidR="00927CAC">
        <w:trPr>
          <w:trHeight w:val="1106"/>
        </w:trPr>
        <w:tc>
          <w:tcPr>
            <w:tcW w:w="1864" w:type="dxa"/>
            <w:tcBorders>
              <w:bottom w:val="nil"/>
            </w:tcBorders>
          </w:tcPr>
          <w:p w:rsidR="00927CAC" w:rsidRDefault="00BB3E27">
            <w:pPr>
              <w:pStyle w:val="TableParagraph"/>
              <w:spacing w:before="1" w:line="237" w:lineRule="auto"/>
              <w:ind w:left="107" w:right="363"/>
              <w:rPr>
                <w:sz w:val="24"/>
              </w:rPr>
            </w:pPr>
            <w:r>
              <w:rPr>
                <w:sz w:val="24"/>
              </w:rPr>
              <w:t>8.</w:t>
            </w:r>
            <w:r>
              <w:rPr>
                <w:spacing w:val="-15"/>
                <w:sz w:val="24"/>
              </w:rPr>
              <w:t xml:space="preserve"> </w:t>
            </w:r>
            <w:r>
              <w:rPr>
                <w:sz w:val="24"/>
              </w:rPr>
              <w:t xml:space="preserve">КЛЮЧОВІ </w:t>
            </w:r>
            <w:r>
              <w:rPr>
                <w:spacing w:val="-2"/>
                <w:sz w:val="24"/>
              </w:rPr>
              <w:t>ПАРТНЕРИ</w:t>
            </w:r>
          </w:p>
        </w:tc>
        <w:tc>
          <w:tcPr>
            <w:tcW w:w="2038" w:type="dxa"/>
            <w:tcBorders>
              <w:bottom w:val="nil"/>
            </w:tcBorders>
          </w:tcPr>
          <w:p w:rsidR="00927CAC" w:rsidRDefault="00BB3E27">
            <w:pPr>
              <w:pStyle w:val="TableParagraph"/>
              <w:ind w:left="108" w:right="538"/>
              <w:rPr>
                <w:sz w:val="24"/>
              </w:rPr>
            </w:pPr>
            <w:r>
              <w:rPr>
                <w:sz w:val="24"/>
              </w:rPr>
              <w:t>7.</w:t>
            </w:r>
            <w:r>
              <w:rPr>
                <w:spacing w:val="-15"/>
                <w:sz w:val="24"/>
              </w:rPr>
              <w:t xml:space="preserve"> </w:t>
            </w:r>
            <w:r>
              <w:rPr>
                <w:sz w:val="24"/>
              </w:rPr>
              <w:t xml:space="preserve">КЛЮЧОВІ </w:t>
            </w:r>
            <w:r>
              <w:rPr>
                <w:spacing w:val="-2"/>
                <w:sz w:val="24"/>
              </w:rPr>
              <w:t>БІЗНЕС- ПРОЦЕСИ</w:t>
            </w:r>
          </w:p>
        </w:tc>
        <w:tc>
          <w:tcPr>
            <w:tcW w:w="1326" w:type="dxa"/>
            <w:tcBorders>
              <w:bottom w:val="nil"/>
            </w:tcBorders>
          </w:tcPr>
          <w:p w:rsidR="00927CAC" w:rsidRDefault="00BB3E27">
            <w:pPr>
              <w:pStyle w:val="TableParagraph"/>
              <w:ind w:left="107" w:right="232" w:firstLine="480"/>
              <w:jc w:val="both"/>
              <w:rPr>
                <w:sz w:val="24"/>
              </w:rPr>
            </w:pPr>
            <w:r>
              <w:rPr>
                <w:sz w:val="24"/>
              </w:rPr>
              <w:t>1.</w:t>
            </w:r>
            <w:r>
              <w:rPr>
                <w:spacing w:val="-15"/>
                <w:sz w:val="24"/>
              </w:rPr>
              <w:t xml:space="preserve"> </w:t>
            </w:r>
            <w:r>
              <w:rPr>
                <w:sz w:val="24"/>
              </w:rPr>
              <w:t xml:space="preserve">ЦІ </w:t>
            </w:r>
            <w:r>
              <w:rPr>
                <w:spacing w:val="-2"/>
                <w:sz w:val="24"/>
              </w:rPr>
              <w:t>ННІСНА ПРОПОЗ</w:t>
            </w:r>
          </w:p>
          <w:p w:rsidR="00927CAC" w:rsidRDefault="00BB3E27">
            <w:pPr>
              <w:pStyle w:val="TableParagraph"/>
              <w:spacing w:line="259" w:lineRule="exact"/>
              <w:ind w:left="107"/>
              <w:rPr>
                <w:sz w:val="24"/>
              </w:rPr>
            </w:pPr>
            <w:r>
              <w:rPr>
                <w:spacing w:val="-4"/>
                <w:sz w:val="24"/>
              </w:rPr>
              <w:t>ИЦІЯ</w:t>
            </w:r>
          </w:p>
        </w:tc>
        <w:tc>
          <w:tcPr>
            <w:tcW w:w="1989" w:type="dxa"/>
            <w:tcBorders>
              <w:bottom w:val="nil"/>
            </w:tcBorders>
          </w:tcPr>
          <w:p w:rsidR="00927CAC" w:rsidRDefault="00BB3E27">
            <w:pPr>
              <w:pStyle w:val="TableParagraph"/>
              <w:ind w:left="106" w:right="119"/>
              <w:rPr>
                <w:sz w:val="24"/>
              </w:rPr>
            </w:pPr>
            <w:r>
              <w:rPr>
                <w:sz w:val="24"/>
              </w:rPr>
              <w:t xml:space="preserve">3. ВЗАЄМИНИ </w:t>
            </w:r>
            <w:r>
              <w:rPr>
                <w:spacing w:val="-6"/>
                <w:sz w:val="24"/>
              </w:rPr>
              <w:t xml:space="preserve">ЗІ </w:t>
            </w:r>
            <w:r>
              <w:rPr>
                <w:spacing w:val="-2"/>
                <w:sz w:val="24"/>
              </w:rPr>
              <w:t>СПОЖИВАЧЕМ</w:t>
            </w:r>
          </w:p>
        </w:tc>
        <w:tc>
          <w:tcPr>
            <w:tcW w:w="1780" w:type="dxa"/>
            <w:tcBorders>
              <w:bottom w:val="nil"/>
            </w:tcBorders>
          </w:tcPr>
          <w:p w:rsidR="00927CAC" w:rsidRDefault="00BB3E27">
            <w:pPr>
              <w:pStyle w:val="TableParagraph"/>
              <w:ind w:left="107" w:right="86"/>
              <w:rPr>
                <w:sz w:val="24"/>
              </w:rPr>
            </w:pPr>
            <w:r>
              <w:rPr>
                <w:sz w:val="24"/>
              </w:rPr>
              <w:t xml:space="preserve">1. СЕГМЕНТ </w:t>
            </w:r>
            <w:r>
              <w:rPr>
                <w:spacing w:val="-2"/>
                <w:sz w:val="24"/>
              </w:rPr>
              <w:t xml:space="preserve">СПОЖИВАЧІ </w:t>
            </w:r>
            <w:r>
              <w:rPr>
                <w:spacing w:val="-10"/>
                <w:sz w:val="24"/>
              </w:rPr>
              <w:t>В</w:t>
            </w:r>
          </w:p>
        </w:tc>
      </w:tr>
      <w:tr w:rsidR="00927CAC">
        <w:trPr>
          <w:trHeight w:val="4412"/>
        </w:trPr>
        <w:tc>
          <w:tcPr>
            <w:tcW w:w="1864" w:type="dxa"/>
            <w:vMerge w:val="restart"/>
            <w:tcBorders>
              <w:top w:val="nil"/>
              <w:bottom w:val="nil"/>
            </w:tcBorders>
          </w:tcPr>
          <w:p w:rsidR="00927CAC" w:rsidRDefault="00BB3E27">
            <w:pPr>
              <w:pStyle w:val="TableParagraph"/>
              <w:ind w:left="107"/>
              <w:rPr>
                <w:sz w:val="24"/>
              </w:rPr>
            </w:pPr>
            <w:r>
              <w:rPr>
                <w:sz w:val="24"/>
              </w:rPr>
              <w:t>Хто</w:t>
            </w:r>
            <w:r>
              <w:rPr>
                <w:spacing w:val="-3"/>
                <w:sz w:val="24"/>
              </w:rPr>
              <w:t xml:space="preserve"> </w:t>
            </w:r>
            <w:r>
              <w:rPr>
                <w:sz w:val="24"/>
              </w:rPr>
              <w:t>наші</w:t>
            </w:r>
            <w:r>
              <w:rPr>
                <w:spacing w:val="-5"/>
                <w:sz w:val="24"/>
              </w:rPr>
              <w:t xml:space="preserve"> </w:t>
            </w:r>
            <w:r>
              <w:rPr>
                <w:sz w:val="24"/>
              </w:rPr>
              <w:t>клю- чові</w:t>
            </w:r>
            <w:r>
              <w:rPr>
                <w:spacing w:val="-1"/>
                <w:sz w:val="24"/>
              </w:rPr>
              <w:t xml:space="preserve"> </w:t>
            </w:r>
            <w:r>
              <w:rPr>
                <w:spacing w:val="-2"/>
                <w:sz w:val="24"/>
              </w:rPr>
              <w:t>партнери?</w:t>
            </w:r>
          </w:p>
          <w:p w:rsidR="00927CAC" w:rsidRDefault="00BB3E27">
            <w:pPr>
              <w:pStyle w:val="TableParagraph"/>
              <w:spacing w:before="271"/>
              <w:ind w:left="107"/>
              <w:rPr>
                <w:sz w:val="24"/>
              </w:rPr>
            </w:pPr>
            <w:r>
              <w:rPr>
                <w:sz w:val="24"/>
              </w:rPr>
              <w:t xml:space="preserve">Хто ключові </w:t>
            </w:r>
            <w:r>
              <w:rPr>
                <w:spacing w:val="-2"/>
                <w:sz w:val="24"/>
              </w:rPr>
              <w:t>постачальники</w:t>
            </w:r>
          </w:p>
          <w:p w:rsidR="00927CAC" w:rsidRDefault="00BB3E27">
            <w:pPr>
              <w:pStyle w:val="TableParagraph"/>
              <w:ind w:left="107"/>
              <w:rPr>
                <w:sz w:val="24"/>
              </w:rPr>
            </w:pPr>
            <w:r>
              <w:rPr>
                <w:spacing w:val="-10"/>
                <w:sz w:val="24"/>
              </w:rPr>
              <w:t>?</w:t>
            </w:r>
          </w:p>
          <w:p w:rsidR="00927CAC" w:rsidRDefault="00BB3E27">
            <w:pPr>
              <w:pStyle w:val="TableParagraph"/>
              <w:ind w:left="107" w:right="250"/>
              <w:rPr>
                <w:sz w:val="24"/>
              </w:rPr>
            </w:pPr>
            <w:r>
              <w:rPr>
                <w:sz w:val="24"/>
              </w:rPr>
              <w:t>Які ключові ресурси ми одержуємо</w:t>
            </w:r>
            <w:r>
              <w:rPr>
                <w:spacing w:val="-15"/>
                <w:sz w:val="24"/>
              </w:rPr>
              <w:t xml:space="preserve"> </w:t>
            </w:r>
            <w:r>
              <w:rPr>
                <w:sz w:val="24"/>
              </w:rPr>
              <w:t xml:space="preserve">від </w:t>
            </w:r>
            <w:r>
              <w:rPr>
                <w:spacing w:val="-2"/>
                <w:sz w:val="24"/>
              </w:rPr>
              <w:t>партнерів?</w:t>
            </w:r>
          </w:p>
          <w:p w:rsidR="00927CAC" w:rsidRDefault="00927CAC">
            <w:pPr>
              <w:pStyle w:val="TableParagraph"/>
              <w:rPr>
                <w:sz w:val="24"/>
              </w:rPr>
            </w:pPr>
          </w:p>
          <w:p w:rsidR="00927CAC" w:rsidRDefault="00BB3E27">
            <w:pPr>
              <w:pStyle w:val="TableParagraph"/>
              <w:ind w:left="107" w:right="260"/>
              <w:rPr>
                <w:sz w:val="24"/>
              </w:rPr>
            </w:pPr>
            <w:r>
              <w:rPr>
                <w:sz w:val="24"/>
              </w:rPr>
              <w:t>Якими</w:t>
            </w:r>
            <w:r>
              <w:rPr>
                <w:spacing w:val="-15"/>
                <w:sz w:val="24"/>
              </w:rPr>
              <w:t xml:space="preserve"> </w:t>
            </w:r>
            <w:r>
              <w:rPr>
                <w:sz w:val="24"/>
              </w:rPr>
              <w:t xml:space="preserve">ключо- </w:t>
            </w:r>
            <w:r>
              <w:rPr>
                <w:spacing w:val="-4"/>
                <w:sz w:val="24"/>
              </w:rPr>
              <w:t xml:space="preserve">вими </w:t>
            </w:r>
            <w:r>
              <w:rPr>
                <w:spacing w:val="-2"/>
                <w:sz w:val="24"/>
              </w:rPr>
              <w:t>процесами займаються партнери?</w:t>
            </w:r>
          </w:p>
        </w:tc>
        <w:tc>
          <w:tcPr>
            <w:tcW w:w="2038" w:type="dxa"/>
            <w:tcBorders>
              <w:top w:val="nil"/>
            </w:tcBorders>
          </w:tcPr>
          <w:p w:rsidR="00927CAC" w:rsidRDefault="00BB3E27">
            <w:pPr>
              <w:pStyle w:val="TableParagraph"/>
              <w:ind w:left="108" w:right="431"/>
              <w:rPr>
                <w:sz w:val="24"/>
              </w:rPr>
            </w:pPr>
            <w:r>
              <w:rPr>
                <w:sz w:val="24"/>
              </w:rPr>
              <w:t>Яка</w:t>
            </w:r>
            <w:r>
              <w:rPr>
                <w:spacing w:val="-15"/>
                <w:sz w:val="24"/>
              </w:rPr>
              <w:t xml:space="preserve"> </w:t>
            </w:r>
            <w:r>
              <w:rPr>
                <w:sz w:val="24"/>
              </w:rPr>
              <w:t xml:space="preserve">діяльність потрібна для </w:t>
            </w:r>
            <w:r>
              <w:rPr>
                <w:spacing w:val="-2"/>
                <w:sz w:val="24"/>
              </w:rPr>
              <w:t xml:space="preserve">створення </w:t>
            </w:r>
            <w:r>
              <w:rPr>
                <w:sz w:val="24"/>
              </w:rPr>
              <w:t xml:space="preserve">цінності, для </w:t>
            </w:r>
            <w:r>
              <w:rPr>
                <w:spacing w:val="-2"/>
                <w:sz w:val="24"/>
              </w:rPr>
              <w:t xml:space="preserve">побудови </w:t>
            </w:r>
            <w:r>
              <w:rPr>
                <w:sz w:val="24"/>
              </w:rPr>
              <w:t xml:space="preserve">відносин з </w:t>
            </w:r>
            <w:r>
              <w:rPr>
                <w:spacing w:val="-2"/>
                <w:sz w:val="24"/>
              </w:rPr>
              <w:t>замовни-</w:t>
            </w:r>
          </w:p>
          <w:p w:rsidR="00927CAC" w:rsidRDefault="00BB3E27">
            <w:pPr>
              <w:pStyle w:val="TableParagraph"/>
              <w:ind w:left="108"/>
              <w:rPr>
                <w:sz w:val="24"/>
              </w:rPr>
            </w:pPr>
            <w:r>
              <w:rPr>
                <w:spacing w:val="-4"/>
                <w:sz w:val="24"/>
              </w:rPr>
              <w:t>ком?</w:t>
            </w:r>
          </w:p>
          <w:p w:rsidR="00927CAC" w:rsidRDefault="00BB3E27">
            <w:pPr>
              <w:pStyle w:val="TableParagraph"/>
              <w:numPr>
                <w:ilvl w:val="0"/>
                <w:numId w:val="14"/>
              </w:numPr>
              <w:tabs>
                <w:tab w:val="left" w:pos="288"/>
              </w:tabs>
              <w:spacing w:before="271"/>
              <w:ind w:right="569" w:firstLine="0"/>
              <w:rPr>
                <w:sz w:val="24"/>
              </w:rPr>
            </w:pPr>
            <w:r>
              <w:rPr>
                <w:sz w:val="24"/>
              </w:rPr>
              <w:t>для</w:t>
            </w:r>
            <w:r>
              <w:rPr>
                <w:spacing w:val="-15"/>
                <w:sz w:val="24"/>
              </w:rPr>
              <w:t xml:space="preserve"> </w:t>
            </w:r>
            <w:r>
              <w:rPr>
                <w:sz w:val="24"/>
              </w:rPr>
              <w:t xml:space="preserve">каналів </w:t>
            </w:r>
            <w:r>
              <w:rPr>
                <w:spacing w:val="-2"/>
                <w:sz w:val="24"/>
              </w:rPr>
              <w:t>постачання?</w:t>
            </w:r>
          </w:p>
          <w:p w:rsidR="00927CAC" w:rsidRDefault="00927CAC">
            <w:pPr>
              <w:pStyle w:val="TableParagraph"/>
              <w:rPr>
                <w:sz w:val="24"/>
              </w:rPr>
            </w:pPr>
          </w:p>
          <w:p w:rsidR="00927CAC" w:rsidRDefault="00BB3E27">
            <w:pPr>
              <w:pStyle w:val="TableParagraph"/>
              <w:numPr>
                <w:ilvl w:val="0"/>
                <w:numId w:val="14"/>
              </w:numPr>
              <w:tabs>
                <w:tab w:val="left" w:pos="288"/>
              </w:tabs>
              <w:ind w:right="218" w:firstLine="0"/>
              <w:rPr>
                <w:sz w:val="24"/>
              </w:rPr>
            </w:pPr>
            <w:r>
              <w:rPr>
                <w:sz w:val="24"/>
              </w:rPr>
              <w:t>для</w:t>
            </w:r>
            <w:r>
              <w:rPr>
                <w:spacing w:val="-15"/>
                <w:sz w:val="24"/>
              </w:rPr>
              <w:t xml:space="preserve"> </w:t>
            </w:r>
            <w:r>
              <w:rPr>
                <w:sz w:val="24"/>
              </w:rPr>
              <w:t xml:space="preserve">одержання </w:t>
            </w:r>
            <w:r>
              <w:rPr>
                <w:spacing w:val="-2"/>
                <w:sz w:val="24"/>
              </w:rPr>
              <w:t>прибутку?</w:t>
            </w:r>
          </w:p>
        </w:tc>
        <w:tc>
          <w:tcPr>
            <w:tcW w:w="1326" w:type="dxa"/>
            <w:vMerge w:val="restart"/>
            <w:tcBorders>
              <w:top w:val="nil"/>
              <w:bottom w:val="nil"/>
            </w:tcBorders>
          </w:tcPr>
          <w:p w:rsidR="00927CAC" w:rsidRDefault="00BB3E27">
            <w:pPr>
              <w:pStyle w:val="TableParagraph"/>
              <w:spacing w:before="271"/>
              <w:ind w:left="107"/>
              <w:rPr>
                <w:sz w:val="24"/>
              </w:rPr>
            </w:pPr>
            <w:r>
              <w:rPr>
                <w:sz w:val="24"/>
              </w:rPr>
              <w:t xml:space="preserve">У чому </w:t>
            </w:r>
            <w:r>
              <w:rPr>
                <w:spacing w:val="-2"/>
                <w:sz w:val="24"/>
              </w:rPr>
              <w:t xml:space="preserve">цінність продукту </w:t>
            </w:r>
            <w:r>
              <w:rPr>
                <w:spacing w:val="-4"/>
                <w:sz w:val="24"/>
              </w:rPr>
              <w:t xml:space="preserve">для </w:t>
            </w:r>
            <w:r>
              <w:rPr>
                <w:spacing w:val="-2"/>
                <w:sz w:val="24"/>
              </w:rPr>
              <w:t>споживача</w:t>
            </w:r>
          </w:p>
          <w:p w:rsidR="00927CAC" w:rsidRDefault="00BB3E27">
            <w:pPr>
              <w:pStyle w:val="TableParagraph"/>
              <w:ind w:left="107"/>
              <w:rPr>
                <w:sz w:val="24"/>
              </w:rPr>
            </w:pPr>
            <w:r>
              <w:rPr>
                <w:spacing w:val="-10"/>
                <w:sz w:val="24"/>
              </w:rPr>
              <w:t>?</w:t>
            </w:r>
          </w:p>
          <w:p w:rsidR="00927CAC" w:rsidRDefault="00927CAC">
            <w:pPr>
              <w:pStyle w:val="TableParagraph"/>
              <w:rPr>
                <w:sz w:val="24"/>
              </w:rPr>
            </w:pPr>
          </w:p>
          <w:p w:rsidR="00927CAC" w:rsidRDefault="00BB3E27">
            <w:pPr>
              <w:pStyle w:val="TableParagraph"/>
              <w:ind w:left="107" w:right="81"/>
              <w:rPr>
                <w:sz w:val="24"/>
              </w:rPr>
            </w:pPr>
            <w:r>
              <w:rPr>
                <w:spacing w:val="-4"/>
                <w:sz w:val="24"/>
              </w:rPr>
              <w:t xml:space="preserve">Які </w:t>
            </w:r>
            <w:r>
              <w:rPr>
                <w:spacing w:val="-2"/>
                <w:sz w:val="24"/>
              </w:rPr>
              <w:t>потреби споживача задовольн яємо?</w:t>
            </w:r>
          </w:p>
          <w:p w:rsidR="00927CAC" w:rsidRDefault="00927CAC">
            <w:pPr>
              <w:pStyle w:val="TableParagraph"/>
              <w:rPr>
                <w:sz w:val="24"/>
              </w:rPr>
            </w:pPr>
          </w:p>
          <w:p w:rsidR="00927CAC" w:rsidRDefault="00BB3E27">
            <w:pPr>
              <w:pStyle w:val="TableParagraph"/>
              <w:ind w:left="107"/>
              <w:rPr>
                <w:sz w:val="24"/>
              </w:rPr>
            </w:pPr>
            <w:r>
              <w:rPr>
                <w:sz w:val="24"/>
              </w:rPr>
              <w:t xml:space="preserve">Які його </w:t>
            </w:r>
            <w:r>
              <w:rPr>
                <w:spacing w:val="-2"/>
                <w:sz w:val="24"/>
              </w:rPr>
              <w:t>проблеми вирішуємо</w:t>
            </w:r>
          </w:p>
          <w:p w:rsidR="00927CAC" w:rsidRDefault="00BB3E27">
            <w:pPr>
              <w:pStyle w:val="TableParagraph"/>
              <w:ind w:left="107"/>
              <w:rPr>
                <w:sz w:val="24"/>
              </w:rPr>
            </w:pPr>
            <w:r>
              <w:rPr>
                <w:spacing w:val="-10"/>
                <w:sz w:val="24"/>
              </w:rPr>
              <w:t>?</w:t>
            </w:r>
          </w:p>
        </w:tc>
        <w:tc>
          <w:tcPr>
            <w:tcW w:w="1989" w:type="dxa"/>
            <w:tcBorders>
              <w:top w:val="nil"/>
            </w:tcBorders>
          </w:tcPr>
          <w:p w:rsidR="00927CAC" w:rsidRDefault="00BB3E27">
            <w:pPr>
              <w:pStyle w:val="TableParagraph"/>
              <w:ind w:left="106" w:right="189"/>
              <w:rPr>
                <w:sz w:val="24"/>
              </w:rPr>
            </w:pPr>
            <w:r>
              <w:rPr>
                <w:sz w:val="24"/>
              </w:rPr>
              <w:t>На</w:t>
            </w:r>
            <w:r>
              <w:rPr>
                <w:spacing w:val="-15"/>
                <w:sz w:val="24"/>
              </w:rPr>
              <w:t xml:space="preserve"> </w:t>
            </w:r>
            <w:r>
              <w:rPr>
                <w:sz w:val="24"/>
              </w:rPr>
              <w:t>які</w:t>
            </w:r>
            <w:r>
              <w:rPr>
                <w:spacing w:val="-15"/>
                <w:sz w:val="24"/>
              </w:rPr>
              <w:t xml:space="preserve"> </w:t>
            </w:r>
            <w:r>
              <w:rPr>
                <w:sz w:val="24"/>
              </w:rPr>
              <w:t xml:space="preserve">взаємини </w:t>
            </w:r>
            <w:r>
              <w:rPr>
                <w:spacing w:val="-10"/>
                <w:sz w:val="24"/>
              </w:rPr>
              <w:t>з</w:t>
            </w:r>
          </w:p>
          <w:p w:rsidR="00927CAC" w:rsidRDefault="00BB3E27">
            <w:pPr>
              <w:pStyle w:val="TableParagraph"/>
              <w:ind w:left="106" w:right="739"/>
              <w:rPr>
                <w:sz w:val="24"/>
              </w:rPr>
            </w:pPr>
            <w:r>
              <w:rPr>
                <w:sz w:val="24"/>
              </w:rPr>
              <w:t>нами</w:t>
            </w:r>
            <w:r>
              <w:rPr>
                <w:spacing w:val="-15"/>
                <w:sz w:val="24"/>
              </w:rPr>
              <w:t xml:space="preserve"> </w:t>
            </w:r>
            <w:r>
              <w:rPr>
                <w:sz w:val="24"/>
              </w:rPr>
              <w:t xml:space="preserve">чекає </w:t>
            </w:r>
            <w:r>
              <w:rPr>
                <w:spacing w:val="-2"/>
                <w:sz w:val="24"/>
              </w:rPr>
              <w:t>споживач?</w:t>
            </w:r>
          </w:p>
          <w:p w:rsidR="00927CAC" w:rsidRDefault="00BB3E27">
            <w:pPr>
              <w:pStyle w:val="TableParagraph"/>
              <w:spacing w:before="271"/>
              <w:ind w:left="106" w:right="512"/>
              <w:rPr>
                <w:sz w:val="24"/>
              </w:rPr>
            </w:pPr>
            <w:r>
              <w:rPr>
                <w:sz w:val="24"/>
              </w:rPr>
              <w:t>Які</w:t>
            </w:r>
            <w:r>
              <w:rPr>
                <w:spacing w:val="-15"/>
                <w:sz w:val="24"/>
              </w:rPr>
              <w:t xml:space="preserve"> </w:t>
            </w:r>
            <w:r>
              <w:rPr>
                <w:sz w:val="24"/>
              </w:rPr>
              <w:t xml:space="preserve">взаємини </w:t>
            </w:r>
            <w:r>
              <w:rPr>
                <w:spacing w:val="-4"/>
                <w:sz w:val="24"/>
              </w:rPr>
              <w:t xml:space="preserve">вже </w:t>
            </w:r>
            <w:r>
              <w:rPr>
                <w:spacing w:val="-2"/>
                <w:sz w:val="24"/>
              </w:rPr>
              <w:t>встановлені?</w:t>
            </w:r>
          </w:p>
          <w:p w:rsidR="00927CAC" w:rsidRDefault="00927CAC">
            <w:pPr>
              <w:pStyle w:val="TableParagraph"/>
              <w:rPr>
                <w:sz w:val="24"/>
              </w:rPr>
            </w:pPr>
          </w:p>
          <w:p w:rsidR="00927CAC" w:rsidRDefault="00BB3E27">
            <w:pPr>
              <w:pStyle w:val="TableParagraph"/>
              <w:ind w:left="106" w:right="508"/>
              <w:rPr>
                <w:sz w:val="24"/>
              </w:rPr>
            </w:pPr>
            <w:r>
              <w:rPr>
                <w:sz w:val="24"/>
              </w:rPr>
              <w:t xml:space="preserve">Як вони </w:t>
            </w:r>
            <w:r>
              <w:rPr>
                <w:spacing w:val="-2"/>
                <w:sz w:val="24"/>
              </w:rPr>
              <w:t xml:space="preserve">інтегруються </w:t>
            </w:r>
            <w:r>
              <w:rPr>
                <w:sz w:val="24"/>
              </w:rPr>
              <w:t xml:space="preserve">з бізнес- </w:t>
            </w:r>
            <w:r>
              <w:rPr>
                <w:spacing w:val="-2"/>
                <w:sz w:val="24"/>
              </w:rPr>
              <w:t>моделлю?</w:t>
            </w:r>
          </w:p>
          <w:p w:rsidR="00927CAC" w:rsidRDefault="00BB3E27">
            <w:pPr>
              <w:pStyle w:val="TableParagraph"/>
              <w:spacing w:before="258" w:line="270" w:lineRule="atLeast"/>
              <w:ind w:left="106" w:right="273"/>
              <w:rPr>
                <w:sz w:val="24"/>
              </w:rPr>
            </w:pPr>
            <w:r>
              <w:rPr>
                <w:sz w:val="24"/>
              </w:rPr>
              <w:t>Наскільки</w:t>
            </w:r>
            <w:r>
              <w:rPr>
                <w:spacing w:val="-15"/>
                <w:sz w:val="24"/>
              </w:rPr>
              <w:t xml:space="preserve"> </w:t>
            </w:r>
            <w:r>
              <w:rPr>
                <w:sz w:val="24"/>
              </w:rPr>
              <w:t xml:space="preserve">вони </w:t>
            </w:r>
            <w:r>
              <w:rPr>
                <w:spacing w:val="-2"/>
                <w:sz w:val="24"/>
              </w:rPr>
              <w:t>витратні?</w:t>
            </w:r>
          </w:p>
        </w:tc>
        <w:tc>
          <w:tcPr>
            <w:tcW w:w="1780" w:type="dxa"/>
            <w:vMerge w:val="restart"/>
            <w:tcBorders>
              <w:top w:val="nil"/>
              <w:bottom w:val="nil"/>
            </w:tcBorders>
          </w:tcPr>
          <w:p w:rsidR="00927CAC" w:rsidRDefault="00BB3E27">
            <w:pPr>
              <w:pStyle w:val="TableParagraph"/>
              <w:ind w:left="107" w:right="413"/>
              <w:rPr>
                <w:sz w:val="24"/>
              </w:rPr>
            </w:pPr>
            <w:r>
              <w:rPr>
                <w:sz w:val="24"/>
              </w:rPr>
              <w:t>Для</w:t>
            </w:r>
            <w:r>
              <w:rPr>
                <w:spacing w:val="-15"/>
                <w:sz w:val="24"/>
              </w:rPr>
              <w:t xml:space="preserve"> </w:t>
            </w:r>
            <w:r>
              <w:rPr>
                <w:sz w:val="24"/>
              </w:rPr>
              <w:t>кого</w:t>
            </w:r>
            <w:r>
              <w:rPr>
                <w:spacing w:val="-15"/>
                <w:sz w:val="24"/>
              </w:rPr>
              <w:t xml:space="preserve"> </w:t>
            </w:r>
            <w:r>
              <w:rPr>
                <w:sz w:val="24"/>
              </w:rPr>
              <w:t xml:space="preserve">ми </w:t>
            </w:r>
            <w:r>
              <w:rPr>
                <w:spacing w:val="-2"/>
                <w:sz w:val="24"/>
              </w:rPr>
              <w:t xml:space="preserve">створюємо </w:t>
            </w:r>
            <w:r>
              <w:rPr>
                <w:spacing w:val="-4"/>
                <w:sz w:val="24"/>
              </w:rPr>
              <w:t>про-</w:t>
            </w:r>
          </w:p>
          <w:p w:rsidR="00927CAC" w:rsidRDefault="00BB3E27">
            <w:pPr>
              <w:pStyle w:val="TableParagraph"/>
              <w:ind w:left="107"/>
              <w:rPr>
                <w:sz w:val="24"/>
              </w:rPr>
            </w:pPr>
            <w:r>
              <w:rPr>
                <w:spacing w:val="-2"/>
                <w:sz w:val="24"/>
              </w:rPr>
              <w:t>дукт?</w:t>
            </w:r>
          </w:p>
          <w:p w:rsidR="00927CAC" w:rsidRDefault="00BB3E27">
            <w:pPr>
              <w:pStyle w:val="TableParagraph"/>
              <w:spacing w:before="271"/>
              <w:ind w:left="107" w:right="782"/>
              <w:rPr>
                <w:sz w:val="24"/>
              </w:rPr>
            </w:pPr>
            <w:r>
              <w:rPr>
                <w:sz w:val="24"/>
              </w:rPr>
              <w:t>Хто</w:t>
            </w:r>
            <w:r>
              <w:rPr>
                <w:spacing w:val="-15"/>
                <w:sz w:val="24"/>
              </w:rPr>
              <w:t xml:space="preserve"> </w:t>
            </w:r>
            <w:r>
              <w:rPr>
                <w:sz w:val="24"/>
              </w:rPr>
              <w:t xml:space="preserve">наш </w:t>
            </w:r>
            <w:r>
              <w:rPr>
                <w:spacing w:val="-2"/>
                <w:sz w:val="24"/>
              </w:rPr>
              <w:t xml:space="preserve">спожи- </w:t>
            </w:r>
            <w:r>
              <w:rPr>
                <w:spacing w:val="-4"/>
                <w:sz w:val="24"/>
              </w:rPr>
              <w:t>вач?</w:t>
            </w:r>
          </w:p>
          <w:p w:rsidR="00927CAC" w:rsidRDefault="00927CAC">
            <w:pPr>
              <w:pStyle w:val="TableParagraph"/>
              <w:rPr>
                <w:sz w:val="24"/>
              </w:rPr>
            </w:pPr>
          </w:p>
          <w:p w:rsidR="00927CAC" w:rsidRDefault="00BB3E27">
            <w:pPr>
              <w:pStyle w:val="TableParagraph"/>
              <w:ind w:left="107" w:right="86"/>
              <w:rPr>
                <w:sz w:val="24"/>
              </w:rPr>
            </w:pPr>
            <w:r>
              <w:rPr>
                <w:sz w:val="24"/>
              </w:rPr>
              <w:t>Хто</w:t>
            </w:r>
            <w:r>
              <w:rPr>
                <w:spacing w:val="-15"/>
                <w:sz w:val="24"/>
              </w:rPr>
              <w:t xml:space="preserve"> </w:t>
            </w:r>
            <w:r>
              <w:rPr>
                <w:sz w:val="24"/>
              </w:rPr>
              <w:t>в</w:t>
            </w:r>
            <w:r>
              <w:rPr>
                <w:spacing w:val="-15"/>
                <w:sz w:val="24"/>
              </w:rPr>
              <w:t xml:space="preserve"> </w:t>
            </w:r>
            <w:r>
              <w:rPr>
                <w:sz w:val="24"/>
              </w:rPr>
              <w:t xml:space="preserve">нашому </w:t>
            </w:r>
            <w:r>
              <w:rPr>
                <w:spacing w:val="-2"/>
                <w:sz w:val="24"/>
              </w:rPr>
              <w:t>клієнтському ряду?</w:t>
            </w:r>
          </w:p>
        </w:tc>
      </w:tr>
      <w:tr w:rsidR="00927CAC">
        <w:trPr>
          <w:trHeight w:val="827"/>
        </w:trPr>
        <w:tc>
          <w:tcPr>
            <w:tcW w:w="1864" w:type="dxa"/>
            <w:vMerge/>
            <w:tcBorders>
              <w:top w:val="nil"/>
              <w:bottom w:val="nil"/>
            </w:tcBorders>
          </w:tcPr>
          <w:p w:rsidR="00927CAC" w:rsidRDefault="00927CAC">
            <w:pPr>
              <w:rPr>
                <w:sz w:val="2"/>
                <w:szCs w:val="2"/>
              </w:rPr>
            </w:pPr>
          </w:p>
        </w:tc>
        <w:tc>
          <w:tcPr>
            <w:tcW w:w="2038" w:type="dxa"/>
            <w:tcBorders>
              <w:bottom w:val="nil"/>
            </w:tcBorders>
          </w:tcPr>
          <w:p w:rsidR="00927CAC" w:rsidRDefault="00BB3E27">
            <w:pPr>
              <w:pStyle w:val="TableParagraph"/>
              <w:spacing w:before="255" w:line="270" w:lineRule="atLeast"/>
              <w:ind w:left="108" w:right="536"/>
              <w:rPr>
                <w:sz w:val="24"/>
              </w:rPr>
            </w:pPr>
            <w:r>
              <w:rPr>
                <w:sz w:val="24"/>
              </w:rPr>
              <w:t>6.</w:t>
            </w:r>
            <w:r>
              <w:rPr>
                <w:spacing w:val="-15"/>
                <w:sz w:val="24"/>
              </w:rPr>
              <w:t xml:space="preserve"> </w:t>
            </w:r>
            <w:r>
              <w:rPr>
                <w:sz w:val="24"/>
              </w:rPr>
              <w:t xml:space="preserve">КЛЮЧОВІ </w:t>
            </w:r>
            <w:r>
              <w:rPr>
                <w:spacing w:val="-2"/>
                <w:sz w:val="24"/>
              </w:rPr>
              <w:t>РЕСУРСИ</w:t>
            </w:r>
          </w:p>
        </w:tc>
        <w:tc>
          <w:tcPr>
            <w:tcW w:w="1326" w:type="dxa"/>
            <w:vMerge/>
            <w:tcBorders>
              <w:top w:val="nil"/>
              <w:bottom w:val="nil"/>
            </w:tcBorders>
          </w:tcPr>
          <w:p w:rsidR="00927CAC" w:rsidRDefault="00927CAC">
            <w:pPr>
              <w:rPr>
                <w:sz w:val="2"/>
                <w:szCs w:val="2"/>
              </w:rPr>
            </w:pPr>
          </w:p>
        </w:tc>
        <w:tc>
          <w:tcPr>
            <w:tcW w:w="1989" w:type="dxa"/>
            <w:tcBorders>
              <w:bottom w:val="nil"/>
            </w:tcBorders>
          </w:tcPr>
          <w:p w:rsidR="00927CAC" w:rsidRDefault="00BB3E27">
            <w:pPr>
              <w:pStyle w:val="TableParagraph"/>
              <w:spacing w:before="255" w:line="270" w:lineRule="atLeast"/>
              <w:ind w:left="106" w:right="611"/>
              <w:rPr>
                <w:sz w:val="24"/>
              </w:rPr>
            </w:pPr>
            <w:r>
              <w:rPr>
                <w:sz w:val="24"/>
              </w:rPr>
              <w:t>4.</w:t>
            </w:r>
            <w:r>
              <w:rPr>
                <w:spacing w:val="-15"/>
                <w:sz w:val="24"/>
              </w:rPr>
              <w:t xml:space="preserve"> </w:t>
            </w:r>
            <w:r>
              <w:rPr>
                <w:sz w:val="24"/>
              </w:rPr>
              <w:t xml:space="preserve">КАНАЛИ </w:t>
            </w:r>
            <w:r>
              <w:rPr>
                <w:spacing w:val="-2"/>
                <w:sz w:val="24"/>
              </w:rPr>
              <w:t>ЗБУТУ</w:t>
            </w:r>
          </w:p>
        </w:tc>
        <w:tc>
          <w:tcPr>
            <w:tcW w:w="1780" w:type="dxa"/>
            <w:vMerge/>
            <w:tcBorders>
              <w:top w:val="nil"/>
              <w:bottom w:val="nil"/>
            </w:tcBorders>
          </w:tcPr>
          <w:p w:rsidR="00927CAC" w:rsidRDefault="00927CAC">
            <w:pPr>
              <w:rPr>
                <w:sz w:val="2"/>
                <w:szCs w:val="2"/>
              </w:rPr>
            </w:pPr>
          </w:p>
        </w:tc>
      </w:tr>
      <w:tr w:rsidR="00927CAC">
        <w:trPr>
          <w:trHeight w:val="3588"/>
        </w:trPr>
        <w:tc>
          <w:tcPr>
            <w:tcW w:w="1864" w:type="dxa"/>
            <w:tcBorders>
              <w:top w:val="nil"/>
            </w:tcBorders>
          </w:tcPr>
          <w:p w:rsidR="00927CAC" w:rsidRDefault="00927CAC">
            <w:pPr>
              <w:pStyle w:val="TableParagraph"/>
              <w:rPr>
                <w:sz w:val="24"/>
              </w:rPr>
            </w:pPr>
          </w:p>
        </w:tc>
        <w:tc>
          <w:tcPr>
            <w:tcW w:w="2038" w:type="dxa"/>
            <w:tcBorders>
              <w:top w:val="nil"/>
            </w:tcBorders>
          </w:tcPr>
          <w:p w:rsidR="00927CAC" w:rsidRDefault="00927CAC">
            <w:pPr>
              <w:pStyle w:val="TableParagraph"/>
              <w:rPr>
                <w:sz w:val="24"/>
              </w:rPr>
            </w:pPr>
          </w:p>
          <w:p w:rsidR="00927CAC" w:rsidRDefault="00BB3E27">
            <w:pPr>
              <w:pStyle w:val="TableParagraph"/>
              <w:spacing w:before="1"/>
              <w:ind w:left="108" w:right="703"/>
              <w:rPr>
                <w:sz w:val="24"/>
              </w:rPr>
            </w:pPr>
            <w:r>
              <w:rPr>
                <w:sz w:val="24"/>
              </w:rPr>
              <w:t>Які</w:t>
            </w:r>
            <w:r>
              <w:rPr>
                <w:spacing w:val="-15"/>
                <w:sz w:val="24"/>
              </w:rPr>
              <w:t xml:space="preserve"> </w:t>
            </w:r>
            <w:r>
              <w:rPr>
                <w:sz w:val="24"/>
              </w:rPr>
              <w:t xml:space="preserve">ресурси </w:t>
            </w:r>
            <w:r>
              <w:rPr>
                <w:spacing w:val="-2"/>
                <w:sz w:val="24"/>
              </w:rPr>
              <w:t>потрібні:</w:t>
            </w:r>
          </w:p>
          <w:p w:rsidR="00927CAC" w:rsidRDefault="00BB3E27">
            <w:pPr>
              <w:pStyle w:val="TableParagraph"/>
              <w:numPr>
                <w:ilvl w:val="0"/>
                <w:numId w:val="13"/>
              </w:numPr>
              <w:tabs>
                <w:tab w:val="left" w:pos="288"/>
              </w:tabs>
              <w:ind w:right="352" w:firstLine="0"/>
              <w:rPr>
                <w:sz w:val="24"/>
              </w:rPr>
            </w:pPr>
            <w:r>
              <w:rPr>
                <w:sz w:val="24"/>
              </w:rPr>
              <w:t>для</w:t>
            </w:r>
            <w:r>
              <w:rPr>
                <w:spacing w:val="-15"/>
                <w:sz w:val="24"/>
              </w:rPr>
              <w:t xml:space="preserve"> </w:t>
            </w:r>
            <w:r>
              <w:rPr>
                <w:sz w:val="24"/>
              </w:rPr>
              <w:t xml:space="preserve">побудови </w:t>
            </w:r>
            <w:r>
              <w:rPr>
                <w:spacing w:val="-4"/>
                <w:sz w:val="24"/>
              </w:rPr>
              <w:t>від-</w:t>
            </w:r>
          </w:p>
          <w:p w:rsidR="00927CAC" w:rsidRDefault="00BB3E27">
            <w:pPr>
              <w:pStyle w:val="TableParagraph"/>
              <w:ind w:left="108" w:right="538"/>
              <w:rPr>
                <w:sz w:val="24"/>
              </w:rPr>
            </w:pPr>
            <w:r>
              <w:rPr>
                <w:sz w:val="24"/>
              </w:rPr>
              <w:t xml:space="preserve">носин зі </w:t>
            </w:r>
            <w:r>
              <w:rPr>
                <w:spacing w:val="-2"/>
                <w:sz w:val="24"/>
              </w:rPr>
              <w:t>споживачем?</w:t>
            </w:r>
          </w:p>
          <w:p w:rsidR="00927CAC" w:rsidRDefault="00BB3E27">
            <w:pPr>
              <w:pStyle w:val="TableParagraph"/>
              <w:numPr>
                <w:ilvl w:val="0"/>
                <w:numId w:val="13"/>
              </w:numPr>
              <w:tabs>
                <w:tab w:val="left" w:pos="288"/>
              </w:tabs>
              <w:ind w:right="569" w:firstLine="0"/>
              <w:rPr>
                <w:sz w:val="24"/>
              </w:rPr>
            </w:pPr>
            <w:r>
              <w:rPr>
                <w:sz w:val="24"/>
              </w:rPr>
              <w:t>для</w:t>
            </w:r>
            <w:r>
              <w:rPr>
                <w:spacing w:val="-15"/>
                <w:sz w:val="24"/>
              </w:rPr>
              <w:t xml:space="preserve"> </w:t>
            </w:r>
            <w:r>
              <w:rPr>
                <w:sz w:val="24"/>
              </w:rPr>
              <w:t xml:space="preserve">каналів </w:t>
            </w:r>
            <w:r>
              <w:rPr>
                <w:spacing w:val="-2"/>
                <w:sz w:val="24"/>
              </w:rPr>
              <w:t>постачання?</w:t>
            </w:r>
          </w:p>
          <w:p w:rsidR="00927CAC" w:rsidRDefault="00BB3E27">
            <w:pPr>
              <w:pStyle w:val="TableParagraph"/>
              <w:numPr>
                <w:ilvl w:val="0"/>
                <w:numId w:val="13"/>
              </w:numPr>
              <w:tabs>
                <w:tab w:val="left" w:pos="288"/>
              </w:tabs>
              <w:ind w:right="218" w:firstLine="0"/>
              <w:rPr>
                <w:sz w:val="24"/>
              </w:rPr>
            </w:pPr>
            <w:r>
              <w:rPr>
                <w:sz w:val="24"/>
              </w:rPr>
              <w:t>для</w:t>
            </w:r>
            <w:r>
              <w:rPr>
                <w:spacing w:val="-15"/>
                <w:sz w:val="24"/>
              </w:rPr>
              <w:t xml:space="preserve"> </w:t>
            </w:r>
            <w:r>
              <w:rPr>
                <w:sz w:val="24"/>
              </w:rPr>
              <w:t xml:space="preserve">одержання </w:t>
            </w:r>
            <w:r>
              <w:rPr>
                <w:spacing w:val="-2"/>
                <w:sz w:val="24"/>
              </w:rPr>
              <w:t>прибутку?</w:t>
            </w:r>
          </w:p>
        </w:tc>
        <w:tc>
          <w:tcPr>
            <w:tcW w:w="1326" w:type="dxa"/>
            <w:tcBorders>
              <w:top w:val="nil"/>
            </w:tcBorders>
          </w:tcPr>
          <w:p w:rsidR="00927CAC" w:rsidRDefault="00BB3E27">
            <w:pPr>
              <w:pStyle w:val="TableParagraph"/>
              <w:ind w:left="107" w:right="157"/>
              <w:rPr>
                <w:sz w:val="24"/>
              </w:rPr>
            </w:pPr>
            <w:r>
              <w:rPr>
                <w:sz w:val="24"/>
              </w:rPr>
              <w:t xml:space="preserve">Які групи товарів і </w:t>
            </w:r>
            <w:r>
              <w:rPr>
                <w:spacing w:val="-2"/>
                <w:sz w:val="24"/>
              </w:rPr>
              <w:t xml:space="preserve">сервісів </w:t>
            </w:r>
            <w:r>
              <w:rPr>
                <w:spacing w:val="-6"/>
                <w:sz w:val="24"/>
              </w:rPr>
              <w:t xml:space="preserve">ми </w:t>
            </w:r>
            <w:r>
              <w:rPr>
                <w:spacing w:val="-2"/>
                <w:sz w:val="24"/>
              </w:rPr>
              <w:t xml:space="preserve">постачаєм </w:t>
            </w:r>
            <w:r>
              <w:rPr>
                <w:spacing w:val="-6"/>
                <w:sz w:val="24"/>
              </w:rPr>
              <w:t>о?</w:t>
            </w:r>
          </w:p>
          <w:p w:rsidR="00927CAC" w:rsidRDefault="00BB3E27">
            <w:pPr>
              <w:pStyle w:val="TableParagraph"/>
              <w:spacing w:before="265"/>
              <w:ind w:left="107" w:right="290"/>
              <w:rPr>
                <w:sz w:val="24"/>
              </w:rPr>
            </w:pPr>
            <w:r>
              <w:rPr>
                <w:sz w:val="24"/>
              </w:rPr>
              <w:t>Чому</w:t>
            </w:r>
            <w:r>
              <w:rPr>
                <w:spacing w:val="-15"/>
                <w:sz w:val="24"/>
              </w:rPr>
              <w:t xml:space="preserve"> </w:t>
            </w:r>
            <w:r>
              <w:rPr>
                <w:sz w:val="24"/>
              </w:rPr>
              <w:t xml:space="preserve">він </w:t>
            </w:r>
            <w:r>
              <w:rPr>
                <w:spacing w:val="-2"/>
                <w:sz w:val="24"/>
              </w:rPr>
              <w:t xml:space="preserve">вибирає </w:t>
            </w:r>
            <w:r>
              <w:rPr>
                <w:spacing w:val="-4"/>
                <w:sz w:val="24"/>
              </w:rPr>
              <w:t>саме</w:t>
            </w:r>
            <w:r>
              <w:rPr>
                <w:spacing w:val="40"/>
                <w:sz w:val="24"/>
              </w:rPr>
              <w:t xml:space="preserve"> </w:t>
            </w:r>
            <w:r>
              <w:rPr>
                <w:spacing w:val="-4"/>
                <w:sz w:val="24"/>
              </w:rPr>
              <w:t>нас?</w:t>
            </w:r>
          </w:p>
        </w:tc>
        <w:tc>
          <w:tcPr>
            <w:tcW w:w="1989" w:type="dxa"/>
            <w:tcBorders>
              <w:top w:val="nil"/>
            </w:tcBorders>
          </w:tcPr>
          <w:p w:rsidR="00927CAC" w:rsidRDefault="00927CAC">
            <w:pPr>
              <w:pStyle w:val="TableParagraph"/>
              <w:rPr>
                <w:sz w:val="24"/>
              </w:rPr>
            </w:pPr>
          </w:p>
          <w:p w:rsidR="00927CAC" w:rsidRDefault="00BB3E27">
            <w:pPr>
              <w:pStyle w:val="TableParagraph"/>
              <w:spacing w:before="1"/>
              <w:ind w:left="106" w:right="119"/>
              <w:rPr>
                <w:sz w:val="24"/>
              </w:rPr>
            </w:pPr>
            <w:r>
              <w:rPr>
                <w:sz w:val="24"/>
              </w:rPr>
              <w:t>Через</w:t>
            </w:r>
            <w:r>
              <w:rPr>
                <w:spacing w:val="-15"/>
                <w:sz w:val="24"/>
              </w:rPr>
              <w:t xml:space="preserve"> </w:t>
            </w:r>
            <w:r>
              <w:rPr>
                <w:sz w:val="24"/>
              </w:rPr>
              <w:t>які</w:t>
            </w:r>
            <w:r>
              <w:rPr>
                <w:spacing w:val="-15"/>
                <w:sz w:val="24"/>
              </w:rPr>
              <w:t xml:space="preserve"> </w:t>
            </w:r>
            <w:r>
              <w:rPr>
                <w:sz w:val="24"/>
              </w:rPr>
              <w:t xml:space="preserve">канали </w:t>
            </w:r>
            <w:r>
              <w:rPr>
                <w:spacing w:val="-2"/>
                <w:sz w:val="24"/>
              </w:rPr>
              <w:t xml:space="preserve">споживач </w:t>
            </w:r>
            <w:r>
              <w:rPr>
                <w:sz w:val="24"/>
              </w:rPr>
              <w:t xml:space="preserve">одержує наш </w:t>
            </w:r>
            <w:r>
              <w:rPr>
                <w:spacing w:val="-2"/>
                <w:sz w:val="24"/>
              </w:rPr>
              <w:t>продукт?</w:t>
            </w:r>
          </w:p>
          <w:p w:rsidR="00927CAC" w:rsidRDefault="00927CAC">
            <w:pPr>
              <w:pStyle w:val="TableParagraph"/>
              <w:rPr>
                <w:sz w:val="24"/>
              </w:rPr>
            </w:pPr>
          </w:p>
          <w:p w:rsidR="00927CAC" w:rsidRDefault="00BB3E27">
            <w:pPr>
              <w:pStyle w:val="TableParagraph"/>
              <w:ind w:left="106" w:right="119"/>
              <w:rPr>
                <w:sz w:val="24"/>
              </w:rPr>
            </w:pPr>
            <w:r>
              <w:rPr>
                <w:sz w:val="24"/>
              </w:rPr>
              <w:t>Чи</w:t>
            </w:r>
            <w:r>
              <w:rPr>
                <w:spacing w:val="-15"/>
                <w:sz w:val="24"/>
              </w:rPr>
              <w:t xml:space="preserve"> </w:t>
            </w:r>
            <w:r>
              <w:rPr>
                <w:sz w:val="24"/>
              </w:rPr>
              <w:t>зручно</w:t>
            </w:r>
            <w:r>
              <w:rPr>
                <w:spacing w:val="-15"/>
                <w:sz w:val="24"/>
              </w:rPr>
              <w:t xml:space="preserve"> </w:t>
            </w:r>
            <w:r>
              <w:rPr>
                <w:sz w:val="24"/>
              </w:rPr>
              <w:t xml:space="preserve">ними </w:t>
            </w:r>
            <w:r>
              <w:rPr>
                <w:spacing w:val="-2"/>
                <w:sz w:val="24"/>
              </w:rPr>
              <w:t>користуватися споживачеві?</w:t>
            </w:r>
          </w:p>
          <w:p w:rsidR="00927CAC" w:rsidRDefault="00927CAC">
            <w:pPr>
              <w:pStyle w:val="TableParagraph"/>
              <w:rPr>
                <w:sz w:val="24"/>
              </w:rPr>
            </w:pPr>
          </w:p>
          <w:p w:rsidR="00927CAC" w:rsidRDefault="00BB3E27">
            <w:pPr>
              <w:pStyle w:val="TableParagraph"/>
              <w:ind w:left="106" w:right="508"/>
              <w:rPr>
                <w:sz w:val="24"/>
              </w:rPr>
            </w:pPr>
            <w:r>
              <w:rPr>
                <w:sz w:val="24"/>
              </w:rPr>
              <w:t>Який</w:t>
            </w:r>
            <w:r>
              <w:rPr>
                <w:spacing w:val="-15"/>
                <w:sz w:val="24"/>
              </w:rPr>
              <w:t xml:space="preserve"> </w:t>
            </w:r>
            <w:r>
              <w:rPr>
                <w:sz w:val="24"/>
              </w:rPr>
              <w:t xml:space="preserve">працює </w:t>
            </w:r>
            <w:r>
              <w:rPr>
                <w:spacing w:val="-2"/>
                <w:sz w:val="24"/>
              </w:rPr>
              <w:t>найліпше?</w:t>
            </w:r>
          </w:p>
        </w:tc>
        <w:tc>
          <w:tcPr>
            <w:tcW w:w="1780" w:type="dxa"/>
            <w:tcBorders>
              <w:top w:val="nil"/>
            </w:tcBorders>
          </w:tcPr>
          <w:p w:rsidR="00927CAC" w:rsidRDefault="00927CAC">
            <w:pPr>
              <w:pStyle w:val="TableParagraph"/>
              <w:rPr>
                <w:sz w:val="24"/>
              </w:rPr>
            </w:pPr>
          </w:p>
        </w:tc>
      </w:tr>
      <w:tr w:rsidR="00927CAC">
        <w:trPr>
          <w:trHeight w:val="418"/>
        </w:trPr>
        <w:tc>
          <w:tcPr>
            <w:tcW w:w="3902" w:type="dxa"/>
            <w:gridSpan w:val="2"/>
            <w:tcBorders>
              <w:bottom w:val="nil"/>
            </w:tcBorders>
          </w:tcPr>
          <w:p w:rsidR="00927CAC" w:rsidRDefault="00BB3E27">
            <w:pPr>
              <w:pStyle w:val="TableParagraph"/>
              <w:spacing w:line="275" w:lineRule="exact"/>
              <w:ind w:left="107"/>
              <w:rPr>
                <w:sz w:val="24"/>
              </w:rPr>
            </w:pPr>
            <w:r>
              <w:rPr>
                <w:sz w:val="24"/>
              </w:rPr>
              <w:t>9. СТРУКТУРА</w:t>
            </w:r>
            <w:r>
              <w:rPr>
                <w:spacing w:val="-2"/>
                <w:sz w:val="24"/>
              </w:rPr>
              <w:t xml:space="preserve"> ВИТРАТ</w:t>
            </w:r>
          </w:p>
        </w:tc>
        <w:tc>
          <w:tcPr>
            <w:tcW w:w="5095" w:type="dxa"/>
            <w:gridSpan w:val="3"/>
            <w:tcBorders>
              <w:bottom w:val="nil"/>
            </w:tcBorders>
          </w:tcPr>
          <w:p w:rsidR="00927CAC" w:rsidRDefault="00BB3E27">
            <w:pPr>
              <w:pStyle w:val="TableParagraph"/>
              <w:spacing w:line="275" w:lineRule="exact"/>
              <w:ind w:left="107"/>
              <w:rPr>
                <w:sz w:val="24"/>
              </w:rPr>
            </w:pPr>
            <w:r>
              <w:rPr>
                <w:sz w:val="24"/>
              </w:rPr>
              <w:t>5. СТРУКТУРА</w:t>
            </w:r>
            <w:r>
              <w:rPr>
                <w:spacing w:val="-2"/>
                <w:sz w:val="24"/>
              </w:rPr>
              <w:t xml:space="preserve"> ДОХОДІВ</w:t>
            </w:r>
          </w:p>
        </w:tc>
      </w:tr>
      <w:tr w:rsidR="00927CAC">
        <w:trPr>
          <w:trHeight w:val="1789"/>
        </w:trPr>
        <w:tc>
          <w:tcPr>
            <w:tcW w:w="3902" w:type="dxa"/>
            <w:gridSpan w:val="2"/>
            <w:tcBorders>
              <w:top w:val="nil"/>
            </w:tcBorders>
          </w:tcPr>
          <w:p w:rsidR="00927CAC" w:rsidRDefault="00BB3E27">
            <w:pPr>
              <w:pStyle w:val="TableParagraph"/>
              <w:spacing w:before="133"/>
              <w:ind w:left="107" w:right="110"/>
              <w:rPr>
                <w:sz w:val="24"/>
              </w:rPr>
            </w:pPr>
            <w:r>
              <w:rPr>
                <w:sz w:val="24"/>
              </w:rPr>
              <w:t>Які</w:t>
            </w:r>
            <w:r>
              <w:rPr>
                <w:spacing w:val="-10"/>
                <w:sz w:val="24"/>
              </w:rPr>
              <w:t xml:space="preserve"> </w:t>
            </w:r>
            <w:r>
              <w:rPr>
                <w:sz w:val="24"/>
              </w:rPr>
              <w:t>ключові</w:t>
            </w:r>
            <w:r>
              <w:rPr>
                <w:spacing w:val="-11"/>
                <w:sz w:val="24"/>
              </w:rPr>
              <w:t xml:space="preserve"> </w:t>
            </w:r>
            <w:r>
              <w:rPr>
                <w:sz w:val="24"/>
              </w:rPr>
              <w:t>витрати</w:t>
            </w:r>
            <w:r>
              <w:rPr>
                <w:spacing w:val="-8"/>
                <w:sz w:val="24"/>
              </w:rPr>
              <w:t xml:space="preserve"> </w:t>
            </w:r>
            <w:r>
              <w:rPr>
                <w:sz w:val="24"/>
              </w:rPr>
              <w:t>в</w:t>
            </w:r>
            <w:r>
              <w:rPr>
                <w:spacing w:val="-10"/>
                <w:sz w:val="24"/>
              </w:rPr>
              <w:t xml:space="preserve"> </w:t>
            </w:r>
            <w:r>
              <w:rPr>
                <w:sz w:val="24"/>
              </w:rPr>
              <w:t xml:space="preserve">нашій </w:t>
            </w:r>
            <w:r>
              <w:rPr>
                <w:spacing w:val="-2"/>
                <w:sz w:val="24"/>
              </w:rPr>
              <w:t>моделі?</w:t>
            </w:r>
          </w:p>
          <w:p w:rsidR="00927CAC" w:rsidRDefault="00BB3E27">
            <w:pPr>
              <w:pStyle w:val="TableParagraph"/>
              <w:ind w:left="107" w:right="110"/>
              <w:rPr>
                <w:sz w:val="24"/>
              </w:rPr>
            </w:pPr>
            <w:r>
              <w:rPr>
                <w:sz w:val="24"/>
              </w:rPr>
              <w:t>Які</w:t>
            </w:r>
            <w:r>
              <w:rPr>
                <w:spacing w:val="-13"/>
                <w:sz w:val="24"/>
              </w:rPr>
              <w:t xml:space="preserve"> </w:t>
            </w:r>
            <w:r>
              <w:rPr>
                <w:sz w:val="24"/>
              </w:rPr>
              <w:t>з</w:t>
            </w:r>
            <w:r>
              <w:rPr>
                <w:spacing w:val="-12"/>
                <w:sz w:val="24"/>
              </w:rPr>
              <w:t xml:space="preserve"> </w:t>
            </w:r>
            <w:r>
              <w:rPr>
                <w:sz w:val="24"/>
              </w:rPr>
              <w:t>ключових</w:t>
            </w:r>
            <w:r>
              <w:rPr>
                <w:spacing w:val="-13"/>
                <w:sz w:val="24"/>
              </w:rPr>
              <w:t xml:space="preserve"> </w:t>
            </w:r>
            <w:r>
              <w:rPr>
                <w:sz w:val="24"/>
              </w:rPr>
              <w:t xml:space="preserve">ресурсів </w:t>
            </w:r>
            <w:r>
              <w:rPr>
                <w:spacing w:val="-2"/>
                <w:sz w:val="24"/>
              </w:rPr>
              <w:t>найдорожчі?</w:t>
            </w:r>
          </w:p>
          <w:p w:rsidR="00927CAC" w:rsidRDefault="00BB3E27">
            <w:pPr>
              <w:pStyle w:val="TableParagraph"/>
              <w:spacing w:line="270" w:lineRule="atLeast"/>
              <w:ind w:left="107"/>
              <w:rPr>
                <w:sz w:val="24"/>
              </w:rPr>
            </w:pPr>
            <w:r>
              <w:rPr>
                <w:sz w:val="24"/>
              </w:rPr>
              <w:t>Які</w:t>
            </w:r>
            <w:r>
              <w:rPr>
                <w:spacing w:val="-10"/>
                <w:sz w:val="24"/>
              </w:rPr>
              <w:t xml:space="preserve"> </w:t>
            </w:r>
            <w:r>
              <w:rPr>
                <w:sz w:val="24"/>
              </w:rPr>
              <w:t>з</w:t>
            </w:r>
            <w:r>
              <w:rPr>
                <w:spacing w:val="-9"/>
                <w:sz w:val="24"/>
              </w:rPr>
              <w:t xml:space="preserve"> </w:t>
            </w:r>
            <w:r>
              <w:rPr>
                <w:sz w:val="24"/>
              </w:rPr>
              <w:t>ключових</w:t>
            </w:r>
            <w:r>
              <w:rPr>
                <w:spacing w:val="-10"/>
                <w:sz w:val="24"/>
              </w:rPr>
              <w:t xml:space="preserve"> </w:t>
            </w:r>
            <w:r>
              <w:rPr>
                <w:sz w:val="24"/>
              </w:rPr>
              <w:t>процесів</w:t>
            </w:r>
            <w:r>
              <w:rPr>
                <w:spacing w:val="-9"/>
                <w:sz w:val="24"/>
              </w:rPr>
              <w:t xml:space="preserve"> </w:t>
            </w:r>
            <w:r>
              <w:rPr>
                <w:sz w:val="24"/>
              </w:rPr>
              <w:t xml:space="preserve">найбільш </w:t>
            </w:r>
            <w:r>
              <w:rPr>
                <w:spacing w:val="-2"/>
                <w:sz w:val="24"/>
              </w:rPr>
              <w:t>витратні?</w:t>
            </w:r>
          </w:p>
        </w:tc>
        <w:tc>
          <w:tcPr>
            <w:tcW w:w="5095" w:type="dxa"/>
            <w:gridSpan w:val="3"/>
            <w:tcBorders>
              <w:top w:val="nil"/>
            </w:tcBorders>
          </w:tcPr>
          <w:p w:rsidR="00927CAC" w:rsidRDefault="00BB3E27">
            <w:pPr>
              <w:pStyle w:val="TableParagraph"/>
              <w:spacing w:before="133"/>
              <w:ind w:left="107" w:right="484"/>
              <w:rPr>
                <w:sz w:val="24"/>
              </w:rPr>
            </w:pPr>
            <w:r>
              <w:rPr>
                <w:sz w:val="24"/>
              </w:rPr>
              <w:t>За</w:t>
            </w:r>
            <w:r>
              <w:rPr>
                <w:spacing w:val="-8"/>
                <w:sz w:val="24"/>
              </w:rPr>
              <w:t xml:space="preserve"> </w:t>
            </w:r>
            <w:r>
              <w:rPr>
                <w:sz w:val="24"/>
              </w:rPr>
              <w:t>що</w:t>
            </w:r>
            <w:r>
              <w:rPr>
                <w:spacing w:val="-6"/>
                <w:sz w:val="24"/>
              </w:rPr>
              <w:t xml:space="preserve"> </w:t>
            </w:r>
            <w:r>
              <w:rPr>
                <w:sz w:val="24"/>
              </w:rPr>
              <w:t>саме</w:t>
            </w:r>
            <w:r>
              <w:rPr>
                <w:spacing w:val="-5"/>
                <w:sz w:val="24"/>
              </w:rPr>
              <w:t xml:space="preserve"> </w:t>
            </w:r>
            <w:r>
              <w:rPr>
                <w:sz w:val="24"/>
              </w:rPr>
              <w:t>в</w:t>
            </w:r>
            <w:r>
              <w:rPr>
                <w:spacing w:val="-7"/>
                <w:sz w:val="24"/>
              </w:rPr>
              <w:t xml:space="preserve"> </w:t>
            </w:r>
            <w:r>
              <w:rPr>
                <w:sz w:val="24"/>
              </w:rPr>
              <w:t>продукті</w:t>
            </w:r>
            <w:r>
              <w:rPr>
                <w:spacing w:val="-8"/>
                <w:sz w:val="24"/>
              </w:rPr>
              <w:t xml:space="preserve"> </w:t>
            </w:r>
            <w:r>
              <w:rPr>
                <w:sz w:val="24"/>
              </w:rPr>
              <w:t>сплачує</w:t>
            </w:r>
            <w:r>
              <w:rPr>
                <w:spacing w:val="-5"/>
                <w:sz w:val="24"/>
              </w:rPr>
              <w:t xml:space="preserve"> </w:t>
            </w:r>
            <w:r>
              <w:rPr>
                <w:sz w:val="24"/>
              </w:rPr>
              <w:t>споживач? Як саме платить (джерела, форма)?</w:t>
            </w:r>
          </w:p>
          <w:p w:rsidR="00927CAC" w:rsidRDefault="00BB3E27">
            <w:pPr>
              <w:pStyle w:val="TableParagraph"/>
              <w:ind w:left="107"/>
              <w:rPr>
                <w:sz w:val="24"/>
              </w:rPr>
            </w:pPr>
            <w:r>
              <w:rPr>
                <w:sz w:val="24"/>
              </w:rPr>
              <w:t>Як</w:t>
            </w:r>
            <w:r>
              <w:rPr>
                <w:spacing w:val="-1"/>
                <w:sz w:val="24"/>
              </w:rPr>
              <w:t xml:space="preserve"> </w:t>
            </w:r>
            <w:r>
              <w:rPr>
                <w:sz w:val="24"/>
              </w:rPr>
              <w:t>би</w:t>
            </w:r>
            <w:r>
              <w:rPr>
                <w:spacing w:val="-1"/>
                <w:sz w:val="24"/>
              </w:rPr>
              <w:t xml:space="preserve"> </w:t>
            </w:r>
            <w:r>
              <w:rPr>
                <w:sz w:val="24"/>
              </w:rPr>
              <w:t>хотів сплачувати</w:t>
            </w:r>
            <w:r>
              <w:rPr>
                <w:spacing w:val="-1"/>
                <w:sz w:val="24"/>
              </w:rPr>
              <w:t xml:space="preserve"> </w:t>
            </w:r>
            <w:r>
              <w:rPr>
                <w:spacing w:val="-2"/>
                <w:sz w:val="24"/>
              </w:rPr>
              <w:t>споживач?</w:t>
            </w:r>
          </w:p>
          <w:p w:rsidR="00927CAC" w:rsidRDefault="00BB3E27">
            <w:pPr>
              <w:pStyle w:val="TableParagraph"/>
              <w:ind w:left="107"/>
              <w:rPr>
                <w:sz w:val="24"/>
              </w:rPr>
            </w:pPr>
            <w:r>
              <w:rPr>
                <w:sz w:val="24"/>
              </w:rPr>
              <w:t>Скільки</w:t>
            </w:r>
            <w:r>
              <w:rPr>
                <w:spacing w:val="-2"/>
                <w:sz w:val="24"/>
              </w:rPr>
              <w:t xml:space="preserve"> </w:t>
            </w:r>
            <w:r>
              <w:rPr>
                <w:sz w:val="24"/>
              </w:rPr>
              <w:t>грошей приносить кожне</w:t>
            </w:r>
            <w:r>
              <w:rPr>
                <w:spacing w:val="-2"/>
                <w:sz w:val="24"/>
              </w:rPr>
              <w:t xml:space="preserve"> </w:t>
            </w:r>
            <w:r>
              <w:rPr>
                <w:sz w:val="24"/>
              </w:rPr>
              <w:t>з</w:t>
            </w:r>
            <w:r>
              <w:rPr>
                <w:spacing w:val="1"/>
                <w:sz w:val="24"/>
              </w:rPr>
              <w:t xml:space="preserve"> </w:t>
            </w:r>
            <w:r>
              <w:rPr>
                <w:spacing w:val="-2"/>
                <w:sz w:val="24"/>
              </w:rPr>
              <w:t>джерел?</w:t>
            </w:r>
          </w:p>
        </w:tc>
      </w:tr>
    </w:tbl>
    <w:p w:rsidR="00927CAC" w:rsidRDefault="00927CAC">
      <w:pPr>
        <w:pStyle w:val="a3"/>
        <w:spacing w:before="163"/>
      </w:pPr>
    </w:p>
    <w:p w:rsidR="00927CAC" w:rsidRDefault="00BB3E27">
      <w:pPr>
        <w:pStyle w:val="a3"/>
        <w:ind w:left="350"/>
        <w:jc w:val="center"/>
      </w:pPr>
      <w:r>
        <w:t>Джерело</w:t>
      </w:r>
      <w:r>
        <w:rPr>
          <w:spacing w:val="-7"/>
        </w:rPr>
        <w:t xml:space="preserve"> </w:t>
      </w:r>
      <w:r>
        <w:t>А.</w:t>
      </w:r>
      <w:r>
        <w:rPr>
          <w:spacing w:val="-8"/>
        </w:rPr>
        <w:t xml:space="preserve"> </w:t>
      </w:r>
      <w:r>
        <w:t>Остервальдер</w:t>
      </w:r>
      <w:r>
        <w:rPr>
          <w:spacing w:val="-7"/>
        </w:rPr>
        <w:t xml:space="preserve"> </w:t>
      </w:r>
      <w:r>
        <w:rPr>
          <w:spacing w:val="-4"/>
        </w:rPr>
        <w:t>[48]</w:t>
      </w:r>
    </w:p>
    <w:p w:rsidR="00927CAC" w:rsidRDefault="00927CAC">
      <w:pPr>
        <w:jc w:val="center"/>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firstLine="559"/>
        <w:jc w:val="both"/>
      </w:pPr>
      <w:r>
        <w:t>Перші чотири блоки пропонують визначити, яку цінність підприємство створює для споживача. Надавши відповідь на питання,</w:t>
      </w:r>
      <w:r>
        <w:rPr>
          <w:spacing w:val="40"/>
        </w:rPr>
        <w:t xml:space="preserve"> </w:t>
      </w:r>
      <w:r>
        <w:t>що зазначені у цих блоках, підприємство може зформувати структуру джерел своїх доходів. Наступні п’ять блоків дають змогу зрозуміти структуру витрат підприємства та пояснити джерела прибутків.</w:t>
      </w:r>
    </w:p>
    <w:p w:rsidR="00927CAC" w:rsidRDefault="00927CAC">
      <w:pPr>
        <w:pStyle w:val="a3"/>
        <w:spacing w:before="160"/>
      </w:pPr>
    </w:p>
    <w:p w:rsidR="00927CAC" w:rsidRDefault="00BB3E27">
      <w:pPr>
        <w:pStyle w:val="a3"/>
        <w:spacing w:before="1" w:line="360" w:lineRule="auto"/>
        <w:ind w:left="644" w:right="221" w:firstLine="559"/>
        <w:jc w:val="both"/>
      </w:pPr>
      <w:r>
        <w:t>Створення цінностної пропозиції базується на уявленні самого споживача про таку цінність. Підприємству необхідно дізнатися, чому споживач обирає саме цей продукт, зозуміти критерії та мотиви вибору, визначити задачі, які продукт вирішує для споживача, та</w:t>
      </w:r>
      <w:r>
        <w:rPr>
          <w:spacing w:val="40"/>
        </w:rPr>
        <w:t xml:space="preserve"> </w:t>
      </w:r>
      <w:r>
        <w:t>відштовхуючись від кількості задач, які продукт може вирішити, формувати ціннісну пропозицію. Складність полягає у тому, що виріщуючи свою задачу та обираючи продукт, який спроможній це зробити,</w:t>
      </w:r>
      <w:r>
        <w:rPr>
          <w:spacing w:val="-1"/>
        </w:rPr>
        <w:t xml:space="preserve"> </w:t>
      </w:r>
      <w:r>
        <w:t>потенціальні</w:t>
      </w:r>
      <w:r>
        <w:rPr>
          <w:spacing w:val="-3"/>
        </w:rPr>
        <w:t xml:space="preserve"> </w:t>
      </w:r>
      <w:r>
        <w:t>покупці</w:t>
      </w:r>
      <w:r>
        <w:rPr>
          <w:spacing w:val="-1"/>
        </w:rPr>
        <w:t xml:space="preserve"> </w:t>
      </w:r>
      <w:r>
        <w:t>можуть</w:t>
      </w:r>
      <w:r>
        <w:rPr>
          <w:spacing w:val="-1"/>
        </w:rPr>
        <w:t xml:space="preserve"> </w:t>
      </w:r>
      <w:r>
        <w:t>звернутись</w:t>
      </w:r>
      <w:r>
        <w:rPr>
          <w:spacing w:val="-1"/>
        </w:rPr>
        <w:t xml:space="preserve"> </w:t>
      </w:r>
      <w:r>
        <w:t>до</w:t>
      </w:r>
      <w:r>
        <w:rPr>
          <w:spacing w:val="-3"/>
        </w:rPr>
        <w:t xml:space="preserve"> </w:t>
      </w:r>
      <w:r>
        <w:t>різних</w:t>
      </w:r>
      <w:r>
        <w:rPr>
          <w:spacing w:val="-1"/>
        </w:rPr>
        <w:t xml:space="preserve"> </w:t>
      </w:r>
      <w:r>
        <w:t>підприємств, які пропонуть подібні продукти. Знаючи, яким саме чином вони обирають не лише продукт, а й</w:t>
      </w:r>
      <w:r>
        <w:rPr>
          <w:spacing w:val="40"/>
        </w:rPr>
        <w:t xml:space="preserve"> </w:t>
      </w:r>
      <w:r>
        <w:t xml:space="preserve">підприємство — за якими параметрами, можливо уособнитись від конкурентів, та отримати більшу кількість </w:t>
      </w:r>
      <w:r>
        <w:rPr>
          <w:spacing w:val="-2"/>
        </w:rPr>
        <w:t>споживачів.</w:t>
      </w:r>
    </w:p>
    <w:p w:rsidR="00927CAC" w:rsidRDefault="00927CAC">
      <w:pPr>
        <w:pStyle w:val="a3"/>
        <w:spacing w:before="163"/>
      </w:pPr>
    </w:p>
    <w:p w:rsidR="00927CAC" w:rsidRDefault="00BB3E27">
      <w:pPr>
        <w:pStyle w:val="a3"/>
        <w:spacing w:line="360" w:lineRule="auto"/>
        <w:ind w:left="644" w:right="291" w:firstLine="559"/>
        <w:jc w:val="both"/>
      </w:pPr>
      <w:r>
        <w:t>З метою виявлення бачення споживачів щодо критеріїв якості обслуговування у кав’яренях, оцінки існуючої бізнес-моделі</w:t>
      </w:r>
      <w:r>
        <w:rPr>
          <w:spacing w:val="80"/>
        </w:rPr>
        <w:t xml:space="preserve"> </w:t>
      </w:r>
      <w:r>
        <w:t>та</w:t>
      </w:r>
      <w:r>
        <w:rPr>
          <w:spacing w:val="40"/>
        </w:rPr>
        <w:t xml:space="preserve"> </w:t>
      </w:r>
      <w:r>
        <w:t>розробки нової, нами було проведено дослідження, яке складалося з трьох етапів.</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Heading2"/>
        <w:numPr>
          <w:ilvl w:val="1"/>
          <w:numId w:val="15"/>
        </w:numPr>
        <w:tabs>
          <w:tab w:val="left" w:pos="1763"/>
        </w:tabs>
        <w:ind w:left="1763" w:hanging="559"/>
        <w:jc w:val="left"/>
      </w:pPr>
      <w:bookmarkStart w:id="16" w:name="2.2.__Дослідження_пріоритетів_споживача_"/>
      <w:bookmarkStart w:id="17" w:name="_bookmark8"/>
      <w:bookmarkEnd w:id="16"/>
      <w:bookmarkEnd w:id="17"/>
      <w:r>
        <w:t>Дослідження</w:t>
      </w:r>
      <w:r>
        <w:rPr>
          <w:spacing w:val="-12"/>
        </w:rPr>
        <w:t xml:space="preserve"> </w:t>
      </w:r>
      <w:r>
        <w:t>пріоритетів</w:t>
      </w:r>
      <w:r>
        <w:rPr>
          <w:spacing w:val="-11"/>
        </w:rPr>
        <w:t xml:space="preserve"> </w:t>
      </w:r>
      <w:r>
        <w:rPr>
          <w:spacing w:val="-2"/>
        </w:rPr>
        <w:t>споживача</w:t>
      </w:r>
    </w:p>
    <w:p w:rsidR="00927CAC" w:rsidRDefault="00927CAC">
      <w:pPr>
        <w:pStyle w:val="a3"/>
        <w:spacing w:before="321"/>
        <w:rPr>
          <w:b/>
        </w:rPr>
      </w:pPr>
    </w:p>
    <w:p w:rsidR="00927CAC" w:rsidRDefault="00BB3E27">
      <w:pPr>
        <w:pStyle w:val="a3"/>
        <w:spacing w:line="360" w:lineRule="auto"/>
        <w:ind w:left="644" w:right="291" w:firstLine="559"/>
        <w:jc w:val="both"/>
      </w:pPr>
      <w:r>
        <w:t>Отримання точних даних щодо формування ефективної бізнес- моделі, можливе завдяки використанню комплексу валідних інструментів, що пропонують сучасні маркетингові концепції</w:t>
      </w:r>
      <w:r>
        <w:rPr>
          <w:spacing w:val="40"/>
        </w:rPr>
        <w:t xml:space="preserve"> </w:t>
      </w:r>
      <w:r>
        <w:t xml:space="preserve">(Таблиця </w:t>
      </w:r>
      <w:r>
        <w:rPr>
          <w:spacing w:val="-2"/>
        </w:rPr>
        <w:t>2.1.).</w:t>
      </w:r>
    </w:p>
    <w:p w:rsidR="00927CAC" w:rsidRDefault="00927CAC">
      <w:pPr>
        <w:pStyle w:val="a3"/>
        <w:spacing w:before="163"/>
      </w:pPr>
    </w:p>
    <w:p w:rsidR="00927CAC" w:rsidRDefault="00BB3E27">
      <w:pPr>
        <w:pStyle w:val="a3"/>
        <w:ind w:left="1868"/>
      </w:pPr>
      <w:r>
        <w:t>Таблиця</w:t>
      </w:r>
      <w:r>
        <w:rPr>
          <w:spacing w:val="-9"/>
        </w:rPr>
        <w:t xml:space="preserve"> </w:t>
      </w:r>
      <w:r>
        <w:t>2.1.</w:t>
      </w:r>
      <w:r>
        <w:rPr>
          <w:spacing w:val="-8"/>
        </w:rPr>
        <w:t xml:space="preserve"> </w:t>
      </w:r>
      <w:r>
        <w:t>Комплекс</w:t>
      </w:r>
      <w:r>
        <w:rPr>
          <w:spacing w:val="-7"/>
        </w:rPr>
        <w:t xml:space="preserve"> </w:t>
      </w:r>
      <w:r>
        <w:t>досліджень</w:t>
      </w:r>
      <w:r>
        <w:rPr>
          <w:spacing w:val="-7"/>
        </w:rPr>
        <w:t xml:space="preserve"> </w:t>
      </w:r>
      <w:r>
        <w:t>для</w:t>
      </w:r>
      <w:r>
        <w:rPr>
          <w:spacing w:val="-9"/>
        </w:rPr>
        <w:t xml:space="preserve"> </w:t>
      </w:r>
      <w:r>
        <w:t>побудови</w:t>
      </w:r>
      <w:r>
        <w:rPr>
          <w:spacing w:val="-7"/>
        </w:rPr>
        <w:t xml:space="preserve"> </w:t>
      </w:r>
      <w:r>
        <w:t>бізнес-</w:t>
      </w:r>
      <w:r>
        <w:rPr>
          <w:spacing w:val="-2"/>
        </w:rPr>
        <w:t>моделі</w:t>
      </w:r>
    </w:p>
    <w:p w:rsidR="00927CAC" w:rsidRDefault="00BB3E27">
      <w:pPr>
        <w:pStyle w:val="a3"/>
        <w:spacing w:before="61"/>
        <w:rPr>
          <w:sz w:val="20"/>
        </w:rPr>
      </w:pPr>
      <w:r>
        <w:rPr>
          <w:noProof/>
          <w:lang w:val="ru-RU" w:eastAsia="ru-RU"/>
        </w:rPr>
        <w:drawing>
          <wp:anchor distT="0" distB="0" distL="0" distR="0" simplePos="0" relativeHeight="487587840" behindDoc="1" locked="0" layoutInCell="1" allowOverlap="1">
            <wp:simplePos x="0" y="0"/>
            <wp:positionH relativeFrom="page">
              <wp:posOffset>1260347</wp:posOffset>
            </wp:positionH>
            <wp:positionV relativeFrom="paragraph">
              <wp:posOffset>200442</wp:posOffset>
            </wp:positionV>
            <wp:extent cx="5576542" cy="3151631"/>
            <wp:effectExtent l="0" t="0" r="0" b="0"/>
            <wp:wrapTopAndBottom/>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5576542" cy="3151631"/>
                    </a:xfrm>
                    <a:prstGeom prst="rect">
                      <a:avLst/>
                    </a:prstGeom>
                  </pic:spPr>
                </pic:pic>
              </a:graphicData>
            </a:graphic>
          </wp:anchor>
        </w:drawing>
      </w:r>
    </w:p>
    <w:p w:rsidR="00927CAC" w:rsidRDefault="00BB3E27">
      <w:pPr>
        <w:pStyle w:val="a3"/>
        <w:spacing w:before="162"/>
        <w:ind w:left="3508"/>
      </w:pPr>
      <w:r>
        <w:t>Джерело:</w:t>
      </w:r>
      <w:r>
        <w:rPr>
          <w:spacing w:val="-10"/>
        </w:rPr>
        <w:t xml:space="preserve"> </w:t>
      </w:r>
      <w:r>
        <w:t>розроблено</w:t>
      </w:r>
      <w:r>
        <w:rPr>
          <w:spacing w:val="-7"/>
        </w:rPr>
        <w:t xml:space="preserve"> </w:t>
      </w:r>
      <w:r>
        <w:rPr>
          <w:spacing w:val="-2"/>
        </w:rPr>
        <w:t>автором</w:t>
      </w:r>
    </w:p>
    <w:p w:rsidR="00927CAC" w:rsidRDefault="00927CAC">
      <w:pPr>
        <w:pStyle w:val="a3"/>
      </w:pPr>
    </w:p>
    <w:p w:rsidR="00927CAC" w:rsidRDefault="00927CAC">
      <w:pPr>
        <w:pStyle w:val="a3"/>
        <w:spacing w:before="1"/>
      </w:pPr>
    </w:p>
    <w:p w:rsidR="00927CAC" w:rsidRDefault="00BB3E27">
      <w:pPr>
        <w:pStyle w:val="a3"/>
        <w:spacing w:line="360" w:lineRule="auto"/>
        <w:ind w:left="644" w:right="292" w:firstLine="559"/>
        <w:jc w:val="both"/>
      </w:pPr>
      <w:r>
        <w:t>Запропонована методика складається з десяти послідовних кроків (Таблиця</w:t>
      </w:r>
      <w:r>
        <w:rPr>
          <w:spacing w:val="-6"/>
        </w:rPr>
        <w:t xml:space="preserve"> </w:t>
      </w:r>
      <w:r>
        <w:t>2.1),</w:t>
      </w:r>
      <w:r>
        <w:rPr>
          <w:spacing w:val="-5"/>
        </w:rPr>
        <w:t xml:space="preserve"> </w:t>
      </w:r>
      <w:r>
        <w:t>результатом</w:t>
      </w:r>
      <w:r>
        <w:rPr>
          <w:spacing w:val="-5"/>
        </w:rPr>
        <w:t xml:space="preserve"> </w:t>
      </w:r>
      <w:r>
        <w:t>виконання</w:t>
      </w:r>
      <w:r>
        <w:rPr>
          <w:spacing w:val="-4"/>
        </w:rPr>
        <w:t xml:space="preserve"> </w:t>
      </w:r>
      <w:r>
        <w:t>яких</w:t>
      </w:r>
      <w:r>
        <w:rPr>
          <w:spacing w:val="-6"/>
        </w:rPr>
        <w:t xml:space="preserve"> </w:t>
      </w:r>
      <w:r>
        <w:t>буде</w:t>
      </w:r>
      <w:r>
        <w:rPr>
          <w:spacing w:val="-5"/>
        </w:rPr>
        <w:t xml:space="preserve"> </w:t>
      </w:r>
      <w:r>
        <w:t>достатньо</w:t>
      </w:r>
      <w:r>
        <w:rPr>
          <w:spacing w:val="-6"/>
        </w:rPr>
        <w:t xml:space="preserve"> </w:t>
      </w:r>
      <w:r>
        <w:t>матеріалу</w:t>
      </w:r>
      <w:r>
        <w:rPr>
          <w:spacing w:val="-4"/>
        </w:rPr>
        <w:t xml:space="preserve"> </w:t>
      </w:r>
      <w:r>
        <w:t>для розробки ефективної бізнес-моделі підприємства та організації</w:t>
      </w:r>
      <w:r>
        <w:rPr>
          <w:spacing w:val="40"/>
        </w:rPr>
        <w:t xml:space="preserve"> </w:t>
      </w:r>
      <w:r>
        <w:t>системної роботи з її реалізації.</w:t>
      </w:r>
    </w:p>
    <w:p w:rsidR="00927CAC" w:rsidRDefault="00927CAC">
      <w:pPr>
        <w:pStyle w:val="a3"/>
        <w:spacing w:before="161"/>
      </w:pPr>
    </w:p>
    <w:p w:rsidR="00927CAC" w:rsidRDefault="00BB3E27">
      <w:pPr>
        <w:pStyle w:val="a3"/>
        <w:spacing w:line="360" w:lineRule="auto"/>
        <w:ind w:left="644" w:right="290" w:firstLine="559"/>
        <w:jc w:val="both"/>
      </w:pPr>
      <w:r>
        <w:t>Для початку підприємству потрібно мати власне позиціонуваня, зрозуміле для свого споживача. Завдяки відповідним дослідженням можливо сформувати переваги компанії перед іншими, анлогічними на ринку.</w:t>
      </w:r>
      <w:r>
        <w:rPr>
          <w:spacing w:val="62"/>
          <w:w w:val="150"/>
        </w:rPr>
        <w:t xml:space="preserve"> </w:t>
      </w:r>
      <w:r>
        <w:t>Особливо</w:t>
      </w:r>
      <w:r>
        <w:rPr>
          <w:spacing w:val="60"/>
          <w:w w:val="150"/>
        </w:rPr>
        <w:t xml:space="preserve"> </w:t>
      </w:r>
      <w:r>
        <w:t>важливе</w:t>
      </w:r>
      <w:r>
        <w:rPr>
          <w:spacing w:val="62"/>
          <w:w w:val="150"/>
        </w:rPr>
        <w:t xml:space="preserve"> </w:t>
      </w:r>
      <w:r>
        <w:t>дослідження,</w:t>
      </w:r>
      <w:r>
        <w:rPr>
          <w:spacing w:val="62"/>
          <w:w w:val="150"/>
        </w:rPr>
        <w:t xml:space="preserve"> </w:t>
      </w:r>
      <w:r>
        <w:t>коли</w:t>
      </w:r>
      <w:r>
        <w:rPr>
          <w:spacing w:val="61"/>
          <w:w w:val="150"/>
        </w:rPr>
        <w:t xml:space="preserve"> </w:t>
      </w:r>
      <w:r>
        <w:t>компанія</w:t>
      </w:r>
      <w:r>
        <w:rPr>
          <w:spacing w:val="61"/>
          <w:w w:val="150"/>
        </w:rPr>
        <w:t xml:space="preserve"> </w:t>
      </w:r>
      <w:r>
        <w:t>виходить</w:t>
      </w:r>
      <w:r>
        <w:rPr>
          <w:spacing w:val="63"/>
          <w:w w:val="150"/>
        </w:rPr>
        <w:t xml:space="preserve"> </w:t>
      </w:r>
      <w:r>
        <w:rPr>
          <w:spacing w:val="-5"/>
        </w:rPr>
        <w:t>на</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jc w:val="both"/>
      </w:pPr>
      <w:r>
        <w:t>висококонкурентний ринок, на якому споживачі достатньо досвідчені. Норм Макміллан, один із партнерів-засновників компанії Wal-Mart, вперше представив теорію Est на початку 1990-х років на міжнародному ресторанному ринку.</w:t>
      </w:r>
    </w:p>
    <w:p w:rsidR="00927CAC" w:rsidRDefault="00927CAC">
      <w:pPr>
        <w:pStyle w:val="a3"/>
        <w:spacing w:before="161"/>
      </w:pPr>
    </w:p>
    <w:p w:rsidR="00927CAC" w:rsidRDefault="00BB3E27">
      <w:pPr>
        <w:pStyle w:val="a3"/>
        <w:spacing w:line="360" w:lineRule="auto"/>
        <w:ind w:left="644" w:right="223" w:firstLine="559"/>
        <w:jc w:val="both"/>
      </w:pPr>
      <w:r>
        <w:t>Концепція виходить з того, що існуює шість можливих параметрів</w:t>
      </w:r>
      <w:r>
        <w:rPr>
          <w:spacing w:val="40"/>
        </w:rPr>
        <w:t xml:space="preserve"> </w:t>
      </w:r>
      <w:r>
        <w:t xml:space="preserve">за якими споживач обирає підприємство. </w:t>
      </w:r>
      <w:r>
        <w:rPr>
          <w:b/>
        </w:rPr>
        <w:t xml:space="preserve">Cheapest </w:t>
      </w:r>
      <w:r>
        <w:t>– параметр, що</w:t>
      </w:r>
      <w:r>
        <w:rPr>
          <w:spacing w:val="80"/>
          <w:w w:val="150"/>
        </w:rPr>
        <w:t xml:space="preserve"> </w:t>
      </w:r>
      <w:r>
        <w:t xml:space="preserve">вказує на стратегію низьких цін, котра спрямована на встановлення та підтримання регуляної ціни на популярні товари нижчої, ніж у конкурентів. Вибір підприємства з такою стратегією з боку споживача мотивований бажанням отримати товари за невисокою ціною. </w:t>
      </w:r>
      <w:r>
        <w:rPr>
          <w:b/>
        </w:rPr>
        <w:t xml:space="preserve">Biggest </w:t>
      </w:r>
      <w:r>
        <w:t xml:space="preserve">— параметр, що характеризує стратегію представлення компанією максимально широкого асортименту певних товарних груп. У цьому разі вибір з боку споживача буде мотивований тим, що в одному місці він зможе знайти усе необхідне, економлячи свій час для зершення вибору. </w:t>
      </w:r>
      <w:r>
        <w:rPr>
          <w:b/>
        </w:rPr>
        <w:t xml:space="preserve">Hottest </w:t>
      </w:r>
      <w:r>
        <w:t xml:space="preserve">— стратегія найшвидшого оновлення асортименту. Мотивом для відвідування закладів такого підприємства може бути цікавість до новинок, новаторство. </w:t>
      </w:r>
      <w:r>
        <w:rPr>
          <w:b/>
        </w:rPr>
        <w:t xml:space="preserve">Fastest </w:t>
      </w:r>
      <w:r>
        <w:t xml:space="preserve">— стратегія найшвидшого здійснення покупок. Мотивом буде швидкий сервіс — якнайменший час очікування. </w:t>
      </w:r>
      <w:r>
        <w:rPr>
          <w:b/>
        </w:rPr>
        <w:t xml:space="preserve">Easyest </w:t>
      </w:r>
      <w:r>
        <w:t xml:space="preserve">— стратегія найпростішого та зручного обслуговування. </w:t>
      </w:r>
      <w:r>
        <w:rPr>
          <w:b/>
        </w:rPr>
        <w:t xml:space="preserve">Experiencest </w:t>
      </w:r>
      <w:r>
        <w:t>— стратегія створення незвичайного клієнтського досвіду. Мотивом покупки буде бажання отримати щось незвичайте, особливе.</w:t>
      </w:r>
    </w:p>
    <w:p w:rsidR="00927CAC" w:rsidRDefault="00927CAC">
      <w:pPr>
        <w:pStyle w:val="a3"/>
        <w:spacing w:before="163"/>
      </w:pPr>
    </w:p>
    <w:p w:rsidR="00927CAC" w:rsidRDefault="00BB3E27">
      <w:pPr>
        <w:pStyle w:val="a3"/>
        <w:spacing w:line="360" w:lineRule="auto"/>
        <w:ind w:left="644" w:right="291" w:firstLine="559"/>
        <w:jc w:val="both"/>
      </w:pPr>
      <w:r>
        <w:t>Визначення позиціонування має надати розуміння менеджменту підприємства, що саме воно має транслювати своїм споживачам і яким чином воно має це робити. Покращення усіх показників одночасно, орієнтуючись на широке коло споживачів вимагає великої кількості ресурсів та значних фінансових зобов’язань, тому важливо тримати фокус на пріоритетних напрямках покращення та цільовому інвестуванню коштів.</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firstLine="559"/>
        <w:jc w:val="both"/>
      </w:pPr>
      <w:r>
        <w:t xml:space="preserve">Відповідно до логіки створення бізнес-моделі, яку показує </w:t>
      </w:r>
      <w:r>
        <w:rPr>
          <w:color w:val="FF0000"/>
        </w:rPr>
        <w:t>canvas</w:t>
      </w:r>
      <w:r>
        <w:t>, основне питання, що постає перед підприємцем — для кого створено продукт та існує цей бізнес, хто саме споживатиме продукти та послуги підприємства, адже від бачення споживача залежать критерії якості продукту та послуг, що пропонує підприємство. Більшість сучасних закладів у своєму просуванні користуються концепцією цільової аудиторії, сегментуючи споживачів за соціально-демографічними даними: стать, вік, рівень доходу, хоббі, склад сім’ї. Основним недоліком такого підходу є неможливість точно визначити запит споживача та його вимоги щодо якостей продукту та послуг. Один і той самий споживач може бути одночасно клієнтом декількох підприємств, вирішуючи щоразу інші завдання, що перед ним постають, використовуючи для цього різні послуги та продукти.</w:t>
      </w:r>
    </w:p>
    <w:p w:rsidR="00927CAC" w:rsidRDefault="00927CAC">
      <w:pPr>
        <w:pStyle w:val="a3"/>
        <w:spacing w:before="161"/>
      </w:pPr>
    </w:p>
    <w:p w:rsidR="00927CAC" w:rsidRDefault="00BB3E27">
      <w:pPr>
        <w:pStyle w:val="a3"/>
        <w:spacing w:line="360" w:lineRule="auto"/>
        <w:ind w:left="644" w:right="290" w:firstLine="559"/>
        <w:jc w:val="both"/>
      </w:pPr>
      <w:r>
        <w:t xml:space="preserve">На цю особливість було звернено увагу ще в 1980 - х роках, у результаті чого Клейтон Крістенсен, Боб Моеста, Пем Муртотаус та Джулія Вессон, вперше сформулювали концепцію теорії робіт </w:t>
      </w:r>
      <w:r>
        <w:rPr>
          <w:color w:val="FF0000"/>
        </w:rPr>
        <w:t>(JTBD</w:t>
      </w:r>
      <w:r>
        <w:t>),</w:t>
      </w:r>
      <w:r>
        <w:rPr>
          <w:spacing w:val="40"/>
        </w:rPr>
        <w:t xml:space="preserve"> </w:t>
      </w:r>
      <w:r>
        <w:t>як розвиток напряму “Voice of Customer” в методології управління якістю продукту, де клієнт став центром, що визначає якість продукту. Концепція транслює ідею, що цінним є не сам продукт, як такий, а те, яку задачу цей продукт вирішує для користувача. Вивчення видів робіт, які може виконати продукт для споживача, дає можливість зрозуміти мотиви покупок продукції підприємства у минулому, спрогнозувати, який саме продукт споживачі купуватимуть у майбутньому, яким чином влаштована система прйняття</w:t>
      </w:r>
      <w:r>
        <w:rPr>
          <w:spacing w:val="-1"/>
        </w:rPr>
        <w:t xml:space="preserve"> </w:t>
      </w:r>
      <w:r>
        <w:t>рішень у</w:t>
      </w:r>
      <w:r>
        <w:rPr>
          <w:spacing w:val="-2"/>
        </w:rPr>
        <w:t xml:space="preserve"> </w:t>
      </w:r>
      <w:r>
        <w:t xml:space="preserve">споживача, виявити конкурентів, про які підприємство не здогадувалось раніше. Таким чином, використання </w:t>
      </w:r>
      <w:r>
        <w:rPr>
          <w:color w:val="FF0000"/>
        </w:rPr>
        <w:t xml:space="preserve">JTBD </w:t>
      </w:r>
      <w:r>
        <w:t>допомагає при створенні продукту та його подальшому просуванні. За допомогою теорії можливо спланувати, як збільшити дохід, скоротити витрати, досягти конкурентоспроможності і розробляти інноваційні продукти, що будуть затребуваними.</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61" w:line="360" w:lineRule="auto"/>
        <w:ind w:left="644" w:right="291" w:firstLine="559"/>
        <w:jc w:val="both"/>
      </w:pPr>
      <w:r>
        <w:t xml:space="preserve">Наступним кроком буде важливо дізнатися думку споживачів, які характеристики повинні мати послуги та продукт, який їм пропонує підприємство. Необхідно перетворити абстрактні побажання споживача щодо якості у предметні характеристики продукту/послуги. Для цього доцільно використати метод </w:t>
      </w:r>
      <w:r>
        <w:rPr>
          <w:color w:val="FF0000"/>
        </w:rPr>
        <w:t>QFD (</w:t>
      </w:r>
      <w:r>
        <w:rPr>
          <w:color w:val="FF0000"/>
          <w:spacing w:val="40"/>
        </w:rPr>
        <w:t xml:space="preserve"> </w:t>
      </w:r>
      <w:r>
        <w:rPr>
          <w:color w:val="FF0000"/>
        </w:rPr>
        <w:t>).</w:t>
      </w:r>
    </w:p>
    <w:p w:rsidR="00927CAC" w:rsidRDefault="00927CAC">
      <w:pPr>
        <w:pStyle w:val="a3"/>
        <w:spacing w:before="162"/>
      </w:pPr>
    </w:p>
    <w:p w:rsidR="00927CAC" w:rsidRDefault="00BB3E27">
      <w:pPr>
        <w:pStyle w:val="a3"/>
        <w:spacing w:line="360" w:lineRule="auto"/>
        <w:ind w:left="644" w:right="291" w:firstLine="559"/>
        <w:jc w:val="both"/>
      </w:pPr>
      <w:r>
        <w:t xml:space="preserve">Серед переваг, які надає використання методу, за даними різних </w:t>
      </w:r>
      <w:r>
        <w:rPr>
          <w:spacing w:val="-2"/>
        </w:rPr>
        <w:t>джерел:</w:t>
      </w:r>
    </w:p>
    <w:p w:rsidR="00927CAC" w:rsidRDefault="00927CAC">
      <w:pPr>
        <w:pStyle w:val="a3"/>
        <w:spacing w:before="161"/>
      </w:pPr>
    </w:p>
    <w:p w:rsidR="00927CAC" w:rsidRDefault="00BB3E27">
      <w:pPr>
        <w:pStyle w:val="a5"/>
        <w:numPr>
          <w:ilvl w:val="0"/>
          <w:numId w:val="12"/>
        </w:numPr>
        <w:tabs>
          <w:tab w:val="left" w:pos="1062"/>
        </w:tabs>
        <w:spacing w:line="360" w:lineRule="auto"/>
        <w:ind w:right="292" w:hanging="418"/>
        <w:rPr>
          <w:sz w:val="28"/>
        </w:rPr>
      </w:pPr>
      <w:r>
        <w:rPr>
          <w:sz w:val="28"/>
        </w:rPr>
        <w:t>різко скорочує час циклу “дослідження ринку – проектування – виробництво – збут";</w:t>
      </w:r>
    </w:p>
    <w:p w:rsidR="00927CAC" w:rsidRDefault="00927CAC">
      <w:pPr>
        <w:pStyle w:val="a3"/>
        <w:spacing w:before="160"/>
      </w:pPr>
    </w:p>
    <w:p w:rsidR="00927CAC" w:rsidRDefault="00BB3E27">
      <w:pPr>
        <w:pStyle w:val="a5"/>
        <w:numPr>
          <w:ilvl w:val="0"/>
          <w:numId w:val="12"/>
        </w:numPr>
        <w:tabs>
          <w:tab w:val="left" w:pos="1062"/>
        </w:tabs>
        <w:spacing w:line="360" w:lineRule="auto"/>
        <w:ind w:hanging="418"/>
        <w:rPr>
          <w:sz w:val="28"/>
        </w:rPr>
      </w:pPr>
      <w:r>
        <w:rPr>
          <w:sz w:val="28"/>
        </w:rPr>
        <w:t xml:space="preserve">знижує витрати на випуск дослідної партії </w:t>
      </w:r>
      <w:r>
        <w:rPr>
          <w:color w:val="FF0000"/>
          <w:sz w:val="28"/>
        </w:rPr>
        <w:t xml:space="preserve">продукції (на 20-40%), </w:t>
      </w:r>
      <w:r>
        <w:rPr>
          <w:sz w:val="28"/>
        </w:rPr>
        <w:t>а витрати на попередню розробку продукції – більш ніж у 5 разів;</w:t>
      </w:r>
    </w:p>
    <w:p w:rsidR="00927CAC" w:rsidRDefault="00927CAC">
      <w:pPr>
        <w:pStyle w:val="a3"/>
        <w:spacing w:before="163"/>
      </w:pPr>
    </w:p>
    <w:p w:rsidR="00927CAC" w:rsidRDefault="00BB3E27">
      <w:pPr>
        <w:pStyle w:val="a5"/>
        <w:numPr>
          <w:ilvl w:val="0"/>
          <w:numId w:val="12"/>
        </w:numPr>
        <w:tabs>
          <w:tab w:val="left" w:pos="1062"/>
          <w:tab w:val="left" w:pos="1133"/>
        </w:tabs>
        <w:spacing w:line="360" w:lineRule="auto"/>
        <w:ind w:hanging="418"/>
        <w:rPr>
          <w:sz w:val="28"/>
        </w:rPr>
      </w:pPr>
      <w:r>
        <w:rPr>
          <w:sz w:val="28"/>
        </w:rPr>
        <w:tab/>
        <w:t xml:space="preserve">забезпечує збільшення ринкової частки підприємства, завдяки більш ранній появі на ринку продукції або послуги з більш високим рівнем </w:t>
      </w:r>
      <w:r>
        <w:rPr>
          <w:spacing w:val="-2"/>
          <w:sz w:val="28"/>
        </w:rPr>
        <w:t>якості;</w:t>
      </w:r>
    </w:p>
    <w:p w:rsidR="00927CAC" w:rsidRDefault="00927CAC">
      <w:pPr>
        <w:pStyle w:val="a3"/>
        <w:spacing w:before="160"/>
      </w:pPr>
    </w:p>
    <w:p w:rsidR="00927CAC" w:rsidRDefault="00BB3E27">
      <w:pPr>
        <w:pStyle w:val="a5"/>
        <w:numPr>
          <w:ilvl w:val="0"/>
          <w:numId w:val="12"/>
        </w:numPr>
        <w:tabs>
          <w:tab w:val="left" w:pos="1062"/>
        </w:tabs>
        <w:spacing w:line="360" w:lineRule="auto"/>
        <w:ind w:hanging="418"/>
        <w:rPr>
          <w:sz w:val="28"/>
        </w:rPr>
      </w:pPr>
      <w:r>
        <w:rPr>
          <w:sz w:val="28"/>
        </w:rPr>
        <w:t>більш чітко визначає процеси самого підприємства, які потребують меншої реорганізації, починаючи з того часу, як продукція буде представлена до виробництва;</w:t>
      </w:r>
    </w:p>
    <w:p w:rsidR="00927CAC" w:rsidRDefault="00927CAC">
      <w:pPr>
        <w:pStyle w:val="a3"/>
        <w:spacing w:before="161"/>
      </w:pPr>
    </w:p>
    <w:p w:rsidR="00927CAC" w:rsidRDefault="00BB3E27">
      <w:pPr>
        <w:pStyle w:val="a3"/>
        <w:spacing w:line="360" w:lineRule="auto"/>
        <w:ind w:left="644" w:right="290" w:firstLine="559"/>
        <w:jc w:val="both"/>
      </w:pPr>
      <w:r>
        <w:rPr>
          <w:color w:val="1F1F1F"/>
        </w:rPr>
        <w:t xml:space="preserve">З метою дослідження каналів комунікації з клієнтом результативним інструментом сучасного маркетингу є побудова маршруту руху споживача у процесі отримання послуг підприємства — </w:t>
      </w:r>
      <w:r>
        <w:rPr>
          <w:color w:val="FF0000"/>
        </w:rPr>
        <w:t>CJM</w:t>
      </w:r>
      <w:r>
        <w:rPr>
          <w:color w:val="1F1F1F"/>
        </w:rPr>
        <w:t>. Такий маршрут візуалізувано показує найважливіші точки контакту</w:t>
      </w:r>
      <w:r>
        <w:rPr>
          <w:color w:val="1F1F1F"/>
          <w:spacing w:val="47"/>
        </w:rPr>
        <w:t xml:space="preserve"> </w:t>
      </w:r>
      <w:r>
        <w:rPr>
          <w:color w:val="1F1F1F"/>
        </w:rPr>
        <w:t>у</w:t>
      </w:r>
      <w:r>
        <w:rPr>
          <w:color w:val="1F1F1F"/>
          <w:spacing w:val="47"/>
        </w:rPr>
        <w:t xml:space="preserve"> </w:t>
      </w:r>
      <w:r>
        <w:rPr>
          <w:color w:val="1F1F1F"/>
        </w:rPr>
        <w:t>бізнес-процесі</w:t>
      </w:r>
      <w:r>
        <w:rPr>
          <w:color w:val="1F1F1F"/>
          <w:spacing w:val="50"/>
        </w:rPr>
        <w:t xml:space="preserve"> </w:t>
      </w:r>
      <w:r>
        <w:rPr>
          <w:color w:val="1F1F1F"/>
        </w:rPr>
        <w:t>взаємодії</w:t>
      </w:r>
      <w:r>
        <w:rPr>
          <w:color w:val="1F1F1F"/>
          <w:spacing w:val="47"/>
        </w:rPr>
        <w:t xml:space="preserve"> </w:t>
      </w:r>
      <w:r>
        <w:rPr>
          <w:color w:val="1F1F1F"/>
        </w:rPr>
        <w:t>компанї</w:t>
      </w:r>
      <w:r>
        <w:rPr>
          <w:color w:val="1F1F1F"/>
          <w:spacing w:val="48"/>
        </w:rPr>
        <w:t xml:space="preserve"> </w:t>
      </w:r>
      <w:r>
        <w:rPr>
          <w:color w:val="1F1F1F"/>
        </w:rPr>
        <w:t>зі</w:t>
      </w:r>
      <w:r>
        <w:rPr>
          <w:color w:val="1F1F1F"/>
          <w:spacing w:val="50"/>
        </w:rPr>
        <w:t xml:space="preserve"> </w:t>
      </w:r>
      <w:r>
        <w:rPr>
          <w:color w:val="1F1F1F"/>
        </w:rPr>
        <w:t>споживачем,</w:t>
      </w:r>
      <w:r>
        <w:rPr>
          <w:color w:val="1F1F1F"/>
          <w:spacing w:val="48"/>
        </w:rPr>
        <w:t xml:space="preserve"> </w:t>
      </w:r>
      <w:r>
        <w:rPr>
          <w:color w:val="1F1F1F"/>
        </w:rPr>
        <w:t>дає</w:t>
      </w:r>
      <w:r>
        <w:rPr>
          <w:color w:val="1F1F1F"/>
          <w:spacing w:val="48"/>
        </w:rPr>
        <w:t xml:space="preserve"> </w:t>
      </w:r>
      <w:r>
        <w:rPr>
          <w:color w:val="1F1F1F"/>
          <w:spacing w:val="-2"/>
        </w:rPr>
        <w:t>змогу</w:t>
      </w:r>
    </w:p>
    <w:p w:rsidR="00927CAC" w:rsidRDefault="00927CAC">
      <w:pPr>
        <w:spacing w:line="360" w:lineRule="auto"/>
        <w:jc w:val="both"/>
        <w:sectPr w:rsidR="00927CAC">
          <w:pgSz w:w="11900" w:h="16840"/>
          <w:pgMar w:top="1680" w:right="840" w:bottom="900" w:left="1340" w:header="0" w:footer="703" w:gutter="0"/>
          <w:cols w:space="720"/>
        </w:sectPr>
      </w:pPr>
    </w:p>
    <w:p w:rsidR="00927CAC" w:rsidRDefault="00BB3E27">
      <w:pPr>
        <w:pStyle w:val="a3"/>
        <w:spacing w:before="78" w:line="360" w:lineRule="auto"/>
        <w:ind w:left="644"/>
      </w:pPr>
      <w:r>
        <w:rPr>
          <w:color w:val="1F1F1F"/>
        </w:rPr>
        <w:t>оптимізувати</w:t>
      </w:r>
      <w:r>
        <w:rPr>
          <w:color w:val="1F1F1F"/>
          <w:spacing w:val="40"/>
        </w:rPr>
        <w:t xml:space="preserve"> </w:t>
      </w:r>
      <w:r>
        <w:rPr>
          <w:color w:val="1F1F1F"/>
        </w:rPr>
        <w:t>роботу</w:t>
      </w:r>
      <w:r>
        <w:rPr>
          <w:color w:val="1F1F1F"/>
          <w:spacing w:val="40"/>
        </w:rPr>
        <w:t xml:space="preserve"> </w:t>
      </w:r>
      <w:r>
        <w:rPr>
          <w:color w:val="1F1F1F"/>
        </w:rPr>
        <w:t>у</w:t>
      </w:r>
      <w:r>
        <w:rPr>
          <w:color w:val="1F1F1F"/>
          <w:spacing w:val="40"/>
        </w:rPr>
        <w:t xml:space="preserve"> </w:t>
      </w:r>
      <w:r>
        <w:rPr>
          <w:color w:val="1F1F1F"/>
        </w:rPr>
        <w:t>кожній</w:t>
      </w:r>
      <w:r>
        <w:rPr>
          <w:color w:val="1F1F1F"/>
          <w:spacing w:val="40"/>
        </w:rPr>
        <w:t xml:space="preserve"> </w:t>
      </w:r>
      <w:r>
        <w:rPr>
          <w:color w:val="1F1F1F"/>
        </w:rPr>
        <w:t>із</w:t>
      </w:r>
      <w:r>
        <w:rPr>
          <w:color w:val="1F1F1F"/>
          <w:spacing w:val="40"/>
        </w:rPr>
        <w:t xml:space="preserve"> </w:t>
      </w:r>
      <w:r>
        <w:rPr>
          <w:color w:val="1F1F1F"/>
        </w:rPr>
        <w:t>них,</w:t>
      </w:r>
      <w:r>
        <w:rPr>
          <w:color w:val="1F1F1F"/>
          <w:spacing w:val="40"/>
        </w:rPr>
        <w:t xml:space="preserve"> </w:t>
      </w:r>
      <w:r>
        <w:rPr>
          <w:color w:val="1F1F1F"/>
        </w:rPr>
        <w:t>щоб</w:t>
      </w:r>
      <w:r>
        <w:rPr>
          <w:color w:val="1F1F1F"/>
          <w:spacing w:val="40"/>
        </w:rPr>
        <w:t xml:space="preserve"> </w:t>
      </w:r>
      <w:r>
        <w:rPr>
          <w:color w:val="1F1F1F"/>
        </w:rPr>
        <w:t>зробити</w:t>
      </w:r>
      <w:r>
        <w:rPr>
          <w:color w:val="1F1F1F"/>
          <w:spacing w:val="40"/>
        </w:rPr>
        <w:t xml:space="preserve"> </w:t>
      </w:r>
      <w:r>
        <w:rPr>
          <w:color w:val="1F1F1F"/>
        </w:rPr>
        <w:t>процес</w:t>
      </w:r>
      <w:r>
        <w:rPr>
          <w:color w:val="1F1F1F"/>
          <w:spacing w:val="40"/>
        </w:rPr>
        <w:t xml:space="preserve"> </w:t>
      </w:r>
      <w:r>
        <w:rPr>
          <w:color w:val="1F1F1F"/>
        </w:rPr>
        <w:t>отримання послуг та товарів якомога прийнятнішим для споживача.</w:t>
      </w:r>
    </w:p>
    <w:p w:rsidR="00927CAC" w:rsidRDefault="00927CAC">
      <w:pPr>
        <w:pStyle w:val="a3"/>
        <w:spacing w:before="162"/>
      </w:pPr>
    </w:p>
    <w:p w:rsidR="00927CAC" w:rsidRDefault="00BB3E27">
      <w:pPr>
        <w:pStyle w:val="a3"/>
        <w:spacing w:line="360" w:lineRule="auto"/>
        <w:ind w:left="644" w:right="223" w:firstLine="420"/>
        <w:jc w:val="both"/>
      </w:pPr>
      <w:r>
        <w:t>Головний напрямок систематизації та стандартизації для підприємства, що працює у сфері громадського харчування - безпека харчової продукції. Слід зауважити, що коли йдеться про якість та безпеку — це не тотожні поняття. Якість — поняття більш об’ємне, воно вміщує у</w:t>
      </w:r>
      <w:r>
        <w:rPr>
          <w:spacing w:val="-1"/>
        </w:rPr>
        <w:t xml:space="preserve"> </w:t>
      </w:r>
      <w:r>
        <w:t>себе</w:t>
      </w:r>
      <w:r>
        <w:rPr>
          <w:spacing w:val="-1"/>
        </w:rPr>
        <w:t xml:space="preserve"> </w:t>
      </w:r>
      <w:r>
        <w:t>показник</w:t>
      </w:r>
      <w:r>
        <w:rPr>
          <w:spacing w:val="-3"/>
        </w:rPr>
        <w:t xml:space="preserve"> </w:t>
      </w:r>
      <w:r>
        <w:t>безпеки. Для</w:t>
      </w:r>
      <w:r>
        <w:rPr>
          <w:spacing w:val="-2"/>
        </w:rPr>
        <w:t xml:space="preserve"> </w:t>
      </w:r>
      <w:r>
        <w:t>висновку</w:t>
      </w:r>
      <w:r>
        <w:rPr>
          <w:spacing w:val="-1"/>
        </w:rPr>
        <w:t xml:space="preserve"> </w:t>
      </w:r>
      <w:r>
        <w:t>про</w:t>
      </w:r>
      <w:r>
        <w:rPr>
          <w:spacing w:val="-1"/>
        </w:rPr>
        <w:t xml:space="preserve"> </w:t>
      </w:r>
      <w:r>
        <w:t>безпечність</w:t>
      </w:r>
      <w:r>
        <w:rPr>
          <w:spacing w:val="-2"/>
        </w:rPr>
        <w:t xml:space="preserve"> </w:t>
      </w:r>
      <w:r>
        <w:t>продукту, в нашому випадку тістечка, чи напою, достатньо бути впевненим, що він не містить небезпечних факторів: забруднень фізичної, хімічної чи біологічної природи. Для того ж, щоб стверджувати, що продукт якісний вцілому, нам, ткож, необхідно оцінити презентабельність його зовнішнього вигляду, відповідність консистенції, смаку, наявності споживацької цінності, тощо.</w:t>
      </w:r>
    </w:p>
    <w:p w:rsidR="00927CAC" w:rsidRDefault="00927CAC">
      <w:pPr>
        <w:pStyle w:val="a3"/>
        <w:spacing w:before="161"/>
      </w:pPr>
    </w:p>
    <w:p w:rsidR="00927CAC" w:rsidRDefault="00BB3E27">
      <w:pPr>
        <w:pStyle w:val="a3"/>
        <w:spacing w:before="1" w:line="360" w:lineRule="auto"/>
        <w:ind w:left="644" w:right="221" w:firstLine="489"/>
        <w:jc w:val="both"/>
      </w:pPr>
      <w:r>
        <w:t>Безпека важлива з декількох причин. Перша з них — це соціальна відповідальність підприємста перед суспільством; друга — добре ім’я, імідж; третя — можливість займатися своєю справою та розвиватися, щоб отримувати стабільний прибуток, а не витрачати час на</w:t>
      </w:r>
      <w:r>
        <w:rPr>
          <w:spacing w:val="80"/>
        </w:rPr>
        <w:t xml:space="preserve"> </w:t>
      </w:r>
      <w:r>
        <w:t>з’ясовування</w:t>
      </w:r>
      <w:r>
        <w:rPr>
          <w:spacing w:val="-2"/>
        </w:rPr>
        <w:t xml:space="preserve"> </w:t>
      </w:r>
      <w:r>
        <w:t>стосунків</w:t>
      </w:r>
      <w:r>
        <w:rPr>
          <w:spacing w:val="1"/>
        </w:rPr>
        <w:t xml:space="preserve"> </w:t>
      </w:r>
      <w:r>
        <w:t>зі</w:t>
      </w:r>
      <w:r>
        <w:rPr>
          <w:spacing w:val="-1"/>
        </w:rPr>
        <w:t xml:space="preserve"> </w:t>
      </w:r>
      <w:r>
        <w:t>споживачами</w:t>
      </w:r>
      <w:r>
        <w:rPr>
          <w:spacing w:val="1"/>
        </w:rPr>
        <w:t xml:space="preserve"> </w:t>
      </w:r>
      <w:r>
        <w:t>особисто чи у судових</w:t>
      </w:r>
      <w:r>
        <w:rPr>
          <w:spacing w:val="-1"/>
        </w:rPr>
        <w:t xml:space="preserve"> </w:t>
      </w:r>
      <w:r>
        <w:rPr>
          <w:spacing w:val="-2"/>
        </w:rPr>
        <w:t>установах.</w:t>
      </w:r>
    </w:p>
    <w:p w:rsidR="00927CAC" w:rsidRDefault="00927CAC">
      <w:pPr>
        <w:pStyle w:val="a3"/>
        <w:spacing w:before="160"/>
      </w:pPr>
    </w:p>
    <w:p w:rsidR="00927CAC" w:rsidRDefault="00BB3E27">
      <w:pPr>
        <w:pStyle w:val="a3"/>
        <w:spacing w:line="360" w:lineRule="auto"/>
        <w:ind w:left="644" w:right="291" w:firstLine="559"/>
        <w:jc w:val="both"/>
      </w:pPr>
      <w:r>
        <w:t>Найкращим</w:t>
      </w:r>
      <w:r>
        <w:rPr>
          <w:spacing w:val="-2"/>
        </w:rPr>
        <w:t xml:space="preserve"> </w:t>
      </w:r>
      <w:r>
        <w:t>чином</w:t>
      </w:r>
      <w:r>
        <w:rPr>
          <w:spacing w:val="-2"/>
        </w:rPr>
        <w:t xml:space="preserve"> </w:t>
      </w:r>
      <w:r>
        <w:t>організувати системний</w:t>
      </w:r>
      <w:r>
        <w:rPr>
          <w:spacing w:val="40"/>
        </w:rPr>
        <w:t xml:space="preserve"> </w:t>
      </w:r>
      <w:r>
        <w:t>підхід</w:t>
      </w:r>
      <w:r>
        <w:rPr>
          <w:spacing w:val="-4"/>
        </w:rPr>
        <w:t xml:space="preserve"> </w:t>
      </w:r>
      <w:r>
        <w:t>до цього</w:t>
      </w:r>
      <w:r>
        <w:rPr>
          <w:spacing w:val="-3"/>
        </w:rPr>
        <w:t xml:space="preserve"> </w:t>
      </w:r>
      <w:r>
        <w:t>питання можливо з використанням науково обгрунтованої концепції HACCP. Концепція заснована на семи принципах, вона передбачає систематичну ідентифікацію, оцінку та управління небезпечними факторами, котрі суттєво впливають на безпеку продукції через вплив на критичні точки.</w:t>
      </w:r>
    </w:p>
    <w:p w:rsidR="00927CAC" w:rsidRDefault="00927CAC">
      <w:pPr>
        <w:pStyle w:val="a3"/>
        <w:spacing w:before="160"/>
      </w:pPr>
    </w:p>
    <w:p w:rsidR="00927CAC" w:rsidRDefault="00BB3E27">
      <w:pPr>
        <w:pStyle w:val="a3"/>
        <w:spacing w:line="360" w:lineRule="auto"/>
        <w:ind w:left="644" w:right="290" w:firstLine="559"/>
        <w:jc w:val="both"/>
      </w:pPr>
      <w:r>
        <w:t>Систематичне виявлення можливе за допомогою процедур періодичної верифікації. Оцінка факторів проводиться за допомогою матриці</w:t>
      </w:r>
      <w:r>
        <w:rPr>
          <w:spacing w:val="26"/>
        </w:rPr>
        <w:t xml:space="preserve"> </w:t>
      </w:r>
      <w:r>
        <w:t>оцінки,</w:t>
      </w:r>
      <w:r>
        <w:rPr>
          <w:spacing w:val="29"/>
        </w:rPr>
        <w:t xml:space="preserve"> </w:t>
      </w:r>
      <w:r>
        <w:t>яка</w:t>
      </w:r>
      <w:r>
        <w:rPr>
          <w:spacing w:val="26"/>
        </w:rPr>
        <w:t xml:space="preserve"> </w:t>
      </w:r>
      <w:r>
        <w:t>враховує</w:t>
      </w:r>
      <w:r>
        <w:rPr>
          <w:spacing w:val="29"/>
        </w:rPr>
        <w:t xml:space="preserve"> </w:t>
      </w:r>
      <w:r>
        <w:t>статистичні</w:t>
      </w:r>
      <w:r>
        <w:rPr>
          <w:spacing w:val="28"/>
        </w:rPr>
        <w:t xml:space="preserve"> </w:t>
      </w:r>
      <w:r>
        <w:t>дані</w:t>
      </w:r>
      <w:r>
        <w:rPr>
          <w:spacing w:val="26"/>
        </w:rPr>
        <w:t xml:space="preserve"> </w:t>
      </w:r>
      <w:r>
        <w:t>щодо</w:t>
      </w:r>
      <w:r>
        <w:rPr>
          <w:spacing w:val="28"/>
        </w:rPr>
        <w:t xml:space="preserve"> </w:t>
      </w:r>
      <w:r>
        <w:t>минулого</w:t>
      </w:r>
      <w:r>
        <w:rPr>
          <w:spacing w:val="28"/>
        </w:rPr>
        <w:t xml:space="preserve"> </w:t>
      </w:r>
      <w:r>
        <w:rPr>
          <w:spacing w:val="-2"/>
        </w:rPr>
        <w:t>періоду,</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jc w:val="both"/>
      </w:pPr>
      <w:r>
        <w:t>та спирається на два фактори: частота можливої появи фактору та важкість наслідків, які можуть виникнути з причини дії небезпечних факторів [36].</w:t>
      </w:r>
      <w:r>
        <w:rPr>
          <w:spacing w:val="40"/>
        </w:rPr>
        <w:t xml:space="preserve"> </w:t>
      </w:r>
      <w:r>
        <w:t>Також, концепція HACCP пропонує розробку плану корегуючих дій</w:t>
      </w:r>
      <w:r>
        <w:rPr>
          <w:spacing w:val="-1"/>
        </w:rPr>
        <w:t xml:space="preserve"> </w:t>
      </w:r>
      <w:r>
        <w:t>у разі виявлення суттєвих невідповідностей, та розробку привентивних заходів. Робота з обладнанням передбачає не лише експлуатацію а й регулярний профілактичний огляд обладнання задля зменшення ризику забруднення харчової продукції.</w:t>
      </w:r>
    </w:p>
    <w:p w:rsidR="00927CAC" w:rsidRDefault="00927CAC">
      <w:pPr>
        <w:pStyle w:val="a3"/>
        <w:spacing w:before="162"/>
      </w:pPr>
    </w:p>
    <w:p w:rsidR="00927CAC" w:rsidRDefault="00BB3E27">
      <w:pPr>
        <w:pStyle w:val="a3"/>
        <w:spacing w:line="360" w:lineRule="auto"/>
        <w:ind w:left="644" w:right="291" w:firstLine="420"/>
        <w:jc w:val="both"/>
      </w:pPr>
      <w:r>
        <w:t>Отже, н</w:t>
      </w:r>
      <w:r>
        <w:rPr>
          <w:color w:val="1F1F1F"/>
        </w:rPr>
        <w:t>аступним кроком до організації роботи системи буде в</w:t>
      </w:r>
      <w:r>
        <w:t>провадження концепції управління безпекою харчової продукції, що заснована на аналізі ризиків та впливу на критичні контрольні точки у процесі виробництва і реалізації цієї продукції (HACCP). Основним законом, що регламентує впровадженн,</w:t>
      </w:r>
      <w:r>
        <w:rPr>
          <w:spacing w:val="40"/>
        </w:rPr>
        <w:t xml:space="preserve"> </w:t>
      </w:r>
      <w:r>
        <w:t>є закон України № 771 [17].</w:t>
      </w:r>
    </w:p>
    <w:p w:rsidR="00927CAC" w:rsidRDefault="00927CAC">
      <w:pPr>
        <w:pStyle w:val="a3"/>
        <w:spacing w:before="160"/>
      </w:pPr>
    </w:p>
    <w:p w:rsidR="00927CAC" w:rsidRDefault="00BB3E27">
      <w:pPr>
        <w:pStyle w:val="a3"/>
        <w:spacing w:line="360" w:lineRule="auto"/>
        <w:ind w:left="644" w:right="290" w:firstLine="559"/>
        <w:jc w:val="both"/>
      </w:pPr>
      <w:r>
        <w:rPr>
          <w:color w:val="1F1F1F"/>
        </w:rPr>
        <w:t>Коли зрозуміло позиціонування підприємства, канали контакту зі споживачами</w:t>
      </w:r>
      <w:r>
        <w:rPr>
          <w:color w:val="1F1F1F"/>
          <w:spacing w:val="-2"/>
        </w:rPr>
        <w:t xml:space="preserve"> </w:t>
      </w:r>
      <w:r>
        <w:rPr>
          <w:color w:val="1F1F1F"/>
        </w:rPr>
        <w:t>та</w:t>
      </w:r>
      <w:r>
        <w:rPr>
          <w:color w:val="1F1F1F"/>
          <w:spacing w:val="-3"/>
        </w:rPr>
        <w:t xml:space="preserve"> </w:t>
      </w:r>
      <w:r>
        <w:rPr>
          <w:color w:val="1F1F1F"/>
        </w:rPr>
        <w:t>способи</w:t>
      </w:r>
      <w:r>
        <w:rPr>
          <w:color w:val="1F1F1F"/>
          <w:spacing w:val="-3"/>
        </w:rPr>
        <w:t xml:space="preserve"> </w:t>
      </w:r>
      <w:r>
        <w:rPr>
          <w:color w:val="1F1F1F"/>
        </w:rPr>
        <w:t>комунікації,</w:t>
      </w:r>
      <w:r>
        <w:rPr>
          <w:color w:val="1F1F1F"/>
          <w:spacing w:val="-2"/>
        </w:rPr>
        <w:t xml:space="preserve"> </w:t>
      </w:r>
      <w:r>
        <w:rPr>
          <w:color w:val="1F1F1F"/>
        </w:rPr>
        <w:t>пріоритети</w:t>
      </w:r>
      <w:r>
        <w:rPr>
          <w:color w:val="1F1F1F"/>
          <w:spacing w:val="-3"/>
        </w:rPr>
        <w:t xml:space="preserve"> </w:t>
      </w:r>
      <w:r>
        <w:rPr>
          <w:color w:val="1F1F1F"/>
        </w:rPr>
        <w:t>споживачів</w:t>
      </w:r>
      <w:r>
        <w:rPr>
          <w:color w:val="1F1F1F"/>
          <w:spacing w:val="-3"/>
        </w:rPr>
        <w:t xml:space="preserve"> </w:t>
      </w:r>
      <w:r>
        <w:rPr>
          <w:color w:val="1F1F1F"/>
        </w:rPr>
        <w:t>та</w:t>
      </w:r>
      <w:r>
        <w:rPr>
          <w:color w:val="1F1F1F"/>
          <w:spacing w:val="-3"/>
        </w:rPr>
        <w:t xml:space="preserve"> </w:t>
      </w:r>
      <w:r>
        <w:rPr>
          <w:color w:val="1F1F1F"/>
        </w:rPr>
        <w:t xml:space="preserve">цінності, необхідно відповідним чином організувати бізнес-процеси, які забезпечуватимуть ефективну діяльність підприємства. </w:t>
      </w:r>
      <w:r>
        <w:t>Перед менеджментом завжди гостро стоїть питання раціонального управління ресурсами з метою збільшення операційного прибутку, та ринкової вартості</w:t>
      </w:r>
      <w:r>
        <w:rPr>
          <w:spacing w:val="-1"/>
        </w:rPr>
        <w:t xml:space="preserve"> </w:t>
      </w:r>
      <w:r>
        <w:t>підприємства. Для</w:t>
      </w:r>
      <w:r>
        <w:rPr>
          <w:spacing w:val="-2"/>
        </w:rPr>
        <w:t xml:space="preserve"> </w:t>
      </w:r>
      <w:r>
        <w:t>вирішення таких нагальних питань необхідні впливи не локального, а системного характеру. Тобто, уживати таких заходів,</w:t>
      </w:r>
      <w:r>
        <w:rPr>
          <w:spacing w:val="-1"/>
        </w:rPr>
        <w:t xml:space="preserve"> </w:t>
      </w:r>
      <w:r>
        <w:t>які</w:t>
      </w:r>
      <w:r>
        <w:rPr>
          <w:spacing w:val="-2"/>
        </w:rPr>
        <w:t xml:space="preserve"> </w:t>
      </w:r>
      <w:r>
        <w:t>нівелюють</w:t>
      </w:r>
      <w:r>
        <w:rPr>
          <w:spacing w:val="-2"/>
        </w:rPr>
        <w:t xml:space="preserve"> </w:t>
      </w:r>
      <w:r>
        <w:t>вплив корінної</w:t>
      </w:r>
      <w:r>
        <w:rPr>
          <w:spacing w:val="-4"/>
        </w:rPr>
        <w:t xml:space="preserve"> </w:t>
      </w:r>
      <w:r>
        <w:t>причини</w:t>
      </w:r>
      <w:r>
        <w:rPr>
          <w:spacing w:val="-1"/>
        </w:rPr>
        <w:t xml:space="preserve"> </w:t>
      </w:r>
      <w:r>
        <w:t>негативних</w:t>
      </w:r>
      <w:r>
        <w:rPr>
          <w:spacing w:val="-2"/>
        </w:rPr>
        <w:t xml:space="preserve"> </w:t>
      </w:r>
      <w:r>
        <w:t>явищ.</w:t>
      </w:r>
      <w:r>
        <w:rPr>
          <w:spacing w:val="-1"/>
        </w:rPr>
        <w:t xml:space="preserve"> </w:t>
      </w:r>
      <w:r>
        <w:t xml:space="preserve">Одним з найефективніших концептуальних підходів, що дозволяють знайти системне рішення, є концепція ощадливого виробництва </w:t>
      </w:r>
      <w:r>
        <w:rPr>
          <w:color w:val="FF0000"/>
        </w:rPr>
        <w:t>Lean</w:t>
      </w:r>
      <w:r>
        <w:t>.</w:t>
      </w:r>
    </w:p>
    <w:p w:rsidR="00927CAC" w:rsidRDefault="00927CAC">
      <w:pPr>
        <w:pStyle w:val="a3"/>
        <w:spacing w:before="161"/>
      </w:pPr>
    </w:p>
    <w:p w:rsidR="00927CAC" w:rsidRDefault="00BB3E27">
      <w:pPr>
        <w:pStyle w:val="a3"/>
        <w:spacing w:line="360" w:lineRule="auto"/>
        <w:ind w:left="644" w:right="291" w:firstLine="420"/>
        <w:jc w:val="both"/>
      </w:pPr>
      <w:r>
        <w:t>Автор концепції Таїті Оно виділив вісім можливих видів втрат, що зменшують цінність процесу:</w:t>
      </w:r>
      <w:r>
        <w:rPr>
          <w:spacing w:val="40"/>
        </w:rPr>
        <w:t xml:space="preserve"> </w:t>
      </w:r>
      <w:r>
        <w:t>втрати внаслідок надмірного</w:t>
      </w:r>
      <w:r>
        <w:rPr>
          <w:spacing w:val="40"/>
        </w:rPr>
        <w:t xml:space="preserve"> </w:t>
      </w:r>
      <w:r>
        <w:t>виробництва; втрати через виконання зайвих операцій та обробки; втрати</w:t>
      </w:r>
      <w:r>
        <w:rPr>
          <w:spacing w:val="1"/>
        </w:rPr>
        <w:t xml:space="preserve"> </w:t>
      </w:r>
      <w:r>
        <w:t>через надлишкові</w:t>
      </w:r>
      <w:r>
        <w:rPr>
          <w:spacing w:val="2"/>
        </w:rPr>
        <w:t xml:space="preserve"> </w:t>
      </w:r>
      <w:r>
        <w:t>запаси;</w:t>
      </w:r>
      <w:r>
        <w:rPr>
          <w:spacing w:val="1"/>
        </w:rPr>
        <w:t xml:space="preserve"> </w:t>
      </w:r>
      <w:r>
        <w:t>втрати</w:t>
      </w:r>
      <w:r>
        <w:rPr>
          <w:spacing w:val="2"/>
        </w:rPr>
        <w:t xml:space="preserve"> </w:t>
      </w:r>
      <w:r>
        <w:t>через брак; втрати</w:t>
      </w:r>
      <w:r>
        <w:rPr>
          <w:spacing w:val="2"/>
        </w:rPr>
        <w:t xml:space="preserve"> </w:t>
      </w:r>
      <w:r>
        <w:t>через</w:t>
      </w:r>
      <w:r>
        <w:rPr>
          <w:spacing w:val="2"/>
        </w:rPr>
        <w:t xml:space="preserve"> </w:t>
      </w:r>
      <w:r>
        <w:rPr>
          <w:spacing w:val="-2"/>
        </w:rPr>
        <w:t>простій</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1"/>
        <w:jc w:val="both"/>
      </w:pPr>
      <w:r>
        <w:t>та очікування; втрати підчас транспортування;</w:t>
      </w:r>
      <w:r>
        <w:rPr>
          <w:spacing w:val="40"/>
        </w:rPr>
        <w:t xml:space="preserve"> </w:t>
      </w:r>
      <w:r>
        <w:t>втрати через нереалізований потенціал працівників;</w:t>
      </w:r>
      <w:r>
        <w:rPr>
          <w:spacing w:val="40"/>
        </w:rPr>
        <w:t xml:space="preserve"> </w:t>
      </w:r>
      <w:r>
        <w:t>втрати через нераціональне використання ресурсів [32, с. 45]. Завдання менеджменту щодо вдосконалення</w:t>
      </w:r>
      <w:r>
        <w:rPr>
          <w:spacing w:val="-1"/>
        </w:rPr>
        <w:t xml:space="preserve"> </w:t>
      </w:r>
      <w:r>
        <w:t>операційної</w:t>
      </w:r>
      <w:r>
        <w:rPr>
          <w:spacing w:val="-1"/>
        </w:rPr>
        <w:t xml:space="preserve"> </w:t>
      </w:r>
      <w:r>
        <w:t>діяльності</w:t>
      </w:r>
      <w:r>
        <w:rPr>
          <w:spacing w:val="-2"/>
        </w:rPr>
        <w:t xml:space="preserve"> </w:t>
      </w:r>
      <w:r>
        <w:t>- аналіз</w:t>
      </w:r>
      <w:r>
        <w:rPr>
          <w:spacing w:val="-2"/>
        </w:rPr>
        <w:t xml:space="preserve"> </w:t>
      </w:r>
      <w:r>
        <w:t>перебігу</w:t>
      </w:r>
      <w:r>
        <w:rPr>
          <w:spacing w:val="-1"/>
        </w:rPr>
        <w:t xml:space="preserve"> </w:t>
      </w:r>
      <w:r>
        <w:t>процесів з</w:t>
      </w:r>
      <w:r>
        <w:rPr>
          <w:spacing w:val="-3"/>
        </w:rPr>
        <w:t xml:space="preserve"> </w:t>
      </w:r>
      <w:r>
        <w:t>метою пошуку усіх видів можливих втрат та усунення їх.</w:t>
      </w:r>
    </w:p>
    <w:p w:rsidR="00927CAC" w:rsidRDefault="00927CAC">
      <w:pPr>
        <w:pStyle w:val="a3"/>
        <w:spacing w:before="160"/>
      </w:pPr>
    </w:p>
    <w:p w:rsidR="00927CAC" w:rsidRDefault="00BB3E27">
      <w:pPr>
        <w:pStyle w:val="a3"/>
        <w:spacing w:before="1" w:line="360" w:lineRule="auto"/>
        <w:ind w:left="644" w:right="290" w:firstLine="420"/>
        <w:jc w:val="both"/>
      </w:pPr>
      <w:r>
        <w:t xml:space="preserve">Впроваджувані процеси вимагають постійного навчання персоналу. Впроваджені алгоритми обслуговування та стандарти вимагають моніторингу з метою постійної верифікації парамертів процесу. Таку верифікацію доцільно проводити за допомогою методики таємного покупця. Методика застосовується у разі, коли визначено значущі для ваших споживачів та бізнесу критерії в обслуговуванні та дозволяє оцінити якість процесу взаємодії зі споживачем. За підсумками досліджень, компанія моделює процес взаємовигідного співробітництва зі споживачем та покращує параметри цього процесу </w:t>
      </w:r>
      <w:r>
        <w:rPr>
          <w:color w:val="1F1F1F"/>
        </w:rPr>
        <w:t xml:space="preserve">— </w:t>
      </w:r>
      <w:r>
        <w:t xml:space="preserve">стандарти. Завдання верифікації у даному випадку </w:t>
      </w:r>
      <w:r>
        <w:rPr>
          <w:color w:val="1F1F1F"/>
        </w:rPr>
        <w:t xml:space="preserve">— </w:t>
      </w:r>
      <w:r>
        <w:t xml:space="preserve">вимірювання ступеня відповідності фактичного рівня обслуговування стандартам </w:t>
      </w:r>
      <w:r>
        <w:rPr>
          <w:spacing w:val="-2"/>
        </w:rPr>
        <w:t>обслуговування.</w:t>
      </w:r>
    </w:p>
    <w:p w:rsidR="00927CAC" w:rsidRDefault="00927CAC">
      <w:pPr>
        <w:pStyle w:val="a3"/>
        <w:spacing w:before="163"/>
      </w:pPr>
    </w:p>
    <w:p w:rsidR="00927CAC" w:rsidRDefault="00BB3E27">
      <w:pPr>
        <w:pStyle w:val="a3"/>
        <w:spacing w:line="360" w:lineRule="auto"/>
        <w:ind w:left="644" w:right="292" w:firstLine="420"/>
        <w:jc w:val="both"/>
      </w:pPr>
      <w:r>
        <w:t>Зворотній зв’язок від споживачів, щодо якості взаємодії, необхідно отримувати впродовж усього процесу взаємодії з ними. Оцінити рівень емоційної задоволеності від співпраці з підприємством дозволяє застосування моделі Кано, що дає змогу:</w:t>
      </w:r>
    </w:p>
    <w:p w:rsidR="00927CAC" w:rsidRDefault="00927CAC">
      <w:pPr>
        <w:pStyle w:val="a3"/>
        <w:spacing w:before="161"/>
      </w:pPr>
    </w:p>
    <w:p w:rsidR="00927CAC" w:rsidRDefault="00BB3E27">
      <w:pPr>
        <w:pStyle w:val="a5"/>
        <w:numPr>
          <w:ilvl w:val="0"/>
          <w:numId w:val="11"/>
        </w:numPr>
        <w:tabs>
          <w:tab w:val="left" w:pos="1062"/>
          <w:tab w:val="left" w:pos="1134"/>
          <w:tab w:val="left" w:pos="2636"/>
          <w:tab w:val="left" w:pos="3675"/>
          <w:tab w:val="left" w:pos="5046"/>
          <w:tab w:val="left" w:pos="5660"/>
          <w:tab w:val="left" w:pos="7220"/>
          <w:tab w:val="left" w:pos="7770"/>
        </w:tabs>
        <w:spacing w:before="1" w:line="360" w:lineRule="auto"/>
        <w:ind w:hanging="418"/>
        <w:jc w:val="left"/>
        <w:rPr>
          <w:rFonts w:ascii="Arial" w:hAnsi="Arial"/>
          <w:sz w:val="28"/>
        </w:rPr>
      </w:pPr>
      <w:r>
        <w:rPr>
          <w:rFonts w:ascii="Arial" w:hAnsi="Arial"/>
          <w:sz w:val="28"/>
        </w:rPr>
        <w:tab/>
      </w:r>
      <w:r>
        <w:rPr>
          <w:spacing w:val="-2"/>
          <w:sz w:val="28"/>
        </w:rPr>
        <w:t>визначити</w:t>
      </w:r>
      <w:r>
        <w:rPr>
          <w:sz w:val="28"/>
        </w:rPr>
        <w:tab/>
      </w:r>
      <w:r>
        <w:rPr>
          <w:spacing w:val="-2"/>
          <w:sz w:val="28"/>
        </w:rPr>
        <w:t>вагомі</w:t>
      </w:r>
      <w:r>
        <w:rPr>
          <w:sz w:val="28"/>
        </w:rPr>
        <w:tab/>
      </w:r>
      <w:r>
        <w:rPr>
          <w:spacing w:val="-2"/>
          <w:sz w:val="28"/>
        </w:rPr>
        <w:t>чинники,</w:t>
      </w:r>
      <w:r>
        <w:rPr>
          <w:sz w:val="28"/>
        </w:rPr>
        <w:tab/>
      </w:r>
      <w:r>
        <w:rPr>
          <w:spacing w:val="-4"/>
          <w:sz w:val="28"/>
        </w:rPr>
        <w:t>які</w:t>
      </w:r>
      <w:r>
        <w:rPr>
          <w:sz w:val="28"/>
        </w:rPr>
        <w:tab/>
      </w:r>
      <w:r>
        <w:rPr>
          <w:spacing w:val="-2"/>
          <w:sz w:val="28"/>
        </w:rPr>
        <w:t>впливають</w:t>
      </w:r>
      <w:r>
        <w:rPr>
          <w:sz w:val="28"/>
        </w:rPr>
        <w:tab/>
      </w:r>
      <w:r>
        <w:rPr>
          <w:spacing w:val="-6"/>
          <w:sz w:val="28"/>
        </w:rPr>
        <w:t>на</w:t>
      </w:r>
      <w:r>
        <w:rPr>
          <w:sz w:val="28"/>
        </w:rPr>
        <w:tab/>
      </w:r>
      <w:r>
        <w:rPr>
          <w:spacing w:val="-2"/>
          <w:sz w:val="28"/>
        </w:rPr>
        <w:t>задоволеність споживачів;</w:t>
      </w:r>
    </w:p>
    <w:p w:rsidR="00927CAC" w:rsidRDefault="00927CAC">
      <w:pPr>
        <w:pStyle w:val="a3"/>
        <w:spacing w:before="160"/>
      </w:pPr>
    </w:p>
    <w:p w:rsidR="00927CAC" w:rsidRDefault="00BB3E27">
      <w:pPr>
        <w:pStyle w:val="a5"/>
        <w:numPr>
          <w:ilvl w:val="0"/>
          <w:numId w:val="11"/>
        </w:numPr>
        <w:tabs>
          <w:tab w:val="left" w:pos="1062"/>
        </w:tabs>
        <w:spacing w:line="360" w:lineRule="auto"/>
        <w:ind w:hanging="418"/>
        <w:rPr>
          <w:rFonts w:ascii="Arial" w:hAnsi="Arial"/>
          <w:color w:val="1F1F1F"/>
          <w:sz w:val="28"/>
        </w:rPr>
      </w:pPr>
      <w:r>
        <w:rPr>
          <w:sz w:val="28"/>
        </w:rPr>
        <w:t>визначити, які характеристики продукту чи послуги сприймаються</w:t>
      </w:r>
      <w:r>
        <w:rPr>
          <w:spacing w:val="40"/>
          <w:sz w:val="28"/>
        </w:rPr>
        <w:t xml:space="preserve"> </w:t>
      </w:r>
      <w:r>
        <w:rPr>
          <w:sz w:val="28"/>
        </w:rPr>
        <w:t>як належне чи як базові; які зрозумілі споживачу; які будуть захоплювати, а які не вплинуть на емоційне сприйняття.</w:t>
      </w:r>
    </w:p>
    <w:p w:rsidR="00927CAC" w:rsidRDefault="00927CAC">
      <w:pPr>
        <w:spacing w:line="360" w:lineRule="auto"/>
        <w:jc w:val="both"/>
        <w:rPr>
          <w:rFonts w:ascii="Arial" w:hAnsi="Arial"/>
          <w:sz w:val="28"/>
        </w:rPr>
        <w:sectPr w:rsidR="00927CAC">
          <w:pgSz w:w="11900" w:h="16840"/>
          <w:pgMar w:top="1180" w:right="840" w:bottom="900" w:left="1340" w:header="0" w:footer="703" w:gutter="0"/>
          <w:cols w:space="720"/>
        </w:sectPr>
      </w:pPr>
    </w:p>
    <w:p w:rsidR="00927CAC" w:rsidRDefault="00BB3E27">
      <w:pPr>
        <w:pStyle w:val="a3"/>
        <w:spacing w:before="61" w:line="360" w:lineRule="auto"/>
        <w:ind w:left="644" w:right="290" w:firstLine="559"/>
        <w:jc w:val="both"/>
      </w:pPr>
      <w:r>
        <w:t>Наступний важливий крок у оновленні бізнес-моделі, якого не виконують належним чином менеджери компаній, побудова ефективної персоналізованої системи лояльності з метою збільшення життєвого циклу споживача (LTV) та зменшення вартості його залучення.</w:t>
      </w:r>
    </w:p>
    <w:p w:rsidR="00927CAC" w:rsidRDefault="00927CAC">
      <w:pPr>
        <w:pStyle w:val="a3"/>
        <w:spacing w:before="160"/>
      </w:pPr>
    </w:p>
    <w:p w:rsidR="00927CAC" w:rsidRDefault="00BB3E27">
      <w:pPr>
        <w:pStyle w:val="a3"/>
        <w:spacing w:line="360" w:lineRule="auto"/>
        <w:ind w:left="644" w:right="291" w:firstLine="559"/>
        <w:jc w:val="both"/>
      </w:pPr>
      <w:r>
        <w:t xml:space="preserve">Методологія дослідження лояльності </w:t>
      </w:r>
      <w:r>
        <w:rPr>
          <w:color w:val="1F1F1F"/>
        </w:rPr>
        <w:t xml:space="preserve">— </w:t>
      </w:r>
      <w:r>
        <w:t>FRM-аналіз, який проводиться на основі сегментації клієнтів за трьома параметрами: давність покупки (recency), кількість здійснених покупок за період (frequency) та середній чек (monetary). Із застосуванням методології можна визначити критерії оцінки кожного фактора. У результаті підприємство отримує звіт з прогнозом ймовірності втрати клієнта або ймовірності здійснення наступної угоди. Такий підхід дозволяє максимально персоналізувати взаємодію зі споживачами.</w:t>
      </w:r>
    </w:p>
    <w:p w:rsidR="00927CAC" w:rsidRDefault="00927CAC">
      <w:pPr>
        <w:pStyle w:val="a3"/>
        <w:spacing w:before="163"/>
      </w:pPr>
    </w:p>
    <w:p w:rsidR="00927CAC" w:rsidRDefault="00BB3E27">
      <w:pPr>
        <w:pStyle w:val="a3"/>
        <w:spacing w:before="1" w:line="360" w:lineRule="auto"/>
        <w:ind w:left="644" w:right="290" w:firstLine="559"/>
        <w:jc w:val="both"/>
      </w:pPr>
      <w:r>
        <w:t>З кожним із виділених сегментів (всього їх 27), відповідно, на</w:t>
      </w:r>
      <w:r>
        <w:rPr>
          <w:spacing w:val="40"/>
        </w:rPr>
        <w:t xml:space="preserve"> </w:t>
      </w:r>
      <w:r>
        <w:t>основі RFM аналізу можливо:</w:t>
      </w:r>
    </w:p>
    <w:p w:rsidR="00927CAC" w:rsidRDefault="00927CAC">
      <w:pPr>
        <w:pStyle w:val="a3"/>
        <w:spacing w:before="160"/>
      </w:pPr>
    </w:p>
    <w:p w:rsidR="00927CAC" w:rsidRDefault="00BB3E27">
      <w:pPr>
        <w:pStyle w:val="a5"/>
        <w:numPr>
          <w:ilvl w:val="0"/>
          <w:numId w:val="11"/>
        </w:numPr>
        <w:tabs>
          <w:tab w:val="left" w:pos="1134"/>
        </w:tabs>
        <w:ind w:left="1134" w:right="0"/>
        <w:jc w:val="left"/>
        <w:rPr>
          <w:rFonts w:ascii="Arial" w:hAnsi="Arial"/>
          <w:sz w:val="28"/>
        </w:rPr>
      </w:pPr>
      <w:r>
        <w:rPr>
          <w:sz w:val="28"/>
        </w:rPr>
        <w:t>побудувати</w:t>
      </w:r>
      <w:r>
        <w:rPr>
          <w:spacing w:val="-9"/>
          <w:sz w:val="28"/>
        </w:rPr>
        <w:t xml:space="preserve"> </w:t>
      </w:r>
      <w:r>
        <w:rPr>
          <w:sz w:val="28"/>
        </w:rPr>
        <w:t>ефективну</w:t>
      </w:r>
      <w:r>
        <w:rPr>
          <w:spacing w:val="-10"/>
          <w:sz w:val="28"/>
        </w:rPr>
        <w:t xml:space="preserve"> </w:t>
      </w:r>
      <w:r>
        <w:rPr>
          <w:spacing w:val="-2"/>
          <w:sz w:val="28"/>
        </w:rPr>
        <w:t>комунікацію;</w:t>
      </w:r>
    </w:p>
    <w:p w:rsidR="00927CAC" w:rsidRDefault="00927CAC">
      <w:pPr>
        <w:pStyle w:val="a3"/>
      </w:pPr>
    </w:p>
    <w:p w:rsidR="00927CAC" w:rsidRDefault="00927CAC">
      <w:pPr>
        <w:pStyle w:val="a3"/>
      </w:pPr>
    </w:p>
    <w:p w:rsidR="00927CAC" w:rsidRDefault="00BB3E27">
      <w:pPr>
        <w:pStyle w:val="a5"/>
        <w:numPr>
          <w:ilvl w:val="0"/>
          <w:numId w:val="11"/>
        </w:numPr>
        <w:tabs>
          <w:tab w:val="left" w:pos="1062"/>
        </w:tabs>
        <w:spacing w:line="360" w:lineRule="auto"/>
        <w:ind w:right="290" w:hanging="418"/>
        <w:rPr>
          <w:rFonts w:ascii="Arial" w:hAnsi="Arial"/>
          <w:sz w:val="28"/>
        </w:rPr>
      </w:pPr>
      <w:r>
        <w:rPr>
          <w:sz w:val="28"/>
        </w:rPr>
        <w:t>заздалегідь бачити загрози втрати споживача, або його переходу в інший, більш невигідний сегмент, та провести роботу у напрямку покращення ситуації;</w:t>
      </w:r>
    </w:p>
    <w:p w:rsidR="00927CAC" w:rsidRDefault="00927CAC">
      <w:pPr>
        <w:pStyle w:val="a3"/>
        <w:spacing w:before="162"/>
      </w:pPr>
    </w:p>
    <w:p w:rsidR="00927CAC" w:rsidRDefault="00BB3E27">
      <w:pPr>
        <w:pStyle w:val="a5"/>
        <w:numPr>
          <w:ilvl w:val="0"/>
          <w:numId w:val="11"/>
        </w:numPr>
        <w:tabs>
          <w:tab w:val="left" w:pos="1062"/>
        </w:tabs>
        <w:spacing w:line="357" w:lineRule="auto"/>
        <w:ind w:right="292" w:hanging="418"/>
        <w:rPr>
          <w:rFonts w:ascii="Arial" w:hAnsi="Arial"/>
          <w:sz w:val="28"/>
        </w:rPr>
      </w:pPr>
      <w:r>
        <w:rPr>
          <w:sz w:val="28"/>
        </w:rPr>
        <w:t xml:space="preserve">оцінити життєвий цикл споживача та його цінність </w:t>
      </w:r>
      <w:r>
        <w:rPr>
          <w:color w:val="1F1F1F"/>
          <w:sz w:val="28"/>
        </w:rPr>
        <w:t xml:space="preserve">— </w:t>
      </w:r>
      <w:r>
        <w:rPr>
          <w:sz w:val="28"/>
        </w:rPr>
        <w:t>вартість споживача та його залучення;</w:t>
      </w:r>
    </w:p>
    <w:p w:rsidR="00927CAC" w:rsidRDefault="00927CAC">
      <w:pPr>
        <w:pStyle w:val="a3"/>
        <w:spacing w:before="167"/>
      </w:pPr>
    </w:p>
    <w:p w:rsidR="00927CAC" w:rsidRDefault="00BB3E27">
      <w:pPr>
        <w:pStyle w:val="a5"/>
        <w:numPr>
          <w:ilvl w:val="0"/>
          <w:numId w:val="11"/>
        </w:numPr>
        <w:tabs>
          <w:tab w:val="left" w:pos="1063"/>
        </w:tabs>
        <w:ind w:left="1063" w:right="0" w:hanging="419"/>
        <w:jc w:val="left"/>
        <w:rPr>
          <w:rFonts w:ascii="Arial" w:hAnsi="Arial"/>
          <w:sz w:val="28"/>
        </w:rPr>
      </w:pPr>
      <w:r>
        <w:rPr>
          <w:sz w:val="28"/>
        </w:rPr>
        <w:t>збирати</w:t>
      </w:r>
      <w:r>
        <w:rPr>
          <w:spacing w:val="-8"/>
          <w:sz w:val="28"/>
        </w:rPr>
        <w:t xml:space="preserve"> </w:t>
      </w:r>
      <w:r>
        <w:rPr>
          <w:sz w:val="28"/>
        </w:rPr>
        <w:t>ключові</w:t>
      </w:r>
      <w:r>
        <w:rPr>
          <w:spacing w:val="-6"/>
          <w:sz w:val="28"/>
        </w:rPr>
        <w:t xml:space="preserve"> </w:t>
      </w:r>
      <w:r>
        <w:rPr>
          <w:sz w:val="28"/>
        </w:rPr>
        <w:t>дані</w:t>
      </w:r>
      <w:r>
        <w:rPr>
          <w:spacing w:val="-6"/>
          <w:sz w:val="28"/>
        </w:rPr>
        <w:t xml:space="preserve"> </w:t>
      </w:r>
      <w:r>
        <w:rPr>
          <w:sz w:val="28"/>
        </w:rPr>
        <w:t>для</w:t>
      </w:r>
      <w:r>
        <w:rPr>
          <w:spacing w:val="-5"/>
          <w:sz w:val="28"/>
        </w:rPr>
        <w:t xml:space="preserve"> </w:t>
      </w:r>
      <w:r>
        <w:rPr>
          <w:sz w:val="28"/>
        </w:rPr>
        <w:t>розробки</w:t>
      </w:r>
      <w:r>
        <w:rPr>
          <w:spacing w:val="-6"/>
          <w:sz w:val="28"/>
        </w:rPr>
        <w:t xml:space="preserve"> </w:t>
      </w:r>
      <w:r>
        <w:rPr>
          <w:sz w:val="28"/>
        </w:rPr>
        <w:t>ефективної</w:t>
      </w:r>
      <w:r>
        <w:rPr>
          <w:spacing w:val="-8"/>
          <w:sz w:val="28"/>
        </w:rPr>
        <w:t xml:space="preserve"> </w:t>
      </w:r>
      <w:r>
        <w:rPr>
          <w:sz w:val="28"/>
        </w:rPr>
        <w:t>системи</w:t>
      </w:r>
      <w:r>
        <w:rPr>
          <w:spacing w:val="-4"/>
          <w:sz w:val="28"/>
        </w:rPr>
        <w:t xml:space="preserve"> </w:t>
      </w:r>
      <w:r>
        <w:rPr>
          <w:spacing w:val="-2"/>
          <w:sz w:val="28"/>
        </w:rPr>
        <w:t>лояльності.</w:t>
      </w:r>
    </w:p>
    <w:p w:rsidR="00927CAC" w:rsidRDefault="00927CAC">
      <w:pPr>
        <w:rPr>
          <w:rFonts w:ascii="Arial" w:hAnsi="Arial"/>
          <w:sz w:val="28"/>
        </w:rPr>
        <w:sectPr w:rsidR="00927CAC">
          <w:pgSz w:w="11900" w:h="16840"/>
          <w:pgMar w:top="1680" w:right="840" w:bottom="900" w:left="1340" w:header="0" w:footer="703" w:gutter="0"/>
          <w:cols w:space="720"/>
        </w:sectPr>
      </w:pPr>
    </w:p>
    <w:p w:rsidR="00927CAC" w:rsidRDefault="00BB3E27">
      <w:pPr>
        <w:pStyle w:val="a3"/>
        <w:spacing w:before="78" w:line="360" w:lineRule="auto"/>
        <w:ind w:left="644" w:right="292" w:firstLine="559"/>
        <w:jc w:val="both"/>
      </w:pPr>
      <w:r>
        <w:t>У нашому дослідженні ми використали декілька із запропонованих методик та отримали відповідні практичні результати.</w:t>
      </w:r>
    </w:p>
    <w:p w:rsidR="00927CAC" w:rsidRDefault="00927CAC">
      <w:pPr>
        <w:pStyle w:val="a3"/>
        <w:spacing w:before="162"/>
      </w:pPr>
    </w:p>
    <w:p w:rsidR="00927CAC" w:rsidRDefault="00BB3E27">
      <w:pPr>
        <w:pStyle w:val="a3"/>
        <w:spacing w:line="360" w:lineRule="auto"/>
        <w:ind w:left="644" w:right="291" w:firstLine="559"/>
        <w:jc w:val="both"/>
      </w:pPr>
      <w:r>
        <w:t>Використовуючи теоретичні дані, ми провели</w:t>
      </w:r>
      <w:r>
        <w:rPr>
          <w:spacing w:val="-2"/>
        </w:rPr>
        <w:t xml:space="preserve"> </w:t>
      </w:r>
      <w:r>
        <w:t>дослідження</w:t>
      </w:r>
      <w:r>
        <w:rPr>
          <w:spacing w:val="40"/>
        </w:rPr>
        <w:t xml:space="preserve"> </w:t>
      </w:r>
      <w:r>
        <w:t>з</w:t>
      </w:r>
      <w:r>
        <w:rPr>
          <w:spacing w:val="-1"/>
        </w:rPr>
        <w:t xml:space="preserve"> </w:t>
      </w:r>
      <w:r>
        <w:t>метою визначення можливого успішного позиціонування кав’ярні на ринку та формування цінностей підприємства, що актуальні для споживача. Дослідження проводилося у форматі ofline та включало наступні етапи:</w:t>
      </w:r>
    </w:p>
    <w:p w:rsidR="00927CAC" w:rsidRDefault="00927CAC">
      <w:pPr>
        <w:pStyle w:val="a3"/>
        <w:spacing w:before="161"/>
      </w:pPr>
    </w:p>
    <w:p w:rsidR="00927CAC" w:rsidRDefault="00BB3E27">
      <w:pPr>
        <w:pStyle w:val="a5"/>
        <w:numPr>
          <w:ilvl w:val="0"/>
          <w:numId w:val="10"/>
        </w:numPr>
        <w:tabs>
          <w:tab w:val="left" w:pos="923"/>
          <w:tab w:val="left" w:pos="2675"/>
          <w:tab w:val="left" w:pos="3800"/>
          <w:tab w:val="left" w:pos="4189"/>
          <w:tab w:val="left" w:pos="4928"/>
          <w:tab w:val="left" w:pos="6846"/>
          <w:tab w:val="left" w:pos="8886"/>
        </w:tabs>
        <w:spacing w:line="360" w:lineRule="auto"/>
        <w:ind w:right="292" w:firstLine="0"/>
        <w:rPr>
          <w:sz w:val="28"/>
        </w:rPr>
      </w:pPr>
      <w:r>
        <w:rPr>
          <w:spacing w:val="-2"/>
          <w:sz w:val="28"/>
        </w:rPr>
        <w:t>Формування</w:t>
      </w:r>
      <w:r>
        <w:rPr>
          <w:sz w:val="28"/>
        </w:rPr>
        <w:tab/>
      </w:r>
      <w:r>
        <w:rPr>
          <w:spacing w:val="-2"/>
          <w:sz w:val="28"/>
        </w:rPr>
        <w:t>анкети,</w:t>
      </w:r>
      <w:r>
        <w:rPr>
          <w:sz w:val="28"/>
        </w:rPr>
        <w:tab/>
      </w:r>
      <w:r>
        <w:rPr>
          <w:spacing w:val="-10"/>
          <w:sz w:val="28"/>
        </w:rPr>
        <w:t>у</w:t>
      </w:r>
      <w:r>
        <w:rPr>
          <w:sz w:val="28"/>
        </w:rPr>
        <w:tab/>
      </w:r>
      <w:r>
        <w:rPr>
          <w:spacing w:val="-4"/>
          <w:sz w:val="28"/>
        </w:rPr>
        <w:t>якій</w:t>
      </w:r>
      <w:r>
        <w:rPr>
          <w:sz w:val="28"/>
        </w:rPr>
        <w:tab/>
      </w:r>
      <w:r>
        <w:rPr>
          <w:spacing w:val="-2"/>
          <w:sz w:val="28"/>
        </w:rPr>
        <w:t>респондентам</w:t>
      </w:r>
      <w:r>
        <w:rPr>
          <w:sz w:val="28"/>
        </w:rPr>
        <w:tab/>
      </w:r>
      <w:r>
        <w:rPr>
          <w:spacing w:val="-2"/>
          <w:sz w:val="28"/>
        </w:rPr>
        <w:t>запропоновано</w:t>
      </w:r>
      <w:r>
        <w:rPr>
          <w:sz w:val="28"/>
        </w:rPr>
        <w:tab/>
      </w:r>
      <w:r>
        <w:rPr>
          <w:spacing w:val="-4"/>
          <w:sz w:val="28"/>
        </w:rPr>
        <w:t xml:space="preserve">дати </w:t>
      </w:r>
      <w:r>
        <w:rPr>
          <w:sz w:val="28"/>
        </w:rPr>
        <w:t>відповідь на питання за шістьма параметрами;</w:t>
      </w:r>
    </w:p>
    <w:p w:rsidR="00927CAC" w:rsidRDefault="00BB3E27">
      <w:pPr>
        <w:pStyle w:val="a5"/>
        <w:numPr>
          <w:ilvl w:val="0"/>
          <w:numId w:val="10"/>
        </w:numPr>
        <w:tabs>
          <w:tab w:val="left" w:pos="923"/>
        </w:tabs>
        <w:spacing w:line="321" w:lineRule="exact"/>
        <w:ind w:left="923" w:right="0" w:hanging="279"/>
        <w:rPr>
          <w:sz w:val="28"/>
        </w:rPr>
      </w:pPr>
      <w:r>
        <w:rPr>
          <w:sz w:val="28"/>
        </w:rPr>
        <w:t>Проведення</w:t>
      </w:r>
      <w:r>
        <w:rPr>
          <w:spacing w:val="-11"/>
          <w:sz w:val="28"/>
        </w:rPr>
        <w:t xml:space="preserve"> </w:t>
      </w:r>
      <w:r>
        <w:rPr>
          <w:sz w:val="28"/>
        </w:rPr>
        <w:t>опитування</w:t>
      </w:r>
      <w:r>
        <w:rPr>
          <w:spacing w:val="-10"/>
          <w:sz w:val="28"/>
        </w:rPr>
        <w:t xml:space="preserve"> </w:t>
      </w:r>
      <w:r>
        <w:rPr>
          <w:spacing w:val="-2"/>
          <w:sz w:val="28"/>
        </w:rPr>
        <w:t>респондентів;</w:t>
      </w:r>
    </w:p>
    <w:p w:rsidR="00927CAC" w:rsidRDefault="00BB3E27">
      <w:pPr>
        <w:pStyle w:val="a5"/>
        <w:numPr>
          <w:ilvl w:val="0"/>
          <w:numId w:val="10"/>
        </w:numPr>
        <w:tabs>
          <w:tab w:val="left" w:pos="923"/>
        </w:tabs>
        <w:spacing w:before="163"/>
        <w:ind w:left="923" w:right="0" w:hanging="279"/>
        <w:rPr>
          <w:sz w:val="28"/>
        </w:rPr>
      </w:pPr>
      <w:r>
        <w:rPr>
          <w:sz w:val="28"/>
        </w:rPr>
        <w:t>Сегментація</w:t>
      </w:r>
      <w:r>
        <w:rPr>
          <w:spacing w:val="-8"/>
          <w:sz w:val="28"/>
        </w:rPr>
        <w:t xml:space="preserve"> </w:t>
      </w:r>
      <w:r>
        <w:rPr>
          <w:sz w:val="28"/>
        </w:rPr>
        <w:t>респондентів</w:t>
      </w:r>
      <w:r>
        <w:rPr>
          <w:spacing w:val="-8"/>
          <w:sz w:val="28"/>
        </w:rPr>
        <w:t xml:space="preserve"> </w:t>
      </w:r>
      <w:r>
        <w:rPr>
          <w:sz w:val="28"/>
        </w:rPr>
        <w:t>у</w:t>
      </w:r>
      <w:r>
        <w:rPr>
          <w:spacing w:val="-9"/>
          <w:sz w:val="28"/>
        </w:rPr>
        <w:t xml:space="preserve"> </w:t>
      </w:r>
      <w:r>
        <w:rPr>
          <w:sz w:val="28"/>
        </w:rPr>
        <w:t>відповідності</w:t>
      </w:r>
      <w:r>
        <w:rPr>
          <w:spacing w:val="-6"/>
          <w:sz w:val="28"/>
        </w:rPr>
        <w:t xml:space="preserve"> </w:t>
      </w:r>
      <w:r>
        <w:rPr>
          <w:sz w:val="28"/>
        </w:rPr>
        <w:t>з</w:t>
      </w:r>
      <w:r>
        <w:rPr>
          <w:spacing w:val="-8"/>
          <w:sz w:val="28"/>
        </w:rPr>
        <w:t xml:space="preserve"> </w:t>
      </w:r>
      <w:r>
        <w:rPr>
          <w:sz w:val="28"/>
        </w:rPr>
        <w:t>ціновим</w:t>
      </w:r>
      <w:r>
        <w:rPr>
          <w:spacing w:val="-7"/>
          <w:sz w:val="28"/>
        </w:rPr>
        <w:t xml:space="preserve"> </w:t>
      </w:r>
      <w:r>
        <w:rPr>
          <w:spacing w:val="-2"/>
          <w:sz w:val="28"/>
        </w:rPr>
        <w:t>сегментом;</w:t>
      </w:r>
    </w:p>
    <w:p w:rsidR="00927CAC" w:rsidRDefault="00BB3E27">
      <w:pPr>
        <w:pStyle w:val="a5"/>
        <w:numPr>
          <w:ilvl w:val="0"/>
          <w:numId w:val="10"/>
        </w:numPr>
        <w:tabs>
          <w:tab w:val="left" w:pos="923"/>
        </w:tabs>
        <w:spacing w:before="160"/>
        <w:ind w:left="923" w:right="0" w:hanging="279"/>
        <w:rPr>
          <w:sz w:val="28"/>
        </w:rPr>
      </w:pPr>
      <w:r>
        <w:rPr>
          <w:sz w:val="28"/>
        </w:rPr>
        <w:t>Формування</w:t>
      </w:r>
      <w:r>
        <w:rPr>
          <w:spacing w:val="-7"/>
          <w:sz w:val="28"/>
        </w:rPr>
        <w:t xml:space="preserve"> </w:t>
      </w:r>
      <w:r>
        <w:rPr>
          <w:sz w:val="28"/>
        </w:rPr>
        <w:t>звіту</w:t>
      </w:r>
      <w:r>
        <w:rPr>
          <w:spacing w:val="-6"/>
          <w:sz w:val="28"/>
        </w:rPr>
        <w:t xml:space="preserve"> </w:t>
      </w:r>
      <w:r>
        <w:rPr>
          <w:sz w:val="28"/>
        </w:rPr>
        <w:t>та</w:t>
      </w:r>
      <w:r>
        <w:rPr>
          <w:spacing w:val="-6"/>
          <w:sz w:val="28"/>
        </w:rPr>
        <w:t xml:space="preserve"> </w:t>
      </w:r>
      <w:r>
        <w:rPr>
          <w:sz w:val="28"/>
        </w:rPr>
        <w:t>його</w:t>
      </w:r>
      <w:r>
        <w:rPr>
          <w:spacing w:val="-6"/>
          <w:sz w:val="28"/>
        </w:rPr>
        <w:t xml:space="preserve"> </w:t>
      </w:r>
      <w:r>
        <w:rPr>
          <w:sz w:val="28"/>
        </w:rPr>
        <w:t>візуалізація</w:t>
      </w:r>
      <w:r>
        <w:rPr>
          <w:spacing w:val="-6"/>
          <w:sz w:val="28"/>
        </w:rPr>
        <w:t xml:space="preserve"> </w:t>
      </w:r>
      <w:r>
        <w:rPr>
          <w:sz w:val="28"/>
        </w:rPr>
        <w:t>у</w:t>
      </w:r>
      <w:r>
        <w:rPr>
          <w:spacing w:val="-5"/>
          <w:sz w:val="28"/>
        </w:rPr>
        <w:t xml:space="preserve"> </w:t>
      </w:r>
      <w:r>
        <w:rPr>
          <w:sz w:val="28"/>
        </w:rPr>
        <w:t>вигляді</w:t>
      </w:r>
      <w:r>
        <w:rPr>
          <w:spacing w:val="-5"/>
          <w:sz w:val="28"/>
        </w:rPr>
        <w:t xml:space="preserve"> </w:t>
      </w:r>
      <w:r>
        <w:rPr>
          <w:spacing w:val="-2"/>
          <w:sz w:val="28"/>
        </w:rPr>
        <w:t>діаграми.</w:t>
      </w:r>
    </w:p>
    <w:p w:rsidR="00927CAC" w:rsidRDefault="00927CAC">
      <w:pPr>
        <w:pStyle w:val="a3"/>
        <w:spacing w:before="321"/>
      </w:pPr>
    </w:p>
    <w:p w:rsidR="00927CAC" w:rsidRDefault="00BB3E27">
      <w:pPr>
        <w:pStyle w:val="a3"/>
        <w:ind w:left="644"/>
      </w:pPr>
      <w:r>
        <w:t>Результати,</w:t>
      </w:r>
      <w:r>
        <w:rPr>
          <w:spacing w:val="-5"/>
        </w:rPr>
        <w:t xml:space="preserve"> </w:t>
      </w:r>
      <w:r>
        <w:t>які</w:t>
      </w:r>
      <w:r>
        <w:rPr>
          <w:spacing w:val="-7"/>
        </w:rPr>
        <w:t xml:space="preserve"> </w:t>
      </w:r>
      <w:r>
        <w:t>було</w:t>
      </w:r>
      <w:r>
        <w:rPr>
          <w:spacing w:val="-8"/>
        </w:rPr>
        <w:t xml:space="preserve"> </w:t>
      </w:r>
      <w:r>
        <w:t>отримано,</w:t>
      </w:r>
      <w:r>
        <w:rPr>
          <w:spacing w:val="-7"/>
        </w:rPr>
        <w:t xml:space="preserve"> </w:t>
      </w:r>
      <w:r>
        <w:t>представлені</w:t>
      </w:r>
      <w:r>
        <w:rPr>
          <w:spacing w:val="-6"/>
        </w:rPr>
        <w:t xml:space="preserve"> </w:t>
      </w:r>
      <w:r>
        <w:t>на</w:t>
      </w:r>
      <w:r>
        <w:rPr>
          <w:spacing w:val="-8"/>
        </w:rPr>
        <w:t xml:space="preserve"> </w:t>
      </w:r>
      <w:r>
        <w:t>Схемі</w:t>
      </w:r>
      <w:r>
        <w:rPr>
          <w:spacing w:val="-7"/>
        </w:rPr>
        <w:t xml:space="preserve"> </w:t>
      </w:r>
      <w:r>
        <w:rPr>
          <w:spacing w:val="-4"/>
        </w:rPr>
        <w:t>2.1.</w:t>
      </w:r>
    </w:p>
    <w:p w:rsidR="00927CAC" w:rsidRDefault="00927CAC">
      <w:pPr>
        <w:pStyle w:val="a3"/>
      </w:pPr>
    </w:p>
    <w:p w:rsidR="00927CAC" w:rsidRDefault="00927CAC">
      <w:pPr>
        <w:pStyle w:val="a3"/>
        <w:spacing w:before="1"/>
      </w:pPr>
    </w:p>
    <w:p w:rsidR="00927CAC" w:rsidRDefault="00BB3E27">
      <w:pPr>
        <w:pStyle w:val="a3"/>
        <w:ind w:left="2212"/>
      </w:pPr>
      <w:r>
        <w:t>Схема</w:t>
      </w:r>
      <w:r>
        <w:rPr>
          <w:spacing w:val="-10"/>
        </w:rPr>
        <w:t xml:space="preserve"> </w:t>
      </w:r>
      <w:r>
        <w:t>2.1.</w:t>
      </w:r>
      <w:r>
        <w:rPr>
          <w:spacing w:val="-7"/>
        </w:rPr>
        <w:t xml:space="preserve"> </w:t>
      </w:r>
      <w:r>
        <w:t>Визначення</w:t>
      </w:r>
      <w:r>
        <w:rPr>
          <w:spacing w:val="-6"/>
        </w:rPr>
        <w:t xml:space="preserve"> </w:t>
      </w:r>
      <w:r>
        <w:t>позиціонування</w:t>
      </w:r>
      <w:r>
        <w:rPr>
          <w:spacing w:val="-6"/>
        </w:rPr>
        <w:t xml:space="preserve"> </w:t>
      </w:r>
      <w:r>
        <w:t>методом</w:t>
      </w:r>
      <w:r>
        <w:rPr>
          <w:spacing w:val="-9"/>
        </w:rPr>
        <w:t xml:space="preserve"> </w:t>
      </w:r>
      <w:r>
        <w:t>EST-</w:t>
      </w:r>
      <w:r>
        <w:rPr>
          <w:spacing w:val="-7"/>
        </w:rPr>
        <w:t xml:space="preserve"> </w:t>
      </w:r>
      <w:r>
        <w:rPr>
          <w:spacing w:val="-2"/>
        </w:rPr>
        <w:t>model</w:t>
      </w:r>
    </w:p>
    <w:p w:rsidR="00927CAC" w:rsidRDefault="00927CAC">
      <w:pPr>
        <w:pStyle w:val="a3"/>
        <w:rPr>
          <w:sz w:val="20"/>
        </w:rPr>
      </w:pPr>
    </w:p>
    <w:p w:rsidR="00927CAC" w:rsidRDefault="00BB3E27">
      <w:pPr>
        <w:pStyle w:val="a3"/>
        <w:spacing w:before="130"/>
        <w:rPr>
          <w:sz w:val="20"/>
        </w:rPr>
      </w:pPr>
      <w:r>
        <w:rPr>
          <w:noProof/>
          <w:lang w:val="ru-RU" w:eastAsia="ru-RU"/>
        </w:rPr>
        <w:drawing>
          <wp:anchor distT="0" distB="0" distL="0" distR="0" simplePos="0" relativeHeight="487588352" behindDoc="1" locked="0" layoutInCell="1" allowOverlap="1">
            <wp:simplePos x="0" y="0"/>
            <wp:positionH relativeFrom="page">
              <wp:posOffset>1265823</wp:posOffset>
            </wp:positionH>
            <wp:positionV relativeFrom="paragraph">
              <wp:posOffset>244296</wp:posOffset>
            </wp:positionV>
            <wp:extent cx="5046870" cy="2685288"/>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5046870" cy="2685288"/>
                    </a:xfrm>
                    <a:prstGeom prst="rect">
                      <a:avLst/>
                    </a:prstGeom>
                  </pic:spPr>
                </pic:pic>
              </a:graphicData>
            </a:graphic>
          </wp:anchor>
        </w:drawing>
      </w:r>
    </w:p>
    <w:p w:rsidR="00927CAC" w:rsidRDefault="00927CAC">
      <w:pPr>
        <w:pStyle w:val="a3"/>
      </w:pPr>
    </w:p>
    <w:p w:rsidR="00927CAC" w:rsidRDefault="00927CAC">
      <w:pPr>
        <w:pStyle w:val="a3"/>
        <w:spacing w:before="1"/>
      </w:pPr>
    </w:p>
    <w:p w:rsidR="00927CAC" w:rsidRDefault="00BB3E27">
      <w:pPr>
        <w:pStyle w:val="a3"/>
        <w:ind w:left="348"/>
        <w:jc w:val="center"/>
      </w:pPr>
      <w:r>
        <w:t>Джерело:</w:t>
      </w:r>
      <w:r>
        <w:rPr>
          <w:spacing w:val="-6"/>
        </w:rPr>
        <w:t xml:space="preserve"> </w:t>
      </w:r>
      <w:r>
        <w:t>розроблено</w:t>
      </w:r>
      <w:r>
        <w:rPr>
          <w:spacing w:val="-4"/>
        </w:rPr>
        <w:t xml:space="preserve"> </w:t>
      </w:r>
      <w:r>
        <w:t>автором</w:t>
      </w:r>
      <w:r>
        <w:rPr>
          <w:spacing w:val="-5"/>
        </w:rPr>
        <w:t xml:space="preserve"> </w:t>
      </w:r>
      <w:r>
        <w:t>на</w:t>
      </w:r>
      <w:r>
        <w:rPr>
          <w:spacing w:val="-6"/>
        </w:rPr>
        <w:t xml:space="preserve"> </w:t>
      </w:r>
      <w:r>
        <w:t>основі</w:t>
      </w:r>
      <w:r>
        <w:rPr>
          <w:spacing w:val="-4"/>
        </w:rPr>
        <w:t xml:space="preserve"> </w:t>
      </w:r>
      <w:r>
        <w:t>[</w:t>
      </w:r>
      <w:r>
        <w:rPr>
          <w:spacing w:val="62"/>
        </w:rPr>
        <w:t xml:space="preserve"> </w:t>
      </w:r>
      <w:r>
        <w:rPr>
          <w:spacing w:val="-10"/>
        </w:rPr>
        <w:t>]</w:t>
      </w:r>
    </w:p>
    <w:p w:rsidR="00927CAC" w:rsidRDefault="00927CAC">
      <w:pPr>
        <w:jc w:val="center"/>
        <w:sectPr w:rsidR="00927CAC">
          <w:pgSz w:w="11900" w:h="16840"/>
          <w:pgMar w:top="1180" w:right="840" w:bottom="900" w:left="1340" w:header="0" w:footer="703" w:gutter="0"/>
          <w:cols w:space="720"/>
        </w:sectPr>
      </w:pPr>
    </w:p>
    <w:p w:rsidR="00927CAC" w:rsidRDefault="00BB3E27">
      <w:pPr>
        <w:pStyle w:val="a3"/>
        <w:spacing w:before="78" w:line="360" w:lineRule="auto"/>
        <w:ind w:left="644" w:right="291" w:firstLine="631"/>
        <w:jc w:val="both"/>
      </w:pPr>
      <w:r>
        <w:t>Лінії різного кольору показують отримані дані стосовно різних інших компаній, що мають схожу продукцію та набір послуг. Лінія синього кольору показує напрямки, в яких варто позиціонувати компанію, для якої ми розробляємо системний підхід.</w:t>
      </w:r>
    </w:p>
    <w:p w:rsidR="00927CAC" w:rsidRDefault="00927CAC">
      <w:pPr>
        <w:pStyle w:val="a3"/>
        <w:spacing w:before="161"/>
      </w:pPr>
    </w:p>
    <w:p w:rsidR="00927CAC" w:rsidRDefault="00BB3E27">
      <w:pPr>
        <w:pStyle w:val="a3"/>
        <w:spacing w:line="360" w:lineRule="auto"/>
        <w:ind w:left="644" w:right="290" w:firstLine="559"/>
        <w:jc w:val="both"/>
      </w:pPr>
      <w:r>
        <w:t>Отже, дослідження показало, що приорітетними для успішного позиціонування будуть два параметри: швидкий сервіс (Fastest) та найпростіша схема обслуговування (Easyest). Менш важливим</w:t>
      </w:r>
      <w:r>
        <w:rPr>
          <w:spacing w:val="80"/>
        </w:rPr>
        <w:t xml:space="preserve"> </w:t>
      </w:r>
      <w:r>
        <w:t>виявилася можливість отримання незвичайного досвіду. Швидке оновлення асортименту, його широта та низькі ціни — ніші, які вже зайняті. Певні компанії, аналогічні на ринку, вже займають у свідомості споживачів відповідне місце, тобто, асоціюються в свідомості у споживача з якимось із поданих факторів.</w:t>
      </w:r>
    </w:p>
    <w:p w:rsidR="00927CAC" w:rsidRDefault="00927CAC">
      <w:pPr>
        <w:pStyle w:val="a3"/>
        <w:spacing w:before="161"/>
      </w:pPr>
    </w:p>
    <w:p w:rsidR="00927CAC" w:rsidRDefault="00BB3E27">
      <w:pPr>
        <w:pStyle w:val="a3"/>
        <w:spacing w:line="360" w:lineRule="auto"/>
        <w:ind w:left="644" w:right="290" w:firstLine="559"/>
        <w:jc w:val="both"/>
      </w:pPr>
      <w:r>
        <w:t>Виходячи з дослідження, представлена нами компанія, на думку споживача, має характеризуватися як така, що надає найшвидший сервіс та прості зрозумілі послуги і продукти.</w:t>
      </w:r>
      <w:r>
        <w:rPr>
          <w:spacing w:val="40"/>
        </w:rPr>
        <w:t xml:space="preserve"> </w:t>
      </w:r>
      <w:r>
        <w:t>Система бізнесу має бути влаштована таким чином, щоб бізнес-процеси могли забезпечити виконання високих стандартів стосовно швидкості обслуговування та його простоти — кожен крок має бути зрозумілим та легковиконуваним для відвідувача. Варто максимально спростити кроки обслуговування — їх кількість та модель розрахунку, та організувати роботу,</w:t>
      </w:r>
      <w:r>
        <w:rPr>
          <w:spacing w:val="-1"/>
        </w:rPr>
        <w:t xml:space="preserve"> </w:t>
      </w:r>
      <w:r>
        <w:t>розподіливши обов’язки між співробітниками, що працюють на даний проміжок часу на зміні, або збільшити кількість каналів продажів.</w:t>
      </w:r>
    </w:p>
    <w:p w:rsidR="00927CAC" w:rsidRDefault="00927CAC">
      <w:pPr>
        <w:pStyle w:val="a3"/>
        <w:spacing w:before="162"/>
      </w:pPr>
    </w:p>
    <w:p w:rsidR="00927CAC" w:rsidRDefault="00BB3E27">
      <w:pPr>
        <w:pStyle w:val="a3"/>
        <w:spacing w:line="360" w:lineRule="auto"/>
        <w:ind w:left="923" w:right="221" w:firstLine="489"/>
        <w:jc w:val="both"/>
      </w:pPr>
      <w:r>
        <w:t>Наступним етапом, після визначенння можливого позиціонування, стало дослідження критеріїв якості обслуговання, яке дало змогу зрозуміти, що саме важливо для споживача, коли він отримує послугу та продукт у кав’ярні.</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923" w:right="290" w:firstLine="420"/>
        <w:jc w:val="both"/>
      </w:pPr>
      <w:r>
        <w:t>З цією метою було проведено опитування 298 респондентів</w:t>
      </w:r>
      <w:r>
        <w:rPr>
          <w:spacing w:val="40"/>
        </w:rPr>
        <w:t xml:space="preserve"> </w:t>
      </w:r>
      <w:r>
        <w:t>— відвідувачів кав’ярень, у результаті якого вдалося пріоритети, які впливають на вибір потенційного клієнта. За основу опитувальника було взято перелік факторів вибору Остервальдера-Піньє (новизна, унікальність, доступність (географічна у тому числі), оперативність обслуговування, зовнішній вигляд продукту та атмосфера заємодії, сила бренду, можливість знизити витрати (наявність акцій, програм лояльності, т.п., ціна) [20]. Усі фактори було проранжовано з метою визначення найбільш приорітетних, на думку споживача. Результати досліджень представлені у Схемі 2.2.</w:t>
      </w:r>
    </w:p>
    <w:p w:rsidR="00927CAC" w:rsidRDefault="00927CAC">
      <w:pPr>
        <w:pStyle w:val="a3"/>
        <w:spacing w:before="162"/>
      </w:pPr>
    </w:p>
    <w:p w:rsidR="00927CAC" w:rsidRDefault="00BB3E27">
      <w:pPr>
        <w:pStyle w:val="a3"/>
        <w:spacing w:before="1"/>
        <w:ind w:left="2958"/>
      </w:pPr>
      <w:r>
        <w:t>Схема</w:t>
      </w:r>
      <w:r>
        <w:rPr>
          <w:spacing w:val="-6"/>
        </w:rPr>
        <w:t xml:space="preserve"> </w:t>
      </w:r>
      <w:r>
        <w:t>2.2.</w:t>
      </w:r>
      <w:r>
        <w:rPr>
          <w:spacing w:val="-7"/>
        </w:rPr>
        <w:t xml:space="preserve"> </w:t>
      </w:r>
      <w:r>
        <w:t>Фактори</w:t>
      </w:r>
      <w:r>
        <w:rPr>
          <w:spacing w:val="-7"/>
        </w:rPr>
        <w:t xml:space="preserve"> </w:t>
      </w:r>
      <w:r>
        <w:t>вибору</w:t>
      </w:r>
      <w:r>
        <w:rPr>
          <w:spacing w:val="-7"/>
        </w:rPr>
        <w:t xml:space="preserve"> </w:t>
      </w:r>
      <w:r>
        <w:t>підприємства</w:t>
      </w:r>
      <w:r>
        <w:rPr>
          <w:spacing w:val="-6"/>
        </w:rPr>
        <w:t xml:space="preserve"> </w:t>
      </w:r>
      <w:r>
        <w:rPr>
          <w:spacing w:val="-2"/>
        </w:rPr>
        <w:t>споживачем</w:t>
      </w:r>
    </w:p>
    <w:p w:rsidR="00927CAC" w:rsidRDefault="00927CAC">
      <w:pPr>
        <w:pStyle w:val="a3"/>
        <w:rPr>
          <w:sz w:val="20"/>
        </w:rPr>
      </w:pPr>
    </w:p>
    <w:p w:rsidR="00927CAC" w:rsidRDefault="00927CAC">
      <w:pPr>
        <w:pStyle w:val="a3"/>
        <w:rPr>
          <w:sz w:val="20"/>
        </w:rPr>
      </w:pPr>
    </w:p>
    <w:p w:rsidR="00927CAC" w:rsidRDefault="00BB3E27">
      <w:pPr>
        <w:pStyle w:val="a3"/>
        <w:spacing w:before="69"/>
        <w:rPr>
          <w:sz w:val="20"/>
        </w:rPr>
      </w:pPr>
      <w:r>
        <w:rPr>
          <w:noProof/>
          <w:lang w:val="ru-RU" w:eastAsia="ru-RU"/>
        </w:rPr>
        <w:drawing>
          <wp:anchor distT="0" distB="0" distL="0" distR="0" simplePos="0" relativeHeight="487588864" behindDoc="1" locked="0" layoutInCell="1" allowOverlap="1">
            <wp:simplePos x="0" y="0"/>
            <wp:positionH relativeFrom="page">
              <wp:posOffset>2054394</wp:posOffset>
            </wp:positionH>
            <wp:positionV relativeFrom="paragraph">
              <wp:posOffset>205336</wp:posOffset>
            </wp:positionV>
            <wp:extent cx="4270608" cy="3048000"/>
            <wp:effectExtent l="0" t="0" r="0" b="0"/>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4270608" cy="3048000"/>
                    </a:xfrm>
                    <a:prstGeom prst="rect">
                      <a:avLst/>
                    </a:prstGeom>
                  </pic:spPr>
                </pic:pic>
              </a:graphicData>
            </a:graphic>
          </wp:anchor>
        </w:drawing>
      </w:r>
    </w:p>
    <w:p w:rsidR="00927CAC" w:rsidRDefault="00927CAC">
      <w:pPr>
        <w:pStyle w:val="a3"/>
      </w:pPr>
    </w:p>
    <w:p w:rsidR="00927CAC" w:rsidRDefault="00927CAC">
      <w:pPr>
        <w:pStyle w:val="a3"/>
      </w:pPr>
    </w:p>
    <w:p w:rsidR="00927CAC" w:rsidRDefault="00927CAC">
      <w:pPr>
        <w:pStyle w:val="a3"/>
        <w:spacing w:before="227"/>
      </w:pPr>
    </w:p>
    <w:p w:rsidR="00927CAC" w:rsidRDefault="00BB3E27">
      <w:pPr>
        <w:pStyle w:val="a3"/>
        <w:spacing w:before="1"/>
        <w:ind w:left="3577"/>
      </w:pPr>
      <w:r>
        <w:t>Джерело:</w:t>
      </w:r>
      <w:r>
        <w:rPr>
          <w:spacing w:val="-9"/>
        </w:rPr>
        <w:t xml:space="preserve"> </w:t>
      </w:r>
      <w:r>
        <w:t>розроблено</w:t>
      </w:r>
      <w:r>
        <w:rPr>
          <w:spacing w:val="-8"/>
        </w:rPr>
        <w:t xml:space="preserve"> </w:t>
      </w:r>
      <w:r>
        <w:rPr>
          <w:spacing w:val="-2"/>
        </w:rPr>
        <w:t>автором</w:t>
      </w:r>
    </w:p>
    <w:p w:rsidR="00927CAC" w:rsidRDefault="00927CAC">
      <w:pPr>
        <w:pStyle w:val="a3"/>
      </w:pPr>
    </w:p>
    <w:p w:rsidR="00927CAC" w:rsidRDefault="00927CAC">
      <w:pPr>
        <w:pStyle w:val="a3"/>
        <w:spacing w:before="1"/>
      </w:pPr>
    </w:p>
    <w:p w:rsidR="00927CAC" w:rsidRDefault="00BB3E27">
      <w:pPr>
        <w:pStyle w:val="a3"/>
        <w:spacing w:line="360" w:lineRule="auto"/>
        <w:ind w:left="644" w:firstLine="559"/>
      </w:pPr>
      <w:r>
        <w:t>У</w:t>
      </w:r>
      <w:r>
        <w:rPr>
          <w:spacing w:val="80"/>
        </w:rPr>
        <w:t xml:space="preserve"> </w:t>
      </w:r>
      <w:r>
        <w:t>результаті</w:t>
      </w:r>
      <w:r>
        <w:rPr>
          <w:spacing w:val="80"/>
        </w:rPr>
        <w:t xml:space="preserve"> </w:t>
      </w:r>
      <w:r>
        <w:t>дослідження</w:t>
      </w:r>
      <w:r>
        <w:rPr>
          <w:spacing w:val="80"/>
        </w:rPr>
        <w:t xml:space="preserve"> </w:t>
      </w:r>
      <w:r>
        <w:t>найбільш</w:t>
      </w:r>
      <w:r>
        <w:rPr>
          <w:spacing w:val="80"/>
        </w:rPr>
        <w:t xml:space="preserve"> </w:t>
      </w:r>
      <w:r>
        <w:t>значущими</w:t>
      </w:r>
      <w:r>
        <w:rPr>
          <w:spacing w:val="80"/>
        </w:rPr>
        <w:t xml:space="preserve"> </w:t>
      </w:r>
      <w:r>
        <w:t>серед</w:t>
      </w:r>
      <w:r>
        <w:rPr>
          <w:spacing w:val="80"/>
        </w:rPr>
        <w:t xml:space="preserve"> </w:t>
      </w:r>
      <w:r>
        <w:t>факторів вибору</w:t>
      </w:r>
      <w:r>
        <w:rPr>
          <w:spacing w:val="22"/>
        </w:rPr>
        <w:t xml:space="preserve"> </w:t>
      </w:r>
      <w:r>
        <w:t>виявилися</w:t>
      </w:r>
      <w:r>
        <w:rPr>
          <w:spacing w:val="21"/>
        </w:rPr>
        <w:t xml:space="preserve"> </w:t>
      </w:r>
      <w:r>
        <w:t>два:</w:t>
      </w:r>
      <w:r>
        <w:rPr>
          <w:spacing w:val="22"/>
        </w:rPr>
        <w:t xml:space="preserve"> </w:t>
      </w:r>
      <w:r>
        <w:t>оперативність</w:t>
      </w:r>
      <w:r>
        <w:rPr>
          <w:spacing w:val="22"/>
        </w:rPr>
        <w:t xml:space="preserve"> </w:t>
      </w:r>
      <w:r>
        <w:t>обслуговування</w:t>
      </w:r>
      <w:r>
        <w:rPr>
          <w:spacing w:val="23"/>
        </w:rPr>
        <w:t xml:space="preserve"> </w:t>
      </w:r>
      <w:r>
        <w:t>та</w:t>
      </w:r>
      <w:r>
        <w:rPr>
          <w:spacing w:val="23"/>
        </w:rPr>
        <w:t xml:space="preserve"> </w:t>
      </w:r>
      <w:r>
        <w:t>доступність.</w:t>
      </w:r>
      <w:r>
        <w:rPr>
          <w:spacing w:val="23"/>
        </w:rPr>
        <w:t xml:space="preserve"> </w:t>
      </w:r>
      <w:r>
        <w:rPr>
          <w:spacing w:val="-10"/>
        </w:rPr>
        <w:t>У</w:t>
      </w:r>
    </w:p>
    <w:p w:rsidR="00927CAC" w:rsidRDefault="00927CAC">
      <w:pPr>
        <w:spacing w:line="360" w:lineRule="auto"/>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jc w:val="both"/>
      </w:pPr>
      <w:r>
        <w:t>ході дослідження було деталізовано поняття, якими оперуємо. Потенціальні відвідувачі закладів пояснили, що саме мають на увазі, коли йдеться про той чи інший критерій.</w:t>
      </w:r>
    </w:p>
    <w:p w:rsidR="00927CAC" w:rsidRDefault="00927CAC">
      <w:pPr>
        <w:pStyle w:val="a3"/>
        <w:spacing w:before="161"/>
      </w:pPr>
    </w:p>
    <w:p w:rsidR="00927CAC" w:rsidRDefault="00BB3E27">
      <w:pPr>
        <w:pStyle w:val="a3"/>
        <w:spacing w:before="1" w:line="360" w:lineRule="auto"/>
        <w:ind w:left="644" w:right="290" w:firstLine="559"/>
        <w:jc w:val="both"/>
      </w:pPr>
      <w:r>
        <w:t>Таким чином з’ясувалося, що в розумінні споживача поняття оперативності, як якості послуги, означає не лише час збору</w:t>
      </w:r>
      <w:r>
        <w:rPr>
          <w:spacing w:val="-1"/>
        </w:rPr>
        <w:t xml:space="preserve"> </w:t>
      </w:r>
      <w:r>
        <w:t>замовлення, розрахунку, тощо. Відвідувачам кав’ярень важливо знаходитися серед співробітників, що їх обслуговують, котрі рухаються швидко у процесі, що для відвідувача свідчить про наявність палкого бажання вчасно реагувати на запит з їх боку, та сприймається як високий рівень уваги до відвідувача.</w:t>
      </w:r>
      <w:r>
        <w:rPr>
          <w:spacing w:val="-5"/>
        </w:rPr>
        <w:t xml:space="preserve"> </w:t>
      </w:r>
      <w:r>
        <w:t>Важлива</w:t>
      </w:r>
      <w:r>
        <w:rPr>
          <w:spacing w:val="-4"/>
        </w:rPr>
        <w:t xml:space="preserve"> </w:t>
      </w:r>
      <w:r>
        <w:t>якість</w:t>
      </w:r>
      <w:r>
        <w:rPr>
          <w:spacing w:val="-4"/>
        </w:rPr>
        <w:t xml:space="preserve"> </w:t>
      </w:r>
      <w:r>
        <w:t>технічного</w:t>
      </w:r>
      <w:r>
        <w:rPr>
          <w:spacing w:val="-4"/>
        </w:rPr>
        <w:t xml:space="preserve"> </w:t>
      </w:r>
      <w:r>
        <w:t>оснащення:</w:t>
      </w:r>
      <w:r>
        <w:rPr>
          <w:spacing w:val="-3"/>
        </w:rPr>
        <w:t xml:space="preserve"> </w:t>
      </w:r>
      <w:r>
        <w:t>відвідувачі</w:t>
      </w:r>
      <w:r>
        <w:rPr>
          <w:spacing w:val="-5"/>
        </w:rPr>
        <w:t xml:space="preserve"> </w:t>
      </w:r>
      <w:r>
        <w:t xml:space="preserve">прагнуть, щоб мобільні додатки працювали швидко, а розрахунок карткою був </w:t>
      </w:r>
      <w:r>
        <w:rPr>
          <w:spacing w:val="-2"/>
        </w:rPr>
        <w:t>миттєвим.</w:t>
      </w:r>
    </w:p>
    <w:p w:rsidR="00927CAC" w:rsidRDefault="00927CAC">
      <w:pPr>
        <w:pStyle w:val="a3"/>
        <w:spacing w:before="160"/>
      </w:pPr>
    </w:p>
    <w:p w:rsidR="00927CAC" w:rsidRDefault="00BB3E27">
      <w:pPr>
        <w:pStyle w:val="a3"/>
        <w:spacing w:line="360" w:lineRule="auto"/>
        <w:ind w:left="644" w:right="290" w:firstLine="559"/>
        <w:jc w:val="both"/>
      </w:pPr>
      <w:r>
        <w:t>Точність обслуговування у розумінні відвідувачів, тісно пов’язана з очікуванням оперативності. Відвідувачам було важливо, щоб їх замовлення було зібрано точно, аби їм не доводилось додатково контролювати, та витрачати на це свою увагу. Також, виявилося, що повторний збір замовлення — його корекція, дратує більшу кількість відвідувачів, ніж повільне обслуговування. Доступність виявилась досить широким поняттям, але у випадку нашого дослідження можливо виділити дві його характеристики: георгафічна доступність та доступність продукції до споживача у сенсі наявності у продажу продукції, що задекларована в меню. Відвідувачам важливо, щоб час, який вони витрачають на те, щоб дістатися кав’ярні, був мінімальним.</w:t>
      </w:r>
    </w:p>
    <w:p w:rsidR="00927CAC" w:rsidRDefault="00BB3E27">
      <w:pPr>
        <w:pStyle w:val="a3"/>
        <w:spacing w:before="1" w:line="360" w:lineRule="auto"/>
        <w:ind w:left="644" w:right="292" w:firstLine="559"/>
        <w:jc w:val="both"/>
      </w:pPr>
      <w:r>
        <w:t>Незадоволеність обслуговуванням викликає негативні емоції, які, повторюючись, з часом формують негативне ставлення до бренду (Таблиця 2.2).</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ind w:left="1355"/>
      </w:pPr>
      <w:r>
        <w:t>Таблиця</w:t>
      </w:r>
      <w:r>
        <w:rPr>
          <w:spacing w:val="-8"/>
        </w:rPr>
        <w:t xml:space="preserve"> </w:t>
      </w:r>
      <w:r>
        <w:t>2.2.</w:t>
      </w:r>
      <w:r>
        <w:rPr>
          <w:spacing w:val="-7"/>
        </w:rPr>
        <w:t xml:space="preserve"> </w:t>
      </w:r>
      <w:r>
        <w:t>Вплив</w:t>
      </w:r>
      <w:r>
        <w:rPr>
          <w:spacing w:val="-6"/>
        </w:rPr>
        <w:t xml:space="preserve"> </w:t>
      </w:r>
      <w:r>
        <w:t>факту</w:t>
      </w:r>
      <w:r>
        <w:rPr>
          <w:spacing w:val="-6"/>
        </w:rPr>
        <w:t xml:space="preserve"> </w:t>
      </w:r>
      <w:r>
        <w:t>швидкості</w:t>
      </w:r>
      <w:r>
        <w:rPr>
          <w:spacing w:val="-6"/>
        </w:rPr>
        <w:t xml:space="preserve"> </w:t>
      </w:r>
      <w:r>
        <w:t>обслуговування</w:t>
      </w:r>
      <w:r>
        <w:rPr>
          <w:spacing w:val="-7"/>
        </w:rPr>
        <w:t xml:space="preserve"> </w:t>
      </w:r>
      <w:r>
        <w:t>на</w:t>
      </w:r>
      <w:r>
        <w:rPr>
          <w:spacing w:val="-7"/>
        </w:rPr>
        <w:t xml:space="preserve"> </w:t>
      </w:r>
      <w:r>
        <w:rPr>
          <w:spacing w:val="-2"/>
        </w:rPr>
        <w:t>споживача</w:t>
      </w:r>
    </w:p>
    <w:p w:rsidR="00927CAC" w:rsidRDefault="00927CAC">
      <w:pPr>
        <w:pStyle w:val="a3"/>
        <w:spacing w:before="2"/>
        <w:rPr>
          <w:sz w:val="14"/>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229"/>
        <w:gridCol w:w="4621"/>
      </w:tblGrid>
      <w:tr w:rsidR="00927CAC">
        <w:trPr>
          <w:trHeight w:val="966"/>
        </w:trPr>
        <w:tc>
          <w:tcPr>
            <w:tcW w:w="4229" w:type="dxa"/>
          </w:tcPr>
          <w:p w:rsidR="00927CAC" w:rsidRDefault="00BB3E27">
            <w:pPr>
              <w:pStyle w:val="TableParagraph"/>
              <w:tabs>
                <w:tab w:val="left" w:pos="1285"/>
                <w:tab w:val="left" w:pos="3558"/>
              </w:tabs>
              <w:spacing w:line="320" w:lineRule="exact"/>
              <w:ind w:left="107"/>
              <w:rPr>
                <w:b/>
                <w:sz w:val="28"/>
              </w:rPr>
            </w:pPr>
            <w:r>
              <w:rPr>
                <w:b/>
                <w:spacing w:val="-2"/>
                <w:sz w:val="28"/>
              </w:rPr>
              <w:t>Явище</w:t>
            </w:r>
            <w:r>
              <w:rPr>
                <w:b/>
                <w:sz w:val="28"/>
              </w:rPr>
              <w:tab/>
            </w:r>
            <w:r>
              <w:rPr>
                <w:b/>
                <w:spacing w:val="-2"/>
                <w:sz w:val="28"/>
              </w:rPr>
              <w:t>невідповідності</w:t>
            </w:r>
            <w:r>
              <w:rPr>
                <w:b/>
                <w:sz w:val="28"/>
              </w:rPr>
              <w:tab/>
            </w:r>
            <w:r>
              <w:rPr>
                <w:b/>
                <w:spacing w:val="-4"/>
                <w:sz w:val="28"/>
              </w:rPr>
              <w:t>часу</w:t>
            </w:r>
          </w:p>
          <w:p w:rsidR="00927CAC" w:rsidRDefault="00BB3E27">
            <w:pPr>
              <w:pStyle w:val="TableParagraph"/>
              <w:spacing w:before="160"/>
              <w:ind w:left="107"/>
              <w:rPr>
                <w:b/>
                <w:sz w:val="28"/>
              </w:rPr>
            </w:pPr>
            <w:r>
              <w:rPr>
                <w:b/>
                <w:sz w:val="28"/>
              </w:rPr>
              <w:t>очікування</w:t>
            </w:r>
            <w:r>
              <w:rPr>
                <w:b/>
                <w:spacing w:val="-6"/>
                <w:sz w:val="28"/>
              </w:rPr>
              <w:t xml:space="preserve"> </w:t>
            </w:r>
            <w:r>
              <w:rPr>
                <w:b/>
                <w:sz w:val="28"/>
              </w:rPr>
              <w:t>в</w:t>
            </w:r>
            <w:r>
              <w:rPr>
                <w:b/>
                <w:spacing w:val="-5"/>
                <w:sz w:val="28"/>
              </w:rPr>
              <w:t xml:space="preserve"> </w:t>
            </w:r>
            <w:r>
              <w:rPr>
                <w:b/>
                <w:spacing w:val="-2"/>
                <w:sz w:val="28"/>
              </w:rPr>
              <w:t>черзі</w:t>
            </w:r>
          </w:p>
        </w:tc>
        <w:tc>
          <w:tcPr>
            <w:tcW w:w="4621" w:type="dxa"/>
          </w:tcPr>
          <w:p w:rsidR="00927CAC" w:rsidRDefault="00BB3E27">
            <w:pPr>
              <w:pStyle w:val="TableParagraph"/>
              <w:spacing w:line="320" w:lineRule="exact"/>
              <w:ind w:left="107"/>
              <w:rPr>
                <w:b/>
                <w:sz w:val="28"/>
              </w:rPr>
            </w:pPr>
            <w:r>
              <w:rPr>
                <w:b/>
                <w:spacing w:val="-2"/>
                <w:sz w:val="28"/>
              </w:rPr>
              <w:t>Наслідок</w:t>
            </w:r>
          </w:p>
          <w:p w:rsidR="00927CAC" w:rsidRDefault="00BB3E27">
            <w:pPr>
              <w:pStyle w:val="TableParagraph"/>
              <w:spacing w:before="160"/>
              <w:ind w:left="107"/>
              <w:rPr>
                <w:b/>
                <w:sz w:val="28"/>
              </w:rPr>
            </w:pPr>
            <w:r>
              <w:rPr>
                <w:b/>
                <w:sz w:val="28"/>
              </w:rPr>
              <w:t>у</w:t>
            </w:r>
            <w:r>
              <w:rPr>
                <w:b/>
                <w:spacing w:val="-5"/>
                <w:sz w:val="28"/>
              </w:rPr>
              <w:t xml:space="preserve"> </w:t>
            </w:r>
            <w:r>
              <w:rPr>
                <w:b/>
                <w:sz w:val="28"/>
              </w:rPr>
              <w:t>вигляді</w:t>
            </w:r>
            <w:r>
              <w:rPr>
                <w:b/>
                <w:spacing w:val="-7"/>
                <w:sz w:val="28"/>
              </w:rPr>
              <w:t xml:space="preserve"> </w:t>
            </w:r>
            <w:r>
              <w:rPr>
                <w:b/>
                <w:sz w:val="28"/>
              </w:rPr>
              <w:t>емоційної</w:t>
            </w:r>
            <w:r>
              <w:rPr>
                <w:b/>
                <w:spacing w:val="-6"/>
                <w:sz w:val="28"/>
              </w:rPr>
              <w:t xml:space="preserve"> </w:t>
            </w:r>
            <w:r>
              <w:rPr>
                <w:b/>
                <w:spacing w:val="-2"/>
                <w:sz w:val="28"/>
              </w:rPr>
              <w:t>реакції</w:t>
            </w:r>
          </w:p>
        </w:tc>
      </w:tr>
      <w:tr w:rsidR="00927CAC">
        <w:trPr>
          <w:trHeight w:val="2415"/>
        </w:trPr>
        <w:tc>
          <w:tcPr>
            <w:tcW w:w="4229" w:type="dxa"/>
          </w:tcPr>
          <w:p w:rsidR="00927CAC" w:rsidRDefault="00BB3E27">
            <w:pPr>
              <w:pStyle w:val="TableParagraph"/>
              <w:spacing w:line="321" w:lineRule="exact"/>
              <w:ind w:left="107"/>
              <w:rPr>
                <w:sz w:val="28"/>
              </w:rPr>
            </w:pPr>
            <w:r>
              <w:rPr>
                <w:sz w:val="28"/>
              </w:rPr>
              <w:t>Очікування</w:t>
            </w:r>
            <w:r>
              <w:rPr>
                <w:spacing w:val="-5"/>
                <w:sz w:val="28"/>
              </w:rPr>
              <w:t xml:space="preserve"> </w:t>
            </w:r>
            <w:r>
              <w:rPr>
                <w:sz w:val="28"/>
              </w:rPr>
              <w:t>до</w:t>
            </w:r>
            <w:r>
              <w:rPr>
                <w:spacing w:val="-4"/>
                <w:sz w:val="28"/>
              </w:rPr>
              <w:t xml:space="preserve"> </w:t>
            </w:r>
            <w:r>
              <w:rPr>
                <w:sz w:val="28"/>
              </w:rPr>
              <w:t>2</w:t>
            </w:r>
            <w:r>
              <w:rPr>
                <w:spacing w:val="-5"/>
                <w:sz w:val="28"/>
              </w:rPr>
              <w:t xml:space="preserve"> хв.</w:t>
            </w:r>
          </w:p>
        </w:tc>
        <w:tc>
          <w:tcPr>
            <w:tcW w:w="4621" w:type="dxa"/>
          </w:tcPr>
          <w:p w:rsidR="00927CAC" w:rsidRDefault="00BB3E27">
            <w:pPr>
              <w:pStyle w:val="TableParagraph"/>
              <w:spacing w:line="360" w:lineRule="auto"/>
              <w:ind w:left="107" w:right="96"/>
              <w:jc w:val="both"/>
              <w:rPr>
                <w:sz w:val="28"/>
              </w:rPr>
            </w:pPr>
            <w:r>
              <w:rPr>
                <w:sz w:val="28"/>
              </w:rPr>
              <w:t>Підігріває інтерес до кінцевого результату та сприймається як норма, особливо, якщо підчас очікуваня</w:t>
            </w:r>
            <w:r>
              <w:rPr>
                <w:spacing w:val="35"/>
                <w:sz w:val="28"/>
              </w:rPr>
              <w:t xml:space="preserve">  </w:t>
            </w:r>
            <w:r>
              <w:rPr>
                <w:sz w:val="28"/>
              </w:rPr>
              <w:t>на</w:t>
            </w:r>
            <w:r>
              <w:rPr>
                <w:spacing w:val="36"/>
                <w:sz w:val="28"/>
              </w:rPr>
              <w:t xml:space="preserve">  </w:t>
            </w:r>
            <w:r>
              <w:rPr>
                <w:sz w:val="28"/>
              </w:rPr>
              <w:t>каву,</w:t>
            </w:r>
            <w:r>
              <w:rPr>
                <w:spacing w:val="35"/>
                <w:sz w:val="28"/>
              </w:rPr>
              <w:t xml:space="preserve">  </w:t>
            </w:r>
            <w:r>
              <w:rPr>
                <w:sz w:val="28"/>
              </w:rPr>
              <w:t>що</w:t>
            </w:r>
            <w:r>
              <w:rPr>
                <w:spacing w:val="36"/>
                <w:sz w:val="28"/>
              </w:rPr>
              <w:t xml:space="preserve">  </w:t>
            </w:r>
            <w:r>
              <w:rPr>
                <w:spacing w:val="-2"/>
                <w:sz w:val="28"/>
              </w:rPr>
              <w:t>готується</w:t>
            </w:r>
          </w:p>
          <w:p w:rsidR="00927CAC" w:rsidRDefault="00BB3E27">
            <w:pPr>
              <w:pStyle w:val="TableParagraph"/>
              <w:ind w:left="107"/>
              <w:jc w:val="both"/>
              <w:rPr>
                <w:sz w:val="28"/>
              </w:rPr>
            </w:pPr>
            <w:r>
              <w:rPr>
                <w:sz w:val="28"/>
              </w:rPr>
              <w:t>можна</w:t>
            </w:r>
            <w:r>
              <w:rPr>
                <w:spacing w:val="-5"/>
                <w:sz w:val="28"/>
              </w:rPr>
              <w:t xml:space="preserve"> </w:t>
            </w:r>
            <w:r>
              <w:rPr>
                <w:spacing w:val="-2"/>
                <w:sz w:val="28"/>
              </w:rPr>
              <w:t>розрахуватись</w:t>
            </w:r>
          </w:p>
        </w:tc>
      </w:tr>
      <w:tr w:rsidR="00927CAC">
        <w:trPr>
          <w:trHeight w:val="1100"/>
        </w:trPr>
        <w:tc>
          <w:tcPr>
            <w:tcW w:w="4229" w:type="dxa"/>
          </w:tcPr>
          <w:p w:rsidR="00927CAC" w:rsidRDefault="00BB3E27">
            <w:pPr>
              <w:pStyle w:val="TableParagraph"/>
              <w:spacing w:line="320" w:lineRule="exact"/>
              <w:ind w:left="107"/>
              <w:rPr>
                <w:sz w:val="28"/>
              </w:rPr>
            </w:pPr>
            <w:r>
              <w:rPr>
                <w:sz w:val="28"/>
              </w:rPr>
              <w:t>Очікування</w:t>
            </w:r>
            <w:r>
              <w:rPr>
                <w:spacing w:val="-5"/>
                <w:sz w:val="28"/>
              </w:rPr>
              <w:t xml:space="preserve"> </w:t>
            </w:r>
            <w:r>
              <w:rPr>
                <w:sz w:val="28"/>
              </w:rPr>
              <w:t>в</w:t>
            </w:r>
            <w:r>
              <w:rPr>
                <w:spacing w:val="-6"/>
                <w:sz w:val="28"/>
              </w:rPr>
              <w:t xml:space="preserve"> </w:t>
            </w:r>
            <w:r>
              <w:rPr>
                <w:sz w:val="28"/>
              </w:rPr>
              <w:t>черзі</w:t>
            </w:r>
            <w:r>
              <w:rPr>
                <w:spacing w:val="-5"/>
                <w:sz w:val="28"/>
              </w:rPr>
              <w:t xml:space="preserve"> </w:t>
            </w:r>
            <w:r>
              <w:rPr>
                <w:sz w:val="28"/>
              </w:rPr>
              <w:t>більше</w:t>
            </w:r>
            <w:r>
              <w:rPr>
                <w:spacing w:val="-2"/>
                <w:sz w:val="28"/>
              </w:rPr>
              <w:t xml:space="preserve"> </w:t>
            </w:r>
            <w:r>
              <w:rPr>
                <w:sz w:val="28"/>
              </w:rPr>
              <w:t>2</w:t>
            </w:r>
            <w:r>
              <w:rPr>
                <w:spacing w:val="-5"/>
                <w:sz w:val="28"/>
              </w:rPr>
              <w:t xml:space="preserve"> хв.</w:t>
            </w:r>
          </w:p>
        </w:tc>
        <w:tc>
          <w:tcPr>
            <w:tcW w:w="4621" w:type="dxa"/>
          </w:tcPr>
          <w:p w:rsidR="00927CAC" w:rsidRDefault="00BB3E27">
            <w:pPr>
              <w:pStyle w:val="TableParagraph"/>
              <w:tabs>
                <w:tab w:val="left" w:pos="2368"/>
                <w:tab w:val="left" w:pos="3193"/>
              </w:tabs>
              <w:spacing w:line="360" w:lineRule="auto"/>
              <w:ind w:left="107" w:right="95"/>
              <w:rPr>
                <w:sz w:val="28"/>
              </w:rPr>
            </w:pPr>
            <w:r>
              <w:rPr>
                <w:spacing w:val="-2"/>
                <w:sz w:val="28"/>
              </w:rPr>
              <w:t>Сприймається</w:t>
            </w:r>
            <w:r>
              <w:rPr>
                <w:sz w:val="28"/>
              </w:rPr>
              <w:tab/>
            </w:r>
            <w:r>
              <w:rPr>
                <w:spacing w:val="-6"/>
                <w:sz w:val="28"/>
              </w:rPr>
              <w:t>як</w:t>
            </w:r>
            <w:r>
              <w:rPr>
                <w:sz w:val="28"/>
              </w:rPr>
              <w:tab/>
            </w:r>
            <w:r>
              <w:rPr>
                <w:spacing w:val="-2"/>
                <w:sz w:val="28"/>
              </w:rPr>
              <w:t xml:space="preserve">очікування </w:t>
            </w:r>
            <w:r>
              <w:rPr>
                <w:sz w:val="28"/>
              </w:rPr>
              <w:t>протягом 5-8 хв.</w:t>
            </w:r>
          </w:p>
        </w:tc>
      </w:tr>
      <w:tr w:rsidR="00927CAC">
        <w:trPr>
          <w:trHeight w:val="1448"/>
        </w:trPr>
        <w:tc>
          <w:tcPr>
            <w:tcW w:w="4229" w:type="dxa"/>
          </w:tcPr>
          <w:p w:rsidR="00927CAC" w:rsidRDefault="00BB3E27">
            <w:pPr>
              <w:pStyle w:val="TableParagraph"/>
              <w:spacing w:line="321" w:lineRule="exact"/>
              <w:ind w:left="107"/>
              <w:rPr>
                <w:sz w:val="28"/>
              </w:rPr>
            </w:pPr>
            <w:r>
              <w:rPr>
                <w:sz w:val="28"/>
              </w:rPr>
              <w:t>Очікування</w:t>
            </w:r>
            <w:r>
              <w:rPr>
                <w:spacing w:val="-5"/>
                <w:sz w:val="28"/>
              </w:rPr>
              <w:t xml:space="preserve"> </w:t>
            </w:r>
            <w:r>
              <w:rPr>
                <w:sz w:val="28"/>
              </w:rPr>
              <w:t>в</w:t>
            </w:r>
            <w:r>
              <w:rPr>
                <w:spacing w:val="-6"/>
                <w:sz w:val="28"/>
              </w:rPr>
              <w:t xml:space="preserve"> </w:t>
            </w:r>
            <w:r>
              <w:rPr>
                <w:sz w:val="28"/>
              </w:rPr>
              <w:t>черзі</w:t>
            </w:r>
            <w:r>
              <w:rPr>
                <w:spacing w:val="-5"/>
                <w:sz w:val="28"/>
              </w:rPr>
              <w:t xml:space="preserve"> </w:t>
            </w:r>
            <w:r>
              <w:rPr>
                <w:sz w:val="28"/>
              </w:rPr>
              <w:t>більше</w:t>
            </w:r>
            <w:r>
              <w:rPr>
                <w:spacing w:val="-2"/>
                <w:sz w:val="28"/>
              </w:rPr>
              <w:t xml:space="preserve"> </w:t>
            </w:r>
            <w:r>
              <w:rPr>
                <w:sz w:val="28"/>
              </w:rPr>
              <w:t>5</w:t>
            </w:r>
            <w:r>
              <w:rPr>
                <w:spacing w:val="-5"/>
                <w:sz w:val="28"/>
              </w:rPr>
              <w:t xml:space="preserve"> хв.</w:t>
            </w:r>
          </w:p>
        </w:tc>
        <w:tc>
          <w:tcPr>
            <w:tcW w:w="4621" w:type="dxa"/>
          </w:tcPr>
          <w:p w:rsidR="00927CAC" w:rsidRDefault="00BB3E27">
            <w:pPr>
              <w:pStyle w:val="TableParagraph"/>
              <w:spacing w:line="321" w:lineRule="exact"/>
              <w:ind w:left="107"/>
              <w:rPr>
                <w:sz w:val="28"/>
              </w:rPr>
            </w:pPr>
            <w:r>
              <w:rPr>
                <w:sz w:val="28"/>
              </w:rPr>
              <w:t>Призводить</w:t>
            </w:r>
            <w:r>
              <w:rPr>
                <w:spacing w:val="71"/>
                <w:sz w:val="28"/>
              </w:rPr>
              <w:t xml:space="preserve"> </w:t>
            </w:r>
            <w:r>
              <w:rPr>
                <w:sz w:val="28"/>
              </w:rPr>
              <w:t>до</w:t>
            </w:r>
            <w:r>
              <w:rPr>
                <w:spacing w:val="70"/>
                <w:sz w:val="28"/>
              </w:rPr>
              <w:t xml:space="preserve"> </w:t>
            </w:r>
            <w:r>
              <w:rPr>
                <w:sz w:val="28"/>
              </w:rPr>
              <w:t>втрати</w:t>
            </w:r>
            <w:r>
              <w:rPr>
                <w:spacing w:val="69"/>
                <w:sz w:val="28"/>
              </w:rPr>
              <w:t xml:space="preserve"> </w:t>
            </w:r>
            <w:r>
              <w:rPr>
                <w:sz w:val="28"/>
              </w:rPr>
              <w:t>настрою,</w:t>
            </w:r>
            <w:r>
              <w:rPr>
                <w:spacing w:val="73"/>
                <w:sz w:val="28"/>
              </w:rPr>
              <w:t xml:space="preserve"> </w:t>
            </w:r>
            <w:r>
              <w:rPr>
                <w:spacing w:val="-5"/>
                <w:sz w:val="28"/>
              </w:rPr>
              <w:t>та</w:t>
            </w:r>
          </w:p>
          <w:p w:rsidR="00927CAC" w:rsidRDefault="00BB3E27">
            <w:pPr>
              <w:pStyle w:val="TableParagraph"/>
              <w:tabs>
                <w:tab w:val="left" w:pos="1530"/>
                <w:tab w:val="left" w:pos="2797"/>
                <w:tab w:val="left" w:pos="3347"/>
              </w:tabs>
              <w:spacing w:before="2" w:line="480" w:lineRule="atLeast"/>
              <w:ind w:left="107" w:right="96"/>
              <w:rPr>
                <w:sz w:val="28"/>
              </w:rPr>
            </w:pPr>
            <w:r>
              <w:rPr>
                <w:spacing w:val="-2"/>
                <w:sz w:val="28"/>
              </w:rPr>
              <w:t>зниження</w:t>
            </w:r>
            <w:r>
              <w:rPr>
                <w:sz w:val="28"/>
              </w:rPr>
              <w:tab/>
            </w:r>
            <w:r>
              <w:rPr>
                <w:spacing w:val="-2"/>
                <w:sz w:val="28"/>
              </w:rPr>
              <w:t>інтересу</w:t>
            </w:r>
            <w:r>
              <w:rPr>
                <w:sz w:val="28"/>
              </w:rPr>
              <w:tab/>
            </w:r>
            <w:r>
              <w:rPr>
                <w:spacing w:val="-6"/>
                <w:sz w:val="28"/>
              </w:rPr>
              <w:t>до</w:t>
            </w:r>
            <w:r>
              <w:rPr>
                <w:sz w:val="28"/>
              </w:rPr>
              <w:tab/>
            </w:r>
            <w:r>
              <w:rPr>
                <w:spacing w:val="-2"/>
                <w:sz w:val="28"/>
              </w:rPr>
              <w:t>кінцевого результату</w:t>
            </w:r>
          </w:p>
        </w:tc>
      </w:tr>
      <w:tr w:rsidR="00927CAC">
        <w:trPr>
          <w:trHeight w:val="483"/>
        </w:trPr>
        <w:tc>
          <w:tcPr>
            <w:tcW w:w="4229" w:type="dxa"/>
          </w:tcPr>
          <w:p w:rsidR="00927CAC" w:rsidRDefault="00BB3E27">
            <w:pPr>
              <w:pStyle w:val="TableParagraph"/>
              <w:spacing w:line="321" w:lineRule="exact"/>
              <w:ind w:left="107"/>
              <w:rPr>
                <w:sz w:val="28"/>
              </w:rPr>
            </w:pPr>
            <w:r>
              <w:rPr>
                <w:sz w:val="28"/>
              </w:rPr>
              <w:t>Очікування</w:t>
            </w:r>
            <w:r>
              <w:rPr>
                <w:spacing w:val="-5"/>
                <w:sz w:val="28"/>
              </w:rPr>
              <w:t xml:space="preserve"> </w:t>
            </w:r>
            <w:r>
              <w:rPr>
                <w:sz w:val="28"/>
              </w:rPr>
              <w:t>в</w:t>
            </w:r>
            <w:r>
              <w:rPr>
                <w:spacing w:val="-6"/>
                <w:sz w:val="28"/>
              </w:rPr>
              <w:t xml:space="preserve"> </w:t>
            </w:r>
            <w:r>
              <w:rPr>
                <w:sz w:val="28"/>
              </w:rPr>
              <w:t>черзі</w:t>
            </w:r>
            <w:r>
              <w:rPr>
                <w:spacing w:val="-6"/>
                <w:sz w:val="28"/>
              </w:rPr>
              <w:t xml:space="preserve"> </w:t>
            </w:r>
            <w:r>
              <w:rPr>
                <w:sz w:val="28"/>
              </w:rPr>
              <w:t>більше</w:t>
            </w:r>
            <w:r>
              <w:rPr>
                <w:spacing w:val="-2"/>
                <w:sz w:val="28"/>
              </w:rPr>
              <w:t xml:space="preserve"> </w:t>
            </w:r>
            <w:r>
              <w:rPr>
                <w:sz w:val="28"/>
              </w:rPr>
              <w:t>10</w:t>
            </w:r>
            <w:r>
              <w:rPr>
                <w:spacing w:val="-6"/>
                <w:sz w:val="28"/>
              </w:rPr>
              <w:t xml:space="preserve"> </w:t>
            </w:r>
            <w:r>
              <w:rPr>
                <w:spacing w:val="-5"/>
                <w:sz w:val="28"/>
              </w:rPr>
              <w:t>хв.</w:t>
            </w:r>
          </w:p>
        </w:tc>
        <w:tc>
          <w:tcPr>
            <w:tcW w:w="4621" w:type="dxa"/>
          </w:tcPr>
          <w:p w:rsidR="00927CAC" w:rsidRDefault="00BB3E27">
            <w:pPr>
              <w:pStyle w:val="TableParagraph"/>
              <w:spacing w:line="321" w:lineRule="exact"/>
              <w:ind w:left="107"/>
              <w:rPr>
                <w:sz w:val="28"/>
              </w:rPr>
            </w:pPr>
            <w:r>
              <w:rPr>
                <w:sz w:val="28"/>
              </w:rPr>
              <w:t>Викликає</w:t>
            </w:r>
            <w:r>
              <w:rPr>
                <w:spacing w:val="-9"/>
                <w:sz w:val="28"/>
              </w:rPr>
              <w:t xml:space="preserve"> </w:t>
            </w:r>
            <w:r>
              <w:rPr>
                <w:sz w:val="28"/>
              </w:rPr>
              <w:t>бажання</w:t>
            </w:r>
            <w:r>
              <w:rPr>
                <w:spacing w:val="-7"/>
                <w:sz w:val="28"/>
              </w:rPr>
              <w:t xml:space="preserve"> </w:t>
            </w:r>
            <w:r>
              <w:rPr>
                <w:spacing w:val="-2"/>
                <w:sz w:val="28"/>
              </w:rPr>
              <w:t>поскаржитись</w:t>
            </w:r>
          </w:p>
        </w:tc>
      </w:tr>
      <w:tr w:rsidR="00927CAC">
        <w:trPr>
          <w:trHeight w:val="965"/>
        </w:trPr>
        <w:tc>
          <w:tcPr>
            <w:tcW w:w="4229" w:type="dxa"/>
          </w:tcPr>
          <w:p w:rsidR="00927CAC" w:rsidRDefault="00BB3E27">
            <w:pPr>
              <w:pStyle w:val="TableParagraph"/>
              <w:spacing w:line="320" w:lineRule="exact"/>
              <w:ind w:left="107"/>
              <w:rPr>
                <w:sz w:val="28"/>
              </w:rPr>
            </w:pPr>
            <w:r>
              <w:rPr>
                <w:sz w:val="28"/>
              </w:rPr>
              <w:t>Очікування</w:t>
            </w:r>
            <w:r>
              <w:rPr>
                <w:spacing w:val="-4"/>
                <w:sz w:val="28"/>
              </w:rPr>
              <w:t xml:space="preserve"> </w:t>
            </w:r>
            <w:r>
              <w:rPr>
                <w:sz w:val="28"/>
              </w:rPr>
              <w:t>15</w:t>
            </w:r>
            <w:r>
              <w:rPr>
                <w:spacing w:val="-6"/>
                <w:sz w:val="28"/>
              </w:rPr>
              <w:t xml:space="preserve"> </w:t>
            </w:r>
            <w:r>
              <w:rPr>
                <w:sz w:val="28"/>
              </w:rPr>
              <w:t>хв.</w:t>
            </w:r>
            <w:r>
              <w:rPr>
                <w:spacing w:val="-2"/>
                <w:sz w:val="28"/>
              </w:rPr>
              <w:t xml:space="preserve"> </w:t>
            </w:r>
            <w:r>
              <w:rPr>
                <w:sz w:val="28"/>
              </w:rPr>
              <w:t>І</w:t>
            </w:r>
            <w:r>
              <w:rPr>
                <w:spacing w:val="-5"/>
                <w:sz w:val="28"/>
              </w:rPr>
              <w:t xml:space="preserve"> </w:t>
            </w:r>
            <w:r>
              <w:rPr>
                <w:spacing w:val="-2"/>
                <w:sz w:val="28"/>
              </w:rPr>
              <w:t>більше</w:t>
            </w:r>
          </w:p>
        </w:tc>
        <w:tc>
          <w:tcPr>
            <w:tcW w:w="4621" w:type="dxa"/>
          </w:tcPr>
          <w:p w:rsidR="00927CAC" w:rsidRDefault="00BB3E27">
            <w:pPr>
              <w:pStyle w:val="TableParagraph"/>
              <w:tabs>
                <w:tab w:val="left" w:pos="2185"/>
                <w:tab w:val="left" w:pos="2828"/>
                <w:tab w:val="left" w:pos="4266"/>
              </w:tabs>
              <w:spacing w:line="320" w:lineRule="exact"/>
              <w:ind w:left="107"/>
              <w:rPr>
                <w:sz w:val="28"/>
              </w:rPr>
            </w:pPr>
            <w:r>
              <w:rPr>
                <w:spacing w:val="-2"/>
                <w:sz w:val="28"/>
              </w:rPr>
              <w:t>Сприймається</w:t>
            </w:r>
            <w:r>
              <w:rPr>
                <w:sz w:val="28"/>
              </w:rPr>
              <w:tab/>
            </w:r>
            <w:r>
              <w:rPr>
                <w:spacing w:val="-5"/>
                <w:sz w:val="28"/>
              </w:rPr>
              <w:t>як</w:t>
            </w:r>
            <w:r>
              <w:rPr>
                <w:sz w:val="28"/>
              </w:rPr>
              <w:tab/>
            </w:r>
            <w:r>
              <w:rPr>
                <w:spacing w:val="-2"/>
                <w:sz w:val="28"/>
              </w:rPr>
              <w:t>неповага</w:t>
            </w:r>
            <w:r>
              <w:rPr>
                <w:sz w:val="28"/>
              </w:rPr>
              <w:tab/>
            </w:r>
            <w:r>
              <w:rPr>
                <w:spacing w:val="-5"/>
                <w:sz w:val="28"/>
              </w:rPr>
              <w:t>та</w:t>
            </w:r>
          </w:p>
          <w:p w:rsidR="00927CAC" w:rsidRDefault="00BB3E27">
            <w:pPr>
              <w:pStyle w:val="TableParagraph"/>
              <w:spacing w:before="160"/>
              <w:ind w:left="107"/>
              <w:rPr>
                <w:sz w:val="28"/>
              </w:rPr>
            </w:pPr>
            <w:r>
              <w:rPr>
                <w:sz w:val="28"/>
              </w:rPr>
              <w:t>стимулює</w:t>
            </w:r>
            <w:r>
              <w:rPr>
                <w:spacing w:val="-9"/>
                <w:sz w:val="28"/>
              </w:rPr>
              <w:t xml:space="preserve"> </w:t>
            </w:r>
            <w:r>
              <w:rPr>
                <w:sz w:val="28"/>
              </w:rPr>
              <w:t>припинити</w:t>
            </w:r>
            <w:r>
              <w:rPr>
                <w:spacing w:val="-7"/>
                <w:sz w:val="28"/>
              </w:rPr>
              <w:t xml:space="preserve"> </w:t>
            </w:r>
            <w:r>
              <w:rPr>
                <w:spacing w:val="-2"/>
                <w:sz w:val="28"/>
              </w:rPr>
              <w:t>процес</w:t>
            </w:r>
          </w:p>
        </w:tc>
      </w:tr>
    </w:tbl>
    <w:p w:rsidR="00927CAC" w:rsidRDefault="00927CAC">
      <w:pPr>
        <w:pStyle w:val="a3"/>
        <w:spacing w:before="161"/>
      </w:pPr>
    </w:p>
    <w:p w:rsidR="00927CAC" w:rsidRDefault="00BB3E27">
      <w:pPr>
        <w:pStyle w:val="a3"/>
        <w:ind w:left="1621" w:right="1270"/>
        <w:jc w:val="center"/>
      </w:pPr>
      <w:r>
        <w:t>Джерело:</w:t>
      </w:r>
      <w:r>
        <w:rPr>
          <w:spacing w:val="-9"/>
        </w:rPr>
        <w:t xml:space="preserve"> </w:t>
      </w:r>
      <w:r>
        <w:t>розроблено</w:t>
      </w:r>
      <w:r>
        <w:rPr>
          <w:spacing w:val="-11"/>
        </w:rPr>
        <w:t xml:space="preserve"> </w:t>
      </w:r>
      <w:r>
        <w:rPr>
          <w:spacing w:val="-2"/>
        </w:rPr>
        <w:t>автором</w:t>
      </w:r>
    </w:p>
    <w:p w:rsidR="00927CAC" w:rsidRDefault="00927CAC">
      <w:pPr>
        <w:pStyle w:val="a3"/>
      </w:pPr>
    </w:p>
    <w:p w:rsidR="00927CAC" w:rsidRDefault="00927CAC">
      <w:pPr>
        <w:pStyle w:val="a3"/>
        <w:spacing w:before="1"/>
      </w:pPr>
    </w:p>
    <w:p w:rsidR="00927CAC" w:rsidRDefault="00BB3E27">
      <w:pPr>
        <w:pStyle w:val="a3"/>
        <w:spacing w:line="360" w:lineRule="auto"/>
        <w:ind w:left="644" w:right="290" w:firstLine="420"/>
        <w:jc w:val="both"/>
      </w:pPr>
      <w:r>
        <w:t>Спираючись</w:t>
      </w:r>
      <w:r>
        <w:rPr>
          <w:spacing w:val="-2"/>
        </w:rPr>
        <w:t xml:space="preserve"> </w:t>
      </w:r>
      <w:r>
        <w:t>на</w:t>
      </w:r>
      <w:r>
        <w:rPr>
          <w:spacing w:val="-3"/>
        </w:rPr>
        <w:t xml:space="preserve"> </w:t>
      </w:r>
      <w:r>
        <w:t>такі</w:t>
      </w:r>
      <w:r>
        <w:rPr>
          <w:spacing w:val="-1"/>
        </w:rPr>
        <w:t xml:space="preserve"> </w:t>
      </w:r>
      <w:r>
        <w:t>дані,</w:t>
      </w:r>
      <w:r>
        <w:rPr>
          <w:spacing w:val="-2"/>
        </w:rPr>
        <w:t xml:space="preserve"> </w:t>
      </w:r>
      <w:r>
        <w:t>можливо</w:t>
      </w:r>
      <w:r>
        <w:rPr>
          <w:spacing w:val="-3"/>
        </w:rPr>
        <w:t xml:space="preserve"> </w:t>
      </w:r>
      <w:r>
        <w:t>розрахувати</w:t>
      </w:r>
      <w:r>
        <w:rPr>
          <w:spacing w:val="-1"/>
        </w:rPr>
        <w:t xml:space="preserve"> </w:t>
      </w:r>
      <w:r>
        <w:t>прийнятну</w:t>
      </w:r>
      <w:r>
        <w:rPr>
          <w:spacing w:val="-3"/>
        </w:rPr>
        <w:t xml:space="preserve"> </w:t>
      </w:r>
      <w:r>
        <w:t>швидкість обслуговування, враховуючи, також, особливості технологічного процесу, наприклад час екстрагування еспресо, на основі якого готуються усі кавові напої в меню, та час збивання молока.</w:t>
      </w:r>
    </w:p>
    <w:p w:rsidR="00927CAC" w:rsidRDefault="00927CAC">
      <w:pPr>
        <w:pStyle w:val="a3"/>
        <w:spacing w:before="161"/>
      </w:pPr>
    </w:p>
    <w:p w:rsidR="00927CAC" w:rsidRDefault="00BB3E27">
      <w:pPr>
        <w:pStyle w:val="a3"/>
        <w:spacing w:line="360" w:lineRule="auto"/>
        <w:ind w:left="644" w:right="290" w:firstLine="559"/>
        <w:jc w:val="both"/>
      </w:pPr>
      <w:r>
        <w:t>Відсутність продукції в меню призводить до розчарування, та збільшення ризику того, що у разі повторення таких ситуацій, споживач може перключити свою увагу на іший заклад (Таблиця 2.4.). Також, до поняття</w:t>
      </w:r>
      <w:r>
        <w:rPr>
          <w:spacing w:val="-3"/>
        </w:rPr>
        <w:t xml:space="preserve"> </w:t>
      </w:r>
      <w:r>
        <w:t>якості</w:t>
      </w:r>
      <w:r>
        <w:rPr>
          <w:spacing w:val="-4"/>
        </w:rPr>
        <w:t xml:space="preserve"> </w:t>
      </w:r>
      <w:r>
        <w:t>входить</w:t>
      </w:r>
      <w:r>
        <w:rPr>
          <w:spacing w:val="-1"/>
        </w:rPr>
        <w:t xml:space="preserve"> </w:t>
      </w:r>
      <w:r>
        <w:t>зовнішній</w:t>
      </w:r>
      <w:r>
        <w:rPr>
          <w:spacing w:val="-3"/>
        </w:rPr>
        <w:t xml:space="preserve"> </w:t>
      </w:r>
      <w:r>
        <w:t>вигляд</w:t>
      </w:r>
      <w:r>
        <w:rPr>
          <w:spacing w:val="-3"/>
        </w:rPr>
        <w:t xml:space="preserve"> </w:t>
      </w:r>
      <w:r>
        <w:t>продукції</w:t>
      </w:r>
      <w:r>
        <w:rPr>
          <w:spacing w:val="-1"/>
        </w:rPr>
        <w:t xml:space="preserve"> </w:t>
      </w:r>
      <w:r>
        <w:t>-</w:t>
      </w:r>
      <w:r>
        <w:rPr>
          <w:spacing w:val="-4"/>
        </w:rPr>
        <w:t xml:space="preserve"> </w:t>
      </w:r>
      <w:r>
        <w:t>тістечок,</w:t>
      </w:r>
      <w:r>
        <w:rPr>
          <w:spacing w:val="-2"/>
        </w:rPr>
        <w:t xml:space="preserve"> </w:t>
      </w:r>
      <w:r>
        <w:t>їх</w:t>
      </w:r>
      <w:r>
        <w:rPr>
          <w:spacing w:val="-4"/>
        </w:rPr>
        <w:t xml:space="preserve"> </w:t>
      </w:r>
      <w:r>
        <w:t>свіжість та</w:t>
      </w:r>
      <w:r>
        <w:rPr>
          <w:spacing w:val="59"/>
          <w:w w:val="150"/>
        </w:rPr>
        <w:t xml:space="preserve"> </w:t>
      </w:r>
      <w:r>
        <w:t>смакові</w:t>
      </w:r>
      <w:r>
        <w:rPr>
          <w:spacing w:val="61"/>
          <w:w w:val="150"/>
        </w:rPr>
        <w:t xml:space="preserve"> </w:t>
      </w:r>
      <w:r>
        <w:t>якості,</w:t>
      </w:r>
      <w:r>
        <w:rPr>
          <w:spacing w:val="58"/>
          <w:w w:val="150"/>
        </w:rPr>
        <w:t xml:space="preserve"> </w:t>
      </w:r>
      <w:r>
        <w:t>натуральність</w:t>
      </w:r>
      <w:r>
        <w:rPr>
          <w:spacing w:val="62"/>
          <w:w w:val="150"/>
        </w:rPr>
        <w:t xml:space="preserve"> </w:t>
      </w:r>
      <w:r>
        <w:t>інгредієнтів,</w:t>
      </w:r>
      <w:r>
        <w:rPr>
          <w:spacing w:val="61"/>
          <w:w w:val="150"/>
        </w:rPr>
        <w:t xml:space="preserve"> </w:t>
      </w:r>
      <w:r>
        <w:t>із</w:t>
      </w:r>
      <w:r>
        <w:rPr>
          <w:spacing w:val="60"/>
          <w:w w:val="150"/>
        </w:rPr>
        <w:t xml:space="preserve"> </w:t>
      </w:r>
      <w:r>
        <w:t>яких</w:t>
      </w:r>
      <w:r>
        <w:rPr>
          <w:spacing w:val="61"/>
          <w:w w:val="150"/>
        </w:rPr>
        <w:t xml:space="preserve"> </w:t>
      </w:r>
      <w:r>
        <w:t>тістечка</w:t>
      </w:r>
      <w:r>
        <w:rPr>
          <w:spacing w:val="59"/>
          <w:w w:val="150"/>
        </w:rPr>
        <w:t xml:space="preserve"> </w:t>
      </w:r>
      <w:r>
        <w:rPr>
          <w:spacing w:val="-4"/>
        </w:rPr>
        <w:t>було</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jc w:val="both"/>
      </w:pPr>
      <w:r>
        <w:t>виготовлено, та відповідність інгредієнтів, оскільки вцілому, споживач негативно ставиться до використання сировини-замінника для виготовлення тістечок. Важливим критерієм якості виявилась безпечність продукції, її свіжість.</w:t>
      </w:r>
    </w:p>
    <w:p w:rsidR="00927CAC" w:rsidRDefault="00927CAC">
      <w:pPr>
        <w:pStyle w:val="a3"/>
        <w:spacing w:before="161"/>
      </w:pPr>
    </w:p>
    <w:p w:rsidR="00927CAC" w:rsidRDefault="00BB3E27">
      <w:pPr>
        <w:pStyle w:val="a3"/>
        <w:spacing w:line="360" w:lineRule="auto"/>
        <w:ind w:left="644" w:right="290" w:firstLine="559"/>
        <w:jc w:val="both"/>
      </w:pPr>
      <w:r>
        <w:t>Стосовно кави</w:t>
      </w:r>
      <w:r>
        <w:rPr>
          <w:spacing w:val="40"/>
        </w:rPr>
        <w:t xml:space="preserve"> </w:t>
      </w:r>
      <w:r>
        <w:t>—</w:t>
      </w:r>
      <w:r>
        <w:rPr>
          <w:spacing w:val="40"/>
        </w:rPr>
        <w:t xml:space="preserve"> </w:t>
      </w:r>
      <w:r>
        <w:t>споживачі звертають увагу на температуру напою: вона має бути</w:t>
      </w:r>
      <w:r>
        <w:rPr>
          <w:spacing w:val="40"/>
        </w:rPr>
        <w:t xml:space="preserve"> </w:t>
      </w:r>
      <w:r>
        <w:t>не занадто гаряча і не занадто холодна (показник залежить від пори року). Дані щодо впливу показника доступності, наведені у Таблиці 2.3.</w:t>
      </w:r>
    </w:p>
    <w:p w:rsidR="00927CAC" w:rsidRDefault="00927CAC">
      <w:pPr>
        <w:pStyle w:val="a3"/>
        <w:spacing w:before="160"/>
      </w:pPr>
    </w:p>
    <w:p w:rsidR="00927CAC" w:rsidRDefault="00BB3E27">
      <w:pPr>
        <w:pStyle w:val="a3"/>
        <w:spacing w:before="1"/>
        <w:ind w:left="2190"/>
      </w:pPr>
      <w:r>
        <w:t>Таблиця</w:t>
      </w:r>
      <w:r>
        <w:rPr>
          <w:spacing w:val="-9"/>
        </w:rPr>
        <w:t xml:space="preserve"> </w:t>
      </w:r>
      <w:r>
        <w:t>2.3.</w:t>
      </w:r>
      <w:r>
        <w:rPr>
          <w:spacing w:val="-6"/>
        </w:rPr>
        <w:t xml:space="preserve"> </w:t>
      </w:r>
      <w:r>
        <w:t>Вплив</w:t>
      </w:r>
      <w:r>
        <w:rPr>
          <w:spacing w:val="-4"/>
        </w:rPr>
        <w:t xml:space="preserve"> </w:t>
      </w:r>
      <w:r>
        <w:t>факту</w:t>
      </w:r>
      <w:r>
        <w:rPr>
          <w:spacing w:val="-7"/>
        </w:rPr>
        <w:t xml:space="preserve"> </w:t>
      </w:r>
      <w:r>
        <w:t>наявності</w:t>
      </w:r>
      <w:r>
        <w:rPr>
          <w:spacing w:val="-6"/>
        </w:rPr>
        <w:t xml:space="preserve"> </w:t>
      </w:r>
      <w:r>
        <w:t>продукції</w:t>
      </w:r>
      <w:r>
        <w:rPr>
          <w:spacing w:val="-6"/>
        </w:rPr>
        <w:t xml:space="preserve"> </w:t>
      </w:r>
      <w:r>
        <w:t>на</w:t>
      </w:r>
      <w:r>
        <w:rPr>
          <w:spacing w:val="-6"/>
        </w:rPr>
        <w:t xml:space="preserve"> </w:t>
      </w:r>
      <w:r>
        <w:rPr>
          <w:spacing w:val="-2"/>
        </w:rPr>
        <w:t>споживача</w:t>
      </w:r>
    </w:p>
    <w:p w:rsidR="00927CAC" w:rsidRDefault="00927CAC">
      <w:pPr>
        <w:pStyle w:val="a3"/>
        <w:rPr>
          <w:sz w:val="20"/>
        </w:rPr>
      </w:pPr>
    </w:p>
    <w:p w:rsidR="00927CAC" w:rsidRDefault="00927CAC">
      <w:pPr>
        <w:pStyle w:val="a3"/>
        <w:spacing w:before="186"/>
        <w:rPr>
          <w:sz w:val="20"/>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233"/>
        <w:gridCol w:w="4617"/>
      </w:tblGrid>
      <w:tr w:rsidR="00927CAC">
        <w:trPr>
          <w:trHeight w:val="965"/>
        </w:trPr>
        <w:tc>
          <w:tcPr>
            <w:tcW w:w="4233" w:type="dxa"/>
          </w:tcPr>
          <w:p w:rsidR="00927CAC" w:rsidRDefault="00BB3E27">
            <w:pPr>
              <w:pStyle w:val="TableParagraph"/>
              <w:tabs>
                <w:tab w:val="left" w:pos="2154"/>
              </w:tabs>
              <w:spacing w:line="321" w:lineRule="exact"/>
              <w:ind w:left="107"/>
              <w:rPr>
                <w:b/>
                <w:sz w:val="28"/>
              </w:rPr>
            </w:pPr>
            <w:r>
              <w:rPr>
                <w:b/>
                <w:spacing w:val="-2"/>
                <w:sz w:val="28"/>
              </w:rPr>
              <w:t>Явище</w:t>
            </w:r>
            <w:r>
              <w:rPr>
                <w:b/>
                <w:sz w:val="28"/>
              </w:rPr>
              <w:tab/>
            </w:r>
            <w:r>
              <w:rPr>
                <w:b/>
                <w:spacing w:val="-2"/>
                <w:sz w:val="28"/>
              </w:rPr>
              <w:t>невідповідності</w:t>
            </w:r>
          </w:p>
          <w:p w:rsidR="00927CAC" w:rsidRDefault="00BB3E27">
            <w:pPr>
              <w:pStyle w:val="TableParagraph"/>
              <w:spacing w:before="160"/>
              <w:ind w:left="107"/>
              <w:rPr>
                <w:b/>
                <w:sz w:val="28"/>
              </w:rPr>
            </w:pPr>
            <w:r>
              <w:rPr>
                <w:b/>
                <w:spacing w:val="-2"/>
                <w:sz w:val="28"/>
              </w:rPr>
              <w:t>критерію</w:t>
            </w:r>
          </w:p>
        </w:tc>
        <w:tc>
          <w:tcPr>
            <w:tcW w:w="4617" w:type="dxa"/>
          </w:tcPr>
          <w:p w:rsidR="00927CAC" w:rsidRDefault="00BB3E27">
            <w:pPr>
              <w:pStyle w:val="TableParagraph"/>
              <w:spacing w:line="321" w:lineRule="exact"/>
              <w:ind w:left="108"/>
              <w:rPr>
                <w:b/>
                <w:sz w:val="28"/>
              </w:rPr>
            </w:pPr>
            <w:r>
              <w:rPr>
                <w:b/>
                <w:spacing w:val="-2"/>
                <w:sz w:val="28"/>
              </w:rPr>
              <w:t>Наслідок</w:t>
            </w:r>
          </w:p>
          <w:p w:rsidR="00927CAC" w:rsidRDefault="00BB3E27">
            <w:pPr>
              <w:pStyle w:val="TableParagraph"/>
              <w:spacing w:before="160"/>
              <w:ind w:left="108"/>
              <w:rPr>
                <w:b/>
                <w:sz w:val="28"/>
              </w:rPr>
            </w:pPr>
            <w:r>
              <w:rPr>
                <w:b/>
                <w:sz w:val="28"/>
              </w:rPr>
              <w:t>у</w:t>
            </w:r>
            <w:r>
              <w:rPr>
                <w:b/>
                <w:spacing w:val="-7"/>
                <w:sz w:val="28"/>
              </w:rPr>
              <w:t xml:space="preserve"> </w:t>
            </w:r>
            <w:r>
              <w:rPr>
                <w:b/>
                <w:sz w:val="28"/>
              </w:rPr>
              <w:t>вигляді</w:t>
            </w:r>
            <w:r>
              <w:rPr>
                <w:b/>
                <w:spacing w:val="-7"/>
                <w:sz w:val="28"/>
              </w:rPr>
              <w:t xml:space="preserve"> </w:t>
            </w:r>
            <w:r>
              <w:rPr>
                <w:b/>
                <w:sz w:val="28"/>
              </w:rPr>
              <w:t>емоційної</w:t>
            </w:r>
            <w:r>
              <w:rPr>
                <w:b/>
                <w:spacing w:val="-4"/>
                <w:sz w:val="28"/>
              </w:rPr>
              <w:t xml:space="preserve"> </w:t>
            </w:r>
            <w:r>
              <w:rPr>
                <w:b/>
                <w:spacing w:val="-2"/>
                <w:sz w:val="28"/>
              </w:rPr>
              <w:t>реакції</w:t>
            </w:r>
          </w:p>
        </w:tc>
      </w:tr>
      <w:tr w:rsidR="00927CAC">
        <w:trPr>
          <w:trHeight w:val="965"/>
        </w:trPr>
        <w:tc>
          <w:tcPr>
            <w:tcW w:w="4233" w:type="dxa"/>
          </w:tcPr>
          <w:p w:rsidR="00927CAC" w:rsidRDefault="00BB3E27">
            <w:pPr>
              <w:pStyle w:val="TableParagraph"/>
              <w:ind w:left="107"/>
              <w:rPr>
                <w:sz w:val="28"/>
              </w:rPr>
            </w:pPr>
            <w:r>
              <w:rPr>
                <w:sz w:val="28"/>
              </w:rPr>
              <w:t>Відсутність</w:t>
            </w:r>
            <w:r>
              <w:rPr>
                <w:spacing w:val="-6"/>
                <w:sz w:val="28"/>
              </w:rPr>
              <w:t xml:space="preserve"> </w:t>
            </w:r>
            <w:r>
              <w:rPr>
                <w:sz w:val="28"/>
              </w:rPr>
              <w:t>продукту</w:t>
            </w:r>
            <w:r>
              <w:rPr>
                <w:spacing w:val="-4"/>
                <w:sz w:val="28"/>
              </w:rPr>
              <w:t xml:space="preserve"> </w:t>
            </w:r>
            <w:r>
              <w:rPr>
                <w:sz w:val="28"/>
              </w:rPr>
              <w:t xml:space="preserve">у </w:t>
            </w:r>
            <w:r>
              <w:rPr>
                <w:spacing w:val="-2"/>
                <w:sz w:val="28"/>
              </w:rPr>
              <w:t>наявності</w:t>
            </w:r>
          </w:p>
          <w:p w:rsidR="00927CAC" w:rsidRDefault="00BB3E27">
            <w:pPr>
              <w:pStyle w:val="TableParagraph"/>
              <w:spacing w:before="161"/>
              <w:ind w:left="107"/>
              <w:rPr>
                <w:sz w:val="28"/>
              </w:rPr>
            </w:pPr>
            <w:r>
              <w:rPr>
                <w:sz w:val="28"/>
              </w:rPr>
              <w:t>підчас</w:t>
            </w:r>
            <w:r>
              <w:rPr>
                <w:spacing w:val="-7"/>
                <w:sz w:val="28"/>
              </w:rPr>
              <w:t xml:space="preserve"> </w:t>
            </w:r>
            <w:r>
              <w:rPr>
                <w:sz w:val="28"/>
              </w:rPr>
              <w:t>одного</w:t>
            </w:r>
            <w:r>
              <w:rPr>
                <w:spacing w:val="-6"/>
                <w:sz w:val="28"/>
              </w:rPr>
              <w:t xml:space="preserve"> </w:t>
            </w:r>
            <w:r>
              <w:rPr>
                <w:spacing w:val="-2"/>
                <w:sz w:val="28"/>
              </w:rPr>
              <w:t>візиту</w:t>
            </w:r>
          </w:p>
        </w:tc>
        <w:tc>
          <w:tcPr>
            <w:tcW w:w="4617" w:type="dxa"/>
          </w:tcPr>
          <w:p w:rsidR="00927CAC" w:rsidRDefault="00BB3E27">
            <w:pPr>
              <w:pStyle w:val="TableParagraph"/>
              <w:tabs>
                <w:tab w:val="left" w:pos="1550"/>
                <w:tab w:val="left" w:pos="2508"/>
              </w:tabs>
              <w:ind w:left="108"/>
              <w:rPr>
                <w:sz w:val="28"/>
              </w:rPr>
            </w:pPr>
            <w:r>
              <w:rPr>
                <w:spacing w:val="-2"/>
                <w:sz w:val="28"/>
              </w:rPr>
              <w:t>Викликає</w:t>
            </w:r>
            <w:r>
              <w:rPr>
                <w:sz w:val="28"/>
              </w:rPr>
              <w:tab/>
            </w:r>
            <w:r>
              <w:rPr>
                <w:spacing w:val="-2"/>
                <w:sz w:val="28"/>
              </w:rPr>
              <w:t>легку</w:t>
            </w:r>
            <w:r>
              <w:rPr>
                <w:sz w:val="28"/>
              </w:rPr>
              <w:tab/>
            </w:r>
            <w:r>
              <w:rPr>
                <w:spacing w:val="-2"/>
                <w:sz w:val="28"/>
              </w:rPr>
              <w:t>незадоволеність,</w:t>
            </w:r>
          </w:p>
          <w:p w:rsidR="00927CAC" w:rsidRDefault="00BB3E27">
            <w:pPr>
              <w:pStyle w:val="TableParagraph"/>
              <w:spacing w:before="161"/>
              <w:ind w:left="108"/>
              <w:rPr>
                <w:sz w:val="28"/>
              </w:rPr>
            </w:pPr>
            <w:r>
              <w:rPr>
                <w:sz w:val="28"/>
              </w:rPr>
              <w:t>вважається</w:t>
            </w:r>
            <w:r>
              <w:rPr>
                <w:spacing w:val="-6"/>
                <w:sz w:val="28"/>
              </w:rPr>
              <w:t xml:space="preserve"> </w:t>
            </w:r>
            <w:r>
              <w:rPr>
                <w:sz w:val="28"/>
              </w:rPr>
              <w:t>за</w:t>
            </w:r>
            <w:r>
              <w:rPr>
                <w:spacing w:val="-6"/>
                <w:sz w:val="28"/>
              </w:rPr>
              <w:t xml:space="preserve"> </w:t>
            </w:r>
            <w:r>
              <w:rPr>
                <w:spacing w:val="-2"/>
                <w:sz w:val="28"/>
              </w:rPr>
              <w:t>непорозуміння</w:t>
            </w:r>
          </w:p>
        </w:tc>
      </w:tr>
      <w:tr w:rsidR="00927CAC">
        <w:trPr>
          <w:trHeight w:val="966"/>
        </w:trPr>
        <w:tc>
          <w:tcPr>
            <w:tcW w:w="4233" w:type="dxa"/>
          </w:tcPr>
          <w:p w:rsidR="00927CAC" w:rsidRDefault="00BB3E27">
            <w:pPr>
              <w:pStyle w:val="TableParagraph"/>
              <w:spacing w:line="321" w:lineRule="exact"/>
              <w:ind w:left="107"/>
              <w:rPr>
                <w:sz w:val="28"/>
              </w:rPr>
            </w:pPr>
            <w:r>
              <w:rPr>
                <w:sz w:val="28"/>
              </w:rPr>
              <w:t>Відсутність</w:t>
            </w:r>
            <w:r>
              <w:rPr>
                <w:spacing w:val="-1"/>
                <w:sz w:val="28"/>
              </w:rPr>
              <w:t xml:space="preserve"> </w:t>
            </w:r>
            <w:r>
              <w:rPr>
                <w:sz w:val="28"/>
              </w:rPr>
              <w:t>продукту в</w:t>
            </w:r>
            <w:r>
              <w:rPr>
                <w:spacing w:val="1"/>
                <w:sz w:val="28"/>
              </w:rPr>
              <w:t xml:space="preserve"> </w:t>
            </w:r>
            <w:r>
              <w:rPr>
                <w:spacing w:val="-2"/>
                <w:sz w:val="28"/>
              </w:rPr>
              <w:t>наявності</w:t>
            </w:r>
          </w:p>
          <w:p w:rsidR="00927CAC" w:rsidRDefault="00BB3E27">
            <w:pPr>
              <w:pStyle w:val="TableParagraph"/>
              <w:spacing w:before="160"/>
              <w:ind w:left="107"/>
              <w:rPr>
                <w:sz w:val="28"/>
              </w:rPr>
            </w:pPr>
            <w:r>
              <w:rPr>
                <w:sz w:val="28"/>
              </w:rPr>
              <w:t>під</w:t>
            </w:r>
            <w:r>
              <w:rPr>
                <w:spacing w:val="-5"/>
                <w:sz w:val="28"/>
              </w:rPr>
              <w:t xml:space="preserve"> </w:t>
            </w:r>
            <w:r>
              <w:rPr>
                <w:sz w:val="28"/>
              </w:rPr>
              <w:t>час</w:t>
            </w:r>
            <w:r>
              <w:rPr>
                <w:spacing w:val="-1"/>
                <w:sz w:val="28"/>
              </w:rPr>
              <w:t xml:space="preserve"> </w:t>
            </w:r>
            <w:r>
              <w:rPr>
                <w:sz w:val="28"/>
              </w:rPr>
              <w:t>3-х</w:t>
            </w:r>
            <w:r>
              <w:rPr>
                <w:spacing w:val="-5"/>
                <w:sz w:val="28"/>
              </w:rPr>
              <w:t xml:space="preserve"> </w:t>
            </w:r>
            <w:r>
              <w:rPr>
                <w:sz w:val="28"/>
              </w:rPr>
              <w:t>та</w:t>
            </w:r>
            <w:r>
              <w:rPr>
                <w:spacing w:val="-3"/>
                <w:sz w:val="28"/>
              </w:rPr>
              <w:t xml:space="preserve"> </w:t>
            </w:r>
            <w:r>
              <w:rPr>
                <w:sz w:val="28"/>
              </w:rPr>
              <w:t>більше</w:t>
            </w:r>
            <w:r>
              <w:rPr>
                <w:spacing w:val="-3"/>
                <w:sz w:val="28"/>
              </w:rPr>
              <w:t xml:space="preserve"> </w:t>
            </w:r>
            <w:r>
              <w:rPr>
                <w:spacing w:val="-2"/>
                <w:sz w:val="28"/>
              </w:rPr>
              <w:t>візитів</w:t>
            </w:r>
          </w:p>
        </w:tc>
        <w:tc>
          <w:tcPr>
            <w:tcW w:w="4617" w:type="dxa"/>
          </w:tcPr>
          <w:p w:rsidR="00927CAC" w:rsidRDefault="00BB3E27">
            <w:pPr>
              <w:pStyle w:val="TableParagraph"/>
              <w:spacing w:line="321" w:lineRule="exact"/>
              <w:ind w:left="108"/>
              <w:rPr>
                <w:sz w:val="28"/>
              </w:rPr>
            </w:pPr>
            <w:r>
              <w:rPr>
                <w:sz w:val="28"/>
              </w:rPr>
              <w:t>Спантеличеність,</w:t>
            </w:r>
            <w:r>
              <w:rPr>
                <w:spacing w:val="-17"/>
                <w:sz w:val="28"/>
              </w:rPr>
              <w:t xml:space="preserve"> </w:t>
            </w:r>
            <w:r>
              <w:rPr>
                <w:spacing w:val="-2"/>
                <w:sz w:val="28"/>
              </w:rPr>
              <w:t>розчарування</w:t>
            </w:r>
          </w:p>
        </w:tc>
      </w:tr>
      <w:tr w:rsidR="00927CAC">
        <w:trPr>
          <w:trHeight w:val="1449"/>
        </w:trPr>
        <w:tc>
          <w:tcPr>
            <w:tcW w:w="4233" w:type="dxa"/>
          </w:tcPr>
          <w:p w:rsidR="00927CAC" w:rsidRDefault="00BB3E27">
            <w:pPr>
              <w:pStyle w:val="TableParagraph"/>
              <w:spacing w:line="360" w:lineRule="auto"/>
              <w:ind w:left="107" w:right="17"/>
              <w:rPr>
                <w:sz w:val="28"/>
              </w:rPr>
            </w:pPr>
            <w:r>
              <w:rPr>
                <w:sz w:val="28"/>
              </w:rPr>
              <w:t>Відсутність</w:t>
            </w:r>
            <w:r>
              <w:rPr>
                <w:spacing w:val="-7"/>
                <w:sz w:val="28"/>
              </w:rPr>
              <w:t xml:space="preserve"> </w:t>
            </w:r>
            <w:r>
              <w:rPr>
                <w:sz w:val="28"/>
              </w:rPr>
              <w:t>продукту</w:t>
            </w:r>
            <w:r>
              <w:rPr>
                <w:spacing w:val="-6"/>
                <w:sz w:val="28"/>
              </w:rPr>
              <w:t xml:space="preserve"> </w:t>
            </w:r>
            <w:r>
              <w:rPr>
                <w:sz w:val="28"/>
              </w:rPr>
              <w:t>в</w:t>
            </w:r>
            <w:r>
              <w:rPr>
                <w:spacing w:val="-6"/>
                <w:sz w:val="28"/>
              </w:rPr>
              <w:t xml:space="preserve"> </w:t>
            </w:r>
            <w:r>
              <w:rPr>
                <w:sz w:val="28"/>
              </w:rPr>
              <w:t>наявності у 30% випадків відвідування</w:t>
            </w:r>
          </w:p>
        </w:tc>
        <w:tc>
          <w:tcPr>
            <w:tcW w:w="4617" w:type="dxa"/>
          </w:tcPr>
          <w:p w:rsidR="00927CAC" w:rsidRDefault="00BB3E27">
            <w:pPr>
              <w:pStyle w:val="TableParagraph"/>
              <w:tabs>
                <w:tab w:val="left" w:pos="1075"/>
                <w:tab w:val="left" w:pos="2376"/>
                <w:tab w:val="left" w:pos="3259"/>
                <w:tab w:val="left" w:pos="3765"/>
              </w:tabs>
              <w:spacing w:line="360" w:lineRule="auto"/>
              <w:ind w:left="108" w:right="95"/>
              <w:rPr>
                <w:sz w:val="28"/>
              </w:rPr>
            </w:pPr>
            <w:r>
              <w:rPr>
                <w:sz w:val="28"/>
              </w:rPr>
              <w:t>Остаточна</w:t>
            </w:r>
            <w:r>
              <w:rPr>
                <w:spacing w:val="40"/>
                <w:sz w:val="28"/>
              </w:rPr>
              <w:t xml:space="preserve"> </w:t>
            </w:r>
            <w:r>
              <w:rPr>
                <w:sz w:val="28"/>
              </w:rPr>
              <w:t>втрата</w:t>
            </w:r>
            <w:r>
              <w:rPr>
                <w:spacing w:val="40"/>
                <w:sz w:val="28"/>
              </w:rPr>
              <w:t xml:space="preserve"> </w:t>
            </w:r>
            <w:r>
              <w:rPr>
                <w:sz w:val="28"/>
              </w:rPr>
              <w:t>довіри,</w:t>
            </w:r>
            <w:r>
              <w:rPr>
                <w:spacing w:val="40"/>
                <w:sz w:val="28"/>
              </w:rPr>
              <w:t xml:space="preserve"> </w:t>
            </w:r>
            <w:r>
              <w:rPr>
                <w:sz w:val="28"/>
              </w:rPr>
              <w:t>та</w:t>
            </w:r>
            <w:r>
              <w:rPr>
                <w:spacing w:val="40"/>
                <w:sz w:val="28"/>
              </w:rPr>
              <w:t xml:space="preserve"> </w:t>
            </w:r>
            <w:r>
              <w:rPr>
                <w:sz w:val="28"/>
              </w:rPr>
              <w:t xml:space="preserve">поява </w:t>
            </w:r>
            <w:r>
              <w:rPr>
                <w:spacing w:val="-2"/>
                <w:sz w:val="28"/>
              </w:rPr>
              <w:t>думок</w:t>
            </w:r>
            <w:r>
              <w:rPr>
                <w:sz w:val="28"/>
              </w:rPr>
              <w:tab/>
            </w:r>
            <w:r>
              <w:rPr>
                <w:spacing w:val="-2"/>
                <w:sz w:val="28"/>
              </w:rPr>
              <w:t>звернути</w:t>
            </w:r>
            <w:r>
              <w:rPr>
                <w:sz w:val="28"/>
              </w:rPr>
              <w:tab/>
            </w:r>
            <w:r>
              <w:rPr>
                <w:spacing w:val="-4"/>
                <w:sz w:val="28"/>
              </w:rPr>
              <w:t>увагу</w:t>
            </w:r>
            <w:r>
              <w:rPr>
                <w:sz w:val="28"/>
              </w:rPr>
              <w:tab/>
            </w:r>
            <w:r>
              <w:rPr>
                <w:spacing w:val="-5"/>
                <w:sz w:val="28"/>
              </w:rPr>
              <w:t>на</w:t>
            </w:r>
            <w:r>
              <w:rPr>
                <w:sz w:val="28"/>
              </w:rPr>
              <w:tab/>
            </w:r>
            <w:r>
              <w:rPr>
                <w:spacing w:val="-2"/>
                <w:sz w:val="28"/>
              </w:rPr>
              <w:t>інший</w:t>
            </w:r>
          </w:p>
          <w:p w:rsidR="00927CAC" w:rsidRDefault="00BB3E27">
            <w:pPr>
              <w:pStyle w:val="TableParagraph"/>
              <w:spacing w:line="321" w:lineRule="exact"/>
              <w:ind w:left="108"/>
              <w:rPr>
                <w:sz w:val="28"/>
              </w:rPr>
            </w:pPr>
            <w:r>
              <w:rPr>
                <w:spacing w:val="-2"/>
                <w:sz w:val="28"/>
              </w:rPr>
              <w:t>заклад</w:t>
            </w:r>
          </w:p>
        </w:tc>
      </w:tr>
    </w:tbl>
    <w:p w:rsidR="00927CAC" w:rsidRDefault="00927CAC">
      <w:pPr>
        <w:pStyle w:val="a3"/>
        <w:spacing w:before="161"/>
      </w:pPr>
    </w:p>
    <w:p w:rsidR="00927CAC" w:rsidRDefault="00BB3E27">
      <w:pPr>
        <w:pStyle w:val="a3"/>
        <w:ind w:left="3438"/>
      </w:pPr>
      <w:r>
        <w:t>Джерело:</w:t>
      </w:r>
      <w:r>
        <w:rPr>
          <w:spacing w:val="-10"/>
        </w:rPr>
        <w:t xml:space="preserve"> </w:t>
      </w:r>
      <w:r>
        <w:t>розроблено</w:t>
      </w:r>
      <w:r>
        <w:rPr>
          <w:spacing w:val="-7"/>
        </w:rPr>
        <w:t xml:space="preserve"> </w:t>
      </w:r>
      <w:r>
        <w:rPr>
          <w:spacing w:val="-2"/>
        </w:rPr>
        <w:t>автором</w:t>
      </w:r>
    </w:p>
    <w:p w:rsidR="00927CAC" w:rsidRDefault="00927CAC">
      <w:pPr>
        <w:pStyle w:val="a3"/>
      </w:pPr>
    </w:p>
    <w:p w:rsidR="00927CAC" w:rsidRDefault="00927CAC">
      <w:pPr>
        <w:pStyle w:val="a3"/>
        <w:spacing w:before="1"/>
      </w:pPr>
    </w:p>
    <w:p w:rsidR="00927CAC" w:rsidRDefault="00BB3E27">
      <w:pPr>
        <w:pStyle w:val="a3"/>
        <w:spacing w:line="360" w:lineRule="auto"/>
        <w:ind w:left="644" w:right="290" w:firstLine="420"/>
        <w:jc w:val="both"/>
      </w:pPr>
      <w:r>
        <w:t>Респонденти зазначили, що у більшості випадків, не зважачи на невдоволеність через відсутність бажаного продукту, вони готові погодитись на заміну аналогічним продуктом, бо не хочуть витрачати</w:t>
      </w:r>
      <w:r>
        <w:rPr>
          <w:spacing w:val="40"/>
        </w:rPr>
        <w:t xml:space="preserve"> </w:t>
      </w:r>
      <w:r>
        <w:t>ще більше ресурсів на пошуки, але частіше за все вони не впевнені, чи хотіли б це зробити, або роблять це неохоче. Це пов’язано з тим, що для прийняття</w:t>
      </w:r>
      <w:r>
        <w:rPr>
          <w:spacing w:val="36"/>
        </w:rPr>
        <w:t xml:space="preserve">  </w:t>
      </w:r>
      <w:r>
        <w:t>рішення</w:t>
      </w:r>
      <w:r>
        <w:rPr>
          <w:spacing w:val="39"/>
        </w:rPr>
        <w:t xml:space="preserve">  </w:t>
      </w:r>
      <w:r>
        <w:t>недостатньо</w:t>
      </w:r>
      <w:r>
        <w:rPr>
          <w:spacing w:val="38"/>
        </w:rPr>
        <w:t xml:space="preserve">  </w:t>
      </w:r>
      <w:r>
        <w:t>інформації</w:t>
      </w:r>
      <w:r>
        <w:rPr>
          <w:spacing w:val="37"/>
        </w:rPr>
        <w:t xml:space="preserve">  </w:t>
      </w:r>
      <w:r>
        <w:t>від</w:t>
      </w:r>
      <w:r>
        <w:rPr>
          <w:spacing w:val="38"/>
        </w:rPr>
        <w:t xml:space="preserve">  </w:t>
      </w:r>
      <w:r>
        <w:t>співробітника,</w:t>
      </w:r>
      <w:r>
        <w:rPr>
          <w:spacing w:val="37"/>
        </w:rPr>
        <w:t xml:space="preserve">  </w:t>
      </w:r>
      <w:r>
        <w:rPr>
          <w:spacing w:val="-5"/>
        </w:rPr>
        <w:t>що</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ind w:left="644"/>
      </w:pPr>
      <w:r>
        <w:t>обслуговує,</w:t>
      </w:r>
      <w:r>
        <w:rPr>
          <w:spacing w:val="-6"/>
        </w:rPr>
        <w:t xml:space="preserve"> </w:t>
      </w:r>
      <w:r>
        <w:t>та</w:t>
      </w:r>
      <w:r>
        <w:rPr>
          <w:spacing w:val="-6"/>
        </w:rPr>
        <w:t xml:space="preserve"> </w:t>
      </w:r>
      <w:r>
        <w:t>часто</w:t>
      </w:r>
      <w:r>
        <w:rPr>
          <w:spacing w:val="-5"/>
        </w:rPr>
        <w:t xml:space="preserve"> </w:t>
      </w:r>
      <w:r>
        <w:t>бракує</w:t>
      </w:r>
      <w:r>
        <w:rPr>
          <w:spacing w:val="-7"/>
        </w:rPr>
        <w:t xml:space="preserve"> </w:t>
      </w:r>
      <w:r>
        <w:t>довіри</w:t>
      </w:r>
      <w:r>
        <w:rPr>
          <w:spacing w:val="-6"/>
        </w:rPr>
        <w:t xml:space="preserve"> </w:t>
      </w:r>
      <w:r>
        <w:t>до</w:t>
      </w:r>
      <w:r>
        <w:rPr>
          <w:spacing w:val="-5"/>
        </w:rPr>
        <w:t xml:space="preserve"> </w:t>
      </w:r>
      <w:r>
        <w:rPr>
          <w:spacing w:val="-2"/>
        </w:rPr>
        <w:t>нього.</w:t>
      </w:r>
    </w:p>
    <w:p w:rsidR="00927CAC" w:rsidRDefault="00927CAC">
      <w:pPr>
        <w:pStyle w:val="a3"/>
        <w:spacing w:before="321"/>
      </w:pPr>
    </w:p>
    <w:p w:rsidR="00927CAC" w:rsidRDefault="00BB3E27">
      <w:pPr>
        <w:pStyle w:val="a3"/>
        <w:spacing w:line="360" w:lineRule="auto"/>
        <w:ind w:left="644" w:right="290" w:firstLine="559"/>
        <w:jc w:val="both"/>
      </w:pPr>
      <w:r>
        <w:t>Наступними важливими факторами вибору для споживача стали сила бренду та якість продукції (Схема 2.2.).</w:t>
      </w:r>
      <w:r>
        <w:rPr>
          <w:spacing w:val="40"/>
        </w:rPr>
        <w:t xml:space="preserve"> </w:t>
      </w:r>
      <w:r>
        <w:t>Виявилось, що споживачі частіше обирають кав’ярні з відомими назвами та голотипами, ніж з невідомими, що пов’язано з відповідним рівнем довіри. Стосовно рекламних обіцянок, більшість респондентів — 63,7% відповіли, що відчувають емоцію розчарування з приводу того, що очікування щодо зовнішнього вигляду продукції, її розміру або смаку не виправдилися. Чистота та якість стану приміщення впливає на враження від відвідування та асоціюєтся з благополуччям підприємства, додає</w:t>
      </w:r>
      <w:r>
        <w:rPr>
          <w:spacing w:val="40"/>
        </w:rPr>
        <w:t xml:space="preserve"> </w:t>
      </w:r>
      <w:r>
        <w:t>почуття безпеки.</w:t>
      </w:r>
    </w:p>
    <w:p w:rsidR="00927CAC" w:rsidRDefault="00927CAC">
      <w:pPr>
        <w:pStyle w:val="a3"/>
        <w:spacing w:before="162"/>
      </w:pPr>
    </w:p>
    <w:p w:rsidR="00927CAC" w:rsidRDefault="00BB3E27">
      <w:pPr>
        <w:pStyle w:val="a3"/>
        <w:spacing w:line="360" w:lineRule="auto"/>
        <w:ind w:left="644" w:right="290" w:firstLine="559"/>
        <w:jc w:val="both"/>
      </w:pPr>
      <w:r>
        <w:t>Поняття якості продукції у розумінні споживачів поділяється на наступні складові: температура готового напою, зовнішній вигляд тістечка, якість кришечки до напоїв на винос, з таким способом закривання, який не унеможливлює розлиття рідини, що знаходиться усередині паперового стаканчика.</w:t>
      </w:r>
    </w:p>
    <w:p w:rsidR="00927CAC" w:rsidRDefault="00927CAC">
      <w:pPr>
        <w:pStyle w:val="a3"/>
        <w:spacing w:before="163"/>
      </w:pPr>
    </w:p>
    <w:p w:rsidR="00927CAC" w:rsidRDefault="00BB3E27">
      <w:pPr>
        <w:pStyle w:val="a3"/>
        <w:spacing w:line="360" w:lineRule="auto"/>
        <w:ind w:left="644" w:right="290" w:firstLine="559"/>
        <w:jc w:val="both"/>
      </w:pPr>
      <w:r>
        <w:t>38,4% респондентів сповістили про те, що не довіряють повною мірою інформації щодо складу, термінів придатності та</w:t>
      </w:r>
      <w:r>
        <w:rPr>
          <w:spacing w:val="40"/>
        </w:rPr>
        <w:t xml:space="preserve"> </w:t>
      </w:r>
      <w:r>
        <w:t>органолептичних властивостей продукту, яку надає персонал закладу,</w:t>
      </w:r>
      <w:r>
        <w:rPr>
          <w:spacing w:val="40"/>
        </w:rPr>
        <w:t xml:space="preserve"> </w:t>
      </w:r>
      <w:r>
        <w:t>а 19,2% респондентів визнали, що виходячи з інформації, яку їм надає персонал,</w:t>
      </w:r>
      <w:r>
        <w:rPr>
          <w:spacing w:val="40"/>
        </w:rPr>
        <w:t xml:space="preserve"> </w:t>
      </w:r>
      <w:r>
        <w:t>презентація продукту не відповідає їх смаку та вподобанням. 8% респондентів зазвичай задоволені рекомендацією персоналу</w:t>
      </w:r>
      <w:r>
        <w:rPr>
          <w:spacing w:val="40"/>
        </w:rPr>
        <w:t xml:space="preserve"> </w:t>
      </w:r>
      <w:r>
        <w:t>стосовно вибору продукції.</w:t>
      </w:r>
    </w:p>
    <w:p w:rsidR="00927CAC" w:rsidRDefault="00927CAC">
      <w:pPr>
        <w:pStyle w:val="a3"/>
        <w:spacing w:before="159"/>
      </w:pPr>
    </w:p>
    <w:p w:rsidR="00927CAC" w:rsidRDefault="00BB3E27">
      <w:pPr>
        <w:pStyle w:val="a3"/>
        <w:spacing w:line="360" w:lineRule="auto"/>
        <w:ind w:left="644" w:right="290" w:firstLine="559"/>
        <w:jc w:val="both"/>
      </w:pPr>
      <w:r>
        <w:t>Споживачі пояснюють це тим, що на їх думку, персонал не</w:t>
      </w:r>
      <w:r>
        <w:rPr>
          <w:spacing w:val="40"/>
        </w:rPr>
        <w:t xml:space="preserve"> </w:t>
      </w:r>
      <w:r>
        <w:t>докладає</w:t>
      </w:r>
      <w:r>
        <w:rPr>
          <w:spacing w:val="74"/>
        </w:rPr>
        <w:t xml:space="preserve">  </w:t>
      </w:r>
      <w:r>
        <w:t>достатньо</w:t>
      </w:r>
      <w:r>
        <w:rPr>
          <w:spacing w:val="76"/>
        </w:rPr>
        <w:t xml:space="preserve">  </w:t>
      </w:r>
      <w:r>
        <w:t>зусиль</w:t>
      </w:r>
      <w:r>
        <w:rPr>
          <w:spacing w:val="77"/>
        </w:rPr>
        <w:t xml:space="preserve">  </w:t>
      </w:r>
      <w:r>
        <w:t>щоб</w:t>
      </w:r>
      <w:r>
        <w:rPr>
          <w:spacing w:val="76"/>
        </w:rPr>
        <w:t xml:space="preserve">  </w:t>
      </w:r>
      <w:r>
        <w:t>з’ясувати</w:t>
      </w:r>
      <w:r>
        <w:rPr>
          <w:spacing w:val="76"/>
        </w:rPr>
        <w:t xml:space="preserve">  </w:t>
      </w:r>
      <w:r>
        <w:t>потребу</w:t>
      </w:r>
      <w:r>
        <w:rPr>
          <w:spacing w:val="77"/>
        </w:rPr>
        <w:t xml:space="preserve">  </w:t>
      </w:r>
      <w:r>
        <w:rPr>
          <w:spacing w:val="-2"/>
        </w:rPr>
        <w:t>споживача,</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tabs>
          <w:tab w:val="left" w:pos="2372"/>
          <w:tab w:val="left" w:pos="3320"/>
          <w:tab w:val="left" w:pos="4083"/>
          <w:tab w:val="left" w:pos="5787"/>
          <w:tab w:val="left" w:pos="6455"/>
          <w:tab w:val="left" w:pos="6990"/>
          <w:tab w:val="left" w:pos="8142"/>
        </w:tabs>
        <w:spacing w:before="78" w:line="360" w:lineRule="auto"/>
        <w:ind w:left="644" w:right="290"/>
      </w:pPr>
      <w:r>
        <w:rPr>
          <w:spacing w:val="-2"/>
        </w:rPr>
        <w:t>недостатньо</w:t>
      </w:r>
      <w:r>
        <w:tab/>
      </w:r>
      <w:r>
        <w:rPr>
          <w:spacing w:val="-4"/>
        </w:rPr>
        <w:t>добре</w:t>
      </w:r>
      <w:r>
        <w:tab/>
      </w:r>
      <w:r>
        <w:rPr>
          <w:spacing w:val="-4"/>
        </w:rPr>
        <w:t>знає</w:t>
      </w:r>
      <w:r>
        <w:tab/>
      </w:r>
      <w:r>
        <w:rPr>
          <w:spacing w:val="-2"/>
        </w:rPr>
        <w:t>асортимент,</w:t>
      </w:r>
      <w:r>
        <w:tab/>
      </w:r>
      <w:r>
        <w:rPr>
          <w:spacing w:val="-4"/>
        </w:rPr>
        <w:t>або</w:t>
      </w:r>
      <w:r>
        <w:tab/>
      </w:r>
      <w:r>
        <w:rPr>
          <w:spacing w:val="-6"/>
        </w:rPr>
        <w:t>не</w:t>
      </w:r>
      <w:r>
        <w:tab/>
      </w:r>
      <w:r>
        <w:rPr>
          <w:spacing w:val="-2"/>
        </w:rPr>
        <w:t>володіє</w:t>
      </w:r>
      <w:r>
        <w:tab/>
      </w:r>
      <w:r>
        <w:rPr>
          <w:spacing w:val="-2"/>
        </w:rPr>
        <w:t xml:space="preserve">навичками </w:t>
      </w:r>
      <w:r>
        <w:t>ефективної комунікації на достатньому рівні.</w:t>
      </w:r>
    </w:p>
    <w:p w:rsidR="00927CAC" w:rsidRDefault="00927CAC">
      <w:pPr>
        <w:pStyle w:val="a3"/>
        <w:spacing w:before="162"/>
      </w:pPr>
    </w:p>
    <w:p w:rsidR="00927CAC" w:rsidRDefault="00BB3E27">
      <w:pPr>
        <w:pStyle w:val="a3"/>
        <w:spacing w:line="360" w:lineRule="auto"/>
        <w:ind w:left="644" w:right="293" w:firstLine="559"/>
        <w:jc w:val="both"/>
      </w:pPr>
      <w:r>
        <w:t>Яким чином впливають на споживача недоліки у якості продукції, та як вони ним сприймаються, показано у таблиці (Таблиця 2.4.).</w:t>
      </w:r>
    </w:p>
    <w:p w:rsidR="00927CAC" w:rsidRDefault="00927CAC">
      <w:pPr>
        <w:pStyle w:val="a3"/>
        <w:spacing w:before="159"/>
      </w:pPr>
    </w:p>
    <w:p w:rsidR="00927CAC" w:rsidRDefault="00BB3E27">
      <w:pPr>
        <w:pStyle w:val="a3"/>
        <w:spacing w:before="1"/>
        <w:ind w:left="2680"/>
      </w:pPr>
      <w:r>
        <w:t>Таблиця</w:t>
      </w:r>
      <w:r>
        <w:rPr>
          <w:spacing w:val="-10"/>
        </w:rPr>
        <w:t xml:space="preserve"> </w:t>
      </w:r>
      <w:r>
        <w:t>2.4.Вплив</w:t>
      </w:r>
      <w:r>
        <w:rPr>
          <w:spacing w:val="-4"/>
        </w:rPr>
        <w:t xml:space="preserve"> </w:t>
      </w:r>
      <w:r>
        <w:t>факту</w:t>
      </w:r>
      <w:r>
        <w:rPr>
          <w:spacing w:val="-8"/>
        </w:rPr>
        <w:t xml:space="preserve"> </w:t>
      </w:r>
      <w:r>
        <w:t>якості</w:t>
      </w:r>
      <w:r>
        <w:rPr>
          <w:spacing w:val="-6"/>
        </w:rPr>
        <w:t xml:space="preserve"> </w:t>
      </w:r>
      <w:r>
        <w:t>продукції</w:t>
      </w:r>
      <w:r>
        <w:rPr>
          <w:spacing w:val="-6"/>
        </w:rPr>
        <w:t xml:space="preserve"> </w:t>
      </w:r>
      <w:r>
        <w:t>на</w:t>
      </w:r>
      <w:r>
        <w:rPr>
          <w:spacing w:val="-7"/>
        </w:rPr>
        <w:t xml:space="preserve"> </w:t>
      </w:r>
      <w:r>
        <w:rPr>
          <w:spacing w:val="-2"/>
        </w:rPr>
        <w:t>споживача</w:t>
      </w:r>
    </w:p>
    <w:p w:rsidR="00927CAC" w:rsidRDefault="00927CAC">
      <w:pPr>
        <w:pStyle w:val="a3"/>
        <w:spacing w:before="2"/>
        <w:rPr>
          <w:sz w:val="14"/>
        </w:rPr>
      </w:pPr>
    </w:p>
    <w:tbl>
      <w:tblPr>
        <w:tblStyle w:val="TableNormal"/>
        <w:tblW w:w="0" w:type="auto"/>
        <w:tblInd w:w="6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537"/>
        <w:gridCol w:w="4313"/>
      </w:tblGrid>
      <w:tr w:rsidR="00927CAC">
        <w:trPr>
          <w:trHeight w:val="965"/>
        </w:trPr>
        <w:tc>
          <w:tcPr>
            <w:tcW w:w="4537" w:type="dxa"/>
          </w:tcPr>
          <w:p w:rsidR="00927CAC" w:rsidRDefault="00BB3E27">
            <w:pPr>
              <w:pStyle w:val="TableParagraph"/>
              <w:spacing w:line="321" w:lineRule="exact"/>
              <w:ind w:left="106"/>
              <w:rPr>
                <w:b/>
                <w:sz w:val="28"/>
              </w:rPr>
            </w:pPr>
            <w:r>
              <w:rPr>
                <w:b/>
                <w:sz w:val="28"/>
              </w:rPr>
              <w:t>Явище</w:t>
            </w:r>
            <w:r>
              <w:rPr>
                <w:b/>
                <w:spacing w:val="-7"/>
                <w:sz w:val="28"/>
              </w:rPr>
              <w:t xml:space="preserve"> </w:t>
            </w:r>
            <w:r>
              <w:rPr>
                <w:b/>
                <w:sz w:val="28"/>
              </w:rPr>
              <w:t>невідповідності</w:t>
            </w:r>
            <w:r>
              <w:rPr>
                <w:b/>
                <w:spacing w:val="58"/>
                <w:sz w:val="28"/>
              </w:rPr>
              <w:t xml:space="preserve"> </w:t>
            </w:r>
            <w:r>
              <w:rPr>
                <w:b/>
                <w:spacing w:val="-2"/>
                <w:sz w:val="28"/>
              </w:rPr>
              <w:t>якості</w:t>
            </w:r>
          </w:p>
        </w:tc>
        <w:tc>
          <w:tcPr>
            <w:tcW w:w="4313" w:type="dxa"/>
          </w:tcPr>
          <w:p w:rsidR="00927CAC" w:rsidRDefault="00BB3E27">
            <w:pPr>
              <w:pStyle w:val="TableParagraph"/>
              <w:spacing w:line="321" w:lineRule="exact"/>
              <w:ind w:left="107"/>
              <w:rPr>
                <w:b/>
                <w:sz w:val="28"/>
              </w:rPr>
            </w:pPr>
            <w:r>
              <w:rPr>
                <w:b/>
                <w:spacing w:val="-2"/>
                <w:sz w:val="28"/>
              </w:rPr>
              <w:t>Наслідок</w:t>
            </w:r>
          </w:p>
          <w:p w:rsidR="00927CAC" w:rsidRDefault="00BB3E27">
            <w:pPr>
              <w:pStyle w:val="TableParagraph"/>
              <w:spacing w:before="160"/>
              <w:ind w:left="107"/>
              <w:rPr>
                <w:b/>
                <w:sz w:val="28"/>
              </w:rPr>
            </w:pPr>
            <w:r>
              <w:rPr>
                <w:b/>
                <w:sz w:val="28"/>
              </w:rPr>
              <w:t>у</w:t>
            </w:r>
            <w:r>
              <w:rPr>
                <w:b/>
                <w:spacing w:val="-7"/>
                <w:sz w:val="28"/>
              </w:rPr>
              <w:t xml:space="preserve"> </w:t>
            </w:r>
            <w:r>
              <w:rPr>
                <w:b/>
                <w:sz w:val="28"/>
              </w:rPr>
              <w:t>вигляді</w:t>
            </w:r>
            <w:r>
              <w:rPr>
                <w:b/>
                <w:spacing w:val="-7"/>
                <w:sz w:val="28"/>
              </w:rPr>
              <w:t xml:space="preserve"> </w:t>
            </w:r>
            <w:r>
              <w:rPr>
                <w:b/>
                <w:sz w:val="28"/>
              </w:rPr>
              <w:t>емоційної</w:t>
            </w:r>
            <w:r>
              <w:rPr>
                <w:b/>
                <w:spacing w:val="-4"/>
                <w:sz w:val="28"/>
              </w:rPr>
              <w:t xml:space="preserve"> </w:t>
            </w:r>
            <w:r>
              <w:rPr>
                <w:b/>
                <w:spacing w:val="-2"/>
                <w:sz w:val="28"/>
              </w:rPr>
              <w:t>реакції</w:t>
            </w:r>
          </w:p>
        </w:tc>
      </w:tr>
      <w:tr w:rsidR="00927CAC">
        <w:trPr>
          <w:trHeight w:val="483"/>
        </w:trPr>
        <w:tc>
          <w:tcPr>
            <w:tcW w:w="4537" w:type="dxa"/>
          </w:tcPr>
          <w:p w:rsidR="00927CAC" w:rsidRDefault="00BB3E27">
            <w:pPr>
              <w:pStyle w:val="TableParagraph"/>
              <w:spacing w:line="320" w:lineRule="exact"/>
              <w:ind w:left="106"/>
              <w:rPr>
                <w:sz w:val="28"/>
              </w:rPr>
            </w:pPr>
            <w:r>
              <w:rPr>
                <w:sz w:val="28"/>
              </w:rPr>
              <w:t>Нестабільність</w:t>
            </w:r>
            <w:r>
              <w:rPr>
                <w:spacing w:val="-13"/>
                <w:sz w:val="28"/>
              </w:rPr>
              <w:t xml:space="preserve"> </w:t>
            </w:r>
            <w:r>
              <w:rPr>
                <w:spacing w:val="-2"/>
                <w:sz w:val="28"/>
              </w:rPr>
              <w:t>якості</w:t>
            </w:r>
          </w:p>
        </w:tc>
        <w:tc>
          <w:tcPr>
            <w:tcW w:w="4313" w:type="dxa"/>
          </w:tcPr>
          <w:p w:rsidR="00927CAC" w:rsidRDefault="00BB3E27">
            <w:pPr>
              <w:pStyle w:val="TableParagraph"/>
              <w:spacing w:line="320" w:lineRule="exact"/>
              <w:ind w:left="107"/>
              <w:rPr>
                <w:sz w:val="28"/>
              </w:rPr>
            </w:pPr>
            <w:r>
              <w:rPr>
                <w:sz w:val="28"/>
              </w:rPr>
              <w:t>Втрата</w:t>
            </w:r>
            <w:r>
              <w:rPr>
                <w:spacing w:val="-6"/>
                <w:sz w:val="28"/>
              </w:rPr>
              <w:t xml:space="preserve"> </w:t>
            </w:r>
            <w:r>
              <w:rPr>
                <w:spacing w:val="-2"/>
                <w:sz w:val="28"/>
              </w:rPr>
              <w:t>довіри</w:t>
            </w:r>
          </w:p>
        </w:tc>
      </w:tr>
      <w:tr w:rsidR="00927CAC">
        <w:trPr>
          <w:trHeight w:val="482"/>
        </w:trPr>
        <w:tc>
          <w:tcPr>
            <w:tcW w:w="4537" w:type="dxa"/>
          </w:tcPr>
          <w:p w:rsidR="00927CAC" w:rsidRDefault="00BB3E27">
            <w:pPr>
              <w:pStyle w:val="TableParagraph"/>
              <w:spacing w:line="321" w:lineRule="exact"/>
              <w:ind w:left="106"/>
              <w:rPr>
                <w:sz w:val="28"/>
              </w:rPr>
            </w:pPr>
            <w:r>
              <w:rPr>
                <w:sz w:val="28"/>
              </w:rPr>
              <w:t>Несвіжий</w:t>
            </w:r>
            <w:r>
              <w:rPr>
                <w:spacing w:val="-7"/>
                <w:sz w:val="28"/>
              </w:rPr>
              <w:t xml:space="preserve"> </w:t>
            </w:r>
            <w:r>
              <w:rPr>
                <w:sz w:val="28"/>
              </w:rPr>
              <w:t>вигляд</w:t>
            </w:r>
            <w:r>
              <w:rPr>
                <w:spacing w:val="-6"/>
                <w:sz w:val="28"/>
              </w:rPr>
              <w:t xml:space="preserve"> </w:t>
            </w:r>
            <w:r>
              <w:rPr>
                <w:spacing w:val="-2"/>
                <w:sz w:val="28"/>
              </w:rPr>
              <w:t>тістечка</w:t>
            </w:r>
          </w:p>
        </w:tc>
        <w:tc>
          <w:tcPr>
            <w:tcW w:w="4313" w:type="dxa"/>
          </w:tcPr>
          <w:p w:rsidR="00927CAC" w:rsidRDefault="00BB3E27">
            <w:pPr>
              <w:pStyle w:val="TableParagraph"/>
              <w:spacing w:line="321" w:lineRule="exact"/>
              <w:ind w:left="107"/>
              <w:rPr>
                <w:sz w:val="28"/>
              </w:rPr>
            </w:pPr>
            <w:r>
              <w:rPr>
                <w:sz w:val="28"/>
              </w:rPr>
              <w:t>Втрата</w:t>
            </w:r>
            <w:r>
              <w:rPr>
                <w:spacing w:val="-6"/>
                <w:sz w:val="28"/>
              </w:rPr>
              <w:t xml:space="preserve"> </w:t>
            </w:r>
            <w:r>
              <w:rPr>
                <w:spacing w:val="-2"/>
                <w:sz w:val="28"/>
              </w:rPr>
              <w:t>довіри</w:t>
            </w:r>
          </w:p>
        </w:tc>
      </w:tr>
      <w:tr w:rsidR="00927CAC">
        <w:trPr>
          <w:trHeight w:val="965"/>
        </w:trPr>
        <w:tc>
          <w:tcPr>
            <w:tcW w:w="4537" w:type="dxa"/>
          </w:tcPr>
          <w:p w:rsidR="00927CAC" w:rsidRDefault="00BB3E27">
            <w:pPr>
              <w:pStyle w:val="TableParagraph"/>
              <w:spacing w:line="320" w:lineRule="exact"/>
              <w:ind w:left="106"/>
              <w:rPr>
                <w:sz w:val="28"/>
              </w:rPr>
            </w:pPr>
            <w:r>
              <w:rPr>
                <w:sz w:val="28"/>
              </w:rPr>
              <w:t>Не</w:t>
            </w:r>
            <w:r>
              <w:rPr>
                <w:spacing w:val="-5"/>
                <w:sz w:val="28"/>
              </w:rPr>
              <w:t xml:space="preserve"> </w:t>
            </w:r>
            <w:r>
              <w:rPr>
                <w:sz w:val="28"/>
              </w:rPr>
              <w:t>сучасний</w:t>
            </w:r>
            <w:r>
              <w:rPr>
                <w:spacing w:val="-5"/>
                <w:sz w:val="28"/>
              </w:rPr>
              <w:t xml:space="preserve"> </w:t>
            </w:r>
            <w:r>
              <w:rPr>
                <w:sz w:val="28"/>
              </w:rPr>
              <w:t>/</w:t>
            </w:r>
            <w:r>
              <w:rPr>
                <w:spacing w:val="-3"/>
                <w:sz w:val="28"/>
              </w:rPr>
              <w:t xml:space="preserve"> </w:t>
            </w:r>
            <w:r>
              <w:rPr>
                <w:sz w:val="28"/>
              </w:rPr>
              <w:t>не</w:t>
            </w:r>
            <w:r>
              <w:rPr>
                <w:spacing w:val="-6"/>
                <w:sz w:val="28"/>
              </w:rPr>
              <w:t xml:space="preserve"> </w:t>
            </w:r>
            <w:r>
              <w:rPr>
                <w:sz w:val="28"/>
              </w:rPr>
              <w:t>актуальний</w:t>
            </w:r>
            <w:r>
              <w:rPr>
                <w:spacing w:val="-3"/>
                <w:sz w:val="28"/>
              </w:rPr>
              <w:t xml:space="preserve"> </w:t>
            </w:r>
            <w:r>
              <w:rPr>
                <w:spacing w:val="-2"/>
                <w:sz w:val="28"/>
              </w:rPr>
              <w:t>вигляд</w:t>
            </w:r>
          </w:p>
          <w:p w:rsidR="00927CAC" w:rsidRDefault="00BB3E27">
            <w:pPr>
              <w:pStyle w:val="TableParagraph"/>
              <w:spacing w:before="160"/>
              <w:ind w:left="106"/>
              <w:rPr>
                <w:sz w:val="28"/>
              </w:rPr>
            </w:pPr>
            <w:r>
              <w:rPr>
                <w:sz w:val="28"/>
              </w:rPr>
              <w:t>тістечка</w:t>
            </w:r>
            <w:r>
              <w:rPr>
                <w:spacing w:val="-2"/>
                <w:sz w:val="28"/>
              </w:rPr>
              <w:t xml:space="preserve"> </w:t>
            </w:r>
            <w:r>
              <w:rPr>
                <w:sz w:val="28"/>
              </w:rPr>
              <w:t>/</w:t>
            </w:r>
            <w:r>
              <w:rPr>
                <w:spacing w:val="63"/>
                <w:sz w:val="28"/>
              </w:rPr>
              <w:t xml:space="preserve"> </w:t>
            </w:r>
            <w:r>
              <w:rPr>
                <w:spacing w:val="-2"/>
                <w:sz w:val="28"/>
              </w:rPr>
              <w:t>напою</w:t>
            </w:r>
          </w:p>
        </w:tc>
        <w:tc>
          <w:tcPr>
            <w:tcW w:w="4313" w:type="dxa"/>
          </w:tcPr>
          <w:p w:rsidR="00927CAC" w:rsidRDefault="00BB3E27">
            <w:pPr>
              <w:pStyle w:val="TableParagraph"/>
              <w:spacing w:line="320" w:lineRule="exact"/>
              <w:ind w:left="107"/>
              <w:rPr>
                <w:sz w:val="28"/>
              </w:rPr>
            </w:pPr>
            <w:r>
              <w:rPr>
                <w:sz w:val="28"/>
              </w:rPr>
              <w:t>Втрата</w:t>
            </w:r>
            <w:r>
              <w:rPr>
                <w:spacing w:val="-6"/>
                <w:sz w:val="28"/>
              </w:rPr>
              <w:t xml:space="preserve"> </w:t>
            </w:r>
            <w:r>
              <w:rPr>
                <w:spacing w:val="-2"/>
                <w:sz w:val="28"/>
              </w:rPr>
              <w:t>зацікавленості</w:t>
            </w:r>
          </w:p>
        </w:tc>
      </w:tr>
      <w:tr w:rsidR="00927CAC">
        <w:trPr>
          <w:trHeight w:val="1448"/>
        </w:trPr>
        <w:tc>
          <w:tcPr>
            <w:tcW w:w="4537" w:type="dxa"/>
          </w:tcPr>
          <w:p w:rsidR="00927CAC" w:rsidRDefault="00BB3E27">
            <w:pPr>
              <w:pStyle w:val="TableParagraph"/>
              <w:spacing w:line="322" w:lineRule="exact"/>
              <w:ind w:left="106"/>
              <w:rPr>
                <w:sz w:val="28"/>
              </w:rPr>
            </w:pPr>
            <w:r>
              <w:rPr>
                <w:sz w:val="28"/>
              </w:rPr>
              <w:t>Недостатньо</w:t>
            </w:r>
            <w:r>
              <w:rPr>
                <w:spacing w:val="-7"/>
                <w:sz w:val="28"/>
              </w:rPr>
              <w:t xml:space="preserve"> </w:t>
            </w:r>
            <w:r>
              <w:rPr>
                <w:sz w:val="28"/>
              </w:rPr>
              <w:t>гаряча</w:t>
            </w:r>
            <w:r>
              <w:rPr>
                <w:spacing w:val="-9"/>
                <w:sz w:val="28"/>
              </w:rPr>
              <w:t xml:space="preserve"> </w:t>
            </w:r>
            <w:r>
              <w:rPr>
                <w:spacing w:val="-4"/>
                <w:sz w:val="28"/>
              </w:rPr>
              <w:t>кава</w:t>
            </w:r>
          </w:p>
        </w:tc>
        <w:tc>
          <w:tcPr>
            <w:tcW w:w="4313" w:type="dxa"/>
          </w:tcPr>
          <w:p w:rsidR="00927CAC" w:rsidRDefault="00BB3E27">
            <w:pPr>
              <w:pStyle w:val="TableParagraph"/>
              <w:spacing w:line="360" w:lineRule="auto"/>
              <w:ind w:left="107" w:right="1329"/>
              <w:rPr>
                <w:sz w:val="28"/>
              </w:rPr>
            </w:pPr>
            <w:r>
              <w:rPr>
                <w:sz w:val="28"/>
              </w:rPr>
              <w:t>Емоційне</w:t>
            </w:r>
            <w:r>
              <w:rPr>
                <w:spacing w:val="-18"/>
                <w:sz w:val="28"/>
              </w:rPr>
              <w:t xml:space="preserve"> </w:t>
            </w:r>
            <w:r>
              <w:rPr>
                <w:sz w:val="28"/>
              </w:rPr>
              <w:t>невдоволення Негативні спогади про</w:t>
            </w:r>
          </w:p>
          <w:p w:rsidR="00927CAC" w:rsidRDefault="00BB3E27">
            <w:pPr>
              <w:pStyle w:val="TableParagraph"/>
              <w:spacing w:line="321" w:lineRule="exact"/>
              <w:ind w:left="107"/>
              <w:rPr>
                <w:sz w:val="28"/>
              </w:rPr>
            </w:pPr>
            <w:r>
              <w:rPr>
                <w:spacing w:val="-2"/>
                <w:sz w:val="28"/>
              </w:rPr>
              <w:t>відвідування</w:t>
            </w:r>
          </w:p>
        </w:tc>
      </w:tr>
      <w:tr w:rsidR="00927CAC">
        <w:trPr>
          <w:trHeight w:val="966"/>
        </w:trPr>
        <w:tc>
          <w:tcPr>
            <w:tcW w:w="4537" w:type="dxa"/>
          </w:tcPr>
          <w:p w:rsidR="00927CAC" w:rsidRDefault="00BB3E27">
            <w:pPr>
              <w:pStyle w:val="TableParagraph"/>
              <w:ind w:left="106"/>
              <w:rPr>
                <w:sz w:val="28"/>
              </w:rPr>
            </w:pPr>
            <w:r>
              <w:rPr>
                <w:sz w:val="28"/>
              </w:rPr>
              <w:t>Несмачні</w:t>
            </w:r>
            <w:r>
              <w:rPr>
                <w:spacing w:val="-6"/>
                <w:sz w:val="28"/>
              </w:rPr>
              <w:t xml:space="preserve"> </w:t>
            </w:r>
            <w:r>
              <w:rPr>
                <w:sz w:val="28"/>
              </w:rPr>
              <w:t>тістечко</w:t>
            </w:r>
            <w:r>
              <w:rPr>
                <w:spacing w:val="-5"/>
                <w:sz w:val="28"/>
              </w:rPr>
              <w:t xml:space="preserve"> </w:t>
            </w:r>
            <w:r>
              <w:rPr>
                <w:sz w:val="28"/>
              </w:rPr>
              <w:t>/</w:t>
            </w:r>
            <w:r>
              <w:rPr>
                <w:spacing w:val="-4"/>
                <w:sz w:val="28"/>
              </w:rPr>
              <w:t xml:space="preserve"> </w:t>
            </w:r>
            <w:r>
              <w:rPr>
                <w:spacing w:val="-2"/>
                <w:sz w:val="28"/>
              </w:rPr>
              <w:t>напій</w:t>
            </w:r>
          </w:p>
        </w:tc>
        <w:tc>
          <w:tcPr>
            <w:tcW w:w="4313" w:type="dxa"/>
          </w:tcPr>
          <w:p w:rsidR="00927CAC" w:rsidRDefault="00BB3E27">
            <w:pPr>
              <w:pStyle w:val="TableParagraph"/>
              <w:ind w:left="107"/>
              <w:rPr>
                <w:sz w:val="28"/>
              </w:rPr>
            </w:pPr>
            <w:r>
              <w:rPr>
                <w:sz w:val="28"/>
              </w:rPr>
              <w:t>Емоційне</w:t>
            </w:r>
            <w:r>
              <w:rPr>
                <w:spacing w:val="-8"/>
                <w:sz w:val="28"/>
              </w:rPr>
              <w:t xml:space="preserve"> </w:t>
            </w:r>
            <w:r>
              <w:rPr>
                <w:spacing w:val="-2"/>
                <w:sz w:val="28"/>
              </w:rPr>
              <w:t>невдоволення</w:t>
            </w:r>
          </w:p>
          <w:p w:rsidR="00927CAC" w:rsidRDefault="00BB3E27">
            <w:pPr>
              <w:pStyle w:val="TableParagraph"/>
              <w:spacing w:before="160"/>
              <w:ind w:left="107"/>
              <w:rPr>
                <w:sz w:val="28"/>
              </w:rPr>
            </w:pPr>
            <w:r>
              <w:rPr>
                <w:sz w:val="28"/>
              </w:rPr>
              <w:t>Бажання</w:t>
            </w:r>
            <w:r>
              <w:rPr>
                <w:spacing w:val="-7"/>
                <w:sz w:val="28"/>
              </w:rPr>
              <w:t xml:space="preserve"> </w:t>
            </w:r>
            <w:r>
              <w:rPr>
                <w:sz w:val="28"/>
              </w:rPr>
              <w:t>не</w:t>
            </w:r>
            <w:r>
              <w:rPr>
                <w:spacing w:val="-8"/>
                <w:sz w:val="28"/>
              </w:rPr>
              <w:t xml:space="preserve"> </w:t>
            </w:r>
            <w:r>
              <w:rPr>
                <w:sz w:val="28"/>
              </w:rPr>
              <w:t>повторювати</w:t>
            </w:r>
            <w:r>
              <w:rPr>
                <w:spacing w:val="-6"/>
                <w:sz w:val="28"/>
              </w:rPr>
              <w:t xml:space="preserve"> </w:t>
            </w:r>
            <w:r>
              <w:rPr>
                <w:spacing w:val="-2"/>
                <w:sz w:val="28"/>
              </w:rPr>
              <w:t>досвід</w:t>
            </w:r>
          </w:p>
        </w:tc>
      </w:tr>
      <w:tr w:rsidR="00927CAC">
        <w:trPr>
          <w:trHeight w:val="2415"/>
        </w:trPr>
        <w:tc>
          <w:tcPr>
            <w:tcW w:w="4537" w:type="dxa"/>
          </w:tcPr>
          <w:p w:rsidR="00927CAC" w:rsidRDefault="00BB3E27">
            <w:pPr>
              <w:pStyle w:val="TableParagraph"/>
              <w:spacing w:line="360" w:lineRule="auto"/>
              <w:ind w:left="106"/>
              <w:rPr>
                <w:sz w:val="28"/>
              </w:rPr>
            </w:pPr>
            <w:r>
              <w:rPr>
                <w:sz w:val="28"/>
              </w:rPr>
              <w:t>Не відповідає назві (тірамісу, виготовлений не за класичним рецептом, з більш дешевих складників</w:t>
            </w:r>
            <w:r>
              <w:rPr>
                <w:spacing w:val="-9"/>
                <w:sz w:val="28"/>
              </w:rPr>
              <w:t xml:space="preserve"> </w:t>
            </w:r>
            <w:r>
              <w:rPr>
                <w:sz w:val="28"/>
              </w:rPr>
              <w:t>-</w:t>
            </w:r>
            <w:r>
              <w:rPr>
                <w:spacing w:val="-9"/>
                <w:sz w:val="28"/>
              </w:rPr>
              <w:t xml:space="preserve"> </w:t>
            </w:r>
            <w:r>
              <w:rPr>
                <w:sz w:val="28"/>
              </w:rPr>
              <w:t>замінників,</w:t>
            </w:r>
            <w:r>
              <w:rPr>
                <w:spacing w:val="-10"/>
                <w:sz w:val="28"/>
              </w:rPr>
              <w:t xml:space="preserve"> </w:t>
            </w:r>
            <w:r>
              <w:rPr>
                <w:sz w:val="28"/>
              </w:rPr>
              <w:t>але</w:t>
            </w:r>
            <w:r>
              <w:rPr>
                <w:spacing w:val="-9"/>
                <w:sz w:val="28"/>
              </w:rPr>
              <w:t xml:space="preserve"> </w:t>
            </w:r>
            <w:r>
              <w:rPr>
                <w:sz w:val="28"/>
              </w:rPr>
              <w:t>назва</w:t>
            </w:r>
          </w:p>
          <w:p w:rsidR="00927CAC" w:rsidRDefault="00BB3E27">
            <w:pPr>
              <w:pStyle w:val="TableParagraph"/>
              <w:spacing w:line="320" w:lineRule="exact"/>
              <w:ind w:left="106"/>
              <w:rPr>
                <w:sz w:val="28"/>
              </w:rPr>
            </w:pPr>
            <w:r>
              <w:rPr>
                <w:sz w:val="28"/>
              </w:rPr>
              <w:t>тістечка</w:t>
            </w:r>
            <w:r>
              <w:rPr>
                <w:spacing w:val="-6"/>
                <w:sz w:val="28"/>
              </w:rPr>
              <w:t xml:space="preserve"> </w:t>
            </w:r>
            <w:r>
              <w:rPr>
                <w:spacing w:val="-2"/>
                <w:sz w:val="28"/>
              </w:rPr>
              <w:t>оригінальна)</w:t>
            </w:r>
          </w:p>
        </w:tc>
        <w:tc>
          <w:tcPr>
            <w:tcW w:w="4313" w:type="dxa"/>
          </w:tcPr>
          <w:p w:rsidR="00927CAC" w:rsidRDefault="00BB3E27">
            <w:pPr>
              <w:pStyle w:val="TableParagraph"/>
              <w:ind w:left="107"/>
              <w:rPr>
                <w:sz w:val="28"/>
              </w:rPr>
            </w:pPr>
            <w:r>
              <w:rPr>
                <w:spacing w:val="-2"/>
                <w:sz w:val="28"/>
              </w:rPr>
              <w:t>Розчарування</w:t>
            </w:r>
          </w:p>
          <w:p w:rsidR="00927CAC" w:rsidRDefault="00BB3E27">
            <w:pPr>
              <w:pStyle w:val="TableParagraph"/>
              <w:spacing w:before="159"/>
              <w:ind w:left="107"/>
              <w:rPr>
                <w:sz w:val="28"/>
              </w:rPr>
            </w:pPr>
            <w:r>
              <w:rPr>
                <w:sz w:val="28"/>
              </w:rPr>
              <w:t>Яскраві</w:t>
            </w:r>
            <w:r>
              <w:rPr>
                <w:spacing w:val="-9"/>
                <w:sz w:val="28"/>
              </w:rPr>
              <w:t xml:space="preserve"> </w:t>
            </w:r>
            <w:r>
              <w:rPr>
                <w:sz w:val="28"/>
              </w:rPr>
              <w:t>негативні</w:t>
            </w:r>
            <w:r>
              <w:rPr>
                <w:spacing w:val="-8"/>
                <w:sz w:val="28"/>
              </w:rPr>
              <w:t xml:space="preserve"> </w:t>
            </w:r>
            <w:r>
              <w:rPr>
                <w:spacing w:val="-2"/>
                <w:sz w:val="28"/>
              </w:rPr>
              <w:t>спогади</w:t>
            </w:r>
          </w:p>
        </w:tc>
      </w:tr>
    </w:tbl>
    <w:p w:rsidR="00927CAC" w:rsidRDefault="00927CAC">
      <w:pPr>
        <w:pStyle w:val="a3"/>
        <w:spacing w:before="163"/>
      </w:pPr>
    </w:p>
    <w:p w:rsidR="00927CAC" w:rsidRDefault="00BB3E27">
      <w:pPr>
        <w:pStyle w:val="a3"/>
        <w:ind w:left="1621" w:right="1270"/>
        <w:jc w:val="center"/>
      </w:pPr>
      <w:r>
        <w:t>Джерело:</w:t>
      </w:r>
      <w:r>
        <w:rPr>
          <w:spacing w:val="-9"/>
        </w:rPr>
        <w:t xml:space="preserve"> </w:t>
      </w:r>
      <w:r>
        <w:t>розроблено</w:t>
      </w:r>
      <w:r>
        <w:rPr>
          <w:spacing w:val="-11"/>
        </w:rPr>
        <w:t xml:space="preserve"> </w:t>
      </w:r>
      <w:r>
        <w:rPr>
          <w:spacing w:val="-2"/>
        </w:rPr>
        <w:t>автором</w:t>
      </w:r>
    </w:p>
    <w:p w:rsidR="00927CAC" w:rsidRDefault="00927CAC">
      <w:pPr>
        <w:pStyle w:val="a3"/>
        <w:spacing w:before="320"/>
      </w:pPr>
    </w:p>
    <w:p w:rsidR="00927CAC" w:rsidRDefault="00BB3E27">
      <w:pPr>
        <w:pStyle w:val="a3"/>
        <w:spacing w:before="1" w:line="360" w:lineRule="auto"/>
        <w:ind w:left="644" w:right="290" w:firstLine="489"/>
        <w:jc w:val="both"/>
      </w:pPr>
      <w:r>
        <w:t>Щодо ціни, для респондентів виявилась важливою відповідність</w:t>
      </w:r>
      <w:r>
        <w:rPr>
          <w:spacing w:val="40"/>
        </w:rPr>
        <w:t xml:space="preserve"> </w:t>
      </w:r>
      <w:r>
        <w:t>ціни</w:t>
      </w:r>
      <w:r>
        <w:rPr>
          <w:spacing w:val="40"/>
        </w:rPr>
        <w:t xml:space="preserve"> </w:t>
      </w:r>
      <w:r>
        <w:t>цінності продукту, який вони купують. Цінність вони отримують у процесі сервісу, та споживання продукту безпосередньо. Також, респонденти</w:t>
      </w:r>
      <w:r>
        <w:rPr>
          <w:spacing w:val="30"/>
        </w:rPr>
        <w:t xml:space="preserve">  </w:t>
      </w:r>
      <w:r>
        <w:t>виявили,</w:t>
      </w:r>
      <w:r>
        <w:rPr>
          <w:spacing w:val="29"/>
        </w:rPr>
        <w:t xml:space="preserve">  </w:t>
      </w:r>
      <w:r>
        <w:t>що</w:t>
      </w:r>
      <w:r>
        <w:rPr>
          <w:spacing w:val="30"/>
        </w:rPr>
        <w:t xml:space="preserve">  </w:t>
      </w:r>
      <w:r>
        <w:t>значний</w:t>
      </w:r>
      <w:r>
        <w:rPr>
          <w:spacing w:val="30"/>
        </w:rPr>
        <w:t xml:space="preserve">  </w:t>
      </w:r>
      <w:r>
        <w:t>вплив</w:t>
      </w:r>
      <w:r>
        <w:rPr>
          <w:spacing w:val="29"/>
        </w:rPr>
        <w:t xml:space="preserve">  </w:t>
      </w:r>
      <w:r>
        <w:t>на</w:t>
      </w:r>
      <w:r>
        <w:rPr>
          <w:spacing w:val="30"/>
        </w:rPr>
        <w:t xml:space="preserve">  </w:t>
      </w:r>
      <w:r>
        <w:t>їх</w:t>
      </w:r>
      <w:r>
        <w:rPr>
          <w:spacing w:val="30"/>
        </w:rPr>
        <w:t xml:space="preserve">  </w:t>
      </w:r>
      <w:r>
        <w:t>рішення</w:t>
      </w:r>
      <w:r>
        <w:rPr>
          <w:spacing w:val="31"/>
        </w:rPr>
        <w:t xml:space="preserve">  </w:t>
      </w:r>
      <w:r>
        <w:rPr>
          <w:spacing w:val="-2"/>
        </w:rPr>
        <w:t>справляє</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jc w:val="both"/>
      </w:pPr>
      <w:r>
        <w:t>наявність знижок, та спеціальних пропозицій, що дозволяють звершити більш вигідну покупку. Цілком, респонденти — 59,8% виявили, що готові платити адекватну ціну, вище середньої, якщо продукт відповідний — існують та усвідомлюються факти, які доводять оптимальність співвідношення вартості та цінності для споживача. Такими факторами стали: натуральний склад, кастомізація у вигляді застосування ручної роботи, інформація про оригінальну технологію,</w:t>
      </w:r>
      <w:r>
        <w:rPr>
          <w:spacing w:val="40"/>
        </w:rPr>
        <w:t xml:space="preserve"> </w:t>
      </w:r>
      <w:r>
        <w:t>або про оригінальну рецептуру у випадку класичних тістечок та напоїв.</w:t>
      </w:r>
    </w:p>
    <w:p w:rsidR="00927CAC" w:rsidRDefault="00927CAC">
      <w:pPr>
        <w:pStyle w:val="a3"/>
        <w:spacing w:before="161"/>
      </w:pPr>
    </w:p>
    <w:p w:rsidR="00927CAC" w:rsidRDefault="00BB3E27">
      <w:pPr>
        <w:pStyle w:val="a3"/>
        <w:spacing w:line="360" w:lineRule="auto"/>
        <w:ind w:left="644" w:right="291" w:firstLine="420"/>
        <w:jc w:val="both"/>
      </w:pPr>
      <w:r>
        <w:t>Найнижчого рівня значення набули новизна та унікальність. Респонденти зазначили, що сезонних новинок цілком достатньо для оновлення вражень від асортименту. 68,4% респондентів надають перевагу знайомим десертам та напоям, до яких вони звикли.</w:t>
      </w:r>
    </w:p>
    <w:p w:rsidR="00927CAC" w:rsidRDefault="00927CAC">
      <w:pPr>
        <w:pStyle w:val="a3"/>
        <w:spacing w:before="161"/>
      </w:pPr>
    </w:p>
    <w:p w:rsidR="00927CAC" w:rsidRDefault="00BB3E27">
      <w:pPr>
        <w:pStyle w:val="a3"/>
        <w:spacing w:line="360" w:lineRule="auto"/>
        <w:ind w:left="644" w:right="290" w:firstLine="559"/>
        <w:jc w:val="both"/>
      </w:pPr>
      <w:r>
        <w:t>Врахувати необхідно і те, що люди з різними поведінково- емоційними</w:t>
      </w:r>
      <w:r>
        <w:rPr>
          <w:spacing w:val="-3"/>
        </w:rPr>
        <w:t xml:space="preserve"> </w:t>
      </w:r>
      <w:r>
        <w:t>типами</w:t>
      </w:r>
      <w:r>
        <w:rPr>
          <w:spacing w:val="-5"/>
        </w:rPr>
        <w:t xml:space="preserve"> </w:t>
      </w:r>
      <w:r>
        <w:t>собистості,</w:t>
      </w:r>
      <w:r>
        <w:rPr>
          <w:spacing w:val="-5"/>
        </w:rPr>
        <w:t xml:space="preserve"> </w:t>
      </w:r>
      <w:r>
        <w:t>рівнем</w:t>
      </w:r>
      <w:r>
        <w:rPr>
          <w:spacing w:val="-5"/>
        </w:rPr>
        <w:t xml:space="preserve"> </w:t>
      </w:r>
      <w:r>
        <w:t>емоційного</w:t>
      </w:r>
      <w:r>
        <w:rPr>
          <w:spacing w:val="-3"/>
        </w:rPr>
        <w:t xml:space="preserve"> </w:t>
      </w:r>
      <w:r>
        <w:t>інтелекту,</w:t>
      </w:r>
      <w:r>
        <w:rPr>
          <w:spacing w:val="-3"/>
        </w:rPr>
        <w:t xml:space="preserve"> </w:t>
      </w:r>
      <w:r>
        <w:t>виховання, тощо,</w:t>
      </w:r>
      <w:r>
        <w:rPr>
          <w:spacing w:val="40"/>
        </w:rPr>
        <w:t xml:space="preserve"> </w:t>
      </w:r>
      <w:r>
        <w:t>по-різному реагують на час очікування, але прагнучи до високих результатів, слід орієнтуватися на найвибагливішого споживача з розрахунком на те, що менш вибагливі будуть автоматично теж задоволені, або навіть вражені сервісом.</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Heading2"/>
        <w:numPr>
          <w:ilvl w:val="1"/>
          <w:numId w:val="15"/>
        </w:numPr>
        <w:tabs>
          <w:tab w:val="left" w:pos="1321"/>
          <w:tab w:val="left" w:pos="3210"/>
          <w:tab w:val="left" w:pos="4796"/>
          <w:tab w:val="left" w:pos="5847"/>
          <w:tab w:val="left" w:pos="7254"/>
          <w:tab w:val="left" w:pos="9234"/>
        </w:tabs>
        <w:spacing w:line="360" w:lineRule="auto"/>
        <w:ind w:right="293" w:firstLine="0"/>
        <w:jc w:val="left"/>
      </w:pPr>
      <w:bookmarkStart w:id="18" w:name="2.3._Дослідження_фактичної_якості_взаємо"/>
      <w:bookmarkStart w:id="19" w:name="_bookmark9"/>
      <w:bookmarkEnd w:id="18"/>
      <w:bookmarkEnd w:id="19"/>
      <w:r>
        <w:rPr>
          <w:spacing w:val="-2"/>
        </w:rPr>
        <w:t>Дослідження</w:t>
      </w:r>
      <w:r>
        <w:tab/>
      </w:r>
      <w:r>
        <w:rPr>
          <w:spacing w:val="-2"/>
        </w:rPr>
        <w:t>фактичної</w:t>
      </w:r>
      <w:r>
        <w:tab/>
      </w:r>
      <w:r>
        <w:rPr>
          <w:spacing w:val="-2"/>
        </w:rPr>
        <w:t>якості</w:t>
      </w:r>
      <w:r>
        <w:tab/>
      </w:r>
      <w:r>
        <w:rPr>
          <w:spacing w:val="-2"/>
        </w:rPr>
        <w:t>взаємодії</w:t>
      </w:r>
      <w:r>
        <w:tab/>
      </w:r>
      <w:r>
        <w:rPr>
          <w:spacing w:val="-2"/>
        </w:rPr>
        <w:t>підприємства</w:t>
      </w:r>
      <w:r>
        <w:tab/>
      </w:r>
      <w:r>
        <w:rPr>
          <w:spacing w:val="-6"/>
        </w:rPr>
        <w:t xml:space="preserve">зі </w:t>
      </w:r>
      <w:r>
        <w:rPr>
          <w:spacing w:val="-2"/>
        </w:rPr>
        <w:t>споживачами</w:t>
      </w:r>
    </w:p>
    <w:p w:rsidR="00927CAC" w:rsidRDefault="00927CAC">
      <w:pPr>
        <w:pStyle w:val="a3"/>
        <w:spacing w:before="162"/>
        <w:rPr>
          <w:b/>
        </w:rPr>
      </w:pPr>
    </w:p>
    <w:p w:rsidR="00927CAC" w:rsidRDefault="00BB3E27">
      <w:pPr>
        <w:pStyle w:val="a3"/>
        <w:spacing w:line="360" w:lineRule="auto"/>
        <w:ind w:left="644" w:right="291" w:firstLine="489"/>
        <w:jc w:val="both"/>
      </w:pPr>
      <w:r>
        <w:t xml:space="preserve">Наступним етапом у роботі уло дослідження якості обслуговування у реальних закладах. Метою такого дослідження було визначення характеру та рівня розбіжностей між запитами і очікуваннями споживачів щодо якості взаємодії з підприємством, які ми окреслили за допомогою проведення </w:t>
      </w:r>
      <w:r>
        <w:rPr>
          <w:color w:val="FF0000"/>
        </w:rPr>
        <w:t xml:space="preserve">QFD </w:t>
      </w:r>
      <w:r>
        <w:t>аналізу, та дослідженя якості реального обслуговування у кав’ярнях.</w:t>
      </w:r>
    </w:p>
    <w:p w:rsidR="00927CAC" w:rsidRDefault="00927CAC">
      <w:pPr>
        <w:pStyle w:val="a3"/>
        <w:spacing w:before="159"/>
      </w:pPr>
    </w:p>
    <w:p w:rsidR="00927CAC" w:rsidRDefault="00BB3E27">
      <w:pPr>
        <w:pStyle w:val="a3"/>
        <w:spacing w:before="1" w:line="360" w:lineRule="auto"/>
        <w:ind w:left="644" w:right="291" w:firstLine="420"/>
        <w:jc w:val="both"/>
      </w:pPr>
      <w:r>
        <w:t>Визначення різниці між цими показниками допоможе описати існуючу модель та зрозуміти, наскільки теперішня модель бізнесу відповідає вимогам споживачів, та покаже можливості для покращення бізнес-моделі, що існує на сьогодні.</w:t>
      </w:r>
    </w:p>
    <w:p w:rsidR="00927CAC" w:rsidRDefault="00927CAC">
      <w:pPr>
        <w:pStyle w:val="a3"/>
        <w:spacing w:before="162"/>
      </w:pPr>
    </w:p>
    <w:p w:rsidR="00927CAC" w:rsidRDefault="00BB3E27">
      <w:pPr>
        <w:pStyle w:val="a3"/>
        <w:spacing w:before="1" w:line="360" w:lineRule="auto"/>
        <w:ind w:left="644" w:right="290" w:firstLine="420"/>
        <w:jc w:val="both"/>
      </w:pPr>
      <w:r>
        <w:t>Дослідження проводилось у двадцяти п’яти закладах у кав’ярнях поодиноких та мережевих. У кожному закладі здійснювався візит методикою таємної закупки. У ході дослідження легенда та завдання дослідження були сформовані таким чином, щоб можна було оцінити вісім важливих критеріїв якості взаємодії зі споживачем, які споживач зазначив як важливі, та оцінити їх відповідність очікуванням споживача. Результати дослудження представлені на Схемі 2.3.</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ind w:left="644"/>
      </w:pPr>
      <w:r>
        <w:t>Схема</w:t>
      </w:r>
      <w:r>
        <w:rPr>
          <w:spacing w:val="-11"/>
        </w:rPr>
        <w:t xml:space="preserve"> </w:t>
      </w:r>
      <w:r>
        <w:t>2.3.</w:t>
      </w:r>
      <w:r>
        <w:rPr>
          <w:spacing w:val="-7"/>
        </w:rPr>
        <w:t xml:space="preserve"> </w:t>
      </w:r>
      <w:r>
        <w:t>Відповідність</w:t>
      </w:r>
      <w:r>
        <w:rPr>
          <w:spacing w:val="-9"/>
        </w:rPr>
        <w:t xml:space="preserve"> </w:t>
      </w:r>
      <w:r>
        <w:t>якості</w:t>
      </w:r>
      <w:r>
        <w:rPr>
          <w:spacing w:val="-9"/>
        </w:rPr>
        <w:t xml:space="preserve"> </w:t>
      </w:r>
      <w:r>
        <w:t>обслуговування</w:t>
      </w:r>
      <w:r>
        <w:rPr>
          <w:spacing w:val="-9"/>
        </w:rPr>
        <w:t xml:space="preserve"> </w:t>
      </w:r>
      <w:r>
        <w:t>пріоритетам</w:t>
      </w:r>
      <w:r>
        <w:rPr>
          <w:spacing w:val="-9"/>
        </w:rPr>
        <w:t xml:space="preserve"> </w:t>
      </w:r>
      <w:r>
        <w:rPr>
          <w:spacing w:val="-2"/>
        </w:rPr>
        <w:t>споживача</w:t>
      </w:r>
    </w:p>
    <w:p w:rsidR="00927CAC" w:rsidRDefault="00927CAC">
      <w:pPr>
        <w:pStyle w:val="a3"/>
        <w:rPr>
          <w:sz w:val="20"/>
        </w:rPr>
      </w:pPr>
    </w:p>
    <w:p w:rsidR="00927CAC" w:rsidRDefault="00927CAC">
      <w:pPr>
        <w:pStyle w:val="a3"/>
        <w:rPr>
          <w:sz w:val="20"/>
        </w:rPr>
      </w:pPr>
    </w:p>
    <w:p w:rsidR="00927CAC" w:rsidRDefault="00927CAC">
      <w:pPr>
        <w:pStyle w:val="a3"/>
        <w:rPr>
          <w:sz w:val="20"/>
        </w:rPr>
      </w:pPr>
    </w:p>
    <w:p w:rsidR="00927CAC" w:rsidRDefault="00927CAC">
      <w:pPr>
        <w:pStyle w:val="a3"/>
        <w:rPr>
          <w:sz w:val="20"/>
        </w:rPr>
      </w:pPr>
    </w:p>
    <w:p w:rsidR="00927CAC" w:rsidRDefault="00BB3E27">
      <w:pPr>
        <w:pStyle w:val="a3"/>
        <w:spacing w:before="50"/>
        <w:rPr>
          <w:sz w:val="20"/>
        </w:rPr>
      </w:pPr>
      <w:r>
        <w:rPr>
          <w:noProof/>
          <w:lang w:val="ru-RU" w:eastAsia="ru-RU"/>
        </w:rPr>
        <w:drawing>
          <wp:anchor distT="0" distB="0" distL="0" distR="0" simplePos="0" relativeHeight="487589376" behindDoc="1" locked="0" layoutInCell="1" allowOverlap="1">
            <wp:simplePos x="0" y="0"/>
            <wp:positionH relativeFrom="page">
              <wp:posOffset>1531073</wp:posOffset>
            </wp:positionH>
            <wp:positionV relativeFrom="paragraph">
              <wp:posOffset>193585</wp:posOffset>
            </wp:positionV>
            <wp:extent cx="4465566" cy="3002279"/>
            <wp:effectExtent l="0" t="0" r="0" b="0"/>
            <wp:wrapTopAndBottom/>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4465566" cy="3002279"/>
                    </a:xfrm>
                    <a:prstGeom prst="rect">
                      <a:avLst/>
                    </a:prstGeom>
                  </pic:spPr>
                </pic:pic>
              </a:graphicData>
            </a:graphic>
          </wp:anchor>
        </w:drawing>
      </w:r>
    </w:p>
    <w:p w:rsidR="00927CAC" w:rsidRDefault="00927CAC">
      <w:pPr>
        <w:pStyle w:val="a3"/>
      </w:pPr>
    </w:p>
    <w:p w:rsidR="00927CAC" w:rsidRDefault="00927CAC">
      <w:pPr>
        <w:pStyle w:val="a3"/>
      </w:pPr>
    </w:p>
    <w:p w:rsidR="00927CAC" w:rsidRDefault="00927CAC">
      <w:pPr>
        <w:pStyle w:val="a3"/>
        <w:spacing w:before="207"/>
      </w:pPr>
    </w:p>
    <w:p w:rsidR="00927CAC" w:rsidRDefault="00BB3E27">
      <w:pPr>
        <w:pStyle w:val="a3"/>
        <w:ind w:left="1621" w:right="1270"/>
        <w:jc w:val="center"/>
      </w:pPr>
      <w:r>
        <w:t>Джерело:</w:t>
      </w:r>
      <w:r>
        <w:rPr>
          <w:spacing w:val="-9"/>
        </w:rPr>
        <w:t xml:space="preserve"> </w:t>
      </w:r>
      <w:r>
        <w:t>розроблено</w:t>
      </w:r>
      <w:r>
        <w:rPr>
          <w:spacing w:val="-11"/>
        </w:rPr>
        <w:t xml:space="preserve"> </w:t>
      </w:r>
      <w:r>
        <w:rPr>
          <w:spacing w:val="-2"/>
        </w:rPr>
        <w:t>автором</w:t>
      </w:r>
    </w:p>
    <w:p w:rsidR="00927CAC" w:rsidRDefault="00927CAC">
      <w:pPr>
        <w:pStyle w:val="a3"/>
        <w:spacing w:before="321"/>
      </w:pPr>
    </w:p>
    <w:p w:rsidR="00927CAC" w:rsidRDefault="00BB3E27">
      <w:pPr>
        <w:pStyle w:val="a3"/>
        <w:spacing w:line="360" w:lineRule="auto"/>
        <w:ind w:left="644" w:right="290" w:firstLine="559"/>
        <w:jc w:val="both"/>
      </w:pPr>
      <w:r>
        <w:t xml:space="preserve">Аналізуючи результат дослідження (Схема 2.3), який ми отримали, можемо побачити, що реальна якість сервісу майже не віповідає пріоритетам відвідувачів. Власники багато зусиль доладають, аби забезпечити гарну атмосферу у закладах: оригінальний інтер’єр, свіжі квіти, естетичне стилізоване сучасне оформлення. Також, майже усі співробітники, що у відвідваних закладах траплялись на шляху у відвідувача, посміхались та були ввічливими, демонстрували готовність </w:t>
      </w:r>
      <w:r>
        <w:rPr>
          <w:spacing w:val="-2"/>
        </w:rPr>
        <w:t>допомогти.</w:t>
      </w:r>
    </w:p>
    <w:p w:rsidR="00927CAC" w:rsidRDefault="00927CAC">
      <w:pPr>
        <w:pStyle w:val="a3"/>
        <w:spacing w:before="163"/>
      </w:pPr>
    </w:p>
    <w:p w:rsidR="00927CAC" w:rsidRDefault="00BB3E27">
      <w:pPr>
        <w:pStyle w:val="a3"/>
        <w:spacing w:line="360" w:lineRule="auto"/>
        <w:ind w:left="644" w:right="290" w:firstLine="559"/>
        <w:jc w:val="both"/>
      </w:pPr>
      <w:r>
        <w:t>У більшості кав’ярень були присутні фірмові страви у меню, головним чином тістечка, також напої. Великої уваги власники приділяють</w:t>
      </w:r>
      <w:r>
        <w:rPr>
          <w:spacing w:val="19"/>
        </w:rPr>
        <w:t xml:space="preserve"> </w:t>
      </w:r>
      <w:r>
        <w:t>якості</w:t>
      </w:r>
      <w:r>
        <w:rPr>
          <w:spacing w:val="21"/>
        </w:rPr>
        <w:t xml:space="preserve"> </w:t>
      </w:r>
      <w:r>
        <w:t>сировини,</w:t>
      </w:r>
      <w:r>
        <w:rPr>
          <w:spacing w:val="19"/>
        </w:rPr>
        <w:t xml:space="preserve"> </w:t>
      </w:r>
      <w:r>
        <w:t>з</w:t>
      </w:r>
      <w:r>
        <w:rPr>
          <w:spacing w:val="20"/>
        </w:rPr>
        <w:t xml:space="preserve"> </w:t>
      </w:r>
      <w:r>
        <w:t>якої</w:t>
      </w:r>
      <w:r>
        <w:rPr>
          <w:spacing w:val="17"/>
        </w:rPr>
        <w:t xml:space="preserve"> </w:t>
      </w:r>
      <w:r>
        <w:t>гоуються</w:t>
      </w:r>
      <w:r>
        <w:rPr>
          <w:spacing w:val="22"/>
        </w:rPr>
        <w:t xml:space="preserve"> </w:t>
      </w:r>
      <w:r>
        <w:t>кавові</w:t>
      </w:r>
      <w:r>
        <w:rPr>
          <w:spacing w:val="18"/>
        </w:rPr>
        <w:t xml:space="preserve"> </w:t>
      </w:r>
      <w:r>
        <w:t>напої:</w:t>
      </w:r>
      <w:r>
        <w:rPr>
          <w:spacing w:val="19"/>
        </w:rPr>
        <w:t xml:space="preserve"> </w:t>
      </w:r>
      <w:r>
        <w:t>якість</w:t>
      </w:r>
      <w:r>
        <w:rPr>
          <w:spacing w:val="21"/>
        </w:rPr>
        <w:t xml:space="preserve"> </w:t>
      </w:r>
      <w:r>
        <w:rPr>
          <w:spacing w:val="-2"/>
        </w:rPr>
        <w:t>зерен,</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pPr>
      <w:r>
        <w:t>технологія</w:t>
      </w:r>
      <w:r>
        <w:rPr>
          <w:spacing w:val="80"/>
        </w:rPr>
        <w:t xml:space="preserve"> </w:t>
      </w:r>
      <w:r>
        <w:t>обсмаження,</w:t>
      </w:r>
      <w:r>
        <w:rPr>
          <w:spacing w:val="80"/>
        </w:rPr>
        <w:t xml:space="preserve"> </w:t>
      </w:r>
      <w:r>
        <w:t>технічні</w:t>
      </w:r>
      <w:r>
        <w:rPr>
          <w:spacing w:val="80"/>
        </w:rPr>
        <w:t xml:space="preserve"> </w:t>
      </w:r>
      <w:r>
        <w:t>якості</w:t>
      </w:r>
      <w:r>
        <w:rPr>
          <w:spacing w:val="80"/>
        </w:rPr>
        <w:t xml:space="preserve"> </w:t>
      </w:r>
      <w:r>
        <w:t>машини,</w:t>
      </w:r>
      <w:r>
        <w:rPr>
          <w:spacing w:val="80"/>
        </w:rPr>
        <w:t xml:space="preserve"> </w:t>
      </w:r>
      <w:r>
        <w:t>за</w:t>
      </w:r>
      <w:r>
        <w:rPr>
          <w:spacing w:val="80"/>
        </w:rPr>
        <w:t xml:space="preserve"> </w:t>
      </w:r>
      <w:r>
        <w:t>допомогою</w:t>
      </w:r>
      <w:r>
        <w:rPr>
          <w:spacing w:val="80"/>
        </w:rPr>
        <w:t xml:space="preserve"> </w:t>
      </w:r>
      <w:r>
        <w:t>якої персонал готує еспресо та збиває молоко.</w:t>
      </w:r>
    </w:p>
    <w:p w:rsidR="00927CAC" w:rsidRDefault="00927CAC">
      <w:pPr>
        <w:pStyle w:val="a3"/>
        <w:spacing w:before="162"/>
      </w:pPr>
    </w:p>
    <w:p w:rsidR="00927CAC" w:rsidRDefault="00BB3E27">
      <w:pPr>
        <w:pStyle w:val="a3"/>
        <w:spacing w:line="360" w:lineRule="auto"/>
        <w:ind w:left="644" w:right="291" w:firstLine="559"/>
        <w:jc w:val="both"/>
      </w:pPr>
      <w:r>
        <w:t>У ході дослідження у 24% випадків було виявлено відсутність задекларованого асортименту, а ще у 41% випадків — несвіжий вигляд тістечок на вітрині, особливо це стосується фруктових тістечок. При цьому, у 12% цих випадків співробітники рекомендували тістечка до кави без обгрунтування своїх рекомендацій.</w:t>
      </w:r>
    </w:p>
    <w:p w:rsidR="00927CAC" w:rsidRDefault="00927CAC">
      <w:pPr>
        <w:pStyle w:val="a3"/>
        <w:spacing w:before="160"/>
      </w:pPr>
    </w:p>
    <w:p w:rsidR="00927CAC" w:rsidRDefault="00BB3E27">
      <w:pPr>
        <w:pStyle w:val="a3"/>
        <w:spacing w:line="360" w:lineRule="auto"/>
        <w:ind w:left="644" w:right="290" w:firstLine="559"/>
        <w:jc w:val="both"/>
      </w:pPr>
      <w:r>
        <w:t>Оперативність обслуговування пов’язана з якістю продукту. Час, протягом якого експерти рекомендують випити еспресо після завершення технологічного процесу його приготування становить, за різними джерелами, від 1 до 2 хвилин. За нашими спостереженнями, у 16% випадків співробітники виходили за межі цього галузевого стандарту. Щодо знаходження у системі - період часу з моменту входу відвідувача до закладу до моменту завершення розрахунку, було виявлено час від 5 до 29 хвилин. Часовий проміжок знаходження у системі, що склав 12 хвилин і більше показало 32% відвіданих закладів.</w:t>
      </w:r>
    </w:p>
    <w:p w:rsidR="00927CAC" w:rsidRDefault="00927CAC">
      <w:pPr>
        <w:pStyle w:val="a3"/>
        <w:spacing w:before="163"/>
      </w:pPr>
    </w:p>
    <w:p w:rsidR="00927CAC" w:rsidRDefault="00BB3E27">
      <w:pPr>
        <w:pStyle w:val="a3"/>
        <w:spacing w:line="360" w:lineRule="auto"/>
        <w:ind w:left="644" w:right="291" w:firstLine="559"/>
        <w:jc w:val="both"/>
      </w:pPr>
      <w:r>
        <w:t>Виходячи з наших спостережень та аналізу даних, що було отримано у результаті дослідження, можна зробити висновки щодо прогалин у існуючій бізнес-моделі кав’ярень.</w:t>
      </w:r>
    </w:p>
    <w:p w:rsidR="00927CAC" w:rsidRDefault="00927CAC">
      <w:pPr>
        <w:pStyle w:val="a3"/>
        <w:spacing w:before="161"/>
      </w:pPr>
    </w:p>
    <w:p w:rsidR="00927CAC" w:rsidRDefault="00BB3E27">
      <w:pPr>
        <w:pStyle w:val="a3"/>
        <w:spacing w:line="360" w:lineRule="auto"/>
        <w:ind w:left="644" w:right="290" w:firstLine="559"/>
        <w:jc w:val="both"/>
      </w:pPr>
      <w:r>
        <w:t>Перший з висновків, що пріоритети менеджерів щодо управління бізнесом спрямовані більшою мірою на отримання вигоди у найближчій перспективі. Політика підприємств спрямована на скорочення витрат, а учасники ланцюжка цінності в центрі уваги мають безпосереднього партнера, а не кінцевого споживача, що негативним чином впливає на показники діяльності підприємства та неефективність бізнес-моделі через неефективну політику управління запасами (Таблиці 2.5 і 2.6).</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60"/>
        <w:ind w:left="2543"/>
      </w:pPr>
      <w:r>
        <w:t>Таблиця</w:t>
      </w:r>
      <w:r>
        <w:rPr>
          <w:spacing w:val="-7"/>
        </w:rPr>
        <w:t xml:space="preserve"> </w:t>
      </w:r>
      <w:r>
        <w:t>2.5.</w:t>
      </w:r>
      <w:r>
        <w:rPr>
          <w:spacing w:val="-6"/>
        </w:rPr>
        <w:t xml:space="preserve"> </w:t>
      </w:r>
      <w:r>
        <w:t>Вплив</w:t>
      </w:r>
      <w:r>
        <w:rPr>
          <w:spacing w:val="-6"/>
        </w:rPr>
        <w:t xml:space="preserve"> </w:t>
      </w:r>
      <w:r>
        <w:t>на</w:t>
      </w:r>
      <w:r>
        <w:rPr>
          <w:spacing w:val="-4"/>
        </w:rPr>
        <w:t xml:space="preserve"> </w:t>
      </w:r>
      <w:r>
        <w:t>бізнес</w:t>
      </w:r>
      <w:r>
        <w:rPr>
          <w:spacing w:val="-6"/>
        </w:rPr>
        <w:t xml:space="preserve"> </w:t>
      </w:r>
      <w:r>
        <w:t>надмірної</w:t>
      </w:r>
      <w:r>
        <w:rPr>
          <w:spacing w:val="-7"/>
        </w:rPr>
        <w:t xml:space="preserve"> </w:t>
      </w:r>
      <w:r>
        <w:t>економії</w:t>
      </w:r>
      <w:r>
        <w:rPr>
          <w:spacing w:val="-6"/>
        </w:rPr>
        <w:t xml:space="preserve"> </w:t>
      </w:r>
      <w:r>
        <w:rPr>
          <w:spacing w:val="-2"/>
        </w:rPr>
        <w:t>ресурсів</w:t>
      </w:r>
    </w:p>
    <w:p w:rsidR="00927CAC" w:rsidRDefault="00927CAC">
      <w:pPr>
        <w:pStyle w:val="a3"/>
        <w:spacing w:before="94"/>
        <w:rPr>
          <w:sz w:val="20"/>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249"/>
        <w:gridCol w:w="2249"/>
        <w:gridCol w:w="2249"/>
        <w:gridCol w:w="2250"/>
      </w:tblGrid>
      <w:tr w:rsidR="00927CAC">
        <w:trPr>
          <w:trHeight w:val="552"/>
        </w:trPr>
        <w:tc>
          <w:tcPr>
            <w:tcW w:w="2249" w:type="dxa"/>
          </w:tcPr>
          <w:p w:rsidR="00927CAC" w:rsidRDefault="00BB3E27">
            <w:pPr>
              <w:pStyle w:val="TableParagraph"/>
              <w:spacing w:line="275" w:lineRule="exact"/>
              <w:ind w:left="359"/>
              <w:rPr>
                <w:b/>
                <w:sz w:val="24"/>
              </w:rPr>
            </w:pPr>
            <w:r>
              <w:rPr>
                <w:b/>
                <w:spacing w:val="-2"/>
                <w:sz w:val="24"/>
              </w:rPr>
              <w:t>Постачальники</w:t>
            </w:r>
          </w:p>
        </w:tc>
        <w:tc>
          <w:tcPr>
            <w:tcW w:w="2249" w:type="dxa"/>
          </w:tcPr>
          <w:p w:rsidR="00927CAC" w:rsidRDefault="00BB3E27">
            <w:pPr>
              <w:pStyle w:val="TableParagraph"/>
              <w:spacing w:line="275" w:lineRule="exact"/>
              <w:ind w:left="553"/>
              <w:rPr>
                <w:b/>
                <w:sz w:val="24"/>
              </w:rPr>
            </w:pPr>
            <w:r>
              <w:rPr>
                <w:b/>
                <w:spacing w:val="-2"/>
                <w:sz w:val="24"/>
              </w:rPr>
              <w:t>Підприємство</w:t>
            </w:r>
          </w:p>
        </w:tc>
        <w:tc>
          <w:tcPr>
            <w:tcW w:w="2249" w:type="dxa"/>
          </w:tcPr>
          <w:p w:rsidR="00927CAC" w:rsidRDefault="00BB3E27">
            <w:pPr>
              <w:pStyle w:val="TableParagraph"/>
              <w:spacing w:line="275" w:lineRule="exact"/>
              <w:ind w:left="716"/>
              <w:rPr>
                <w:b/>
                <w:sz w:val="24"/>
              </w:rPr>
            </w:pPr>
            <w:r>
              <w:rPr>
                <w:b/>
                <w:spacing w:val="-2"/>
                <w:sz w:val="24"/>
              </w:rPr>
              <w:t>Співробіник</w:t>
            </w:r>
          </w:p>
        </w:tc>
        <w:tc>
          <w:tcPr>
            <w:tcW w:w="2250" w:type="dxa"/>
          </w:tcPr>
          <w:p w:rsidR="00927CAC" w:rsidRDefault="00BB3E27">
            <w:pPr>
              <w:pStyle w:val="TableParagraph"/>
              <w:spacing w:line="275" w:lineRule="exact"/>
              <w:ind w:left="560"/>
              <w:rPr>
                <w:b/>
                <w:sz w:val="24"/>
              </w:rPr>
            </w:pPr>
            <w:r>
              <w:rPr>
                <w:b/>
                <w:spacing w:val="-2"/>
                <w:sz w:val="24"/>
              </w:rPr>
              <w:t>Споживач</w:t>
            </w:r>
          </w:p>
        </w:tc>
      </w:tr>
      <w:tr w:rsidR="00927CAC">
        <w:trPr>
          <w:trHeight w:val="2487"/>
        </w:trPr>
        <w:tc>
          <w:tcPr>
            <w:tcW w:w="2249" w:type="dxa"/>
            <w:tcBorders>
              <w:bottom w:val="nil"/>
            </w:tcBorders>
          </w:tcPr>
          <w:p w:rsidR="00927CAC" w:rsidRDefault="00BB3E27">
            <w:pPr>
              <w:pStyle w:val="TableParagraph"/>
              <w:tabs>
                <w:tab w:val="left" w:pos="1165"/>
              </w:tabs>
              <w:ind w:left="107" w:right="95"/>
              <w:rPr>
                <w:sz w:val="24"/>
              </w:rPr>
            </w:pPr>
            <w:r>
              <w:rPr>
                <w:spacing w:val="-2"/>
                <w:sz w:val="24"/>
              </w:rPr>
              <w:t>Мета:</w:t>
            </w:r>
            <w:r>
              <w:rPr>
                <w:sz w:val="24"/>
              </w:rPr>
              <w:tab/>
            </w:r>
            <w:r>
              <w:rPr>
                <w:spacing w:val="-2"/>
                <w:sz w:val="24"/>
              </w:rPr>
              <w:t xml:space="preserve">уникнути заморожування </w:t>
            </w:r>
            <w:r>
              <w:rPr>
                <w:sz w:val="24"/>
              </w:rPr>
              <w:t>обігових коштів</w:t>
            </w:r>
          </w:p>
          <w:p w:rsidR="00927CAC" w:rsidRDefault="00BB3E27">
            <w:pPr>
              <w:pStyle w:val="TableParagraph"/>
              <w:tabs>
                <w:tab w:val="left" w:pos="1897"/>
              </w:tabs>
              <w:spacing w:before="274"/>
              <w:ind w:left="107" w:right="96"/>
              <w:rPr>
                <w:sz w:val="24"/>
              </w:rPr>
            </w:pPr>
            <w:r>
              <w:rPr>
                <w:sz w:val="24"/>
              </w:rPr>
              <w:t>Відсутній</w:t>
            </w:r>
            <w:r>
              <w:rPr>
                <w:spacing w:val="36"/>
                <w:sz w:val="24"/>
              </w:rPr>
              <w:t xml:space="preserve"> </w:t>
            </w:r>
            <w:r>
              <w:rPr>
                <w:sz w:val="24"/>
              </w:rPr>
              <w:t>товар</w:t>
            </w:r>
            <w:r>
              <w:rPr>
                <w:spacing w:val="36"/>
                <w:sz w:val="24"/>
              </w:rPr>
              <w:t xml:space="preserve"> </w:t>
            </w:r>
            <w:r>
              <w:rPr>
                <w:sz w:val="24"/>
              </w:rPr>
              <w:t xml:space="preserve">на </w:t>
            </w:r>
            <w:r>
              <w:rPr>
                <w:spacing w:val="-2"/>
                <w:sz w:val="24"/>
              </w:rPr>
              <w:t>складі,</w:t>
            </w:r>
            <w:r>
              <w:rPr>
                <w:sz w:val="24"/>
              </w:rPr>
              <w:tab/>
            </w:r>
            <w:r>
              <w:rPr>
                <w:spacing w:val="-5"/>
                <w:sz w:val="24"/>
              </w:rPr>
              <w:t>бо</w:t>
            </w:r>
          </w:p>
          <w:p w:rsidR="00927CAC" w:rsidRDefault="00BB3E27">
            <w:pPr>
              <w:pStyle w:val="TableParagraph"/>
              <w:ind w:left="107"/>
              <w:rPr>
                <w:sz w:val="24"/>
              </w:rPr>
            </w:pPr>
            <w:r>
              <w:rPr>
                <w:sz w:val="24"/>
              </w:rPr>
              <w:t xml:space="preserve">закупівля </w:t>
            </w:r>
            <w:r>
              <w:rPr>
                <w:spacing w:val="-2"/>
                <w:sz w:val="24"/>
              </w:rPr>
              <w:t>партіями</w:t>
            </w:r>
          </w:p>
        </w:tc>
        <w:tc>
          <w:tcPr>
            <w:tcW w:w="2249" w:type="dxa"/>
            <w:tcBorders>
              <w:bottom w:val="nil"/>
            </w:tcBorders>
          </w:tcPr>
          <w:p w:rsidR="00927CAC" w:rsidRDefault="00BB3E27">
            <w:pPr>
              <w:pStyle w:val="TableParagraph"/>
              <w:tabs>
                <w:tab w:val="left" w:pos="1175"/>
              </w:tabs>
              <w:ind w:left="107" w:right="96"/>
              <w:rPr>
                <w:sz w:val="24"/>
              </w:rPr>
            </w:pPr>
            <w:r>
              <w:rPr>
                <w:spacing w:val="-2"/>
                <w:sz w:val="24"/>
              </w:rPr>
              <w:t>Мета:</w:t>
            </w:r>
            <w:r>
              <w:rPr>
                <w:sz w:val="24"/>
              </w:rPr>
              <w:tab/>
            </w:r>
            <w:r>
              <w:rPr>
                <w:spacing w:val="-2"/>
                <w:sz w:val="24"/>
              </w:rPr>
              <w:t>отримати прибуток</w:t>
            </w:r>
          </w:p>
          <w:p w:rsidR="00927CAC" w:rsidRDefault="00927CAC">
            <w:pPr>
              <w:pStyle w:val="TableParagraph"/>
              <w:spacing w:before="274"/>
              <w:rPr>
                <w:sz w:val="24"/>
              </w:rPr>
            </w:pPr>
          </w:p>
          <w:p w:rsidR="00927CAC" w:rsidRDefault="00BB3E27">
            <w:pPr>
              <w:pStyle w:val="TableParagraph"/>
              <w:tabs>
                <w:tab w:val="left" w:pos="2020"/>
              </w:tabs>
              <w:ind w:left="107" w:right="96"/>
              <w:rPr>
                <w:sz w:val="24"/>
              </w:rPr>
            </w:pPr>
            <w:r>
              <w:rPr>
                <w:spacing w:val="-2"/>
                <w:sz w:val="24"/>
              </w:rPr>
              <w:t>Відсутність</w:t>
            </w:r>
            <w:r>
              <w:rPr>
                <w:spacing w:val="40"/>
                <w:sz w:val="24"/>
              </w:rPr>
              <w:t xml:space="preserve"> </w:t>
            </w:r>
            <w:r>
              <w:rPr>
                <w:spacing w:val="-2"/>
                <w:sz w:val="24"/>
              </w:rPr>
              <w:t>позицій, задекларованих</w:t>
            </w:r>
            <w:r>
              <w:rPr>
                <w:sz w:val="24"/>
              </w:rPr>
              <w:tab/>
            </w:r>
            <w:r>
              <w:rPr>
                <w:spacing w:val="-10"/>
                <w:sz w:val="24"/>
              </w:rPr>
              <w:t xml:space="preserve">у </w:t>
            </w:r>
            <w:r>
              <w:rPr>
                <w:spacing w:val="-2"/>
                <w:sz w:val="24"/>
              </w:rPr>
              <w:t>асортименті</w:t>
            </w:r>
          </w:p>
        </w:tc>
        <w:tc>
          <w:tcPr>
            <w:tcW w:w="2249" w:type="dxa"/>
            <w:tcBorders>
              <w:bottom w:val="nil"/>
            </w:tcBorders>
          </w:tcPr>
          <w:p w:rsidR="00927CAC" w:rsidRDefault="00BB3E27">
            <w:pPr>
              <w:pStyle w:val="TableParagraph"/>
              <w:tabs>
                <w:tab w:val="left" w:pos="1175"/>
                <w:tab w:val="left" w:pos="1904"/>
              </w:tabs>
              <w:ind w:left="107" w:right="96"/>
              <w:rPr>
                <w:sz w:val="24"/>
              </w:rPr>
            </w:pPr>
            <w:r>
              <w:rPr>
                <w:spacing w:val="-2"/>
                <w:sz w:val="24"/>
              </w:rPr>
              <w:t>Мета:</w:t>
            </w:r>
            <w:r>
              <w:rPr>
                <w:spacing w:val="80"/>
                <w:sz w:val="24"/>
              </w:rPr>
              <w:t xml:space="preserve"> </w:t>
            </w:r>
            <w:r>
              <w:rPr>
                <w:spacing w:val="-2"/>
                <w:sz w:val="24"/>
              </w:rPr>
              <w:t>реалізуватись</w:t>
            </w:r>
            <w:r>
              <w:rPr>
                <w:sz w:val="24"/>
              </w:rPr>
              <w:tab/>
            </w:r>
            <w:r>
              <w:rPr>
                <w:spacing w:val="-6"/>
                <w:sz w:val="24"/>
              </w:rPr>
              <w:t xml:space="preserve">на </w:t>
            </w:r>
            <w:r>
              <w:rPr>
                <w:spacing w:val="-2"/>
                <w:sz w:val="24"/>
              </w:rPr>
              <w:t>роботі,</w:t>
            </w:r>
            <w:r>
              <w:rPr>
                <w:sz w:val="24"/>
              </w:rPr>
              <w:tab/>
            </w:r>
            <w:r>
              <w:rPr>
                <w:spacing w:val="-2"/>
                <w:sz w:val="24"/>
              </w:rPr>
              <w:t>отримати зарплату,</w:t>
            </w:r>
            <w:r>
              <w:rPr>
                <w:spacing w:val="80"/>
                <w:sz w:val="24"/>
              </w:rPr>
              <w:t xml:space="preserve"> </w:t>
            </w:r>
            <w:r>
              <w:rPr>
                <w:sz w:val="24"/>
              </w:rPr>
              <w:t>позитивні емоції</w:t>
            </w:r>
          </w:p>
          <w:p w:rsidR="00927CAC" w:rsidRDefault="00BB3E27">
            <w:pPr>
              <w:pStyle w:val="TableParagraph"/>
              <w:spacing w:before="259" w:line="270" w:lineRule="atLeast"/>
              <w:ind w:left="107"/>
              <w:rPr>
                <w:sz w:val="24"/>
              </w:rPr>
            </w:pPr>
            <w:r>
              <w:rPr>
                <w:spacing w:val="-2"/>
                <w:sz w:val="24"/>
              </w:rPr>
              <w:t>Пропонує альтернативу (нав’язує)</w:t>
            </w:r>
          </w:p>
        </w:tc>
        <w:tc>
          <w:tcPr>
            <w:tcW w:w="2250" w:type="dxa"/>
            <w:tcBorders>
              <w:bottom w:val="nil"/>
            </w:tcBorders>
          </w:tcPr>
          <w:p w:rsidR="00927CAC" w:rsidRDefault="00BB3E27">
            <w:pPr>
              <w:pStyle w:val="TableParagraph"/>
              <w:ind w:left="106" w:right="95"/>
              <w:jc w:val="both"/>
              <w:rPr>
                <w:sz w:val="24"/>
              </w:rPr>
            </w:pPr>
            <w:r>
              <w:rPr>
                <w:sz w:val="24"/>
              </w:rPr>
              <w:t>Мета: отримати позитивні емоції, бажаний продукт</w:t>
            </w:r>
          </w:p>
          <w:p w:rsidR="00927CAC" w:rsidRDefault="00BB3E27">
            <w:pPr>
              <w:pStyle w:val="TableParagraph"/>
              <w:tabs>
                <w:tab w:val="left" w:pos="1292"/>
              </w:tabs>
              <w:spacing w:before="274"/>
              <w:ind w:left="106" w:right="97"/>
              <w:jc w:val="both"/>
              <w:rPr>
                <w:sz w:val="24"/>
              </w:rPr>
            </w:pPr>
            <w:r>
              <w:rPr>
                <w:spacing w:val="-6"/>
                <w:sz w:val="24"/>
              </w:rPr>
              <w:t>Не</w:t>
            </w:r>
            <w:r>
              <w:rPr>
                <w:sz w:val="24"/>
              </w:rPr>
              <w:tab/>
            </w:r>
            <w:r>
              <w:rPr>
                <w:spacing w:val="-2"/>
                <w:sz w:val="24"/>
              </w:rPr>
              <w:t>отримує продукт</w:t>
            </w:r>
          </w:p>
          <w:p w:rsidR="00927CAC" w:rsidRDefault="00927CAC">
            <w:pPr>
              <w:pStyle w:val="TableParagraph"/>
              <w:rPr>
                <w:sz w:val="24"/>
              </w:rPr>
            </w:pPr>
          </w:p>
          <w:p w:rsidR="00927CAC" w:rsidRDefault="00BB3E27">
            <w:pPr>
              <w:pStyle w:val="TableParagraph"/>
              <w:ind w:left="106"/>
              <w:rPr>
                <w:sz w:val="24"/>
              </w:rPr>
            </w:pPr>
            <w:r>
              <w:rPr>
                <w:spacing w:val="-2"/>
                <w:sz w:val="24"/>
              </w:rPr>
              <w:t>Незадоволений</w:t>
            </w:r>
          </w:p>
        </w:tc>
      </w:tr>
      <w:tr w:rsidR="00927CAC">
        <w:trPr>
          <w:trHeight w:val="965"/>
        </w:trPr>
        <w:tc>
          <w:tcPr>
            <w:tcW w:w="2249" w:type="dxa"/>
            <w:tcBorders>
              <w:top w:val="nil"/>
              <w:bottom w:val="nil"/>
            </w:tcBorders>
          </w:tcPr>
          <w:p w:rsidR="00927CAC" w:rsidRDefault="00BB3E27">
            <w:pPr>
              <w:pStyle w:val="TableParagraph"/>
              <w:ind w:left="107" w:right="366"/>
              <w:rPr>
                <w:sz w:val="24"/>
              </w:rPr>
            </w:pPr>
            <w:r>
              <w:rPr>
                <w:spacing w:val="-2"/>
                <w:sz w:val="24"/>
              </w:rPr>
              <w:t xml:space="preserve">Порушення </w:t>
            </w:r>
            <w:r>
              <w:rPr>
                <w:sz w:val="24"/>
              </w:rPr>
              <w:t>графіку</w:t>
            </w:r>
            <w:r>
              <w:rPr>
                <w:spacing w:val="-15"/>
                <w:sz w:val="24"/>
              </w:rPr>
              <w:t xml:space="preserve"> </w:t>
            </w:r>
            <w:r>
              <w:rPr>
                <w:sz w:val="24"/>
              </w:rPr>
              <w:t>поставок</w:t>
            </w:r>
          </w:p>
        </w:tc>
        <w:tc>
          <w:tcPr>
            <w:tcW w:w="2249" w:type="dxa"/>
            <w:tcBorders>
              <w:top w:val="nil"/>
              <w:bottom w:val="nil"/>
            </w:tcBorders>
          </w:tcPr>
          <w:p w:rsidR="00927CAC" w:rsidRDefault="00BB3E27">
            <w:pPr>
              <w:pStyle w:val="TableParagraph"/>
              <w:ind w:left="107"/>
              <w:rPr>
                <w:sz w:val="24"/>
              </w:rPr>
            </w:pPr>
            <w:r>
              <w:rPr>
                <w:spacing w:val="-2"/>
                <w:sz w:val="24"/>
              </w:rPr>
              <w:t>Недоотримання прибутку</w:t>
            </w:r>
          </w:p>
        </w:tc>
        <w:tc>
          <w:tcPr>
            <w:tcW w:w="2249" w:type="dxa"/>
            <w:tcBorders>
              <w:top w:val="nil"/>
              <w:bottom w:val="nil"/>
            </w:tcBorders>
          </w:tcPr>
          <w:p w:rsidR="00927CAC" w:rsidRDefault="00BB3E27">
            <w:pPr>
              <w:pStyle w:val="TableParagraph"/>
              <w:spacing w:before="271"/>
              <w:ind w:left="107" w:right="366"/>
              <w:rPr>
                <w:sz w:val="24"/>
              </w:rPr>
            </w:pPr>
            <w:r>
              <w:rPr>
                <w:spacing w:val="-2"/>
                <w:sz w:val="24"/>
              </w:rPr>
              <w:t>Почувається ніяково</w:t>
            </w:r>
          </w:p>
        </w:tc>
        <w:tc>
          <w:tcPr>
            <w:tcW w:w="2250" w:type="dxa"/>
            <w:tcBorders>
              <w:top w:val="nil"/>
              <w:bottom w:val="nil"/>
            </w:tcBorders>
          </w:tcPr>
          <w:p w:rsidR="00927CAC" w:rsidRDefault="00927CAC">
            <w:pPr>
              <w:pStyle w:val="TableParagraph"/>
              <w:rPr>
                <w:sz w:val="26"/>
              </w:rPr>
            </w:pPr>
          </w:p>
        </w:tc>
      </w:tr>
      <w:tr w:rsidR="00927CAC">
        <w:trPr>
          <w:trHeight w:val="961"/>
        </w:trPr>
        <w:tc>
          <w:tcPr>
            <w:tcW w:w="2249" w:type="dxa"/>
            <w:tcBorders>
              <w:top w:val="nil"/>
            </w:tcBorders>
          </w:tcPr>
          <w:p w:rsidR="00927CAC" w:rsidRDefault="00927CAC">
            <w:pPr>
              <w:pStyle w:val="TableParagraph"/>
              <w:rPr>
                <w:sz w:val="26"/>
              </w:rPr>
            </w:pPr>
          </w:p>
        </w:tc>
        <w:tc>
          <w:tcPr>
            <w:tcW w:w="2249" w:type="dxa"/>
            <w:tcBorders>
              <w:top w:val="nil"/>
            </w:tcBorders>
          </w:tcPr>
          <w:p w:rsidR="00927CAC" w:rsidRDefault="00927CAC">
            <w:pPr>
              <w:pStyle w:val="TableParagraph"/>
              <w:rPr>
                <w:sz w:val="26"/>
              </w:rPr>
            </w:pPr>
          </w:p>
        </w:tc>
        <w:tc>
          <w:tcPr>
            <w:tcW w:w="2249" w:type="dxa"/>
            <w:tcBorders>
              <w:top w:val="nil"/>
            </w:tcBorders>
          </w:tcPr>
          <w:p w:rsidR="00927CAC" w:rsidRDefault="00BB3E27">
            <w:pPr>
              <w:pStyle w:val="TableParagraph"/>
              <w:tabs>
                <w:tab w:val="left" w:pos="1837"/>
              </w:tabs>
              <w:spacing w:before="113" w:line="270" w:lineRule="atLeast"/>
              <w:ind w:left="107" w:right="97"/>
              <w:rPr>
                <w:sz w:val="24"/>
              </w:rPr>
            </w:pPr>
            <w:r>
              <w:rPr>
                <w:spacing w:val="-2"/>
                <w:sz w:val="24"/>
              </w:rPr>
              <w:t>Вислуховує</w:t>
            </w:r>
            <w:r>
              <w:rPr>
                <w:spacing w:val="80"/>
                <w:sz w:val="24"/>
              </w:rPr>
              <w:t xml:space="preserve"> </w:t>
            </w:r>
            <w:r>
              <w:rPr>
                <w:spacing w:val="-2"/>
                <w:sz w:val="24"/>
              </w:rPr>
              <w:t>негатив</w:t>
            </w:r>
            <w:r>
              <w:rPr>
                <w:sz w:val="24"/>
              </w:rPr>
              <w:tab/>
            </w:r>
            <w:r>
              <w:rPr>
                <w:spacing w:val="-4"/>
                <w:sz w:val="24"/>
              </w:rPr>
              <w:t xml:space="preserve">від </w:t>
            </w:r>
            <w:r>
              <w:rPr>
                <w:spacing w:val="-2"/>
                <w:sz w:val="24"/>
              </w:rPr>
              <w:t>споживача</w:t>
            </w:r>
          </w:p>
        </w:tc>
        <w:tc>
          <w:tcPr>
            <w:tcW w:w="2250" w:type="dxa"/>
            <w:tcBorders>
              <w:top w:val="nil"/>
            </w:tcBorders>
          </w:tcPr>
          <w:p w:rsidR="00927CAC" w:rsidRDefault="00927CAC">
            <w:pPr>
              <w:pStyle w:val="TableParagraph"/>
              <w:rPr>
                <w:sz w:val="26"/>
              </w:rPr>
            </w:pPr>
          </w:p>
        </w:tc>
      </w:tr>
      <w:tr w:rsidR="00927CAC">
        <w:trPr>
          <w:trHeight w:val="1103"/>
        </w:trPr>
        <w:tc>
          <w:tcPr>
            <w:tcW w:w="6747" w:type="dxa"/>
            <w:gridSpan w:val="3"/>
          </w:tcPr>
          <w:p w:rsidR="00927CAC" w:rsidRDefault="00927CAC">
            <w:pPr>
              <w:pStyle w:val="TableParagraph"/>
              <w:spacing w:before="138"/>
              <w:rPr>
                <w:sz w:val="24"/>
              </w:rPr>
            </w:pPr>
          </w:p>
          <w:p w:rsidR="00927CAC" w:rsidRDefault="00BB3E27">
            <w:pPr>
              <w:pStyle w:val="TableParagraph"/>
              <w:ind w:left="11" w:right="2"/>
              <w:jc w:val="center"/>
              <w:rPr>
                <w:sz w:val="24"/>
              </w:rPr>
            </w:pPr>
            <w:r>
              <w:rPr>
                <w:sz w:val="24"/>
              </w:rPr>
              <w:t>Ефект</w:t>
            </w:r>
            <w:r>
              <w:rPr>
                <w:spacing w:val="-2"/>
                <w:sz w:val="24"/>
              </w:rPr>
              <w:t xml:space="preserve"> </w:t>
            </w:r>
            <w:r>
              <w:rPr>
                <w:sz w:val="24"/>
              </w:rPr>
              <w:t xml:space="preserve">для </w:t>
            </w:r>
            <w:r>
              <w:rPr>
                <w:spacing w:val="-2"/>
                <w:sz w:val="24"/>
              </w:rPr>
              <w:t>бізнесу</w:t>
            </w:r>
          </w:p>
        </w:tc>
        <w:tc>
          <w:tcPr>
            <w:tcW w:w="2250" w:type="dxa"/>
          </w:tcPr>
          <w:p w:rsidR="00927CAC" w:rsidRDefault="00BB3E27">
            <w:pPr>
              <w:pStyle w:val="TableParagraph"/>
              <w:spacing w:line="275" w:lineRule="exact"/>
              <w:ind w:left="675"/>
              <w:rPr>
                <w:sz w:val="24"/>
              </w:rPr>
            </w:pPr>
            <w:r>
              <w:rPr>
                <w:spacing w:val="-2"/>
                <w:sz w:val="24"/>
              </w:rPr>
              <w:t>Зниження</w:t>
            </w:r>
          </w:p>
          <w:p w:rsidR="00927CAC" w:rsidRDefault="00927CAC">
            <w:pPr>
              <w:pStyle w:val="TableParagraph"/>
              <w:rPr>
                <w:sz w:val="24"/>
              </w:rPr>
            </w:pPr>
          </w:p>
          <w:p w:rsidR="00927CAC" w:rsidRDefault="00BB3E27">
            <w:pPr>
              <w:pStyle w:val="TableParagraph"/>
              <w:ind w:left="106"/>
              <w:rPr>
                <w:sz w:val="24"/>
              </w:rPr>
            </w:pPr>
            <w:r>
              <w:rPr>
                <w:sz w:val="24"/>
              </w:rPr>
              <w:t>LTV,</w:t>
            </w:r>
            <w:r>
              <w:rPr>
                <w:spacing w:val="-1"/>
                <w:sz w:val="24"/>
              </w:rPr>
              <w:t xml:space="preserve"> </w:t>
            </w:r>
            <w:r>
              <w:rPr>
                <w:sz w:val="24"/>
              </w:rPr>
              <w:t xml:space="preserve">САС, </w:t>
            </w:r>
            <w:r>
              <w:rPr>
                <w:spacing w:val="-5"/>
                <w:sz w:val="24"/>
              </w:rPr>
              <w:t>ROI</w:t>
            </w:r>
          </w:p>
        </w:tc>
      </w:tr>
    </w:tbl>
    <w:p w:rsidR="00927CAC" w:rsidRDefault="00927CAC">
      <w:pPr>
        <w:pStyle w:val="a3"/>
        <w:spacing w:before="162"/>
      </w:pPr>
    </w:p>
    <w:p w:rsidR="00927CAC" w:rsidRDefault="00BB3E27">
      <w:pPr>
        <w:pStyle w:val="a3"/>
        <w:spacing w:before="1" w:line="360" w:lineRule="auto"/>
        <w:ind w:left="644" w:right="290" w:firstLine="559"/>
        <w:jc w:val="both"/>
      </w:pPr>
      <w:r>
        <w:t>Якщо метою для підприємства є короткострокові цілі, споживач не може отримати задоволеності від споживання товару чи послуги, оскільки учасники ланцюжку створення цінності не орієнтований на кінцевого споживача. Постачальник прагне уникнути заморожування обігових коштів і перслідуючи такі короткострокові цілі, свторює ситуацію,</w:t>
      </w:r>
      <w:r>
        <w:rPr>
          <w:spacing w:val="-5"/>
        </w:rPr>
        <w:t xml:space="preserve"> </w:t>
      </w:r>
      <w:r>
        <w:t>за</w:t>
      </w:r>
      <w:r>
        <w:rPr>
          <w:spacing w:val="-2"/>
        </w:rPr>
        <w:t xml:space="preserve"> </w:t>
      </w:r>
      <w:r>
        <w:t>якої</w:t>
      </w:r>
      <w:r>
        <w:rPr>
          <w:spacing w:val="-4"/>
        </w:rPr>
        <w:t xml:space="preserve"> </w:t>
      </w:r>
      <w:r>
        <w:t>не</w:t>
      </w:r>
      <w:r>
        <w:rPr>
          <w:spacing w:val="-2"/>
        </w:rPr>
        <w:t xml:space="preserve"> </w:t>
      </w:r>
      <w:r>
        <w:t>може</w:t>
      </w:r>
      <w:r>
        <w:rPr>
          <w:spacing w:val="-6"/>
        </w:rPr>
        <w:t xml:space="preserve"> </w:t>
      </w:r>
      <w:r>
        <w:t>забезпечити</w:t>
      </w:r>
      <w:r>
        <w:rPr>
          <w:spacing w:val="-4"/>
        </w:rPr>
        <w:t xml:space="preserve"> </w:t>
      </w:r>
      <w:r>
        <w:t>підприємство</w:t>
      </w:r>
      <w:r>
        <w:rPr>
          <w:spacing w:val="-3"/>
        </w:rPr>
        <w:t xml:space="preserve"> </w:t>
      </w:r>
      <w:r>
        <w:t>продукцією.</w:t>
      </w:r>
      <w:r>
        <w:rPr>
          <w:spacing w:val="-5"/>
        </w:rPr>
        <w:t xml:space="preserve"> </w:t>
      </w:r>
      <w:r>
        <w:t>У</w:t>
      </w:r>
      <w:r>
        <w:rPr>
          <w:spacing w:val="-4"/>
        </w:rPr>
        <w:t xml:space="preserve"> </w:t>
      </w:r>
      <w:r>
        <w:t>свою чергу підприємство не може запропонувати продукцію споживачеві, внаслідок чого порушується банс між отриманням прибутку та задоволеністю споживача. Крім того, у такій ситуації неможливо надати сервіс вражаючої якості, оскільки неможливо забезпечити отримання навіть базових потреб під час процесу обслуговування (Таблиця 2.5).</w:t>
      </w:r>
    </w:p>
    <w:p w:rsidR="00927CAC" w:rsidRDefault="00927CAC">
      <w:pPr>
        <w:pStyle w:val="a3"/>
        <w:spacing w:before="161"/>
      </w:pPr>
    </w:p>
    <w:p w:rsidR="00927CAC" w:rsidRDefault="00BB3E27">
      <w:pPr>
        <w:pStyle w:val="a3"/>
        <w:spacing w:line="360" w:lineRule="auto"/>
        <w:ind w:left="644" w:right="291" w:firstLine="559"/>
        <w:jc w:val="both"/>
      </w:pPr>
      <w:r>
        <w:t>Аналогічна ситуація складається за надмірного фокусування менеджменту</w:t>
      </w:r>
      <w:r>
        <w:rPr>
          <w:spacing w:val="32"/>
        </w:rPr>
        <w:t xml:space="preserve">  </w:t>
      </w:r>
      <w:r>
        <w:t>компаній</w:t>
      </w:r>
      <w:r>
        <w:rPr>
          <w:spacing w:val="32"/>
        </w:rPr>
        <w:t xml:space="preserve">  </w:t>
      </w:r>
      <w:r>
        <w:t>постачальників</w:t>
      </w:r>
      <w:r>
        <w:rPr>
          <w:spacing w:val="32"/>
        </w:rPr>
        <w:t xml:space="preserve">  </w:t>
      </w:r>
      <w:r>
        <w:t>на</w:t>
      </w:r>
      <w:r>
        <w:rPr>
          <w:spacing w:val="32"/>
        </w:rPr>
        <w:t xml:space="preserve">  </w:t>
      </w:r>
      <w:r>
        <w:t>економії</w:t>
      </w:r>
      <w:r>
        <w:rPr>
          <w:spacing w:val="32"/>
        </w:rPr>
        <w:t xml:space="preserve">  </w:t>
      </w:r>
      <w:r>
        <w:t>ресурсів,</w:t>
      </w:r>
      <w:r>
        <w:rPr>
          <w:spacing w:val="32"/>
        </w:rPr>
        <w:t xml:space="preserve">  </w:t>
      </w:r>
      <w:r>
        <w:rPr>
          <w:spacing w:val="-4"/>
        </w:rPr>
        <w:t>коли</w:t>
      </w:r>
    </w:p>
    <w:p w:rsidR="00927CAC" w:rsidRDefault="00927CAC">
      <w:pPr>
        <w:spacing w:line="360" w:lineRule="auto"/>
        <w:jc w:val="both"/>
        <w:sectPr w:rsidR="00927CAC">
          <w:pgSz w:w="11900" w:h="16840"/>
          <w:pgMar w:top="1520" w:right="840" w:bottom="900" w:left="1340" w:header="0" w:footer="703" w:gutter="0"/>
          <w:cols w:space="720"/>
        </w:sectPr>
      </w:pPr>
    </w:p>
    <w:p w:rsidR="00927CAC" w:rsidRDefault="00BB3E27">
      <w:pPr>
        <w:pStyle w:val="a3"/>
        <w:spacing w:before="78" w:line="360" w:lineRule="auto"/>
        <w:ind w:left="644" w:right="290"/>
        <w:jc w:val="both"/>
      </w:pPr>
      <w:r>
        <w:t>важливі управлінські рішення приймаються виключно з точки зору економії. Постачальники щоб себе перстрахувати, постачають товар великими невигідними для підприємства реалізації партіями, що тимчасово збільшує кількість обігових коштів, зменшуючи списання продукції у відходи та дозволяє економити на товарно-транспортних витратах. Однак, у такій ситуації підприємство, що змушене приймати завелику партії продукції, бере на себе відповідальність за обсяги реалізації. Така ситуація підлягає ризику збільшення собівартості продукції внаслідок збільшення списань, яку підприємства намагаються виправити за допомогою техніки активних продажів або порушення термінів придатності продукції, що реалізується (Таблиця 2.6).</w:t>
      </w:r>
    </w:p>
    <w:p w:rsidR="00927CAC" w:rsidRDefault="00927CAC">
      <w:pPr>
        <w:pStyle w:val="a3"/>
        <w:spacing w:before="1"/>
      </w:pPr>
    </w:p>
    <w:p w:rsidR="00927CAC" w:rsidRDefault="00BB3E27">
      <w:pPr>
        <w:pStyle w:val="a3"/>
        <w:ind w:left="2644"/>
      </w:pPr>
      <w:r>
        <w:t>Таблиця</w:t>
      </w:r>
      <w:r>
        <w:rPr>
          <w:spacing w:val="-7"/>
        </w:rPr>
        <w:t xml:space="preserve"> </w:t>
      </w:r>
      <w:r>
        <w:t>2.6.</w:t>
      </w:r>
      <w:r>
        <w:rPr>
          <w:spacing w:val="-6"/>
        </w:rPr>
        <w:t xml:space="preserve"> </w:t>
      </w:r>
      <w:r>
        <w:t>Вплив</w:t>
      </w:r>
      <w:r>
        <w:rPr>
          <w:spacing w:val="-6"/>
        </w:rPr>
        <w:t xml:space="preserve"> </w:t>
      </w:r>
      <w:r>
        <w:t>на</w:t>
      </w:r>
      <w:r>
        <w:rPr>
          <w:spacing w:val="-5"/>
        </w:rPr>
        <w:t xml:space="preserve"> </w:t>
      </w:r>
      <w:r>
        <w:t>бізнес</w:t>
      </w:r>
      <w:r>
        <w:rPr>
          <w:spacing w:val="-6"/>
        </w:rPr>
        <w:t xml:space="preserve"> </w:t>
      </w:r>
      <w:r>
        <w:t>надмірної</w:t>
      </w:r>
      <w:r>
        <w:rPr>
          <w:spacing w:val="-6"/>
        </w:rPr>
        <w:t xml:space="preserve"> </w:t>
      </w:r>
      <w:r>
        <w:t>кількості</w:t>
      </w:r>
      <w:r>
        <w:rPr>
          <w:spacing w:val="-5"/>
        </w:rPr>
        <w:t xml:space="preserve"> </w:t>
      </w:r>
      <w:r>
        <w:rPr>
          <w:spacing w:val="-2"/>
        </w:rPr>
        <w:t>запасів</w:t>
      </w:r>
    </w:p>
    <w:p w:rsidR="00927CAC" w:rsidRDefault="00927CAC">
      <w:pPr>
        <w:pStyle w:val="a3"/>
        <w:spacing w:before="92"/>
        <w:rPr>
          <w:sz w:val="20"/>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249"/>
        <w:gridCol w:w="2249"/>
        <w:gridCol w:w="2249"/>
        <w:gridCol w:w="2250"/>
      </w:tblGrid>
      <w:tr w:rsidR="00927CAC">
        <w:trPr>
          <w:trHeight w:val="276"/>
        </w:trPr>
        <w:tc>
          <w:tcPr>
            <w:tcW w:w="2249" w:type="dxa"/>
          </w:tcPr>
          <w:p w:rsidR="00927CAC" w:rsidRDefault="00BB3E27">
            <w:pPr>
              <w:pStyle w:val="TableParagraph"/>
              <w:spacing w:line="256" w:lineRule="exact"/>
              <w:ind w:left="419"/>
              <w:rPr>
                <w:b/>
                <w:sz w:val="24"/>
              </w:rPr>
            </w:pPr>
            <w:r>
              <w:rPr>
                <w:b/>
                <w:spacing w:val="-2"/>
                <w:sz w:val="24"/>
              </w:rPr>
              <w:t>Постачальники</w:t>
            </w:r>
          </w:p>
        </w:tc>
        <w:tc>
          <w:tcPr>
            <w:tcW w:w="2249" w:type="dxa"/>
          </w:tcPr>
          <w:p w:rsidR="00927CAC" w:rsidRDefault="00BB3E27">
            <w:pPr>
              <w:pStyle w:val="TableParagraph"/>
              <w:spacing w:line="256" w:lineRule="exact"/>
              <w:ind w:left="613"/>
              <w:rPr>
                <w:b/>
                <w:sz w:val="24"/>
              </w:rPr>
            </w:pPr>
            <w:r>
              <w:rPr>
                <w:b/>
                <w:spacing w:val="-2"/>
                <w:sz w:val="24"/>
              </w:rPr>
              <w:t>Підприємство</w:t>
            </w:r>
          </w:p>
        </w:tc>
        <w:tc>
          <w:tcPr>
            <w:tcW w:w="2249" w:type="dxa"/>
          </w:tcPr>
          <w:p w:rsidR="00927CAC" w:rsidRDefault="00BB3E27">
            <w:pPr>
              <w:pStyle w:val="TableParagraph"/>
              <w:spacing w:line="256" w:lineRule="exact"/>
              <w:ind w:left="522"/>
              <w:rPr>
                <w:b/>
                <w:sz w:val="24"/>
              </w:rPr>
            </w:pPr>
            <w:r>
              <w:rPr>
                <w:b/>
                <w:spacing w:val="-2"/>
                <w:sz w:val="24"/>
              </w:rPr>
              <w:t>Співробітники</w:t>
            </w:r>
          </w:p>
        </w:tc>
        <w:tc>
          <w:tcPr>
            <w:tcW w:w="2250" w:type="dxa"/>
          </w:tcPr>
          <w:p w:rsidR="00927CAC" w:rsidRDefault="00BB3E27">
            <w:pPr>
              <w:pStyle w:val="TableParagraph"/>
              <w:spacing w:line="256" w:lineRule="exact"/>
              <w:ind w:left="560"/>
              <w:rPr>
                <w:b/>
                <w:sz w:val="24"/>
              </w:rPr>
            </w:pPr>
            <w:r>
              <w:rPr>
                <w:b/>
                <w:spacing w:val="-2"/>
                <w:sz w:val="24"/>
              </w:rPr>
              <w:t>Споживач</w:t>
            </w:r>
          </w:p>
        </w:tc>
      </w:tr>
      <w:tr w:rsidR="00927CAC">
        <w:trPr>
          <w:trHeight w:val="1385"/>
        </w:trPr>
        <w:tc>
          <w:tcPr>
            <w:tcW w:w="2249" w:type="dxa"/>
            <w:tcBorders>
              <w:bottom w:val="nil"/>
            </w:tcBorders>
          </w:tcPr>
          <w:p w:rsidR="00927CAC" w:rsidRDefault="00BB3E27">
            <w:pPr>
              <w:pStyle w:val="TableParagraph"/>
              <w:tabs>
                <w:tab w:val="left" w:pos="1929"/>
              </w:tabs>
              <w:spacing w:line="270" w:lineRule="atLeast"/>
              <w:ind w:left="107" w:right="95"/>
              <w:jc w:val="both"/>
              <w:rPr>
                <w:sz w:val="24"/>
              </w:rPr>
            </w:pPr>
            <w:r>
              <w:rPr>
                <w:sz w:val="24"/>
              </w:rPr>
              <w:t>Мета: економити</w:t>
            </w:r>
            <w:r>
              <w:rPr>
                <w:spacing w:val="40"/>
                <w:sz w:val="24"/>
              </w:rPr>
              <w:t xml:space="preserve"> </w:t>
            </w:r>
            <w:r>
              <w:rPr>
                <w:sz w:val="24"/>
              </w:rPr>
              <w:t xml:space="preserve">на транспортних </w:t>
            </w:r>
            <w:r>
              <w:rPr>
                <w:spacing w:val="-2"/>
                <w:sz w:val="24"/>
              </w:rPr>
              <w:t>витратах</w:t>
            </w:r>
            <w:r>
              <w:rPr>
                <w:sz w:val="24"/>
              </w:rPr>
              <w:tab/>
            </w:r>
            <w:r>
              <w:rPr>
                <w:spacing w:val="-6"/>
                <w:sz w:val="24"/>
              </w:rPr>
              <w:t xml:space="preserve">та </w:t>
            </w:r>
            <w:r>
              <w:rPr>
                <w:sz w:val="24"/>
              </w:rPr>
              <w:t>кількості списань продукції відходи</w:t>
            </w:r>
          </w:p>
        </w:tc>
        <w:tc>
          <w:tcPr>
            <w:tcW w:w="2249" w:type="dxa"/>
            <w:tcBorders>
              <w:bottom w:val="nil"/>
            </w:tcBorders>
          </w:tcPr>
          <w:p w:rsidR="00927CAC" w:rsidRDefault="00BB3E27">
            <w:pPr>
              <w:pStyle w:val="TableParagraph"/>
              <w:tabs>
                <w:tab w:val="left" w:pos="1129"/>
              </w:tabs>
              <w:ind w:left="107" w:right="96"/>
              <w:rPr>
                <w:sz w:val="24"/>
              </w:rPr>
            </w:pPr>
            <w:r>
              <w:rPr>
                <w:spacing w:val="-2"/>
                <w:sz w:val="24"/>
              </w:rPr>
              <w:t>Закупка</w:t>
            </w:r>
            <w:r>
              <w:rPr>
                <w:sz w:val="24"/>
              </w:rPr>
              <w:tab/>
            </w:r>
            <w:r>
              <w:rPr>
                <w:spacing w:val="-2"/>
                <w:sz w:val="24"/>
              </w:rPr>
              <w:t xml:space="preserve">надмірної </w:t>
            </w:r>
            <w:r>
              <w:rPr>
                <w:sz w:val="24"/>
              </w:rPr>
              <w:t>кількості продукції</w:t>
            </w:r>
          </w:p>
          <w:p w:rsidR="00927CAC" w:rsidRDefault="00927CAC">
            <w:pPr>
              <w:pStyle w:val="TableParagraph"/>
              <w:rPr>
                <w:sz w:val="24"/>
              </w:rPr>
            </w:pPr>
          </w:p>
          <w:p w:rsidR="00927CAC" w:rsidRDefault="00BB3E27">
            <w:pPr>
              <w:pStyle w:val="TableParagraph"/>
              <w:ind w:left="107"/>
              <w:rPr>
                <w:sz w:val="24"/>
              </w:rPr>
            </w:pPr>
            <w:r>
              <w:rPr>
                <w:sz w:val="24"/>
              </w:rPr>
              <w:t xml:space="preserve">Високі </w:t>
            </w:r>
            <w:r>
              <w:rPr>
                <w:spacing w:val="-2"/>
                <w:sz w:val="24"/>
              </w:rPr>
              <w:t>списання</w:t>
            </w:r>
          </w:p>
        </w:tc>
        <w:tc>
          <w:tcPr>
            <w:tcW w:w="2249" w:type="dxa"/>
            <w:tcBorders>
              <w:bottom w:val="nil"/>
            </w:tcBorders>
          </w:tcPr>
          <w:p w:rsidR="00927CAC" w:rsidRDefault="00BB3E27">
            <w:pPr>
              <w:pStyle w:val="TableParagraph"/>
              <w:tabs>
                <w:tab w:val="left" w:pos="1175"/>
                <w:tab w:val="left" w:pos="1904"/>
              </w:tabs>
              <w:spacing w:line="270" w:lineRule="atLeast"/>
              <w:ind w:left="107" w:right="96"/>
              <w:rPr>
                <w:sz w:val="24"/>
              </w:rPr>
            </w:pPr>
            <w:r>
              <w:rPr>
                <w:spacing w:val="-2"/>
                <w:sz w:val="24"/>
              </w:rPr>
              <w:t>Мета:</w:t>
            </w:r>
            <w:r>
              <w:rPr>
                <w:spacing w:val="80"/>
                <w:sz w:val="24"/>
              </w:rPr>
              <w:t xml:space="preserve"> </w:t>
            </w:r>
            <w:r>
              <w:rPr>
                <w:spacing w:val="-2"/>
                <w:sz w:val="24"/>
              </w:rPr>
              <w:t>реалізуватись</w:t>
            </w:r>
            <w:r>
              <w:rPr>
                <w:sz w:val="24"/>
              </w:rPr>
              <w:tab/>
            </w:r>
            <w:r>
              <w:rPr>
                <w:spacing w:val="-6"/>
                <w:sz w:val="24"/>
              </w:rPr>
              <w:t xml:space="preserve">на </w:t>
            </w:r>
            <w:r>
              <w:rPr>
                <w:spacing w:val="-2"/>
                <w:sz w:val="24"/>
              </w:rPr>
              <w:t>роботі,</w:t>
            </w:r>
            <w:r>
              <w:rPr>
                <w:sz w:val="24"/>
              </w:rPr>
              <w:tab/>
            </w:r>
            <w:r>
              <w:rPr>
                <w:spacing w:val="-2"/>
                <w:sz w:val="24"/>
              </w:rPr>
              <w:t>отримати зарплату,</w:t>
            </w:r>
            <w:r>
              <w:rPr>
                <w:spacing w:val="80"/>
                <w:sz w:val="24"/>
              </w:rPr>
              <w:t xml:space="preserve"> </w:t>
            </w:r>
            <w:r>
              <w:rPr>
                <w:sz w:val="24"/>
              </w:rPr>
              <w:t>позитивні емоці</w:t>
            </w:r>
          </w:p>
        </w:tc>
        <w:tc>
          <w:tcPr>
            <w:tcW w:w="2250" w:type="dxa"/>
            <w:tcBorders>
              <w:bottom w:val="nil"/>
            </w:tcBorders>
          </w:tcPr>
          <w:p w:rsidR="00927CAC" w:rsidRDefault="00BB3E27">
            <w:pPr>
              <w:pStyle w:val="TableParagraph"/>
              <w:spacing w:before="276"/>
              <w:ind w:left="106" w:right="95"/>
              <w:jc w:val="both"/>
              <w:rPr>
                <w:sz w:val="24"/>
              </w:rPr>
            </w:pPr>
            <w:r>
              <w:rPr>
                <w:sz w:val="24"/>
              </w:rPr>
              <w:t>Мета: отримати позитивні емоції, бажаний продукт</w:t>
            </w:r>
          </w:p>
        </w:tc>
      </w:tr>
      <w:tr w:rsidR="00927CAC">
        <w:trPr>
          <w:trHeight w:val="2478"/>
        </w:trPr>
        <w:tc>
          <w:tcPr>
            <w:tcW w:w="2249" w:type="dxa"/>
            <w:tcBorders>
              <w:top w:val="nil"/>
            </w:tcBorders>
          </w:tcPr>
          <w:p w:rsidR="00927CAC" w:rsidRDefault="00BB3E27">
            <w:pPr>
              <w:pStyle w:val="TableParagraph"/>
              <w:spacing w:before="271"/>
              <w:ind w:left="107"/>
              <w:rPr>
                <w:sz w:val="24"/>
              </w:rPr>
            </w:pPr>
            <w:r>
              <w:rPr>
                <w:sz w:val="24"/>
              </w:rPr>
              <w:t>Надмірна</w:t>
            </w:r>
            <w:r>
              <w:rPr>
                <w:spacing w:val="40"/>
                <w:sz w:val="24"/>
              </w:rPr>
              <w:t xml:space="preserve"> </w:t>
            </w:r>
            <w:r>
              <w:rPr>
                <w:sz w:val="24"/>
              </w:rPr>
              <w:t xml:space="preserve">кількість </w:t>
            </w:r>
            <w:r>
              <w:rPr>
                <w:spacing w:val="-2"/>
                <w:sz w:val="24"/>
              </w:rPr>
              <w:t>запасів</w:t>
            </w:r>
          </w:p>
        </w:tc>
        <w:tc>
          <w:tcPr>
            <w:tcW w:w="2249" w:type="dxa"/>
            <w:tcBorders>
              <w:top w:val="nil"/>
            </w:tcBorders>
          </w:tcPr>
          <w:p w:rsidR="00927CAC" w:rsidRDefault="00927CAC">
            <w:pPr>
              <w:pStyle w:val="TableParagraph"/>
              <w:rPr>
                <w:sz w:val="26"/>
              </w:rPr>
            </w:pPr>
          </w:p>
        </w:tc>
        <w:tc>
          <w:tcPr>
            <w:tcW w:w="2249" w:type="dxa"/>
            <w:tcBorders>
              <w:top w:val="nil"/>
            </w:tcBorders>
          </w:tcPr>
          <w:p w:rsidR="00927CAC" w:rsidRDefault="00BB3E27">
            <w:pPr>
              <w:pStyle w:val="TableParagraph"/>
              <w:tabs>
                <w:tab w:val="left" w:pos="1201"/>
                <w:tab w:val="left" w:pos="1460"/>
                <w:tab w:val="left" w:pos="1897"/>
              </w:tabs>
              <w:spacing w:before="271"/>
              <w:ind w:left="107" w:right="95"/>
              <w:rPr>
                <w:sz w:val="24"/>
              </w:rPr>
            </w:pPr>
            <w:r>
              <w:rPr>
                <w:spacing w:val="-2"/>
                <w:sz w:val="24"/>
              </w:rPr>
              <w:t>Почувається невпевнено,</w:t>
            </w:r>
            <w:r>
              <w:rPr>
                <w:sz w:val="24"/>
              </w:rPr>
              <w:tab/>
            </w:r>
            <w:r>
              <w:rPr>
                <w:sz w:val="24"/>
              </w:rPr>
              <w:tab/>
            </w:r>
            <w:r>
              <w:rPr>
                <w:spacing w:val="-6"/>
                <w:sz w:val="24"/>
              </w:rPr>
              <w:t xml:space="preserve">бо </w:t>
            </w:r>
            <w:r>
              <w:rPr>
                <w:spacing w:val="-2"/>
                <w:sz w:val="24"/>
              </w:rPr>
              <w:t>мусить</w:t>
            </w:r>
            <w:r>
              <w:rPr>
                <w:sz w:val="24"/>
              </w:rPr>
              <w:tab/>
            </w:r>
            <w:r>
              <w:rPr>
                <w:spacing w:val="-49"/>
                <w:sz w:val="24"/>
              </w:rPr>
              <w:t xml:space="preserve"> </w:t>
            </w:r>
            <w:r>
              <w:rPr>
                <w:spacing w:val="-2"/>
                <w:sz w:val="24"/>
              </w:rPr>
              <w:t>силувати гостя</w:t>
            </w:r>
            <w:r>
              <w:rPr>
                <w:sz w:val="24"/>
              </w:rPr>
              <w:tab/>
            </w:r>
            <w:r>
              <w:rPr>
                <w:spacing w:val="-2"/>
                <w:sz w:val="24"/>
              </w:rPr>
              <w:t xml:space="preserve">купувати </w:t>
            </w:r>
            <w:r>
              <w:rPr>
                <w:sz w:val="24"/>
              </w:rPr>
              <w:t>продукцію,</w:t>
            </w:r>
            <w:r>
              <w:rPr>
                <w:spacing w:val="40"/>
                <w:sz w:val="24"/>
              </w:rPr>
              <w:t xml:space="preserve"> </w:t>
            </w:r>
            <w:r>
              <w:rPr>
                <w:sz w:val="24"/>
              </w:rPr>
              <w:t>у</w:t>
            </w:r>
            <w:r>
              <w:rPr>
                <w:spacing w:val="40"/>
                <w:sz w:val="24"/>
              </w:rPr>
              <w:t xml:space="preserve"> </w:t>
            </w:r>
            <w:r>
              <w:rPr>
                <w:sz w:val="24"/>
              </w:rPr>
              <w:t>я</w:t>
            </w:r>
            <w:r>
              <w:rPr>
                <w:spacing w:val="40"/>
                <w:sz w:val="24"/>
              </w:rPr>
              <w:t xml:space="preserve"> </w:t>
            </w:r>
            <w:r>
              <w:rPr>
                <w:sz w:val="24"/>
              </w:rPr>
              <w:t xml:space="preserve">кої </w:t>
            </w:r>
            <w:r>
              <w:rPr>
                <w:spacing w:val="-2"/>
                <w:sz w:val="24"/>
              </w:rPr>
              <w:t>збігає</w:t>
            </w:r>
            <w:r>
              <w:rPr>
                <w:sz w:val="24"/>
              </w:rPr>
              <w:tab/>
            </w:r>
            <w:r>
              <w:rPr>
                <w:sz w:val="24"/>
              </w:rPr>
              <w:tab/>
            </w:r>
            <w:r>
              <w:rPr>
                <w:spacing w:val="-2"/>
                <w:sz w:val="24"/>
              </w:rPr>
              <w:t>термін придатності</w:t>
            </w:r>
          </w:p>
        </w:tc>
        <w:tc>
          <w:tcPr>
            <w:tcW w:w="2250" w:type="dxa"/>
            <w:tcBorders>
              <w:top w:val="nil"/>
            </w:tcBorders>
          </w:tcPr>
          <w:p w:rsidR="00927CAC" w:rsidRDefault="00BB3E27">
            <w:pPr>
              <w:pStyle w:val="TableParagraph"/>
              <w:tabs>
                <w:tab w:val="left" w:pos="1371"/>
              </w:tabs>
              <w:ind w:left="106" w:right="97"/>
              <w:rPr>
                <w:sz w:val="24"/>
              </w:rPr>
            </w:pPr>
            <w:r>
              <w:rPr>
                <w:spacing w:val="-2"/>
                <w:sz w:val="24"/>
              </w:rPr>
              <w:t>Отримує</w:t>
            </w:r>
            <w:r>
              <w:rPr>
                <w:sz w:val="24"/>
              </w:rPr>
              <w:tab/>
              <w:t>не</w:t>
            </w:r>
            <w:r>
              <w:rPr>
                <w:spacing w:val="80"/>
                <w:sz w:val="24"/>
              </w:rPr>
              <w:t xml:space="preserve"> </w:t>
            </w:r>
            <w:r>
              <w:rPr>
                <w:sz w:val="24"/>
              </w:rPr>
              <w:t xml:space="preserve">той </w:t>
            </w:r>
            <w:r>
              <w:rPr>
                <w:spacing w:val="-2"/>
                <w:sz w:val="24"/>
              </w:rPr>
              <w:t>товар</w:t>
            </w:r>
          </w:p>
          <w:p w:rsidR="00927CAC" w:rsidRDefault="00BB3E27">
            <w:pPr>
              <w:pStyle w:val="TableParagraph"/>
              <w:tabs>
                <w:tab w:val="left" w:pos="1575"/>
              </w:tabs>
              <w:spacing w:before="271"/>
              <w:ind w:left="106" w:right="97"/>
              <w:rPr>
                <w:sz w:val="24"/>
              </w:rPr>
            </w:pPr>
            <w:r>
              <w:rPr>
                <w:spacing w:val="-2"/>
                <w:sz w:val="24"/>
              </w:rPr>
              <w:t>Отримує</w:t>
            </w:r>
            <w:r>
              <w:rPr>
                <w:sz w:val="24"/>
              </w:rPr>
              <w:tab/>
            </w:r>
            <w:r>
              <w:rPr>
                <w:spacing w:val="-4"/>
                <w:sz w:val="24"/>
              </w:rPr>
              <w:t xml:space="preserve">товар </w:t>
            </w:r>
            <w:r>
              <w:rPr>
                <w:sz w:val="24"/>
              </w:rPr>
              <w:t>неналежної якості</w:t>
            </w:r>
          </w:p>
          <w:p w:rsidR="00927CAC" w:rsidRDefault="00927CAC">
            <w:pPr>
              <w:pStyle w:val="TableParagraph"/>
              <w:rPr>
                <w:sz w:val="24"/>
              </w:rPr>
            </w:pPr>
          </w:p>
          <w:p w:rsidR="00927CAC" w:rsidRDefault="00BB3E27">
            <w:pPr>
              <w:pStyle w:val="TableParagraph"/>
              <w:ind w:left="106"/>
              <w:rPr>
                <w:sz w:val="24"/>
              </w:rPr>
            </w:pPr>
            <w:r>
              <w:rPr>
                <w:spacing w:val="-2"/>
                <w:sz w:val="24"/>
              </w:rPr>
              <w:t>Незадоволений</w:t>
            </w:r>
          </w:p>
        </w:tc>
      </w:tr>
      <w:tr w:rsidR="00927CAC">
        <w:trPr>
          <w:trHeight w:val="1104"/>
        </w:trPr>
        <w:tc>
          <w:tcPr>
            <w:tcW w:w="6747" w:type="dxa"/>
            <w:gridSpan w:val="3"/>
          </w:tcPr>
          <w:p w:rsidR="00927CAC" w:rsidRDefault="00927CAC">
            <w:pPr>
              <w:pStyle w:val="TableParagraph"/>
              <w:spacing w:before="136"/>
              <w:rPr>
                <w:sz w:val="24"/>
              </w:rPr>
            </w:pPr>
          </w:p>
          <w:p w:rsidR="00927CAC" w:rsidRDefault="00BB3E27">
            <w:pPr>
              <w:pStyle w:val="TableParagraph"/>
              <w:ind w:left="11" w:right="2"/>
              <w:jc w:val="center"/>
              <w:rPr>
                <w:sz w:val="24"/>
              </w:rPr>
            </w:pPr>
            <w:r>
              <w:rPr>
                <w:sz w:val="24"/>
              </w:rPr>
              <w:t>Ефект</w:t>
            </w:r>
            <w:r>
              <w:rPr>
                <w:spacing w:val="-2"/>
                <w:sz w:val="24"/>
              </w:rPr>
              <w:t xml:space="preserve"> </w:t>
            </w:r>
            <w:r>
              <w:rPr>
                <w:sz w:val="24"/>
              </w:rPr>
              <w:t xml:space="preserve">для </w:t>
            </w:r>
            <w:r>
              <w:rPr>
                <w:spacing w:val="-2"/>
                <w:sz w:val="24"/>
              </w:rPr>
              <w:t>бізнесу</w:t>
            </w:r>
          </w:p>
        </w:tc>
        <w:tc>
          <w:tcPr>
            <w:tcW w:w="2250" w:type="dxa"/>
          </w:tcPr>
          <w:p w:rsidR="00927CAC" w:rsidRDefault="00BB3E27">
            <w:pPr>
              <w:pStyle w:val="TableParagraph"/>
              <w:spacing w:line="275" w:lineRule="exact"/>
              <w:ind w:left="675"/>
              <w:rPr>
                <w:sz w:val="24"/>
              </w:rPr>
            </w:pPr>
            <w:r>
              <w:rPr>
                <w:spacing w:val="-2"/>
                <w:sz w:val="24"/>
              </w:rPr>
              <w:t>Зниження</w:t>
            </w:r>
          </w:p>
          <w:p w:rsidR="00927CAC" w:rsidRDefault="00927CAC">
            <w:pPr>
              <w:pStyle w:val="TableParagraph"/>
              <w:rPr>
                <w:sz w:val="24"/>
              </w:rPr>
            </w:pPr>
          </w:p>
          <w:p w:rsidR="00927CAC" w:rsidRDefault="00BB3E27">
            <w:pPr>
              <w:pStyle w:val="TableParagraph"/>
              <w:ind w:left="226"/>
              <w:rPr>
                <w:sz w:val="24"/>
              </w:rPr>
            </w:pPr>
            <w:r>
              <w:rPr>
                <w:sz w:val="24"/>
              </w:rPr>
              <w:t>LTV,</w:t>
            </w:r>
            <w:r>
              <w:rPr>
                <w:spacing w:val="-1"/>
                <w:sz w:val="24"/>
              </w:rPr>
              <w:t xml:space="preserve"> </w:t>
            </w:r>
            <w:r>
              <w:rPr>
                <w:sz w:val="24"/>
              </w:rPr>
              <w:t xml:space="preserve">САС, </w:t>
            </w:r>
            <w:r>
              <w:rPr>
                <w:spacing w:val="-5"/>
                <w:sz w:val="24"/>
              </w:rPr>
              <w:t>ROI</w:t>
            </w:r>
          </w:p>
        </w:tc>
      </w:tr>
    </w:tbl>
    <w:p w:rsidR="00927CAC" w:rsidRDefault="00927CAC">
      <w:pPr>
        <w:pStyle w:val="a3"/>
      </w:pPr>
    </w:p>
    <w:p w:rsidR="00927CAC" w:rsidRDefault="00927CAC">
      <w:pPr>
        <w:pStyle w:val="a3"/>
      </w:pPr>
    </w:p>
    <w:p w:rsidR="00927CAC" w:rsidRDefault="00BB3E27">
      <w:pPr>
        <w:pStyle w:val="a3"/>
        <w:spacing w:line="360" w:lineRule="auto"/>
        <w:ind w:left="644" w:right="290" w:firstLine="700"/>
        <w:jc w:val="both"/>
      </w:pPr>
      <w:r>
        <w:t>Неефективні стратегії управління та прийняття рішень пов’язані з некоректною постановкою щоденних цілей у роботі та можуть бути пов’язані</w:t>
      </w:r>
      <w:r>
        <w:rPr>
          <w:spacing w:val="63"/>
        </w:rPr>
        <w:t xml:space="preserve">  </w:t>
      </w:r>
      <w:r>
        <w:t>з</w:t>
      </w:r>
      <w:r>
        <w:rPr>
          <w:spacing w:val="64"/>
        </w:rPr>
        <w:t xml:space="preserve">  </w:t>
      </w:r>
      <w:r>
        <w:t>системою</w:t>
      </w:r>
      <w:r>
        <w:rPr>
          <w:spacing w:val="65"/>
        </w:rPr>
        <w:t xml:space="preserve">  </w:t>
      </w:r>
      <w:r>
        <w:t>оцінювання</w:t>
      </w:r>
      <w:r>
        <w:rPr>
          <w:spacing w:val="64"/>
        </w:rPr>
        <w:t xml:space="preserve">  </w:t>
      </w:r>
      <w:r>
        <w:t>результату</w:t>
      </w:r>
      <w:r>
        <w:rPr>
          <w:spacing w:val="64"/>
        </w:rPr>
        <w:t xml:space="preserve">  </w:t>
      </w:r>
      <w:r>
        <w:t>виконаної</w:t>
      </w:r>
      <w:r>
        <w:rPr>
          <w:spacing w:val="64"/>
        </w:rPr>
        <w:t xml:space="preserve">  </w:t>
      </w:r>
      <w:r>
        <w:rPr>
          <w:spacing w:val="-2"/>
        </w:rPr>
        <w:t>роботи</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pPr>
      <w:r>
        <w:t>співробітниками, яка за</w:t>
      </w:r>
      <w:r>
        <w:rPr>
          <w:spacing w:val="-1"/>
        </w:rPr>
        <w:t xml:space="preserve"> </w:t>
      </w:r>
      <w:r>
        <w:t>принцип</w:t>
      </w:r>
      <w:r>
        <w:rPr>
          <w:spacing w:val="-1"/>
        </w:rPr>
        <w:t xml:space="preserve"> </w:t>
      </w:r>
      <w:r>
        <w:t>ефективності вважає</w:t>
      </w:r>
      <w:r>
        <w:rPr>
          <w:spacing w:val="-2"/>
        </w:rPr>
        <w:t xml:space="preserve"> </w:t>
      </w:r>
      <w:r>
        <w:t>показники бізнесу виражені у цифрах [31, с. 259].</w:t>
      </w:r>
    </w:p>
    <w:p w:rsidR="00927CAC" w:rsidRDefault="00927CAC">
      <w:pPr>
        <w:pStyle w:val="a3"/>
        <w:spacing w:before="162"/>
      </w:pPr>
    </w:p>
    <w:p w:rsidR="00927CAC" w:rsidRDefault="00BB3E27">
      <w:pPr>
        <w:pStyle w:val="a3"/>
        <w:spacing w:line="360" w:lineRule="auto"/>
        <w:ind w:left="644" w:right="290" w:firstLine="700"/>
        <w:jc w:val="both"/>
      </w:pPr>
      <w:r>
        <w:t>Замість нефективних підходів, що засновані на компромісах з якістю та нав’язуванням послуг, необхідно налагодити обмін інформацією стосовно споживацьких пріоритетів з постачальниками, впровадити необхідну звітність та запровадти розрахунки, які забезпечать ефективне управління запасами (Таблиця 2.7). Переваги такого підходу у вигляді покращення взаємостосунків, налагодження бізнес-процесів та збільшення прибутку, відчують усі учасники створення ланцюжка цінності.</w:t>
      </w:r>
    </w:p>
    <w:p w:rsidR="00927CAC" w:rsidRDefault="00927CAC">
      <w:pPr>
        <w:pStyle w:val="a3"/>
      </w:pPr>
    </w:p>
    <w:p w:rsidR="00927CAC" w:rsidRDefault="00BB3E27">
      <w:pPr>
        <w:pStyle w:val="a3"/>
        <w:ind w:left="1518"/>
      </w:pPr>
      <w:r>
        <w:t>Таблиця</w:t>
      </w:r>
      <w:r>
        <w:rPr>
          <w:spacing w:val="-8"/>
        </w:rPr>
        <w:t xml:space="preserve"> </w:t>
      </w:r>
      <w:r>
        <w:t>2.7.</w:t>
      </w:r>
      <w:r>
        <w:rPr>
          <w:spacing w:val="-7"/>
        </w:rPr>
        <w:t xml:space="preserve"> </w:t>
      </w:r>
      <w:r>
        <w:t>Ефективні</w:t>
      </w:r>
      <w:r>
        <w:rPr>
          <w:spacing w:val="-6"/>
        </w:rPr>
        <w:t xml:space="preserve"> </w:t>
      </w:r>
      <w:r>
        <w:t>рішення</w:t>
      </w:r>
      <w:r>
        <w:rPr>
          <w:spacing w:val="-6"/>
        </w:rPr>
        <w:t xml:space="preserve"> </w:t>
      </w:r>
      <w:r>
        <w:t>для</w:t>
      </w:r>
      <w:r>
        <w:rPr>
          <w:spacing w:val="-8"/>
        </w:rPr>
        <w:t xml:space="preserve"> </w:t>
      </w:r>
      <w:r>
        <w:t>політики</w:t>
      </w:r>
      <w:r>
        <w:rPr>
          <w:spacing w:val="-5"/>
        </w:rPr>
        <w:t xml:space="preserve"> </w:t>
      </w:r>
      <w:r>
        <w:t>упраління</w:t>
      </w:r>
      <w:r>
        <w:rPr>
          <w:spacing w:val="-6"/>
        </w:rPr>
        <w:t xml:space="preserve"> </w:t>
      </w:r>
      <w:r>
        <w:rPr>
          <w:spacing w:val="-2"/>
        </w:rPr>
        <w:t>запасами</w:t>
      </w:r>
    </w:p>
    <w:p w:rsidR="00927CAC" w:rsidRDefault="00927CAC">
      <w:pPr>
        <w:pStyle w:val="a3"/>
        <w:spacing w:before="92"/>
        <w:rPr>
          <w:sz w:val="20"/>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249"/>
        <w:gridCol w:w="2249"/>
        <w:gridCol w:w="2249"/>
        <w:gridCol w:w="2249"/>
      </w:tblGrid>
      <w:tr w:rsidR="00927CAC">
        <w:trPr>
          <w:trHeight w:val="276"/>
        </w:trPr>
        <w:tc>
          <w:tcPr>
            <w:tcW w:w="2249" w:type="dxa"/>
          </w:tcPr>
          <w:p w:rsidR="00927CAC" w:rsidRDefault="00BB3E27">
            <w:pPr>
              <w:pStyle w:val="TableParagraph"/>
              <w:spacing w:line="256" w:lineRule="exact"/>
              <w:ind w:left="419"/>
              <w:rPr>
                <w:b/>
                <w:sz w:val="24"/>
              </w:rPr>
            </w:pPr>
            <w:r>
              <w:rPr>
                <w:b/>
                <w:spacing w:val="-2"/>
                <w:sz w:val="24"/>
              </w:rPr>
              <w:t>Постачальники</w:t>
            </w:r>
          </w:p>
        </w:tc>
        <w:tc>
          <w:tcPr>
            <w:tcW w:w="2249" w:type="dxa"/>
          </w:tcPr>
          <w:p w:rsidR="00927CAC" w:rsidRDefault="00BB3E27">
            <w:pPr>
              <w:pStyle w:val="TableParagraph"/>
              <w:spacing w:line="256" w:lineRule="exact"/>
              <w:ind w:left="613"/>
              <w:rPr>
                <w:b/>
                <w:sz w:val="24"/>
              </w:rPr>
            </w:pPr>
            <w:r>
              <w:rPr>
                <w:b/>
                <w:spacing w:val="-2"/>
                <w:sz w:val="24"/>
              </w:rPr>
              <w:t>Підприємство</w:t>
            </w:r>
          </w:p>
        </w:tc>
        <w:tc>
          <w:tcPr>
            <w:tcW w:w="2249" w:type="dxa"/>
          </w:tcPr>
          <w:p w:rsidR="00927CAC" w:rsidRDefault="00BB3E27">
            <w:pPr>
              <w:pStyle w:val="TableParagraph"/>
              <w:spacing w:line="256" w:lineRule="exact"/>
              <w:ind w:left="522"/>
              <w:rPr>
                <w:b/>
                <w:sz w:val="24"/>
              </w:rPr>
            </w:pPr>
            <w:r>
              <w:rPr>
                <w:b/>
                <w:spacing w:val="-2"/>
                <w:sz w:val="24"/>
              </w:rPr>
              <w:t>Співробітники</w:t>
            </w:r>
          </w:p>
        </w:tc>
        <w:tc>
          <w:tcPr>
            <w:tcW w:w="2249" w:type="dxa"/>
          </w:tcPr>
          <w:p w:rsidR="00927CAC" w:rsidRDefault="00BB3E27">
            <w:pPr>
              <w:pStyle w:val="TableParagraph"/>
              <w:spacing w:line="256" w:lineRule="exact"/>
              <w:ind w:left="560"/>
              <w:rPr>
                <w:b/>
                <w:sz w:val="24"/>
              </w:rPr>
            </w:pPr>
            <w:r>
              <w:rPr>
                <w:b/>
                <w:spacing w:val="-2"/>
                <w:sz w:val="24"/>
              </w:rPr>
              <w:t>Споживач</w:t>
            </w:r>
          </w:p>
        </w:tc>
      </w:tr>
      <w:tr w:rsidR="00927CAC">
        <w:trPr>
          <w:trHeight w:val="1661"/>
        </w:trPr>
        <w:tc>
          <w:tcPr>
            <w:tcW w:w="2249" w:type="dxa"/>
            <w:tcBorders>
              <w:bottom w:val="nil"/>
            </w:tcBorders>
          </w:tcPr>
          <w:p w:rsidR="00927CAC" w:rsidRDefault="00BB3E27">
            <w:pPr>
              <w:pStyle w:val="TableParagraph"/>
              <w:tabs>
                <w:tab w:val="left" w:pos="1468"/>
              </w:tabs>
              <w:ind w:left="107" w:right="96"/>
              <w:rPr>
                <w:sz w:val="24"/>
              </w:rPr>
            </w:pPr>
            <w:r>
              <w:rPr>
                <w:spacing w:val="-2"/>
                <w:sz w:val="24"/>
              </w:rPr>
              <w:t>Можливість планувати</w:t>
            </w:r>
            <w:r>
              <w:rPr>
                <w:sz w:val="24"/>
              </w:rPr>
              <w:tab/>
            </w:r>
            <w:r>
              <w:rPr>
                <w:spacing w:val="-2"/>
                <w:sz w:val="24"/>
              </w:rPr>
              <w:t xml:space="preserve">запаси </w:t>
            </w:r>
            <w:r>
              <w:rPr>
                <w:sz w:val="24"/>
              </w:rPr>
              <w:t xml:space="preserve">на основі даних від </w:t>
            </w:r>
            <w:r>
              <w:rPr>
                <w:spacing w:val="-2"/>
                <w:sz w:val="24"/>
              </w:rPr>
              <w:t>підпрємства</w:t>
            </w:r>
          </w:p>
        </w:tc>
        <w:tc>
          <w:tcPr>
            <w:tcW w:w="2249" w:type="dxa"/>
            <w:tcBorders>
              <w:bottom w:val="nil"/>
            </w:tcBorders>
          </w:tcPr>
          <w:p w:rsidR="00927CAC" w:rsidRDefault="00BB3E27">
            <w:pPr>
              <w:pStyle w:val="TableParagraph"/>
              <w:spacing w:line="270" w:lineRule="atLeast"/>
              <w:ind w:left="107" w:right="95"/>
              <w:rPr>
                <w:sz w:val="24"/>
              </w:rPr>
            </w:pPr>
            <w:r>
              <w:rPr>
                <w:spacing w:val="-2"/>
                <w:sz w:val="24"/>
              </w:rPr>
              <w:t xml:space="preserve">Розрахунок </w:t>
            </w:r>
            <w:r>
              <w:rPr>
                <w:sz w:val="24"/>
              </w:rPr>
              <w:t>кількості</w:t>
            </w:r>
            <w:r>
              <w:rPr>
                <w:spacing w:val="40"/>
                <w:sz w:val="24"/>
              </w:rPr>
              <w:t xml:space="preserve"> </w:t>
            </w:r>
            <w:r>
              <w:rPr>
                <w:sz w:val="24"/>
              </w:rPr>
              <w:t>запасів</w:t>
            </w:r>
            <w:r>
              <w:rPr>
                <w:spacing w:val="40"/>
                <w:sz w:val="24"/>
              </w:rPr>
              <w:t xml:space="preserve"> </w:t>
            </w:r>
            <w:r>
              <w:rPr>
                <w:sz w:val="24"/>
              </w:rPr>
              <w:t xml:space="preserve">з </w:t>
            </w:r>
            <w:r>
              <w:rPr>
                <w:spacing w:val="-2"/>
                <w:sz w:val="24"/>
              </w:rPr>
              <w:t xml:space="preserve">урахуванням </w:t>
            </w:r>
            <w:r>
              <w:rPr>
                <w:sz w:val="24"/>
              </w:rPr>
              <w:t>порушень</w:t>
            </w:r>
            <w:r>
              <w:rPr>
                <w:spacing w:val="60"/>
                <w:sz w:val="24"/>
              </w:rPr>
              <w:t xml:space="preserve"> </w:t>
            </w:r>
            <w:r>
              <w:rPr>
                <w:sz w:val="24"/>
              </w:rPr>
              <w:t xml:space="preserve">термінів </w:t>
            </w:r>
            <w:r>
              <w:rPr>
                <w:spacing w:val="-2"/>
                <w:sz w:val="24"/>
              </w:rPr>
              <w:t>поставки (дисперсія)</w:t>
            </w:r>
          </w:p>
        </w:tc>
        <w:tc>
          <w:tcPr>
            <w:tcW w:w="2249" w:type="dxa"/>
            <w:tcBorders>
              <w:bottom w:val="nil"/>
            </w:tcBorders>
          </w:tcPr>
          <w:p w:rsidR="00927CAC" w:rsidRDefault="00BB3E27">
            <w:pPr>
              <w:pStyle w:val="TableParagraph"/>
              <w:tabs>
                <w:tab w:val="left" w:pos="913"/>
                <w:tab w:val="left" w:pos="1194"/>
                <w:tab w:val="left" w:pos="1323"/>
                <w:tab w:val="left" w:pos="1777"/>
                <w:tab w:val="left" w:pos="1904"/>
              </w:tabs>
              <w:ind w:left="107" w:right="95"/>
              <w:rPr>
                <w:sz w:val="24"/>
              </w:rPr>
            </w:pPr>
            <w:r>
              <w:rPr>
                <w:spacing w:val="-2"/>
                <w:sz w:val="24"/>
              </w:rPr>
              <w:t>Почувається впевнено,</w:t>
            </w:r>
            <w:r>
              <w:rPr>
                <w:sz w:val="24"/>
              </w:rPr>
              <w:tab/>
            </w:r>
            <w:r>
              <w:rPr>
                <w:sz w:val="24"/>
              </w:rPr>
              <w:tab/>
            </w:r>
            <w:r>
              <w:rPr>
                <w:spacing w:val="-6"/>
                <w:sz w:val="24"/>
              </w:rPr>
              <w:t>бо</w:t>
            </w:r>
            <w:r>
              <w:rPr>
                <w:sz w:val="24"/>
              </w:rPr>
              <w:tab/>
            </w:r>
            <w:r>
              <w:rPr>
                <w:spacing w:val="-4"/>
                <w:sz w:val="24"/>
              </w:rPr>
              <w:t xml:space="preserve">має </w:t>
            </w:r>
            <w:r>
              <w:rPr>
                <w:spacing w:val="-2"/>
                <w:sz w:val="24"/>
              </w:rPr>
              <w:t>ресурс</w:t>
            </w:r>
            <w:r>
              <w:rPr>
                <w:sz w:val="24"/>
              </w:rPr>
              <w:tab/>
            </w:r>
            <w:r>
              <w:rPr>
                <w:sz w:val="24"/>
              </w:rPr>
              <w:tab/>
            </w:r>
            <w:r>
              <w:rPr>
                <w:spacing w:val="-2"/>
                <w:sz w:val="24"/>
              </w:rPr>
              <w:t xml:space="preserve">виконати </w:t>
            </w:r>
            <w:r>
              <w:rPr>
                <w:spacing w:val="-4"/>
                <w:sz w:val="24"/>
              </w:rPr>
              <w:t>свою</w:t>
            </w:r>
            <w:r>
              <w:rPr>
                <w:sz w:val="24"/>
              </w:rPr>
              <w:tab/>
            </w:r>
            <w:r>
              <w:rPr>
                <w:spacing w:val="-2"/>
                <w:sz w:val="24"/>
              </w:rPr>
              <w:t>роботу</w:t>
            </w:r>
            <w:r>
              <w:rPr>
                <w:sz w:val="24"/>
              </w:rPr>
              <w:tab/>
            </w:r>
            <w:r>
              <w:rPr>
                <w:sz w:val="24"/>
              </w:rPr>
              <w:tab/>
            </w:r>
            <w:r>
              <w:rPr>
                <w:spacing w:val="-6"/>
                <w:sz w:val="24"/>
              </w:rPr>
              <w:t xml:space="preserve">на </w:t>
            </w:r>
            <w:r>
              <w:rPr>
                <w:sz w:val="24"/>
              </w:rPr>
              <w:t>вискокому рівні</w:t>
            </w:r>
          </w:p>
        </w:tc>
        <w:tc>
          <w:tcPr>
            <w:tcW w:w="2249" w:type="dxa"/>
            <w:tcBorders>
              <w:bottom w:val="nil"/>
            </w:tcBorders>
          </w:tcPr>
          <w:p w:rsidR="00927CAC" w:rsidRDefault="00BB3E27">
            <w:pPr>
              <w:pStyle w:val="TableParagraph"/>
              <w:spacing w:line="480" w:lineRule="auto"/>
              <w:ind w:left="478" w:right="241" w:hanging="226"/>
              <w:rPr>
                <w:sz w:val="24"/>
              </w:rPr>
            </w:pPr>
            <w:r>
              <w:rPr>
                <w:sz w:val="24"/>
              </w:rPr>
              <w:t>отримує</w:t>
            </w:r>
            <w:r>
              <w:rPr>
                <w:spacing w:val="-15"/>
                <w:sz w:val="24"/>
              </w:rPr>
              <w:t xml:space="preserve"> </w:t>
            </w:r>
            <w:r>
              <w:rPr>
                <w:sz w:val="24"/>
              </w:rPr>
              <w:t xml:space="preserve">продукт </w:t>
            </w:r>
            <w:r>
              <w:rPr>
                <w:spacing w:val="-2"/>
                <w:sz w:val="24"/>
              </w:rPr>
              <w:t>задоволений</w:t>
            </w:r>
          </w:p>
        </w:tc>
      </w:tr>
      <w:tr w:rsidR="00927CAC">
        <w:trPr>
          <w:trHeight w:val="2248"/>
        </w:trPr>
        <w:tc>
          <w:tcPr>
            <w:tcW w:w="2249" w:type="dxa"/>
            <w:tcBorders>
              <w:top w:val="nil"/>
            </w:tcBorders>
          </w:tcPr>
          <w:p w:rsidR="00927CAC" w:rsidRDefault="00BB3E27">
            <w:pPr>
              <w:pStyle w:val="TableParagraph"/>
              <w:tabs>
                <w:tab w:val="left" w:pos="1175"/>
                <w:tab w:val="left" w:pos="1929"/>
              </w:tabs>
              <w:ind w:left="107" w:right="96"/>
              <w:rPr>
                <w:sz w:val="24"/>
              </w:rPr>
            </w:pPr>
            <w:r>
              <w:rPr>
                <w:spacing w:val="-2"/>
                <w:sz w:val="24"/>
              </w:rPr>
              <w:t>Інтерес:</w:t>
            </w:r>
            <w:r>
              <w:rPr>
                <w:sz w:val="24"/>
              </w:rPr>
              <w:tab/>
            </w:r>
            <w:r>
              <w:rPr>
                <w:spacing w:val="-2"/>
                <w:sz w:val="24"/>
              </w:rPr>
              <w:t>отримати прибуток</w:t>
            </w:r>
            <w:r>
              <w:rPr>
                <w:sz w:val="24"/>
              </w:rPr>
              <w:tab/>
            </w:r>
            <w:r>
              <w:rPr>
                <w:sz w:val="24"/>
              </w:rPr>
              <w:tab/>
            </w:r>
            <w:r>
              <w:rPr>
                <w:spacing w:val="-6"/>
                <w:sz w:val="24"/>
              </w:rPr>
              <w:t xml:space="preserve">та </w:t>
            </w:r>
            <w:r>
              <w:rPr>
                <w:spacing w:val="-2"/>
                <w:sz w:val="24"/>
              </w:rPr>
              <w:t>зробити задоволеним кінцевого споживача</w:t>
            </w:r>
          </w:p>
        </w:tc>
        <w:tc>
          <w:tcPr>
            <w:tcW w:w="2249" w:type="dxa"/>
            <w:tcBorders>
              <w:top w:val="nil"/>
            </w:tcBorders>
          </w:tcPr>
          <w:p w:rsidR="00927CAC" w:rsidRDefault="00BB3E27">
            <w:pPr>
              <w:pStyle w:val="TableParagraph"/>
              <w:spacing w:before="271"/>
              <w:ind w:left="107" w:right="366"/>
              <w:rPr>
                <w:sz w:val="24"/>
              </w:rPr>
            </w:pPr>
            <w:r>
              <w:rPr>
                <w:spacing w:val="-2"/>
                <w:sz w:val="24"/>
              </w:rPr>
              <w:t>Надання інформації постачальнику</w:t>
            </w:r>
          </w:p>
          <w:p w:rsidR="00927CAC" w:rsidRDefault="00927CAC">
            <w:pPr>
              <w:pStyle w:val="TableParagraph"/>
              <w:rPr>
                <w:sz w:val="24"/>
              </w:rPr>
            </w:pPr>
          </w:p>
          <w:p w:rsidR="00927CAC" w:rsidRDefault="00BB3E27">
            <w:pPr>
              <w:pStyle w:val="TableParagraph"/>
              <w:ind w:left="107"/>
              <w:rPr>
                <w:sz w:val="24"/>
              </w:rPr>
            </w:pPr>
            <w:r>
              <w:rPr>
                <w:sz w:val="24"/>
              </w:rPr>
              <w:t>Розрахунок</w:t>
            </w:r>
            <w:r>
              <w:rPr>
                <w:spacing w:val="33"/>
                <w:sz w:val="24"/>
              </w:rPr>
              <w:t xml:space="preserve"> </w:t>
            </w:r>
            <w:r>
              <w:rPr>
                <w:sz w:val="24"/>
              </w:rPr>
              <w:t xml:space="preserve">запасів </w:t>
            </w:r>
            <w:r>
              <w:rPr>
                <w:spacing w:val="-2"/>
                <w:sz w:val="24"/>
              </w:rPr>
              <w:t>вітрини</w:t>
            </w:r>
          </w:p>
        </w:tc>
        <w:tc>
          <w:tcPr>
            <w:tcW w:w="2249" w:type="dxa"/>
            <w:tcBorders>
              <w:top w:val="nil"/>
            </w:tcBorders>
          </w:tcPr>
          <w:p w:rsidR="00927CAC" w:rsidRDefault="00BB3E27">
            <w:pPr>
              <w:pStyle w:val="TableParagraph"/>
              <w:ind w:left="107" w:right="96"/>
              <w:jc w:val="both"/>
              <w:rPr>
                <w:sz w:val="24"/>
              </w:rPr>
            </w:pPr>
            <w:r>
              <w:rPr>
                <w:sz w:val="24"/>
              </w:rPr>
              <w:t>Інтерес: отримати позитивні емоції</w:t>
            </w:r>
            <w:r>
              <w:rPr>
                <w:spacing w:val="40"/>
                <w:sz w:val="24"/>
              </w:rPr>
              <w:t xml:space="preserve"> </w:t>
            </w:r>
            <w:r>
              <w:rPr>
                <w:sz w:val="24"/>
              </w:rPr>
              <w:t>від роботи</w:t>
            </w:r>
          </w:p>
        </w:tc>
        <w:tc>
          <w:tcPr>
            <w:tcW w:w="2249" w:type="dxa"/>
            <w:tcBorders>
              <w:top w:val="nil"/>
            </w:tcBorders>
          </w:tcPr>
          <w:p w:rsidR="00927CAC" w:rsidRDefault="00BB3E27">
            <w:pPr>
              <w:pStyle w:val="TableParagraph"/>
              <w:ind w:left="96" w:right="86"/>
              <w:jc w:val="center"/>
              <w:rPr>
                <w:sz w:val="24"/>
              </w:rPr>
            </w:pPr>
            <w:r>
              <w:rPr>
                <w:sz w:val="24"/>
              </w:rPr>
              <w:t>Інтерес:</w:t>
            </w:r>
            <w:r>
              <w:rPr>
                <w:spacing w:val="-15"/>
                <w:sz w:val="24"/>
              </w:rPr>
              <w:t xml:space="preserve"> </w:t>
            </w:r>
            <w:r>
              <w:rPr>
                <w:sz w:val="24"/>
              </w:rPr>
              <w:t xml:space="preserve">отримати задоволення та </w:t>
            </w:r>
            <w:r>
              <w:rPr>
                <w:spacing w:val="-2"/>
                <w:sz w:val="24"/>
              </w:rPr>
              <w:t>товар</w:t>
            </w:r>
          </w:p>
        </w:tc>
      </w:tr>
      <w:tr w:rsidR="00927CAC">
        <w:trPr>
          <w:trHeight w:val="1241"/>
        </w:trPr>
        <w:tc>
          <w:tcPr>
            <w:tcW w:w="6747" w:type="dxa"/>
            <w:gridSpan w:val="3"/>
          </w:tcPr>
          <w:p w:rsidR="00927CAC" w:rsidRDefault="00927CAC">
            <w:pPr>
              <w:pStyle w:val="TableParagraph"/>
              <w:spacing w:before="136"/>
              <w:rPr>
                <w:sz w:val="28"/>
              </w:rPr>
            </w:pPr>
          </w:p>
          <w:p w:rsidR="00927CAC" w:rsidRDefault="00BB3E27">
            <w:pPr>
              <w:pStyle w:val="TableParagraph"/>
              <w:ind w:left="11"/>
              <w:jc w:val="center"/>
              <w:rPr>
                <w:sz w:val="28"/>
              </w:rPr>
            </w:pPr>
            <w:r>
              <w:rPr>
                <w:sz w:val="28"/>
              </w:rPr>
              <w:t>Ефект</w:t>
            </w:r>
            <w:r>
              <w:rPr>
                <w:spacing w:val="-5"/>
                <w:sz w:val="28"/>
              </w:rPr>
              <w:t xml:space="preserve"> </w:t>
            </w:r>
            <w:r>
              <w:rPr>
                <w:sz w:val="28"/>
              </w:rPr>
              <w:t>для</w:t>
            </w:r>
            <w:r>
              <w:rPr>
                <w:spacing w:val="-3"/>
                <w:sz w:val="28"/>
              </w:rPr>
              <w:t xml:space="preserve"> </w:t>
            </w:r>
            <w:r>
              <w:rPr>
                <w:spacing w:val="-2"/>
                <w:sz w:val="28"/>
              </w:rPr>
              <w:t>бізнесу</w:t>
            </w:r>
          </w:p>
        </w:tc>
        <w:tc>
          <w:tcPr>
            <w:tcW w:w="2249" w:type="dxa"/>
          </w:tcPr>
          <w:p w:rsidR="00927CAC" w:rsidRDefault="00BB3E27">
            <w:pPr>
              <w:pStyle w:val="TableParagraph"/>
              <w:ind w:left="584"/>
              <w:rPr>
                <w:sz w:val="28"/>
              </w:rPr>
            </w:pPr>
            <w:r>
              <w:rPr>
                <w:spacing w:val="-2"/>
                <w:sz w:val="28"/>
              </w:rPr>
              <w:t>Зростання</w:t>
            </w:r>
          </w:p>
          <w:p w:rsidR="00927CAC" w:rsidRDefault="00BB3E27">
            <w:pPr>
              <w:pStyle w:val="TableParagraph"/>
              <w:spacing w:before="321"/>
              <w:ind w:left="106"/>
              <w:rPr>
                <w:sz w:val="28"/>
              </w:rPr>
            </w:pPr>
            <w:r>
              <w:rPr>
                <w:sz w:val="28"/>
              </w:rPr>
              <w:t>LTV,</w:t>
            </w:r>
            <w:r>
              <w:rPr>
                <w:spacing w:val="-7"/>
                <w:sz w:val="28"/>
              </w:rPr>
              <w:t xml:space="preserve"> </w:t>
            </w:r>
            <w:r>
              <w:rPr>
                <w:sz w:val="28"/>
              </w:rPr>
              <w:t>САС,</w:t>
            </w:r>
            <w:r>
              <w:rPr>
                <w:spacing w:val="-2"/>
                <w:sz w:val="28"/>
              </w:rPr>
              <w:t xml:space="preserve"> </w:t>
            </w:r>
            <w:r>
              <w:rPr>
                <w:spacing w:val="-5"/>
                <w:sz w:val="28"/>
              </w:rPr>
              <w:t>ROI</w:t>
            </w:r>
          </w:p>
        </w:tc>
      </w:tr>
    </w:tbl>
    <w:p w:rsidR="00927CAC" w:rsidRDefault="00927CAC">
      <w:pPr>
        <w:rPr>
          <w:sz w:val="28"/>
        </w:rPr>
        <w:sectPr w:rsidR="00927CAC">
          <w:pgSz w:w="11900" w:h="16840"/>
          <w:pgMar w:top="1180" w:right="840" w:bottom="900" w:left="1340" w:header="0" w:footer="703" w:gutter="0"/>
          <w:cols w:space="720"/>
        </w:sectPr>
      </w:pPr>
    </w:p>
    <w:p w:rsidR="00927CAC" w:rsidRDefault="00BB3E27">
      <w:pPr>
        <w:pStyle w:val="Heading2"/>
        <w:ind w:left="784"/>
      </w:pPr>
      <w:bookmarkStart w:id="20" w:name="__Висновки_до_Розділу_2._"/>
      <w:bookmarkStart w:id="21" w:name="_bookmark10"/>
      <w:bookmarkEnd w:id="20"/>
      <w:bookmarkEnd w:id="21"/>
      <w:r>
        <w:t>Висновки</w:t>
      </w:r>
      <w:r>
        <w:rPr>
          <w:spacing w:val="-6"/>
        </w:rPr>
        <w:t xml:space="preserve"> </w:t>
      </w:r>
      <w:r>
        <w:t>до</w:t>
      </w:r>
      <w:r>
        <w:rPr>
          <w:spacing w:val="-5"/>
        </w:rPr>
        <w:t xml:space="preserve"> </w:t>
      </w:r>
      <w:r>
        <w:t>Розділу</w:t>
      </w:r>
      <w:r>
        <w:rPr>
          <w:spacing w:val="-5"/>
        </w:rPr>
        <w:t xml:space="preserve"> 2.</w:t>
      </w:r>
    </w:p>
    <w:p w:rsidR="00927CAC" w:rsidRDefault="00927CAC">
      <w:pPr>
        <w:pStyle w:val="a3"/>
        <w:spacing w:before="321"/>
        <w:rPr>
          <w:b/>
        </w:rPr>
      </w:pPr>
    </w:p>
    <w:p w:rsidR="00927CAC" w:rsidRDefault="00BB3E27">
      <w:pPr>
        <w:pStyle w:val="a5"/>
        <w:numPr>
          <w:ilvl w:val="0"/>
          <w:numId w:val="9"/>
        </w:numPr>
        <w:tabs>
          <w:tab w:val="left" w:pos="1067"/>
          <w:tab w:val="left" w:pos="1069"/>
        </w:tabs>
        <w:spacing w:line="360" w:lineRule="auto"/>
        <w:ind w:right="290"/>
        <w:jc w:val="both"/>
        <w:rPr>
          <w:sz w:val="28"/>
        </w:rPr>
      </w:pPr>
      <w:r>
        <w:rPr>
          <w:sz w:val="28"/>
        </w:rPr>
        <w:t>Фокус підприємств у напрямку побудови ефективної взаємодії зі споживачами</w:t>
      </w:r>
      <w:r>
        <w:rPr>
          <w:spacing w:val="-2"/>
          <w:sz w:val="28"/>
        </w:rPr>
        <w:t xml:space="preserve"> </w:t>
      </w:r>
      <w:r>
        <w:rPr>
          <w:sz w:val="28"/>
        </w:rPr>
        <w:t>має</w:t>
      </w:r>
      <w:r>
        <w:rPr>
          <w:spacing w:val="-3"/>
          <w:sz w:val="28"/>
        </w:rPr>
        <w:t xml:space="preserve"> </w:t>
      </w:r>
      <w:r>
        <w:rPr>
          <w:sz w:val="28"/>
        </w:rPr>
        <w:t>зміститись</w:t>
      </w:r>
      <w:r>
        <w:rPr>
          <w:spacing w:val="-1"/>
          <w:sz w:val="28"/>
        </w:rPr>
        <w:t xml:space="preserve"> </w:t>
      </w:r>
      <w:r>
        <w:rPr>
          <w:sz w:val="28"/>
        </w:rPr>
        <w:t>з</w:t>
      </w:r>
      <w:r>
        <w:rPr>
          <w:spacing w:val="-3"/>
          <w:sz w:val="28"/>
        </w:rPr>
        <w:t xml:space="preserve"> </w:t>
      </w:r>
      <w:r>
        <w:rPr>
          <w:sz w:val="28"/>
        </w:rPr>
        <w:t>дослідження</w:t>
      </w:r>
      <w:r>
        <w:rPr>
          <w:spacing w:val="-2"/>
          <w:sz w:val="28"/>
        </w:rPr>
        <w:t xml:space="preserve"> </w:t>
      </w:r>
      <w:r>
        <w:rPr>
          <w:sz w:val="28"/>
        </w:rPr>
        <w:t>або</w:t>
      </w:r>
      <w:r>
        <w:rPr>
          <w:spacing w:val="-3"/>
          <w:sz w:val="28"/>
        </w:rPr>
        <w:t xml:space="preserve"> </w:t>
      </w:r>
      <w:r>
        <w:rPr>
          <w:sz w:val="28"/>
        </w:rPr>
        <w:t>копіювання</w:t>
      </w:r>
      <w:r>
        <w:rPr>
          <w:spacing w:val="-3"/>
          <w:sz w:val="28"/>
        </w:rPr>
        <w:t xml:space="preserve"> </w:t>
      </w:r>
      <w:r>
        <w:rPr>
          <w:sz w:val="28"/>
        </w:rPr>
        <w:t>стратегій конкурентів на</w:t>
      </w:r>
      <w:r>
        <w:rPr>
          <w:spacing w:val="80"/>
          <w:sz w:val="28"/>
        </w:rPr>
        <w:t xml:space="preserve"> </w:t>
      </w:r>
      <w:r>
        <w:rPr>
          <w:sz w:val="28"/>
        </w:rPr>
        <w:t>дослідження свого бізнесу та свого споживача. Саме з</w:t>
      </w:r>
      <w:r>
        <w:rPr>
          <w:spacing w:val="-3"/>
          <w:sz w:val="28"/>
        </w:rPr>
        <w:t xml:space="preserve"> </w:t>
      </w:r>
      <w:r>
        <w:rPr>
          <w:sz w:val="28"/>
        </w:rPr>
        <w:t>досліджень</w:t>
      </w:r>
      <w:r>
        <w:rPr>
          <w:spacing w:val="-2"/>
          <w:sz w:val="28"/>
        </w:rPr>
        <w:t xml:space="preserve"> </w:t>
      </w:r>
      <w:r>
        <w:rPr>
          <w:sz w:val="28"/>
        </w:rPr>
        <w:t>мають черпатись</w:t>
      </w:r>
      <w:r>
        <w:rPr>
          <w:spacing w:val="-2"/>
          <w:sz w:val="28"/>
        </w:rPr>
        <w:t xml:space="preserve"> </w:t>
      </w:r>
      <w:r>
        <w:rPr>
          <w:sz w:val="28"/>
        </w:rPr>
        <w:t>дані</w:t>
      </w:r>
      <w:r>
        <w:rPr>
          <w:spacing w:val="-3"/>
          <w:sz w:val="28"/>
        </w:rPr>
        <w:t xml:space="preserve"> </w:t>
      </w:r>
      <w:r>
        <w:rPr>
          <w:sz w:val="28"/>
        </w:rPr>
        <w:t>для</w:t>
      </w:r>
      <w:r>
        <w:rPr>
          <w:spacing w:val="-1"/>
          <w:sz w:val="28"/>
        </w:rPr>
        <w:t xml:space="preserve"> </w:t>
      </w:r>
      <w:r>
        <w:rPr>
          <w:sz w:val="28"/>
        </w:rPr>
        <w:t>постановки</w:t>
      </w:r>
      <w:r>
        <w:rPr>
          <w:spacing w:val="-1"/>
          <w:sz w:val="28"/>
        </w:rPr>
        <w:t xml:space="preserve"> </w:t>
      </w:r>
      <w:r>
        <w:rPr>
          <w:sz w:val="28"/>
        </w:rPr>
        <w:t>цілей</w:t>
      </w:r>
      <w:r>
        <w:rPr>
          <w:spacing w:val="-1"/>
          <w:sz w:val="28"/>
        </w:rPr>
        <w:t xml:space="preserve"> </w:t>
      </w:r>
      <w:r>
        <w:rPr>
          <w:sz w:val="28"/>
        </w:rPr>
        <w:t>заради</w:t>
      </w:r>
      <w:r>
        <w:rPr>
          <w:spacing w:val="-2"/>
          <w:sz w:val="28"/>
        </w:rPr>
        <w:t xml:space="preserve"> </w:t>
      </w:r>
      <w:r>
        <w:rPr>
          <w:sz w:val="28"/>
        </w:rPr>
        <w:t>яких працює підприємство;</w:t>
      </w:r>
    </w:p>
    <w:p w:rsidR="00927CAC" w:rsidRDefault="00927CAC">
      <w:pPr>
        <w:pStyle w:val="a3"/>
        <w:spacing w:before="163"/>
      </w:pPr>
    </w:p>
    <w:p w:rsidR="00927CAC" w:rsidRDefault="00BB3E27">
      <w:pPr>
        <w:pStyle w:val="a5"/>
        <w:numPr>
          <w:ilvl w:val="0"/>
          <w:numId w:val="9"/>
        </w:numPr>
        <w:tabs>
          <w:tab w:val="left" w:pos="1067"/>
          <w:tab w:val="left" w:pos="1069"/>
        </w:tabs>
        <w:spacing w:line="360" w:lineRule="auto"/>
        <w:jc w:val="both"/>
        <w:rPr>
          <w:sz w:val="28"/>
        </w:rPr>
      </w:pPr>
      <w:r>
        <w:rPr>
          <w:sz w:val="28"/>
        </w:rPr>
        <w:t xml:space="preserve">Дослідженя мають проводитись на регулярній основі з метою накопичення достатнього масиву даних, що дасть можливість розуміти тенденції та прогнозувати поведінку споживача у </w:t>
      </w:r>
      <w:r>
        <w:rPr>
          <w:spacing w:val="-2"/>
          <w:sz w:val="28"/>
        </w:rPr>
        <w:t>майбутньому;</w:t>
      </w:r>
    </w:p>
    <w:p w:rsidR="00927CAC" w:rsidRDefault="00927CAC">
      <w:pPr>
        <w:pStyle w:val="a3"/>
        <w:spacing w:before="160"/>
      </w:pPr>
    </w:p>
    <w:p w:rsidR="00927CAC" w:rsidRDefault="00BB3E27">
      <w:pPr>
        <w:pStyle w:val="a5"/>
        <w:numPr>
          <w:ilvl w:val="0"/>
          <w:numId w:val="9"/>
        </w:numPr>
        <w:tabs>
          <w:tab w:val="left" w:pos="1067"/>
          <w:tab w:val="left" w:pos="1069"/>
        </w:tabs>
        <w:spacing w:line="360" w:lineRule="auto"/>
        <w:ind w:right="223"/>
        <w:jc w:val="both"/>
        <w:rPr>
          <w:sz w:val="28"/>
        </w:rPr>
      </w:pPr>
      <w:r>
        <w:rPr>
          <w:sz w:val="28"/>
        </w:rPr>
        <w:t>Для</w:t>
      </w:r>
      <w:r>
        <w:rPr>
          <w:spacing w:val="-3"/>
          <w:sz w:val="28"/>
        </w:rPr>
        <w:t xml:space="preserve"> </w:t>
      </w:r>
      <w:r>
        <w:rPr>
          <w:sz w:val="28"/>
        </w:rPr>
        <w:t>дослідження</w:t>
      </w:r>
      <w:r>
        <w:rPr>
          <w:spacing w:val="-1"/>
          <w:sz w:val="28"/>
        </w:rPr>
        <w:t xml:space="preserve"> </w:t>
      </w:r>
      <w:r>
        <w:rPr>
          <w:sz w:val="28"/>
        </w:rPr>
        <w:t>критеріїв</w:t>
      </w:r>
      <w:r>
        <w:rPr>
          <w:spacing w:val="-5"/>
          <w:sz w:val="28"/>
        </w:rPr>
        <w:t xml:space="preserve"> </w:t>
      </w:r>
      <w:r>
        <w:rPr>
          <w:sz w:val="28"/>
        </w:rPr>
        <w:t>варто</w:t>
      </w:r>
      <w:r>
        <w:rPr>
          <w:spacing w:val="-1"/>
          <w:sz w:val="28"/>
        </w:rPr>
        <w:t xml:space="preserve"> </w:t>
      </w:r>
      <w:r>
        <w:rPr>
          <w:sz w:val="28"/>
        </w:rPr>
        <w:t>використовувати</w:t>
      </w:r>
      <w:r>
        <w:rPr>
          <w:spacing w:val="-1"/>
          <w:sz w:val="28"/>
        </w:rPr>
        <w:t xml:space="preserve"> </w:t>
      </w:r>
      <w:r>
        <w:rPr>
          <w:sz w:val="28"/>
        </w:rPr>
        <w:t>не</w:t>
      </w:r>
      <w:r>
        <w:rPr>
          <w:spacing w:val="-4"/>
          <w:sz w:val="28"/>
        </w:rPr>
        <w:t xml:space="preserve"> </w:t>
      </w:r>
      <w:r>
        <w:rPr>
          <w:sz w:val="28"/>
        </w:rPr>
        <w:t>власне відчуття, як часто відбувається у мережах кав’ярень, а впроадити у культуру ведення бізнесу валідні інструменти та методики, щоб отримати відповідний результат, оскільки він безпосередньо впливає на те, якою буде майбутня структура та організація системного бізнесу;</w:t>
      </w:r>
    </w:p>
    <w:p w:rsidR="00927CAC" w:rsidRDefault="00927CAC">
      <w:pPr>
        <w:pStyle w:val="a3"/>
        <w:spacing w:before="163"/>
      </w:pPr>
    </w:p>
    <w:p w:rsidR="00927CAC" w:rsidRDefault="00BB3E27">
      <w:pPr>
        <w:pStyle w:val="a5"/>
        <w:numPr>
          <w:ilvl w:val="0"/>
          <w:numId w:val="9"/>
        </w:numPr>
        <w:tabs>
          <w:tab w:val="left" w:pos="1067"/>
          <w:tab w:val="left" w:pos="1069"/>
        </w:tabs>
        <w:spacing w:line="360" w:lineRule="auto"/>
        <w:jc w:val="both"/>
        <w:rPr>
          <w:sz w:val="28"/>
        </w:rPr>
      </w:pPr>
      <w:r>
        <w:rPr>
          <w:sz w:val="28"/>
        </w:rPr>
        <w:t xml:space="preserve">Важливо знати критерії, які вважає значущими сам споживач - відвідувач кав’ярень з метою максимально цільового інвестування фінансів у покращення взаємовідносин між підприємством та його </w:t>
      </w:r>
      <w:r>
        <w:rPr>
          <w:spacing w:val="-2"/>
          <w:sz w:val="28"/>
        </w:rPr>
        <w:t>споживачем;</w:t>
      </w:r>
    </w:p>
    <w:p w:rsidR="00927CAC" w:rsidRDefault="00927CAC">
      <w:pPr>
        <w:pStyle w:val="a3"/>
        <w:spacing w:before="160"/>
      </w:pPr>
    </w:p>
    <w:p w:rsidR="00927CAC" w:rsidRDefault="00BB3E27">
      <w:pPr>
        <w:pStyle w:val="a5"/>
        <w:numPr>
          <w:ilvl w:val="0"/>
          <w:numId w:val="9"/>
        </w:numPr>
        <w:tabs>
          <w:tab w:val="left" w:pos="1067"/>
          <w:tab w:val="left" w:pos="1069"/>
        </w:tabs>
        <w:spacing w:line="360" w:lineRule="auto"/>
        <w:ind w:right="290"/>
        <w:jc w:val="both"/>
        <w:rPr>
          <w:sz w:val="28"/>
        </w:rPr>
      </w:pPr>
      <w:r>
        <w:rPr>
          <w:sz w:val="28"/>
        </w:rPr>
        <w:t>Критерії у випадку кожної окремої кав’ярні мають індивідуальний характер,</w:t>
      </w:r>
      <w:r>
        <w:rPr>
          <w:spacing w:val="-1"/>
          <w:sz w:val="28"/>
        </w:rPr>
        <w:t xml:space="preserve"> </w:t>
      </w:r>
      <w:r>
        <w:rPr>
          <w:sz w:val="28"/>
        </w:rPr>
        <w:t>що впливає</w:t>
      </w:r>
      <w:r>
        <w:rPr>
          <w:spacing w:val="-1"/>
          <w:sz w:val="28"/>
        </w:rPr>
        <w:t xml:space="preserve"> </w:t>
      </w:r>
      <w:r>
        <w:rPr>
          <w:sz w:val="28"/>
        </w:rPr>
        <w:t>на</w:t>
      </w:r>
      <w:r>
        <w:rPr>
          <w:spacing w:val="-1"/>
          <w:sz w:val="28"/>
        </w:rPr>
        <w:t xml:space="preserve"> </w:t>
      </w:r>
      <w:r>
        <w:rPr>
          <w:sz w:val="28"/>
        </w:rPr>
        <w:t>розробку стратегії,</w:t>
      </w:r>
      <w:r>
        <w:rPr>
          <w:spacing w:val="-1"/>
          <w:sz w:val="28"/>
        </w:rPr>
        <w:t xml:space="preserve"> </w:t>
      </w:r>
      <w:r>
        <w:rPr>
          <w:sz w:val="28"/>
        </w:rPr>
        <w:t>постановку</w:t>
      </w:r>
      <w:r>
        <w:rPr>
          <w:spacing w:val="-1"/>
          <w:sz w:val="28"/>
        </w:rPr>
        <w:t xml:space="preserve"> </w:t>
      </w:r>
      <w:r>
        <w:rPr>
          <w:sz w:val="28"/>
        </w:rPr>
        <w:t>мети</w:t>
      </w:r>
      <w:r>
        <w:rPr>
          <w:spacing w:val="-1"/>
          <w:sz w:val="28"/>
        </w:rPr>
        <w:t xml:space="preserve"> </w:t>
      </w:r>
      <w:r>
        <w:rPr>
          <w:sz w:val="28"/>
        </w:rPr>
        <w:t>бізнесу, та врешті, на цілісність системи;</w:t>
      </w:r>
    </w:p>
    <w:p w:rsidR="00927CAC" w:rsidRDefault="00927CAC">
      <w:pPr>
        <w:pStyle w:val="a3"/>
        <w:spacing w:before="159"/>
      </w:pPr>
    </w:p>
    <w:p w:rsidR="00927CAC" w:rsidRDefault="00BB3E27">
      <w:pPr>
        <w:pStyle w:val="a5"/>
        <w:numPr>
          <w:ilvl w:val="0"/>
          <w:numId w:val="9"/>
        </w:numPr>
        <w:tabs>
          <w:tab w:val="left" w:pos="1067"/>
          <w:tab w:val="left" w:pos="1069"/>
        </w:tabs>
        <w:spacing w:line="362" w:lineRule="auto"/>
        <w:jc w:val="both"/>
        <w:rPr>
          <w:sz w:val="28"/>
        </w:rPr>
      </w:pPr>
      <w:r>
        <w:rPr>
          <w:sz w:val="28"/>
        </w:rPr>
        <w:t>Підлаштовуваня під логічно зрозумілі критерії якості</w:t>
      </w:r>
      <w:r>
        <w:rPr>
          <w:spacing w:val="40"/>
          <w:sz w:val="28"/>
        </w:rPr>
        <w:t xml:space="preserve"> </w:t>
      </w:r>
      <w:r>
        <w:rPr>
          <w:sz w:val="28"/>
        </w:rPr>
        <w:t>обслуговування та продукції</w:t>
      </w:r>
      <w:r>
        <w:rPr>
          <w:spacing w:val="80"/>
          <w:sz w:val="28"/>
        </w:rPr>
        <w:t xml:space="preserve"> </w:t>
      </w:r>
      <w:r>
        <w:rPr>
          <w:sz w:val="28"/>
        </w:rPr>
        <w:t>шкодить коректному позиціонуванню</w:t>
      </w:r>
    </w:p>
    <w:p w:rsidR="00927CAC" w:rsidRDefault="00927CAC">
      <w:pPr>
        <w:spacing w:line="362" w:lineRule="auto"/>
        <w:jc w:val="both"/>
        <w:rPr>
          <w:sz w:val="28"/>
        </w:rPr>
        <w:sectPr w:rsidR="00927CAC">
          <w:pgSz w:w="11900" w:h="16840"/>
          <w:pgMar w:top="1180" w:right="840" w:bottom="900" w:left="1340" w:header="0" w:footer="703" w:gutter="0"/>
          <w:cols w:space="720"/>
        </w:sectPr>
      </w:pPr>
    </w:p>
    <w:p w:rsidR="00927CAC" w:rsidRDefault="00BB3E27">
      <w:pPr>
        <w:pStyle w:val="a3"/>
        <w:tabs>
          <w:tab w:val="left" w:pos="1736"/>
          <w:tab w:val="left" w:pos="2351"/>
          <w:tab w:val="left" w:pos="3805"/>
          <w:tab w:val="left" w:pos="5766"/>
          <w:tab w:val="left" w:pos="8003"/>
        </w:tabs>
        <w:spacing w:before="78" w:line="360" w:lineRule="auto"/>
        <w:ind w:left="1069" w:right="291"/>
      </w:pPr>
      <w:r>
        <w:rPr>
          <w:spacing w:val="-4"/>
        </w:rPr>
        <w:t>та,</w:t>
      </w:r>
      <w:r>
        <w:tab/>
      </w:r>
      <w:r>
        <w:rPr>
          <w:spacing w:val="-6"/>
        </w:rPr>
        <w:t>як</w:t>
      </w:r>
      <w:r>
        <w:tab/>
      </w:r>
      <w:r>
        <w:rPr>
          <w:spacing w:val="-2"/>
        </w:rPr>
        <w:t>наслідок,</w:t>
      </w:r>
      <w:r>
        <w:tab/>
      </w:r>
      <w:r>
        <w:rPr>
          <w:spacing w:val="-2"/>
        </w:rPr>
        <w:t>перешкоджає</w:t>
      </w:r>
      <w:r>
        <w:tab/>
      </w:r>
      <w:r>
        <w:rPr>
          <w:spacing w:val="-2"/>
        </w:rPr>
        <w:t>максимальному</w:t>
      </w:r>
      <w:r>
        <w:tab/>
      </w:r>
      <w:r>
        <w:rPr>
          <w:spacing w:val="-2"/>
        </w:rPr>
        <w:t xml:space="preserve">задовленню </w:t>
      </w:r>
      <w:r>
        <w:t>відвідувачів як і отриманню максимального прибутку для бізнесу;</w:t>
      </w:r>
    </w:p>
    <w:p w:rsidR="00927CAC" w:rsidRDefault="00927CAC">
      <w:pPr>
        <w:pStyle w:val="a3"/>
        <w:spacing w:before="162"/>
      </w:pPr>
    </w:p>
    <w:p w:rsidR="00927CAC" w:rsidRDefault="00BB3E27">
      <w:pPr>
        <w:pStyle w:val="a5"/>
        <w:numPr>
          <w:ilvl w:val="0"/>
          <w:numId w:val="9"/>
        </w:numPr>
        <w:tabs>
          <w:tab w:val="left" w:pos="1067"/>
          <w:tab w:val="left" w:pos="1069"/>
        </w:tabs>
        <w:spacing w:line="360" w:lineRule="auto"/>
        <w:ind w:right="292"/>
        <w:jc w:val="both"/>
        <w:rPr>
          <w:sz w:val="28"/>
        </w:rPr>
      </w:pPr>
      <w:r>
        <w:rPr>
          <w:sz w:val="28"/>
        </w:rPr>
        <w:t>Розробка</w:t>
      </w:r>
      <w:r>
        <w:rPr>
          <w:spacing w:val="-2"/>
          <w:sz w:val="28"/>
        </w:rPr>
        <w:t xml:space="preserve"> </w:t>
      </w:r>
      <w:r>
        <w:rPr>
          <w:sz w:val="28"/>
        </w:rPr>
        <w:t>системного</w:t>
      </w:r>
      <w:r>
        <w:rPr>
          <w:spacing w:val="-2"/>
          <w:sz w:val="28"/>
        </w:rPr>
        <w:t xml:space="preserve"> </w:t>
      </w:r>
      <w:r>
        <w:rPr>
          <w:sz w:val="28"/>
        </w:rPr>
        <w:t>підходу</w:t>
      </w:r>
      <w:r>
        <w:rPr>
          <w:spacing w:val="-2"/>
          <w:sz w:val="28"/>
        </w:rPr>
        <w:t xml:space="preserve"> </w:t>
      </w:r>
      <w:r>
        <w:rPr>
          <w:sz w:val="28"/>
        </w:rPr>
        <w:t>має</w:t>
      </w:r>
      <w:r>
        <w:rPr>
          <w:spacing w:val="-2"/>
          <w:sz w:val="28"/>
        </w:rPr>
        <w:t xml:space="preserve"> </w:t>
      </w:r>
      <w:r>
        <w:rPr>
          <w:sz w:val="28"/>
        </w:rPr>
        <w:t>бути</w:t>
      </w:r>
      <w:r>
        <w:rPr>
          <w:spacing w:val="-1"/>
          <w:sz w:val="28"/>
        </w:rPr>
        <w:t xml:space="preserve"> </w:t>
      </w:r>
      <w:r>
        <w:rPr>
          <w:sz w:val="28"/>
        </w:rPr>
        <w:t>послідовною</w:t>
      </w:r>
      <w:r>
        <w:rPr>
          <w:spacing w:val="-3"/>
          <w:sz w:val="28"/>
        </w:rPr>
        <w:t xml:space="preserve"> </w:t>
      </w:r>
      <w:r>
        <w:rPr>
          <w:sz w:val="28"/>
        </w:rPr>
        <w:t>з</w:t>
      </w:r>
      <w:r>
        <w:rPr>
          <w:spacing w:val="-3"/>
          <w:sz w:val="28"/>
        </w:rPr>
        <w:t xml:space="preserve"> </w:t>
      </w:r>
      <w:r>
        <w:rPr>
          <w:sz w:val="28"/>
        </w:rPr>
        <w:t>використанням методики, заснованої на взаємодоповнюючих методах;</w:t>
      </w:r>
    </w:p>
    <w:p w:rsidR="00927CAC" w:rsidRDefault="00927CAC">
      <w:pPr>
        <w:pStyle w:val="a3"/>
        <w:spacing w:before="159"/>
      </w:pPr>
    </w:p>
    <w:p w:rsidR="00927CAC" w:rsidRDefault="00BB3E27">
      <w:pPr>
        <w:pStyle w:val="a5"/>
        <w:numPr>
          <w:ilvl w:val="0"/>
          <w:numId w:val="9"/>
        </w:numPr>
        <w:tabs>
          <w:tab w:val="left" w:pos="1067"/>
          <w:tab w:val="left" w:pos="1069"/>
        </w:tabs>
        <w:spacing w:before="1" w:line="360" w:lineRule="auto"/>
        <w:jc w:val="both"/>
        <w:rPr>
          <w:sz w:val="28"/>
        </w:rPr>
      </w:pPr>
      <w:r>
        <w:rPr>
          <w:sz w:val="28"/>
        </w:rPr>
        <w:t>У бізнес-моделі кав’ярень мають змінитися стосунки зі стейкхолдерами, зокрема, з постачальниками. Для успішної діяльності необхідно посилити якість комунікації між учасниками ланцюжка, щоб якомога більше довідатись про потреби усіх учасників та кінцевого споживача.</w:t>
      </w:r>
    </w:p>
    <w:p w:rsidR="00927CAC" w:rsidRDefault="00927CAC">
      <w:pPr>
        <w:spacing w:line="360" w:lineRule="auto"/>
        <w:jc w:val="both"/>
        <w:rPr>
          <w:sz w:val="28"/>
        </w:rPr>
        <w:sectPr w:rsidR="00927CAC">
          <w:pgSz w:w="11900" w:h="16840"/>
          <w:pgMar w:top="1180" w:right="840" w:bottom="900" w:left="1340" w:header="0" w:footer="703" w:gutter="0"/>
          <w:cols w:space="720"/>
        </w:sectPr>
      </w:pPr>
    </w:p>
    <w:p w:rsidR="00927CAC" w:rsidRDefault="00BB3E27">
      <w:pPr>
        <w:pStyle w:val="Heading1"/>
      </w:pPr>
      <w:bookmarkStart w:id="22" w:name="РОЗДІЛ_3._РЕАЛІЗАЦІЯ_СИСТЕМНОГО_ПІДХОДУ"/>
      <w:bookmarkStart w:id="23" w:name="_bookmark11"/>
      <w:bookmarkEnd w:id="22"/>
      <w:bookmarkEnd w:id="23"/>
      <w:r>
        <w:t>РОЗДІЛ</w:t>
      </w:r>
      <w:r>
        <w:rPr>
          <w:spacing w:val="-11"/>
        </w:rPr>
        <w:t xml:space="preserve"> </w:t>
      </w:r>
      <w:r>
        <w:t>3.</w:t>
      </w:r>
      <w:r>
        <w:rPr>
          <w:spacing w:val="-8"/>
        </w:rPr>
        <w:t xml:space="preserve"> </w:t>
      </w:r>
      <w:r>
        <w:t>РЕАЛІЗАЦІЯ</w:t>
      </w:r>
      <w:r>
        <w:rPr>
          <w:spacing w:val="-6"/>
        </w:rPr>
        <w:t xml:space="preserve"> </w:t>
      </w:r>
      <w:r>
        <w:t>СИСТЕМНОГО</w:t>
      </w:r>
      <w:r>
        <w:rPr>
          <w:spacing w:val="-8"/>
        </w:rPr>
        <w:t xml:space="preserve"> </w:t>
      </w:r>
      <w:r>
        <w:rPr>
          <w:spacing w:val="-2"/>
        </w:rPr>
        <w:t>ПІДХОДУ</w:t>
      </w:r>
    </w:p>
    <w:p w:rsidR="00927CAC" w:rsidRDefault="00927CAC">
      <w:pPr>
        <w:pStyle w:val="a3"/>
        <w:spacing w:before="321"/>
        <w:rPr>
          <w:b/>
        </w:rPr>
      </w:pPr>
    </w:p>
    <w:p w:rsidR="00927CAC" w:rsidRDefault="00BB3E27">
      <w:pPr>
        <w:pStyle w:val="Heading2"/>
        <w:numPr>
          <w:ilvl w:val="1"/>
          <w:numId w:val="8"/>
        </w:numPr>
        <w:tabs>
          <w:tab w:val="left" w:pos="1131"/>
        </w:tabs>
        <w:spacing w:before="0"/>
        <w:ind w:left="1131" w:hanging="487"/>
      </w:pPr>
      <w:bookmarkStart w:id="24" w:name="3.1._Впровадження_бізнес-моделі"/>
      <w:bookmarkStart w:id="25" w:name="_bookmark12"/>
      <w:bookmarkEnd w:id="24"/>
      <w:bookmarkEnd w:id="25"/>
      <w:r>
        <w:rPr>
          <w:spacing w:val="-2"/>
        </w:rPr>
        <w:t>Впровадження</w:t>
      </w:r>
      <w:r>
        <w:rPr>
          <w:spacing w:val="20"/>
        </w:rPr>
        <w:t xml:space="preserve"> </w:t>
      </w:r>
      <w:r>
        <w:rPr>
          <w:spacing w:val="-2"/>
        </w:rPr>
        <w:t>бізнес-моделі</w:t>
      </w:r>
    </w:p>
    <w:p w:rsidR="00927CAC" w:rsidRDefault="00927CAC">
      <w:pPr>
        <w:pStyle w:val="a3"/>
        <w:rPr>
          <w:b/>
        </w:rPr>
      </w:pPr>
    </w:p>
    <w:p w:rsidR="00927CAC" w:rsidRDefault="00927CAC">
      <w:pPr>
        <w:pStyle w:val="a3"/>
        <w:spacing w:before="1"/>
        <w:rPr>
          <w:b/>
        </w:rPr>
      </w:pPr>
    </w:p>
    <w:p w:rsidR="00927CAC" w:rsidRDefault="00BB3E27">
      <w:pPr>
        <w:pStyle w:val="a3"/>
        <w:spacing w:before="1" w:line="360" w:lineRule="auto"/>
        <w:ind w:left="644" w:right="291" w:firstLine="420"/>
        <w:jc w:val="both"/>
      </w:pPr>
      <w:r>
        <w:t>Дослідження дають змогу зрозуміти, що саме може задовольнити споживача. Після проведення відповідних досліджень можливо поставити коректну мету заради досягнення якої буде створюватись система та реалізовуватись бізнес-модель. В той же час, Е. Демінг у</w:t>
      </w:r>
      <w:r>
        <w:rPr>
          <w:spacing w:val="40"/>
        </w:rPr>
        <w:t xml:space="preserve"> </w:t>
      </w:r>
      <w:r>
        <w:t>своїх працях</w:t>
      </w:r>
      <w:r>
        <w:rPr>
          <w:spacing w:val="-1"/>
        </w:rPr>
        <w:t xml:space="preserve"> </w:t>
      </w:r>
      <w:r>
        <w:t>зазначає, що одного задоволення потреб споживача замало, адже навіть задоволений споживач може піти в інше місце за послугою чи продуктом, а вагомий прибуток компанія отримує від постійних споживачів, котрі хвалять продукцію та послуги компанії, приводять своїх друзів [31 с. 55 - 56].</w:t>
      </w:r>
    </w:p>
    <w:p w:rsidR="00927CAC" w:rsidRDefault="00927CAC">
      <w:pPr>
        <w:pStyle w:val="a3"/>
        <w:spacing w:before="160"/>
      </w:pPr>
    </w:p>
    <w:p w:rsidR="00927CAC" w:rsidRDefault="00BB3E27">
      <w:pPr>
        <w:pStyle w:val="a3"/>
        <w:spacing w:line="362" w:lineRule="auto"/>
        <w:ind w:left="644" w:right="292" w:firstLine="420"/>
        <w:jc w:val="both"/>
      </w:pPr>
      <w:r>
        <w:t>Наглядно основи філософії менеджмента Е. Демінга ілюструє трикутник Б. Джойнера (Рис. 3.1).</w:t>
      </w:r>
    </w:p>
    <w:p w:rsidR="00927CAC" w:rsidRDefault="00927CAC">
      <w:pPr>
        <w:pStyle w:val="a3"/>
        <w:rPr>
          <w:sz w:val="20"/>
        </w:rPr>
      </w:pPr>
    </w:p>
    <w:p w:rsidR="00927CAC" w:rsidRDefault="006D21F4">
      <w:pPr>
        <w:pStyle w:val="a3"/>
        <w:spacing w:before="76"/>
        <w:rPr>
          <w:sz w:val="20"/>
        </w:rPr>
      </w:pPr>
      <w:r w:rsidRPr="006D21F4">
        <w:pict>
          <v:group id="docshapegroup2" o:spid="_x0000_s2055" style="position:absolute;margin-left:144.9pt;margin-top:16.5pt;width:374.7pt;height:157.75pt;z-index:-15726592;mso-wrap-distance-left:0;mso-wrap-distance-right:0;mso-position-horizontal-relative:page" coordorigin="2898,330" coordsize="7494,31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3" o:spid="_x0000_s2059" type="#_x0000_t75" style="position:absolute;left:2898;top:330;width:7494;height:3155">
              <v:imagedata r:id="rId12" o:title=""/>
            </v:shape>
            <v:shapetype id="_x0000_t202" coordsize="21600,21600" o:spt="202" path="m,l,21600r21600,l21600,xe">
              <v:stroke joinstyle="miter"/>
              <v:path gradientshapeok="t" o:connecttype="rect"/>
            </v:shapetype>
            <v:shape id="docshape4" o:spid="_x0000_s2058" type="#_x0000_t202" style="position:absolute;left:5380;top:500;width:2471;height:312" filled="f" stroked="f">
              <v:textbox inset="0,0,0,0">
                <w:txbxContent>
                  <w:p w:rsidR="00927CAC" w:rsidRDefault="00BB3E27">
                    <w:pPr>
                      <w:spacing w:line="311" w:lineRule="exact"/>
                      <w:rPr>
                        <w:sz w:val="28"/>
                      </w:rPr>
                    </w:pPr>
                    <w:r>
                      <w:rPr>
                        <w:sz w:val="28"/>
                      </w:rPr>
                      <w:t>Одержимість</w:t>
                    </w:r>
                    <w:r>
                      <w:rPr>
                        <w:spacing w:val="-11"/>
                        <w:sz w:val="28"/>
                      </w:rPr>
                      <w:t xml:space="preserve"> </w:t>
                    </w:r>
                    <w:r>
                      <w:rPr>
                        <w:spacing w:val="-2"/>
                        <w:sz w:val="28"/>
                      </w:rPr>
                      <w:t>якстію</w:t>
                    </w:r>
                  </w:p>
                </w:txbxContent>
              </v:textbox>
            </v:shape>
            <v:shape id="docshape5" o:spid="_x0000_s2057" type="#_x0000_t202" style="position:absolute;left:3264;top:2970;width:2092;height:312" filled="f" stroked="f">
              <v:textbox inset="0,0,0,0">
                <w:txbxContent>
                  <w:p w:rsidR="00927CAC" w:rsidRDefault="00BB3E27">
                    <w:pPr>
                      <w:spacing w:line="311" w:lineRule="exact"/>
                      <w:rPr>
                        <w:sz w:val="28"/>
                      </w:rPr>
                    </w:pPr>
                    <w:r>
                      <w:rPr>
                        <w:sz w:val="28"/>
                      </w:rPr>
                      <w:t>Командна</w:t>
                    </w:r>
                    <w:r>
                      <w:rPr>
                        <w:spacing w:val="-10"/>
                        <w:sz w:val="28"/>
                      </w:rPr>
                      <w:t xml:space="preserve"> </w:t>
                    </w:r>
                    <w:r>
                      <w:rPr>
                        <w:spacing w:val="-2"/>
                        <w:sz w:val="28"/>
                      </w:rPr>
                      <w:t>робота</w:t>
                    </w:r>
                  </w:p>
                </w:txbxContent>
              </v:textbox>
            </v:shape>
            <v:shape id="docshape6" o:spid="_x0000_s2056" type="#_x0000_t202" style="position:absolute;left:8083;top:2912;width:1997;height:312" filled="f" stroked="f">
              <v:textbox inset="0,0,0,0">
                <w:txbxContent>
                  <w:p w:rsidR="00927CAC" w:rsidRDefault="00BB3E27">
                    <w:pPr>
                      <w:spacing w:line="311" w:lineRule="exact"/>
                      <w:rPr>
                        <w:sz w:val="28"/>
                      </w:rPr>
                    </w:pPr>
                    <w:r>
                      <w:rPr>
                        <w:sz w:val="28"/>
                      </w:rPr>
                      <w:t>Науковий</w:t>
                    </w:r>
                    <w:r>
                      <w:rPr>
                        <w:spacing w:val="-7"/>
                        <w:sz w:val="28"/>
                      </w:rPr>
                      <w:t xml:space="preserve"> </w:t>
                    </w:r>
                    <w:r>
                      <w:rPr>
                        <w:spacing w:val="-2"/>
                        <w:sz w:val="28"/>
                      </w:rPr>
                      <w:t>підхід</w:t>
                    </w:r>
                  </w:p>
                </w:txbxContent>
              </v:textbox>
            </v:shape>
            <w10:wrap type="topAndBottom" anchorx="page"/>
          </v:group>
        </w:pict>
      </w:r>
    </w:p>
    <w:p w:rsidR="00927CAC" w:rsidRDefault="00927CAC">
      <w:pPr>
        <w:pStyle w:val="a3"/>
        <w:spacing w:before="304"/>
      </w:pPr>
    </w:p>
    <w:p w:rsidR="00927CAC" w:rsidRDefault="00BB3E27">
      <w:pPr>
        <w:pStyle w:val="a3"/>
        <w:ind w:left="2322"/>
      </w:pPr>
      <w:r>
        <w:t>Рис.</w:t>
      </w:r>
      <w:r>
        <w:rPr>
          <w:spacing w:val="-10"/>
        </w:rPr>
        <w:t xml:space="preserve"> </w:t>
      </w:r>
      <w:r>
        <w:t>3.1.</w:t>
      </w:r>
      <w:r>
        <w:rPr>
          <w:spacing w:val="-6"/>
        </w:rPr>
        <w:t xml:space="preserve"> </w:t>
      </w:r>
      <w:r>
        <w:t>Трикутник</w:t>
      </w:r>
      <w:r>
        <w:rPr>
          <w:spacing w:val="-5"/>
        </w:rPr>
        <w:t xml:space="preserve"> </w:t>
      </w:r>
      <w:r>
        <w:t>Джойнера</w:t>
      </w:r>
      <w:r>
        <w:rPr>
          <w:spacing w:val="-7"/>
        </w:rPr>
        <w:t xml:space="preserve"> </w:t>
      </w:r>
      <w:r>
        <w:t>(Joiner</w:t>
      </w:r>
      <w:r>
        <w:rPr>
          <w:spacing w:val="-4"/>
        </w:rPr>
        <w:t xml:space="preserve"> </w:t>
      </w:r>
      <w:r>
        <w:rPr>
          <w:spacing w:val="-2"/>
        </w:rPr>
        <w:t>Associates)</w:t>
      </w:r>
    </w:p>
    <w:p w:rsidR="00927CAC" w:rsidRDefault="00927CAC">
      <w:pPr>
        <w:pStyle w:val="a3"/>
        <w:spacing w:before="321"/>
      </w:pPr>
    </w:p>
    <w:p w:rsidR="00927CAC" w:rsidRDefault="00BB3E27">
      <w:pPr>
        <w:pStyle w:val="a3"/>
        <w:spacing w:line="360" w:lineRule="auto"/>
        <w:ind w:left="644" w:right="292" w:firstLine="420"/>
        <w:jc w:val="both"/>
      </w:pPr>
      <w:r>
        <w:t>На вершині трикутника якість послуг та продукції. Поняття якості слід розглядати не лише як відповідність продукції чи послуги певним критеріям</w:t>
      </w:r>
      <w:r>
        <w:rPr>
          <w:spacing w:val="55"/>
        </w:rPr>
        <w:t xml:space="preserve"> </w:t>
      </w:r>
      <w:r>
        <w:t>та</w:t>
      </w:r>
      <w:r>
        <w:rPr>
          <w:spacing w:val="56"/>
        </w:rPr>
        <w:t xml:space="preserve"> </w:t>
      </w:r>
      <w:r>
        <w:t>параметрам</w:t>
      </w:r>
      <w:r>
        <w:rPr>
          <w:spacing w:val="56"/>
        </w:rPr>
        <w:t xml:space="preserve"> </w:t>
      </w:r>
      <w:r>
        <w:t>якості,</w:t>
      </w:r>
      <w:r>
        <w:rPr>
          <w:spacing w:val="55"/>
        </w:rPr>
        <w:t xml:space="preserve"> </w:t>
      </w:r>
      <w:r>
        <w:t>або</w:t>
      </w:r>
      <w:r>
        <w:rPr>
          <w:spacing w:val="56"/>
        </w:rPr>
        <w:t xml:space="preserve"> </w:t>
      </w:r>
      <w:r>
        <w:t>навіть</w:t>
      </w:r>
      <w:r>
        <w:rPr>
          <w:spacing w:val="55"/>
        </w:rPr>
        <w:t xml:space="preserve"> </w:t>
      </w:r>
      <w:r>
        <w:t>відповідність</w:t>
      </w:r>
      <w:r>
        <w:rPr>
          <w:spacing w:val="57"/>
        </w:rPr>
        <w:t xml:space="preserve"> </w:t>
      </w:r>
      <w:r>
        <w:rPr>
          <w:spacing w:val="-2"/>
        </w:rPr>
        <w:t>пріоритетам</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pPr>
      <w:r>
        <w:t>споживача,</w:t>
      </w:r>
      <w:r>
        <w:rPr>
          <w:spacing w:val="40"/>
        </w:rPr>
        <w:t xml:space="preserve"> </w:t>
      </w:r>
      <w:r>
        <w:t>а</w:t>
      </w:r>
      <w:r>
        <w:rPr>
          <w:spacing w:val="40"/>
        </w:rPr>
        <w:t xml:space="preserve"> </w:t>
      </w:r>
      <w:r>
        <w:t>й</w:t>
      </w:r>
      <w:r>
        <w:rPr>
          <w:spacing w:val="40"/>
        </w:rPr>
        <w:t xml:space="preserve"> </w:t>
      </w:r>
      <w:r>
        <w:t>як</w:t>
      </w:r>
      <w:r>
        <w:rPr>
          <w:spacing w:val="40"/>
        </w:rPr>
        <w:t xml:space="preserve"> </w:t>
      </w:r>
      <w:r>
        <w:t>здатність</w:t>
      </w:r>
      <w:r>
        <w:rPr>
          <w:spacing w:val="40"/>
        </w:rPr>
        <w:t xml:space="preserve"> </w:t>
      </w:r>
      <w:r>
        <w:t>товару</w:t>
      </w:r>
      <w:r>
        <w:rPr>
          <w:spacing w:val="40"/>
        </w:rPr>
        <w:t xml:space="preserve"> </w:t>
      </w:r>
      <w:r>
        <w:t>чи</w:t>
      </w:r>
      <w:r>
        <w:rPr>
          <w:spacing w:val="40"/>
        </w:rPr>
        <w:t xml:space="preserve"> </w:t>
      </w:r>
      <w:r>
        <w:t>послуги</w:t>
      </w:r>
      <w:r>
        <w:rPr>
          <w:spacing w:val="40"/>
        </w:rPr>
        <w:t xml:space="preserve"> </w:t>
      </w:r>
      <w:r>
        <w:t>задовольнити</w:t>
      </w:r>
      <w:r>
        <w:rPr>
          <w:spacing w:val="40"/>
        </w:rPr>
        <w:t xml:space="preserve"> </w:t>
      </w:r>
      <w:r>
        <w:t>потреби споживача [31, с. 57].</w:t>
      </w:r>
    </w:p>
    <w:p w:rsidR="00927CAC" w:rsidRDefault="00927CAC">
      <w:pPr>
        <w:pStyle w:val="a3"/>
        <w:spacing w:before="162"/>
      </w:pPr>
    </w:p>
    <w:p w:rsidR="00927CAC" w:rsidRDefault="00BB3E27">
      <w:pPr>
        <w:pStyle w:val="a3"/>
        <w:spacing w:line="360" w:lineRule="auto"/>
        <w:ind w:left="644" w:right="290" w:firstLine="420"/>
        <w:jc w:val="both"/>
      </w:pPr>
      <w:r>
        <w:t>Використання бізнес-моделі, що впроваджується, має надавати цінності споживачу та підвищувати економічну вартість підприємства, що буде основним критерієм її успішності. Люди, технології, обладнання, інформація, канали збуту, парнтери та сила бренду — ключові ресурси підприємства. Основним ресурсом для реалізації виступають співробітники, а саме їх рівень залученості, мотивованості</w:t>
      </w:r>
      <w:r>
        <w:rPr>
          <w:spacing w:val="40"/>
        </w:rPr>
        <w:t xml:space="preserve"> </w:t>
      </w:r>
      <w:r>
        <w:t>та компетенцій.</w:t>
      </w:r>
    </w:p>
    <w:p w:rsidR="00927CAC" w:rsidRDefault="00927CAC">
      <w:pPr>
        <w:pStyle w:val="a3"/>
        <w:spacing w:before="161"/>
      </w:pPr>
    </w:p>
    <w:p w:rsidR="00927CAC" w:rsidRDefault="00BB3E27">
      <w:pPr>
        <w:pStyle w:val="a3"/>
        <w:spacing w:before="1" w:line="360" w:lineRule="auto"/>
        <w:ind w:left="644" w:right="290" w:firstLine="559"/>
        <w:jc w:val="both"/>
      </w:pPr>
      <w:r>
        <w:t>1996 року В. Хутмахер обгрунтував поняття компенетції як більш близьке до “знаю як” ніж до “знаю що”. Американський педагог Е. Шорт,</w:t>
      </w:r>
      <w:r>
        <w:rPr>
          <w:spacing w:val="40"/>
        </w:rPr>
        <w:t xml:space="preserve"> </w:t>
      </w:r>
      <w:r>
        <w:t>обґрунтовав чотири загальні концепції компетентності, згідно з однією з яких даний термін пояснюється як поведінка або дія. Отже, володіння тими чи іншими компетенціями можна побачити у діях співробітників. Співробітники, які знають що необхідно робити, знаходяться на рівні усвідомленої некомпетентності, але згодом, коли практикують отримані знання, виходять на більш високий рівень — усвідомленої компетентності, коли можуть виконувати роботу, а не</w:t>
      </w:r>
      <w:r>
        <w:rPr>
          <w:spacing w:val="40"/>
        </w:rPr>
        <w:t xml:space="preserve"> </w:t>
      </w:r>
      <w:r>
        <w:t>лише знати яким чином це робити. Для формування навичок необхідна практика. Швидкість набуття навичок залежить від здібностей окремого індивідума, що зазвичай може вимагати досить довгого проміжку часу. Вчені розглядають здібності як природні передумови, які зумовлюють швидкість</w:t>
      </w:r>
      <w:r>
        <w:rPr>
          <w:spacing w:val="-4"/>
        </w:rPr>
        <w:t xml:space="preserve"> </w:t>
      </w:r>
      <w:r>
        <w:t>та</w:t>
      </w:r>
      <w:r>
        <w:rPr>
          <w:spacing w:val="-4"/>
        </w:rPr>
        <w:t xml:space="preserve"> </w:t>
      </w:r>
      <w:r>
        <w:t>якість</w:t>
      </w:r>
      <w:r>
        <w:rPr>
          <w:spacing w:val="-4"/>
        </w:rPr>
        <w:t xml:space="preserve"> </w:t>
      </w:r>
      <w:r>
        <w:t>засвоення</w:t>
      </w:r>
      <w:r>
        <w:rPr>
          <w:spacing w:val="-3"/>
        </w:rPr>
        <w:t xml:space="preserve"> </w:t>
      </w:r>
      <w:r>
        <w:t>знань</w:t>
      </w:r>
      <w:r>
        <w:rPr>
          <w:spacing w:val="-2"/>
        </w:rPr>
        <w:t xml:space="preserve"> </w:t>
      </w:r>
      <w:r>
        <w:t>та</w:t>
      </w:r>
      <w:r>
        <w:rPr>
          <w:spacing w:val="-4"/>
        </w:rPr>
        <w:t xml:space="preserve"> </w:t>
      </w:r>
      <w:r>
        <w:t>набування</w:t>
      </w:r>
      <w:r>
        <w:rPr>
          <w:spacing w:val="-5"/>
        </w:rPr>
        <w:t xml:space="preserve"> </w:t>
      </w:r>
      <w:r>
        <w:t>вмінь.</w:t>
      </w:r>
      <w:r>
        <w:rPr>
          <w:spacing w:val="-2"/>
        </w:rPr>
        <w:t xml:space="preserve"> </w:t>
      </w:r>
      <w:r>
        <w:t>(Дж.</w:t>
      </w:r>
      <w:r>
        <w:rPr>
          <w:spacing w:val="-5"/>
        </w:rPr>
        <w:t xml:space="preserve"> </w:t>
      </w:r>
      <w:r>
        <w:t>Ричардсон, Б.Лоусби, Р.М. Грант).</w:t>
      </w:r>
    </w:p>
    <w:p w:rsidR="00927CAC" w:rsidRDefault="00927CAC">
      <w:pPr>
        <w:pStyle w:val="a3"/>
        <w:spacing w:before="159"/>
      </w:pPr>
    </w:p>
    <w:p w:rsidR="00927CAC" w:rsidRDefault="00BB3E27">
      <w:pPr>
        <w:pStyle w:val="a3"/>
        <w:spacing w:line="360" w:lineRule="auto"/>
        <w:ind w:left="644" w:right="291" w:firstLine="559"/>
        <w:jc w:val="both"/>
      </w:pPr>
      <w:r>
        <w:t>Оскільки підприємства, особливо новостворені, сконцентровані на економії ресурсів, а процес набуття навичок затратний, менеджментом приймається</w:t>
      </w:r>
      <w:r>
        <w:rPr>
          <w:spacing w:val="46"/>
        </w:rPr>
        <w:t xml:space="preserve">  </w:t>
      </w:r>
      <w:r>
        <w:t>рішення</w:t>
      </w:r>
      <w:r>
        <w:rPr>
          <w:spacing w:val="47"/>
        </w:rPr>
        <w:t xml:space="preserve">  </w:t>
      </w:r>
      <w:r>
        <w:t>взяти</w:t>
      </w:r>
      <w:r>
        <w:rPr>
          <w:spacing w:val="46"/>
        </w:rPr>
        <w:t xml:space="preserve">  </w:t>
      </w:r>
      <w:r>
        <w:t>вже</w:t>
      </w:r>
      <w:r>
        <w:rPr>
          <w:spacing w:val="47"/>
        </w:rPr>
        <w:t xml:space="preserve">  </w:t>
      </w:r>
      <w:r>
        <w:t>навчених</w:t>
      </w:r>
      <w:r>
        <w:rPr>
          <w:spacing w:val="47"/>
        </w:rPr>
        <w:t xml:space="preserve">  </w:t>
      </w:r>
      <w:r>
        <w:t>людей</w:t>
      </w:r>
      <w:r>
        <w:rPr>
          <w:spacing w:val="47"/>
        </w:rPr>
        <w:t xml:space="preserve">  </w:t>
      </w:r>
      <w:r>
        <w:t>на</w:t>
      </w:r>
      <w:r>
        <w:rPr>
          <w:spacing w:val="46"/>
        </w:rPr>
        <w:t xml:space="preserve">  </w:t>
      </w:r>
      <w:r>
        <w:t>ринку</w:t>
      </w:r>
      <w:r>
        <w:rPr>
          <w:spacing w:val="47"/>
        </w:rPr>
        <w:t xml:space="preserve">  </w:t>
      </w:r>
      <w:r>
        <w:rPr>
          <w:spacing w:val="-5"/>
        </w:rPr>
        <w:t>або</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21"/>
        <w:jc w:val="both"/>
      </w:pPr>
      <w:r>
        <w:t>ігнорувати якістю навчання, підсилюючи вимоги меншою мірою до системи, ніж до людини. Наглядно це видно з оголошень про вакансії, у більшості яких детально описані високі вимоги до майбутнього співробітника [38]. Таким чином підприємства намагаються вирішити проблеми бізнесу за допомогою найму співробітників з особливими здібностями, унікальним досвідом, широким спектром необхідних навичок та відповідною мотивацією, в той час, коли на ринку праці більшість людей мають середнього рівня здібності, досвід, та мотивацію. Крім того, багато навичок стосуються роботи з обладнанням, яке застаріває, відповідно, навички втрачають актуальність. Змінюється психологія</w:t>
      </w:r>
      <w:r>
        <w:rPr>
          <w:spacing w:val="-3"/>
        </w:rPr>
        <w:t xml:space="preserve"> </w:t>
      </w:r>
      <w:r>
        <w:t>споживача,</w:t>
      </w:r>
      <w:r>
        <w:rPr>
          <w:spacing w:val="-5"/>
        </w:rPr>
        <w:t xml:space="preserve"> </w:t>
      </w:r>
      <w:r>
        <w:t>що</w:t>
      </w:r>
      <w:r>
        <w:rPr>
          <w:spacing w:val="-3"/>
        </w:rPr>
        <w:t xml:space="preserve"> </w:t>
      </w:r>
      <w:r>
        <w:t>теж</w:t>
      </w:r>
      <w:r>
        <w:rPr>
          <w:spacing w:val="-3"/>
        </w:rPr>
        <w:t xml:space="preserve"> </w:t>
      </w:r>
      <w:r>
        <w:t>вимагає</w:t>
      </w:r>
      <w:r>
        <w:rPr>
          <w:spacing w:val="-5"/>
        </w:rPr>
        <w:t xml:space="preserve"> </w:t>
      </w:r>
      <w:r>
        <w:t>постійного</w:t>
      </w:r>
      <w:r>
        <w:rPr>
          <w:spacing w:val="-2"/>
        </w:rPr>
        <w:t xml:space="preserve"> </w:t>
      </w:r>
      <w:r>
        <w:t>додаткового</w:t>
      </w:r>
      <w:r>
        <w:rPr>
          <w:spacing w:val="-3"/>
        </w:rPr>
        <w:t xml:space="preserve"> </w:t>
      </w:r>
      <w:r>
        <w:t>навчання. Такий підхід до управління ресурсами шкодить ідентичності організації та забезпеченню належої якості.</w:t>
      </w:r>
    </w:p>
    <w:p w:rsidR="00927CAC" w:rsidRDefault="00927CAC">
      <w:pPr>
        <w:pStyle w:val="a3"/>
        <w:spacing w:before="161"/>
      </w:pPr>
    </w:p>
    <w:p w:rsidR="00927CAC" w:rsidRDefault="00BB3E27">
      <w:pPr>
        <w:pStyle w:val="a3"/>
        <w:spacing w:line="360" w:lineRule="auto"/>
        <w:ind w:left="644" w:right="290" w:firstLine="559"/>
        <w:jc w:val="both"/>
      </w:pPr>
      <w:r>
        <w:t>Із зміною бізнес-моделі навчання має зайняти головне місце у системі, а отпимізація витрат має бути пов’язаня зі скороченням терміну стажування нового працівника за рахунок розробки програми навчання, до дозволяє опанувати ключовий навик у першу чергу. В разі невдалого опанування можна припинити стажування, як таке що у даному випадку не має сенсу, що призведе до ощадливого використання бюджету на навчання. Навчання має бути присутнє повсякчас, а спеціалізоване навчання ключовим навикаммає бути доступним спеціалістам, для котрих воно актуальне на даний момент, в необхідному обсязі.</w:t>
      </w:r>
    </w:p>
    <w:p w:rsidR="00927CAC" w:rsidRDefault="00927CAC">
      <w:pPr>
        <w:pStyle w:val="a3"/>
        <w:spacing w:before="162"/>
      </w:pPr>
    </w:p>
    <w:p w:rsidR="00927CAC" w:rsidRDefault="00BB3E27">
      <w:pPr>
        <w:pStyle w:val="a3"/>
        <w:spacing w:line="360" w:lineRule="auto"/>
        <w:ind w:left="644" w:right="292" w:firstLine="559"/>
        <w:jc w:val="both"/>
        <w:rPr>
          <w:sz w:val="26"/>
        </w:rPr>
      </w:pPr>
      <w:r>
        <w:t>Сукупність компетенцій та їх загальний рівень наряду з технологією, що працює завдяки добре організованому виробничому процесу, буде становити ключову компетенцію компанії та основою функціонування бізне-моделі. Саме ключові компетенції забезпечують надання найбільшої споживчої цінності кінцевому продукту (</w:t>
      </w:r>
      <w:r>
        <w:rPr>
          <w:sz w:val="26"/>
        </w:rPr>
        <w:t>Г. Хамел та К. Прахалад).</w:t>
      </w:r>
    </w:p>
    <w:p w:rsidR="00927CAC" w:rsidRDefault="00927CAC">
      <w:pPr>
        <w:spacing w:line="360" w:lineRule="auto"/>
        <w:jc w:val="both"/>
        <w:rPr>
          <w:sz w:val="26"/>
        </w:rPr>
        <w:sectPr w:rsidR="00927CAC">
          <w:pgSz w:w="11900" w:h="16840"/>
          <w:pgMar w:top="1180" w:right="840" w:bottom="900" w:left="1340" w:header="0" w:footer="703" w:gutter="0"/>
          <w:cols w:space="720"/>
        </w:sectPr>
      </w:pPr>
    </w:p>
    <w:p w:rsidR="00927CAC" w:rsidRDefault="00BB3E27">
      <w:pPr>
        <w:pStyle w:val="a3"/>
        <w:spacing w:before="61" w:line="360" w:lineRule="auto"/>
        <w:ind w:left="644" w:right="290" w:firstLine="420"/>
        <w:jc w:val="both"/>
      </w:pPr>
      <w:r>
        <w:t>Організаційна культура підприємства як середовище, у якому кожен співробітник може зробити свій внесок у розвиток бізнесу. Значну роль</w:t>
      </w:r>
      <w:r>
        <w:rPr>
          <w:spacing w:val="40"/>
        </w:rPr>
        <w:t xml:space="preserve"> </w:t>
      </w:r>
      <w:r>
        <w:t>у процесі виконання роботи на вплив на її результат відіграє</w:t>
      </w:r>
      <w:r>
        <w:rPr>
          <w:spacing w:val="40"/>
        </w:rPr>
        <w:t xml:space="preserve"> </w:t>
      </w:r>
      <w:r>
        <w:t>менеджмент</w:t>
      </w:r>
      <w:r>
        <w:rPr>
          <w:spacing w:val="-1"/>
        </w:rPr>
        <w:t xml:space="preserve"> </w:t>
      </w:r>
      <w:r>
        <w:t>підприємства. Важливим</w:t>
      </w:r>
      <w:r>
        <w:rPr>
          <w:spacing w:val="-2"/>
        </w:rPr>
        <w:t xml:space="preserve"> </w:t>
      </w:r>
      <w:r>
        <w:t>із завдань</w:t>
      </w:r>
      <w:r>
        <w:rPr>
          <w:spacing w:val="-1"/>
        </w:rPr>
        <w:t xml:space="preserve"> </w:t>
      </w:r>
      <w:r>
        <w:t>є</w:t>
      </w:r>
      <w:r>
        <w:rPr>
          <w:spacing w:val="-2"/>
        </w:rPr>
        <w:t xml:space="preserve"> </w:t>
      </w:r>
      <w:r>
        <w:t>відповідна постановка цілей, що підпорядковуються основній меті.</w:t>
      </w:r>
      <w:r>
        <w:rPr>
          <w:spacing w:val="40"/>
        </w:rPr>
        <w:t xml:space="preserve"> </w:t>
      </w:r>
      <w:r>
        <w:t>Саме від цієї постановки залежить напрямок зусиль з боку співробітника. Постановка має орієнтувати співробітника на дотримання передумов, наслідком чого</w:t>
      </w:r>
      <w:r>
        <w:rPr>
          <w:spacing w:val="80"/>
        </w:rPr>
        <w:t xml:space="preserve"> </w:t>
      </w:r>
      <w:r>
        <w:t>має бути досягнення економічного результату від виконаної роботи. Також, слід змінити стиль мислення, змістивши фокус з результату на процес створення цінності. Цей підхід актуальний, також, для взаємодії</w:t>
      </w:r>
      <w:r>
        <w:rPr>
          <w:spacing w:val="80"/>
        </w:rPr>
        <w:t xml:space="preserve"> </w:t>
      </w:r>
      <w:r>
        <w:t>з постачальниками та іншими стейкхолдерами (Таблиця 3.2).</w:t>
      </w:r>
    </w:p>
    <w:p w:rsidR="00927CAC" w:rsidRDefault="00927CAC">
      <w:pPr>
        <w:pStyle w:val="a3"/>
        <w:spacing w:before="161"/>
      </w:pPr>
    </w:p>
    <w:p w:rsidR="00927CAC" w:rsidRDefault="00BB3E27">
      <w:pPr>
        <w:pStyle w:val="a3"/>
        <w:ind w:left="2216"/>
      </w:pPr>
      <w:r>
        <w:t>Таблиця</w:t>
      </w:r>
      <w:r>
        <w:rPr>
          <w:spacing w:val="-9"/>
        </w:rPr>
        <w:t xml:space="preserve"> </w:t>
      </w:r>
      <w:r>
        <w:t>3.1.</w:t>
      </w:r>
      <w:r>
        <w:rPr>
          <w:spacing w:val="-6"/>
        </w:rPr>
        <w:t xml:space="preserve"> </w:t>
      </w:r>
      <w:r>
        <w:t>Зміна</w:t>
      </w:r>
      <w:r>
        <w:rPr>
          <w:spacing w:val="-7"/>
        </w:rPr>
        <w:t xml:space="preserve"> </w:t>
      </w:r>
      <w:r>
        <w:t>мислення</w:t>
      </w:r>
      <w:r>
        <w:rPr>
          <w:spacing w:val="-7"/>
        </w:rPr>
        <w:t xml:space="preserve"> </w:t>
      </w:r>
      <w:r>
        <w:t>відповідно</w:t>
      </w:r>
      <w:r>
        <w:rPr>
          <w:spacing w:val="-8"/>
        </w:rPr>
        <w:t xml:space="preserve"> </w:t>
      </w:r>
      <w:r>
        <w:t>нової</w:t>
      </w:r>
      <w:r>
        <w:rPr>
          <w:spacing w:val="-6"/>
        </w:rPr>
        <w:t xml:space="preserve"> </w:t>
      </w:r>
      <w:r>
        <w:t>бізнес-</w:t>
      </w:r>
      <w:r>
        <w:rPr>
          <w:spacing w:val="-2"/>
        </w:rPr>
        <w:t>моделі</w:t>
      </w:r>
    </w:p>
    <w:p w:rsidR="00927CAC" w:rsidRDefault="00927CAC">
      <w:pPr>
        <w:pStyle w:val="a3"/>
        <w:spacing w:before="1"/>
        <w:rPr>
          <w:sz w:val="14"/>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822"/>
        <w:gridCol w:w="5175"/>
      </w:tblGrid>
      <w:tr w:rsidR="00927CAC">
        <w:trPr>
          <w:trHeight w:val="413"/>
        </w:trPr>
        <w:tc>
          <w:tcPr>
            <w:tcW w:w="3822" w:type="dxa"/>
          </w:tcPr>
          <w:p w:rsidR="00927CAC" w:rsidRDefault="00BB3E27">
            <w:pPr>
              <w:pStyle w:val="TableParagraph"/>
              <w:spacing w:line="276" w:lineRule="exact"/>
              <w:ind w:left="1163"/>
              <w:rPr>
                <w:sz w:val="24"/>
              </w:rPr>
            </w:pPr>
            <w:r>
              <w:rPr>
                <w:sz w:val="24"/>
              </w:rPr>
              <w:t>Звикла</w:t>
            </w:r>
            <w:r>
              <w:rPr>
                <w:spacing w:val="-2"/>
                <w:sz w:val="24"/>
              </w:rPr>
              <w:t xml:space="preserve"> модель</w:t>
            </w:r>
          </w:p>
        </w:tc>
        <w:tc>
          <w:tcPr>
            <w:tcW w:w="5175" w:type="dxa"/>
          </w:tcPr>
          <w:p w:rsidR="00927CAC" w:rsidRDefault="00BB3E27">
            <w:pPr>
              <w:pStyle w:val="TableParagraph"/>
              <w:spacing w:line="276" w:lineRule="exact"/>
              <w:ind w:left="6"/>
              <w:jc w:val="center"/>
              <w:rPr>
                <w:sz w:val="24"/>
              </w:rPr>
            </w:pPr>
            <w:r>
              <w:rPr>
                <w:sz w:val="24"/>
              </w:rPr>
              <w:t>Іноваційна</w:t>
            </w:r>
            <w:r>
              <w:rPr>
                <w:spacing w:val="-1"/>
                <w:sz w:val="24"/>
              </w:rPr>
              <w:t xml:space="preserve"> </w:t>
            </w:r>
            <w:r>
              <w:rPr>
                <w:spacing w:val="-2"/>
                <w:sz w:val="24"/>
              </w:rPr>
              <w:t>модель</w:t>
            </w:r>
          </w:p>
        </w:tc>
      </w:tr>
      <w:tr w:rsidR="00927CAC">
        <w:trPr>
          <w:trHeight w:val="1656"/>
        </w:trPr>
        <w:tc>
          <w:tcPr>
            <w:tcW w:w="3822" w:type="dxa"/>
          </w:tcPr>
          <w:p w:rsidR="00927CAC" w:rsidRDefault="00BB3E27">
            <w:pPr>
              <w:pStyle w:val="TableParagraph"/>
              <w:spacing w:line="360" w:lineRule="auto"/>
              <w:ind w:left="107"/>
              <w:rPr>
                <w:sz w:val="24"/>
              </w:rPr>
            </w:pPr>
            <w:r>
              <w:rPr>
                <w:sz w:val="24"/>
              </w:rPr>
              <w:t>Ставити</w:t>
            </w:r>
            <w:r>
              <w:rPr>
                <w:spacing w:val="-12"/>
                <w:sz w:val="24"/>
              </w:rPr>
              <w:t xml:space="preserve"> </w:t>
            </w:r>
            <w:r>
              <w:rPr>
                <w:sz w:val="24"/>
              </w:rPr>
              <w:t>за</w:t>
            </w:r>
            <w:r>
              <w:rPr>
                <w:spacing w:val="-15"/>
                <w:sz w:val="24"/>
              </w:rPr>
              <w:t xml:space="preserve"> </w:t>
            </w:r>
            <w:r>
              <w:rPr>
                <w:sz w:val="24"/>
              </w:rPr>
              <w:t>мету</w:t>
            </w:r>
            <w:r>
              <w:rPr>
                <w:spacing w:val="-12"/>
                <w:sz w:val="24"/>
              </w:rPr>
              <w:t xml:space="preserve"> </w:t>
            </w:r>
            <w:r>
              <w:rPr>
                <w:sz w:val="24"/>
              </w:rPr>
              <w:t>досягнення мінімуму витрат</w:t>
            </w:r>
          </w:p>
        </w:tc>
        <w:tc>
          <w:tcPr>
            <w:tcW w:w="5175" w:type="dxa"/>
          </w:tcPr>
          <w:p w:rsidR="00927CAC" w:rsidRDefault="00BB3E27">
            <w:pPr>
              <w:pStyle w:val="TableParagraph"/>
              <w:spacing w:line="360" w:lineRule="auto"/>
              <w:ind w:left="108" w:right="97"/>
              <w:jc w:val="both"/>
              <w:rPr>
                <w:sz w:val="24"/>
              </w:rPr>
            </w:pPr>
            <w:r>
              <w:rPr>
                <w:sz w:val="24"/>
              </w:rPr>
              <w:t>Забезпечити достатню кількість продукції відповідної якості та безпеки відповідно рівню продажів,</w:t>
            </w:r>
            <w:r>
              <w:rPr>
                <w:spacing w:val="62"/>
                <w:sz w:val="24"/>
              </w:rPr>
              <w:t xml:space="preserve">   </w:t>
            </w:r>
            <w:r>
              <w:rPr>
                <w:sz w:val="24"/>
              </w:rPr>
              <w:t>що</w:t>
            </w:r>
            <w:r>
              <w:rPr>
                <w:spacing w:val="61"/>
                <w:sz w:val="24"/>
              </w:rPr>
              <w:t xml:space="preserve">   </w:t>
            </w:r>
            <w:r>
              <w:rPr>
                <w:sz w:val="24"/>
              </w:rPr>
              <w:t>спостерігається</w:t>
            </w:r>
            <w:r>
              <w:rPr>
                <w:spacing w:val="61"/>
                <w:sz w:val="24"/>
              </w:rPr>
              <w:t xml:space="preserve">   </w:t>
            </w:r>
            <w:r>
              <w:rPr>
                <w:spacing w:val="-2"/>
                <w:sz w:val="24"/>
              </w:rPr>
              <w:t>протягом</w:t>
            </w:r>
          </w:p>
          <w:p w:rsidR="00927CAC" w:rsidRDefault="00BB3E27">
            <w:pPr>
              <w:pStyle w:val="TableParagraph"/>
              <w:spacing w:line="275" w:lineRule="exact"/>
              <w:ind w:left="108"/>
              <w:jc w:val="both"/>
              <w:rPr>
                <w:sz w:val="24"/>
              </w:rPr>
            </w:pPr>
            <w:r>
              <w:rPr>
                <w:sz w:val="24"/>
              </w:rPr>
              <w:t>актуального</w:t>
            </w:r>
            <w:r>
              <w:rPr>
                <w:spacing w:val="-3"/>
                <w:sz w:val="24"/>
              </w:rPr>
              <w:t xml:space="preserve"> </w:t>
            </w:r>
            <w:r>
              <w:rPr>
                <w:sz w:val="24"/>
              </w:rPr>
              <w:t>проміжку</w:t>
            </w:r>
            <w:r>
              <w:rPr>
                <w:spacing w:val="1"/>
                <w:sz w:val="24"/>
              </w:rPr>
              <w:t xml:space="preserve"> </w:t>
            </w:r>
            <w:r>
              <w:rPr>
                <w:spacing w:val="-2"/>
                <w:sz w:val="24"/>
              </w:rPr>
              <w:t>часу.</w:t>
            </w:r>
          </w:p>
        </w:tc>
      </w:tr>
      <w:tr w:rsidR="00927CAC">
        <w:trPr>
          <w:trHeight w:val="1656"/>
        </w:trPr>
        <w:tc>
          <w:tcPr>
            <w:tcW w:w="3822" w:type="dxa"/>
          </w:tcPr>
          <w:p w:rsidR="00927CAC" w:rsidRDefault="00BB3E27">
            <w:pPr>
              <w:pStyle w:val="TableParagraph"/>
              <w:spacing w:line="360" w:lineRule="auto"/>
              <w:ind w:left="107"/>
              <w:rPr>
                <w:sz w:val="24"/>
              </w:rPr>
            </w:pPr>
            <w:r>
              <w:rPr>
                <w:sz w:val="24"/>
              </w:rPr>
              <w:t>Принцип прийняття рішення - дотримання</w:t>
            </w:r>
            <w:r>
              <w:rPr>
                <w:spacing w:val="-13"/>
                <w:sz w:val="24"/>
              </w:rPr>
              <w:t xml:space="preserve"> </w:t>
            </w:r>
            <w:r>
              <w:rPr>
                <w:sz w:val="24"/>
              </w:rPr>
              <w:t>існуючих</w:t>
            </w:r>
            <w:r>
              <w:rPr>
                <w:spacing w:val="-14"/>
                <w:sz w:val="24"/>
              </w:rPr>
              <w:t xml:space="preserve"> </w:t>
            </w:r>
            <w:r>
              <w:rPr>
                <w:sz w:val="24"/>
              </w:rPr>
              <w:t>правил,</w:t>
            </w:r>
            <w:r>
              <w:rPr>
                <w:spacing w:val="-13"/>
                <w:sz w:val="24"/>
              </w:rPr>
              <w:t xml:space="preserve"> </w:t>
            </w:r>
            <w:r>
              <w:rPr>
                <w:sz w:val="24"/>
              </w:rPr>
              <w:t>які можуть обмежувати якість</w:t>
            </w:r>
          </w:p>
          <w:p w:rsidR="00927CAC" w:rsidRDefault="00BB3E27">
            <w:pPr>
              <w:pStyle w:val="TableParagraph"/>
              <w:spacing w:line="275" w:lineRule="exact"/>
              <w:ind w:left="107"/>
              <w:rPr>
                <w:sz w:val="24"/>
              </w:rPr>
            </w:pPr>
            <w:r>
              <w:rPr>
                <w:spacing w:val="-2"/>
                <w:sz w:val="24"/>
              </w:rPr>
              <w:t>виконання</w:t>
            </w:r>
          </w:p>
        </w:tc>
        <w:tc>
          <w:tcPr>
            <w:tcW w:w="5175" w:type="dxa"/>
          </w:tcPr>
          <w:p w:rsidR="00927CAC" w:rsidRDefault="00BB3E27">
            <w:pPr>
              <w:pStyle w:val="TableParagraph"/>
              <w:spacing w:line="360" w:lineRule="auto"/>
              <w:ind w:left="108" w:right="96"/>
              <w:jc w:val="both"/>
              <w:rPr>
                <w:sz w:val="24"/>
              </w:rPr>
            </w:pPr>
            <w:r>
              <w:rPr>
                <w:sz w:val="24"/>
              </w:rPr>
              <w:t>Принцип прийняття рішень —</w:t>
            </w:r>
            <w:r>
              <w:rPr>
                <w:spacing w:val="40"/>
                <w:sz w:val="24"/>
              </w:rPr>
              <w:t xml:space="preserve"> </w:t>
            </w:r>
            <w:r>
              <w:rPr>
                <w:sz w:val="24"/>
              </w:rPr>
              <w:t>задоволеність споживача та досолідження можливостей для покращення правил</w:t>
            </w:r>
          </w:p>
        </w:tc>
      </w:tr>
      <w:tr w:rsidR="00927CAC">
        <w:trPr>
          <w:trHeight w:val="827"/>
        </w:trPr>
        <w:tc>
          <w:tcPr>
            <w:tcW w:w="3822" w:type="dxa"/>
          </w:tcPr>
          <w:p w:rsidR="00927CAC" w:rsidRDefault="00BB3E27">
            <w:pPr>
              <w:pStyle w:val="TableParagraph"/>
              <w:spacing w:line="276" w:lineRule="exact"/>
              <w:ind w:left="107"/>
              <w:rPr>
                <w:sz w:val="24"/>
              </w:rPr>
            </w:pPr>
            <w:r>
              <w:rPr>
                <w:sz w:val="24"/>
              </w:rPr>
              <w:t>Продаж</w:t>
            </w:r>
            <w:r>
              <w:rPr>
                <w:spacing w:val="-2"/>
                <w:sz w:val="24"/>
              </w:rPr>
              <w:t xml:space="preserve"> </w:t>
            </w:r>
            <w:r>
              <w:rPr>
                <w:sz w:val="24"/>
              </w:rPr>
              <w:t>більшої кількості</w:t>
            </w:r>
            <w:r>
              <w:rPr>
                <w:spacing w:val="1"/>
                <w:sz w:val="24"/>
              </w:rPr>
              <w:t xml:space="preserve"> </w:t>
            </w:r>
            <w:r>
              <w:rPr>
                <w:spacing w:val="-2"/>
                <w:sz w:val="24"/>
              </w:rPr>
              <w:t>товару</w:t>
            </w:r>
          </w:p>
        </w:tc>
        <w:tc>
          <w:tcPr>
            <w:tcW w:w="5175" w:type="dxa"/>
          </w:tcPr>
          <w:p w:rsidR="00927CAC" w:rsidRDefault="00BB3E27">
            <w:pPr>
              <w:pStyle w:val="TableParagraph"/>
              <w:spacing w:line="276" w:lineRule="exact"/>
              <w:ind w:left="108"/>
              <w:rPr>
                <w:sz w:val="24"/>
              </w:rPr>
            </w:pPr>
            <w:r>
              <w:rPr>
                <w:sz w:val="24"/>
              </w:rPr>
              <w:t>Пропозиція</w:t>
            </w:r>
            <w:r>
              <w:rPr>
                <w:spacing w:val="23"/>
                <w:sz w:val="24"/>
              </w:rPr>
              <w:t xml:space="preserve"> </w:t>
            </w:r>
            <w:r>
              <w:rPr>
                <w:sz w:val="24"/>
              </w:rPr>
              <w:t>комплексного</w:t>
            </w:r>
            <w:r>
              <w:rPr>
                <w:spacing w:val="26"/>
                <w:sz w:val="24"/>
              </w:rPr>
              <w:t xml:space="preserve"> </w:t>
            </w:r>
            <w:r>
              <w:rPr>
                <w:sz w:val="24"/>
              </w:rPr>
              <w:t>рішення</w:t>
            </w:r>
            <w:r>
              <w:rPr>
                <w:spacing w:val="25"/>
                <w:sz w:val="24"/>
              </w:rPr>
              <w:t xml:space="preserve"> </w:t>
            </w:r>
            <w:r>
              <w:rPr>
                <w:sz w:val="24"/>
              </w:rPr>
              <w:t>завдань,</w:t>
            </w:r>
            <w:r>
              <w:rPr>
                <w:spacing w:val="27"/>
                <w:sz w:val="24"/>
              </w:rPr>
              <w:t xml:space="preserve"> </w:t>
            </w:r>
            <w:r>
              <w:rPr>
                <w:spacing w:val="-5"/>
                <w:sz w:val="24"/>
              </w:rPr>
              <w:t>що</w:t>
            </w:r>
          </w:p>
          <w:p w:rsidR="00927CAC" w:rsidRDefault="00BB3E27">
            <w:pPr>
              <w:pStyle w:val="TableParagraph"/>
              <w:spacing w:before="137"/>
              <w:ind w:left="108"/>
              <w:rPr>
                <w:sz w:val="24"/>
              </w:rPr>
            </w:pPr>
            <w:r>
              <w:rPr>
                <w:sz w:val="24"/>
              </w:rPr>
              <w:t>постають перд</w:t>
            </w:r>
            <w:r>
              <w:rPr>
                <w:spacing w:val="-2"/>
                <w:sz w:val="24"/>
              </w:rPr>
              <w:t xml:space="preserve"> споживачем</w:t>
            </w:r>
          </w:p>
        </w:tc>
      </w:tr>
      <w:tr w:rsidR="00927CAC">
        <w:trPr>
          <w:trHeight w:val="827"/>
        </w:trPr>
        <w:tc>
          <w:tcPr>
            <w:tcW w:w="3822" w:type="dxa"/>
          </w:tcPr>
          <w:p w:rsidR="00927CAC" w:rsidRDefault="00BB3E27">
            <w:pPr>
              <w:pStyle w:val="TableParagraph"/>
              <w:spacing w:line="275" w:lineRule="exact"/>
              <w:ind w:left="107"/>
              <w:rPr>
                <w:sz w:val="24"/>
              </w:rPr>
            </w:pPr>
            <w:r>
              <w:rPr>
                <w:sz w:val="24"/>
              </w:rPr>
              <w:t>Середній</w:t>
            </w:r>
            <w:r>
              <w:rPr>
                <w:spacing w:val="-1"/>
                <w:sz w:val="24"/>
              </w:rPr>
              <w:t xml:space="preserve"> </w:t>
            </w:r>
            <w:r>
              <w:rPr>
                <w:sz w:val="24"/>
              </w:rPr>
              <w:t>чек</w:t>
            </w:r>
            <w:r>
              <w:rPr>
                <w:spacing w:val="-1"/>
                <w:sz w:val="24"/>
              </w:rPr>
              <w:t xml:space="preserve"> </w:t>
            </w:r>
            <w:r>
              <w:rPr>
                <w:sz w:val="24"/>
              </w:rPr>
              <w:t>на рівні</w:t>
            </w:r>
            <w:r>
              <w:rPr>
                <w:spacing w:val="-1"/>
                <w:sz w:val="24"/>
              </w:rPr>
              <w:t xml:space="preserve"> </w:t>
            </w:r>
            <w:r>
              <w:rPr>
                <w:spacing w:val="-2"/>
                <w:sz w:val="24"/>
              </w:rPr>
              <w:t>визначеної</w:t>
            </w:r>
          </w:p>
          <w:p w:rsidR="00927CAC" w:rsidRDefault="00BB3E27">
            <w:pPr>
              <w:pStyle w:val="TableParagraph"/>
              <w:spacing w:before="137"/>
              <w:ind w:left="107"/>
              <w:rPr>
                <w:sz w:val="24"/>
              </w:rPr>
            </w:pPr>
            <w:r>
              <w:rPr>
                <w:sz w:val="24"/>
              </w:rPr>
              <w:t>суми</w:t>
            </w:r>
            <w:r>
              <w:rPr>
                <w:spacing w:val="-3"/>
                <w:sz w:val="24"/>
              </w:rPr>
              <w:t xml:space="preserve"> </w:t>
            </w:r>
            <w:r>
              <w:rPr>
                <w:sz w:val="24"/>
              </w:rPr>
              <w:t>в</w:t>
            </w:r>
            <w:r>
              <w:rPr>
                <w:spacing w:val="-1"/>
                <w:sz w:val="24"/>
              </w:rPr>
              <w:t xml:space="preserve"> </w:t>
            </w:r>
            <w:r>
              <w:rPr>
                <w:spacing w:val="-4"/>
                <w:sz w:val="24"/>
              </w:rPr>
              <w:t>грн.</w:t>
            </w:r>
          </w:p>
        </w:tc>
        <w:tc>
          <w:tcPr>
            <w:tcW w:w="5175" w:type="dxa"/>
          </w:tcPr>
          <w:p w:rsidR="00927CAC" w:rsidRDefault="00BB3E27">
            <w:pPr>
              <w:pStyle w:val="TableParagraph"/>
              <w:tabs>
                <w:tab w:val="left" w:pos="2004"/>
                <w:tab w:val="left" w:pos="3629"/>
              </w:tabs>
              <w:spacing w:line="275" w:lineRule="exact"/>
              <w:ind w:left="108"/>
              <w:rPr>
                <w:sz w:val="24"/>
              </w:rPr>
            </w:pPr>
            <w:r>
              <w:rPr>
                <w:spacing w:val="-2"/>
                <w:sz w:val="24"/>
              </w:rPr>
              <w:t>Задовільнити</w:t>
            </w:r>
            <w:r>
              <w:rPr>
                <w:sz w:val="24"/>
              </w:rPr>
              <w:tab/>
            </w:r>
            <w:r>
              <w:rPr>
                <w:spacing w:val="-2"/>
                <w:sz w:val="24"/>
              </w:rPr>
              <w:t>споживача</w:t>
            </w:r>
            <w:r>
              <w:rPr>
                <w:sz w:val="24"/>
              </w:rPr>
              <w:tab/>
            </w:r>
            <w:r>
              <w:rPr>
                <w:spacing w:val="-2"/>
                <w:sz w:val="24"/>
              </w:rPr>
              <w:t>комплесністю</w:t>
            </w:r>
          </w:p>
          <w:p w:rsidR="00927CAC" w:rsidRDefault="00BB3E27">
            <w:pPr>
              <w:pStyle w:val="TableParagraph"/>
              <w:spacing w:before="137"/>
              <w:ind w:left="108"/>
              <w:rPr>
                <w:sz w:val="24"/>
              </w:rPr>
            </w:pPr>
            <w:r>
              <w:rPr>
                <w:sz w:val="24"/>
              </w:rPr>
              <w:t>пропозиції</w:t>
            </w:r>
            <w:r>
              <w:rPr>
                <w:spacing w:val="-3"/>
                <w:sz w:val="24"/>
              </w:rPr>
              <w:t xml:space="preserve"> </w:t>
            </w:r>
            <w:r>
              <w:rPr>
                <w:sz w:val="24"/>
              </w:rPr>
              <w:t>з</w:t>
            </w:r>
            <w:r>
              <w:rPr>
                <w:spacing w:val="1"/>
                <w:sz w:val="24"/>
              </w:rPr>
              <w:t xml:space="preserve"> </w:t>
            </w:r>
            <w:r>
              <w:rPr>
                <w:sz w:val="24"/>
              </w:rPr>
              <w:t>точки</w:t>
            </w:r>
            <w:r>
              <w:rPr>
                <w:spacing w:val="-1"/>
                <w:sz w:val="24"/>
              </w:rPr>
              <w:t xml:space="preserve"> </w:t>
            </w:r>
            <w:r>
              <w:rPr>
                <w:sz w:val="24"/>
              </w:rPr>
              <w:t>зору</w:t>
            </w:r>
            <w:r>
              <w:rPr>
                <w:spacing w:val="1"/>
                <w:sz w:val="24"/>
              </w:rPr>
              <w:t xml:space="preserve"> </w:t>
            </w:r>
            <w:r>
              <w:rPr>
                <w:sz w:val="24"/>
              </w:rPr>
              <w:t>її</w:t>
            </w:r>
            <w:r>
              <w:rPr>
                <w:spacing w:val="-2"/>
                <w:sz w:val="24"/>
              </w:rPr>
              <w:t xml:space="preserve"> ціннності</w:t>
            </w:r>
          </w:p>
        </w:tc>
      </w:tr>
      <w:tr w:rsidR="00927CAC">
        <w:trPr>
          <w:trHeight w:val="827"/>
        </w:trPr>
        <w:tc>
          <w:tcPr>
            <w:tcW w:w="3822" w:type="dxa"/>
          </w:tcPr>
          <w:p w:rsidR="00927CAC" w:rsidRDefault="00BB3E27">
            <w:pPr>
              <w:pStyle w:val="TableParagraph"/>
              <w:spacing w:line="275" w:lineRule="exact"/>
              <w:ind w:left="107"/>
              <w:rPr>
                <w:sz w:val="24"/>
              </w:rPr>
            </w:pPr>
            <w:r>
              <w:rPr>
                <w:sz w:val="24"/>
              </w:rPr>
              <w:t>Слідкувати за</w:t>
            </w:r>
            <w:r>
              <w:rPr>
                <w:spacing w:val="-3"/>
                <w:sz w:val="24"/>
              </w:rPr>
              <w:t xml:space="preserve"> </w:t>
            </w:r>
            <w:r>
              <w:rPr>
                <w:sz w:val="24"/>
              </w:rPr>
              <w:t xml:space="preserve">заповненням </w:t>
            </w:r>
            <w:r>
              <w:rPr>
                <w:spacing w:val="-4"/>
                <w:sz w:val="24"/>
              </w:rPr>
              <w:t>усіх</w:t>
            </w:r>
          </w:p>
          <w:p w:rsidR="00927CAC" w:rsidRDefault="00BB3E27">
            <w:pPr>
              <w:pStyle w:val="TableParagraph"/>
              <w:spacing w:before="137"/>
              <w:ind w:left="107"/>
              <w:rPr>
                <w:sz w:val="24"/>
              </w:rPr>
            </w:pPr>
            <w:r>
              <w:rPr>
                <w:sz w:val="24"/>
              </w:rPr>
              <w:t>звітів</w:t>
            </w:r>
            <w:r>
              <w:rPr>
                <w:spacing w:val="-1"/>
                <w:sz w:val="24"/>
              </w:rPr>
              <w:t xml:space="preserve"> </w:t>
            </w:r>
            <w:r>
              <w:rPr>
                <w:sz w:val="24"/>
              </w:rPr>
              <w:t>та</w:t>
            </w:r>
            <w:r>
              <w:rPr>
                <w:spacing w:val="-1"/>
                <w:sz w:val="24"/>
              </w:rPr>
              <w:t xml:space="preserve"> </w:t>
            </w:r>
            <w:r>
              <w:rPr>
                <w:sz w:val="24"/>
              </w:rPr>
              <w:t>чек-</w:t>
            </w:r>
            <w:r>
              <w:rPr>
                <w:spacing w:val="-2"/>
                <w:sz w:val="24"/>
              </w:rPr>
              <w:t>листів</w:t>
            </w:r>
          </w:p>
        </w:tc>
        <w:tc>
          <w:tcPr>
            <w:tcW w:w="5175" w:type="dxa"/>
          </w:tcPr>
          <w:p w:rsidR="00927CAC" w:rsidRDefault="00BB3E27">
            <w:pPr>
              <w:pStyle w:val="TableParagraph"/>
              <w:spacing w:line="275" w:lineRule="exact"/>
              <w:ind w:left="108"/>
              <w:rPr>
                <w:sz w:val="24"/>
              </w:rPr>
            </w:pPr>
            <w:r>
              <w:rPr>
                <w:sz w:val="24"/>
              </w:rPr>
              <w:t>Піклуватись</w:t>
            </w:r>
            <w:r>
              <w:rPr>
                <w:spacing w:val="65"/>
                <w:sz w:val="24"/>
              </w:rPr>
              <w:t xml:space="preserve"> </w:t>
            </w:r>
            <w:r>
              <w:rPr>
                <w:sz w:val="24"/>
              </w:rPr>
              <w:t>про</w:t>
            </w:r>
            <w:r>
              <w:rPr>
                <w:spacing w:val="65"/>
                <w:sz w:val="24"/>
              </w:rPr>
              <w:t xml:space="preserve"> </w:t>
            </w:r>
            <w:r>
              <w:rPr>
                <w:sz w:val="24"/>
              </w:rPr>
              <w:t>якість,</w:t>
            </w:r>
            <w:r>
              <w:rPr>
                <w:spacing w:val="67"/>
                <w:sz w:val="24"/>
              </w:rPr>
              <w:t xml:space="preserve"> </w:t>
            </w:r>
            <w:r>
              <w:rPr>
                <w:sz w:val="24"/>
              </w:rPr>
              <w:t>використовуючи</w:t>
            </w:r>
            <w:r>
              <w:rPr>
                <w:spacing w:val="65"/>
                <w:sz w:val="24"/>
              </w:rPr>
              <w:t xml:space="preserve"> </w:t>
            </w:r>
            <w:r>
              <w:rPr>
                <w:spacing w:val="-4"/>
                <w:sz w:val="24"/>
              </w:rPr>
              <w:t>чек-</w:t>
            </w:r>
          </w:p>
          <w:p w:rsidR="00927CAC" w:rsidRDefault="00BB3E27">
            <w:pPr>
              <w:pStyle w:val="TableParagraph"/>
              <w:spacing w:before="137"/>
              <w:ind w:left="108"/>
              <w:rPr>
                <w:sz w:val="24"/>
              </w:rPr>
            </w:pPr>
            <w:r>
              <w:rPr>
                <w:sz w:val="24"/>
              </w:rPr>
              <w:t>листи</w:t>
            </w:r>
            <w:r>
              <w:rPr>
                <w:spacing w:val="-1"/>
                <w:sz w:val="24"/>
              </w:rPr>
              <w:t xml:space="preserve"> </w:t>
            </w:r>
            <w:r>
              <w:rPr>
                <w:sz w:val="24"/>
              </w:rPr>
              <w:t>як</w:t>
            </w:r>
            <w:r>
              <w:rPr>
                <w:spacing w:val="-2"/>
                <w:sz w:val="24"/>
              </w:rPr>
              <w:t xml:space="preserve"> </w:t>
            </w:r>
            <w:r>
              <w:rPr>
                <w:sz w:val="24"/>
              </w:rPr>
              <w:t>інструмент</w:t>
            </w:r>
            <w:r>
              <w:rPr>
                <w:spacing w:val="-1"/>
                <w:sz w:val="24"/>
              </w:rPr>
              <w:t xml:space="preserve"> </w:t>
            </w:r>
            <w:r>
              <w:rPr>
                <w:sz w:val="24"/>
              </w:rPr>
              <w:t xml:space="preserve">для </w:t>
            </w:r>
            <w:r>
              <w:rPr>
                <w:spacing w:val="-2"/>
                <w:sz w:val="24"/>
              </w:rPr>
              <w:t>покращення</w:t>
            </w:r>
          </w:p>
        </w:tc>
      </w:tr>
      <w:tr w:rsidR="00927CAC">
        <w:trPr>
          <w:trHeight w:val="828"/>
        </w:trPr>
        <w:tc>
          <w:tcPr>
            <w:tcW w:w="3822" w:type="dxa"/>
          </w:tcPr>
          <w:p w:rsidR="00927CAC" w:rsidRDefault="00BB3E27">
            <w:pPr>
              <w:pStyle w:val="TableParagraph"/>
              <w:spacing w:line="274" w:lineRule="exact"/>
              <w:ind w:left="107"/>
              <w:rPr>
                <w:sz w:val="24"/>
              </w:rPr>
            </w:pPr>
            <w:r>
              <w:rPr>
                <w:sz w:val="24"/>
              </w:rPr>
              <w:t>Економити</w:t>
            </w:r>
            <w:r>
              <w:rPr>
                <w:spacing w:val="17"/>
                <w:sz w:val="24"/>
              </w:rPr>
              <w:t xml:space="preserve"> </w:t>
            </w:r>
            <w:r>
              <w:rPr>
                <w:sz w:val="24"/>
              </w:rPr>
              <w:t>ресурси</w:t>
            </w:r>
            <w:r>
              <w:rPr>
                <w:spacing w:val="17"/>
                <w:sz w:val="24"/>
              </w:rPr>
              <w:t xml:space="preserve"> </w:t>
            </w:r>
            <w:r>
              <w:rPr>
                <w:sz w:val="24"/>
              </w:rPr>
              <w:t>будь-якою</w:t>
            </w:r>
            <w:r>
              <w:rPr>
                <w:spacing w:val="18"/>
                <w:sz w:val="24"/>
              </w:rPr>
              <w:t xml:space="preserve"> </w:t>
            </w:r>
            <w:r>
              <w:rPr>
                <w:spacing w:val="-5"/>
                <w:sz w:val="24"/>
              </w:rPr>
              <w:t>цін</w:t>
            </w:r>
          </w:p>
          <w:p w:rsidR="00927CAC" w:rsidRDefault="00BB3E27">
            <w:pPr>
              <w:pStyle w:val="TableParagraph"/>
              <w:spacing w:before="137"/>
              <w:ind w:left="107"/>
              <w:rPr>
                <w:sz w:val="24"/>
              </w:rPr>
            </w:pPr>
            <w:r>
              <w:rPr>
                <w:spacing w:val="-5"/>
                <w:sz w:val="24"/>
              </w:rPr>
              <w:t>ою</w:t>
            </w:r>
          </w:p>
        </w:tc>
        <w:tc>
          <w:tcPr>
            <w:tcW w:w="5175" w:type="dxa"/>
          </w:tcPr>
          <w:p w:rsidR="00927CAC" w:rsidRDefault="00BB3E27">
            <w:pPr>
              <w:pStyle w:val="TableParagraph"/>
              <w:tabs>
                <w:tab w:val="left" w:pos="1901"/>
                <w:tab w:val="left" w:pos="3132"/>
                <w:tab w:val="left" w:pos="4275"/>
              </w:tabs>
              <w:spacing w:line="274" w:lineRule="exact"/>
              <w:ind w:left="108"/>
              <w:rPr>
                <w:sz w:val="24"/>
              </w:rPr>
            </w:pPr>
            <w:r>
              <w:rPr>
                <w:spacing w:val="-2"/>
                <w:sz w:val="24"/>
              </w:rPr>
              <w:t>Забезпечити</w:t>
            </w:r>
            <w:r>
              <w:rPr>
                <w:sz w:val="24"/>
              </w:rPr>
              <w:tab/>
            </w:r>
            <w:r>
              <w:rPr>
                <w:spacing w:val="-2"/>
                <w:sz w:val="24"/>
              </w:rPr>
              <w:t>високу</w:t>
            </w:r>
            <w:r>
              <w:rPr>
                <w:sz w:val="24"/>
              </w:rPr>
              <w:tab/>
            </w:r>
            <w:r>
              <w:rPr>
                <w:spacing w:val="-2"/>
                <w:sz w:val="24"/>
              </w:rPr>
              <w:t>якість</w:t>
            </w:r>
            <w:r>
              <w:rPr>
                <w:sz w:val="24"/>
              </w:rPr>
              <w:tab/>
            </w:r>
            <w:r>
              <w:rPr>
                <w:spacing w:val="-2"/>
                <w:sz w:val="24"/>
              </w:rPr>
              <w:t>завдяки</w:t>
            </w:r>
          </w:p>
          <w:p w:rsidR="00927CAC" w:rsidRDefault="00BB3E27">
            <w:pPr>
              <w:pStyle w:val="TableParagraph"/>
              <w:spacing w:before="137"/>
              <w:ind w:left="108"/>
              <w:rPr>
                <w:sz w:val="24"/>
              </w:rPr>
            </w:pPr>
            <w:r>
              <w:rPr>
                <w:sz w:val="24"/>
              </w:rPr>
              <w:t>оптимальному</w:t>
            </w:r>
            <w:r>
              <w:rPr>
                <w:spacing w:val="-2"/>
                <w:sz w:val="24"/>
              </w:rPr>
              <w:t xml:space="preserve"> </w:t>
            </w:r>
            <w:r>
              <w:rPr>
                <w:sz w:val="24"/>
              </w:rPr>
              <w:t xml:space="preserve">застосуванню </w:t>
            </w:r>
            <w:r>
              <w:rPr>
                <w:spacing w:val="-2"/>
                <w:sz w:val="24"/>
              </w:rPr>
              <w:t>ресурсів</w:t>
            </w:r>
          </w:p>
        </w:tc>
      </w:tr>
      <w:tr w:rsidR="00927CAC">
        <w:trPr>
          <w:trHeight w:val="411"/>
        </w:trPr>
        <w:tc>
          <w:tcPr>
            <w:tcW w:w="3822" w:type="dxa"/>
          </w:tcPr>
          <w:p w:rsidR="00927CAC" w:rsidRDefault="00BB3E27">
            <w:pPr>
              <w:pStyle w:val="TableParagraph"/>
              <w:spacing w:line="274" w:lineRule="exact"/>
              <w:ind w:left="107"/>
              <w:rPr>
                <w:sz w:val="24"/>
              </w:rPr>
            </w:pPr>
            <w:r>
              <w:rPr>
                <w:sz w:val="24"/>
              </w:rPr>
              <w:t>Намагатись</w:t>
            </w:r>
            <w:r>
              <w:rPr>
                <w:spacing w:val="72"/>
                <w:sz w:val="24"/>
              </w:rPr>
              <w:t xml:space="preserve"> </w:t>
            </w:r>
            <w:r>
              <w:rPr>
                <w:sz w:val="24"/>
              </w:rPr>
              <w:t>виграти</w:t>
            </w:r>
            <w:r>
              <w:rPr>
                <w:spacing w:val="71"/>
                <w:sz w:val="24"/>
              </w:rPr>
              <w:t xml:space="preserve"> </w:t>
            </w:r>
            <w:r>
              <w:rPr>
                <w:sz w:val="24"/>
              </w:rPr>
              <w:t>у</w:t>
            </w:r>
            <w:r>
              <w:rPr>
                <w:spacing w:val="72"/>
                <w:sz w:val="24"/>
              </w:rPr>
              <w:t xml:space="preserve"> </w:t>
            </w:r>
            <w:r>
              <w:rPr>
                <w:spacing w:val="-2"/>
                <w:sz w:val="24"/>
              </w:rPr>
              <w:t>споживача</w:t>
            </w:r>
          </w:p>
        </w:tc>
        <w:tc>
          <w:tcPr>
            <w:tcW w:w="5175" w:type="dxa"/>
          </w:tcPr>
          <w:p w:rsidR="00927CAC" w:rsidRDefault="00BB3E27">
            <w:pPr>
              <w:pStyle w:val="TableParagraph"/>
              <w:tabs>
                <w:tab w:val="left" w:pos="1011"/>
                <w:tab w:val="left" w:pos="3123"/>
                <w:tab w:val="left" w:pos="3733"/>
                <w:tab w:val="left" w:pos="4753"/>
              </w:tabs>
              <w:spacing w:line="274" w:lineRule="exact"/>
              <w:ind w:left="8"/>
              <w:jc w:val="center"/>
              <w:rPr>
                <w:sz w:val="24"/>
              </w:rPr>
            </w:pPr>
            <w:r>
              <w:rPr>
                <w:spacing w:val="-2"/>
                <w:sz w:val="24"/>
              </w:rPr>
              <w:t>Взяти</w:t>
            </w:r>
            <w:r>
              <w:rPr>
                <w:sz w:val="24"/>
              </w:rPr>
              <w:tab/>
            </w:r>
            <w:r>
              <w:rPr>
                <w:spacing w:val="-2"/>
                <w:sz w:val="24"/>
              </w:rPr>
              <w:t>відповідальність</w:t>
            </w:r>
            <w:r>
              <w:rPr>
                <w:sz w:val="24"/>
              </w:rPr>
              <w:tab/>
            </w:r>
            <w:r>
              <w:rPr>
                <w:spacing w:val="-5"/>
                <w:sz w:val="24"/>
              </w:rPr>
              <w:t>за</w:t>
            </w:r>
            <w:r>
              <w:rPr>
                <w:sz w:val="24"/>
              </w:rPr>
              <w:tab/>
            </w:r>
            <w:r>
              <w:rPr>
                <w:spacing w:val="-2"/>
                <w:sz w:val="24"/>
              </w:rPr>
              <w:t>якість</w:t>
            </w:r>
            <w:r>
              <w:rPr>
                <w:sz w:val="24"/>
              </w:rPr>
              <w:tab/>
            </w:r>
            <w:r>
              <w:rPr>
                <w:spacing w:val="-5"/>
                <w:sz w:val="24"/>
              </w:rPr>
              <w:t>та</w:t>
            </w:r>
          </w:p>
        </w:tc>
      </w:tr>
    </w:tbl>
    <w:p w:rsidR="00927CAC" w:rsidRDefault="00927CAC">
      <w:pPr>
        <w:spacing w:line="274" w:lineRule="exact"/>
        <w:jc w:val="center"/>
        <w:rPr>
          <w:sz w:val="24"/>
        </w:rPr>
        <w:sectPr w:rsidR="00927CAC">
          <w:pgSz w:w="11900" w:h="16840"/>
          <w:pgMar w:top="1680" w:right="840" w:bottom="900" w:left="1340" w:header="0" w:footer="703" w:gutter="0"/>
          <w:cols w:space="720"/>
        </w:sect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822"/>
        <w:gridCol w:w="5175"/>
      </w:tblGrid>
      <w:tr w:rsidR="00927CAC">
        <w:trPr>
          <w:trHeight w:val="827"/>
        </w:trPr>
        <w:tc>
          <w:tcPr>
            <w:tcW w:w="3822" w:type="dxa"/>
          </w:tcPr>
          <w:p w:rsidR="00927CAC" w:rsidRDefault="00BB3E27">
            <w:pPr>
              <w:pStyle w:val="TableParagraph"/>
              <w:tabs>
                <w:tab w:val="left" w:pos="1535"/>
                <w:tab w:val="left" w:pos="2464"/>
              </w:tabs>
              <w:ind w:left="107"/>
              <w:rPr>
                <w:sz w:val="24"/>
              </w:rPr>
            </w:pPr>
            <w:r>
              <w:rPr>
                <w:spacing w:val="-2"/>
                <w:sz w:val="24"/>
              </w:rPr>
              <w:t>суперечку</w:t>
            </w:r>
            <w:r>
              <w:rPr>
                <w:sz w:val="24"/>
              </w:rPr>
              <w:tab/>
            </w:r>
            <w:r>
              <w:rPr>
                <w:spacing w:val="-4"/>
                <w:sz w:val="24"/>
              </w:rPr>
              <w:t>щодо</w:t>
            </w:r>
            <w:r>
              <w:rPr>
                <w:sz w:val="24"/>
              </w:rPr>
              <w:tab/>
            </w:r>
            <w:r>
              <w:rPr>
                <w:spacing w:val="-2"/>
                <w:sz w:val="24"/>
              </w:rPr>
              <w:t>зворотнього</w:t>
            </w:r>
          </w:p>
          <w:p w:rsidR="00927CAC" w:rsidRDefault="00BB3E27">
            <w:pPr>
              <w:pStyle w:val="TableParagraph"/>
              <w:spacing w:before="136"/>
              <w:ind w:left="107"/>
              <w:rPr>
                <w:sz w:val="24"/>
              </w:rPr>
            </w:pPr>
            <w:r>
              <w:rPr>
                <w:spacing w:val="-2"/>
                <w:sz w:val="24"/>
              </w:rPr>
              <w:t>зв'язку</w:t>
            </w:r>
          </w:p>
        </w:tc>
        <w:tc>
          <w:tcPr>
            <w:tcW w:w="5175" w:type="dxa"/>
          </w:tcPr>
          <w:p w:rsidR="00927CAC" w:rsidRDefault="00BB3E27">
            <w:pPr>
              <w:pStyle w:val="TableParagraph"/>
              <w:ind w:left="108"/>
              <w:rPr>
                <w:sz w:val="24"/>
              </w:rPr>
            </w:pPr>
            <w:r>
              <w:rPr>
                <w:sz w:val="24"/>
              </w:rPr>
              <w:t>використатии</w:t>
            </w:r>
            <w:r>
              <w:rPr>
                <w:spacing w:val="56"/>
                <w:w w:val="150"/>
                <w:sz w:val="24"/>
              </w:rPr>
              <w:t xml:space="preserve"> </w:t>
            </w:r>
            <w:r>
              <w:rPr>
                <w:sz w:val="24"/>
              </w:rPr>
              <w:t>скаргу</w:t>
            </w:r>
            <w:r>
              <w:rPr>
                <w:spacing w:val="60"/>
                <w:w w:val="150"/>
                <w:sz w:val="24"/>
              </w:rPr>
              <w:t xml:space="preserve"> </w:t>
            </w:r>
            <w:r>
              <w:rPr>
                <w:sz w:val="24"/>
              </w:rPr>
              <w:t>як</w:t>
            </w:r>
            <w:r>
              <w:rPr>
                <w:spacing w:val="59"/>
                <w:w w:val="150"/>
                <w:sz w:val="24"/>
              </w:rPr>
              <w:t xml:space="preserve"> </w:t>
            </w:r>
            <w:r>
              <w:rPr>
                <w:sz w:val="24"/>
              </w:rPr>
              <w:t>останню</w:t>
            </w:r>
            <w:r>
              <w:rPr>
                <w:spacing w:val="58"/>
                <w:w w:val="150"/>
                <w:sz w:val="24"/>
              </w:rPr>
              <w:t xml:space="preserve"> </w:t>
            </w:r>
            <w:r>
              <w:rPr>
                <w:spacing w:val="-2"/>
                <w:sz w:val="24"/>
              </w:rPr>
              <w:t>можливість</w:t>
            </w:r>
          </w:p>
          <w:p w:rsidR="00927CAC" w:rsidRDefault="00BB3E27">
            <w:pPr>
              <w:pStyle w:val="TableParagraph"/>
              <w:spacing w:before="136"/>
              <w:ind w:left="108"/>
              <w:rPr>
                <w:sz w:val="24"/>
              </w:rPr>
            </w:pPr>
            <w:r>
              <w:rPr>
                <w:sz w:val="24"/>
              </w:rPr>
              <w:t>вразити</w:t>
            </w:r>
            <w:r>
              <w:rPr>
                <w:spacing w:val="-2"/>
                <w:sz w:val="24"/>
              </w:rPr>
              <w:t xml:space="preserve"> споживача</w:t>
            </w:r>
          </w:p>
        </w:tc>
      </w:tr>
      <w:tr w:rsidR="00927CAC">
        <w:trPr>
          <w:trHeight w:val="349"/>
        </w:trPr>
        <w:tc>
          <w:tcPr>
            <w:tcW w:w="3822" w:type="dxa"/>
            <w:tcBorders>
              <w:bottom w:val="nil"/>
            </w:tcBorders>
          </w:tcPr>
          <w:p w:rsidR="00927CAC" w:rsidRDefault="00BB3E27">
            <w:pPr>
              <w:pStyle w:val="TableParagraph"/>
              <w:tabs>
                <w:tab w:val="left" w:pos="1403"/>
                <w:tab w:val="left" w:pos="1864"/>
                <w:tab w:val="left" w:pos="3025"/>
                <w:tab w:val="left" w:pos="3472"/>
              </w:tabs>
              <w:spacing w:line="276" w:lineRule="exact"/>
              <w:ind w:left="107"/>
              <w:rPr>
                <w:sz w:val="24"/>
              </w:rPr>
            </w:pPr>
            <w:r>
              <w:rPr>
                <w:spacing w:val="-2"/>
                <w:sz w:val="24"/>
              </w:rPr>
              <w:t>Ставлення</w:t>
            </w:r>
            <w:r>
              <w:rPr>
                <w:sz w:val="24"/>
              </w:rPr>
              <w:tab/>
            </w:r>
            <w:r>
              <w:rPr>
                <w:spacing w:val="-5"/>
                <w:sz w:val="24"/>
              </w:rPr>
              <w:t>до</w:t>
            </w:r>
            <w:r>
              <w:rPr>
                <w:sz w:val="24"/>
              </w:rPr>
              <w:tab/>
            </w:r>
            <w:r>
              <w:rPr>
                <w:spacing w:val="-2"/>
                <w:sz w:val="24"/>
              </w:rPr>
              <w:t>навчання</w:t>
            </w:r>
            <w:r>
              <w:rPr>
                <w:sz w:val="24"/>
              </w:rPr>
              <w:tab/>
            </w:r>
            <w:r>
              <w:rPr>
                <w:spacing w:val="-5"/>
                <w:sz w:val="24"/>
              </w:rPr>
              <w:t>як</w:t>
            </w:r>
            <w:r>
              <w:rPr>
                <w:sz w:val="24"/>
              </w:rPr>
              <w:tab/>
            </w:r>
            <w:r>
              <w:rPr>
                <w:spacing w:val="-5"/>
                <w:sz w:val="24"/>
              </w:rPr>
              <w:t>до</w:t>
            </w:r>
          </w:p>
        </w:tc>
        <w:tc>
          <w:tcPr>
            <w:tcW w:w="5175" w:type="dxa"/>
            <w:tcBorders>
              <w:bottom w:val="nil"/>
            </w:tcBorders>
          </w:tcPr>
          <w:p w:rsidR="00927CAC" w:rsidRDefault="00BB3E27">
            <w:pPr>
              <w:pStyle w:val="TableParagraph"/>
              <w:spacing w:line="276" w:lineRule="exact"/>
              <w:ind w:left="108"/>
              <w:rPr>
                <w:sz w:val="24"/>
              </w:rPr>
            </w:pPr>
            <w:r>
              <w:rPr>
                <w:sz w:val="24"/>
              </w:rPr>
              <w:t>Ставлення</w:t>
            </w:r>
            <w:r>
              <w:rPr>
                <w:spacing w:val="20"/>
                <w:sz w:val="24"/>
              </w:rPr>
              <w:t xml:space="preserve"> </w:t>
            </w:r>
            <w:r>
              <w:rPr>
                <w:sz w:val="24"/>
              </w:rPr>
              <w:t>до</w:t>
            </w:r>
            <w:r>
              <w:rPr>
                <w:spacing w:val="21"/>
                <w:sz w:val="24"/>
              </w:rPr>
              <w:t xml:space="preserve"> </w:t>
            </w:r>
            <w:r>
              <w:rPr>
                <w:sz w:val="24"/>
              </w:rPr>
              <w:t>навчання</w:t>
            </w:r>
            <w:r>
              <w:rPr>
                <w:spacing w:val="22"/>
                <w:sz w:val="24"/>
              </w:rPr>
              <w:t xml:space="preserve"> </w:t>
            </w:r>
            <w:r>
              <w:rPr>
                <w:sz w:val="24"/>
              </w:rPr>
              <w:t>як</w:t>
            </w:r>
            <w:r>
              <w:rPr>
                <w:spacing w:val="22"/>
                <w:sz w:val="24"/>
              </w:rPr>
              <w:t xml:space="preserve"> </w:t>
            </w:r>
            <w:r>
              <w:rPr>
                <w:sz w:val="24"/>
              </w:rPr>
              <w:t>до</w:t>
            </w:r>
            <w:r>
              <w:rPr>
                <w:spacing w:val="21"/>
                <w:sz w:val="24"/>
              </w:rPr>
              <w:t xml:space="preserve"> </w:t>
            </w:r>
            <w:r>
              <w:rPr>
                <w:sz w:val="24"/>
              </w:rPr>
              <w:t>необхідної</w:t>
            </w:r>
            <w:r>
              <w:rPr>
                <w:spacing w:val="22"/>
                <w:sz w:val="24"/>
              </w:rPr>
              <w:t xml:space="preserve"> </w:t>
            </w:r>
            <w:r>
              <w:rPr>
                <w:spacing w:val="-2"/>
                <w:sz w:val="24"/>
              </w:rPr>
              <w:t>умови</w:t>
            </w:r>
          </w:p>
        </w:tc>
      </w:tr>
      <w:tr w:rsidR="00927CAC">
        <w:trPr>
          <w:trHeight w:val="412"/>
        </w:trPr>
        <w:tc>
          <w:tcPr>
            <w:tcW w:w="3822" w:type="dxa"/>
            <w:tcBorders>
              <w:top w:val="nil"/>
              <w:bottom w:val="nil"/>
            </w:tcBorders>
          </w:tcPr>
          <w:p w:rsidR="00927CAC" w:rsidRDefault="00BB3E27">
            <w:pPr>
              <w:pStyle w:val="TableParagraph"/>
              <w:tabs>
                <w:tab w:val="left" w:pos="1602"/>
                <w:tab w:val="left" w:pos="2699"/>
                <w:tab w:val="left" w:pos="3210"/>
              </w:tabs>
              <w:spacing w:before="63"/>
              <w:ind w:left="107"/>
              <w:rPr>
                <w:sz w:val="24"/>
              </w:rPr>
            </w:pPr>
            <w:r>
              <w:rPr>
                <w:spacing w:val="-2"/>
                <w:sz w:val="24"/>
              </w:rPr>
              <w:t>тимчасового</w:t>
            </w:r>
            <w:r>
              <w:rPr>
                <w:sz w:val="24"/>
              </w:rPr>
              <w:tab/>
            </w:r>
            <w:r>
              <w:rPr>
                <w:spacing w:val="-2"/>
                <w:sz w:val="24"/>
              </w:rPr>
              <w:t>процесу,</w:t>
            </w:r>
            <w:r>
              <w:rPr>
                <w:sz w:val="24"/>
              </w:rPr>
              <w:tab/>
            </w:r>
            <w:r>
              <w:rPr>
                <w:spacing w:val="-5"/>
                <w:sz w:val="24"/>
              </w:rPr>
              <w:t>що</w:t>
            </w:r>
            <w:r>
              <w:rPr>
                <w:sz w:val="24"/>
              </w:rPr>
              <w:tab/>
            </w:r>
            <w:r>
              <w:rPr>
                <w:spacing w:val="-2"/>
                <w:sz w:val="24"/>
              </w:rPr>
              <w:t>іноді</w:t>
            </w:r>
          </w:p>
        </w:tc>
        <w:tc>
          <w:tcPr>
            <w:tcW w:w="5175" w:type="dxa"/>
            <w:tcBorders>
              <w:top w:val="nil"/>
              <w:bottom w:val="nil"/>
            </w:tcBorders>
          </w:tcPr>
          <w:p w:rsidR="00927CAC" w:rsidRDefault="00BB3E27">
            <w:pPr>
              <w:pStyle w:val="TableParagraph"/>
              <w:spacing w:before="63"/>
              <w:ind w:left="108"/>
              <w:rPr>
                <w:sz w:val="24"/>
              </w:rPr>
            </w:pPr>
            <w:r>
              <w:rPr>
                <w:sz w:val="24"/>
              </w:rPr>
              <w:t>розвитку</w:t>
            </w:r>
            <w:r>
              <w:rPr>
                <w:spacing w:val="-2"/>
                <w:sz w:val="24"/>
              </w:rPr>
              <w:t xml:space="preserve"> </w:t>
            </w:r>
            <w:r>
              <w:rPr>
                <w:sz w:val="24"/>
              </w:rPr>
              <w:t>підприємства</w:t>
            </w:r>
            <w:r>
              <w:rPr>
                <w:spacing w:val="-1"/>
                <w:sz w:val="24"/>
              </w:rPr>
              <w:t xml:space="preserve"> </w:t>
            </w:r>
            <w:r>
              <w:rPr>
                <w:sz w:val="24"/>
              </w:rPr>
              <w:t>та</w:t>
            </w:r>
            <w:r>
              <w:rPr>
                <w:spacing w:val="-1"/>
                <w:sz w:val="24"/>
              </w:rPr>
              <w:t xml:space="preserve"> </w:t>
            </w:r>
            <w:r>
              <w:rPr>
                <w:sz w:val="24"/>
              </w:rPr>
              <w:t xml:space="preserve">покращення </w:t>
            </w:r>
            <w:r>
              <w:rPr>
                <w:spacing w:val="-2"/>
                <w:sz w:val="24"/>
              </w:rPr>
              <w:t>якості</w:t>
            </w:r>
          </w:p>
        </w:tc>
      </w:tr>
      <w:tr w:rsidR="00927CAC">
        <w:trPr>
          <w:trHeight w:val="480"/>
        </w:trPr>
        <w:tc>
          <w:tcPr>
            <w:tcW w:w="3822" w:type="dxa"/>
            <w:tcBorders>
              <w:top w:val="nil"/>
            </w:tcBorders>
          </w:tcPr>
          <w:p w:rsidR="00927CAC" w:rsidRDefault="00BB3E27">
            <w:pPr>
              <w:pStyle w:val="TableParagraph"/>
              <w:spacing w:before="63"/>
              <w:ind w:left="107"/>
              <w:rPr>
                <w:sz w:val="24"/>
              </w:rPr>
            </w:pPr>
            <w:r>
              <w:rPr>
                <w:sz w:val="24"/>
              </w:rPr>
              <w:t>заважає зароблянню</w:t>
            </w:r>
            <w:r>
              <w:rPr>
                <w:spacing w:val="-1"/>
                <w:sz w:val="24"/>
              </w:rPr>
              <w:t xml:space="preserve"> </w:t>
            </w:r>
            <w:r>
              <w:rPr>
                <w:spacing w:val="-2"/>
                <w:sz w:val="24"/>
              </w:rPr>
              <w:t>грошей</w:t>
            </w:r>
          </w:p>
        </w:tc>
        <w:tc>
          <w:tcPr>
            <w:tcW w:w="5175" w:type="dxa"/>
            <w:tcBorders>
              <w:top w:val="nil"/>
            </w:tcBorders>
          </w:tcPr>
          <w:p w:rsidR="00927CAC" w:rsidRDefault="00927CAC">
            <w:pPr>
              <w:pStyle w:val="TableParagraph"/>
              <w:rPr>
                <w:sz w:val="26"/>
              </w:rPr>
            </w:pPr>
          </w:p>
        </w:tc>
      </w:tr>
    </w:tbl>
    <w:p w:rsidR="00927CAC" w:rsidRDefault="00927CAC">
      <w:pPr>
        <w:pStyle w:val="a3"/>
        <w:spacing w:before="181"/>
      </w:pPr>
    </w:p>
    <w:p w:rsidR="00927CAC" w:rsidRDefault="00BB3E27">
      <w:pPr>
        <w:pStyle w:val="a3"/>
        <w:spacing w:line="360" w:lineRule="auto"/>
        <w:ind w:left="644" w:right="291" w:firstLine="420"/>
        <w:jc w:val="both"/>
      </w:pPr>
      <w:r>
        <w:t>Для реалізації цієї мети необхідно розробити відповідну структуру системи, залучивши сили, що у основі трикутника: командну роботу та глибинні знання (Схема 3.1).</w:t>
      </w:r>
    </w:p>
    <w:p w:rsidR="00927CAC" w:rsidRDefault="00927CAC">
      <w:pPr>
        <w:pStyle w:val="a3"/>
        <w:spacing w:before="161"/>
      </w:pPr>
    </w:p>
    <w:p w:rsidR="00927CAC" w:rsidRDefault="00BB3E27">
      <w:pPr>
        <w:pStyle w:val="a3"/>
        <w:spacing w:line="360" w:lineRule="auto"/>
        <w:ind w:left="644" w:right="290" w:firstLine="700"/>
        <w:jc w:val="both"/>
      </w:pPr>
      <w:r>
        <w:t>Командна робота, завдяки якій має гарантуватись найвища якість, полягає не лише у правильному розподілі функцій між співробітникаии, а</w:t>
      </w:r>
      <w:r>
        <w:rPr>
          <w:spacing w:val="-1"/>
        </w:rPr>
        <w:t xml:space="preserve"> </w:t>
      </w:r>
      <w:r>
        <w:t>й</w:t>
      </w:r>
      <w:r>
        <w:rPr>
          <w:spacing w:val="-1"/>
        </w:rPr>
        <w:t xml:space="preserve"> </w:t>
      </w:r>
      <w:r>
        <w:t>у</w:t>
      </w:r>
      <w:r>
        <w:rPr>
          <w:spacing w:val="-3"/>
        </w:rPr>
        <w:t xml:space="preserve"> </w:t>
      </w:r>
      <w:r>
        <w:t>культурі</w:t>
      </w:r>
      <w:r>
        <w:rPr>
          <w:spacing w:val="-1"/>
        </w:rPr>
        <w:t xml:space="preserve"> </w:t>
      </w:r>
      <w:r>
        <w:t>постійного</w:t>
      </w:r>
      <w:r>
        <w:rPr>
          <w:spacing w:val="-3"/>
        </w:rPr>
        <w:t xml:space="preserve"> </w:t>
      </w:r>
      <w:r>
        <w:t>навчання, яке</w:t>
      </w:r>
      <w:r>
        <w:rPr>
          <w:spacing w:val="-2"/>
        </w:rPr>
        <w:t xml:space="preserve"> </w:t>
      </w:r>
      <w:r>
        <w:t>отримують</w:t>
      </w:r>
      <w:r>
        <w:rPr>
          <w:spacing w:val="-1"/>
        </w:rPr>
        <w:t xml:space="preserve"> </w:t>
      </w:r>
      <w:r>
        <w:t>нові співробіники</w:t>
      </w:r>
      <w:r>
        <w:rPr>
          <w:spacing w:val="-2"/>
        </w:rPr>
        <w:t xml:space="preserve"> </w:t>
      </w:r>
      <w:r>
        <w:t>від біьш досвідчених на підприємстві.</w:t>
      </w:r>
    </w:p>
    <w:p w:rsidR="00927CAC" w:rsidRDefault="00927CAC">
      <w:pPr>
        <w:pStyle w:val="a3"/>
        <w:spacing w:before="160"/>
      </w:pPr>
    </w:p>
    <w:p w:rsidR="00927CAC" w:rsidRDefault="00BB3E27">
      <w:pPr>
        <w:pStyle w:val="a3"/>
        <w:spacing w:before="1"/>
        <w:ind w:left="1345"/>
      </w:pPr>
      <w:r>
        <w:t>Серед</w:t>
      </w:r>
      <w:r>
        <w:rPr>
          <w:spacing w:val="-8"/>
        </w:rPr>
        <w:t xml:space="preserve"> </w:t>
      </w:r>
      <w:r>
        <w:t>відмінностей</w:t>
      </w:r>
      <w:r>
        <w:rPr>
          <w:spacing w:val="-7"/>
        </w:rPr>
        <w:t xml:space="preserve"> </w:t>
      </w:r>
      <w:r>
        <w:t>команди</w:t>
      </w:r>
      <w:r>
        <w:rPr>
          <w:spacing w:val="-6"/>
        </w:rPr>
        <w:t xml:space="preserve"> </w:t>
      </w:r>
      <w:r>
        <w:t>від</w:t>
      </w:r>
      <w:r>
        <w:rPr>
          <w:spacing w:val="-7"/>
        </w:rPr>
        <w:t xml:space="preserve"> </w:t>
      </w:r>
      <w:r>
        <w:t>просто</w:t>
      </w:r>
      <w:r>
        <w:rPr>
          <w:spacing w:val="-4"/>
        </w:rPr>
        <w:t xml:space="preserve"> </w:t>
      </w:r>
      <w:r>
        <w:t>групи</w:t>
      </w:r>
      <w:r>
        <w:rPr>
          <w:spacing w:val="-7"/>
        </w:rPr>
        <w:t xml:space="preserve"> </w:t>
      </w:r>
      <w:r>
        <w:rPr>
          <w:spacing w:val="-2"/>
        </w:rPr>
        <w:t>людей</w:t>
      </w:r>
    </w:p>
    <w:p w:rsidR="00927CAC" w:rsidRDefault="00927CAC">
      <w:pPr>
        <w:pStyle w:val="a3"/>
      </w:pPr>
    </w:p>
    <w:p w:rsidR="00927CAC" w:rsidRDefault="00927CAC">
      <w:pPr>
        <w:pStyle w:val="a3"/>
        <w:spacing w:before="1"/>
      </w:pPr>
    </w:p>
    <w:p w:rsidR="00927CAC" w:rsidRDefault="00BB3E27">
      <w:pPr>
        <w:pStyle w:val="a3"/>
        <w:ind w:left="4576"/>
      </w:pPr>
      <w:r>
        <w:rPr>
          <w:noProof/>
          <w:lang w:val="ru-RU" w:eastAsia="ru-RU"/>
        </w:rPr>
        <w:drawing>
          <wp:anchor distT="0" distB="0" distL="0" distR="0" simplePos="0" relativeHeight="485857792" behindDoc="1" locked="0" layoutInCell="1" allowOverlap="1">
            <wp:simplePos x="0" y="0"/>
            <wp:positionH relativeFrom="page">
              <wp:posOffset>1507578</wp:posOffset>
            </wp:positionH>
            <wp:positionV relativeFrom="paragraph">
              <wp:posOffset>466376</wp:posOffset>
            </wp:positionV>
            <wp:extent cx="5536476" cy="2898140"/>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3" cstate="print"/>
                    <a:stretch>
                      <a:fillRect/>
                    </a:stretch>
                  </pic:blipFill>
                  <pic:spPr>
                    <a:xfrm>
                      <a:off x="0" y="0"/>
                      <a:ext cx="5536476" cy="2898140"/>
                    </a:xfrm>
                    <a:prstGeom prst="rect">
                      <a:avLst/>
                    </a:prstGeom>
                  </pic:spPr>
                </pic:pic>
              </a:graphicData>
            </a:graphic>
          </wp:anchor>
        </w:drawing>
      </w:r>
      <w:r>
        <w:t>Схема</w:t>
      </w:r>
      <w:r>
        <w:rPr>
          <w:spacing w:val="-6"/>
        </w:rPr>
        <w:t xml:space="preserve"> </w:t>
      </w:r>
      <w:r>
        <w:t>3.1.</w:t>
      </w:r>
      <w:r>
        <w:rPr>
          <w:spacing w:val="-6"/>
        </w:rPr>
        <w:t xml:space="preserve"> </w:t>
      </w:r>
      <w:r>
        <w:t>Структура</w:t>
      </w:r>
      <w:r>
        <w:rPr>
          <w:spacing w:val="-5"/>
        </w:rPr>
        <w:t xml:space="preserve"> </w:t>
      </w:r>
      <w:r>
        <w:t>системи</w:t>
      </w:r>
      <w:r>
        <w:rPr>
          <w:spacing w:val="-6"/>
        </w:rPr>
        <w:t xml:space="preserve"> </w:t>
      </w:r>
      <w:r>
        <w:rPr>
          <w:spacing w:val="-2"/>
        </w:rPr>
        <w:t>компанії</w:t>
      </w:r>
    </w:p>
    <w:p w:rsidR="00927CAC" w:rsidRDefault="00927CAC">
      <w:pPr>
        <w:pStyle w:val="a3"/>
        <w:rPr>
          <w:sz w:val="20"/>
        </w:rPr>
      </w:pPr>
    </w:p>
    <w:p w:rsidR="00927CAC" w:rsidRDefault="00927CAC">
      <w:pPr>
        <w:pStyle w:val="a3"/>
        <w:spacing w:before="183"/>
        <w:rPr>
          <w:sz w:val="20"/>
        </w:rPr>
      </w:pPr>
    </w:p>
    <w:p w:rsidR="00927CAC" w:rsidRDefault="00927CAC">
      <w:pPr>
        <w:rPr>
          <w:sz w:val="20"/>
        </w:rPr>
        <w:sectPr w:rsidR="00927CAC">
          <w:type w:val="continuous"/>
          <w:pgSz w:w="11900" w:h="16840"/>
          <w:pgMar w:top="1240" w:right="840" w:bottom="900" w:left="1340" w:header="0" w:footer="703" w:gutter="0"/>
          <w:cols w:space="720"/>
        </w:sectPr>
      </w:pPr>
    </w:p>
    <w:p w:rsidR="00927CAC" w:rsidRDefault="00BB3E27">
      <w:pPr>
        <w:spacing w:before="169" w:line="237" w:lineRule="auto"/>
        <w:ind w:left="1621" w:right="38"/>
        <w:rPr>
          <w:sz w:val="24"/>
        </w:rPr>
      </w:pPr>
      <w:r>
        <w:rPr>
          <w:spacing w:val="-2"/>
          <w:sz w:val="24"/>
        </w:rPr>
        <w:t>Кількість співробіників</w:t>
      </w:r>
    </w:p>
    <w:p w:rsidR="00927CAC" w:rsidRDefault="00BB3E27">
      <w:pPr>
        <w:spacing w:before="90"/>
        <w:ind w:left="1621" w:right="2388" w:firstLine="55"/>
        <w:rPr>
          <w:sz w:val="24"/>
        </w:rPr>
      </w:pPr>
      <w:r>
        <w:br w:type="column"/>
      </w:r>
      <w:r>
        <w:rPr>
          <w:spacing w:val="-2"/>
          <w:sz w:val="24"/>
        </w:rPr>
        <w:t>Потужність виробництва</w:t>
      </w:r>
    </w:p>
    <w:p w:rsidR="00927CAC" w:rsidRDefault="00927CAC">
      <w:pPr>
        <w:rPr>
          <w:sz w:val="24"/>
        </w:rPr>
        <w:sectPr w:rsidR="00927CAC">
          <w:type w:val="continuous"/>
          <w:pgSz w:w="11900" w:h="16840"/>
          <w:pgMar w:top="1180" w:right="840" w:bottom="900" w:left="1340" w:header="0" w:footer="703" w:gutter="0"/>
          <w:cols w:num="2" w:space="720" w:equalWidth="0">
            <w:col w:w="3059" w:space="1335"/>
            <w:col w:w="5326"/>
          </w:cols>
        </w:sectPr>
      </w:pPr>
    </w:p>
    <w:p w:rsidR="00927CAC" w:rsidRDefault="00927CAC">
      <w:pPr>
        <w:pStyle w:val="a3"/>
        <w:spacing w:before="118"/>
        <w:rPr>
          <w:sz w:val="20"/>
        </w:rPr>
      </w:pPr>
    </w:p>
    <w:p w:rsidR="00927CAC" w:rsidRDefault="00927CAC">
      <w:pPr>
        <w:rPr>
          <w:sz w:val="20"/>
        </w:rPr>
        <w:sectPr w:rsidR="00927CAC">
          <w:type w:val="continuous"/>
          <w:pgSz w:w="11900" w:h="16840"/>
          <w:pgMar w:top="1180" w:right="840" w:bottom="900" w:left="1340" w:header="0" w:footer="703" w:gutter="0"/>
          <w:cols w:space="720"/>
        </w:sectPr>
      </w:pPr>
    </w:p>
    <w:p w:rsidR="00927CAC" w:rsidRDefault="00927CAC">
      <w:pPr>
        <w:pStyle w:val="a3"/>
        <w:rPr>
          <w:sz w:val="24"/>
        </w:rPr>
      </w:pPr>
    </w:p>
    <w:p w:rsidR="00927CAC" w:rsidRDefault="00927CAC">
      <w:pPr>
        <w:pStyle w:val="a3"/>
        <w:rPr>
          <w:sz w:val="24"/>
        </w:rPr>
      </w:pPr>
    </w:p>
    <w:p w:rsidR="00927CAC" w:rsidRDefault="00927CAC">
      <w:pPr>
        <w:pStyle w:val="a3"/>
        <w:rPr>
          <w:sz w:val="24"/>
        </w:rPr>
      </w:pPr>
    </w:p>
    <w:p w:rsidR="00927CAC" w:rsidRDefault="00927CAC">
      <w:pPr>
        <w:pStyle w:val="a3"/>
        <w:spacing w:before="222"/>
        <w:rPr>
          <w:sz w:val="24"/>
        </w:rPr>
      </w:pPr>
    </w:p>
    <w:p w:rsidR="00927CAC" w:rsidRDefault="00BB3E27">
      <w:pPr>
        <w:ind w:left="1746" w:hanging="84"/>
        <w:rPr>
          <w:sz w:val="24"/>
        </w:rPr>
      </w:pPr>
      <w:r>
        <w:rPr>
          <w:spacing w:val="-2"/>
          <w:sz w:val="24"/>
        </w:rPr>
        <w:t>Експлуатація обладнання</w:t>
      </w:r>
    </w:p>
    <w:p w:rsidR="00927CAC" w:rsidRDefault="00BB3E27">
      <w:pPr>
        <w:spacing w:before="260"/>
        <w:rPr>
          <w:sz w:val="24"/>
        </w:rPr>
      </w:pPr>
      <w:r>
        <w:br w:type="column"/>
      </w:r>
    </w:p>
    <w:p w:rsidR="00927CAC" w:rsidRDefault="00BB3E27">
      <w:pPr>
        <w:spacing w:line="237" w:lineRule="auto"/>
        <w:ind w:left="681"/>
        <w:rPr>
          <w:sz w:val="24"/>
        </w:rPr>
      </w:pPr>
      <w:r>
        <w:rPr>
          <w:spacing w:val="-2"/>
          <w:sz w:val="24"/>
        </w:rPr>
        <w:t>Навчання співробітників</w:t>
      </w:r>
    </w:p>
    <w:p w:rsidR="00927CAC" w:rsidRDefault="00BB3E27">
      <w:pPr>
        <w:rPr>
          <w:sz w:val="24"/>
        </w:rPr>
      </w:pPr>
      <w:r>
        <w:br w:type="column"/>
      </w:r>
    </w:p>
    <w:p w:rsidR="00927CAC" w:rsidRDefault="00927CAC">
      <w:pPr>
        <w:pStyle w:val="a3"/>
        <w:rPr>
          <w:sz w:val="24"/>
        </w:rPr>
      </w:pPr>
    </w:p>
    <w:p w:rsidR="00927CAC" w:rsidRDefault="00927CAC">
      <w:pPr>
        <w:pStyle w:val="a3"/>
        <w:rPr>
          <w:sz w:val="24"/>
        </w:rPr>
      </w:pPr>
    </w:p>
    <w:p w:rsidR="00927CAC" w:rsidRDefault="00927CAC">
      <w:pPr>
        <w:pStyle w:val="a3"/>
        <w:rPr>
          <w:sz w:val="24"/>
        </w:rPr>
      </w:pPr>
    </w:p>
    <w:p w:rsidR="00927CAC" w:rsidRDefault="00927CAC">
      <w:pPr>
        <w:pStyle w:val="a3"/>
        <w:spacing w:before="18"/>
        <w:rPr>
          <w:sz w:val="24"/>
        </w:rPr>
      </w:pPr>
    </w:p>
    <w:p w:rsidR="00927CAC" w:rsidRDefault="00BB3E27">
      <w:pPr>
        <w:ind w:left="1004" w:hanging="130"/>
        <w:rPr>
          <w:sz w:val="24"/>
        </w:rPr>
      </w:pPr>
      <w:r>
        <w:rPr>
          <w:spacing w:val="-2"/>
          <w:sz w:val="24"/>
        </w:rPr>
        <w:t>Управління запасами</w:t>
      </w:r>
    </w:p>
    <w:p w:rsidR="00927CAC" w:rsidRDefault="00BB3E27">
      <w:pPr>
        <w:spacing w:before="90"/>
        <w:ind w:left="997"/>
        <w:rPr>
          <w:sz w:val="24"/>
        </w:rPr>
      </w:pPr>
      <w:r>
        <w:br w:type="column"/>
      </w:r>
      <w:r>
        <w:rPr>
          <w:spacing w:val="-2"/>
          <w:sz w:val="24"/>
        </w:rPr>
        <w:t>споживач</w:t>
      </w:r>
    </w:p>
    <w:p w:rsidR="00927CAC" w:rsidRDefault="00927CAC">
      <w:pPr>
        <w:pStyle w:val="a3"/>
        <w:rPr>
          <w:sz w:val="24"/>
        </w:rPr>
      </w:pPr>
    </w:p>
    <w:p w:rsidR="00927CAC" w:rsidRDefault="00927CAC">
      <w:pPr>
        <w:pStyle w:val="a3"/>
        <w:rPr>
          <w:sz w:val="24"/>
        </w:rPr>
      </w:pPr>
    </w:p>
    <w:p w:rsidR="00927CAC" w:rsidRDefault="00927CAC">
      <w:pPr>
        <w:pStyle w:val="a3"/>
        <w:rPr>
          <w:sz w:val="24"/>
        </w:rPr>
      </w:pPr>
    </w:p>
    <w:p w:rsidR="00927CAC" w:rsidRDefault="00927CAC">
      <w:pPr>
        <w:pStyle w:val="a3"/>
        <w:spacing w:before="124"/>
        <w:rPr>
          <w:sz w:val="24"/>
        </w:rPr>
      </w:pPr>
    </w:p>
    <w:p w:rsidR="00927CAC" w:rsidRDefault="00BB3E27">
      <w:pPr>
        <w:spacing w:before="1"/>
        <w:ind w:left="1091"/>
        <w:rPr>
          <w:sz w:val="24"/>
        </w:rPr>
      </w:pPr>
      <w:r>
        <w:rPr>
          <w:spacing w:val="-2"/>
          <w:sz w:val="24"/>
        </w:rPr>
        <w:t>прибуток</w:t>
      </w:r>
    </w:p>
    <w:p w:rsidR="00927CAC" w:rsidRDefault="00927CAC">
      <w:pPr>
        <w:rPr>
          <w:sz w:val="24"/>
        </w:rPr>
        <w:sectPr w:rsidR="00927CAC">
          <w:type w:val="continuous"/>
          <w:pgSz w:w="11900" w:h="16840"/>
          <w:pgMar w:top="1180" w:right="840" w:bottom="900" w:left="1340" w:header="0" w:footer="703" w:gutter="0"/>
          <w:cols w:num="4" w:space="720" w:equalWidth="0">
            <w:col w:w="3024" w:space="40"/>
            <w:col w:w="2184" w:space="39"/>
            <w:col w:w="2067" w:space="40"/>
            <w:col w:w="2326"/>
          </w:cols>
        </w:sectPr>
      </w:pPr>
    </w:p>
    <w:p w:rsidR="00927CAC" w:rsidRDefault="00927CAC">
      <w:pPr>
        <w:pStyle w:val="a3"/>
        <w:rPr>
          <w:sz w:val="24"/>
        </w:rPr>
      </w:pPr>
    </w:p>
    <w:p w:rsidR="00927CAC" w:rsidRDefault="00927CAC">
      <w:pPr>
        <w:pStyle w:val="a3"/>
        <w:spacing w:before="240"/>
        <w:rPr>
          <w:sz w:val="24"/>
        </w:rPr>
      </w:pPr>
    </w:p>
    <w:p w:rsidR="00927CAC" w:rsidRDefault="00BB3E27">
      <w:pPr>
        <w:ind w:right="529"/>
        <w:jc w:val="center"/>
        <w:rPr>
          <w:sz w:val="24"/>
        </w:rPr>
      </w:pPr>
      <w:r>
        <w:rPr>
          <w:sz w:val="24"/>
        </w:rPr>
        <w:t>Безпека</w:t>
      </w:r>
      <w:r>
        <w:rPr>
          <w:spacing w:val="-2"/>
          <w:sz w:val="24"/>
        </w:rPr>
        <w:t xml:space="preserve"> </w:t>
      </w:r>
      <w:r>
        <w:rPr>
          <w:sz w:val="24"/>
        </w:rPr>
        <w:t>(харчова</w:t>
      </w:r>
      <w:r>
        <w:rPr>
          <w:spacing w:val="-1"/>
          <w:sz w:val="24"/>
        </w:rPr>
        <w:t xml:space="preserve"> </w:t>
      </w:r>
      <w:r>
        <w:rPr>
          <w:sz w:val="24"/>
        </w:rPr>
        <w:t xml:space="preserve">у тому </w:t>
      </w:r>
      <w:r>
        <w:rPr>
          <w:spacing w:val="-2"/>
          <w:sz w:val="24"/>
        </w:rPr>
        <w:t>числі)</w:t>
      </w:r>
    </w:p>
    <w:p w:rsidR="00927CAC" w:rsidRDefault="00927CAC">
      <w:pPr>
        <w:pStyle w:val="a3"/>
      </w:pPr>
    </w:p>
    <w:p w:rsidR="00927CAC" w:rsidRDefault="00927CAC">
      <w:pPr>
        <w:pStyle w:val="a3"/>
        <w:spacing w:before="103"/>
      </w:pPr>
    </w:p>
    <w:p w:rsidR="00927CAC" w:rsidRDefault="00BB3E27">
      <w:pPr>
        <w:pStyle w:val="a3"/>
        <w:ind w:left="1621" w:right="1270"/>
        <w:jc w:val="center"/>
      </w:pPr>
      <w:r>
        <w:t>Джерело:</w:t>
      </w:r>
      <w:r>
        <w:rPr>
          <w:spacing w:val="-9"/>
        </w:rPr>
        <w:t xml:space="preserve"> </w:t>
      </w:r>
      <w:r>
        <w:t>розроблено</w:t>
      </w:r>
      <w:r>
        <w:rPr>
          <w:spacing w:val="-11"/>
        </w:rPr>
        <w:t xml:space="preserve"> </w:t>
      </w:r>
      <w:r>
        <w:rPr>
          <w:spacing w:val="-2"/>
        </w:rPr>
        <w:t>автором</w:t>
      </w:r>
    </w:p>
    <w:p w:rsidR="00927CAC" w:rsidRDefault="00927CAC">
      <w:pPr>
        <w:jc w:val="center"/>
        <w:sectPr w:rsidR="00927CAC">
          <w:type w:val="continuous"/>
          <w:pgSz w:w="11900" w:h="16840"/>
          <w:pgMar w:top="1180" w:right="840" w:bottom="900" w:left="1340" w:header="0" w:footer="703" w:gutter="0"/>
          <w:cols w:space="720"/>
        </w:sectPr>
      </w:pPr>
    </w:p>
    <w:p w:rsidR="00927CAC" w:rsidRDefault="00BB3E27">
      <w:pPr>
        <w:pStyle w:val="a3"/>
        <w:spacing w:before="61" w:line="360" w:lineRule="auto"/>
        <w:ind w:left="644" w:right="290" w:firstLine="420"/>
        <w:jc w:val="both"/>
      </w:pPr>
      <w:r>
        <w:t>Задля задоволення</w:t>
      </w:r>
      <w:r>
        <w:rPr>
          <w:spacing w:val="-3"/>
        </w:rPr>
        <w:t xml:space="preserve"> </w:t>
      </w:r>
      <w:r>
        <w:t>пріоритетів споживача</w:t>
      </w:r>
      <w:r>
        <w:rPr>
          <w:spacing w:val="-1"/>
        </w:rPr>
        <w:t xml:space="preserve"> </w:t>
      </w:r>
      <w:r>
        <w:t>система</w:t>
      </w:r>
      <w:r>
        <w:rPr>
          <w:spacing w:val="-2"/>
        </w:rPr>
        <w:t xml:space="preserve"> </w:t>
      </w:r>
      <w:r>
        <w:t>має бути</w:t>
      </w:r>
      <w:r>
        <w:rPr>
          <w:spacing w:val="-2"/>
        </w:rPr>
        <w:t xml:space="preserve"> </w:t>
      </w:r>
      <w:r>
        <w:t>гнучкою, тобто планування запасів, кількості людей, що мають працювати у системі та забезпечувати її успішне функціонування, навантаження на обладнання, та потужність виробництва — усі ці підсистеми мають бути орієнтовані на потреби споживача, які у свою чергу, зумовлюють виробничі потреби.</w:t>
      </w:r>
    </w:p>
    <w:p w:rsidR="00927CAC" w:rsidRDefault="00927CAC">
      <w:pPr>
        <w:pStyle w:val="a3"/>
        <w:spacing w:before="162"/>
      </w:pPr>
    </w:p>
    <w:p w:rsidR="00927CAC" w:rsidRDefault="00BB3E27">
      <w:pPr>
        <w:pStyle w:val="a3"/>
        <w:spacing w:line="360" w:lineRule="auto"/>
        <w:ind w:left="644" w:right="290" w:firstLine="280"/>
        <w:jc w:val="both"/>
      </w:pPr>
      <w:r>
        <w:t xml:space="preserve">Усі системи мають ефективно працювати, коли співробітники, що задіяні у системі, будут мати достатній рівень компетенцій, матимуть навчання на високому рівні. Кожна підсистема має представляти собою сукупність відповідного документообороту, процесів та людей, що </w:t>
      </w:r>
      <w:r>
        <w:rPr>
          <w:spacing w:val="-2"/>
        </w:rPr>
        <w:t>працюють.</w:t>
      </w:r>
    </w:p>
    <w:p w:rsidR="00927CAC" w:rsidRDefault="00927CAC">
      <w:pPr>
        <w:pStyle w:val="a3"/>
        <w:spacing w:before="160"/>
      </w:pPr>
    </w:p>
    <w:p w:rsidR="00927CAC" w:rsidRDefault="00BB3E27">
      <w:pPr>
        <w:pStyle w:val="a3"/>
        <w:spacing w:line="360" w:lineRule="auto"/>
        <w:ind w:left="644" w:right="291" w:firstLine="280"/>
        <w:jc w:val="both"/>
      </w:pPr>
      <w:r>
        <w:t>Головним документом є політика компанії відносно управління певною системою. У політиці декларуються наміри компанії щодо розвитку у даному напрямку роботи. Процедури роботи визначають послідовність виконання роботи та вимоги до якості виконання та критерії результату.</w:t>
      </w:r>
    </w:p>
    <w:p w:rsidR="00927CAC" w:rsidRDefault="00927CAC">
      <w:pPr>
        <w:pStyle w:val="a3"/>
        <w:spacing w:before="162"/>
      </w:pPr>
    </w:p>
    <w:p w:rsidR="00927CAC" w:rsidRDefault="00BB3E27">
      <w:pPr>
        <w:pStyle w:val="a3"/>
        <w:spacing w:line="360" w:lineRule="auto"/>
        <w:ind w:left="644" w:right="291" w:firstLine="280"/>
        <w:jc w:val="both"/>
      </w:pPr>
      <w:r>
        <w:t>Робоча інструкція має надавати покрокових рекомендацій щодо виконаня певного завдання. Стандарти роботи — це встановлені параметри, в рамках яких зберігається високий рівень працездатності системи. Аудити — контрольні перевірки роботи системи, які мають носити ризикоорієнтований характер з можливістю впровадження привентивних заходів та зведення корегувальних дій до мінімуму. Протоколи — записи після робочих зустрічей стосовно плану корегувальних дій.</w:t>
      </w:r>
    </w:p>
    <w:p w:rsidR="00927CAC" w:rsidRDefault="00927CAC">
      <w:pPr>
        <w:spacing w:line="360" w:lineRule="auto"/>
        <w:jc w:val="both"/>
        <w:sectPr w:rsidR="00927CAC">
          <w:pgSz w:w="11900" w:h="16840"/>
          <w:pgMar w:top="1680" w:right="840" w:bottom="900" w:left="1340" w:header="0" w:footer="703" w:gutter="0"/>
          <w:cols w:space="720"/>
        </w:sectPr>
      </w:pPr>
    </w:p>
    <w:p w:rsidR="00927CAC" w:rsidRDefault="00BB3E27">
      <w:pPr>
        <w:pStyle w:val="a3"/>
        <w:spacing w:before="78" w:line="360" w:lineRule="auto"/>
        <w:ind w:left="644" w:right="290" w:firstLine="280"/>
        <w:jc w:val="both"/>
      </w:pPr>
      <w:r>
        <w:t>На основі створеної системи у відповідності до стратегічних цілей,що були визначені, відбувається реалізація бізнес-моделі. Дослідження потреб усіх стейкхолдерів та споживачів має відбуватись</w:t>
      </w:r>
      <w:r>
        <w:rPr>
          <w:spacing w:val="40"/>
        </w:rPr>
        <w:t xml:space="preserve"> </w:t>
      </w:r>
      <w:r>
        <w:t>на постійній основі. Система показників ефективності має слугувати компасом для розуміння вірності напрямку руху, а не самоціллю.</w:t>
      </w:r>
    </w:p>
    <w:p w:rsidR="00927CAC" w:rsidRDefault="00927CAC">
      <w:pPr>
        <w:pStyle w:val="a3"/>
        <w:spacing w:before="160"/>
      </w:pPr>
    </w:p>
    <w:p w:rsidR="00927CAC" w:rsidRDefault="00BB3E27">
      <w:pPr>
        <w:pStyle w:val="a3"/>
        <w:spacing w:before="1"/>
        <w:ind w:left="5135"/>
      </w:pPr>
      <w:r>
        <w:t>Схема</w:t>
      </w:r>
      <w:r>
        <w:rPr>
          <w:spacing w:val="58"/>
        </w:rPr>
        <w:t xml:space="preserve"> </w:t>
      </w:r>
      <w:r>
        <w:t>3.2.</w:t>
      </w:r>
      <w:r>
        <w:rPr>
          <w:spacing w:val="-7"/>
        </w:rPr>
        <w:t xml:space="preserve"> </w:t>
      </w:r>
      <w:r>
        <w:t>Реалізація</w:t>
      </w:r>
      <w:r>
        <w:rPr>
          <w:spacing w:val="-5"/>
        </w:rPr>
        <w:t xml:space="preserve"> </w:t>
      </w:r>
      <w:r>
        <w:t>бізнес-</w:t>
      </w:r>
      <w:r>
        <w:rPr>
          <w:spacing w:val="-2"/>
        </w:rPr>
        <w:t>моделі</w:t>
      </w:r>
    </w:p>
    <w:p w:rsidR="00927CAC" w:rsidRDefault="00927CAC">
      <w:pPr>
        <w:pStyle w:val="a3"/>
        <w:rPr>
          <w:sz w:val="24"/>
        </w:rPr>
      </w:pPr>
    </w:p>
    <w:p w:rsidR="00927CAC" w:rsidRDefault="00927CAC">
      <w:pPr>
        <w:pStyle w:val="a3"/>
        <w:spacing w:before="22"/>
        <w:rPr>
          <w:sz w:val="24"/>
        </w:rPr>
      </w:pPr>
    </w:p>
    <w:p w:rsidR="00927CAC" w:rsidRDefault="006D21F4">
      <w:pPr>
        <w:ind w:left="949" w:right="7052" w:hanging="262"/>
        <w:rPr>
          <w:sz w:val="24"/>
        </w:rPr>
      </w:pPr>
      <w:r w:rsidRPr="006D21F4">
        <w:pict>
          <v:group id="docshapegroup7" o:spid="_x0000_s2050" style="position:absolute;left:0;text-align:left;margin-left:73.3pt;margin-top:-11.7pt;width:475.85pt;height:466.7pt;z-index:-17458176;mso-position-horizontal-relative:page" coordorigin="1466,-234" coordsize="9517,9334">
            <v:shape id="docshape8" o:spid="_x0000_s2054" type="#_x0000_t75" style="position:absolute;left:1466;top:-234;width:3098;height:7424">
              <v:imagedata r:id="rId14" o:title=""/>
            </v:shape>
            <v:shape id="docshape9" o:spid="_x0000_s2053" type="#_x0000_t75" style="position:absolute;left:3937;top:1459;width:2014;height:7641">
              <v:imagedata r:id="rId15" o:title=""/>
            </v:shape>
            <v:shape id="docshape10" o:spid="_x0000_s2052" style="position:absolute;left:3596;top:1806;width:412;height:849" coordorigin="3596,1807" coordsize="412,849" o:spt="100" adj="0,,0" path="m3791,2040r,-233l3812,1848r-1,l3792,1853r19,37l3811,2030r-10,l3791,2040xm3811,1890r-19,-37l3811,1848r,42xm3985,2231l3811,1890r,-42l3812,1848r193,378l3987,2226r-2,5xm3791,2432r-195,l3596,2030r195,l3791,2040r-175,l3606,2050r10,l3616,2412r-10,l3616,2422r175,l3791,2432xm3811,2050r-195,l3616,2040r175,l3801,2030r10,l3811,2050xm3616,2050r-10,l3616,2040r,10xm3987,2235r-2,-4l3987,2226r,9xm4005,2235r-18,l3987,2226r18,l4007,2231r-2,4xm3812,2613r-1,l3811,2572r174,-341l3987,2235r18,l3812,2613xm3616,2422r-10,-10l3616,2412r,10xm3811,2432r-10,l3791,2422r-175,l3616,2412r195,l3811,2432xm3791,2655r,-233l3801,2432r10,l3811,2572r-19,37l3811,2613r1,l3791,2655xm3811,2613r-19,-4l3811,2572r,41xe" fillcolor="#6fac46" stroked="f">
              <v:stroke joinstyle="round"/>
              <v:formulas/>
              <v:path arrowok="t" o:connecttype="segments"/>
            </v:shape>
            <v:shape id="docshape11" o:spid="_x0000_s2051" type="#_x0000_t75" style="position:absolute;left:6008;top:1308;width:4975;height:5894">
              <v:imagedata r:id="rId16" o:title=""/>
            </v:shape>
            <w10:wrap anchorx="page"/>
          </v:group>
        </w:pict>
      </w:r>
      <w:r w:rsidR="00BB3E27">
        <w:rPr>
          <w:sz w:val="24"/>
        </w:rPr>
        <w:t>Вивчення</w:t>
      </w:r>
      <w:r w:rsidR="00BB3E27">
        <w:rPr>
          <w:spacing w:val="-15"/>
          <w:sz w:val="24"/>
        </w:rPr>
        <w:t xml:space="preserve"> </w:t>
      </w:r>
      <w:r w:rsidR="00BB3E27">
        <w:rPr>
          <w:sz w:val="24"/>
        </w:rPr>
        <w:t xml:space="preserve">інтересів </w:t>
      </w:r>
      <w:r w:rsidR="00BB3E27">
        <w:rPr>
          <w:spacing w:val="-2"/>
          <w:sz w:val="24"/>
        </w:rPr>
        <w:t>стейкхолдерів</w:t>
      </w:r>
    </w:p>
    <w:p w:rsidR="00927CAC" w:rsidRDefault="00927CAC">
      <w:pPr>
        <w:pStyle w:val="a3"/>
        <w:rPr>
          <w:sz w:val="20"/>
        </w:rPr>
      </w:pPr>
    </w:p>
    <w:p w:rsidR="00927CAC" w:rsidRDefault="00927CAC">
      <w:pPr>
        <w:pStyle w:val="a3"/>
        <w:rPr>
          <w:sz w:val="20"/>
        </w:rPr>
      </w:pPr>
    </w:p>
    <w:p w:rsidR="00927CAC" w:rsidRDefault="00927CAC">
      <w:pPr>
        <w:pStyle w:val="a3"/>
        <w:spacing w:before="204"/>
        <w:rPr>
          <w:sz w:val="20"/>
        </w:rPr>
      </w:pPr>
    </w:p>
    <w:p w:rsidR="00927CAC" w:rsidRDefault="00927CAC">
      <w:pPr>
        <w:rPr>
          <w:sz w:val="20"/>
        </w:rPr>
        <w:sectPr w:rsidR="00927CAC">
          <w:pgSz w:w="11900" w:h="16840"/>
          <w:pgMar w:top="1180" w:right="840" w:bottom="900" w:left="1340" w:header="0" w:footer="703" w:gutter="0"/>
          <w:cols w:space="720"/>
        </w:sectPr>
      </w:pPr>
    </w:p>
    <w:p w:rsidR="00927CAC" w:rsidRDefault="00BB3E27">
      <w:pPr>
        <w:spacing w:before="268"/>
        <w:ind w:left="495" w:right="38"/>
        <w:rPr>
          <w:sz w:val="24"/>
        </w:rPr>
      </w:pPr>
      <w:r>
        <w:rPr>
          <w:spacing w:val="-2"/>
          <w:sz w:val="24"/>
        </w:rPr>
        <w:t>Дослідження інтересів споживачів</w:t>
      </w:r>
    </w:p>
    <w:p w:rsidR="00927CAC" w:rsidRDefault="00BB3E27">
      <w:pPr>
        <w:spacing w:before="172"/>
        <w:ind w:left="496" w:right="38"/>
        <w:rPr>
          <w:sz w:val="24"/>
        </w:rPr>
      </w:pPr>
      <w:r>
        <w:br w:type="column"/>
      </w:r>
      <w:r>
        <w:rPr>
          <w:spacing w:val="-2"/>
          <w:sz w:val="24"/>
        </w:rPr>
        <w:t>Оцінка реальних пріоритетів бізнесу</w:t>
      </w:r>
    </w:p>
    <w:p w:rsidR="00927CAC" w:rsidRDefault="00BB3E27">
      <w:pPr>
        <w:spacing w:before="23"/>
        <w:rPr>
          <w:sz w:val="24"/>
        </w:rPr>
      </w:pPr>
      <w:r>
        <w:br w:type="column"/>
      </w:r>
    </w:p>
    <w:p w:rsidR="00927CAC" w:rsidRDefault="00BB3E27">
      <w:pPr>
        <w:ind w:left="496" w:right="38"/>
        <w:rPr>
          <w:sz w:val="24"/>
        </w:rPr>
      </w:pPr>
      <w:r>
        <w:rPr>
          <w:spacing w:val="-2"/>
          <w:sz w:val="24"/>
        </w:rPr>
        <w:t>Розробка інновацій бізнес-моделі</w:t>
      </w:r>
    </w:p>
    <w:p w:rsidR="00927CAC" w:rsidRDefault="00BB3E27">
      <w:pPr>
        <w:spacing w:before="90"/>
        <w:ind w:left="496" w:right="488"/>
        <w:rPr>
          <w:sz w:val="24"/>
        </w:rPr>
      </w:pPr>
      <w:r>
        <w:br w:type="column"/>
      </w:r>
      <w:r>
        <w:rPr>
          <w:spacing w:val="-2"/>
          <w:sz w:val="24"/>
        </w:rPr>
        <w:t xml:space="preserve">Впровадження </w:t>
      </w:r>
      <w:r>
        <w:rPr>
          <w:sz w:val="24"/>
        </w:rPr>
        <w:t>змін,</w:t>
      </w:r>
      <w:r>
        <w:rPr>
          <w:spacing w:val="2"/>
          <w:sz w:val="24"/>
        </w:rPr>
        <w:t xml:space="preserve"> </w:t>
      </w:r>
      <w:r>
        <w:rPr>
          <w:sz w:val="24"/>
        </w:rPr>
        <w:t xml:space="preserve">коректна </w:t>
      </w:r>
      <w:r>
        <w:rPr>
          <w:spacing w:val="-2"/>
          <w:sz w:val="24"/>
        </w:rPr>
        <w:t xml:space="preserve">постановка </w:t>
      </w:r>
      <w:r>
        <w:rPr>
          <w:spacing w:val="-4"/>
          <w:sz w:val="24"/>
        </w:rPr>
        <w:t>мети</w:t>
      </w:r>
    </w:p>
    <w:p w:rsidR="00927CAC" w:rsidRDefault="00927CAC">
      <w:pPr>
        <w:rPr>
          <w:sz w:val="24"/>
        </w:rPr>
        <w:sectPr w:rsidR="00927CAC">
          <w:type w:val="continuous"/>
          <w:pgSz w:w="11900" w:h="16840"/>
          <w:pgMar w:top="1180" w:right="840" w:bottom="900" w:left="1340" w:header="0" w:footer="703" w:gutter="0"/>
          <w:cols w:num="4" w:space="720" w:equalWidth="0">
            <w:col w:w="1875" w:space="583"/>
            <w:col w:w="1716" w:space="681"/>
            <w:col w:w="1929" w:space="433"/>
            <w:col w:w="2503"/>
          </w:cols>
        </w:sectPr>
      </w:pPr>
    </w:p>
    <w:p w:rsidR="00927CAC" w:rsidRDefault="00927CAC">
      <w:pPr>
        <w:pStyle w:val="a3"/>
        <w:rPr>
          <w:sz w:val="20"/>
        </w:rPr>
      </w:pPr>
    </w:p>
    <w:p w:rsidR="00927CAC" w:rsidRDefault="00927CAC">
      <w:pPr>
        <w:pStyle w:val="a3"/>
        <w:spacing w:before="146"/>
        <w:rPr>
          <w:sz w:val="20"/>
        </w:rPr>
      </w:pPr>
    </w:p>
    <w:p w:rsidR="00927CAC" w:rsidRDefault="00927CAC">
      <w:pPr>
        <w:rPr>
          <w:sz w:val="20"/>
        </w:rPr>
        <w:sectPr w:rsidR="00927CAC">
          <w:type w:val="continuous"/>
          <w:pgSz w:w="11900" w:h="16840"/>
          <w:pgMar w:top="1180" w:right="840" w:bottom="900" w:left="1340" w:header="0" w:footer="703" w:gutter="0"/>
          <w:cols w:space="720"/>
        </w:sectPr>
      </w:pPr>
    </w:p>
    <w:p w:rsidR="00927CAC" w:rsidRDefault="00BB3E27">
      <w:pPr>
        <w:spacing w:before="90"/>
        <w:ind w:left="541"/>
        <w:rPr>
          <w:sz w:val="24"/>
        </w:rPr>
      </w:pPr>
      <w:r>
        <w:rPr>
          <w:spacing w:val="-2"/>
          <w:sz w:val="24"/>
        </w:rPr>
        <w:t>Пріоритезація інтересів</w:t>
      </w:r>
    </w:p>
    <w:p w:rsidR="00927CAC" w:rsidRDefault="00927CAC">
      <w:pPr>
        <w:pStyle w:val="a3"/>
        <w:rPr>
          <w:sz w:val="24"/>
        </w:rPr>
      </w:pPr>
    </w:p>
    <w:p w:rsidR="00927CAC" w:rsidRDefault="00927CAC">
      <w:pPr>
        <w:pStyle w:val="a3"/>
        <w:spacing w:before="50"/>
        <w:rPr>
          <w:sz w:val="24"/>
        </w:rPr>
      </w:pPr>
    </w:p>
    <w:p w:rsidR="00927CAC" w:rsidRDefault="00BB3E27">
      <w:pPr>
        <w:ind w:left="536"/>
        <w:rPr>
          <w:sz w:val="24"/>
        </w:rPr>
      </w:pPr>
      <w:r>
        <w:rPr>
          <w:spacing w:val="-2"/>
          <w:sz w:val="24"/>
        </w:rPr>
        <w:t>Розробка системи показників ефективності</w:t>
      </w:r>
    </w:p>
    <w:p w:rsidR="00927CAC" w:rsidRDefault="00927CAC">
      <w:pPr>
        <w:pStyle w:val="a3"/>
        <w:rPr>
          <w:sz w:val="24"/>
        </w:rPr>
      </w:pPr>
    </w:p>
    <w:p w:rsidR="00927CAC" w:rsidRDefault="00927CAC">
      <w:pPr>
        <w:pStyle w:val="a3"/>
        <w:rPr>
          <w:sz w:val="24"/>
        </w:rPr>
      </w:pPr>
    </w:p>
    <w:p w:rsidR="00927CAC" w:rsidRDefault="00927CAC">
      <w:pPr>
        <w:pStyle w:val="a3"/>
        <w:spacing w:before="106"/>
        <w:rPr>
          <w:sz w:val="24"/>
        </w:rPr>
      </w:pPr>
    </w:p>
    <w:p w:rsidR="00927CAC" w:rsidRDefault="00BB3E27">
      <w:pPr>
        <w:ind w:left="604"/>
        <w:rPr>
          <w:sz w:val="24"/>
        </w:rPr>
      </w:pPr>
      <w:r>
        <w:rPr>
          <w:spacing w:val="-2"/>
          <w:sz w:val="24"/>
        </w:rPr>
        <w:t>Моніторинг</w:t>
      </w:r>
    </w:p>
    <w:p w:rsidR="00927CAC" w:rsidRDefault="00BB3E27">
      <w:pPr>
        <w:spacing w:before="59"/>
        <w:rPr>
          <w:sz w:val="24"/>
        </w:rPr>
      </w:pPr>
      <w:r>
        <w:br w:type="column"/>
      </w:r>
    </w:p>
    <w:p w:rsidR="00927CAC" w:rsidRDefault="00BB3E27">
      <w:pPr>
        <w:ind w:left="671" w:right="173" w:firstLine="1"/>
        <w:jc w:val="center"/>
        <w:rPr>
          <w:sz w:val="24"/>
        </w:rPr>
      </w:pPr>
      <w:r>
        <w:rPr>
          <w:spacing w:val="-2"/>
          <w:sz w:val="24"/>
        </w:rPr>
        <w:t>Аналіз потенціалу існуючих бізнес- процесів</w:t>
      </w:r>
    </w:p>
    <w:p w:rsidR="00927CAC" w:rsidRDefault="00927CAC">
      <w:pPr>
        <w:pStyle w:val="a3"/>
        <w:rPr>
          <w:sz w:val="24"/>
        </w:rPr>
      </w:pPr>
    </w:p>
    <w:p w:rsidR="00927CAC" w:rsidRDefault="00927CAC">
      <w:pPr>
        <w:pStyle w:val="a3"/>
        <w:rPr>
          <w:sz w:val="24"/>
        </w:rPr>
      </w:pPr>
    </w:p>
    <w:p w:rsidR="00927CAC" w:rsidRDefault="00927CAC">
      <w:pPr>
        <w:pStyle w:val="a3"/>
        <w:spacing w:before="98"/>
        <w:rPr>
          <w:sz w:val="24"/>
        </w:rPr>
      </w:pPr>
    </w:p>
    <w:p w:rsidR="00927CAC" w:rsidRDefault="00BB3E27">
      <w:pPr>
        <w:spacing w:line="237" w:lineRule="auto"/>
        <w:ind w:left="536" w:right="38"/>
        <w:rPr>
          <w:sz w:val="24"/>
        </w:rPr>
      </w:pPr>
      <w:r>
        <w:rPr>
          <w:spacing w:val="-2"/>
          <w:sz w:val="24"/>
        </w:rPr>
        <w:t>Реінжиніринг бізнес-</w:t>
      </w:r>
    </w:p>
    <w:p w:rsidR="00927CAC" w:rsidRDefault="00BB3E27">
      <w:pPr>
        <w:spacing w:before="246"/>
        <w:ind w:left="536"/>
        <w:rPr>
          <w:sz w:val="24"/>
        </w:rPr>
      </w:pPr>
      <w:r>
        <w:br w:type="column"/>
      </w:r>
      <w:r>
        <w:rPr>
          <w:spacing w:val="-2"/>
          <w:sz w:val="24"/>
        </w:rPr>
        <w:t>Оцінка ефективності нової</w:t>
      </w:r>
    </w:p>
    <w:p w:rsidR="00927CAC" w:rsidRDefault="00BB3E27">
      <w:pPr>
        <w:ind w:left="536"/>
        <w:rPr>
          <w:sz w:val="24"/>
        </w:rPr>
      </w:pPr>
      <w:r>
        <w:rPr>
          <w:spacing w:val="-2"/>
          <w:sz w:val="24"/>
        </w:rPr>
        <w:t>бізнес-моделі</w:t>
      </w:r>
    </w:p>
    <w:p w:rsidR="00927CAC" w:rsidRDefault="00927CAC">
      <w:pPr>
        <w:pStyle w:val="a3"/>
        <w:rPr>
          <w:sz w:val="24"/>
        </w:rPr>
      </w:pPr>
    </w:p>
    <w:p w:rsidR="00927CAC" w:rsidRDefault="00927CAC">
      <w:pPr>
        <w:pStyle w:val="a3"/>
        <w:spacing w:before="223"/>
        <w:rPr>
          <w:sz w:val="24"/>
        </w:rPr>
      </w:pPr>
    </w:p>
    <w:p w:rsidR="00927CAC" w:rsidRDefault="00BB3E27">
      <w:pPr>
        <w:ind w:right="121"/>
        <w:jc w:val="right"/>
        <w:rPr>
          <w:sz w:val="24"/>
        </w:rPr>
      </w:pPr>
      <w:r>
        <w:rPr>
          <w:spacing w:val="-2"/>
          <w:sz w:val="24"/>
        </w:rPr>
        <w:t>Навчання</w:t>
      </w:r>
    </w:p>
    <w:p w:rsidR="00927CAC" w:rsidRDefault="00927CAC">
      <w:pPr>
        <w:pStyle w:val="a3"/>
        <w:rPr>
          <w:sz w:val="24"/>
        </w:rPr>
      </w:pPr>
    </w:p>
    <w:p w:rsidR="00927CAC" w:rsidRDefault="00927CAC">
      <w:pPr>
        <w:pStyle w:val="a3"/>
        <w:rPr>
          <w:sz w:val="24"/>
        </w:rPr>
      </w:pPr>
    </w:p>
    <w:p w:rsidR="00927CAC" w:rsidRDefault="00927CAC">
      <w:pPr>
        <w:pStyle w:val="a3"/>
        <w:spacing w:before="67"/>
        <w:rPr>
          <w:sz w:val="24"/>
        </w:rPr>
      </w:pPr>
    </w:p>
    <w:p w:rsidR="00927CAC" w:rsidRDefault="00BB3E27">
      <w:pPr>
        <w:spacing w:before="1"/>
        <w:ind w:right="72"/>
        <w:jc w:val="right"/>
        <w:rPr>
          <w:sz w:val="24"/>
        </w:rPr>
      </w:pPr>
      <w:r>
        <w:rPr>
          <w:spacing w:val="-2"/>
          <w:sz w:val="24"/>
        </w:rPr>
        <w:t>Моніторинг</w:t>
      </w:r>
    </w:p>
    <w:p w:rsidR="00927CAC" w:rsidRDefault="00BB3E27">
      <w:pPr>
        <w:spacing w:before="138"/>
        <w:ind w:left="536" w:right="329"/>
        <w:rPr>
          <w:sz w:val="24"/>
        </w:rPr>
      </w:pPr>
      <w:r>
        <w:br w:type="column"/>
      </w:r>
      <w:r>
        <w:rPr>
          <w:sz w:val="24"/>
        </w:rPr>
        <w:t>Оцінка</w:t>
      </w:r>
      <w:r>
        <w:rPr>
          <w:spacing w:val="40"/>
          <w:sz w:val="24"/>
        </w:rPr>
        <w:t xml:space="preserve"> </w:t>
      </w:r>
      <w:r>
        <w:rPr>
          <w:sz w:val="24"/>
        </w:rPr>
        <w:t xml:space="preserve">вартості </w:t>
      </w:r>
      <w:r>
        <w:rPr>
          <w:spacing w:val="-2"/>
          <w:sz w:val="24"/>
        </w:rPr>
        <w:t>підприємства</w:t>
      </w:r>
    </w:p>
    <w:p w:rsidR="00927CAC" w:rsidRDefault="00927CAC">
      <w:pPr>
        <w:pStyle w:val="a3"/>
        <w:rPr>
          <w:sz w:val="24"/>
        </w:rPr>
      </w:pPr>
    </w:p>
    <w:p w:rsidR="00927CAC" w:rsidRDefault="00927CAC">
      <w:pPr>
        <w:pStyle w:val="a3"/>
        <w:spacing w:before="266"/>
        <w:rPr>
          <w:sz w:val="24"/>
        </w:rPr>
      </w:pPr>
    </w:p>
    <w:p w:rsidR="00927CAC" w:rsidRDefault="00BB3E27">
      <w:pPr>
        <w:ind w:left="819" w:right="329"/>
        <w:rPr>
          <w:sz w:val="24"/>
        </w:rPr>
      </w:pPr>
      <w:r>
        <w:rPr>
          <w:sz w:val="24"/>
        </w:rPr>
        <w:t>Оцінка</w:t>
      </w:r>
      <w:r>
        <w:rPr>
          <w:spacing w:val="3"/>
          <w:sz w:val="24"/>
        </w:rPr>
        <w:t xml:space="preserve"> </w:t>
      </w:r>
      <w:r>
        <w:rPr>
          <w:sz w:val="24"/>
        </w:rPr>
        <w:t xml:space="preserve">впливу </w:t>
      </w:r>
      <w:r>
        <w:rPr>
          <w:spacing w:val="-2"/>
          <w:sz w:val="24"/>
        </w:rPr>
        <w:t xml:space="preserve">бізнес-моделі </w:t>
      </w:r>
      <w:r>
        <w:rPr>
          <w:sz w:val="24"/>
        </w:rPr>
        <w:t>на</w:t>
      </w:r>
      <w:r>
        <w:rPr>
          <w:spacing w:val="40"/>
          <w:sz w:val="24"/>
        </w:rPr>
        <w:t xml:space="preserve"> </w:t>
      </w:r>
      <w:r>
        <w:rPr>
          <w:sz w:val="24"/>
        </w:rPr>
        <w:t xml:space="preserve">досягнення </w:t>
      </w:r>
      <w:r>
        <w:rPr>
          <w:spacing w:val="-2"/>
          <w:sz w:val="24"/>
        </w:rPr>
        <w:t>цілей стейкхолдерів</w:t>
      </w:r>
    </w:p>
    <w:p w:rsidR="00927CAC" w:rsidRDefault="00927CAC">
      <w:pPr>
        <w:rPr>
          <w:sz w:val="24"/>
        </w:rPr>
        <w:sectPr w:rsidR="00927CAC">
          <w:type w:val="continuous"/>
          <w:pgSz w:w="11900" w:h="16840"/>
          <w:pgMar w:top="1180" w:right="840" w:bottom="900" w:left="1340" w:header="0" w:footer="703" w:gutter="0"/>
          <w:cols w:num="4" w:space="720" w:equalWidth="0">
            <w:col w:w="2029" w:space="299"/>
            <w:col w:w="1977" w:space="495"/>
            <w:col w:w="1970" w:space="257"/>
            <w:col w:w="2693"/>
          </w:cols>
        </w:sectPr>
      </w:pPr>
    </w:p>
    <w:p w:rsidR="00927CAC" w:rsidRDefault="00927CAC">
      <w:pPr>
        <w:pStyle w:val="a3"/>
        <w:spacing w:before="43"/>
        <w:rPr>
          <w:sz w:val="24"/>
        </w:rPr>
      </w:pPr>
    </w:p>
    <w:p w:rsidR="00927CAC" w:rsidRDefault="00BB3E27">
      <w:pPr>
        <w:spacing w:line="237" w:lineRule="auto"/>
        <w:ind w:left="2932" w:right="4830"/>
        <w:rPr>
          <w:sz w:val="24"/>
        </w:rPr>
      </w:pPr>
      <w:r>
        <w:rPr>
          <w:spacing w:val="-2"/>
          <w:sz w:val="24"/>
        </w:rPr>
        <w:t>Розробка стандартів</w:t>
      </w:r>
    </w:p>
    <w:p w:rsidR="00927CAC" w:rsidRDefault="00927CAC">
      <w:pPr>
        <w:pStyle w:val="a3"/>
        <w:rPr>
          <w:sz w:val="24"/>
        </w:rPr>
      </w:pPr>
    </w:p>
    <w:p w:rsidR="00927CAC" w:rsidRDefault="00927CAC">
      <w:pPr>
        <w:pStyle w:val="a3"/>
        <w:spacing w:before="226"/>
        <w:rPr>
          <w:sz w:val="24"/>
        </w:rPr>
      </w:pPr>
    </w:p>
    <w:p w:rsidR="00927CAC" w:rsidRDefault="00BB3E27">
      <w:pPr>
        <w:ind w:left="2953"/>
        <w:rPr>
          <w:sz w:val="24"/>
        </w:rPr>
      </w:pPr>
      <w:r>
        <w:rPr>
          <w:spacing w:val="-2"/>
          <w:sz w:val="24"/>
        </w:rPr>
        <w:t>Моніторинг</w:t>
      </w:r>
    </w:p>
    <w:p w:rsidR="00927CAC" w:rsidRDefault="00927CAC">
      <w:pPr>
        <w:pStyle w:val="a3"/>
      </w:pPr>
    </w:p>
    <w:p w:rsidR="00927CAC" w:rsidRDefault="00927CAC">
      <w:pPr>
        <w:pStyle w:val="a3"/>
        <w:spacing w:before="264"/>
      </w:pPr>
    </w:p>
    <w:p w:rsidR="00927CAC" w:rsidRDefault="00BB3E27">
      <w:pPr>
        <w:pStyle w:val="a3"/>
        <w:spacing w:before="1"/>
        <w:ind w:left="372"/>
        <w:jc w:val="center"/>
      </w:pPr>
      <w:r>
        <w:t>Джерело:</w:t>
      </w:r>
      <w:r>
        <w:rPr>
          <w:spacing w:val="-9"/>
        </w:rPr>
        <w:t xml:space="preserve"> </w:t>
      </w:r>
      <w:r>
        <w:t>Розроблено</w:t>
      </w:r>
      <w:r>
        <w:rPr>
          <w:spacing w:val="-10"/>
        </w:rPr>
        <w:t xml:space="preserve"> </w:t>
      </w:r>
      <w:r>
        <w:rPr>
          <w:spacing w:val="-2"/>
        </w:rPr>
        <w:t>автором</w:t>
      </w:r>
    </w:p>
    <w:p w:rsidR="00927CAC" w:rsidRDefault="00927CAC">
      <w:pPr>
        <w:jc w:val="center"/>
        <w:sectPr w:rsidR="00927CAC">
          <w:type w:val="continuous"/>
          <w:pgSz w:w="11900" w:h="16840"/>
          <w:pgMar w:top="1180" w:right="840" w:bottom="900" w:left="1340" w:header="0" w:footer="703" w:gutter="0"/>
          <w:cols w:space="720"/>
        </w:sectPr>
      </w:pPr>
    </w:p>
    <w:p w:rsidR="00927CAC" w:rsidRDefault="00BB3E27">
      <w:pPr>
        <w:pStyle w:val="a3"/>
        <w:spacing w:before="78" w:line="360" w:lineRule="auto"/>
        <w:ind w:left="644" w:right="291" w:firstLine="559"/>
        <w:jc w:val="both"/>
      </w:pPr>
      <w:r>
        <w:t>Завдяки орієнтованості на пріоритети стейкхолдерів та дана бізнес- модель поєднана з системою організації роботи, дозволяє забезпечити безперервну господарську діяльність підпрємства завдяки відповідності рівня ресурсів потребами системи. Бізнес-модель відповідає наступним принципам побудови бізнес-моделі:</w:t>
      </w:r>
    </w:p>
    <w:p w:rsidR="00927CAC" w:rsidRDefault="00927CAC">
      <w:pPr>
        <w:pStyle w:val="a3"/>
        <w:spacing w:before="162"/>
      </w:pPr>
    </w:p>
    <w:p w:rsidR="00927CAC" w:rsidRDefault="00BB3E27">
      <w:pPr>
        <w:pStyle w:val="a5"/>
        <w:numPr>
          <w:ilvl w:val="0"/>
          <w:numId w:val="7"/>
        </w:numPr>
        <w:tabs>
          <w:tab w:val="left" w:pos="1063"/>
        </w:tabs>
        <w:ind w:left="1063" w:right="0" w:hanging="419"/>
        <w:jc w:val="left"/>
        <w:rPr>
          <w:sz w:val="28"/>
        </w:rPr>
      </w:pPr>
      <w:r>
        <w:rPr>
          <w:sz w:val="28"/>
        </w:rPr>
        <w:t>дозволяє</w:t>
      </w:r>
      <w:r>
        <w:rPr>
          <w:spacing w:val="-8"/>
          <w:sz w:val="28"/>
        </w:rPr>
        <w:t xml:space="preserve"> </w:t>
      </w:r>
      <w:r>
        <w:rPr>
          <w:sz w:val="28"/>
        </w:rPr>
        <w:t>активно</w:t>
      </w:r>
      <w:r>
        <w:rPr>
          <w:spacing w:val="-7"/>
          <w:sz w:val="28"/>
        </w:rPr>
        <w:t xml:space="preserve"> </w:t>
      </w:r>
      <w:r>
        <w:rPr>
          <w:sz w:val="28"/>
        </w:rPr>
        <w:t>взаємодіяти</w:t>
      </w:r>
      <w:r>
        <w:rPr>
          <w:spacing w:val="-7"/>
          <w:sz w:val="28"/>
        </w:rPr>
        <w:t xml:space="preserve"> </w:t>
      </w:r>
      <w:r>
        <w:rPr>
          <w:sz w:val="28"/>
        </w:rPr>
        <w:t>зі</w:t>
      </w:r>
      <w:r>
        <w:rPr>
          <w:spacing w:val="-6"/>
          <w:sz w:val="28"/>
        </w:rPr>
        <w:t xml:space="preserve"> </w:t>
      </w:r>
      <w:r>
        <w:rPr>
          <w:spacing w:val="-2"/>
          <w:sz w:val="28"/>
        </w:rPr>
        <w:t>стейкхолдерами;</w:t>
      </w:r>
    </w:p>
    <w:p w:rsidR="00927CAC" w:rsidRDefault="00BB3E27">
      <w:pPr>
        <w:pStyle w:val="a5"/>
        <w:numPr>
          <w:ilvl w:val="0"/>
          <w:numId w:val="7"/>
        </w:numPr>
        <w:tabs>
          <w:tab w:val="left" w:pos="1063"/>
        </w:tabs>
        <w:spacing w:before="161"/>
        <w:ind w:left="1063" w:right="0" w:hanging="419"/>
        <w:jc w:val="left"/>
        <w:rPr>
          <w:sz w:val="28"/>
        </w:rPr>
      </w:pPr>
      <w:r>
        <w:rPr>
          <w:sz w:val="28"/>
        </w:rPr>
        <w:t>дозволяє</w:t>
      </w:r>
      <w:r>
        <w:rPr>
          <w:spacing w:val="-11"/>
          <w:sz w:val="28"/>
        </w:rPr>
        <w:t xml:space="preserve"> </w:t>
      </w:r>
      <w:r>
        <w:rPr>
          <w:sz w:val="28"/>
        </w:rPr>
        <w:t>цільове</w:t>
      </w:r>
      <w:r>
        <w:rPr>
          <w:spacing w:val="-9"/>
          <w:sz w:val="28"/>
        </w:rPr>
        <w:t xml:space="preserve"> </w:t>
      </w:r>
      <w:r>
        <w:rPr>
          <w:sz w:val="28"/>
        </w:rPr>
        <w:t>використання</w:t>
      </w:r>
      <w:r>
        <w:rPr>
          <w:spacing w:val="-11"/>
          <w:sz w:val="28"/>
        </w:rPr>
        <w:t xml:space="preserve"> </w:t>
      </w:r>
      <w:r>
        <w:rPr>
          <w:sz w:val="28"/>
        </w:rPr>
        <w:t>інвестиційних</w:t>
      </w:r>
      <w:r>
        <w:rPr>
          <w:spacing w:val="-9"/>
          <w:sz w:val="28"/>
        </w:rPr>
        <w:t xml:space="preserve"> </w:t>
      </w:r>
      <w:r>
        <w:rPr>
          <w:spacing w:val="-2"/>
          <w:sz w:val="28"/>
        </w:rPr>
        <w:t>коштів;</w:t>
      </w:r>
    </w:p>
    <w:p w:rsidR="00927CAC" w:rsidRDefault="00BB3E27">
      <w:pPr>
        <w:pStyle w:val="a5"/>
        <w:numPr>
          <w:ilvl w:val="0"/>
          <w:numId w:val="7"/>
        </w:numPr>
        <w:tabs>
          <w:tab w:val="left" w:pos="1063"/>
        </w:tabs>
        <w:spacing w:before="162"/>
        <w:ind w:left="1063" w:right="0" w:hanging="419"/>
        <w:jc w:val="left"/>
        <w:rPr>
          <w:sz w:val="28"/>
        </w:rPr>
      </w:pPr>
      <w:r>
        <w:rPr>
          <w:sz w:val="28"/>
        </w:rPr>
        <w:t>включає</w:t>
      </w:r>
      <w:r>
        <w:rPr>
          <w:spacing w:val="-9"/>
          <w:sz w:val="28"/>
        </w:rPr>
        <w:t xml:space="preserve"> </w:t>
      </w:r>
      <w:r>
        <w:rPr>
          <w:sz w:val="28"/>
        </w:rPr>
        <w:t>безперервний</w:t>
      </w:r>
      <w:r>
        <w:rPr>
          <w:spacing w:val="-10"/>
          <w:sz w:val="28"/>
        </w:rPr>
        <w:t xml:space="preserve"> </w:t>
      </w:r>
      <w:r>
        <w:rPr>
          <w:spacing w:val="-2"/>
          <w:sz w:val="28"/>
        </w:rPr>
        <w:t>моніторинг;</w:t>
      </w:r>
    </w:p>
    <w:p w:rsidR="00927CAC" w:rsidRDefault="00BB3E27">
      <w:pPr>
        <w:pStyle w:val="a5"/>
        <w:numPr>
          <w:ilvl w:val="0"/>
          <w:numId w:val="7"/>
        </w:numPr>
        <w:tabs>
          <w:tab w:val="left" w:pos="1063"/>
        </w:tabs>
        <w:spacing w:before="161"/>
        <w:ind w:left="1063" w:right="0" w:hanging="419"/>
        <w:jc w:val="left"/>
        <w:rPr>
          <w:sz w:val="28"/>
        </w:rPr>
      </w:pPr>
      <w:r>
        <w:rPr>
          <w:sz w:val="28"/>
        </w:rPr>
        <w:t>дозволяє</w:t>
      </w:r>
      <w:r>
        <w:rPr>
          <w:spacing w:val="-10"/>
          <w:sz w:val="28"/>
        </w:rPr>
        <w:t xml:space="preserve"> </w:t>
      </w:r>
      <w:r>
        <w:rPr>
          <w:sz w:val="28"/>
        </w:rPr>
        <w:t>адаптуватись</w:t>
      </w:r>
      <w:r>
        <w:rPr>
          <w:spacing w:val="-8"/>
          <w:sz w:val="28"/>
        </w:rPr>
        <w:t xml:space="preserve"> </w:t>
      </w:r>
      <w:r>
        <w:rPr>
          <w:sz w:val="28"/>
        </w:rPr>
        <w:t>до</w:t>
      </w:r>
      <w:r>
        <w:rPr>
          <w:spacing w:val="-8"/>
          <w:sz w:val="28"/>
        </w:rPr>
        <w:t xml:space="preserve"> </w:t>
      </w:r>
      <w:r>
        <w:rPr>
          <w:sz w:val="28"/>
        </w:rPr>
        <w:t>впливу</w:t>
      </w:r>
      <w:r>
        <w:rPr>
          <w:spacing w:val="-7"/>
          <w:sz w:val="28"/>
        </w:rPr>
        <w:t xml:space="preserve"> </w:t>
      </w:r>
      <w:r>
        <w:rPr>
          <w:sz w:val="28"/>
        </w:rPr>
        <w:t>конкурентного</w:t>
      </w:r>
      <w:r>
        <w:rPr>
          <w:spacing w:val="-8"/>
          <w:sz w:val="28"/>
        </w:rPr>
        <w:t xml:space="preserve"> </w:t>
      </w:r>
      <w:r>
        <w:rPr>
          <w:spacing w:val="-2"/>
          <w:sz w:val="28"/>
        </w:rPr>
        <w:t>середовища;</w:t>
      </w:r>
    </w:p>
    <w:p w:rsidR="00927CAC" w:rsidRDefault="00BB3E27">
      <w:pPr>
        <w:pStyle w:val="a5"/>
        <w:numPr>
          <w:ilvl w:val="0"/>
          <w:numId w:val="7"/>
        </w:numPr>
        <w:tabs>
          <w:tab w:val="left" w:pos="1062"/>
        </w:tabs>
        <w:spacing w:before="160" w:line="360" w:lineRule="auto"/>
        <w:ind w:right="292" w:hanging="418"/>
        <w:jc w:val="left"/>
        <w:rPr>
          <w:sz w:val="28"/>
        </w:rPr>
      </w:pPr>
      <w:r>
        <w:rPr>
          <w:sz w:val="28"/>
        </w:rPr>
        <w:t>дозволяє</w:t>
      </w:r>
      <w:r>
        <w:rPr>
          <w:spacing w:val="80"/>
          <w:sz w:val="28"/>
        </w:rPr>
        <w:t xml:space="preserve"> </w:t>
      </w:r>
      <w:r>
        <w:rPr>
          <w:sz w:val="28"/>
        </w:rPr>
        <w:t>оптимізувати</w:t>
      </w:r>
      <w:r>
        <w:rPr>
          <w:spacing w:val="80"/>
          <w:sz w:val="28"/>
        </w:rPr>
        <w:t xml:space="preserve"> </w:t>
      </w:r>
      <w:r>
        <w:rPr>
          <w:sz w:val="28"/>
        </w:rPr>
        <w:t>витрати</w:t>
      </w:r>
      <w:r>
        <w:rPr>
          <w:spacing w:val="80"/>
          <w:sz w:val="28"/>
        </w:rPr>
        <w:t xml:space="preserve"> </w:t>
      </w:r>
      <w:r>
        <w:rPr>
          <w:sz w:val="28"/>
        </w:rPr>
        <w:t>замість</w:t>
      </w:r>
      <w:r>
        <w:rPr>
          <w:spacing w:val="80"/>
          <w:sz w:val="28"/>
        </w:rPr>
        <w:t xml:space="preserve"> </w:t>
      </w:r>
      <w:r>
        <w:rPr>
          <w:sz w:val="28"/>
        </w:rPr>
        <w:t>економії</w:t>
      </w:r>
      <w:r>
        <w:rPr>
          <w:spacing w:val="80"/>
          <w:sz w:val="28"/>
        </w:rPr>
        <w:t xml:space="preserve"> </w:t>
      </w:r>
      <w:r>
        <w:rPr>
          <w:sz w:val="28"/>
        </w:rPr>
        <w:t>та</w:t>
      </w:r>
      <w:r>
        <w:rPr>
          <w:spacing w:val="80"/>
          <w:sz w:val="28"/>
        </w:rPr>
        <w:t xml:space="preserve"> </w:t>
      </w:r>
      <w:r>
        <w:rPr>
          <w:sz w:val="28"/>
        </w:rPr>
        <w:t>компромісі</w:t>
      </w:r>
      <w:r>
        <w:rPr>
          <w:spacing w:val="80"/>
          <w:sz w:val="28"/>
        </w:rPr>
        <w:t xml:space="preserve"> </w:t>
      </w:r>
      <w:r>
        <w:rPr>
          <w:sz w:val="28"/>
        </w:rPr>
        <w:t xml:space="preserve">з </w:t>
      </w:r>
      <w:r>
        <w:rPr>
          <w:spacing w:val="-2"/>
          <w:sz w:val="28"/>
        </w:rPr>
        <w:t>якістю;</w:t>
      </w:r>
    </w:p>
    <w:p w:rsidR="00927CAC" w:rsidRDefault="00927CAC">
      <w:pPr>
        <w:spacing w:line="360" w:lineRule="auto"/>
        <w:rPr>
          <w:sz w:val="28"/>
        </w:rPr>
        <w:sectPr w:rsidR="00927CAC">
          <w:pgSz w:w="11900" w:h="16840"/>
          <w:pgMar w:top="1180" w:right="840" w:bottom="900" w:left="1340" w:header="0" w:footer="703" w:gutter="0"/>
          <w:cols w:space="720"/>
        </w:sectPr>
      </w:pPr>
    </w:p>
    <w:p w:rsidR="00927CAC" w:rsidRDefault="00BB3E27">
      <w:pPr>
        <w:pStyle w:val="Heading2"/>
        <w:numPr>
          <w:ilvl w:val="1"/>
          <w:numId w:val="8"/>
        </w:numPr>
        <w:tabs>
          <w:tab w:val="left" w:pos="1131"/>
        </w:tabs>
        <w:ind w:left="1131" w:hanging="487"/>
      </w:pPr>
      <w:bookmarkStart w:id="26" w:name="3.2._Управління_якістю_з_метою_задоволен"/>
      <w:bookmarkStart w:id="27" w:name="_bookmark13"/>
      <w:bookmarkEnd w:id="26"/>
      <w:bookmarkEnd w:id="27"/>
      <w:r>
        <w:t>Управління</w:t>
      </w:r>
      <w:r>
        <w:rPr>
          <w:spacing w:val="-7"/>
        </w:rPr>
        <w:t xml:space="preserve"> </w:t>
      </w:r>
      <w:r>
        <w:t>якістю</w:t>
      </w:r>
      <w:r>
        <w:rPr>
          <w:spacing w:val="-8"/>
        </w:rPr>
        <w:t xml:space="preserve"> </w:t>
      </w:r>
      <w:r>
        <w:t>з</w:t>
      </w:r>
      <w:r>
        <w:rPr>
          <w:spacing w:val="-8"/>
        </w:rPr>
        <w:t xml:space="preserve"> </w:t>
      </w:r>
      <w:r>
        <w:t>метою</w:t>
      </w:r>
      <w:r>
        <w:rPr>
          <w:spacing w:val="-8"/>
        </w:rPr>
        <w:t xml:space="preserve"> </w:t>
      </w:r>
      <w:r>
        <w:t>задоволення</w:t>
      </w:r>
      <w:r>
        <w:rPr>
          <w:spacing w:val="-7"/>
        </w:rPr>
        <w:t xml:space="preserve"> </w:t>
      </w:r>
      <w:r>
        <w:t>пріоритетів</w:t>
      </w:r>
      <w:r>
        <w:rPr>
          <w:spacing w:val="-7"/>
        </w:rPr>
        <w:t xml:space="preserve"> </w:t>
      </w:r>
      <w:r>
        <w:rPr>
          <w:spacing w:val="-2"/>
        </w:rPr>
        <w:t>споживачів</w:t>
      </w:r>
    </w:p>
    <w:p w:rsidR="00927CAC" w:rsidRDefault="00927CAC">
      <w:pPr>
        <w:pStyle w:val="a3"/>
        <w:spacing w:before="321"/>
        <w:rPr>
          <w:b/>
        </w:rPr>
      </w:pPr>
    </w:p>
    <w:p w:rsidR="00927CAC" w:rsidRDefault="00BB3E27">
      <w:pPr>
        <w:pStyle w:val="a3"/>
        <w:spacing w:line="360" w:lineRule="auto"/>
        <w:ind w:left="644" w:right="290" w:firstLine="420"/>
        <w:jc w:val="both"/>
      </w:pPr>
      <w:r>
        <w:t>Найвища якість означає, що відвідувачі мають отримати продукт та послугу кращу ніж будь-де, кожного разу, коли відвідують заклад, від кожного співробітника, який обслуговує. В такому ідеальному випадку буде складатись стійка уява про позиціонування закладу у відвідувачів. Звідси випливає, що робота над якістю має бути повсякчасним завданням для учасників процесу формуваня цінності. Досягти такого рівня можливо за рахунок постійного вивчення процесу, аналізу параметрів процесу та впровадження покращень.</w:t>
      </w:r>
    </w:p>
    <w:p w:rsidR="00927CAC" w:rsidRDefault="00927CAC">
      <w:pPr>
        <w:pStyle w:val="a3"/>
        <w:spacing w:before="163"/>
      </w:pPr>
    </w:p>
    <w:p w:rsidR="00927CAC" w:rsidRDefault="00BB3E27">
      <w:pPr>
        <w:pStyle w:val="a3"/>
        <w:spacing w:before="1" w:line="360" w:lineRule="auto"/>
        <w:ind w:left="644" w:right="290" w:firstLine="420"/>
        <w:jc w:val="both"/>
      </w:pPr>
      <w:r>
        <w:t>Системний підхід в управлінні бізнесом завдяки постійному покращенню дозволяє досягти операційної довершеності, що веде за собою сталість якості продукту та послуг.</w:t>
      </w:r>
      <w:r>
        <w:rPr>
          <w:spacing w:val="40"/>
        </w:rPr>
        <w:t xml:space="preserve"> </w:t>
      </w:r>
      <w:r>
        <w:t>Це справляє позитивне враження на споживача та формує у його уяві цілісний образ підприємства як такого, що може гарантувати якість продукту та взаємодії.</w:t>
      </w:r>
      <w:r>
        <w:rPr>
          <w:spacing w:val="-2"/>
        </w:rPr>
        <w:t xml:space="preserve"> </w:t>
      </w:r>
      <w:r>
        <w:t>Формування такого</w:t>
      </w:r>
      <w:r>
        <w:rPr>
          <w:spacing w:val="-1"/>
        </w:rPr>
        <w:t xml:space="preserve"> </w:t>
      </w:r>
      <w:r>
        <w:t>образу</w:t>
      </w:r>
      <w:r>
        <w:rPr>
          <w:spacing w:val="-2"/>
        </w:rPr>
        <w:t xml:space="preserve"> </w:t>
      </w:r>
      <w:r>
        <w:t>має</w:t>
      </w:r>
      <w:r>
        <w:rPr>
          <w:spacing w:val="-3"/>
        </w:rPr>
        <w:t xml:space="preserve"> </w:t>
      </w:r>
      <w:r>
        <w:t>надзвичайно</w:t>
      </w:r>
      <w:r>
        <w:rPr>
          <w:spacing w:val="-1"/>
        </w:rPr>
        <w:t xml:space="preserve"> </w:t>
      </w:r>
      <w:r>
        <w:t>важливе</w:t>
      </w:r>
      <w:r>
        <w:rPr>
          <w:spacing w:val="-2"/>
        </w:rPr>
        <w:t xml:space="preserve"> </w:t>
      </w:r>
      <w:r>
        <w:t>значення для</w:t>
      </w:r>
      <w:r>
        <w:rPr>
          <w:spacing w:val="-2"/>
        </w:rPr>
        <w:t xml:space="preserve"> </w:t>
      </w:r>
      <w:r>
        <w:t>підприємства, оскільки</w:t>
      </w:r>
      <w:r>
        <w:rPr>
          <w:spacing w:val="-1"/>
        </w:rPr>
        <w:t xml:space="preserve"> </w:t>
      </w:r>
      <w:r>
        <w:t>надає</w:t>
      </w:r>
      <w:r>
        <w:rPr>
          <w:spacing w:val="-3"/>
        </w:rPr>
        <w:t xml:space="preserve"> </w:t>
      </w:r>
      <w:r>
        <w:t>вагомої конкурентної переваги: робить високий рівень в уявленні споживача базовим. Таким чином споживач стає більш вимогливим, але до інших підприємств, і навпаки: лояльним до підприємства зі стабільно високою якісю продуктів та послуг.</w:t>
      </w:r>
    </w:p>
    <w:p w:rsidR="00927CAC" w:rsidRDefault="00927CAC">
      <w:pPr>
        <w:pStyle w:val="a3"/>
        <w:spacing w:before="159"/>
      </w:pPr>
    </w:p>
    <w:p w:rsidR="00927CAC" w:rsidRDefault="00BB3E27">
      <w:pPr>
        <w:pStyle w:val="a3"/>
        <w:spacing w:line="360" w:lineRule="auto"/>
        <w:ind w:left="644" w:right="291" w:firstLine="559"/>
        <w:jc w:val="both"/>
      </w:pPr>
      <w:r>
        <w:t>Виходячи з даних наших досліджень та висновків, які вдалося зробити, важливо/ характеристикою системи має бути гнучкість, яка проявлятиметься у гнучкому плануванні ресурсів з метою забезпечення плавної зміни показників, як результату роботи системи — безперебійну господарську діяльність, необхідно за допомогою відповідних розрахунків забезпечити гнучкий розподіл ресурсів та змінити організацію</w:t>
      </w:r>
      <w:r>
        <w:rPr>
          <w:spacing w:val="-2"/>
        </w:rPr>
        <w:t xml:space="preserve"> </w:t>
      </w:r>
      <w:r>
        <w:t>роботи</w:t>
      </w:r>
      <w:r>
        <w:rPr>
          <w:spacing w:val="-1"/>
        </w:rPr>
        <w:t xml:space="preserve"> </w:t>
      </w:r>
      <w:r>
        <w:t>таким</w:t>
      </w:r>
      <w:r>
        <w:rPr>
          <w:spacing w:val="-1"/>
        </w:rPr>
        <w:t xml:space="preserve"> </w:t>
      </w:r>
      <w:r>
        <w:t>чином,</w:t>
      </w:r>
      <w:r>
        <w:rPr>
          <w:spacing w:val="-2"/>
        </w:rPr>
        <w:t xml:space="preserve"> </w:t>
      </w:r>
      <w:r>
        <w:t>щоб дотриматись виконання</w:t>
      </w:r>
      <w:r>
        <w:rPr>
          <w:spacing w:val="-2"/>
        </w:rPr>
        <w:t xml:space="preserve"> </w:t>
      </w:r>
      <w:r>
        <w:t>стандарту швидкості обслуговування.</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61" w:line="360" w:lineRule="auto"/>
        <w:ind w:left="644" w:right="290" w:firstLine="559"/>
        <w:jc w:val="both"/>
      </w:pPr>
      <w:r>
        <w:t xml:space="preserve">Планування ресурсів стосується, перш за все, планування запасів продукції, кількості персоналу та часу знаходження відвідувача у </w:t>
      </w:r>
      <w:r>
        <w:rPr>
          <w:spacing w:val="-2"/>
        </w:rPr>
        <w:t>системі.</w:t>
      </w:r>
    </w:p>
    <w:p w:rsidR="00927CAC" w:rsidRDefault="00927CAC">
      <w:pPr>
        <w:pStyle w:val="a3"/>
        <w:spacing w:before="161"/>
      </w:pPr>
    </w:p>
    <w:p w:rsidR="00927CAC" w:rsidRDefault="00BB3E27">
      <w:pPr>
        <w:pStyle w:val="a3"/>
        <w:spacing w:line="360" w:lineRule="auto"/>
        <w:ind w:left="644" w:right="290" w:firstLine="559"/>
        <w:jc w:val="both"/>
      </w:pPr>
      <w:r>
        <w:t>Для забезпечення максимально високого рівня якості необхідне впровадження системи простих та інформативних звітів та розрахунків на їх основі, що дозволять планувати запаси.</w:t>
      </w:r>
    </w:p>
    <w:p w:rsidR="00927CAC" w:rsidRDefault="00927CAC">
      <w:pPr>
        <w:pStyle w:val="a3"/>
        <w:spacing w:before="161"/>
      </w:pPr>
    </w:p>
    <w:p w:rsidR="00927CAC" w:rsidRDefault="00BB3E27">
      <w:pPr>
        <w:pStyle w:val="a3"/>
        <w:spacing w:line="360" w:lineRule="auto"/>
        <w:ind w:left="644" w:right="291" w:firstLine="420"/>
        <w:jc w:val="both"/>
      </w:pPr>
      <w:r>
        <w:t>Такі звіти мають вміщувати вичерпну та деталізовану інформацію щодо структури продажів, обсягу продажів у залежності від годин роботи закладу, днів тижня, та сезону. Розрахунки на основі звітів</w:t>
      </w:r>
      <w:r>
        <w:rPr>
          <w:spacing w:val="80"/>
        </w:rPr>
        <w:t xml:space="preserve"> </w:t>
      </w:r>
      <w:r>
        <w:t>мають здійснюватись з урахуванням термінів придатності продукції, що вказані у ДСТУ 4803:2013 “Торти і тістечка” [10, c.19].</w:t>
      </w:r>
    </w:p>
    <w:p w:rsidR="00927CAC" w:rsidRDefault="00927CAC">
      <w:pPr>
        <w:pStyle w:val="a3"/>
        <w:spacing w:before="162"/>
      </w:pPr>
    </w:p>
    <w:p w:rsidR="00927CAC" w:rsidRDefault="00BB3E27">
      <w:pPr>
        <w:pStyle w:val="a3"/>
        <w:spacing w:before="1"/>
        <w:ind w:left="1064"/>
      </w:pPr>
      <w:r>
        <w:t>Приклади</w:t>
      </w:r>
      <w:r>
        <w:rPr>
          <w:spacing w:val="-6"/>
        </w:rPr>
        <w:t xml:space="preserve"> </w:t>
      </w:r>
      <w:r>
        <w:t>розрахунків</w:t>
      </w:r>
      <w:r>
        <w:rPr>
          <w:spacing w:val="-7"/>
        </w:rPr>
        <w:t xml:space="preserve"> </w:t>
      </w:r>
      <w:r>
        <w:t>на</w:t>
      </w:r>
      <w:r>
        <w:rPr>
          <w:spacing w:val="-7"/>
        </w:rPr>
        <w:t xml:space="preserve"> </w:t>
      </w:r>
      <w:r>
        <w:t>основі</w:t>
      </w:r>
      <w:r>
        <w:rPr>
          <w:spacing w:val="-5"/>
        </w:rPr>
        <w:t xml:space="preserve"> </w:t>
      </w:r>
      <w:r>
        <w:t>звітів</w:t>
      </w:r>
      <w:r>
        <w:rPr>
          <w:spacing w:val="-6"/>
        </w:rPr>
        <w:t xml:space="preserve"> </w:t>
      </w:r>
      <w:r>
        <w:t>наведені</w:t>
      </w:r>
      <w:r>
        <w:rPr>
          <w:spacing w:val="-6"/>
        </w:rPr>
        <w:t xml:space="preserve"> </w:t>
      </w:r>
      <w:r>
        <w:t>у</w:t>
      </w:r>
      <w:r>
        <w:rPr>
          <w:spacing w:val="-5"/>
        </w:rPr>
        <w:t xml:space="preserve"> </w:t>
      </w:r>
      <w:r>
        <w:t>Таблиці</w:t>
      </w:r>
      <w:r>
        <w:rPr>
          <w:spacing w:val="-6"/>
        </w:rPr>
        <w:t xml:space="preserve"> </w:t>
      </w:r>
      <w:r>
        <w:rPr>
          <w:spacing w:val="-4"/>
        </w:rPr>
        <w:t>3.4.</w:t>
      </w:r>
    </w:p>
    <w:p w:rsidR="00927CAC" w:rsidRDefault="00927CAC">
      <w:pPr>
        <w:pStyle w:val="a3"/>
        <w:spacing w:before="320"/>
      </w:pPr>
    </w:p>
    <w:p w:rsidR="00927CAC" w:rsidRDefault="00BB3E27">
      <w:pPr>
        <w:pStyle w:val="a3"/>
        <w:ind w:left="3923"/>
      </w:pPr>
      <w:r>
        <w:t>Таблиця</w:t>
      </w:r>
      <w:r>
        <w:rPr>
          <w:spacing w:val="-8"/>
        </w:rPr>
        <w:t xml:space="preserve"> </w:t>
      </w:r>
      <w:r>
        <w:t>3.2.</w:t>
      </w:r>
      <w:r>
        <w:rPr>
          <w:spacing w:val="61"/>
        </w:rPr>
        <w:t xml:space="preserve"> </w:t>
      </w:r>
      <w:r>
        <w:t>Терміни</w:t>
      </w:r>
      <w:r>
        <w:rPr>
          <w:spacing w:val="62"/>
        </w:rPr>
        <w:t xml:space="preserve"> </w:t>
      </w:r>
      <w:r>
        <w:t>придатності</w:t>
      </w:r>
      <w:r>
        <w:rPr>
          <w:spacing w:val="63"/>
        </w:rPr>
        <w:t xml:space="preserve"> </w:t>
      </w:r>
      <w:r>
        <w:rPr>
          <w:spacing w:val="-2"/>
        </w:rPr>
        <w:t>продукції</w:t>
      </w:r>
    </w:p>
    <w:p w:rsidR="00927CAC" w:rsidRDefault="00927CAC">
      <w:pPr>
        <w:pStyle w:val="a3"/>
        <w:spacing w:before="1"/>
        <w:rPr>
          <w:sz w:val="14"/>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83"/>
        <w:gridCol w:w="5172"/>
        <w:gridCol w:w="1739"/>
        <w:gridCol w:w="1455"/>
      </w:tblGrid>
      <w:tr w:rsidR="00927CAC">
        <w:trPr>
          <w:trHeight w:val="827"/>
        </w:trPr>
        <w:tc>
          <w:tcPr>
            <w:tcW w:w="483" w:type="dxa"/>
          </w:tcPr>
          <w:p w:rsidR="00927CAC" w:rsidRDefault="00BB3E27">
            <w:pPr>
              <w:pStyle w:val="TableParagraph"/>
              <w:spacing w:line="276" w:lineRule="exact"/>
              <w:ind w:left="49" w:right="75"/>
              <w:jc w:val="center"/>
              <w:rPr>
                <w:sz w:val="24"/>
              </w:rPr>
            </w:pPr>
            <w:r>
              <w:rPr>
                <w:spacing w:val="-10"/>
                <w:sz w:val="24"/>
              </w:rPr>
              <w:t>№</w:t>
            </w:r>
          </w:p>
        </w:tc>
        <w:tc>
          <w:tcPr>
            <w:tcW w:w="5172" w:type="dxa"/>
          </w:tcPr>
          <w:p w:rsidR="00927CAC" w:rsidRDefault="00BB3E27">
            <w:pPr>
              <w:pStyle w:val="TableParagraph"/>
              <w:spacing w:line="276" w:lineRule="exact"/>
              <w:ind w:left="106"/>
              <w:rPr>
                <w:sz w:val="24"/>
              </w:rPr>
            </w:pPr>
            <w:r>
              <w:rPr>
                <w:sz w:val="24"/>
              </w:rPr>
              <w:t>Група продукту</w:t>
            </w:r>
            <w:r>
              <w:rPr>
                <w:spacing w:val="-2"/>
                <w:sz w:val="24"/>
              </w:rPr>
              <w:t xml:space="preserve"> (тістечка)</w:t>
            </w:r>
          </w:p>
        </w:tc>
        <w:tc>
          <w:tcPr>
            <w:tcW w:w="1739" w:type="dxa"/>
          </w:tcPr>
          <w:p w:rsidR="00927CAC" w:rsidRDefault="00BB3E27">
            <w:pPr>
              <w:pStyle w:val="TableParagraph"/>
              <w:spacing w:line="276" w:lineRule="exact"/>
              <w:ind w:left="106"/>
              <w:rPr>
                <w:sz w:val="24"/>
              </w:rPr>
            </w:pPr>
            <w:r>
              <w:rPr>
                <w:spacing w:val="-2"/>
                <w:sz w:val="24"/>
              </w:rPr>
              <w:t>Одиниця</w:t>
            </w:r>
          </w:p>
          <w:p w:rsidR="00927CAC" w:rsidRDefault="00BB3E27">
            <w:pPr>
              <w:pStyle w:val="TableParagraph"/>
              <w:spacing w:before="137"/>
              <w:ind w:left="106"/>
              <w:rPr>
                <w:sz w:val="24"/>
              </w:rPr>
            </w:pPr>
            <w:r>
              <w:rPr>
                <w:spacing w:val="-2"/>
                <w:sz w:val="24"/>
              </w:rPr>
              <w:t>вимірювання</w:t>
            </w:r>
          </w:p>
        </w:tc>
        <w:tc>
          <w:tcPr>
            <w:tcW w:w="1455" w:type="dxa"/>
          </w:tcPr>
          <w:p w:rsidR="00927CAC" w:rsidRDefault="00BB3E27">
            <w:pPr>
              <w:pStyle w:val="TableParagraph"/>
              <w:spacing w:line="276" w:lineRule="exact"/>
              <w:ind w:left="107"/>
              <w:rPr>
                <w:sz w:val="24"/>
              </w:rPr>
            </w:pPr>
            <w:r>
              <w:rPr>
                <w:spacing w:val="-2"/>
                <w:sz w:val="24"/>
              </w:rPr>
              <w:t>Терімн</w:t>
            </w:r>
          </w:p>
          <w:p w:rsidR="00927CAC" w:rsidRDefault="00BB3E27">
            <w:pPr>
              <w:pStyle w:val="TableParagraph"/>
              <w:spacing w:before="137"/>
              <w:ind w:left="107"/>
              <w:rPr>
                <w:sz w:val="24"/>
              </w:rPr>
            </w:pPr>
            <w:r>
              <w:rPr>
                <w:spacing w:val="-2"/>
                <w:sz w:val="24"/>
              </w:rPr>
              <w:t>придатності</w:t>
            </w:r>
          </w:p>
        </w:tc>
      </w:tr>
      <w:tr w:rsidR="00927CAC">
        <w:trPr>
          <w:trHeight w:val="414"/>
        </w:trPr>
        <w:tc>
          <w:tcPr>
            <w:tcW w:w="483" w:type="dxa"/>
          </w:tcPr>
          <w:p w:rsidR="00927CAC" w:rsidRDefault="00BB3E27">
            <w:pPr>
              <w:pStyle w:val="TableParagraph"/>
              <w:spacing w:line="275" w:lineRule="exact"/>
              <w:ind w:right="75"/>
              <w:jc w:val="center"/>
              <w:rPr>
                <w:sz w:val="24"/>
              </w:rPr>
            </w:pPr>
            <w:r>
              <w:rPr>
                <w:spacing w:val="-5"/>
                <w:sz w:val="24"/>
              </w:rPr>
              <w:t>1.</w:t>
            </w:r>
          </w:p>
        </w:tc>
        <w:tc>
          <w:tcPr>
            <w:tcW w:w="5172" w:type="dxa"/>
          </w:tcPr>
          <w:p w:rsidR="00927CAC" w:rsidRDefault="00BB3E27">
            <w:pPr>
              <w:pStyle w:val="TableParagraph"/>
              <w:spacing w:line="275" w:lineRule="exact"/>
              <w:ind w:left="106"/>
              <w:rPr>
                <w:sz w:val="24"/>
              </w:rPr>
            </w:pPr>
            <w:r>
              <w:rPr>
                <w:sz w:val="24"/>
              </w:rPr>
              <w:t xml:space="preserve">Із заварним </w:t>
            </w:r>
            <w:r>
              <w:rPr>
                <w:spacing w:val="-2"/>
                <w:sz w:val="24"/>
              </w:rPr>
              <w:t>кремом</w:t>
            </w:r>
          </w:p>
        </w:tc>
        <w:tc>
          <w:tcPr>
            <w:tcW w:w="1739" w:type="dxa"/>
          </w:tcPr>
          <w:p w:rsidR="00927CAC" w:rsidRDefault="00BB3E27">
            <w:pPr>
              <w:pStyle w:val="TableParagraph"/>
              <w:spacing w:line="275" w:lineRule="exact"/>
              <w:ind w:left="106"/>
              <w:rPr>
                <w:sz w:val="24"/>
              </w:rPr>
            </w:pPr>
            <w:r>
              <w:rPr>
                <w:spacing w:val="-2"/>
                <w:sz w:val="24"/>
              </w:rPr>
              <w:t>година</w:t>
            </w:r>
          </w:p>
        </w:tc>
        <w:tc>
          <w:tcPr>
            <w:tcW w:w="1455" w:type="dxa"/>
          </w:tcPr>
          <w:p w:rsidR="00927CAC" w:rsidRDefault="00BB3E27">
            <w:pPr>
              <w:pStyle w:val="TableParagraph"/>
              <w:spacing w:line="275" w:lineRule="exact"/>
              <w:ind w:left="9"/>
              <w:jc w:val="center"/>
              <w:rPr>
                <w:sz w:val="24"/>
              </w:rPr>
            </w:pPr>
            <w:r>
              <w:rPr>
                <w:spacing w:val="-10"/>
                <w:sz w:val="24"/>
              </w:rPr>
              <w:t>2</w:t>
            </w:r>
          </w:p>
        </w:tc>
      </w:tr>
      <w:tr w:rsidR="00927CAC">
        <w:trPr>
          <w:trHeight w:val="414"/>
        </w:trPr>
        <w:tc>
          <w:tcPr>
            <w:tcW w:w="483" w:type="dxa"/>
          </w:tcPr>
          <w:p w:rsidR="00927CAC" w:rsidRDefault="00BB3E27">
            <w:pPr>
              <w:pStyle w:val="TableParagraph"/>
              <w:ind w:right="75"/>
              <w:jc w:val="center"/>
              <w:rPr>
                <w:sz w:val="24"/>
              </w:rPr>
            </w:pPr>
            <w:r>
              <w:rPr>
                <w:spacing w:val="-5"/>
                <w:sz w:val="24"/>
              </w:rPr>
              <w:t>2.</w:t>
            </w:r>
          </w:p>
        </w:tc>
        <w:tc>
          <w:tcPr>
            <w:tcW w:w="5172" w:type="dxa"/>
          </w:tcPr>
          <w:p w:rsidR="00927CAC" w:rsidRDefault="00BB3E27">
            <w:pPr>
              <w:pStyle w:val="TableParagraph"/>
              <w:ind w:left="106"/>
              <w:rPr>
                <w:sz w:val="24"/>
              </w:rPr>
            </w:pPr>
            <w:r>
              <w:rPr>
                <w:sz w:val="24"/>
              </w:rPr>
              <w:t>Із сирним</w:t>
            </w:r>
            <w:r>
              <w:rPr>
                <w:spacing w:val="-1"/>
                <w:sz w:val="24"/>
              </w:rPr>
              <w:t xml:space="preserve"> </w:t>
            </w:r>
            <w:r>
              <w:rPr>
                <w:sz w:val="24"/>
              </w:rPr>
              <w:t>білковим</w:t>
            </w:r>
            <w:r>
              <w:rPr>
                <w:spacing w:val="-1"/>
                <w:sz w:val="24"/>
              </w:rPr>
              <w:t xml:space="preserve"> </w:t>
            </w:r>
            <w:r>
              <w:rPr>
                <w:spacing w:val="-2"/>
                <w:sz w:val="24"/>
              </w:rPr>
              <w:t>кремом</w:t>
            </w:r>
          </w:p>
        </w:tc>
        <w:tc>
          <w:tcPr>
            <w:tcW w:w="1739" w:type="dxa"/>
          </w:tcPr>
          <w:p w:rsidR="00927CAC" w:rsidRDefault="00BB3E27">
            <w:pPr>
              <w:pStyle w:val="TableParagraph"/>
              <w:ind w:left="106"/>
              <w:rPr>
                <w:sz w:val="24"/>
              </w:rPr>
            </w:pPr>
            <w:r>
              <w:rPr>
                <w:spacing w:val="-2"/>
                <w:sz w:val="24"/>
              </w:rPr>
              <w:t>година</w:t>
            </w:r>
          </w:p>
        </w:tc>
        <w:tc>
          <w:tcPr>
            <w:tcW w:w="1455" w:type="dxa"/>
          </w:tcPr>
          <w:p w:rsidR="00927CAC" w:rsidRDefault="00BB3E27">
            <w:pPr>
              <w:pStyle w:val="TableParagraph"/>
              <w:ind w:left="9"/>
              <w:jc w:val="center"/>
              <w:rPr>
                <w:sz w:val="24"/>
              </w:rPr>
            </w:pPr>
            <w:r>
              <w:rPr>
                <w:spacing w:val="-5"/>
                <w:sz w:val="24"/>
              </w:rPr>
              <w:t>12</w:t>
            </w:r>
          </w:p>
        </w:tc>
      </w:tr>
      <w:tr w:rsidR="00927CAC">
        <w:trPr>
          <w:trHeight w:val="413"/>
        </w:trPr>
        <w:tc>
          <w:tcPr>
            <w:tcW w:w="483" w:type="dxa"/>
          </w:tcPr>
          <w:p w:rsidR="00927CAC" w:rsidRDefault="00BB3E27">
            <w:pPr>
              <w:pStyle w:val="TableParagraph"/>
              <w:spacing w:before="1"/>
              <w:ind w:right="75"/>
              <w:jc w:val="center"/>
              <w:rPr>
                <w:sz w:val="24"/>
              </w:rPr>
            </w:pPr>
            <w:r>
              <w:rPr>
                <w:spacing w:val="-5"/>
                <w:sz w:val="24"/>
              </w:rPr>
              <w:t>3.</w:t>
            </w:r>
          </w:p>
        </w:tc>
        <w:tc>
          <w:tcPr>
            <w:tcW w:w="5172" w:type="dxa"/>
          </w:tcPr>
          <w:p w:rsidR="00927CAC" w:rsidRDefault="00BB3E27">
            <w:pPr>
              <w:pStyle w:val="TableParagraph"/>
              <w:spacing w:before="1"/>
              <w:ind w:left="106"/>
              <w:rPr>
                <w:sz w:val="24"/>
              </w:rPr>
            </w:pPr>
            <w:r>
              <w:rPr>
                <w:sz w:val="24"/>
              </w:rPr>
              <w:t>Із сирним</w:t>
            </w:r>
            <w:r>
              <w:rPr>
                <w:spacing w:val="-1"/>
                <w:sz w:val="24"/>
              </w:rPr>
              <w:t xml:space="preserve"> </w:t>
            </w:r>
            <w:r>
              <w:rPr>
                <w:spacing w:val="-2"/>
                <w:sz w:val="24"/>
              </w:rPr>
              <w:t>кремом</w:t>
            </w:r>
          </w:p>
        </w:tc>
        <w:tc>
          <w:tcPr>
            <w:tcW w:w="1739" w:type="dxa"/>
          </w:tcPr>
          <w:p w:rsidR="00927CAC" w:rsidRDefault="00BB3E27">
            <w:pPr>
              <w:pStyle w:val="TableParagraph"/>
              <w:spacing w:before="1"/>
              <w:ind w:left="106"/>
              <w:rPr>
                <w:sz w:val="24"/>
              </w:rPr>
            </w:pPr>
            <w:r>
              <w:rPr>
                <w:spacing w:val="-2"/>
                <w:sz w:val="24"/>
              </w:rPr>
              <w:t>година</w:t>
            </w:r>
          </w:p>
        </w:tc>
        <w:tc>
          <w:tcPr>
            <w:tcW w:w="1455" w:type="dxa"/>
          </w:tcPr>
          <w:p w:rsidR="00927CAC" w:rsidRDefault="00BB3E27">
            <w:pPr>
              <w:pStyle w:val="TableParagraph"/>
              <w:spacing w:before="1"/>
              <w:ind w:left="9"/>
              <w:jc w:val="center"/>
              <w:rPr>
                <w:sz w:val="24"/>
              </w:rPr>
            </w:pPr>
            <w:r>
              <w:rPr>
                <w:spacing w:val="-5"/>
                <w:sz w:val="24"/>
              </w:rPr>
              <w:t>24</w:t>
            </w:r>
          </w:p>
        </w:tc>
      </w:tr>
      <w:tr w:rsidR="00927CAC">
        <w:trPr>
          <w:trHeight w:val="414"/>
        </w:trPr>
        <w:tc>
          <w:tcPr>
            <w:tcW w:w="483" w:type="dxa"/>
          </w:tcPr>
          <w:p w:rsidR="00927CAC" w:rsidRDefault="00BB3E27">
            <w:pPr>
              <w:pStyle w:val="TableParagraph"/>
              <w:spacing w:line="275" w:lineRule="exact"/>
              <w:ind w:right="75"/>
              <w:jc w:val="center"/>
              <w:rPr>
                <w:sz w:val="24"/>
              </w:rPr>
            </w:pPr>
            <w:r>
              <w:rPr>
                <w:spacing w:val="-5"/>
                <w:sz w:val="24"/>
              </w:rPr>
              <w:t>4.</w:t>
            </w:r>
          </w:p>
        </w:tc>
        <w:tc>
          <w:tcPr>
            <w:tcW w:w="5172" w:type="dxa"/>
          </w:tcPr>
          <w:p w:rsidR="00927CAC" w:rsidRDefault="00BB3E27">
            <w:pPr>
              <w:pStyle w:val="TableParagraph"/>
              <w:spacing w:line="275" w:lineRule="exact"/>
              <w:ind w:left="106"/>
              <w:rPr>
                <w:sz w:val="24"/>
              </w:rPr>
            </w:pPr>
            <w:r>
              <w:rPr>
                <w:sz w:val="24"/>
              </w:rPr>
              <w:t>Із вершковим</w:t>
            </w:r>
            <w:r>
              <w:rPr>
                <w:spacing w:val="-1"/>
                <w:sz w:val="24"/>
              </w:rPr>
              <w:t xml:space="preserve"> </w:t>
            </w:r>
            <w:r>
              <w:rPr>
                <w:spacing w:val="-2"/>
                <w:sz w:val="24"/>
              </w:rPr>
              <w:t>кремом</w:t>
            </w:r>
          </w:p>
        </w:tc>
        <w:tc>
          <w:tcPr>
            <w:tcW w:w="1739" w:type="dxa"/>
          </w:tcPr>
          <w:p w:rsidR="00927CAC" w:rsidRDefault="00BB3E27">
            <w:pPr>
              <w:pStyle w:val="TableParagraph"/>
              <w:spacing w:line="275" w:lineRule="exact"/>
              <w:ind w:left="106"/>
              <w:rPr>
                <w:sz w:val="24"/>
              </w:rPr>
            </w:pPr>
            <w:r>
              <w:rPr>
                <w:spacing w:val="-2"/>
                <w:sz w:val="24"/>
              </w:rPr>
              <w:t>година</w:t>
            </w:r>
          </w:p>
        </w:tc>
        <w:tc>
          <w:tcPr>
            <w:tcW w:w="1455" w:type="dxa"/>
          </w:tcPr>
          <w:p w:rsidR="00927CAC" w:rsidRDefault="00BB3E27">
            <w:pPr>
              <w:pStyle w:val="TableParagraph"/>
              <w:spacing w:line="275" w:lineRule="exact"/>
              <w:ind w:left="9"/>
              <w:jc w:val="center"/>
              <w:rPr>
                <w:sz w:val="24"/>
              </w:rPr>
            </w:pPr>
            <w:r>
              <w:rPr>
                <w:spacing w:val="-5"/>
                <w:sz w:val="24"/>
              </w:rPr>
              <w:t>36</w:t>
            </w:r>
          </w:p>
        </w:tc>
      </w:tr>
      <w:tr w:rsidR="00927CAC">
        <w:trPr>
          <w:trHeight w:val="413"/>
        </w:trPr>
        <w:tc>
          <w:tcPr>
            <w:tcW w:w="483" w:type="dxa"/>
          </w:tcPr>
          <w:p w:rsidR="00927CAC" w:rsidRDefault="00BB3E27">
            <w:pPr>
              <w:pStyle w:val="TableParagraph"/>
              <w:ind w:right="75"/>
              <w:jc w:val="center"/>
              <w:rPr>
                <w:sz w:val="24"/>
              </w:rPr>
            </w:pPr>
            <w:r>
              <w:rPr>
                <w:spacing w:val="-5"/>
                <w:sz w:val="24"/>
              </w:rPr>
              <w:t>5.</w:t>
            </w:r>
          </w:p>
        </w:tc>
        <w:tc>
          <w:tcPr>
            <w:tcW w:w="5172" w:type="dxa"/>
          </w:tcPr>
          <w:p w:rsidR="00927CAC" w:rsidRDefault="00BB3E27">
            <w:pPr>
              <w:pStyle w:val="TableParagraph"/>
              <w:ind w:left="106"/>
              <w:rPr>
                <w:sz w:val="24"/>
              </w:rPr>
            </w:pPr>
            <w:r>
              <w:rPr>
                <w:sz w:val="24"/>
              </w:rPr>
              <w:t>Тістечко</w:t>
            </w:r>
            <w:r>
              <w:rPr>
                <w:spacing w:val="-1"/>
                <w:sz w:val="24"/>
              </w:rPr>
              <w:t xml:space="preserve"> </w:t>
            </w:r>
            <w:r>
              <w:rPr>
                <w:spacing w:val="-2"/>
                <w:sz w:val="24"/>
              </w:rPr>
              <w:t>“картопля”</w:t>
            </w:r>
          </w:p>
        </w:tc>
        <w:tc>
          <w:tcPr>
            <w:tcW w:w="1739" w:type="dxa"/>
          </w:tcPr>
          <w:p w:rsidR="00927CAC" w:rsidRDefault="00BB3E27">
            <w:pPr>
              <w:pStyle w:val="TableParagraph"/>
              <w:ind w:left="106"/>
              <w:rPr>
                <w:sz w:val="24"/>
              </w:rPr>
            </w:pPr>
            <w:r>
              <w:rPr>
                <w:spacing w:val="-2"/>
                <w:sz w:val="24"/>
              </w:rPr>
              <w:t>година</w:t>
            </w:r>
          </w:p>
        </w:tc>
        <w:tc>
          <w:tcPr>
            <w:tcW w:w="1455" w:type="dxa"/>
          </w:tcPr>
          <w:p w:rsidR="00927CAC" w:rsidRDefault="00BB3E27">
            <w:pPr>
              <w:pStyle w:val="TableParagraph"/>
              <w:ind w:left="9"/>
              <w:jc w:val="center"/>
              <w:rPr>
                <w:sz w:val="24"/>
              </w:rPr>
            </w:pPr>
            <w:r>
              <w:rPr>
                <w:spacing w:val="-5"/>
                <w:sz w:val="24"/>
              </w:rPr>
              <w:t>36</w:t>
            </w:r>
          </w:p>
        </w:tc>
      </w:tr>
      <w:tr w:rsidR="00927CAC">
        <w:trPr>
          <w:trHeight w:val="828"/>
        </w:trPr>
        <w:tc>
          <w:tcPr>
            <w:tcW w:w="483" w:type="dxa"/>
          </w:tcPr>
          <w:p w:rsidR="00927CAC" w:rsidRDefault="00BB3E27">
            <w:pPr>
              <w:pStyle w:val="TableParagraph"/>
              <w:spacing w:before="1"/>
              <w:ind w:right="75"/>
              <w:jc w:val="center"/>
              <w:rPr>
                <w:sz w:val="24"/>
              </w:rPr>
            </w:pPr>
            <w:r>
              <w:rPr>
                <w:spacing w:val="-5"/>
                <w:sz w:val="24"/>
              </w:rPr>
              <w:t>6.</w:t>
            </w:r>
          </w:p>
        </w:tc>
        <w:tc>
          <w:tcPr>
            <w:tcW w:w="5172" w:type="dxa"/>
          </w:tcPr>
          <w:p w:rsidR="00927CAC" w:rsidRDefault="00BB3E27">
            <w:pPr>
              <w:pStyle w:val="TableParagraph"/>
              <w:spacing w:before="1"/>
              <w:ind w:left="106"/>
              <w:rPr>
                <w:sz w:val="24"/>
              </w:rPr>
            </w:pPr>
            <w:r>
              <w:rPr>
                <w:sz w:val="24"/>
              </w:rPr>
              <w:t>Із</w:t>
            </w:r>
            <w:r>
              <w:rPr>
                <w:spacing w:val="51"/>
                <w:w w:val="150"/>
                <w:sz w:val="24"/>
              </w:rPr>
              <w:t xml:space="preserve"> </w:t>
            </w:r>
            <w:r>
              <w:rPr>
                <w:sz w:val="24"/>
              </w:rPr>
              <w:t>вершковим</w:t>
            </w:r>
            <w:r>
              <w:rPr>
                <w:spacing w:val="51"/>
                <w:w w:val="150"/>
                <w:sz w:val="24"/>
              </w:rPr>
              <w:t xml:space="preserve"> </w:t>
            </w:r>
            <w:r>
              <w:rPr>
                <w:sz w:val="24"/>
              </w:rPr>
              <w:t>кремом,</w:t>
            </w:r>
            <w:r>
              <w:rPr>
                <w:spacing w:val="50"/>
                <w:w w:val="150"/>
                <w:sz w:val="24"/>
              </w:rPr>
              <w:t xml:space="preserve"> </w:t>
            </w:r>
            <w:r>
              <w:rPr>
                <w:sz w:val="24"/>
              </w:rPr>
              <w:t>що</w:t>
            </w:r>
            <w:r>
              <w:rPr>
                <w:spacing w:val="51"/>
                <w:w w:val="150"/>
                <w:sz w:val="24"/>
              </w:rPr>
              <w:t xml:space="preserve"> </w:t>
            </w:r>
            <w:r>
              <w:rPr>
                <w:sz w:val="24"/>
              </w:rPr>
              <w:t>містить</w:t>
            </w:r>
            <w:r>
              <w:rPr>
                <w:spacing w:val="51"/>
                <w:w w:val="150"/>
                <w:sz w:val="24"/>
              </w:rPr>
              <w:t xml:space="preserve"> </w:t>
            </w:r>
            <w:r>
              <w:rPr>
                <w:spacing w:val="-2"/>
                <w:sz w:val="24"/>
              </w:rPr>
              <w:t>сорбінову</w:t>
            </w:r>
          </w:p>
          <w:p w:rsidR="00927CAC" w:rsidRDefault="00BB3E27">
            <w:pPr>
              <w:pStyle w:val="TableParagraph"/>
              <w:spacing w:before="136"/>
              <w:ind w:left="106"/>
              <w:rPr>
                <w:sz w:val="24"/>
              </w:rPr>
            </w:pPr>
            <w:r>
              <w:rPr>
                <w:spacing w:val="-2"/>
                <w:sz w:val="24"/>
              </w:rPr>
              <w:t>кислоту</w:t>
            </w:r>
          </w:p>
        </w:tc>
        <w:tc>
          <w:tcPr>
            <w:tcW w:w="1739" w:type="dxa"/>
          </w:tcPr>
          <w:p w:rsidR="00927CAC" w:rsidRDefault="00BB3E27">
            <w:pPr>
              <w:pStyle w:val="TableParagraph"/>
              <w:spacing w:before="1"/>
              <w:ind w:left="106"/>
              <w:rPr>
                <w:sz w:val="24"/>
              </w:rPr>
            </w:pPr>
            <w:r>
              <w:rPr>
                <w:spacing w:val="-4"/>
                <w:sz w:val="24"/>
              </w:rPr>
              <w:t>доба</w:t>
            </w:r>
          </w:p>
        </w:tc>
        <w:tc>
          <w:tcPr>
            <w:tcW w:w="1455" w:type="dxa"/>
          </w:tcPr>
          <w:p w:rsidR="00927CAC" w:rsidRDefault="00BB3E27">
            <w:pPr>
              <w:pStyle w:val="TableParagraph"/>
              <w:spacing w:before="1"/>
              <w:ind w:left="9"/>
              <w:jc w:val="center"/>
              <w:rPr>
                <w:sz w:val="24"/>
              </w:rPr>
            </w:pPr>
            <w:r>
              <w:rPr>
                <w:spacing w:val="-10"/>
                <w:sz w:val="24"/>
              </w:rPr>
              <w:t>5</w:t>
            </w:r>
          </w:p>
        </w:tc>
      </w:tr>
    </w:tbl>
    <w:p w:rsidR="00927CAC" w:rsidRDefault="00927CAC">
      <w:pPr>
        <w:pStyle w:val="a3"/>
        <w:spacing w:before="162"/>
      </w:pPr>
    </w:p>
    <w:p w:rsidR="00927CAC" w:rsidRDefault="00BB3E27">
      <w:pPr>
        <w:pStyle w:val="a3"/>
        <w:ind w:left="644"/>
      </w:pPr>
      <w:r>
        <w:t>Джерело:</w:t>
      </w:r>
      <w:r>
        <w:rPr>
          <w:spacing w:val="-7"/>
        </w:rPr>
        <w:t xml:space="preserve"> </w:t>
      </w:r>
      <w:r>
        <w:t>розроблено</w:t>
      </w:r>
      <w:r>
        <w:rPr>
          <w:spacing w:val="-6"/>
        </w:rPr>
        <w:t xml:space="preserve"> </w:t>
      </w:r>
      <w:r>
        <w:t>автором</w:t>
      </w:r>
      <w:r>
        <w:rPr>
          <w:spacing w:val="-7"/>
        </w:rPr>
        <w:t xml:space="preserve"> </w:t>
      </w:r>
      <w:r>
        <w:t>на</w:t>
      </w:r>
      <w:r>
        <w:rPr>
          <w:spacing w:val="-8"/>
        </w:rPr>
        <w:t xml:space="preserve"> </w:t>
      </w:r>
      <w:r>
        <w:t>основі</w:t>
      </w:r>
      <w:r>
        <w:rPr>
          <w:spacing w:val="-7"/>
        </w:rPr>
        <w:t xml:space="preserve"> </w:t>
      </w:r>
      <w:r>
        <w:t>стандарту</w:t>
      </w:r>
      <w:r>
        <w:rPr>
          <w:spacing w:val="-7"/>
        </w:rPr>
        <w:t xml:space="preserve"> </w:t>
      </w:r>
      <w:r>
        <w:t>ДСТУ</w:t>
      </w:r>
      <w:r>
        <w:rPr>
          <w:spacing w:val="-7"/>
        </w:rPr>
        <w:t xml:space="preserve"> </w:t>
      </w:r>
      <w:r>
        <w:t>4803:2013</w:t>
      </w:r>
      <w:r>
        <w:rPr>
          <w:spacing w:val="-7"/>
        </w:rPr>
        <w:t xml:space="preserve"> </w:t>
      </w:r>
      <w:r>
        <w:rPr>
          <w:spacing w:val="-4"/>
        </w:rPr>
        <w:t>[10]</w:t>
      </w:r>
    </w:p>
    <w:p w:rsidR="00927CAC" w:rsidRDefault="00927CAC">
      <w:pPr>
        <w:sectPr w:rsidR="00927CAC">
          <w:pgSz w:w="11900" w:h="16840"/>
          <w:pgMar w:top="1680" w:right="840" w:bottom="900" w:left="1340" w:header="0" w:footer="703" w:gutter="0"/>
          <w:cols w:space="720"/>
        </w:sectPr>
      </w:pPr>
    </w:p>
    <w:p w:rsidR="00927CAC" w:rsidRDefault="00BB3E27">
      <w:pPr>
        <w:pStyle w:val="a3"/>
        <w:tabs>
          <w:tab w:val="left" w:pos="3762"/>
          <w:tab w:val="left" w:pos="4475"/>
          <w:tab w:val="left" w:pos="5331"/>
          <w:tab w:val="left" w:pos="6263"/>
          <w:tab w:val="left" w:pos="6762"/>
          <w:tab w:val="left" w:pos="7981"/>
        </w:tabs>
        <w:spacing w:before="78" w:line="360" w:lineRule="auto"/>
        <w:ind w:left="644" w:right="168" w:firstLine="840"/>
      </w:pPr>
      <w:r>
        <w:rPr>
          <w:spacing w:val="-2"/>
        </w:rPr>
        <w:t>Використовуючи</w:t>
      </w:r>
      <w:r>
        <w:tab/>
      </w:r>
      <w:r>
        <w:rPr>
          <w:spacing w:val="-4"/>
        </w:rPr>
        <w:t>дані</w:t>
      </w:r>
      <w:r>
        <w:tab/>
      </w:r>
      <w:r>
        <w:rPr>
          <w:spacing w:val="-4"/>
        </w:rPr>
        <w:t>щодо</w:t>
      </w:r>
      <w:r>
        <w:tab/>
      </w:r>
      <w:r>
        <w:rPr>
          <w:spacing w:val="-2"/>
        </w:rPr>
        <w:t>вимог</w:t>
      </w:r>
      <w:r>
        <w:tab/>
      </w:r>
      <w:r>
        <w:rPr>
          <w:spacing w:val="-6"/>
        </w:rPr>
        <w:t>до</w:t>
      </w:r>
      <w:r>
        <w:tab/>
      </w:r>
      <w:r>
        <w:rPr>
          <w:spacing w:val="-2"/>
        </w:rPr>
        <w:t>термінів</w:t>
      </w:r>
      <w:r>
        <w:tab/>
      </w:r>
      <w:r>
        <w:rPr>
          <w:spacing w:val="-2"/>
        </w:rPr>
        <w:t xml:space="preserve">придатності </w:t>
      </w:r>
      <w:r>
        <w:t>кондитерської продукції, що надано у ДСТУ</w:t>
      </w:r>
      <w:r>
        <w:rPr>
          <w:spacing w:val="-2"/>
        </w:rPr>
        <w:t xml:space="preserve"> </w:t>
      </w:r>
      <w:r>
        <w:t>4803:2013 “Торти і тістечка” та</w:t>
      </w:r>
      <w:r>
        <w:rPr>
          <w:spacing w:val="40"/>
        </w:rPr>
        <w:t xml:space="preserve"> </w:t>
      </w:r>
      <w:r>
        <w:t>дані</w:t>
      </w:r>
      <w:r>
        <w:rPr>
          <w:spacing w:val="40"/>
        </w:rPr>
        <w:t xml:space="preserve"> </w:t>
      </w:r>
      <w:r>
        <w:t>з</w:t>
      </w:r>
      <w:r>
        <w:rPr>
          <w:spacing w:val="40"/>
        </w:rPr>
        <w:t xml:space="preserve"> </w:t>
      </w:r>
      <w:r>
        <w:t>звіту</w:t>
      </w:r>
      <w:r>
        <w:rPr>
          <w:spacing w:val="40"/>
        </w:rPr>
        <w:t xml:space="preserve"> </w:t>
      </w:r>
      <w:r>
        <w:t>про</w:t>
      </w:r>
      <w:r>
        <w:rPr>
          <w:spacing w:val="40"/>
        </w:rPr>
        <w:t xml:space="preserve"> </w:t>
      </w:r>
      <w:r>
        <w:t>погодинні</w:t>
      </w:r>
      <w:r>
        <w:rPr>
          <w:spacing w:val="40"/>
        </w:rPr>
        <w:t xml:space="preserve"> </w:t>
      </w:r>
      <w:r>
        <w:t>виторги</w:t>
      </w:r>
      <w:r>
        <w:rPr>
          <w:spacing w:val="40"/>
        </w:rPr>
        <w:t xml:space="preserve"> </w:t>
      </w:r>
      <w:r>
        <w:t>та</w:t>
      </w:r>
      <w:r>
        <w:rPr>
          <w:spacing w:val="40"/>
        </w:rPr>
        <w:t xml:space="preserve"> </w:t>
      </w:r>
      <w:r>
        <w:t>погодинні</w:t>
      </w:r>
      <w:r>
        <w:rPr>
          <w:spacing w:val="40"/>
        </w:rPr>
        <w:t xml:space="preserve"> </w:t>
      </w:r>
      <w:r>
        <w:t>продажі</w:t>
      </w:r>
      <w:r>
        <w:rPr>
          <w:spacing w:val="40"/>
        </w:rPr>
        <w:t xml:space="preserve"> </w:t>
      </w:r>
      <w:r>
        <w:t>кожного виду</w:t>
      </w:r>
      <w:r>
        <w:rPr>
          <w:spacing w:val="40"/>
        </w:rPr>
        <w:t xml:space="preserve"> </w:t>
      </w:r>
      <w:r>
        <w:t>продукції,</w:t>
      </w:r>
      <w:r>
        <w:rPr>
          <w:spacing w:val="40"/>
        </w:rPr>
        <w:t xml:space="preserve"> </w:t>
      </w:r>
      <w:r>
        <w:t>зокрема</w:t>
      </w:r>
      <w:r>
        <w:rPr>
          <w:spacing w:val="40"/>
        </w:rPr>
        <w:t xml:space="preserve"> </w:t>
      </w:r>
      <w:r>
        <w:t>тістечок,</w:t>
      </w:r>
      <w:r>
        <w:rPr>
          <w:spacing w:val="40"/>
        </w:rPr>
        <w:t xml:space="preserve"> </w:t>
      </w:r>
      <w:r>
        <w:t>зформованих</w:t>
      </w:r>
      <w:r>
        <w:rPr>
          <w:spacing w:val="40"/>
        </w:rPr>
        <w:t xml:space="preserve"> </w:t>
      </w:r>
      <w:r>
        <w:t>у</w:t>
      </w:r>
      <w:r>
        <w:rPr>
          <w:spacing w:val="40"/>
        </w:rPr>
        <w:t xml:space="preserve"> </w:t>
      </w:r>
      <w:r>
        <w:t>електронній</w:t>
      </w:r>
      <w:r>
        <w:rPr>
          <w:spacing w:val="40"/>
        </w:rPr>
        <w:t xml:space="preserve"> </w:t>
      </w:r>
      <w:r>
        <w:t>системі кав’ярні, можемо обчислити коефіцієнт зберігання тістечка (k) у вітрині</w:t>
      </w:r>
      <w:r>
        <w:rPr>
          <w:spacing w:val="80"/>
          <w:w w:val="150"/>
        </w:rPr>
        <w:t xml:space="preserve"> </w:t>
      </w:r>
      <w:r>
        <w:t>у заданих умовах, та розрахувати необхідну кількість тістечок у вітрині для</w:t>
      </w:r>
      <w:r>
        <w:rPr>
          <w:spacing w:val="40"/>
        </w:rPr>
        <w:t xml:space="preserve"> </w:t>
      </w:r>
      <w:r>
        <w:t>кожного</w:t>
      </w:r>
      <w:r>
        <w:rPr>
          <w:spacing w:val="40"/>
        </w:rPr>
        <w:t xml:space="preserve"> </w:t>
      </w:r>
      <w:r>
        <w:t>відповідного</w:t>
      </w:r>
      <w:r>
        <w:rPr>
          <w:spacing w:val="40"/>
        </w:rPr>
        <w:t xml:space="preserve"> </w:t>
      </w:r>
      <w:r>
        <w:t>проміжку</w:t>
      </w:r>
      <w:r>
        <w:rPr>
          <w:spacing w:val="40"/>
        </w:rPr>
        <w:t xml:space="preserve"> </w:t>
      </w:r>
      <w:r>
        <w:t>часу</w:t>
      </w:r>
      <w:r>
        <w:rPr>
          <w:spacing w:val="40"/>
        </w:rPr>
        <w:t xml:space="preserve"> </w:t>
      </w:r>
      <w:r>
        <w:t>в</w:t>
      </w:r>
      <w:r>
        <w:rPr>
          <w:spacing w:val="40"/>
        </w:rPr>
        <w:t xml:space="preserve"> </w:t>
      </w:r>
      <w:r>
        <w:t>залежності</w:t>
      </w:r>
      <w:r>
        <w:rPr>
          <w:spacing w:val="40"/>
        </w:rPr>
        <w:t xml:space="preserve"> </w:t>
      </w:r>
      <w:r>
        <w:t>від</w:t>
      </w:r>
      <w:r>
        <w:rPr>
          <w:spacing w:val="40"/>
        </w:rPr>
        <w:t xml:space="preserve"> </w:t>
      </w:r>
      <w:r>
        <w:t>виробничих вимог (Таблиця 3.5) .</w:t>
      </w:r>
    </w:p>
    <w:p w:rsidR="00927CAC" w:rsidRDefault="00927CAC">
      <w:pPr>
        <w:pStyle w:val="a3"/>
        <w:spacing w:before="161"/>
      </w:pPr>
    </w:p>
    <w:p w:rsidR="00927CAC" w:rsidRDefault="00BB3E27">
      <w:pPr>
        <w:pStyle w:val="a3"/>
        <w:ind w:left="3340"/>
      </w:pPr>
      <w:r>
        <w:t>Таблиця</w:t>
      </w:r>
      <w:r>
        <w:rPr>
          <w:spacing w:val="-10"/>
        </w:rPr>
        <w:t xml:space="preserve"> </w:t>
      </w:r>
      <w:r>
        <w:t>3.3.</w:t>
      </w:r>
      <w:r>
        <w:rPr>
          <w:spacing w:val="-5"/>
        </w:rPr>
        <w:t xml:space="preserve"> </w:t>
      </w:r>
      <w:r>
        <w:t>Розрахунок</w:t>
      </w:r>
      <w:r>
        <w:rPr>
          <w:spacing w:val="-7"/>
        </w:rPr>
        <w:t xml:space="preserve"> </w:t>
      </w:r>
      <w:r>
        <w:t>запасів</w:t>
      </w:r>
      <w:r>
        <w:rPr>
          <w:spacing w:val="-8"/>
        </w:rPr>
        <w:t xml:space="preserve"> </w:t>
      </w:r>
      <w:r>
        <w:t>готової</w:t>
      </w:r>
      <w:r>
        <w:rPr>
          <w:spacing w:val="-7"/>
        </w:rPr>
        <w:t xml:space="preserve"> </w:t>
      </w:r>
      <w:r>
        <w:rPr>
          <w:spacing w:val="-2"/>
        </w:rPr>
        <w:t>продукції</w:t>
      </w:r>
    </w:p>
    <w:p w:rsidR="00927CAC" w:rsidRDefault="00927CAC">
      <w:pPr>
        <w:pStyle w:val="a3"/>
        <w:spacing w:before="2"/>
        <w:rPr>
          <w:sz w:val="14"/>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177"/>
        <w:gridCol w:w="750"/>
        <w:gridCol w:w="1069"/>
        <w:gridCol w:w="820"/>
        <w:gridCol w:w="819"/>
        <w:gridCol w:w="639"/>
        <w:gridCol w:w="570"/>
        <w:gridCol w:w="736"/>
        <w:gridCol w:w="806"/>
        <w:gridCol w:w="862"/>
      </w:tblGrid>
      <w:tr w:rsidR="00927CAC">
        <w:trPr>
          <w:trHeight w:val="327"/>
        </w:trPr>
        <w:tc>
          <w:tcPr>
            <w:tcW w:w="1177" w:type="dxa"/>
          </w:tcPr>
          <w:p w:rsidR="00927CAC" w:rsidRDefault="00927CAC">
            <w:pPr>
              <w:pStyle w:val="TableParagraph"/>
              <w:rPr>
                <w:sz w:val="24"/>
              </w:rPr>
            </w:pPr>
          </w:p>
        </w:tc>
        <w:tc>
          <w:tcPr>
            <w:tcW w:w="5403" w:type="dxa"/>
            <w:gridSpan w:val="7"/>
          </w:tcPr>
          <w:p w:rsidR="00927CAC" w:rsidRDefault="00BB3E27">
            <w:pPr>
              <w:pStyle w:val="TableParagraph"/>
              <w:spacing w:before="51" w:line="256" w:lineRule="exact"/>
              <w:ind w:left="1740"/>
              <w:rPr>
                <w:sz w:val="24"/>
              </w:rPr>
            </w:pPr>
            <w:r>
              <w:rPr>
                <w:spacing w:val="19"/>
                <w:sz w:val="24"/>
              </w:rPr>
              <w:t>малиновий</w:t>
            </w:r>
            <w:r>
              <w:rPr>
                <w:spacing w:val="45"/>
                <w:sz w:val="24"/>
              </w:rPr>
              <w:t xml:space="preserve"> </w:t>
            </w:r>
            <w:r>
              <w:rPr>
                <w:spacing w:val="12"/>
                <w:sz w:val="24"/>
              </w:rPr>
              <w:t>тарт</w:t>
            </w:r>
          </w:p>
        </w:tc>
        <w:tc>
          <w:tcPr>
            <w:tcW w:w="1668" w:type="dxa"/>
            <w:gridSpan w:val="2"/>
          </w:tcPr>
          <w:p w:rsidR="00927CAC" w:rsidRDefault="00927CAC">
            <w:pPr>
              <w:pStyle w:val="TableParagraph"/>
              <w:rPr>
                <w:sz w:val="24"/>
              </w:rPr>
            </w:pPr>
          </w:p>
        </w:tc>
      </w:tr>
      <w:tr w:rsidR="00927CAC">
        <w:trPr>
          <w:trHeight w:val="2640"/>
        </w:trPr>
        <w:tc>
          <w:tcPr>
            <w:tcW w:w="1177" w:type="dxa"/>
            <w:textDirection w:val="btLr"/>
          </w:tcPr>
          <w:p w:rsidR="00927CAC" w:rsidRDefault="00927CAC">
            <w:pPr>
              <w:pStyle w:val="TableParagraph"/>
              <w:spacing w:before="35"/>
              <w:rPr>
                <w:sz w:val="24"/>
              </w:rPr>
            </w:pPr>
          </w:p>
          <w:p w:rsidR="00927CAC" w:rsidRDefault="00BB3E27">
            <w:pPr>
              <w:pStyle w:val="TableParagraph"/>
              <w:ind w:left="113"/>
              <w:rPr>
                <w:sz w:val="24"/>
              </w:rPr>
            </w:pPr>
            <w:r>
              <w:rPr>
                <w:sz w:val="24"/>
              </w:rPr>
              <w:t>Кількість</w:t>
            </w:r>
            <w:r>
              <w:rPr>
                <w:spacing w:val="-15"/>
                <w:sz w:val="24"/>
              </w:rPr>
              <w:t xml:space="preserve"> </w:t>
            </w:r>
            <w:r>
              <w:rPr>
                <w:sz w:val="24"/>
              </w:rPr>
              <w:t>продукту</w:t>
            </w:r>
            <w:r>
              <w:rPr>
                <w:spacing w:val="-15"/>
                <w:sz w:val="24"/>
              </w:rPr>
              <w:t xml:space="preserve"> </w:t>
            </w:r>
            <w:r>
              <w:rPr>
                <w:sz w:val="24"/>
              </w:rPr>
              <w:t xml:space="preserve">за </w:t>
            </w:r>
            <w:r>
              <w:rPr>
                <w:spacing w:val="-2"/>
                <w:sz w:val="24"/>
              </w:rPr>
              <w:t>період</w:t>
            </w:r>
          </w:p>
        </w:tc>
        <w:tc>
          <w:tcPr>
            <w:tcW w:w="750" w:type="dxa"/>
            <w:textDirection w:val="btLr"/>
          </w:tcPr>
          <w:p w:rsidR="00927CAC" w:rsidRDefault="00927CAC">
            <w:pPr>
              <w:pStyle w:val="TableParagraph"/>
              <w:spacing w:before="97"/>
              <w:rPr>
                <w:sz w:val="24"/>
              </w:rPr>
            </w:pPr>
          </w:p>
          <w:p w:rsidR="00927CAC" w:rsidRDefault="00BB3E27">
            <w:pPr>
              <w:pStyle w:val="TableParagraph"/>
              <w:ind w:left="1"/>
              <w:jc w:val="center"/>
              <w:rPr>
                <w:b/>
                <w:sz w:val="24"/>
              </w:rPr>
            </w:pPr>
            <w:r>
              <w:rPr>
                <w:b/>
                <w:spacing w:val="-5"/>
                <w:sz w:val="24"/>
              </w:rPr>
              <w:t>45</w:t>
            </w:r>
          </w:p>
        </w:tc>
        <w:tc>
          <w:tcPr>
            <w:tcW w:w="1069" w:type="dxa"/>
            <w:textDirection w:val="btLr"/>
          </w:tcPr>
          <w:p w:rsidR="00927CAC" w:rsidRDefault="00BB3E27">
            <w:pPr>
              <w:pStyle w:val="TableParagraph"/>
              <w:spacing w:line="240" w:lineRule="exact"/>
              <w:ind w:left="113"/>
              <w:rPr>
                <w:sz w:val="24"/>
              </w:rPr>
            </w:pPr>
            <w:r>
              <w:rPr>
                <w:sz w:val="24"/>
              </w:rPr>
              <w:t xml:space="preserve">товарообігу </w:t>
            </w:r>
            <w:r>
              <w:rPr>
                <w:spacing w:val="-2"/>
                <w:sz w:val="24"/>
              </w:rPr>
              <w:t>стосовно</w:t>
            </w:r>
          </w:p>
          <w:p w:rsidR="00927CAC" w:rsidRDefault="00BB3E27">
            <w:pPr>
              <w:pStyle w:val="TableParagraph"/>
              <w:spacing w:line="270" w:lineRule="atLeast"/>
              <w:ind w:left="113" w:right="192"/>
              <w:rPr>
                <w:sz w:val="24"/>
              </w:rPr>
            </w:pPr>
            <w:r>
              <w:rPr>
                <w:sz w:val="24"/>
              </w:rPr>
              <w:t>загальних</w:t>
            </w:r>
            <w:r>
              <w:rPr>
                <w:spacing w:val="-15"/>
                <w:sz w:val="24"/>
              </w:rPr>
              <w:t xml:space="preserve"> </w:t>
            </w:r>
            <w:r>
              <w:rPr>
                <w:sz w:val="24"/>
              </w:rPr>
              <w:t>продажів</w:t>
            </w:r>
            <w:r>
              <w:rPr>
                <w:spacing w:val="-15"/>
                <w:sz w:val="24"/>
              </w:rPr>
              <w:t xml:space="preserve"> </w:t>
            </w:r>
            <w:r>
              <w:rPr>
                <w:sz w:val="24"/>
              </w:rPr>
              <w:t>за період (погодинний ТО в %)</w:t>
            </w:r>
          </w:p>
        </w:tc>
        <w:tc>
          <w:tcPr>
            <w:tcW w:w="820" w:type="dxa"/>
            <w:textDirection w:val="btLr"/>
          </w:tcPr>
          <w:p w:rsidR="00927CAC" w:rsidRDefault="00BB3E27">
            <w:pPr>
              <w:pStyle w:val="TableParagraph"/>
              <w:ind w:left="113"/>
              <w:rPr>
                <w:sz w:val="24"/>
              </w:rPr>
            </w:pPr>
            <w:r>
              <w:rPr>
                <w:sz w:val="24"/>
              </w:rPr>
              <w:t>продажі продукту протягом</w:t>
            </w:r>
            <w:r>
              <w:rPr>
                <w:spacing w:val="-15"/>
                <w:sz w:val="24"/>
              </w:rPr>
              <w:t xml:space="preserve"> </w:t>
            </w:r>
            <w:r>
              <w:rPr>
                <w:sz w:val="24"/>
              </w:rPr>
              <w:t>години</w:t>
            </w:r>
            <w:r>
              <w:rPr>
                <w:spacing w:val="-15"/>
                <w:sz w:val="24"/>
              </w:rPr>
              <w:t xml:space="preserve"> </w:t>
            </w:r>
            <w:r>
              <w:rPr>
                <w:sz w:val="24"/>
              </w:rPr>
              <w:t>за</w:t>
            </w:r>
          </w:p>
          <w:p w:rsidR="00927CAC" w:rsidRDefault="00BB3E27">
            <w:pPr>
              <w:pStyle w:val="TableParagraph"/>
              <w:spacing w:line="246" w:lineRule="exact"/>
              <w:ind w:left="113"/>
              <w:rPr>
                <w:sz w:val="24"/>
              </w:rPr>
            </w:pPr>
            <w:r>
              <w:rPr>
                <w:sz w:val="24"/>
              </w:rPr>
              <w:t>даного рівня</w:t>
            </w:r>
            <w:r>
              <w:rPr>
                <w:spacing w:val="-2"/>
                <w:sz w:val="24"/>
              </w:rPr>
              <w:t xml:space="preserve"> продажів</w:t>
            </w:r>
          </w:p>
        </w:tc>
        <w:tc>
          <w:tcPr>
            <w:tcW w:w="819" w:type="dxa"/>
            <w:textDirection w:val="btLr"/>
          </w:tcPr>
          <w:p w:rsidR="00927CAC" w:rsidRDefault="00BB3E27">
            <w:pPr>
              <w:pStyle w:val="TableParagraph"/>
              <w:spacing w:before="237" w:line="270" w:lineRule="atLeast"/>
              <w:ind w:left="113" w:right="401"/>
              <w:rPr>
                <w:sz w:val="24"/>
              </w:rPr>
            </w:pPr>
            <w:r>
              <w:rPr>
                <w:sz w:val="24"/>
              </w:rPr>
              <w:t>еталонний</w:t>
            </w:r>
            <w:r>
              <w:rPr>
                <w:spacing w:val="-15"/>
                <w:sz w:val="24"/>
              </w:rPr>
              <w:t xml:space="preserve"> </w:t>
            </w:r>
            <w:r>
              <w:rPr>
                <w:sz w:val="24"/>
              </w:rPr>
              <w:t xml:space="preserve">проміжок </w:t>
            </w:r>
            <w:r>
              <w:rPr>
                <w:spacing w:val="-4"/>
                <w:sz w:val="24"/>
              </w:rPr>
              <w:t>часу</w:t>
            </w:r>
          </w:p>
        </w:tc>
        <w:tc>
          <w:tcPr>
            <w:tcW w:w="639" w:type="dxa"/>
            <w:textDirection w:val="btLr"/>
          </w:tcPr>
          <w:p w:rsidR="00927CAC" w:rsidRDefault="00BB3E27">
            <w:pPr>
              <w:pStyle w:val="TableParagraph"/>
              <w:spacing w:before="57" w:line="270" w:lineRule="atLeast"/>
              <w:ind w:left="113" w:right="701"/>
              <w:rPr>
                <w:sz w:val="24"/>
              </w:rPr>
            </w:pPr>
            <w:r>
              <w:rPr>
                <w:sz w:val="24"/>
              </w:rPr>
              <w:t>термін</w:t>
            </w:r>
            <w:r>
              <w:rPr>
                <w:spacing w:val="-15"/>
                <w:sz w:val="24"/>
              </w:rPr>
              <w:t xml:space="preserve"> </w:t>
            </w:r>
            <w:r>
              <w:rPr>
                <w:sz w:val="24"/>
              </w:rPr>
              <w:t xml:space="preserve">зберігання </w:t>
            </w:r>
            <w:r>
              <w:rPr>
                <w:spacing w:val="-2"/>
                <w:sz w:val="24"/>
              </w:rPr>
              <w:t>(год.)</w:t>
            </w:r>
          </w:p>
        </w:tc>
        <w:tc>
          <w:tcPr>
            <w:tcW w:w="570" w:type="dxa"/>
            <w:textDirection w:val="btLr"/>
          </w:tcPr>
          <w:p w:rsidR="00927CAC" w:rsidRDefault="00BB3E27">
            <w:pPr>
              <w:pStyle w:val="TableParagraph"/>
              <w:spacing w:line="270" w:lineRule="atLeast"/>
              <w:ind w:left="113" w:right="282"/>
              <w:rPr>
                <w:sz w:val="24"/>
              </w:rPr>
            </w:pPr>
            <w:r>
              <w:rPr>
                <w:sz w:val="24"/>
              </w:rPr>
              <w:t>коефіцієнт</w:t>
            </w:r>
            <w:r>
              <w:rPr>
                <w:spacing w:val="-15"/>
                <w:sz w:val="24"/>
              </w:rPr>
              <w:t xml:space="preserve"> </w:t>
            </w:r>
            <w:r>
              <w:rPr>
                <w:sz w:val="24"/>
              </w:rPr>
              <w:t xml:space="preserve">зберігання </w:t>
            </w:r>
            <w:r>
              <w:rPr>
                <w:spacing w:val="-4"/>
                <w:sz w:val="24"/>
              </w:rPr>
              <w:t>(k)</w:t>
            </w:r>
          </w:p>
        </w:tc>
        <w:tc>
          <w:tcPr>
            <w:tcW w:w="736" w:type="dxa"/>
            <w:textDirection w:val="btLr"/>
          </w:tcPr>
          <w:p w:rsidR="00927CAC" w:rsidRDefault="00BB3E27">
            <w:pPr>
              <w:pStyle w:val="TableParagraph"/>
              <w:spacing w:before="158" w:line="274" w:lineRule="exact"/>
              <w:ind w:left="113" w:right="524"/>
              <w:rPr>
                <w:sz w:val="24"/>
              </w:rPr>
            </w:pPr>
            <w:r>
              <w:rPr>
                <w:sz w:val="24"/>
              </w:rPr>
              <w:t>необхідна</w:t>
            </w:r>
            <w:r>
              <w:rPr>
                <w:spacing w:val="-15"/>
                <w:sz w:val="24"/>
              </w:rPr>
              <w:t xml:space="preserve"> </w:t>
            </w:r>
            <w:r>
              <w:rPr>
                <w:sz w:val="24"/>
              </w:rPr>
              <w:t>кількість продукту у вітрині</w:t>
            </w:r>
          </w:p>
        </w:tc>
        <w:tc>
          <w:tcPr>
            <w:tcW w:w="1668" w:type="dxa"/>
            <w:gridSpan w:val="2"/>
            <w:textDirection w:val="btLr"/>
          </w:tcPr>
          <w:p w:rsidR="00927CAC" w:rsidRDefault="00927CAC">
            <w:pPr>
              <w:pStyle w:val="TableParagraph"/>
              <w:rPr>
                <w:sz w:val="24"/>
              </w:rPr>
            </w:pPr>
          </w:p>
          <w:p w:rsidR="00927CAC" w:rsidRDefault="00927CAC">
            <w:pPr>
              <w:pStyle w:val="TableParagraph"/>
              <w:rPr>
                <w:sz w:val="24"/>
              </w:rPr>
            </w:pPr>
          </w:p>
          <w:p w:rsidR="00927CAC" w:rsidRDefault="00927CAC">
            <w:pPr>
              <w:pStyle w:val="TableParagraph"/>
              <w:spacing w:before="258"/>
              <w:rPr>
                <w:sz w:val="24"/>
              </w:rPr>
            </w:pPr>
          </w:p>
          <w:p w:rsidR="00927CAC" w:rsidRDefault="00BB3E27">
            <w:pPr>
              <w:pStyle w:val="TableParagraph"/>
              <w:spacing w:line="270" w:lineRule="atLeast"/>
              <w:ind w:left="485" w:hanging="365"/>
              <w:rPr>
                <w:sz w:val="24"/>
              </w:rPr>
            </w:pPr>
            <w:r>
              <w:rPr>
                <w:sz w:val="24"/>
              </w:rPr>
              <w:t>проміжок</w:t>
            </w:r>
            <w:r>
              <w:rPr>
                <w:spacing w:val="-13"/>
                <w:sz w:val="24"/>
              </w:rPr>
              <w:t xml:space="preserve"> </w:t>
            </w:r>
            <w:r>
              <w:rPr>
                <w:sz w:val="24"/>
              </w:rPr>
              <w:t>часу,</w:t>
            </w:r>
            <w:r>
              <w:rPr>
                <w:spacing w:val="-13"/>
                <w:sz w:val="24"/>
              </w:rPr>
              <w:t xml:space="preserve"> </w:t>
            </w:r>
            <w:r>
              <w:rPr>
                <w:sz w:val="24"/>
              </w:rPr>
              <w:t>на</w:t>
            </w:r>
            <w:r>
              <w:rPr>
                <w:spacing w:val="-13"/>
                <w:sz w:val="24"/>
              </w:rPr>
              <w:t xml:space="preserve"> </w:t>
            </w:r>
            <w:r>
              <w:rPr>
                <w:sz w:val="24"/>
              </w:rPr>
              <w:t>який припадає період</w:t>
            </w:r>
          </w:p>
        </w:tc>
      </w:tr>
      <w:tr w:rsidR="00927CAC">
        <w:trPr>
          <w:trHeight w:val="1103"/>
        </w:trPr>
        <w:tc>
          <w:tcPr>
            <w:tcW w:w="1177" w:type="dxa"/>
          </w:tcPr>
          <w:p w:rsidR="00927CAC" w:rsidRDefault="00BB3E27">
            <w:pPr>
              <w:pStyle w:val="TableParagraph"/>
              <w:spacing w:line="276" w:lineRule="exact"/>
              <w:ind w:left="107" w:right="171"/>
              <w:rPr>
                <w:sz w:val="24"/>
              </w:rPr>
            </w:pPr>
            <w:r>
              <w:rPr>
                <w:spacing w:val="-4"/>
                <w:sz w:val="24"/>
              </w:rPr>
              <w:t xml:space="preserve">сума </w:t>
            </w:r>
            <w:r>
              <w:rPr>
                <w:spacing w:val="-2"/>
                <w:sz w:val="24"/>
              </w:rPr>
              <w:t xml:space="preserve">продажу </w:t>
            </w:r>
            <w:r>
              <w:rPr>
                <w:sz w:val="24"/>
              </w:rPr>
              <w:t xml:space="preserve">за день </w:t>
            </w:r>
            <w:r>
              <w:rPr>
                <w:spacing w:val="-2"/>
                <w:sz w:val="24"/>
              </w:rPr>
              <w:t>(грн.)</w:t>
            </w:r>
          </w:p>
        </w:tc>
        <w:tc>
          <w:tcPr>
            <w:tcW w:w="750" w:type="dxa"/>
          </w:tcPr>
          <w:p w:rsidR="00927CAC" w:rsidRDefault="00927CAC">
            <w:pPr>
              <w:pStyle w:val="TableParagraph"/>
              <w:spacing w:before="135"/>
              <w:rPr>
                <w:sz w:val="24"/>
              </w:rPr>
            </w:pPr>
          </w:p>
          <w:p w:rsidR="00927CAC" w:rsidRDefault="00BB3E27">
            <w:pPr>
              <w:pStyle w:val="TableParagraph"/>
              <w:ind w:left="10"/>
              <w:jc w:val="center"/>
              <w:rPr>
                <w:sz w:val="24"/>
              </w:rPr>
            </w:pPr>
            <w:r>
              <w:rPr>
                <w:spacing w:val="-4"/>
                <w:sz w:val="24"/>
              </w:rPr>
              <w:t>9217</w:t>
            </w:r>
          </w:p>
        </w:tc>
        <w:tc>
          <w:tcPr>
            <w:tcW w:w="1069" w:type="dxa"/>
          </w:tcPr>
          <w:p w:rsidR="00927CAC" w:rsidRDefault="00927CAC">
            <w:pPr>
              <w:pStyle w:val="TableParagraph"/>
              <w:rPr>
                <w:sz w:val="24"/>
              </w:rPr>
            </w:pPr>
          </w:p>
          <w:p w:rsidR="00927CAC" w:rsidRDefault="00927CAC">
            <w:pPr>
              <w:pStyle w:val="TableParagraph"/>
              <w:spacing w:before="274"/>
              <w:rPr>
                <w:sz w:val="24"/>
              </w:rPr>
            </w:pPr>
          </w:p>
          <w:p w:rsidR="00927CAC" w:rsidRDefault="00BB3E27">
            <w:pPr>
              <w:pStyle w:val="TableParagraph"/>
              <w:spacing w:line="256" w:lineRule="exact"/>
              <w:ind w:left="8"/>
              <w:jc w:val="center"/>
              <w:rPr>
                <w:sz w:val="24"/>
              </w:rPr>
            </w:pPr>
            <w:r>
              <w:rPr>
                <w:spacing w:val="-2"/>
                <w:sz w:val="24"/>
              </w:rPr>
              <w:t>100.00</w:t>
            </w:r>
          </w:p>
        </w:tc>
        <w:tc>
          <w:tcPr>
            <w:tcW w:w="5252" w:type="dxa"/>
            <w:gridSpan w:val="7"/>
          </w:tcPr>
          <w:p w:rsidR="00927CAC" w:rsidRDefault="00927CAC">
            <w:pPr>
              <w:pStyle w:val="TableParagraph"/>
              <w:rPr>
                <w:sz w:val="26"/>
              </w:rPr>
            </w:pPr>
          </w:p>
        </w:tc>
      </w:tr>
      <w:tr w:rsidR="00927CAC">
        <w:trPr>
          <w:trHeight w:val="658"/>
        </w:trPr>
        <w:tc>
          <w:tcPr>
            <w:tcW w:w="1177" w:type="dxa"/>
          </w:tcPr>
          <w:p w:rsidR="00927CAC" w:rsidRDefault="00BB3E27">
            <w:pPr>
              <w:pStyle w:val="TableParagraph"/>
              <w:spacing w:before="87" w:line="270" w:lineRule="atLeast"/>
              <w:ind w:left="107" w:right="113"/>
              <w:rPr>
                <w:sz w:val="24"/>
              </w:rPr>
            </w:pPr>
            <w:r>
              <w:rPr>
                <w:spacing w:val="-2"/>
                <w:sz w:val="24"/>
              </w:rPr>
              <w:t>рівень продажів</w:t>
            </w:r>
          </w:p>
        </w:tc>
        <w:tc>
          <w:tcPr>
            <w:tcW w:w="750" w:type="dxa"/>
          </w:tcPr>
          <w:p w:rsidR="00927CAC" w:rsidRDefault="00927CAC">
            <w:pPr>
              <w:pStyle w:val="TableParagraph"/>
              <w:spacing w:before="106"/>
              <w:rPr>
                <w:sz w:val="24"/>
              </w:rPr>
            </w:pPr>
          </w:p>
          <w:p w:rsidR="00927CAC" w:rsidRDefault="00BB3E27">
            <w:pPr>
              <w:pStyle w:val="TableParagraph"/>
              <w:spacing w:line="257" w:lineRule="exact"/>
              <w:ind w:left="10"/>
              <w:jc w:val="center"/>
              <w:rPr>
                <w:sz w:val="24"/>
              </w:rPr>
            </w:pPr>
            <w:r>
              <w:rPr>
                <w:spacing w:val="-4"/>
                <w:sz w:val="24"/>
              </w:rPr>
              <w:t>4000</w:t>
            </w:r>
          </w:p>
        </w:tc>
        <w:tc>
          <w:tcPr>
            <w:tcW w:w="1069" w:type="dxa"/>
          </w:tcPr>
          <w:p w:rsidR="00927CAC" w:rsidRDefault="00927CAC">
            <w:pPr>
              <w:pStyle w:val="TableParagraph"/>
              <w:spacing w:before="106"/>
              <w:rPr>
                <w:sz w:val="24"/>
              </w:rPr>
            </w:pPr>
          </w:p>
          <w:p w:rsidR="00927CAC" w:rsidRDefault="00BB3E27">
            <w:pPr>
              <w:pStyle w:val="TableParagraph"/>
              <w:spacing w:line="257" w:lineRule="exact"/>
              <w:ind w:left="8"/>
              <w:jc w:val="center"/>
              <w:rPr>
                <w:sz w:val="24"/>
              </w:rPr>
            </w:pPr>
            <w:r>
              <w:rPr>
                <w:spacing w:val="-2"/>
                <w:sz w:val="24"/>
              </w:rPr>
              <w:t>43.40</w:t>
            </w:r>
          </w:p>
        </w:tc>
        <w:tc>
          <w:tcPr>
            <w:tcW w:w="820" w:type="dxa"/>
          </w:tcPr>
          <w:p w:rsidR="00927CAC" w:rsidRDefault="00927CAC">
            <w:pPr>
              <w:pStyle w:val="TableParagraph"/>
              <w:spacing w:before="106"/>
              <w:rPr>
                <w:sz w:val="24"/>
              </w:rPr>
            </w:pPr>
          </w:p>
          <w:p w:rsidR="00927CAC" w:rsidRDefault="00BB3E27">
            <w:pPr>
              <w:pStyle w:val="TableParagraph"/>
              <w:spacing w:line="257" w:lineRule="exact"/>
              <w:ind w:left="10"/>
              <w:jc w:val="center"/>
              <w:rPr>
                <w:sz w:val="24"/>
              </w:rPr>
            </w:pPr>
            <w:r>
              <w:rPr>
                <w:spacing w:val="-2"/>
                <w:sz w:val="24"/>
              </w:rPr>
              <w:t>19.53</w:t>
            </w:r>
          </w:p>
        </w:tc>
        <w:tc>
          <w:tcPr>
            <w:tcW w:w="819" w:type="dxa"/>
          </w:tcPr>
          <w:p w:rsidR="00927CAC" w:rsidRDefault="00927CAC">
            <w:pPr>
              <w:pStyle w:val="TableParagraph"/>
              <w:spacing w:before="106"/>
              <w:rPr>
                <w:sz w:val="24"/>
              </w:rPr>
            </w:pPr>
          </w:p>
          <w:p w:rsidR="00927CAC" w:rsidRDefault="00BB3E27">
            <w:pPr>
              <w:pStyle w:val="TableParagraph"/>
              <w:spacing w:line="257" w:lineRule="exact"/>
              <w:ind w:left="8"/>
              <w:jc w:val="center"/>
              <w:rPr>
                <w:sz w:val="24"/>
              </w:rPr>
            </w:pPr>
            <w:r>
              <w:rPr>
                <w:spacing w:val="-2"/>
                <w:sz w:val="24"/>
              </w:rPr>
              <w:t>60.00</w:t>
            </w:r>
          </w:p>
        </w:tc>
        <w:tc>
          <w:tcPr>
            <w:tcW w:w="639" w:type="dxa"/>
          </w:tcPr>
          <w:p w:rsidR="00927CAC" w:rsidRDefault="00927CAC">
            <w:pPr>
              <w:pStyle w:val="TableParagraph"/>
              <w:spacing w:before="106"/>
              <w:rPr>
                <w:sz w:val="24"/>
              </w:rPr>
            </w:pPr>
          </w:p>
          <w:p w:rsidR="00927CAC" w:rsidRDefault="00BB3E27">
            <w:pPr>
              <w:pStyle w:val="TableParagraph"/>
              <w:spacing w:line="257" w:lineRule="exact"/>
              <w:ind w:left="7"/>
              <w:jc w:val="center"/>
              <w:rPr>
                <w:sz w:val="24"/>
              </w:rPr>
            </w:pPr>
            <w:r>
              <w:rPr>
                <w:spacing w:val="-5"/>
                <w:sz w:val="24"/>
              </w:rPr>
              <w:t>36</w:t>
            </w:r>
          </w:p>
        </w:tc>
        <w:tc>
          <w:tcPr>
            <w:tcW w:w="570" w:type="dxa"/>
          </w:tcPr>
          <w:p w:rsidR="00927CAC" w:rsidRDefault="00927CAC">
            <w:pPr>
              <w:pStyle w:val="TableParagraph"/>
              <w:spacing w:before="106"/>
              <w:rPr>
                <w:sz w:val="24"/>
              </w:rPr>
            </w:pPr>
          </w:p>
          <w:p w:rsidR="00927CAC" w:rsidRDefault="00BB3E27">
            <w:pPr>
              <w:pStyle w:val="TableParagraph"/>
              <w:spacing w:line="257" w:lineRule="exact"/>
              <w:ind w:left="10"/>
              <w:jc w:val="center"/>
              <w:rPr>
                <w:sz w:val="24"/>
              </w:rPr>
            </w:pPr>
            <w:r>
              <w:rPr>
                <w:spacing w:val="-5"/>
                <w:sz w:val="24"/>
              </w:rPr>
              <w:t>1.7</w:t>
            </w:r>
          </w:p>
        </w:tc>
        <w:tc>
          <w:tcPr>
            <w:tcW w:w="736" w:type="dxa"/>
          </w:tcPr>
          <w:p w:rsidR="00927CAC" w:rsidRDefault="00927CAC">
            <w:pPr>
              <w:pStyle w:val="TableParagraph"/>
              <w:spacing w:before="106"/>
              <w:rPr>
                <w:sz w:val="24"/>
              </w:rPr>
            </w:pPr>
          </w:p>
          <w:p w:rsidR="00927CAC" w:rsidRDefault="00BB3E27">
            <w:pPr>
              <w:pStyle w:val="TableParagraph"/>
              <w:spacing w:line="257" w:lineRule="exact"/>
              <w:ind w:left="9" w:right="2"/>
              <w:jc w:val="center"/>
              <w:rPr>
                <w:sz w:val="24"/>
              </w:rPr>
            </w:pPr>
            <w:r>
              <w:rPr>
                <w:spacing w:val="-5"/>
                <w:sz w:val="24"/>
              </w:rPr>
              <w:t>33</w:t>
            </w:r>
          </w:p>
        </w:tc>
        <w:tc>
          <w:tcPr>
            <w:tcW w:w="1668" w:type="dxa"/>
            <w:gridSpan w:val="2"/>
          </w:tcPr>
          <w:p w:rsidR="00927CAC" w:rsidRDefault="00927CAC">
            <w:pPr>
              <w:pStyle w:val="TableParagraph"/>
              <w:spacing w:before="106"/>
              <w:rPr>
                <w:sz w:val="24"/>
              </w:rPr>
            </w:pPr>
          </w:p>
          <w:p w:rsidR="00927CAC" w:rsidRDefault="00BB3E27">
            <w:pPr>
              <w:pStyle w:val="TableParagraph"/>
              <w:spacing w:line="257" w:lineRule="exact"/>
              <w:ind w:left="108"/>
              <w:rPr>
                <w:sz w:val="24"/>
              </w:rPr>
            </w:pPr>
            <w:r>
              <w:rPr>
                <w:sz w:val="24"/>
              </w:rPr>
              <w:t xml:space="preserve">12.00 14. </w:t>
            </w:r>
            <w:r>
              <w:rPr>
                <w:spacing w:val="-5"/>
                <w:sz w:val="24"/>
              </w:rPr>
              <w:t>00</w:t>
            </w:r>
          </w:p>
        </w:tc>
      </w:tr>
      <w:tr w:rsidR="00927CAC">
        <w:trPr>
          <w:trHeight w:val="660"/>
        </w:trPr>
        <w:tc>
          <w:tcPr>
            <w:tcW w:w="1177" w:type="dxa"/>
          </w:tcPr>
          <w:p w:rsidR="00927CAC" w:rsidRDefault="00BB3E27">
            <w:pPr>
              <w:pStyle w:val="TableParagraph"/>
              <w:spacing w:before="88" w:line="270" w:lineRule="atLeast"/>
              <w:ind w:left="107" w:right="113"/>
              <w:rPr>
                <w:sz w:val="24"/>
              </w:rPr>
            </w:pPr>
            <w:r>
              <w:rPr>
                <w:spacing w:val="-2"/>
                <w:sz w:val="24"/>
              </w:rPr>
              <w:t>рівень продажів</w:t>
            </w:r>
          </w:p>
        </w:tc>
        <w:tc>
          <w:tcPr>
            <w:tcW w:w="750" w:type="dxa"/>
          </w:tcPr>
          <w:p w:rsidR="00927CAC" w:rsidRDefault="00927CAC">
            <w:pPr>
              <w:pStyle w:val="TableParagraph"/>
              <w:spacing w:before="106"/>
              <w:rPr>
                <w:sz w:val="24"/>
              </w:rPr>
            </w:pPr>
          </w:p>
          <w:p w:rsidR="00927CAC" w:rsidRDefault="00BB3E27">
            <w:pPr>
              <w:pStyle w:val="TableParagraph"/>
              <w:spacing w:before="1" w:line="257" w:lineRule="exact"/>
              <w:ind w:left="10"/>
              <w:jc w:val="center"/>
              <w:rPr>
                <w:sz w:val="24"/>
              </w:rPr>
            </w:pPr>
            <w:r>
              <w:rPr>
                <w:spacing w:val="-4"/>
                <w:sz w:val="24"/>
              </w:rPr>
              <w:t>2500</w:t>
            </w:r>
          </w:p>
        </w:tc>
        <w:tc>
          <w:tcPr>
            <w:tcW w:w="1069" w:type="dxa"/>
          </w:tcPr>
          <w:p w:rsidR="00927CAC" w:rsidRDefault="00927CAC">
            <w:pPr>
              <w:pStyle w:val="TableParagraph"/>
              <w:spacing w:before="106"/>
              <w:rPr>
                <w:sz w:val="24"/>
              </w:rPr>
            </w:pPr>
          </w:p>
          <w:p w:rsidR="00927CAC" w:rsidRDefault="00BB3E27">
            <w:pPr>
              <w:pStyle w:val="TableParagraph"/>
              <w:spacing w:before="1" w:line="257" w:lineRule="exact"/>
              <w:ind w:left="8"/>
              <w:jc w:val="center"/>
              <w:rPr>
                <w:sz w:val="24"/>
              </w:rPr>
            </w:pPr>
            <w:r>
              <w:rPr>
                <w:spacing w:val="-2"/>
                <w:sz w:val="24"/>
              </w:rPr>
              <w:t>27.12</w:t>
            </w:r>
          </w:p>
        </w:tc>
        <w:tc>
          <w:tcPr>
            <w:tcW w:w="820" w:type="dxa"/>
          </w:tcPr>
          <w:p w:rsidR="00927CAC" w:rsidRDefault="00927CAC">
            <w:pPr>
              <w:pStyle w:val="TableParagraph"/>
              <w:spacing w:before="106"/>
              <w:rPr>
                <w:sz w:val="24"/>
              </w:rPr>
            </w:pPr>
          </w:p>
          <w:p w:rsidR="00927CAC" w:rsidRDefault="00BB3E27">
            <w:pPr>
              <w:pStyle w:val="TableParagraph"/>
              <w:spacing w:before="1" w:line="257" w:lineRule="exact"/>
              <w:ind w:left="10"/>
              <w:jc w:val="center"/>
              <w:rPr>
                <w:sz w:val="24"/>
              </w:rPr>
            </w:pPr>
            <w:r>
              <w:rPr>
                <w:spacing w:val="-2"/>
                <w:sz w:val="24"/>
              </w:rPr>
              <w:t>12.21</w:t>
            </w:r>
          </w:p>
        </w:tc>
        <w:tc>
          <w:tcPr>
            <w:tcW w:w="819" w:type="dxa"/>
          </w:tcPr>
          <w:p w:rsidR="00927CAC" w:rsidRDefault="00927CAC">
            <w:pPr>
              <w:pStyle w:val="TableParagraph"/>
              <w:spacing w:before="106"/>
              <w:rPr>
                <w:sz w:val="24"/>
              </w:rPr>
            </w:pPr>
          </w:p>
          <w:p w:rsidR="00927CAC" w:rsidRDefault="00BB3E27">
            <w:pPr>
              <w:pStyle w:val="TableParagraph"/>
              <w:spacing w:before="1" w:line="257" w:lineRule="exact"/>
              <w:ind w:left="8"/>
              <w:jc w:val="center"/>
              <w:rPr>
                <w:sz w:val="24"/>
              </w:rPr>
            </w:pPr>
            <w:r>
              <w:rPr>
                <w:spacing w:val="-2"/>
                <w:sz w:val="24"/>
              </w:rPr>
              <w:t>60.00</w:t>
            </w:r>
          </w:p>
        </w:tc>
        <w:tc>
          <w:tcPr>
            <w:tcW w:w="639" w:type="dxa"/>
          </w:tcPr>
          <w:p w:rsidR="00927CAC" w:rsidRDefault="00927CAC">
            <w:pPr>
              <w:pStyle w:val="TableParagraph"/>
              <w:spacing w:before="106"/>
              <w:rPr>
                <w:sz w:val="24"/>
              </w:rPr>
            </w:pPr>
          </w:p>
          <w:p w:rsidR="00927CAC" w:rsidRDefault="00BB3E27">
            <w:pPr>
              <w:pStyle w:val="TableParagraph"/>
              <w:spacing w:before="1" w:line="257" w:lineRule="exact"/>
              <w:ind w:left="7"/>
              <w:jc w:val="center"/>
              <w:rPr>
                <w:sz w:val="24"/>
              </w:rPr>
            </w:pPr>
            <w:r>
              <w:rPr>
                <w:spacing w:val="-5"/>
                <w:sz w:val="24"/>
              </w:rPr>
              <w:t>37</w:t>
            </w:r>
          </w:p>
        </w:tc>
        <w:tc>
          <w:tcPr>
            <w:tcW w:w="570" w:type="dxa"/>
          </w:tcPr>
          <w:p w:rsidR="00927CAC" w:rsidRDefault="00927CAC">
            <w:pPr>
              <w:pStyle w:val="TableParagraph"/>
              <w:spacing w:before="106"/>
              <w:rPr>
                <w:sz w:val="24"/>
              </w:rPr>
            </w:pPr>
          </w:p>
          <w:p w:rsidR="00927CAC" w:rsidRDefault="00BB3E27">
            <w:pPr>
              <w:pStyle w:val="TableParagraph"/>
              <w:spacing w:before="1" w:line="257" w:lineRule="exact"/>
              <w:ind w:left="10"/>
              <w:jc w:val="center"/>
              <w:rPr>
                <w:sz w:val="24"/>
              </w:rPr>
            </w:pPr>
            <w:r>
              <w:rPr>
                <w:spacing w:val="-5"/>
                <w:sz w:val="24"/>
              </w:rPr>
              <w:t>1.7</w:t>
            </w:r>
          </w:p>
        </w:tc>
        <w:tc>
          <w:tcPr>
            <w:tcW w:w="736" w:type="dxa"/>
          </w:tcPr>
          <w:p w:rsidR="00927CAC" w:rsidRDefault="00927CAC">
            <w:pPr>
              <w:pStyle w:val="TableParagraph"/>
              <w:spacing w:before="106"/>
              <w:rPr>
                <w:sz w:val="24"/>
              </w:rPr>
            </w:pPr>
          </w:p>
          <w:p w:rsidR="00927CAC" w:rsidRDefault="00BB3E27">
            <w:pPr>
              <w:pStyle w:val="TableParagraph"/>
              <w:spacing w:before="1" w:line="257" w:lineRule="exact"/>
              <w:ind w:left="9" w:right="2"/>
              <w:jc w:val="center"/>
              <w:rPr>
                <w:sz w:val="24"/>
              </w:rPr>
            </w:pPr>
            <w:r>
              <w:rPr>
                <w:spacing w:val="-5"/>
                <w:sz w:val="24"/>
              </w:rPr>
              <w:t>20</w:t>
            </w:r>
          </w:p>
        </w:tc>
        <w:tc>
          <w:tcPr>
            <w:tcW w:w="806" w:type="dxa"/>
          </w:tcPr>
          <w:p w:rsidR="00927CAC" w:rsidRDefault="00BB3E27">
            <w:pPr>
              <w:pStyle w:val="TableParagraph"/>
              <w:spacing w:before="107"/>
              <w:ind w:left="108"/>
              <w:rPr>
                <w:sz w:val="24"/>
              </w:rPr>
            </w:pPr>
            <w:r>
              <w:rPr>
                <w:spacing w:val="-2"/>
                <w:sz w:val="24"/>
              </w:rPr>
              <w:t>14.00</w:t>
            </w:r>
          </w:p>
          <w:p w:rsidR="00927CAC" w:rsidRDefault="00BB3E27">
            <w:pPr>
              <w:pStyle w:val="TableParagraph"/>
              <w:spacing w:line="257" w:lineRule="exact"/>
              <w:ind w:left="108"/>
              <w:rPr>
                <w:sz w:val="24"/>
              </w:rPr>
            </w:pPr>
            <w:r>
              <w:rPr>
                <w:spacing w:val="-2"/>
                <w:sz w:val="24"/>
              </w:rPr>
              <w:t>17.00</w:t>
            </w:r>
          </w:p>
        </w:tc>
        <w:tc>
          <w:tcPr>
            <w:tcW w:w="862" w:type="dxa"/>
          </w:tcPr>
          <w:p w:rsidR="00927CAC" w:rsidRDefault="00BB3E27">
            <w:pPr>
              <w:pStyle w:val="TableParagraph"/>
              <w:spacing w:before="107"/>
              <w:ind w:left="108"/>
              <w:rPr>
                <w:sz w:val="24"/>
              </w:rPr>
            </w:pPr>
            <w:r>
              <w:rPr>
                <w:spacing w:val="-2"/>
                <w:sz w:val="24"/>
              </w:rPr>
              <w:t>10.00</w:t>
            </w:r>
          </w:p>
          <w:p w:rsidR="00927CAC" w:rsidRDefault="00BB3E27">
            <w:pPr>
              <w:pStyle w:val="TableParagraph"/>
              <w:spacing w:line="257" w:lineRule="exact"/>
              <w:ind w:left="108"/>
              <w:rPr>
                <w:sz w:val="24"/>
              </w:rPr>
            </w:pPr>
            <w:r>
              <w:rPr>
                <w:spacing w:val="-2"/>
                <w:sz w:val="24"/>
              </w:rPr>
              <w:t>11.00</w:t>
            </w:r>
          </w:p>
        </w:tc>
      </w:tr>
      <w:tr w:rsidR="00927CAC">
        <w:trPr>
          <w:trHeight w:val="660"/>
        </w:trPr>
        <w:tc>
          <w:tcPr>
            <w:tcW w:w="1177" w:type="dxa"/>
          </w:tcPr>
          <w:p w:rsidR="00927CAC" w:rsidRDefault="00BB3E27">
            <w:pPr>
              <w:pStyle w:val="TableParagraph"/>
              <w:spacing w:before="92" w:line="274" w:lineRule="exact"/>
              <w:ind w:left="107" w:right="113"/>
              <w:rPr>
                <w:sz w:val="24"/>
              </w:rPr>
            </w:pPr>
            <w:r>
              <w:rPr>
                <w:spacing w:val="-2"/>
                <w:sz w:val="24"/>
              </w:rPr>
              <w:t>рівень продажів</w:t>
            </w:r>
          </w:p>
        </w:tc>
        <w:tc>
          <w:tcPr>
            <w:tcW w:w="750" w:type="dxa"/>
          </w:tcPr>
          <w:p w:rsidR="00927CAC" w:rsidRDefault="00927CAC">
            <w:pPr>
              <w:pStyle w:val="TableParagraph"/>
              <w:spacing w:before="108"/>
              <w:rPr>
                <w:sz w:val="24"/>
              </w:rPr>
            </w:pPr>
          </w:p>
          <w:p w:rsidR="00927CAC" w:rsidRDefault="00BB3E27">
            <w:pPr>
              <w:pStyle w:val="TableParagraph"/>
              <w:spacing w:before="1" w:line="255" w:lineRule="exact"/>
              <w:ind w:left="10"/>
              <w:jc w:val="center"/>
              <w:rPr>
                <w:sz w:val="24"/>
              </w:rPr>
            </w:pPr>
            <w:r>
              <w:rPr>
                <w:spacing w:val="-4"/>
                <w:sz w:val="24"/>
              </w:rPr>
              <w:t>1550</w:t>
            </w:r>
          </w:p>
        </w:tc>
        <w:tc>
          <w:tcPr>
            <w:tcW w:w="1069" w:type="dxa"/>
          </w:tcPr>
          <w:p w:rsidR="00927CAC" w:rsidRDefault="00927CAC">
            <w:pPr>
              <w:pStyle w:val="TableParagraph"/>
              <w:spacing w:before="108"/>
              <w:rPr>
                <w:sz w:val="24"/>
              </w:rPr>
            </w:pPr>
          </w:p>
          <w:p w:rsidR="00927CAC" w:rsidRDefault="00BB3E27">
            <w:pPr>
              <w:pStyle w:val="TableParagraph"/>
              <w:spacing w:before="1" w:line="255" w:lineRule="exact"/>
              <w:ind w:left="8"/>
              <w:jc w:val="center"/>
              <w:rPr>
                <w:sz w:val="24"/>
              </w:rPr>
            </w:pPr>
            <w:r>
              <w:rPr>
                <w:spacing w:val="-2"/>
                <w:sz w:val="24"/>
              </w:rPr>
              <w:t>16.82</w:t>
            </w:r>
          </w:p>
        </w:tc>
        <w:tc>
          <w:tcPr>
            <w:tcW w:w="820" w:type="dxa"/>
          </w:tcPr>
          <w:p w:rsidR="00927CAC" w:rsidRDefault="00927CAC">
            <w:pPr>
              <w:pStyle w:val="TableParagraph"/>
              <w:spacing w:before="108"/>
              <w:rPr>
                <w:sz w:val="24"/>
              </w:rPr>
            </w:pPr>
          </w:p>
          <w:p w:rsidR="00927CAC" w:rsidRDefault="00BB3E27">
            <w:pPr>
              <w:pStyle w:val="TableParagraph"/>
              <w:spacing w:before="1" w:line="255" w:lineRule="exact"/>
              <w:ind w:left="10"/>
              <w:jc w:val="center"/>
              <w:rPr>
                <w:sz w:val="24"/>
              </w:rPr>
            </w:pPr>
            <w:r>
              <w:rPr>
                <w:spacing w:val="-4"/>
                <w:sz w:val="24"/>
              </w:rPr>
              <w:t>7.57</w:t>
            </w:r>
          </w:p>
        </w:tc>
        <w:tc>
          <w:tcPr>
            <w:tcW w:w="819" w:type="dxa"/>
          </w:tcPr>
          <w:p w:rsidR="00927CAC" w:rsidRDefault="00927CAC">
            <w:pPr>
              <w:pStyle w:val="TableParagraph"/>
              <w:spacing w:before="108"/>
              <w:rPr>
                <w:sz w:val="24"/>
              </w:rPr>
            </w:pPr>
          </w:p>
          <w:p w:rsidR="00927CAC" w:rsidRDefault="00BB3E27">
            <w:pPr>
              <w:pStyle w:val="TableParagraph"/>
              <w:spacing w:before="1" w:line="255" w:lineRule="exact"/>
              <w:ind w:left="8"/>
              <w:jc w:val="center"/>
              <w:rPr>
                <w:sz w:val="24"/>
              </w:rPr>
            </w:pPr>
            <w:r>
              <w:rPr>
                <w:spacing w:val="-2"/>
                <w:sz w:val="24"/>
              </w:rPr>
              <w:t>60.00</w:t>
            </w:r>
          </w:p>
        </w:tc>
        <w:tc>
          <w:tcPr>
            <w:tcW w:w="639" w:type="dxa"/>
          </w:tcPr>
          <w:p w:rsidR="00927CAC" w:rsidRDefault="00927CAC">
            <w:pPr>
              <w:pStyle w:val="TableParagraph"/>
              <w:spacing w:before="108"/>
              <w:rPr>
                <w:sz w:val="24"/>
              </w:rPr>
            </w:pPr>
          </w:p>
          <w:p w:rsidR="00927CAC" w:rsidRDefault="00BB3E27">
            <w:pPr>
              <w:pStyle w:val="TableParagraph"/>
              <w:spacing w:before="1" w:line="255" w:lineRule="exact"/>
              <w:ind w:left="7"/>
              <w:jc w:val="center"/>
              <w:rPr>
                <w:sz w:val="24"/>
              </w:rPr>
            </w:pPr>
            <w:r>
              <w:rPr>
                <w:spacing w:val="-5"/>
                <w:sz w:val="24"/>
              </w:rPr>
              <w:t>38</w:t>
            </w:r>
          </w:p>
        </w:tc>
        <w:tc>
          <w:tcPr>
            <w:tcW w:w="570" w:type="dxa"/>
          </w:tcPr>
          <w:p w:rsidR="00927CAC" w:rsidRDefault="00927CAC">
            <w:pPr>
              <w:pStyle w:val="TableParagraph"/>
              <w:spacing w:before="108"/>
              <w:rPr>
                <w:sz w:val="24"/>
              </w:rPr>
            </w:pPr>
          </w:p>
          <w:p w:rsidR="00927CAC" w:rsidRDefault="00BB3E27">
            <w:pPr>
              <w:pStyle w:val="TableParagraph"/>
              <w:spacing w:before="1" w:line="255" w:lineRule="exact"/>
              <w:ind w:left="10"/>
              <w:jc w:val="center"/>
              <w:rPr>
                <w:sz w:val="24"/>
              </w:rPr>
            </w:pPr>
            <w:r>
              <w:rPr>
                <w:spacing w:val="-5"/>
                <w:sz w:val="24"/>
              </w:rPr>
              <w:t>1.7</w:t>
            </w:r>
          </w:p>
        </w:tc>
        <w:tc>
          <w:tcPr>
            <w:tcW w:w="736" w:type="dxa"/>
          </w:tcPr>
          <w:p w:rsidR="00927CAC" w:rsidRDefault="00927CAC">
            <w:pPr>
              <w:pStyle w:val="TableParagraph"/>
              <w:spacing w:before="108"/>
              <w:rPr>
                <w:sz w:val="24"/>
              </w:rPr>
            </w:pPr>
          </w:p>
          <w:p w:rsidR="00927CAC" w:rsidRDefault="00BB3E27">
            <w:pPr>
              <w:pStyle w:val="TableParagraph"/>
              <w:spacing w:before="1" w:line="255" w:lineRule="exact"/>
              <w:ind w:left="9"/>
              <w:jc w:val="center"/>
              <w:rPr>
                <w:sz w:val="24"/>
              </w:rPr>
            </w:pPr>
            <w:r>
              <w:rPr>
                <w:spacing w:val="-4"/>
                <w:sz w:val="24"/>
              </w:rPr>
              <w:t>12.5</w:t>
            </w:r>
          </w:p>
        </w:tc>
        <w:tc>
          <w:tcPr>
            <w:tcW w:w="1668" w:type="dxa"/>
            <w:gridSpan w:val="2"/>
          </w:tcPr>
          <w:p w:rsidR="00927CAC" w:rsidRDefault="00927CAC">
            <w:pPr>
              <w:pStyle w:val="TableParagraph"/>
              <w:spacing w:before="108"/>
              <w:rPr>
                <w:sz w:val="24"/>
              </w:rPr>
            </w:pPr>
          </w:p>
          <w:p w:rsidR="00927CAC" w:rsidRDefault="00BB3E27">
            <w:pPr>
              <w:pStyle w:val="TableParagraph"/>
              <w:spacing w:before="1" w:line="255" w:lineRule="exact"/>
              <w:ind w:left="108"/>
              <w:rPr>
                <w:sz w:val="24"/>
              </w:rPr>
            </w:pPr>
            <w:r>
              <w:rPr>
                <w:sz w:val="24"/>
              </w:rPr>
              <w:t xml:space="preserve">17.00 </w:t>
            </w:r>
            <w:r>
              <w:rPr>
                <w:spacing w:val="-2"/>
                <w:sz w:val="24"/>
              </w:rPr>
              <w:t>20.00</w:t>
            </w:r>
          </w:p>
        </w:tc>
      </w:tr>
      <w:tr w:rsidR="00927CAC">
        <w:trPr>
          <w:trHeight w:val="660"/>
        </w:trPr>
        <w:tc>
          <w:tcPr>
            <w:tcW w:w="1177" w:type="dxa"/>
          </w:tcPr>
          <w:p w:rsidR="00927CAC" w:rsidRDefault="00BB3E27">
            <w:pPr>
              <w:pStyle w:val="TableParagraph"/>
              <w:spacing w:before="92" w:line="274" w:lineRule="exact"/>
              <w:ind w:left="107" w:right="113"/>
              <w:rPr>
                <w:sz w:val="24"/>
              </w:rPr>
            </w:pPr>
            <w:r>
              <w:rPr>
                <w:spacing w:val="-2"/>
                <w:sz w:val="24"/>
              </w:rPr>
              <w:t>рівень продажів</w:t>
            </w:r>
          </w:p>
        </w:tc>
        <w:tc>
          <w:tcPr>
            <w:tcW w:w="750" w:type="dxa"/>
          </w:tcPr>
          <w:p w:rsidR="00927CAC" w:rsidRDefault="00927CAC">
            <w:pPr>
              <w:pStyle w:val="TableParagraph"/>
              <w:spacing w:before="108"/>
              <w:rPr>
                <w:sz w:val="24"/>
              </w:rPr>
            </w:pPr>
          </w:p>
          <w:p w:rsidR="00927CAC" w:rsidRDefault="00BB3E27">
            <w:pPr>
              <w:pStyle w:val="TableParagraph"/>
              <w:spacing w:line="255" w:lineRule="exact"/>
              <w:ind w:left="10"/>
              <w:jc w:val="center"/>
              <w:rPr>
                <w:sz w:val="24"/>
              </w:rPr>
            </w:pPr>
            <w:r>
              <w:rPr>
                <w:spacing w:val="-5"/>
                <w:sz w:val="24"/>
              </w:rPr>
              <w:t>900</w:t>
            </w:r>
          </w:p>
        </w:tc>
        <w:tc>
          <w:tcPr>
            <w:tcW w:w="1069" w:type="dxa"/>
          </w:tcPr>
          <w:p w:rsidR="00927CAC" w:rsidRDefault="00927CAC">
            <w:pPr>
              <w:pStyle w:val="TableParagraph"/>
              <w:spacing w:before="108"/>
              <w:rPr>
                <w:sz w:val="24"/>
              </w:rPr>
            </w:pPr>
          </w:p>
          <w:p w:rsidR="00927CAC" w:rsidRDefault="00BB3E27">
            <w:pPr>
              <w:pStyle w:val="TableParagraph"/>
              <w:spacing w:line="255" w:lineRule="exact"/>
              <w:ind w:left="8"/>
              <w:jc w:val="center"/>
              <w:rPr>
                <w:sz w:val="24"/>
              </w:rPr>
            </w:pPr>
            <w:r>
              <w:rPr>
                <w:spacing w:val="-4"/>
                <w:sz w:val="24"/>
              </w:rPr>
              <w:t>9.76</w:t>
            </w:r>
          </w:p>
        </w:tc>
        <w:tc>
          <w:tcPr>
            <w:tcW w:w="820" w:type="dxa"/>
          </w:tcPr>
          <w:p w:rsidR="00927CAC" w:rsidRDefault="00927CAC">
            <w:pPr>
              <w:pStyle w:val="TableParagraph"/>
              <w:spacing w:before="108"/>
              <w:rPr>
                <w:sz w:val="24"/>
              </w:rPr>
            </w:pPr>
          </w:p>
          <w:p w:rsidR="00927CAC" w:rsidRDefault="00BB3E27">
            <w:pPr>
              <w:pStyle w:val="TableParagraph"/>
              <w:spacing w:line="255" w:lineRule="exact"/>
              <w:ind w:left="10"/>
              <w:jc w:val="center"/>
              <w:rPr>
                <w:sz w:val="24"/>
              </w:rPr>
            </w:pPr>
            <w:r>
              <w:rPr>
                <w:spacing w:val="-4"/>
                <w:sz w:val="24"/>
              </w:rPr>
              <w:t>0.74</w:t>
            </w:r>
          </w:p>
        </w:tc>
        <w:tc>
          <w:tcPr>
            <w:tcW w:w="819" w:type="dxa"/>
          </w:tcPr>
          <w:p w:rsidR="00927CAC" w:rsidRDefault="00927CAC">
            <w:pPr>
              <w:pStyle w:val="TableParagraph"/>
              <w:spacing w:before="108"/>
              <w:rPr>
                <w:sz w:val="24"/>
              </w:rPr>
            </w:pPr>
          </w:p>
          <w:p w:rsidR="00927CAC" w:rsidRDefault="00BB3E27">
            <w:pPr>
              <w:pStyle w:val="TableParagraph"/>
              <w:spacing w:line="255" w:lineRule="exact"/>
              <w:ind w:left="8"/>
              <w:jc w:val="center"/>
              <w:rPr>
                <w:sz w:val="24"/>
              </w:rPr>
            </w:pPr>
            <w:r>
              <w:rPr>
                <w:spacing w:val="-2"/>
                <w:sz w:val="24"/>
              </w:rPr>
              <w:t>60.00</w:t>
            </w:r>
          </w:p>
        </w:tc>
        <w:tc>
          <w:tcPr>
            <w:tcW w:w="639" w:type="dxa"/>
          </w:tcPr>
          <w:p w:rsidR="00927CAC" w:rsidRDefault="00927CAC">
            <w:pPr>
              <w:pStyle w:val="TableParagraph"/>
              <w:spacing w:before="108"/>
              <w:rPr>
                <w:sz w:val="24"/>
              </w:rPr>
            </w:pPr>
          </w:p>
          <w:p w:rsidR="00927CAC" w:rsidRDefault="00BB3E27">
            <w:pPr>
              <w:pStyle w:val="TableParagraph"/>
              <w:spacing w:line="255" w:lineRule="exact"/>
              <w:ind w:left="7"/>
              <w:jc w:val="center"/>
              <w:rPr>
                <w:sz w:val="24"/>
              </w:rPr>
            </w:pPr>
            <w:r>
              <w:rPr>
                <w:spacing w:val="-5"/>
                <w:sz w:val="24"/>
              </w:rPr>
              <w:t>39</w:t>
            </w:r>
          </w:p>
        </w:tc>
        <w:tc>
          <w:tcPr>
            <w:tcW w:w="570" w:type="dxa"/>
          </w:tcPr>
          <w:p w:rsidR="00927CAC" w:rsidRDefault="00927CAC">
            <w:pPr>
              <w:pStyle w:val="TableParagraph"/>
              <w:spacing w:before="108"/>
              <w:rPr>
                <w:sz w:val="24"/>
              </w:rPr>
            </w:pPr>
          </w:p>
          <w:p w:rsidR="00927CAC" w:rsidRDefault="00BB3E27">
            <w:pPr>
              <w:pStyle w:val="TableParagraph"/>
              <w:spacing w:line="255" w:lineRule="exact"/>
              <w:ind w:left="10"/>
              <w:jc w:val="center"/>
              <w:rPr>
                <w:sz w:val="24"/>
              </w:rPr>
            </w:pPr>
            <w:r>
              <w:rPr>
                <w:spacing w:val="-5"/>
                <w:sz w:val="24"/>
              </w:rPr>
              <w:t>1.7</w:t>
            </w:r>
          </w:p>
        </w:tc>
        <w:tc>
          <w:tcPr>
            <w:tcW w:w="736" w:type="dxa"/>
          </w:tcPr>
          <w:p w:rsidR="00927CAC" w:rsidRDefault="00927CAC">
            <w:pPr>
              <w:pStyle w:val="TableParagraph"/>
              <w:spacing w:before="108"/>
              <w:rPr>
                <w:sz w:val="24"/>
              </w:rPr>
            </w:pPr>
          </w:p>
          <w:p w:rsidR="00927CAC" w:rsidRDefault="00BB3E27">
            <w:pPr>
              <w:pStyle w:val="TableParagraph"/>
              <w:spacing w:line="255" w:lineRule="exact"/>
              <w:ind w:left="9"/>
              <w:jc w:val="center"/>
              <w:rPr>
                <w:sz w:val="24"/>
              </w:rPr>
            </w:pPr>
            <w:r>
              <w:rPr>
                <w:spacing w:val="-5"/>
                <w:sz w:val="24"/>
              </w:rPr>
              <w:t>1.2</w:t>
            </w:r>
          </w:p>
        </w:tc>
        <w:tc>
          <w:tcPr>
            <w:tcW w:w="1668" w:type="dxa"/>
            <w:gridSpan w:val="2"/>
          </w:tcPr>
          <w:p w:rsidR="00927CAC" w:rsidRDefault="00927CAC">
            <w:pPr>
              <w:pStyle w:val="TableParagraph"/>
              <w:spacing w:before="108"/>
              <w:rPr>
                <w:sz w:val="24"/>
              </w:rPr>
            </w:pPr>
          </w:p>
          <w:p w:rsidR="00927CAC" w:rsidRDefault="00BB3E27">
            <w:pPr>
              <w:pStyle w:val="TableParagraph"/>
              <w:spacing w:line="255" w:lineRule="exact"/>
              <w:ind w:left="108"/>
              <w:rPr>
                <w:sz w:val="24"/>
              </w:rPr>
            </w:pPr>
            <w:r>
              <w:rPr>
                <w:sz w:val="24"/>
              </w:rPr>
              <w:t xml:space="preserve">20.00 </w:t>
            </w:r>
            <w:r>
              <w:rPr>
                <w:spacing w:val="-2"/>
                <w:sz w:val="24"/>
              </w:rPr>
              <w:t>21.00</w:t>
            </w:r>
          </w:p>
        </w:tc>
      </w:tr>
      <w:tr w:rsidR="00927CAC">
        <w:trPr>
          <w:trHeight w:val="660"/>
        </w:trPr>
        <w:tc>
          <w:tcPr>
            <w:tcW w:w="1177" w:type="dxa"/>
          </w:tcPr>
          <w:p w:rsidR="00927CAC" w:rsidRDefault="00BB3E27">
            <w:pPr>
              <w:pStyle w:val="TableParagraph"/>
              <w:spacing w:before="88" w:line="270" w:lineRule="atLeast"/>
              <w:ind w:left="107" w:right="113"/>
              <w:rPr>
                <w:sz w:val="24"/>
              </w:rPr>
            </w:pPr>
            <w:r>
              <w:rPr>
                <w:spacing w:val="-2"/>
                <w:sz w:val="24"/>
              </w:rPr>
              <w:t>рівень продажів</w:t>
            </w:r>
          </w:p>
        </w:tc>
        <w:tc>
          <w:tcPr>
            <w:tcW w:w="750" w:type="dxa"/>
          </w:tcPr>
          <w:p w:rsidR="00927CAC" w:rsidRDefault="00927CAC">
            <w:pPr>
              <w:pStyle w:val="TableParagraph"/>
              <w:spacing w:before="108"/>
              <w:rPr>
                <w:sz w:val="24"/>
              </w:rPr>
            </w:pPr>
          </w:p>
          <w:p w:rsidR="00927CAC" w:rsidRDefault="00BB3E27">
            <w:pPr>
              <w:pStyle w:val="TableParagraph"/>
              <w:spacing w:line="256" w:lineRule="exact"/>
              <w:ind w:left="10"/>
              <w:jc w:val="center"/>
              <w:rPr>
                <w:sz w:val="24"/>
              </w:rPr>
            </w:pPr>
            <w:r>
              <w:rPr>
                <w:spacing w:val="-5"/>
                <w:sz w:val="24"/>
              </w:rPr>
              <w:t>270</w:t>
            </w:r>
          </w:p>
        </w:tc>
        <w:tc>
          <w:tcPr>
            <w:tcW w:w="1069" w:type="dxa"/>
          </w:tcPr>
          <w:p w:rsidR="00927CAC" w:rsidRDefault="00927CAC">
            <w:pPr>
              <w:pStyle w:val="TableParagraph"/>
              <w:spacing w:before="108"/>
              <w:rPr>
                <w:sz w:val="24"/>
              </w:rPr>
            </w:pPr>
          </w:p>
          <w:p w:rsidR="00927CAC" w:rsidRDefault="00BB3E27">
            <w:pPr>
              <w:pStyle w:val="TableParagraph"/>
              <w:spacing w:line="256" w:lineRule="exact"/>
              <w:ind w:left="8"/>
              <w:jc w:val="center"/>
              <w:rPr>
                <w:sz w:val="24"/>
              </w:rPr>
            </w:pPr>
            <w:r>
              <w:rPr>
                <w:spacing w:val="-4"/>
                <w:sz w:val="24"/>
              </w:rPr>
              <w:t>2.93</w:t>
            </w:r>
          </w:p>
        </w:tc>
        <w:tc>
          <w:tcPr>
            <w:tcW w:w="820" w:type="dxa"/>
          </w:tcPr>
          <w:p w:rsidR="00927CAC" w:rsidRDefault="00927CAC">
            <w:pPr>
              <w:pStyle w:val="TableParagraph"/>
              <w:spacing w:before="108"/>
              <w:rPr>
                <w:sz w:val="24"/>
              </w:rPr>
            </w:pPr>
          </w:p>
          <w:p w:rsidR="00927CAC" w:rsidRDefault="00BB3E27">
            <w:pPr>
              <w:pStyle w:val="TableParagraph"/>
              <w:spacing w:line="256" w:lineRule="exact"/>
              <w:ind w:left="10"/>
              <w:jc w:val="center"/>
              <w:rPr>
                <w:sz w:val="24"/>
              </w:rPr>
            </w:pPr>
            <w:r>
              <w:rPr>
                <w:spacing w:val="-4"/>
                <w:sz w:val="24"/>
              </w:rPr>
              <w:t>0.02</w:t>
            </w:r>
          </w:p>
        </w:tc>
        <w:tc>
          <w:tcPr>
            <w:tcW w:w="819" w:type="dxa"/>
          </w:tcPr>
          <w:p w:rsidR="00927CAC" w:rsidRDefault="00927CAC">
            <w:pPr>
              <w:pStyle w:val="TableParagraph"/>
              <w:spacing w:before="108"/>
              <w:rPr>
                <w:sz w:val="24"/>
              </w:rPr>
            </w:pPr>
          </w:p>
          <w:p w:rsidR="00927CAC" w:rsidRDefault="00BB3E27">
            <w:pPr>
              <w:pStyle w:val="TableParagraph"/>
              <w:spacing w:line="256" w:lineRule="exact"/>
              <w:ind w:left="8"/>
              <w:jc w:val="center"/>
              <w:rPr>
                <w:sz w:val="24"/>
              </w:rPr>
            </w:pPr>
            <w:r>
              <w:rPr>
                <w:spacing w:val="-2"/>
                <w:sz w:val="24"/>
              </w:rPr>
              <w:t>60.00</w:t>
            </w:r>
          </w:p>
        </w:tc>
        <w:tc>
          <w:tcPr>
            <w:tcW w:w="639" w:type="dxa"/>
          </w:tcPr>
          <w:p w:rsidR="00927CAC" w:rsidRDefault="00927CAC">
            <w:pPr>
              <w:pStyle w:val="TableParagraph"/>
              <w:spacing w:before="108"/>
              <w:rPr>
                <w:sz w:val="24"/>
              </w:rPr>
            </w:pPr>
          </w:p>
          <w:p w:rsidR="00927CAC" w:rsidRDefault="00BB3E27">
            <w:pPr>
              <w:pStyle w:val="TableParagraph"/>
              <w:spacing w:line="256" w:lineRule="exact"/>
              <w:ind w:left="7"/>
              <w:jc w:val="center"/>
              <w:rPr>
                <w:sz w:val="24"/>
              </w:rPr>
            </w:pPr>
            <w:r>
              <w:rPr>
                <w:spacing w:val="-5"/>
                <w:sz w:val="24"/>
              </w:rPr>
              <w:t>40</w:t>
            </w:r>
          </w:p>
        </w:tc>
        <w:tc>
          <w:tcPr>
            <w:tcW w:w="570" w:type="dxa"/>
          </w:tcPr>
          <w:p w:rsidR="00927CAC" w:rsidRDefault="00927CAC">
            <w:pPr>
              <w:pStyle w:val="TableParagraph"/>
              <w:spacing w:before="108"/>
              <w:rPr>
                <w:sz w:val="24"/>
              </w:rPr>
            </w:pPr>
          </w:p>
          <w:p w:rsidR="00927CAC" w:rsidRDefault="00BB3E27">
            <w:pPr>
              <w:pStyle w:val="TableParagraph"/>
              <w:spacing w:line="256" w:lineRule="exact"/>
              <w:ind w:left="10"/>
              <w:jc w:val="center"/>
              <w:rPr>
                <w:sz w:val="24"/>
              </w:rPr>
            </w:pPr>
            <w:r>
              <w:rPr>
                <w:spacing w:val="-5"/>
                <w:sz w:val="24"/>
              </w:rPr>
              <w:t>1.7</w:t>
            </w:r>
          </w:p>
        </w:tc>
        <w:tc>
          <w:tcPr>
            <w:tcW w:w="736" w:type="dxa"/>
          </w:tcPr>
          <w:p w:rsidR="00927CAC" w:rsidRDefault="00927CAC">
            <w:pPr>
              <w:pStyle w:val="TableParagraph"/>
              <w:spacing w:before="108"/>
              <w:rPr>
                <w:sz w:val="24"/>
              </w:rPr>
            </w:pPr>
          </w:p>
          <w:p w:rsidR="00927CAC" w:rsidRDefault="00BB3E27">
            <w:pPr>
              <w:pStyle w:val="TableParagraph"/>
              <w:spacing w:line="256" w:lineRule="exact"/>
              <w:ind w:left="9"/>
              <w:jc w:val="center"/>
              <w:rPr>
                <w:sz w:val="24"/>
              </w:rPr>
            </w:pPr>
            <w:r>
              <w:rPr>
                <w:spacing w:val="-4"/>
                <w:sz w:val="24"/>
              </w:rPr>
              <w:t>0.04</w:t>
            </w:r>
          </w:p>
        </w:tc>
        <w:tc>
          <w:tcPr>
            <w:tcW w:w="806" w:type="dxa"/>
          </w:tcPr>
          <w:p w:rsidR="00927CAC" w:rsidRDefault="00BB3E27">
            <w:pPr>
              <w:pStyle w:val="TableParagraph"/>
              <w:spacing w:before="108"/>
              <w:ind w:left="108"/>
              <w:rPr>
                <w:sz w:val="24"/>
              </w:rPr>
            </w:pPr>
            <w:r>
              <w:rPr>
                <w:spacing w:val="-2"/>
                <w:sz w:val="24"/>
              </w:rPr>
              <w:t>21.00</w:t>
            </w:r>
          </w:p>
          <w:p w:rsidR="00927CAC" w:rsidRDefault="00BB3E27">
            <w:pPr>
              <w:pStyle w:val="TableParagraph"/>
              <w:spacing w:line="256" w:lineRule="exact"/>
              <w:ind w:left="108"/>
              <w:rPr>
                <w:sz w:val="24"/>
              </w:rPr>
            </w:pPr>
            <w:r>
              <w:rPr>
                <w:spacing w:val="-2"/>
                <w:sz w:val="24"/>
              </w:rPr>
              <w:t>22.00</w:t>
            </w:r>
          </w:p>
        </w:tc>
        <w:tc>
          <w:tcPr>
            <w:tcW w:w="862" w:type="dxa"/>
          </w:tcPr>
          <w:p w:rsidR="00927CAC" w:rsidRDefault="00BB3E27">
            <w:pPr>
              <w:pStyle w:val="TableParagraph"/>
              <w:spacing w:before="108"/>
              <w:ind w:left="108"/>
              <w:rPr>
                <w:sz w:val="24"/>
              </w:rPr>
            </w:pPr>
            <w:r>
              <w:rPr>
                <w:spacing w:val="-2"/>
                <w:sz w:val="24"/>
              </w:rPr>
              <w:t>09.00</w:t>
            </w:r>
          </w:p>
          <w:p w:rsidR="00927CAC" w:rsidRDefault="00BB3E27">
            <w:pPr>
              <w:pStyle w:val="TableParagraph"/>
              <w:spacing w:line="256" w:lineRule="exact"/>
              <w:ind w:left="108"/>
              <w:rPr>
                <w:sz w:val="24"/>
              </w:rPr>
            </w:pPr>
            <w:r>
              <w:rPr>
                <w:spacing w:val="-2"/>
                <w:sz w:val="24"/>
              </w:rPr>
              <w:t>10.00</w:t>
            </w:r>
          </w:p>
        </w:tc>
      </w:tr>
    </w:tbl>
    <w:p w:rsidR="00927CAC" w:rsidRDefault="00927CAC">
      <w:pPr>
        <w:pStyle w:val="a3"/>
        <w:spacing w:before="163"/>
      </w:pPr>
    </w:p>
    <w:p w:rsidR="00927CAC" w:rsidRDefault="00BB3E27">
      <w:pPr>
        <w:pStyle w:val="a3"/>
        <w:spacing w:line="360" w:lineRule="auto"/>
        <w:ind w:left="644" w:right="290" w:firstLine="559"/>
        <w:jc w:val="both"/>
      </w:pPr>
      <w:r>
        <w:t>Такий підхід дозволить управляти якістю продукції — її свіжістю</w:t>
      </w:r>
      <w:r>
        <w:rPr>
          <w:spacing w:val="40"/>
        </w:rPr>
        <w:t xml:space="preserve"> </w:t>
      </w:r>
      <w:r>
        <w:t>на наявністю на вітрині, оскільки охоплює обидва асепкти важливі для споживача.</w:t>
      </w:r>
      <w:r>
        <w:rPr>
          <w:spacing w:val="62"/>
        </w:rPr>
        <w:t xml:space="preserve">  </w:t>
      </w:r>
      <w:r>
        <w:t>Розрахунки</w:t>
      </w:r>
      <w:r>
        <w:rPr>
          <w:spacing w:val="62"/>
        </w:rPr>
        <w:t xml:space="preserve">  </w:t>
      </w:r>
      <w:r>
        <w:t>можна</w:t>
      </w:r>
      <w:r>
        <w:rPr>
          <w:spacing w:val="63"/>
        </w:rPr>
        <w:t xml:space="preserve">  </w:t>
      </w:r>
      <w:r>
        <w:t>поновлювати</w:t>
      </w:r>
      <w:r>
        <w:rPr>
          <w:spacing w:val="62"/>
        </w:rPr>
        <w:t xml:space="preserve">  </w:t>
      </w:r>
      <w:r>
        <w:t>у</w:t>
      </w:r>
      <w:r>
        <w:rPr>
          <w:spacing w:val="63"/>
        </w:rPr>
        <w:t xml:space="preserve">  </w:t>
      </w:r>
      <w:r>
        <w:t>відповідності</w:t>
      </w:r>
      <w:r>
        <w:rPr>
          <w:spacing w:val="63"/>
        </w:rPr>
        <w:t xml:space="preserve">  </w:t>
      </w:r>
      <w:r>
        <w:rPr>
          <w:spacing w:val="-7"/>
        </w:rPr>
        <w:t>до</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jc w:val="both"/>
      </w:pPr>
      <w:r>
        <w:t>сезонності продажів у окреслені проміжки часу з метою більш точного прогнозу. Таким чином, рядовому персоналу не потрібно щоразу приймати рішень, лише виконати рекомендації щодо кількості продукції у вітрині, що зменшує рівень стресу. Кінцевий споживач може отримати саме той продукт, який він хоче у найвщій якості. Підприємство</w:t>
      </w:r>
      <w:r>
        <w:rPr>
          <w:spacing w:val="40"/>
        </w:rPr>
        <w:t xml:space="preserve"> </w:t>
      </w:r>
      <w:r>
        <w:t>має можливість вести безперебійн господарську діяльність та отримувати прибуток. Цей стандарт можна перевищувати, наприклад, навмисне скоротивши термін придатності, таким чином справляючи більше враження на відвідувача.</w:t>
      </w:r>
    </w:p>
    <w:p w:rsidR="00927CAC" w:rsidRDefault="00927CAC">
      <w:pPr>
        <w:pStyle w:val="a3"/>
        <w:spacing w:before="161"/>
      </w:pPr>
    </w:p>
    <w:p w:rsidR="00927CAC" w:rsidRDefault="00BB3E27">
      <w:pPr>
        <w:pStyle w:val="a3"/>
        <w:spacing w:line="360" w:lineRule="auto"/>
        <w:ind w:left="644" w:right="290" w:firstLine="559"/>
        <w:jc w:val="both"/>
      </w:pPr>
      <w:r>
        <w:t>Більшість кав’ярень мережі розташовано у торгових центрах, вони знаходяться на потоках людей, що проходять повз та купують каву. Більшість людей поспішають та не люблять стояти у черзі. Відвідувачі кав’ярні сегменту “кава з собою” прагнуть отримати готову каву</w:t>
      </w:r>
      <w:r>
        <w:rPr>
          <w:spacing w:val="40"/>
        </w:rPr>
        <w:t xml:space="preserve"> </w:t>
      </w:r>
      <w:r>
        <w:t>якомога швидше, а рішення щодо звершення покупки людина приймає протягом лічених секунд. За таких умов головне завдання полягає у тому, щоб швидко зловити поток і обслужити якомога більше людей.</w:t>
      </w:r>
    </w:p>
    <w:p w:rsidR="00927CAC" w:rsidRDefault="00927CAC">
      <w:pPr>
        <w:pStyle w:val="a3"/>
        <w:spacing w:before="161"/>
      </w:pPr>
    </w:p>
    <w:p w:rsidR="00927CAC" w:rsidRDefault="00BB3E27">
      <w:pPr>
        <w:pStyle w:val="a3"/>
        <w:spacing w:line="360" w:lineRule="auto"/>
        <w:ind w:left="644" w:right="291" w:firstLine="559"/>
        <w:jc w:val="both"/>
      </w:pPr>
      <w:r>
        <w:t>Відвідувачі кав’ярень, формату ресторану або магазину, де можна випити кави на місці, теж вимагають оперативності обслуговування, особливо критичними точками виявились моменти очікування виносу меню, замовлення, та рахунку.</w:t>
      </w:r>
    </w:p>
    <w:p w:rsidR="00927CAC" w:rsidRDefault="00927CAC">
      <w:pPr>
        <w:pStyle w:val="a3"/>
        <w:spacing w:before="163"/>
      </w:pPr>
    </w:p>
    <w:p w:rsidR="00927CAC" w:rsidRDefault="00BB3E27">
      <w:pPr>
        <w:pStyle w:val="a3"/>
        <w:spacing w:line="360" w:lineRule="auto"/>
        <w:ind w:left="644" w:right="291" w:firstLine="559"/>
        <w:jc w:val="both"/>
      </w:pPr>
      <w:r>
        <w:t>Швидкість</w:t>
      </w:r>
      <w:r>
        <w:rPr>
          <w:spacing w:val="-7"/>
        </w:rPr>
        <w:t xml:space="preserve"> </w:t>
      </w:r>
      <w:r>
        <w:t>обслуговування</w:t>
      </w:r>
      <w:r>
        <w:rPr>
          <w:spacing w:val="-6"/>
        </w:rPr>
        <w:t xml:space="preserve"> </w:t>
      </w:r>
      <w:r>
        <w:t>можна</w:t>
      </w:r>
      <w:r>
        <w:rPr>
          <w:spacing w:val="-8"/>
        </w:rPr>
        <w:t xml:space="preserve"> </w:t>
      </w:r>
      <w:r>
        <w:t>підвищити,</w:t>
      </w:r>
      <w:r>
        <w:rPr>
          <w:spacing w:val="-6"/>
        </w:rPr>
        <w:t xml:space="preserve"> </w:t>
      </w:r>
      <w:r>
        <w:t>збільшивши</w:t>
      </w:r>
      <w:r>
        <w:rPr>
          <w:spacing w:val="-8"/>
        </w:rPr>
        <w:t xml:space="preserve"> </w:t>
      </w:r>
      <w:r>
        <w:t>кількість каналів сервісу, або збільшивши кількість співробітників. Необхідно визначитись, яким чином краще підвищити швидкість. Рішення можна прийняти за допомогою розрахунків, що наведені у Таблиці 3.2.</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ind w:left="3208"/>
      </w:pPr>
      <w:r>
        <w:t>Таблица</w:t>
      </w:r>
      <w:r>
        <w:rPr>
          <w:spacing w:val="-11"/>
        </w:rPr>
        <w:t xml:space="preserve"> </w:t>
      </w:r>
      <w:r>
        <w:t>3.4.Розрахунок</w:t>
      </w:r>
      <w:r>
        <w:rPr>
          <w:spacing w:val="-12"/>
        </w:rPr>
        <w:t xml:space="preserve"> </w:t>
      </w:r>
      <w:r>
        <w:t>швидкості</w:t>
      </w:r>
      <w:r>
        <w:rPr>
          <w:spacing w:val="-9"/>
        </w:rPr>
        <w:t xml:space="preserve"> </w:t>
      </w:r>
      <w:r>
        <w:rPr>
          <w:spacing w:val="-2"/>
        </w:rPr>
        <w:t>обслуговування.</w:t>
      </w:r>
    </w:p>
    <w:p w:rsidR="00927CAC" w:rsidRDefault="00927CAC">
      <w:pPr>
        <w:pStyle w:val="a3"/>
        <w:spacing w:before="2"/>
        <w:rPr>
          <w:sz w:val="14"/>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18"/>
        <w:gridCol w:w="3769"/>
        <w:gridCol w:w="1428"/>
        <w:gridCol w:w="827"/>
        <w:gridCol w:w="1009"/>
        <w:gridCol w:w="1217"/>
      </w:tblGrid>
      <w:tr w:rsidR="00927CAC">
        <w:trPr>
          <w:trHeight w:val="2637"/>
        </w:trPr>
        <w:tc>
          <w:tcPr>
            <w:tcW w:w="618" w:type="dxa"/>
            <w:textDirection w:val="btLr"/>
          </w:tcPr>
          <w:p w:rsidR="00927CAC" w:rsidRDefault="00BB3E27">
            <w:pPr>
              <w:pStyle w:val="TableParagraph"/>
              <w:spacing w:before="170"/>
              <w:ind w:left="333"/>
              <w:rPr>
                <w:sz w:val="24"/>
              </w:rPr>
            </w:pPr>
            <w:r>
              <w:rPr>
                <w:sz w:val="24"/>
              </w:rPr>
              <w:t>умовне</w:t>
            </w:r>
            <w:r>
              <w:rPr>
                <w:spacing w:val="-1"/>
                <w:sz w:val="24"/>
              </w:rPr>
              <w:t xml:space="preserve"> </w:t>
            </w:r>
            <w:r>
              <w:rPr>
                <w:spacing w:val="-2"/>
                <w:sz w:val="24"/>
              </w:rPr>
              <w:t>позначення</w:t>
            </w:r>
          </w:p>
        </w:tc>
        <w:tc>
          <w:tcPr>
            <w:tcW w:w="3769" w:type="dxa"/>
            <w:textDirection w:val="btLr"/>
          </w:tcPr>
          <w:p w:rsidR="00927CAC" w:rsidRDefault="00927CAC">
            <w:pPr>
              <w:pStyle w:val="TableParagraph"/>
              <w:rPr>
                <w:sz w:val="24"/>
              </w:rPr>
            </w:pPr>
          </w:p>
          <w:p w:rsidR="00927CAC" w:rsidRDefault="00927CAC">
            <w:pPr>
              <w:pStyle w:val="TableParagraph"/>
              <w:rPr>
                <w:sz w:val="24"/>
              </w:rPr>
            </w:pPr>
          </w:p>
          <w:p w:rsidR="00927CAC" w:rsidRDefault="00927CAC">
            <w:pPr>
              <w:pStyle w:val="TableParagraph"/>
              <w:rPr>
                <w:sz w:val="24"/>
              </w:rPr>
            </w:pPr>
          </w:p>
          <w:p w:rsidR="00927CAC" w:rsidRDefault="00927CAC">
            <w:pPr>
              <w:pStyle w:val="TableParagraph"/>
              <w:rPr>
                <w:sz w:val="24"/>
              </w:rPr>
            </w:pPr>
          </w:p>
          <w:p w:rsidR="00927CAC" w:rsidRDefault="00927CAC">
            <w:pPr>
              <w:pStyle w:val="TableParagraph"/>
              <w:spacing w:before="226"/>
              <w:rPr>
                <w:sz w:val="24"/>
              </w:rPr>
            </w:pPr>
          </w:p>
          <w:p w:rsidR="00927CAC" w:rsidRDefault="00BB3E27">
            <w:pPr>
              <w:pStyle w:val="TableParagraph"/>
              <w:ind w:left="796" w:right="247" w:hanging="548"/>
              <w:rPr>
                <w:sz w:val="24"/>
              </w:rPr>
            </w:pPr>
            <w:r>
              <w:rPr>
                <w:sz w:val="24"/>
              </w:rPr>
              <w:t>тлумачення</w:t>
            </w:r>
            <w:r>
              <w:rPr>
                <w:spacing w:val="-15"/>
                <w:sz w:val="24"/>
              </w:rPr>
              <w:t xml:space="preserve"> </w:t>
            </w:r>
            <w:r>
              <w:rPr>
                <w:sz w:val="24"/>
              </w:rPr>
              <w:t xml:space="preserve">умовних </w:t>
            </w:r>
            <w:r>
              <w:rPr>
                <w:spacing w:val="-2"/>
                <w:sz w:val="24"/>
              </w:rPr>
              <w:t>позначень</w:t>
            </w:r>
          </w:p>
        </w:tc>
        <w:tc>
          <w:tcPr>
            <w:tcW w:w="1428" w:type="dxa"/>
            <w:textDirection w:val="btLr"/>
          </w:tcPr>
          <w:p w:rsidR="00927CAC" w:rsidRDefault="00927CAC">
            <w:pPr>
              <w:pStyle w:val="TableParagraph"/>
              <w:rPr>
                <w:sz w:val="24"/>
              </w:rPr>
            </w:pPr>
          </w:p>
          <w:p w:rsidR="00927CAC" w:rsidRDefault="00927CAC">
            <w:pPr>
              <w:pStyle w:val="TableParagraph"/>
              <w:spacing w:before="23"/>
              <w:rPr>
                <w:sz w:val="24"/>
              </w:rPr>
            </w:pPr>
          </w:p>
          <w:p w:rsidR="00927CAC" w:rsidRDefault="00BB3E27">
            <w:pPr>
              <w:pStyle w:val="TableParagraph"/>
              <w:spacing w:before="1"/>
              <w:ind w:left="259"/>
              <w:rPr>
                <w:sz w:val="24"/>
              </w:rPr>
            </w:pPr>
            <w:r>
              <w:rPr>
                <w:sz w:val="24"/>
              </w:rPr>
              <w:t>формула</w:t>
            </w:r>
            <w:r>
              <w:rPr>
                <w:spacing w:val="-1"/>
                <w:sz w:val="24"/>
              </w:rPr>
              <w:t xml:space="preserve"> </w:t>
            </w:r>
            <w:r>
              <w:rPr>
                <w:spacing w:val="-2"/>
                <w:sz w:val="24"/>
              </w:rPr>
              <w:t>розрахунку</w:t>
            </w:r>
          </w:p>
        </w:tc>
        <w:tc>
          <w:tcPr>
            <w:tcW w:w="827" w:type="dxa"/>
            <w:textDirection w:val="btLr"/>
          </w:tcPr>
          <w:p w:rsidR="00927CAC" w:rsidRDefault="00BB3E27">
            <w:pPr>
              <w:pStyle w:val="TableParagraph"/>
              <w:spacing w:before="273"/>
              <w:ind w:left="321"/>
              <w:rPr>
                <w:sz w:val="24"/>
              </w:rPr>
            </w:pPr>
            <w:r>
              <w:rPr>
                <w:sz w:val="24"/>
              </w:rPr>
              <w:t xml:space="preserve">початковий </w:t>
            </w:r>
            <w:r>
              <w:rPr>
                <w:spacing w:val="-2"/>
                <w:sz w:val="24"/>
              </w:rPr>
              <w:t>варіант</w:t>
            </w:r>
          </w:p>
        </w:tc>
        <w:tc>
          <w:tcPr>
            <w:tcW w:w="1009" w:type="dxa"/>
            <w:textDirection w:val="btLr"/>
          </w:tcPr>
          <w:p w:rsidR="00927CAC" w:rsidRDefault="00BB3E27">
            <w:pPr>
              <w:pStyle w:val="TableParagraph"/>
              <w:spacing w:before="89"/>
              <w:ind w:left="187" w:right="182" w:hanging="5"/>
              <w:jc w:val="center"/>
              <w:rPr>
                <w:sz w:val="24"/>
              </w:rPr>
            </w:pPr>
            <w:r>
              <w:rPr>
                <w:sz w:val="24"/>
              </w:rPr>
              <w:t>прискорення. варіант перший:</w:t>
            </w:r>
            <w:r>
              <w:rPr>
                <w:spacing w:val="-15"/>
                <w:sz w:val="24"/>
              </w:rPr>
              <w:t xml:space="preserve"> </w:t>
            </w:r>
            <w:r>
              <w:rPr>
                <w:sz w:val="24"/>
              </w:rPr>
              <w:t>додати</w:t>
            </w:r>
            <w:r>
              <w:rPr>
                <w:spacing w:val="-15"/>
                <w:sz w:val="24"/>
              </w:rPr>
              <w:t xml:space="preserve"> </w:t>
            </w:r>
            <w:r>
              <w:rPr>
                <w:sz w:val="24"/>
              </w:rPr>
              <w:t xml:space="preserve">канал </w:t>
            </w:r>
            <w:r>
              <w:rPr>
                <w:spacing w:val="-2"/>
                <w:sz w:val="24"/>
              </w:rPr>
              <w:t>обслуговування</w:t>
            </w:r>
          </w:p>
        </w:tc>
        <w:tc>
          <w:tcPr>
            <w:tcW w:w="1217" w:type="dxa"/>
            <w:textDirection w:val="btLr"/>
          </w:tcPr>
          <w:p w:rsidR="00927CAC" w:rsidRDefault="00BB3E27">
            <w:pPr>
              <w:pStyle w:val="TableParagraph"/>
              <w:spacing w:before="55"/>
              <w:ind w:left="523" w:right="520" w:hanging="2"/>
              <w:jc w:val="center"/>
              <w:rPr>
                <w:sz w:val="24"/>
              </w:rPr>
            </w:pPr>
            <w:r>
              <w:rPr>
                <w:spacing w:val="-2"/>
                <w:sz w:val="24"/>
              </w:rPr>
              <w:t xml:space="preserve">прискорення. </w:t>
            </w:r>
            <w:r>
              <w:rPr>
                <w:sz w:val="24"/>
              </w:rPr>
              <w:t xml:space="preserve">варіант </w:t>
            </w:r>
            <w:r>
              <w:rPr>
                <w:spacing w:val="-2"/>
                <w:sz w:val="24"/>
              </w:rPr>
              <w:t>другий:</w:t>
            </w:r>
          </w:p>
          <w:p w:rsidR="00927CAC" w:rsidRDefault="00BB3E27">
            <w:pPr>
              <w:pStyle w:val="TableParagraph"/>
              <w:ind w:left="2"/>
              <w:jc w:val="center"/>
              <w:rPr>
                <w:sz w:val="24"/>
              </w:rPr>
            </w:pPr>
            <w:r>
              <w:rPr>
                <w:sz w:val="24"/>
              </w:rPr>
              <w:t>підвищити</w:t>
            </w:r>
            <w:r>
              <w:rPr>
                <w:spacing w:val="-15"/>
                <w:sz w:val="24"/>
              </w:rPr>
              <w:t xml:space="preserve"> </w:t>
            </w:r>
            <w:r>
              <w:rPr>
                <w:sz w:val="24"/>
              </w:rPr>
              <w:t xml:space="preserve">швидкість </w:t>
            </w:r>
            <w:r>
              <w:rPr>
                <w:spacing w:val="-2"/>
                <w:sz w:val="24"/>
              </w:rPr>
              <w:t>обслуговування</w:t>
            </w:r>
          </w:p>
        </w:tc>
      </w:tr>
      <w:tr w:rsidR="00927CAC">
        <w:trPr>
          <w:trHeight w:val="414"/>
        </w:trPr>
        <w:tc>
          <w:tcPr>
            <w:tcW w:w="618" w:type="dxa"/>
          </w:tcPr>
          <w:p w:rsidR="00927CAC" w:rsidRDefault="00BB3E27">
            <w:pPr>
              <w:pStyle w:val="TableParagraph"/>
              <w:spacing w:line="276" w:lineRule="exact"/>
              <w:ind w:left="11" w:right="4"/>
              <w:jc w:val="center"/>
              <w:rPr>
                <w:sz w:val="24"/>
              </w:rPr>
            </w:pPr>
            <w:r>
              <w:rPr>
                <w:spacing w:val="-10"/>
                <w:sz w:val="24"/>
              </w:rPr>
              <w:t>M</w:t>
            </w:r>
          </w:p>
        </w:tc>
        <w:tc>
          <w:tcPr>
            <w:tcW w:w="3769" w:type="dxa"/>
          </w:tcPr>
          <w:p w:rsidR="00927CAC" w:rsidRDefault="00BB3E27">
            <w:pPr>
              <w:pStyle w:val="TableParagraph"/>
              <w:spacing w:line="276" w:lineRule="exact"/>
              <w:ind w:left="108"/>
              <w:rPr>
                <w:sz w:val="24"/>
              </w:rPr>
            </w:pPr>
            <w:r>
              <w:rPr>
                <w:sz w:val="24"/>
              </w:rPr>
              <w:t>Кількість</w:t>
            </w:r>
            <w:r>
              <w:rPr>
                <w:spacing w:val="-1"/>
                <w:sz w:val="24"/>
              </w:rPr>
              <w:t xml:space="preserve"> </w:t>
            </w:r>
            <w:r>
              <w:rPr>
                <w:sz w:val="24"/>
              </w:rPr>
              <w:t>каналів</w:t>
            </w:r>
            <w:r>
              <w:rPr>
                <w:spacing w:val="-2"/>
                <w:sz w:val="24"/>
              </w:rPr>
              <w:t xml:space="preserve"> обслуговування</w:t>
            </w:r>
          </w:p>
        </w:tc>
        <w:tc>
          <w:tcPr>
            <w:tcW w:w="1428" w:type="dxa"/>
          </w:tcPr>
          <w:p w:rsidR="00927CAC" w:rsidRDefault="00BB3E27">
            <w:pPr>
              <w:pStyle w:val="TableParagraph"/>
              <w:spacing w:line="276" w:lineRule="exact"/>
              <w:ind w:left="222"/>
              <w:rPr>
                <w:sz w:val="24"/>
              </w:rPr>
            </w:pPr>
            <w:r>
              <w:rPr>
                <w:spacing w:val="-2"/>
                <w:sz w:val="24"/>
              </w:rPr>
              <w:t>фактично</w:t>
            </w:r>
          </w:p>
        </w:tc>
        <w:tc>
          <w:tcPr>
            <w:tcW w:w="827" w:type="dxa"/>
          </w:tcPr>
          <w:p w:rsidR="00927CAC" w:rsidRDefault="00BB3E27">
            <w:pPr>
              <w:pStyle w:val="TableParagraph"/>
              <w:spacing w:line="276" w:lineRule="exact"/>
              <w:ind w:left="10" w:right="2"/>
              <w:jc w:val="center"/>
              <w:rPr>
                <w:sz w:val="24"/>
              </w:rPr>
            </w:pPr>
            <w:r>
              <w:rPr>
                <w:spacing w:val="-10"/>
                <w:sz w:val="24"/>
              </w:rPr>
              <w:t>1</w:t>
            </w:r>
          </w:p>
        </w:tc>
        <w:tc>
          <w:tcPr>
            <w:tcW w:w="1009" w:type="dxa"/>
          </w:tcPr>
          <w:p w:rsidR="00927CAC" w:rsidRDefault="00BB3E27">
            <w:pPr>
              <w:pStyle w:val="TableParagraph"/>
              <w:spacing w:line="276" w:lineRule="exact"/>
              <w:ind w:left="10"/>
              <w:jc w:val="center"/>
              <w:rPr>
                <w:sz w:val="24"/>
              </w:rPr>
            </w:pPr>
            <w:r>
              <w:rPr>
                <w:spacing w:val="-10"/>
                <w:sz w:val="24"/>
              </w:rPr>
              <w:t>2</w:t>
            </w:r>
          </w:p>
        </w:tc>
        <w:tc>
          <w:tcPr>
            <w:tcW w:w="1217" w:type="dxa"/>
          </w:tcPr>
          <w:p w:rsidR="00927CAC" w:rsidRDefault="00BB3E27">
            <w:pPr>
              <w:pStyle w:val="TableParagraph"/>
              <w:spacing w:line="276" w:lineRule="exact"/>
              <w:ind w:left="10" w:right="4"/>
              <w:jc w:val="center"/>
              <w:rPr>
                <w:sz w:val="24"/>
              </w:rPr>
            </w:pPr>
            <w:r>
              <w:rPr>
                <w:spacing w:val="-10"/>
                <w:sz w:val="24"/>
              </w:rPr>
              <w:t>1</w:t>
            </w:r>
          </w:p>
        </w:tc>
      </w:tr>
      <w:tr w:rsidR="00927CAC">
        <w:trPr>
          <w:trHeight w:val="1241"/>
        </w:trPr>
        <w:tc>
          <w:tcPr>
            <w:tcW w:w="618" w:type="dxa"/>
          </w:tcPr>
          <w:p w:rsidR="00927CAC" w:rsidRDefault="00927CAC">
            <w:pPr>
              <w:pStyle w:val="TableParagraph"/>
              <w:spacing w:before="137"/>
              <w:rPr>
                <w:sz w:val="24"/>
              </w:rPr>
            </w:pPr>
          </w:p>
          <w:p w:rsidR="00927CAC" w:rsidRDefault="00BB3E27">
            <w:pPr>
              <w:pStyle w:val="TableParagraph"/>
              <w:ind w:left="11"/>
              <w:jc w:val="center"/>
              <w:rPr>
                <w:sz w:val="24"/>
              </w:rPr>
            </w:pPr>
            <w:r>
              <w:rPr>
                <w:spacing w:val="-10"/>
                <w:sz w:val="24"/>
              </w:rPr>
              <w:t>λ</w:t>
            </w:r>
          </w:p>
        </w:tc>
        <w:tc>
          <w:tcPr>
            <w:tcW w:w="3769" w:type="dxa"/>
          </w:tcPr>
          <w:p w:rsidR="00927CAC" w:rsidRDefault="00BB3E27">
            <w:pPr>
              <w:pStyle w:val="TableParagraph"/>
              <w:spacing w:line="274" w:lineRule="exact"/>
              <w:ind w:left="108"/>
              <w:rPr>
                <w:sz w:val="24"/>
              </w:rPr>
            </w:pPr>
            <w:r>
              <w:rPr>
                <w:sz w:val="24"/>
              </w:rPr>
              <w:t>Середня</w:t>
            </w:r>
            <w:r>
              <w:rPr>
                <w:spacing w:val="-3"/>
                <w:sz w:val="24"/>
              </w:rPr>
              <w:t xml:space="preserve"> </w:t>
            </w:r>
            <w:r>
              <w:rPr>
                <w:sz w:val="24"/>
              </w:rPr>
              <w:t xml:space="preserve">кількість </w:t>
            </w:r>
            <w:r>
              <w:rPr>
                <w:spacing w:val="-2"/>
                <w:sz w:val="24"/>
              </w:rPr>
              <w:t>відвідувачів,</w:t>
            </w:r>
          </w:p>
          <w:p w:rsidR="00927CAC" w:rsidRDefault="00BB3E27">
            <w:pPr>
              <w:pStyle w:val="TableParagraph"/>
              <w:spacing w:before="5" w:line="410" w:lineRule="atLeast"/>
              <w:ind w:left="108" w:right="52"/>
              <w:rPr>
                <w:sz w:val="24"/>
              </w:rPr>
            </w:pPr>
            <w:r>
              <w:rPr>
                <w:sz w:val="24"/>
              </w:rPr>
              <w:t>що</w:t>
            </w:r>
            <w:r>
              <w:rPr>
                <w:spacing w:val="-12"/>
                <w:sz w:val="24"/>
              </w:rPr>
              <w:t xml:space="preserve"> </w:t>
            </w:r>
            <w:r>
              <w:rPr>
                <w:sz w:val="24"/>
              </w:rPr>
              <w:t>фактично</w:t>
            </w:r>
            <w:r>
              <w:rPr>
                <w:spacing w:val="-10"/>
                <w:sz w:val="24"/>
              </w:rPr>
              <w:t xml:space="preserve"> </w:t>
            </w:r>
            <w:r>
              <w:rPr>
                <w:sz w:val="24"/>
              </w:rPr>
              <w:t>прибувають</w:t>
            </w:r>
            <w:r>
              <w:rPr>
                <w:spacing w:val="-9"/>
                <w:sz w:val="24"/>
              </w:rPr>
              <w:t xml:space="preserve"> </w:t>
            </w:r>
            <w:r>
              <w:rPr>
                <w:sz w:val="24"/>
              </w:rPr>
              <w:t>до</w:t>
            </w:r>
            <w:r>
              <w:rPr>
                <w:spacing w:val="-10"/>
                <w:sz w:val="24"/>
              </w:rPr>
              <w:t xml:space="preserve"> </w:t>
            </w:r>
            <w:r>
              <w:rPr>
                <w:sz w:val="24"/>
              </w:rPr>
              <w:t>каси за одиницу часу (60 хвилин)</w:t>
            </w:r>
          </w:p>
        </w:tc>
        <w:tc>
          <w:tcPr>
            <w:tcW w:w="1428" w:type="dxa"/>
          </w:tcPr>
          <w:p w:rsidR="00927CAC" w:rsidRDefault="00927CAC">
            <w:pPr>
              <w:pStyle w:val="TableParagraph"/>
              <w:spacing w:before="137"/>
              <w:rPr>
                <w:sz w:val="24"/>
              </w:rPr>
            </w:pPr>
          </w:p>
          <w:p w:rsidR="00927CAC" w:rsidRDefault="00BB3E27">
            <w:pPr>
              <w:pStyle w:val="TableParagraph"/>
              <w:ind w:left="222"/>
              <w:rPr>
                <w:sz w:val="24"/>
              </w:rPr>
            </w:pPr>
            <w:r>
              <w:rPr>
                <w:spacing w:val="-2"/>
                <w:sz w:val="24"/>
              </w:rPr>
              <w:t>фактично</w:t>
            </w:r>
          </w:p>
        </w:tc>
        <w:tc>
          <w:tcPr>
            <w:tcW w:w="827" w:type="dxa"/>
          </w:tcPr>
          <w:p w:rsidR="00927CAC" w:rsidRDefault="00927CAC">
            <w:pPr>
              <w:pStyle w:val="TableParagraph"/>
              <w:spacing w:before="137"/>
              <w:rPr>
                <w:sz w:val="24"/>
              </w:rPr>
            </w:pPr>
          </w:p>
          <w:p w:rsidR="00927CAC" w:rsidRDefault="00BB3E27">
            <w:pPr>
              <w:pStyle w:val="TableParagraph"/>
              <w:ind w:left="10" w:right="2"/>
              <w:jc w:val="center"/>
              <w:rPr>
                <w:sz w:val="24"/>
              </w:rPr>
            </w:pPr>
            <w:r>
              <w:rPr>
                <w:spacing w:val="-5"/>
                <w:sz w:val="24"/>
              </w:rPr>
              <w:t>20</w:t>
            </w:r>
          </w:p>
        </w:tc>
        <w:tc>
          <w:tcPr>
            <w:tcW w:w="1009" w:type="dxa"/>
          </w:tcPr>
          <w:p w:rsidR="00927CAC" w:rsidRDefault="00927CAC">
            <w:pPr>
              <w:pStyle w:val="TableParagraph"/>
              <w:spacing w:before="137"/>
              <w:rPr>
                <w:sz w:val="24"/>
              </w:rPr>
            </w:pPr>
          </w:p>
          <w:p w:rsidR="00927CAC" w:rsidRDefault="00BB3E27">
            <w:pPr>
              <w:pStyle w:val="TableParagraph"/>
              <w:ind w:left="10"/>
              <w:jc w:val="center"/>
              <w:rPr>
                <w:sz w:val="24"/>
              </w:rPr>
            </w:pPr>
            <w:r>
              <w:rPr>
                <w:spacing w:val="-5"/>
                <w:sz w:val="24"/>
              </w:rPr>
              <w:t>20</w:t>
            </w:r>
          </w:p>
        </w:tc>
        <w:tc>
          <w:tcPr>
            <w:tcW w:w="1217" w:type="dxa"/>
          </w:tcPr>
          <w:p w:rsidR="00927CAC" w:rsidRDefault="00927CAC">
            <w:pPr>
              <w:pStyle w:val="TableParagraph"/>
              <w:spacing w:before="137"/>
              <w:rPr>
                <w:sz w:val="24"/>
              </w:rPr>
            </w:pPr>
          </w:p>
          <w:p w:rsidR="00927CAC" w:rsidRDefault="00BB3E27">
            <w:pPr>
              <w:pStyle w:val="TableParagraph"/>
              <w:ind w:left="10" w:right="4"/>
              <w:jc w:val="center"/>
              <w:rPr>
                <w:sz w:val="24"/>
              </w:rPr>
            </w:pPr>
            <w:r>
              <w:rPr>
                <w:spacing w:val="-5"/>
                <w:sz w:val="24"/>
              </w:rPr>
              <w:t>20</w:t>
            </w:r>
          </w:p>
        </w:tc>
      </w:tr>
      <w:tr w:rsidR="00927CAC">
        <w:trPr>
          <w:trHeight w:val="1242"/>
        </w:trPr>
        <w:tc>
          <w:tcPr>
            <w:tcW w:w="618" w:type="dxa"/>
          </w:tcPr>
          <w:p w:rsidR="00927CAC" w:rsidRDefault="00927CAC">
            <w:pPr>
              <w:pStyle w:val="TableParagraph"/>
              <w:spacing w:before="135"/>
              <w:rPr>
                <w:sz w:val="24"/>
              </w:rPr>
            </w:pPr>
          </w:p>
          <w:p w:rsidR="00927CAC" w:rsidRDefault="00BB3E27">
            <w:pPr>
              <w:pStyle w:val="TableParagraph"/>
              <w:ind w:left="11" w:right="2"/>
              <w:jc w:val="center"/>
              <w:rPr>
                <w:sz w:val="24"/>
              </w:rPr>
            </w:pPr>
            <w:r>
              <w:rPr>
                <w:spacing w:val="-10"/>
                <w:sz w:val="24"/>
              </w:rPr>
              <w:t>μ</w:t>
            </w:r>
          </w:p>
        </w:tc>
        <w:tc>
          <w:tcPr>
            <w:tcW w:w="3769" w:type="dxa"/>
          </w:tcPr>
          <w:p w:rsidR="00927CAC" w:rsidRDefault="00BB3E27">
            <w:pPr>
              <w:pStyle w:val="TableParagraph"/>
              <w:spacing w:line="360" w:lineRule="auto"/>
              <w:ind w:left="108" w:right="52"/>
              <w:rPr>
                <w:sz w:val="24"/>
              </w:rPr>
            </w:pPr>
            <w:r>
              <w:rPr>
                <w:sz w:val="24"/>
              </w:rPr>
              <w:t>Середня кількість відвідувачів, яких</w:t>
            </w:r>
            <w:r>
              <w:rPr>
                <w:spacing w:val="-12"/>
                <w:sz w:val="24"/>
              </w:rPr>
              <w:t xml:space="preserve"> </w:t>
            </w:r>
            <w:r>
              <w:rPr>
                <w:sz w:val="24"/>
              </w:rPr>
              <w:t>обслужили</w:t>
            </w:r>
            <w:r>
              <w:rPr>
                <w:spacing w:val="40"/>
                <w:sz w:val="24"/>
              </w:rPr>
              <w:t xml:space="preserve"> </w:t>
            </w:r>
            <w:r>
              <w:rPr>
                <w:sz w:val="24"/>
              </w:rPr>
              <w:t>одним</w:t>
            </w:r>
            <w:r>
              <w:rPr>
                <w:spacing w:val="-10"/>
                <w:sz w:val="24"/>
              </w:rPr>
              <w:t xml:space="preserve"> </w:t>
            </w:r>
            <w:r>
              <w:rPr>
                <w:sz w:val="24"/>
              </w:rPr>
              <w:t>сервісним</w:t>
            </w:r>
          </w:p>
          <w:p w:rsidR="00927CAC" w:rsidRDefault="00BB3E27">
            <w:pPr>
              <w:pStyle w:val="TableParagraph"/>
              <w:ind w:left="108"/>
              <w:rPr>
                <w:sz w:val="24"/>
              </w:rPr>
            </w:pPr>
            <w:r>
              <w:rPr>
                <w:sz w:val="24"/>
              </w:rPr>
              <w:t>каналом</w:t>
            </w:r>
            <w:r>
              <w:rPr>
                <w:spacing w:val="-3"/>
                <w:sz w:val="24"/>
              </w:rPr>
              <w:t xml:space="preserve"> </w:t>
            </w:r>
            <w:r>
              <w:rPr>
                <w:sz w:val="24"/>
              </w:rPr>
              <w:t xml:space="preserve">за одиницю </w:t>
            </w:r>
            <w:r>
              <w:rPr>
                <w:spacing w:val="-4"/>
                <w:sz w:val="24"/>
              </w:rPr>
              <w:t>часу</w:t>
            </w:r>
          </w:p>
        </w:tc>
        <w:tc>
          <w:tcPr>
            <w:tcW w:w="1428" w:type="dxa"/>
          </w:tcPr>
          <w:p w:rsidR="00927CAC" w:rsidRDefault="00927CAC">
            <w:pPr>
              <w:pStyle w:val="TableParagraph"/>
              <w:spacing w:before="135"/>
              <w:rPr>
                <w:sz w:val="24"/>
              </w:rPr>
            </w:pPr>
          </w:p>
          <w:p w:rsidR="00927CAC" w:rsidRDefault="00BB3E27">
            <w:pPr>
              <w:pStyle w:val="TableParagraph"/>
              <w:ind w:left="222"/>
              <w:rPr>
                <w:sz w:val="24"/>
              </w:rPr>
            </w:pPr>
            <w:r>
              <w:rPr>
                <w:spacing w:val="-2"/>
                <w:sz w:val="24"/>
              </w:rPr>
              <w:t>фактично</w:t>
            </w:r>
          </w:p>
        </w:tc>
        <w:tc>
          <w:tcPr>
            <w:tcW w:w="827" w:type="dxa"/>
          </w:tcPr>
          <w:p w:rsidR="00927CAC" w:rsidRDefault="00927CAC">
            <w:pPr>
              <w:pStyle w:val="TableParagraph"/>
              <w:spacing w:before="135"/>
              <w:rPr>
                <w:sz w:val="24"/>
              </w:rPr>
            </w:pPr>
          </w:p>
          <w:p w:rsidR="00927CAC" w:rsidRDefault="00BB3E27">
            <w:pPr>
              <w:pStyle w:val="TableParagraph"/>
              <w:ind w:left="10" w:right="2"/>
              <w:jc w:val="center"/>
              <w:rPr>
                <w:sz w:val="24"/>
              </w:rPr>
            </w:pPr>
            <w:r>
              <w:rPr>
                <w:spacing w:val="-5"/>
                <w:sz w:val="24"/>
              </w:rPr>
              <w:t>25</w:t>
            </w:r>
          </w:p>
        </w:tc>
        <w:tc>
          <w:tcPr>
            <w:tcW w:w="1009" w:type="dxa"/>
          </w:tcPr>
          <w:p w:rsidR="00927CAC" w:rsidRDefault="00927CAC">
            <w:pPr>
              <w:pStyle w:val="TableParagraph"/>
              <w:spacing w:before="135"/>
              <w:rPr>
                <w:sz w:val="24"/>
              </w:rPr>
            </w:pPr>
          </w:p>
          <w:p w:rsidR="00927CAC" w:rsidRDefault="00BB3E27">
            <w:pPr>
              <w:pStyle w:val="TableParagraph"/>
              <w:ind w:left="10"/>
              <w:jc w:val="center"/>
              <w:rPr>
                <w:sz w:val="24"/>
              </w:rPr>
            </w:pPr>
            <w:r>
              <w:rPr>
                <w:spacing w:val="-5"/>
                <w:sz w:val="24"/>
              </w:rPr>
              <w:t>25</w:t>
            </w:r>
          </w:p>
        </w:tc>
        <w:tc>
          <w:tcPr>
            <w:tcW w:w="1217" w:type="dxa"/>
          </w:tcPr>
          <w:p w:rsidR="00927CAC" w:rsidRDefault="00927CAC">
            <w:pPr>
              <w:pStyle w:val="TableParagraph"/>
              <w:spacing w:before="135"/>
              <w:rPr>
                <w:sz w:val="24"/>
              </w:rPr>
            </w:pPr>
          </w:p>
          <w:p w:rsidR="00927CAC" w:rsidRDefault="00BB3E27">
            <w:pPr>
              <w:pStyle w:val="TableParagraph"/>
              <w:ind w:left="10" w:right="4"/>
              <w:jc w:val="center"/>
              <w:rPr>
                <w:sz w:val="24"/>
              </w:rPr>
            </w:pPr>
            <w:r>
              <w:rPr>
                <w:spacing w:val="-5"/>
                <w:sz w:val="24"/>
              </w:rPr>
              <w:t>50</w:t>
            </w:r>
          </w:p>
        </w:tc>
      </w:tr>
      <w:tr w:rsidR="00927CAC">
        <w:trPr>
          <w:trHeight w:val="1656"/>
        </w:trPr>
        <w:tc>
          <w:tcPr>
            <w:tcW w:w="618" w:type="dxa"/>
          </w:tcPr>
          <w:p w:rsidR="00927CAC" w:rsidRDefault="00927CAC">
            <w:pPr>
              <w:pStyle w:val="TableParagraph"/>
              <w:rPr>
                <w:sz w:val="24"/>
              </w:rPr>
            </w:pPr>
          </w:p>
          <w:p w:rsidR="00927CAC" w:rsidRDefault="00927CAC">
            <w:pPr>
              <w:pStyle w:val="TableParagraph"/>
              <w:spacing w:before="66"/>
              <w:rPr>
                <w:sz w:val="24"/>
              </w:rPr>
            </w:pPr>
          </w:p>
          <w:p w:rsidR="00927CAC" w:rsidRDefault="00BB3E27">
            <w:pPr>
              <w:pStyle w:val="TableParagraph"/>
              <w:ind w:left="11" w:right="1"/>
              <w:jc w:val="center"/>
              <w:rPr>
                <w:sz w:val="24"/>
              </w:rPr>
            </w:pPr>
            <w:r>
              <w:rPr>
                <w:spacing w:val="-10"/>
                <w:sz w:val="24"/>
              </w:rPr>
              <w:t>ρ</w:t>
            </w:r>
          </w:p>
        </w:tc>
        <w:tc>
          <w:tcPr>
            <w:tcW w:w="3769" w:type="dxa"/>
          </w:tcPr>
          <w:p w:rsidR="00927CAC" w:rsidRDefault="00BB3E27">
            <w:pPr>
              <w:pStyle w:val="TableParagraph"/>
              <w:spacing w:line="360" w:lineRule="auto"/>
              <w:ind w:left="108"/>
              <w:rPr>
                <w:sz w:val="24"/>
              </w:rPr>
            </w:pPr>
            <w:r>
              <w:rPr>
                <w:sz w:val="24"/>
              </w:rPr>
              <w:t>Інтенсивність</w:t>
            </w:r>
            <w:r>
              <w:rPr>
                <w:spacing w:val="-15"/>
                <w:sz w:val="24"/>
              </w:rPr>
              <w:t xml:space="preserve"> </w:t>
            </w:r>
            <w:r>
              <w:rPr>
                <w:sz w:val="24"/>
              </w:rPr>
              <w:t>потоку</w:t>
            </w:r>
            <w:r>
              <w:rPr>
                <w:spacing w:val="-15"/>
                <w:sz w:val="24"/>
              </w:rPr>
              <w:t xml:space="preserve"> </w:t>
            </w:r>
            <w:r>
              <w:rPr>
                <w:sz w:val="24"/>
              </w:rPr>
              <w:t>відвідувачів, що проходить через сервісний канал (показник використання</w:t>
            </w:r>
          </w:p>
          <w:p w:rsidR="00927CAC" w:rsidRDefault="00BB3E27">
            <w:pPr>
              <w:pStyle w:val="TableParagraph"/>
              <w:spacing w:line="275" w:lineRule="exact"/>
              <w:ind w:left="108"/>
              <w:rPr>
                <w:sz w:val="24"/>
              </w:rPr>
            </w:pPr>
            <w:r>
              <w:rPr>
                <w:sz w:val="24"/>
              </w:rPr>
              <w:t>каналу</w:t>
            </w:r>
            <w:r>
              <w:rPr>
                <w:spacing w:val="-2"/>
                <w:sz w:val="24"/>
              </w:rPr>
              <w:t xml:space="preserve"> </w:t>
            </w:r>
            <w:r>
              <w:rPr>
                <w:sz w:val="24"/>
              </w:rPr>
              <w:t>у</w:t>
            </w:r>
            <w:r>
              <w:rPr>
                <w:spacing w:val="60"/>
                <w:sz w:val="24"/>
              </w:rPr>
              <w:t xml:space="preserve"> </w:t>
            </w:r>
            <w:r>
              <w:rPr>
                <w:sz w:val="24"/>
              </w:rPr>
              <w:t>%</w:t>
            </w:r>
            <w:r>
              <w:rPr>
                <w:spacing w:val="-1"/>
                <w:sz w:val="24"/>
              </w:rPr>
              <w:t xml:space="preserve"> </w:t>
            </w:r>
            <w:r>
              <w:rPr>
                <w:spacing w:val="-10"/>
                <w:sz w:val="24"/>
              </w:rPr>
              <w:t>)</w:t>
            </w:r>
          </w:p>
        </w:tc>
        <w:tc>
          <w:tcPr>
            <w:tcW w:w="1428" w:type="dxa"/>
          </w:tcPr>
          <w:p w:rsidR="00927CAC" w:rsidRDefault="00927CAC">
            <w:pPr>
              <w:pStyle w:val="TableParagraph"/>
              <w:rPr>
                <w:sz w:val="24"/>
              </w:rPr>
            </w:pPr>
          </w:p>
          <w:p w:rsidR="00927CAC" w:rsidRDefault="00927CAC">
            <w:pPr>
              <w:pStyle w:val="TableParagraph"/>
              <w:spacing w:before="66"/>
              <w:rPr>
                <w:sz w:val="24"/>
              </w:rPr>
            </w:pPr>
          </w:p>
          <w:p w:rsidR="00927CAC" w:rsidRDefault="00BB3E27">
            <w:pPr>
              <w:pStyle w:val="TableParagraph"/>
              <w:ind w:left="249"/>
              <w:rPr>
                <w:sz w:val="24"/>
              </w:rPr>
            </w:pPr>
            <w:r>
              <w:rPr>
                <w:sz w:val="24"/>
              </w:rPr>
              <w:t>ρ</w:t>
            </w:r>
            <w:r>
              <w:rPr>
                <w:spacing w:val="60"/>
                <w:sz w:val="24"/>
              </w:rPr>
              <w:t xml:space="preserve"> </w:t>
            </w:r>
            <w:r>
              <w:rPr>
                <w:sz w:val="24"/>
              </w:rPr>
              <w:t>=</w:t>
            </w:r>
            <w:r>
              <w:rPr>
                <w:spacing w:val="59"/>
                <w:sz w:val="24"/>
              </w:rPr>
              <w:t xml:space="preserve"> </w:t>
            </w:r>
            <w:r>
              <w:rPr>
                <w:sz w:val="24"/>
              </w:rPr>
              <w:t xml:space="preserve">μ / </w:t>
            </w:r>
            <w:r>
              <w:rPr>
                <w:spacing w:val="-10"/>
                <w:sz w:val="24"/>
              </w:rPr>
              <w:t>λ</w:t>
            </w:r>
          </w:p>
        </w:tc>
        <w:tc>
          <w:tcPr>
            <w:tcW w:w="827" w:type="dxa"/>
          </w:tcPr>
          <w:p w:rsidR="00927CAC" w:rsidRDefault="00927CAC">
            <w:pPr>
              <w:pStyle w:val="TableParagraph"/>
              <w:rPr>
                <w:sz w:val="24"/>
              </w:rPr>
            </w:pPr>
          </w:p>
          <w:p w:rsidR="00927CAC" w:rsidRDefault="00927CAC">
            <w:pPr>
              <w:pStyle w:val="TableParagraph"/>
              <w:spacing w:before="66"/>
              <w:rPr>
                <w:sz w:val="24"/>
              </w:rPr>
            </w:pPr>
          </w:p>
          <w:p w:rsidR="00927CAC" w:rsidRDefault="00BB3E27">
            <w:pPr>
              <w:pStyle w:val="TableParagraph"/>
              <w:ind w:left="10"/>
              <w:jc w:val="center"/>
              <w:rPr>
                <w:sz w:val="24"/>
              </w:rPr>
            </w:pPr>
            <w:r>
              <w:rPr>
                <w:spacing w:val="-5"/>
                <w:sz w:val="24"/>
              </w:rPr>
              <w:t>0.8</w:t>
            </w:r>
          </w:p>
        </w:tc>
        <w:tc>
          <w:tcPr>
            <w:tcW w:w="1009" w:type="dxa"/>
          </w:tcPr>
          <w:p w:rsidR="00927CAC" w:rsidRDefault="00927CAC">
            <w:pPr>
              <w:pStyle w:val="TableParagraph"/>
              <w:rPr>
                <w:sz w:val="24"/>
              </w:rPr>
            </w:pPr>
          </w:p>
          <w:p w:rsidR="00927CAC" w:rsidRDefault="00927CAC">
            <w:pPr>
              <w:pStyle w:val="TableParagraph"/>
              <w:spacing w:before="66"/>
              <w:rPr>
                <w:sz w:val="24"/>
              </w:rPr>
            </w:pPr>
          </w:p>
          <w:p w:rsidR="00927CAC" w:rsidRDefault="00BB3E27">
            <w:pPr>
              <w:pStyle w:val="TableParagraph"/>
              <w:ind w:left="10" w:right="2"/>
              <w:jc w:val="center"/>
              <w:rPr>
                <w:sz w:val="24"/>
              </w:rPr>
            </w:pPr>
            <w:r>
              <w:rPr>
                <w:spacing w:val="-5"/>
                <w:sz w:val="24"/>
              </w:rPr>
              <w:t>0.8</w:t>
            </w:r>
          </w:p>
        </w:tc>
        <w:tc>
          <w:tcPr>
            <w:tcW w:w="1217" w:type="dxa"/>
          </w:tcPr>
          <w:p w:rsidR="00927CAC" w:rsidRDefault="00927CAC">
            <w:pPr>
              <w:pStyle w:val="TableParagraph"/>
              <w:rPr>
                <w:sz w:val="24"/>
              </w:rPr>
            </w:pPr>
          </w:p>
          <w:p w:rsidR="00927CAC" w:rsidRDefault="00927CAC">
            <w:pPr>
              <w:pStyle w:val="TableParagraph"/>
              <w:spacing w:before="66"/>
              <w:rPr>
                <w:sz w:val="24"/>
              </w:rPr>
            </w:pPr>
          </w:p>
          <w:p w:rsidR="00927CAC" w:rsidRDefault="00BB3E27">
            <w:pPr>
              <w:pStyle w:val="TableParagraph"/>
              <w:ind w:left="10" w:right="1"/>
              <w:jc w:val="center"/>
              <w:rPr>
                <w:sz w:val="24"/>
              </w:rPr>
            </w:pPr>
            <w:r>
              <w:rPr>
                <w:spacing w:val="-5"/>
                <w:sz w:val="24"/>
              </w:rPr>
              <w:t>0.4</w:t>
            </w:r>
          </w:p>
        </w:tc>
      </w:tr>
      <w:tr w:rsidR="00927CAC">
        <w:trPr>
          <w:trHeight w:val="1241"/>
        </w:trPr>
        <w:tc>
          <w:tcPr>
            <w:tcW w:w="618" w:type="dxa"/>
          </w:tcPr>
          <w:p w:rsidR="00927CAC" w:rsidRDefault="00927CAC">
            <w:pPr>
              <w:pStyle w:val="TableParagraph"/>
              <w:spacing w:before="135"/>
              <w:rPr>
                <w:sz w:val="24"/>
              </w:rPr>
            </w:pPr>
          </w:p>
          <w:p w:rsidR="00927CAC" w:rsidRDefault="00BB3E27">
            <w:pPr>
              <w:pStyle w:val="TableParagraph"/>
              <w:spacing w:before="1"/>
              <w:ind w:left="11" w:right="1"/>
              <w:jc w:val="center"/>
              <w:rPr>
                <w:sz w:val="24"/>
              </w:rPr>
            </w:pPr>
            <w:r>
              <w:rPr>
                <w:spacing w:val="-10"/>
                <w:sz w:val="24"/>
              </w:rPr>
              <w:t>U</w:t>
            </w:r>
          </w:p>
        </w:tc>
        <w:tc>
          <w:tcPr>
            <w:tcW w:w="3769" w:type="dxa"/>
          </w:tcPr>
          <w:p w:rsidR="00927CAC" w:rsidRDefault="00BB3E27">
            <w:pPr>
              <w:pStyle w:val="TableParagraph"/>
              <w:spacing w:line="360" w:lineRule="auto"/>
              <w:ind w:left="108"/>
              <w:rPr>
                <w:sz w:val="24"/>
              </w:rPr>
            </w:pPr>
            <w:r>
              <w:rPr>
                <w:sz w:val="24"/>
              </w:rPr>
              <w:t>Показник використання потужностей</w:t>
            </w:r>
            <w:r>
              <w:rPr>
                <w:spacing w:val="-15"/>
                <w:sz w:val="24"/>
              </w:rPr>
              <w:t xml:space="preserve"> </w:t>
            </w:r>
            <w:r>
              <w:rPr>
                <w:sz w:val="24"/>
              </w:rPr>
              <w:t>усіх</w:t>
            </w:r>
            <w:r>
              <w:rPr>
                <w:spacing w:val="-15"/>
                <w:sz w:val="24"/>
              </w:rPr>
              <w:t xml:space="preserve"> </w:t>
            </w:r>
            <w:r>
              <w:rPr>
                <w:sz w:val="24"/>
              </w:rPr>
              <w:t>сервісних</w:t>
            </w:r>
          </w:p>
          <w:p w:rsidR="00927CAC" w:rsidRDefault="00BB3E27">
            <w:pPr>
              <w:pStyle w:val="TableParagraph"/>
              <w:ind w:left="108"/>
              <w:rPr>
                <w:sz w:val="24"/>
              </w:rPr>
            </w:pPr>
            <w:r>
              <w:rPr>
                <w:sz w:val="24"/>
              </w:rPr>
              <w:t>каналів</w:t>
            </w:r>
            <w:r>
              <w:rPr>
                <w:spacing w:val="-2"/>
                <w:sz w:val="24"/>
              </w:rPr>
              <w:t xml:space="preserve"> </w:t>
            </w:r>
            <w:r>
              <w:rPr>
                <w:sz w:val="24"/>
              </w:rPr>
              <w:t xml:space="preserve">у </w:t>
            </w:r>
            <w:r>
              <w:rPr>
                <w:spacing w:val="-10"/>
                <w:sz w:val="24"/>
              </w:rPr>
              <w:t>%</w:t>
            </w:r>
          </w:p>
        </w:tc>
        <w:tc>
          <w:tcPr>
            <w:tcW w:w="1428" w:type="dxa"/>
          </w:tcPr>
          <w:p w:rsidR="00927CAC" w:rsidRDefault="00BB3E27">
            <w:pPr>
              <w:pStyle w:val="TableParagraph"/>
              <w:spacing w:before="205" w:line="360" w:lineRule="auto"/>
              <w:ind w:left="402" w:right="384" w:firstLine="4"/>
              <w:rPr>
                <w:sz w:val="24"/>
              </w:rPr>
            </w:pPr>
            <w:r>
              <w:rPr>
                <w:sz w:val="24"/>
              </w:rPr>
              <w:t>U</w:t>
            </w:r>
            <w:r>
              <w:rPr>
                <w:spacing w:val="-15"/>
                <w:sz w:val="24"/>
              </w:rPr>
              <w:t xml:space="preserve"> </w:t>
            </w:r>
            <w:r>
              <w:rPr>
                <w:sz w:val="24"/>
              </w:rPr>
              <w:t>=</w:t>
            </w:r>
            <w:r>
              <w:rPr>
                <w:spacing w:val="-15"/>
                <w:sz w:val="24"/>
              </w:rPr>
              <w:t xml:space="preserve"> </w:t>
            </w:r>
            <w:r>
              <w:rPr>
                <w:sz w:val="24"/>
              </w:rPr>
              <w:t xml:space="preserve">λ/ </w:t>
            </w:r>
            <w:r>
              <w:rPr>
                <w:spacing w:val="-2"/>
                <w:sz w:val="24"/>
              </w:rPr>
              <w:t>(M*μ)</w:t>
            </w:r>
          </w:p>
        </w:tc>
        <w:tc>
          <w:tcPr>
            <w:tcW w:w="827" w:type="dxa"/>
          </w:tcPr>
          <w:p w:rsidR="00927CAC" w:rsidRDefault="00927CAC">
            <w:pPr>
              <w:pStyle w:val="TableParagraph"/>
              <w:spacing w:before="135"/>
              <w:rPr>
                <w:sz w:val="24"/>
              </w:rPr>
            </w:pPr>
          </w:p>
          <w:p w:rsidR="00927CAC" w:rsidRDefault="00BB3E27">
            <w:pPr>
              <w:pStyle w:val="TableParagraph"/>
              <w:spacing w:before="1"/>
              <w:ind w:left="10" w:right="4"/>
              <w:jc w:val="center"/>
              <w:rPr>
                <w:sz w:val="24"/>
              </w:rPr>
            </w:pPr>
            <w:r>
              <w:rPr>
                <w:spacing w:val="-5"/>
                <w:sz w:val="24"/>
              </w:rPr>
              <w:t>80%</w:t>
            </w:r>
          </w:p>
        </w:tc>
        <w:tc>
          <w:tcPr>
            <w:tcW w:w="1009" w:type="dxa"/>
          </w:tcPr>
          <w:p w:rsidR="00927CAC" w:rsidRDefault="00927CAC">
            <w:pPr>
              <w:pStyle w:val="TableParagraph"/>
              <w:spacing w:before="135"/>
              <w:rPr>
                <w:sz w:val="24"/>
              </w:rPr>
            </w:pPr>
          </w:p>
          <w:p w:rsidR="00927CAC" w:rsidRDefault="00BB3E27">
            <w:pPr>
              <w:pStyle w:val="TableParagraph"/>
              <w:spacing w:before="1"/>
              <w:ind w:left="10" w:right="2"/>
              <w:jc w:val="center"/>
              <w:rPr>
                <w:sz w:val="24"/>
              </w:rPr>
            </w:pPr>
            <w:r>
              <w:rPr>
                <w:spacing w:val="-5"/>
                <w:sz w:val="24"/>
              </w:rPr>
              <w:t>40%</w:t>
            </w:r>
          </w:p>
        </w:tc>
        <w:tc>
          <w:tcPr>
            <w:tcW w:w="1217" w:type="dxa"/>
          </w:tcPr>
          <w:p w:rsidR="00927CAC" w:rsidRDefault="00927CAC">
            <w:pPr>
              <w:pStyle w:val="TableParagraph"/>
              <w:spacing w:before="135"/>
              <w:rPr>
                <w:sz w:val="24"/>
              </w:rPr>
            </w:pPr>
          </w:p>
          <w:p w:rsidR="00927CAC" w:rsidRDefault="00BB3E27">
            <w:pPr>
              <w:pStyle w:val="TableParagraph"/>
              <w:spacing w:before="1"/>
              <w:ind w:left="10"/>
              <w:jc w:val="center"/>
              <w:rPr>
                <w:sz w:val="24"/>
              </w:rPr>
            </w:pPr>
            <w:r>
              <w:rPr>
                <w:spacing w:val="-5"/>
                <w:sz w:val="24"/>
              </w:rPr>
              <w:t>40%</w:t>
            </w:r>
          </w:p>
        </w:tc>
      </w:tr>
      <w:tr w:rsidR="00927CAC">
        <w:trPr>
          <w:trHeight w:val="827"/>
        </w:trPr>
        <w:tc>
          <w:tcPr>
            <w:tcW w:w="618" w:type="dxa"/>
          </w:tcPr>
          <w:p w:rsidR="00927CAC" w:rsidRDefault="00BB3E27">
            <w:pPr>
              <w:pStyle w:val="TableParagraph"/>
              <w:spacing w:before="205"/>
              <w:ind w:left="11" w:right="3"/>
              <w:jc w:val="center"/>
              <w:rPr>
                <w:sz w:val="24"/>
              </w:rPr>
            </w:pPr>
            <w:r>
              <w:rPr>
                <w:spacing w:val="-5"/>
                <w:sz w:val="24"/>
              </w:rPr>
              <w:t>Lq</w:t>
            </w:r>
          </w:p>
        </w:tc>
        <w:tc>
          <w:tcPr>
            <w:tcW w:w="3769" w:type="dxa"/>
          </w:tcPr>
          <w:p w:rsidR="00927CAC" w:rsidRDefault="00BB3E27">
            <w:pPr>
              <w:pStyle w:val="TableParagraph"/>
              <w:spacing w:before="1"/>
              <w:ind w:left="108"/>
              <w:rPr>
                <w:sz w:val="24"/>
              </w:rPr>
            </w:pPr>
            <w:r>
              <w:rPr>
                <w:sz w:val="24"/>
              </w:rPr>
              <w:t>Очікувана</w:t>
            </w:r>
            <w:r>
              <w:rPr>
                <w:spacing w:val="-1"/>
                <w:sz w:val="24"/>
              </w:rPr>
              <w:t xml:space="preserve"> </w:t>
            </w:r>
            <w:r>
              <w:rPr>
                <w:sz w:val="24"/>
              </w:rPr>
              <w:t>довжина</w:t>
            </w:r>
            <w:r>
              <w:rPr>
                <w:spacing w:val="-2"/>
                <w:sz w:val="24"/>
              </w:rPr>
              <w:t xml:space="preserve"> </w:t>
            </w:r>
            <w:r>
              <w:rPr>
                <w:sz w:val="24"/>
              </w:rPr>
              <w:t>черги</w:t>
            </w:r>
            <w:r>
              <w:rPr>
                <w:spacing w:val="59"/>
                <w:sz w:val="24"/>
              </w:rPr>
              <w:t xml:space="preserve"> </w:t>
            </w:r>
            <w:r>
              <w:rPr>
                <w:spacing w:val="-2"/>
                <w:sz w:val="24"/>
              </w:rPr>
              <w:t>(дані</w:t>
            </w:r>
          </w:p>
          <w:p w:rsidR="00927CAC" w:rsidRDefault="00BB3E27">
            <w:pPr>
              <w:pStyle w:val="TableParagraph"/>
              <w:spacing w:before="136"/>
              <w:ind w:left="108"/>
              <w:rPr>
                <w:sz w:val="24"/>
              </w:rPr>
            </w:pPr>
            <w:r>
              <w:rPr>
                <w:sz w:val="24"/>
              </w:rPr>
              <w:t>взято</w:t>
            </w:r>
            <w:r>
              <w:rPr>
                <w:spacing w:val="-1"/>
                <w:sz w:val="24"/>
              </w:rPr>
              <w:t xml:space="preserve"> </w:t>
            </w:r>
            <w:r>
              <w:rPr>
                <w:sz w:val="24"/>
              </w:rPr>
              <w:t>з</w:t>
            </w:r>
            <w:r>
              <w:rPr>
                <w:spacing w:val="-2"/>
                <w:sz w:val="24"/>
              </w:rPr>
              <w:t xml:space="preserve"> </w:t>
            </w:r>
            <w:r>
              <w:rPr>
                <w:sz w:val="24"/>
              </w:rPr>
              <w:t xml:space="preserve">таблиці </w:t>
            </w:r>
            <w:r>
              <w:rPr>
                <w:spacing w:val="-2"/>
                <w:sz w:val="24"/>
              </w:rPr>
              <w:t>Пуасона).</w:t>
            </w:r>
          </w:p>
        </w:tc>
        <w:tc>
          <w:tcPr>
            <w:tcW w:w="1428" w:type="dxa"/>
          </w:tcPr>
          <w:p w:rsidR="00927CAC" w:rsidRDefault="00BB3E27">
            <w:pPr>
              <w:pStyle w:val="TableParagraph"/>
              <w:spacing w:before="1"/>
              <w:ind w:left="107"/>
              <w:rPr>
                <w:sz w:val="24"/>
              </w:rPr>
            </w:pPr>
            <w:r>
              <w:rPr>
                <w:sz w:val="24"/>
              </w:rPr>
              <w:t>За</w:t>
            </w:r>
            <w:r>
              <w:rPr>
                <w:spacing w:val="-2"/>
                <w:sz w:val="24"/>
              </w:rPr>
              <w:t xml:space="preserve"> табл.</w:t>
            </w:r>
          </w:p>
          <w:p w:rsidR="00927CAC" w:rsidRDefault="00BB3E27">
            <w:pPr>
              <w:pStyle w:val="TableParagraph"/>
              <w:spacing w:before="136"/>
              <w:ind w:left="107"/>
              <w:rPr>
                <w:sz w:val="24"/>
              </w:rPr>
            </w:pPr>
            <w:r>
              <w:rPr>
                <w:spacing w:val="-2"/>
                <w:sz w:val="24"/>
              </w:rPr>
              <w:t>Пуасона</w:t>
            </w:r>
          </w:p>
        </w:tc>
        <w:tc>
          <w:tcPr>
            <w:tcW w:w="827" w:type="dxa"/>
          </w:tcPr>
          <w:p w:rsidR="00927CAC" w:rsidRDefault="00BB3E27">
            <w:pPr>
              <w:pStyle w:val="TableParagraph"/>
              <w:spacing w:before="205"/>
              <w:ind w:left="10"/>
              <w:jc w:val="center"/>
              <w:rPr>
                <w:sz w:val="24"/>
              </w:rPr>
            </w:pPr>
            <w:r>
              <w:rPr>
                <w:spacing w:val="-4"/>
                <w:sz w:val="24"/>
              </w:rPr>
              <w:t>3.20</w:t>
            </w:r>
          </w:p>
        </w:tc>
        <w:tc>
          <w:tcPr>
            <w:tcW w:w="1009" w:type="dxa"/>
          </w:tcPr>
          <w:p w:rsidR="00927CAC" w:rsidRDefault="00BB3E27">
            <w:pPr>
              <w:pStyle w:val="TableParagraph"/>
              <w:spacing w:before="205"/>
              <w:ind w:left="10" w:right="2"/>
              <w:jc w:val="center"/>
              <w:rPr>
                <w:sz w:val="24"/>
              </w:rPr>
            </w:pPr>
            <w:r>
              <w:rPr>
                <w:spacing w:val="-4"/>
                <w:sz w:val="24"/>
              </w:rPr>
              <w:t>0.15</w:t>
            </w:r>
          </w:p>
        </w:tc>
        <w:tc>
          <w:tcPr>
            <w:tcW w:w="1217" w:type="dxa"/>
          </w:tcPr>
          <w:p w:rsidR="00927CAC" w:rsidRDefault="00BB3E27">
            <w:pPr>
              <w:pStyle w:val="TableParagraph"/>
              <w:spacing w:before="205"/>
              <w:ind w:left="10" w:right="1"/>
              <w:jc w:val="center"/>
              <w:rPr>
                <w:sz w:val="24"/>
              </w:rPr>
            </w:pPr>
            <w:r>
              <w:rPr>
                <w:spacing w:val="-4"/>
                <w:sz w:val="24"/>
              </w:rPr>
              <w:t>0.27</w:t>
            </w:r>
          </w:p>
        </w:tc>
      </w:tr>
      <w:tr w:rsidR="00927CAC">
        <w:trPr>
          <w:trHeight w:val="827"/>
        </w:trPr>
        <w:tc>
          <w:tcPr>
            <w:tcW w:w="618" w:type="dxa"/>
          </w:tcPr>
          <w:p w:rsidR="00927CAC" w:rsidRDefault="00BB3E27">
            <w:pPr>
              <w:pStyle w:val="TableParagraph"/>
              <w:spacing w:before="207"/>
              <w:ind w:left="11" w:right="5"/>
              <w:jc w:val="center"/>
              <w:rPr>
                <w:sz w:val="24"/>
              </w:rPr>
            </w:pPr>
            <w:r>
              <w:rPr>
                <w:spacing w:val="-5"/>
                <w:sz w:val="24"/>
              </w:rPr>
              <w:t>Wq</w:t>
            </w:r>
          </w:p>
        </w:tc>
        <w:tc>
          <w:tcPr>
            <w:tcW w:w="3769" w:type="dxa"/>
          </w:tcPr>
          <w:p w:rsidR="00927CAC" w:rsidRDefault="00BB3E27">
            <w:pPr>
              <w:pStyle w:val="TableParagraph"/>
              <w:ind w:left="108"/>
              <w:rPr>
                <w:sz w:val="24"/>
              </w:rPr>
            </w:pPr>
            <w:r>
              <w:rPr>
                <w:sz w:val="24"/>
              </w:rPr>
              <w:t>Прогнозований</w:t>
            </w:r>
            <w:r>
              <w:rPr>
                <w:spacing w:val="-1"/>
                <w:sz w:val="24"/>
              </w:rPr>
              <w:t xml:space="preserve"> </w:t>
            </w:r>
            <w:r>
              <w:rPr>
                <w:sz w:val="24"/>
              </w:rPr>
              <w:t>час</w:t>
            </w:r>
            <w:r>
              <w:rPr>
                <w:spacing w:val="-1"/>
                <w:sz w:val="24"/>
              </w:rPr>
              <w:t xml:space="preserve"> </w:t>
            </w:r>
            <w:r>
              <w:rPr>
                <w:sz w:val="24"/>
              </w:rPr>
              <w:t>очікування</w:t>
            </w:r>
            <w:r>
              <w:rPr>
                <w:spacing w:val="-1"/>
                <w:sz w:val="24"/>
              </w:rPr>
              <w:t xml:space="preserve"> </w:t>
            </w:r>
            <w:r>
              <w:rPr>
                <w:spacing w:val="-10"/>
                <w:sz w:val="24"/>
              </w:rPr>
              <w:t>у</w:t>
            </w:r>
          </w:p>
          <w:p w:rsidR="00927CAC" w:rsidRDefault="00BB3E27">
            <w:pPr>
              <w:pStyle w:val="TableParagraph"/>
              <w:spacing w:before="137"/>
              <w:ind w:left="108"/>
              <w:rPr>
                <w:sz w:val="24"/>
              </w:rPr>
            </w:pPr>
            <w:r>
              <w:rPr>
                <w:sz w:val="24"/>
              </w:rPr>
              <w:t>черзі</w:t>
            </w:r>
            <w:r>
              <w:rPr>
                <w:spacing w:val="-3"/>
                <w:sz w:val="24"/>
              </w:rPr>
              <w:t xml:space="preserve"> </w:t>
            </w:r>
            <w:r>
              <w:rPr>
                <w:sz w:val="24"/>
              </w:rPr>
              <w:t>(у</w:t>
            </w:r>
            <w:r>
              <w:rPr>
                <w:spacing w:val="1"/>
                <w:sz w:val="24"/>
              </w:rPr>
              <w:t xml:space="preserve"> </w:t>
            </w:r>
            <w:r>
              <w:rPr>
                <w:spacing w:val="-2"/>
                <w:sz w:val="24"/>
              </w:rPr>
              <w:t>хвилинах)</w:t>
            </w:r>
          </w:p>
        </w:tc>
        <w:tc>
          <w:tcPr>
            <w:tcW w:w="1428" w:type="dxa"/>
          </w:tcPr>
          <w:p w:rsidR="00927CAC" w:rsidRDefault="00BB3E27">
            <w:pPr>
              <w:pStyle w:val="TableParagraph"/>
              <w:spacing w:before="207"/>
              <w:ind w:left="107"/>
              <w:rPr>
                <w:sz w:val="24"/>
              </w:rPr>
            </w:pPr>
            <w:r>
              <w:rPr>
                <w:sz w:val="24"/>
              </w:rPr>
              <w:t>Lq</w:t>
            </w:r>
            <w:r>
              <w:rPr>
                <w:spacing w:val="-1"/>
                <w:sz w:val="24"/>
              </w:rPr>
              <w:t xml:space="preserve"> </w:t>
            </w:r>
            <w:r>
              <w:rPr>
                <w:sz w:val="24"/>
              </w:rPr>
              <w:t>* 60</w:t>
            </w:r>
            <w:r>
              <w:rPr>
                <w:spacing w:val="-1"/>
                <w:sz w:val="24"/>
              </w:rPr>
              <w:t xml:space="preserve"> </w:t>
            </w:r>
            <w:r>
              <w:rPr>
                <w:sz w:val="24"/>
              </w:rPr>
              <w:t xml:space="preserve">/ </w:t>
            </w:r>
            <w:r>
              <w:rPr>
                <w:spacing w:val="-10"/>
                <w:sz w:val="24"/>
              </w:rPr>
              <w:t>μ</w:t>
            </w:r>
          </w:p>
        </w:tc>
        <w:tc>
          <w:tcPr>
            <w:tcW w:w="827" w:type="dxa"/>
          </w:tcPr>
          <w:p w:rsidR="00927CAC" w:rsidRDefault="00BB3E27">
            <w:pPr>
              <w:pStyle w:val="TableParagraph"/>
              <w:spacing w:before="207"/>
              <w:ind w:left="10"/>
              <w:jc w:val="center"/>
              <w:rPr>
                <w:sz w:val="24"/>
              </w:rPr>
            </w:pPr>
            <w:r>
              <w:rPr>
                <w:spacing w:val="-4"/>
                <w:sz w:val="24"/>
              </w:rPr>
              <w:t>9.60</w:t>
            </w:r>
          </w:p>
        </w:tc>
        <w:tc>
          <w:tcPr>
            <w:tcW w:w="1009" w:type="dxa"/>
          </w:tcPr>
          <w:p w:rsidR="00927CAC" w:rsidRDefault="00BB3E27">
            <w:pPr>
              <w:pStyle w:val="TableParagraph"/>
              <w:spacing w:before="207"/>
              <w:ind w:left="10" w:right="2"/>
              <w:jc w:val="center"/>
              <w:rPr>
                <w:sz w:val="24"/>
              </w:rPr>
            </w:pPr>
            <w:r>
              <w:rPr>
                <w:spacing w:val="-4"/>
                <w:sz w:val="24"/>
              </w:rPr>
              <w:t>0.45</w:t>
            </w:r>
          </w:p>
        </w:tc>
        <w:tc>
          <w:tcPr>
            <w:tcW w:w="1217" w:type="dxa"/>
          </w:tcPr>
          <w:p w:rsidR="00927CAC" w:rsidRDefault="00BB3E27">
            <w:pPr>
              <w:pStyle w:val="TableParagraph"/>
              <w:spacing w:before="207"/>
              <w:ind w:left="10" w:right="1"/>
              <w:jc w:val="center"/>
              <w:rPr>
                <w:sz w:val="24"/>
              </w:rPr>
            </w:pPr>
            <w:r>
              <w:rPr>
                <w:spacing w:val="-4"/>
                <w:sz w:val="24"/>
              </w:rPr>
              <w:t>0.81</w:t>
            </w:r>
          </w:p>
        </w:tc>
      </w:tr>
      <w:tr w:rsidR="00927CAC">
        <w:trPr>
          <w:trHeight w:val="414"/>
        </w:trPr>
        <w:tc>
          <w:tcPr>
            <w:tcW w:w="618" w:type="dxa"/>
          </w:tcPr>
          <w:p w:rsidR="00927CAC" w:rsidRDefault="00BB3E27">
            <w:pPr>
              <w:pStyle w:val="TableParagraph"/>
              <w:ind w:left="11" w:right="4"/>
              <w:jc w:val="center"/>
              <w:rPr>
                <w:sz w:val="24"/>
              </w:rPr>
            </w:pPr>
            <w:r>
              <w:rPr>
                <w:spacing w:val="-10"/>
                <w:sz w:val="24"/>
              </w:rPr>
              <w:t>M</w:t>
            </w:r>
          </w:p>
        </w:tc>
        <w:tc>
          <w:tcPr>
            <w:tcW w:w="3769" w:type="dxa"/>
          </w:tcPr>
          <w:p w:rsidR="00927CAC" w:rsidRDefault="00BB3E27">
            <w:pPr>
              <w:pStyle w:val="TableParagraph"/>
              <w:ind w:left="108"/>
              <w:rPr>
                <w:sz w:val="24"/>
              </w:rPr>
            </w:pPr>
            <w:r>
              <w:rPr>
                <w:sz w:val="24"/>
              </w:rPr>
              <w:t>Середній</w:t>
            </w:r>
            <w:r>
              <w:rPr>
                <w:spacing w:val="-3"/>
                <w:sz w:val="24"/>
              </w:rPr>
              <w:t xml:space="preserve"> </w:t>
            </w:r>
            <w:r>
              <w:rPr>
                <w:sz w:val="24"/>
              </w:rPr>
              <w:t>час</w:t>
            </w:r>
            <w:r>
              <w:rPr>
                <w:spacing w:val="2"/>
                <w:sz w:val="24"/>
              </w:rPr>
              <w:t xml:space="preserve"> </w:t>
            </w:r>
            <w:r>
              <w:rPr>
                <w:spacing w:val="-2"/>
                <w:sz w:val="24"/>
              </w:rPr>
              <w:t>обслуговування</w:t>
            </w:r>
          </w:p>
        </w:tc>
        <w:tc>
          <w:tcPr>
            <w:tcW w:w="1428" w:type="dxa"/>
          </w:tcPr>
          <w:p w:rsidR="00927CAC" w:rsidRDefault="00BB3E27">
            <w:pPr>
              <w:pStyle w:val="TableParagraph"/>
              <w:ind w:left="107"/>
              <w:rPr>
                <w:sz w:val="24"/>
              </w:rPr>
            </w:pPr>
            <w:r>
              <w:rPr>
                <w:sz w:val="24"/>
              </w:rPr>
              <w:t xml:space="preserve">60 </w:t>
            </w:r>
            <w:r>
              <w:rPr>
                <w:spacing w:val="-5"/>
                <w:sz w:val="24"/>
              </w:rPr>
              <w:t>/λ</w:t>
            </w:r>
          </w:p>
        </w:tc>
        <w:tc>
          <w:tcPr>
            <w:tcW w:w="827" w:type="dxa"/>
          </w:tcPr>
          <w:p w:rsidR="00927CAC" w:rsidRDefault="00BB3E27">
            <w:pPr>
              <w:pStyle w:val="TableParagraph"/>
              <w:ind w:left="10"/>
              <w:jc w:val="center"/>
              <w:rPr>
                <w:sz w:val="24"/>
              </w:rPr>
            </w:pPr>
            <w:r>
              <w:rPr>
                <w:spacing w:val="-4"/>
                <w:sz w:val="24"/>
              </w:rPr>
              <w:t>2.40</w:t>
            </w:r>
          </w:p>
        </w:tc>
        <w:tc>
          <w:tcPr>
            <w:tcW w:w="1009" w:type="dxa"/>
          </w:tcPr>
          <w:p w:rsidR="00927CAC" w:rsidRDefault="00BB3E27">
            <w:pPr>
              <w:pStyle w:val="TableParagraph"/>
              <w:ind w:left="10" w:right="2"/>
              <w:jc w:val="center"/>
              <w:rPr>
                <w:sz w:val="24"/>
              </w:rPr>
            </w:pPr>
            <w:r>
              <w:rPr>
                <w:spacing w:val="-4"/>
                <w:sz w:val="24"/>
              </w:rPr>
              <w:t>2.40</w:t>
            </w:r>
          </w:p>
        </w:tc>
        <w:tc>
          <w:tcPr>
            <w:tcW w:w="1217" w:type="dxa"/>
          </w:tcPr>
          <w:p w:rsidR="00927CAC" w:rsidRDefault="00BB3E27">
            <w:pPr>
              <w:pStyle w:val="TableParagraph"/>
              <w:ind w:left="10" w:right="1"/>
              <w:jc w:val="center"/>
              <w:rPr>
                <w:sz w:val="24"/>
              </w:rPr>
            </w:pPr>
            <w:r>
              <w:rPr>
                <w:spacing w:val="-4"/>
                <w:sz w:val="24"/>
              </w:rPr>
              <w:t>1.20</w:t>
            </w:r>
          </w:p>
        </w:tc>
      </w:tr>
      <w:tr w:rsidR="00927CAC">
        <w:trPr>
          <w:trHeight w:val="1242"/>
        </w:trPr>
        <w:tc>
          <w:tcPr>
            <w:tcW w:w="618" w:type="dxa"/>
          </w:tcPr>
          <w:p w:rsidR="00927CAC" w:rsidRDefault="00927CAC">
            <w:pPr>
              <w:pStyle w:val="TableParagraph"/>
              <w:spacing w:before="137"/>
              <w:rPr>
                <w:sz w:val="24"/>
              </w:rPr>
            </w:pPr>
          </w:p>
          <w:p w:rsidR="00927CAC" w:rsidRDefault="00BB3E27">
            <w:pPr>
              <w:pStyle w:val="TableParagraph"/>
              <w:ind w:left="11"/>
              <w:jc w:val="center"/>
              <w:rPr>
                <w:sz w:val="24"/>
              </w:rPr>
            </w:pPr>
            <w:r>
              <w:rPr>
                <w:spacing w:val="-10"/>
                <w:sz w:val="24"/>
              </w:rPr>
              <w:t>λ</w:t>
            </w:r>
          </w:p>
        </w:tc>
        <w:tc>
          <w:tcPr>
            <w:tcW w:w="3769" w:type="dxa"/>
          </w:tcPr>
          <w:p w:rsidR="00927CAC" w:rsidRDefault="00BB3E27">
            <w:pPr>
              <w:pStyle w:val="TableParagraph"/>
              <w:spacing w:before="1"/>
              <w:ind w:left="108"/>
              <w:rPr>
                <w:sz w:val="24"/>
              </w:rPr>
            </w:pPr>
            <w:r>
              <w:rPr>
                <w:sz w:val="24"/>
              </w:rPr>
              <w:t>Очікуваний</w:t>
            </w:r>
            <w:r>
              <w:rPr>
                <w:spacing w:val="-3"/>
                <w:sz w:val="24"/>
              </w:rPr>
              <w:t xml:space="preserve"> </w:t>
            </w:r>
            <w:r>
              <w:rPr>
                <w:sz w:val="24"/>
              </w:rPr>
              <w:t>час</w:t>
            </w:r>
            <w:r>
              <w:rPr>
                <w:spacing w:val="2"/>
                <w:sz w:val="24"/>
              </w:rPr>
              <w:t xml:space="preserve"> </w:t>
            </w:r>
            <w:r>
              <w:rPr>
                <w:sz w:val="24"/>
              </w:rPr>
              <w:t>перебування</w:t>
            </w:r>
            <w:r>
              <w:rPr>
                <w:spacing w:val="-2"/>
                <w:sz w:val="24"/>
              </w:rPr>
              <w:t xml:space="preserve"> </w:t>
            </w:r>
            <w:r>
              <w:rPr>
                <w:spacing w:val="-10"/>
                <w:sz w:val="24"/>
              </w:rPr>
              <w:t>в</w:t>
            </w:r>
          </w:p>
          <w:p w:rsidR="00927CAC" w:rsidRDefault="00BB3E27">
            <w:pPr>
              <w:pStyle w:val="TableParagraph"/>
              <w:spacing w:before="2" w:line="410" w:lineRule="atLeast"/>
              <w:ind w:left="108"/>
              <w:rPr>
                <w:sz w:val="24"/>
              </w:rPr>
            </w:pPr>
            <w:r>
              <w:rPr>
                <w:sz w:val="24"/>
              </w:rPr>
              <w:t>сервісній</w:t>
            </w:r>
            <w:r>
              <w:rPr>
                <w:spacing w:val="-15"/>
                <w:sz w:val="24"/>
              </w:rPr>
              <w:t xml:space="preserve"> </w:t>
            </w:r>
            <w:r>
              <w:rPr>
                <w:sz w:val="24"/>
              </w:rPr>
              <w:t>системі</w:t>
            </w:r>
            <w:r>
              <w:rPr>
                <w:spacing w:val="-12"/>
                <w:sz w:val="24"/>
              </w:rPr>
              <w:t xml:space="preserve"> </w:t>
            </w:r>
            <w:r>
              <w:rPr>
                <w:sz w:val="24"/>
              </w:rPr>
              <w:t>складає,</w:t>
            </w:r>
            <w:r>
              <w:rPr>
                <w:spacing w:val="-13"/>
                <w:sz w:val="24"/>
              </w:rPr>
              <w:t xml:space="preserve"> </w:t>
            </w:r>
            <w:r>
              <w:rPr>
                <w:sz w:val="24"/>
              </w:rPr>
              <w:t xml:space="preserve">в </w:t>
            </w:r>
            <w:r>
              <w:rPr>
                <w:spacing w:val="-2"/>
                <w:sz w:val="24"/>
              </w:rPr>
              <w:t>хвилинах</w:t>
            </w:r>
          </w:p>
        </w:tc>
        <w:tc>
          <w:tcPr>
            <w:tcW w:w="1428" w:type="dxa"/>
          </w:tcPr>
          <w:p w:rsidR="00927CAC" w:rsidRDefault="00927CAC">
            <w:pPr>
              <w:pStyle w:val="TableParagraph"/>
              <w:spacing w:before="137"/>
              <w:rPr>
                <w:sz w:val="24"/>
              </w:rPr>
            </w:pPr>
          </w:p>
          <w:p w:rsidR="00927CAC" w:rsidRDefault="00BB3E27">
            <w:pPr>
              <w:pStyle w:val="TableParagraph"/>
              <w:ind w:left="107"/>
              <w:rPr>
                <w:sz w:val="24"/>
              </w:rPr>
            </w:pPr>
            <w:r>
              <w:rPr>
                <w:sz w:val="24"/>
              </w:rPr>
              <w:t>Wq</w:t>
            </w:r>
            <w:r>
              <w:rPr>
                <w:spacing w:val="-1"/>
                <w:sz w:val="24"/>
              </w:rPr>
              <w:t xml:space="preserve"> </w:t>
            </w:r>
            <w:r>
              <w:rPr>
                <w:sz w:val="24"/>
              </w:rPr>
              <w:t>+</w:t>
            </w:r>
            <w:r>
              <w:rPr>
                <w:spacing w:val="-1"/>
                <w:sz w:val="24"/>
              </w:rPr>
              <w:t xml:space="preserve"> </w:t>
            </w:r>
            <w:r>
              <w:rPr>
                <w:sz w:val="24"/>
              </w:rPr>
              <w:t xml:space="preserve">60 / </w:t>
            </w:r>
            <w:r>
              <w:rPr>
                <w:spacing w:val="-10"/>
                <w:sz w:val="24"/>
              </w:rPr>
              <w:t>μ</w:t>
            </w:r>
          </w:p>
        </w:tc>
        <w:tc>
          <w:tcPr>
            <w:tcW w:w="827" w:type="dxa"/>
          </w:tcPr>
          <w:p w:rsidR="00927CAC" w:rsidRDefault="00927CAC">
            <w:pPr>
              <w:pStyle w:val="TableParagraph"/>
              <w:spacing w:before="137"/>
              <w:rPr>
                <w:sz w:val="24"/>
              </w:rPr>
            </w:pPr>
          </w:p>
          <w:p w:rsidR="00927CAC" w:rsidRDefault="00BB3E27">
            <w:pPr>
              <w:pStyle w:val="TableParagraph"/>
              <w:ind w:left="10"/>
              <w:jc w:val="center"/>
              <w:rPr>
                <w:sz w:val="24"/>
              </w:rPr>
            </w:pPr>
            <w:r>
              <w:rPr>
                <w:spacing w:val="-2"/>
                <w:sz w:val="24"/>
              </w:rPr>
              <w:t>12.00</w:t>
            </w:r>
          </w:p>
        </w:tc>
        <w:tc>
          <w:tcPr>
            <w:tcW w:w="1009" w:type="dxa"/>
          </w:tcPr>
          <w:p w:rsidR="00927CAC" w:rsidRDefault="00927CAC">
            <w:pPr>
              <w:pStyle w:val="TableParagraph"/>
              <w:spacing w:before="137"/>
              <w:rPr>
                <w:sz w:val="24"/>
              </w:rPr>
            </w:pPr>
          </w:p>
          <w:p w:rsidR="00927CAC" w:rsidRDefault="00BB3E27">
            <w:pPr>
              <w:pStyle w:val="TableParagraph"/>
              <w:ind w:left="10" w:right="2"/>
              <w:jc w:val="center"/>
              <w:rPr>
                <w:sz w:val="24"/>
              </w:rPr>
            </w:pPr>
            <w:r>
              <w:rPr>
                <w:spacing w:val="-4"/>
                <w:sz w:val="24"/>
              </w:rPr>
              <w:t>2.85</w:t>
            </w:r>
          </w:p>
        </w:tc>
        <w:tc>
          <w:tcPr>
            <w:tcW w:w="1217" w:type="dxa"/>
          </w:tcPr>
          <w:p w:rsidR="00927CAC" w:rsidRDefault="00927CAC">
            <w:pPr>
              <w:pStyle w:val="TableParagraph"/>
              <w:spacing w:before="137"/>
              <w:rPr>
                <w:sz w:val="24"/>
              </w:rPr>
            </w:pPr>
          </w:p>
          <w:p w:rsidR="00927CAC" w:rsidRDefault="00BB3E27">
            <w:pPr>
              <w:pStyle w:val="TableParagraph"/>
              <w:ind w:left="10" w:right="1"/>
              <w:jc w:val="center"/>
              <w:rPr>
                <w:sz w:val="24"/>
              </w:rPr>
            </w:pPr>
            <w:r>
              <w:rPr>
                <w:spacing w:val="-4"/>
                <w:sz w:val="24"/>
              </w:rPr>
              <w:t>2.01</w:t>
            </w:r>
          </w:p>
        </w:tc>
      </w:tr>
    </w:tbl>
    <w:p w:rsidR="00927CAC" w:rsidRDefault="00927CAC">
      <w:pPr>
        <w:pStyle w:val="a3"/>
        <w:spacing w:before="2"/>
      </w:pPr>
    </w:p>
    <w:p w:rsidR="00927CAC" w:rsidRDefault="00BB3E27">
      <w:pPr>
        <w:pStyle w:val="a3"/>
        <w:spacing w:before="1"/>
        <w:ind w:left="2555"/>
      </w:pPr>
      <w:r>
        <w:t>Джерело:</w:t>
      </w:r>
      <w:r>
        <w:rPr>
          <w:spacing w:val="-8"/>
        </w:rPr>
        <w:t xml:space="preserve"> </w:t>
      </w:r>
      <w:r>
        <w:t>власне</w:t>
      </w:r>
      <w:r>
        <w:rPr>
          <w:spacing w:val="-4"/>
        </w:rPr>
        <w:t xml:space="preserve"> </w:t>
      </w:r>
      <w:r>
        <w:t>опрацювання</w:t>
      </w:r>
      <w:r>
        <w:rPr>
          <w:spacing w:val="-7"/>
        </w:rPr>
        <w:t xml:space="preserve"> </w:t>
      </w:r>
      <w:r>
        <w:t>на</w:t>
      </w:r>
      <w:r>
        <w:rPr>
          <w:spacing w:val="-7"/>
        </w:rPr>
        <w:t xml:space="preserve"> </w:t>
      </w:r>
      <w:r>
        <w:t>основі</w:t>
      </w:r>
      <w:r>
        <w:rPr>
          <w:spacing w:val="-5"/>
        </w:rPr>
        <w:t xml:space="preserve"> </w:t>
      </w:r>
      <w:r>
        <w:rPr>
          <w:spacing w:val="-4"/>
        </w:rPr>
        <w:t>[63]</w:t>
      </w:r>
    </w:p>
    <w:p w:rsidR="00927CAC" w:rsidRDefault="00927CAC">
      <w:pPr>
        <w:sectPr w:rsidR="00927CAC">
          <w:pgSz w:w="11900" w:h="16840"/>
          <w:pgMar w:top="1180" w:right="840" w:bottom="900" w:left="1340" w:header="0" w:footer="703" w:gutter="0"/>
          <w:cols w:space="720"/>
        </w:sectPr>
      </w:pPr>
    </w:p>
    <w:p w:rsidR="00927CAC" w:rsidRDefault="00BB3E27">
      <w:pPr>
        <w:pStyle w:val="a3"/>
        <w:spacing w:before="78" w:line="360" w:lineRule="auto"/>
        <w:ind w:left="644" w:right="291" w:firstLine="559"/>
        <w:jc w:val="both"/>
      </w:pPr>
      <w:r>
        <w:t>У таблиці з розахунком, який дозволяє прийняти рішення щодо підвищення швидкості обслуговування, показано, що збільшення швидкості обслуговування вдвічі справляє більший ефект, ніж збільшення каналів продажів так само у два рази. З цією метою має бути здійснено розподіл видів робіт між співробітниками, які можуть виконувати різні ролі у одному процесів .</w:t>
      </w:r>
    </w:p>
    <w:p w:rsidR="00927CAC" w:rsidRDefault="00927CAC">
      <w:pPr>
        <w:pStyle w:val="a3"/>
        <w:spacing w:before="162"/>
      </w:pPr>
    </w:p>
    <w:p w:rsidR="00927CAC" w:rsidRDefault="00BB3E27">
      <w:pPr>
        <w:pStyle w:val="a3"/>
        <w:spacing w:line="360" w:lineRule="auto"/>
        <w:ind w:left="644" w:right="290" w:firstLine="420"/>
        <w:jc w:val="both"/>
      </w:pPr>
      <w:r>
        <w:t>З розрахунків видно, що збільшення швидкість обслуговування можна за допомогою збільшення швидкості обслуговування, що може вплинути на продуктивність персоналу. Щоб запобігти таким змінам, необхідно змінити модель обслуговування шляхом збільшення кількості персоналу відвовідно до потреб виробництва, при цьому не збільшуючи фонд оплати праці (Додаток № . Таблиці ).</w:t>
      </w:r>
    </w:p>
    <w:p w:rsidR="00927CAC" w:rsidRDefault="00927CAC">
      <w:pPr>
        <w:pStyle w:val="a3"/>
        <w:spacing w:before="160"/>
      </w:pPr>
    </w:p>
    <w:p w:rsidR="00927CAC" w:rsidRDefault="00BB3E27">
      <w:pPr>
        <w:pStyle w:val="a3"/>
        <w:spacing w:line="360" w:lineRule="auto"/>
        <w:ind w:left="644" w:right="291" w:firstLine="559"/>
        <w:jc w:val="both"/>
      </w:pPr>
      <w:r>
        <w:t>Розклад роботи співробітників у системі швидкого обслуговування необхідно</w:t>
      </w:r>
      <w:r>
        <w:rPr>
          <w:spacing w:val="40"/>
        </w:rPr>
        <w:t xml:space="preserve"> </w:t>
      </w:r>
      <w:r>
        <w:t>планувати, враховуючи невеликі проміжки часу. Для такого планування також пропонуємо провести необхідні розрахунки, результати яких наведено у Додатку № Таблиці</w:t>
      </w:r>
      <w:r>
        <w:rPr>
          <w:spacing w:val="40"/>
        </w:rPr>
        <w:t xml:space="preserve"> </w:t>
      </w:r>
      <w:r>
        <w:t>3.3</w:t>
      </w:r>
    </w:p>
    <w:p w:rsidR="00927CAC" w:rsidRDefault="00927CAC">
      <w:pPr>
        <w:pStyle w:val="a3"/>
        <w:spacing w:before="163"/>
      </w:pPr>
    </w:p>
    <w:p w:rsidR="00927CAC" w:rsidRDefault="00BB3E27">
      <w:pPr>
        <w:pStyle w:val="a3"/>
        <w:spacing w:line="360" w:lineRule="auto"/>
        <w:ind w:left="644" w:right="290" w:firstLine="420"/>
        <w:jc w:val="both"/>
      </w:pPr>
      <w:r>
        <w:t>Запропонована модель обслуговування відповідає потребам бізнес- моделі та забезпечить швидке обслуговування, на яке очікують.</w:t>
      </w:r>
      <w:r>
        <w:rPr>
          <w:spacing w:val="40"/>
        </w:rPr>
        <w:t xml:space="preserve"> </w:t>
      </w:r>
      <w:r>
        <w:t>Зажаючи на те, що однією з трьох складових всеохоплючої якості є командна робота, слід зауважити, що така модель передбачає допомогу членів команди один одному, але за принципом послідовності дій: спочатку до кінця виконати свою роботу, а потім допомогти колезі.</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Heading2"/>
        <w:numPr>
          <w:ilvl w:val="1"/>
          <w:numId w:val="8"/>
        </w:numPr>
        <w:tabs>
          <w:tab w:val="left" w:pos="1131"/>
        </w:tabs>
        <w:spacing w:before="61" w:line="360" w:lineRule="auto"/>
        <w:ind w:left="644" w:right="567" w:firstLine="0"/>
      </w:pPr>
      <w:bookmarkStart w:id="28" w:name="3.3._Обгрунтування_ефективності_впровадж"/>
      <w:bookmarkStart w:id="29" w:name="_bookmark14"/>
      <w:bookmarkEnd w:id="28"/>
      <w:bookmarkEnd w:id="29"/>
      <w:r>
        <w:t>Обгрунтування</w:t>
      </w:r>
      <w:r>
        <w:rPr>
          <w:spacing w:val="-8"/>
        </w:rPr>
        <w:t xml:space="preserve"> </w:t>
      </w:r>
      <w:r>
        <w:t>ефективності</w:t>
      </w:r>
      <w:r>
        <w:rPr>
          <w:spacing w:val="-8"/>
        </w:rPr>
        <w:t xml:space="preserve"> </w:t>
      </w:r>
      <w:r>
        <w:t>впровадження</w:t>
      </w:r>
      <w:r>
        <w:rPr>
          <w:spacing w:val="-4"/>
        </w:rPr>
        <w:t xml:space="preserve"> </w:t>
      </w:r>
      <w:r>
        <w:t>системи</w:t>
      </w:r>
      <w:r>
        <w:rPr>
          <w:spacing w:val="-8"/>
        </w:rPr>
        <w:t xml:space="preserve"> </w:t>
      </w:r>
      <w:r>
        <w:t>та</w:t>
      </w:r>
      <w:r>
        <w:rPr>
          <w:spacing w:val="-7"/>
        </w:rPr>
        <w:t xml:space="preserve"> </w:t>
      </w:r>
      <w:r>
        <w:t>оцінка успішності бізнес-моделі.</w:t>
      </w:r>
    </w:p>
    <w:p w:rsidR="00927CAC" w:rsidRDefault="00927CAC">
      <w:pPr>
        <w:pStyle w:val="a3"/>
        <w:spacing w:before="161"/>
        <w:rPr>
          <w:b/>
        </w:rPr>
      </w:pPr>
    </w:p>
    <w:p w:rsidR="00927CAC" w:rsidRDefault="00BB3E27">
      <w:pPr>
        <w:pStyle w:val="a3"/>
        <w:spacing w:before="1" w:line="360" w:lineRule="auto"/>
        <w:ind w:left="644" w:right="291" w:firstLine="559"/>
        <w:jc w:val="both"/>
      </w:pPr>
      <w:r>
        <w:t>Основною характеристикою успішності бізнес-моделі ряд авторів вважають показник співвідношення ринкової вартості підприємства до обігу його коштів.</w:t>
      </w:r>
    </w:p>
    <w:p w:rsidR="00927CAC" w:rsidRDefault="00927CAC">
      <w:pPr>
        <w:pStyle w:val="a3"/>
        <w:spacing w:before="161"/>
      </w:pPr>
    </w:p>
    <w:p w:rsidR="00927CAC" w:rsidRDefault="00BB3E27">
      <w:pPr>
        <w:pStyle w:val="a3"/>
        <w:spacing w:line="360" w:lineRule="auto"/>
        <w:ind w:left="644" w:right="290" w:firstLine="559"/>
        <w:jc w:val="both"/>
      </w:pPr>
      <w:r>
        <w:t>З метою отримання прибутку бізнес працює у двох напрямках — ріст та продуктивність. З однієї сторони підприємці мають шукати нові ринки</w:t>
      </w:r>
      <w:r>
        <w:rPr>
          <w:spacing w:val="-3"/>
        </w:rPr>
        <w:t xml:space="preserve"> </w:t>
      </w:r>
      <w:r>
        <w:t>збуту,</w:t>
      </w:r>
      <w:r>
        <w:rPr>
          <w:spacing w:val="-5"/>
        </w:rPr>
        <w:t xml:space="preserve"> </w:t>
      </w:r>
      <w:r>
        <w:t>розробляти</w:t>
      </w:r>
      <w:r>
        <w:rPr>
          <w:spacing w:val="-3"/>
        </w:rPr>
        <w:t xml:space="preserve"> </w:t>
      </w:r>
      <w:r>
        <w:t>нові</w:t>
      </w:r>
      <w:r>
        <w:rPr>
          <w:spacing w:val="-5"/>
        </w:rPr>
        <w:t xml:space="preserve"> </w:t>
      </w:r>
      <w:r>
        <w:t>види</w:t>
      </w:r>
      <w:r>
        <w:rPr>
          <w:spacing w:val="-3"/>
        </w:rPr>
        <w:t xml:space="preserve"> </w:t>
      </w:r>
      <w:r>
        <w:t>продукції</w:t>
      </w:r>
      <w:r>
        <w:rPr>
          <w:spacing w:val="-4"/>
        </w:rPr>
        <w:t xml:space="preserve"> </w:t>
      </w:r>
      <w:r>
        <w:t>та</w:t>
      </w:r>
      <w:r>
        <w:rPr>
          <w:spacing w:val="-4"/>
        </w:rPr>
        <w:t xml:space="preserve"> </w:t>
      </w:r>
      <w:r>
        <w:t>спрямовувати</w:t>
      </w:r>
      <w:r>
        <w:rPr>
          <w:spacing w:val="-5"/>
        </w:rPr>
        <w:t xml:space="preserve"> </w:t>
      </w:r>
      <w:r>
        <w:t>зусилля</w:t>
      </w:r>
      <w:r>
        <w:rPr>
          <w:spacing w:val="-2"/>
        </w:rPr>
        <w:t xml:space="preserve"> </w:t>
      </w:r>
      <w:r>
        <w:t>на пошуки нових клієнтів, а з іншої сторони надавати рішення якомога більш якісні з точки зору продуктивності.</w:t>
      </w:r>
    </w:p>
    <w:p w:rsidR="00927CAC" w:rsidRDefault="00927CAC">
      <w:pPr>
        <w:pStyle w:val="a3"/>
        <w:spacing w:before="160"/>
      </w:pPr>
    </w:p>
    <w:p w:rsidR="00927CAC" w:rsidRDefault="00BB3E27">
      <w:pPr>
        <w:pStyle w:val="a3"/>
        <w:spacing w:line="360" w:lineRule="auto"/>
        <w:ind w:left="644" w:right="290" w:firstLine="559"/>
        <w:jc w:val="both"/>
      </w:pPr>
      <w:r>
        <w:t>Продуктивність має завдання управління структурою собівартості, та використання активів. Сучасне уявлення щодо активів роширюється, та включає клієнтську базу, з якою слід працювати не просто покращуючи технічні характеристики взаємодії, а вирішуючи більш глобальні завдання для клієнтів, одне з яких докорінно змінювати якість його життя.</w:t>
      </w:r>
    </w:p>
    <w:p w:rsidR="00927CAC" w:rsidRDefault="00927CAC">
      <w:pPr>
        <w:pStyle w:val="a3"/>
        <w:spacing w:before="161"/>
      </w:pPr>
    </w:p>
    <w:p w:rsidR="00927CAC" w:rsidRDefault="00BB3E27">
      <w:pPr>
        <w:pStyle w:val="a3"/>
        <w:spacing w:before="1" w:line="360" w:lineRule="auto"/>
        <w:ind w:left="644" w:right="291" w:firstLine="559"/>
        <w:jc w:val="both"/>
      </w:pPr>
      <w:r>
        <w:t xml:space="preserve">Ріст — розширення можливостей приросту доходу та ріст клієнтської цінності, укріплення бренду. Про успішну стратегію продуктивності свідчить маржинальність бізнесу. Величина, що відображає успішність стратегії росту — обіговість коштів. Обіговість коштів складається з сукупності кількості клієнтів та їх клієнтської </w:t>
      </w:r>
      <w:r>
        <w:rPr>
          <w:spacing w:val="-2"/>
        </w:rPr>
        <w:t>цінності.</w:t>
      </w:r>
    </w:p>
    <w:p w:rsidR="00927CAC" w:rsidRDefault="00BB3E27">
      <w:pPr>
        <w:pStyle w:val="a3"/>
        <w:ind w:left="2252"/>
      </w:pPr>
      <w:r>
        <w:t>Обіговість</w:t>
      </w:r>
      <w:r>
        <w:rPr>
          <w:spacing w:val="-8"/>
        </w:rPr>
        <w:t xml:space="preserve"> </w:t>
      </w:r>
      <w:r>
        <w:t>коштів</w:t>
      </w:r>
      <w:r>
        <w:rPr>
          <w:spacing w:val="-6"/>
        </w:rPr>
        <w:t xml:space="preserve"> </w:t>
      </w:r>
      <w:r>
        <w:t>=</w:t>
      </w:r>
      <w:r>
        <w:rPr>
          <w:spacing w:val="-6"/>
        </w:rPr>
        <w:t xml:space="preserve"> </w:t>
      </w:r>
      <w:r>
        <w:t>LTV</w:t>
      </w:r>
      <w:r>
        <w:rPr>
          <w:spacing w:val="-5"/>
        </w:rPr>
        <w:t xml:space="preserve"> </w:t>
      </w:r>
      <w:r>
        <w:rPr>
          <w:rFonts w:ascii="Arial" w:hAnsi="Arial"/>
        </w:rPr>
        <w:t>×</w:t>
      </w:r>
      <w:r>
        <w:rPr>
          <w:rFonts w:ascii="Arial" w:hAnsi="Arial"/>
          <w:spacing w:val="-15"/>
        </w:rPr>
        <w:t xml:space="preserve"> </w:t>
      </w:r>
      <w:r>
        <w:t>Кількість</w:t>
      </w:r>
      <w:r>
        <w:rPr>
          <w:spacing w:val="-5"/>
        </w:rPr>
        <w:t xml:space="preserve"> </w:t>
      </w:r>
      <w:r>
        <w:t>клієнтів</w:t>
      </w:r>
      <w:r>
        <w:rPr>
          <w:spacing w:val="-4"/>
        </w:rPr>
        <w:t xml:space="preserve"> </w:t>
      </w:r>
      <w:r>
        <w:rPr>
          <w:spacing w:val="-2"/>
        </w:rPr>
        <w:t>(3.1.)</w:t>
      </w:r>
    </w:p>
    <w:p w:rsidR="00927CAC" w:rsidRDefault="00927CAC">
      <w:pPr>
        <w:sectPr w:rsidR="00927CAC">
          <w:pgSz w:w="11900" w:h="16840"/>
          <w:pgMar w:top="1680" w:right="840" w:bottom="900" w:left="1340" w:header="0" w:footer="703" w:gutter="0"/>
          <w:cols w:space="720"/>
        </w:sectPr>
      </w:pPr>
    </w:p>
    <w:p w:rsidR="00927CAC" w:rsidRDefault="00BB3E27">
      <w:pPr>
        <w:pStyle w:val="a3"/>
        <w:spacing w:before="78" w:line="360" w:lineRule="auto"/>
        <w:ind w:left="644" w:right="293" w:firstLine="559"/>
        <w:jc w:val="both"/>
      </w:pPr>
      <w:r>
        <w:t>Клієнтська цінність вимірюється сукупністю величини середнього чека та кількістю звершених покупок.</w:t>
      </w:r>
    </w:p>
    <w:p w:rsidR="00927CAC" w:rsidRDefault="00927CAC">
      <w:pPr>
        <w:pStyle w:val="a3"/>
        <w:spacing w:before="161"/>
      </w:pPr>
    </w:p>
    <w:p w:rsidR="00927CAC" w:rsidRDefault="00BB3E27">
      <w:pPr>
        <w:pStyle w:val="a3"/>
        <w:ind w:left="907"/>
        <w:jc w:val="center"/>
      </w:pPr>
      <w:r>
        <w:t>LTV</w:t>
      </w:r>
      <w:r>
        <w:rPr>
          <w:spacing w:val="-9"/>
        </w:rPr>
        <w:t xml:space="preserve"> </w:t>
      </w:r>
      <w:r>
        <w:t>=</w:t>
      </w:r>
      <w:r>
        <w:rPr>
          <w:spacing w:val="-5"/>
        </w:rPr>
        <w:t xml:space="preserve"> </w:t>
      </w:r>
      <w:r>
        <w:t>Середній</w:t>
      </w:r>
      <w:r>
        <w:rPr>
          <w:spacing w:val="-4"/>
        </w:rPr>
        <w:t xml:space="preserve"> </w:t>
      </w:r>
      <w:r>
        <w:t>чек</w:t>
      </w:r>
      <w:r>
        <w:rPr>
          <w:spacing w:val="-6"/>
        </w:rPr>
        <w:t xml:space="preserve"> </w:t>
      </w:r>
      <w:r>
        <w:rPr>
          <w:rFonts w:ascii="Arial" w:hAnsi="Arial"/>
        </w:rPr>
        <w:t>×</w:t>
      </w:r>
      <w:r>
        <w:rPr>
          <w:rFonts w:ascii="Arial" w:hAnsi="Arial"/>
          <w:spacing w:val="-11"/>
        </w:rPr>
        <w:t xml:space="preserve"> </w:t>
      </w:r>
      <w:r>
        <w:t>Кількість</w:t>
      </w:r>
      <w:r>
        <w:rPr>
          <w:spacing w:val="-7"/>
        </w:rPr>
        <w:t xml:space="preserve"> </w:t>
      </w:r>
      <w:r>
        <w:t>звершених</w:t>
      </w:r>
      <w:r>
        <w:rPr>
          <w:spacing w:val="-6"/>
        </w:rPr>
        <w:t xml:space="preserve"> </w:t>
      </w:r>
      <w:r>
        <w:t>покупок</w:t>
      </w:r>
      <w:r>
        <w:rPr>
          <w:spacing w:val="-4"/>
        </w:rPr>
        <w:t xml:space="preserve"> </w:t>
      </w:r>
      <w:r>
        <w:t>за</w:t>
      </w:r>
      <w:r>
        <w:rPr>
          <w:spacing w:val="-5"/>
        </w:rPr>
        <w:t xml:space="preserve"> </w:t>
      </w:r>
      <w:r>
        <w:t>період</w:t>
      </w:r>
      <w:r>
        <w:rPr>
          <w:spacing w:val="-4"/>
        </w:rPr>
        <w:t xml:space="preserve"> </w:t>
      </w:r>
      <w:r>
        <w:rPr>
          <w:spacing w:val="-2"/>
        </w:rPr>
        <w:t>(3.2.)</w:t>
      </w:r>
    </w:p>
    <w:p w:rsidR="00927CAC" w:rsidRDefault="00927CAC">
      <w:pPr>
        <w:pStyle w:val="a3"/>
      </w:pPr>
    </w:p>
    <w:p w:rsidR="00927CAC" w:rsidRDefault="00927CAC">
      <w:pPr>
        <w:pStyle w:val="a3"/>
        <w:spacing w:before="1"/>
      </w:pPr>
    </w:p>
    <w:p w:rsidR="00927CAC" w:rsidRDefault="00BB3E27">
      <w:pPr>
        <w:pStyle w:val="a3"/>
        <w:spacing w:line="360" w:lineRule="auto"/>
        <w:ind w:left="644" w:right="292" w:firstLine="559"/>
        <w:jc w:val="both"/>
      </w:pPr>
      <w:r>
        <w:t>Кількість клієнтів —</w:t>
      </w:r>
      <w:r>
        <w:rPr>
          <w:spacing w:val="40"/>
        </w:rPr>
        <w:t xml:space="preserve"> </w:t>
      </w:r>
      <w:r>
        <w:t>це сукупніть кількості потенціальних клієнтів та їх конверсія</w:t>
      </w:r>
    </w:p>
    <w:p w:rsidR="00927CAC" w:rsidRDefault="00927CAC">
      <w:pPr>
        <w:pStyle w:val="a3"/>
        <w:spacing w:before="161"/>
      </w:pPr>
    </w:p>
    <w:p w:rsidR="00927CAC" w:rsidRDefault="00BB3E27">
      <w:pPr>
        <w:pStyle w:val="a3"/>
        <w:ind w:left="909"/>
        <w:jc w:val="center"/>
      </w:pPr>
      <w:r>
        <w:t>Кількість</w:t>
      </w:r>
      <w:r>
        <w:rPr>
          <w:spacing w:val="-7"/>
        </w:rPr>
        <w:t xml:space="preserve"> </w:t>
      </w:r>
      <w:r>
        <w:t>клієнтів</w:t>
      </w:r>
      <w:r>
        <w:rPr>
          <w:spacing w:val="-6"/>
        </w:rPr>
        <w:t xml:space="preserve"> </w:t>
      </w:r>
      <w:r>
        <w:t>=</w:t>
      </w:r>
      <w:r>
        <w:rPr>
          <w:spacing w:val="-9"/>
        </w:rPr>
        <w:t xml:space="preserve"> </w:t>
      </w:r>
      <w:r>
        <w:t>потенціальні</w:t>
      </w:r>
      <w:r>
        <w:rPr>
          <w:spacing w:val="-3"/>
        </w:rPr>
        <w:t xml:space="preserve"> </w:t>
      </w:r>
      <w:r>
        <w:t>клієнти</w:t>
      </w:r>
      <w:r>
        <w:rPr>
          <w:spacing w:val="-8"/>
        </w:rPr>
        <w:t xml:space="preserve"> </w:t>
      </w:r>
      <w:r>
        <w:rPr>
          <w:rFonts w:ascii="Arial" w:hAnsi="Arial"/>
        </w:rPr>
        <w:t>×</w:t>
      </w:r>
      <w:r>
        <w:rPr>
          <w:rFonts w:ascii="Arial" w:hAnsi="Arial"/>
          <w:spacing w:val="-16"/>
        </w:rPr>
        <w:t xml:space="preserve"> </w:t>
      </w:r>
      <w:r>
        <w:t>Конверсія</w:t>
      </w:r>
      <w:r>
        <w:rPr>
          <w:spacing w:val="-5"/>
        </w:rPr>
        <w:t xml:space="preserve"> </w:t>
      </w:r>
      <w:r>
        <w:rPr>
          <w:spacing w:val="-2"/>
        </w:rPr>
        <w:t>(3.3.)</w:t>
      </w:r>
    </w:p>
    <w:p w:rsidR="00927CAC" w:rsidRDefault="00927CAC">
      <w:pPr>
        <w:pStyle w:val="a3"/>
      </w:pPr>
    </w:p>
    <w:p w:rsidR="00927CAC" w:rsidRDefault="00927CAC">
      <w:pPr>
        <w:pStyle w:val="a3"/>
        <w:spacing w:before="1"/>
      </w:pPr>
    </w:p>
    <w:p w:rsidR="00927CAC" w:rsidRDefault="00BB3E27">
      <w:pPr>
        <w:pStyle w:val="a3"/>
        <w:spacing w:line="360" w:lineRule="auto"/>
        <w:ind w:left="644" w:right="291" w:firstLine="559"/>
        <w:jc w:val="both"/>
      </w:pPr>
      <w:r>
        <w:t>Тобто існує п’ять критеріїв, за допомогою яких можна зрозуміти ефективність бізнес-моделі.</w:t>
      </w:r>
    </w:p>
    <w:p w:rsidR="00927CAC" w:rsidRDefault="00927CAC">
      <w:pPr>
        <w:pStyle w:val="a3"/>
        <w:spacing w:before="159"/>
      </w:pPr>
    </w:p>
    <w:p w:rsidR="00927CAC" w:rsidRDefault="00BB3E27">
      <w:pPr>
        <w:pStyle w:val="a3"/>
        <w:spacing w:line="360" w:lineRule="auto"/>
        <w:ind w:left="644" w:right="291" w:firstLine="420"/>
        <w:jc w:val="both"/>
      </w:pPr>
      <w:r>
        <w:t>Про ефективність застосування запропонованих у даній роботі концепцій свідчать практичні дані і використання, що знаходимо у різних джерелах. Так, про ефективність теорії Est свідчать економічні успіхи компаній, які можемо спостерігати на емпіричних даних звітів успішності роздрібних компаній в період з 1993 по 2002 рік. Так, у Сполучених Штатах обсяг роздрібної торгівлі у ці роки зріс на 5,3%, а обсяг продажів з 1,7 трильйони даларів до 2,7 трильйонів. Розмір споживчої корзини зріс вдвічі. Крупні компанії показуть ріст прибутку бульш,</w:t>
      </w:r>
      <w:r>
        <w:rPr>
          <w:spacing w:val="-1"/>
        </w:rPr>
        <w:t xml:space="preserve"> </w:t>
      </w:r>
      <w:r>
        <w:t>ніж</w:t>
      </w:r>
      <w:r>
        <w:rPr>
          <w:spacing w:val="-2"/>
        </w:rPr>
        <w:t xml:space="preserve"> </w:t>
      </w:r>
      <w:r>
        <w:t>на</w:t>
      </w:r>
      <w:r>
        <w:rPr>
          <w:spacing w:val="-1"/>
        </w:rPr>
        <w:t xml:space="preserve"> </w:t>
      </w:r>
      <w:r>
        <w:t>15%.</w:t>
      </w:r>
      <w:r>
        <w:rPr>
          <w:spacing w:val="-1"/>
        </w:rPr>
        <w:t xml:space="preserve"> </w:t>
      </w:r>
      <w:r>
        <w:t>В</w:t>
      </w:r>
      <w:r>
        <w:rPr>
          <w:spacing w:val="-1"/>
        </w:rPr>
        <w:t xml:space="preserve"> </w:t>
      </w:r>
      <w:r>
        <w:t>той же</w:t>
      </w:r>
      <w:r>
        <w:rPr>
          <w:spacing w:val="-2"/>
        </w:rPr>
        <w:t xml:space="preserve"> </w:t>
      </w:r>
      <w:r>
        <w:t>час</w:t>
      </w:r>
      <w:r>
        <w:rPr>
          <w:spacing w:val="-1"/>
        </w:rPr>
        <w:t xml:space="preserve"> </w:t>
      </w:r>
      <w:r>
        <w:t>найкращі результати,</w:t>
      </w:r>
      <w:r>
        <w:rPr>
          <w:spacing w:val="-4"/>
        </w:rPr>
        <w:t xml:space="preserve"> </w:t>
      </w:r>
      <w:r>
        <w:t>які показали</w:t>
      </w:r>
      <w:r>
        <w:rPr>
          <w:spacing w:val="40"/>
        </w:rPr>
        <w:t xml:space="preserve"> </w:t>
      </w:r>
      <w:r>
        <w:t>Est</w:t>
      </w:r>
      <w:r>
        <w:rPr>
          <w:spacing w:val="-1"/>
        </w:rPr>
        <w:t xml:space="preserve"> </w:t>
      </w:r>
      <w:r>
        <w:t>- компнаії — ріст більш ніж на 30% порівняно з даними по ринку. Стосовно прибутку, як показав аналіз 100 найбільших ритейлерів США показує,</w:t>
      </w:r>
      <w:r>
        <w:rPr>
          <w:spacing w:val="40"/>
        </w:rPr>
        <w:t xml:space="preserve"> </w:t>
      </w:r>
      <w:r>
        <w:t>що середній чистий прибуток у відсотках від продажу становить 2,72% [ , с. 18].</w:t>
      </w:r>
    </w:p>
    <w:p w:rsidR="00927CAC" w:rsidRDefault="00927CAC">
      <w:pPr>
        <w:pStyle w:val="a3"/>
        <w:spacing w:before="160"/>
      </w:pPr>
    </w:p>
    <w:p w:rsidR="00927CAC" w:rsidRDefault="00BB3E27">
      <w:pPr>
        <w:pStyle w:val="a3"/>
        <w:spacing w:before="1" w:line="360" w:lineRule="auto"/>
        <w:ind w:left="644" w:right="292" w:firstLine="420"/>
        <w:jc w:val="both"/>
      </w:pPr>
      <w:r>
        <w:t>Для аналізу конкурентноспроможності підприємства концепція ланцюгів створення вартості, який дозволяє знайти нові можливості для створення</w:t>
      </w:r>
      <w:r>
        <w:rPr>
          <w:spacing w:val="57"/>
        </w:rPr>
        <w:t xml:space="preserve"> </w:t>
      </w:r>
      <w:r>
        <w:t>додаткової</w:t>
      </w:r>
      <w:r>
        <w:rPr>
          <w:spacing w:val="59"/>
        </w:rPr>
        <w:t xml:space="preserve"> </w:t>
      </w:r>
      <w:r>
        <w:t>вартості</w:t>
      </w:r>
      <w:r>
        <w:rPr>
          <w:spacing w:val="59"/>
        </w:rPr>
        <w:t xml:space="preserve"> </w:t>
      </w:r>
      <w:r>
        <w:t>та</w:t>
      </w:r>
      <w:r>
        <w:rPr>
          <w:spacing w:val="59"/>
        </w:rPr>
        <w:t xml:space="preserve"> </w:t>
      </w:r>
      <w:r>
        <w:t>прослідкувати</w:t>
      </w:r>
      <w:r>
        <w:rPr>
          <w:spacing w:val="60"/>
        </w:rPr>
        <w:t xml:space="preserve"> </w:t>
      </w:r>
      <w:r>
        <w:t>за</w:t>
      </w:r>
      <w:r>
        <w:rPr>
          <w:spacing w:val="59"/>
        </w:rPr>
        <w:t xml:space="preserve"> </w:t>
      </w:r>
      <w:r>
        <w:t>тим,</w:t>
      </w:r>
      <w:r>
        <w:rPr>
          <w:spacing w:val="60"/>
        </w:rPr>
        <w:t xml:space="preserve"> </w:t>
      </w:r>
      <w:r>
        <w:t>які</w:t>
      </w:r>
      <w:r>
        <w:rPr>
          <w:spacing w:val="59"/>
        </w:rPr>
        <w:t xml:space="preserve"> </w:t>
      </w:r>
      <w:r>
        <w:t>на</w:t>
      </w:r>
      <w:r>
        <w:rPr>
          <w:spacing w:val="59"/>
        </w:rPr>
        <w:t xml:space="preserve"> </w:t>
      </w:r>
      <w:r>
        <w:rPr>
          <w:spacing w:val="-2"/>
        </w:rPr>
        <w:t>цьому</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jc w:val="both"/>
      </w:pPr>
      <w:r>
        <w:t>шляху повстають перешкоди. Щоб описати ланцюг надання вартості, необхідно проаналізувати, які саме види діяльності створюють вартість та від чого залежать витрати кожного з них [35., c.74].</w:t>
      </w:r>
    </w:p>
    <w:p w:rsidR="00927CAC" w:rsidRDefault="00927CAC">
      <w:pPr>
        <w:pStyle w:val="a3"/>
        <w:spacing w:before="161"/>
      </w:pPr>
    </w:p>
    <w:p w:rsidR="00927CAC" w:rsidRDefault="00BB3E27">
      <w:pPr>
        <w:pStyle w:val="a3"/>
        <w:spacing w:before="1" w:line="360" w:lineRule="auto"/>
        <w:ind w:left="644" w:right="290" w:firstLine="420"/>
        <w:jc w:val="both"/>
      </w:pPr>
      <w:r>
        <w:t>Звідси випливає розуміння того, які цифри необхідно вимірювати, щоб мати уявлення про ефективність бізнес-моделі.</w:t>
      </w:r>
    </w:p>
    <w:p w:rsidR="00927CAC" w:rsidRDefault="00927CAC">
      <w:pPr>
        <w:pStyle w:val="a3"/>
        <w:spacing w:before="161"/>
      </w:pPr>
    </w:p>
    <w:p w:rsidR="00927CAC" w:rsidRDefault="00BB3E27">
      <w:pPr>
        <w:pStyle w:val="a3"/>
        <w:spacing w:line="360" w:lineRule="auto"/>
        <w:ind w:left="644" w:right="202" w:firstLine="420"/>
        <w:jc w:val="both"/>
      </w:pPr>
      <w:r>
        <w:t xml:space="preserve">Серед найвагоміших проблем для менеджменту кав’ярень, як і для підприємств грмадського харчування вцідому, є нестача обігових коштів, великі витрати на оплату труда персоналу, висока собівартість та незадовільний прибуток, який спонукає підприємства шукати нових </w:t>
      </w:r>
      <w:r>
        <w:rPr>
          <w:spacing w:val="-2"/>
        </w:rPr>
        <w:t>споживачів.</w:t>
      </w:r>
    </w:p>
    <w:p w:rsidR="00927CAC" w:rsidRDefault="00927CAC">
      <w:pPr>
        <w:pStyle w:val="a3"/>
        <w:spacing w:before="160"/>
      </w:pPr>
    </w:p>
    <w:p w:rsidR="00927CAC" w:rsidRDefault="00BB3E27">
      <w:pPr>
        <w:pStyle w:val="a3"/>
        <w:spacing w:line="360" w:lineRule="auto"/>
        <w:ind w:left="644" w:right="290" w:firstLine="420"/>
        <w:jc w:val="both"/>
      </w:pPr>
      <w:r>
        <w:t>Автор концепції Таїті Оно (Taiichi Ohno) ще у 1950-ті роки на японському підприємстві Тойота (Toyota Motor Corporation) [8]. Концепція виявилась універсальною,</w:t>
      </w:r>
      <w:r>
        <w:rPr>
          <w:spacing w:val="40"/>
        </w:rPr>
        <w:t xml:space="preserve"> </w:t>
      </w:r>
      <w:r>
        <w:t>знашла своє застосування у компаніях різних галузей. У наш час ощадливе виробництво застосовують майже 100 % японських компаній, 72 % компаній США, у Великобританії – 56 %, у Бразилії – 55 %, у Мексиці – 42 % [32, с.43].</w:t>
      </w:r>
    </w:p>
    <w:p w:rsidR="00927CAC" w:rsidRDefault="00927CAC">
      <w:pPr>
        <w:pStyle w:val="a3"/>
        <w:spacing w:before="162"/>
      </w:pPr>
    </w:p>
    <w:p w:rsidR="00927CAC" w:rsidRDefault="00BB3E27">
      <w:pPr>
        <w:pStyle w:val="a3"/>
        <w:spacing w:line="360" w:lineRule="auto"/>
        <w:ind w:left="644" w:right="291" w:firstLine="420"/>
        <w:jc w:val="both"/>
      </w:pPr>
      <w:r>
        <w:t>В Україні цю концепцію майже на застосовують у сегменті вітчизняного ресторанного бізнесу, зокрема у кав’ярнях. Ощадливе виробництво дозволяє проаналізувати кожну дію у бізнес-процесі з точки зору створення цінності для кінцевого споживача. Підвищити ефективність бізнес-процесу можна завдяки його аналізу з метою пошуку восьми видів втрат на кожному етапі процесу.</w:t>
      </w:r>
    </w:p>
    <w:p w:rsidR="00927CAC" w:rsidRDefault="00927CAC">
      <w:pPr>
        <w:pStyle w:val="a3"/>
        <w:spacing w:before="160"/>
      </w:pPr>
    </w:p>
    <w:p w:rsidR="00927CAC" w:rsidRDefault="00BB3E27">
      <w:pPr>
        <w:pStyle w:val="a3"/>
        <w:spacing w:line="360" w:lineRule="auto"/>
        <w:ind w:left="644" w:right="293" w:firstLine="420"/>
        <w:jc w:val="both"/>
      </w:pPr>
      <w:r>
        <w:t>Концепція</w:t>
      </w:r>
      <w:r>
        <w:rPr>
          <w:spacing w:val="-3"/>
        </w:rPr>
        <w:t xml:space="preserve"> </w:t>
      </w:r>
      <w:r>
        <w:t>ощадливого</w:t>
      </w:r>
      <w:r>
        <w:rPr>
          <w:spacing w:val="-3"/>
        </w:rPr>
        <w:t xml:space="preserve"> </w:t>
      </w:r>
      <w:r>
        <w:t>виробництва</w:t>
      </w:r>
      <w:r>
        <w:rPr>
          <w:spacing w:val="-3"/>
        </w:rPr>
        <w:t xml:space="preserve"> </w:t>
      </w:r>
      <w:r>
        <w:t>базується</w:t>
      </w:r>
      <w:r>
        <w:rPr>
          <w:spacing w:val="-5"/>
        </w:rPr>
        <w:t xml:space="preserve"> </w:t>
      </w:r>
      <w:r>
        <w:t>на</w:t>
      </w:r>
      <w:r>
        <w:rPr>
          <w:spacing w:val="-2"/>
        </w:rPr>
        <w:t xml:space="preserve"> </w:t>
      </w:r>
      <w:r>
        <w:t>14</w:t>
      </w:r>
      <w:r>
        <w:rPr>
          <w:spacing w:val="-3"/>
        </w:rPr>
        <w:t xml:space="preserve"> </w:t>
      </w:r>
      <w:r>
        <w:t>принципах,</w:t>
      </w:r>
      <w:r>
        <w:rPr>
          <w:spacing w:val="-4"/>
        </w:rPr>
        <w:t xml:space="preserve"> </w:t>
      </w:r>
      <w:r>
        <w:t>яких важливо дотримуватись менеджменту підприємства.</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5"/>
        <w:numPr>
          <w:ilvl w:val="0"/>
          <w:numId w:val="6"/>
        </w:numPr>
        <w:tabs>
          <w:tab w:val="left" w:pos="923"/>
        </w:tabs>
        <w:spacing w:before="78"/>
        <w:ind w:left="923" w:right="0" w:hanging="279"/>
        <w:rPr>
          <w:sz w:val="28"/>
        </w:rPr>
      </w:pPr>
      <w:r>
        <w:rPr>
          <w:sz w:val="28"/>
        </w:rPr>
        <w:t>Філософія</w:t>
      </w:r>
      <w:r>
        <w:rPr>
          <w:spacing w:val="-13"/>
          <w:sz w:val="28"/>
        </w:rPr>
        <w:t xml:space="preserve"> </w:t>
      </w:r>
      <w:r>
        <w:rPr>
          <w:sz w:val="28"/>
        </w:rPr>
        <w:t>довгострокової</w:t>
      </w:r>
      <w:r>
        <w:rPr>
          <w:spacing w:val="-12"/>
          <w:sz w:val="28"/>
        </w:rPr>
        <w:t xml:space="preserve"> </w:t>
      </w:r>
      <w:r>
        <w:rPr>
          <w:spacing w:val="-2"/>
          <w:sz w:val="28"/>
        </w:rPr>
        <w:t>перспективи:</w:t>
      </w:r>
    </w:p>
    <w:p w:rsidR="00927CAC" w:rsidRDefault="00927CAC">
      <w:pPr>
        <w:pStyle w:val="a3"/>
      </w:pPr>
    </w:p>
    <w:p w:rsidR="00927CAC" w:rsidRDefault="00927CAC">
      <w:pPr>
        <w:pStyle w:val="a3"/>
      </w:pPr>
    </w:p>
    <w:p w:rsidR="00927CAC" w:rsidRDefault="00BB3E27">
      <w:pPr>
        <w:pStyle w:val="a5"/>
        <w:numPr>
          <w:ilvl w:val="1"/>
          <w:numId w:val="6"/>
        </w:numPr>
        <w:tabs>
          <w:tab w:val="left" w:pos="1062"/>
        </w:tabs>
        <w:spacing w:before="1" w:line="360" w:lineRule="auto"/>
        <w:ind w:hanging="418"/>
        <w:rPr>
          <w:sz w:val="28"/>
        </w:rPr>
      </w:pPr>
      <w:r>
        <w:rPr>
          <w:sz w:val="28"/>
        </w:rPr>
        <w:t>готвність пожертвувати короткостроковими фінансовими результатами</w:t>
      </w:r>
      <w:r>
        <w:rPr>
          <w:spacing w:val="40"/>
          <w:sz w:val="28"/>
        </w:rPr>
        <w:t xml:space="preserve"> </w:t>
      </w:r>
      <w:r>
        <w:rPr>
          <w:sz w:val="28"/>
        </w:rPr>
        <w:t xml:space="preserve">заради довгострокової перспективи, тобто приймати рішення системно та з точки зору їх ефекту для підприємства у </w:t>
      </w:r>
      <w:r>
        <w:rPr>
          <w:spacing w:val="-2"/>
          <w:sz w:val="28"/>
        </w:rPr>
        <w:t>перспективі;</w:t>
      </w:r>
    </w:p>
    <w:p w:rsidR="00927CAC" w:rsidRDefault="00927CAC">
      <w:pPr>
        <w:pStyle w:val="a3"/>
        <w:spacing w:before="160"/>
      </w:pPr>
    </w:p>
    <w:p w:rsidR="00927CAC" w:rsidRDefault="00BB3E27">
      <w:pPr>
        <w:pStyle w:val="a5"/>
        <w:numPr>
          <w:ilvl w:val="0"/>
          <w:numId w:val="6"/>
        </w:numPr>
        <w:tabs>
          <w:tab w:val="left" w:pos="923"/>
        </w:tabs>
        <w:spacing w:line="360" w:lineRule="auto"/>
        <w:ind w:left="644" w:firstLine="0"/>
        <w:rPr>
          <w:sz w:val="28"/>
        </w:rPr>
      </w:pPr>
      <w:r>
        <w:rPr>
          <w:sz w:val="28"/>
        </w:rPr>
        <w:t xml:space="preserve">Правильно організований процес — запорука отримання правильних </w:t>
      </w:r>
      <w:r>
        <w:rPr>
          <w:spacing w:val="-2"/>
          <w:sz w:val="28"/>
        </w:rPr>
        <w:t>результатів:</w:t>
      </w:r>
    </w:p>
    <w:p w:rsidR="00927CAC" w:rsidRDefault="00927CAC">
      <w:pPr>
        <w:pStyle w:val="a3"/>
        <w:spacing w:before="163"/>
      </w:pPr>
    </w:p>
    <w:p w:rsidR="00927CAC" w:rsidRDefault="00BB3E27">
      <w:pPr>
        <w:pStyle w:val="a5"/>
        <w:numPr>
          <w:ilvl w:val="1"/>
          <w:numId w:val="6"/>
        </w:numPr>
        <w:tabs>
          <w:tab w:val="left" w:pos="1062"/>
          <w:tab w:val="left" w:pos="2907"/>
          <w:tab w:val="left" w:pos="4004"/>
          <w:tab w:val="left" w:pos="5300"/>
          <w:tab w:val="left" w:pos="6327"/>
          <w:tab w:val="left" w:pos="7472"/>
          <w:tab w:val="left" w:pos="8288"/>
        </w:tabs>
        <w:spacing w:line="360" w:lineRule="auto"/>
        <w:ind w:right="290" w:hanging="418"/>
        <w:jc w:val="left"/>
        <w:rPr>
          <w:sz w:val="28"/>
        </w:rPr>
      </w:pPr>
      <w:r>
        <w:rPr>
          <w:spacing w:val="-2"/>
          <w:sz w:val="28"/>
        </w:rPr>
        <w:t>організувати</w:t>
      </w:r>
      <w:r>
        <w:rPr>
          <w:sz w:val="28"/>
        </w:rPr>
        <w:tab/>
      </w:r>
      <w:r>
        <w:rPr>
          <w:spacing w:val="-2"/>
          <w:sz w:val="28"/>
        </w:rPr>
        <w:t>робочі</w:t>
      </w:r>
      <w:r>
        <w:rPr>
          <w:sz w:val="28"/>
        </w:rPr>
        <w:tab/>
      </w:r>
      <w:r>
        <w:rPr>
          <w:spacing w:val="-2"/>
          <w:sz w:val="28"/>
        </w:rPr>
        <w:t>процеси</w:t>
      </w:r>
      <w:r>
        <w:rPr>
          <w:sz w:val="28"/>
        </w:rPr>
        <w:tab/>
      </w:r>
      <w:r>
        <w:rPr>
          <w:spacing w:val="-2"/>
          <w:sz w:val="28"/>
        </w:rPr>
        <w:t>таким</w:t>
      </w:r>
      <w:r>
        <w:rPr>
          <w:sz w:val="28"/>
        </w:rPr>
        <w:tab/>
      </w:r>
      <w:r>
        <w:rPr>
          <w:spacing w:val="-2"/>
          <w:sz w:val="28"/>
        </w:rPr>
        <w:t>чином,</w:t>
      </w:r>
      <w:r>
        <w:rPr>
          <w:sz w:val="28"/>
        </w:rPr>
        <w:tab/>
      </w:r>
      <w:r>
        <w:rPr>
          <w:spacing w:val="-4"/>
          <w:sz w:val="28"/>
        </w:rPr>
        <w:t>щоб</w:t>
      </w:r>
      <w:r>
        <w:rPr>
          <w:sz w:val="28"/>
        </w:rPr>
        <w:tab/>
      </w:r>
      <w:r>
        <w:rPr>
          <w:spacing w:val="-2"/>
          <w:sz w:val="28"/>
        </w:rPr>
        <w:t xml:space="preserve">уникнути </w:t>
      </w:r>
      <w:r>
        <w:rPr>
          <w:sz w:val="28"/>
        </w:rPr>
        <w:t>перевиробництва та забезпечити безперервний поток;</w:t>
      </w:r>
    </w:p>
    <w:p w:rsidR="00927CAC" w:rsidRDefault="00BB3E27">
      <w:pPr>
        <w:pStyle w:val="a5"/>
        <w:numPr>
          <w:ilvl w:val="1"/>
          <w:numId w:val="6"/>
        </w:numPr>
        <w:tabs>
          <w:tab w:val="left" w:pos="1062"/>
        </w:tabs>
        <w:spacing w:line="360" w:lineRule="auto"/>
        <w:ind w:right="292" w:hanging="418"/>
        <w:jc w:val="left"/>
        <w:rPr>
          <w:sz w:val="28"/>
        </w:rPr>
      </w:pPr>
      <w:r>
        <w:rPr>
          <w:sz w:val="28"/>
        </w:rPr>
        <w:t>зберігати</w:t>
      </w:r>
      <w:r>
        <w:rPr>
          <w:spacing w:val="80"/>
          <w:sz w:val="28"/>
        </w:rPr>
        <w:t xml:space="preserve"> </w:t>
      </w:r>
      <w:r>
        <w:rPr>
          <w:sz w:val="28"/>
        </w:rPr>
        <w:t>баланс</w:t>
      </w:r>
      <w:r>
        <w:rPr>
          <w:spacing w:val="80"/>
          <w:sz w:val="28"/>
        </w:rPr>
        <w:t xml:space="preserve"> </w:t>
      </w:r>
      <w:r>
        <w:rPr>
          <w:sz w:val="28"/>
        </w:rPr>
        <w:t>між</w:t>
      </w:r>
      <w:r>
        <w:rPr>
          <w:spacing w:val="80"/>
          <w:sz w:val="28"/>
        </w:rPr>
        <w:t xml:space="preserve"> </w:t>
      </w:r>
      <w:r>
        <w:rPr>
          <w:sz w:val="28"/>
        </w:rPr>
        <w:t>навантаженням</w:t>
      </w:r>
      <w:r>
        <w:rPr>
          <w:spacing w:val="80"/>
          <w:sz w:val="28"/>
        </w:rPr>
        <w:t xml:space="preserve"> </w:t>
      </w:r>
      <w:r>
        <w:rPr>
          <w:sz w:val="28"/>
        </w:rPr>
        <w:t>на</w:t>
      </w:r>
      <w:r>
        <w:rPr>
          <w:spacing w:val="80"/>
          <w:sz w:val="28"/>
        </w:rPr>
        <w:t xml:space="preserve"> </w:t>
      </w:r>
      <w:r>
        <w:rPr>
          <w:sz w:val="28"/>
        </w:rPr>
        <w:t>людей</w:t>
      </w:r>
      <w:r>
        <w:rPr>
          <w:spacing w:val="80"/>
          <w:sz w:val="28"/>
        </w:rPr>
        <w:t xml:space="preserve"> </w:t>
      </w:r>
      <w:r>
        <w:rPr>
          <w:sz w:val="28"/>
        </w:rPr>
        <w:t>та</w:t>
      </w:r>
      <w:r>
        <w:rPr>
          <w:spacing w:val="80"/>
          <w:sz w:val="28"/>
        </w:rPr>
        <w:t xml:space="preserve"> </w:t>
      </w:r>
      <w:r>
        <w:rPr>
          <w:sz w:val="28"/>
        </w:rPr>
        <w:t>обладнання</w:t>
      </w:r>
      <w:r>
        <w:rPr>
          <w:spacing w:val="80"/>
          <w:sz w:val="28"/>
        </w:rPr>
        <w:t xml:space="preserve"> </w:t>
      </w:r>
      <w:r>
        <w:rPr>
          <w:sz w:val="28"/>
        </w:rPr>
        <w:t>і мінімізацією витрат;</w:t>
      </w:r>
    </w:p>
    <w:p w:rsidR="00927CAC" w:rsidRDefault="00BB3E27">
      <w:pPr>
        <w:pStyle w:val="a5"/>
        <w:numPr>
          <w:ilvl w:val="1"/>
          <w:numId w:val="6"/>
        </w:numPr>
        <w:tabs>
          <w:tab w:val="left" w:pos="1062"/>
        </w:tabs>
        <w:spacing w:line="360" w:lineRule="auto"/>
        <w:ind w:right="292" w:hanging="418"/>
        <w:jc w:val="left"/>
        <w:rPr>
          <w:sz w:val="28"/>
        </w:rPr>
      </w:pPr>
      <w:r>
        <w:rPr>
          <w:sz w:val="28"/>
        </w:rPr>
        <w:t>розвиток</w:t>
      </w:r>
      <w:r>
        <w:rPr>
          <w:spacing w:val="40"/>
          <w:sz w:val="28"/>
        </w:rPr>
        <w:t xml:space="preserve"> </w:t>
      </w:r>
      <w:r>
        <w:rPr>
          <w:sz w:val="28"/>
        </w:rPr>
        <w:t>культури</w:t>
      </w:r>
      <w:r>
        <w:rPr>
          <w:spacing w:val="40"/>
          <w:sz w:val="28"/>
        </w:rPr>
        <w:t xml:space="preserve"> </w:t>
      </w:r>
      <w:r>
        <w:rPr>
          <w:sz w:val="28"/>
        </w:rPr>
        <w:t>готовності</w:t>
      </w:r>
      <w:r>
        <w:rPr>
          <w:spacing w:val="40"/>
          <w:sz w:val="28"/>
        </w:rPr>
        <w:t xml:space="preserve"> </w:t>
      </w:r>
      <w:r>
        <w:rPr>
          <w:sz w:val="28"/>
        </w:rPr>
        <w:t>зупинити</w:t>
      </w:r>
      <w:r>
        <w:rPr>
          <w:spacing w:val="40"/>
          <w:sz w:val="28"/>
        </w:rPr>
        <w:t xml:space="preserve"> </w:t>
      </w:r>
      <w:r>
        <w:rPr>
          <w:sz w:val="28"/>
        </w:rPr>
        <w:t>процес</w:t>
      </w:r>
      <w:r>
        <w:rPr>
          <w:spacing w:val="40"/>
          <w:sz w:val="28"/>
        </w:rPr>
        <w:t xml:space="preserve"> </w:t>
      </w:r>
      <w:r>
        <w:rPr>
          <w:sz w:val="28"/>
        </w:rPr>
        <w:t>з</w:t>
      </w:r>
      <w:r>
        <w:rPr>
          <w:spacing w:val="40"/>
          <w:sz w:val="28"/>
        </w:rPr>
        <w:t xml:space="preserve"> </w:t>
      </w:r>
      <w:r>
        <w:rPr>
          <w:sz w:val="28"/>
        </w:rPr>
        <w:t>метою</w:t>
      </w:r>
      <w:r>
        <w:rPr>
          <w:spacing w:val="40"/>
          <w:sz w:val="28"/>
        </w:rPr>
        <w:t xml:space="preserve"> </w:t>
      </w:r>
      <w:r>
        <w:rPr>
          <w:sz w:val="28"/>
        </w:rPr>
        <w:t>вирішення проблем, що виникли за принципо тут і зараз;</w:t>
      </w:r>
    </w:p>
    <w:p w:rsidR="00927CAC" w:rsidRDefault="00BB3E27">
      <w:pPr>
        <w:pStyle w:val="a5"/>
        <w:numPr>
          <w:ilvl w:val="1"/>
          <w:numId w:val="6"/>
        </w:numPr>
        <w:tabs>
          <w:tab w:val="left" w:pos="1063"/>
        </w:tabs>
        <w:ind w:left="1063" w:right="0" w:hanging="419"/>
        <w:jc w:val="left"/>
        <w:rPr>
          <w:sz w:val="28"/>
        </w:rPr>
      </w:pPr>
      <w:r>
        <w:rPr>
          <w:sz w:val="28"/>
        </w:rPr>
        <w:t>впровадження</w:t>
      </w:r>
      <w:r>
        <w:rPr>
          <w:spacing w:val="-11"/>
          <w:sz w:val="28"/>
        </w:rPr>
        <w:t xml:space="preserve"> </w:t>
      </w:r>
      <w:r>
        <w:rPr>
          <w:sz w:val="28"/>
        </w:rPr>
        <w:t>стандартів</w:t>
      </w:r>
      <w:r>
        <w:rPr>
          <w:spacing w:val="-5"/>
          <w:sz w:val="28"/>
        </w:rPr>
        <w:t xml:space="preserve"> </w:t>
      </w:r>
      <w:r>
        <w:rPr>
          <w:sz w:val="28"/>
        </w:rPr>
        <w:t>роботи</w:t>
      </w:r>
      <w:r>
        <w:rPr>
          <w:spacing w:val="-9"/>
          <w:sz w:val="28"/>
        </w:rPr>
        <w:t xml:space="preserve"> </w:t>
      </w:r>
      <w:r>
        <w:rPr>
          <w:sz w:val="28"/>
        </w:rPr>
        <w:t>як</w:t>
      </w:r>
      <w:r>
        <w:rPr>
          <w:spacing w:val="-6"/>
          <w:sz w:val="28"/>
        </w:rPr>
        <w:t xml:space="preserve"> </w:t>
      </w:r>
      <w:r>
        <w:rPr>
          <w:sz w:val="28"/>
        </w:rPr>
        <w:t>основи</w:t>
      </w:r>
      <w:r>
        <w:rPr>
          <w:spacing w:val="-8"/>
          <w:sz w:val="28"/>
        </w:rPr>
        <w:t xml:space="preserve"> </w:t>
      </w:r>
      <w:r>
        <w:rPr>
          <w:spacing w:val="-2"/>
          <w:sz w:val="28"/>
        </w:rPr>
        <w:t>вдосконалення;</w:t>
      </w:r>
    </w:p>
    <w:p w:rsidR="00927CAC" w:rsidRDefault="00BB3E27">
      <w:pPr>
        <w:pStyle w:val="a5"/>
        <w:numPr>
          <w:ilvl w:val="1"/>
          <w:numId w:val="6"/>
        </w:numPr>
        <w:tabs>
          <w:tab w:val="left" w:pos="1063"/>
        </w:tabs>
        <w:spacing w:before="159"/>
        <w:ind w:left="1063" w:right="0" w:hanging="419"/>
        <w:jc w:val="left"/>
        <w:rPr>
          <w:sz w:val="28"/>
        </w:rPr>
      </w:pPr>
      <w:r>
        <w:rPr>
          <w:sz w:val="28"/>
        </w:rPr>
        <w:t>мінімальний</w:t>
      </w:r>
      <w:r>
        <w:rPr>
          <w:spacing w:val="-9"/>
          <w:sz w:val="28"/>
        </w:rPr>
        <w:t xml:space="preserve"> </w:t>
      </w:r>
      <w:r>
        <w:rPr>
          <w:sz w:val="28"/>
        </w:rPr>
        <w:t>об’єм</w:t>
      </w:r>
      <w:r>
        <w:rPr>
          <w:spacing w:val="-7"/>
          <w:sz w:val="28"/>
        </w:rPr>
        <w:t xml:space="preserve"> </w:t>
      </w:r>
      <w:r>
        <w:rPr>
          <w:sz w:val="28"/>
        </w:rPr>
        <w:t>звітів</w:t>
      </w:r>
      <w:r>
        <w:rPr>
          <w:spacing w:val="-6"/>
          <w:sz w:val="28"/>
        </w:rPr>
        <w:t xml:space="preserve"> </w:t>
      </w:r>
      <w:r>
        <w:rPr>
          <w:sz w:val="28"/>
        </w:rPr>
        <w:t>та</w:t>
      </w:r>
      <w:r>
        <w:rPr>
          <w:spacing w:val="-7"/>
          <w:sz w:val="28"/>
        </w:rPr>
        <w:t xml:space="preserve"> </w:t>
      </w:r>
      <w:r>
        <w:rPr>
          <w:sz w:val="28"/>
        </w:rPr>
        <w:t>візуальний</w:t>
      </w:r>
      <w:r>
        <w:rPr>
          <w:spacing w:val="-6"/>
          <w:sz w:val="28"/>
        </w:rPr>
        <w:t xml:space="preserve"> </w:t>
      </w:r>
      <w:r>
        <w:rPr>
          <w:spacing w:val="-2"/>
          <w:sz w:val="28"/>
        </w:rPr>
        <w:t>контроль;</w:t>
      </w:r>
    </w:p>
    <w:p w:rsidR="00927CAC" w:rsidRDefault="00BB3E27">
      <w:pPr>
        <w:pStyle w:val="a5"/>
        <w:numPr>
          <w:ilvl w:val="1"/>
          <w:numId w:val="6"/>
        </w:numPr>
        <w:tabs>
          <w:tab w:val="left" w:pos="1062"/>
          <w:tab w:val="left" w:pos="3241"/>
          <w:tab w:val="left" w:pos="5171"/>
          <w:tab w:val="left" w:pos="7014"/>
          <w:tab w:val="left" w:pos="7847"/>
        </w:tabs>
        <w:spacing w:before="162" w:line="360" w:lineRule="auto"/>
        <w:ind w:right="292" w:hanging="418"/>
        <w:jc w:val="left"/>
        <w:rPr>
          <w:sz w:val="28"/>
        </w:rPr>
      </w:pPr>
      <w:r>
        <w:rPr>
          <w:spacing w:val="-2"/>
          <w:sz w:val="28"/>
        </w:rPr>
        <w:t>Використання</w:t>
      </w:r>
      <w:r>
        <w:rPr>
          <w:sz w:val="28"/>
        </w:rPr>
        <w:tab/>
      </w:r>
      <w:r>
        <w:rPr>
          <w:spacing w:val="-2"/>
          <w:sz w:val="28"/>
        </w:rPr>
        <w:t>перевірених</w:t>
      </w:r>
      <w:r>
        <w:rPr>
          <w:sz w:val="28"/>
        </w:rPr>
        <w:tab/>
      </w:r>
      <w:r>
        <w:rPr>
          <w:spacing w:val="-2"/>
          <w:sz w:val="28"/>
        </w:rPr>
        <w:t>технологій,</w:t>
      </w:r>
      <w:r>
        <w:rPr>
          <w:sz w:val="28"/>
        </w:rPr>
        <w:tab/>
      </w:r>
      <w:r>
        <w:rPr>
          <w:spacing w:val="-6"/>
          <w:sz w:val="28"/>
        </w:rPr>
        <w:t>що</w:t>
      </w:r>
      <w:r>
        <w:rPr>
          <w:sz w:val="28"/>
        </w:rPr>
        <w:tab/>
      </w:r>
      <w:r>
        <w:rPr>
          <w:spacing w:val="-2"/>
          <w:sz w:val="28"/>
        </w:rPr>
        <w:t xml:space="preserve">відповідають </w:t>
      </w:r>
      <w:r>
        <w:rPr>
          <w:sz w:val="28"/>
        </w:rPr>
        <w:t>організаційній культурі підприємства;</w:t>
      </w:r>
    </w:p>
    <w:p w:rsidR="00927CAC" w:rsidRDefault="00927CAC">
      <w:pPr>
        <w:pStyle w:val="a3"/>
        <w:spacing w:before="159"/>
      </w:pPr>
    </w:p>
    <w:p w:rsidR="00927CAC" w:rsidRDefault="00BB3E27">
      <w:pPr>
        <w:pStyle w:val="a5"/>
        <w:numPr>
          <w:ilvl w:val="0"/>
          <w:numId w:val="6"/>
        </w:numPr>
        <w:tabs>
          <w:tab w:val="left" w:pos="923"/>
        </w:tabs>
        <w:spacing w:line="362" w:lineRule="auto"/>
        <w:ind w:left="644" w:firstLine="0"/>
        <w:rPr>
          <w:sz w:val="28"/>
        </w:rPr>
      </w:pPr>
      <w:r>
        <w:rPr>
          <w:sz w:val="28"/>
        </w:rPr>
        <w:t>Підвищення</w:t>
      </w:r>
      <w:r>
        <w:rPr>
          <w:spacing w:val="40"/>
          <w:sz w:val="28"/>
        </w:rPr>
        <w:t xml:space="preserve"> </w:t>
      </w:r>
      <w:r>
        <w:rPr>
          <w:sz w:val="28"/>
        </w:rPr>
        <w:t>цінності</w:t>
      </w:r>
      <w:r>
        <w:rPr>
          <w:spacing w:val="40"/>
          <w:sz w:val="28"/>
        </w:rPr>
        <w:t xml:space="preserve"> </w:t>
      </w:r>
      <w:r>
        <w:rPr>
          <w:sz w:val="28"/>
        </w:rPr>
        <w:t>організації</w:t>
      </w:r>
      <w:r>
        <w:rPr>
          <w:spacing w:val="40"/>
          <w:sz w:val="28"/>
        </w:rPr>
        <w:t xml:space="preserve"> </w:t>
      </w:r>
      <w:r>
        <w:rPr>
          <w:sz w:val="28"/>
        </w:rPr>
        <w:t>за</w:t>
      </w:r>
      <w:r>
        <w:rPr>
          <w:spacing w:val="40"/>
          <w:sz w:val="28"/>
        </w:rPr>
        <w:t xml:space="preserve"> </w:t>
      </w:r>
      <w:r>
        <w:rPr>
          <w:sz w:val="28"/>
        </w:rPr>
        <w:t>рахунок</w:t>
      </w:r>
      <w:r>
        <w:rPr>
          <w:spacing w:val="40"/>
          <w:sz w:val="28"/>
        </w:rPr>
        <w:t xml:space="preserve"> </w:t>
      </w:r>
      <w:r>
        <w:rPr>
          <w:sz w:val="28"/>
        </w:rPr>
        <w:t>розвитку</w:t>
      </w:r>
      <w:r>
        <w:rPr>
          <w:spacing w:val="40"/>
          <w:sz w:val="28"/>
        </w:rPr>
        <w:t xml:space="preserve"> </w:t>
      </w:r>
      <w:r>
        <w:rPr>
          <w:sz w:val="28"/>
        </w:rPr>
        <w:t>партнерів</w:t>
      </w:r>
      <w:r>
        <w:rPr>
          <w:spacing w:val="40"/>
          <w:sz w:val="28"/>
        </w:rPr>
        <w:t xml:space="preserve"> </w:t>
      </w:r>
      <w:r>
        <w:rPr>
          <w:sz w:val="28"/>
        </w:rPr>
        <w:t>та</w:t>
      </w:r>
      <w:r>
        <w:rPr>
          <w:spacing w:val="40"/>
          <w:sz w:val="28"/>
        </w:rPr>
        <w:t xml:space="preserve"> </w:t>
      </w:r>
      <w:r>
        <w:rPr>
          <w:spacing w:val="-2"/>
          <w:sz w:val="28"/>
        </w:rPr>
        <w:t>співробітників:</w:t>
      </w:r>
    </w:p>
    <w:p w:rsidR="00927CAC" w:rsidRDefault="00BB3E27">
      <w:pPr>
        <w:pStyle w:val="a5"/>
        <w:numPr>
          <w:ilvl w:val="1"/>
          <w:numId w:val="6"/>
        </w:numPr>
        <w:tabs>
          <w:tab w:val="left" w:pos="1062"/>
          <w:tab w:val="left" w:pos="2423"/>
          <w:tab w:val="left" w:pos="4463"/>
          <w:tab w:val="left" w:pos="4890"/>
          <w:tab w:val="left" w:pos="5936"/>
          <w:tab w:val="left" w:pos="7904"/>
        </w:tabs>
        <w:spacing w:line="360" w:lineRule="auto"/>
        <w:ind w:right="293" w:hanging="418"/>
        <w:jc w:val="left"/>
        <w:rPr>
          <w:sz w:val="28"/>
        </w:rPr>
      </w:pPr>
      <w:r>
        <w:rPr>
          <w:spacing w:val="-2"/>
          <w:sz w:val="28"/>
        </w:rPr>
        <w:t>розвиток</w:t>
      </w:r>
      <w:r>
        <w:rPr>
          <w:sz w:val="28"/>
        </w:rPr>
        <w:tab/>
      </w:r>
      <w:r>
        <w:rPr>
          <w:spacing w:val="-2"/>
          <w:sz w:val="28"/>
        </w:rPr>
        <w:t>співробітників</w:t>
      </w:r>
      <w:r>
        <w:rPr>
          <w:sz w:val="28"/>
        </w:rPr>
        <w:tab/>
      </w:r>
      <w:r>
        <w:rPr>
          <w:spacing w:val="-10"/>
          <w:sz w:val="28"/>
        </w:rPr>
        <w:t>у</w:t>
      </w:r>
      <w:r>
        <w:rPr>
          <w:sz w:val="28"/>
        </w:rPr>
        <w:tab/>
      </w:r>
      <w:r>
        <w:rPr>
          <w:spacing w:val="-2"/>
          <w:sz w:val="28"/>
        </w:rPr>
        <w:t>межах</w:t>
      </w:r>
      <w:r>
        <w:rPr>
          <w:sz w:val="28"/>
        </w:rPr>
        <w:tab/>
      </w:r>
      <w:r>
        <w:rPr>
          <w:spacing w:val="-2"/>
          <w:sz w:val="28"/>
        </w:rPr>
        <w:t>підприємства,</w:t>
      </w:r>
      <w:r>
        <w:rPr>
          <w:sz w:val="28"/>
        </w:rPr>
        <w:tab/>
      </w:r>
      <w:r>
        <w:rPr>
          <w:spacing w:val="-2"/>
          <w:sz w:val="28"/>
        </w:rPr>
        <w:t xml:space="preserve">виховування </w:t>
      </w:r>
      <w:r>
        <w:rPr>
          <w:sz w:val="28"/>
        </w:rPr>
        <w:t>дідерства, розвиток цінностей підприємства;</w:t>
      </w:r>
    </w:p>
    <w:p w:rsidR="00927CAC" w:rsidRDefault="00927CAC">
      <w:pPr>
        <w:pStyle w:val="a3"/>
        <w:spacing w:before="155"/>
      </w:pPr>
    </w:p>
    <w:p w:rsidR="00927CAC" w:rsidRDefault="00BB3E27">
      <w:pPr>
        <w:pStyle w:val="a5"/>
        <w:numPr>
          <w:ilvl w:val="0"/>
          <w:numId w:val="6"/>
        </w:numPr>
        <w:tabs>
          <w:tab w:val="left" w:pos="923"/>
        </w:tabs>
        <w:spacing w:before="1" w:line="360" w:lineRule="auto"/>
        <w:ind w:left="644" w:firstLine="0"/>
        <w:rPr>
          <w:sz w:val="28"/>
        </w:rPr>
      </w:pPr>
      <w:r>
        <w:rPr>
          <w:sz w:val="28"/>
        </w:rPr>
        <w:t>Розширення вивчення поля проблематики діяльності підприємства та безперервне навчання персоналу:</w:t>
      </w:r>
    </w:p>
    <w:p w:rsidR="00927CAC" w:rsidRDefault="00927CAC">
      <w:pPr>
        <w:spacing w:line="360" w:lineRule="auto"/>
        <w:rPr>
          <w:sz w:val="28"/>
        </w:rPr>
        <w:sectPr w:rsidR="00927CAC">
          <w:pgSz w:w="11900" w:h="16840"/>
          <w:pgMar w:top="1180" w:right="840" w:bottom="900" w:left="1340" w:header="0" w:footer="703" w:gutter="0"/>
          <w:cols w:space="720"/>
        </w:sectPr>
      </w:pPr>
    </w:p>
    <w:p w:rsidR="00927CAC" w:rsidRDefault="00BB3E27">
      <w:pPr>
        <w:pStyle w:val="a5"/>
        <w:numPr>
          <w:ilvl w:val="1"/>
          <w:numId w:val="6"/>
        </w:numPr>
        <w:tabs>
          <w:tab w:val="left" w:pos="1062"/>
          <w:tab w:val="left" w:pos="8881"/>
        </w:tabs>
        <w:spacing w:before="80" w:line="360" w:lineRule="auto"/>
        <w:ind w:hanging="418"/>
        <w:jc w:val="left"/>
        <w:rPr>
          <w:sz w:val="28"/>
        </w:rPr>
      </w:pPr>
      <w:r>
        <w:rPr>
          <w:sz w:val="28"/>
        </w:rPr>
        <w:t>навчання</w:t>
      </w:r>
      <w:r>
        <w:rPr>
          <w:spacing w:val="40"/>
          <w:sz w:val="28"/>
        </w:rPr>
        <w:t xml:space="preserve"> </w:t>
      </w:r>
      <w:r>
        <w:rPr>
          <w:sz w:val="28"/>
        </w:rPr>
        <w:t>за</w:t>
      </w:r>
      <w:r>
        <w:rPr>
          <w:spacing w:val="40"/>
          <w:sz w:val="28"/>
        </w:rPr>
        <w:t xml:space="preserve"> </w:t>
      </w:r>
      <w:r>
        <w:rPr>
          <w:sz w:val="28"/>
        </w:rPr>
        <w:t>принципом</w:t>
      </w:r>
      <w:r>
        <w:rPr>
          <w:spacing w:val="40"/>
          <w:sz w:val="28"/>
        </w:rPr>
        <w:t xml:space="preserve"> </w:t>
      </w:r>
      <w:r>
        <w:rPr>
          <w:sz w:val="28"/>
        </w:rPr>
        <w:t>надання</w:t>
      </w:r>
      <w:r>
        <w:rPr>
          <w:spacing w:val="40"/>
          <w:sz w:val="28"/>
        </w:rPr>
        <w:t xml:space="preserve"> </w:t>
      </w:r>
      <w:r>
        <w:rPr>
          <w:sz w:val="28"/>
        </w:rPr>
        <w:t>його</w:t>
      </w:r>
      <w:r>
        <w:rPr>
          <w:spacing w:val="40"/>
          <w:sz w:val="28"/>
        </w:rPr>
        <w:t xml:space="preserve"> </w:t>
      </w:r>
      <w:r>
        <w:rPr>
          <w:sz w:val="28"/>
        </w:rPr>
        <w:t>співробіникам,</w:t>
      </w:r>
      <w:r>
        <w:rPr>
          <w:spacing w:val="40"/>
          <w:sz w:val="28"/>
        </w:rPr>
        <w:t xml:space="preserve"> </w:t>
      </w:r>
      <w:r>
        <w:rPr>
          <w:sz w:val="28"/>
        </w:rPr>
        <w:t>які</w:t>
      </w:r>
      <w:r>
        <w:rPr>
          <w:spacing w:val="40"/>
          <w:sz w:val="28"/>
        </w:rPr>
        <w:t xml:space="preserve"> </w:t>
      </w:r>
      <w:r>
        <w:rPr>
          <w:sz w:val="28"/>
        </w:rPr>
        <w:t>на</w:t>
      </w:r>
      <w:r>
        <w:rPr>
          <w:sz w:val="28"/>
        </w:rPr>
        <w:tab/>
      </w:r>
      <w:r>
        <w:rPr>
          <w:spacing w:val="-4"/>
          <w:sz w:val="28"/>
        </w:rPr>
        <w:t xml:space="preserve">його </w:t>
      </w:r>
      <w:r>
        <w:rPr>
          <w:sz w:val="28"/>
        </w:rPr>
        <w:t>потребують, у достатньому обсязі та вчасно;</w:t>
      </w:r>
    </w:p>
    <w:p w:rsidR="00927CAC" w:rsidRDefault="00BB3E27">
      <w:pPr>
        <w:pStyle w:val="a5"/>
        <w:numPr>
          <w:ilvl w:val="1"/>
          <w:numId w:val="6"/>
        </w:numPr>
        <w:tabs>
          <w:tab w:val="left" w:pos="1063"/>
        </w:tabs>
        <w:ind w:left="1063" w:right="0" w:hanging="419"/>
        <w:jc w:val="left"/>
        <w:rPr>
          <w:sz w:val="28"/>
        </w:rPr>
      </w:pPr>
      <w:r>
        <w:rPr>
          <w:sz w:val="28"/>
        </w:rPr>
        <w:t>генерація</w:t>
      </w:r>
      <w:r>
        <w:rPr>
          <w:spacing w:val="-6"/>
          <w:sz w:val="28"/>
        </w:rPr>
        <w:t xml:space="preserve"> </w:t>
      </w:r>
      <w:r>
        <w:rPr>
          <w:sz w:val="28"/>
        </w:rPr>
        <w:t>рішень</w:t>
      </w:r>
      <w:r>
        <w:rPr>
          <w:spacing w:val="-3"/>
          <w:sz w:val="28"/>
        </w:rPr>
        <w:t xml:space="preserve"> </w:t>
      </w:r>
      <w:r>
        <w:rPr>
          <w:sz w:val="28"/>
        </w:rPr>
        <w:t>на</w:t>
      </w:r>
      <w:r>
        <w:rPr>
          <w:spacing w:val="-6"/>
          <w:sz w:val="28"/>
        </w:rPr>
        <w:t xml:space="preserve"> </w:t>
      </w:r>
      <w:r>
        <w:rPr>
          <w:sz w:val="28"/>
        </w:rPr>
        <w:t>основі</w:t>
      </w:r>
      <w:r>
        <w:rPr>
          <w:spacing w:val="-4"/>
          <w:sz w:val="28"/>
        </w:rPr>
        <w:t xml:space="preserve"> </w:t>
      </w:r>
      <w:r>
        <w:rPr>
          <w:sz w:val="28"/>
        </w:rPr>
        <w:t>фактів,</w:t>
      </w:r>
      <w:r>
        <w:rPr>
          <w:spacing w:val="-6"/>
          <w:sz w:val="28"/>
        </w:rPr>
        <w:t xml:space="preserve"> </w:t>
      </w:r>
      <w:r>
        <w:rPr>
          <w:sz w:val="28"/>
        </w:rPr>
        <w:t>а</w:t>
      </w:r>
      <w:r>
        <w:rPr>
          <w:spacing w:val="-5"/>
          <w:sz w:val="28"/>
        </w:rPr>
        <w:t xml:space="preserve"> </w:t>
      </w:r>
      <w:r>
        <w:rPr>
          <w:sz w:val="28"/>
        </w:rPr>
        <w:t>не</w:t>
      </w:r>
      <w:r>
        <w:rPr>
          <w:spacing w:val="-2"/>
          <w:sz w:val="28"/>
        </w:rPr>
        <w:t xml:space="preserve"> припущень;</w:t>
      </w:r>
    </w:p>
    <w:p w:rsidR="00927CAC" w:rsidRDefault="00BB3E27">
      <w:pPr>
        <w:pStyle w:val="a5"/>
        <w:numPr>
          <w:ilvl w:val="1"/>
          <w:numId w:val="6"/>
        </w:numPr>
        <w:tabs>
          <w:tab w:val="left" w:pos="1063"/>
        </w:tabs>
        <w:spacing w:before="161"/>
        <w:ind w:left="1063" w:right="0" w:hanging="419"/>
        <w:jc w:val="left"/>
        <w:rPr>
          <w:sz w:val="28"/>
        </w:rPr>
      </w:pPr>
      <w:r>
        <w:rPr>
          <w:sz w:val="28"/>
        </w:rPr>
        <w:t>культура</w:t>
      </w:r>
      <w:r>
        <w:rPr>
          <w:spacing w:val="-9"/>
          <w:sz w:val="28"/>
        </w:rPr>
        <w:t xml:space="preserve"> </w:t>
      </w:r>
      <w:r>
        <w:rPr>
          <w:sz w:val="28"/>
        </w:rPr>
        <w:t>особистої</w:t>
      </w:r>
      <w:r>
        <w:rPr>
          <w:spacing w:val="-9"/>
          <w:sz w:val="28"/>
        </w:rPr>
        <w:t xml:space="preserve"> </w:t>
      </w:r>
      <w:r>
        <w:rPr>
          <w:sz w:val="28"/>
        </w:rPr>
        <w:t>перевірки</w:t>
      </w:r>
      <w:r>
        <w:rPr>
          <w:spacing w:val="-10"/>
          <w:sz w:val="28"/>
        </w:rPr>
        <w:t xml:space="preserve"> </w:t>
      </w:r>
      <w:r>
        <w:rPr>
          <w:sz w:val="28"/>
        </w:rPr>
        <w:t>отриманої</w:t>
      </w:r>
      <w:r>
        <w:rPr>
          <w:spacing w:val="-8"/>
          <w:sz w:val="28"/>
        </w:rPr>
        <w:t xml:space="preserve"> </w:t>
      </w:r>
      <w:r>
        <w:rPr>
          <w:spacing w:val="-2"/>
          <w:sz w:val="28"/>
        </w:rPr>
        <w:t>інформації;</w:t>
      </w:r>
    </w:p>
    <w:p w:rsidR="00927CAC" w:rsidRDefault="00927CAC">
      <w:pPr>
        <w:pStyle w:val="a3"/>
        <w:spacing w:before="321"/>
      </w:pPr>
    </w:p>
    <w:p w:rsidR="00927CAC" w:rsidRDefault="00BB3E27">
      <w:pPr>
        <w:pStyle w:val="a3"/>
        <w:spacing w:line="360" w:lineRule="auto"/>
        <w:ind w:left="644" w:right="293" w:firstLine="559"/>
        <w:jc w:val="both"/>
      </w:pPr>
      <w:r>
        <w:t>Виходячи з концепції ощадливого виробництва, можна змалювати, як має виглядати система бізнесу для компаній (Схема 2.1.).</w:t>
      </w:r>
    </w:p>
    <w:p w:rsidR="00927CAC" w:rsidRDefault="00927CAC">
      <w:pPr>
        <w:pStyle w:val="a3"/>
        <w:spacing w:before="162"/>
      </w:pPr>
    </w:p>
    <w:p w:rsidR="00927CAC" w:rsidRDefault="00BB3E27">
      <w:pPr>
        <w:pStyle w:val="a3"/>
        <w:spacing w:line="360" w:lineRule="auto"/>
        <w:ind w:left="644" w:right="291" w:firstLine="559"/>
        <w:jc w:val="both"/>
      </w:pPr>
      <w:r>
        <w:t>Ефективність впровадження цих концепцій у діяльність підприємства підтверджується досягненням наступних результатів: скорочення часу виконання замовлення; підвищення продуктивності; зниження статті витрат за рахунок ліквідації втрат; зменшення втрат від браку; скорочення простоїв обладнання; вирівнювання виробничого потоку; зниження рівня запасів тощо. Обов’язковим при цьому є залучення якомога більшої кількості працівників до процесу безперервного</w:t>
      </w:r>
      <w:r>
        <w:rPr>
          <w:spacing w:val="-1"/>
        </w:rPr>
        <w:t xml:space="preserve"> </w:t>
      </w:r>
      <w:r>
        <w:t>покращення</w:t>
      </w:r>
      <w:r>
        <w:rPr>
          <w:spacing w:val="-3"/>
        </w:rPr>
        <w:t xml:space="preserve"> </w:t>
      </w:r>
      <w:r>
        <w:t>технології</w:t>
      </w:r>
      <w:r>
        <w:rPr>
          <w:spacing w:val="-2"/>
        </w:rPr>
        <w:t xml:space="preserve"> </w:t>
      </w:r>
      <w:r>
        <w:t>виробництва</w:t>
      </w:r>
      <w:r>
        <w:rPr>
          <w:spacing w:val="-1"/>
        </w:rPr>
        <w:t xml:space="preserve"> </w:t>
      </w:r>
      <w:r>
        <w:t>та</w:t>
      </w:r>
      <w:r>
        <w:rPr>
          <w:spacing w:val="-1"/>
        </w:rPr>
        <w:t xml:space="preserve"> </w:t>
      </w:r>
      <w:r>
        <w:t>постійне</w:t>
      </w:r>
      <w:r>
        <w:rPr>
          <w:spacing w:val="-3"/>
        </w:rPr>
        <w:t xml:space="preserve"> </w:t>
      </w:r>
      <w:r>
        <w:t xml:space="preserve">навчання </w:t>
      </w:r>
      <w:r>
        <w:rPr>
          <w:spacing w:val="-2"/>
        </w:rPr>
        <w:t>персоналу.</w:t>
      </w:r>
    </w:p>
    <w:p w:rsidR="00927CAC" w:rsidRDefault="00927CAC">
      <w:pPr>
        <w:pStyle w:val="a3"/>
        <w:spacing w:before="160"/>
      </w:pPr>
    </w:p>
    <w:p w:rsidR="00927CAC" w:rsidRDefault="00BB3E27">
      <w:pPr>
        <w:pStyle w:val="a3"/>
        <w:tabs>
          <w:tab w:val="left" w:pos="2595"/>
          <w:tab w:val="left" w:pos="3937"/>
          <w:tab w:val="left" w:pos="4381"/>
          <w:tab w:val="left" w:pos="4547"/>
          <w:tab w:val="left" w:pos="6114"/>
          <w:tab w:val="left" w:pos="7035"/>
          <w:tab w:val="left" w:pos="8268"/>
          <w:tab w:val="left" w:pos="9152"/>
        </w:tabs>
        <w:spacing w:line="360" w:lineRule="auto"/>
        <w:ind w:left="644" w:right="290" w:firstLine="559"/>
      </w:pPr>
      <w:r>
        <w:rPr>
          <w:spacing w:val="-2"/>
        </w:rPr>
        <w:t>Практика</w:t>
      </w:r>
      <w:r>
        <w:tab/>
      </w:r>
      <w:r>
        <w:rPr>
          <w:spacing w:val="-2"/>
        </w:rPr>
        <w:t>свідчить,</w:t>
      </w:r>
      <w:r>
        <w:tab/>
      </w:r>
      <w:r>
        <w:rPr>
          <w:spacing w:val="-6"/>
        </w:rPr>
        <w:t>що</w:t>
      </w:r>
      <w:r>
        <w:tab/>
      </w:r>
      <w:r>
        <w:tab/>
      </w:r>
      <w:r>
        <w:rPr>
          <w:spacing w:val="-2"/>
        </w:rPr>
        <w:t>радикальні</w:t>
      </w:r>
      <w:r>
        <w:tab/>
      </w:r>
      <w:r>
        <w:rPr>
          <w:spacing w:val="-2"/>
        </w:rPr>
        <w:t>зміни</w:t>
      </w:r>
      <w:r>
        <w:tab/>
      </w:r>
      <w:r>
        <w:rPr>
          <w:spacing w:val="-2"/>
        </w:rPr>
        <w:t>бізнес-процесів</w:t>
      </w:r>
      <w:r>
        <w:tab/>
      </w:r>
      <w:r>
        <w:rPr>
          <w:spacing w:val="-6"/>
        </w:rPr>
        <w:t xml:space="preserve">на </w:t>
      </w:r>
      <w:r>
        <w:t>підприємстві</w:t>
      </w:r>
      <w:r>
        <w:rPr>
          <w:spacing w:val="40"/>
        </w:rPr>
        <w:t xml:space="preserve"> </w:t>
      </w:r>
      <w:r>
        <w:t>з</w:t>
      </w:r>
      <w:r>
        <w:rPr>
          <w:spacing w:val="40"/>
        </w:rPr>
        <w:t xml:space="preserve"> </w:t>
      </w:r>
      <w:r>
        <w:t>використанням</w:t>
      </w:r>
      <w:r>
        <w:rPr>
          <w:spacing w:val="40"/>
        </w:rPr>
        <w:t xml:space="preserve"> </w:t>
      </w:r>
      <w:r>
        <w:t>інструментів</w:t>
      </w:r>
      <w:r>
        <w:rPr>
          <w:spacing w:val="40"/>
        </w:rPr>
        <w:t xml:space="preserve"> </w:t>
      </w:r>
      <w:r>
        <w:t>ощадливого</w:t>
      </w:r>
      <w:r>
        <w:rPr>
          <w:spacing w:val="40"/>
        </w:rPr>
        <w:t xml:space="preserve"> </w:t>
      </w:r>
      <w:r>
        <w:t>виробництва забезпечують:</w:t>
      </w:r>
      <w:r>
        <w:rPr>
          <w:spacing w:val="40"/>
        </w:rPr>
        <w:t xml:space="preserve"> </w:t>
      </w:r>
      <w:r>
        <w:t>скорочення</w:t>
      </w:r>
      <w:r>
        <w:rPr>
          <w:spacing w:val="40"/>
        </w:rPr>
        <w:t xml:space="preserve"> </w:t>
      </w:r>
      <w:r>
        <w:t>втрат</w:t>
      </w:r>
      <w:r>
        <w:rPr>
          <w:spacing w:val="40"/>
        </w:rPr>
        <w:t xml:space="preserve"> </w:t>
      </w:r>
      <w:r>
        <w:t>у</w:t>
      </w:r>
      <w:r>
        <w:rPr>
          <w:spacing w:val="40"/>
        </w:rPr>
        <w:t xml:space="preserve"> </w:t>
      </w:r>
      <w:r>
        <w:t>виробництві</w:t>
      </w:r>
      <w:r>
        <w:rPr>
          <w:spacing w:val="40"/>
        </w:rPr>
        <w:t xml:space="preserve"> </w:t>
      </w:r>
      <w:r>
        <w:t>до</w:t>
      </w:r>
      <w:r>
        <w:rPr>
          <w:spacing w:val="40"/>
        </w:rPr>
        <w:t xml:space="preserve"> </w:t>
      </w:r>
      <w:r>
        <w:t>75</w:t>
      </w:r>
      <w:r>
        <w:rPr>
          <w:spacing w:val="40"/>
        </w:rPr>
        <w:t xml:space="preserve"> </w:t>
      </w:r>
      <w:r>
        <w:t>%;</w:t>
      </w:r>
      <w:r>
        <w:tab/>
      </w:r>
      <w:r>
        <w:rPr>
          <w:spacing w:val="-2"/>
        </w:rPr>
        <w:t xml:space="preserve">зниження </w:t>
      </w:r>
      <w:r>
        <w:t>виробничих витрат до 40 %;</w:t>
      </w:r>
      <w:r>
        <w:tab/>
        <w:t>скорочення циклу виконання замовлення до</w:t>
      </w:r>
      <w:r>
        <w:rPr>
          <w:spacing w:val="40"/>
        </w:rPr>
        <w:t xml:space="preserve"> </w:t>
      </w:r>
      <w:r>
        <w:t>50</w:t>
      </w:r>
      <w:r>
        <w:rPr>
          <w:spacing w:val="40"/>
        </w:rPr>
        <w:t xml:space="preserve"> </w:t>
      </w:r>
      <w:r>
        <w:t>%;</w:t>
      </w:r>
      <w:r>
        <w:rPr>
          <w:spacing w:val="40"/>
        </w:rPr>
        <w:t xml:space="preserve"> </w:t>
      </w:r>
      <w:r>
        <w:t>зниження</w:t>
      </w:r>
      <w:r>
        <w:rPr>
          <w:spacing w:val="40"/>
        </w:rPr>
        <w:t xml:space="preserve"> </w:t>
      </w:r>
      <w:r>
        <w:t>витрат</w:t>
      </w:r>
      <w:r>
        <w:rPr>
          <w:spacing w:val="40"/>
        </w:rPr>
        <w:t xml:space="preserve"> </w:t>
      </w:r>
      <w:r>
        <w:t>трудомісткості</w:t>
      </w:r>
      <w:r>
        <w:rPr>
          <w:spacing w:val="40"/>
        </w:rPr>
        <w:t xml:space="preserve"> </w:t>
      </w:r>
      <w:r>
        <w:t>та</w:t>
      </w:r>
      <w:r>
        <w:rPr>
          <w:spacing w:val="40"/>
        </w:rPr>
        <w:t xml:space="preserve"> </w:t>
      </w:r>
      <w:r>
        <w:t>втрат</w:t>
      </w:r>
      <w:r>
        <w:rPr>
          <w:spacing w:val="40"/>
        </w:rPr>
        <w:t xml:space="preserve"> </w:t>
      </w:r>
      <w:r>
        <w:t>праці</w:t>
      </w:r>
      <w:r>
        <w:rPr>
          <w:spacing w:val="40"/>
        </w:rPr>
        <w:t xml:space="preserve"> </w:t>
      </w:r>
      <w:r>
        <w:t>до</w:t>
      </w:r>
      <w:r>
        <w:rPr>
          <w:spacing w:val="40"/>
        </w:rPr>
        <w:t xml:space="preserve"> </w:t>
      </w:r>
      <w:r>
        <w:t>45</w:t>
      </w:r>
      <w:r>
        <w:rPr>
          <w:spacing w:val="40"/>
        </w:rPr>
        <w:t xml:space="preserve"> </w:t>
      </w:r>
      <w:r>
        <w:t>%; скорочення</w:t>
      </w:r>
      <w:r>
        <w:rPr>
          <w:spacing w:val="40"/>
        </w:rPr>
        <w:t xml:space="preserve"> </w:t>
      </w:r>
      <w:r>
        <w:t>запасів</w:t>
      </w:r>
      <w:r>
        <w:rPr>
          <w:spacing w:val="38"/>
        </w:rPr>
        <w:t xml:space="preserve"> </w:t>
      </w:r>
      <w:r>
        <w:t>до</w:t>
      </w:r>
      <w:r>
        <w:rPr>
          <w:spacing w:val="40"/>
        </w:rPr>
        <w:t xml:space="preserve"> </w:t>
      </w:r>
      <w:r>
        <w:t>80</w:t>
      </w:r>
      <w:r>
        <w:rPr>
          <w:spacing w:val="40"/>
        </w:rPr>
        <w:t xml:space="preserve"> </w:t>
      </w:r>
      <w:r>
        <w:t>%;</w:t>
      </w:r>
      <w:r>
        <w:rPr>
          <w:spacing w:val="40"/>
        </w:rPr>
        <w:t xml:space="preserve"> </w:t>
      </w:r>
      <w:r>
        <w:t>збільшення</w:t>
      </w:r>
      <w:r>
        <w:rPr>
          <w:spacing w:val="40"/>
        </w:rPr>
        <w:t xml:space="preserve"> </w:t>
      </w:r>
      <w:r>
        <w:t>обсягів</w:t>
      </w:r>
      <w:r>
        <w:rPr>
          <w:spacing w:val="40"/>
        </w:rPr>
        <w:t xml:space="preserve"> </w:t>
      </w:r>
      <w:r>
        <w:t>виробництва</w:t>
      </w:r>
      <w:r>
        <w:rPr>
          <w:spacing w:val="40"/>
        </w:rPr>
        <w:t xml:space="preserve"> </w:t>
      </w:r>
      <w:r>
        <w:t>до</w:t>
      </w:r>
      <w:r>
        <w:rPr>
          <w:spacing w:val="40"/>
        </w:rPr>
        <w:t xml:space="preserve"> </w:t>
      </w:r>
      <w:r>
        <w:t>50</w:t>
      </w:r>
      <w:r>
        <w:rPr>
          <w:spacing w:val="40"/>
        </w:rPr>
        <w:t xml:space="preserve"> </w:t>
      </w:r>
      <w:r>
        <w:t xml:space="preserve">% </w:t>
      </w:r>
      <w:r>
        <w:rPr>
          <w:spacing w:val="-2"/>
        </w:rPr>
        <w:t>[32].</w:t>
      </w:r>
    </w:p>
    <w:p w:rsidR="00927CAC" w:rsidRDefault="00927CAC">
      <w:pPr>
        <w:pStyle w:val="a3"/>
        <w:spacing w:before="161"/>
      </w:pPr>
    </w:p>
    <w:p w:rsidR="00927CAC" w:rsidRDefault="00BB3E27">
      <w:pPr>
        <w:pStyle w:val="a3"/>
        <w:spacing w:line="360" w:lineRule="auto"/>
        <w:ind w:left="644" w:right="291" w:firstLine="559"/>
        <w:jc w:val="both"/>
      </w:pPr>
      <w:r>
        <w:t>Наявність переліку можливих коригувальних дій та складання</w:t>
      </w:r>
      <w:r>
        <w:rPr>
          <w:spacing w:val="40"/>
        </w:rPr>
        <w:t xml:space="preserve"> </w:t>
      </w:r>
      <w:r>
        <w:t>плану їх виконання, постійна робота над покращенням допомагає запобігати проблем у майбутньому в аспектах задоволеності</w:t>
      </w:r>
      <w:r>
        <w:rPr>
          <w:spacing w:val="40"/>
        </w:rPr>
        <w:t xml:space="preserve"> </w:t>
      </w:r>
      <w:r>
        <w:t>відвідувачів</w:t>
      </w:r>
      <w:r>
        <w:rPr>
          <w:spacing w:val="-2"/>
        </w:rPr>
        <w:t xml:space="preserve"> </w:t>
      </w:r>
      <w:r>
        <w:t>та</w:t>
      </w:r>
      <w:r>
        <w:rPr>
          <w:spacing w:val="-1"/>
        </w:rPr>
        <w:t xml:space="preserve"> </w:t>
      </w:r>
      <w:r>
        <w:t>отримання</w:t>
      </w:r>
      <w:r>
        <w:rPr>
          <w:spacing w:val="-1"/>
        </w:rPr>
        <w:t xml:space="preserve"> </w:t>
      </w:r>
      <w:r>
        <w:t>прибутку</w:t>
      </w:r>
      <w:r>
        <w:rPr>
          <w:spacing w:val="-1"/>
        </w:rPr>
        <w:t xml:space="preserve"> </w:t>
      </w:r>
      <w:r>
        <w:t>з</w:t>
      </w:r>
      <w:r>
        <w:rPr>
          <w:spacing w:val="-1"/>
        </w:rPr>
        <w:t xml:space="preserve"> </w:t>
      </w:r>
      <w:r>
        <w:t>боку</w:t>
      </w:r>
      <w:r>
        <w:rPr>
          <w:spacing w:val="-3"/>
        </w:rPr>
        <w:t xml:space="preserve"> </w:t>
      </w:r>
      <w:r>
        <w:t>компанії.</w:t>
      </w:r>
      <w:r>
        <w:rPr>
          <w:spacing w:val="-1"/>
        </w:rPr>
        <w:t xml:space="preserve"> </w:t>
      </w:r>
      <w:r>
        <w:t>За</w:t>
      </w:r>
      <w:r>
        <w:rPr>
          <w:spacing w:val="-2"/>
        </w:rPr>
        <w:t xml:space="preserve"> </w:t>
      </w:r>
      <w:r>
        <w:t>метод</w:t>
      </w:r>
      <w:r>
        <w:rPr>
          <w:spacing w:val="-1"/>
        </w:rPr>
        <w:t xml:space="preserve"> </w:t>
      </w:r>
      <w:r>
        <w:rPr>
          <w:spacing w:val="-2"/>
        </w:rPr>
        <w:t>вирішення</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right="290"/>
        <w:jc w:val="both"/>
      </w:pPr>
      <w:r>
        <w:t>завдання розробки зрозумілої дієвої моделі взято поєднання концепції безпеки харчової продукції HACCP та концепції ощадливого виробництва, принципів менеджменту та циклу операційної досконалості Е.Демінга, що описані у стандартах ISO 9 000</w:t>
      </w:r>
      <w:r>
        <w:rPr>
          <w:spacing w:val="40"/>
        </w:rPr>
        <w:t xml:space="preserve"> </w:t>
      </w:r>
      <w:r>
        <w:t>[13] та ISO 22 000 [44].</w:t>
      </w:r>
    </w:p>
    <w:p w:rsidR="00927CAC" w:rsidRDefault="00BB3E27">
      <w:pPr>
        <w:pStyle w:val="a3"/>
        <w:spacing w:before="312" w:line="360" w:lineRule="auto"/>
        <w:ind w:left="644" w:right="290" w:firstLine="420"/>
        <w:jc w:val="both"/>
      </w:pPr>
      <w:r>
        <w:t>Виходячи з результатів наших досліджень, суть впровадження концпції ощадливого виробництва має полягати у тому, щоб стандартизувати процеси роботи, скоротити час виконання замовлення, збільшити продуктивність у часи підвищеного попиту, також скоротити витрати на статтю списань простроченої продукції завдяки плануваннюза принципом “точно та вчасно” (англ. Just-in-time), що дозволить планувати саме таку кількість продукції, яку можуть спожити споживачі за даного рівня продажів, водночас забезпечивши її безпечність та бездоганну свіжість. Ще один аргумент на користь того, що за допомогою впровадженя концепції ощадливого виробництва підприємство може значно збільшити прибуток, є той факт, що її впровадження стосується покращення самого процесу, та не вимагає залучення додаткових</w:t>
      </w:r>
      <w:r>
        <w:rPr>
          <w:spacing w:val="-1"/>
        </w:rPr>
        <w:t xml:space="preserve"> </w:t>
      </w:r>
      <w:r>
        <w:t>інвестицій.</w:t>
      </w:r>
      <w:r>
        <w:rPr>
          <w:spacing w:val="-2"/>
        </w:rPr>
        <w:t xml:space="preserve"> </w:t>
      </w:r>
      <w:r>
        <w:t>Розуміючи структуру</w:t>
      </w:r>
      <w:r>
        <w:rPr>
          <w:spacing w:val="-2"/>
        </w:rPr>
        <w:t xml:space="preserve"> </w:t>
      </w:r>
      <w:r>
        <w:t>доходу можливо знайти джерела кратного росту прибутку.</w:t>
      </w:r>
    </w:p>
    <w:p w:rsidR="00927CAC" w:rsidRDefault="00927CAC">
      <w:pPr>
        <w:pStyle w:val="a3"/>
        <w:spacing w:before="162"/>
      </w:pPr>
    </w:p>
    <w:p w:rsidR="00927CAC" w:rsidRDefault="00BB3E27">
      <w:pPr>
        <w:pStyle w:val="a3"/>
        <w:spacing w:line="360" w:lineRule="auto"/>
        <w:ind w:left="644" w:right="271" w:firstLine="420"/>
        <w:jc w:val="both"/>
      </w:pPr>
      <w:r>
        <w:t xml:space="preserve">Отриманий прибуток необхідно убезпечити. Шляхів убезпечення є </w:t>
      </w:r>
      <w:r>
        <w:rPr>
          <w:spacing w:val="-2"/>
        </w:rPr>
        <w:t>декілька:</w:t>
      </w:r>
    </w:p>
    <w:p w:rsidR="00927CAC" w:rsidRDefault="00927CAC">
      <w:pPr>
        <w:pStyle w:val="a3"/>
        <w:spacing w:before="162"/>
      </w:pPr>
    </w:p>
    <w:p w:rsidR="00927CAC" w:rsidRDefault="00BB3E27">
      <w:pPr>
        <w:pStyle w:val="a5"/>
        <w:numPr>
          <w:ilvl w:val="0"/>
          <w:numId w:val="5"/>
        </w:numPr>
        <w:tabs>
          <w:tab w:val="left" w:pos="1076"/>
        </w:tabs>
        <w:ind w:right="0"/>
        <w:rPr>
          <w:sz w:val="28"/>
        </w:rPr>
      </w:pPr>
      <w:r>
        <w:rPr>
          <w:sz w:val="28"/>
        </w:rPr>
        <w:t>Унікальність</w:t>
      </w:r>
      <w:r>
        <w:rPr>
          <w:spacing w:val="-13"/>
          <w:sz w:val="28"/>
        </w:rPr>
        <w:t xml:space="preserve"> </w:t>
      </w:r>
      <w:r>
        <w:rPr>
          <w:spacing w:val="-2"/>
          <w:sz w:val="28"/>
        </w:rPr>
        <w:t>продукту;</w:t>
      </w:r>
    </w:p>
    <w:p w:rsidR="00927CAC" w:rsidRDefault="00BB3E27">
      <w:pPr>
        <w:pStyle w:val="a5"/>
        <w:numPr>
          <w:ilvl w:val="0"/>
          <w:numId w:val="5"/>
        </w:numPr>
        <w:tabs>
          <w:tab w:val="left" w:pos="1076"/>
        </w:tabs>
        <w:spacing w:before="160"/>
        <w:ind w:right="0"/>
        <w:rPr>
          <w:sz w:val="28"/>
        </w:rPr>
      </w:pPr>
      <w:r>
        <w:rPr>
          <w:sz w:val="28"/>
        </w:rPr>
        <w:t>Унікальність</w:t>
      </w:r>
      <w:r>
        <w:rPr>
          <w:spacing w:val="-9"/>
          <w:sz w:val="28"/>
        </w:rPr>
        <w:t xml:space="preserve"> </w:t>
      </w:r>
      <w:r>
        <w:rPr>
          <w:sz w:val="28"/>
        </w:rPr>
        <w:t>продукту</w:t>
      </w:r>
      <w:r>
        <w:rPr>
          <w:spacing w:val="-8"/>
          <w:sz w:val="28"/>
        </w:rPr>
        <w:t xml:space="preserve"> </w:t>
      </w:r>
      <w:r>
        <w:rPr>
          <w:sz w:val="28"/>
        </w:rPr>
        <w:t>наряду</w:t>
      </w:r>
      <w:r>
        <w:rPr>
          <w:spacing w:val="-8"/>
          <w:sz w:val="28"/>
        </w:rPr>
        <w:t xml:space="preserve"> </w:t>
      </w:r>
      <w:r>
        <w:rPr>
          <w:sz w:val="28"/>
        </w:rPr>
        <w:t>з</w:t>
      </w:r>
      <w:r>
        <w:rPr>
          <w:spacing w:val="-6"/>
          <w:sz w:val="28"/>
        </w:rPr>
        <w:t xml:space="preserve"> </w:t>
      </w:r>
      <w:r>
        <w:rPr>
          <w:sz w:val="28"/>
        </w:rPr>
        <w:t>оптимізацією</w:t>
      </w:r>
      <w:r>
        <w:rPr>
          <w:spacing w:val="-8"/>
          <w:sz w:val="28"/>
        </w:rPr>
        <w:t xml:space="preserve"> </w:t>
      </w:r>
      <w:r>
        <w:rPr>
          <w:spacing w:val="-2"/>
          <w:sz w:val="28"/>
        </w:rPr>
        <w:t>витрат;</w:t>
      </w:r>
    </w:p>
    <w:p w:rsidR="00927CAC" w:rsidRDefault="00BB3E27">
      <w:pPr>
        <w:pStyle w:val="a5"/>
        <w:numPr>
          <w:ilvl w:val="0"/>
          <w:numId w:val="5"/>
        </w:numPr>
        <w:tabs>
          <w:tab w:val="left" w:pos="1076"/>
        </w:tabs>
        <w:spacing w:before="161"/>
        <w:ind w:right="0"/>
        <w:rPr>
          <w:sz w:val="28"/>
        </w:rPr>
      </w:pPr>
      <w:r>
        <w:rPr>
          <w:sz w:val="28"/>
        </w:rPr>
        <w:t>Оптимізація</w:t>
      </w:r>
      <w:r>
        <w:rPr>
          <w:spacing w:val="-8"/>
          <w:sz w:val="28"/>
        </w:rPr>
        <w:t xml:space="preserve"> </w:t>
      </w:r>
      <w:r>
        <w:rPr>
          <w:sz w:val="28"/>
        </w:rPr>
        <w:t>продукту</w:t>
      </w:r>
      <w:r>
        <w:rPr>
          <w:spacing w:val="-8"/>
          <w:sz w:val="28"/>
        </w:rPr>
        <w:t xml:space="preserve"> </w:t>
      </w:r>
      <w:r>
        <w:rPr>
          <w:sz w:val="28"/>
        </w:rPr>
        <w:t>за</w:t>
      </w:r>
      <w:r>
        <w:rPr>
          <w:spacing w:val="-7"/>
          <w:sz w:val="28"/>
        </w:rPr>
        <w:t xml:space="preserve"> </w:t>
      </w:r>
      <w:r>
        <w:rPr>
          <w:sz w:val="28"/>
        </w:rPr>
        <w:t>допомогою</w:t>
      </w:r>
      <w:r>
        <w:rPr>
          <w:spacing w:val="-8"/>
          <w:sz w:val="28"/>
        </w:rPr>
        <w:t xml:space="preserve"> </w:t>
      </w:r>
      <w:r>
        <w:rPr>
          <w:spacing w:val="-4"/>
          <w:sz w:val="28"/>
        </w:rPr>
        <w:t>QFD;</w:t>
      </w:r>
    </w:p>
    <w:p w:rsidR="00927CAC" w:rsidRDefault="00BB3E27">
      <w:pPr>
        <w:pStyle w:val="a5"/>
        <w:numPr>
          <w:ilvl w:val="0"/>
          <w:numId w:val="5"/>
        </w:numPr>
        <w:tabs>
          <w:tab w:val="left" w:pos="1076"/>
        </w:tabs>
        <w:spacing w:before="160"/>
        <w:ind w:right="0"/>
        <w:rPr>
          <w:sz w:val="28"/>
        </w:rPr>
      </w:pPr>
      <w:r>
        <w:rPr>
          <w:sz w:val="28"/>
        </w:rPr>
        <w:t>Випередження</w:t>
      </w:r>
      <w:r>
        <w:rPr>
          <w:spacing w:val="-6"/>
          <w:sz w:val="28"/>
        </w:rPr>
        <w:t xml:space="preserve"> </w:t>
      </w:r>
      <w:r>
        <w:rPr>
          <w:sz w:val="28"/>
        </w:rPr>
        <w:t>конкуренті</w:t>
      </w:r>
      <w:r>
        <w:rPr>
          <w:spacing w:val="-7"/>
          <w:sz w:val="28"/>
        </w:rPr>
        <w:t xml:space="preserve"> </w:t>
      </w:r>
      <w:r>
        <w:rPr>
          <w:sz w:val="28"/>
        </w:rPr>
        <w:t>в</w:t>
      </w:r>
      <w:r>
        <w:rPr>
          <w:spacing w:val="-5"/>
          <w:sz w:val="28"/>
        </w:rPr>
        <w:t xml:space="preserve"> </w:t>
      </w:r>
      <w:r>
        <w:rPr>
          <w:sz w:val="28"/>
        </w:rPr>
        <w:t>у</w:t>
      </w:r>
      <w:r>
        <w:rPr>
          <w:spacing w:val="-6"/>
          <w:sz w:val="28"/>
        </w:rPr>
        <w:t xml:space="preserve"> </w:t>
      </w:r>
      <w:r>
        <w:rPr>
          <w:spacing w:val="-2"/>
          <w:sz w:val="28"/>
        </w:rPr>
        <w:t>технологіях;</w:t>
      </w:r>
    </w:p>
    <w:p w:rsidR="00927CAC" w:rsidRDefault="00BB3E27">
      <w:pPr>
        <w:pStyle w:val="a5"/>
        <w:numPr>
          <w:ilvl w:val="0"/>
          <w:numId w:val="5"/>
        </w:numPr>
        <w:tabs>
          <w:tab w:val="left" w:pos="1076"/>
        </w:tabs>
        <w:spacing w:before="161"/>
        <w:ind w:right="0"/>
        <w:rPr>
          <w:sz w:val="28"/>
        </w:rPr>
      </w:pPr>
      <w:r>
        <w:rPr>
          <w:sz w:val="28"/>
        </w:rPr>
        <w:t>Укріплення</w:t>
      </w:r>
      <w:r>
        <w:rPr>
          <w:spacing w:val="-10"/>
          <w:sz w:val="28"/>
        </w:rPr>
        <w:t xml:space="preserve"> </w:t>
      </w:r>
      <w:r>
        <w:rPr>
          <w:spacing w:val="-2"/>
          <w:sz w:val="28"/>
        </w:rPr>
        <w:t>бренду;</w:t>
      </w:r>
    </w:p>
    <w:p w:rsidR="00927CAC" w:rsidRDefault="00BB3E27">
      <w:pPr>
        <w:pStyle w:val="a5"/>
        <w:numPr>
          <w:ilvl w:val="0"/>
          <w:numId w:val="5"/>
        </w:numPr>
        <w:tabs>
          <w:tab w:val="left" w:pos="1076"/>
        </w:tabs>
        <w:spacing w:before="160"/>
        <w:ind w:right="0"/>
        <w:rPr>
          <w:sz w:val="28"/>
        </w:rPr>
      </w:pPr>
      <w:r>
        <w:rPr>
          <w:sz w:val="28"/>
        </w:rPr>
        <w:t>Володіння</w:t>
      </w:r>
      <w:r>
        <w:rPr>
          <w:spacing w:val="-11"/>
          <w:sz w:val="28"/>
        </w:rPr>
        <w:t xml:space="preserve"> </w:t>
      </w:r>
      <w:r>
        <w:rPr>
          <w:sz w:val="28"/>
        </w:rPr>
        <w:t>споживацькими</w:t>
      </w:r>
      <w:r>
        <w:rPr>
          <w:spacing w:val="-10"/>
          <w:sz w:val="28"/>
        </w:rPr>
        <w:t xml:space="preserve"> </w:t>
      </w:r>
      <w:r>
        <w:rPr>
          <w:spacing w:val="-2"/>
          <w:sz w:val="28"/>
        </w:rPr>
        <w:t>стосунками;</w:t>
      </w:r>
    </w:p>
    <w:p w:rsidR="00927CAC" w:rsidRDefault="00927CAC">
      <w:pPr>
        <w:rPr>
          <w:sz w:val="28"/>
        </w:rPr>
        <w:sectPr w:rsidR="00927CAC">
          <w:pgSz w:w="11900" w:h="16840"/>
          <w:pgMar w:top="1180" w:right="840" w:bottom="900" w:left="1340" w:header="0" w:footer="703" w:gutter="0"/>
          <w:cols w:space="720"/>
        </w:sectPr>
      </w:pPr>
    </w:p>
    <w:p w:rsidR="00927CAC" w:rsidRDefault="00BB3E27">
      <w:pPr>
        <w:pStyle w:val="a5"/>
        <w:numPr>
          <w:ilvl w:val="0"/>
          <w:numId w:val="5"/>
        </w:numPr>
        <w:tabs>
          <w:tab w:val="left" w:pos="1076"/>
        </w:tabs>
        <w:spacing w:before="78"/>
        <w:ind w:right="0"/>
        <w:rPr>
          <w:sz w:val="28"/>
        </w:rPr>
      </w:pPr>
      <w:r>
        <w:rPr>
          <w:sz w:val="28"/>
        </w:rPr>
        <w:t>Максимізация</w:t>
      </w:r>
      <w:r>
        <w:rPr>
          <w:spacing w:val="-12"/>
          <w:sz w:val="28"/>
        </w:rPr>
        <w:t xml:space="preserve"> </w:t>
      </w:r>
      <w:r>
        <w:rPr>
          <w:spacing w:val="-2"/>
          <w:sz w:val="28"/>
        </w:rPr>
        <w:t>персоналізації;</w:t>
      </w:r>
    </w:p>
    <w:p w:rsidR="00927CAC" w:rsidRDefault="00BB3E27">
      <w:pPr>
        <w:pStyle w:val="a5"/>
        <w:numPr>
          <w:ilvl w:val="0"/>
          <w:numId w:val="5"/>
        </w:numPr>
        <w:tabs>
          <w:tab w:val="left" w:pos="1076"/>
        </w:tabs>
        <w:spacing w:before="161"/>
        <w:ind w:right="0"/>
        <w:rPr>
          <w:sz w:val="28"/>
        </w:rPr>
      </w:pPr>
      <w:r>
        <w:rPr>
          <w:sz w:val="28"/>
        </w:rPr>
        <w:t>Домінуюча</w:t>
      </w:r>
      <w:r>
        <w:rPr>
          <w:spacing w:val="-6"/>
          <w:sz w:val="28"/>
        </w:rPr>
        <w:t xml:space="preserve"> </w:t>
      </w:r>
      <w:r>
        <w:rPr>
          <w:sz w:val="28"/>
        </w:rPr>
        <w:t>позиція</w:t>
      </w:r>
      <w:r>
        <w:rPr>
          <w:spacing w:val="-7"/>
          <w:sz w:val="28"/>
        </w:rPr>
        <w:t xml:space="preserve"> </w:t>
      </w:r>
      <w:r>
        <w:rPr>
          <w:sz w:val="28"/>
        </w:rPr>
        <w:t>на</w:t>
      </w:r>
      <w:r>
        <w:rPr>
          <w:spacing w:val="-4"/>
          <w:sz w:val="28"/>
        </w:rPr>
        <w:t xml:space="preserve"> </w:t>
      </w:r>
      <w:r>
        <w:rPr>
          <w:spacing w:val="-2"/>
          <w:sz w:val="28"/>
        </w:rPr>
        <w:t>ринку;</w:t>
      </w:r>
    </w:p>
    <w:p w:rsidR="00927CAC" w:rsidRDefault="00BB3E27">
      <w:pPr>
        <w:pStyle w:val="a5"/>
        <w:numPr>
          <w:ilvl w:val="0"/>
          <w:numId w:val="5"/>
        </w:numPr>
        <w:tabs>
          <w:tab w:val="left" w:pos="1076"/>
        </w:tabs>
        <w:spacing w:before="160"/>
        <w:ind w:right="0"/>
        <w:rPr>
          <w:sz w:val="28"/>
        </w:rPr>
      </w:pPr>
      <w:r>
        <w:rPr>
          <w:sz w:val="28"/>
        </w:rPr>
        <w:t>Управління</w:t>
      </w:r>
      <w:r>
        <w:rPr>
          <w:spacing w:val="-11"/>
          <w:sz w:val="28"/>
        </w:rPr>
        <w:t xml:space="preserve"> </w:t>
      </w:r>
      <w:r>
        <w:rPr>
          <w:sz w:val="28"/>
        </w:rPr>
        <w:t>ланцюжком</w:t>
      </w:r>
      <w:r>
        <w:rPr>
          <w:spacing w:val="-8"/>
          <w:sz w:val="28"/>
        </w:rPr>
        <w:t xml:space="preserve"> </w:t>
      </w:r>
      <w:r>
        <w:rPr>
          <w:sz w:val="28"/>
        </w:rPr>
        <w:t>створення</w:t>
      </w:r>
      <w:r>
        <w:rPr>
          <w:spacing w:val="-9"/>
          <w:sz w:val="28"/>
        </w:rPr>
        <w:t xml:space="preserve"> </w:t>
      </w:r>
      <w:r>
        <w:rPr>
          <w:spacing w:val="-2"/>
          <w:sz w:val="28"/>
        </w:rPr>
        <w:t>цінності;</w:t>
      </w:r>
    </w:p>
    <w:p w:rsidR="00927CAC" w:rsidRDefault="00BB3E27">
      <w:pPr>
        <w:pStyle w:val="a5"/>
        <w:numPr>
          <w:ilvl w:val="0"/>
          <w:numId w:val="5"/>
        </w:numPr>
        <w:tabs>
          <w:tab w:val="left" w:pos="1074"/>
        </w:tabs>
        <w:spacing w:before="163"/>
        <w:ind w:left="1074" w:right="0" w:hanging="430"/>
        <w:rPr>
          <w:sz w:val="28"/>
        </w:rPr>
      </w:pPr>
      <w:r>
        <w:rPr>
          <w:sz w:val="28"/>
        </w:rPr>
        <w:t>Встановлення</w:t>
      </w:r>
      <w:r>
        <w:rPr>
          <w:spacing w:val="-12"/>
          <w:sz w:val="28"/>
        </w:rPr>
        <w:t xml:space="preserve"> </w:t>
      </w:r>
      <w:r>
        <w:rPr>
          <w:sz w:val="28"/>
        </w:rPr>
        <w:t>галузевого</w:t>
      </w:r>
      <w:r>
        <w:rPr>
          <w:spacing w:val="-12"/>
          <w:sz w:val="28"/>
        </w:rPr>
        <w:t xml:space="preserve"> </w:t>
      </w:r>
      <w:r>
        <w:rPr>
          <w:spacing w:val="-2"/>
          <w:sz w:val="28"/>
        </w:rPr>
        <w:t>стандарту</w:t>
      </w:r>
    </w:p>
    <w:p w:rsidR="00927CAC" w:rsidRDefault="00927CAC">
      <w:pPr>
        <w:pStyle w:val="a3"/>
        <w:spacing w:before="321"/>
      </w:pPr>
    </w:p>
    <w:p w:rsidR="00927CAC" w:rsidRDefault="00BB3E27">
      <w:pPr>
        <w:pStyle w:val="a3"/>
        <w:spacing w:line="360" w:lineRule="auto"/>
        <w:ind w:left="644" w:right="290" w:firstLine="420"/>
        <w:jc w:val="both"/>
      </w:pPr>
      <w:r>
        <w:t>Одночасне прагнення диференціації за низької ціни дозволяє залучати нових споживачів, створюючи нові ринкові простори</w:t>
      </w:r>
      <w:r>
        <w:rPr>
          <w:spacing w:val="-1"/>
        </w:rPr>
        <w:t xml:space="preserve"> </w:t>
      </w:r>
      <w:r>
        <w:t>[4, c.152]. Компанії намагаються перевершити своїх конкурентів, щоб перетягнути до себе більшу частину споживачів [4, c.151]. Таким чином, перехід від стратегії безпосереднього залучення нових клієнтів шляхом реклами до стратегії зміни у системі бізнесу забезпечить приток нових клієнтів як наслідок самої стратегії.</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Heading2"/>
        <w:spacing w:before="61"/>
      </w:pPr>
      <w:bookmarkStart w:id="30" w:name="Всновки_до_Розділу_3"/>
      <w:bookmarkStart w:id="31" w:name="_bookmark15"/>
      <w:bookmarkEnd w:id="30"/>
      <w:bookmarkEnd w:id="31"/>
      <w:r>
        <w:t>Всновки</w:t>
      </w:r>
      <w:r>
        <w:rPr>
          <w:spacing w:val="-5"/>
        </w:rPr>
        <w:t xml:space="preserve"> </w:t>
      </w:r>
      <w:r>
        <w:t>до</w:t>
      </w:r>
      <w:r>
        <w:rPr>
          <w:spacing w:val="-6"/>
        </w:rPr>
        <w:t xml:space="preserve"> </w:t>
      </w:r>
      <w:r>
        <w:t>Розділу</w:t>
      </w:r>
      <w:r>
        <w:rPr>
          <w:spacing w:val="-5"/>
        </w:rPr>
        <w:t xml:space="preserve"> </w:t>
      </w:r>
      <w:r>
        <w:rPr>
          <w:spacing w:val="-10"/>
        </w:rPr>
        <w:t>3</w:t>
      </w:r>
    </w:p>
    <w:p w:rsidR="00927CAC" w:rsidRDefault="00927CAC">
      <w:pPr>
        <w:pStyle w:val="a3"/>
        <w:rPr>
          <w:b/>
        </w:rPr>
      </w:pPr>
    </w:p>
    <w:p w:rsidR="00927CAC" w:rsidRDefault="00927CAC">
      <w:pPr>
        <w:pStyle w:val="a3"/>
        <w:spacing w:before="1"/>
        <w:rPr>
          <w:b/>
        </w:rPr>
      </w:pPr>
    </w:p>
    <w:p w:rsidR="00927CAC" w:rsidRDefault="00BB3E27">
      <w:pPr>
        <w:pStyle w:val="a5"/>
        <w:numPr>
          <w:ilvl w:val="0"/>
          <w:numId w:val="4"/>
        </w:numPr>
        <w:tabs>
          <w:tab w:val="left" w:pos="1074"/>
          <w:tab w:val="left" w:pos="1076"/>
        </w:tabs>
        <w:spacing w:line="360" w:lineRule="auto"/>
        <w:ind w:right="290"/>
        <w:jc w:val="both"/>
        <w:rPr>
          <w:sz w:val="28"/>
        </w:rPr>
      </w:pPr>
      <w:r>
        <w:rPr>
          <w:sz w:val="28"/>
        </w:rPr>
        <w:t>Визначаючи ефективність бізнес-моделі шляхом оцінки зміни показника співвідношення ринкової вартості підприємства до обігу його коштів, можна зробити висновки, що бізнес-модель має забезпечувати ріст показників, що сприяють покращенню обігу коштів та прибутковості, серед яких основна характеристика</w:t>
      </w:r>
      <w:r>
        <w:rPr>
          <w:spacing w:val="80"/>
          <w:sz w:val="28"/>
        </w:rPr>
        <w:t xml:space="preserve"> </w:t>
      </w:r>
      <w:r>
        <w:rPr>
          <w:sz w:val="28"/>
        </w:rPr>
        <w:t>системи —</w:t>
      </w:r>
      <w:r>
        <w:rPr>
          <w:spacing w:val="40"/>
          <w:sz w:val="28"/>
        </w:rPr>
        <w:t xml:space="preserve"> </w:t>
      </w:r>
      <w:r>
        <w:rPr>
          <w:sz w:val="28"/>
        </w:rPr>
        <w:t>її гнучкість;</w:t>
      </w:r>
    </w:p>
    <w:p w:rsidR="00927CAC" w:rsidRDefault="00927CAC">
      <w:pPr>
        <w:pStyle w:val="a3"/>
        <w:spacing w:before="159"/>
      </w:pPr>
    </w:p>
    <w:p w:rsidR="00927CAC" w:rsidRDefault="00BB3E27">
      <w:pPr>
        <w:pStyle w:val="a5"/>
        <w:numPr>
          <w:ilvl w:val="0"/>
          <w:numId w:val="4"/>
        </w:numPr>
        <w:tabs>
          <w:tab w:val="left" w:pos="1074"/>
          <w:tab w:val="left" w:pos="1076"/>
        </w:tabs>
        <w:spacing w:before="1" w:line="360" w:lineRule="auto"/>
        <w:jc w:val="both"/>
        <w:rPr>
          <w:sz w:val="28"/>
        </w:rPr>
      </w:pPr>
      <w:r>
        <w:rPr>
          <w:sz w:val="28"/>
        </w:rPr>
        <w:t>Стратегічні кроки з боку менеджменту мають бути спрямовані на формування такої корпоративної культури, яка має за мету постійне покращення якості. Інтелектуальний стиль менеджменту та сучасні концепції мають забезпечувати комплекс привентивних дій, які попереджають проблеми;</w:t>
      </w:r>
    </w:p>
    <w:p w:rsidR="00927CAC" w:rsidRDefault="00927CAC">
      <w:pPr>
        <w:pStyle w:val="a3"/>
        <w:spacing w:before="162"/>
      </w:pPr>
    </w:p>
    <w:p w:rsidR="00927CAC" w:rsidRDefault="00BB3E27">
      <w:pPr>
        <w:pStyle w:val="a5"/>
        <w:numPr>
          <w:ilvl w:val="0"/>
          <w:numId w:val="4"/>
        </w:numPr>
        <w:tabs>
          <w:tab w:val="left" w:pos="1074"/>
          <w:tab w:val="left" w:pos="1076"/>
        </w:tabs>
        <w:spacing w:line="360" w:lineRule="auto"/>
        <w:jc w:val="both"/>
        <w:rPr>
          <w:sz w:val="28"/>
        </w:rPr>
      </w:pPr>
      <w:r>
        <w:rPr>
          <w:sz w:val="28"/>
        </w:rPr>
        <w:t>Тактичні дії мають бути бути спрямовані на вдосконалення бізнес - процесів та моделей взаємодії з відвідувачами;</w:t>
      </w:r>
    </w:p>
    <w:p w:rsidR="00927CAC" w:rsidRDefault="00927CAC">
      <w:pPr>
        <w:pStyle w:val="a3"/>
        <w:spacing w:before="162"/>
      </w:pPr>
    </w:p>
    <w:p w:rsidR="00927CAC" w:rsidRDefault="00BB3E27">
      <w:pPr>
        <w:pStyle w:val="a5"/>
        <w:numPr>
          <w:ilvl w:val="0"/>
          <w:numId w:val="4"/>
        </w:numPr>
        <w:tabs>
          <w:tab w:val="left" w:pos="1074"/>
          <w:tab w:val="left" w:pos="1076"/>
        </w:tabs>
        <w:spacing w:line="360" w:lineRule="auto"/>
        <w:jc w:val="both"/>
        <w:rPr>
          <w:sz w:val="28"/>
        </w:rPr>
      </w:pPr>
      <w:r>
        <w:rPr>
          <w:sz w:val="28"/>
        </w:rPr>
        <w:t>Належним чином впроваджена концепція ощадливого виробництва забезпечить підпрємству конкурентну перевагу у вигляді захису прибутку за рахунок зниження витрат, особливо в поєднанні з розробкою унікального продукту;</w:t>
      </w:r>
    </w:p>
    <w:p w:rsidR="00927CAC" w:rsidRDefault="00927CAC">
      <w:pPr>
        <w:spacing w:line="360" w:lineRule="auto"/>
        <w:jc w:val="both"/>
        <w:rPr>
          <w:sz w:val="28"/>
        </w:rPr>
        <w:sectPr w:rsidR="00927CAC">
          <w:pgSz w:w="11900" w:h="16840"/>
          <w:pgMar w:top="1680" w:right="840" w:bottom="900" w:left="1340" w:header="0" w:footer="703" w:gutter="0"/>
          <w:cols w:space="720"/>
        </w:sectPr>
      </w:pPr>
    </w:p>
    <w:p w:rsidR="00927CAC" w:rsidRDefault="00BB3E27">
      <w:pPr>
        <w:pStyle w:val="Heading1"/>
        <w:ind w:left="644"/>
        <w:jc w:val="left"/>
      </w:pPr>
      <w:bookmarkStart w:id="32" w:name="ВИСНОВКИ_"/>
      <w:bookmarkStart w:id="33" w:name="_bookmark16"/>
      <w:bookmarkEnd w:id="32"/>
      <w:bookmarkEnd w:id="33"/>
      <w:r>
        <w:rPr>
          <w:spacing w:val="-2"/>
        </w:rPr>
        <w:t>ВИСНОВКИ</w:t>
      </w:r>
    </w:p>
    <w:p w:rsidR="00927CAC" w:rsidRDefault="00927CAC">
      <w:pPr>
        <w:pStyle w:val="a3"/>
        <w:spacing w:before="304"/>
        <w:rPr>
          <w:b/>
        </w:rPr>
      </w:pPr>
    </w:p>
    <w:p w:rsidR="00927CAC" w:rsidRDefault="00BB3E27">
      <w:pPr>
        <w:pStyle w:val="a5"/>
        <w:numPr>
          <w:ilvl w:val="0"/>
          <w:numId w:val="3"/>
        </w:numPr>
        <w:tabs>
          <w:tab w:val="left" w:pos="1067"/>
          <w:tab w:val="left" w:pos="1069"/>
        </w:tabs>
        <w:spacing w:before="1" w:line="362" w:lineRule="auto"/>
        <w:ind w:right="292"/>
        <w:jc w:val="both"/>
        <w:rPr>
          <w:sz w:val="28"/>
        </w:rPr>
      </w:pPr>
      <w:r>
        <w:rPr>
          <w:sz w:val="28"/>
        </w:rPr>
        <w:t>Для виконання роботи було проаналізовано теоретичні основи офрмування понять система, системність, бізнес-модель;</w:t>
      </w:r>
    </w:p>
    <w:p w:rsidR="00927CAC" w:rsidRDefault="00927CAC">
      <w:pPr>
        <w:pStyle w:val="a3"/>
        <w:spacing w:before="155"/>
      </w:pPr>
    </w:p>
    <w:p w:rsidR="00927CAC" w:rsidRDefault="00BB3E27">
      <w:pPr>
        <w:pStyle w:val="a5"/>
        <w:numPr>
          <w:ilvl w:val="0"/>
          <w:numId w:val="3"/>
        </w:numPr>
        <w:tabs>
          <w:tab w:val="left" w:pos="1067"/>
          <w:tab w:val="left" w:pos="1069"/>
        </w:tabs>
        <w:spacing w:line="360" w:lineRule="auto"/>
        <w:jc w:val="both"/>
        <w:rPr>
          <w:sz w:val="28"/>
        </w:rPr>
      </w:pPr>
      <w:r>
        <w:rPr>
          <w:sz w:val="28"/>
        </w:rPr>
        <w:t>У результаті виконаної роботи, основаної</w:t>
      </w:r>
      <w:r>
        <w:rPr>
          <w:spacing w:val="40"/>
          <w:sz w:val="28"/>
        </w:rPr>
        <w:t xml:space="preserve"> </w:t>
      </w:r>
      <w:r>
        <w:rPr>
          <w:sz w:val="28"/>
        </w:rPr>
        <w:t>на проведенні ряду досліжень, було виявлено пріоритети споживачів продукції</w:t>
      </w:r>
      <w:r>
        <w:rPr>
          <w:spacing w:val="40"/>
          <w:sz w:val="28"/>
        </w:rPr>
        <w:t xml:space="preserve"> </w:t>
      </w:r>
      <w:r>
        <w:rPr>
          <w:sz w:val="28"/>
        </w:rPr>
        <w:t>та</w:t>
      </w:r>
      <w:r>
        <w:rPr>
          <w:spacing w:val="40"/>
          <w:sz w:val="28"/>
        </w:rPr>
        <w:t xml:space="preserve"> </w:t>
      </w:r>
      <w:r>
        <w:rPr>
          <w:sz w:val="28"/>
        </w:rPr>
        <w:t>послуг кав’ярень та досліджено фактичній пріоритети у обслуговуванні,</w:t>
      </w:r>
      <w:r>
        <w:rPr>
          <w:spacing w:val="-7"/>
          <w:sz w:val="28"/>
        </w:rPr>
        <w:t xml:space="preserve"> </w:t>
      </w:r>
      <w:r>
        <w:rPr>
          <w:sz w:val="28"/>
        </w:rPr>
        <w:t>на</w:t>
      </w:r>
      <w:r>
        <w:rPr>
          <w:spacing w:val="-7"/>
          <w:sz w:val="28"/>
        </w:rPr>
        <w:t xml:space="preserve"> </w:t>
      </w:r>
      <w:r>
        <w:rPr>
          <w:sz w:val="28"/>
        </w:rPr>
        <w:t>які</w:t>
      </w:r>
      <w:r>
        <w:rPr>
          <w:spacing w:val="-6"/>
          <w:sz w:val="28"/>
        </w:rPr>
        <w:t xml:space="preserve"> </w:t>
      </w:r>
      <w:r>
        <w:rPr>
          <w:sz w:val="28"/>
        </w:rPr>
        <w:t>орієнтуютья</w:t>
      </w:r>
      <w:r>
        <w:rPr>
          <w:spacing w:val="-6"/>
          <w:sz w:val="28"/>
        </w:rPr>
        <w:t xml:space="preserve"> </w:t>
      </w:r>
      <w:r>
        <w:rPr>
          <w:sz w:val="28"/>
        </w:rPr>
        <w:t>підприємства</w:t>
      </w:r>
      <w:r>
        <w:rPr>
          <w:spacing w:val="-6"/>
          <w:sz w:val="28"/>
        </w:rPr>
        <w:t xml:space="preserve"> </w:t>
      </w:r>
      <w:r>
        <w:rPr>
          <w:sz w:val="28"/>
        </w:rPr>
        <w:t>сегменту</w:t>
      </w:r>
      <w:r>
        <w:rPr>
          <w:spacing w:val="-6"/>
          <w:sz w:val="28"/>
        </w:rPr>
        <w:t xml:space="preserve"> </w:t>
      </w:r>
      <w:r>
        <w:rPr>
          <w:sz w:val="28"/>
        </w:rPr>
        <w:t>кав’ярень;</w:t>
      </w:r>
    </w:p>
    <w:p w:rsidR="00927CAC" w:rsidRDefault="00927CAC">
      <w:pPr>
        <w:pStyle w:val="a3"/>
        <w:spacing w:before="160"/>
      </w:pPr>
    </w:p>
    <w:p w:rsidR="00927CAC" w:rsidRDefault="00BB3E27">
      <w:pPr>
        <w:pStyle w:val="a5"/>
        <w:numPr>
          <w:ilvl w:val="0"/>
          <w:numId w:val="3"/>
        </w:numPr>
        <w:tabs>
          <w:tab w:val="left" w:pos="1067"/>
          <w:tab w:val="left" w:pos="1069"/>
        </w:tabs>
        <w:spacing w:line="360" w:lineRule="auto"/>
        <w:ind w:right="290"/>
        <w:jc w:val="both"/>
        <w:rPr>
          <w:sz w:val="28"/>
        </w:rPr>
      </w:pPr>
      <w:r>
        <w:rPr>
          <w:sz w:val="28"/>
        </w:rPr>
        <w:t xml:space="preserve">Було проаналізовано фактичну бізнес-модель та запропоновано інноваційну бізнес-модель, яка відповідає основним критеріям ефективної бізнес-моделі: забезпечує стійку конкурентну перевагу, економічне зростання підприємства та звідповідає пріоритетам </w:t>
      </w:r>
      <w:r>
        <w:rPr>
          <w:spacing w:val="-2"/>
          <w:sz w:val="28"/>
        </w:rPr>
        <w:t>стейкхолдерів;</w:t>
      </w:r>
    </w:p>
    <w:p w:rsidR="00927CAC" w:rsidRDefault="00927CAC">
      <w:pPr>
        <w:pStyle w:val="a3"/>
        <w:spacing w:before="163"/>
      </w:pPr>
    </w:p>
    <w:p w:rsidR="00927CAC" w:rsidRDefault="00BB3E27">
      <w:pPr>
        <w:pStyle w:val="a5"/>
        <w:numPr>
          <w:ilvl w:val="0"/>
          <w:numId w:val="3"/>
        </w:numPr>
        <w:tabs>
          <w:tab w:val="left" w:pos="1067"/>
          <w:tab w:val="left" w:pos="1069"/>
        </w:tabs>
        <w:spacing w:line="360" w:lineRule="auto"/>
        <w:ind w:right="292"/>
        <w:jc w:val="both"/>
        <w:rPr>
          <w:sz w:val="28"/>
        </w:rPr>
      </w:pPr>
      <w:r>
        <w:rPr>
          <w:sz w:val="28"/>
        </w:rPr>
        <w:t>Було</w:t>
      </w:r>
      <w:r>
        <w:rPr>
          <w:spacing w:val="-6"/>
          <w:sz w:val="28"/>
        </w:rPr>
        <w:t xml:space="preserve"> </w:t>
      </w:r>
      <w:r>
        <w:rPr>
          <w:sz w:val="28"/>
        </w:rPr>
        <w:t>запропоновано</w:t>
      </w:r>
      <w:r>
        <w:rPr>
          <w:spacing w:val="-4"/>
          <w:sz w:val="28"/>
        </w:rPr>
        <w:t xml:space="preserve"> </w:t>
      </w:r>
      <w:r>
        <w:rPr>
          <w:sz w:val="28"/>
        </w:rPr>
        <w:t>комплекс</w:t>
      </w:r>
      <w:r>
        <w:rPr>
          <w:spacing w:val="-3"/>
          <w:sz w:val="28"/>
        </w:rPr>
        <w:t xml:space="preserve"> </w:t>
      </w:r>
      <w:r>
        <w:rPr>
          <w:sz w:val="28"/>
        </w:rPr>
        <w:t>досліджень,</w:t>
      </w:r>
      <w:r>
        <w:rPr>
          <w:spacing w:val="-4"/>
          <w:sz w:val="28"/>
        </w:rPr>
        <w:t xml:space="preserve"> </w:t>
      </w:r>
      <w:r>
        <w:rPr>
          <w:sz w:val="28"/>
        </w:rPr>
        <w:t>які</w:t>
      </w:r>
      <w:r>
        <w:rPr>
          <w:spacing w:val="-3"/>
          <w:sz w:val="28"/>
        </w:rPr>
        <w:t xml:space="preserve"> </w:t>
      </w:r>
      <w:r>
        <w:rPr>
          <w:sz w:val="28"/>
        </w:rPr>
        <w:t>необхідно</w:t>
      </w:r>
      <w:r>
        <w:rPr>
          <w:spacing w:val="-6"/>
          <w:sz w:val="28"/>
        </w:rPr>
        <w:t xml:space="preserve"> </w:t>
      </w:r>
      <w:r>
        <w:rPr>
          <w:sz w:val="28"/>
        </w:rPr>
        <w:t>проводити</w:t>
      </w:r>
      <w:r>
        <w:rPr>
          <w:spacing w:val="-3"/>
          <w:sz w:val="28"/>
        </w:rPr>
        <w:t xml:space="preserve"> </w:t>
      </w:r>
      <w:r>
        <w:rPr>
          <w:sz w:val="28"/>
        </w:rPr>
        <w:t>з метою</w:t>
      </w:r>
      <w:r>
        <w:rPr>
          <w:spacing w:val="40"/>
          <w:sz w:val="28"/>
        </w:rPr>
        <w:t xml:space="preserve"> </w:t>
      </w:r>
      <w:r>
        <w:rPr>
          <w:sz w:val="28"/>
        </w:rPr>
        <w:t>створення ефективної бізнес-моделі;</w:t>
      </w:r>
    </w:p>
    <w:p w:rsidR="00927CAC" w:rsidRDefault="00927CAC">
      <w:pPr>
        <w:pStyle w:val="a3"/>
        <w:spacing w:before="159"/>
      </w:pPr>
    </w:p>
    <w:p w:rsidR="00927CAC" w:rsidRDefault="00BB3E27">
      <w:pPr>
        <w:pStyle w:val="a5"/>
        <w:numPr>
          <w:ilvl w:val="0"/>
          <w:numId w:val="3"/>
        </w:numPr>
        <w:tabs>
          <w:tab w:val="left" w:pos="1067"/>
          <w:tab w:val="left" w:pos="1069"/>
        </w:tabs>
        <w:spacing w:line="360" w:lineRule="auto"/>
        <w:ind w:right="290"/>
        <w:jc w:val="both"/>
        <w:rPr>
          <w:sz w:val="28"/>
        </w:rPr>
      </w:pPr>
      <w:r>
        <w:rPr>
          <w:sz w:val="28"/>
        </w:rPr>
        <w:t>Розробка моделі системного бізнесу вимагає індивідуального</w:t>
      </w:r>
      <w:r>
        <w:rPr>
          <w:spacing w:val="40"/>
          <w:sz w:val="28"/>
        </w:rPr>
        <w:t xml:space="preserve"> </w:t>
      </w:r>
      <w:r>
        <w:rPr>
          <w:sz w:val="28"/>
        </w:rPr>
        <w:t>підходу для кожної окремої компанії. Вона грунтується, перш за все, на результатах дослідження середовища у якому має існувати цей бізнес. Дослідження середовища дозволяє зрозуміти стратегію розвитку цього бізнесу та встановити мету, задля досягнення якої</w:t>
      </w:r>
      <w:r>
        <w:rPr>
          <w:spacing w:val="40"/>
          <w:sz w:val="28"/>
        </w:rPr>
        <w:t xml:space="preserve"> </w:t>
      </w:r>
      <w:r>
        <w:rPr>
          <w:sz w:val="28"/>
        </w:rPr>
        <w:t>цей бізнес, власне створюється. За результатами досліджень вдалося розробити позиціонування мережі та показати, що це важливо для формування коректної мети роботи бізнесу та побудови системи, яка власне, буде досягати цієї мети;</w:t>
      </w:r>
    </w:p>
    <w:p w:rsidR="00927CAC" w:rsidRDefault="00927CAC">
      <w:pPr>
        <w:spacing w:line="360" w:lineRule="auto"/>
        <w:jc w:val="both"/>
        <w:rPr>
          <w:sz w:val="28"/>
        </w:rPr>
        <w:sectPr w:rsidR="00927CAC">
          <w:pgSz w:w="11900" w:h="16840"/>
          <w:pgMar w:top="1180" w:right="840" w:bottom="900" w:left="1340" w:header="0" w:footer="703" w:gutter="0"/>
          <w:cols w:space="720"/>
        </w:sectPr>
      </w:pPr>
    </w:p>
    <w:p w:rsidR="00927CAC" w:rsidRDefault="00BB3E27">
      <w:pPr>
        <w:pStyle w:val="a5"/>
        <w:numPr>
          <w:ilvl w:val="0"/>
          <w:numId w:val="3"/>
        </w:numPr>
        <w:tabs>
          <w:tab w:val="left" w:pos="1067"/>
          <w:tab w:val="left" w:pos="1069"/>
        </w:tabs>
        <w:spacing w:before="78" w:line="360" w:lineRule="auto"/>
        <w:jc w:val="both"/>
        <w:rPr>
          <w:sz w:val="28"/>
        </w:rPr>
      </w:pPr>
      <w:r>
        <w:rPr>
          <w:sz w:val="28"/>
        </w:rPr>
        <w:t>Виходячи з досліджень, які було проведено, можемо зробити висновки, що система роботи кав’ярні може складатись з шести підсистем (Схема 1): розклад роботи співробітників, виробництво, планування кількості запасів, робота з обладнанням, безпека і навчання персоналу. Кожна з підсистем має функціонувати у відповідності до мети цілої системи;</w:t>
      </w:r>
    </w:p>
    <w:p w:rsidR="00927CAC" w:rsidRDefault="00927CAC">
      <w:pPr>
        <w:pStyle w:val="a3"/>
        <w:spacing w:before="162"/>
      </w:pPr>
    </w:p>
    <w:p w:rsidR="00927CAC" w:rsidRDefault="00BB3E27">
      <w:pPr>
        <w:pStyle w:val="a5"/>
        <w:numPr>
          <w:ilvl w:val="0"/>
          <w:numId w:val="3"/>
        </w:numPr>
        <w:tabs>
          <w:tab w:val="left" w:pos="1067"/>
          <w:tab w:val="left" w:pos="1069"/>
        </w:tabs>
        <w:spacing w:line="360" w:lineRule="auto"/>
        <w:jc w:val="both"/>
        <w:rPr>
          <w:sz w:val="28"/>
        </w:rPr>
      </w:pPr>
      <w:r>
        <w:rPr>
          <w:sz w:val="28"/>
        </w:rPr>
        <w:t>Система має відповідати принципу гнучкості, мати високий рівень виживання, бути відкритою та само відновлюючою, тому роектувати стандарти роботи необхідно, виходячи з математичних розрахунків, за результатами яких можливо забезпечити найвищий рівень управління системою. Також, важливо постійне дослідження та моніторинг системи з метою виконання корекції</w:t>
      </w:r>
      <w:r>
        <w:rPr>
          <w:spacing w:val="40"/>
          <w:sz w:val="28"/>
        </w:rPr>
        <w:t xml:space="preserve"> </w:t>
      </w:r>
      <w:r>
        <w:rPr>
          <w:sz w:val="28"/>
        </w:rPr>
        <w:t>та планування корирувальних дій;</w:t>
      </w:r>
    </w:p>
    <w:p w:rsidR="00927CAC" w:rsidRDefault="00927CAC">
      <w:pPr>
        <w:pStyle w:val="a3"/>
        <w:spacing w:before="161"/>
      </w:pPr>
    </w:p>
    <w:p w:rsidR="00927CAC" w:rsidRDefault="00BB3E27">
      <w:pPr>
        <w:pStyle w:val="a5"/>
        <w:numPr>
          <w:ilvl w:val="0"/>
          <w:numId w:val="3"/>
        </w:numPr>
        <w:tabs>
          <w:tab w:val="left" w:pos="1067"/>
          <w:tab w:val="left" w:pos="1069"/>
        </w:tabs>
        <w:spacing w:before="1" w:line="360" w:lineRule="auto"/>
        <w:jc w:val="both"/>
        <w:rPr>
          <w:sz w:val="28"/>
        </w:rPr>
      </w:pPr>
      <w:r>
        <w:rPr>
          <w:sz w:val="28"/>
        </w:rPr>
        <w:t>Оскільки система бізнесу існує у певному середовищі, яке має безпосередній вплив на неї, мета існування бізнесу нерозривно пов’язана з тим, для кого створено цей бізнес і яку цінність він становить у системі середовища, хто саме складає його цільову аудиторію. Добре розуміючи свою цільову аудиторію, можливо розробити успішне позиціонування компанії серд інших, на преший погляд, дуже подібних компаній. Завдяки такому позиціонуванню компанія буде взнаваною, що формує високий рівень довіри до неї;</w:t>
      </w:r>
    </w:p>
    <w:p w:rsidR="00927CAC" w:rsidRDefault="00927CAC">
      <w:pPr>
        <w:pStyle w:val="a3"/>
        <w:spacing w:before="160"/>
      </w:pPr>
    </w:p>
    <w:p w:rsidR="00927CAC" w:rsidRDefault="00BB3E27">
      <w:pPr>
        <w:pStyle w:val="a5"/>
        <w:numPr>
          <w:ilvl w:val="0"/>
          <w:numId w:val="3"/>
        </w:numPr>
        <w:tabs>
          <w:tab w:val="left" w:pos="1067"/>
          <w:tab w:val="left" w:pos="1069"/>
        </w:tabs>
        <w:spacing w:line="360" w:lineRule="auto"/>
        <w:ind w:right="290"/>
        <w:jc w:val="both"/>
        <w:rPr>
          <w:sz w:val="28"/>
        </w:rPr>
      </w:pPr>
      <w:r>
        <w:rPr>
          <w:sz w:val="28"/>
        </w:rPr>
        <w:t>Коли створено місію та статегію, є розуміння цільової аудиторії, необхідно дослідити саме стосовно цієї цільової аудиторії характеристики важливих для неї критеріїв, якими має володіти продукт та послуга. Володіючи інформацією щодо критеріїв, можливо розробити найкращий, з точки зору вподобань споживача, продукту та послуги.</w:t>
      </w:r>
    </w:p>
    <w:p w:rsidR="00927CAC" w:rsidRDefault="00927CAC">
      <w:pPr>
        <w:spacing w:line="360" w:lineRule="auto"/>
        <w:jc w:val="both"/>
        <w:rPr>
          <w:sz w:val="28"/>
        </w:rPr>
        <w:sectPr w:rsidR="00927CAC">
          <w:pgSz w:w="11900" w:h="16840"/>
          <w:pgMar w:top="1180" w:right="840" w:bottom="900" w:left="1340" w:header="0" w:footer="703" w:gutter="0"/>
          <w:cols w:space="720"/>
        </w:sectPr>
      </w:pPr>
    </w:p>
    <w:p w:rsidR="00927CAC" w:rsidRDefault="00BB3E27">
      <w:pPr>
        <w:pStyle w:val="a3"/>
        <w:spacing w:before="283"/>
        <w:ind w:left="371"/>
        <w:jc w:val="center"/>
      </w:pPr>
      <w:bookmarkStart w:id="34" w:name="ДОДАТКИ"/>
      <w:bookmarkStart w:id="35" w:name="_bookmark17"/>
      <w:bookmarkEnd w:id="34"/>
      <w:bookmarkEnd w:id="35"/>
      <w:r>
        <w:rPr>
          <w:spacing w:val="-2"/>
        </w:rPr>
        <w:t>ДОДАТКИ</w:t>
      </w:r>
    </w:p>
    <w:p w:rsidR="00927CAC" w:rsidRDefault="00927CAC">
      <w:pPr>
        <w:pStyle w:val="a3"/>
        <w:spacing w:before="168"/>
      </w:pPr>
    </w:p>
    <w:p w:rsidR="00927CAC" w:rsidRDefault="00BB3E27">
      <w:pPr>
        <w:pStyle w:val="a3"/>
        <w:spacing w:line="960" w:lineRule="atLeast"/>
        <w:ind w:left="2483" w:firstLine="5419"/>
      </w:pPr>
      <w:r>
        <w:t>Додаток</w:t>
      </w:r>
      <w:r>
        <w:rPr>
          <w:spacing w:val="-18"/>
        </w:rPr>
        <w:t xml:space="preserve"> </w:t>
      </w:r>
      <w:r>
        <w:t>№</w:t>
      </w:r>
      <w:r>
        <w:rPr>
          <w:spacing w:val="-17"/>
        </w:rPr>
        <w:t xml:space="preserve"> </w:t>
      </w:r>
      <w:r>
        <w:t>1 Таблиця 1. Модель обслуговування за невеликого потоку</w:t>
      </w:r>
    </w:p>
    <w:p w:rsidR="00927CAC" w:rsidRDefault="00927CAC">
      <w:pPr>
        <w:pStyle w:val="a3"/>
        <w:spacing w:before="8"/>
        <w:rPr>
          <w:sz w:val="14"/>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90"/>
        <w:gridCol w:w="2532"/>
        <w:gridCol w:w="999"/>
        <w:gridCol w:w="948"/>
        <w:gridCol w:w="846"/>
        <w:gridCol w:w="310"/>
        <w:gridCol w:w="1473"/>
      </w:tblGrid>
      <w:tr w:rsidR="00927CAC">
        <w:trPr>
          <w:trHeight w:val="413"/>
        </w:trPr>
        <w:tc>
          <w:tcPr>
            <w:tcW w:w="8998" w:type="dxa"/>
            <w:gridSpan w:val="7"/>
            <w:shd w:val="clear" w:color="auto" w:fill="F0F0F0"/>
          </w:tcPr>
          <w:p w:rsidR="00927CAC" w:rsidRDefault="00BB3E27">
            <w:pPr>
              <w:pStyle w:val="TableParagraph"/>
              <w:ind w:left="6"/>
              <w:jc w:val="center"/>
              <w:rPr>
                <w:b/>
                <w:sz w:val="24"/>
              </w:rPr>
            </w:pPr>
            <w:r>
              <w:rPr>
                <w:b/>
                <w:sz w:val="24"/>
              </w:rPr>
              <w:t>БАРИСТА</w:t>
            </w:r>
            <w:r>
              <w:rPr>
                <w:b/>
                <w:spacing w:val="-1"/>
                <w:sz w:val="24"/>
              </w:rPr>
              <w:t xml:space="preserve"> </w:t>
            </w:r>
            <w:r>
              <w:rPr>
                <w:b/>
                <w:sz w:val="24"/>
              </w:rPr>
              <w:t>В ЯКОСТІ</w:t>
            </w:r>
            <w:r>
              <w:rPr>
                <w:b/>
                <w:spacing w:val="-1"/>
                <w:sz w:val="24"/>
              </w:rPr>
              <w:t xml:space="preserve"> </w:t>
            </w:r>
            <w:r>
              <w:rPr>
                <w:b/>
                <w:sz w:val="24"/>
              </w:rPr>
              <w:t>ПЕРШОГО</w:t>
            </w:r>
            <w:r>
              <w:rPr>
                <w:b/>
                <w:spacing w:val="1"/>
                <w:sz w:val="24"/>
              </w:rPr>
              <w:t xml:space="preserve"> </w:t>
            </w:r>
            <w:r>
              <w:rPr>
                <w:b/>
                <w:spacing w:val="-2"/>
                <w:sz w:val="24"/>
              </w:rPr>
              <w:t>НОМЕРА</w:t>
            </w:r>
          </w:p>
        </w:tc>
      </w:tr>
      <w:tr w:rsidR="00927CAC">
        <w:trPr>
          <w:trHeight w:val="413"/>
        </w:trPr>
        <w:tc>
          <w:tcPr>
            <w:tcW w:w="8998" w:type="dxa"/>
            <w:gridSpan w:val="7"/>
          </w:tcPr>
          <w:p w:rsidR="00927CAC" w:rsidRDefault="00BB3E27">
            <w:pPr>
              <w:pStyle w:val="TableParagraph"/>
              <w:spacing w:line="274" w:lineRule="exact"/>
              <w:ind w:left="107"/>
              <w:rPr>
                <w:b/>
                <w:sz w:val="24"/>
              </w:rPr>
            </w:pPr>
            <w:r>
              <w:rPr>
                <w:b/>
                <w:sz w:val="24"/>
              </w:rPr>
              <w:t>Вітає</w:t>
            </w:r>
            <w:r>
              <w:rPr>
                <w:b/>
                <w:spacing w:val="-1"/>
                <w:sz w:val="24"/>
              </w:rPr>
              <w:t xml:space="preserve"> </w:t>
            </w:r>
            <w:r>
              <w:rPr>
                <w:b/>
                <w:sz w:val="24"/>
              </w:rPr>
              <w:t>покупця</w:t>
            </w:r>
            <w:r>
              <w:rPr>
                <w:b/>
                <w:spacing w:val="-2"/>
                <w:sz w:val="24"/>
              </w:rPr>
              <w:t xml:space="preserve"> </w:t>
            </w:r>
            <w:r>
              <w:rPr>
                <w:b/>
                <w:sz w:val="24"/>
              </w:rPr>
              <w:t>"Доброго ранку/дня/вечора!" з</w:t>
            </w:r>
            <w:r>
              <w:rPr>
                <w:b/>
                <w:spacing w:val="-1"/>
                <w:sz w:val="24"/>
              </w:rPr>
              <w:t xml:space="preserve"> </w:t>
            </w:r>
            <w:r>
              <w:rPr>
                <w:b/>
                <w:spacing w:val="-2"/>
                <w:sz w:val="24"/>
              </w:rPr>
              <w:t>посмішкою</w:t>
            </w:r>
          </w:p>
        </w:tc>
      </w:tr>
      <w:tr w:rsidR="00927CAC">
        <w:trPr>
          <w:trHeight w:val="414"/>
        </w:trPr>
        <w:tc>
          <w:tcPr>
            <w:tcW w:w="8998" w:type="dxa"/>
            <w:gridSpan w:val="7"/>
          </w:tcPr>
          <w:p w:rsidR="00927CAC" w:rsidRDefault="00BB3E27">
            <w:pPr>
              <w:pStyle w:val="TableParagraph"/>
              <w:spacing w:line="275" w:lineRule="exact"/>
              <w:ind w:left="107"/>
              <w:rPr>
                <w:sz w:val="24"/>
              </w:rPr>
            </w:pPr>
            <w:r>
              <w:rPr>
                <w:sz w:val="24"/>
              </w:rPr>
              <w:t xml:space="preserve">Приймає </w:t>
            </w:r>
            <w:r>
              <w:rPr>
                <w:spacing w:val="-2"/>
                <w:sz w:val="24"/>
              </w:rPr>
              <w:t>замовлення</w:t>
            </w:r>
          </w:p>
        </w:tc>
      </w:tr>
      <w:tr w:rsidR="00927CAC">
        <w:trPr>
          <w:trHeight w:val="414"/>
        </w:trPr>
        <w:tc>
          <w:tcPr>
            <w:tcW w:w="8998" w:type="dxa"/>
            <w:gridSpan w:val="7"/>
          </w:tcPr>
          <w:p w:rsidR="00927CAC" w:rsidRDefault="00BB3E27">
            <w:pPr>
              <w:pStyle w:val="TableParagraph"/>
              <w:ind w:left="107"/>
              <w:rPr>
                <w:sz w:val="24"/>
              </w:rPr>
            </w:pPr>
            <w:r>
              <w:rPr>
                <w:b/>
                <w:sz w:val="24"/>
              </w:rPr>
              <w:t>Пропонує</w:t>
            </w:r>
            <w:r>
              <w:rPr>
                <w:b/>
                <w:spacing w:val="-1"/>
                <w:sz w:val="24"/>
              </w:rPr>
              <w:t xml:space="preserve"> </w:t>
            </w:r>
            <w:r>
              <w:rPr>
                <w:b/>
                <w:sz w:val="24"/>
              </w:rPr>
              <w:t xml:space="preserve">додатково </w:t>
            </w:r>
            <w:r>
              <w:rPr>
                <w:sz w:val="24"/>
              </w:rPr>
              <w:t>продукцію</w:t>
            </w:r>
            <w:r>
              <w:rPr>
                <w:spacing w:val="-1"/>
                <w:sz w:val="24"/>
              </w:rPr>
              <w:t xml:space="preserve"> </w:t>
            </w:r>
            <w:r>
              <w:rPr>
                <w:sz w:val="24"/>
              </w:rPr>
              <w:t>в</w:t>
            </w:r>
            <w:r>
              <w:rPr>
                <w:spacing w:val="-1"/>
                <w:sz w:val="24"/>
              </w:rPr>
              <w:t xml:space="preserve"> </w:t>
            </w:r>
            <w:r>
              <w:rPr>
                <w:sz w:val="24"/>
              </w:rPr>
              <w:t>стилі</w:t>
            </w:r>
            <w:r>
              <w:rPr>
                <w:spacing w:val="-1"/>
                <w:sz w:val="24"/>
              </w:rPr>
              <w:t xml:space="preserve"> </w:t>
            </w:r>
            <w:r>
              <w:rPr>
                <w:sz w:val="24"/>
              </w:rPr>
              <w:t>"частування":</w:t>
            </w:r>
            <w:r>
              <w:rPr>
                <w:spacing w:val="-1"/>
                <w:sz w:val="24"/>
              </w:rPr>
              <w:t xml:space="preserve"> </w:t>
            </w:r>
            <w:r>
              <w:rPr>
                <w:sz w:val="24"/>
              </w:rPr>
              <w:t xml:space="preserve">мафін, американер, </w:t>
            </w:r>
            <w:r>
              <w:rPr>
                <w:spacing w:val="-2"/>
                <w:sz w:val="24"/>
              </w:rPr>
              <w:t>шоколад</w:t>
            </w:r>
          </w:p>
        </w:tc>
      </w:tr>
      <w:tr w:rsidR="00927CAC">
        <w:trPr>
          <w:trHeight w:val="413"/>
        </w:trPr>
        <w:tc>
          <w:tcPr>
            <w:tcW w:w="8998" w:type="dxa"/>
            <w:gridSpan w:val="7"/>
          </w:tcPr>
          <w:p w:rsidR="00927CAC" w:rsidRDefault="00BB3E27">
            <w:pPr>
              <w:pStyle w:val="TableParagraph"/>
              <w:spacing w:line="274" w:lineRule="exact"/>
              <w:ind w:left="107"/>
              <w:rPr>
                <w:sz w:val="24"/>
              </w:rPr>
            </w:pPr>
            <w:r>
              <w:rPr>
                <w:b/>
                <w:sz w:val="24"/>
              </w:rPr>
              <w:t>Уточнює</w:t>
            </w:r>
            <w:r>
              <w:rPr>
                <w:b/>
                <w:spacing w:val="-4"/>
                <w:sz w:val="24"/>
              </w:rPr>
              <w:t xml:space="preserve"> </w:t>
            </w:r>
            <w:r>
              <w:rPr>
                <w:b/>
                <w:sz w:val="24"/>
              </w:rPr>
              <w:t xml:space="preserve">додаткову </w:t>
            </w:r>
            <w:r>
              <w:rPr>
                <w:sz w:val="24"/>
              </w:rPr>
              <w:t>продукцію (вершки,</w:t>
            </w:r>
            <w:r>
              <w:rPr>
                <w:spacing w:val="-1"/>
                <w:sz w:val="24"/>
              </w:rPr>
              <w:t xml:space="preserve"> </w:t>
            </w:r>
            <w:r>
              <w:rPr>
                <w:sz w:val="24"/>
              </w:rPr>
              <w:t xml:space="preserve">молоко, сироп, </w:t>
            </w:r>
            <w:r>
              <w:rPr>
                <w:spacing w:val="-2"/>
                <w:sz w:val="24"/>
              </w:rPr>
              <w:t>топінг)</w:t>
            </w:r>
          </w:p>
        </w:tc>
      </w:tr>
      <w:tr w:rsidR="00927CAC">
        <w:trPr>
          <w:trHeight w:val="413"/>
        </w:trPr>
        <w:tc>
          <w:tcPr>
            <w:tcW w:w="4422" w:type="dxa"/>
            <w:gridSpan w:val="2"/>
            <w:shd w:val="clear" w:color="auto" w:fill="F0F0F0"/>
          </w:tcPr>
          <w:p w:rsidR="00927CAC" w:rsidRDefault="00BB3E27">
            <w:pPr>
              <w:pStyle w:val="TableParagraph"/>
              <w:spacing w:line="275" w:lineRule="exact"/>
              <w:ind w:left="1048"/>
              <w:rPr>
                <w:b/>
                <w:sz w:val="24"/>
              </w:rPr>
            </w:pPr>
            <w:r>
              <w:rPr>
                <w:b/>
                <w:sz w:val="24"/>
              </w:rPr>
              <w:t>Постійним</w:t>
            </w:r>
            <w:r>
              <w:rPr>
                <w:b/>
                <w:spacing w:val="-3"/>
                <w:sz w:val="24"/>
              </w:rPr>
              <w:t xml:space="preserve"> </w:t>
            </w:r>
            <w:r>
              <w:rPr>
                <w:b/>
                <w:spacing w:val="-2"/>
                <w:sz w:val="24"/>
              </w:rPr>
              <w:t>покупцям</w:t>
            </w:r>
          </w:p>
        </w:tc>
        <w:tc>
          <w:tcPr>
            <w:tcW w:w="4576" w:type="dxa"/>
            <w:gridSpan w:val="5"/>
            <w:shd w:val="clear" w:color="auto" w:fill="F0F0F0"/>
          </w:tcPr>
          <w:p w:rsidR="00927CAC" w:rsidRDefault="00BB3E27">
            <w:pPr>
              <w:pStyle w:val="TableParagraph"/>
              <w:spacing w:line="275" w:lineRule="exact"/>
              <w:ind w:left="1344"/>
              <w:rPr>
                <w:b/>
                <w:sz w:val="24"/>
              </w:rPr>
            </w:pPr>
            <w:r>
              <w:rPr>
                <w:b/>
                <w:sz w:val="24"/>
              </w:rPr>
              <w:t>Новим</w:t>
            </w:r>
            <w:r>
              <w:rPr>
                <w:b/>
                <w:spacing w:val="-2"/>
                <w:sz w:val="24"/>
              </w:rPr>
              <w:t xml:space="preserve"> покупцям</w:t>
            </w:r>
          </w:p>
        </w:tc>
      </w:tr>
      <w:tr w:rsidR="00927CAC">
        <w:trPr>
          <w:trHeight w:val="413"/>
        </w:trPr>
        <w:tc>
          <w:tcPr>
            <w:tcW w:w="4422" w:type="dxa"/>
            <w:gridSpan w:val="2"/>
          </w:tcPr>
          <w:p w:rsidR="00927CAC" w:rsidRDefault="00BB3E27">
            <w:pPr>
              <w:pStyle w:val="TableParagraph"/>
              <w:ind w:left="107"/>
              <w:rPr>
                <w:sz w:val="24"/>
              </w:rPr>
            </w:pPr>
            <w:r>
              <w:rPr>
                <w:sz w:val="24"/>
              </w:rPr>
              <w:t>Повідомляє</w:t>
            </w:r>
            <w:r>
              <w:rPr>
                <w:spacing w:val="-1"/>
                <w:sz w:val="24"/>
              </w:rPr>
              <w:t xml:space="preserve"> </w:t>
            </w:r>
            <w:r>
              <w:rPr>
                <w:sz w:val="24"/>
              </w:rPr>
              <w:t>про</w:t>
            </w:r>
            <w:r>
              <w:rPr>
                <w:spacing w:val="-2"/>
                <w:sz w:val="24"/>
              </w:rPr>
              <w:t xml:space="preserve"> </w:t>
            </w:r>
            <w:r>
              <w:rPr>
                <w:sz w:val="24"/>
              </w:rPr>
              <w:t>новинки в</w:t>
            </w:r>
            <w:r>
              <w:rPr>
                <w:spacing w:val="-1"/>
                <w:sz w:val="24"/>
              </w:rPr>
              <w:t xml:space="preserve"> </w:t>
            </w:r>
            <w:r>
              <w:rPr>
                <w:spacing w:val="-4"/>
                <w:sz w:val="24"/>
              </w:rPr>
              <w:t>меню</w:t>
            </w:r>
          </w:p>
        </w:tc>
        <w:tc>
          <w:tcPr>
            <w:tcW w:w="4576" w:type="dxa"/>
            <w:gridSpan w:val="5"/>
          </w:tcPr>
          <w:p w:rsidR="00927CAC" w:rsidRDefault="00BB3E27">
            <w:pPr>
              <w:pStyle w:val="TableParagraph"/>
              <w:ind w:left="108"/>
              <w:rPr>
                <w:sz w:val="24"/>
              </w:rPr>
            </w:pPr>
            <w:r>
              <w:rPr>
                <w:sz w:val="24"/>
              </w:rPr>
              <w:t>Звертає</w:t>
            </w:r>
            <w:r>
              <w:rPr>
                <w:spacing w:val="-2"/>
                <w:sz w:val="24"/>
              </w:rPr>
              <w:t xml:space="preserve"> </w:t>
            </w:r>
            <w:r>
              <w:rPr>
                <w:sz w:val="24"/>
              </w:rPr>
              <w:t>увагу на</w:t>
            </w:r>
            <w:r>
              <w:rPr>
                <w:spacing w:val="-3"/>
                <w:sz w:val="24"/>
              </w:rPr>
              <w:t xml:space="preserve"> </w:t>
            </w:r>
            <w:r>
              <w:rPr>
                <w:sz w:val="24"/>
              </w:rPr>
              <w:t xml:space="preserve">вигідні </w:t>
            </w:r>
            <w:r>
              <w:rPr>
                <w:spacing w:val="-2"/>
                <w:sz w:val="24"/>
              </w:rPr>
              <w:t>пропозиції</w:t>
            </w:r>
          </w:p>
        </w:tc>
      </w:tr>
      <w:tr w:rsidR="00927CAC">
        <w:trPr>
          <w:trHeight w:val="414"/>
        </w:trPr>
        <w:tc>
          <w:tcPr>
            <w:tcW w:w="8998" w:type="dxa"/>
            <w:gridSpan w:val="7"/>
          </w:tcPr>
          <w:p w:rsidR="00927CAC" w:rsidRDefault="00BB3E27">
            <w:pPr>
              <w:pStyle w:val="TableParagraph"/>
              <w:spacing w:line="274" w:lineRule="exact"/>
              <w:ind w:left="107"/>
              <w:rPr>
                <w:sz w:val="24"/>
              </w:rPr>
            </w:pPr>
            <w:r>
              <w:rPr>
                <w:sz w:val="24"/>
              </w:rPr>
              <w:t>Озвучує</w:t>
            </w:r>
            <w:r>
              <w:rPr>
                <w:spacing w:val="-1"/>
                <w:sz w:val="24"/>
              </w:rPr>
              <w:t xml:space="preserve"> </w:t>
            </w:r>
            <w:r>
              <w:rPr>
                <w:sz w:val="24"/>
              </w:rPr>
              <w:t>суму замовлення</w:t>
            </w:r>
            <w:r>
              <w:rPr>
                <w:spacing w:val="-2"/>
                <w:sz w:val="24"/>
              </w:rPr>
              <w:t xml:space="preserve"> </w:t>
            </w:r>
            <w:r>
              <w:rPr>
                <w:sz w:val="24"/>
              </w:rPr>
              <w:t>до оплати</w:t>
            </w:r>
            <w:r>
              <w:rPr>
                <w:spacing w:val="-1"/>
                <w:sz w:val="24"/>
              </w:rPr>
              <w:t xml:space="preserve"> </w:t>
            </w:r>
            <w:r>
              <w:rPr>
                <w:spacing w:val="-2"/>
                <w:sz w:val="24"/>
              </w:rPr>
              <w:t>покупцеві</w:t>
            </w:r>
          </w:p>
        </w:tc>
      </w:tr>
      <w:tr w:rsidR="00927CAC">
        <w:trPr>
          <w:trHeight w:val="413"/>
        </w:trPr>
        <w:tc>
          <w:tcPr>
            <w:tcW w:w="8998" w:type="dxa"/>
            <w:gridSpan w:val="7"/>
          </w:tcPr>
          <w:p w:rsidR="00927CAC" w:rsidRDefault="00BB3E27">
            <w:pPr>
              <w:pStyle w:val="TableParagraph"/>
              <w:spacing w:line="275" w:lineRule="exact"/>
              <w:ind w:left="107"/>
              <w:rPr>
                <w:sz w:val="24"/>
              </w:rPr>
            </w:pPr>
            <w:r>
              <w:rPr>
                <w:sz w:val="24"/>
              </w:rPr>
              <w:t>Отримує</w:t>
            </w:r>
            <w:r>
              <w:rPr>
                <w:spacing w:val="-2"/>
                <w:sz w:val="24"/>
              </w:rPr>
              <w:t xml:space="preserve"> </w:t>
            </w:r>
            <w:r>
              <w:rPr>
                <w:sz w:val="24"/>
              </w:rPr>
              <w:t>для розрахунку готівку</w:t>
            </w:r>
            <w:r>
              <w:rPr>
                <w:spacing w:val="1"/>
                <w:sz w:val="24"/>
              </w:rPr>
              <w:t xml:space="preserve"> </w:t>
            </w:r>
            <w:r>
              <w:rPr>
                <w:sz w:val="24"/>
              </w:rPr>
              <w:t>або</w:t>
            </w:r>
            <w:r>
              <w:rPr>
                <w:spacing w:val="-1"/>
                <w:sz w:val="24"/>
              </w:rPr>
              <w:t xml:space="preserve"> </w:t>
            </w:r>
            <w:r>
              <w:rPr>
                <w:sz w:val="24"/>
              </w:rPr>
              <w:t>картку</w:t>
            </w:r>
            <w:r>
              <w:rPr>
                <w:spacing w:val="-1"/>
                <w:sz w:val="24"/>
              </w:rPr>
              <w:t xml:space="preserve"> </w:t>
            </w:r>
            <w:r>
              <w:rPr>
                <w:sz w:val="24"/>
              </w:rPr>
              <w:t xml:space="preserve">від </w:t>
            </w:r>
            <w:r>
              <w:rPr>
                <w:spacing w:val="-2"/>
                <w:sz w:val="24"/>
              </w:rPr>
              <w:t>покупця</w:t>
            </w:r>
          </w:p>
        </w:tc>
      </w:tr>
      <w:tr w:rsidR="00927CAC">
        <w:trPr>
          <w:trHeight w:val="413"/>
        </w:trPr>
        <w:tc>
          <w:tcPr>
            <w:tcW w:w="4422" w:type="dxa"/>
            <w:gridSpan w:val="2"/>
            <w:shd w:val="clear" w:color="auto" w:fill="F0F0F0"/>
          </w:tcPr>
          <w:p w:rsidR="00927CAC" w:rsidRDefault="00BB3E27">
            <w:pPr>
              <w:pStyle w:val="TableParagraph"/>
              <w:ind w:left="107"/>
              <w:rPr>
                <w:b/>
                <w:sz w:val="24"/>
              </w:rPr>
            </w:pPr>
            <w:r>
              <w:rPr>
                <w:b/>
                <w:sz w:val="24"/>
              </w:rPr>
              <w:t>У</w:t>
            </w:r>
            <w:r>
              <w:rPr>
                <w:b/>
                <w:spacing w:val="-1"/>
                <w:sz w:val="24"/>
              </w:rPr>
              <w:t xml:space="preserve"> </w:t>
            </w:r>
            <w:r>
              <w:rPr>
                <w:b/>
                <w:sz w:val="24"/>
              </w:rPr>
              <w:t>разі</w:t>
            </w:r>
            <w:r>
              <w:rPr>
                <w:b/>
                <w:spacing w:val="1"/>
                <w:sz w:val="24"/>
              </w:rPr>
              <w:t xml:space="preserve"> </w:t>
            </w:r>
            <w:r>
              <w:rPr>
                <w:b/>
                <w:sz w:val="24"/>
              </w:rPr>
              <w:t>розрахунку</w:t>
            </w:r>
            <w:r>
              <w:rPr>
                <w:b/>
                <w:spacing w:val="-2"/>
                <w:sz w:val="24"/>
              </w:rPr>
              <w:t xml:space="preserve"> готівкою</w:t>
            </w:r>
          </w:p>
        </w:tc>
        <w:tc>
          <w:tcPr>
            <w:tcW w:w="4576" w:type="dxa"/>
            <w:gridSpan w:val="5"/>
            <w:shd w:val="clear" w:color="auto" w:fill="F0F0F0"/>
          </w:tcPr>
          <w:p w:rsidR="00927CAC" w:rsidRDefault="00BB3E27">
            <w:pPr>
              <w:pStyle w:val="TableParagraph"/>
              <w:ind w:left="108"/>
              <w:rPr>
                <w:b/>
                <w:sz w:val="24"/>
              </w:rPr>
            </w:pPr>
            <w:r>
              <w:rPr>
                <w:b/>
                <w:sz w:val="24"/>
              </w:rPr>
              <w:t>У</w:t>
            </w:r>
            <w:r>
              <w:rPr>
                <w:b/>
                <w:spacing w:val="-1"/>
                <w:sz w:val="24"/>
              </w:rPr>
              <w:t xml:space="preserve"> </w:t>
            </w:r>
            <w:r>
              <w:rPr>
                <w:b/>
                <w:sz w:val="24"/>
              </w:rPr>
              <w:t>разі</w:t>
            </w:r>
            <w:r>
              <w:rPr>
                <w:b/>
                <w:spacing w:val="-2"/>
                <w:sz w:val="24"/>
              </w:rPr>
              <w:t xml:space="preserve"> </w:t>
            </w:r>
            <w:r>
              <w:rPr>
                <w:b/>
                <w:sz w:val="24"/>
              </w:rPr>
              <w:t xml:space="preserve">безготівкового </w:t>
            </w:r>
            <w:r>
              <w:rPr>
                <w:b/>
                <w:spacing w:val="-2"/>
                <w:sz w:val="24"/>
              </w:rPr>
              <w:t>розрахунку</w:t>
            </w:r>
          </w:p>
        </w:tc>
      </w:tr>
      <w:tr w:rsidR="00927CAC">
        <w:trPr>
          <w:trHeight w:val="1241"/>
        </w:trPr>
        <w:tc>
          <w:tcPr>
            <w:tcW w:w="4422" w:type="dxa"/>
            <w:gridSpan w:val="2"/>
          </w:tcPr>
          <w:p w:rsidR="00927CAC" w:rsidRDefault="00BB3E27">
            <w:pPr>
              <w:pStyle w:val="TableParagraph"/>
              <w:spacing w:line="360" w:lineRule="auto"/>
              <w:ind w:left="107" w:right="92"/>
              <w:rPr>
                <w:sz w:val="24"/>
              </w:rPr>
            </w:pPr>
            <w:r>
              <w:rPr>
                <w:sz w:val="24"/>
              </w:rPr>
              <w:t>Отримує гроші від покупця, і дисконтну картку,</w:t>
            </w:r>
            <w:r>
              <w:rPr>
                <w:spacing w:val="34"/>
                <w:sz w:val="24"/>
              </w:rPr>
              <w:t xml:space="preserve">  </w:t>
            </w:r>
            <w:r>
              <w:rPr>
                <w:sz w:val="24"/>
              </w:rPr>
              <w:t>якщо</w:t>
            </w:r>
            <w:r>
              <w:rPr>
                <w:spacing w:val="35"/>
                <w:sz w:val="24"/>
              </w:rPr>
              <w:t xml:space="preserve">  </w:t>
            </w:r>
            <w:r>
              <w:rPr>
                <w:sz w:val="24"/>
              </w:rPr>
              <w:t>вона</w:t>
            </w:r>
            <w:r>
              <w:rPr>
                <w:spacing w:val="34"/>
                <w:sz w:val="24"/>
              </w:rPr>
              <w:t xml:space="preserve">  </w:t>
            </w:r>
            <w:r>
              <w:rPr>
                <w:sz w:val="24"/>
              </w:rPr>
              <w:t>є</w:t>
            </w:r>
            <w:r>
              <w:rPr>
                <w:spacing w:val="35"/>
                <w:sz w:val="24"/>
              </w:rPr>
              <w:t xml:space="preserve">  </w:t>
            </w:r>
            <w:r>
              <w:rPr>
                <w:sz w:val="24"/>
              </w:rPr>
              <w:t>в</w:t>
            </w:r>
            <w:r>
              <w:rPr>
                <w:spacing w:val="35"/>
                <w:sz w:val="24"/>
              </w:rPr>
              <w:t xml:space="preserve">  </w:t>
            </w:r>
            <w:r>
              <w:rPr>
                <w:sz w:val="24"/>
              </w:rPr>
              <w:t>наявності</w:t>
            </w:r>
            <w:r>
              <w:rPr>
                <w:spacing w:val="35"/>
                <w:sz w:val="24"/>
              </w:rPr>
              <w:t xml:space="preserve">  </w:t>
            </w:r>
            <w:r>
              <w:rPr>
                <w:spacing w:val="-10"/>
                <w:sz w:val="24"/>
              </w:rPr>
              <w:t>у</w:t>
            </w:r>
          </w:p>
          <w:p w:rsidR="00927CAC" w:rsidRDefault="00BB3E27">
            <w:pPr>
              <w:pStyle w:val="TableParagraph"/>
              <w:ind w:left="107"/>
              <w:rPr>
                <w:sz w:val="24"/>
              </w:rPr>
            </w:pPr>
            <w:r>
              <w:rPr>
                <w:sz w:val="24"/>
              </w:rPr>
              <w:t>покупця,</w:t>
            </w:r>
            <w:r>
              <w:rPr>
                <w:spacing w:val="-1"/>
                <w:sz w:val="24"/>
              </w:rPr>
              <w:t xml:space="preserve"> </w:t>
            </w:r>
            <w:r>
              <w:rPr>
                <w:sz w:val="24"/>
              </w:rPr>
              <w:t>озвучуючи</w:t>
            </w:r>
            <w:r>
              <w:rPr>
                <w:spacing w:val="-2"/>
                <w:sz w:val="24"/>
              </w:rPr>
              <w:t xml:space="preserve"> </w:t>
            </w:r>
            <w:r>
              <w:rPr>
                <w:sz w:val="24"/>
              </w:rPr>
              <w:t>отриману</w:t>
            </w:r>
            <w:r>
              <w:rPr>
                <w:spacing w:val="1"/>
                <w:sz w:val="24"/>
              </w:rPr>
              <w:t xml:space="preserve"> </w:t>
            </w:r>
            <w:r>
              <w:rPr>
                <w:spacing w:val="-4"/>
                <w:sz w:val="24"/>
              </w:rPr>
              <w:t>суму</w:t>
            </w:r>
          </w:p>
        </w:tc>
        <w:tc>
          <w:tcPr>
            <w:tcW w:w="4576" w:type="dxa"/>
            <w:gridSpan w:val="5"/>
          </w:tcPr>
          <w:p w:rsidR="00927CAC" w:rsidRDefault="00BB3E27">
            <w:pPr>
              <w:pStyle w:val="TableParagraph"/>
              <w:tabs>
                <w:tab w:val="left" w:pos="1498"/>
                <w:tab w:val="left" w:pos="1637"/>
                <w:tab w:val="left" w:pos="2023"/>
                <w:tab w:val="left" w:pos="2952"/>
                <w:tab w:val="left" w:pos="3099"/>
                <w:tab w:val="left" w:pos="3389"/>
              </w:tabs>
              <w:spacing w:line="360" w:lineRule="auto"/>
              <w:ind w:left="108" w:right="96"/>
              <w:rPr>
                <w:sz w:val="24"/>
              </w:rPr>
            </w:pPr>
            <w:r>
              <w:rPr>
                <w:spacing w:val="-2"/>
                <w:sz w:val="24"/>
              </w:rPr>
              <w:t>Отримує</w:t>
            </w:r>
            <w:r>
              <w:rPr>
                <w:sz w:val="24"/>
              </w:rPr>
              <w:tab/>
            </w:r>
            <w:r>
              <w:rPr>
                <w:sz w:val="24"/>
              </w:rPr>
              <w:tab/>
            </w:r>
            <w:r>
              <w:rPr>
                <w:spacing w:val="-2"/>
                <w:sz w:val="24"/>
              </w:rPr>
              <w:t>картку</w:t>
            </w:r>
            <w:r>
              <w:rPr>
                <w:sz w:val="24"/>
              </w:rPr>
              <w:tab/>
            </w:r>
            <w:r>
              <w:rPr>
                <w:spacing w:val="-2"/>
                <w:sz w:val="24"/>
              </w:rPr>
              <w:t>безготівкового розрахунку</w:t>
            </w:r>
            <w:r>
              <w:rPr>
                <w:sz w:val="24"/>
              </w:rPr>
              <w:tab/>
            </w:r>
            <w:r>
              <w:rPr>
                <w:spacing w:val="-5"/>
                <w:sz w:val="24"/>
              </w:rPr>
              <w:t>від</w:t>
            </w:r>
            <w:r>
              <w:rPr>
                <w:sz w:val="24"/>
              </w:rPr>
              <w:tab/>
            </w:r>
            <w:r>
              <w:rPr>
                <w:spacing w:val="-2"/>
                <w:sz w:val="24"/>
              </w:rPr>
              <w:t>покупця</w:t>
            </w:r>
            <w:r>
              <w:rPr>
                <w:sz w:val="24"/>
              </w:rPr>
              <w:tab/>
            </w:r>
            <w:r>
              <w:rPr>
                <w:sz w:val="24"/>
              </w:rPr>
              <w:tab/>
            </w:r>
            <w:r>
              <w:rPr>
                <w:spacing w:val="-10"/>
                <w:sz w:val="24"/>
              </w:rPr>
              <w:t>і</w:t>
            </w:r>
            <w:r>
              <w:rPr>
                <w:sz w:val="24"/>
              </w:rPr>
              <w:tab/>
            </w:r>
            <w:r>
              <w:rPr>
                <w:spacing w:val="-2"/>
                <w:sz w:val="24"/>
              </w:rPr>
              <w:t>дисконтну</w:t>
            </w:r>
          </w:p>
          <w:p w:rsidR="00927CAC" w:rsidRDefault="00BB3E27">
            <w:pPr>
              <w:pStyle w:val="TableParagraph"/>
              <w:ind w:left="108"/>
              <w:rPr>
                <w:sz w:val="24"/>
              </w:rPr>
            </w:pPr>
            <w:r>
              <w:rPr>
                <w:sz w:val="24"/>
              </w:rPr>
              <w:t>картку,</w:t>
            </w:r>
            <w:r>
              <w:rPr>
                <w:spacing w:val="-1"/>
                <w:sz w:val="24"/>
              </w:rPr>
              <w:t xml:space="preserve"> </w:t>
            </w:r>
            <w:r>
              <w:rPr>
                <w:sz w:val="24"/>
              </w:rPr>
              <w:t>якщо</w:t>
            </w:r>
            <w:r>
              <w:rPr>
                <w:spacing w:val="-2"/>
                <w:sz w:val="24"/>
              </w:rPr>
              <w:t xml:space="preserve"> </w:t>
            </w:r>
            <w:r>
              <w:rPr>
                <w:sz w:val="24"/>
              </w:rPr>
              <w:t>вона</w:t>
            </w:r>
            <w:r>
              <w:rPr>
                <w:spacing w:val="-1"/>
                <w:sz w:val="24"/>
              </w:rPr>
              <w:t xml:space="preserve"> </w:t>
            </w:r>
            <w:r>
              <w:rPr>
                <w:sz w:val="24"/>
              </w:rPr>
              <w:t>є в</w:t>
            </w:r>
            <w:r>
              <w:rPr>
                <w:spacing w:val="1"/>
                <w:sz w:val="24"/>
              </w:rPr>
              <w:t xml:space="preserve"> </w:t>
            </w:r>
            <w:r>
              <w:rPr>
                <w:sz w:val="24"/>
              </w:rPr>
              <w:t>наявності</w:t>
            </w:r>
            <w:r>
              <w:rPr>
                <w:spacing w:val="-2"/>
                <w:sz w:val="24"/>
              </w:rPr>
              <w:t xml:space="preserve"> </w:t>
            </w:r>
            <w:r>
              <w:rPr>
                <w:sz w:val="24"/>
              </w:rPr>
              <w:t xml:space="preserve">у </w:t>
            </w:r>
            <w:r>
              <w:rPr>
                <w:spacing w:val="-2"/>
                <w:sz w:val="24"/>
              </w:rPr>
              <w:t>покупця</w:t>
            </w:r>
          </w:p>
        </w:tc>
      </w:tr>
      <w:tr w:rsidR="00927CAC">
        <w:trPr>
          <w:trHeight w:val="827"/>
        </w:trPr>
        <w:tc>
          <w:tcPr>
            <w:tcW w:w="1890" w:type="dxa"/>
            <w:tcBorders>
              <w:right w:val="nil"/>
            </w:tcBorders>
          </w:tcPr>
          <w:p w:rsidR="00927CAC" w:rsidRDefault="00BB3E27">
            <w:pPr>
              <w:pStyle w:val="TableParagraph"/>
              <w:ind w:left="107"/>
              <w:rPr>
                <w:sz w:val="24"/>
              </w:rPr>
            </w:pPr>
            <w:r>
              <w:rPr>
                <w:sz w:val="24"/>
              </w:rPr>
              <w:t>Фіксує</w:t>
            </w:r>
            <w:r>
              <w:rPr>
                <w:spacing w:val="27"/>
                <w:sz w:val="24"/>
              </w:rPr>
              <w:t xml:space="preserve">  </w:t>
            </w:r>
            <w:r>
              <w:rPr>
                <w:spacing w:val="-2"/>
                <w:sz w:val="24"/>
              </w:rPr>
              <w:t>знижку,</w:t>
            </w:r>
          </w:p>
          <w:p w:rsidR="00927CAC" w:rsidRDefault="00BB3E27">
            <w:pPr>
              <w:pStyle w:val="TableParagraph"/>
              <w:spacing w:before="137"/>
              <w:ind w:left="107"/>
              <w:rPr>
                <w:sz w:val="24"/>
              </w:rPr>
            </w:pPr>
            <w:r>
              <w:rPr>
                <w:spacing w:val="-2"/>
                <w:sz w:val="24"/>
              </w:rPr>
              <w:t>карткою</w:t>
            </w:r>
          </w:p>
        </w:tc>
        <w:tc>
          <w:tcPr>
            <w:tcW w:w="2532" w:type="dxa"/>
            <w:tcBorders>
              <w:left w:val="nil"/>
            </w:tcBorders>
          </w:tcPr>
          <w:p w:rsidR="00927CAC" w:rsidRDefault="00BB3E27">
            <w:pPr>
              <w:pStyle w:val="TableParagraph"/>
              <w:ind w:left="94"/>
              <w:rPr>
                <w:sz w:val="24"/>
              </w:rPr>
            </w:pPr>
            <w:r>
              <w:rPr>
                <w:sz w:val="24"/>
              </w:rPr>
              <w:t>згідно</w:t>
            </w:r>
            <w:r>
              <w:rPr>
                <w:spacing w:val="27"/>
                <w:sz w:val="24"/>
              </w:rPr>
              <w:t xml:space="preserve">  </w:t>
            </w:r>
            <w:r>
              <w:rPr>
                <w:sz w:val="24"/>
              </w:rPr>
              <w:t>з</w:t>
            </w:r>
            <w:r>
              <w:rPr>
                <w:spacing w:val="28"/>
                <w:sz w:val="24"/>
              </w:rPr>
              <w:t xml:space="preserve">  </w:t>
            </w:r>
            <w:r>
              <w:rPr>
                <w:spacing w:val="-2"/>
                <w:sz w:val="24"/>
              </w:rPr>
              <w:t>дисконтною</w:t>
            </w:r>
          </w:p>
        </w:tc>
        <w:tc>
          <w:tcPr>
            <w:tcW w:w="999" w:type="dxa"/>
            <w:tcBorders>
              <w:right w:val="nil"/>
            </w:tcBorders>
          </w:tcPr>
          <w:p w:rsidR="00927CAC" w:rsidRDefault="00BB3E27">
            <w:pPr>
              <w:pStyle w:val="TableParagraph"/>
              <w:ind w:left="108"/>
              <w:rPr>
                <w:sz w:val="24"/>
              </w:rPr>
            </w:pPr>
            <w:r>
              <w:rPr>
                <w:spacing w:val="-2"/>
                <w:sz w:val="24"/>
              </w:rPr>
              <w:t>Фіксує</w:t>
            </w:r>
          </w:p>
          <w:p w:rsidR="00927CAC" w:rsidRDefault="00BB3E27">
            <w:pPr>
              <w:pStyle w:val="TableParagraph"/>
              <w:spacing w:before="137"/>
              <w:ind w:left="108"/>
              <w:rPr>
                <w:sz w:val="24"/>
              </w:rPr>
            </w:pPr>
            <w:r>
              <w:rPr>
                <w:spacing w:val="-2"/>
                <w:sz w:val="24"/>
              </w:rPr>
              <w:t>карткою</w:t>
            </w:r>
          </w:p>
        </w:tc>
        <w:tc>
          <w:tcPr>
            <w:tcW w:w="948" w:type="dxa"/>
            <w:tcBorders>
              <w:left w:val="nil"/>
              <w:right w:val="nil"/>
            </w:tcBorders>
          </w:tcPr>
          <w:p w:rsidR="00927CAC" w:rsidRDefault="00BB3E27">
            <w:pPr>
              <w:pStyle w:val="TableParagraph"/>
              <w:ind w:left="31"/>
              <w:rPr>
                <w:sz w:val="24"/>
              </w:rPr>
            </w:pPr>
            <w:r>
              <w:rPr>
                <w:spacing w:val="-2"/>
                <w:sz w:val="24"/>
              </w:rPr>
              <w:t>знижку,</w:t>
            </w:r>
          </w:p>
        </w:tc>
        <w:tc>
          <w:tcPr>
            <w:tcW w:w="846" w:type="dxa"/>
            <w:tcBorders>
              <w:left w:val="nil"/>
              <w:right w:val="nil"/>
            </w:tcBorders>
          </w:tcPr>
          <w:p w:rsidR="00927CAC" w:rsidRDefault="00BB3E27">
            <w:pPr>
              <w:pStyle w:val="TableParagraph"/>
              <w:ind w:left="113"/>
              <w:rPr>
                <w:sz w:val="24"/>
              </w:rPr>
            </w:pPr>
            <w:r>
              <w:rPr>
                <w:spacing w:val="-2"/>
                <w:sz w:val="24"/>
              </w:rPr>
              <w:t>згідно</w:t>
            </w:r>
          </w:p>
        </w:tc>
        <w:tc>
          <w:tcPr>
            <w:tcW w:w="310" w:type="dxa"/>
            <w:tcBorders>
              <w:left w:val="nil"/>
              <w:right w:val="nil"/>
            </w:tcBorders>
          </w:tcPr>
          <w:p w:rsidR="00927CAC" w:rsidRDefault="00BB3E27">
            <w:pPr>
              <w:pStyle w:val="TableParagraph"/>
              <w:ind w:left="111"/>
              <w:rPr>
                <w:sz w:val="24"/>
              </w:rPr>
            </w:pPr>
            <w:r>
              <w:rPr>
                <w:spacing w:val="-10"/>
                <w:sz w:val="24"/>
              </w:rPr>
              <w:t>з</w:t>
            </w:r>
          </w:p>
        </w:tc>
        <w:tc>
          <w:tcPr>
            <w:tcW w:w="1473" w:type="dxa"/>
            <w:tcBorders>
              <w:left w:val="nil"/>
            </w:tcBorders>
          </w:tcPr>
          <w:p w:rsidR="00927CAC" w:rsidRDefault="00BB3E27">
            <w:pPr>
              <w:pStyle w:val="TableParagraph"/>
              <w:ind w:left="111"/>
              <w:rPr>
                <w:sz w:val="24"/>
              </w:rPr>
            </w:pPr>
            <w:r>
              <w:rPr>
                <w:spacing w:val="-2"/>
                <w:sz w:val="24"/>
              </w:rPr>
              <w:t>дисконтною</w:t>
            </w:r>
          </w:p>
        </w:tc>
      </w:tr>
      <w:tr w:rsidR="00927CAC">
        <w:trPr>
          <w:trHeight w:val="414"/>
        </w:trPr>
        <w:tc>
          <w:tcPr>
            <w:tcW w:w="8998" w:type="dxa"/>
            <w:gridSpan w:val="7"/>
          </w:tcPr>
          <w:p w:rsidR="00927CAC" w:rsidRDefault="00BB3E27">
            <w:pPr>
              <w:pStyle w:val="TableParagraph"/>
              <w:spacing w:line="276" w:lineRule="exact"/>
              <w:ind w:left="107"/>
              <w:rPr>
                <w:b/>
                <w:sz w:val="24"/>
              </w:rPr>
            </w:pPr>
            <w:r>
              <w:rPr>
                <w:sz w:val="24"/>
              </w:rPr>
              <w:t>Озвучує</w:t>
            </w:r>
            <w:r>
              <w:rPr>
                <w:spacing w:val="-1"/>
                <w:sz w:val="24"/>
              </w:rPr>
              <w:t xml:space="preserve"> </w:t>
            </w:r>
            <w:r>
              <w:rPr>
                <w:sz w:val="24"/>
              </w:rPr>
              <w:t>суму замовлення</w:t>
            </w:r>
            <w:r>
              <w:rPr>
                <w:spacing w:val="-2"/>
                <w:sz w:val="24"/>
              </w:rPr>
              <w:t xml:space="preserve"> </w:t>
            </w:r>
            <w:r>
              <w:rPr>
                <w:sz w:val="24"/>
              </w:rPr>
              <w:t xml:space="preserve">покупцеві, </w:t>
            </w:r>
            <w:r>
              <w:rPr>
                <w:b/>
                <w:sz w:val="24"/>
              </w:rPr>
              <w:t>з</w:t>
            </w:r>
            <w:r>
              <w:rPr>
                <w:b/>
                <w:spacing w:val="-1"/>
                <w:sz w:val="24"/>
              </w:rPr>
              <w:t xml:space="preserve"> </w:t>
            </w:r>
            <w:r>
              <w:rPr>
                <w:b/>
                <w:sz w:val="24"/>
              </w:rPr>
              <w:t>урахуванням</w:t>
            </w:r>
            <w:r>
              <w:rPr>
                <w:b/>
                <w:spacing w:val="-1"/>
                <w:sz w:val="24"/>
              </w:rPr>
              <w:t xml:space="preserve"> </w:t>
            </w:r>
            <w:r>
              <w:rPr>
                <w:b/>
                <w:spacing w:val="-2"/>
                <w:sz w:val="24"/>
              </w:rPr>
              <w:t>знижки</w:t>
            </w:r>
          </w:p>
        </w:tc>
      </w:tr>
      <w:tr w:rsidR="00927CAC">
        <w:trPr>
          <w:trHeight w:val="2483"/>
        </w:trPr>
        <w:tc>
          <w:tcPr>
            <w:tcW w:w="4422" w:type="dxa"/>
            <w:gridSpan w:val="2"/>
          </w:tcPr>
          <w:p w:rsidR="00927CAC" w:rsidRDefault="00BB3E27">
            <w:pPr>
              <w:pStyle w:val="TableParagraph"/>
              <w:spacing w:line="360" w:lineRule="auto"/>
              <w:ind w:left="107" w:right="96"/>
              <w:jc w:val="both"/>
              <w:rPr>
                <w:sz w:val="24"/>
              </w:rPr>
            </w:pPr>
            <w:r>
              <w:rPr>
                <w:b/>
                <w:sz w:val="24"/>
              </w:rPr>
              <w:t xml:space="preserve">Здійснює розрахунок готівкою з покупцем: </w:t>
            </w:r>
            <w:r>
              <w:rPr>
                <w:sz w:val="24"/>
              </w:rPr>
              <w:t xml:space="preserve">вводить </w:t>
            </w:r>
            <w:r>
              <w:rPr>
                <w:b/>
                <w:sz w:val="24"/>
              </w:rPr>
              <w:t>точну суму</w:t>
            </w:r>
            <w:r>
              <w:rPr>
                <w:sz w:val="24"/>
              </w:rPr>
              <w:t>, яку дав покупець/або</w:t>
            </w:r>
            <w:r>
              <w:rPr>
                <w:spacing w:val="-7"/>
                <w:sz w:val="24"/>
              </w:rPr>
              <w:t xml:space="preserve"> </w:t>
            </w:r>
            <w:r>
              <w:rPr>
                <w:sz w:val="24"/>
              </w:rPr>
              <w:t>"без</w:t>
            </w:r>
            <w:r>
              <w:rPr>
                <w:spacing w:val="-7"/>
                <w:sz w:val="24"/>
              </w:rPr>
              <w:t xml:space="preserve"> </w:t>
            </w:r>
            <w:r>
              <w:rPr>
                <w:sz w:val="24"/>
              </w:rPr>
              <w:t>здачі",</w:t>
            </w:r>
            <w:r>
              <w:rPr>
                <w:spacing w:val="-7"/>
                <w:sz w:val="24"/>
              </w:rPr>
              <w:t xml:space="preserve"> </w:t>
            </w:r>
            <w:r>
              <w:rPr>
                <w:sz w:val="24"/>
              </w:rPr>
              <w:t>якщо</w:t>
            </w:r>
            <w:r>
              <w:rPr>
                <w:spacing w:val="-6"/>
                <w:sz w:val="24"/>
              </w:rPr>
              <w:t xml:space="preserve"> </w:t>
            </w:r>
            <w:r>
              <w:rPr>
                <w:sz w:val="24"/>
              </w:rPr>
              <w:t>покупець дав гроші без здачі. Фіксує замовлення, натиснувши кнопку "оплата"</w:t>
            </w:r>
          </w:p>
        </w:tc>
        <w:tc>
          <w:tcPr>
            <w:tcW w:w="4576" w:type="dxa"/>
            <w:gridSpan w:val="5"/>
          </w:tcPr>
          <w:p w:rsidR="00927CAC" w:rsidRDefault="00BB3E27">
            <w:pPr>
              <w:pStyle w:val="TableParagraph"/>
              <w:tabs>
                <w:tab w:val="left" w:pos="1515"/>
                <w:tab w:val="left" w:pos="2479"/>
                <w:tab w:val="left" w:pos="2909"/>
              </w:tabs>
              <w:spacing w:line="360" w:lineRule="auto"/>
              <w:ind w:left="108" w:right="96"/>
              <w:rPr>
                <w:sz w:val="24"/>
              </w:rPr>
            </w:pPr>
            <w:r>
              <w:rPr>
                <w:b/>
                <w:spacing w:val="-2"/>
                <w:sz w:val="24"/>
              </w:rPr>
              <w:t>Проводить</w:t>
            </w:r>
            <w:r>
              <w:rPr>
                <w:b/>
                <w:sz w:val="24"/>
              </w:rPr>
              <w:tab/>
            </w:r>
            <w:r>
              <w:rPr>
                <w:b/>
                <w:spacing w:val="-2"/>
                <w:sz w:val="24"/>
              </w:rPr>
              <w:t>оплату</w:t>
            </w:r>
            <w:r>
              <w:rPr>
                <w:b/>
                <w:sz w:val="24"/>
              </w:rPr>
              <w:tab/>
            </w:r>
            <w:r>
              <w:rPr>
                <w:b/>
                <w:spacing w:val="-6"/>
                <w:sz w:val="24"/>
              </w:rPr>
              <w:t>за</w:t>
            </w:r>
            <w:r>
              <w:rPr>
                <w:b/>
                <w:sz w:val="24"/>
              </w:rPr>
              <w:tab/>
            </w:r>
            <w:r>
              <w:rPr>
                <w:b/>
                <w:spacing w:val="-2"/>
                <w:sz w:val="24"/>
              </w:rPr>
              <w:t xml:space="preserve">безготівковим </w:t>
            </w:r>
            <w:r>
              <w:rPr>
                <w:b/>
                <w:sz w:val="24"/>
              </w:rPr>
              <w:t>розрахунком</w:t>
            </w:r>
            <w:r>
              <w:rPr>
                <w:b/>
                <w:spacing w:val="80"/>
                <w:sz w:val="24"/>
              </w:rPr>
              <w:t xml:space="preserve"> </w:t>
            </w:r>
            <w:r>
              <w:rPr>
                <w:b/>
                <w:sz w:val="24"/>
              </w:rPr>
              <w:t>з</w:t>
            </w:r>
            <w:r>
              <w:rPr>
                <w:b/>
                <w:spacing w:val="80"/>
                <w:sz w:val="24"/>
              </w:rPr>
              <w:t xml:space="preserve"> </w:t>
            </w:r>
            <w:r>
              <w:rPr>
                <w:b/>
                <w:sz w:val="24"/>
              </w:rPr>
              <w:t>покупцем:</w:t>
            </w:r>
            <w:r>
              <w:rPr>
                <w:sz w:val="24"/>
              </w:rPr>
              <w:t>натискає</w:t>
            </w:r>
            <w:r>
              <w:rPr>
                <w:spacing w:val="80"/>
                <w:sz w:val="24"/>
              </w:rPr>
              <w:t xml:space="preserve"> </w:t>
            </w:r>
            <w:r>
              <w:rPr>
                <w:sz w:val="24"/>
              </w:rPr>
              <w:t>на іконку</w:t>
            </w:r>
            <w:r>
              <w:rPr>
                <w:spacing w:val="40"/>
                <w:sz w:val="24"/>
              </w:rPr>
              <w:t xml:space="preserve"> </w:t>
            </w:r>
            <w:r>
              <w:rPr>
                <w:sz w:val="24"/>
              </w:rPr>
              <w:t>"Тип</w:t>
            </w:r>
            <w:r>
              <w:rPr>
                <w:spacing w:val="40"/>
                <w:sz w:val="24"/>
              </w:rPr>
              <w:t xml:space="preserve"> </w:t>
            </w:r>
            <w:r>
              <w:rPr>
                <w:sz w:val="24"/>
              </w:rPr>
              <w:t>оплати",</w:t>
            </w:r>
            <w:r>
              <w:rPr>
                <w:spacing w:val="40"/>
                <w:sz w:val="24"/>
              </w:rPr>
              <w:t xml:space="preserve"> </w:t>
            </w:r>
            <w:r>
              <w:rPr>
                <w:sz w:val="24"/>
              </w:rPr>
              <w:t>вибирає</w:t>
            </w:r>
            <w:r>
              <w:rPr>
                <w:spacing w:val="40"/>
                <w:sz w:val="24"/>
              </w:rPr>
              <w:t xml:space="preserve"> </w:t>
            </w:r>
            <w:r>
              <w:rPr>
                <w:sz w:val="24"/>
              </w:rPr>
              <w:t xml:space="preserve">"Кредитні картки", вводить </w:t>
            </w:r>
            <w:r>
              <w:rPr>
                <w:b/>
                <w:sz w:val="24"/>
              </w:rPr>
              <w:t xml:space="preserve">точну суму </w:t>
            </w:r>
            <w:r>
              <w:rPr>
                <w:sz w:val="24"/>
              </w:rPr>
              <w:t>замовлення. Фіксує</w:t>
            </w:r>
            <w:r>
              <w:rPr>
                <w:spacing w:val="54"/>
                <w:w w:val="150"/>
                <w:sz w:val="24"/>
              </w:rPr>
              <w:t xml:space="preserve"> </w:t>
            </w:r>
            <w:r>
              <w:rPr>
                <w:sz w:val="24"/>
              </w:rPr>
              <w:t>замовлення,</w:t>
            </w:r>
            <w:r>
              <w:rPr>
                <w:spacing w:val="54"/>
                <w:w w:val="150"/>
                <w:sz w:val="24"/>
              </w:rPr>
              <w:t xml:space="preserve"> </w:t>
            </w:r>
            <w:r>
              <w:rPr>
                <w:sz w:val="24"/>
              </w:rPr>
              <w:t>натиснувши</w:t>
            </w:r>
            <w:r>
              <w:rPr>
                <w:spacing w:val="57"/>
                <w:w w:val="150"/>
                <w:sz w:val="24"/>
              </w:rPr>
              <w:t xml:space="preserve"> </w:t>
            </w:r>
            <w:r>
              <w:rPr>
                <w:spacing w:val="-2"/>
                <w:sz w:val="24"/>
              </w:rPr>
              <w:t>кнопку</w:t>
            </w:r>
          </w:p>
          <w:p w:rsidR="00927CAC" w:rsidRDefault="00BB3E27">
            <w:pPr>
              <w:pStyle w:val="TableParagraph"/>
              <w:spacing w:line="275" w:lineRule="exact"/>
              <w:ind w:left="108"/>
              <w:rPr>
                <w:sz w:val="24"/>
              </w:rPr>
            </w:pPr>
            <w:r>
              <w:rPr>
                <w:spacing w:val="-2"/>
                <w:sz w:val="24"/>
              </w:rPr>
              <w:t>"оплата"</w:t>
            </w:r>
          </w:p>
        </w:tc>
      </w:tr>
      <w:tr w:rsidR="00927CAC">
        <w:trPr>
          <w:trHeight w:val="414"/>
        </w:trPr>
        <w:tc>
          <w:tcPr>
            <w:tcW w:w="8998" w:type="dxa"/>
            <w:gridSpan w:val="7"/>
          </w:tcPr>
          <w:p w:rsidR="00927CAC" w:rsidRDefault="00BB3E27">
            <w:pPr>
              <w:pStyle w:val="TableParagraph"/>
              <w:ind w:left="107"/>
              <w:rPr>
                <w:sz w:val="24"/>
              </w:rPr>
            </w:pPr>
            <w:r>
              <w:rPr>
                <w:sz w:val="24"/>
              </w:rPr>
              <w:t>Видає</w:t>
            </w:r>
            <w:r>
              <w:rPr>
                <w:spacing w:val="-1"/>
                <w:sz w:val="24"/>
              </w:rPr>
              <w:t xml:space="preserve"> </w:t>
            </w:r>
            <w:r>
              <w:rPr>
                <w:sz w:val="24"/>
              </w:rPr>
              <w:t>чек</w:t>
            </w:r>
            <w:r>
              <w:rPr>
                <w:spacing w:val="-1"/>
                <w:sz w:val="24"/>
              </w:rPr>
              <w:t xml:space="preserve"> </w:t>
            </w:r>
            <w:r>
              <w:rPr>
                <w:spacing w:val="-2"/>
                <w:sz w:val="24"/>
              </w:rPr>
              <w:t>покупцеві</w:t>
            </w:r>
          </w:p>
        </w:tc>
      </w:tr>
      <w:tr w:rsidR="00927CAC">
        <w:trPr>
          <w:trHeight w:val="827"/>
        </w:trPr>
        <w:tc>
          <w:tcPr>
            <w:tcW w:w="4422" w:type="dxa"/>
            <w:gridSpan w:val="2"/>
          </w:tcPr>
          <w:p w:rsidR="00927CAC" w:rsidRDefault="00BB3E27">
            <w:pPr>
              <w:pStyle w:val="TableParagraph"/>
              <w:spacing w:before="1"/>
              <w:ind w:left="107"/>
              <w:rPr>
                <w:sz w:val="24"/>
              </w:rPr>
            </w:pPr>
            <w:r>
              <w:rPr>
                <w:sz w:val="24"/>
              </w:rPr>
              <w:t>Видає</w:t>
            </w:r>
            <w:r>
              <w:rPr>
                <w:spacing w:val="54"/>
                <w:sz w:val="24"/>
              </w:rPr>
              <w:t xml:space="preserve"> </w:t>
            </w:r>
            <w:r>
              <w:rPr>
                <w:sz w:val="24"/>
              </w:rPr>
              <w:t>здачу</w:t>
            </w:r>
            <w:r>
              <w:rPr>
                <w:spacing w:val="52"/>
                <w:sz w:val="24"/>
              </w:rPr>
              <w:t xml:space="preserve"> </w:t>
            </w:r>
            <w:r>
              <w:rPr>
                <w:sz w:val="24"/>
              </w:rPr>
              <w:t>покупцеві,</w:t>
            </w:r>
            <w:r>
              <w:rPr>
                <w:spacing w:val="56"/>
                <w:sz w:val="24"/>
              </w:rPr>
              <w:t xml:space="preserve"> </w:t>
            </w:r>
            <w:r>
              <w:rPr>
                <w:spacing w:val="-2"/>
                <w:sz w:val="24"/>
              </w:rPr>
              <w:t>перераховуючи</w:t>
            </w:r>
          </w:p>
          <w:p w:rsidR="00927CAC" w:rsidRDefault="00BB3E27">
            <w:pPr>
              <w:pStyle w:val="TableParagraph"/>
              <w:spacing w:before="136"/>
              <w:ind w:left="107"/>
              <w:rPr>
                <w:sz w:val="24"/>
              </w:rPr>
            </w:pPr>
            <w:r>
              <w:rPr>
                <w:sz w:val="24"/>
              </w:rPr>
              <w:t>купюри,</w:t>
            </w:r>
            <w:r>
              <w:rPr>
                <w:spacing w:val="-1"/>
                <w:sz w:val="24"/>
              </w:rPr>
              <w:t xml:space="preserve"> </w:t>
            </w:r>
            <w:r>
              <w:rPr>
                <w:sz w:val="24"/>
              </w:rPr>
              <w:t>згідно з</w:t>
            </w:r>
            <w:r>
              <w:rPr>
                <w:spacing w:val="1"/>
                <w:sz w:val="24"/>
              </w:rPr>
              <w:t xml:space="preserve"> </w:t>
            </w:r>
            <w:r>
              <w:rPr>
                <w:spacing w:val="-2"/>
                <w:sz w:val="24"/>
              </w:rPr>
              <w:t>інструкцією</w:t>
            </w:r>
          </w:p>
        </w:tc>
        <w:tc>
          <w:tcPr>
            <w:tcW w:w="4576" w:type="dxa"/>
            <w:gridSpan w:val="5"/>
          </w:tcPr>
          <w:p w:rsidR="00927CAC" w:rsidRDefault="00927CAC">
            <w:pPr>
              <w:pStyle w:val="TableParagraph"/>
              <w:rPr>
                <w:sz w:val="24"/>
              </w:rPr>
            </w:pPr>
          </w:p>
        </w:tc>
      </w:tr>
    </w:tbl>
    <w:p w:rsidR="00927CAC" w:rsidRDefault="00927CAC">
      <w:pPr>
        <w:rPr>
          <w:sz w:val="24"/>
        </w:rPr>
        <w:sectPr w:rsidR="00927CAC">
          <w:pgSz w:w="11900" w:h="16840"/>
          <w:pgMar w:top="1940" w:right="840" w:bottom="900" w:left="1340" w:header="0" w:footer="703" w:gutter="0"/>
          <w:cols w:space="720"/>
        </w:sectPr>
      </w:pPr>
    </w:p>
    <w:p w:rsidR="00927CAC" w:rsidRDefault="00BB3E27">
      <w:pPr>
        <w:spacing w:before="73"/>
        <w:ind w:left="1621" w:right="1270"/>
        <w:jc w:val="center"/>
        <w:rPr>
          <w:sz w:val="24"/>
        </w:rPr>
      </w:pPr>
      <w:r>
        <w:rPr>
          <w:sz w:val="24"/>
        </w:rPr>
        <w:t>Джерело:</w:t>
      </w:r>
      <w:r>
        <w:rPr>
          <w:spacing w:val="-2"/>
          <w:sz w:val="24"/>
        </w:rPr>
        <w:t xml:space="preserve"> </w:t>
      </w:r>
      <w:r>
        <w:rPr>
          <w:sz w:val="24"/>
        </w:rPr>
        <w:t>розроблено</w:t>
      </w:r>
      <w:r>
        <w:rPr>
          <w:spacing w:val="-1"/>
          <w:sz w:val="24"/>
        </w:rPr>
        <w:t xml:space="preserve"> </w:t>
      </w:r>
      <w:r>
        <w:rPr>
          <w:spacing w:val="-2"/>
          <w:sz w:val="24"/>
        </w:rPr>
        <w:t>автором.</w:t>
      </w:r>
    </w:p>
    <w:p w:rsidR="00927CAC" w:rsidRDefault="00927CAC">
      <w:pPr>
        <w:pStyle w:val="a3"/>
      </w:pPr>
    </w:p>
    <w:p w:rsidR="00927CAC" w:rsidRDefault="00927CAC">
      <w:pPr>
        <w:pStyle w:val="a3"/>
      </w:pPr>
    </w:p>
    <w:p w:rsidR="00927CAC" w:rsidRDefault="00927CAC">
      <w:pPr>
        <w:pStyle w:val="a3"/>
        <w:spacing w:before="94"/>
      </w:pPr>
    </w:p>
    <w:p w:rsidR="00927CAC" w:rsidRDefault="00BB3E27">
      <w:pPr>
        <w:pStyle w:val="a3"/>
        <w:ind w:right="293"/>
        <w:jc w:val="right"/>
      </w:pPr>
      <w:r>
        <w:t>Продовження</w:t>
      </w:r>
      <w:r>
        <w:rPr>
          <w:spacing w:val="-10"/>
        </w:rPr>
        <w:t xml:space="preserve"> </w:t>
      </w:r>
      <w:r>
        <w:rPr>
          <w:spacing w:val="-2"/>
        </w:rPr>
        <w:t>табл.2.</w:t>
      </w:r>
    </w:p>
    <w:p w:rsidR="00927CAC" w:rsidRDefault="00927CAC">
      <w:pPr>
        <w:pStyle w:val="a3"/>
        <w:rPr>
          <w:sz w:val="20"/>
        </w:rPr>
      </w:pPr>
    </w:p>
    <w:p w:rsidR="00927CAC" w:rsidRDefault="00927CAC">
      <w:pPr>
        <w:pStyle w:val="a3"/>
        <w:rPr>
          <w:sz w:val="20"/>
        </w:rPr>
      </w:pPr>
    </w:p>
    <w:p w:rsidR="00927CAC" w:rsidRDefault="00927CAC">
      <w:pPr>
        <w:pStyle w:val="a3"/>
        <w:rPr>
          <w:sz w:val="20"/>
        </w:rPr>
      </w:pPr>
    </w:p>
    <w:p w:rsidR="00927CAC" w:rsidRDefault="00927CAC">
      <w:pPr>
        <w:pStyle w:val="a3"/>
        <w:rPr>
          <w:sz w:val="20"/>
        </w:rPr>
      </w:pPr>
    </w:p>
    <w:p w:rsidR="00927CAC" w:rsidRDefault="00927CAC">
      <w:pPr>
        <w:pStyle w:val="a3"/>
        <w:rPr>
          <w:sz w:val="20"/>
        </w:rPr>
      </w:pPr>
    </w:p>
    <w:p w:rsidR="00927CAC" w:rsidRDefault="00927CAC">
      <w:pPr>
        <w:pStyle w:val="a3"/>
        <w:spacing w:before="1"/>
        <w:rPr>
          <w:sz w:val="20"/>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8997"/>
      </w:tblGrid>
      <w:tr w:rsidR="00927CAC">
        <w:trPr>
          <w:trHeight w:val="413"/>
        </w:trPr>
        <w:tc>
          <w:tcPr>
            <w:tcW w:w="8997" w:type="dxa"/>
          </w:tcPr>
          <w:p w:rsidR="00927CAC" w:rsidRDefault="00BB3E27">
            <w:pPr>
              <w:pStyle w:val="TableParagraph"/>
              <w:ind w:left="107"/>
              <w:rPr>
                <w:sz w:val="24"/>
              </w:rPr>
            </w:pPr>
            <w:r>
              <w:rPr>
                <w:sz w:val="24"/>
              </w:rPr>
              <w:t>Збирає замовлення</w:t>
            </w:r>
            <w:r>
              <w:rPr>
                <w:spacing w:val="-2"/>
                <w:sz w:val="24"/>
              </w:rPr>
              <w:t xml:space="preserve"> </w:t>
            </w:r>
            <w:r>
              <w:rPr>
                <w:sz w:val="24"/>
              </w:rPr>
              <w:t>відповідно до порядку збору</w:t>
            </w:r>
            <w:r>
              <w:rPr>
                <w:spacing w:val="1"/>
                <w:sz w:val="24"/>
              </w:rPr>
              <w:t xml:space="preserve"> </w:t>
            </w:r>
            <w:r>
              <w:rPr>
                <w:spacing w:val="-2"/>
                <w:sz w:val="24"/>
              </w:rPr>
              <w:t>замовлення</w:t>
            </w:r>
          </w:p>
        </w:tc>
      </w:tr>
      <w:tr w:rsidR="00927CAC">
        <w:trPr>
          <w:trHeight w:val="414"/>
        </w:trPr>
        <w:tc>
          <w:tcPr>
            <w:tcW w:w="8997" w:type="dxa"/>
          </w:tcPr>
          <w:p w:rsidR="00927CAC" w:rsidRDefault="00BB3E27">
            <w:pPr>
              <w:pStyle w:val="TableParagraph"/>
              <w:spacing w:line="274" w:lineRule="exact"/>
              <w:ind w:left="107"/>
              <w:rPr>
                <w:sz w:val="24"/>
              </w:rPr>
            </w:pPr>
            <w:r>
              <w:rPr>
                <w:sz w:val="24"/>
              </w:rPr>
              <w:t>Презентує</w:t>
            </w:r>
            <w:r>
              <w:rPr>
                <w:spacing w:val="-2"/>
                <w:sz w:val="24"/>
              </w:rPr>
              <w:t xml:space="preserve"> замовлення</w:t>
            </w:r>
          </w:p>
        </w:tc>
      </w:tr>
      <w:tr w:rsidR="00927CAC">
        <w:trPr>
          <w:trHeight w:val="414"/>
        </w:trPr>
        <w:tc>
          <w:tcPr>
            <w:tcW w:w="8997" w:type="dxa"/>
          </w:tcPr>
          <w:p w:rsidR="00927CAC" w:rsidRDefault="00BB3E27">
            <w:pPr>
              <w:pStyle w:val="TableParagraph"/>
              <w:spacing w:line="275" w:lineRule="exact"/>
              <w:ind w:left="107"/>
              <w:rPr>
                <w:sz w:val="24"/>
              </w:rPr>
            </w:pPr>
            <w:r>
              <w:rPr>
                <w:sz w:val="24"/>
              </w:rPr>
              <w:t>Анонсує</w:t>
            </w:r>
            <w:r>
              <w:rPr>
                <w:spacing w:val="-2"/>
                <w:sz w:val="24"/>
              </w:rPr>
              <w:t xml:space="preserve"> </w:t>
            </w:r>
            <w:r>
              <w:rPr>
                <w:sz w:val="24"/>
              </w:rPr>
              <w:t>появу новинок</w:t>
            </w:r>
            <w:r>
              <w:rPr>
                <w:spacing w:val="1"/>
                <w:sz w:val="24"/>
              </w:rPr>
              <w:t xml:space="preserve"> </w:t>
            </w:r>
            <w:r>
              <w:rPr>
                <w:sz w:val="24"/>
              </w:rPr>
              <w:t>у меню</w:t>
            </w:r>
            <w:r>
              <w:rPr>
                <w:spacing w:val="-3"/>
                <w:sz w:val="24"/>
              </w:rPr>
              <w:t xml:space="preserve"> </w:t>
            </w:r>
            <w:r>
              <w:rPr>
                <w:sz w:val="24"/>
              </w:rPr>
              <w:t>(якщо</w:t>
            </w:r>
            <w:r>
              <w:rPr>
                <w:spacing w:val="-2"/>
                <w:sz w:val="24"/>
              </w:rPr>
              <w:t xml:space="preserve"> </w:t>
            </w:r>
            <w:r>
              <w:rPr>
                <w:sz w:val="24"/>
              </w:rPr>
              <w:t>такі</w:t>
            </w:r>
            <w:r>
              <w:rPr>
                <w:spacing w:val="2"/>
                <w:sz w:val="24"/>
              </w:rPr>
              <w:t xml:space="preserve"> </w:t>
            </w:r>
            <w:r>
              <w:rPr>
                <w:spacing w:val="-2"/>
                <w:sz w:val="24"/>
              </w:rPr>
              <w:t>плануються)</w:t>
            </w:r>
          </w:p>
        </w:tc>
      </w:tr>
      <w:tr w:rsidR="00927CAC">
        <w:trPr>
          <w:trHeight w:val="413"/>
        </w:trPr>
        <w:tc>
          <w:tcPr>
            <w:tcW w:w="8997" w:type="dxa"/>
          </w:tcPr>
          <w:p w:rsidR="00927CAC" w:rsidRDefault="00BB3E27">
            <w:pPr>
              <w:pStyle w:val="TableParagraph"/>
              <w:ind w:left="107"/>
              <w:rPr>
                <w:sz w:val="24"/>
              </w:rPr>
            </w:pPr>
            <w:r>
              <w:rPr>
                <w:sz w:val="24"/>
              </w:rPr>
              <w:t>Бажає</w:t>
            </w:r>
            <w:r>
              <w:rPr>
                <w:spacing w:val="-4"/>
                <w:sz w:val="24"/>
              </w:rPr>
              <w:t xml:space="preserve"> </w:t>
            </w:r>
            <w:r>
              <w:rPr>
                <w:sz w:val="24"/>
              </w:rPr>
              <w:t>приємного апетиту,</w:t>
            </w:r>
            <w:r>
              <w:rPr>
                <w:spacing w:val="-1"/>
                <w:sz w:val="24"/>
              </w:rPr>
              <w:t xml:space="preserve"> </w:t>
            </w:r>
            <w:r>
              <w:rPr>
                <w:sz w:val="24"/>
              </w:rPr>
              <w:t>гарного дня, запрошує приходити</w:t>
            </w:r>
            <w:r>
              <w:rPr>
                <w:spacing w:val="-2"/>
                <w:sz w:val="24"/>
              </w:rPr>
              <w:t xml:space="preserve"> </w:t>
            </w:r>
            <w:r>
              <w:rPr>
                <w:sz w:val="24"/>
              </w:rPr>
              <w:t xml:space="preserve">знову, </w:t>
            </w:r>
            <w:r>
              <w:rPr>
                <w:spacing w:val="-2"/>
                <w:sz w:val="24"/>
              </w:rPr>
              <w:t>тощо.</w:t>
            </w:r>
          </w:p>
        </w:tc>
      </w:tr>
      <w:tr w:rsidR="00927CAC">
        <w:trPr>
          <w:trHeight w:val="413"/>
        </w:trPr>
        <w:tc>
          <w:tcPr>
            <w:tcW w:w="8997" w:type="dxa"/>
          </w:tcPr>
          <w:p w:rsidR="00927CAC" w:rsidRDefault="00BB3E27">
            <w:pPr>
              <w:pStyle w:val="TableParagraph"/>
              <w:spacing w:line="274" w:lineRule="exact"/>
              <w:ind w:left="107"/>
              <w:rPr>
                <w:sz w:val="24"/>
              </w:rPr>
            </w:pPr>
            <w:r>
              <w:rPr>
                <w:sz w:val="24"/>
              </w:rPr>
              <w:t>Якщо</w:t>
            </w:r>
            <w:r>
              <w:rPr>
                <w:spacing w:val="-2"/>
                <w:sz w:val="24"/>
              </w:rPr>
              <w:t xml:space="preserve"> </w:t>
            </w:r>
            <w:r>
              <w:rPr>
                <w:sz w:val="24"/>
              </w:rPr>
              <w:t>відвідувач хоче</w:t>
            </w:r>
            <w:r>
              <w:rPr>
                <w:spacing w:val="-2"/>
                <w:sz w:val="24"/>
              </w:rPr>
              <w:t xml:space="preserve"> </w:t>
            </w:r>
            <w:r>
              <w:rPr>
                <w:sz w:val="24"/>
              </w:rPr>
              <w:t>ще</w:t>
            </w:r>
            <w:r>
              <w:rPr>
                <w:spacing w:val="1"/>
                <w:sz w:val="24"/>
              </w:rPr>
              <w:t xml:space="preserve"> </w:t>
            </w:r>
            <w:r>
              <w:rPr>
                <w:sz w:val="24"/>
              </w:rPr>
              <w:t>щось замовити, формує нове</w:t>
            </w:r>
            <w:r>
              <w:rPr>
                <w:spacing w:val="-1"/>
                <w:sz w:val="24"/>
              </w:rPr>
              <w:t xml:space="preserve"> </w:t>
            </w:r>
            <w:r>
              <w:rPr>
                <w:spacing w:val="-2"/>
                <w:sz w:val="24"/>
              </w:rPr>
              <w:t>замовлення.</w:t>
            </w:r>
          </w:p>
        </w:tc>
      </w:tr>
      <w:tr w:rsidR="00927CAC">
        <w:trPr>
          <w:trHeight w:val="414"/>
        </w:trPr>
        <w:tc>
          <w:tcPr>
            <w:tcW w:w="8997" w:type="dxa"/>
          </w:tcPr>
          <w:p w:rsidR="00927CAC" w:rsidRDefault="00BB3E27">
            <w:pPr>
              <w:pStyle w:val="TableParagraph"/>
              <w:spacing w:line="275" w:lineRule="exact"/>
              <w:ind w:left="107"/>
              <w:rPr>
                <w:b/>
                <w:sz w:val="24"/>
              </w:rPr>
            </w:pPr>
            <w:r>
              <w:rPr>
                <w:b/>
                <w:sz w:val="24"/>
              </w:rPr>
              <w:t>Приймає наступне</w:t>
            </w:r>
            <w:r>
              <w:rPr>
                <w:b/>
                <w:spacing w:val="-2"/>
                <w:sz w:val="24"/>
              </w:rPr>
              <w:t xml:space="preserve"> </w:t>
            </w:r>
            <w:r>
              <w:rPr>
                <w:b/>
                <w:sz w:val="24"/>
              </w:rPr>
              <w:t>замовлення</w:t>
            </w:r>
            <w:r>
              <w:rPr>
                <w:b/>
                <w:spacing w:val="2"/>
                <w:sz w:val="24"/>
              </w:rPr>
              <w:t xml:space="preserve"> </w:t>
            </w:r>
            <w:r>
              <w:rPr>
                <w:b/>
                <w:sz w:val="24"/>
              </w:rPr>
              <w:t>за</w:t>
            </w:r>
            <w:r>
              <w:rPr>
                <w:b/>
                <w:spacing w:val="-1"/>
                <w:sz w:val="24"/>
              </w:rPr>
              <w:t xml:space="preserve"> </w:t>
            </w:r>
            <w:r>
              <w:rPr>
                <w:b/>
                <w:sz w:val="24"/>
              </w:rPr>
              <w:t>тією</w:t>
            </w:r>
            <w:r>
              <w:rPr>
                <w:b/>
                <w:spacing w:val="-2"/>
                <w:sz w:val="24"/>
              </w:rPr>
              <w:t xml:space="preserve"> </w:t>
            </w:r>
            <w:r>
              <w:rPr>
                <w:b/>
                <w:sz w:val="24"/>
              </w:rPr>
              <w:t xml:space="preserve">самою </w:t>
            </w:r>
            <w:r>
              <w:rPr>
                <w:b/>
                <w:spacing w:val="-2"/>
                <w:sz w:val="24"/>
              </w:rPr>
              <w:t>схемою</w:t>
            </w:r>
          </w:p>
        </w:tc>
      </w:tr>
    </w:tbl>
    <w:p w:rsidR="00927CAC" w:rsidRDefault="00927CAC">
      <w:pPr>
        <w:spacing w:line="275" w:lineRule="exact"/>
        <w:rPr>
          <w:sz w:val="24"/>
        </w:rPr>
        <w:sectPr w:rsidR="00927CAC">
          <w:pgSz w:w="11900" w:h="16840"/>
          <w:pgMar w:top="1460" w:right="840" w:bottom="900" w:left="1340" w:header="0" w:footer="703" w:gutter="0"/>
          <w:cols w:space="720"/>
        </w:sectPr>
      </w:pPr>
    </w:p>
    <w:p w:rsidR="00927CAC" w:rsidRDefault="00BB3E27">
      <w:pPr>
        <w:pStyle w:val="a3"/>
        <w:spacing w:before="61"/>
        <w:ind w:right="292"/>
        <w:jc w:val="right"/>
      </w:pPr>
      <w:r>
        <w:t>Додаток</w:t>
      </w:r>
      <w:r>
        <w:rPr>
          <w:spacing w:val="-7"/>
        </w:rPr>
        <w:t xml:space="preserve"> </w:t>
      </w:r>
      <w:r>
        <w:rPr>
          <w:spacing w:val="-5"/>
        </w:rPr>
        <w:t>№2</w:t>
      </w:r>
    </w:p>
    <w:p w:rsidR="00927CAC" w:rsidRDefault="00927CAC">
      <w:pPr>
        <w:pStyle w:val="a3"/>
        <w:spacing w:before="114"/>
      </w:pPr>
    </w:p>
    <w:p w:rsidR="00927CAC" w:rsidRDefault="00BB3E27">
      <w:pPr>
        <w:pStyle w:val="a3"/>
        <w:ind w:right="293"/>
        <w:jc w:val="right"/>
      </w:pPr>
      <w:r>
        <w:t>Таблиця</w:t>
      </w:r>
      <w:r>
        <w:rPr>
          <w:spacing w:val="-7"/>
        </w:rPr>
        <w:t xml:space="preserve"> </w:t>
      </w:r>
      <w:r>
        <w:t>2.</w:t>
      </w:r>
      <w:r>
        <w:rPr>
          <w:spacing w:val="-7"/>
        </w:rPr>
        <w:t xml:space="preserve"> </w:t>
      </w:r>
      <w:r>
        <w:t>Модель</w:t>
      </w:r>
      <w:r>
        <w:rPr>
          <w:spacing w:val="63"/>
        </w:rPr>
        <w:t xml:space="preserve"> </w:t>
      </w:r>
      <w:r>
        <w:t>обслуговування</w:t>
      </w:r>
      <w:r>
        <w:rPr>
          <w:spacing w:val="-6"/>
        </w:rPr>
        <w:t xml:space="preserve"> </w:t>
      </w:r>
      <w:r>
        <w:t>за</w:t>
      </w:r>
      <w:r>
        <w:rPr>
          <w:spacing w:val="-6"/>
        </w:rPr>
        <w:t xml:space="preserve"> </w:t>
      </w:r>
      <w:r>
        <w:t>середньої</w:t>
      </w:r>
      <w:r>
        <w:rPr>
          <w:spacing w:val="-6"/>
        </w:rPr>
        <w:t xml:space="preserve"> </w:t>
      </w:r>
      <w:r>
        <w:t>швидкості</w:t>
      </w:r>
      <w:r>
        <w:rPr>
          <w:spacing w:val="60"/>
        </w:rPr>
        <w:t xml:space="preserve"> </w:t>
      </w:r>
      <w:r>
        <w:rPr>
          <w:spacing w:val="-2"/>
        </w:rPr>
        <w:t>потоку</w:t>
      </w:r>
    </w:p>
    <w:p w:rsidR="00927CAC" w:rsidRDefault="00927CAC">
      <w:pPr>
        <w:pStyle w:val="a3"/>
        <w:spacing w:before="3"/>
        <w:rPr>
          <w:sz w:val="20"/>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073"/>
        <w:gridCol w:w="3080"/>
        <w:gridCol w:w="2844"/>
      </w:tblGrid>
      <w:tr w:rsidR="00927CAC">
        <w:trPr>
          <w:trHeight w:val="413"/>
        </w:trPr>
        <w:tc>
          <w:tcPr>
            <w:tcW w:w="6153" w:type="dxa"/>
            <w:gridSpan w:val="2"/>
            <w:shd w:val="clear" w:color="auto" w:fill="F0F0F0"/>
          </w:tcPr>
          <w:p w:rsidR="00927CAC" w:rsidRDefault="00BB3E27">
            <w:pPr>
              <w:pStyle w:val="TableParagraph"/>
              <w:spacing w:line="275" w:lineRule="exact"/>
              <w:ind w:left="9"/>
              <w:jc w:val="center"/>
              <w:rPr>
                <w:b/>
                <w:sz w:val="24"/>
              </w:rPr>
            </w:pPr>
            <w:r>
              <w:rPr>
                <w:b/>
                <w:sz w:val="24"/>
              </w:rPr>
              <w:t xml:space="preserve">ПЕРШИЙ </w:t>
            </w:r>
            <w:r>
              <w:rPr>
                <w:b/>
                <w:spacing w:val="-2"/>
                <w:sz w:val="24"/>
              </w:rPr>
              <w:t>НОМЕР</w:t>
            </w:r>
          </w:p>
        </w:tc>
        <w:tc>
          <w:tcPr>
            <w:tcW w:w="2844" w:type="dxa"/>
            <w:shd w:val="clear" w:color="auto" w:fill="F0F0F0"/>
          </w:tcPr>
          <w:p w:rsidR="00927CAC" w:rsidRDefault="00BB3E27">
            <w:pPr>
              <w:pStyle w:val="TableParagraph"/>
              <w:spacing w:line="275" w:lineRule="exact"/>
              <w:ind w:left="432"/>
              <w:rPr>
                <w:b/>
                <w:sz w:val="24"/>
              </w:rPr>
            </w:pPr>
            <w:r>
              <w:rPr>
                <w:b/>
                <w:sz w:val="24"/>
              </w:rPr>
              <w:t>ДРУГИЙ</w:t>
            </w:r>
            <w:r>
              <w:rPr>
                <w:b/>
                <w:spacing w:val="-2"/>
                <w:sz w:val="24"/>
              </w:rPr>
              <w:t xml:space="preserve"> НОМЕР</w:t>
            </w:r>
          </w:p>
        </w:tc>
      </w:tr>
      <w:tr w:rsidR="00927CAC">
        <w:trPr>
          <w:trHeight w:val="1656"/>
        </w:trPr>
        <w:tc>
          <w:tcPr>
            <w:tcW w:w="6153" w:type="dxa"/>
            <w:gridSpan w:val="2"/>
          </w:tcPr>
          <w:p w:rsidR="00927CAC" w:rsidRDefault="00BB3E27">
            <w:pPr>
              <w:pStyle w:val="TableParagraph"/>
              <w:tabs>
                <w:tab w:val="left" w:pos="995"/>
                <w:tab w:val="left" w:pos="2236"/>
                <w:tab w:val="left" w:pos="3575"/>
                <w:tab w:val="left" w:pos="5946"/>
              </w:tabs>
              <w:spacing w:line="360" w:lineRule="auto"/>
              <w:ind w:left="107" w:right="97"/>
              <w:rPr>
                <w:b/>
                <w:sz w:val="24"/>
              </w:rPr>
            </w:pPr>
            <w:r>
              <w:rPr>
                <w:b/>
                <w:spacing w:val="-2"/>
                <w:sz w:val="24"/>
              </w:rPr>
              <w:t>Вітає</w:t>
            </w:r>
            <w:r>
              <w:rPr>
                <w:b/>
                <w:sz w:val="24"/>
              </w:rPr>
              <w:tab/>
            </w:r>
            <w:r>
              <w:rPr>
                <w:b/>
                <w:spacing w:val="-2"/>
                <w:sz w:val="24"/>
              </w:rPr>
              <w:t>покупця</w:t>
            </w:r>
            <w:r>
              <w:rPr>
                <w:b/>
                <w:sz w:val="24"/>
              </w:rPr>
              <w:tab/>
            </w:r>
            <w:r>
              <w:rPr>
                <w:b/>
                <w:spacing w:val="-2"/>
                <w:sz w:val="24"/>
              </w:rPr>
              <w:t>"Доброго</w:t>
            </w:r>
            <w:r>
              <w:rPr>
                <w:b/>
                <w:sz w:val="24"/>
              </w:rPr>
              <w:tab/>
            </w:r>
            <w:r>
              <w:rPr>
                <w:b/>
                <w:spacing w:val="-2"/>
                <w:sz w:val="24"/>
              </w:rPr>
              <w:t>ранку/дня/вечора"</w:t>
            </w:r>
            <w:r>
              <w:rPr>
                <w:b/>
                <w:sz w:val="24"/>
              </w:rPr>
              <w:tab/>
            </w:r>
            <w:r>
              <w:rPr>
                <w:b/>
                <w:spacing w:val="-10"/>
                <w:sz w:val="24"/>
              </w:rPr>
              <w:t xml:space="preserve">з </w:t>
            </w:r>
            <w:r>
              <w:rPr>
                <w:b/>
                <w:spacing w:val="-2"/>
                <w:sz w:val="24"/>
              </w:rPr>
              <w:t>посмішкою</w:t>
            </w:r>
          </w:p>
        </w:tc>
        <w:tc>
          <w:tcPr>
            <w:tcW w:w="2844" w:type="dxa"/>
          </w:tcPr>
          <w:p w:rsidR="00927CAC" w:rsidRDefault="00BB3E27">
            <w:pPr>
              <w:pStyle w:val="TableParagraph"/>
              <w:tabs>
                <w:tab w:val="left" w:pos="1884"/>
              </w:tabs>
              <w:spacing w:line="360" w:lineRule="auto"/>
              <w:ind w:left="108" w:right="95"/>
              <w:jc w:val="both"/>
              <w:rPr>
                <w:b/>
                <w:sz w:val="24"/>
              </w:rPr>
            </w:pPr>
            <w:r>
              <w:rPr>
                <w:spacing w:val="-2"/>
                <w:sz w:val="24"/>
              </w:rPr>
              <w:t>Вітає</w:t>
            </w:r>
            <w:r>
              <w:rPr>
                <w:sz w:val="24"/>
              </w:rPr>
              <w:tab/>
            </w:r>
            <w:r>
              <w:rPr>
                <w:spacing w:val="-2"/>
                <w:sz w:val="24"/>
              </w:rPr>
              <w:t xml:space="preserve">покупця </w:t>
            </w:r>
            <w:r>
              <w:rPr>
                <w:sz w:val="24"/>
              </w:rPr>
              <w:t>посмішкою і кивком голови,</w:t>
            </w:r>
            <w:r>
              <w:rPr>
                <w:spacing w:val="66"/>
                <w:w w:val="150"/>
                <w:sz w:val="24"/>
              </w:rPr>
              <w:t xml:space="preserve">   </w:t>
            </w:r>
            <w:r>
              <w:rPr>
                <w:b/>
                <w:spacing w:val="-2"/>
                <w:sz w:val="24"/>
              </w:rPr>
              <w:t>витримуючи</w:t>
            </w:r>
          </w:p>
          <w:p w:rsidR="00927CAC" w:rsidRDefault="00BB3E27">
            <w:pPr>
              <w:pStyle w:val="TableParagraph"/>
              <w:spacing w:line="275" w:lineRule="exact"/>
              <w:ind w:left="108"/>
              <w:jc w:val="both"/>
              <w:rPr>
                <w:b/>
                <w:sz w:val="24"/>
              </w:rPr>
            </w:pPr>
            <w:r>
              <w:rPr>
                <w:b/>
                <w:sz w:val="24"/>
              </w:rPr>
              <w:t>зоровий</w:t>
            </w:r>
            <w:r>
              <w:rPr>
                <w:b/>
                <w:spacing w:val="-1"/>
                <w:sz w:val="24"/>
              </w:rPr>
              <w:t xml:space="preserve"> </w:t>
            </w:r>
            <w:r>
              <w:rPr>
                <w:b/>
                <w:spacing w:val="-2"/>
                <w:sz w:val="24"/>
              </w:rPr>
              <w:t>контакт</w:t>
            </w:r>
          </w:p>
        </w:tc>
      </w:tr>
      <w:tr w:rsidR="00927CAC">
        <w:trPr>
          <w:trHeight w:val="413"/>
        </w:trPr>
        <w:tc>
          <w:tcPr>
            <w:tcW w:w="6153" w:type="dxa"/>
            <w:gridSpan w:val="2"/>
          </w:tcPr>
          <w:p w:rsidR="00927CAC" w:rsidRDefault="00BB3E27">
            <w:pPr>
              <w:pStyle w:val="TableParagraph"/>
              <w:spacing w:line="275" w:lineRule="exact"/>
              <w:ind w:left="107"/>
              <w:rPr>
                <w:sz w:val="24"/>
              </w:rPr>
            </w:pPr>
            <w:r>
              <w:rPr>
                <w:sz w:val="24"/>
              </w:rPr>
              <w:t xml:space="preserve">Приймає </w:t>
            </w:r>
            <w:r>
              <w:rPr>
                <w:spacing w:val="-2"/>
                <w:sz w:val="24"/>
              </w:rPr>
              <w:t>замовлення</w:t>
            </w:r>
          </w:p>
        </w:tc>
        <w:tc>
          <w:tcPr>
            <w:tcW w:w="2844" w:type="dxa"/>
            <w:vMerge w:val="restart"/>
          </w:tcPr>
          <w:p w:rsidR="00927CAC" w:rsidRDefault="00927CAC">
            <w:pPr>
              <w:pStyle w:val="TableParagraph"/>
              <w:rPr>
                <w:sz w:val="24"/>
              </w:rPr>
            </w:pPr>
          </w:p>
          <w:p w:rsidR="00927CAC" w:rsidRDefault="00927CAC">
            <w:pPr>
              <w:pStyle w:val="TableParagraph"/>
              <w:rPr>
                <w:sz w:val="24"/>
              </w:rPr>
            </w:pPr>
          </w:p>
          <w:p w:rsidR="00927CAC" w:rsidRDefault="00927CAC">
            <w:pPr>
              <w:pStyle w:val="TableParagraph"/>
              <w:rPr>
                <w:sz w:val="24"/>
              </w:rPr>
            </w:pPr>
          </w:p>
          <w:p w:rsidR="00927CAC" w:rsidRDefault="00927CAC">
            <w:pPr>
              <w:pStyle w:val="TableParagraph"/>
              <w:rPr>
                <w:sz w:val="24"/>
              </w:rPr>
            </w:pPr>
          </w:p>
          <w:p w:rsidR="00927CAC" w:rsidRDefault="00927CAC">
            <w:pPr>
              <w:pStyle w:val="TableParagraph"/>
              <w:spacing w:before="88"/>
              <w:rPr>
                <w:sz w:val="24"/>
              </w:rPr>
            </w:pPr>
          </w:p>
          <w:p w:rsidR="00927CAC" w:rsidRDefault="00BB3E27">
            <w:pPr>
              <w:pStyle w:val="TableParagraph"/>
              <w:spacing w:line="360" w:lineRule="auto"/>
              <w:ind w:left="148" w:right="137" w:firstLine="144"/>
              <w:rPr>
                <w:sz w:val="24"/>
              </w:rPr>
            </w:pPr>
            <w:r>
              <w:rPr>
                <w:sz w:val="24"/>
              </w:rPr>
              <w:t>Стоїть поруч, слухає і запам'ятовує</w:t>
            </w:r>
            <w:r>
              <w:rPr>
                <w:spacing w:val="-15"/>
                <w:sz w:val="24"/>
              </w:rPr>
              <w:t xml:space="preserve"> </w:t>
            </w:r>
            <w:r>
              <w:rPr>
                <w:sz w:val="24"/>
              </w:rPr>
              <w:t>замовлення</w:t>
            </w:r>
          </w:p>
        </w:tc>
      </w:tr>
      <w:tr w:rsidR="00927CAC">
        <w:trPr>
          <w:trHeight w:val="827"/>
        </w:trPr>
        <w:tc>
          <w:tcPr>
            <w:tcW w:w="6153" w:type="dxa"/>
            <w:gridSpan w:val="2"/>
          </w:tcPr>
          <w:p w:rsidR="00927CAC" w:rsidRDefault="00BB3E27">
            <w:pPr>
              <w:pStyle w:val="TableParagraph"/>
              <w:ind w:left="107"/>
              <w:rPr>
                <w:sz w:val="24"/>
              </w:rPr>
            </w:pPr>
            <w:r>
              <w:rPr>
                <w:b/>
                <w:sz w:val="24"/>
              </w:rPr>
              <w:t>Уточнює</w:t>
            </w:r>
            <w:r>
              <w:rPr>
                <w:b/>
                <w:spacing w:val="13"/>
                <w:sz w:val="24"/>
              </w:rPr>
              <w:t xml:space="preserve"> </w:t>
            </w:r>
            <w:r>
              <w:rPr>
                <w:b/>
                <w:sz w:val="24"/>
              </w:rPr>
              <w:t>додаткову</w:t>
            </w:r>
            <w:r>
              <w:rPr>
                <w:b/>
                <w:spacing w:val="13"/>
                <w:sz w:val="24"/>
              </w:rPr>
              <w:t xml:space="preserve"> </w:t>
            </w:r>
            <w:r>
              <w:rPr>
                <w:sz w:val="24"/>
              </w:rPr>
              <w:t>продукцію</w:t>
            </w:r>
            <w:r>
              <w:rPr>
                <w:spacing w:val="14"/>
                <w:sz w:val="24"/>
              </w:rPr>
              <w:t xml:space="preserve"> </w:t>
            </w:r>
            <w:r>
              <w:rPr>
                <w:sz w:val="24"/>
              </w:rPr>
              <w:t>(вершки,</w:t>
            </w:r>
            <w:r>
              <w:rPr>
                <w:spacing w:val="13"/>
                <w:sz w:val="24"/>
              </w:rPr>
              <w:t xml:space="preserve"> </w:t>
            </w:r>
            <w:r>
              <w:rPr>
                <w:sz w:val="24"/>
              </w:rPr>
              <w:t>молоко,</w:t>
            </w:r>
            <w:r>
              <w:rPr>
                <w:spacing w:val="14"/>
                <w:sz w:val="24"/>
              </w:rPr>
              <w:t xml:space="preserve"> </w:t>
            </w:r>
            <w:r>
              <w:rPr>
                <w:spacing w:val="-2"/>
                <w:sz w:val="24"/>
              </w:rPr>
              <w:t>сироп,</w:t>
            </w:r>
          </w:p>
          <w:p w:rsidR="00927CAC" w:rsidRDefault="00BB3E27">
            <w:pPr>
              <w:pStyle w:val="TableParagraph"/>
              <w:spacing w:before="136"/>
              <w:ind w:left="107"/>
              <w:rPr>
                <w:sz w:val="24"/>
              </w:rPr>
            </w:pPr>
            <w:r>
              <w:rPr>
                <w:spacing w:val="-2"/>
                <w:sz w:val="24"/>
              </w:rPr>
              <w:t>топінг)</w:t>
            </w:r>
          </w:p>
        </w:tc>
        <w:tc>
          <w:tcPr>
            <w:tcW w:w="2844" w:type="dxa"/>
            <w:vMerge/>
            <w:tcBorders>
              <w:top w:val="nil"/>
            </w:tcBorders>
          </w:tcPr>
          <w:p w:rsidR="00927CAC" w:rsidRDefault="00927CAC">
            <w:pPr>
              <w:rPr>
                <w:sz w:val="2"/>
                <w:szCs w:val="2"/>
              </w:rPr>
            </w:pPr>
          </w:p>
        </w:tc>
      </w:tr>
      <w:tr w:rsidR="00927CAC">
        <w:trPr>
          <w:trHeight w:val="828"/>
        </w:trPr>
        <w:tc>
          <w:tcPr>
            <w:tcW w:w="6153" w:type="dxa"/>
            <w:gridSpan w:val="2"/>
          </w:tcPr>
          <w:p w:rsidR="00927CAC" w:rsidRDefault="00BB3E27">
            <w:pPr>
              <w:pStyle w:val="TableParagraph"/>
              <w:spacing w:line="276" w:lineRule="exact"/>
              <w:ind w:left="107"/>
              <w:rPr>
                <w:sz w:val="24"/>
              </w:rPr>
            </w:pPr>
            <w:r>
              <w:rPr>
                <w:b/>
                <w:sz w:val="24"/>
              </w:rPr>
              <w:t>Пропонує</w:t>
            </w:r>
            <w:r>
              <w:rPr>
                <w:b/>
                <w:spacing w:val="62"/>
                <w:sz w:val="24"/>
              </w:rPr>
              <w:t xml:space="preserve"> </w:t>
            </w:r>
            <w:r>
              <w:rPr>
                <w:b/>
                <w:sz w:val="24"/>
              </w:rPr>
              <w:t>додатково</w:t>
            </w:r>
            <w:r>
              <w:rPr>
                <w:b/>
                <w:spacing w:val="65"/>
                <w:sz w:val="24"/>
              </w:rPr>
              <w:t xml:space="preserve"> </w:t>
            </w:r>
            <w:r>
              <w:rPr>
                <w:sz w:val="24"/>
              </w:rPr>
              <w:t>продукцію</w:t>
            </w:r>
            <w:r>
              <w:rPr>
                <w:spacing w:val="62"/>
                <w:sz w:val="24"/>
              </w:rPr>
              <w:t xml:space="preserve"> </w:t>
            </w:r>
            <w:r>
              <w:rPr>
                <w:sz w:val="24"/>
              </w:rPr>
              <w:t>в</w:t>
            </w:r>
            <w:r>
              <w:rPr>
                <w:spacing w:val="64"/>
                <w:sz w:val="24"/>
              </w:rPr>
              <w:t xml:space="preserve"> </w:t>
            </w:r>
            <w:r>
              <w:rPr>
                <w:sz w:val="24"/>
              </w:rPr>
              <w:t>стилі</w:t>
            </w:r>
            <w:r>
              <w:rPr>
                <w:spacing w:val="64"/>
                <w:sz w:val="24"/>
              </w:rPr>
              <w:t xml:space="preserve"> </w:t>
            </w:r>
            <w:r>
              <w:rPr>
                <w:spacing w:val="-2"/>
                <w:sz w:val="24"/>
              </w:rPr>
              <w:t>"частування":</w:t>
            </w:r>
          </w:p>
          <w:p w:rsidR="00927CAC" w:rsidRDefault="00BB3E27">
            <w:pPr>
              <w:pStyle w:val="TableParagraph"/>
              <w:spacing w:before="137"/>
              <w:ind w:left="107"/>
              <w:rPr>
                <w:sz w:val="24"/>
              </w:rPr>
            </w:pPr>
            <w:r>
              <w:rPr>
                <w:sz w:val="24"/>
              </w:rPr>
              <w:t>мафін,</w:t>
            </w:r>
            <w:r>
              <w:rPr>
                <w:spacing w:val="-1"/>
                <w:sz w:val="24"/>
              </w:rPr>
              <w:t xml:space="preserve"> </w:t>
            </w:r>
            <w:r>
              <w:rPr>
                <w:sz w:val="24"/>
              </w:rPr>
              <w:t xml:space="preserve">американер, </w:t>
            </w:r>
            <w:r>
              <w:rPr>
                <w:spacing w:val="-2"/>
                <w:sz w:val="24"/>
              </w:rPr>
              <w:t>шоколад</w:t>
            </w:r>
          </w:p>
        </w:tc>
        <w:tc>
          <w:tcPr>
            <w:tcW w:w="2844" w:type="dxa"/>
            <w:vMerge/>
            <w:tcBorders>
              <w:top w:val="nil"/>
            </w:tcBorders>
          </w:tcPr>
          <w:p w:rsidR="00927CAC" w:rsidRDefault="00927CAC">
            <w:pPr>
              <w:rPr>
                <w:sz w:val="2"/>
                <w:szCs w:val="2"/>
              </w:rPr>
            </w:pPr>
          </w:p>
        </w:tc>
      </w:tr>
      <w:tr w:rsidR="00927CAC">
        <w:trPr>
          <w:trHeight w:val="413"/>
        </w:trPr>
        <w:tc>
          <w:tcPr>
            <w:tcW w:w="3073" w:type="dxa"/>
            <w:shd w:val="clear" w:color="auto" w:fill="F0F0F0"/>
          </w:tcPr>
          <w:p w:rsidR="00927CAC" w:rsidRDefault="00BB3E27">
            <w:pPr>
              <w:pStyle w:val="TableParagraph"/>
              <w:spacing w:line="275" w:lineRule="exact"/>
              <w:ind w:left="373"/>
              <w:rPr>
                <w:b/>
                <w:sz w:val="24"/>
              </w:rPr>
            </w:pPr>
            <w:r>
              <w:rPr>
                <w:b/>
                <w:sz w:val="24"/>
              </w:rPr>
              <w:t>Постійним</w:t>
            </w:r>
            <w:r>
              <w:rPr>
                <w:b/>
                <w:spacing w:val="-3"/>
                <w:sz w:val="24"/>
              </w:rPr>
              <w:t xml:space="preserve"> </w:t>
            </w:r>
            <w:r>
              <w:rPr>
                <w:b/>
                <w:spacing w:val="-2"/>
                <w:sz w:val="24"/>
              </w:rPr>
              <w:t>покупцям</w:t>
            </w:r>
          </w:p>
        </w:tc>
        <w:tc>
          <w:tcPr>
            <w:tcW w:w="3080" w:type="dxa"/>
            <w:shd w:val="clear" w:color="auto" w:fill="F0F0F0"/>
          </w:tcPr>
          <w:p w:rsidR="00927CAC" w:rsidRDefault="00BB3E27">
            <w:pPr>
              <w:pStyle w:val="TableParagraph"/>
              <w:spacing w:line="275" w:lineRule="exact"/>
              <w:ind w:left="598"/>
              <w:rPr>
                <w:b/>
                <w:sz w:val="24"/>
              </w:rPr>
            </w:pPr>
            <w:r>
              <w:rPr>
                <w:b/>
                <w:sz w:val="24"/>
              </w:rPr>
              <w:t>Новим</w:t>
            </w:r>
            <w:r>
              <w:rPr>
                <w:b/>
                <w:spacing w:val="-2"/>
                <w:sz w:val="24"/>
              </w:rPr>
              <w:t xml:space="preserve"> покупцям</w:t>
            </w:r>
          </w:p>
        </w:tc>
        <w:tc>
          <w:tcPr>
            <w:tcW w:w="2844" w:type="dxa"/>
            <w:vMerge/>
            <w:tcBorders>
              <w:top w:val="nil"/>
            </w:tcBorders>
          </w:tcPr>
          <w:p w:rsidR="00927CAC" w:rsidRDefault="00927CAC">
            <w:pPr>
              <w:rPr>
                <w:sz w:val="2"/>
                <w:szCs w:val="2"/>
              </w:rPr>
            </w:pPr>
          </w:p>
        </w:tc>
      </w:tr>
      <w:tr w:rsidR="00927CAC">
        <w:trPr>
          <w:trHeight w:val="1241"/>
        </w:trPr>
        <w:tc>
          <w:tcPr>
            <w:tcW w:w="3073" w:type="dxa"/>
          </w:tcPr>
          <w:p w:rsidR="00927CAC" w:rsidRDefault="00BB3E27">
            <w:pPr>
              <w:pStyle w:val="TableParagraph"/>
              <w:spacing w:line="360" w:lineRule="auto"/>
              <w:ind w:left="107"/>
              <w:rPr>
                <w:sz w:val="24"/>
              </w:rPr>
            </w:pPr>
            <w:r>
              <w:rPr>
                <w:sz w:val="24"/>
              </w:rPr>
              <w:t>Повідомляє</w:t>
            </w:r>
            <w:r>
              <w:rPr>
                <w:spacing w:val="30"/>
                <w:sz w:val="24"/>
              </w:rPr>
              <w:t xml:space="preserve"> </w:t>
            </w:r>
            <w:r>
              <w:rPr>
                <w:sz w:val="24"/>
              </w:rPr>
              <w:t>про</w:t>
            </w:r>
            <w:r>
              <w:rPr>
                <w:spacing w:val="32"/>
                <w:sz w:val="24"/>
              </w:rPr>
              <w:t xml:space="preserve"> </w:t>
            </w:r>
            <w:r>
              <w:rPr>
                <w:sz w:val="24"/>
              </w:rPr>
              <w:t>новинки</w:t>
            </w:r>
            <w:r>
              <w:rPr>
                <w:spacing w:val="31"/>
                <w:sz w:val="24"/>
              </w:rPr>
              <w:t xml:space="preserve"> </w:t>
            </w:r>
            <w:r>
              <w:rPr>
                <w:sz w:val="24"/>
              </w:rPr>
              <w:t xml:space="preserve">в </w:t>
            </w:r>
            <w:r>
              <w:rPr>
                <w:spacing w:val="-4"/>
                <w:sz w:val="24"/>
              </w:rPr>
              <w:t>меню</w:t>
            </w:r>
          </w:p>
        </w:tc>
        <w:tc>
          <w:tcPr>
            <w:tcW w:w="3080" w:type="dxa"/>
          </w:tcPr>
          <w:p w:rsidR="00927CAC" w:rsidRDefault="00BB3E27">
            <w:pPr>
              <w:pStyle w:val="TableParagraph"/>
              <w:ind w:left="106"/>
              <w:rPr>
                <w:sz w:val="24"/>
              </w:rPr>
            </w:pPr>
            <w:r>
              <w:rPr>
                <w:sz w:val="24"/>
              </w:rPr>
              <w:t>Звертає</w:t>
            </w:r>
            <w:r>
              <w:rPr>
                <w:spacing w:val="36"/>
                <w:sz w:val="24"/>
              </w:rPr>
              <w:t xml:space="preserve">  </w:t>
            </w:r>
            <w:r>
              <w:rPr>
                <w:sz w:val="24"/>
              </w:rPr>
              <w:t>увагу</w:t>
            </w:r>
            <w:r>
              <w:rPr>
                <w:spacing w:val="35"/>
                <w:sz w:val="24"/>
              </w:rPr>
              <w:t xml:space="preserve">  </w:t>
            </w:r>
            <w:r>
              <w:rPr>
                <w:sz w:val="24"/>
              </w:rPr>
              <w:t>на</w:t>
            </w:r>
            <w:r>
              <w:rPr>
                <w:spacing w:val="34"/>
                <w:sz w:val="24"/>
              </w:rPr>
              <w:t xml:space="preserve">  </w:t>
            </w:r>
            <w:r>
              <w:rPr>
                <w:spacing w:val="-2"/>
                <w:sz w:val="24"/>
              </w:rPr>
              <w:t>вигідні</w:t>
            </w:r>
          </w:p>
          <w:p w:rsidR="00927CAC" w:rsidRDefault="00BB3E27">
            <w:pPr>
              <w:pStyle w:val="TableParagraph"/>
              <w:tabs>
                <w:tab w:val="left" w:pos="1908"/>
              </w:tabs>
              <w:spacing w:before="2" w:line="410" w:lineRule="atLeast"/>
              <w:ind w:left="106" w:right="98"/>
              <w:rPr>
                <w:sz w:val="24"/>
              </w:rPr>
            </w:pPr>
            <w:r>
              <w:rPr>
                <w:spacing w:val="-2"/>
                <w:sz w:val="24"/>
              </w:rPr>
              <w:t>пропозиції</w:t>
            </w:r>
            <w:r>
              <w:rPr>
                <w:sz w:val="24"/>
              </w:rPr>
              <w:tab/>
            </w:r>
            <w:r>
              <w:rPr>
                <w:spacing w:val="-2"/>
                <w:sz w:val="24"/>
              </w:rPr>
              <w:t>поточного періоду</w:t>
            </w:r>
          </w:p>
        </w:tc>
        <w:tc>
          <w:tcPr>
            <w:tcW w:w="2844" w:type="dxa"/>
            <w:vMerge/>
            <w:tcBorders>
              <w:top w:val="nil"/>
            </w:tcBorders>
          </w:tcPr>
          <w:p w:rsidR="00927CAC" w:rsidRDefault="00927CAC">
            <w:pPr>
              <w:rPr>
                <w:sz w:val="2"/>
                <w:szCs w:val="2"/>
              </w:rPr>
            </w:pPr>
          </w:p>
        </w:tc>
      </w:tr>
      <w:tr w:rsidR="00927CAC">
        <w:trPr>
          <w:trHeight w:val="827"/>
        </w:trPr>
        <w:tc>
          <w:tcPr>
            <w:tcW w:w="6153" w:type="dxa"/>
            <w:gridSpan w:val="2"/>
          </w:tcPr>
          <w:p w:rsidR="00927CAC" w:rsidRDefault="00BB3E27">
            <w:pPr>
              <w:pStyle w:val="TableParagraph"/>
              <w:spacing w:line="275" w:lineRule="exact"/>
              <w:ind w:left="107"/>
              <w:rPr>
                <w:sz w:val="24"/>
              </w:rPr>
            </w:pPr>
            <w:r>
              <w:rPr>
                <w:sz w:val="24"/>
              </w:rPr>
              <w:t>Озвучує</w:t>
            </w:r>
            <w:r>
              <w:rPr>
                <w:spacing w:val="-1"/>
                <w:sz w:val="24"/>
              </w:rPr>
              <w:t xml:space="preserve"> </w:t>
            </w:r>
            <w:r>
              <w:rPr>
                <w:sz w:val="24"/>
              </w:rPr>
              <w:t>суму замовлення</w:t>
            </w:r>
            <w:r>
              <w:rPr>
                <w:spacing w:val="-2"/>
                <w:sz w:val="24"/>
              </w:rPr>
              <w:t xml:space="preserve"> </w:t>
            </w:r>
            <w:r>
              <w:rPr>
                <w:sz w:val="24"/>
              </w:rPr>
              <w:t>до оплати</w:t>
            </w:r>
            <w:r>
              <w:rPr>
                <w:spacing w:val="-1"/>
                <w:sz w:val="24"/>
              </w:rPr>
              <w:t xml:space="preserve"> </w:t>
            </w:r>
            <w:r>
              <w:rPr>
                <w:spacing w:val="-2"/>
                <w:sz w:val="24"/>
              </w:rPr>
              <w:t>покупцеві</w:t>
            </w:r>
          </w:p>
        </w:tc>
        <w:tc>
          <w:tcPr>
            <w:tcW w:w="2844" w:type="dxa"/>
          </w:tcPr>
          <w:p w:rsidR="00927CAC" w:rsidRDefault="00BB3E27">
            <w:pPr>
              <w:pStyle w:val="TableParagraph"/>
              <w:spacing w:line="275" w:lineRule="exact"/>
              <w:ind w:left="9"/>
              <w:jc w:val="center"/>
              <w:rPr>
                <w:sz w:val="24"/>
              </w:rPr>
            </w:pPr>
            <w:r>
              <w:rPr>
                <w:sz w:val="24"/>
              </w:rPr>
              <w:t>Починає</w:t>
            </w:r>
            <w:r>
              <w:rPr>
                <w:spacing w:val="-3"/>
                <w:sz w:val="24"/>
              </w:rPr>
              <w:t xml:space="preserve"> </w:t>
            </w:r>
            <w:r>
              <w:rPr>
                <w:spacing w:val="-2"/>
                <w:sz w:val="24"/>
              </w:rPr>
              <w:t>збирати</w:t>
            </w:r>
          </w:p>
          <w:p w:rsidR="00927CAC" w:rsidRDefault="00BB3E27">
            <w:pPr>
              <w:pStyle w:val="TableParagraph"/>
              <w:spacing w:before="137"/>
              <w:ind w:left="9" w:right="2"/>
              <w:jc w:val="center"/>
              <w:rPr>
                <w:sz w:val="24"/>
              </w:rPr>
            </w:pPr>
            <w:r>
              <w:rPr>
                <w:spacing w:val="-2"/>
                <w:sz w:val="24"/>
              </w:rPr>
              <w:t>замовлення</w:t>
            </w:r>
          </w:p>
        </w:tc>
      </w:tr>
      <w:tr w:rsidR="00927CAC">
        <w:trPr>
          <w:trHeight w:val="449"/>
        </w:trPr>
        <w:tc>
          <w:tcPr>
            <w:tcW w:w="6153" w:type="dxa"/>
            <w:gridSpan w:val="2"/>
          </w:tcPr>
          <w:p w:rsidR="00927CAC" w:rsidRDefault="00BB3E27">
            <w:pPr>
              <w:pStyle w:val="TableParagraph"/>
              <w:spacing w:line="275" w:lineRule="exact"/>
              <w:ind w:left="107"/>
              <w:rPr>
                <w:sz w:val="24"/>
              </w:rPr>
            </w:pPr>
            <w:r>
              <w:rPr>
                <w:sz w:val="24"/>
              </w:rPr>
              <w:t>Отримує</w:t>
            </w:r>
            <w:r>
              <w:rPr>
                <w:spacing w:val="-2"/>
                <w:sz w:val="24"/>
              </w:rPr>
              <w:t xml:space="preserve"> </w:t>
            </w:r>
            <w:r>
              <w:rPr>
                <w:sz w:val="24"/>
              </w:rPr>
              <w:t>від покупця</w:t>
            </w:r>
            <w:r>
              <w:rPr>
                <w:spacing w:val="-1"/>
                <w:sz w:val="24"/>
              </w:rPr>
              <w:t xml:space="preserve"> </w:t>
            </w:r>
            <w:r>
              <w:rPr>
                <w:sz w:val="24"/>
              </w:rPr>
              <w:t>готівку</w:t>
            </w:r>
            <w:r>
              <w:rPr>
                <w:spacing w:val="1"/>
                <w:sz w:val="24"/>
              </w:rPr>
              <w:t xml:space="preserve"> </w:t>
            </w:r>
            <w:r>
              <w:rPr>
                <w:sz w:val="24"/>
              </w:rPr>
              <w:t>або</w:t>
            </w:r>
            <w:r>
              <w:rPr>
                <w:spacing w:val="-1"/>
                <w:sz w:val="24"/>
              </w:rPr>
              <w:t xml:space="preserve"> </w:t>
            </w:r>
            <w:r>
              <w:rPr>
                <w:sz w:val="24"/>
              </w:rPr>
              <w:t>картку</w:t>
            </w:r>
            <w:r>
              <w:rPr>
                <w:spacing w:val="-1"/>
                <w:sz w:val="24"/>
              </w:rPr>
              <w:t xml:space="preserve"> </w:t>
            </w:r>
            <w:r>
              <w:rPr>
                <w:sz w:val="24"/>
              </w:rPr>
              <w:t xml:space="preserve">для </w:t>
            </w:r>
            <w:r>
              <w:rPr>
                <w:spacing w:val="-2"/>
                <w:sz w:val="24"/>
              </w:rPr>
              <w:t>розрахунку</w:t>
            </w:r>
          </w:p>
        </w:tc>
        <w:tc>
          <w:tcPr>
            <w:tcW w:w="2844" w:type="dxa"/>
            <w:vMerge w:val="restart"/>
          </w:tcPr>
          <w:p w:rsidR="00927CAC" w:rsidRDefault="00927CAC">
            <w:pPr>
              <w:pStyle w:val="TableParagraph"/>
              <w:rPr>
                <w:sz w:val="24"/>
              </w:rPr>
            </w:pPr>
          </w:p>
          <w:p w:rsidR="00927CAC" w:rsidRDefault="00927CAC">
            <w:pPr>
              <w:pStyle w:val="TableParagraph"/>
              <w:rPr>
                <w:sz w:val="24"/>
              </w:rPr>
            </w:pPr>
          </w:p>
          <w:p w:rsidR="00927CAC" w:rsidRDefault="00927CAC">
            <w:pPr>
              <w:pStyle w:val="TableParagraph"/>
              <w:rPr>
                <w:sz w:val="24"/>
              </w:rPr>
            </w:pPr>
          </w:p>
          <w:p w:rsidR="00927CAC" w:rsidRDefault="00927CAC">
            <w:pPr>
              <w:pStyle w:val="TableParagraph"/>
              <w:spacing w:before="174"/>
              <w:rPr>
                <w:sz w:val="24"/>
              </w:rPr>
            </w:pPr>
          </w:p>
          <w:p w:rsidR="00927CAC" w:rsidRDefault="00BB3E27">
            <w:pPr>
              <w:pStyle w:val="TableParagraph"/>
              <w:tabs>
                <w:tab w:val="left" w:pos="1396"/>
                <w:tab w:val="left" w:pos="2145"/>
                <w:tab w:val="left" w:pos="2606"/>
              </w:tabs>
              <w:spacing w:line="360" w:lineRule="auto"/>
              <w:ind w:left="108" w:right="95"/>
              <w:jc w:val="both"/>
              <w:rPr>
                <w:b/>
                <w:sz w:val="24"/>
              </w:rPr>
            </w:pPr>
            <w:r>
              <w:rPr>
                <w:b/>
                <w:sz w:val="24"/>
              </w:rPr>
              <w:t xml:space="preserve">Збирає замовлення відповідно до порядку </w:t>
            </w:r>
            <w:r>
              <w:rPr>
                <w:b/>
                <w:spacing w:val="-2"/>
                <w:sz w:val="24"/>
              </w:rPr>
              <w:t>збору</w:t>
            </w:r>
            <w:r>
              <w:rPr>
                <w:b/>
                <w:sz w:val="24"/>
              </w:rPr>
              <w:tab/>
            </w:r>
            <w:r>
              <w:rPr>
                <w:b/>
                <w:spacing w:val="-2"/>
                <w:sz w:val="24"/>
              </w:rPr>
              <w:t>замовлення, прописаного</w:t>
            </w:r>
            <w:r>
              <w:rPr>
                <w:b/>
                <w:sz w:val="24"/>
              </w:rPr>
              <w:tab/>
            </w:r>
            <w:r>
              <w:rPr>
                <w:b/>
                <w:sz w:val="24"/>
              </w:rPr>
              <w:tab/>
            </w:r>
            <w:r>
              <w:rPr>
                <w:b/>
                <w:spacing w:val="-10"/>
                <w:sz w:val="24"/>
              </w:rPr>
              <w:t xml:space="preserve">в </w:t>
            </w:r>
            <w:r>
              <w:rPr>
                <w:b/>
                <w:spacing w:val="-2"/>
                <w:sz w:val="24"/>
              </w:rPr>
              <w:t>стандарті</w:t>
            </w:r>
            <w:r>
              <w:rPr>
                <w:b/>
                <w:sz w:val="24"/>
              </w:rPr>
              <w:tab/>
            </w:r>
            <w:r>
              <w:rPr>
                <w:b/>
                <w:sz w:val="24"/>
              </w:rPr>
              <w:tab/>
            </w:r>
            <w:r>
              <w:rPr>
                <w:b/>
                <w:spacing w:val="-2"/>
                <w:sz w:val="24"/>
              </w:rPr>
              <w:t>збору замовлення</w:t>
            </w:r>
          </w:p>
        </w:tc>
      </w:tr>
      <w:tr w:rsidR="00927CAC">
        <w:trPr>
          <w:trHeight w:val="828"/>
        </w:trPr>
        <w:tc>
          <w:tcPr>
            <w:tcW w:w="3073" w:type="dxa"/>
            <w:shd w:val="clear" w:color="auto" w:fill="F0F0F0"/>
          </w:tcPr>
          <w:p w:rsidR="00927CAC" w:rsidRDefault="00BB3E27">
            <w:pPr>
              <w:pStyle w:val="TableParagraph"/>
              <w:tabs>
                <w:tab w:val="left" w:pos="796"/>
                <w:tab w:val="left" w:pos="1722"/>
              </w:tabs>
              <w:ind w:left="107"/>
              <w:rPr>
                <w:b/>
                <w:sz w:val="24"/>
              </w:rPr>
            </w:pPr>
            <w:r>
              <w:rPr>
                <w:b/>
                <w:spacing w:val="-10"/>
                <w:sz w:val="24"/>
              </w:rPr>
              <w:t>У</w:t>
            </w:r>
            <w:r>
              <w:rPr>
                <w:b/>
                <w:sz w:val="24"/>
              </w:rPr>
              <w:tab/>
            </w:r>
            <w:r>
              <w:rPr>
                <w:b/>
                <w:spacing w:val="-4"/>
                <w:sz w:val="24"/>
              </w:rPr>
              <w:t>разі</w:t>
            </w:r>
            <w:r>
              <w:rPr>
                <w:b/>
                <w:sz w:val="24"/>
              </w:rPr>
              <w:tab/>
            </w:r>
            <w:r>
              <w:rPr>
                <w:b/>
                <w:spacing w:val="-2"/>
                <w:sz w:val="24"/>
              </w:rPr>
              <w:t>розрахунку</w:t>
            </w:r>
          </w:p>
          <w:p w:rsidR="00927CAC" w:rsidRDefault="00BB3E27">
            <w:pPr>
              <w:pStyle w:val="TableParagraph"/>
              <w:spacing w:before="137"/>
              <w:ind w:left="107"/>
              <w:rPr>
                <w:b/>
                <w:sz w:val="24"/>
              </w:rPr>
            </w:pPr>
            <w:r>
              <w:rPr>
                <w:b/>
                <w:spacing w:val="-2"/>
                <w:sz w:val="24"/>
              </w:rPr>
              <w:t>готівкою</w:t>
            </w:r>
          </w:p>
        </w:tc>
        <w:tc>
          <w:tcPr>
            <w:tcW w:w="3080" w:type="dxa"/>
            <w:shd w:val="clear" w:color="auto" w:fill="F0F0F0"/>
          </w:tcPr>
          <w:p w:rsidR="00927CAC" w:rsidRDefault="00BB3E27">
            <w:pPr>
              <w:pStyle w:val="TableParagraph"/>
              <w:tabs>
                <w:tab w:val="left" w:pos="617"/>
                <w:tab w:val="left" w:pos="1366"/>
              </w:tabs>
              <w:ind w:left="106"/>
              <w:rPr>
                <w:b/>
                <w:sz w:val="24"/>
              </w:rPr>
            </w:pPr>
            <w:r>
              <w:rPr>
                <w:b/>
                <w:spacing w:val="-10"/>
                <w:sz w:val="24"/>
              </w:rPr>
              <w:t>У</w:t>
            </w:r>
            <w:r>
              <w:rPr>
                <w:b/>
                <w:sz w:val="24"/>
              </w:rPr>
              <w:tab/>
            </w:r>
            <w:r>
              <w:rPr>
                <w:b/>
                <w:spacing w:val="-4"/>
                <w:sz w:val="24"/>
              </w:rPr>
              <w:t>разі</w:t>
            </w:r>
            <w:r>
              <w:rPr>
                <w:b/>
                <w:sz w:val="24"/>
              </w:rPr>
              <w:tab/>
            </w:r>
            <w:r>
              <w:rPr>
                <w:b/>
                <w:spacing w:val="-2"/>
                <w:sz w:val="24"/>
              </w:rPr>
              <w:t>безготівкового</w:t>
            </w:r>
          </w:p>
          <w:p w:rsidR="00927CAC" w:rsidRDefault="00BB3E27">
            <w:pPr>
              <w:pStyle w:val="TableParagraph"/>
              <w:spacing w:before="137"/>
              <w:ind w:left="106"/>
              <w:rPr>
                <w:b/>
                <w:sz w:val="24"/>
              </w:rPr>
            </w:pPr>
            <w:r>
              <w:rPr>
                <w:b/>
                <w:spacing w:val="-2"/>
                <w:sz w:val="24"/>
              </w:rPr>
              <w:t>розрахунку</w:t>
            </w:r>
          </w:p>
        </w:tc>
        <w:tc>
          <w:tcPr>
            <w:tcW w:w="2844" w:type="dxa"/>
            <w:vMerge/>
            <w:tcBorders>
              <w:top w:val="nil"/>
            </w:tcBorders>
          </w:tcPr>
          <w:p w:rsidR="00927CAC" w:rsidRDefault="00927CAC">
            <w:pPr>
              <w:rPr>
                <w:sz w:val="2"/>
                <w:szCs w:val="2"/>
              </w:rPr>
            </w:pPr>
          </w:p>
        </w:tc>
      </w:tr>
      <w:tr w:rsidR="00927CAC">
        <w:trPr>
          <w:trHeight w:val="2483"/>
        </w:trPr>
        <w:tc>
          <w:tcPr>
            <w:tcW w:w="3073" w:type="dxa"/>
          </w:tcPr>
          <w:p w:rsidR="00927CAC" w:rsidRDefault="00BB3E27">
            <w:pPr>
              <w:pStyle w:val="TableParagraph"/>
              <w:tabs>
                <w:tab w:val="left" w:pos="1847"/>
              </w:tabs>
              <w:spacing w:line="360" w:lineRule="auto"/>
              <w:ind w:left="107" w:right="96"/>
              <w:jc w:val="both"/>
              <w:rPr>
                <w:sz w:val="24"/>
              </w:rPr>
            </w:pPr>
            <w:r>
              <w:rPr>
                <w:sz w:val="24"/>
              </w:rPr>
              <w:t>Отримує</w:t>
            </w:r>
            <w:r>
              <w:rPr>
                <w:spacing w:val="-2"/>
                <w:sz w:val="24"/>
              </w:rPr>
              <w:t xml:space="preserve"> </w:t>
            </w:r>
            <w:r>
              <w:rPr>
                <w:sz w:val="24"/>
              </w:rPr>
              <w:t>гроші</w:t>
            </w:r>
            <w:r>
              <w:rPr>
                <w:spacing w:val="-2"/>
                <w:sz w:val="24"/>
              </w:rPr>
              <w:t xml:space="preserve"> </w:t>
            </w:r>
            <w:r>
              <w:rPr>
                <w:sz w:val="24"/>
              </w:rPr>
              <w:t>від</w:t>
            </w:r>
            <w:r>
              <w:rPr>
                <w:spacing w:val="-3"/>
                <w:sz w:val="24"/>
              </w:rPr>
              <w:t xml:space="preserve"> </w:t>
            </w:r>
            <w:r>
              <w:rPr>
                <w:sz w:val="24"/>
              </w:rPr>
              <w:t xml:space="preserve">покупця і дисконтну картку, якщо вона є в наявності у </w:t>
            </w:r>
            <w:r>
              <w:rPr>
                <w:spacing w:val="-2"/>
                <w:sz w:val="24"/>
              </w:rPr>
              <w:t>покупця,</w:t>
            </w:r>
            <w:r>
              <w:rPr>
                <w:sz w:val="24"/>
              </w:rPr>
              <w:tab/>
            </w:r>
            <w:r>
              <w:rPr>
                <w:spacing w:val="-2"/>
                <w:sz w:val="24"/>
              </w:rPr>
              <w:t xml:space="preserve">озвучуючи </w:t>
            </w:r>
            <w:r>
              <w:rPr>
                <w:sz w:val="24"/>
              </w:rPr>
              <w:t>отриману суму</w:t>
            </w:r>
          </w:p>
        </w:tc>
        <w:tc>
          <w:tcPr>
            <w:tcW w:w="3080" w:type="dxa"/>
          </w:tcPr>
          <w:p w:rsidR="00927CAC" w:rsidRDefault="00BB3E27">
            <w:pPr>
              <w:pStyle w:val="TableParagraph"/>
              <w:tabs>
                <w:tab w:val="left" w:pos="2285"/>
              </w:tabs>
              <w:spacing w:line="360" w:lineRule="auto"/>
              <w:ind w:left="106" w:right="95"/>
              <w:jc w:val="both"/>
              <w:rPr>
                <w:sz w:val="24"/>
              </w:rPr>
            </w:pPr>
            <w:r>
              <w:rPr>
                <w:spacing w:val="-2"/>
                <w:sz w:val="24"/>
              </w:rPr>
              <w:t>Отримує</w:t>
            </w:r>
            <w:r>
              <w:rPr>
                <w:sz w:val="24"/>
              </w:rPr>
              <w:tab/>
            </w:r>
            <w:r>
              <w:rPr>
                <w:spacing w:val="-2"/>
                <w:sz w:val="24"/>
              </w:rPr>
              <w:t xml:space="preserve">картку </w:t>
            </w:r>
            <w:r>
              <w:rPr>
                <w:sz w:val="24"/>
              </w:rPr>
              <w:t>безготівкового розрахунку від покупця і дисконтну картку, якщо вона є в наявності у покупця</w:t>
            </w:r>
          </w:p>
        </w:tc>
        <w:tc>
          <w:tcPr>
            <w:tcW w:w="2844" w:type="dxa"/>
            <w:vMerge/>
            <w:tcBorders>
              <w:top w:val="nil"/>
            </w:tcBorders>
          </w:tcPr>
          <w:p w:rsidR="00927CAC" w:rsidRDefault="00927CAC">
            <w:pPr>
              <w:rPr>
                <w:sz w:val="2"/>
                <w:szCs w:val="2"/>
              </w:rPr>
            </w:pPr>
          </w:p>
        </w:tc>
      </w:tr>
      <w:tr w:rsidR="00927CAC">
        <w:trPr>
          <w:trHeight w:val="414"/>
        </w:trPr>
        <w:tc>
          <w:tcPr>
            <w:tcW w:w="6153" w:type="dxa"/>
            <w:gridSpan w:val="2"/>
          </w:tcPr>
          <w:p w:rsidR="00927CAC" w:rsidRDefault="00BB3E27">
            <w:pPr>
              <w:pStyle w:val="TableParagraph"/>
              <w:ind w:left="107"/>
              <w:rPr>
                <w:sz w:val="24"/>
              </w:rPr>
            </w:pPr>
            <w:r>
              <w:rPr>
                <w:sz w:val="24"/>
              </w:rPr>
              <w:t>Фіксує</w:t>
            </w:r>
            <w:r>
              <w:rPr>
                <w:spacing w:val="-1"/>
                <w:sz w:val="24"/>
              </w:rPr>
              <w:t xml:space="preserve"> </w:t>
            </w:r>
            <w:r>
              <w:rPr>
                <w:sz w:val="24"/>
              </w:rPr>
              <w:t>знижку, згідно</w:t>
            </w:r>
            <w:r>
              <w:rPr>
                <w:spacing w:val="-2"/>
                <w:sz w:val="24"/>
              </w:rPr>
              <w:t xml:space="preserve"> </w:t>
            </w:r>
            <w:r>
              <w:rPr>
                <w:sz w:val="24"/>
              </w:rPr>
              <w:t>з</w:t>
            </w:r>
            <w:r>
              <w:rPr>
                <w:spacing w:val="1"/>
                <w:sz w:val="24"/>
              </w:rPr>
              <w:t xml:space="preserve"> </w:t>
            </w:r>
            <w:r>
              <w:rPr>
                <w:sz w:val="24"/>
              </w:rPr>
              <w:t xml:space="preserve">дисконтною </w:t>
            </w:r>
            <w:r>
              <w:rPr>
                <w:spacing w:val="-2"/>
                <w:sz w:val="24"/>
              </w:rPr>
              <w:t>карткою</w:t>
            </w:r>
          </w:p>
        </w:tc>
        <w:tc>
          <w:tcPr>
            <w:tcW w:w="2844" w:type="dxa"/>
            <w:vMerge/>
            <w:tcBorders>
              <w:top w:val="nil"/>
            </w:tcBorders>
          </w:tcPr>
          <w:p w:rsidR="00927CAC" w:rsidRDefault="00927CAC">
            <w:pPr>
              <w:rPr>
                <w:sz w:val="2"/>
                <w:szCs w:val="2"/>
              </w:rPr>
            </w:pPr>
          </w:p>
        </w:tc>
      </w:tr>
      <w:tr w:rsidR="00927CAC">
        <w:trPr>
          <w:trHeight w:val="827"/>
        </w:trPr>
        <w:tc>
          <w:tcPr>
            <w:tcW w:w="6153" w:type="dxa"/>
            <w:gridSpan w:val="2"/>
          </w:tcPr>
          <w:p w:rsidR="00927CAC" w:rsidRDefault="00BB3E27">
            <w:pPr>
              <w:pStyle w:val="TableParagraph"/>
              <w:ind w:left="107"/>
              <w:rPr>
                <w:b/>
                <w:sz w:val="24"/>
              </w:rPr>
            </w:pPr>
            <w:r>
              <w:rPr>
                <w:sz w:val="24"/>
              </w:rPr>
              <w:t>Озвучує</w:t>
            </w:r>
            <w:r>
              <w:rPr>
                <w:spacing w:val="37"/>
                <w:sz w:val="24"/>
              </w:rPr>
              <w:t xml:space="preserve">  </w:t>
            </w:r>
            <w:r>
              <w:rPr>
                <w:sz w:val="24"/>
              </w:rPr>
              <w:t>суму</w:t>
            </w:r>
            <w:r>
              <w:rPr>
                <w:spacing w:val="37"/>
                <w:sz w:val="24"/>
              </w:rPr>
              <w:t xml:space="preserve">  </w:t>
            </w:r>
            <w:r>
              <w:rPr>
                <w:sz w:val="24"/>
              </w:rPr>
              <w:t>замовлення</w:t>
            </w:r>
            <w:r>
              <w:rPr>
                <w:spacing w:val="37"/>
                <w:sz w:val="24"/>
              </w:rPr>
              <w:t xml:space="preserve">  </w:t>
            </w:r>
            <w:r>
              <w:rPr>
                <w:sz w:val="24"/>
              </w:rPr>
              <w:t>покупця,</w:t>
            </w:r>
            <w:r>
              <w:rPr>
                <w:spacing w:val="36"/>
                <w:sz w:val="24"/>
              </w:rPr>
              <w:t xml:space="preserve">  </w:t>
            </w:r>
            <w:r>
              <w:rPr>
                <w:b/>
                <w:sz w:val="24"/>
              </w:rPr>
              <w:t>з</w:t>
            </w:r>
            <w:r>
              <w:rPr>
                <w:b/>
                <w:spacing w:val="38"/>
                <w:sz w:val="24"/>
              </w:rPr>
              <w:t xml:space="preserve">  </w:t>
            </w:r>
            <w:r>
              <w:rPr>
                <w:b/>
                <w:spacing w:val="-2"/>
                <w:sz w:val="24"/>
              </w:rPr>
              <w:t>урахуванням</w:t>
            </w:r>
          </w:p>
          <w:p w:rsidR="00927CAC" w:rsidRDefault="00BB3E27">
            <w:pPr>
              <w:pStyle w:val="TableParagraph"/>
              <w:spacing w:before="137"/>
              <w:ind w:left="107"/>
              <w:rPr>
                <w:b/>
                <w:sz w:val="24"/>
              </w:rPr>
            </w:pPr>
            <w:r>
              <w:rPr>
                <w:b/>
                <w:spacing w:val="-2"/>
                <w:sz w:val="24"/>
              </w:rPr>
              <w:t>знижки</w:t>
            </w:r>
          </w:p>
        </w:tc>
        <w:tc>
          <w:tcPr>
            <w:tcW w:w="2844" w:type="dxa"/>
            <w:vMerge/>
            <w:tcBorders>
              <w:top w:val="nil"/>
            </w:tcBorders>
          </w:tcPr>
          <w:p w:rsidR="00927CAC" w:rsidRDefault="00927CAC">
            <w:pPr>
              <w:rPr>
                <w:sz w:val="2"/>
                <w:szCs w:val="2"/>
              </w:rPr>
            </w:pPr>
          </w:p>
        </w:tc>
      </w:tr>
    </w:tbl>
    <w:p w:rsidR="00927CAC" w:rsidRDefault="00927CAC">
      <w:pPr>
        <w:rPr>
          <w:sz w:val="2"/>
          <w:szCs w:val="2"/>
        </w:rPr>
        <w:sectPr w:rsidR="00927CAC">
          <w:pgSz w:w="11900" w:h="16840"/>
          <w:pgMar w:top="1680" w:right="840" w:bottom="900" w:left="1340" w:header="0" w:footer="703" w:gutter="0"/>
          <w:cols w:space="720"/>
        </w:sectPr>
      </w:pPr>
    </w:p>
    <w:p w:rsidR="00927CAC" w:rsidRDefault="00927CAC">
      <w:pPr>
        <w:pStyle w:val="a3"/>
        <w:spacing w:before="100"/>
      </w:pPr>
    </w:p>
    <w:p w:rsidR="00927CAC" w:rsidRDefault="00BB3E27">
      <w:pPr>
        <w:pStyle w:val="a3"/>
        <w:spacing w:before="1"/>
        <w:ind w:right="293"/>
        <w:jc w:val="right"/>
      </w:pPr>
      <w:r>
        <w:t>Продовження</w:t>
      </w:r>
      <w:r>
        <w:rPr>
          <w:spacing w:val="-10"/>
        </w:rPr>
        <w:t xml:space="preserve"> </w:t>
      </w:r>
      <w:r>
        <w:rPr>
          <w:spacing w:val="-2"/>
        </w:rPr>
        <w:t>табл.2.</w:t>
      </w:r>
    </w:p>
    <w:p w:rsidR="00927CAC" w:rsidRDefault="00927CAC">
      <w:pPr>
        <w:pStyle w:val="a3"/>
        <w:spacing w:before="47"/>
        <w:rPr>
          <w:sz w:val="20"/>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073"/>
        <w:gridCol w:w="3080"/>
        <w:gridCol w:w="2844"/>
      </w:tblGrid>
      <w:tr w:rsidR="00927CAC">
        <w:trPr>
          <w:trHeight w:val="4139"/>
        </w:trPr>
        <w:tc>
          <w:tcPr>
            <w:tcW w:w="3073" w:type="dxa"/>
          </w:tcPr>
          <w:p w:rsidR="00927CAC" w:rsidRDefault="00BB3E27">
            <w:pPr>
              <w:pStyle w:val="TableParagraph"/>
              <w:tabs>
                <w:tab w:val="left" w:pos="808"/>
                <w:tab w:val="left" w:pos="1648"/>
                <w:tab w:val="left" w:pos="2543"/>
                <w:tab w:val="left" w:pos="2747"/>
              </w:tabs>
              <w:spacing w:line="360" w:lineRule="auto"/>
              <w:ind w:left="107" w:right="96"/>
              <w:rPr>
                <w:sz w:val="24"/>
              </w:rPr>
            </w:pPr>
            <w:r>
              <w:rPr>
                <w:b/>
                <w:spacing w:val="-2"/>
                <w:sz w:val="24"/>
              </w:rPr>
              <w:t>Проводить</w:t>
            </w:r>
            <w:r>
              <w:rPr>
                <w:b/>
                <w:sz w:val="24"/>
              </w:rPr>
              <w:tab/>
            </w:r>
            <w:r>
              <w:rPr>
                <w:b/>
                <w:spacing w:val="-2"/>
                <w:sz w:val="24"/>
              </w:rPr>
              <w:t>оплату</w:t>
            </w:r>
            <w:r>
              <w:rPr>
                <w:b/>
                <w:sz w:val="24"/>
              </w:rPr>
              <w:tab/>
            </w:r>
            <w:r>
              <w:rPr>
                <w:b/>
                <w:sz w:val="24"/>
              </w:rPr>
              <w:tab/>
            </w:r>
            <w:r>
              <w:rPr>
                <w:b/>
                <w:spacing w:val="-6"/>
                <w:sz w:val="24"/>
              </w:rPr>
              <w:t xml:space="preserve">за </w:t>
            </w:r>
            <w:r>
              <w:rPr>
                <w:b/>
                <w:sz w:val="24"/>
              </w:rPr>
              <w:t xml:space="preserve">готівковим розрахунком: </w:t>
            </w:r>
            <w:r>
              <w:rPr>
                <w:sz w:val="24"/>
              </w:rPr>
              <w:t>вводить</w:t>
            </w:r>
            <w:r>
              <w:rPr>
                <w:spacing w:val="80"/>
                <w:sz w:val="24"/>
              </w:rPr>
              <w:t xml:space="preserve"> </w:t>
            </w:r>
            <w:r>
              <w:rPr>
                <w:b/>
                <w:sz w:val="24"/>
              </w:rPr>
              <w:t>точну</w:t>
            </w:r>
            <w:r>
              <w:rPr>
                <w:b/>
                <w:spacing w:val="80"/>
                <w:sz w:val="24"/>
              </w:rPr>
              <w:t xml:space="preserve"> </w:t>
            </w:r>
            <w:r>
              <w:rPr>
                <w:b/>
                <w:sz w:val="24"/>
              </w:rPr>
              <w:t>суму</w:t>
            </w:r>
            <w:r>
              <w:rPr>
                <w:sz w:val="24"/>
              </w:rPr>
              <w:t>,</w:t>
            </w:r>
            <w:r>
              <w:rPr>
                <w:spacing w:val="80"/>
                <w:sz w:val="24"/>
              </w:rPr>
              <w:t xml:space="preserve"> </w:t>
            </w:r>
            <w:r>
              <w:rPr>
                <w:sz w:val="24"/>
              </w:rPr>
              <w:t xml:space="preserve">яку </w:t>
            </w:r>
            <w:r>
              <w:rPr>
                <w:spacing w:val="-4"/>
                <w:sz w:val="24"/>
              </w:rPr>
              <w:t>дав</w:t>
            </w:r>
            <w:r>
              <w:rPr>
                <w:sz w:val="24"/>
              </w:rPr>
              <w:tab/>
            </w:r>
            <w:r>
              <w:rPr>
                <w:spacing w:val="-2"/>
                <w:sz w:val="24"/>
              </w:rPr>
              <w:t>покупець/або</w:t>
            </w:r>
            <w:r>
              <w:rPr>
                <w:sz w:val="24"/>
              </w:rPr>
              <w:tab/>
            </w:r>
            <w:r>
              <w:rPr>
                <w:spacing w:val="-4"/>
                <w:sz w:val="24"/>
              </w:rPr>
              <w:t xml:space="preserve">"без </w:t>
            </w:r>
            <w:r>
              <w:rPr>
                <w:sz w:val="24"/>
              </w:rPr>
              <w:t>здачі",</w:t>
            </w:r>
            <w:r>
              <w:rPr>
                <w:spacing w:val="40"/>
                <w:sz w:val="24"/>
              </w:rPr>
              <w:t xml:space="preserve"> </w:t>
            </w:r>
            <w:r>
              <w:rPr>
                <w:sz w:val="24"/>
              </w:rPr>
              <w:t>якщо</w:t>
            </w:r>
            <w:r>
              <w:rPr>
                <w:spacing w:val="40"/>
                <w:sz w:val="24"/>
              </w:rPr>
              <w:t xml:space="preserve"> </w:t>
            </w:r>
            <w:r>
              <w:rPr>
                <w:sz w:val="24"/>
              </w:rPr>
              <w:t>покупець</w:t>
            </w:r>
            <w:r>
              <w:rPr>
                <w:spacing w:val="40"/>
                <w:sz w:val="24"/>
              </w:rPr>
              <w:t xml:space="preserve"> </w:t>
            </w:r>
            <w:r>
              <w:rPr>
                <w:sz w:val="24"/>
              </w:rPr>
              <w:t>дав без здачі.</w:t>
            </w:r>
          </w:p>
          <w:p w:rsidR="00927CAC" w:rsidRDefault="00BB3E27">
            <w:pPr>
              <w:pStyle w:val="TableParagraph"/>
              <w:tabs>
                <w:tab w:val="left" w:pos="1722"/>
                <w:tab w:val="left" w:pos="2233"/>
              </w:tabs>
              <w:spacing w:line="360" w:lineRule="auto"/>
              <w:ind w:left="107" w:right="96"/>
              <w:jc w:val="both"/>
              <w:rPr>
                <w:sz w:val="24"/>
              </w:rPr>
            </w:pPr>
            <w:r>
              <w:rPr>
                <w:spacing w:val="-2"/>
                <w:sz w:val="24"/>
              </w:rPr>
              <w:t>Фіксує</w:t>
            </w:r>
            <w:r>
              <w:rPr>
                <w:sz w:val="24"/>
              </w:rPr>
              <w:tab/>
            </w:r>
            <w:r>
              <w:rPr>
                <w:spacing w:val="-2"/>
                <w:sz w:val="24"/>
              </w:rPr>
              <w:t>замовлення, натиснувши</w:t>
            </w:r>
            <w:r>
              <w:rPr>
                <w:sz w:val="24"/>
              </w:rPr>
              <w:tab/>
            </w:r>
            <w:r>
              <w:rPr>
                <w:sz w:val="24"/>
              </w:rPr>
              <w:tab/>
            </w:r>
            <w:r>
              <w:rPr>
                <w:spacing w:val="-2"/>
                <w:sz w:val="24"/>
              </w:rPr>
              <w:t>кнопку "оплата"</w:t>
            </w:r>
          </w:p>
        </w:tc>
        <w:tc>
          <w:tcPr>
            <w:tcW w:w="3080" w:type="dxa"/>
          </w:tcPr>
          <w:p w:rsidR="00927CAC" w:rsidRDefault="00BB3E27">
            <w:pPr>
              <w:pStyle w:val="TableParagraph"/>
              <w:tabs>
                <w:tab w:val="left" w:pos="1652"/>
                <w:tab w:val="left" w:pos="2753"/>
              </w:tabs>
              <w:spacing w:line="360" w:lineRule="auto"/>
              <w:ind w:left="106" w:right="97"/>
              <w:rPr>
                <w:b/>
                <w:sz w:val="24"/>
              </w:rPr>
            </w:pPr>
            <w:r>
              <w:rPr>
                <w:b/>
                <w:spacing w:val="-2"/>
                <w:sz w:val="24"/>
              </w:rPr>
              <w:t>Проводить</w:t>
            </w:r>
            <w:r>
              <w:rPr>
                <w:b/>
                <w:sz w:val="24"/>
              </w:rPr>
              <w:tab/>
            </w:r>
            <w:r>
              <w:rPr>
                <w:b/>
                <w:spacing w:val="-2"/>
                <w:sz w:val="24"/>
              </w:rPr>
              <w:t>оплату</w:t>
            </w:r>
            <w:r>
              <w:rPr>
                <w:b/>
                <w:sz w:val="24"/>
              </w:rPr>
              <w:tab/>
            </w:r>
            <w:r>
              <w:rPr>
                <w:b/>
                <w:spacing w:val="-6"/>
                <w:sz w:val="24"/>
              </w:rPr>
              <w:t xml:space="preserve">за </w:t>
            </w:r>
            <w:r>
              <w:rPr>
                <w:b/>
                <w:spacing w:val="-2"/>
                <w:sz w:val="24"/>
              </w:rPr>
              <w:t>безготівковим розрахунком:</w:t>
            </w:r>
          </w:p>
          <w:p w:rsidR="00927CAC" w:rsidRDefault="00BB3E27">
            <w:pPr>
              <w:pStyle w:val="TableParagraph"/>
              <w:spacing w:line="360" w:lineRule="auto"/>
              <w:ind w:left="106" w:right="97"/>
              <w:jc w:val="both"/>
              <w:rPr>
                <w:sz w:val="24"/>
              </w:rPr>
            </w:pPr>
            <w:r>
              <w:rPr>
                <w:sz w:val="24"/>
              </w:rPr>
              <w:t xml:space="preserve">натискає на іконку "Тип оплати" обирає "Кредитні картки" Вводить </w:t>
            </w:r>
            <w:r>
              <w:rPr>
                <w:b/>
                <w:sz w:val="24"/>
              </w:rPr>
              <w:t xml:space="preserve">точну суму </w:t>
            </w:r>
            <w:r>
              <w:rPr>
                <w:sz w:val="24"/>
              </w:rPr>
              <w:t>замовлення.</w:t>
            </w:r>
          </w:p>
          <w:p w:rsidR="00927CAC" w:rsidRDefault="00BB3E27">
            <w:pPr>
              <w:pStyle w:val="TableParagraph"/>
              <w:tabs>
                <w:tab w:val="left" w:pos="1731"/>
                <w:tab w:val="left" w:pos="2240"/>
              </w:tabs>
              <w:spacing w:line="360" w:lineRule="auto"/>
              <w:ind w:left="106" w:right="97"/>
              <w:jc w:val="both"/>
              <w:rPr>
                <w:sz w:val="24"/>
              </w:rPr>
            </w:pPr>
            <w:r>
              <w:rPr>
                <w:spacing w:val="-2"/>
                <w:sz w:val="24"/>
              </w:rPr>
              <w:t>Фіксує</w:t>
            </w:r>
            <w:r>
              <w:rPr>
                <w:sz w:val="24"/>
              </w:rPr>
              <w:tab/>
            </w:r>
            <w:r>
              <w:rPr>
                <w:spacing w:val="-2"/>
                <w:sz w:val="24"/>
              </w:rPr>
              <w:t>замовлення, натиснувши</w:t>
            </w:r>
            <w:r>
              <w:rPr>
                <w:sz w:val="24"/>
              </w:rPr>
              <w:tab/>
            </w:r>
            <w:r>
              <w:rPr>
                <w:sz w:val="24"/>
              </w:rPr>
              <w:tab/>
            </w:r>
            <w:r>
              <w:rPr>
                <w:spacing w:val="-2"/>
                <w:sz w:val="24"/>
              </w:rPr>
              <w:t>кнопку</w:t>
            </w:r>
          </w:p>
          <w:p w:rsidR="00927CAC" w:rsidRDefault="00BB3E27">
            <w:pPr>
              <w:pStyle w:val="TableParagraph"/>
              <w:ind w:left="106"/>
              <w:rPr>
                <w:sz w:val="24"/>
              </w:rPr>
            </w:pPr>
            <w:r>
              <w:rPr>
                <w:spacing w:val="-2"/>
                <w:sz w:val="24"/>
              </w:rPr>
              <w:t>"оплата"</w:t>
            </w:r>
          </w:p>
        </w:tc>
        <w:tc>
          <w:tcPr>
            <w:tcW w:w="2844" w:type="dxa"/>
          </w:tcPr>
          <w:p w:rsidR="00927CAC" w:rsidRDefault="00927CAC">
            <w:pPr>
              <w:pStyle w:val="TableParagraph"/>
              <w:rPr>
                <w:sz w:val="24"/>
              </w:rPr>
            </w:pPr>
          </w:p>
        </w:tc>
      </w:tr>
      <w:tr w:rsidR="00927CAC">
        <w:trPr>
          <w:trHeight w:val="827"/>
        </w:trPr>
        <w:tc>
          <w:tcPr>
            <w:tcW w:w="6153" w:type="dxa"/>
            <w:gridSpan w:val="2"/>
          </w:tcPr>
          <w:p w:rsidR="00927CAC" w:rsidRDefault="00BB3E27">
            <w:pPr>
              <w:pStyle w:val="TableParagraph"/>
              <w:tabs>
                <w:tab w:val="left" w:pos="1000"/>
                <w:tab w:val="left" w:pos="1614"/>
                <w:tab w:val="left" w:pos="3155"/>
                <w:tab w:val="left" w:pos="4048"/>
                <w:tab w:val="left" w:pos="4955"/>
              </w:tabs>
              <w:spacing w:line="275" w:lineRule="exact"/>
              <w:ind w:left="107"/>
              <w:rPr>
                <w:sz w:val="24"/>
              </w:rPr>
            </w:pPr>
            <w:r>
              <w:rPr>
                <w:spacing w:val="-2"/>
                <w:sz w:val="24"/>
              </w:rPr>
              <w:t>Видає</w:t>
            </w:r>
            <w:r>
              <w:rPr>
                <w:sz w:val="24"/>
              </w:rPr>
              <w:tab/>
            </w:r>
            <w:r>
              <w:rPr>
                <w:spacing w:val="-5"/>
                <w:sz w:val="24"/>
              </w:rPr>
              <w:t>чек</w:t>
            </w:r>
            <w:r>
              <w:rPr>
                <w:sz w:val="24"/>
              </w:rPr>
              <w:tab/>
            </w:r>
            <w:r>
              <w:rPr>
                <w:spacing w:val="-2"/>
                <w:sz w:val="24"/>
              </w:rPr>
              <w:t>покупцеві!!!</w:t>
            </w:r>
            <w:r>
              <w:rPr>
                <w:sz w:val="24"/>
              </w:rPr>
              <w:tab/>
            </w:r>
            <w:r>
              <w:rPr>
                <w:spacing w:val="-2"/>
                <w:sz w:val="24"/>
              </w:rPr>
              <w:t>Видає</w:t>
            </w:r>
            <w:r>
              <w:rPr>
                <w:sz w:val="24"/>
              </w:rPr>
              <w:tab/>
            </w:r>
            <w:r>
              <w:rPr>
                <w:spacing w:val="-2"/>
                <w:sz w:val="24"/>
              </w:rPr>
              <w:t>решту</w:t>
            </w:r>
            <w:r>
              <w:rPr>
                <w:sz w:val="24"/>
              </w:rPr>
              <w:tab/>
            </w:r>
            <w:r>
              <w:rPr>
                <w:spacing w:val="-2"/>
                <w:sz w:val="24"/>
              </w:rPr>
              <w:t>покупцеві,</w:t>
            </w:r>
          </w:p>
          <w:p w:rsidR="00927CAC" w:rsidRDefault="00BB3E27">
            <w:pPr>
              <w:pStyle w:val="TableParagraph"/>
              <w:spacing w:before="137"/>
              <w:ind w:left="107"/>
              <w:rPr>
                <w:sz w:val="24"/>
              </w:rPr>
            </w:pPr>
            <w:r>
              <w:rPr>
                <w:sz w:val="24"/>
              </w:rPr>
              <w:t>перераховуючи</w:t>
            </w:r>
            <w:r>
              <w:rPr>
                <w:spacing w:val="-1"/>
                <w:sz w:val="24"/>
              </w:rPr>
              <w:t xml:space="preserve"> </w:t>
            </w:r>
            <w:r>
              <w:rPr>
                <w:sz w:val="24"/>
              </w:rPr>
              <w:t>купюри, згідно</w:t>
            </w:r>
            <w:r>
              <w:rPr>
                <w:spacing w:val="-2"/>
                <w:sz w:val="24"/>
              </w:rPr>
              <w:t xml:space="preserve"> </w:t>
            </w:r>
            <w:r>
              <w:rPr>
                <w:sz w:val="24"/>
              </w:rPr>
              <w:t>з</w:t>
            </w:r>
            <w:r>
              <w:rPr>
                <w:spacing w:val="2"/>
                <w:sz w:val="24"/>
              </w:rPr>
              <w:t xml:space="preserve"> </w:t>
            </w:r>
            <w:r>
              <w:rPr>
                <w:spacing w:val="-2"/>
                <w:sz w:val="24"/>
              </w:rPr>
              <w:t>інструкцією</w:t>
            </w:r>
          </w:p>
        </w:tc>
        <w:tc>
          <w:tcPr>
            <w:tcW w:w="2844" w:type="dxa"/>
            <w:vMerge w:val="restart"/>
          </w:tcPr>
          <w:p w:rsidR="00927CAC" w:rsidRDefault="00927CAC">
            <w:pPr>
              <w:pStyle w:val="TableParagraph"/>
              <w:rPr>
                <w:sz w:val="24"/>
              </w:rPr>
            </w:pPr>
          </w:p>
          <w:p w:rsidR="00927CAC" w:rsidRDefault="00927CAC">
            <w:pPr>
              <w:pStyle w:val="TableParagraph"/>
              <w:spacing w:before="275"/>
              <w:rPr>
                <w:sz w:val="24"/>
              </w:rPr>
            </w:pPr>
          </w:p>
          <w:p w:rsidR="00927CAC" w:rsidRDefault="00BB3E27">
            <w:pPr>
              <w:pStyle w:val="TableParagraph"/>
              <w:spacing w:line="360" w:lineRule="auto"/>
              <w:ind w:left="108" w:right="96"/>
              <w:jc w:val="both"/>
              <w:rPr>
                <w:sz w:val="24"/>
              </w:rPr>
            </w:pPr>
            <w:r>
              <w:rPr>
                <w:sz w:val="24"/>
              </w:rPr>
              <w:t xml:space="preserve">Презентує замовлення </w:t>
            </w:r>
            <w:r>
              <w:rPr>
                <w:spacing w:val="-2"/>
                <w:sz w:val="24"/>
              </w:rPr>
              <w:t>покупцеві</w:t>
            </w:r>
          </w:p>
          <w:p w:rsidR="00927CAC" w:rsidRDefault="00BB3E27">
            <w:pPr>
              <w:pStyle w:val="TableParagraph"/>
              <w:tabs>
                <w:tab w:val="left" w:pos="1636"/>
                <w:tab w:val="left" w:pos="1941"/>
              </w:tabs>
              <w:spacing w:line="360" w:lineRule="auto"/>
              <w:ind w:left="108" w:right="96"/>
              <w:jc w:val="both"/>
              <w:rPr>
                <w:sz w:val="24"/>
              </w:rPr>
            </w:pPr>
            <w:r>
              <w:rPr>
                <w:spacing w:val="-2"/>
                <w:sz w:val="24"/>
              </w:rPr>
              <w:t>Бажає</w:t>
            </w:r>
            <w:r>
              <w:rPr>
                <w:sz w:val="24"/>
              </w:rPr>
              <w:tab/>
            </w:r>
            <w:r>
              <w:rPr>
                <w:spacing w:val="-2"/>
                <w:sz w:val="24"/>
              </w:rPr>
              <w:t>приємного апетиту,</w:t>
            </w:r>
            <w:r>
              <w:rPr>
                <w:sz w:val="24"/>
              </w:rPr>
              <w:tab/>
            </w:r>
            <w:r>
              <w:rPr>
                <w:sz w:val="24"/>
              </w:rPr>
              <w:tab/>
            </w:r>
            <w:r>
              <w:rPr>
                <w:spacing w:val="-2"/>
                <w:sz w:val="24"/>
              </w:rPr>
              <w:t xml:space="preserve">гарного </w:t>
            </w:r>
            <w:r>
              <w:rPr>
                <w:sz w:val="24"/>
              </w:rPr>
              <w:t>вечора/дня, тощо...</w:t>
            </w:r>
          </w:p>
        </w:tc>
      </w:tr>
      <w:tr w:rsidR="00927CAC">
        <w:trPr>
          <w:trHeight w:val="413"/>
        </w:trPr>
        <w:tc>
          <w:tcPr>
            <w:tcW w:w="6153" w:type="dxa"/>
            <w:gridSpan w:val="2"/>
          </w:tcPr>
          <w:p w:rsidR="00927CAC" w:rsidRDefault="00BB3E27">
            <w:pPr>
              <w:pStyle w:val="TableParagraph"/>
              <w:spacing w:line="276" w:lineRule="exact"/>
              <w:ind w:left="107"/>
              <w:rPr>
                <w:sz w:val="24"/>
              </w:rPr>
            </w:pPr>
            <w:r>
              <w:rPr>
                <w:sz w:val="24"/>
              </w:rPr>
              <w:t>Анонсує</w:t>
            </w:r>
            <w:r>
              <w:rPr>
                <w:spacing w:val="-2"/>
                <w:sz w:val="24"/>
              </w:rPr>
              <w:t xml:space="preserve"> </w:t>
            </w:r>
            <w:r>
              <w:rPr>
                <w:sz w:val="24"/>
              </w:rPr>
              <w:t>появу новинок</w:t>
            </w:r>
            <w:r>
              <w:rPr>
                <w:spacing w:val="1"/>
                <w:sz w:val="24"/>
              </w:rPr>
              <w:t xml:space="preserve"> </w:t>
            </w:r>
            <w:r>
              <w:rPr>
                <w:sz w:val="24"/>
              </w:rPr>
              <w:t>у меню</w:t>
            </w:r>
            <w:r>
              <w:rPr>
                <w:spacing w:val="-3"/>
                <w:sz w:val="24"/>
              </w:rPr>
              <w:t xml:space="preserve"> </w:t>
            </w:r>
            <w:r>
              <w:rPr>
                <w:sz w:val="24"/>
              </w:rPr>
              <w:t>(якщо</w:t>
            </w:r>
            <w:r>
              <w:rPr>
                <w:spacing w:val="-2"/>
                <w:sz w:val="24"/>
              </w:rPr>
              <w:t xml:space="preserve"> </w:t>
            </w:r>
            <w:r>
              <w:rPr>
                <w:sz w:val="24"/>
              </w:rPr>
              <w:t>такі</w:t>
            </w:r>
            <w:r>
              <w:rPr>
                <w:spacing w:val="2"/>
                <w:sz w:val="24"/>
              </w:rPr>
              <w:t xml:space="preserve"> </w:t>
            </w:r>
            <w:r>
              <w:rPr>
                <w:spacing w:val="-2"/>
                <w:sz w:val="24"/>
              </w:rPr>
              <w:t>плануються)</w:t>
            </w:r>
          </w:p>
        </w:tc>
        <w:tc>
          <w:tcPr>
            <w:tcW w:w="2844" w:type="dxa"/>
            <w:vMerge/>
            <w:tcBorders>
              <w:top w:val="nil"/>
            </w:tcBorders>
          </w:tcPr>
          <w:p w:rsidR="00927CAC" w:rsidRDefault="00927CAC">
            <w:pPr>
              <w:rPr>
                <w:sz w:val="2"/>
                <w:szCs w:val="2"/>
              </w:rPr>
            </w:pPr>
          </w:p>
        </w:tc>
      </w:tr>
      <w:tr w:rsidR="00927CAC">
        <w:trPr>
          <w:trHeight w:val="828"/>
        </w:trPr>
        <w:tc>
          <w:tcPr>
            <w:tcW w:w="6153" w:type="dxa"/>
            <w:gridSpan w:val="2"/>
          </w:tcPr>
          <w:p w:rsidR="00927CAC" w:rsidRDefault="00BB3E27">
            <w:pPr>
              <w:pStyle w:val="TableParagraph"/>
              <w:ind w:left="107"/>
              <w:rPr>
                <w:sz w:val="24"/>
              </w:rPr>
            </w:pPr>
            <w:r>
              <w:rPr>
                <w:sz w:val="24"/>
              </w:rPr>
              <w:t>Повідомляє</w:t>
            </w:r>
            <w:r>
              <w:rPr>
                <w:spacing w:val="37"/>
                <w:sz w:val="24"/>
              </w:rPr>
              <w:t xml:space="preserve"> </w:t>
            </w:r>
            <w:r>
              <w:rPr>
                <w:sz w:val="24"/>
              </w:rPr>
              <w:t>покупцеві,</w:t>
            </w:r>
            <w:r>
              <w:rPr>
                <w:spacing w:val="38"/>
                <w:sz w:val="24"/>
              </w:rPr>
              <w:t xml:space="preserve"> </w:t>
            </w:r>
            <w:r>
              <w:rPr>
                <w:sz w:val="24"/>
              </w:rPr>
              <w:t>що</w:t>
            </w:r>
            <w:r>
              <w:rPr>
                <w:spacing w:val="39"/>
                <w:sz w:val="24"/>
              </w:rPr>
              <w:t xml:space="preserve"> </w:t>
            </w:r>
            <w:r>
              <w:rPr>
                <w:sz w:val="24"/>
              </w:rPr>
              <w:t>його</w:t>
            </w:r>
            <w:r>
              <w:rPr>
                <w:spacing w:val="39"/>
                <w:sz w:val="24"/>
              </w:rPr>
              <w:t xml:space="preserve"> </w:t>
            </w:r>
            <w:r>
              <w:rPr>
                <w:sz w:val="24"/>
              </w:rPr>
              <w:t>замовлення</w:t>
            </w:r>
            <w:r>
              <w:rPr>
                <w:spacing w:val="36"/>
                <w:sz w:val="24"/>
              </w:rPr>
              <w:t xml:space="preserve"> </w:t>
            </w:r>
            <w:r>
              <w:rPr>
                <w:sz w:val="24"/>
              </w:rPr>
              <w:t>готується,</w:t>
            </w:r>
            <w:r>
              <w:rPr>
                <w:spacing w:val="39"/>
                <w:sz w:val="24"/>
              </w:rPr>
              <w:t xml:space="preserve"> </w:t>
            </w:r>
            <w:r>
              <w:rPr>
                <w:spacing w:val="-10"/>
                <w:sz w:val="24"/>
              </w:rPr>
              <w:t>і</w:t>
            </w:r>
          </w:p>
          <w:p w:rsidR="00927CAC" w:rsidRDefault="00BB3E27">
            <w:pPr>
              <w:pStyle w:val="TableParagraph"/>
              <w:spacing w:before="137"/>
              <w:ind w:left="107"/>
              <w:rPr>
                <w:b/>
                <w:sz w:val="24"/>
              </w:rPr>
            </w:pPr>
            <w:r>
              <w:rPr>
                <w:b/>
                <w:sz w:val="24"/>
              </w:rPr>
              <w:t>приймає наступне</w:t>
            </w:r>
            <w:r>
              <w:rPr>
                <w:b/>
                <w:spacing w:val="-2"/>
                <w:sz w:val="24"/>
              </w:rPr>
              <w:t xml:space="preserve"> замовлення</w:t>
            </w:r>
          </w:p>
        </w:tc>
        <w:tc>
          <w:tcPr>
            <w:tcW w:w="2844" w:type="dxa"/>
            <w:vMerge/>
            <w:tcBorders>
              <w:top w:val="nil"/>
            </w:tcBorders>
          </w:tcPr>
          <w:p w:rsidR="00927CAC" w:rsidRDefault="00927CAC">
            <w:pPr>
              <w:rPr>
                <w:sz w:val="2"/>
                <w:szCs w:val="2"/>
              </w:rPr>
            </w:pPr>
          </w:p>
        </w:tc>
      </w:tr>
      <w:tr w:rsidR="00927CAC">
        <w:trPr>
          <w:trHeight w:val="827"/>
        </w:trPr>
        <w:tc>
          <w:tcPr>
            <w:tcW w:w="6153" w:type="dxa"/>
            <w:gridSpan w:val="2"/>
          </w:tcPr>
          <w:p w:rsidR="00927CAC" w:rsidRDefault="00BB3E27">
            <w:pPr>
              <w:pStyle w:val="TableParagraph"/>
              <w:ind w:left="107"/>
              <w:rPr>
                <w:sz w:val="24"/>
              </w:rPr>
            </w:pPr>
            <w:r>
              <w:rPr>
                <w:sz w:val="24"/>
              </w:rPr>
              <w:t>Якщо</w:t>
            </w:r>
            <w:r>
              <w:rPr>
                <w:spacing w:val="46"/>
                <w:sz w:val="24"/>
              </w:rPr>
              <w:t xml:space="preserve"> </w:t>
            </w:r>
            <w:r>
              <w:rPr>
                <w:sz w:val="24"/>
              </w:rPr>
              <w:t>відвідувач</w:t>
            </w:r>
            <w:r>
              <w:rPr>
                <w:spacing w:val="48"/>
                <w:sz w:val="24"/>
              </w:rPr>
              <w:t xml:space="preserve"> </w:t>
            </w:r>
            <w:r>
              <w:rPr>
                <w:sz w:val="24"/>
              </w:rPr>
              <w:t>хоче</w:t>
            </w:r>
            <w:r>
              <w:rPr>
                <w:spacing w:val="48"/>
                <w:sz w:val="24"/>
              </w:rPr>
              <w:t xml:space="preserve"> </w:t>
            </w:r>
            <w:r>
              <w:rPr>
                <w:sz w:val="24"/>
              </w:rPr>
              <w:t>ще</w:t>
            </w:r>
            <w:r>
              <w:rPr>
                <w:spacing w:val="49"/>
                <w:sz w:val="24"/>
              </w:rPr>
              <w:t xml:space="preserve"> </w:t>
            </w:r>
            <w:r>
              <w:rPr>
                <w:sz w:val="24"/>
              </w:rPr>
              <w:t>щось</w:t>
            </w:r>
            <w:r>
              <w:rPr>
                <w:spacing w:val="48"/>
                <w:sz w:val="24"/>
              </w:rPr>
              <w:t xml:space="preserve"> </w:t>
            </w:r>
            <w:r>
              <w:rPr>
                <w:sz w:val="24"/>
              </w:rPr>
              <w:t>замовити,</w:t>
            </w:r>
            <w:r>
              <w:rPr>
                <w:spacing w:val="50"/>
                <w:sz w:val="24"/>
              </w:rPr>
              <w:t xml:space="preserve"> </w:t>
            </w:r>
            <w:r>
              <w:rPr>
                <w:sz w:val="24"/>
              </w:rPr>
              <w:t>формує</w:t>
            </w:r>
            <w:r>
              <w:rPr>
                <w:spacing w:val="48"/>
                <w:sz w:val="24"/>
              </w:rPr>
              <w:t xml:space="preserve"> </w:t>
            </w:r>
            <w:r>
              <w:rPr>
                <w:spacing w:val="-4"/>
                <w:sz w:val="24"/>
              </w:rPr>
              <w:t>нове</w:t>
            </w:r>
          </w:p>
          <w:p w:rsidR="00927CAC" w:rsidRDefault="00BB3E27">
            <w:pPr>
              <w:pStyle w:val="TableParagraph"/>
              <w:spacing w:before="137"/>
              <w:ind w:left="107"/>
              <w:rPr>
                <w:sz w:val="24"/>
              </w:rPr>
            </w:pPr>
            <w:r>
              <w:rPr>
                <w:spacing w:val="-2"/>
                <w:sz w:val="24"/>
              </w:rPr>
              <w:t>замовлення.</w:t>
            </w:r>
          </w:p>
        </w:tc>
        <w:tc>
          <w:tcPr>
            <w:tcW w:w="2844" w:type="dxa"/>
            <w:vMerge/>
            <w:tcBorders>
              <w:top w:val="nil"/>
            </w:tcBorders>
          </w:tcPr>
          <w:p w:rsidR="00927CAC" w:rsidRDefault="00927CAC">
            <w:pPr>
              <w:rPr>
                <w:sz w:val="2"/>
                <w:szCs w:val="2"/>
              </w:rPr>
            </w:pPr>
          </w:p>
        </w:tc>
      </w:tr>
      <w:tr w:rsidR="00927CAC">
        <w:trPr>
          <w:trHeight w:val="2070"/>
        </w:trPr>
        <w:tc>
          <w:tcPr>
            <w:tcW w:w="6153" w:type="dxa"/>
            <w:gridSpan w:val="2"/>
            <w:vMerge w:val="restart"/>
          </w:tcPr>
          <w:p w:rsidR="00927CAC" w:rsidRDefault="00927CAC">
            <w:pPr>
              <w:pStyle w:val="TableParagraph"/>
              <w:rPr>
                <w:sz w:val="24"/>
              </w:rPr>
            </w:pPr>
          </w:p>
          <w:p w:rsidR="00927CAC" w:rsidRDefault="00927CAC">
            <w:pPr>
              <w:pStyle w:val="TableParagraph"/>
              <w:rPr>
                <w:sz w:val="24"/>
              </w:rPr>
            </w:pPr>
          </w:p>
          <w:p w:rsidR="00927CAC" w:rsidRDefault="00927CAC">
            <w:pPr>
              <w:pStyle w:val="TableParagraph"/>
              <w:rPr>
                <w:sz w:val="24"/>
              </w:rPr>
            </w:pPr>
          </w:p>
          <w:p w:rsidR="00927CAC" w:rsidRDefault="00927CAC">
            <w:pPr>
              <w:pStyle w:val="TableParagraph"/>
              <w:spacing w:before="141"/>
              <w:rPr>
                <w:sz w:val="24"/>
              </w:rPr>
            </w:pPr>
          </w:p>
          <w:p w:rsidR="00927CAC" w:rsidRDefault="00BB3E27">
            <w:pPr>
              <w:pStyle w:val="TableParagraph"/>
              <w:ind w:left="181"/>
              <w:rPr>
                <w:b/>
                <w:sz w:val="24"/>
              </w:rPr>
            </w:pPr>
            <w:r>
              <w:rPr>
                <w:b/>
                <w:sz w:val="24"/>
              </w:rPr>
              <w:t>Приймає</w:t>
            </w:r>
            <w:r>
              <w:rPr>
                <w:b/>
                <w:spacing w:val="-3"/>
                <w:sz w:val="24"/>
              </w:rPr>
              <w:t xml:space="preserve"> </w:t>
            </w:r>
            <w:r>
              <w:rPr>
                <w:b/>
                <w:sz w:val="24"/>
              </w:rPr>
              <w:t>наступне замовлення</w:t>
            </w:r>
            <w:r>
              <w:rPr>
                <w:b/>
                <w:spacing w:val="-1"/>
                <w:sz w:val="24"/>
              </w:rPr>
              <w:t xml:space="preserve"> </w:t>
            </w:r>
            <w:r>
              <w:rPr>
                <w:b/>
                <w:sz w:val="24"/>
              </w:rPr>
              <w:t>за</w:t>
            </w:r>
            <w:r>
              <w:rPr>
                <w:b/>
                <w:spacing w:val="1"/>
                <w:sz w:val="24"/>
              </w:rPr>
              <w:t xml:space="preserve"> </w:t>
            </w:r>
            <w:r>
              <w:rPr>
                <w:b/>
                <w:sz w:val="24"/>
              </w:rPr>
              <w:t>тією</w:t>
            </w:r>
            <w:r>
              <w:rPr>
                <w:b/>
                <w:spacing w:val="-2"/>
                <w:sz w:val="24"/>
              </w:rPr>
              <w:t xml:space="preserve"> </w:t>
            </w:r>
            <w:r>
              <w:rPr>
                <w:b/>
                <w:sz w:val="24"/>
              </w:rPr>
              <w:t xml:space="preserve">самою </w:t>
            </w:r>
            <w:r>
              <w:rPr>
                <w:b/>
                <w:spacing w:val="-2"/>
                <w:sz w:val="24"/>
              </w:rPr>
              <w:t>схемою</w:t>
            </w:r>
          </w:p>
        </w:tc>
        <w:tc>
          <w:tcPr>
            <w:tcW w:w="2844" w:type="dxa"/>
          </w:tcPr>
          <w:p w:rsidR="00927CAC" w:rsidRDefault="00BB3E27">
            <w:pPr>
              <w:pStyle w:val="TableParagraph"/>
              <w:tabs>
                <w:tab w:val="left" w:pos="1574"/>
                <w:tab w:val="left" w:pos="1975"/>
              </w:tabs>
              <w:spacing w:line="360" w:lineRule="auto"/>
              <w:ind w:left="108" w:right="95"/>
              <w:jc w:val="both"/>
              <w:rPr>
                <w:sz w:val="24"/>
              </w:rPr>
            </w:pPr>
            <w:r>
              <w:rPr>
                <w:spacing w:val="-2"/>
                <w:sz w:val="24"/>
              </w:rPr>
              <w:t>Вітає</w:t>
            </w:r>
            <w:r>
              <w:rPr>
                <w:sz w:val="24"/>
              </w:rPr>
              <w:tab/>
            </w:r>
            <w:r>
              <w:rPr>
                <w:spacing w:val="-2"/>
                <w:sz w:val="24"/>
              </w:rPr>
              <w:t xml:space="preserve">наступного </w:t>
            </w:r>
            <w:r>
              <w:rPr>
                <w:sz w:val="24"/>
              </w:rPr>
              <w:t xml:space="preserve">покупця посмішкою і </w:t>
            </w:r>
            <w:r>
              <w:rPr>
                <w:spacing w:val="-2"/>
                <w:sz w:val="24"/>
              </w:rPr>
              <w:t>кивком</w:t>
            </w:r>
            <w:r>
              <w:rPr>
                <w:sz w:val="24"/>
              </w:rPr>
              <w:tab/>
            </w:r>
            <w:r>
              <w:rPr>
                <w:sz w:val="24"/>
              </w:rPr>
              <w:tab/>
            </w:r>
            <w:r>
              <w:rPr>
                <w:spacing w:val="-2"/>
                <w:sz w:val="24"/>
              </w:rPr>
              <w:t xml:space="preserve">голови, </w:t>
            </w:r>
            <w:r>
              <w:rPr>
                <w:sz w:val="24"/>
              </w:rPr>
              <w:t>витримуючи</w:t>
            </w:r>
            <w:r>
              <w:rPr>
                <w:spacing w:val="79"/>
                <w:w w:val="150"/>
                <w:sz w:val="24"/>
              </w:rPr>
              <w:t xml:space="preserve">   </w:t>
            </w:r>
            <w:r>
              <w:rPr>
                <w:spacing w:val="-2"/>
                <w:sz w:val="24"/>
              </w:rPr>
              <w:t>зоровий</w:t>
            </w:r>
          </w:p>
          <w:p w:rsidR="00927CAC" w:rsidRDefault="00BB3E27">
            <w:pPr>
              <w:pStyle w:val="TableParagraph"/>
              <w:ind w:left="108"/>
              <w:rPr>
                <w:sz w:val="24"/>
              </w:rPr>
            </w:pPr>
            <w:r>
              <w:rPr>
                <w:spacing w:val="-2"/>
                <w:sz w:val="24"/>
              </w:rPr>
              <w:t>контакт</w:t>
            </w:r>
          </w:p>
        </w:tc>
      </w:tr>
      <w:tr w:rsidR="00927CAC">
        <w:trPr>
          <w:trHeight w:val="827"/>
        </w:trPr>
        <w:tc>
          <w:tcPr>
            <w:tcW w:w="6153" w:type="dxa"/>
            <w:gridSpan w:val="2"/>
            <w:vMerge/>
            <w:tcBorders>
              <w:top w:val="nil"/>
            </w:tcBorders>
          </w:tcPr>
          <w:p w:rsidR="00927CAC" w:rsidRDefault="00927CAC">
            <w:pPr>
              <w:rPr>
                <w:sz w:val="2"/>
                <w:szCs w:val="2"/>
              </w:rPr>
            </w:pPr>
          </w:p>
        </w:tc>
        <w:tc>
          <w:tcPr>
            <w:tcW w:w="2844" w:type="dxa"/>
          </w:tcPr>
          <w:p w:rsidR="00927CAC" w:rsidRDefault="00BB3E27">
            <w:pPr>
              <w:pStyle w:val="TableParagraph"/>
              <w:ind w:left="108"/>
              <w:rPr>
                <w:sz w:val="24"/>
              </w:rPr>
            </w:pPr>
            <w:r>
              <w:rPr>
                <w:sz w:val="24"/>
              </w:rPr>
              <w:t>Стоїть</w:t>
            </w:r>
            <w:r>
              <w:rPr>
                <w:spacing w:val="31"/>
                <w:sz w:val="24"/>
              </w:rPr>
              <w:t xml:space="preserve">  </w:t>
            </w:r>
            <w:r>
              <w:rPr>
                <w:sz w:val="24"/>
              </w:rPr>
              <w:t>поруч,</w:t>
            </w:r>
            <w:r>
              <w:rPr>
                <w:spacing w:val="31"/>
                <w:sz w:val="24"/>
              </w:rPr>
              <w:t xml:space="preserve">  </w:t>
            </w:r>
            <w:r>
              <w:rPr>
                <w:sz w:val="24"/>
              </w:rPr>
              <w:t>слухає</w:t>
            </w:r>
            <w:r>
              <w:rPr>
                <w:spacing w:val="31"/>
                <w:sz w:val="24"/>
              </w:rPr>
              <w:t xml:space="preserve">  </w:t>
            </w:r>
            <w:r>
              <w:rPr>
                <w:spacing w:val="-10"/>
                <w:sz w:val="24"/>
              </w:rPr>
              <w:t>і</w:t>
            </w:r>
          </w:p>
          <w:p w:rsidR="00927CAC" w:rsidRDefault="00BB3E27">
            <w:pPr>
              <w:pStyle w:val="TableParagraph"/>
              <w:spacing w:before="137"/>
              <w:ind w:left="108"/>
              <w:rPr>
                <w:sz w:val="24"/>
              </w:rPr>
            </w:pPr>
            <w:r>
              <w:rPr>
                <w:sz w:val="24"/>
              </w:rPr>
              <w:t>запам'ятовує</w:t>
            </w:r>
            <w:r>
              <w:rPr>
                <w:spacing w:val="-2"/>
                <w:sz w:val="24"/>
              </w:rPr>
              <w:t xml:space="preserve"> замовлення</w:t>
            </w:r>
          </w:p>
        </w:tc>
      </w:tr>
    </w:tbl>
    <w:p w:rsidR="00927CAC" w:rsidRDefault="00927CAC">
      <w:pPr>
        <w:pStyle w:val="a3"/>
        <w:spacing w:before="3"/>
        <w:rPr>
          <w:sz w:val="24"/>
        </w:rPr>
      </w:pPr>
    </w:p>
    <w:p w:rsidR="00927CAC" w:rsidRDefault="00BB3E27">
      <w:pPr>
        <w:spacing w:before="1"/>
        <w:ind w:left="1621" w:right="1270"/>
        <w:jc w:val="center"/>
        <w:rPr>
          <w:sz w:val="24"/>
        </w:rPr>
      </w:pPr>
      <w:r>
        <w:rPr>
          <w:sz w:val="24"/>
        </w:rPr>
        <w:t>Джерело:</w:t>
      </w:r>
      <w:r>
        <w:rPr>
          <w:spacing w:val="-2"/>
          <w:sz w:val="24"/>
        </w:rPr>
        <w:t xml:space="preserve"> </w:t>
      </w:r>
      <w:r>
        <w:rPr>
          <w:sz w:val="24"/>
        </w:rPr>
        <w:t>розроблено</w:t>
      </w:r>
      <w:r>
        <w:rPr>
          <w:spacing w:val="-1"/>
          <w:sz w:val="24"/>
        </w:rPr>
        <w:t xml:space="preserve"> </w:t>
      </w:r>
      <w:r>
        <w:rPr>
          <w:spacing w:val="-2"/>
          <w:sz w:val="24"/>
        </w:rPr>
        <w:t>автором.</w:t>
      </w:r>
    </w:p>
    <w:p w:rsidR="00927CAC" w:rsidRDefault="00927CAC">
      <w:pPr>
        <w:jc w:val="center"/>
        <w:rPr>
          <w:sz w:val="24"/>
        </w:rPr>
        <w:sectPr w:rsidR="00927CAC">
          <w:pgSz w:w="11900" w:h="16840"/>
          <w:pgMar w:top="1940" w:right="840" w:bottom="900" w:left="1340" w:header="0" w:footer="703" w:gutter="0"/>
          <w:cols w:space="720"/>
        </w:sectPr>
      </w:pPr>
    </w:p>
    <w:p w:rsidR="00927CAC" w:rsidRDefault="00BB3E27">
      <w:pPr>
        <w:pStyle w:val="a3"/>
        <w:spacing w:before="78"/>
        <w:ind w:right="292"/>
        <w:jc w:val="right"/>
      </w:pPr>
      <w:r>
        <w:t>Додаток</w:t>
      </w:r>
      <w:r>
        <w:rPr>
          <w:spacing w:val="-5"/>
        </w:rPr>
        <w:t xml:space="preserve"> </w:t>
      </w:r>
      <w:r>
        <w:t>№</w:t>
      </w:r>
      <w:r>
        <w:rPr>
          <w:spacing w:val="-5"/>
        </w:rPr>
        <w:t xml:space="preserve"> </w:t>
      </w:r>
      <w:r>
        <w:rPr>
          <w:spacing w:val="-10"/>
        </w:rPr>
        <w:t>3</w:t>
      </w:r>
    </w:p>
    <w:p w:rsidR="00927CAC" w:rsidRDefault="00927CAC">
      <w:pPr>
        <w:pStyle w:val="a3"/>
        <w:spacing w:before="321"/>
      </w:pPr>
    </w:p>
    <w:p w:rsidR="00927CAC" w:rsidRDefault="00BB3E27">
      <w:pPr>
        <w:pStyle w:val="a3"/>
        <w:ind w:right="290"/>
        <w:jc w:val="right"/>
      </w:pPr>
      <w:r>
        <w:t>Таблиця</w:t>
      </w:r>
      <w:r>
        <w:rPr>
          <w:spacing w:val="-10"/>
        </w:rPr>
        <w:t xml:space="preserve"> </w:t>
      </w:r>
      <w:r>
        <w:t>3.</w:t>
      </w:r>
      <w:r>
        <w:rPr>
          <w:spacing w:val="-6"/>
        </w:rPr>
        <w:t xml:space="preserve"> </w:t>
      </w:r>
      <w:r>
        <w:t>Модель</w:t>
      </w:r>
      <w:r>
        <w:rPr>
          <w:spacing w:val="-6"/>
        </w:rPr>
        <w:t xml:space="preserve"> </w:t>
      </w:r>
      <w:r>
        <w:t>обслуговування</w:t>
      </w:r>
      <w:r>
        <w:rPr>
          <w:spacing w:val="-6"/>
        </w:rPr>
        <w:t xml:space="preserve"> </w:t>
      </w:r>
      <w:r>
        <w:t>за</w:t>
      </w:r>
      <w:r>
        <w:rPr>
          <w:spacing w:val="-7"/>
        </w:rPr>
        <w:t xml:space="preserve"> </w:t>
      </w:r>
      <w:r>
        <w:t>високої</w:t>
      </w:r>
      <w:r>
        <w:rPr>
          <w:spacing w:val="-5"/>
        </w:rPr>
        <w:t xml:space="preserve"> </w:t>
      </w:r>
      <w:r>
        <w:t>швидкості</w:t>
      </w:r>
      <w:r>
        <w:rPr>
          <w:spacing w:val="-6"/>
        </w:rPr>
        <w:t xml:space="preserve"> </w:t>
      </w:r>
      <w:r>
        <w:rPr>
          <w:spacing w:val="-2"/>
        </w:rPr>
        <w:t>потоку</w:t>
      </w:r>
    </w:p>
    <w:p w:rsidR="00927CAC" w:rsidRDefault="00927CAC">
      <w:pPr>
        <w:pStyle w:val="a3"/>
        <w:spacing w:before="3"/>
        <w:rPr>
          <w:sz w:val="14"/>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093"/>
        <w:gridCol w:w="1642"/>
        <w:gridCol w:w="2624"/>
        <w:gridCol w:w="2660"/>
      </w:tblGrid>
      <w:tr w:rsidR="00927CAC">
        <w:trPr>
          <w:trHeight w:val="252"/>
        </w:trPr>
        <w:tc>
          <w:tcPr>
            <w:tcW w:w="3735" w:type="dxa"/>
            <w:gridSpan w:val="2"/>
            <w:shd w:val="clear" w:color="auto" w:fill="F0F0F0"/>
          </w:tcPr>
          <w:p w:rsidR="00927CAC" w:rsidRDefault="00BB3E27">
            <w:pPr>
              <w:pStyle w:val="TableParagraph"/>
              <w:spacing w:line="233" w:lineRule="exact"/>
              <w:ind w:left="906"/>
              <w:rPr>
                <w:b/>
              </w:rPr>
            </w:pPr>
            <w:r>
              <w:rPr>
                <w:b/>
              </w:rPr>
              <w:t>ПЕРШИЙ</w:t>
            </w:r>
            <w:r>
              <w:rPr>
                <w:b/>
                <w:spacing w:val="-9"/>
              </w:rPr>
              <w:t xml:space="preserve"> </w:t>
            </w:r>
            <w:r>
              <w:rPr>
                <w:b/>
                <w:spacing w:val="-2"/>
              </w:rPr>
              <w:t>НОМЕР</w:t>
            </w:r>
          </w:p>
        </w:tc>
        <w:tc>
          <w:tcPr>
            <w:tcW w:w="2624" w:type="dxa"/>
            <w:shd w:val="clear" w:color="auto" w:fill="F0F0F0"/>
          </w:tcPr>
          <w:p w:rsidR="00927CAC" w:rsidRDefault="00BB3E27">
            <w:pPr>
              <w:pStyle w:val="TableParagraph"/>
              <w:spacing w:line="233" w:lineRule="exact"/>
              <w:ind w:left="404"/>
              <w:rPr>
                <w:b/>
              </w:rPr>
            </w:pPr>
            <w:r>
              <w:rPr>
                <w:b/>
              </w:rPr>
              <w:t>ДРУГИЙ</w:t>
            </w:r>
            <w:r>
              <w:rPr>
                <w:b/>
                <w:spacing w:val="-7"/>
              </w:rPr>
              <w:t xml:space="preserve"> </w:t>
            </w:r>
            <w:r>
              <w:rPr>
                <w:b/>
                <w:spacing w:val="-2"/>
              </w:rPr>
              <w:t>НОМЕР</w:t>
            </w:r>
          </w:p>
        </w:tc>
        <w:tc>
          <w:tcPr>
            <w:tcW w:w="2660" w:type="dxa"/>
            <w:shd w:val="clear" w:color="auto" w:fill="F0F0F0"/>
          </w:tcPr>
          <w:p w:rsidR="00927CAC" w:rsidRDefault="00BB3E27">
            <w:pPr>
              <w:pStyle w:val="TableParagraph"/>
              <w:spacing w:line="233" w:lineRule="exact"/>
              <w:ind w:left="470"/>
              <w:rPr>
                <w:b/>
              </w:rPr>
            </w:pPr>
            <w:r>
              <w:rPr>
                <w:b/>
              </w:rPr>
              <w:t>ТРЕТІЙ</w:t>
            </w:r>
            <w:r>
              <w:rPr>
                <w:b/>
                <w:spacing w:val="-7"/>
              </w:rPr>
              <w:t xml:space="preserve"> </w:t>
            </w:r>
            <w:r>
              <w:rPr>
                <w:b/>
                <w:spacing w:val="-2"/>
              </w:rPr>
              <w:t>НОМЕР</w:t>
            </w:r>
          </w:p>
        </w:tc>
      </w:tr>
      <w:tr w:rsidR="00927CAC">
        <w:trPr>
          <w:trHeight w:val="1012"/>
        </w:trPr>
        <w:tc>
          <w:tcPr>
            <w:tcW w:w="3735" w:type="dxa"/>
            <w:gridSpan w:val="2"/>
          </w:tcPr>
          <w:p w:rsidR="00927CAC" w:rsidRDefault="00BB3E27">
            <w:pPr>
              <w:pStyle w:val="TableParagraph"/>
              <w:tabs>
                <w:tab w:val="left" w:pos="1235"/>
                <w:tab w:val="left" w:pos="2689"/>
              </w:tabs>
              <w:ind w:left="107" w:right="96"/>
              <w:rPr>
                <w:b/>
              </w:rPr>
            </w:pPr>
            <w:r>
              <w:rPr>
                <w:b/>
                <w:spacing w:val="-2"/>
              </w:rPr>
              <w:t>Вітає</w:t>
            </w:r>
            <w:r>
              <w:rPr>
                <w:b/>
              </w:rPr>
              <w:tab/>
            </w:r>
            <w:r>
              <w:rPr>
                <w:b/>
                <w:spacing w:val="-2"/>
              </w:rPr>
              <w:t>покупця</w:t>
            </w:r>
            <w:r>
              <w:rPr>
                <w:b/>
              </w:rPr>
              <w:tab/>
            </w:r>
            <w:r>
              <w:rPr>
                <w:b/>
                <w:spacing w:val="-2"/>
              </w:rPr>
              <w:t xml:space="preserve">"Доброго </w:t>
            </w:r>
            <w:r>
              <w:rPr>
                <w:b/>
              </w:rPr>
              <w:t>ранку/дня/вечора" з посмішкою</w:t>
            </w:r>
          </w:p>
        </w:tc>
        <w:tc>
          <w:tcPr>
            <w:tcW w:w="2624" w:type="dxa"/>
          </w:tcPr>
          <w:p w:rsidR="00927CAC" w:rsidRDefault="00BB3E27">
            <w:pPr>
              <w:pStyle w:val="TableParagraph"/>
              <w:tabs>
                <w:tab w:val="left" w:pos="1734"/>
              </w:tabs>
              <w:ind w:left="106" w:right="96"/>
              <w:jc w:val="both"/>
              <w:rPr>
                <w:b/>
              </w:rPr>
            </w:pPr>
            <w:r>
              <w:rPr>
                <w:spacing w:val="-2"/>
              </w:rPr>
              <w:t>Вітає</w:t>
            </w:r>
            <w:r>
              <w:tab/>
            </w:r>
            <w:r>
              <w:rPr>
                <w:spacing w:val="-2"/>
              </w:rPr>
              <w:t xml:space="preserve">покупця </w:t>
            </w:r>
            <w:r>
              <w:t>посмішкою і кивком голови,</w:t>
            </w:r>
            <w:r>
              <w:rPr>
                <w:spacing w:val="58"/>
                <w:w w:val="150"/>
              </w:rPr>
              <w:t xml:space="preserve">   </w:t>
            </w:r>
            <w:r>
              <w:rPr>
                <w:b/>
                <w:spacing w:val="-2"/>
              </w:rPr>
              <w:t>витримуючи</w:t>
            </w:r>
          </w:p>
          <w:p w:rsidR="00927CAC" w:rsidRDefault="00BB3E27">
            <w:pPr>
              <w:pStyle w:val="TableParagraph"/>
              <w:spacing w:line="234" w:lineRule="exact"/>
              <w:ind w:left="106"/>
              <w:jc w:val="both"/>
              <w:rPr>
                <w:b/>
              </w:rPr>
            </w:pPr>
            <w:r>
              <w:rPr>
                <w:b/>
              </w:rPr>
              <w:t>зоровий</w:t>
            </w:r>
            <w:r>
              <w:rPr>
                <w:b/>
                <w:spacing w:val="-6"/>
              </w:rPr>
              <w:t xml:space="preserve"> </w:t>
            </w:r>
            <w:r>
              <w:rPr>
                <w:b/>
                <w:spacing w:val="-2"/>
              </w:rPr>
              <w:t>контакт</w:t>
            </w:r>
          </w:p>
        </w:tc>
        <w:tc>
          <w:tcPr>
            <w:tcW w:w="2660" w:type="dxa"/>
          </w:tcPr>
          <w:p w:rsidR="00927CAC" w:rsidRDefault="00BB3E27">
            <w:pPr>
              <w:pStyle w:val="TableParagraph"/>
              <w:tabs>
                <w:tab w:val="left" w:pos="1771"/>
              </w:tabs>
              <w:ind w:left="108" w:right="94"/>
              <w:jc w:val="both"/>
              <w:rPr>
                <w:b/>
              </w:rPr>
            </w:pPr>
            <w:r>
              <w:rPr>
                <w:spacing w:val="-2"/>
              </w:rPr>
              <w:t>Вітає</w:t>
            </w:r>
            <w:r>
              <w:tab/>
            </w:r>
            <w:r>
              <w:rPr>
                <w:spacing w:val="-2"/>
              </w:rPr>
              <w:t xml:space="preserve">покупця </w:t>
            </w:r>
            <w:r>
              <w:t>посмішкою і кивком голови,</w:t>
            </w:r>
            <w:r>
              <w:rPr>
                <w:spacing w:val="75"/>
              </w:rPr>
              <w:t xml:space="preserve"> </w:t>
            </w:r>
            <w:r>
              <w:rPr>
                <w:b/>
              </w:rPr>
              <w:t>якщо</w:t>
            </w:r>
            <w:r>
              <w:rPr>
                <w:b/>
                <w:spacing w:val="75"/>
              </w:rPr>
              <w:t xml:space="preserve"> </w:t>
            </w:r>
            <w:r>
              <w:rPr>
                <w:b/>
              </w:rPr>
              <w:t>на</w:t>
            </w:r>
            <w:r>
              <w:rPr>
                <w:b/>
                <w:spacing w:val="76"/>
              </w:rPr>
              <w:t xml:space="preserve"> </w:t>
            </w:r>
            <w:r>
              <w:rPr>
                <w:b/>
                <w:spacing w:val="-4"/>
              </w:rPr>
              <w:t>нього</w:t>
            </w:r>
          </w:p>
          <w:p w:rsidR="00927CAC" w:rsidRDefault="00BB3E27">
            <w:pPr>
              <w:pStyle w:val="TableParagraph"/>
              <w:spacing w:line="234" w:lineRule="exact"/>
              <w:ind w:left="108"/>
              <w:jc w:val="both"/>
              <w:rPr>
                <w:b/>
              </w:rPr>
            </w:pPr>
            <w:r>
              <w:rPr>
                <w:b/>
              </w:rPr>
              <w:t>звернув</w:t>
            </w:r>
            <w:r>
              <w:rPr>
                <w:b/>
                <w:spacing w:val="-9"/>
              </w:rPr>
              <w:t xml:space="preserve"> </w:t>
            </w:r>
            <w:r>
              <w:rPr>
                <w:b/>
              </w:rPr>
              <w:t>увагу</w:t>
            </w:r>
            <w:r>
              <w:rPr>
                <w:b/>
                <w:spacing w:val="-5"/>
              </w:rPr>
              <w:t xml:space="preserve"> </w:t>
            </w:r>
            <w:r>
              <w:rPr>
                <w:b/>
                <w:spacing w:val="-2"/>
              </w:rPr>
              <w:t>покупець</w:t>
            </w:r>
          </w:p>
        </w:tc>
      </w:tr>
      <w:tr w:rsidR="00927CAC">
        <w:trPr>
          <w:trHeight w:val="252"/>
        </w:trPr>
        <w:tc>
          <w:tcPr>
            <w:tcW w:w="3735" w:type="dxa"/>
            <w:gridSpan w:val="2"/>
          </w:tcPr>
          <w:p w:rsidR="00927CAC" w:rsidRDefault="00BB3E27">
            <w:pPr>
              <w:pStyle w:val="TableParagraph"/>
              <w:spacing w:line="233" w:lineRule="exact"/>
              <w:ind w:left="107"/>
            </w:pPr>
            <w:r>
              <w:t>Приймає</w:t>
            </w:r>
            <w:r>
              <w:rPr>
                <w:spacing w:val="-7"/>
              </w:rPr>
              <w:t xml:space="preserve"> </w:t>
            </w:r>
            <w:r>
              <w:rPr>
                <w:spacing w:val="-2"/>
              </w:rPr>
              <w:t>замовлення</w:t>
            </w:r>
          </w:p>
        </w:tc>
        <w:tc>
          <w:tcPr>
            <w:tcW w:w="2624" w:type="dxa"/>
            <w:vMerge w:val="restart"/>
          </w:tcPr>
          <w:p w:rsidR="00927CAC" w:rsidRDefault="00927CAC">
            <w:pPr>
              <w:pStyle w:val="TableParagraph"/>
            </w:pPr>
          </w:p>
          <w:p w:rsidR="00927CAC" w:rsidRDefault="00927CAC">
            <w:pPr>
              <w:pStyle w:val="TableParagraph"/>
              <w:spacing w:before="6"/>
            </w:pPr>
          </w:p>
          <w:p w:rsidR="00927CAC" w:rsidRDefault="00BB3E27">
            <w:pPr>
              <w:pStyle w:val="TableParagraph"/>
              <w:ind w:left="106"/>
            </w:pPr>
            <w:r>
              <w:t>Стоїть</w:t>
            </w:r>
            <w:r>
              <w:rPr>
                <w:spacing w:val="80"/>
              </w:rPr>
              <w:t xml:space="preserve"> </w:t>
            </w:r>
            <w:r>
              <w:t>поруч,</w:t>
            </w:r>
            <w:r>
              <w:rPr>
                <w:spacing w:val="80"/>
              </w:rPr>
              <w:t xml:space="preserve"> </w:t>
            </w:r>
            <w:r>
              <w:t>слухає</w:t>
            </w:r>
            <w:r>
              <w:rPr>
                <w:spacing w:val="80"/>
              </w:rPr>
              <w:t xml:space="preserve"> </w:t>
            </w:r>
            <w:r>
              <w:t>і запам'ятовує замовлення</w:t>
            </w:r>
          </w:p>
        </w:tc>
        <w:tc>
          <w:tcPr>
            <w:tcW w:w="2660" w:type="dxa"/>
            <w:vMerge w:val="restart"/>
          </w:tcPr>
          <w:p w:rsidR="00927CAC" w:rsidRDefault="00927CAC">
            <w:pPr>
              <w:pStyle w:val="TableParagraph"/>
              <w:spacing w:before="7"/>
            </w:pPr>
          </w:p>
          <w:p w:rsidR="00927CAC" w:rsidRDefault="00BB3E27">
            <w:pPr>
              <w:pStyle w:val="TableParagraph"/>
              <w:ind w:left="108" w:right="95"/>
              <w:jc w:val="both"/>
              <w:rPr>
                <w:b/>
              </w:rPr>
            </w:pPr>
            <w:r>
              <w:t xml:space="preserve">Стоїть на своїй робочій станції й </w:t>
            </w:r>
            <w:r>
              <w:rPr>
                <w:b/>
              </w:rPr>
              <w:t xml:space="preserve">очікує замовлення від другого </w:t>
            </w:r>
            <w:r>
              <w:rPr>
                <w:b/>
                <w:spacing w:val="-2"/>
              </w:rPr>
              <w:t>номера</w:t>
            </w:r>
          </w:p>
        </w:tc>
      </w:tr>
      <w:tr w:rsidR="00927CAC">
        <w:trPr>
          <w:trHeight w:val="505"/>
        </w:trPr>
        <w:tc>
          <w:tcPr>
            <w:tcW w:w="3735" w:type="dxa"/>
            <w:gridSpan w:val="2"/>
          </w:tcPr>
          <w:p w:rsidR="00927CAC" w:rsidRDefault="00BB3E27">
            <w:pPr>
              <w:pStyle w:val="TableParagraph"/>
              <w:tabs>
                <w:tab w:val="left" w:pos="1300"/>
                <w:tab w:val="left" w:pos="2615"/>
              </w:tabs>
              <w:spacing w:line="252" w:lineRule="exact"/>
              <w:ind w:left="107" w:right="96"/>
            </w:pPr>
            <w:r>
              <w:rPr>
                <w:b/>
                <w:spacing w:val="-2"/>
              </w:rPr>
              <w:t>Уточнює</w:t>
            </w:r>
            <w:r>
              <w:rPr>
                <w:b/>
              </w:rPr>
              <w:tab/>
            </w:r>
            <w:r>
              <w:rPr>
                <w:b/>
                <w:spacing w:val="-2"/>
              </w:rPr>
              <w:t>додаткову</w:t>
            </w:r>
            <w:r>
              <w:rPr>
                <w:b/>
              </w:rPr>
              <w:tab/>
            </w:r>
            <w:r>
              <w:rPr>
                <w:spacing w:val="-2"/>
              </w:rPr>
              <w:t xml:space="preserve">продукцію </w:t>
            </w:r>
            <w:r>
              <w:t>(вершки, молоко, сироп, топінг)</w:t>
            </w:r>
          </w:p>
        </w:tc>
        <w:tc>
          <w:tcPr>
            <w:tcW w:w="2624" w:type="dxa"/>
            <w:vMerge/>
            <w:tcBorders>
              <w:top w:val="nil"/>
            </w:tcBorders>
          </w:tcPr>
          <w:p w:rsidR="00927CAC" w:rsidRDefault="00927CAC">
            <w:pPr>
              <w:rPr>
                <w:sz w:val="2"/>
                <w:szCs w:val="2"/>
              </w:rPr>
            </w:pPr>
          </w:p>
        </w:tc>
        <w:tc>
          <w:tcPr>
            <w:tcW w:w="2660" w:type="dxa"/>
            <w:vMerge/>
            <w:tcBorders>
              <w:top w:val="nil"/>
            </w:tcBorders>
          </w:tcPr>
          <w:p w:rsidR="00927CAC" w:rsidRDefault="00927CAC">
            <w:pPr>
              <w:rPr>
                <w:sz w:val="2"/>
                <w:szCs w:val="2"/>
              </w:rPr>
            </w:pPr>
          </w:p>
        </w:tc>
      </w:tr>
      <w:tr w:rsidR="00927CAC">
        <w:trPr>
          <w:trHeight w:val="758"/>
        </w:trPr>
        <w:tc>
          <w:tcPr>
            <w:tcW w:w="3735" w:type="dxa"/>
            <w:gridSpan w:val="2"/>
          </w:tcPr>
          <w:p w:rsidR="00927CAC" w:rsidRDefault="00BB3E27">
            <w:pPr>
              <w:pStyle w:val="TableParagraph"/>
              <w:tabs>
                <w:tab w:val="left" w:pos="1156"/>
                <w:tab w:val="left" w:pos="3011"/>
              </w:tabs>
              <w:ind w:left="107" w:right="95"/>
            </w:pPr>
            <w:r>
              <w:rPr>
                <w:b/>
              </w:rPr>
              <w:t>Пропонує</w:t>
            </w:r>
            <w:r>
              <w:rPr>
                <w:b/>
                <w:spacing w:val="40"/>
              </w:rPr>
              <w:t xml:space="preserve"> </w:t>
            </w:r>
            <w:r>
              <w:rPr>
                <w:b/>
              </w:rPr>
              <w:t>додатково</w:t>
            </w:r>
            <w:r>
              <w:rPr>
                <w:b/>
                <w:spacing w:val="40"/>
              </w:rPr>
              <w:t xml:space="preserve"> </w:t>
            </w:r>
            <w:r>
              <w:t>продукцію</w:t>
            </w:r>
            <w:r>
              <w:rPr>
                <w:spacing w:val="40"/>
              </w:rPr>
              <w:t xml:space="preserve"> </w:t>
            </w:r>
            <w:r>
              <w:t xml:space="preserve">в </w:t>
            </w:r>
            <w:r>
              <w:rPr>
                <w:spacing w:val="-2"/>
              </w:rPr>
              <w:t>стилі</w:t>
            </w:r>
            <w:r>
              <w:tab/>
            </w:r>
            <w:r>
              <w:rPr>
                <w:spacing w:val="-2"/>
              </w:rPr>
              <w:t>"частування":</w:t>
            </w:r>
            <w:r>
              <w:tab/>
            </w:r>
            <w:r>
              <w:rPr>
                <w:spacing w:val="-2"/>
              </w:rPr>
              <w:t>мафін,</w:t>
            </w:r>
          </w:p>
          <w:p w:rsidR="00927CAC" w:rsidRDefault="00BB3E27">
            <w:pPr>
              <w:pStyle w:val="TableParagraph"/>
              <w:spacing w:line="235" w:lineRule="exact"/>
              <w:ind w:left="107"/>
            </w:pPr>
            <w:r>
              <w:t>американер,</w:t>
            </w:r>
            <w:r>
              <w:rPr>
                <w:spacing w:val="-10"/>
              </w:rPr>
              <w:t xml:space="preserve"> </w:t>
            </w:r>
            <w:r>
              <w:rPr>
                <w:spacing w:val="-2"/>
              </w:rPr>
              <w:t>шоколад</w:t>
            </w:r>
          </w:p>
        </w:tc>
        <w:tc>
          <w:tcPr>
            <w:tcW w:w="2624" w:type="dxa"/>
            <w:vMerge/>
            <w:tcBorders>
              <w:top w:val="nil"/>
            </w:tcBorders>
          </w:tcPr>
          <w:p w:rsidR="00927CAC" w:rsidRDefault="00927CAC">
            <w:pPr>
              <w:rPr>
                <w:sz w:val="2"/>
                <w:szCs w:val="2"/>
              </w:rPr>
            </w:pPr>
          </w:p>
        </w:tc>
        <w:tc>
          <w:tcPr>
            <w:tcW w:w="2660" w:type="dxa"/>
            <w:vMerge/>
            <w:tcBorders>
              <w:top w:val="nil"/>
            </w:tcBorders>
          </w:tcPr>
          <w:p w:rsidR="00927CAC" w:rsidRDefault="00927CAC">
            <w:pPr>
              <w:rPr>
                <w:sz w:val="2"/>
                <w:szCs w:val="2"/>
              </w:rPr>
            </w:pPr>
          </w:p>
        </w:tc>
      </w:tr>
      <w:tr w:rsidR="00927CAC">
        <w:trPr>
          <w:trHeight w:val="1265"/>
        </w:trPr>
        <w:tc>
          <w:tcPr>
            <w:tcW w:w="3735" w:type="dxa"/>
            <w:gridSpan w:val="2"/>
            <w:vMerge w:val="restart"/>
          </w:tcPr>
          <w:p w:rsidR="00927CAC" w:rsidRDefault="00BB3E27">
            <w:pPr>
              <w:pStyle w:val="TableParagraph"/>
              <w:ind w:left="107"/>
            </w:pPr>
            <w:r>
              <w:t xml:space="preserve">Озвучує суму замовлення до оплати </w:t>
            </w:r>
            <w:r>
              <w:rPr>
                <w:spacing w:val="-2"/>
              </w:rPr>
              <w:t>покупцеві</w:t>
            </w:r>
          </w:p>
        </w:tc>
        <w:tc>
          <w:tcPr>
            <w:tcW w:w="2624" w:type="dxa"/>
          </w:tcPr>
          <w:p w:rsidR="00927CAC" w:rsidRDefault="00BB3E27">
            <w:pPr>
              <w:pStyle w:val="TableParagraph"/>
              <w:tabs>
                <w:tab w:val="left" w:pos="2178"/>
              </w:tabs>
              <w:spacing w:line="251" w:lineRule="exact"/>
              <w:ind w:left="106"/>
            </w:pPr>
            <w:r>
              <w:rPr>
                <w:spacing w:val="-2"/>
              </w:rPr>
              <w:t>Повідомляє</w:t>
            </w:r>
            <w:r>
              <w:tab/>
            </w:r>
            <w:r>
              <w:rPr>
                <w:spacing w:val="-5"/>
              </w:rPr>
              <w:t>про</w:t>
            </w:r>
          </w:p>
          <w:p w:rsidR="00927CAC" w:rsidRDefault="00BB3E27">
            <w:pPr>
              <w:pStyle w:val="TableParagraph"/>
              <w:tabs>
                <w:tab w:val="left" w:pos="2250"/>
              </w:tabs>
              <w:ind w:left="106" w:right="95"/>
            </w:pPr>
            <w:r>
              <w:rPr>
                <w:spacing w:val="-2"/>
              </w:rPr>
              <w:t>необхідний</w:t>
            </w:r>
            <w:r>
              <w:tab/>
            </w:r>
            <w:r>
              <w:rPr>
                <w:spacing w:val="-4"/>
              </w:rPr>
              <w:t xml:space="preserve">сік </w:t>
            </w:r>
            <w:r>
              <w:rPr>
                <w:spacing w:val="-2"/>
              </w:rPr>
              <w:t>фреш/молочний коктейль/йогурт/морозив</w:t>
            </w:r>
          </w:p>
          <w:p w:rsidR="00927CAC" w:rsidRDefault="00BB3E27">
            <w:pPr>
              <w:pStyle w:val="TableParagraph"/>
              <w:spacing w:line="235" w:lineRule="exact"/>
              <w:ind w:left="106"/>
            </w:pPr>
            <w:r>
              <w:t>о</w:t>
            </w:r>
            <w:r>
              <w:rPr>
                <w:spacing w:val="-4"/>
              </w:rPr>
              <w:t xml:space="preserve"> </w:t>
            </w:r>
            <w:r>
              <w:t>третьому</w:t>
            </w:r>
            <w:r>
              <w:rPr>
                <w:spacing w:val="-4"/>
              </w:rPr>
              <w:t xml:space="preserve"> </w:t>
            </w:r>
            <w:r>
              <w:rPr>
                <w:spacing w:val="-2"/>
              </w:rPr>
              <w:t>номеру</w:t>
            </w:r>
          </w:p>
        </w:tc>
        <w:tc>
          <w:tcPr>
            <w:tcW w:w="2660" w:type="dxa"/>
            <w:vMerge w:val="restart"/>
          </w:tcPr>
          <w:p w:rsidR="00927CAC" w:rsidRDefault="00BB3E27">
            <w:pPr>
              <w:pStyle w:val="TableParagraph"/>
              <w:tabs>
                <w:tab w:val="left" w:pos="1663"/>
              </w:tabs>
              <w:ind w:left="108" w:right="95"/>
              <w:jc w:val="both"/>
            </w:pPr>
            <w:r>
              <w:rPr>
                <w:spacing w:val="-2"/>
              </w:rPr>
              <w:t>Готує</w:t>
            </w:r>
            <w:r>
              <w:tab/>
            </w:r>
            <w:r>
              <w:rPr>
                <w:spacing w:val="-2"/>
              </w:rPr>
              <w:t xml:space="preserve">отримане </w:t>
            </w:r>
            <w:r>
              <w:t>замовлення від другого номера: сік, морозиво, йогурт або коктейль</w:t>
            </w:r>
          </w:p>
        </w:tc>
      </w:tr>
      <w:tr w:rsidR="00927CAC">
        <w:trPr>
          <w:trHeight w:val="505"/>
        </w:trPr>
        <w:tc>
          <w:tcPr>
            <w:tcW w:w="3735" w:type="dxa"/>
            <w:gridSpan w:val="2"/>
            <w:vMerge/>
            <w:tcBorders>
              <w:top w:val="nil"/>
            </w:tcBorders>
          </w:tcPr>
          <w:p w:rsidR="00927CAC" w:rsidRDefault="00927CAC">
            <w:pPr>
              <w:rPr>
                <w:sz w:val="2"/>
                <w:szCs w:val="2"/>
              </w:rPr>
            </w:pPr>
          </w:p>
        </w:tc>
        <w:tc>
          <w:tcPr>
            <w:tcW w:w="2624" w:type="dxa"/>
          </w:tcPr>
          <w:p w:rsidR="00927CAC" w:rsidRDefault="00BB3E27">
            <w:pPr>
              <w:pStyle w:val="TableParagraph"/>
              <w:tabs>
                <w:tab w:val="left" w:pos="1777"/>
              </w:tabs>
              <w:spacing w:line="252" w:lineRule="exact"/>
              <w:ind w:left="106" w:right="96"/>
            </w:pPr>
            <w:r>
              <w:rPr>
                <w:spacing w:val="-2"/>
              </w:rPr>
              <w:t>Починає</w:t>
            </w:r>
            <w:r>
              <w:tab/>
            </w:r>
            <w:r>
              <w:rPr>
                <w:spacing w:val="-2"/>
              </w:rPr>
              <w:t>збирати замовлення</w:t>
            </w:r>
          </w:p>
        </w:tc>
        <w:tc>
          <w:tcPr>
            <w:tcW w:w="2660" w:type="dxa"/>
            <w:vMerge/>
            <w:tcBorders>
              <w:top w:val="nil"/>
            </w:tcBorders>
          </w:tcPr>
          <w:p w:rsidR="00927CAC" w:rsidRDefault="00927CAC">
            <w:pPr>
              <w:rPr>
                <w:sz w:val="2"/>
                <w:szCs w:val="2"/>
              </w:rPr>
            </w:pPr>
          </w:p>
        </w:tc>
      </w:tr>
      <w:tr w:rsidR="00927CAC">
        <w:trPr>
          <w:trHeight w:val="304"/>
        </w:trPr>
        <w:tc>
          <w:tcPr>
            <w:tcW w:w="3735" w:type="dxa"/>
            <w:gridSpan w:val="2"/>
            <w:vMerge w:val="restart"/>
          </w:tcPr>
          <w:p w:rsidR="00927CAC" w:rsidRDefault="00BB3E27">
            <w:pPr>
              <w:pStyle w:val="TableParagraph"/>
              <w:ind w:left="107"/>
            </w:pPr>
            <w:r>
              <w:t>Отримує</w:t>
            </w:r>
            <w:r>
              <w:rPr>
                <w:spacing w:val="80"/>
              </w:rPr>
              <w:t xml:space="preserve"> </w:t>
            </w:r>
            <w:r>
              <w:t>від</w:t>
            </w:r>
            <w:r>
              <w:rPr>
                <w:spacing w:val="80"/>
              </w:rPr>
              <w:t xml:space="preserve"> </w:t>
            </w:r>
            <w:r>
              <w:t>покупця</w:t>
            </w:r>
            <w:r>
              <w:rPr>
                <w:spacing w:val="80"/>
              </w:rPr>
              <w:t xml:space="preserve"> </w:t>
            </w:r>
            <w:r>
              <w:t>готівку</w:t>
            </w:r>
            <w:r>
              <w:rPr>
                <w:spacing w:val="80"/>
              </w:rPr>
              <w:t xml:space="preserve"> </w:t>
            </w:r>
            <w:r>
              <w:t>або картку для розрахунку</w:t>
            </w:r>
          </w:p>
        </w:tc>
        <w:tc>
          <w:tcPr>
            <w:tcW w:w="2624" w:type="dxa"/>
            <w:vMerge w:val="restart"/>
          </w:tcPr>
          <w:p w:rsidR="00927CAC" w:rsidRDefault="00BB3E27">
            <w:pPr>
              <w:pStyle w:val="TableParagraph"/>
              <w:tabs>
                <w:tab w:val="left" w:pos="1376"/>
                <w:tab w:val="left" w:pos="1431"/>
              </w:tabs>
              <w:spacing w:before="189"/>
              <w:ind w:left="106" w:right="95"/>
              <w:jc w:val="both"/>
            </w:pPr>
            <w:r>
              <w:rPr>
                <w:spacing w:val="-2"/>
              </w:rPr>
              <w:t>Збирає</w:t>
            </w:r>
            <w:r>
              <w:tab/>
            </w:r>
            <w:r>
              <w:tab/>
            </w:r>
            <w:r>
              <w:rPr>
                <w:spacing w:val="-2"/>
              </w:rPr>
              <w:t xml:space="preserve">замовлення </w:t>
            </w:r>
            <w:r>
              <w:t xml:space="preserve">відповідно до порядку </w:t>
            </w:r>
            <w:r>
              <w:rPr>
                <w:spacing w:val="-2"/>
              </w:rPr>
              <w:t>збору</w:t>
            </w:r>
            <w:r>
              <w:tab/>
            </w:r>
            <w:r>
              <w:rPr>
                <w:spacing w:val="-2"/>
              </w:rPr>
              <w:t xml:space="preserve">замовлення, </w:t>
            </w:r>
            <w:r>
              <w:t>прописаного в стандарті збору замовлення</w:t>
            </w:r>
          </w:p>
        </w:tc>
        <w:tc>
          <w:tcPr>
            <w:tcW w:w="2660" w:type="dxa"/>
          </w:tcPr>
          <w:p w:rsidR="00927CAC" w:rsidRDefault="00BB3E27">
            <w:pPr>
              <w:pStyle w:val="TableParagraph"/>
              <w:spacing w:line="252" w:lineRule="exact"/>
              <w:ind w:left="108"/>
            </w:pPr>
            <w:r>
              <w:t>Прибирає</w:t>
            </w:r>
            <w:r>
              <w:rPr>
                <w:spacing w:val="-8"/>
              </w:rPr>
              <w:t xml:space="preserve"> </w:t>
            </w:r>
            <w:r>
              <w:t>робоче</w:t>
            </w:r>
            <w:r>
              <w:rPr>
                <w:spacing w:val="-7"/>
              </w:rPr>
              <w:t xml:space="preserve"> </w:t>
            </w:r>
            <w:r>
              <w:rPr>
                <w:spacing w:val="-2"/>
              </w:rPr>
              <w:t>місце</w:t>
            </w:r>
          </w:p>
        </w:tc>
      </w:tr>
      <w:tr w:rsidR="00927CAC">
        <w:trPr>
          <w:trHeight w:val="310"/>
        </w:trPr>
        <w:tc>
          <w:tcPr>
            <w:tcW w:w="3735" w:type="dxa"/>
            <w:gridSpan w:val="2"/>
            <w:vMerge/>
            <w:tcBorders>
              <w:top w:val="nil"/>
            </w:tcBorders>
          </w:tcPr>
          <w:p w:rsidR="00927CAC" w:rsidRDefault="00927CAC">
            <w:pPr>
              <w:rPr>
                <w:sz w:val="2"/>
                <w:szCs w:val="2"/>
              </w:rPr>
            </w:pPr>
          </w:p>
        </w:tc>
        <w:tc>
          <w:tcPr>
            <w:tcW w:w="2624" w:type="dxa"/>
            <w:vMerge/>
            <w:tcBorders>
              <w:top w:val="nil"/>
            </w:tcBorders>
          </w:tcPr>
          <w:p w:rsidR="00927CAC" w:rsidRDefault="00927CAC">
            <w:pPr>
              <w:rPr>
                <w:sz w:val="2"/>
                <w:szCs w:val="2"/>
              </w:rPr>
            </w:pPr>
          </w:p>
        </w:tc>
        <w:tc>
          <w:tcPr>
            <w:tcW w:w="2660" w:type="dxa"/>
          </w:tcPr>
          <w:p w:rsidR="00927CAC" w:rsidRDefault="00BB3E27">
            <w:pPr>
              <w:pStyle w:val="TableParagraph"/>
              <w:ind w:left="108"/>
            </w:pPr>
            <w:r>
              <w:t>Поповнює</w:t>
            </w:r>
            <w:r>
              <w:rPr>
                <w:spacing w:val="-8"/>
              </w:rPr>
              <w:t xml:space="preserve"> </w:t>
            </w:r>
            <w:r>
              <w:rPr>
                <w:spacing w:val="-2"/>
              </w:rPr>
              <w:t>запаси</w:t>
            </w:r>
          </w:p>
        </w:tc>
      </w:tr>
      <w:tr w:rsidR="00927CAC">
        <w:trPr>
          <w:trHeight w:val="1011"/>
        </w:trPr>
        <w:tc>
          <w:tcPr>
            <w:tcW w:w="3735" w:type="dxa"/>
            <w:gridSpan w:val="2"/>
            <w:vMerge/>
            <w:tcBorders>
              <w:top w:val="nil"/>
            </w:tcBorders>
          </w:tcPr>
          <w:p w:rsidR="00927CAC" w:rsidRDefault="00927CAC">
            <w:pPr>
              <w:rPr>
                <w:sz w:val="2"/>
                <w:szCs w:val="2"/>
              </w:rPr>
            </w:pPr>
          </w:p>
        </w:tc>
        <w:tc>
          <w:tcPr>
            <w:tcW w:w="2624" w:type="dxa"/>
            <w:vMerge/>
            <w:tcBorders>
              <w:top w:val="nil"/>
            </w:tcBorders>
          </w:tcPr>
          <w:p w:rsidR="00927CAC" w:rsidRDefault="00927CAC">
            <w:pPr>
              <w:rPr>
                <w:sz w:val="2"/>
                <w:szCs w:val="2"/>
              </w:rPr>
            </w:pPr>
          </w:p>
        </w:tc>
        <w:tc>
          <w:tcPr>
            <w:tcW w:w="2660" w:type="dxa"/>
          </w:tcPr>
          <w:p w:rsidR="00927CAC" w:rsidRDefault="00BB3E27">
            <w:pPr>
              <w:pStyle w:val="TableParagraph"/>
              <w:tabs>
                <w:tab w:val="left" w:pos="1771"/>
              </w:tabs>
              <w:ind w:left="108" w:right="94"/>
              <w:jc w:val="both"/>
              <w:rPr>
                <w:b/>
              </w:rPr>
            </w:pPr>
            <w:r>
              <w:rPr>
                <w:spacing w:val="-2"/>
              </w:rPr>
              <w:t>Вітає</w:t>
            </w:r>
            <w:r>
              <w:tab/>
            </w:r>
            <w:r>
              <w:rPr>
                <w:spacing w:val="-2"/>
              </w:rPr>
              <w:t xml:space="preserve">покупця </w:t>
            </w:r>
            <w:r>
              <w:t>посмішкою і кивком голови,</w:t>
            </w:r>
            <w:r>
              <w:rPr>
                <w:spacing w:val="75"/>
              </w:rPr>
              <w:t xml:space="preserve"> </w:t>
            </w:r>
            <w:r>
              <w:rPr>
                <w:b/>
              </w:rPr>
              <w:t>якщо</w:t>
            </w:r>
            <w:r>
              <w:rPr>
                <w:b/>
                <w:spacing w:val="75"/>
              </w:rPr>
              <w:t xml:space="preserve"> </w:t>
            </w:r>
            <w:r>
              <w:rPr>
                <w:b/>
              </w:rPr>
              <w:t>на</w:t>
            </w:r>
            <w:r>
              <w:rPr>
                <w:b/>
                <w:spacing w:val="76"/>
              </w:rPr>
              <w:t xml:space="preserve"> </w:t>
            </w:r>
            <w:r>
              <w:rPr>
                <w:b/>
                <w:spacing w:val="-4"/>
              </w:rPr>
              <w:t>нього</w:t>
            </w:r>
          </w:p>
          <w:p w:rsidR="00927CAC" w:rsidRDefault="00BB3E27">
            <w:pPr>
              <w:pStyle w:val="TableParagraph"/>
              <w:spacing w:line="234" w:lineRule="exact"/>
              <w:ind w:left="108"/>
              <w:jc w:val="both"/>
              <w:rPr>
                <w:b/>
              </w:rPr>
            </w:pPr>
            <w:r>
              <w:rPr>
                <w:b/>
              </w:rPr>
              <w:t>звернув</w:t>
            </w:r>
            <w:r>
              <w:rPr>
                <w:b/>
                <w:spacing w:val="-9"/>
              </w:rPr>
              <w:t xml:space="preserve"> </w:t>
            </w:r>
            <w:r>
              <w:rPr>
                <w:b/>
              </w:rPr>
              <w:t>увагу</w:t>
            </w:r>
            <w:r>
              <w:rPr>
                <w:b/>
                <w:spacing w:val="-5"/>
              </w:rPr>
              <w:t xml:space="preserve"> </w:t>
            </w:r>
            <w:r>
              <w:rPr>
                <w:b/>
                <w:spacing w:val="-2"/>
              </w:rPr>
              <w:t>покупець</w:t>
            </w:r>
          </w:p>
        </w:tc>
      </w:tr>
      <w:tr w:rsidR="00927CAC">
        <w:trPr>
          <w:trHeight w:val="758"/>
        </w:trPr>
        <w:tc>
          <w:tcPr>
            <w:tcW w:w="2093" w:type="dxa"/>
            <w:shd w:val="clear" w:color="auto" w:fill="F0F0F0"/>
          </w:tcPr>
          <w:p w:rsidR="00927CAC" w:rsidRDefault="00BB3E27">
            <w:pPr>
              <w:pStyle w:val="TableParagraph"/>
              <w:ind w:left="107" w:right="95"/>
              <w:rPr>
                <w:b/>
              </w:rPr>
            </w:pPr>
            <w:r>
              <w:rPr>
                <w:b/>
                <w:spacing w:val="-2"/>
              </w:rPr>
              <w:t>Розрахунок готівкою</w:t>
            </w:r>
          </w:p>
        </w:tc>
        <w:tc>
          <w:tcPr>
            <w:tcW w:w="1642" w:type="dxa"/>
            <w:shd w:val="clear" w:color="auto" w:fill="F0F0F0"/>
          </w:tcPr>
          <w:p w:rsidR="00927CAC" w:rsidRDefault="00BB3E27">
            <w:pPr>
              <w:pStyle w:val="TableParagraph"/>
              <w:ind w:left="107"/>
              <w:rPr>
                <w:b/>
              </w:rPr>
            </w:pPr>
            <w:r>
              <w:rPr>
                <w:b/>
                <w:spacing w:val="-2"/>
              </w:rPr>
              <w:t>Розрахунок безготівкови</w:t>
            </w:r>
          </w:p>
          <w:p w:rsidR="00927CAC" w:rsidRDefault="00BB3E27">
            <w:pPr>
              <w:pStyle w:val="TableParagraph"/>
              <w:spacing w:line="233" w:lineRule="exact"/>
              <w:ind w:left="107"/>
              <w:rPr>
                <w:b/>
              </w:rPr>
            </w:pPr>
            <w:r>
              <w:rPr>
                <w:b/>
                <w:spacing w:val="-5"/>
              </w:rPr>
              <w:t>ми</w:t>
            </w:r>
          </w:p>
        </w:tc>
        <w:tc>
          <w:tcPr>
            <w:tcW w:w="2624" w:type="dxa"/>
            <w:shd w:val="clear" w:color="auto" w:fill="F0F0F0"/>
          </w:tcPr>
          <w:p w:rsidR="00927CAC" w:rsidRDefault="00927CAC">
            <w:pPr>
              <w:pStyle w:val="TableParagraph"/>
            </w:pPr>
          </w:p>
        </w:tc>
        <w:tc>
          <w:tcPr>
            <w:tcW w:w="2660" w:type="dxa"/>
            <w:shd w:val="clear" w:color="auto" w:fill="F0F0F0"/>
          </w:tcPr>
          <w:p w:rsidR="00927CAC" w:rsidRDefault="00927CAC">
            <w:pPr>
              <w:pStyle w:val="TableParagraph"/>
            </w:pPr>
          </w:p>
        </w:tc>
      </w:tr>
      <w:tr w:rsidR="00927CAC">
        <w:trPr>
          <w:trHeight w:val="2530"/>
        </w:trPr>
        <w:tc>
          <w:tcPr>
            <w:tcW w:w="2093" w:type="dxa"/>
          </w:tcPr>
          <w:p w:rsidR="00927CAC" w:rsidRDefault="00BB3E27">
            <w:pPr>
              <w:pStyle w:val="TableParagraph"/>
              <w:tabs>
                <w:tab w:val="left" w:pos="1924"/>
              </w:tabs>
              <w:spacing w:before="1"/>
              <w:ind w:left="107" w:right="95"/>
            </w:pPr>
            <w:r>
              <w:t>Отримує</w:t>
            </w:r>
            <w:r>
              <w:rPr>
                <w:spacing w:val="40"/>
              </w:rPr>
              <w:t xml:space="preserve"> </w:t>
            </w:r>
            <w:r>
              <w:t>гроші</w:t>
            </w:r>
            <w:r>
              <w:rPr>
                <w:spacing w:val="40"/>
              </w:rPr>
              <w:t xml:space="preserve"> </w:t>
            </w:r>
            <w:r>
              <w:t xml:space="preserve">від </w:t>
            </w:r>
            <w:r>
              <w:rPr>
                <w:spacing w:val="-2"/>
              </w:rPr>
              <w:t>покупця</w:t>
            </w:r>
            <w:r>
              <w:tab/>
            </w:r>
            <w:r>
              <w:rPr>
                <w:spacing w:val="-10"/>
              </w:rPr>
              <w:t>і</w:t>
            </w:r>
          </w:p>
          <w:p w:rsidR="00927CAC" w:rsidRDefault="00BB3E27">
            <w:pPr>
              <w:pStyle w:val="TableParagraph"/>
              <w:tabs>
                <w:tab w:val="left" w:pos="849"/>
                <w:tab w:val="left" w:pos="1302"/>
                <w:tab w:val="left" w:pos="1530"/>
                <w:tab w:val="left" w:pos="1873"/>
              </w:tabs>
              <w:ind w:left="107" w:right="95"/>
            </w:pPr>
            <w:r>
              <w:rPr>
                <w:spacing w:val="-2"/>
              </w:rPr>
              <w:t>дисконтну</w:t>
            </w:r>
            <w:r>
              <w:tab/>
            </w:r>
            <w:r>
              <w:rPr>
                <w:spacing w:val="-2"/>
              </w:rPr>
              <w:t xml:space="preserve">картку, </w:t>
            </w:r>
            <w:r>
              <w:rPr>
                <w:spacing w:val="-4"/>
              </w:rPr>
              <w:t>якщо</w:t>
            </w:r>
            <w:r>
              <w:tab/>
            </w:r>
            <w:r>
              <w:rPr>
                <w:spacing w:val="-4"/>
              </w:rPr>
              <w:t>вона</w:t>
            </w:r>
            <w:r>
              <w:tab/>
            </w:r>
            <w:r>
              <w:tab/>
            </w:r>
            <w:r>
              <w:rPr>
                <w:spacing w:val="-10"/>
              </w:rPr>
              <w:t>є</w:t>
            </w:r>
            <w:r>
              <w:tab/>
            </w:r>
            <w:r>
              <w:rPr>
                <w:spacing w:val="-48"/>
              </w:rPr>
              <w:t xml:space="preserve"> </w:t>
            </w:r>
            <w:r>
              <w:rPr>
                <w:spacing w:val="-8"/>
              </w:rPr>
              <w:t xml:space="preserve">в </w:t>
            </w:r>
            <w:r>
              <w:rPr>
                <w:spacing w:val="-2"/>
              </w:rPr>
              <w:t>наявності</w:t>
            </w:r>
            <w:r>
              <w:tab/>
            </w:r>
            <w:r>
              <w:tab/>
            </w:r>
            <w:r>
              <w:tab/>
            </w:r>
            <w:r>
              <w:rPr>
                <w:spacing w:val="-10"/>
              </w:rPr>
              <w:t xml:space="preserve">у </w:t>
            </w:r>
            <w:r>
              <w:rPr>
                <w:spacing w:val="-2"/>
              </w:rPr>
              <w:t>покупця,</w:t>
            </w:r>
            <w:r>
              <w:rPr>
                <w:spacing w:val="40"/>
              </w:rPr>
              <w:t xml:space="preserve"> </w:t>
            </w:r>
            <w:r>
              <w:rPr>
                <w:spacing w:val="-2"/>
              </w:rPr>
              <w:t xml:space="preserve">озвучуючи </w:t>
            </w:r>
            <w:r>
              <w:t>отриману суму</w:t>
            </w:r>
          </w:p>
        </w:tc>
        <w:tc>
          <w:tcPr>
            <w:tcW w:w="1642" w:type="dxa"/>
          </w:tcPr>
          <w:p w:rsidR="00927CAC" w:rsidRDefault="00BB3E27">
            <w:pPr>
              <w:pStyle w:val="TableParagraph"/>
              <w:tabs>
                <w:tab w:val="left" w:pos="935"/>
                <w:tab w:val="left" w:pos="1045"/>
                <w:tab w:val="left" w:pos="1429"/>
                <w:tab w:val="left" w:pos="1472"/>
              </w:tabs>
              <w:spacing w:before="1"/>
              <w:ind w:left="107" w:right="95"/>
            </w:pPr>
            <w:r>
              <w:rPr>
                <w:spacing w:val="-2"/>
              </w:rPr>
              <w:t xml:space="preserve">Отримує картку безготівкового </w:t>
            </w:r>
            <w:r>
              <w:t>розрахунку</w:t>
            </w:r>
            <w:r>
              <w:rPr>
                <w:spacing w:val="-4"/>
              </w:rPr>
              <w:t xml:space="preserve"> </w:t>
            </w:r>
            <w:r>
              <w:t xml:space="preserve">від </w:t>
            </w:r>
            <w:r>
              <w:rPr>
                <w:spacing w:val="-2"/>
              </w:rPr>
              <w:t>покупця</w:t>
            </w:r>
            <w:r>
              <w:tab/>
            </w:r>
            <w:r>
              <w:tab/>
            </w:r>
            <w:r>
              <w:tab/>
            </w:r>
            <w:r>
              <w:tab/>
            </w:r>
            <w:r>
              <w:rPr>
                <w:spacing w:val="-10"/>
              </w:rPr>
              <w:t xml:space="preserve">і </w:t>
            </w:r>
            <w:r>
              <w:rPr>
                <w:spacing w:val="-2"/>
              </w:rPr>
              <w:t>дисконтну картку,</w:t>
            </w:r>
            <w:r>
              <w:tab/>
            </w:r>
            <w:r>
              <w:tab/>
            </w:r>
            <w:r>
              <w:rPr>
                <w:spacing w:val="-4"/>
              </w:rPr>
              <w:t>якщо вона</w:t>
            </w:r>
            <w:r>
              <w:tab/>
            </w:r>
            <w:r>
              <w:rPr>
                <w:spacing w:val="-10"/>
              </w:rPr>
              <w:t>є</w:t>
            </w:r>
            <w:r>
              <w:tab/>
            </w:r>
            <w:r>
              <w:tab/>
            </w:r>
            <w:r>
              <w:rPr>
                <w:spacing w:val="-10"/>
              </w:rPr>
              <w:t>в</w:t>
            </w:r>
          </w:p>
          <w:p w:rsidR="00927CAC" w:rsidRDefault="00BB3E27">
            <w:pPr>
              <w:pStyle w:val="TableParagraph"/>
              <w:tabs>
                <w:tab w:val="left" w:pos="1422"/>
              </w:tabs>
              <w:spacing w:line="250" w:lineRule="exact"/>
              <w:ind w:left="107"/>
            </w:pPr>
            <w:r>
              <w:rPr>
                <w:spacing w:val="-2"/>
              </w:rPr>
              <w:t>наявності</w:t>
            </w:r>
            <w:r>
              <w:tab/>
            </w:r>
            <w:r>
              <w:rPr>
                <w:spacing w:val="-10"/>
              </w:rPr>
              <w:t>у</w:t>
            </w:r>
          </w:p>
          <w:p w:rsidR="00927CAC" w:rsidRDefault="00BB3E27">
            <w:pPr>
              <w:pStyle w:val="TableParagraph"/>
              <w:spacing w:before="1" w:line="234" w:lineRule="exact"/>
              <w:ind w:left="107"/>
            </w:pPr>
            <w:r>
              <w:rPr>
                <w:spacing w:val="-2"/>
              </w:rPr>
              <w:t>покупця</w:t>
            </w:r>
          </w:p>
        </w:tc>
        <w:tc>
          <w:tcPr>
            <w:tcW w:w="2624" w:type="dxa"/>
            <w:vMerge w:val="restart"/>
            <w:textDirection w:val="tbRl"/>
          </w:tcPr>
          <w:p w:rsidR="00927CAC" w:rsidRDefault="00927CAC">
            <w:pPr>
              <w:pStyle w:val="TableParagraph"/>
              <w:spacing w:before="163"/>
            </w:pPr>
          </w:p>
          <w:p w:rsidR="00927CAC" w:rsidRDefault="00BB3E27">
            <w:pPr>
              <w:pStyle w:val="TableParagraph"/>
              <w:ind w:left="2" w:right="2"/>
              <w:jc w:val="center"/>
              <w:rPr>
                <w:b/>
              </w:rPr>
            </w:pPr>
            <w:r>
              <w:rPr>
                <w:b/>
              </w:rPr>
              <w:t>Збирає</w:t>
            </w:r>
            <w:r>
              <w:rPr>
                <w:b/>
                <w:spacing w:val="-12"/>
              </w:rPr>
              <w:t xml:space="preserve"> </w:t>
            </w:r>
            <w:r>
              <w:rPr>
                <w:b/>
              </w:rPr>
              <w:t>замовлення</w:t>
            </w:r>
            <w:r>
              <w:rPr>
                <w:b/>
                <w:spacing w:val="-14"/>
              </w:rPr>
              <w:t xml:space="preserve"> </w:t>
            </w:r>
            <w:r>
              <w:rPr>
                <w:b/>
              </w:rPr>
              <w:t>відповідно</w:t>
            </w:r>
            <w:r>
              <w:rPr>
                <w:b/>
                <w:spacing w:val="-13"/>
              </w:rPr>
              <w:t xml:space="preserve"> </w:t>
            </w:r>
            <w:r>
              <w:rPr>
                <w:b/>
              </w:rPr>
              <w:t xml:space="preserve">до порядку збору замовлення, прописаного в стандарті збору </w:t>
            </w:r>
            <w:r>
              <w:rPr>
                <w:b/>
                <w:spacing w:val="-2"/>
              </w:rPr>
              <w:t>замовлення</w:t>
            </w:r>
          </w:p>
        </w:tc>
        <w:tc>
          <w:tcPr>
            <w:tcW w:w="2660" w:type="dxa"/>
            <w:vMerge w:val="restart"/>
            <w:textDirection w:val="tbRl"/>
          </w:tcPr>
          <w:p w:rsidR="00927CAC" w:rsidRDefault="00927CAC">
            <w:pPr>
              <w:pStyle w:val="TableParagraph"/>
            </w:pPr>
          </w:p>
          <w:p w:rsidR="00927CAC" w:rsidRDefault="00927CAC">
            <w:pPr>
              <w:pStyle w:val="TableParagraph"/>
              <w:spacing w:before="179"/>
            </w:pPr>
          </w:p>
          <w:p w:rsidR="00927CAC" w:rsidRDefault="00BB3E27">
            <w:pPr>
              <w:pStyle w:val="TableParagraph"/>
              <w:spacing w:before="1"/>
              <w:ind w:left="2" w:right="2"/>
              <w:jc w:val="center"/>
              <w:rPr>
                <w:b/>
              </w:rPr>
            </w:pPr>
            <w:r>
              <w:rPr>
                <w:b/>
              </w:rPr>
              <w:t>Прибирає</w:t>
            </w:r>
            <w:r>
              <w:rPr>
                <w:b/>
                <w:spacing w:val="-8"/>
              </w:rPr>
              <w:t xml:space="preserve"> </w:t>
            </w:r>
            <w:r>
              <w:rPr>
                <w:b/>
              </w:rPr>
              <w:t>робоче</w:t>
            </w:r>
            <w:r>
              <w:rPr>
                <w:b/>
                <w:spacing w:val="-8"/>
              </w:rPr>
              <w:t xml:space="preserve"> </w:t>
            </w:r>
            <w:r>
              <w:rPr>
                <w:b/>
                <w:spacing w:val="-2"/>
              </w:rPr>
              <w:t>місце</w:t>
            </w:r>
          </w:p>
          <w:p w:rsidR="00927CAC" w:rsidRDefault="00927CAC">
            <w:pPr>
              <w:pStyle w:val="TableParagraph"/>
            </w:pPr>
          </w:p>
          <w:p w:rsidR="00927CAC" w:rsidRDefault="00BB3E27">
            <w:pPr>
              <w:pStyle w:val="TableParagraph"/>
              <w:ind w:left="2"/>
              <w:jc w:val="center"/>
              <w:rPr>
                <w:b/>
              </w:rPr>
            </w:pPr>
            <w:r>
              <w:rPr>
                <w:b/>
              </w:rPr>
              <w:t>Поповнює</w:t>
            </w:r>
            <w:r>
              <w:rPr>
                <w:b/>
                <w:spacing w:val="-14"/>
              </w:rPr>
              <w:t xml:space="preserve"> </w:t>
            </w:r>
            <w:r>
              <w:rPr>
                <w:b/>
              </w:rPr>
              <w:t>запаси,</w:t>
            </w:r>
            <w:r>
              <w:rPr>
                <w:b/>
                <w:spacing w:val="-14"/>
              </w:rPr>
              <w:t xml:space="preserve"> </w:t>
            </w:r>
            <w:r>
              <w:rPr>
                <w:b/>
              </w:rPr>
              <w:t>усміхається, кивком вітає покупців</w:t>
            </w:r>
          </w:p>
          <w:p w:rsidR="00927CAC" w:rsidRDefault="00BB3E27">
            <w:pPr>
              <w:pStyle w:val="TableParagraph"/>
              <w:spacing w:before="252"/>
              <w:ind w:left="2" w:right="2"/>
              <w:jc w:val="center"/>
              <w:rPr>
                <w:b/>
              </w:rPr>
            </w:pPr>
            <w:r>
              <w:rPr>
                <w:b/>
              </w:rPr>
              <w:t>Чекає</w:t>
            </w:r>
            <w:r>
              <w:rPr>
                <w:b/>
                <w:spacing w:val="-11"/>
              </w:rPr>
              <w:t xml:space="preserve"> </w:t>
            </w:r>
            <w:r>
              <w:rPr>
                <w:b/>
              </w:rPr>
              <w:t>наступного</w:t>
            </w:r>
            <w:r>
              <w:rPr>
                <w:b/>
                <w:spacing w:val="-7"/>
              </w:rPr>
              <w:t xml:space="preserve"> </w:t>
            </w:r>
            <w:r>
              <w:rPr>
                <w:b/>
                <w:spacing w:val="-2"/>
              </w:rPr>
              <w:t>замовлення</w:t>
            </w:r>
          </w:p>
        </w:tc>
      </w:tr>
      <w:tr w:rsidR="00927CAC">
        <w:trPr>
          <w:trHeight w:val="505"/>
        </w:trPr>
        <w:tc>
          <w:tcPr>
            <w:tcW w:w="3735" w:type="dxa"/>
            <w:gridSpan w:val="2"/>
          </w:tcPr>
          <w:p w:rsidR="00927CAC" w:rsidRDefault="00BB3E27">
            <w:pPr>
              <w:pStyle w:val="TableParagraph"/>
              <w:spacing w:line="252" w:lineRule="exact"/>
              <w:ind w:left="107"/>
            </w:pPr>
            <w:r>
              <w:t xml:space="preserve">Фіксує знижку, згідно з дисконтною </w:t>
            </w:r>
            <w:r>
              <w:rPr>
                <w:spacing w:val="-2"/>
              </w:rPr>
              <w:t>карткою</w:t>
            </w:r>
          </w:p>
        </w:tc>
        <w:tc>
          <w:tcPr>
            <w:tcW w:w="2624" w:type="dxa"/>
            <w:vMerge/>
            <w:tcBorders>
              <w:top w:val="nil"/>
            </w:tcBorders>
            <w:textDirection w:val="tbRl"/>
          </w:tcPr>
          <w:p w:rsidR="00927CAC" w:rsidRDefault="00927CAC">
            <w:pPr>
              <w:rPr>
                <w:sz w:val="2"/>
                <w:szCs w:val="2"/>
              </w:rPr>
            </w:pPr>
          </w:p>
        </w:tc>
        <w:tc>
          <w:tcPr>
            <w:tcW w:w="2660" w:type="dxa"/>
            <w:vMerge/>
            <w:tcBorders>
              <w:top w:val="nil"/>
            </w:tcBorders>
            <w:textDirection w:val="tbRl"/>
          </w:tcPr>
          <w:p w:rsidR="00927CAC" w:rsidRDefault="00927CAC">
            <w:pPr>
              <w:rPr>
                <w:sz w:val="2"/>
                <w:szCs w:val="2"/>
              </w:rPr>
            </w:pPr>
          </w:p>
        </w:tc>
      </w:tr>
      <w:tr w:rsidR="00927CAC">
        <w:trPr>
          <w:trHeight w:val="506"/>
        </w:trPr>
        <w:tc>
          <w:tcPr>
            <w:tcW w:w="3735" w:type="dxa"/>
            <w:gridSpan w:val="2"/>
          </w:tcPr>
          <w:p w:rsidR="00927CAC" w:rsidRDefault="00BB3E27">
            <w:pPr>
              <w:pStyle w:val="TableParagraph"/>
              <w:spacing w:line="252" w:lineRule="exact"/>
              <w:ind w:left="107"/>
              <w:rPr>
                <w:b/>
              </w:rPr>
            </w:pPr>
            <w:r>
              <w:t xml:space="preserve">Озвучує суму замовлення покупця, </w:t>
            </w:r>
            <w:r>
              <w:rPr>
                <w:b/>
              </w:rPr>
              <w:t>з урахуванням знижки</w:t>
            </w:r>
          </w:p>
        </w:tc>
        <w:tc>
          <w:tcPr>
            <w:tcW w:w="2624" w:type="dxa"/>
            <w:vMerge/>
            <w:tcBorders>
              <w:top w:val="nil"/>
            </w:tcBorders>
            <w:textDirection w:val="tbRl"/>
          </w:tcPr>
          <w:p w:rsidR="00927CAC" w:rsidRDefault="00927CAC">
            <w:pPr>
              <w:rPr>
                <w:sz w:val="2"/>
                <w:szCs w:val="2"/>
              </w:rPr>
            </w:pPr>
          </w:p>
        </w:tc>
        <w:tc>
          <w:tcPr>
            <w:tcW w:w="2660" w:type="dxa"/>
            <w:vMerge/>
            <w:tcBorders>
              <w:top w:val="nil"/>
            </w:tcBorders>
            <w:textDirection w:val="tbRl"/>
          </w:tcPr>
          <w:p w:rsidR="00927CAC" w:rsidRDefault="00927CAC">
            <w:pPr>
              <w:rPr>
                <w:sz w:val="2"/>
                <w:szCs w:val="2"/>
              </w:rPr>
            </w:pPr>
          </w:p>
        </w:tc>
      </w:tr>
    </w:tbl>
    <w:p w:rsidR="00927CAC" w:rsidRDefault="00927CAC">
      <w:pPr>
        <w:rPr>
          <w:sz w:val="2"/>
          <w:szCs w:val="2"/>
        </w:rPr>
        <w:sectPr w:rsidR="00927CAC">
          <w:pgSz w:w="11900" w:h="16840"/>
          <w:pgMar w:top="1180" w:right="840" w:bottom="900" w:left="1340" w:header="0" w:footer="703" w:gutter="0"/>
          <w:cols w:space="720"/>
        </w:sectPr>
      </w:pPr>
    </w:p>
    <w:p w:rsidR="00927CAC" w:rsidRDefault="00BB3E27">
      <w:pPr>
        <w:pStyle w:val="a3"/>
        <w:spacing w:before="146"/>
        <w:ind w:right="293"/>
        <w:jc w:val="right"/>
      </w:pPr>
      <w:r>
        <w:t>Продовження</w:t>
      </w:r>
      <w:r>
        <w:rPr>
          <w:spacing w:val="-8"/>
        </w:rPr>
        <w:t xml:space="preserve"> </w:t>
      </w:r>
      <w:r>
        <w:t>табл.</w:t>
      </w:r>
      <w:r>
        <w:rPr>
          <w:spacing w:val="-9"/>
        </w:rPr>
        <w:t xml:space="preserve"> </w:t>
      </w:r>
      <w:r>
        <w:rPr>
          <w:spacing w:val="-5"/>
        </w:rPr>
        <w:t>3.</w:t>
      </w:r>
    </w:p>
    <w:p w:rsidR="00927CAC" w:rsidRDefault="00927CAC">
      <w:pPr>
        <w:pStyle w:val="a3"/>
        <w:spacing w:before="2"/>
        <w:rPr>
          <w:sz w:val="14"/>
        </w:rPr>
      </w:pPr>
    </w:p>
    <w:tbl>
      <w:tblPr>
        <w:tblStyle w:val="TableNormal"/>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093"/>
        <w:gridCol w:w="1642"/>
        <w:gridCol w:w="2624"/>
        <w:gridCol w:w="2660"/>
      </w:tblGrid>
      <w:tr w:rsidR="00927CAC">
        <w:trPr>
          <w:trHeight w:val="5059"/>
        </w:trPr>
        <w:tc>
          <w:tcPr>
            <w:tcW w:w="2093" w:type="dxa"/>
          </w:tcPr>
          <w:p w:rsidR="00927CAC" w:rsidRDefault="00BB3E27">
            <w:pPr>
              <w:pStyle w:val="TableParagraph"/>
              <w:ind w:left="107" w:right="96"/>
              <w:jc w:val="both"/>
              <w:rPr>
                <w:b/>
              </w:rPr>
            </w:pPr>
            <w:r>
              <w:rPr>
                <w:b/>
              </w:rPr>
              <w:t xml:space="preserve">Проводить оплату за готівковим </w:t>
            </w:r>
            <w:r>
              <w:rPr>
                <w:b/>
                <w:spacing w:val="-2"/>
              </w:rPr>
              <w:t>розрахунком:</w:t>
            </w:r>
          </w:p>
          <w:p w:rsidR="00927CAC" w:rsidRDefault="00BB3E27">
            <w:pPr>
              <w:pStyle w:val="TableParagraph"/>
              <w:tabs>
                <w:tab w:val="left" w:pos="1497"/>
              </w:tabs>
              <w:spacing w:before="250"/>
              <w:ind w:left="107" w:right="95"/>
              <w:jc w:val="both"/>
            </w:pPr>
            <w:r>
              <w:t xml:space="preserve">вводить </w:t>
            </w:r>
            <w:r>
              <w:rPr>
                <w:b/>
              </w:rPr>
              <w:t>точну суму</w:t>
            </w:r>
            <w:r>
              <w:t xml:space="preserve">, яку дав покупець/або "без </w:t>
            </w:r>
            <w:r>
              <w:rPr>
                <w:spacing w:val="-2"/>
              </w:rPr>
              <w:t>здачі",</w:t>
            </w:r>
            <w:r>
              <w:tab/>
            </w:r>
            <w:r>
              <w:rPr>
                <w:spacing w:val="-4"/>
              </w:rPr>
              <w:t xml:space="preserve">якщо </w:t>
            </w:r>
            <w:r>
              <w:t xml:space="preserve">покупець дав без </w:t>
            </w:r>
            <w:r>
              <w:rPr>
                <w:spacing w:val="-2"/>
              </w:rPr>
              <w:t>здачі.</w:t>
            </w:r>
          </w:p>
          <w:p w:rsidR="00927CAC" w:rsidRDefault="00927CAC">
            <w:pPr>
              <w:pStyle w:val="TableParagraph"/>
            </w:pPr>
          </w:p>
          <w:p w:rsidR="00927CAC" w:rsidRDefault="00BB3E27">
            <w:pPr>
              <w:pStyle w:val="TableParagraph"/>
              <w:ind w:left="107" w:right="95"/>
            </w:pPr>
            <w:r>
              <w:rPr>
                <w:spacing w:val="-2"/>
              </w:rPr>
              <w:t xml:space="preserve">Пробиває замовлення, </w:t>
            </w:r>
            <w:r>
              <w:t>натиснувши</w:t>
            </w:r>
            <w:r>
              <w:rPr>
                <w:spacing w:val="-14"/>
              </w:rPr>
              <w:t xml:space="preserve"> </w:t>
            </w:r>
            <w:r>
              <w:t xml:space="preserve">кнопку </w:t>
            </w:r>
            <w:r>
              <w:rPr>
                <w:spacing w:val="-2"/>
              </w:rPr>
              <w:t>"оплата"</w:t>
            </w:r>
          </w:p>
        </w:tc>
        <w:tc>
          <w:tcPr>
            <w:tcW w:w="1642" w:type="dxa"/>
          </w:tcPr>
          <w:p w:rsidR="00927CAC" w:rsidRDefault="00BB3E27">
            <w:pPr>
              <w:pStyle w:val="TableParagraph"/>
              <w:tabs>
                <w:tab w:val="left" w:pos="1074"/>
                <w:tab w:val="left" w:pos="1316"/>
              </w:tabs>
              <w:ind w:left="107" w:right="96"/>
            </w:pPr>
            <w:r>
              <w:rPr>
                <w:b/>
                <w:spacing w:val="-2"/>
              </w:rPr>
              <w:t>Проводить оплату</w:t>
            </w:r>
            <w:r>
              <w:rPr>
                <w:b/>
              </w:rPr>
              <w:tab/>
            </w:r>
            <w:r>
              <w:rPr>
                <w:b/>
              </w:rPr>
              <w:tab/>
            </w:r>
            <w:r>
              <w:rPr>
                <w:b/>
                <w:spacing w:val="-39"/>
              </w:rPr>
              <w:t xml:space="preserve"> </w:t>
            </w:r>
            <w:r>
              <w:rPr>
                <w:b/>
                <w:spacing w:val="-4"/>
              </w:rPr>
              <w:t xml:space="preserve">за </w:t>
            </w:r>
            <w:r>
              <w:rPr>
                <w:b/>
                <w:spacing w:val="-2"/>
              </w:rPr>
              <w:t>безготівкови</w:t>
            </w:r>
            <w:r>
              <w:rPr>
                <w:b/>
                <w:spacing w:val="40"/>
              </w:rPr>
              <w:t xml:space="preserve"> </w:t>
            </w:r>
            <w:r>
              <w:rPr>
                <w:b/>
                <w:spacing w:val="-10"/>
              </w:rPr>
              <w:t xml:space="preserve">м </w:t>
            </w:r>
            <w:r>
              <w:rPr>
                <w:b/>
                <w:spacing w:val="-2"/>
              </w:rPr>
              <w:t xml:space="preserve">розрахунком: </w:t>
            </w:r>
            <w:r>
              <w:rPr>
                <w:spacing w:val="-2"/>
              </w:rPr>
              <w:t>натискає</w:t>
            </w:r>
            <w:r>
              <w:tab/>
            </w:r>
            <w:r>
              <w:tab/>
            </w:r>
            <w:r>
              <w:rPr>
                <w:spacing w:val="-6"/>
              </w:rPr>
              <w:t xml:space="preserve">на </w:t>
            </w:r>
            <w:r>
              <w:rPr>
                <w:spacing w:val="-2"/>
              </w:rPr>
              <w:t>іконку</w:t>
            </w:r>
            <w:r>
              <w:tab/>
            </w:r>
            <w:r>
              <w:rPr>
                <w:spacing w:val="-4"/>
              </w:rPr>
              <w:t xml:space="preserve">"Тип </w:t>
            </w:r>
            <w:r>
              <w:rPr>
                <w:spacing w:val="-2"/>
              </w:rPr>
              <w:t>оплати"</w:t>
            </w:r>
            <w:r>
              <w:rPr>
                <w:spacing w:val="80"/>
              </w:rPr>
              <w:t xml:space="preserve"> </w:t>
            </w:r>
            <w:r>
              <w:rPr>
                <w:spacing w:val="-2"/>
              </w:rPr>
              <w:t xml:space="preserve">обирає "Кредитні картки" </w:t>
            </w:r>
            <w:r>
              <w:t>Вводить</w:t>
            </w:r>
            <w:r>
              <w:rPr>
                <w:spacing w:val="-14"/>
              </w:rPr>
              <w:t xml:space="preserve"> </w:t>
            </w:r>
            <w:r>
              <w:rPr>
                <w:b/>
              </w:rPr>
              <w:t xml:space="preserve">точну </w:t>
            </w:r>
            <w:r>
              <w:rPr>
                <w:b/>
                <w:spacing w:val="-4"/>
              </w:rPr>
              <w:t xml:space="preserve">суму </w:t>
            </w:r>
            <w:r>
              <w:rPr>
                <w:spacing w:val="-2"/>
              </w:rPr>
              <w:t>замовлення.</w:t>
            </w:r>
          </w:p>
          <w:p w:rsidR="00927CAC" w:rsidRDefault="00BB3E27">
            <w:pPr>
              <w:pStyle w:val="TableParagraph"/>
              <w:spacing w:before="251"/>
              <w:ind w:left="107"/>
            </w:pPr>
            <w:r>
              <w:rPr>
                <w:spacing w:val="-2"/>
              </w:rPr>
              <w:t>Пробиває замовлення, натиснувши кнопку</w:t>
            </w:r>
          </w:p>
          <w:p w:rsidR="00927CAC" w:rsidRDefault="00BB3E27">
            <w:pPr>
              <w:pStyle w:val="TableParagraph"/>
              <w:spacing w:line="234" w:lineRule="exact"/>
              <w:ind w:left="107"/>
            </w:pPr>
            <w:r>
              <w:rPr>
                <w:spacing w:val="-2"/>
              </w:rPr>
              <w:t>"оплата"</w:t>
            </w:r>
          </w:p>
        </w:tc>
        <w:tc>
          <w:tcPr>
            <w:tcW w:w="2624" w:type="dxa"/>
          </w:tcPr>
          <w:p w:rsidR="00927CAC" w:rsidRDefault="00927CAC">
            <w:pPr>
              <w:pStyle w:val="TableParagraph"/>
            </w:pPr>
          </w:p>
        </w:tc>
        <w:tc>
          <w:tcPr>
            <w:tcW w:w="2660" w:type="dxa"/>
            <w:vMerge w:val="restart"/>
          </w:tcPr>
          <w:p w:rsidR="00927CAC" w:rsidRDefault="00927CAC">
            <w:pPr>
              <w:pStyle w:val="TableParagraph"/>
            </w:pPr>
          </w:p>
        </w:tc>
      </w:tr>
      <w:tr w:rsidR="00927CAC">
        <w:trPr>
          <w:trHeight w:val="1011"/>
        </w:trPr>
        <w:tc>
          <w:tcPr>
            <w:tcW w:w="3735" w:type="dxa"/>
            <w:gridSpan w:val="2"/>
          </w:tcPr>
          <w:p w:rsidR="00927CAC" w:rsidRDefault="00BB3E27">
            <w:pPr>
              <w:pStyle w:val="TableParagraph"/>
              <w:spacing w:line="251" w:lineRule="exact"/>
              <w:ind w:left="107"/>
            </w:pPr>
            <w:r>
              <w:t>Видає</w:t>
            </w:r>
            <w:r>
              <w:rPr>
                <w:spacing w:val="-4"/>
              </w:rPr>
              <w:t xml:space="preserve"> </w:t>
            </w:r>
            <w:r>
              <w:t>чек</w:t>
            </w:r>
            <w:r>
              <w:rPr>
                <w:spacing w:val="-4"/>
              </w:rPr>
              <w:t xml:space="preserve"> </w:t>
            </w:r>
            <w:r>
              <w:rPr>
                <w:spacing w:val="-2"/>
              </w:rPr>
              <w:t>покупцеві!!!</w:t>
            </w:r>
          </w:p>
          <w:p w:rsidR="00927CAC" w:rsidRDefault="00BB3E27">
            <w:pPr>
              <w:pStyle w:val="TableParagraph"/>
              <w:tabs>
                <w:tab w:val="left" w:pos="1360"/>
                <w:tab w:val="left" w:pos="2627"/>
              </w:tabs>
              <w:spacing w:line="252" w:lineRule="exact"/>
              <w:ind w:left="107"/>
            </w:pPr>
            <w:r>
              <w:rPr>
                <w:spacing w:val="-2"/>
              </w:rPr>
              <w:t>Видає</w:t>
            </w:r>
            <w:r>
              <w:tab/>
            </w:r>
            <w:r>
              <w:rPr>
                <w:spacing w:val="-2"/>
              </w:rPr>
              <w:t>решту</w:t>
            </w:r>
            <w:r>
              <w:tab/>
            </w:r>
            <w:r>
              <w:rPr>
                <w:spacing w:val="-2"/>
              </w:rPr>
              <w:t>покупцеві,</w:t>
            </w:r>
          </w:p>
          <w:p w:rsidR="00927CAC" w:rsidRDefault="00BB3E27">
            <w:pPr>
              <w:pStyle w:val="TableParagraph"/>
              <w:tabs>
                <w:tab w:val="left" w:pos="1770"/>
                <w:tab w:val="left" w:pos="2754"/>
                <w:tab w:val="left" w:pos="3539"/>
              </w:tabs>
              <w:spacing w:line="252" w:lineRule="exact"/>
              <w:ind w:left="107" w:right="96"/>
            </w:pPr>
            <w:r>
              <w:rPr>
                <w:spacing w:val="-2"/>
              </w:rPr>
              <w:t>перераховуючи</w:t>
            </w:r>
            <w:r>
              <w:tab/>
            </w:r>
            <w:r>
              <w:rPr>
                <w:spacing w:val="-2"/>
              </w:rPr>
              <w:t>купюри,</w:t>
            </w:r>
            <w:r>
              <w:tab/>
            </w:r>
            <w:r>
              <w:rPr>
                <w:spacing w:val="-2"/>
              </w:rPr>
              <w:t>згідно</w:t>
            </w:r>
            <w:r>
              <w:tab/>
            </w:r>
            <w:r>
              <w:rPr>
                <w:spacing w:val="-10"/>
              </w:rPr>
              <w:t xml:space="preserve">з </w:t>
            </w:r>
            <w:r>
              <w:rPr>
                <w:spacing w:val="-2"/>
              </w:rPr>
              <w:t>інструкцією</w:t>
            </w:r>
          </w:p>
        </w:tc>
        <w:tc>
          <w:tcPr>
            <w:tcW w:w="2624" w:type="dxa"/>
            <w:vMerge w:val="restart"/>
          </w:tcPr>
          <w:p w:rsidR="00927CAC" w:rsidRDefault="00927CAC">
            <w:pPr>
              <w:pStyle w:val="TableParagraph"/>
              <w:spacing w:before="136"/>
            </w:pPr>
          </w:p>
          <w:p w:rsidR="00927CAC" w:rsidRDefault="00BB3E27">
            <w:pPr>
              <w:pStyle w:val="TableParagraph"/>
              <w:spacing w:before="1"/>
              <w:ind w:left="106" w:right="95"/>
              <w:jc w:val="both"/>
            </w:pPr>
            <w:r>
              <w:t xml:space="preserve">Презентує замовлення </w:t>
            </w:r>
            <w:r>
              <w:rPr>
                <w:spacing w:val="-2"/>
              </w:rPr>
              <w:t>покупцеві</w:t>
            </w:r>
          </w:p>
          <w:p w:rsidR="00927CAC" w:rsidRDefault="00BB3E27">
            <w:pPr>
              <w:pStyle w:val="TableParagraph"/>
              <w:tabs>
                <w:tab w:val="left" w:pos="1508"/>
                <w:tab w:val="left" w:pos="1789"/>
              </w:tabs>
              <w:spacing w:before="250"/>
              <w:ind w:left="106" w:right="95"/>
              <w:jc w:val="both"/>
            </w:pPr>
            <w:r>
              <w:rPr>
                <w:spacing w:val="-2"/>
              </w:rPr>
              <w:t>Бажає</w:t>
            </w:r>
            <w:r>
              <w:tab/>
            </w:r>
            <w:r>
              <w:rPr>
                <w:spacing w:val="-2"/>
              </w:rPr>
              <w:t>приємного апетиту,</w:t>
            </w:r>
            <w:r>
              <w:tab/>
            </w:r>
            <w:r>
              <w:tab/>
            </w:r>
            <w:r>
              <w:rPr>
                <w:spacing w:val="-2"/>
              </w:rPr>
              <w:t xml:space="preserve">гарного </w:t>
            </w:r>
            <w:r>
              <w:t>вечора/дня, тощо...</w:t>
            </w:r>
          </w:p>
        </w:tc>
        <w:tc>
          <w:tcPr>
            <w:tcW w:w="2660" w:type="dxa"/>
            <w:vMerge/>
            <w:tcBorders>
              <w:top w:val="nil"/>
            </w:tcBorders>
          </w:tcPr>
          <w:p w:rsidR="00927CAC" w:rsidRDefault="00927CAC">
            <w:pPr>
              <w:rPr>
                <w:sz w:val="2"/>
                <w:szCs w:val="2"/>
              </w:rPr>
            </w:pPr>
          </w:p>
        </w:tc>
      </w:tr>
      <w:tr w:rsidR="00927CAC">
        <w:trPr>
          <w:trHeight w:val="506"/>
        </w:trPr>
        <w:tc>
          <w:tcPr>
            <w:tcW w:w="3735" w:type="dxa"/>
            <w:gridSpan w:val="2"/>
          </w:tcPr>
          <w:p w:rsidR="00927CAC" w:rsidRDefault="00BB3E27">
            <w:pPr>
              <w:pStyle w:val="TableParagraph"/>
              <w:spacing w:line="252" w:lineRule="exact"/>
              <w:ind w:left="107"/>
            </w:pPr>
            <w:r>
              <w:t>Анонсує</w:t>
            </w:r>
            <w:r>
              <w:rPr>
                <w:spacing w:val="80"/>
              </w:rPr>
              <w:t xml:space="preserve"> </w:t>
            </w:r>
            <w:r>
              <w:t>появу</w:t>
            </w:r>
            <w:r>
              <w:rPr>
                <w:spacing w:val="80"/>
              </w:rPr>
              <w:t xml:space="preserve"> </w:t>
            </w:r>
            <w:r>
              <w:t>новинок</w:t>
            </w:r>
            <w:r>
              <w:rPr>
                <w:spacing w:val="80"/>
              </w:rPr>
              <w:t xml:space="preserve"> </w:t>
            </w:r>
            <w:r>
              <w:t>у</w:t>
            </w:r>
            <w:r>
              <w:rPr>
                <w:spacing w:val="80"/>
              </w:rPr>
              <w:t xml:space="preserve"> </w:t>
            </w:r>
            <w:r>
              <w:t>меню (якщо такі плануються)</w:t>
            </w:r>
          </w:p>
        </w:tc>
        <w:tc>
          <w:tcPr>
            <w:tcW w:w="2624" w:type="dxa"/>
            <w:vMerge/>
            <w:tcBorders>
              <w:top w:val="nil"/>
            </w:tcBorders>
          </w:tcPr>
          <w:p w:rsidR="00927CAC" w:rsidRDefault="00927CAC">
            <w:pPr>
              <w:rPr>
                <w:sz w:val="2"/>
                <w:szCs w:val="2"/>
              </w:rPr>
            </w:pPr>
          </w:p>
        </w:tc>
        <w:tc>
          <w:tcPr>
            <w:tcW w:w="2660" w:type="dxa"/>
            <w:vMerge/>
            <w:tcBorders>
              <w:top w:val="nil"/>
            </w:tcBorders>
          </w:tcPr>
          <w:p w:rsidR="00927CAC" w:rsidRDefault="00927CAC">
            <w:pPr>
              <w:rPr>
                <w:sz w:val="2"/>
                <w:szCs w:val="2"/>
              </w:rPr>
            </w:pPr>
          </w:p>
        </w:tc>
      </w:tr>
      <w:tr w:rsidR="00927CAC">
        <w:trPr>
          <w:trHeight w:val="758"/>
        </w:trPr>
        <w:tc>
          <w:tcPr>
            <w:tcW w:w="3735" w:type="dxa"/>
            <w:gridSpan w:val="2"/>
          </w:tcPr>
          <w:p w:rsidR="00927CAC" w:rsidRDefault="00BB3E27">
            <w:pPr>
              <w:pStyle w:val="TableParagraph"/>
              <w:tabs>
                <w:tab w:val="left" w:pos="1307"/>
                <w:tab w:val="left" w:pos="1617"/>
                <w:tab w:val="left" w:pos="2723"/>
              </w:tabs>
              <w:ind w:left="107" w:right="95"/>
              <w:rPr>
                <w:b/>
              </w:rPr>
            </w:pPr>
            <w:r>
              <w:t>Повідомляє,</w:t>
            </w:r>
            <w:r>
              <w:rPr>
                <w:spacing w:val="80"/>
              </w:rPr>
              <w:t xml:space="preserve"> </w:t>
            </w:r>
            <w:r>
              <w:t>що</w:t>
            </w:r>
            <w:r>
              <w:rPr>
                <w:spacing w:val="80"/>
              </w:rPr>
              <w:t xml:space="preserve"> </w:t>
            </w:r>
            <w:r>
              <w:t>його</w:t>
            </w:r>
            <w:r>
              <w:rPr>
                <w:spacing w:val="80"/>
              </w:rPr>
              <w:t xml:space="preserve"> </w:t>
            </w:r>
            <w:r>
              <w:t xml:space="preserve">замовлення </w:t>
            </w:r>
            <w:r>
              <w:rPr>
                <w:spacing w:val="-2"/>
              </w:rPr>
              <w:t>готується,</w:t>
            </w:r>
            <w:r>
              <w:tab/>
            </w:r>
            <w:r>
              <w:rPr>
                <w:spacing w:val="-10"/>
              </w:rPr>
              <w:t>і</w:t>
            </w:r>
            <w:r>
              <w:tab/>
            </w:r>
            <w:r>
              <w:rPr>
                <w:b/>
                <w:spacing w:val="-2"/>
              </w:rPr>
              <w:t>приймає</w:t>
            </w:r>
            <w:r>
              <w:rPr>
                <w:b/>
              </w:rPr>
              <w:tab/>
            </w:r>
            <w:r>
              <w:rPr>
                <w:b/>
                <w:spacing w:val="-2"/>
              </w:rPr>
              <w:t>наступне</w:t>
            </w:r>
          </w:p>
          <w:p w:rsidR="00927CAC" w:rsidRDefault="00BB3E27">
            <w:pPr>
              <w:pStyle w:val="TableParagraph"/>
              <w:spacing w:line="234" w:lineRule="exact"/>
              <w:ind w:left="107"/>
              <w:rPr>
                <w:b/>
              </w:rPr>
            </w:pPr>
            <w:r>
              <w:rPr>
                <w:b/>
                <w:spacing w:val="-2"/>
              </w:rPr>
              <w:t>замовлення</w:t>
            </w:r>
          </w:p>
        </w:tc>
        <w:tc>
          <w:tcPr>
            <w:tcW w:w="2624" w:type="dxa"/>
            <w:vMerge/>
            <w:tcBorders>
              <w:top w:val="nil"/>
            </w:tcBorders>
          </w:tcPr>
          <w:p w:rsidR="00927CAC" w:rsidRDefault="00927CAC">
            <w:pPr>
              <w:rPr>
                <w:sz w:val="2"/>
                <w:szCs w:val="2"/>
              </w:rPr>
            </w:pPr>
          </w:p>
        </w:tc>
        <w:tc>
          <w:tcPr>
            <w:tcW w:w="2660" w:type="dxa"/>
            <w:vMerge/>
            <w:tcBorders>
              <w:top w:val="nil"/>
            </w:tcBorders>
          </w:tcPr>
          <w:p w:rsidR="00927CAC" w:rsidRDefault="00927CAC">
            <w:pPr>
              <w:rPr>
                <w:sz w:val="2"/>
                <w:szCs w:val="2"/>
              </w:rPr>
            </w:pPr>
          </w:p>
        </w:tc>
      </w:tr>
      <w:tr w:rsidR="00927CAC">
        <w:trPr>
          <w:trHeight w:val="1265"/>
        </w:trPr>
        <w:tc>
          <w:tcPr>
            <w:tcW w:w="3735" w:type="dxa"/>
            <w:gridSpan w:val="2"/>
          </w:tcPr>
          <w:p w:rsidR="00927CAC" w:rsidRDefault="00BB3E27">
            <w:pPr>
              <w:pStyle w:val="TableParagraph"/>
              <w:tabs>
                <w:tab w:val="left" w:pos="849"/>
                <w:tab w:val="left" w:pos="2034"/>
                <w:tab w:val="left" w:pos="2673"/>
                <w:tab w:val="left" w:pos="3148"/>
              </w:tabs>
              <w:ind w:left="107" w:right="96"/>
            </w:pPr>
            <w:r>
              <w:rPr>
                <w:spacing w:val="-4"/>
              </w:rPr>
              <w:t>Якщо</w:t>
            </w:r>
            <w:r>
              <w:tab/>
            </w:r>
            <w:r>
              <w:rPr>
                <w:spacing w:val="-2"/>
              </w:rPr>
              <w:t>відвідувач</w:t>
            </w:r>
            <w:r>
              <w:tab/>
            </w:r>
            <w:r>
              <w:rPr>
                <w:spacing w:val="-4"/>
              </w:rPr>
              <w:t>хоче</w:t>
            </w:r>
            <w:r>
              <w:tab/>
            </w:r>
            <w:r>
              <w:rPr>
                <w:spacing w:val="-6"/>
              </w:rPr>
              <w:t>ще</w:t>
            </w:r>
            <w:r>
              <w:tab/>
            </w:r>
            <w:r>
              <w:rPr>
                <w:spacing w:val="-4"/>
              </w:rPr>
              <w:t xml:space="preserve">щось </w:t>
            </w:r>
            <w:r>
              <w:t>замовити, пробиває знову.</w:t>
            </w:r>
          </w:p>
        </w:tc>
        <w:tc>
          <w:tcPr>
            <w:tcW w:w="2624" w:type="dxa"/>
          </w:tcPr>
          <w:p w:rsidR="00927CAC" w:rsidRDefault="00BB3E27">
            <w:pPr>
              <w:pStyle w:val="TableParagraph"/>
              <w:tabs>
                <w:tab w:val="left" w:pos="1450"/>
                <w:tab w:val="left" w:pos="1818"/>
              </w:tabs>
              <w:ind w:left="106" w:right="95"/>
              <w:jc w:val="both"/>
            </w:pPr>
            <w:r>
              <w:rPr>
                <w:spacing w:val="-2"/>
              </w:rPr>
              <w:t>Вітає</w:t>
            </w:r>
            <w:r>
              <w:tab/>
            </w:r>
            <w:r>
              <w:rPr>
                <w:spacing w:val="-2"/>
              </w:rPr>
              <w:t xml:space="preserve">наступного </w:t>
            </w:r>
            <w:r>
              <w:t xml:space="preserve">покупця посмішкою і </w:t>
            </w:r>
            <w:r>
              <w:rPr>
                <w:spacing w:val="-2"/>
              </w:rPr>
              <w:t>кивком</w:t>
            </w:r>
            <w:r>
              <w:tab/>
            </w:r>
            <w:r>
              <w:tab/>
            </w:r>
            <w:r>
              <w:rPr>
                <w:spacing w:val="-2"/>
              </w:rPr>
              <w:t xml:space="preserve">голови, </w:t>
            </w:r>
            <w:r>
              <w:t>витримуючи</w:t>
            </w:r>
            <w:r>
              <w:rPr>
                <w:spacing w:val="68"/>
                <w:w w:val="150"/>
              </w:rPr>
              <w:t xml:space="preserve">   </w:t>
            </w:r>
            <w:r>
              <w:rPr>
                <w:spacing w:val="-2"/>
              </w:rPr>
              <w:t>зоровий</w:t>
            </w:r>
          </w:p>
          <w:p w:rsidR="00927CAC" w:rsidRDefault="00BB3E27">
            <w:pPr>
              <w:pStyle w:val="TableParagraph"/>
              <w:spacing w:line="233" w:lineRule="exact"/>
              <w:ind w:left="106"/>
            </w:pPr>
            <w:r>
              <w:rPr>
                <w:spacing w:val="-2"/>
              </w:rPr>
              <w:t>контакт</w:t>
            </w:r>
          </w:p>
        </w:tc>
        <w:tc>
          <w:tcPr>
            <w:tcW w:w="2660" w:type="dxa"/>
            <w:vMerge/>
            <w:tcBorders>
              <w:top w:val="nil"/>
            </w:tcBorders>
          </w:tcPr>
          <w:p w:rsidR="00927CAC" w:rsidRDefault="00927CAC">
            <w:pPr>
              <w:rPr>
                <w:sz w:val="2"/>
                <w:szCs w:val="2"/>
              </w:rPr>
            </w:pPr>
          </w:p>
        </w:tc>
      </w:tr>
      <w:tr w:rsidR="00927CAC">
        <w:trPr>
          <w:trHeight w:val="523"/>
        </w:trPr>
        <w:tc>
          <w:tcPr>
            <w:tcW w:w="3735" w:type="dxa"/>
            <w:gridSpan w:val="2"/>
          </w:tcPr>
          <w:p w:rsidR="00927CAC" w:rsidRDefault="00BB3E27">
            <w:pPr>
              <w:pStyle w:val="TableParagraph"/>
              <w:spacing w:line="252" w:lineRule="exact"/>
              <w:ind w:left="107"/>
              <w:rPr>
                <w:b/>
              </w:rPr>
            </w:pPr>
            <w:r>
              <w:rPr>
                <w:b/>
              </w:rPr>
              <w:t>Приймає</w:t>
            </w:r>
            <w:r>
              <w:rPr>
                <w:b/>
                <w:spacing w:val="40"/>
              </w:rPr>
              <w:t xml:space="preserve"> </w:t>
            </w:r>
            <w:r>
              <w:rPr>
                <w:b/>
              </w:rPr>
              <w:t>наступне</w:t>
            </w:r>
            <w:r>
              <w:rPr>
                <w:b/>
                <w:spacing w:val="40"/>
              </w:rPr>
              <w:t xml:space="preserve"> </w:t>
            </w:r>
            <w:r>
              <w:rPr>
                <w:b/>
              </w:rPr>
              <w:t>замовлення</w:t>
            </w:r>
            <w:r>
              <w:rPr>
                <w:b/>
                <w:spacing w:val="40"/>
              </w:rPr>
              <w:t xml:space="preserve"> </w:t>
            </w:r>
            <w:r>
              <w:rPr>
                <w:b/>
              </w:rPr>
              <w:t>за тією самою схемою</w:t>
            </w:r>
          </w:p>
        </w:tc>
        <w:tc>
          <w:tcPr>
            <w:tcW w:w="2624" w:type="dxa"/>
          </w:tcPr>
          <w:p w:rsidR="00927CAC" w:rsidRDefault="00BB3E27">
            <w:pPr>
              <w:pStyle w:val="TableParagraph"/>
              <w:spacing w:line="252" w:lineRule="exact"/>
              <w:ind w:left="106"/>
            </w:pPr>
            <w:r>
              <w:t>Стоїть</w:t>
            </w:r>
            <w:r>
              <w:rPr>
                <w:spacing w:val="80"/>
              </w:rPr>
              <w:t xml:space="preserve"> </w:t>
            </w:r>
            <w:r>
              <w:t>поруч,</w:t>
            </w:r>
            <w:r>
              <w:rPr>
                <w:spacing w:val="80"/>
              </w:rPr>
              <w:t xml:space="preserve"> </w:t>
            </w:r>
            <w:r>
              <w:t>слухає</w:t>
            </w:r>
            <w:r>
              <w:rPr>
                <w:spacing w:val="80"/>
              </w:rPr>
              <w:t xml:space="preserve"> </w:t>
            </w:r>
            <w:r>
              <w:t>і запам'ятовує замовлення</w:t>
            </w:r>
          </w:p>
        </w:tc>
        <w:tc>
          <w:tcPr>
            <w:tcW w:w="2660" w:type="dxa"/>
            <w:vMerge/>
            <w:tcBorders>
              <w:top w:val="nil"/>
            </w:tcBorders>
          </w:tcPr>
          <w:p w:rsidR="00927CAC" w:rsidRDefault="00927CAC">
            <w:pPr>
              <w:rPr>
                <w:sz w:val="2"/>
                <w:szCs w:val="2"/>
              </w:rPr>
            </w:pPr>
          </w:p>
        </w:tc>
      </w:tr>
    </w:tbl>
    <w:p w:rsidR="00927CAC" w:rsidRDefault="00927CAC">
      <w:pPr>
        <w:pStyle w:val="a3"/>
        <w:spacing w:before="163"/>
      </w:pPr>
    </w:p>
    <w:p w:rsidR="00927CAC" w:rsidRDefault="00BB3E27">
      <w:pPr>
        <w:pStyle w:val="a3"/>
        <w:ind w:left="1621" w:right="1270"/>
        <w:jc w:val="center"/>
      </w:pPr>
      <w:r>
        <w:t>Джерело:</w:t>
      </w:r>
      <w:r>
        <w:rPr>
          <w:spacing w:val="-9"/>
        </w:rPr>
        <w:t xml:space="preserve"> </w:t>
      </w:r>
      <w:r>
        <w:t>розроблено</w:t>
      </w:r>
      <w:r>
        <w:rPr>
          <w:spacing w:val="-11"/>
        </w:rPr>
        <w:t xml:space="preserve"> </w:t>
      </w:r>
      <w:r>
        <w:rPr>
          <w:spacing w:val="-2"/>
        </w:rPr>
        <w:t>автором</w:t>
      </w:r>
    </w:p>
    <w:p w:rsidR="00927CAC" w:rsidRDefault="00927CAC">
      <w:pPr>
        <w:jc w:val="center"/>
        <w:sectPr w:rsidR="00927CAC">
          <w:pgSz w:w="11900" w:h="16840"/>
          <w:pgMar w:top="1940" w:right="840" w:bottom="900" w:left="1340" w:header="0" w:footer="703" w:gutter="0"/>
          <w:cols w:space="720"/>
        </w:sectPr>
      </w:pPr>
    </w:p>
    <w:p w:rsidR="00927CAC" w:rsidRDefault="00BB3E27">
      <w:pPr>
        <w:pStyle w:val="a3"/>
        <w:spacing w:before="78"/>
        <w:ind w:right="292"/>
        <w:jc w:val="right"/>
      </w:pPr>
      <w:r>
        <w:t>Додаток</w:t>
      </w:r>
      <w:r>
        <w:rPr>
          <w:spacing w:val="-5"/>
        </w:rPr>
        <w:t xml:space="preserve"> </w:t>
      </w:r>
      <w:r>
        <w:t>№</w:t>
      </w:r>
      <w:r>
        <w:rPr>
          <w:spacing w:val="-5"/>
        </w:rPr>
        <w:t xml:space="preserve"> </w:t>
      </w:r>
      <w:r>
        <w:rPr>
          <w:spacing w:val="-10"/>
        </w:rPr>
        <w:t>4</w:t>
      </w:r>
    </w:p>
    <w:p w:rsidR="00927CAC" w:rsidRDefault="00927CAC">
      <w:pPr>
        <w:pStyle w:val="a3"/>
        <w:spacing w:before="321"/>
      </w:pPr>
    </w:p>
    <w:p w:rsidR="00927CAC" w:rsidRDefault="00BB3E27">
      <w:pPr>
        <w:pStyle w:val="a3"/>
        <w:ind w:right="292"/>
        <w:jc w:val="right"/>
      </w:pPr>
      <w:r>
        <w:t>Таблиця</w:t>
      </w:r>
      <w:r>
        <w:rPr>
          <w:spacing w:val="-9"/>
        </w:rPr>
        <w:t xml:space="preserve"> </w:t>
      </w:r>
      <w:r>
        <w:t>3.3.</w:t>
      </w:r>
      <w:r>
        <w:rPr>
          <w:spacing w:val="-8"/>
        </w:rPr>
        <w:t xml:space="preserve"> </w:t>
      </w:r>
      <w:r>
        <w:t>Розрахунок</w:t>
      </w:r>
      <w:r>
        <w:rPr>
          <w:spacing w:val="-7"/>
        </w:rPr>
        <w:t xml:space="preserve"> </w:t>
      </w:r>
      <w:r>
        <w:t>кількості</w:t>
      </w:r>
      <w:r>
        <w:rPr>
          <w:spacing w:val="-7"/>
        </w:rPr>
        <w:t xml:space="preserve"> </w:t>
      </w:r>
      <w:r>
        <w:t>персоналу.</w:t>
      </w:r>
      <w:r>
        <w:rPr>
          <w:spacing w:val="-9"/>
        </w:rPr>
        <w:t xml:space="preserve"> </w:t>
      </w:r>
      <w:r>
        <w:t>Гнучке</w:t>
      </w:r>
      <w:r>
        <w:rPr>
          <w:spacing w:val="-6"/>
        </w:rPr>
        <w:t xml:space="preserve"> </w:t>
      </w:r>
      <w:r>
        <w:rPr>
          <w:spacing w:val="-2"/>
        </w:rPr>
        <w:t>планування</w:t>
      </w:r>
    </w:p>
    <w:p w:rsidR="00927CAC" w:rsidRDefault="00927CAC">
      <w:pPr>
        <w:pStyle w:val="a3"/>
        <w:rPr>
          <w:sz w:val="20"/>
        </w:rPr>
      </w:pPr>
    </w:p>
    <w:tbl>
      <w:tblPr>
        <w:tblStyle w:val="TableNormal"/>
        <w:tblW w:w="0" w:type="auto"/>
        <w:tblInd w:w="691" w:type="dxa"/>
        <w:tblLayout w:type="fixed"/>
        <w:tblLook w:val="01E0"/>
      </w:tblPr>
      <w:tblGrid>
        <w:gridCol w:w="840"/>
        <w:gridCol w:w="1149"/>
        <w:gridCol w:w="979"/>
        <w:gridCol w:w="750"/>
        <w:gridCol w:w="924"/>
        <w:gridCol w:w="702"/>
        <w:gridCol w:w="1180"/>
        <w:gridCol w:w="713"/>
        <w:gridCol w:w="607"/>
        <w:gridCol w:w="902"/>
      </w:tblGrid>
      <w:tr w:rsidR="00927CAC">
        <w:trPr>
          <w:trHeight w:val="339"/>
        </w:trPr>
        <w:tc>
          <w:tcPr>
            <w:tcW w:w="840" w:type="dxa"/>
          </w:tcPr>
          <w:p w:rsidR="00927CAC" w:rsidRDefault="00BB3E27">
            <w:pPr>
              <w:pStyle w:val="TableParagraph"/>
              <w:spacing w:line="266" w:lineRule="exact"/>
              <w:ind w:left="50"/>
              <w:rPr>
                <w:b/>
                <w:sz w:val="24"/>
              </w:rPr>
            </w:pPr>
            <w:r>
              <w:rPr>
                <w:b/>
                <w:spacing w:val="-10"/>
                <w:sz w:val="24"/>
              </w:rPr>
              <w:t>А</w:t>
            </w:r>
          </w:p>
        </w:tc>
        <w:tc>
          <w:tcPr>
            <w:tcW w:w="1149" w:type="dxa"/>
          </w:tcPr>
          <w:p w:rsidR="00927CAC" w:rsidRDefault="00BB3E27">
            <w:pPr>
              <w:pStyle w:val="TableParagraph"/>
              <w:spacing w:line="266" w:lineRule="exact"/>
              <w:ind w:left="110"/>
              <w:rPr>
                <w:b/>
                <w:sz w:val="24"/>
              </w:rPr>
            </w:pPr>
            <w:r>
              <w:rPr>
                <w:b/>
                <w:spacing w:val="-10"/>
                <w:sz w:val="24"/>
              </w:rPr>
              <w:t>В</w:t>
            </w:r>
          </w:p>
        </w:tc>
        <w:tc>
          <w:tcPr>
            <w:tcW w:w="979" w:type="dxa"/>
          </w:tcPr>
          <w:p w:rsidR="00927CAC" w:rsidRDefault="00BB3E27">
            <w:pPr>
              <w:pStyle w:val="TableParagraph"/>
              <w:spacing w:line="266" w:lineRule="exact"/>
              <w:ind w:left="117"/>
              <w:rPr>
                <w:b/>
                <w:sz w:val="24"/>
              </w:rPr>
            </w:pPr>
            <w:r>
              <w:rPr>
                <w:b/>
                <w:spacing w:val="-10"/>
                <w:sz w:val="24"/>
              </w:rPr>
              <w:t>С</w:t>
            </w:r>
          </w:p>
        </w:tc>
        <w:tc>
          <w:tcPr>
            <w:tcW w:w="750" w:type="dxa"/>
          </w:tcPr>
          <w:p w:rsidR="00927CAC" w:rsidRDefault="00BB3E27">
            <w:pPr>
              <w:pStyle w:val="TableParagraph"/>
              <w:spacing w:line="266" w:lineRule="exact"/>
              <w:ind w:left="115"/>
              <w:rPr>
                <w:b/>
                <w:sz w:val="24"/>
              </w:rPr>
            </w:pPr>
            <w:r>
              <w:rPr>
                <w:b/>
                <w:spacing w:val="-10"/>
                <w:sz w:val="24"/>
              </w:rPr>
              <w:t>Е</w:t>
            </w:r>
          </w:p>
        </w:tc>
        <w:tc>
          <w:tcPr>
            <w:tcW w:w="924" w:type="dxa"/>
          </w:tcPr>
          <w:p w:rsidR="00927CAC" w:rsidRDefault="00BB3E27">
            <w:pPr>
              <w:pStyle w:val="TableParagraph"/>
              <w:spacing w:line="266" w:lineRule="exact"/>
              <w:ind w:left="119"/>
              <w:rPr>
                <w:b/>
                <w:sz w:val="24"/>
              </w:rPr>
            </w:pPr>
            <w:r>
              <w:rPr>
                <w:b/>
                <w:spacing w:val="-10"/>
                <w:sz w:val="24"/>
              </w:rPr>
              <w:t>D</w:t>
            </w:r>
          </w:p>
        </w:tc>
        <w:tc>
          <w:tcPr>
            <w:tcW w:w="702" w:type="dxa"/>
          </w:tcPr>
          <w:p w:rsidR="00927CAC" w:rsidRDefault="00BB3E27">
            <w:pPr>
              <w:pStyle w:val="TableParagraph"/>
              <w:spacing w:line="266" w:lineRule="exact"/>
              <w:ind w:left="114"/>
              <w:rPr>
                <w:b/>
                <w:sz w:val="24"/>
              </w:rPr>
            </w:pPr>
            <w:r>
              <w:rPr>
                <w:b/>
                <w:spacing w:val="-10"/>
                <w:sz w:val="24"/>
              </w:rPr>
              <w:t>G</w:t>
            </w:r>
          </w:p>
        </w:tc>
        <w:tc>
          <w:tcPr>
            <w:tcW w:w="1180" w:type="dxa"/>
          </w:tcPr>
          <w:p w:rsidR="00927CAC" w:rsidRDefault="00BB3E27">
            <w:pPr>
              <w:pStyle w:val="TableParagraph"/>
              <w:spacing w:line="266" w:lineRule="exact"/>
              <w:ind w:left="120"/>
              <w:rPr>
                <w:b/>
                <w:sz w:val="24"/>
              </w:rPr>
            </w:pPr>
            <w:r>
              <w:rPr>
                <w:b/>
                <w:spacing w:val="-10"/>
                <w:sz w:val="24"/>
              </w:rPr>
              <w:t>F</w:t>
            </w:r>
          </w:p>
        </w:tc>
        <w:tc>
          <w:tcPr>
            <w:tcW w:w="713" w:type="dxa"/>
          </w:tcPr>
          <w:p w:rsidR="00927CAC" w:rsidRDefault="00BB3E27">
            <w:pPr>
              <w:pStyle w:val="TableParagraph"/>
              <w:spacing w:line="266" w:lineRule="exact"/>
              <w:ind w:left="116"/>
              <w:rPr>
                <w:b/>
                <w:sz w:val="24"/>
              </w:rPr>
            </w:pPr>
            <w:r>
              <w:rPr>
                <w:b/>
                <w:spacing w:val="-10"/>
                <w:sz w:val="24"/>
              </w:rPr>
              <w:t>H</w:t>
            </w:r>
          </w:p>
        </w:tc>
        <w:tc>
          <w:tcPr>
            <w:tcW w:w="607" w:type="dxa"/>
          </w:tcPr>
          <w:p w:rsidR="00927CAC" w:rsidRDefault="00BB3E27">
            <w:pPr>
              <w:pStyle w:val="TableParagraph"/>
              <w:spacing w:line="266" w:lineRule="exact"/>
              <w:ind w:left="118"/>
              <w:rPr>
                <w:b/>
                <w:sz w:val="24"/>
              </w:rPr>
            </w:pPr>
            <w:r>
              <w:rPr>
                <w:b/>
                <w:spacing w:val="-10"/>
                <w:sz w:val="24"/>
              </w:rPr>
              <w:t>K</w:t>
            </w:r>
          </w:p>
        </w:tc>
        <w:tc>
          <w:tcPr>
            <w:tcW w:w="902" w:type="dxa"/>
          </w:tcPr>
          <w:p w:rsidR="00927CAC" w:rsidRDefault="00BB3E27">
            <w:pPr>
              <w:pStyle w:val="TableParagraph"/>
              <w:spacing w:line="263" w:lineRule="exact"/>
              <w:ind w:left="121"/>
              <w:rPr>
                <w:b/>
                <w:sz w:val="15"/>
              </w:rPr>
            </w:pPr>
            <w:r>
              <w:rPr>
                <w:b/>
                <w:spacing w:val="-5"/>
                <w:position w:val="2"/>
                <w:sz w:val="24"/>
              </w:rPr>
              <w:t>H</w:t>
            </w:r>
            <w:r>
              <w:rPr>
                <w:b/>
                <w:spacing w:val="-5"/>
                <w:sz w:val="15"/>
              </w:rPr>
              <w:t>1</w:t>
            </w:r>
          </w:p>
        </w:tc>
      </w:tr>
      <w:tr w:rsidR="00927CAC">
        <w:trPr>
          <w:trHeight w:val="414"/>
        </w:trPr>
        <w:tc>
          <w:tcPr>
            <w:tcW w:w="840" w:type="dxa"/>
          </w:tcPr>
          <w:p w:rsidR="00927CAC" w:rsidRDefault="00BB3E27">
            <w:pPr>
              <w:pStyle w:val="TableParagraph"/>
              <w:spacing w:before="63"/>
              <w:ind w:right="168"/>
              <w:jc w:val="right"/>
              <w:rPr>
                <w:sz w:val="24"/>
              </w:rPr>
            </w:pPr>
            <w:r>
              <w:rPr>
                <w:sz w:val="24"/>
              </w:rPr>
              <w:t>8 -</w:t>
            </w:r>
            <w:r>
              <w:rPr>
                <w:spacing w:val="-4"/>
                <w:sz w:val="24"/>
              </w:rPr>
              <w:t xml:space="preserve"> </w:t>
            </w:r>
            <w:r>
              <w:rPr>
                <w:spacing w:val="-5"/>
                <w:sz w:val="24"/>
              </w:rPr>
              <w:t>00</w:t>
            </w:r>
          </w:p>
        </w:tc>
        <w:tc>
          <w:tcPr>
            <w:tcW w:w="1149" w:type="dxa"/>
          </w:tcPr>
          <w:p w:rsidR="00927CAC" w:rsidRDefault="00BB3E27">
            <w:pPr>
              <w:pStyle w:val="TableParagraph"/>
              <w:spacing w:before="63"/>
              <w:ind w:left="11"/>
              <w:jc w:val="center"/>
              <w:rPr>
                <w:sz w:val="24"/>
              </w:rPr>
            </w:pPr>
            <w:r>
              <w:rPr>
                <w:spacing w:val="-5"/>
                <w:sz w:val="24"/>
              </w:rPr>
              <w:t>15</w:t>
            </w:r>
          </w:p>
        </w:tc>
        <w:tc>
          <w:tcPr>
            <w:tcW w:w="979" w:type="dxa"/>
          </w:tcPr>
          <w:p w:rsidR="00927CAC" w:rsidRDefault="00BB3E27">
            <w:pPr>
              <w:pStyle w:val="TableParagraph"/>
              <w:spacing w:before="63"/>
              <w:ind w:left="288"/>
              <w:rPr>
                <w:sz w:val="24"/>
              </w:rPr>
            </w:pPr>
            <w:r>
              <w:rPr>
                <w:spacing w:val="-4"/>
                <w:sz w:val="24"/>
              </w:rPr>
              <w:t>0.48</w:t>
            </w:r>
          </w:p>
        </w:tc>
        <w:tc>
          <w:tcPr>
            <w:tcW w:w="750" w:type="dxa"/>
          </w:tcPr>
          <w:p w:rsidR="00927CAC" w:rsidRDefault="00BB3E27">
            <w:pPr>
              <w:pStyle w:val="TableParagraph"/>
              <w:spacing w:before="63"/>
              <w:ind w:left="18"/>
              <w:jc w:val="center"/>
              <w:rPr>
                <w:sz w:val="24"/>
              </w:rPr>
            </w:pPr>
            <w:r>
              <w:rPr>
                <w:spacing w:val="-10"/>
                <w:sz w:val="24"/>
              </w:rPr>
              <w:t>2</w:t>
            </w:r>
          </w:p>
        </w:tc>
        <w:tc>
          <w:tcPr>
            <w:tcW w:w="924" w:type="dxa"/>
          </w:tcPr>
          <w:p w:rsidR="00927CAC" w:rsidRDefault="00BB3E27">
            <w:pPr>
              <w:pStyle w:val="TableParagraph"/>
              <w:spacing w:before="63"/>
              <w:ind w:left="320"/>
              <w:rPr>
                <w:sz w:val="24"/>
              </w:rPr>
            </w:pPr>
            <w:r>
              <w:rPr>
                <w:spacing w:val="-5"/>
                <w:sz w:val="24"/>
              </w:rPr>
              <w:t>7.5</w:t>
            </w:r>
          </w:p>
        </w:tc>
        <w:tc>
          <w:tcPr>
            <w:tcW w:w="702" w:type="dxa"/>
          </w:tcPr>
          <w:p w:rsidR="00927CAC" w:rsidRDefault="00BB3E27">
            <w:pPr>
              <w:pStyle w:val="TableParagraph"/>
              <w:spacing w:before="63"/>
              <w:ind w:left="150"/>
              <w:rPr>
                <w:sz w:val="24"/>
              </w:rPr>
            </w:pPr>
            <w:r>
              <w:rPr>
                <w:spacing w:val="-4"/>
                <w:sz w:val="24"/>
              </w:rPr>
              <w:t>0.06</w:t>
            </w:r>
          </w:p>
        </w:tc>
        <w:tc>
          <w:tcPr>
            <w:tcW w:w="1180" w:type="dxa"/>
          </w:tcPr>
          <w:p w:rsidR="00927CAC" w:rsidRDefault="00BB3E27">
            <w:pPr>
              <w:pStyle w:val="TableParagraph"/>
              <w:spacing w:before="63"/>
              <w:ind w:left="20"/>
              <w:jc w:val="center"/>
              <w:rPr>
                <w:sz w:val="24"/>
              </w:rPr>
            </w:pPr>
            <w:r>
              <w:rPr>
                <w:spacing w:val="-5"/>
                <w:sz w:val="24"/>
              </w:rPr>
              <w:t>15</w:t>
            </w:r>
          </w:p>
        </w:tc>
        <w:tc>
          <w:tcPr>
            <w:tcW w:w="713" w:type="dxa"/>
          </w:tcPr>
          <w:p w:rsidR="00927CAC" w:rsidRDefault="00BB3E27">
            <w:pPr>
              <w:pStyle w:val="TableParagraph"/>
              <w:spacing w:before="63"/>
              <w:ind w:left="157"/>
              <w:rPr>
                <w:sz w:val="24"/>
              </w:rPr>
            </w:pPr>
            <w:r>
              <w:rPr>
                <w:spacing w:val="-4"/>
                <w:sz w:val="24"/>
              </w:rPr>
              <w:t>0.06</w:t>
            </w:r>
          </w:p>
        </w:tc>
        <w:tc>
          <w:tcPr>
            <w:tcW w:w="607" w:type="dxa"/>
          </w:tcPr>
          <w:p w:rsidR="00927CAC" w:rsidRDefault="00BB3E27">
            <w:pPr>
              <w:pStyle w:val="TableParagraph"/>
              <w:spacing w:before="63"/>
              <w:ind w:left="23"/>
              <w:jc w:val="center"/>
              <w:rPr>
                <w:sz w:val="24"/>
              </w:rPr>
            </w:pPr>
            <w:r>
              <w:rPr>
                <w:spacing w:val="-10"/>
                <w:sz w:val="24"/>
              </w:rPr>
              <w:t>1</w:t>
            </w:r>
          </w:p>
        </w:tc>
        <w:tc>
          <w:tcPr>
            <w:tcW w:w="902" w:type="dxa"/>
          </w:tcPr>
          <w:p w:rsidR="00927CAC" w:rsidRDefault="00BB3E27">
            <w:pPr>
              <w:pStyle w:val="TableParagraph"/>
              <w:spacing w:before="63"/>
              <w:ind w:left="301"/>
              <w:rPr>
                <w:sz w:val="24"/>
              </w:rPr>
            </w:pPr>
            <w:r>
              <w:rPr>
                <w:spacing w:val="-4"/>
                <w:sz w:val="24"/>
              </w:rPr>
              <w:t>0.48</w:t>
            </w:r>
          </w:p>
        </w:tc>
      </w:tr>
      <w:tr w:rsidR="00927CAC">
        <w:trPr>
          <w:trHeight w:val="414"/>
        </w:trPr>
        <w:tc>
          <w:tcPr>
            <w:tcW w:w="840" w:type="dxa"/>
          </w:tcPr>
          <w:p w:rsidR="00927CAC" w:rsidRDefault="00BB3E27">
            <w:pPr>
              <w:pStyle w:val="TableParagraph"/>
              <w:spacing w:before="64"/>
              <w:ind w:right="168"/>
              <w:jc w:val="right"/>
              <w:rPr>
                <w:sz w:val="24"/>
              </w:rPr>
            </w:pPr>
            <w:r>
              <w:rPr>
                <w:sz w:val="24"/>
              </w:rPr>
              <w:t>9 -</w:t>
            </w:r>
            <w:r>
              <w:rPr>
                <w:spacing w:val="-4"/>
                <w:sz w:val="24"/>
              </w:rPr>
              <w:t xml:space="preserve"> </w:t>
            </w:r>
            <w:r>
              <w:rPr>
                <w:spacing w:val="-5"/>
                <w:sz w:val="24"/>
              </w:rPr>
              <w:t>00</w:t>
            </w:r>
          </w:p>
        </w:tc>
        <w:tc>
          <w:tcPr>
            <w:tcW w:w="1149" w:type="dxa"/>
          </w:tcPr>
          <w:p w:rsidR="00927CAC" w:rsidRDefault="00BB3E27">
            <w:pPr>
              <w:pStyle w:val="TableParagraph"/>
              <w:spacing w:before="64"/>
              <w:ind w:left="11"/>
              <w:jc w:val="center"/>
              <w:rPr>
                <w:sz w:val="24"/>
              </w:rPr>
            </w:pPr>
            <w:r>
              <w:rPr>
                <w:spacing w:val="-5"/>
                <w:sz w:val="24"/>
              </w:rPr>
              <w:t>75</w:t>
            </w:r>
          </w:p>
        </w:tc>
        <w:tc>
          <w:tcPr>
            <w:tcW w:w="979" w:type="dxa"/>
          </w:tcPr>
          <w:p w:rsidR="00927CAC" w:rsidRDefault="00BB3E27">
            <w:pPr>
              <w:pStyle w:val="TableParagraph"/>
              <w:spacing w:before="64"/>
              <w:ind w:left="288"/>
              <w:rPr>
                <w:sz w:val="24"/>
              </w:rPr>
            </w:pPr>
            <w:r>
              <w:rPr>
                <w:spacing w:val="-4"/>
                <w:sz w:val="24"/>
              </w:rPr>
              <w:t>2.42</w:t>
            </w:r>
          </w:p>
        </w:tc>
        <w:tc>
          <w:tcPr>
            <w:tcW w:w="750" w:type="dxa"/>
          </w:tcPr>
          <w:p w:rsidR="00927CAC" w:rsidRDefault="00BB3E27">
            <w:pPr>
              <w:pStyle w:val="TableParagraph"/>
              <w:spacing w:before="64"/>
              <w:ind w:left="18"/>
              <w:jc w:val="center"/>
              <w:rPr>
                <w:sz w:val="24"/>
              </w:rPr>
            </w:pPr>
            <w:r>
              <w:rPr>
                <w:spacing w:val="-10"/>
                <w:sz w:val="24"/>
              </w:rPr>
              <w:t>6</w:t>
            </w:r>
          </w:p>
        </w:tc>
        <w:tc>
          <w:tcPr>
            <w:tcW w:w="924" w:type="dxa"/>
          </w:tcPr>
          <w:p w:rsidR="00927CAC" w:rsidRDefault="00BB3E27">
            <w:pPr>
              <w:pStyle w:val="TableParagraph"/>
              <w:spacing w:before="64"/>
              <w:ind w:left="260"/>
              <w:rPr>
                <w:sz w:val="24"/>
              </w:rPr>
            </w:pPr>
            <w:r>
              <w:rPr>
                <w:spacing w:val="-4"/>
                <w:sz w:val="24"/>
              </w:rPr>
              <w:t>12.5</w:t>
            </w:r>
          </w:p>
        </w:tc>
        <w:tc>
          <w:tcPr>
            <w:tcW w:w="702" w:type="dxa"/>
          </w:tcPr>
          <w:p w:rsidR="00927CAC" w:rsidRDefault="00BB3E27">
            <w:pPr>
              <w:pStyle w:val="TableParagraph"/>
              <w:spacing w:before="64"/>
              <w:ind w:left="150"/>
              <w:rPr>
                <w:sz w:val="24"/>
              </w:rPr>
            </w:pPr>
            <w:r>
              <w:rPr>
                <w:spacing w:val="-4"/>
                <w:sz w:val="24"/>
              </w:rPr>
              <w:t>0.19</w:t>
            </w:r>
          </w:p>
        </w:tc>
        <w:tc>
          <w:tcPr>
            <w:tcW w:w="1180" w:type="dxa"/>
          </w:tcPr>
          <w:p w:rsidR="00927CAC" w:rsidRDefault="00BB3E27">
            <w:pPr>
              <w:pStyle w:val="TableParagraph"/>
              <w:spacing w:before="64"/>
              <w:ind w:left="20"/>
              <w:jc w:val="center"/>
              <w:rPr>
                <w:sz w:val="24"/>
              </w:rPr>
            </w:pPr>
            <w:r>
              <w:rPr>
                <w:spacing w:val="-5"/>
                <w:sz w:val="24"/>
              </w:rPr>
              <w:t>75</w:t>
            </w:r>
          </w:p>
        </w:tc>
        <w:tc>
          <w:tcPr>
            <w:tcW w:w="713" w:type="dxa"/>
          </w:tcPr>
          <w:p w:rsidR="00927CAC" w:rsidRDefault="00BB3E27">
            <w:pPr>
              <w:pStyle w:val="TableParagraph"/>
              <w:spacing w:before="64"/>
              <w:ind w:left="157"/>
              <w:rPr>
                <w:sz w:val="24"/>
              </w:rPr>
            </w:pPr>
            <w:r>
              <w:rPr>
                <w:spacing w:val="-4"/>
                <w:sz w:val="24"/>
              </w:rPr>
              <w:t>0.19</w:t>
            </w:r>
          </w:p>
        </w:tc>
        <w:tc>
          <w:tcPr>
            <w:tcW w:w="607" w:type="dxa"/>
          </w:tcPr>
          <w:p w:rsidR="00927CAC" w:rsidRDefault="00BB3E27">
            <w:pPr>
              <w:pStyle w:val="TableParagraph"/>
              <w:spacing w:before="64"/>
              <w:ind w:left="23"/>
              <w:jc w:val="center"/>
              <w:rPr>
                <w:sz w:val="24"/>
              </w:rPr>
            </w:pPr>
            <w:r>
              <w:rPr>
                <w:spacing w:val="-10"/>
                <w:sz w:val="24"/>
              </w:rPr>
              <w:t>1</w:t>
            </w:r>
          </w:p>
        </w:tc>
        <w:tc>
          <w:tcPr>
            <w:tcW w:w="902" w:type="dxa"/>
          </w:tcPr>
          <w:p w:rsidR="00927CAC" w:rsidRDefault="00BB3E27">
            <w:pPr>
              <w:pStyle w:val="TableParagraph"/>
              <w:spacing w:before="64"/>
              <w:ind w:left="301"/>
              <w:rPr>
                <w:sz w:val="24"/>
              </w:rPr>
            </w:pPr>
            <w:r>
              <w:rPr>
                <w:spacing w:val="-4"/>
                <w:sz w:val="24"/>
              </w:rPr>
              <w:t>2.42</w:t>
            </w:r>
          </w:p>
        </w:tc>
      </w:tr>
      <w:tr w:rsidR="00927CAC">
        <w:trPr>
          <w:trHeight w:val="413"/>
        </w:trPr>
        <w:tc>
          <w:tcPr>
            <w:tcW w:w="840" w:type="dxa"/>
          </w:tcPr>
          <w:p w:rsidR="00927CAC" w:rsidRDefault="00BB3E27">
            <w:pPr>
              <w:pStyle w:val="TableParagraph"/>
              <w:spacing w:before="63"/>
              <w:ind w:left="52"/>
              <w:rPr>
                <w:sz w:val="24"/>
              </w:rPr>
            </w:pPr>
            <w:r>
              <w:rPr>
                <w:sz w:val="24"/>
              </w:rPr>
              <w:t>10 -</w:t>
            </w:r>
            <w:r>
              <w:rPr>
                <w:spacing w:val="-4"/>
                <w:sz w:val="24"/>
              </w:rPr>
              <w:t xml:space="preserve"> </w:t>
            </w:r>
            <w:r>
              <w:rPr>
                <w:spacing w:val="-5"/>
                <w:sz w:val="24"/>
              </w:rPr>
              <w:t>00</w:t>
            </w:r>
          </w:p>
        </w:tc>
        <w:tc>
          <w:tcPr>
            <w:tcW w:w="1149" w:type="dxa"/>
          </w:tcPr>
          <w:p w:rsidR="00927CAC" w:rsidRDefault="00BB3E27">
            <w:pPr>
              <w:pStyle w:val="TableParagraph"/>
              <w:spacing w:before="63"/>
              <w:ind w:left="11"/>
              <w:jc w:val="center"/>
              <w:rPr>
                <w:sz w:val="24"/>
              </w:rPr>
            </w:pPr>
            <w:r>
              <w:rPr>
                <w:spacing w:val="-5"/>
                <w:sz w:val="24"/>
              </w:rPr>
              <w:t>445</w:t>
            </w:r>
          </w:p>
        </w:tc>
        <w:tc>
          <w:tcPr>
            <w:tcW w:w="979" w:type="dxa"/>
          </w:tcPr>
          <w:p w:rsidR="00927CAC" w:rsidRDefault="00BB3E27">
            <w:pPr>
              <w:pStyle w:val="TableParagraph"/>
              <w:spacing w:before="63"/>
              <w:ind w:left="228"/>
              <w:rPr>
                <w:sz w:val="24"/>
              </w:rPr>
            </w:pPr>
            <w:r>
              <w:rPr>
                <w:spacing w:val="-2"/>
                <w:sz w:val="24"/>
              </w:rPr>
              <w:t>14.35</w:t>
            </w:r>
          </w:p>
        </w:tc>
        <w:tc>
          <w:tcPr>
            <w:tcW w:w="750" w:type="dxa"/>
          </w:tcPr>
          <w:p w:rsidR="00927CAC" w:rsidRDefault="00BB3E27">
            <w:pPr>
              <w:pStyle w:val="TableParagraph"/>
              <w:spacing w:before="63"/>
              <w:ind w:left="18"/>
              <w:jc w:val="center"/>
              <w:rPr>
                <w:sz w:val="24"/>
              </w:rPr>
            </w:pPr>
            <w:r>
              <w:rPr>
                <w:spacing w:val="-10"/>
                <w:sz w:val="24"/>
              </w:rPr>
              <w:t>9</w:t>
            </w:r>
          </w:p>
        </w:tc>
        <w:tc>
          <w:tcPr>
            <w:tcW w:w="924" w:type="dxa"/>
          </w:tcPr>
          <w:p w:rsidR="00927CAC" w:rsidRDefault="00BB3E27">
            <w:pPr>
              <w:pStyle w:val="TableParagraph"/>
              <w:spacing w:before="63"/>
              <w:ind w:right="181"/>
              <w:jc w:val="right"/>
              <w:rPr>
                <w:sz w:val="24"/>
              </w:rPr>
            </w:pPr>
            <w:r>
              <w:rPr>
                <w:spacing w:val="-2"/>
                <w:sz w:val="24"/>
              </w:rPr>
              <w:t>49.44</w:t>
            </w:r>
          </w:p>
        </w:tc>
        <w:tc>
          <w:tcPr>
            <w:tcW w:w="702" w:type="dxa"/>
          </w:tcPr>
          <w:p w:rsidR="00927CAC" w:rsidRDefault="00BB3E27">
            <w:pPr>
              <w:pStyle w:val="TableParagraph"/>
              <w:spacing w:before="63"/>
              <w:ind w:left="150"/>
              <w:rPr>
                <w:sz w:val="24"/>
              </w:rPr>
            </w:pPr>
            <w:r>
              <w:rPr>
                <w:spacing w:val="-4"/>
                <w:sz w:val="24"/>
              </w:rPr>
              <w:t>0.29</w:t>
            </w:r>
          </w:p>
        </w:tc>
        <w:tc>
          <w:tcPr>
            <w:tcW w:w="1180" w:type="dxa"/>
          </w:tcPr>
          <w:p w:rsidR="00927CAC" w:rsidRDefault="00BB3E27">
            <w:pPr>
              <w:pStyle w:val="TableParagraph"/>
              <w:spacing w:before="63"/>
              <w:ind w:left="20"/>
              <w:jc w:val="center"/>
              <w:rPr>
                <w:sz w:val="24"/>
              </w:rPr>
            </w:pPr>
            <w:r>
              <w:rPr>
                <w:spacing w:val="-5"/>
                <w:sz w:val="24"/>
              </w:rPr>
              <w:t>445</w:t>
            </w:r>
          </w:p>
        </w:tc>
        <w:tc>
          <w:tcPr>
            <w:tcW w:w="713" w:type="dxa"/>
          </w:tcPr>
          <w:p w:rsidR="00927CAC" w:rsidRDefault="00BB3E27">
            <w:pPr>
              <w:pStyle w:val="TableParagraph"/>
              <w:spacing w:before="63"/>
              <w:ind w:left="157"/>
              <w:rPr>
                <w:sz w:val="24"/>
              </w:rPr>
            </w:pPr>
            <w:r>
              <w:rPr>
                <w:spacing w:val="-4"/>
                <w:sz w:val="24"/>
              </w:rPr>
              <w:t>0.29</w:t>
            </w:r>
          </w:p>
        </w:tc>
        <w:tc>
          <w:tcPr>
            <w:tcW w:w="607" w:type="dxa"/>
          </w:tcPr>
          <w:p w:rsidR="00927CAC" w:rsidRDefault="00BB3E27">
            <w:pPr>
              <w:pStyle w:val="TableParagraph"/>
              <w:spacing w:before="63"/>
              <w:ind w:left="23"/>
              <w:jc w:val="center"/>
              <w:rPr>
                <w:sz w:val="24"/>
              </w:rPr>
            </w:pPr>
            <w:r>
              <w:rPr>
                <w:spacing w:val="-10"/>
                <w:sz w:val="24"/>
              </w:rPr>
              <w:t>1</w:t>
            </w:r>
          </w:p>
        </w:tc>
        <w:tc>
          <w:tcPr>
            <w:tcW w:w="902" w:type="dxa"/>
          </w:tcPr>
          <w:p w:rsidR="00927CAC" w:rsidRDefault="00BB3E27">
            <w:pPr>
              <w:pStyle w:val="TableParagraph"/>
              <w:spacing w:before="63"/>
              <w:ind w:right="118"/>
              <w:jc w:val="right"/>
              <w:rPr>
                <w:sz w:val="24"/>
              </w:rPr>
            </w:pPr>
            <w:r>
              <w:rPr>
                <w:spacing w:val="-2"/>
                <w:sz w:val="24"/>
              </w:rPr>
              <w:t>14.35</w:t>
            </w:r>
          </w:p>
        </w:tc>
      </w:tr>
      <w:tr w:rsidR="00927CAC">
        <w:trPr>
          <w:trHeight w:val="413"/>
        </w:trPr>
        <w:tc>
          <w:tcPr>
            <w:tcW w:w="840" w:type="dxa"/>
          </w:tcPr>
          <w:p w:rsidR="00927CAC" w:rsidRDefault="00BB3E27">
            <w:pPr>
              <w:pStyle w:val="TableParagraph"/>
              <w:spacing w:before="64"/>
              <w:ind w:left="52"/>
              <w:rPr>
                <w:sz w:val="24"/>
              </w:rPr>
            </w:pPr>
            <w:r>
              <w:rPr>
                <w:sz w:val="24"/>
              </w:rPr>
              <w:t>11 -</w:t>
            </w:r>
            <w:r>
              <w:rPr>
                <w:spacing w:val="-4"/>
                <w:sz w:val="24"/>
              </w:rPr>
              <w:t xml:space="preserve"> </w:t>
            </w:r>
            <w:r>
              <w:rPr>
                <w:spacing w:val="-5"/>
                <w:sz w:val="24"/>
              </w:rPr>
              <w:t>00</w:t>
            </w:r>
          </w:p>
        </w:tc>
        <w:tc>
          <w:tcPr>
            <w:tcW w:w="1149" w:type="dxa"/>
          </w:tcPr>
          <w:p w:rsidR="00927CAC" w:rsidRDefault="00BB3E27">
            <w:pPr>
              <w:pStyle w:val="TableParagraph"/>
              <w:spacing w:before="64"/>
              <w:ind w:left="129"/>
              <w:rPr>
                <w:sz w:val="24"/>
              </w:rPr>
            </w:pPr>
            <w:r>
              <w:rPr>
                <w:spacing w:val="-2"/>
                <w:sz w:val="24"/>
              </w:rPr>
              <w:t>15151.09</w:t>
            </w:r>
          </w:p>
        </w:tc>
        <w:tc>
          <w:tcPr>
            <w:tcW w:w="979" w:type="dxa"/>
          </w:tcPr>
          <w:p w:rsidR="00927CAC" w:rsidRDefault="00BB3E27">
            <w:pPr>
              <w:pStyle w:val="TableParagraph"/>
              <w:spacing w:before="64"/>
              <w:ind w:left="168"/>
              <w:rPr>
                <w:sz w:val="24"/>
              </w:rPr>
            </w:pPr>
            <w:r>
              <w:rPr>
                <w:spacing w:val="-2"/>
                <w:sz w:val="24"/>
              </w:rPr>
              <w:t>488.74</w:t>
            </w:r>
          </w:p>
        </w:tc>
        <w:tc>
          <w:tcPr>
            <w:tcW w:w="750" w:type="dxa"/>
          </w:tcPr>
          <w:p w:rsidR="00927CAC" w:rsidRDefault="00BB3E27">
            <w:pPr>
              <w:pStyle w:val="TableParagraph"/>
              <w:spacing w:before="64"/>
              <w:ind w:left="204"/>
              <w:rPr>
                <w:sz w:val="24"/>
              </w:rPr>
            </w:pPr>
            <w:r>
              <w:rPr>
                <w:spacing w:val="-5"/>
                <w:sz w:val="24"/>
              </w:rPr>
              <w:t>127</w:t>
            </w:r>
          </w:p>
        </w:tc>
        <w:tc>
          <w:tcPr>
            <w:tcW w:w="924" w:type="dxa"/>
          </w:tcPr>
          <w:p w:rsidR="00927CAC" w:rsidRDefault="00BB3E27">
            <w:pPr>
              <w:pStyle w:val="TableParagraph"/>
              <w:spacing w:before="64"/>
              <w:ind w:right="181"/>
              <w:jc w:val="right"/>
              <w:rPr>
                <w:sz w:val="24"/>
              </w:rPr>
            </w:pPr>
            <w:r>
              <w:rPr>
                <w:spacing w:val="-2"/>
                <w:sz w:val="24"/>
              </w:rPr>
              <w:t>119.3</w:t>
            </w:r>
          </w:p>
        </w:tc>
        <w:tc>
          <w:tcPr>
            <w:tcW w:w="702" w:type="dxa"/>
          </w:tcPr>
          <w:p w:rsidR="00927CAC" w:rsidRDefault="00BB3E27">
            <w:pPr>
              <w:pStyle w:val="TableParagraph"/>
              <w:spacing w:before="64"/>
              <w:ind w:left="150"/>
              <w:rPr>
                <w:sz w:val="24"/>
              </w:rPr>
            </w:pPr>
            <w:r>
              <w:rPr>
                <w:spacing w:val="-4"/>
                <w:sz w:val="24"/>
              </w:rPr>
              <w:t>4.10</w:t>
            </w:r>
          </w:p>
        </w:tc>
        <w:tc>
          <w:tcPr>
            <w:tcW w:w="1180" w:type="dxa"/>
          </w:tcPr>
          <w:p w:rsidR="00927CAC" w:rsidRDefault="00BB3E27">
            <w:pPr>
              <w:pStyle w:val="TableParagraph"/>
              <w:spacing w:before="64"/>
              <w:ind w:left="149"/>
              <w:rPr>
                <w:sz w:val="24"/>
              </w:rPr>
            </w:pPr>
            <w:r>
              <w:rPr>
                <w:spacing w:val="-2"/>
                <w:sz w:val="24"/>
              </w:rPr>
              <w:t>15151.09</w:t>
            </w:r>
          </w:p>
        </w:tc>
        <w:tc>
          <w:tcPr>
            <w:tcW w:w="713" w:type="dxa"/>
          </w:tcPr>
          <w:p w:rsidR="00927CAC" w:rsidRDefault="00BB3E27">
            <w:pPr>
              <w:pStyle w:val="TableParagraph"/>
              <w:spacing w:before="64"/>
              <w:ind w:left="157"/>
              <w:rPr>
                <w:sz w:val="24"/>
              </w:rPr>
            </w:pPr>
            <w:r>
              <w:rPr>
                <w:spacing w:val="-4"/>
                <w:sz w:val="24"/>
              </w:rPr>
              <w:t>3.41</w:t>
            </w:r>
          </w:p>
        </w:tc>
        <w:tc>
          <w:tcPr>
            <w:tcW w:w="607" w:type="dxa"/>
          </w:tcPr>
          <w:p w:rsidR="00927CAC" w:rsidRDefault="00BB3E27">
            <w:pPr>
              <w:pStyle w:val="TableParagraph"/>
              <w:spacing w:before="64"/>
              <w:ind w:right="138"/>
              <w:jc w:val="right"/>
              <w:rPr>
                <w:sz w:val="24"/>
              </w:rPr>
            </w:pPr>
            <w:r>
              <w:rPr>
                <w:spacing w:val="-5"/>
                <w:sz w:val="24"/>
              </w:rPr>
              <w:t>1.2</w:t>
            </w:r>
          </w:p>
        </w:tc>
        <w:tc>
          <w:tcPr>
            <w:tcW w:w="902" w:type="dxa"/>
          </w:tcPr>
          <w:p w:rsidR="00927CAC" w:rsidRDefault="00BB3E27">
            <w:pPr>
              <w:pStyle w:val="TableParagraph"/>
              <w:spacing w:before="64"/>
              <w:ind w:right="58"/>
              <w:jc w:val="right"/>
              <w:rPr>
                <w:sz w:val="24"/>
              </w:rPr>
            </w:pPr>
            <w:r>
              <w:rPr>
                <w:spacing w:val="-2"/>
                <w:sz w:val="24"/>
              </w:rPr>
              <w:t>407.29</w:t>
            </w:r>
          </w:p>
        </w:tc>
      </w:tr>
      <w:tr w:rsidR="00927CAC">
        <w:trPr>
          <w:trHeight w:val="414"/>
        </w:trPr>
        <w:tc>
          <w:tcPr>
            <w:tcW w:w="840" w:type="dxa"/>
          </w:tcPr>
          <w:p w:rsidR="00927CAC" w:rsidRDefault="00BB3E27">
            <w:pPr>
              <w:pStyle w:val="TableParagraph"/>
              <w:spacing w:before="63"/>
              <w:ind w:left="52"/>
              <w:rPr>
                <w:sz w:val="24"/>
              </w:rPr>
            </w:pPr>
            <w:r>
              <w:rPr>
                <w:sz w:val="24"/>
              </w:rPr>
              <w:t>12 -</w:t>
            </w:r>
            <w:r>
              <w:rPr>
                <w:spacing w:val="-4"/>
                <w:sz w:val="24"/>
              </w:rPr>
              <w:t xml:space="preserve"> </w:t>
            </w:r>
            <w:r>
              <w:rPr>
                <w:spacing w:val="-5"/>
                <w:sz w:val="24"/>
              </w:rPr>
              <w:t>00</w:t>
            </w:r>
          </w:p>
        </w:tc>
        <w:tc>
          <w:tcPr>
            <w:tcW w:w="1149" w:type="dxa"/>
          </w:tcPr>
          <w:p w:rsidR="00927CAC" w:rsidRDefault="00BB3E27">
            <w:pPr>
              <w:pStyle w:val="TableParagraph"/>
              <w:spacing w:before="63"/>
              <w:ind w:left="129"/>
              <w:rPr>
                <w:sz w:val="24"/>
              </w:rPr>
            </w:pPr>
            <w:r>
              <w:rPr>
                <w:spacing w:val="-2"/>
                <w:sz w:val="24"/>
              </w:rPr>
              <w:t>22793.08</w:t>
            </w:r>
          </w:p>
        </w:tc>
        <w:tc>
          <w:tcPr>
            <w:tcW w:w="979" w:type="dxa"/>
          </w:tcPr>
          <w:p w:rsidR="00927CAC" w:rsidRDefault="00BB3E27">
            <w:pPr>
              <w:pStyle w:val="TableParagraph"/>
              <w:spacing w:before="63"/>
              <w:ind w:left="168"/>
              <w:rPr>
                <w:sz w:val="24"/>
              </w:rPr>
            </w:pPr>
            <w:r>
              <w:rPr>
                <w:spacing w:val="-2"/>
                <w:sz w:val="24"/>
              </w:rPr>
              <w:t>735.26</w:t>
            </w:r>
          </w:p>
        </w:tc>
        <w:tc>
          <w:tcPr>
            <w:tcW w:w="750" w:type="dxa"/>
          </w:tcPr>
          <w:p w:rsidR="00927CAC" w:rsidRDefault="00BB3E27">
            <w:pPr>
              <w:pStyle w:val="TableParagraph"/>
              <w:spacing w:before="63"/>
              <w:ind w:left="204"/>
              <w:rPr>
                <w:sz w:val="24"/>
              </w:rPr>
            </w:pPr>
            <w:r>
              <w:rPr>
                <w:spacing w:val="-5"/>
                <w:sz w:val="24"/>
              </w:rPr>
              <w:t>193</w:t>
            </w:r>
          </w:p>
        </w:tc>
        <w:tc>
          <w:tcPr>
            <w:tcW w:w="924" w:type="dxa"/>
          </w:tcPr>
          <w:p w:rsidR="00927CAC" w:rsidRDefault="00BB3E27">
            <w:pPr>
              <w:pStyle w:val="TableParagraph"/>
              <w:spacing w:before="63"/>
              <w:ind w:right="181"/>
              <w:jc w:val="right"/>
              <w:rPr>
                <w:sz w:val="24"/>
              </w:rPr>
            </w:pPr>
            <w:r>
              <w:rPr>
                <w:spacing w:val="-2"/>
                <w:sz w:val="24"/>
              </w:rPr>
              <w:t>118.1</w:t>
            </w:r>
          </w:p>
        </w:tc>
        <w:tc>
          <w:tcPr>
            <w:tcW w:w="702" w:type="dxa"/>
          </w:tcPr>
          <w:p w:rsidR="00927CAC" w:rsidRDefault="00BB3E27">
            <w:pPr>
              <w:pStyle w:val="TableParagraph"/>
              <w:spacing w:before="63"/>
              <w:ind w:left="150"/>
              <w:rPr>
                <w:sz w:val="24"/>
              </w:rPr>
            </w:pPr>
            <w:r>
              <w:rPr>
                <w:spacing w:val="-4"/>
                <w:sz w:val="24"/>
              </w:rPr>
              <w:t>6.23</w:t>
            </w:r>
          </w:p>
        </w:tc>
        <w:tc>
          <w:tcPr>
            <w:tcW w:w="1180" w:type="dxa"/>
          </w:tcPr>
          <w:p w:rsidR="00927CAC" w:rsidRDefault="00BB3E27">
            <w:pPr>
              <w:pStyle w:val="TableParagraph"/>
              <w:spacing w:before="63"/>
              <w:ind w:left="149"/>
              <w:rPr>
                <w:sz w:val="24"/>
              </w:rPr>
            </w:pPr>
            <w:r>
              <w:rPr>
                <w:spacing w:val="-2"/>
                <w:sz w:val="24"/>
              </w:rPr>
              <w:t>22793.08</w:t>
            </w:r>
          </w:p>
        </w:tc>
        <w:tc>
          <w:tcPr>
            <w:tcW w:w="713" w:type="dxa"/>
          </w:tcPr>
          <w:p w:rsidR="00927CAC" w:rsidRDefault="00BB3E27">
            <w:pPr>
              <w:pStyle w:val="TableParagraph"/>
              <w:spacing w:before="63"/>
              <w:ind w:left="157"/>
              <w:rPr>
                <w:sz w:val="24"/>
              </w:rPr>
            </w:pPr>
            <w:r>
              <w:rPr>
                <w:spacing w:val="-4"/>
                <w:sz w:val="24"/>
              </w:rPr>
              <w:t>3.46</w:t>
            </w:r>
          </w:p>
        </w:tc>
        <w:tc>
          <w:tcPr>
            <w:tcW w:w="607" w:type="dxa"/>
          </w:tcPr>
          <w:p w:rsidR="00927CAC" w:rsidRDefault="00BB3E27">
            <w:pPr>
              <w:pStyle w:val="TableParagraph"/>
              <w:spacing w:before="63"/>
              <w:ind w:right="138"/>
              <w:jc w:val="right"/>
              <w:rPr>
                <w:sz w:val="24"/>
              </w:rPr>
            </w:pPr>
            <w:r>
              <w:rPr>
                <w:spacing w:val="-5"/>
                <w:sz w:val="24"/>
              </w:rPr>
              <w:t>1.8</w:t>
            </w:r>
          </w:p>
        </w:tc>
        <w:tc>
          <w:tcPr>
            <w:tcW w:w="902" w:type="dxa"/>
          </w:tcPr>
          <w:p w:rsidR="00927CAC" w:rsidRDefault="00BB3E27">
            <w:pPr>
              <w:pStyle w:val="TableParagraph"/>
              <w:spacing w:before="63"/>
              <w:ind w:right="58"/>
              <w:jc w:val="right"/>
              <w:rPr>
                <w:sz w:val="24"/>
              </w:rPr>
            </w:pPr>
            <w:r>
              <w:rPr>
                <w:spacing w:val="-2"/>
                <w:sz w:val="24"/>
              </w:rPr>
              <w:t>408.48</w:t>
            </w:r>
          </w:p>
        </w:tc>
      </w:tr>
      <w:tr w:rsidR="00927CAC">
        <w:trPr>
          <w:trHeight w:val="414"/>
        </w:trPr>
        <w:tc>
          <w:tcPr>
            <w:tcW w:w="840" w:type="dxa"/>
          </w:tcPr>
          <w:p w:rsidR="00927CAC" w:rsidRDefault="00BB3E27">
            <w:pPr>
              <w:pStyle w:val="TableParagraph"/>
              <w:spacing w:before="64"/>
              <w:ind w:left="52"/>
              <w:rPr>
                <w:sz w:val="24"/>
              </w:rPr>
            </w:pPr>
            <w:r>
              <w:rPr>
                <w:sz w:val="24"/>
              </w:rPr>
              <w:t>13 -</w:t>
            </w:r>
            <w:r>
              <w:rPr>
                <w:spacing w:val="-4"/>
                <w:sz w:val="24"/>
              </w:rPr>
              <w:t xml:space="preserve"> </w:t>
            </w:r>
            <w:r>
              <w:rPr>
                <w:spacing w:val="-5"/>
                <w:sz w:val="24"/>
              </w:rPr>
              <w:t>00</w:t>
            </w:r>
          </w:p>
        </w:tc>
        <w:tc>
          <w:tcPr>
            <w:tcW w:w="1149" w:type="dxa"/>
          </w:tcPr>
          <w:p w:rsidR="00927CAC" w:rsidRDefault="00BB3E27">
            <w:pPr>
              <w:pStyle w:val="TableParagraph"/>
              <w:spacing w:before="64"/>
              <w:ind w:left="129"/>
              <w:rPr>
                <w:sz w:val="24"/>
              </w:rPr>
            </w:pPr>
            <w:r>
              <w:rPr>
                <w:spacing w:val="-2"/>
                <w:sz w:val="24"/>
              </w:rPr>
              <w:t>32123.09</w:t>
            </w:r>
          </w:p>
        </w:tc>
        <w:tc>
          <w:tcPr>
            <w:tcW w:w="979" w:type="dxa"/>
          </w:tcPr>
          <w:p w:rsidR="00927CAC" w:rsidRDefault="00BB3E27">
            <w:pPr>
              <w:pStyle w:val="TableParagraph"/>
              <w:spacing w:before="64"/>
              <w:ind w:left="139"/>
              <w:rPr>
                <w:sz w:val="24"/>
              </w:rPr>
            </w:pPr>
            <w:r>
              <w:rPr>
                <w:spacing w:val="-2"/>
                <w:sz w:val="24"/>
              </w:rPr>
              <w:t>1,036.2</w:t>
            </w:r>
          </w:p>
        </w:tc>
        <w:tc>
          <w:tcPr>
            <w:tcW w:w="750" w:type="dxa"/>
          </w:tcPr>
          <w:p w:rsidR="00927CAC" w:rsidRDefault="00BB3E27">
            <w:pPr>
              <w:pStyle w:val="TableParagraph"/>
              <w:spacing w:before="64"/>
              <w:ind w:left="204"/>
              <w:rPr>
                <w:sz w:val="24"/>
              </w:rPr>
            </w:pPr>
            <w:r>
              <w:rPr>
                <w:spacing w:val="-5"/>
                <w:sz w:val="24"/>
              </w:rPr>
              <w:t>279</w:t>
            </w:r>
          </w:p>
        </w:tc>
        <w:tc>
          <w:tcPr>
            <w:tcW w:w="924" w:type="dxa"/>
          </w:tcPr>
          <w:p w:rsidR="00927CAC" w:rsidRDefault="00BB3E27">
            <w:pPr>
              <w:pStyle w:val="TableParagraph"/>
              <w:spacing w:before="64"/>
              <w:ind w:right="121"/>
              <w:jc w:val="right"/>
              <w:rPr>
                <w:sz w:val="24"/>
              </w:rPr>
            </w:pPr>
            <w:r>
              <w:rPr>
                <w:spacing w:val="-2"/>
                <w:sz w:val="24"/>
              </w:rPr>
              <w:t>115.14</w:t>
            </w:r>
          </w:p>
        </w:tc>
        <w:tc>
          <w:tcPr>
            <w:tcW w:w="702" w:type="dxa"/>
          </w:tcPr>
          <w:p w:rsidR="00927CAC" w:rsidRDefault="00BB3E27">
            <w:pPr>
              <w:pStyle w:val="TableParagraph"/>
              <w:spacing w:before="64"/>
              <w:ind w:left="150"/>
              <w:rPr>
                <w:sz w:val="24"/>
              </w:rPr>
            </w:pPr>
            <w:r>
              <w:rPr>
                <w:spacing w:val="-4"/>
                <w:sz w:val="24"/>
              </w:rPr>
              <w:t>9.00</w:t>
            </w:r>
          </w:p>
        </w:tc>
        <w:tc>
          <w:tcPr>
            <w:tcW w:w="1180" w:type="dxa"/>
          </w:tcPr>
          <w:p w:rsidR="00927CAC" w:rsidRDefault="00BB3E27">
            <w:pPr>
              <w:pStyle w:val="TableParagraph"/>
              <w:spacing w:before="64"/>
              <w:ind w:left="149"/>
              <w:rPr>
                <w:sz w:val="24"/>
              </w:rPr>
            </w:pPr>
            <w:r>
              <w:rPr>
                <w:spacing w:val="-2"/>
                <w:sz w:val="24"/>
              </w:rPr>
              <w:t>32123.09</w:t>
            </w:r>
          </w:p>
        </w:tc>
        <w:tc>
          <w:tcPr>
            <w:tcW w:w="713" w:type="dxa"/>
          </w:tcPr>
          <w:p w:rsidR="00927CAC" w:rsidRDefault="00BB3E27">
            <w:pPr>
              <w:pStyle w:val="TableParagraph"/>
              <w:spacing w:before="64"/>
              <w:ind w:left="157"/>
              <w:rPr>
                <w:sz w:val="24"/>
              </w:rPr>
            </w:pPr>
            <w:r>
              <w:rPr>
                <w:spacing w:val="-4"/>
                <w:sz w:val="24"/>
              </w:rPr>
              <w:t>3.75</w:t>
            </w:r>
          </w:p>
        </w:tc>
        <w:tc>
          <w:tcPr>
            <w:tcW w:w="607" w:type="dxa"/>
          </w:tcPr>
          <w:p w:rsidR="00927CAC" w:rsidRDefault="00BB3E27">
            <w:pPr>
              <w:pStyle w:val="TableParagraph"/>
              <w:spacing w:before="64"/>
              <w:ind w:right="138"/>
              <w:jc w:val="right"/>
              <w:rPr>
                <w:sz w:val="24"/>
              </w:rPr>
            </w:pPr>
            <w:r>
              <w:rPr>
                <w:spacing w:val="-5"/>
                <w:sz w:val="24"/>
              </w:rPr>
              <w:t>2.4</w:t>
            </w:r>
          </w:p>
        </w:tc>
        <w:tc>
          <w:tcPr>
            <w:tcW w:w="902" w:type="dxa"/>
          </w:tcPr>
          <w:p w:rsidR="00927CAC" w:rsidRDefault="00BB3E27">
            <w:pPr>
              <w:pStyle w:val="TableParagraph"/>
              <w:spacing w:before="64"/>
              <w:ind w:right="58"/>
              <w:jc w:val="right"/>
              <w:rPr>
                <w:sz w:val="24"/>
              </w:rPr>
            </w:pPr>
            <w:r>
              <w:rPr>
                <w:spacing w:val="-2"/>
                <w:sz w:val="24"/>
              </w:rPr>
              <w:t>431.76</w:t>
            </w:r>
          </w:p>
        </w:tc>
      </w:tr>
      <w:tr w:rsidR="00927CAC">
        <w:trPr>
          <w:trHeight w:val="413"/>
        </w:trPr>
        <w:tc>
          <w:tcPr>
            <w:tcW w:w="840" w:type="dxa"/>
          </w:tcPr>
          <w:p w:rsidR="00927CAC" w:rsidRDefault="00BB3E27">
            <w:pPr>
              <w:pStyle w:val="TableParagraph"/>
              <w:spacing w:before="63"/>
              <w:ind w:left="52"/>
              <w:rPr>
                <w:sz w:val="24"/>
              </w:rPr>
            </w:pPr>
            <w:r>
              <w:rPr>
                <w:sz w:val="24"/>
              </w:rPr>
              <w:t>14 -</w:t>
            </w:r>
            <w:r>
              <w:rPr>
                <w:spacing w:val="-4"/>
                <w:sz w:val="24"/>
              </w:rPr>
              <w:t xml:space="preserve"> </w:t>
            </w:r>
            <w:r>
              <w:rPr>
                <w:spacing w:val="-5"/>
                <w:sz w:val="24"/>
              </w:rPr>
              <w:t>00</w:t>
            </w:r>
          </w:p>
        </w:tc>
        <w:tc>
          <w:tcPr>
            <w:tcW w:w="1149" w:type="dxa"/>
          </w:tcPr>
          <w:p w:rsidR="00927CAC" w:rsidRDefault="00BB3E27">
            <w:pPr>
              <w:pStyle w:val="TableParagraph"/>
              <w:spacing w:before="63"/>
              <w:ind w:left="129"/>
              <w:rPr>
                <w:sz w:val="24"/>
              </w:rPr>
            </w:pPr>
            <w:r>
              <w:rPr>
                <w:spacing w:val="-2"/>
                <w:sz w:val="24"/>
              </w:rPr>
              <w:t>28538.11</w:t>
            </w:r>
          </w:p>
        </w:tc>
        <w:tc>
          <w:tcPr>
            <w:tcW w:w="979" w:type="dxa"/>
          </w:tcPr>
          <w:p w:rsidR="00927CAC" w:rsidRDefault="00BB3E27">
            <w:pPr>
              <w:pStyle w:val="TableParagraph"/>
              <w:spacing w:before="63"/>
              <w:ind w:left="168"/>
              <w:rPr>
                <w:sz w:val="24"/>
              </w:rPr>
            </w:pPr>
            <w:r>
              <w:rPr>
                <w:spacing w:val="-2"/>
                <w:sz w:val="24"/>
              </w:rPr>
              <w:t>920.58</w:t>
            </w:r>
          </w:p>
        </w:tc>
        <w:tc>
          <w:tcPr>
            <w:tcW w:w="750" w:type="dxa"/>
          </w:tcPr>
          <w:p w:rsidR="00927CAC" w:rsidRDefault="00BB3E27">
            <w:pPr>
              <w:pStyle w:val="TableParagraph"/>
              <w:spacing w:before="63"/>
              <w:ind w:left="204"/>
              <w:rPr>
                <w:sz w:val="24"/>
              </w:rPr>
            </w:pPr>
            <w:r>
              <w:rPr>
                <w:spacing w:val="-5"/>
                <w:sz w:val="24"/>
              </w:rPr>
              <w:t>244</w:t>
            </w:r>
          </w:p>
        </w:tc>
        <w:tc>
          <w:tcPr>
            <w:tcW w:w="924" w:type="dxa"/>
          </w:tcPr>
          <w:p w:rsidR="00927CAC" w:rsidRDefault="00BB3E27">
            <w:pPr>
              <w:pStyle w:val="TableParagraph"/>
              <w:spacing w:before="63"/>
              <w:ind w:right="121"/>
              <w:jc w:val="right"/>
              <w:rPr>
                <w:sz w:val="24"/>
              </w:rPr>
            </w:pPr>
            <w:r>
              <w:rPr>
                <w:spacing w:val="-2"/>
                <w:sz w:val="24"/>
              </w:rPr>
              <w:t>116.96</w:t>
            </w:r>
          </w:p>
        </w:tc>
        <w:tc>
          <w:tcPr>
            <w:tcW w:w="702" w:type="dxa"/>
          </w:tcPr>
          <w:p w:rsidR="00927CAC" w:rsidRDefault="00BB3E27">
            <w:pPr>
              <w:pStyle w:val="TableParagraph"/>
              <w:spacing w:before="63"/>
              <w:ind w:left="150"/>
              <w:rPr>
                <w:sz w:val="24"/>
              </w:rPr>
            </w:pPr>
            <w:r>
              <w:rPr>
                <w:spacing w:val="-4"/>
                <w:sz w:val="24"/>
              </w:rPr>
              <w:t>7.87</w:t>
            </w:r>
          </w:p>
        </w:tc>
        <w:tc>
          <w:tcPr>
            <w:tcW w:w="1180" w:type="dxa"/>
          </w:tcPr>
          <w:p w:rsidR="00927CAC" w:rsidRDefault="00BB3E27">
            <w:pPr>
              <w:pStyle w:val="TableParagraph"/>
              <w:spacing w:before="63"/>
              <w:ind w:left="149"/>
              <w:rPr>
                <w:sz w:val="24"/>
              </w:rPr>
            </w:pPr>
            <w:r>
              <w:rPr>
                <w:spacing w:val="-2"/>
                <w:sz w:val="24"/>
              </w:rPr>
              <w:t>28538.11</w:t>
            </w:r>
          </w:p>
        </w:tc>
        <w:tc>
          <w:tcPr>
            <w:tcW w:w="713" w:type="dxa"/>
          </w:tcPr>
          <w:p w:rsidR="00927CAC" w:rsidRDefault="00BB3E27">
            <w:pPr>
              <w:pStyle w:val="TableParagraph"/>
              <w:spacing w:before="63"/>
              <w:ind w:left="157"/>
              <w:rPr>
                <w:sz w:val="24"/>
              </w:rPr>
            </w:pPr>
            <w:r>
              <w:rPr>
                <w:spacing w:val="-4"/>
                <w:sz w:val="24"/>
              </w:rPr>
              <w:t>3.58</w:t>
            </w:r>
          </w:p>
        </w:tc>
        <w:tc>
          <w:tcPr>
            <w:tcW w:w="607" w:type="dxa"/>
          </w:tcPr>
          <w:p w:rsidR="00927CAC" w:rsidRDefault="00BB3E27">
            <w:pPr>
              <w:pStyle w:val="TableParagraph"/>
              <w:spacing w:before="63"/>
              <w:ind w:right="138"/>
              <w:jc w:val="right"/>
              <w:rPr>
                <w:sz w:val="24"/>
              </w:rPr>
            </w:pPr>
            <w:r>
              <w:rPr>
                <w:spacing w:val="-5"/>
                <w:sz w:val="24"/>
              </w:rPr>
              <w:t>2.2</w:t>
            </w:r>
          </w:p>
        </w:tc>
        <w:tc>
          <w:tcPr>
            <w:tcW w:w="902" w:type="dxa"/>
          </w:tcPr>
          <w:p w:rsidR="00927CAC" w:rsidRDefault="00BB3E27">
            <w:pPr>
              <w:pStyle w:val="TableParagraph"/>
              <w:spacing w:before="63"/>
              <w:ind w:right="58"/>
              <w:jc w:val="right"/>
              <w:rPr>
                <w:sz w:val="24"/>
              </w:rPr>
            </w:pPr>
            <w:r>
              <w:rPr>
                <w:spacing w:val="-2"/>
                <w:sz w:val="24"/>
              </w:rPr>
              <w:t>418.45</w:t>
            </w:r>
          </w:p>
        </w:tc>
      </w:tr>
      <w:tr w:rsidR="00927CAC">
        <w:trPr>
          <w:trHeight w:val="414"/>
        </w:trPr>
        <w:tc>
          <w:tcPr>
            <w:tcW w:w="840" w:type="dxa"/>
          </w:tcPr>
          <w:p w:rsidR="00927CAC" w:rsidRDefault="00BB3E27">
            <w:pPr>
              <w:pStyle w:val="TableParagraph"/>
              <w:spacing w:before="64"/>
              <w:ind w:left="52"/>
              <w:rPr>
                <w:sz w:val="24"/>
              </w:rPr>
            </w:pPr>
            <w:r>
              <w:rPr>
                <w:sz w:val="24"/>
              </w:rPr>
              <w:t>15 -</w:t>
            </w:r>
            <w:r>
              <w:rPr>
                <w:spacing w:val="-4"/>
                <w:sz w:val="24"/>
              </w:rPr>
              <w:t xml:space="preserve"> </w:t>
            </w:r>
            <w:r>
              <w:rPr>
                <w:spacing w:val="-5"/>
                <w:sz w:val="24"/>
              </w:rPr>
              <w:t>00</w:t>
            </w:r>
          </w:p>
        </w:tc>
        <w:tc>
          <w:tcPr>
            <w:tcW w:w="1149" w:type="dxa"/>
          </w:tcPr>
          <w:p w:rsidR="00927CAC" w:rsidRDefault="00BB3E27">
            <w:pPr>
              <w:pStyle w:val="TableParagraph"/>
              <w:spacing w:before="64"/>
              <w:ind w:left="189"/>
              <w:rPr>
                <w:sz w:val="24"/>
              </w:rPr>
            </w:pPr>
            <w:r>
              <w:rPr>
                <w:spacing w:val="-2"/>
                <w:sz w:val="24"/>
              </w:rPr>
              <w:t>25585.1</w:t>
            </w:r>
          </w:p>
        </w:tc>
        <w:tc>
          <w:tcPr>
            <w:tcW w:w="979" w:type="dxa"/>
          </w:tcPr>
          <w:p w:rsidR="00927CAC" w:rsidRDefault="00BB3E27">
            <w:pPr>
              <w:pStyle w:val="TableParagraph"/>
              <w:spacing w:before="64"/>
              <w:ind w:left="168"/>
              <w:rPr>
                <w:sz w:val="24"/>
              </w:rPr>
            </w:pPr>
            <w:r>
              <w:rPr>
                <w:spacing w:val="-2"/>
                <w:sz w:val="24"/>
              </w:rPr>
              <w:t>825.33</w:t>
            </w:r>
          </w:p>
        </w:tc>
        <w:tc>
          <w:tcPr>
            <w:tcW w:w="750" w:type="dxa"/>
          </w:tcPr>
          <w:p w:rsidR="00927CAC" w:rsidRDefault="00BB3E27">
            <w:pPr>
              <w:pStyle w:val="TableParagraph"/>
              <w:spacing w:before="64"/>
              <w:ind w:left="204"/>
              <w:rPr>
                <w:sz w:val="24"/>
              </w:rPr>
            </w:pPr>
            <w:r>
              <w:rPr>
                <w:spacing w:val="-5"/>
                <w:sz w:val="24"/>
              </w:rPr>
              <w:t>218</w:t>
            </w:r>
          </w:p>
        </w:tc>
        <w:tc>
          <w:tcPr>
            <w:tcW w:w="924" w:type="dxa"/>
          </w:tcPr>
          <w:p w:rsidR="00927CAC" w:rsidRDefault="00BB3E27">
            <w:pPr>
              <w:pStyle w:val="TableParagraph"/>
              <w:spacing w:before="64"/>
              <w:ind w:right="121"/>
              <w:jc w:val="right"/>
              <w:rPr>
                <w:sz w:val="24"/>
              </w:rPr>
            </w:pPr>
            <w:r>
              <w:rPr>
                <w:spacing w:val="-2"/>
                <w:sz w:val="24"/>
              </w:rPr>
              <w:t>117.36</w:t>
            </w:r>
          </w:p>
        </w:tc>
        <w:tc>
          <w:tcPr>
            <w:tcW w:w="702" w:type="dxa"/>
          </w:tcPr>
          <w:p w:rsidR="00927CAC" w:rsidRDefault="00BB3E27">
            <w:pPr>
              <w:pStyle w:val="TableParagraph"/>
              <w:spacing w:before="64"/>
              <w:ind w:left="150"/>
              <w:rPr>
                <w:sz w:val="24"/>
              </w:rPr>
            </w:pPr>
            <w:r>
              <w:rPr>
                <w:spacing w:val="-4"/>
                <w:sz w:val="24"/>
              </w:rPr>
              <w:t>7.03</w:t>
            </w:r>
          </w:p>
        </w:tc>
        <w:tc>
          <w:tcPr>
            <w:tcW w:w="1180" w:type="dxa"/>
          </w:tcPr>
          <w:p w:rsidR="00927CAC" w:rsidRDefault="00BB3E27">
            <w:pPr>
              <w:pStyle w:val="TableParagraph"/>
              <w:spacing w:before="64"/>
              <w:ind w:left="209"/>
              <w:rPr>
                <w:sz w:val="24"/>
              </w:rPr>
            </w:pPr>
            <w:r>
              <w:rPr>
                <w:spacing w:val="-2"/>
                <w:sz w:val="24"/>
              </w:rPr>
              <w:t>25585.1</w:t>
            </w:r>
          </w:p>
        </w:tc>
        <w:tc>
          <w:tcPr>
            <w:tcW w:w="713" w:type="dxa"/>
          </w:tcPr>
          <w:p w:rsidR="00927CAC" w:rsidRDefault="00BB3E27">
            <w:pPr>
              <w:pStyle w:val="TableParagraph"/>
              <w:spacing w:before="64"/>
              <w:ind w:left="157"/>
              <w:rPr>
                <w:sz w:val="24"/>
              </w:rPr>
            </w:pPr>
            <w:r>
              <w:rPr>
                <w:spacing w:val="-4"/>
                <w:sz w:val="24"/>
              </w:rPr>
              <w:t>3.52</w:t>
            </w:r>
          </w:p>
        </w:tc>
        <w:tc>
          <w:tcPr>
            <w:tcW w:w="607" w:type="dxa"/>
          </w:tcPr>
          <w:p w:rsidR="00927CAC" w:rsidRDefault="00BB3E27">
            <w:pPr>
              <w:pStyle w:val="TableParagraph"/>
              <w:spacing w:before="64"/>
              <w:ind w:left="23"/>
              <w:jc w:val="center"/>
              <w:rPr>
                <w:sz w:val="24"/>
              </w:rPr>
            </w:pPr>
            <w:r>
              <w:rPr>
                <w:spacing w:val="-10"/>
                <w:sz w:val="24"/>
              </w:rPr>
              <w:t>2</w:t>
            </w:r>
          </w:p>
        </w:tc>
        <w:tc>
          <w:tcPr>
            <w:tcW w:w="902" w:type="dxa"/>
          </w:tcPr>
          <w:p w:rsidR="00927CAC" w:rsidRDefault="00BB3E27">
            <w:pPr>
              <w:pStyle w:val="TableParagraph"/>
              <w:spacing w:before="64"/>
              <w:ind w:right="58"/>
              <w:jc w:val="right"/>
              <w:rPr>
                <w:sz w:val="24"/>
              </w:rPr>
            </w:pPr>
            <w:r>
              <w:rPr>
                <w:spacing w:val="-2"/>
                <w:sz w:val="24"/>
              </w:rPr>
              <w:t>412.66</w:t>
            </w:r>
          </w:p>
        </w:tc>
      </w:tr>
      <w:tr w:rsidR="00927CAC">
        <w:trPr>
          <w:trHeight w:val="413"/>
        </w:trPr>
        <w:tc>
          <w:tcPr>
            <w:tcW w:w="840" w:type="dxa"/>
          </w:tcPr>
          <w:p w:rsidR="00927CAC" w:rsidRDefault="00BB3E27">
            <w:pPr>
              <w:pStyle w:val="TableParagraph"/>
              <w:spacing w:before="63"/>
              <w:ind w:left="52"/>
              <w:rPr>
                <w:sz w:val="24"/>
              </w:rPr>
            </w:pPr>
            <w:r>
              <w:rPr>
                <w:sz w:val="24"/>
              </w:rPr>
              <w:t>16 -</w:t>
            </w:r>
            <w:r>
              <w:rPr>
                <w:spacing w:val="-4"/>
                <w:sz w:val="24"/>
              </w:rPr>
              <w:t xml:space="preserve"> </w:t>
            </w:r>
            <w:r>
              <w:rPr>
                <w:spacing w:val="-5"/>
                <w:sz w:val="24"/>
              </w:rPr>
              <w:t>00</w:t>
            </w:r>
          </w:p>
        </w:tc>
        <w:tc>
          <w:tcPr>
            <w:tcW w:w="1149" w:type="dxa"/>
          </w:tcPr>
          <w:p w:rsidR="00927CAC" w:rsidRDefault="00BB3E27">
            <w:pPr>
              <w:pStyle w:val="TableParagraph"/>
              <w:spacing w:before="63"/>
              <w:ind w:left="129"/>
              <w:rPr>
                <w:sz w:val="24"/>
              </w:rPr>
            </w:pPr>
            <w:r>
              <w:rPr>
                <w:spacing w:val="-2"/>
                <w:sz w:val="24"/>
              </w:rPr>
              <w:t>23987.02</w:t>
            </w:r>
          </w:p>
        </w:tc>
        <w:tc>
          <w:tcPr>
            <w:tcW w:w="979" w:type="dxa"/>
          </w:tcPr>
          <w:p w:rsidR="00927CAC" w:rsidRDefault="00BB3E27">
            <w:pPr>
              <w:pStyle w:val="TableParagraph"/>
              <w:spacing w:before="63"/>
              <w:ind w:left="168"/>
              <w:rPr>
                <w:sz w:val="24"/>
              </w:rPr>
            </w:pPr>
            <w:r>
              <w:rPr>
                <w:spacing w:val="-2"/>
                <w:sz w:val="24"/>
              </w:rPr>
              <w:t>773.77</w:t>
            </w:r>
          </w:p>
        </w:tc>
        <w:tc>
          <w:tcPr>
            <w:tcW w:w="750" w:type="dxa"/>
          </w:tcPr>
          <w:p w:rsidR="00927CAC" w:rsidRDefault="00BB3E27">
            <w:pPr>
              <w:pStyle w:val="TableParagraph"/>
              <w:spacing w:before="63"/>
              <w:ind w:left="204"/>
              <w:rPr>
                <w:sz w:val="24"/>
              </w:rPr>
            </w:pPr>
            <w:r>
              <w:rPr>
                <w:spacing w:val="-5"/>
                <w:sz w:val="24"/>
              </w:rPr>
              <w:t>206</w:t>
            </w:r>
          </w:p>
        </w:tc>
        <w:tc>
          <w:tcPr>
            <w:tcW w:w="924" w:type="dxa"/>
          </w:tcPr>
          <w:p w:rsidR="00927CAC" w:rsidRDefault="00BB3E27">
            <w:pPr>
              <w:pStyle w:val="TableParagraph"/>
              <w:spacing w:before="63"/>
              <w:ind w:right="121"/>
              <w:jc w:val="right"/>
              <w:rPr>
                <w:sz w:val="24"/>
              </w:rPr>
            </w:pPr>
            <w:r>
              <w:rPr>
                <w:spacing w:val="-2"/>
                <w:sz w:val="24"/>
              </w:rPr>
              <w:t>116.44</w:t>
            </w:r>
          </w:p>
        </w:tc>
        <w:tc>
          <w:tcPr>
            <w:tcW w:w="702" w:type="dxa"/>
          </w:tcPr>
          <w:p w:rsidR="00927CAC" w:rsidRDefault="00BB3E27">
            <w:pPr>
              <w:pStyle w:val="TableParagraph"/>
              <w:spacing w:before="63"/>
              <w:ind w:left="150"/>
              <w:rPr>
                <w:sz w:val="24"/>
              </w:rPr>
            </w:pPr>
            <w:r>
              <w:rPr>
                <w:spacing w:val="-4"/>
                <w:sz w:val="24"/>
              </w:rPr>
              <w:t>6.65</w:t>
            </w:r>
          </w:p>
        </w:tc>
        <w:tc>
          <w:tcPr>
            <w:tcW w:w="1180" w:type="dxa"/>
          </w:tcPr>
          <w:p w:rsidR="00927CAC" w:rsidRDefault="00BB3E27">
            <w:pPr>
              <w:pStyle w:val="TableParagraph"/>
              <w:spacing w:before="63"/>
              <w:ind w:left="149"/>
              <w:rPr>
                <w:sz w:val="24"/>
              </w:rPr>
            </w:pPr>
            <w:r>
              <w:rPr>
                <w:spacing w:val="-2"/>
                <w:sz w:val="24"/>
              </w:rPr>
              <w:t>23987.02</w:t>
            </w:r>
          </w:p>
        </w:tc>
        <w:tc>
          <w:tcPr>
            <w:tcW w:w="713" w:type="dxa"/>
          </w:tcPr>
          <w:p w:rsidR="00927CAC" w:rsidRDefault="00BB3E27">
            <w:pPr>
              <w:pStyle w:val="TableParagraph"/>
              <w:spacing w:before="63"/>
              <w:ind w:left="157"/>
              <w:rPr>
                <w:sz w:val="24"/>
              </w:rPr>
            </w:pPr>
            <w:r>
              <w:rPr>
                <w:spacing w:val="-4"/>
                <w:sz w:val="24"/>
              </w:rPr>
              <w:t>3.16</w:t>
            </w:r>
          </w:p>
        </w:tc>
        <w:tc>
          <w:tcPr>
            <w:tcW w:w="607" w:type="dxa"/>
          </w:tcPr>
          <w:p w:rsidR="00927CAC" w:rsidRDefault="00BB3E27">
            <w:pPr>
              <w:pStyle w:val="TableParagraph"/>
              <w:spacing w:before="63"/>
              <w:ind w:right="138"/>
              <w:jc w:val="right"/>
              <w:rPr>
                <w:sz w:val="24"/>
              </w:rPr>
            </w:pPr>
            <w:r>
              <w:rPr>
                <w:spacing w:val="-5"/>
                <w:sz w:val="24"/>
              </w:rPr>
              <w:t>2.1</w:t>
            </w:r>
          </w:p>
        </w:tc>
        <w:tc>
          <w:tcPr>
            <w:tcW w:w="902" w:type="dxa"/>
          </w:tcPr>
          <w:p w:rsidR="00927CAC" w:rsidRDefault="00BB3E27">
            <w:pPr>
              <w:pStyle w:val="TableParagraph"/>
              <w:spacing w:before="63"/>
              <w:ind w:right="58"/>
              <w:jc w:val="right"/>
              <w:rPr>
                <w:sz w:val="24"/>
              </w:rPr>
            </w:pPr>
            <w:r>
              <w:rPr>
                <w:spacing w:val="-2"/>
                <w:sz w:val="24"/>
              </w:rPr>
              <w:t>368.46</w:t>
            </w:r>
          </w:p>
        </w:tc>
      </w:tr>
      <w:tr w:rsidR="00927CAC">
        <w:trPr>
          <w:trHeight w:val="413"/>
        </w:trPr>
        <w:tc>
          <w:tcPr>
            <w:tcW w:w="840" w:type="dxa"/>
          </w:tcPr>
          <w:p w:rsidR="00927CAC" w:rsidRDefault="00BB3E27">
            <w:pPr>
              <w:pStyle w:val="TableParagraph"/>
              <w:spacing w:before="64"/>
              <w:ind w:left="52"/>
              <w:rPr>
                <w:sz w:val="24"/>
              </w:rPr>
            </w:pPr>
            <w:r>
              <w:rPr>
                <w:sz w:val="24"/>
              </w:rPr>
              <w:t>17 -</w:t>
            </w:r>
            <w:r>
              <w:rPr>
                <w:spacing w:val="-4"/>
                <w:sz w:val="24"/>
              </w:rPr>
              <w:t xml:space="preserve"> </w:t>
            </w:r>
            <w:r>
              <w:rPr>
                <w:spacing w:val="-5"/>
                <w:sz w:val="24"/>
              </w:rPr>
              <w:t>00</w:t>
            </w:r>
          </w:p>
        </w:tc>
        <w:tc>
          <w:tcPr>
            <w:tcW w:w="1149" w:type="dxa"/>
          </w:tcPr>
          <w:p w:rsidR="00927CAC" w:rsidRDefault="00BB3E27">
            <w:pPr>
              <w:pStyle w:val="TableParagraph"/>
              <w:spacing w:before="64"/>
              <w:ind w:left="129"/>
              <w:rPr>
                <w:sz w:val="24"/>
              </w:rPr>
            </w:pPr>
            <w:r>
              <w:rPr>
                <w:spacing w:val="-2"/>
                <w:sz w:val="24"/>
              </w:rPr>
              <w:t>29103.13</w:t>
            </w:r>
          </w:p>
        </w:tc>
        <w:tc>
          <w:tcPr>
            <w:tcW w:w="979" w:type="dxa"/>
          </w:tcPr>
          <w:p w:rsidR="00927CAC" w:rsidRDefault="00BB3E27">
            <w:pPr>
              <w:pStyle w:val="TableParagraph"/>
              <w:spacing w:before="64"/>
              <w:ind w:left="168"/>
              <w:rPr>
                <w:sz w:val="24"/>
              </w:rPr>
            </w:pPr>
            <w:r>
              <w:rPr>
                <w:spacing w:val="-2"/>
                <w:sz w:val="24"/>
              </w:rPr>
              <w:t>938.81</w:t>
            </w:r>
          </w:p>
        </w:tc>
        <w:tc>
          <w:tcPr>
            <w:tcW w:w="750" w:type="dxa"/>
          </w:tcPr>
          <w:p w:rsidR="00927CAC" w:rsidRDefault="00BB3E27">
            <w:pPr>
              <w:pStyle w:val="TableParagraph"/>
              <w:spacing w:before="64"/>
              <w:ind w:left="204"/>
              <w:rPr>
                <w:sz w:val="24"/>
              </w:rPr>
            </w:pPr>
            <w:r>
              <w:rPr>
                <w:spacing w:val="-5"/>
                <w:sz w:val="24"/>
              </w:rPr>
              <w:t>243</w:t>
            </w:r>
          </w:p>
        </w:tc>
        <w:tc>
          <w:tcPr>
            <w:tcW w:w="924" w:type="dxa"/>
          </w:tcPr>
          <w:p w:rsidR="00927CAC" w:rsidRDefault="00BB3E27">
            <w:pPr>
              <w:pStyle w:val="TableParagraph"/>
              <w:spacing w:before="64"/>
              <w:ind w:right="121"/>
              <w:jc w:val="right"/>
              <w:rPr>
                <w:sz w:val="24"/>
              </w:rPr>
            </w:pPr>
            <w:r>
              <w:rPr>
                <w:spacing w:val="-2"/>
                <w:sz w:val="24"/>
              </w:rPr>
              <w:t>119.77</w:t>
            </w:r>
          </w:p>
        </w:tc>
        <w:tc>
          <w:tcPr>
            <w:tcW w:w="702" w:type="dxa"/>
          </w:tcPr>
          <w:p w:rsidR="00927CAC" w:rsidRDefault="00BB3E27">
            <w:pPr>
              <w:pStyle w:val="TableParagraph"/>
              <w:spacing w:before="64"/>
              <w:ind w:left="150"/>
              <w:rPr>
                <w:sz w:val="24"/>
              </w:rPr>
            </w:pPr>
            <w:r>
              <w:rPr>
                <w:spacing w:val="-4"/>
                <w:sz w:val="24"/>
              </w:rPr>
              <w:t>7.84</w:t>
            </w:r>
          </w:p>
        </w:tc>
        <w:tc>
          <w:tcPr>
            <w:tcW w:w="1180" w:type="dxa"/>
          </w:tcPr>
          <w:p w:rsidR="00927CAC" w:rsidRDefault="00BB3E27">
            <w:pPr>
              <w:pStyle w:val="TableParagraph"/>
              <w:spacing w:before="64"/>
              <w:ind w:left="149"/>
              <w:rPr>
                <w:sz w:val="24"/>
              </w:rPr>
            </w:pPr>
            <w:r>
              <w:rPr>
                <w:spacing w:val="-2"/>
                <w:sz w:val="24"/>
              </w:rPr>
              <w:t>29103.13</w:t>
            </w:r>
          </w:p>
        </w:tc>
        <w:tc>
          <w:tcPr>
            <w:tcW w:w="713" w:type="dxa"/>
          </w:tcPr>
          <w:p w:rsidR="00927CAC" w:rsidRDefault="00BB3E27">
            <w:pPr>
              <w:pStyle w:val="TableParagraph"/>
              <w:spacing w:before="64"/>
              <w:ind w:left="157"/>
              <w:rPr>
                <w:sz w:val="24"/>
              </w:rPr>
            </w:pPr>
            <w:r>
              <w:rPr>
                <w:spacing w:val="-4"/>
                <w:sz w:val="24"/>
              </w:rPr>
              <w:t>3.56</w:t>
            </w:r>
          </w:p>
        </w:tc>
        <w:tc>
          <w:tcPr>
            <w:tcW w:w="607" w:type="dxa"/>
          </w:tcPr>
          <w:p w:rsidR="00927CAC" w:rsidRDefault="00BB3E27">
            <w:pPr>
              <w:pStyle w:val="TableParagraph"/>
              <w:spacing w:before="64"/>
              <w:ind w:right="138"/>
              <w:jc w:val="right"/>
              <w:rPr>
                <w:sz w:val="24"/>
              </w:rPr>
            </w:pPr>
            <w:r>
              <w:rPr>
                <w:spacing w:val="-5"/>
                <w:sz w:val="24"/>
              </w:rPr>
              <w:t>2.2</w:t>
            </w:r>
          </w:p>
        </w:tc>
        <w:tc>
          <w:tcPr>
            <w:tcW w:w="902" w:type="dxa"/>
          </w:tcPr>
          <w:p w:rsidR="00927CAC" w:rsidRDefault="00BB3E27">
            <w:pPr>
              <w:pStyle w:val="TableParagraph"/>
              <w:spacing w:before="64"/>
              <w:ind w:right="58"/>
              <w:jc w:val="right"/>
              <w:rPr>
                <w:sz w:val="24"/>
              </w:rPr>
            </w:pPr>
            <w:r>
              <w:rPr>
                <w:spacing w:val="-2"/>
                <w:sz w:val="24"/>
              </w:rPr>
              <w:t>426.73</w:t>
            </w:r>
          </w:p>
        </w:tc>
      </w:tr>
      <w:tr w:rsidR="00927CAC">
        <w:trPr>
          <w:trHeight w:val="414"/>
        </w:trPr>
        <w:tc>
          <w:tcPr>
            <w:tcW w:w="840" w:type="dxa"/>
          </w:tcPr>
          <w:p w:rsidR="00927CAC" w:rsidRDefault="00BB3E27">
            <w:pPr>
              <w:pStyle w:val="TableParagraph"/>
              <w:spacing w:before="63"/>
              <w:ind w:left="52"/>
              <w:rPr>
                <w:sz w:val="24"/>
              </w:rPr>
            </w:pPr>
            <w:r>
              <w:rPr>
                <w:sz w:val="24"/>
              </w:rPr>
              <w:t>18 -</w:t>
            </w:r>
            <w:r>
              <w:rPr>
                <w:spacing w:val="-4"/>
                <w:sz w:val="24"/>
              </w:rPr>
              <w:t xml:space="preserve"> </w:t>
            </w:r>
            <w:r>
              <w:rPr>
                <w:spacing w:val="-5"/>
                <w:sz w:val="24"/>
              </w:rPr>
              <w:t>00</w:t>
            </w:r>
          </w:p>
        </w:tc>
        <w:tc>
          <w:tcPr>
            <w:tcW w:w="1149" w:type="dxa"/>
          </w:tcPr>
          <w:p w:rsidR="00927CAC" w:rsidRDefault="00BB3E27">
            <w:pPr>
              <w:pStyle w:val="TableParagraph"/>
              <w:spacing w:before="63"/>
              <w:ind w:left="129"/>
              <w:rPr>
                <w:sz w:val="24"/>
              </w:rPr>
            </w:pPr>
            <w:r>
              <w:rPr>
                <w:spacing w:val="-2"/>
                <w:sz w:val="24"/>
              </w:rPr>
              <w:t>29674.15</w:t>
            </w:r>
          </w:p>
        </w:tc>
        <w:tc>
          <w:tcPr>
            <w:tcW w:w="979" w:type="dxa"/>
          </w:tcPr>
          <w:p w:rsidR="00927CAC" w:rsidRDefault="00BB3E27">
            <w:pPr>
              <w:pStyle w:val="TableParagraph"/>
              <w:spacing w:before="63"/>
              <w:ind w:left="168"/>
              <w:rPr>
                <w:sz w:val="24"/>
              </w:rPr>
            </w:pPr>
            <w:r>
              <w:rPr>
                <w:spacing w:val="-2"/>
                <w:sz w:val="24"/>
              </w:rPr>
              <w:t>957.23</w:t>
            </w:r>
          </w:p>
        </w:tc>
        <w:tc>
          <w:tcPr>
            <w:tcW w:w="750" w:type="dxa"/>
          </w:tcPr>
          <w:p w:rsidR="00927CAC" w:rsidRDefault="00BB3E27">
            <w:pPr>
              <w:pStyle w:val="TableParagraph"/>
              <w:spacing w:before="63"/>
              <w:ind w:left="204"/>
              <w:rPr>
                <w:sz w:val="24"/>
              </w:rPr>
            </w:pPr>
            <w:r>
              <w:rPr>
                <w:spacing w:val="-5"/>
                <w:sz w:val="24"/>
              </w:rPr>
              <w:t>233</w:t>
            </w:r>
          </w:p>
        </w:tc>
        <w:tc>
          <w:tcPr>
            <w:tcW w:w="924" w:type="dxa"/>
          </w:tcPr>
          <w:p w:rsidR="00927CAC" w:rsidRDefault="00BB3E27">
            <w:pPr>
              <w:pStyle w:val="TableParagraph"/>
              <w:spacing w:before="63"/>
              <w:ind w:right="121"/>
              <w:jc w:val="right"/>
              <w:rPr>
                <w:sz w:val="24"/>
              </w:rPr>
            </w:pPr>
            <w:r>
              <w:rPr>
                <w:spacing w:val="-2"/>
                <w:sz w:val="24"/>
              </w:rPr>
              <w:t>127.36</w:t>
            </w:r>
          </w:p>
        </w:tc>
        <w:tc>
          <w:tcPr>
            <w:tcW w:w="702" w:type="dxa"/>
          </w:tcPr>
          <w:p w:rsidR="00927CAC" w:rsidRDefault="00BB3E27">
            <w:pPr>
              <w:pStyle w:val="TableParagraph"/>
              <w:spacing w:before="63"/>
              <w:ind w:left="150"/>
              <w:rPr>
                <w:sz w:val="24"/>
              </w:rPr>
            </w:pPr>
            <w:r>
              <w:rPr>
                <w:spacing w:val="-4"/>
                <w:sz w:val="24"/>
              </w:rPr>
              <w:t>7.52</w:t>
            </w:r>
          </w:p>
        </w:tc>
        <w:tc>
          <w:tcPr>
            <w:tcW w:w="1180" w:type="dxa"/>
          </w:tcPr>
          <w:p w:rsidR="00927CAC" w:rsidRDefault="00BB3E27">
            <w:pPr>
              <w:pStyle w:val="TableParagraph"/>
              <w:spacing w:before="63"/>
              <w:ind w:left="149"/>
              <w:rPr>
                <w:sz w:val="24"/>
              </w:rPr>
            </w:pPr>
            <w:r>
              <w:rPr>
                <w:spacing w:val="-2"/>
                <w:sz w:val="24"/>
              </w:rPr>
              <w:t>29674.15</w:t>
            </w:r>
          </w:p>
        </w:tc>
        <w:tc>
          <w:tcPr>
            <w:tcW w:w="713" w:type="dxa"/>
          </w:tcPr>
          <w:p w:rsidR="00927CAC" w:rsidRDefault="00BB3E27">
            <w:pPr>
              <w:pStyle w:val="TableParagraph"/>
              <w:spacing w:before="63"/>
              <w:ind w:left="157"/>
              <w:rPr>
                <w:sz w:val="24"/>
              </w:rPr>
            </w:pPr>
            <w:r>
              <w:rPr>
                <w:spacing w:val="-4"/>
                <w:sz w:val="24"/>
              </w:rPr>
              <w:t>3.58</w:t>
            </w:r>
          </w:p>
        </w:tc>
        <w:tc>
          <w:tcPr>
            <w:tcW w:w="607" w:type="dxa"/>
          </w:tcPr>
          <w:p w:rsidR="00927CAC" w:rsidRDefault="00BB3E27">
            <w:pPr>
              <w:pStyle w:val="TableParagraph"/>
              <w:spacing w:before="63"/>
              <w:ind w:right="138"/>
              <w:jc w:val="right"/>
              <w:rPr>
                <w:sz w:val="24"/>
              </w:rPr>
            </w:pPr>
            <w:r>
              <w:rPr>
                <w:spacing w:val="-5"/>
                <w:sz w:val="24"/>
              </w:rPr>
              <w:t>2.1</w:t>
            </w:r>
          </w:p>
        </w:tc>
        <w:tc>
          <w:tcPr>
            <w:tcW w:w="902" w:type="dxa"/>
          </w:tcPr>
          <w:p w:rsidR="00927CAC" w:rsidRDefault="00BB3E27">
            <w:pPr>
              <w:pStyle w:val="TableParagraph"/>
              <w:spacing w:before="63"/>
              <w:ind w:right="58"/>
              <w:jc w:val="right"/>
              <w:rPr>
                <w:sz w:val="24"/>
              </w:rPr>
            </w:pPr>
            <w:r>
              <w:rPr>
                <w:spacing w:val="-2"/>
                <w:sz w:val="24"/>
              </w:rPr>
              <w:t>455.82</w:t>
            </w:r>
          </w:p>
        </w:tc>
      </w:tr>
      <w:tr w:rsidR="00927CAC">
        <w:trPr>
          <w:trHeight w:val="413"/>
        </w:trPr>
        <w:tc>
          <w:tcPr>
            <w:tcW w:w="840" w:type="dxa"/>
          </w:tcPr>
          <w:p w:rsidR="00927CAC" w:rsidRDefault="00BB3E27">
            <w:pPr>
              <w:pStyle w:val="TableParagraph"/>
              <w:spacing w:before="64"/>
              <w:ind w:left="52"/>
              <w:rPr>
                <w:sz w:val="24"/>
              </w:rPr>
            </w:pPr>
            <w:r>
              <w:rPr>
                <w:sz w:val="24"/>
              </w:rPr>
              <w:t>19 -</w:t>
            </w:r>
            <w:r>
              <w:rPr>
                <w:spacing w:val="-4"/>
                <w:sz w:val="24"/>
              </w:rPr>
              <w:t xml:space="preserve"> </w:t>
            </w:r>
            <w:r>
              <w:rPr>
                <w:spacing w:val="-5"/>
                <w:sz w:val="24"/>
              </w:rPr>
              <w:t>00</w:t>
            </w:r>
          </w:p>
        </w:tc>
        <w:tc>
          <w:tcPr>
            <w:tcW w:w="1149" w:type="dxa"/>
          </w:tcPr>
          <w:p w:rsidR="00927CAC" w:rsidRDefault="00BB3E27">
            <w:pPr>
              <w:pStyle w:val="TableParagraph"/>
              <w:spacing w:before="64"/>
              <w:ind w:left="129"/>
              <w:rPr>
                <w:sz w:val="24"/>
              </w:rPr>
            </w:pPr>
            <w:r>
              <w:rPr>
                <w:spacing w:val="-2"/>
                <w:sz w:val="24"/>
              </w:rPr>
              <w:t>30988.08</w:t>
            </w:r>
          </w:p>
        </w:tc>
        <w:tc>
          <w:tcPr>
            <w:tcW w:w="979" w:type="dxa"/>
          </w:tcPr>
          <w:p w:rsidR="00927CAC" w:rsidRDefault="00BB3E27">
            <w:pPr>
              <w:pStyle w:val="TableParagraph"/>
              <w:spacing w:before="64"/>
              <w:ind w:left="168"/>
              <w:rPr>
                <w:sz w:val="24"/>
              </w:rPr>
            </w:pPr>
            <w:r>
              <w:rPr>
                <w:spacing w:val="-2"/>
                <w:sz w:val="24"/>
              </w:rPr>
              <w:t>999.62</w:t>
            </w:r>
          </w:p>
        </w:tc>
        <w:tc>
          <w:tcPr>
            <w:tcW w:w="750" w:type="dxa"/>
          </w:tcPr>
          <w:p w:rsidR="00927CAC" w:rsidRDefault="00BB3E27">
            <w:pPr>
              <w:pStyle w:val="TableParagraph"/>
              <w:spacing w:before="64"/>
              <w:ind w:left="204"/>
              <w:rPr>
                <w:sz w:val="24"/>
              </w:rPr>
            </w:pPr>
            <w:r>
              <w:rPr>
                <w:spacing w:val="-5"/>
                <w:sz w:val="24"/>
              </w:rPr>
              <w:t>249</w:t>
            </w:r>
          </w:p>
        </w:tc>
        <w:tc>
          <w:tcPr>
            <w:tcW w:w="924" w:type="dxa"/>
          </w:tcPr>
          <w:p w:rsidR="00927CAC" w:rsidRDefault="00BB3E27">
            <w:pPr>
              <w:pStyle w:val="TableParagraph"/>
              <w:spacing w:before="64"/>
              <w:ind w:right="121"/>
              <w:jc w:val="right"/>
              <w:rPr>
                <w:sz w:val="24"/>
              </w:rPr>
            </w:pPr>
            <w:r>
              <w:rPr>
                <w:spacing w:val="-2"/>
                <w:sz w:val="24"/>
              </w:rPr>
              <w:t>124.45</w:t>
            </w:r>
          </w:p>
        </w:tc>
        <w:tc>
          <w:tcPr>
            <w:tcW w:w="702" w:type="dxa"/>
          </w:tcPr>
          <w:p w:rsidR="00927CAC" w:rsidRDefault="00BB3E27">
            <w:pPr>
              <w:pStyle w:val="TableParagraph"/>
              <w:spacing w:before="64"/>
              <w:ind w:left="150"/>
              <w:rPr>
                <w:sz w:val="24"/>
              </w:rPr>
            </w:pPr>
            <w:r>
              <w:rPr>
                <w:spacing w:val="-4"/>
                <w:sz w:val="24"/>
              </w:rPr>
              <w:t>8.03</w:t>
            </w:r>
          </w:p>
        </w:tc>
        <w:tc>
          <w:tcPr>
            <w:tcW w:w="1180" w:type="dxa"/>
          </w:tcPr>
          <w:p w:rsidR="00927CAC" w:rsidRDefault="00BB3E27">
            <w:pPr>
              <w:pStyle w:val="TableParagraph"/>
              <w:spacing w:before="64"/>
              <w:ind w:left="149"/>
              <w:rPr>
                <w:sz w:val="24"/>
              </w:rPr>
            </w:pPr>
            <w:r>
              <w:rPr>
                <w:spacing w:val="-2"/>
                <w:sz w:val="24"/>
              </w:rPr>
              <w:t>30988.08</w:t>
            </w:r>
          </w:p>
        </w:tc>
        <w:tc>
          <w:tcPr>
            <w:tcW w:w="713" w:type="dxa"/>
          </w:tcPr>
          <w:p w:rsidR="00927CAC" w:rsidRDefault="00BB3E27">
            <w:pPr>
              <w:pStyle w:val="TableParagraph"/>
              <w:spacing w:before="64"/>
              <w:ind w:left="157"/>
              <w:rPr>
                <w:sz w:val="24"/>
              </w:rPr>
            </w:pPr>
            <w:r>
              <w:rPr>
                <w:spacing w:val="-4"/>
                <w:sz w:val="24"/>
              </w:rPr>
              <w:t>3.49</w:t>
            </w:r>
          </w:p>
        </w:tc>
        <w:tc>
          <w:tcPr>
            <w:tcW w:w="607" w:type="dxa"/>
          </w:tcPr>
          <w:p w:rsidR="00927CAC" w:rsidRDefault="00BB3E27">
            <w:pPr>
              <w:pStyle w:val="TableParagraph"/>
              <w:spacing w:before="64"/>
              <w:ind w:right="138"/>
              <w:jc w:val="right"/>
              <w:rPr>
                <w:sz w:val="24"/>
              </w:rPr>
            </w:pPr>
            <w:r>
              <w:rPr>
                <w:spacing w:val="-5"/>
                <w:sz w:val="24"/>
              </w:rPr>
              <w:t>2.3</w:t>
            </w:r>
          </w:p>
        </w:tc>
        <w:tc>
          <w:tcPr>
            <w:tcW w:w="902" w:type="dxa"/>
          </w:tcPr>
          <w:p w:rsidR="00927CAC" w:rsidRDefault="00BB3E27">
            <w:pPr>
              <w:pStyle w:val="TableParagraph"/>
              <w:spacing w:before="64"/>
              <w:ind w:right="58"/>
              <w:jc w:val="right"/>
              <w:rPr>
                <w:sz w:val="24"/>
              </w:rPr>
            </w:pPr>
            <w:r>
              <w:rPr>
                <w:spacing w:val="-2"/>
                <w:sz w:val="24"/>
              </w:rPr>
              <w:t>434.62</w:t>
            </w:r>
          </w:p>
        </w:tc>
      </w:tr>
      <w:tr w:rsidR="00927CAC">
        <w:trPr>
          <w:trHeight w:val="413"/>
        </w:trPr>
        <w:tc>
          <w:tcPr>
            <w:tcW w:w="840" w:type="dxa"/>
          </w:tcPr>
          <w:p w:rsidR="00927CAC" w:rsidRDefault="00BB3E27">
            <w:pPr>
              <w:pStyle w:val="TableParagraph"/>
              <w:spacing w:before="63"/>
              <w:ind w:left="52"/>
              <w:rPr>
                <w:sz w:val="24"/>
              </w:rPr>
            </w:pPr>
            <w:r>
              <w:rPr>
                <w:sz w:val="24"/>
              </w:rPr>
              <w:t>20 -</w:t>
            </w:r>
            <w:r>
              <w:rPr>
                <w:spacing w:val="-4"/>
                <w:sz w:val="24"/>
              </w:rPr>
              <w:t xml:space="preserve"> </w:t>
            </w:r>
            <w:r>
              <w:rPr>
                <w:spacing w:val="-5"/>
                <w:sz w:val="24"/>
              </w:rPr>
              <w:t>00</w:t>
            </w:r>
          </w:p>
        </w:tc>
        <w:tc>
          <w:tcPr>
            <w:tcW w:w="1149" w:type="dxa"/>
          </w:tcPr>
          <w:p w:rsidR="00927CAC" w:rsidRDefault="00BB3E27">
            <w:pPr>
              <w:pStyle w:val="TableParagraph"/>
              <w:spacing w:before="63"/>
              <w:ind w:left="129"/>
              <w:rPr>
                <w:sz w:val="24"/>
              </w:rPr>
            </w:pPr>
            <w:r>
              <w:rPr>
                <w:spacing w:val="-2"/>
                <w:sz w:val="24"/>
              </w:rPr>
              <w:t>24243.12</w:t>
            </w:r>
          </w:p>
        </w:tc>
        <w:tc>
          <w:tcPr>
            <w:tcW w:w="979" w:type="dxa"/>
          </w:tcPr>
          <w:p w:rsidR="00927CAC" w:rsidRDefault="00BB3E27">
            <w:pPr>
              <w:pStyle w:val="TableParagraph"/>
              <w:spacing w:before="63"/>
              <w:ind w:left="168"/>
              <w:rPr>
                <w:sz w:val="24"/>
              </w:rPr>
            </w:pPr>
            <w:r>
              <w:rPr>
                <w:spacing w:val="-2"/>
                <w:sz w:val="24"/>
              </w:rPr>
              <w:t>782.04</w:t>
            </w:r>
          </w:p>
        </w:tc>
        <w:tc>
          <w:tcPr>
            <w:tcW w:w="750" w:type="dxa"/>
          </w:tcPr>
          <w:p w:rsidR="00927CAC" w:rsidRDefault="00BB3E27">
            <w:pPr>
              <w:pStyle w:val="TableParagraph"/>
              <w:spacing w:before="63"/>
              <w:ind w:left="204"/>
              <w:rPr>
                <w:sz w:val="24"/>
              </w:rPr>
            </w:pPr>
            <w:r>
              <w:rPr>
                <w:spacing w:val="-5"/>
                <w:sz w:val="24"/>
              </w:rPr>
              <w:t>224</w:t>
            </w:r>
          </w:p>
        </w:tc>
        <w:tc>
          <w:tcPr>
            <w:tcW w:w="924" w:type="dxa"/>
          </w:tcPr>
          <w:p w:rsidR="00927CAC" w:rsidRDefault="00BB3E27">
            <w:pPr>
              <w:pStyle w:val="TableParagraph"/>
              <w:spacing w:before="63"/>
              <w:ind w:right="121"/>
              <w:jc w:val="right"/>
              <w:rPr>
                <w:sz w:val="24"/>
              </w:rPr>
            </w:pPr>
            <w:r>
              <w:rPr>
                <w:spacing w:val="-2"/>
                <w:sz w:val="24"/>
              </w:rPr>
              <w:t>108.23</w:t>
            </w:r>
          </w:p>
        </w:tc>
        <w:tc>
          <w:tcPr>
            <w:tcW w:w="702" w:type="dxa"/>
          </w:tcPr>
          <w:p w:rsidR="00927CAC" w:rsidRDefault="00BB3E27">
            <w:pPr>
              <w:pStyle w:val="TableParagraph"/>
              <w:spacing w:before="63"/>
              <w:ind w:left="150"/>
              <w:rPr>
                <w:sz w:val="24"/>
              </w:rPr>
            </w:pPr>
            <w:r>
              <w:rPr>
                <w:spacing w:val="-4"/>
                <w:sz w:val="24"/>
              </w:rPr>
              <w:t>7.23</w:t>
            </w:r>
          </w:p>
        </w:tc>
        <w:tc>
          <w:tcPr>
            <w:tcW w:w="1180" w:type="dxa"/>
          </w:tcPr>
          <w:p w:rsidR="00927CAC" w:rsidRDefault="00BB3E27">
            <w:pPr>
              <w:pStyle w:val="TableParagraph"/>
              <w:spacing w:before="63"/>
              <w:ind w:left="149"/>
              <w:rPr>
                <w:sz w:val="24"/>
              </w:rPr>
            </w:pPr>
            <w:r>
              <w:rPr>
                <w:spacing w:val="-2"/>
                <w:sz w:val="24"/>
              </w:rPr>
              <w:t>24243.12</w:t>
            </w:r>
          </w:p>
        </w:tc>
        <w:tc>
          <w:tcPr>
            <w:tcW w:w="713" w:type="dxa"/>
          </w:tcPr>
          <w:p w:rsidR="00927CAC" w:rsidRDefault="00BB3E27">
            <w:pPr>
              <w:pStyle w:val="TableParagraph"/>
              <w:spacing w:before="63"/>
              <w:ind w:left="157"/>
              <w:rPr>
                <w:sz w:val="24"/>
              </w:rPr>
            </w:pPr>
            <w:r>
              <w:rPr>
                <w:spacing w:val="-4"/>
                <w:sz w:val="24"/>
              </w:rPr>
              <w:t>3.61</w:t>
            </w:r>
          </w:p>
        </w:tc>
        <w:tc>
          <w:tcPr>
            <w:tcW w:w="607" w:type="dxa"/>
          </w:tcPr>
          <w:p w:rsidR="00927CAC" w:rsidRDefault="00BB3E27">
            <w:pPr>
              <w:pStyle w:val="TableParagraph"/>
              <w:spacing w:before="63"/>
              <w:ind w:left="23"/>
              <w:jc w:val="center"/>
              <w:rPr>
                <w:sz w:val="24"/>
              </w:rPr>
            </w:pPr>
            <w:r>
              <w:rPr>
                <w:spacing w:val="-10"/>
                <w:sz w:val="24"/>
              </w:rPr>
              <w:t>2</w:t>
            </w:r>
          </w:p>
        </w:tc>
        <w:tc>
          <w:tcPr>
            <w:tcW w:w="902" w:type="dxa"/>
          </w:tcPr>
          <w:p w:rsidR="00927CAC" w:rsidRDefault="00BB3E27">
            <w:pPr>
              <w:pStyle w:val="TableParagraph"/>
              <w:spacing w:before="63"/>
              <w:ind w:right="58"/>
              <w:jc w:val="right"/>
              <w:rPr>
                <w:sz w:val="24"/>
              </w:rPr>
            </w:pPr>
            <w:r>
              <w:rPr>
                <w:spacing w:val="-2"/>
                <w:sz w:val="24"/>
              </w:rPr>
              <w:t>391.02</w:t>
            </w:r>
          </w:p>
        </w:tc>
      </w:tr>
      <w:tr w:rsidR="00927CAC">
        <w:trPr>
          <w:trHeight w:val="413"/>
        </w:trPr>
        <w:tc>
          <w:tcPr>
            <w:tcW w:w="840" w:type="dxa"/>
          </w:tcPr>
          <w:p w:rsidR="00927CAC" w:rsidRDefault="00BB3E27">
            <w:pPr>
              <w:pStyle w:val="TableParagraph"/>
              <w:spacing w:before="64"/>
              <w:ind w:left="52"/>
              <w:rPr>
                <w:sz w:val="24"/>
              </w:rPr>
            </w:pPr>
            <w:r>
              <w:rPr>
                <w:sz w:val="24"/>
              </w:rPr>
              <w:t>21 -</w:t>
            </w:r>
            <w:r>
              <w:rPr>
                <w:spacing w:val="-4"/>
                <w:sz w:val="24"/>
              </w:rPr>
              <w:t xml:space="preserve"> </w:t>
            </w:r>
            <w:r>
              <w:rPr>
                <w:spacing w:val="-5"/>
                <w:sz w:val="24"/>
              </w:rPr>
              <w:t>00</w:t>
            </w:r>
          </w:p>
        </w:tc>
        <w:tc>
          <w:tcPr>
            <w:tcW w:w="1149" w:type="dxa"/>
          </w:tcPr>
          <w:p w:rsidR="00927CAC" w:rsidRDefault="00BB3E27">
            <w:pPr>
              <w:pStyle w:val="TableParagraph"/>
              <w:spacing w:before="64"/>
              <w:ind w:left="129"/>
              <w:rPr>
                <w:sz w:val="24"/>
              </w:rPr>
            </w:pPr>
            <w:r>
              <w:rPr>
                <w:spacing w:val="-2"/>
                <w:sz w:val="24"/>
              </w:rPr>
              <w:t>16971.00</w:t>
            </w:r>
          </w:p>
        </w:tc>
        <w:tc>
          <w:tcPr>
            <w:tcW w:w="979" w:type="dxa"/>
          </w:tcPr>
          <w:p w:rsidR="00927CAC" w:rsidRDefault="00BB3E27">
            <w:pPr>
              <w:pStyle w:val="TableParagraph"/>
              <w:spacing w:before="64"/>
              <w:ind w:left="168"/>
              <w:rPr>
                <w:sz w:val="24"/>
              </w:rPr>
            </w:pPr>
            <w:r>
              <w:rPr>
                <w:spacing w:val="-2"/>
                <w:sz w:val="24"/>
              </w:rPr>
              <w:t>547.45</w:t>
            </w:r>
          </w:p>
        </w:tc>
        <w:tc>
          <w:tcPr>
            <w:tcW w:w="750" w:type="dxa"/>
          </w:tcPr>
          <w:p w:rsidR="00927CAC" w:rsidRDefault="00BB3E27">
            <w:pPr>
              <w:pStyle w:val="TableParagraph"/>
              <w:spacing w:before="64"/>
              <w:ind w:left="204"/>
              <w:rPr>
                <w:sz w:val="24"/>
              </w:rPr>
            </w:pPr>
            <w:r>
              <w:rPr>
                <w:spacing w:val="-5"/>
                <w:sz w:val="24"/>
              </w:rPr>
              <w:t>149</w:t>
            </w:r>
          </w:p>
        </w:tc>
        <w:tc>
          <w:tcPr>
            <w:tcW w:w="924" w:type="dxa"/>
          </w:tcPr>
          <w:p w:rsidR="00927CAC" w:rsidRDefault="00BB3E27">
            <w:pPr>
              <w:pStyle w:val="TableParagraph"/>
              <w:spacing w:before="64"/>
              <w:ind w:right="181"/>
              <w:jc w:val="right"/>
              <w:rPr>
                <w:sz w:val="24"/>
              </w:rPr>
            </w:pPr>
            <w:r>
              <w:rPr>
                <w:spacing w:val="-2"/>
                <w:sz w:val="24"/>
              </w:rPr>
              <w:t>113.9</w:t>
            </w:r>
          </w:p>
        </w:tc>
        <w:tc>
          <w:tcPr>
            <w:tcW w:w="702" w:type="dxa"/>
          </w:tcPr>
          <w:p w:rsidR="00927CAC" w:rsidRDefault="00BB3E27">
            <w:pPr>
              <w:pStyle w:val="TableParagraph"/>
              <w:spacing w:before="64"/>
              <w:ind w:left="150"/>
              <w:rPr>
                <w:sz w:val="24"/>
              </w:rPr>
            </w:pPr>
            <w:r>
              <w:rPr>
                <w:spacing w:val="-4"/>
                <w:sz w:val="24"/>
              </w:rPr>
              <w:t>4.81</w:t>
            </w:r>
          </w:p>
        </w:tc>
        <w:tc>
          <w:tcPr>
            <w:tcW w:w="1180" w:type="dxa"/>
          </w:tcPr>
          <w:p w:rsidR="00927CAC" w:rsidRDefault="00BB3E27">
            <w:pPr>
              <w:pStyle w:val="TableParagraph"/>
              <w:spacing w:before="64"/>
              <w:ind w:left="300"/>
              <w:rPr>
                <w:sz w:val="24"/>
              </w:rPr>
            </w:pPr>
            <w:r>
              <w:rPr>
                <w:spacing w:val="-2"/>
                <w:sz w:val="24"/>
              </w:rPr>
              <w:t>16971</w:t>
            </w:r>
          </w:p>
        </w:tc>
        <w:tc>
          <w:tcPr>
            <w:tcW w:w="713" w:type="dxa"/>
          </w:tcPr>
          <w:p w:rsidR="00927CAC" w:rsidRDefault="00BB3E27">
            <w:pPr>
              <w:pStyle w:val="TableParagraph"/>
              <w:spacing w:before="64"/>
              <w:ind w:left="157"/>
              <w:rPr>
                <w:sz w:val="24"/>
              </w:rPr>
            </w:pPr>
            <w:r>
              <w:rPr>
                <w:spacing w:val="-4"/>
                <w:sz w:val="24"/>
              </w:rPr>
              <w:t>3.70</w:t>
            </w:r>
          </w:p>
        </w:tc>
        <w:tc>
          <w:tcPr>
            <w:tcW w:w="607" w:type="dxa"/>
          </w:tcPr>
          <w:p w:rsidR="00927CAC" w:rsidRDefault="00BB3E27">
            <w:pPr>
              <w:pStyle w:val="TableParagraph"/>
              <w:spacing w:before="64"/>
              <w:ind w:right="138"/>
              <w:jc w:val="right"/>
              <w:rPr>
                <w:sz w:val="24"/>
              </w:rPr>
            </w:pPr>
            <w:r>
              <w:rPr>
                <w:spacing w:val="-5"/>
                <w:sz w:val="24"/>
              </w:rPr>
              <w:t>1.3</w:t>
            </w:r>
          </w:p>
        </w:tc>
        <w:tc>
          <w:tcPr>
            <w:tcW w:w="902" w:type="dxa"/>
          </w:tcPr>
          <w:p w:rsidR="00927CAC" w:rsidRDefault="00BB3E27">
            <w:pPr>
              <w:pStyle w:val="TableParagraph"/>
              <w:spacing w:before="64"/>
              <w:ind w:right="58"/>
              <w:jc w:val="right"/>
              <w:rPr>
                <w:sz w:val="24"/>
              </w:rPr>
            </w:pPr>
            <w:r>
              <w:rPr>
                <w:spacing w:val="-2"/>
                <w:sz w:val="24"/>
              </w:rPr>
              <w:t>421.12</w:t>
            </w:r>
          </w:p>
        </w:tc>
      </w:tr>
      <w:tr w:rsidR="00927CAC">
        <w:trPr>
          <w:trHeight w:val="413"/>
        </w:trPr>
        <w:tc>
          <w:tcPr>
            <w:tcW w:w="840" w:type="dxa"/>
          </w:tcPr>
          <w:p w:rsidR="00927CAC" w:rsidRDefault="00BB3E27">
            <w:pPr>
              <w:pStyle w:val="TableParagraph"/>
              <w:spacing w:before="63"/>
              <w:ind w:left="52"/>
              <w:rPr>
                <w:sz w:val="24"/>
              </w:rPr>
            </w:pPr>
            <w:r>
              <w:rPr>
                <w:sz w:val="24"/>
              </w:rPr>
              <w:t>22 -</w:t>
            </w:r>
            <w:r>
              <w:rPr>
                <w:spacing w:val="-4"/>
                <w:sz w:val="24"/>
              </w:rPr>
              <w:t xml:space="preserve"> </w:t>
            </w:r>
            <w:r>
              <w:rPr>
                <w:spacing w:val="-5"/>
                <w:sz w:val="24"/>
              </w:rPr>
              <w:t>00</w:t>
            </w:r>
          </w:p>
        </w:tc>
        <w:tc>
          <w:tcPr>
            <w:tcW w:w="1149" w:type="dxa"/>
          </w:tcPr>
          <w:p w:rsidR="00927CAC" w:rsidRDefault="00BB3E27">
            <w:pPr>
              <w:pStyle w:val="TableParagraph"/>
              <w:spacing w:before="63"/>
              <w:ind w:left="129"/>
              <w:rPr>
                <w:sz w:val="24"/>
              </w:rPr>
            </w:pPr>
            <w:r>
              <w:rPr>
                <w:spacing w:val="-2"/>
                <w:sz w:val="24"/>
              </w:rPr>
              <w:t>9069.010</w:t>
            </w:r>
          </w:p>
        </w:tc>
        <w:tc>
          <w:tcPr>
            <w:tcW w:w="979" w:type="dxa"/>
          </w:tcPr>
          <w:p w:rsidR="00927CAC" w:rsidRDefault="00BB3E27">
            <w:pPr>
              <w:pStyle w:val="TableParagraph"/>
              <w:spacing w:before="63"/>
              <w:ind w:left="168"/>
              <w:rPr>
                <w:sz w:val="24"/>
              </w:rPr>
            </w:pPr>
            <w:r>
              <w:rPr>
                <w:spacing w:val="-2"/>
                <w:sz w:val="24"/>
              </w:rPr>
              <w:t>292.55</w:t>
            </w:r>
          </w:p>
        </w:tc>
        <w:tc>
          <w:tcPr>
            <w:tcW w:w="750" w:type="dxa"/>
          </w:tcPr>
          <w:p w:rsidR="00927CAC" w:rsidRDefault="00BB3E27">
            <w:pPr>
              <w:pStyle w:val="TableParagraph"/>
              <w:spacing w:before="63"/>
              <w:ind w:left="264"/>
              <w:rPr>
                <w:sz w:val="24"/>
              </w:rPr>
            </w:pPr>
            <w:r>
              <w:rPr>
                <w:spacing w:val="-5"/>
                <w:sz w:val="24"/>
              </w:rPr>
              <w:t>81</w:t>
            </w:r>
          </w:p>
        </w:tc>
        <w:tc>
          <w:tcPr>
            <w:tcW w:w="924" w:type="dxa"/>
          </w:tcPr>
          <w:p w:rsidR="00927CAC" w:rsidRDefault="00BB3E27">
            <w:pPr>
              <w:pStyle w:val="TableParagraph"/>
              <w:spacing w:before="63"/>
              <w:ind w:right="121"/>
              <w:jc w:val="right"/>
              <w:rPr>
                <w:sz w:val="24"/>
              </w:rPr>
            </w:pPr>
            <w:r>
              <w:rPr>
                <w:spacing w:val="-2"/>
                <w:sz w:val="24"/>
              </w:rPr>
              <w:t>111.96</w:t>
            </w:r>
          </w:p>
        </w:tc>
        <w:tc>
          <w:tcPr>
            <w:tcW w:w="702" w:type="dxa"/>
          </w:tcPr>
          <w:p w:rsidR="00927CAC" w:rsidRDefault="00BB3E27">
            <w:pPr>
              <w:pStyle w:val="TableParagraph"/>
              <w:spacing w:before="63"/>
              <w:ind w:left="150"/>
              <w:rPr>
                <w:sz w:val="24"/>
              </w:rPr>
            </w:pPr>
            <w:r>
              <w:rPr>
                <w:spacing w:val="-4"/>
                <w:sz w:val="24"/>
              </w:rPr>
              <w:t>2.61</w:t>
            </w:r>
          </w:p>
        </w:tc>
        <w:tc>
          <w:tcPr>
            <w:tcW w:w="1180" w:type="dxa"/>
          </w:tcPr>
          <w:p w:rsidR="00927CAC" w:rsidRDefault="00BB3E27">
            <w:pPr>
              <w:pStyle w:val="TableParagraph"/>
              <w:spacing w:before="63"/>
              <w:ind w:left="209"/>
              <w:rPr>
                <w:sz w:val="24"/>
              </w:rPr>
            </w:pPr>
            <w:r>
              <w:rPr>
                <w:spacing w:val="-2"/>
                <w:sz w:val="24"/>
              </w:rPr>
              <w:t>9069.01</w:t>
            </w:r>
          </w:p>
        </w:tc>
        <w:tc>
          <w:tcPr>
            <w:tcW w:w="713" w:type="dxa"/>
          </w:tcPr>
          <w:p w:rsidR="00927CAC" w:rsidRDefault="00BB3E27">
            <w:pPr>
              <w:pStyle w:val="TableParagraph"/>
              <w:spacing w:before="63"/>
              <w:ind w:left="157"/>
              <w:rPr>
                <w:sz w:val="24"/>
              </w:rPr>
            </w:pPr>
            <w:r>
              <w:rPr>
                <w:spacing w:val="-4"/>
                <w:sz w:val="24"/>
              </w:rPr>
              <w:t>3.73</w:t>
            </w:r>
          </w:p>
        </w:tc>
        <w:tc>
          <w:tcPr>
            <w:tcW w:w="607" w:type="dxa"/>
          </w:tcPr>
          <w:p w:rsidR="00927CAC" w:rsidRDefault="00BB3E27">
            <w:pPr>
              <w:pStyle w:val="TableParagraph"/>
              <w:spacing w:before="63"/>
              <w:ind w:right="138"/>
              <w:jc w:val="right"/>
              <w:rPr>
                <w:sz w:val="24"/>
              </w:rPr>
            </w:pPr>
            <w:r>
              <w:rPr>
                <w:spacing w:val="-5"/>
                <w:sz w:val="24"/>
              </w:rPr>
              <w:t>0.7</w:t>
            </w:r>
          </w:p>
        </w:tc>
        <w:tc>
          <w:tcPr>
            <w:tcW w:w="902" w:type="dxa"/>
          </w:tcPr>
          <w:p w:rsidR="00927CAC" w:rsidRDefault="00BB3E27">
            <w:pPr>
              <w:pStyle w:val="TableParagraph"/>
              <w:spacing w:before="63"/>
              <w:ind w:right="58"/>
              <w:jc w:val="right"/>
              <w:rPr>
                <w:sz w:val="24"/>
              </w:rPr>
            </w:pPr>
            <w:r>
              <w:rPr>
                <w:spacing w:val="-2"/>
                <w:sz w:val="24"/>
              </w:rPr>
              <w:t>417.93</w:t>
            </w:r>
          </w:p>
        </w:tc>
      </w:tr>
      <w:tr w:rsidR="00927CAC">
        <w:trPr>
          <w:trHeight w:val="340"/>
        </w:trPr>
        <w:tc>
          <w:tcPr>
            <w:tcW w:w="840" w:type="dxa"/>
          </w:tcPr>
          <w:p w:rsidR="00927CAC" w:rsidRDefault="00BB3E27">
            <w:pPr>
              <w:pStyle w:val="TableParagraph"/>
              <w:spacing w:before="64" w:line="256" w:lineRule="exact"/>
              <w:ind w:left="50"/>
              <w:rPr>
                <w:sz w:val="24"/>
              </w:rPr>
            </w:pPr>
            <w:r>
              <w:rPr>
                <w:spacing w:val="-2"/>
                <w:sz w:val="24"/>
              </w:rPr>
              <w:t>Разом</w:t>
            </w:r>
          </w:p>
        </w:tc>
        <w:tc>
          <w:tcPr>
            <w:tcW w:w="1149" w:type="dxa"/>
          </w:tcPr>
          <w:p w:rsidR="00927CAC" w:rsidRDefault="00BB3E27">
            <w:pPr>
              <w:pStyle w:val="TableParagraph"/>
              <w:spacing w:before="64" w:line="256" w:lineRule="exact"/>
              <w:ind w:left="129"/>
              <w:rPr>
                <w:sz w:val="24"/>
              </w:rPr>
            </w:pPr>
            <w:r>
              <w:rPr>
                <w:spacing w:val="-2"/>
                <w:sz w:val="24"/>
              </w:rPr>
              <w:t>279682.9</w:t>
            </w:r>
          </w:p>
        </w:tc>
        <w:tc>
          <w:tcPr>
            <w:tcW w:w="979" w:type="dxa"/>
          </w:tcPr>
          <w:p w:rsidR="00927CAC" w:rsidRDefault="00BB3E27">
            <w:pPr>
              <w:pStyle w:val="TableParagraph"/>
              <w:spacing w:before="64" w:line="256" w:lineRule="exact"/>
              <w:ind w:left="139"/>
              <w:rPr>
                <w:sz w:val="24"/>
              </w:rPr>
            </w:pPr>
            <w:r>
              <w:rPr>
                <w:spacing w:val="-2"/>
                <w:sz w:val="24"/>
              </w:rPr>
              <w:t>9,022.0</w:t>
            </w:r>
          </w:p>
        </w:tc>
        <w:tc>
          <w:tcPr>
            <w:tcW w:w="750" w:type="dxa"/>
          </w:tcPr>
          <w:p w:rsidR="00927CAC" w:rsidRDefault="00BB3E27">
            <w:pPr>
              <w:pStyle w:val="TableParagraph"/>
              <w:spacing w:before="64" w:line="256" w:lineRule="exact"/>
              <w:ind w:left="144"/>
              <w:rPr>
                <w:sz w:val="24"/>
              </w:rPr>
            </w:pPr>
            <w:r>
              <w:rPr>
                <w:spacing w:val="-4"/>
                <w:sz w:val="24"/>
              </w:rPr>
              <w:t>2463</w:t>
            </w:r>
          </w:p>
        </w:tc>
        <w:tc>
          <w:tcPr>
            <w:tcW w:w="924" w:type="dxa"/>
          </w:tcPr>
          <w:p w:rsidR="00927CAC" w:rsidRDefault="00BB3E27">
            <w:pPr>
              <w:pStyle w:val="TableParagraph"/>
              <w:spacing w:before="64" w:line="256" w:lineRule="exact"/>
              <w:ind w:left="119"/>
              <w:rPr>
                <w:sz w:val="24"/>
              </w:rPr>
            </w:pPr>
            <w:r>
              <w:rPr>
                <w:spacing w:val="-2"/>
                <w:sz w:val="24"/>
              </w:rPr>
              <w:t>117.24</w:t>
            </w:r>
          </w:p>
        </w:tc>
        <w:tc>
          <w:tcPr>
            <w:tcW w:w="702" w:type="dxa"/>
          </w:tcPr>
          <w:p w:rsidR="00927CAC" w:rsidRDefault="00BB3E27">
            <w:pPr>
              <w:pStyle w:val="TableParagraph"/>
              <w:spacing w:before="64" w:line="256" w:lineRule="exact"/>
              <w:ind w:left="150"/>
              <w:rPr>
                <w:sz w:val="24"/>
              </w:rPr>
            </w:pPr>
            <w:r>
              <w:rPr>
                <w:spacing w:val="-4"/>
                <w:sz w:val="24"/>
              </w:rPr>
              <w:t>79.5</w:t>
            </w:r>
          </w:p>
        </w:tc>
        <w:tc>
          <w:tcPr>
            <w:tcW w:w="1180" w:type="dxa"/>
          </w:tcPr>
          <w:p w:rsidR="00927CAC" w:rsidRDefault="00BB3E27">
            <w:pPr>
              <w:pStyle w:val="TableParagraph"/>
              <w:spacing w:before="64" w:line="256" w:lineRule="exact"/>
              <w:ind w:left="149"/>
              <w:rPr>
                <w:sz w:val="24"/>
              </w:rPr>
            </w:pPr>
            <w:r>
              <w:rPr>
                <w:spacing w:val="-2"/>
                <w:sz w:val="24"/>
              </w:rPr>
              <w:t>288760.9</w:t>
            </w:r>
          </w:p>
        </w:tc>
        <w:tc>
          <w:tcPr>
            <w:tcW w:w="713" w:type="dxa"/>
          </w:tcPr>
          <w:p w:rsidR="00927CAC" w:rsidRDefault="00BB3E27">
            <w:pPr>
              <w:pStyle w:val="TableParagraph"/>
              <w:spacing w:before="64" w:line="256" w:lineRule="exact"/>
              <w:ind w:left="157"/>
              <w:rPr>
                <w:sz w:val="24"/>
              </w:rPr>
            </w:pPr>
            <w:r>
              <w:rPr>
                <w:spacing w:val="-4"/>
                <w:sz w:val="24"/>
              </w:rPr>
              <w:t>3.14</w:t>
            </w:r>
          </w:p>
        </w:tc>
        <w:tc>
          <w:tcPr>
            <w:tcW w:w="607" w:type="dxa"/>
          </w:tcPr>
          <w:p w:rsidR="00927CAC" w:rsidRDefault="00BB3E27">
            <w:pPr>
              <w:pStyle w:val="TableParagraph"/>
              <w:spacing w:before="64" w:line="256" w:lineRule="exact"/>
              <w:ind w:right="169"/>
              <w:jc w:val="right"/>
              <w:rPr>
                <w:sz w:val="24"/>
              </w:rPr>
            </w:pPr>
            <w:r>
              <w:rPr>
                <w:spacing w:val="-5"/>
                <w:sz w:val="24"/>
              </w:rPr>
              <w:t>25</w:t>
            </w:r>
          </w:p>
        </w:tc>
        <w:tc>
          <w:tcPr>
            <w:tcW w:w="902" w:type="dxa"/>
          </w:tcPr>
          <w:p w:rsidR="00927CAC" w:rsidRDefault="00BB3E27">
            <w:pPr>
              <w:pStyle w:val="TableParagraph"/>
              <w:spacing w:before="64" w:line="256" w:lineRule="exact"/>
              <w:ind w:right="58"/>
              <w:jc w:val="right"/>
              <w:rPr>
                <w:sz w:val="24"/>
              </w:rPr>
            </w:pPr>
            <w:r>
              <w:rPr>
                <w:spacing w:val="-2"/>
                <w:sz w:val="24"/>
              </w:rPr>
              <w:t>356.60</w:t>
            </w:r>
          </w:p>
        </w:tc>
      </w:tr>
    </w:tbl>
    <w:p w:rsidR="00927CAC" w:rsidRDefault="00927CAC">
      <w:pPr>
        <w:pStyle w:val="a3"/>
        <w:spacing w:before="308"/>
      </w:pPr>
    </w:p>
    <w:p w:rsidR="00927CAC" w:rsidRDefault="00BB3E27">
      <w:pPr>
        <w:pStyle w:val="a3"/>
        <w:ind w:left="1204"/>
      </w:pPr>
      <w:r>
        <w:t>Умовні</w:t>
      </w:r>
      <w:r>
        <w:rPr>
          <w:spacing w:val="-6"/>
        </w:rPr>
        <w:t xml:space="preserve"> </w:t>
      </w:r>
      <w:r>
        <w:t>позначення</w:t>
      </w:r>
      <w:r>
        <w:rPr>
          <w:spacing w:val="-6"/>
        </w:rPr>
        <w:t xml:space="preserve"> </w:t>
      </w:r>
      <w:r>
        <w:t>до</w:t>
      </w:r>
      <w:r>
        <w:rPr>
          <w:spacing w:val="-5"/>
        </w:rPr>
        <w:t xml:space="preserve"> </w:t>
      </w:r>
      <w:r>
        <w:rPr>
          <w:spacing w:val="-2"/>
        </w:rPr>
        <w:t>таблиці:</w:t>
      </w:r>
    </w:p>
    <w:p w:rsidR="00927CAC" w:rsidRDefault="00927CAC">
      <w:pPr>
        <w:pStyle w:val="a3"/>
        <w:spacing w:before="320"/>
      </w:pPr>
    </w:p>
    <w:p w:rsidR="00927CAC" w:rsidRDefault="00BB3E27">
      <w:pPr>
        <w:pStyle w:val="a3"/>
        <w:spacing w:before="1" w:line="360" w:lineRule="auto"/>
        <w:ind w:left="644" w:right="290"/>
        <w:jc w:val="both"/>
      </w:pPr>
      <w:r>
        <w:t>(А) період часу протягом робочого дня (години); (В) —</w:t>
      </w:r>
      <w:r>
        <w:rPr>
          <w:spacing w:val="-1"/>
        </w:rPr>
        <w:t xml:space="preserve"> </w:t>
      </w:r>
      <w:r>
        <w:t>сума грошей, що надходять протягом відповідної години через оплату продукції за всі</w:t>
      </w:r>
      <w:r>
        <w:rPr>
          <w:spacing w:val="40"/>
        </w:rPr>
        <w:t xml:space="preserve"> </w:t>
      </w:r>
      <w:r>
        <w:t>такі самі дні місяця (грн.); (С) — середня сума грошей, що надходять протягом відповідної години протягом 1 дня (грн.); (Е) — кількість транзакцій станом на відповідну годину (шт.); (D) — сeредній чек за всі періоди сумарно; (G) — середня кількість чеків за 1 день, що припадають на відповідну годину (шт.); (F) — сума грошей, що надходять протягом відповідної години через оплату продукції за всі</w:t>
      </w:r>
      <w:r>
        <w:rPr>
          <w:spacing w:val="40"/>
        </w:rPr>
        <w:t xml:space="preserve"> </w:t>
      </w:r>
      <w:r>
        <w:t>такі</w:t>
      </w:r>
      <w:r>
        <w:rPr>
          <w:spacing w:val="2"/>
        </w:rPr>
        <w:t xml:space="preserve"> </w:t>
      </w:r>
      <w:r>
        <w:t>самі</w:t>
      </w:r>
      <w:r>
        <w:rPr>
          <w:spacing w:val="5"/>
        </w:rPr>
        <w:t xml:space="preserve"> </w:t>
      </w:r>
      <w:r>
        <w:t>дні</w:t>
      </w:r>
      <w:r>
        <w:rPr>
          <w:spacing w:val="4"/>
        </w:rPr>
        <w:t xml:space="preserve"> </w:t>
      </w:r>
      <w:r>
        <w:t>місяця</w:t>
      </w:r>
      <w:r>
        <w:rPr>
          <w:spacing w:val="7"/>
        </w:rPr>
        <w:t xml:space="preserve"> </w:t>
      </w:r>
      <w:r>
        <w:t>(грн.);</w:t>
      </w:r>
      <w:r>
        <w:rPr>
          <w:spacing w:val="6"/>
        </w:rPr>
        <w:t xml:space="preserve"> </w:t>
      </w:r>
      <w:r>
        <w:t>(Н)</w:t>
      </w:r>
      <w:r>
        <w:rPr>
          <w:spacing w:val="4"/>
        </w:rPr>
        <w:t xml:space="preserve"> </w:t>
      </w:r>
      <w:r>
        <w:t>—</w:t>
      </w:r>
      <w:r>
        <w:rPr>
          <w:spacing w:val="5"/>
        </w:rPr>
        <w:t xml:space="preserve"> </w:t>
      </w:r>
      <w:r>
        <w:t>кількість</w:t>
      </w:r>
      <w:r>
        <w:rPr>
          <w:spacing w:val="5"/>
        </w:rPr>
        <w:t xml:space="preserve"> </w:t>
      </w:r>
      <w:r>
        <w:t>транзакцій,</w:t>
      </w:r>
      <w:r>
        <w:rPr>
          <w:spacing w:val="6"/>
        </w:rPr>
        <w:t xml:space="preserve"> </w:t>
      </w:r>
      <w:r>
        <w:t>що</w:t>
      </w:r>
      <w:r>
        <w:rPr>
          <w:spacing w:val="4"/>
        </w:rPr>
        <w:t xml:space="preserve"> </w:t>
      </w:r>
      <w:r>
        <w:t>припадає</w:t>
      </w:r>
      <w:r>
        <w:rPr>
          <w:spacing w:val="5"/>
        </w:rPr>
        <w:t xml:space="preserve"> </w:t>
      </w:r>
      <w:r>
        <w:t>на</w:t>
      </w:r>
      <w:r>
        <w:rPr>
          <w:spacing w:val="4"/>
        </w:rPr>
        <w:t xml:space="preserve"> </w:t>
      </w:r>
      <w:r>
        <w:rPr>
          <w:spacing w:val="-10"/>
        </w:rPr>
        <w:t>1</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78" w:line="360" w:lineRule="auto"/>
        <w:ind w:left="644"/>
      </w:pPr>
      <w:r>
        <w:t>людино-годину</w:t>
      </w:r>
      <w:r>
        <w:rPr>
          <w:spacing w:val="40"/>
        </w:rPr>
        <w:t xml:space="preserve"> </w:t>
      </w:r>
      <w:r>
        <w:t>(транз./люд./год.);</w:t>
      </w:r>
      <w:r>
        <w:rPr>
          <w:spacing w:val="80"/>
        </w:rPr>
        <w:t xml:space="preserve"> </w:t>
      </w:r>
      <w:r>
        <w:t>(K)</w:t>
      </w:r>
      <w:r>
        <w:rPr>
          <w:spacing w:val="80"/>
        </w:rPr>
        <w:t xml:space="preserve"> </w:t>
      </w:r>
      <w:r>
        <w:t>—</w:t>
      </w:r>
      <w:r>
        <w:rPr>
          <w:spacing w:val="40"/>
        </w:rPr>
        <w:t xml:space="preserve"> </w:t>
      </w:r>
      <w:r>
        <w:t>люд./год.;</w:t>
      </w:r>
      <w:r>
        <w:rPr>
          <w:spacing w:val="40"/>
        </w:rPr>
        <w:t xml:space="preserve"> </w:t>
      </w:r>
      <w:r>
        <w:t>(H</w:t>
      </w:r>
      <w:r>
        <w:rPr>
          <w:vertAlign w:val="subscript"/>
        </w:rPr>
        <w:t>1)</w:t>
      </w:r>
      <w:r>
        <w:rPr>
          <w:spacing w:val="40"/>
        </w:rPr>
        <w:t xml:space="preserve"> </w:t>
      </w:r>
      <w:r>
        <w:t>—</w:t>
      </w:r>
      <w:r>
        <w:rPr>
          <w:spacing w:val="40"/>
        </w:rPr>
        <w:t xml:space="preserve"> </w:t>
      </w:r>
      <w:r>
        <w:t>кількість грошей, що умовно припадає на кожну людино-годину (грн./люд./год.).</w:t>
      </w:r>
    </w:p>
    <w:p w:rsidR="00927CAC" w:rsidRDefault="00927CAC">
      <w:pPr>
        <w:pStyle w:val="a3"/>
        <w:spacing w:before="162"/>
      </w:pPr>
    </w:p>
    <w:p w:rsidR="00927CAC" w:rsidRDefault="00BB3E27">
      <w:pPr>
        <w:pStyle w:val="a3"/>
        <w:ind w:left="644"/>
      </w:pPr>
      <w:r>
        <w:t>Методика</w:t>
      </w:r>
      <w:r>
        <w:rPr>
          <w:spacing w:val="-9"/>
        </w:rPr>
        <w:t xml:space="preserve"> </w:t>
      </w:r>
      <w:r>
        <w:rPr>
          <w:spacing w:val="-2"/>
        </w:rPr>
        <w:t>обчислення</w:t>
      </w:r>
    </w:p>
    <w:p w:rsidR="00927CAC" w:rsidRDefault="00927CAC">
      <w:pPr>
        <w:pStyle w:val="a3"/>
        <w:spacing w:before="321"/>
      </w:pPr>
    </w:p>
    <w:p w:rsidR="00927CAC" w:rsidRDefault="00BB3E27">
      <w:pPr>
        <w:pStyle w:val="a3"/>
        <w:spacing w:line="360" w:lineRule="auto"/>
        <w:ind w:left="644" w:right="290" w:firstLine="559"/>
        <w:jc w:val="both"/>
      </w:pPr>
      <w:r>
        <w:t>Для того, щоб розрахувати необхідну кількість персоналу, враховуючи формат закладу, необхідно отримати дані щодо продажів для кожного часу роботи закладу та для кожного окремого дня. Враховуючи, що понеділки схожі на понеділки, а вівторки на вівторки і так далі, до таблиці можемо занести середнє арифметичне значення від суми усіх показників продажів за кожний окремий відповідний день тижня, виключаючи дні, коли траплялися якісь надзвичайні ситуації. Формуємо звіт, у якому вказана кількість транзакцій за період. Також, використовуємо для розрахунків одиницю обліку робочого часу фактичної праці — людино-годину. Співвідношення кількості</w:t>
      </w:r>
      <w:r>
        <w:rPr>
          <w:spacing w:val="40"/>
        </w:rPr>
        <w:t xml:space="preserve"> </w:t>
      </w:r>
      <w:r>
        <w:t>транзакцій до людино-годин показує швидкість обслуговування, а співвідношення</w:t>
      </w:r>
      <w:r>
        <w:rPr>
          <w:spacing w:val="-2"/>
        </w:rPr>
        <w:t xml:space="preserve"> </w:t>
      </w:r>
      <w:r>
        <w:t>суми грошей,</w:t>
      </w:r>
      <w:r>
        <w:rPr>
          <w:spacing w:val="-1"/>
        </w:rPr>
        <w:t xml:space="preserve"> </w:t>
      </w:r>
      <w:r>
        <w:t>яку</w:t>
      </w:r>
      <w:r>
        <w:rPr>
          <w:spacing w:val="-2"/>
        </w:rPr>
        <w:t xml:space="preserve"> </w:t>
      </w:r>
      <w:r>
        <w:t>було</w:t>
      </w:r>
      <w:r>
        <w:rPr>
          <w:spacing w:val="-1"/>
        </w:rPr>
        <w:t xml:space="preserve"> </w:t>
      </w:r>
      <w:r>
        <w:t>отримано у</w:t>
      </w:r>
      <w:r>
        <w:rPr>
          <w:spacing w:val="-1"/>
        </w:rPr>
        <w:t xml:space="preserve"> </w:t>
      </w:r>
      <w:r>
        <w:t>відповідний перод</w:t>
      </w:r>
      <w:r>
        <w:rPr>
          <w:spacing w:val="-1"/>
        </w:rPr>
        <w:t xml:space="preserve"> </w:t>
      </w:r>
      <w:r>
        <w:t>до людино-годин показує продуктивність роботи системи.</w:t>
      </w:r>
    </w:p>
    <w:p w:rsidR="00927CAC" w:rsidRDefault="00927CAC">
      <w:pPr>
        <w:pStyle w:val="a3"/>
        <w:spacing w:before="163"/>
      </w:pPr>
    </w:p>
    <w:p w:rsidR="00927CAC" w:rsidRDefault="00BB3E27">
      <w:pPr>
        <w:pStyle w:val="a3"/>
        <w:spacing w:line="360" w:lineRule="auto"/>
        <w:ind w:left="644" w:right="290" w:firstLine="559"/>
        <w:jc w:val="both"/>
      </w:pPr>
      <w:r>
        <w:t>Ці два показники будуть характеризувати інтенсивність роботи, за допомогою їх розрахунків на основі попередніх даних можливе прогнозування діяльності та встановлення цільових показників роботи. Також, можливе плануваня кількості персоналу протягом робочої зиміни. Кількість співробітників та швидкість їх рботи впливає на ключові критерії задоволеності споживачів, отже дані показники варто розраховувати, виходячи з формату закладів та їх позиціонування. Стандарт швидкості обслуговування має бути вирахуваний у хвилинах, відповідно до того, яка довжина черги відвідувачів у відповідні часи та дні роботи закладу.</w:t>
      </w:r>
    </w:p>
    <w:p w:rsidR="00927CAC" w:rsidRDefault="00927CAC">
      <w:pPr>
        <w:spacing w:line="360" w:lineRule="auto"/>
        <w:jc w:val="both"/>
        <w:sectPr w:rsidR="00927CAC">
          <w:pgSz w:w="11900" w:h="16840"/>
          <w:pgMar w:top="1180" w:right="840" w:bottom="900" w:left="1340" w:header="0" w:footer="703" w:gutter="0"/>
          <w:cols w:space="720"/>
        </w:sectPr>
      </w:pPr>
    </w:p>
    <w:p w:rsidR="00927CAC" w:rsidRDefault="00BB3E27">
      <w:pPr>
        <w:pStyle w:val="a3"/>
        <w:spacing w:before="283"/>
        <w:ind w:right="292"/>
        <w:jc w:val="right"/>
      </w:pPr>
      <w:r>
        <w:t>Додаток</w:t>
      </w:r>
      <w:r>
        <w:rPr>
          <w:spacing w:val="-5"/>
        </w:rPr>
        <w:t xml:space="preserve"> </w:t>
      </w:r>
      <w:r>
        <w:t>№</w:t>
      </w:r>
      <w:r>
        <w:rPr>
          <w:spacing w:val="-5"/>
        </w:rPr>
        <w:t xml:space="preserve"> 5.</w:t>
      </w:r>
    </w:p>
    <w:p w:rsidR="00927CAC" w:rsidRDefault="00927CAC">
      <w:pPr>
        <w:pStyle w:val="a3"/>
      </w:pPr>
    </w:p>
    <w:p w:rsidR="00927CAC" w:rsidRDefault="00927CAC">
      <w:pPr>
        <w:pStyle w:val="a3"/>
        <w:spacing w:before="1"/>
      </w:pPr>
    </w:p>
    <w:p w:rsidR="00927CAC" w:rsidRDefault="00BB3E27">
      <w:pPr>
        <w:pStyle w:val="a3"/>
        <w:spacing w:before="1"/>
        <w:ind w:right="293"/>
        <w:jc w:val="right"/>
      </w:pPr>
      <w:r>
        <w:t>Таблиця</w:t>
      </w:r>
      <w:r>
        <w:rPr>
          <w:spacing w:val="-5"/>
        </w:rPr>
        <w:t xml:space="preserve"> </w:t>
      </w:r>
      <w:r>
        <w:t>4</w:t>
      </w:r>
      <w:r>
        <w:rPr>
          <w:spacing w:val="-3"/>
        </w:rPr>
        <w:t xml:space="preserve"> </w:t>
      </w:r>
      <w:r>
        <w:t>.</w:t>
      </w:r>
      <w:r>
        <w:rPr>
          <w:spacing w:val="-5"/>
        </w:rPr>
        <w:t xml:space="preserve"> </w:t>
      </w:r>
      <w:r>
        <w:t>Матриця</w:t>
      </w:r>
      <w:r>
        <w:rPr>
          <w:spacing w:val="-3"/>
        </w:rPr>
        <w:t xml:space="preserve"> </w:t>
      </w:r>
      <w:r>
        <w:rPr>
          <w:spacing w:val="-2"/>
        </w:rPr>
        <w:t>Пуасона</w:t>
      </w:r>
    </w:p>
    <w:p w:rsidR="00927CAC" w:rsidRDefault="00927CAC">
      <w:pPr>
        <w:pStyle w:val="a3"/>
        <w:rPr>
          <w:sz w:val="20"/>
        </w:rPr>
      </w:pPr>
    </w:p>
    <w:p w:rsidR="00927CAC" w:rsidRDefault="00BB3E27">
      <w:pPr>
        <w:pStyle w:val="a3"/>
        <w:spacing w:before="90"/>
        <w:rPr>
          <w:sz w:val="20"/>
        </w:rPr>
      </w:pPr>
      <w:r>
        <w:rPr>
          <w:noProof/>
          <w:lang w:val="ru-RU" w:eastAsia="ru-RU"/>
        </w:rPr>
        <w:drawing>
          <wp:anchor distT="0" distB="0" distL="0" distR="0" simplePos="0" relativeHeight="487591424" behindDoc="1" locked="0" layoutInCell="1" allowOverlap="1">
            <wp:simplePos x="0" y="0"/>
            <wp:positionH relativeFrom="page">
              <wp:posOffset>1260347</wp:posOffset>
            </wp:positionH>
            <wp:positionV relativeFrom="paragraph">
              <wp:posOffset>218648</wp:posOffset>
            </wp:positionV>
            <wp:extent cx="5500777" cy="4624387"/>
            <wp:effectExtent l="0" t="0" r="0" b="0"/>
            <wp:wrapTopAndBottom/>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7" cstate="print"/>
                    <a:stretch>
                      <a:fillRect/>
                    </a:stretch>
                  </pic:blipFill>
                  <pic:spPr>
                    <a:xfrm>
                      <a:off x="0" y="0"/>
                      <a:ext cx="5500777" cy="4624387"/>
                    </a:xfrm>
                    <a:prstGeom prst="rect">
                      <a:avLst/>
                    </a:prstGeom>
                  </pic:spPr>
                </pic:pic>
              </a:graphicData>
            </a:graphic>
          </wp:anchor>
        </w:drawing>
      </w:r>
    </w:p>
    <w:p w:rsidR="00927CAC" w:rsidRDefault="00927CAC">
      <w:pPr>
        <w:rPr>
          <w:sz w:val="20"/>
        </w:rPr>
        <w:sectPr w:rsidR="00927CAC">
          <w:pgSz w:w="11900" w:h="16840"/>
          <w:pgMar w:top="1940" w:right="840" w:bottom="900" w:left="1340" w:header="0" w:footer="703" w:gutter="0"/>
          <w:cols w:space="720"/>
        </w:sectPr>
      </w:pPr>
    </w:p>
    <w:p w:rsidR="00927CAC" w:rsidRDefault="00BB3E27">
      <w:pPr>
        <w:pStyle w:val="a3"/>
        <w:spacing w:before="61"/>
        <w:ind w:left="1621" w:right="1270"/>
        <w:jc w:val="center"/>
      </w:pPr>
      <w:bookmarkStart w:id="36" w:name="ВИКОРИСТАНА_ЛІТЕРАТУРА"/>
      <w:bookmarkStart w:id="37" w:name="_bookmark18"/>
      <w:bookmarkEnd w:id="36"/>
      <w:bookmarkEnd w:id="37"/>
      <w:r>
        <w:t>ВИКОРИСТАНА</w:t>
      </w:r>
      <w:r>
        <w:rPr>
          <w:spacing w:val="-12"/>
        </w:rPr>
        <w:t xml:space="preserve"> </w:t>
      </w:r>
      <w:r>
        <w:rPr>
          <w:spacing w:val="-2"/>
        </w:rPr>
        <w:t>ЛІТЕРАТУРА</w:t>
      </w:r>
    </w:p>
    <w:p w:rsidR="00927CAC" w:rsidRDefault="00927CAC">
      <w:pPr>
        <w:pStyle w:val="a3"/>
      </w:pPr>
    </w:p>
    <w:p w:rsidR="00927CAC" w:rsidRDefault="00927CAC">
      <w:pPr>
        <w:pStyle w:val="a3"/>
        <w:spacing w:before="1"/>
      </w:pPr>
    </w:p>
    <w:p w:rsidR="00927CAC" w:rsidRDefault="00BB3E27">
      <w:pPr>
        <w:pStyle w:val="a5"/>
        <w:numPr>
          <w:ilvl w:val="0"/>
          <w:numId w:val="2"/>
        </w:numPr>
        <w:tabs>
          <w:tab w:val="left" w:pos="1067"/>
          <w:tab w:val="left" w:pos="1069"/>
          <w:tab w:val="left" w:pos="3272"/>
          <w:tab w:val="left" w:pos="4887"/>
          <w:tab w:val="left" w:pos="6140"/>
          <w:tab w:val="left" w:pos="7266"/>
          <w:tab w:val="left" w:pos="8787"/>
        </w:tabs>
        <w:spacing w:line="360" w:lineRule="auto"/>
        <w:jc w:val="both"/>
        <w:rPr>
          <w:sz w:val="28"/>
        </w:rPr>
      </w:pPr>
      <w:r>
        <w:rPr>
          <w:sz w:val="28"/>
        </w:rPr>
        <w:t xml:space="preserve">Бітюк І. М. Системна модель управління бізнес-інкубатором: формування та управління. </w:t>
      </w:r>
      <w:r>
        <w:rPr>
          <w:i/>
          <w:sz w:val="28"/>
        </w:rPr>
        <w:t xml:space="preserve">Проблеми системного підходу в </w:t>
      </w:r>
      <w:r>
        <w:rPr>
          <w:i/>
          <w:spacing w:val="-2"/>
          <w:sz w:val="28"/>
        </w:rPr>
        <w:t>економіці.</w:t>
      </w:r>
      <w:r>
        <w:rPr>
          <w:i/>
          <w:sz w:val="28"/>
        </w:rPr>
        <w:tab/>
      </w:r>
      <w:r>
        <w:rPr>
          <w:spacing w:val="-2"/>
          <w:sz w:val="28"/>
        </w:rPr>
        <w:t>2017.</w:t>
      </w:r>
      <w:r>
        <w:rPr>
          <w:sz w:val="28"/>
        </w:rPr>
        <w:tab/>
      </w:r>
      <w:r>
        <w:rPr>
          <w:spacing w:val="-10"/>
          <w:sz w:val="28"/>
        </w:rPr>
        <w:t>№</w:t>
      </w:r>
      <w:r>
        <w:rPr>
          <w:sz w:val="28"/>
        </w:rPr>
        <w:tab/>
      </w:r>
      <w:r>
        <w:rPr>
          <w:spacing w:val="-10"/>
          <w:sz w:val="28"/>
        </w:rPr>
        <w:t>2</w:t>
      </w:r>
      <w:r>
        <w:rPr>
          <w:sz w:val="28"/>
        </w:rPr>
        <w:tab/>
      </w:r>
      <w:r>
        <w:rPr>
          <w:spacing w:val="-2"/>
          <w:sz w:val="28"/>
        </w:rPr>
        <w:t>(58).</w:t>
      </w:r>
      <w:r>
        <w:rPr>
          <w:sz w:val="28"/>
        </w:rPr>
        <w:tab/>
      </w:r>
      <w:r>
        <w:rPr>
          <w:spacing w:val="-4"/>
          <w:sz w:val="28"/>
        </w:rPr>
        <w:t xml:space="preserve">URL: </w:t>
      </w:r>
      <w:hyperlink r:id="rId18">
        <w:r>
          <w:rPr>
            <w:color w:val="0000FF"/>
            <w:sz w:val="28"/>
            <w:u w:val="single" w:color="0000FF"/>
          </w:rPr>
          <w:t>file:///Users/user/Downloads/PSPE_print_2017_2_19%20(1).pdf</w:t>
        </w:r>
      </w:hyperlink>
      <w:r>
        <w:rPr>
          <w:color w:val="0000FF"/>
          <w:sz w:val="28"/>
        </w:rPr>
        <w:t xml:space="preserve"> </w:t>
      </w:r>
      <w:r>
        <w:rPr>
          <w:sz w:val="28"/>
        </w:rPr>
        <w:t>(дата звернення 12.11.2023).</w:t>
      </w:r>
    </w:p>
    <w:p w:rsidR="00927CAC" w:rsidRDefault="00BB3E27">
      <w:pPr>
        <w:pStyle w:val="a5"/>
        <w:numPr>
          <w:ilvl w:val="0"/>
          <w:numId w:val="2"/>
        </w:numPr>
        <w:tabs>
          <w:tab w:val="left" w:pos="1067"/>
          <w:tab w:val="left" w:pos="1069"/>
        </w:tabs>
        <w:spacing w:line="360" w:lineRule="auto"/>
        <w:ind w:right="290"/>
        <w:jc w:val="both"/>
        <w:rPr>
          <w:sz w:val="28"/>
        </w:rPr>
      </w:pPr>
      <w:r>
        <w:rPr>
          <w:sz w:val="28"/>
        </w:rPr>
        <w:t xml:space="preserve">Багатокутник конкурентоспроможності: наочний спосіб побачити власні конкурентні переваги та недоліки. Веб-сайт. URL: </w:t>
      </w:r>
      <w:hyperlink r:id="rId19">
        <w:r>
          <w:rPr>
            <w:color w:val="0000FF"/>
            <w:sz w:val="28"/>
            <w:u w:val="single" w:color="0000FF"/>
          </w:rPr>
          <w:t>https://bakertilly.ua/news/id47880</w:t>
        </w:r>
      </w:hyperlink>
      <w:r>
        <w:rPr>
          <w:color w:val="0000FF"/>
          <w:sz w:val="28"/>
        </w:rPr>
        <w:t xml:space="preserve"> </w:t>
      </w:r>
      <w:r>
        <w:rPr>
          <w:sz w:val="28"/>
        </w:rPr>
        <w:t>(дата звернення: 05.11.2023).</w:t>
      </w:r>
    </w:p>
    <w:p w:rsidR="00927CAC" w:rsidRDefault="00BB3E27">
      <w:pPr>
        <w:pStyle w:val="a5"/>
        <w:numPr>
          <w:ilvl w:val="0"/>
          <w:numId w:val="2"/>
        </w:numPr>
        <w:tabs>
          <w:tab w:val="left" w:pos="1067"/>
          <w:tab w:val="left" w:pos="1069"/>
        </w:tabs>
        <w:spacing w:before="1" w:line="360" w:lineRule="auto"/>
        <w:ind w:right="290"/>
        <w:jc w:val="both"/>
        <w:rPr>
          <w:sz w:val="28"/>
        </w:rPr>
      </w:pPr>
      <w:r>
        <w:rPr>
          <w:sz w:val="28"/>
        </w:rPr>
        <w:t>Варенко В. М., Братусь І. В., Дорошенко В. С., Смольников Ю. Б., Юрченко В. О. Системний аналіз інформаційних процесів : навч. посіб.</w:t>
      </w:r>
      <w:r>
        <w:rPr>
          <w:spacing w:val="40"/>
          <w:sz w:val="28"/>
        </w:rPr>
        <w:t xml:space="preserve"> </w:t>
      </w:r>
      <w:r>
        <w:rPr>
          <w:sz w:val="28"/>
        </w:rPr>
        <w:t>Київ : Університет «Україна», 2013. 203 с.</w:t>
      </w:r>
    </w:p>
    <w:p w:rsidR="00927CAC" w:rsidRDefault="00BB3E27">
      <w:pPr>
        <w:pStyle w:val="a5"/>
        <w:numPr>
          <w:ilvl w:val="0"/>
          <w:numId w:val="2"/>
        </w:numPr>
        <w:tabs>
          <w:tab w:val="left" w:pos="1067"/>
          <w:tab w:val="left" w:pos="1069"/>
          <w:tab w:val="left" w:pos="6757"/>
          <w:tab w:val="left" w:pos="8137"/>
        </w:tabs>
        <w:spacing w:line="360" w:lineRule="auto"/>
        <w:jc w:val="both"/>
        <w:rPr>
          <w:sz w:val="28"/>
        </w:rPr>
      </w:pPr>
      <w:r>
        <w:rPr>
          <w:sz w:val="28"/>
        </w:rPr>
        <w:t xml:space="preserve">Гриценко С. І. Стратегія розвитку екологічно спрямованих транспортно логістичних кластерів блакитного океану. </w:t>
      </w:r>
      <w:r>
        <w:rPr>
          <w:i/>
          <w:sz w:val="28"/>
        </w:rPr>
        <w:t>Вісник економічної науки України</w:t>
      </w:r>
      <w:r>
        <w:rPr>
          <w:sz w:val="28"/>
        </w:rPr>
        <w:t xml:space="preserve">. 2019. № 2. URL: </w:t>
      </w:r>
      <w:hyperlink r:id="rId20">
        <w:r>
          <w:rPr>
            <w:color w:val="0000FF"/>
            <w:spacing w:val="-2"/>
            <w:sz w:val="28"/>
            <w:u w:val="single" w:color="0000FF"/>
          </w:rPr>
          <w:t>http://nbuv.gov.ua/UJRN/Venu_2019_2_26</w:t>
        </w:r>
      </w:hyperlink>
      <w:r>
        <w:rPr>
          <w:color w:val="0000FF"/>
          <w:sz w:val="28"/>
        </w:rPr>
        <w:tab/>
      </w:r>
      <w:r>
        <w:rPr>
          <w:spacing w:val="-2"/>
          <w:sz w:val="28"/>
        </w:rPr>
        <w:t>(дата</w:t>
      </w:r>
      <w:r>
        <w:rPr>
          <w:sz w:val="28"/>
        </w:rPr>
        <w:tab/>
      </w:r>
      <w:r>
        <w:rPr>
          <w:spacing w:val="-2"/>
          <w:sz w:val="28"/>
        </w:rPr>
        <w:t>звернення: 10.09.2022).</w:t>
      </w:r>
    </w:p>
    <w:p w:rsidR="00927CAC" w:rsidRDefault="00BB3E27">
      <w:pPr>
        <w:pStyle w:val="a5"/>
        <w:numPr>
          <w:ilvl w:val="0"/>
          <w:numId w:val="2"/>
        </w:numPr>
        <w:tabs>
          <w:tab w:val="left" w:pos="1067"/>
          <w:tab w:val="left" w:pos="1069"/>
          <w:tab w:val="left" w:pos="2651"/>
          <w:tab w:val="left" w:pos="4117"/>
          <w:tab w:val="left" w:pos="5223"/>
          <w:tab w:val="left" w:pos="6409"/>
          <w:tab w:val="left" w:pos="7885"/>
        </w:tabs>
        <w:spacing w:line="360" w:lineRule="auto"/>
        <w:jc w:val="both"/>
        <w:rPr>
          <w:sz w:val="28"/>
        </w:rPr>
      </w:pPr>
      <w:r>
        <w:rPr>
          <w:sz w:val="28"/>
        </w:rPr>
        <w:t xml:space="preserve">Гірняк Л., Глагола В. Сучасний стан, перспективи та тенденції розвитку ресторанного господарства в Україні. </w:t>
      </w:r>
      <w:r>
        <w:rPr>
          <w:i/>
          <w:sz w:val="28"/>
        </w:rPr>
        <w:t xml:space="preserve">Інфраструктура </w:t>
      </w:r>
      <w:r>
        <w:rPr>
          <w:i/>
          <w:spacing w:val="-2"/>
          <w:sz w:val="28"/>
        </w:rPr>
        <w:t>ринку</w:t>
      </w:r>
      <w:r>
        <w:rPr>
          <w:spacing w:val="-2"/>
          <w:sz w:val="28"/>
        </w:rPr>
        <w:t>.</w:t>
      </w:r>
      <w:r>
        <w:rPr>
          <w:sz w:val="28"/>
        </w:rPr>
        <w:tab/>
      </w:r>
      <w:r>
        <w:rPr>
          <w:spacing w:val="-2"/>
          <w:sz w:val="28"/>
        </w:rPr>
        <w:t>2018.</w:t>
      </w:r>
      <w:r>
        <w:rPr>
          <w:sz w:val="28"/>
        </w:rPr>
        <w:tab/>
      </w:r>
      <w:r>
        <w:rPr>
          <w:spacing w:val="-10"/>
          <w:sz w:val="28"/>
        </w:rPr>
        <w:t>№</w:t>
      </w:r>
      <w:r>
        <w:rPr>
          <w:sz w:val="28"/>
        </w:rPr>
        <w:tab/>
      </w:r>
      <w:r>
        <w:rPr>
          <w:spacing w:val="-4"/>
          <w:sz w:val="28"/>
        </w:rPr>
        <w:t>16.</w:t>
      </w:r>
      <w:r>
        <w:rPr>
          <w:sz w:val="28"/>
        </w:rPr>
        <w:tab/>
      </w:r>
      <w:r>
        <w:rPr>
          <w:spacing w:val="-4"/>
          <w:sz w:val="28"/>
        </w:rPr>
        <w:t>URL:</w:t>
      </w:r>
      <w:r>
        <w:rPr>
          <w:sz w:val="28"/>
        </w:rPr>
        <w:tab/>
      </w:r>
      <w:hyperlink r:id="rId21">
        <w:r>
          <w:rPr>
            <w:spacing w:val="-2"/>
            <w:sz w:val="28"/>
            <w:u w:val="single"/>
          </w:rPr>
          <w:t>http://market-</w:t>
        </w:r>
      </w:hyperlink>
      <w:r>
        <w:rPr>
          <w:spacing w:val="-2"/>
          <w:sz w:val="28"/>
        </w:rPr>
        <w:t xml:space="preserve"> </w:t>
      </w:r>
      <w:r>
        <w:rPr>
          <w:sz w:val="28"/>
          <w:u w:val="single"/>
        </w:rPr>
        <w:t>infr.od.ua/journals/2018/16_2018_ukr/13.pdf</w:t>
      </w:r>
      <w:r>
        <w:rPr>
          <w:sz w:val="28"/>
        </w:rPr>
        <w:t xml:space="preserve"> (дата звернення: </w:t>
      </w:r>
      <w:r>
        <w:rPr>
          <w:spacing w:val="-2"/>
          <w:sz w:val="28"/>
        </w:rPr>
        <w:t>30.12.2023).</w:t>
      </w:r>
    </w:p>
    <w:p w:rsidR="00927CAC" w:rsidRDefault="00BB3E27">
      <w:pPr>
        <w:pStyle w:val="a5"/>
        <w:numPr>
          <w:ilvl w:val="0"/>
          <w:numId w:val="2"/>
        </w:numPr>
        <w:tabs>
          <w:tab w:val="left" w:pos="1067"/>
          <w:tab w:val="left" w:pos="1069"/>
          <w:tab w:val="left" w:pos="4083"/>
          <w:tab w:val="left" w:pos="5864"/>
          <w:tab w:val="left" w:pos="7285"/>
          <w:tab w:val="left" w:pos="8787"/>
        </w:tabs>
        <w:spacing w:line="360" w:lineRule="auto"/>
        <w:ind w:right="292"/>
        <w:jc w:val="both"/>
        <w:rPr>
          <w:sz w:val="28"/>
        </w:rPr>
      </w:pPr>
      <w:r>
        <w:rPr>
          <w:sz w:val="28"/>
        </w:rPr>
        <w:t xml:space="preserve">Гур’янов А. Б., Гришко О. А. Системний підхід до стратегічного управління підприємством. </w:t>
      </w:r>
      <w:r>
        <w:rPr>
          <w:i/>
          <w:sz w:val="28"/>
        </w:rPr>
        <w:t xml:space="preserve">Вісник економіки транспорту і </w:t>
      </w:r>
      <w:r>
        <w:rPr>
          <w:i/>
          <w:spacing w:val="-2"/>
          <w:sz w:val="28"/>
        </w:rPr>
        <w:t>промисловості.</w:t>
      </w:r>
      <w:r>
        <w:rPr>
          <w:i/>
          <w:sz w:val="28"/>
        </w:rPr>
        <w:tab/>
      </w:r>
      <w:r>
        <w:rPr>
          <w:spacing w:val="-2"/>
          <w:sz w:val="28"/>
        </w:rPr>
        <w:t>2011.</w:t>
      </w:r>
      <w:r>
        <w:rPr>
          <w:sz w:val="28"/>
        </w:rPr>
        <w:tab/>
      </w:r>
      <w:r>
        <w:rPr>
          <w:spacing w:val="-10"/>
          <w:sz w:val="28"/>
        </w:rPr>
        <w:t>№</w:t>
      </w:r>
      <w:r>
        <w:rPr>
          <w:sz w:val="28"/>
        </w:rPr>
        <w:tab/>
      </w:r>
      <w:r>
        <w:rPr>
          <w:spacing w:val="-4"/>
          <w:sz w:val="28"/>
        </w:rPr>
        <w:t>34.</w:t>
      </w:r>
      <w:r>
        <w:rPr>
          <w:sz w:val="28"/>
        </w:rPr>
        <w:tab/>
      </w:r>
      <w:r>
        <w:rPr>
          <w:spacing w:val="-4"/>
          <w:sz w:val="28"/>
        </w:rPr>
        <w:t xml:space="preserve">URL: </w:t>
      </w:r>
      <w:hyperlink r:id="rId22">
        <w:r>
          <w:rPr>
            <w:color w:val="0000FF"/>
            <w:sz w:val="28"/>
            <w:u w:val="single" w:color="0000FF"/>
          </w:rPr>
          <w:t>https://core.ac.uk/download/pdf/50584017.pdf</w:t>
        </w:r>
      </w:hyperlink>
      <w:r>
        <w:rPr>
          <w:color w:val="0000FF"/>
          <w:sz w:val="28"/>
        </w:rPr>
        <w:t xml:space="preserve"> </w:t>
      </w:r>
      <w:r>
        <w:rPr>
          <w:sz w:val="28"/>
        </w:rPr>
        <w:t xml:space="preserve">(дата звернення: </w:t>
      </w:r>
      <w:r>
        <w:rPr>
          <w:spacing w:val="-2"/>
          <w:sz w:val="28"/>
        </w:rPr>
        <w:t>10.10.2023).</w:t>
      </w:r>
    </w:p>
    <w:p w:rsidR="00927CAC" w:rsidRDefault="00927CAC">
      <w:pPr>
        <w:spacing w:line="360" w:lineRule="auto"/>
        <w:jc w:val="both"/>
        <w:rPr>
          <w:sz w:val="28"/>
        </w:rPr>
        <w:sectPr w:rsidR="00927CAC">
          <w:pgSz w:w="11900" w:h="16840"/>
          <w:pgMar w:top="1680" w:right="840" w:bottom="900" w:left="1340" w:header="0" w:footer="703" w:gutter="0"/>
          <w:cols w:space="720"/>
        </w:sectPr>
      </w:pPr>
    </w:p>
    <w:p w:rsidR="00927CAC" w:rsidRDefault="00BB3E27">
      <w:pPr>
        <w:pStyle w:val="a5"/>
        <w:numPr>
          <w:ilvl w:val="0"/>
          <w:numId w:val="2"/>
        </w:numPr>
        <w:tabs>
          <w:tab w:val="left" w:pos="1067"/>
          <w:tab w:val="left" w:pos="1069"/>
        </w:tabs>
        <w:spacing w:before="78" w:line="360" w:lineRule="auto"/>
        <w:ind w:right="292"/>
        <w:jc w:val="both"/>
        <w:rPr>
          <w:sz w:val="28"/>
        </w:rPr>
      </w:pPr>
      <w:r>
        <w:rPr>
          <w:sz w:val="28"/>
        </w:rPr>
        <w:t>Дейвід</w:t>
      </w:r>
      <w:r>
        <w:rPr>
          <w:spacing w:val="-1"/>
          <w:sz w:val="28"/>
        </w:rPr>
        <w:t xml:space="preserve"> </w:t>
      </w:r>
      <w:r>
        <w:rPr>
          <w:sz w:val="28"/>
        </w:rPr>
        <w:t>Нортон, Роберт</w:t>
      </w:r>
      <w:r>
        <w:rPr>
          <w:spacing w:val="-1"/>
          <w:sz w:val="28"/>
        </w:rPr>
        <w:t xml:space="preserve"> </w:t>
      </w:r>
      <w:r>
        <w:rPr>
          <w:sz w:val="28"/>
        </w:rPr>
        <w:t>Каплан</w:t>
      </w:r>
      <w:r>
        <w:rPr>
          <w:spacing w:val="-2"/>
          <w:sz w:val="28"/>
        </w:rPr>
        <w:t xml:space="preserve"> </w:t>
      </w:r>
      <w:r>
        <w:rPr>
          <w:sz w:val="28"/>
        </w:rPr>
        <w:t>Збалансована система показників. Від стратегії до дії : книга. ??? Олімп Бук, 2016. 320 с.</w:t>
      </w:r>
    </w:p>
    <w:p w:rsidR="00927CAC" w:rsidRDefault="00BB3E27">
      <w:pPr>
        <w:pStyle w:val="a5"/>
        <w:numPr>
          <w:ilvl w:val="0"/>
          <w:numId w:val="2"/>
        </w:numPr>
        <w:tabs>
          <w:tab w:val="left" w:pos="1067"/>
          <w:tab w:val="left" w:pos="1069"/>
        </w:tabs>
        <w:spacing w:line="360" w:lineRule="auto"/>
        <w:ind w:right="292"/>
        <w:jc w:val="both"/>
        <w:rPr>
          <w:sz w:val="28"/>
        </w:rPr>
      </w:pPr>
      <w:r>
        <w:rPr>
          <w:sz w:val="28"/>
        </w:rPr>
        <w:t>Джеймс П. Вумек, Деніел Т. Джонс Ощадливе виробництво Як уникнути втрати та досягти процвітаня вашої компанії</w:t>
      </w:r>
      <w:r>
        <w:rPr>
          <w:spacing w:val="40"/>
          <w:sz w:val="28"/>
        </w:rPr>
        <w:t xml:space="preserve"> </w:t>
      </w:r>
      <w:r>
        <w:rPr>
          <w:sz w:val="28"/>
        </w:rPr>
        <w:t>/ пер. з англ. Д. Погребняк. Харків, 2006. 448 с.</w:t>
      </w:r>
    </w:p>
    <w:p w:rsidR="00927CAC" w:rsidRDefault="00BB3E27">
      <w:pPr>
        <w:pStyle w:val="a5"/>
        <w:numPr>
          <w:ilvl w:val="0"/>
          <w:numId w:val="2"/>
        </w:numPr>
        <w:tabs>
          <w:tab w:val="left" w:pos="1067"/>
        </w:tabs>
        <w:ind w:left="1067" w:right="0" w:hanging="423"/>
        <w:jc w:val="both"/>
        <w:rPr>
          <w:sz w:val="28"/>
        </w:rPr>
      </w:pPr>
      <w:r>
        <w:rPr>
          <w:sz w:val="28"/>
        </w:rPr>
        <w:t>ДСТУ ISO</w:t>
      </w:r>
      <w:r>
        <w:rPr>
          <w:spacing w:val="6"/>
          <w:sz w:val="28"/>
        </w:rPr>
        <w:t xml:space="preserve"> </w:t>
      </w:r>
      <w:r>
        <w:rPr>
          <w:sz w:val="28"/>
        </w:rPr>
        <w:t>9001:</w:t>
      </w:r>
      <w:r>
        <w:rPr>
          <w:spacing w:val="4"/>
          <w:sz w:val="28"/>
        </w:rPr>
        <w:t xml:space="preserve"> </w:t>
      </w:r>
      <w:r>
        <w:rPr>
          <w:sz w:val="28"/>
        </w:rPr>
        <w:t>2001.</w:t>
      </w:r>
      <w:r>
        <w:rPr>
          <w:spacing w:val="6"/>
          <w:sz w:val="28"/>
        </w:rPr>
        <w:t xml:space="preserve"> </w:t>
      </w:r>
      <w:r>
        <w:rPr>
          <w:sz w:val="28"/>
        </w:rPr>
        <w:t>Системи</w:t>
      </w:r>
      <w:r>
        <w:rPr>
          <w:spacing w:val="3"/>
          <w:sz w:val="28"/>
        </w:rPr>
        <w:t xml:space="preserve"> </w:t>
      </w:r>
      <w:r>
        <w:rPr>
          <w:sz w:val="28"/>
        </w:rPr>
        <w:t>управління</w:t>
      </w:r>
      <w:r>
        <w:rPr>
          <w:spacing w:val="4"/>
          <w:sz w:val="28"/>
        </w:rPr>
        <w:t xml:space="preserve"> </w:t>
      </w:r>
      <w:r>
        <w:rPr>
          <w:sz w:val="28"/>
        </w:rPr>
        <w:t>якістю.</w:t>
      </w:r>
      <w:r>
        <w:rPr>
          <w:spacing w:val="3"/>
          <w:sz w:val="28"/>
        </w:rPr>
        <w:t xml:space="preserve"> </w:t>
      </w:r>
      <w:r>
        <w:rPr>
          <w:sz w:val="28"/>
        </w:rPr>
        <w:t>[Чинний</w:t>
      </w:r>
      <w:r>
        <w:rPr>
          <w:spacing w:val="4"/>
          <w:sz w:val="28"/>
        </w:rPr>
        <w:t xml:space="preserve"> </w:t>
      </w:r>
      <w:r>
        <w:rPr>
          <w:sz w:val="28"/>
        </w:rPr>
        <w:t>від</w:t>
      </w:r>
      <w:r>
        <w:rPr>
          <w:spacing w:val="5"/>
          <w:sz w:val="28"/>
        </w:rPr>
        <w:t xml:space="preserve"> </w:t>
      </w:r>
      <w:r>
        <w:rPr>
          <w:spacing w:val="-4"/>
          <w:sz w:val="28"/>
        </w:rPr>
        <w:t>2001</w:t>
      </w:r>
    </w:p>
    <w:p w:rsidR="00927CAC" w:rsidRDefault="00BB3E27">
      <w:pPr>
        <w:pStyle w:val="a3"/>
        <w:spacing w:before="161"/>
        <w:ind w:left="1069"/>
        <w:jc w:val="both"/>
      </w:pPr>
      <w:r>
        <w:t>06-27].</w:t>
      </w:r>
      <w:r>
        <w:rPr>
          <w:spacing w:val="-8"/>
        </w:rPr>
        <w:t xml:space="preserve"> </w:t>
      </w:r>
      <w:r>
        <w:t>Київ,</w:t>
      </w:r>
      <w:r>
        <w:rPr>
          <w:spacing w:val="-2"/>
        </w:rPr>
        <w:t xml:space="preserve"> </w:t>
      </w:r>
      <w:r>
        <w:t>2001.</w:t>
      </w:r>
      <w:r>
        <w:rPr>
          <w:spacing w:val="-6"/>
        </w:rPr>
        <w:t xml:space="preserve"> </w:t>
      </w:r>
      <w:r>
        <w:t>24</w:t>
      </w:r>
      <w:r>
        <w:rPr>
          <w:spacing w:val="-4"/>
        </w:rPr>
        <w:t xml:space="preserve"> </w:t>
      </w:r>
      <w:r>
        <w:t>с.</w:t>
      </w:r>
      <w:r>
        <w:rPr>
          <w:spacing w:val="-6"/>
        </w:rPr>
        <w:t xml:space="preserve"> </w:t>
      </w:r>
      <w:r>
        <w:t>(Інформація</w:t>
      </w:r>
      <w:r>
        <w:rPr>
          <w:spacing w:val="-4"/>
        </w:rPr>
        <w:t xml:space="preserve"> </w:t>
      </w:r>
      <w:r>
        <w:t>та</w:t>
      </w:r>
      <w:r>
        <w:rPr>
          <w:spacing w:val="-4"/>
        </w:rPr>
        <w:t xml:space="preserve"> </w:t>
      </w:r>
      <w:r>
        <w:rPr>
          <w:spacing w:val="-2"/>
        </w:rPr>
        <w:t>документація).</w:t>
      </w:r>
    </w:p>
    <w:p w:rsidR="00927CAC" w:rsidRDefault="00BB3E27">
      <w:pPr>
        <w:pStyle w:val="a5"/>
        <w:numPr>
          <w:ilvl w:val="0"/>
          <w:numId w:val="2"/>
        </w:numPr>
        <w:tabs>
          <w:tab w:val="left" w:pos="1067"/>
        </w:tabs>
        <w:spacing w:before="162"/>
        <w:ind w:left="1067" w:right="0" w:hanging="423"/>
        <w:jc w:val="both"/>
        <w:rPr>
          <w:sz w:val="28"/>
        </w:rPr>
      </w:pPr>
      <w:r>
        <w:rPr>
          <w:sz w:val="28"/>
        </w:rPr>
        <w:t>ДСТУ</w:t>
      </w:r>
      <w:r>
        <w:rPr>
          <w:spacing w:val="10"/>
          <w:sz w:val="28"/>
        </w:rPr>
        <w:t xml:space="preserve"> </w:t>
      </w:r>
      <w:r>
        <w:rPr>
          <w:sz w:val="28"/>
        </w:rPr>
        <w:t>4803</w:t>
      </w:r>
      <w:r>
        <w:rPr>
          <w:spacing w:val="13"/>
          <w:sz w:val="28"/>
        </w:rPr>
        <w:t xml:space="preserve"> </w:t>
      </w:r>
      <w:r>
        <w:rPr>
          <w:sz w:val="28"/>
        </w:rPr>
        <w:t>-</w:t>
      </w:r>
      <w:r>
        <w:rPr>
          <w:spacing w:val="13"/>
          <w:sz w:val="28"/>
        </w:rPr>
        <w:t xml:space="preserve"> </w:t>
      </w:r>
      <w:r>
        <w:rPr>
          <w:sz w:val="28"/>
        </w:rPr>
        <w:t>2013.</w:t>
      </w:r>
      <w:r>
        <w:rPr>
          <w:spacing w:val="13"/>
          <w:sz w:val="28"/>
        </w:rPr>
        <w:t xml:space="preserve"> </w:t>
      </w:r>
      <w:r>
        <w:rPr>
          <w:sz w:val="28"/>
        </w:rPr>
        <w:t>Торти</w:t>
      </w:r>
      <w:r>
        <w:rPr>
          <w:spacing w:val="12"/>
          <w:sz w:val="28"/>
        </w:rPr>
        <w:t xml:space="preserve"> </w:t>
      </w:r>
      <w:r>
        <w:rPr>
          <w:sz w:val="28"/>
        </w:rPr>
        <w:t>і</w:t>
      </w:r>
      <w:r>
        <w:rPr>
          <w:spacing w:val="12"/>
          <w:sz w:val="28"/>
        </w:rPr>
        <w:t xml:space="preserve"> </w:t>
      </w:r>
      <w:r>
        <w:rPr>
          <w:sz w:val="28"/>
        </w:rPr>
        <w:t>тістечка.</w:t>
      </w:r>
      <w:r>
        <w:rPr>
          <w:spacing w:val="14"/>
          <w:sz w:val="28"/>
        </w:rPr>
        <w:t xml:space="preserve"> </w:t>
      </w:r>
      <w:r>
        <w:rPr>
          <w:sz w:val="28"/>
        </w:rPr>
        <w:t>Загальні</w:t>
      </w:r>
      <w:r>
        <w:rPr>
          <w:spacing w:val="13"/>
          <w:sz w:val="28"/>
        </w:rPr>
        <w:t xml:space="preserve"> </w:t>
      </w:r>
      <w:r>
        <w:rPr>
          <w:sz w:val="28"/>
        </w:rPr>
        <w:t>технічні</w:t>
      </w:r>
      <w:r>
        <w:rPr>
          <w:spacing w:val="13"/>
          <w:sz w:val="28"/>
        </w:rPr>
        <w:t xml:space="preserve"> </w:t>
      </w:r>
      <w:r>
        <w:rPr>
          <w:sz w:val="28"/>
        </w:rPr>
        <w:t>умови</w:t>
      </w:r>
      <w:r>
        <w:rPr>
          <w:spacing w:val="12"/>
          <w:sz w:val="28"/>
        </w:rPr>
        <w:t xml:space="preserve"> </w:t>
      </w:r>
      <w:r>
        <w:rPr>
          <w:spacing w:val="-2"/>
          <w:sz w:val="28"/>
        </w:rPr>
        <w:t>(33850)</w:t>
      </w:r>
    </w:p>
    <w:p w:rsidR="00927CAC" w:rsidRDefault="00BB3E27">
      <w:pPr>
        <w:pStyle w:val="a3"/>
        <w:spacing w:before="161" w:line="360" w:lineRule="auto"/>
        <w:ind w:left="1069" w:right="294"/>
        <w:jc w:val="both"/>
      </w:pPr>
      <w:r>
        <w:t xml:space="preserve">[Чинний від 2014 01-01]. Київ, 2001. 21 с. (Інформація та </w:t>
      </w:r>
      <w:r>
        <w:rPr>
          <w:spacing w:val="-2"/>
        </w:rPr>
        <w:t>документація).</w:t>
      </w:r>
    </w:p>
    <w:p w:rsidR="00927CAC" w:rsidRDefault="00BB3E27">
      <w:pPr>
        <w:pStyle w:val="a5"/>
        <w:numPr>
          <w:ilvl w:val="0"/>
          <w:numId w:val="2"/>
        </w:numPr>
        <w:tabs>
          <w:tab w:val="left" w:pos="1067"/>
          <w:tab w:val="left" w:pos="1069"/>
        </w:tabs>
        <w:spacing w:line="362" w:lineRule="auto"/>
        <w:ind w:right="292"/>
        <w:jc w:val="both"/>
        <w:rPr>
          <w:sz w:val="28"/>
        </w:rPr>
      </w:pPr>
      <w:r>
        <w:rPr>
          <w:sz w:val="28"/>
        </w:rPr>
        <w:t>Менеджмент організацій : навч. посіб. / Довгань Л.Є., та ін. Київ : 2017. 271 с.</w:t>
      </w:r>
    </w:p>
    <w:p w:rsidR="00927CAC" w:rsidRDefault="00BB3E27">
      <w:pPr>
        <w:pStyle w:val="a5"/>
        <w:numPr>
          <w:ilvl w:val="0"/>
          <w:numId w:val="2"/>
        </w:numPr>
        <w:tabs>
          <w:tab w:val="left" w:pos="1067"/>
          <w:tab w:val="left" w:pos="1069"/>
        </w:tabs>
        <w:spacing w:line="360" w:lineRule="auto"/>
        <w:ind w:right="290"/>
        <w:jc w:val="both"/>
        <w:rPr>
          <w:sz w:val="28"/>
        </w:rPr>
      </w:pPr>
      <w:r>
        <w:rPr>
          <w:sz w:val="28"/>
        </w:rPr>
        <w:t>Домарецький В. А., Куц А. М., Шевченко О. Ю. та ін. Біологічні та фізико-хімічні основи харчових технологій :</w:t>
      </w:r>
      <w:r>
        <w:rPr>
          <w:spacing w:val="40"/>
          <w:sz w:val="28"/>
        </w:rPr>
        <w:t xml:space="preserve"> </w:t>
      </w:r>
      <w:r>
        <w:rPr>
          <w:sz w:val="28"/>
        </w:rPr>
        <w:t>монографія / за ред. В. А. Домарецького. Київ : Національний університет харчових технологій. Фенікс, 2011. 704 с.</w:t>
      </w:r>
    </w:p>
    <w:p w:rsidR="00927CAC" w:rsidRDefault="00BB3E27">
      <w:pPr>
        <w:pStyle w:val="a5"/>
        <w:numPr>
          <w:ilvl w:val="0"/>
          <w:numId w:val="2"/>
        </w:numPr>
        <w:tabs>
          <w:tab w:val="left" w:pos="1067"/>
          <w:tab w:val="left" w:pos="1069"/>
        </w:tabs>
        <w:spacing w:line="360" w:lineRule="auto"/>
        <w:ind w:right="293"/>
        <w:jc w:val="both"/>
        <w:rPr>
          <w:sz w:val="28"/>
        </w:rPr>
      </w:pPr>
      <w:r>
        <w:rPr>
          <w:sz w:val="28"/>
        </w:rPr>
        <w:t>Дугінець Г. В. Глобальні ланцюги вартості : монографія. Київ. КНТЕУ, 2018. с. 412.</w:t>
      </w:r>
    </w:p>
    <w:p w:rsidR="00927CAC" w:rsidRDefault="00BB3E27">
      <w:pPr>
        <w:pStyle w:val="a5"/>
        <w:numPr>
          <w:ilvl w:val="0"/>
          <w:numId w:val="2"/>
        </w:numPr>
        <w:tabs>
          <w:tab w:val="left" w:pos="1067"/>
          <w:tab w:val="left" w:pos="1069"/>
        </w:tabs>
        <w:spacing w:line="360" w:lineRule="auto"/>
        <w:ind w:right="290"/>
        <w:jc w:val="both"/>
        <w:rPr>
          <w:sz w:val="28"/>
        </w:rPr>
      </w:pPr>
      <w:r>
        <w:rPr>
          <w:sz w:val="28"/>
        </w:rPr>
        <w:t>Дубинина А. А., Малюк Л. П., Селютина Г. А., Шапорова Т. М. Товарознавчі аспекти підвищення безпеки харчових продуктів : монографія. Київ : Професіонал, 2005. 176 с.</w:t>
      </w:r>
    </w:p>
    <w:p w:rsidR="00927CAC" w:rsidRDefault="00BB3E27">
      <w:pPr>
        <w:pStyle w:val="a5"/>
        <w:numPr>
          <w:ilvl w:val="0"/>
          <w:numId w:val="2"/>
        </w:numPr>
        <w:tabs>
          <w:tab w:val="left" w:pos="1067"/>
          <w:tab w:val="left" w:pos="1069"/>
        </w:tabs>
        <w:spacing w:line="360" w:lineRule="auto"/>
        <w:jc w:val="both"/>
        <w:rPr>
          <w:sz w:val="28"/>
        </w:rPr>
      </w:pPr>
      <w:r>
        <w:rPr>
          <w:sz w:val="28"/>
        </w:rPr>
        <w:t>Еліягу Ґолдратт, Джефф Кокс Мета. Процес безперервного вдосконалення : книга. Наш формат, 2023. 448 с.</w:t>
      </w:r>
    </w:p>
    <w:p w:rsidR="00927CAC" w:rsidRDefault="00BB3E27">
      <w:pPr>
        <w:pStyle w:val="a5"/>
        <w:numPr>
          <w:ilvl w:val="0"/>
          <w:numId w:val="2"/>
        </w:numPr>
        <w:tabs>
          <w:tab w:val="left" w:pos="1067"/>
          <w:tab w:val="left" w:pos="1069"/>
        </w:tabs>
        <w:spacing w:line="360" w:lineRule="auto"/>
        <w:jc w:val="both"/>
        <w:rPr>
          <w:sz w:val="28"/>
        </w:rPr>
      </w:pPr>
      <w:r>
        <w:rPr>
          <w:sz w:val="28"/>
        </w:rPr>
        <w:t xml:space="preserve">Єфімова О. Системний підхід — основа управління діяльністю підприємства. </w:t>
      </w:r>
      <w:r>
        <w:rPr>
          <w:i/>
          <w:sz w:val="28"/>
        </w:rPr>
        <w:t xml:space="preserve">Персонал. </w:t>
      </w:r>
      <w:r>
        <w:rPr>
          <w:sz w:val="28"/>
        </w:rPr>
        <w:t>2007. № 2. С. 67–72.</w:t>
      </w:r>
    </w:p>
    <w:p w:rsidR="00927CAC" w:rsidRDefault="00BB3E27">
      <w:pPr>
        <w:pStyle w:val="a5"/>
        <w:numPr>
          <w:ilvl w:val="0"/>
          <w:numId w:val="2"/>
        </w:numPr>
        <w:tabs>
          <w:tab w:val="left" w:pos="1067"/>
          <w:tab w:val="left" w:pos="1069"/>
        </w:tabs>
        <w:spacing w:line="360" w:lineRule="auto"/>
        <w:ind w:right="292"/>
        <w:jc w:val="both"/>
        <w:rPr>
          <w:sz w:val="28"/>
        </w:rPr>
      </w:pPr>
      <w:r>
        <w:rPr>
          <w:sz w:val="28"/>
        </w:rPr>
        <w:t xml:space="preserve">Закон України від 01 січ. 2014 р. URL : </w:t>
      </w:r>
      <w:hyperlink r:id="rId23">
        <w:r>
          <w:rPr>
            <w:color w:val="0000FF"/>
            <w:sz w:val="28"/>
            <w:u w:val="single" w:color="0000FF"/>
          </w:rPr>
          <w:t>https://interbuh.com.ua/ua/documents/onenews/7688</w:t>
        </w:r>
      </w:hyperlink>
      <w:r>
        <w:rPr>
          <w:color w:val="0000FF"/>
          <w:sz w:val="28"/>
        </w:rPr>
        <w:t xml:space="preserve"> </w:t>
      </w:r>
      <w:r>
        <w:rPr>
          <w:sz w:val="28"/>
        </w:rPr>
        <w:t xml:space="preserve">(дата звернення: </w:t>
      </w:r>
      <w:r>
        <w:rPr>
          <w:spacing w:val="-2"/>
          <w:sz w:val="28"/>
        </w:rPr>
        <w:t>6.09.2022).</w:t>
      </w:r>
    </w:p>
    <w:p w:rsidR="00927CAC" w:rsidRDefault="00BB3E27">
      <w:pPr>
        <w:pStyle w:val="a5"/>
        <w:numPr>
          <w:ilvl w:val="0"/>
          <w:numId w:val="2"/>
        </w:numPr>
        <w:tabs>
          <w:tab w:val="left" w:pos="1067"/>
        </w:tabs>
        <w:spacing w:line="320" w:lineRule="exact"/>
        <w:ind w:left="1067" w:right="0" w:hanging="423"/>
        <w:jc w:val="both"/>
        <w:rPr>
          <w:sz w:val="28"/>
        </w:rPr>
      </w:pPr>
      <w:r>
        <w:rPr>
          <w:sz w:val="28"/>
        </w:rPr>
        <w:t>Закон</w:t>
      </w:r>
      <w:r>
        <w:rPr>
          <w:spacing w:val="58"/>
          <w:w w:val="150"/>
          <w:sz w:val="28"/>
        </w:rPr>
        <w:t xml:space="preserve"> </w:t>
      </w:r>
      <w:r>
        <w:rPr>
          <w:sz w:val="28"/>
        </w:rPr>
        <w:t>України</w:t>
      </w:r>
      <w:r>
        <w:rPr>
          <w:spacing w:val="55"/>
          <w:w w:val="150"/>
          <w:sz w:val="28"/>
        </w:rPr>
        <w:t xml:space="preserve"> </w:t>
      </w:r>
      <w:r>
        <w:rPr>
          <w:sz w:val="28"/>
        </w:rPr>
        <w:t>від</w:t>
      </w:r>
      <w:r>
        <w:rPr>
          <w:spacing w:val="11"/>
          <w:sz w:val="28"/>
        </w:rPr>
        <w:t xml:space="preserve"> </w:t>
      </w:r>
      <w:r>
        <w:rPr>
          <w:sz w:val="28"/>
        </w:rPr>
        <w:t>22</w:t>
      </w:r>
      <w:r>
        <w:rPr>
          <w:spacing w:val="11"/>
          <w:sz w:val="28"/>
        </w:rPr>
        <w:t xml:space="preserve"> </w:t>
      </w:r>
      <w:r>
        <w:rPr>
          <w:sz w:val="28"/>
        </w:rPr>
        <w:t>лип.</w:t>
      </w:r>
      <w:r>
        <w:rPr>
          <w:spacing w:val="11"/>
          <w:sz w:val="28"/>
        </w:rPr>
        <w:t xml:space="preserve"> </w:t>
      </w:r>
      <w:r>
        <w:rPr>
          <w:sz w:val="28"/>
        </w:rPr>
        <w:t>2014</w:t>
      </w:r>
      <w:r>
        <w:rPr>
          <w:spacing w:val="9"/>
          <w:sz w:val="28"/>
        </w:rPr>
        <w:t xml:space="preserve"> </w:t>
      </w:r>
      <w:r>
        <w:rPr>
          <w:sz w:val="28"/>
        </w:rPr>
        <w:t>р.</w:t>
      </w:r>
      <w:r>
        <w:rPr>
          <w:spacing w:val="10"/>
          <w:sz w:val="28"/>
        </w:rPr>
        <w:t xml:space="preserve"> </w:t>
      </w:r>
      <w:r>
        <w:rPr>
          <w:sz w:val="28"/>
        </w:rPr>
        <w:t>№</w:t>
      </w:r>
      <w:r>
        <w:rPr>
          <w:spacing w:val="10"/>
          <w:sz w:val="28"/>
        </w:rPr>
        <w:t xml:space="preserve"> </w:t>
      </w:r>
      <w:r>
        <w:rPr>
          <w:sz w:val="28"/>
        </w:rPr>
        <w:t>1602</w:t>
      </w:r>
      <w:r>
        <w:rPr>
          <w:spacing w:val="13"/>
          <w:sz w:val="28"/>
        </w:rPr>
        <w:t xml:space="preserve"> </w:t>
      </w:r>
      <w:r>
        <w:rPr>
          <w:sz w:val="28"/>
        </w:rPr>
        <w:t>VII</w:t>
      </w:r>
      <w:r>
        <w:rPr>
          <w:spacing w:val="10"/>
          <w:sz w:val="28"/>
        </w:rPr>
        <w:t xml:space="preserve"> </w:t>
      </w:r>
      <w:r>
        <w:rPr>
          <w:sz w:val="28"/>
        </w:rPr>
        <w:t>(з</w:t>
      </w:r>
      <w:r>
        <w:rPr>
          <w:spacing w:val="13"/>
          <w:sz w:val="28"/>
        </w:rPr>
        <w:t xml:space="preserve"> </w:t>
      </w:r>
      <w:r>
        <w:rPr>
          <w:sz w:val="28"/>
        </w:rPr>
        <w:t>останніми</w:t>
      </w:r>
      <w:r>
        <w:rPr>
          <w:spacing w:val="10"/>
          <w:sz w:val="28"/>
        </w:rPr>
        <w:t xml:space="preserve"> </w:t>
      </w:r>
      <w:r>
        <w:rPr>
          <w:spacing w:val="-2"/>
          <w:sz w:val="28"/>
        </w:rPr>
        <w:t>змінами</w:t>
      </w:r>
    </w:p>
    <w:p w:rsidR="00927CAC" w:rsidRDefault="00BB3E27">
      <w:pPr>
        <w:pStyle w:val="a3"/>
        <w:spacing w:before="156"/>
        <w:ind w:left="1069"/>
        <w:jc w:val="both"/>
      </w:pPr>
      <w:r>
        <w:t>№</w:t>
      </w:r>
      <w:r>
        <w:rPr>
          <w:spacing w:val="48"/>
          <w:w w:val="150"/>
        </w:rPr>
        <w:t xml:space="preserve"> </w:t>
      </w:r>
      <w:r>
        <w:t>2042-VIII</w:t>
      </w:r>
      <w:r>
        <w:rPr>
          <w:spacing w:val="52"/>
          <w:w w:val="150"/>
        </w:rPr>
        <w:t xml:space="preserve"> </w:t>
      </w:r>
      <w:r>
        <w:t>від</w:t>
      </w:r>
      <w:r>
        <w:rPr>
          <w:spacing w:val="50"/>
          <w:w w:val="150"/>
        </w:rPr>
        <w:t xml:space="preserve"> </w:t>
      </w:r>
      <w:r>
        <w:t>18</w:t>
      </w:r>
      <w:r>
        <w:rPr>
          <w:spacing w:val="50"/>
          <w:w w:val="150"/>
        </w:rPr>
        <w:t xml:space="preserve"> </w:t>
      </w:r>
      <w:r>
        <w:t>трав.</w:t>
      </w:r>
      <w:r>
        <w:rPr>
          <w:spacing w:val="49"/>
          <w:w w:val="150"/>
        </w:rPr>
        <w:t xml:space="preserve"> </w:t>
      </w:r>
      <w:r>
        <w:t>2017</w:t>
      </w:r>
      <w:r>
        <w:rPr>
          <w:spacing w:val="50"/>
          <w:w w:val="150"/>
        </w:rPr>
        <w:t xml:space="preserve"> </w:t>
      </w:r>
      <w:r>
        <w:t>р.,</w:t>
      </w:r>
      <w:r>
        <w:rPr>
          <w:spacing w:val="49"/>
          <w:w w:val="150"/>
        </w:rPr>
        <w:t xml:space="preserve"> </w:t>
      </w:r>
      <w:r>
        <w:t>новітні</w:t>
      </w:r>
      <w:r>
        <w:rPr>
          <w:spacing w:val="52"/>
          <w:w w:val="150"/>
        </w:rPr>
        <w:t xml:space="preserve"> </w:t>
      </w:r>
      <w:r>
        <w:t>зміни</w:t>
      </w:r>
      <w:r>
        <w:rPr>
          <w:spacing w:val="51"/>
          <w:w w:val="150"/>
        </w:rPr>
        <w:t xml:space="preserve"> </w:t>
      </w:r>
      <w:r>
        <w:t>повинні</w:t>
      </w:r>
      <w:r>
        <w:rPr>
          <w:spacing w:val="51"/>
          <w:w w:val="150"/>
        </w:rPr>
        <w:t xml:space="preserve"> </w:t>
      </w:r>
      <w:r>
        <w:rPr>
          <w:spacing w:val="-2"/>
        </w:rPr>
        <w:t>набути</w:t>
      </w:r>
    </w:p>
    <w:p w:rsidR="00927CAC" w:rsidRDefault="00927CAC">
      <w:pPr>
        <w:jc w:val="both"/>
        <w:sectPr w:rsidR="00927CAC">
          <w:pgSz w:w="11900" w:h="16840"/>
          <w:pgMar w:top="1180" w:right="840" w:bottom="900" w:left="1340" w:header="0" w:footer="703" w:gutter="0"/>
          <w:cols w:space="720"/>
        </w:sectPr>
      </w:pPr>
    </w:p>
    <w:p w:rsidR="00927CAC" w:rsidRDefault="00BB3E27">
      <w:pPr>
        <w:pStyle w:val="a3"/>
        <w:tabs>
          <w:tab w:val="left" w:pos="3121"/>
          <w:tab w:val="left" w:pos="4230"/>
          <w:tab w:val="left" w:pos="6488"/>
          <w:tab w:val="left" w:pos="7789"/>
          <w:tab w:val="left" w:pos="9347"/>
        </w:tabs>
        <w:spacing w:before="78" w:line="360" w:lineRule="auto"/>
        <w:ind w:left="1069" w:right="292"/>
        <w:jc w:val="both"/>
      </w:pPr>
      <w:r>
        <w:rPr>
          <w:spacing w:val="-2"/>
        </w:rPr>
        <w:t>чинності</w:t>
      </w:r>
      <w:r>
        <w:tab/>
      </w:r>
      <w:r>
        <w:rPr>
          <w:spacing w:val="-10"/>
        </w:rPr>
        <w:t>з</w:t>
      </w:r>
      <w:r>
        <w:tab/>
      </w:r>
      <w:r>
        <w:rPr>
          <w:spacing w:val="-2"/>
        </w:rPr>
        <w:t>04.04.2018</w:t>
      </w:r>
      <w:r>
        <w:tab/>
      </w:r>
      <w:r>
        <w:rPr>
          <w:spacing w:val="-4"/>
        </w:rPr>
        <w:t>р.)</w:t>
      </w:r>
      <w:r>
        <w:tab/>
      </w:r>
      <w:r>
        <w:rPr>
          <w:spacing w:val="-4"/>
        </w:rPr>
        <w:t>URL</w:t>
      </w:r>
      <w:r>
        <w:tab/>
      </w:r>
      <w:r>
        <w:rPr>
          <w:spacing w:val="-10"/>
        </w:rPr>
        <w:t xml:space="preserve">: </w:t>
      </w:r>
      <w:hyperlink r:id="rId24" w:anchor="Text">
        <w:r>
          <w:rPr>
            <w:color w:val="0000FF"/>
            <w:u w:val="single" w:color="0000FF"/>
          </w:rPr>
          <w:t>https://zakon.rada.gov.ua/laws/show/2042-19#Text</w:t>
        </w:r>
      </w:hyperlink>
      <w:r>
        <w:rPr>
          <w:color w:val="0000FF"/>
        </w:rPr>
        <w:t xml:space="preserve"> </w:t>
      </w:r>
      <w:r>
        <w:t>(останне зверення</w:t>
      </w:r>
      <w:r>
        <w:rPr>
          <w:spacing w:val="40"/>
        </w:rPr>
        <w:t xml:space="preserve"> </w:t>
      </w:r>
      <w:r>
        <w:t>від 20.11.22).</w:t>
      </w:r>
    </w:p>
    <w:p w:rsidR="00927CAC" w:rsidRDefault="00BB3E27">
      <w:pPr>
        <w:pStyle w:val="a5"/>
        <w:numPr>
          <w:ilvl w:val="0"/>
          <w:numId w:val="2"/>
        </w:numPr>
        <w:tabs>
          <w:tab w:val="left" w:pos="1067"/>
          <w:tab w:val="left" w:pos="1069"/>
        </w:tabs>
        <w:spacing w:before="1" w:line="360" w:lineRule="auto"/>
        <w:jc w:val="both"/>
        <w:rPr>
          <w:sz w:val="28"/>
        </w:rPr>
      </w:pPr>
      <w:r>
        <w:rPr>
          <w:sz w:val="28"/>
        </w:rPr>
        <w:t>Ів Піньє, А. Остервальдер Створюємо бізнес-модель : книга. Наш формат, 2023, 288 с.</w:t>
      </w:r>
    </w:p>
    <w:p w:rsidR="00927CAC" w:rsidRDefault="00BB3E27">
      <w:pPr>
        <w:pStyle w:val="a5"/>
        <w:numPr>
          <w:ilvl w:val="0"/>
          <w:numId w:val="2"/>
        </w:numPr>
        <w:tabs>
          <w:tab w:val="left" w:pos="1067"/>
          <w:tab w:val="left" w:pos="1069"/>
        </w:tabs>
        <w:spacing w:line="360" w:lineRule="auto"/>
        <w:jc w:val="both"/>
        <w:rPr>
          <w:sz w:val="28"/>
        </w:rPr>
      </w:pPr>
      <w:r>
        <w:rPr>
          <w:sz w:val="28"/>
        </w:rPr>
        <w:t>Ів Піньє, Тріш Пападакос, Ґреґ Бернарда Розробляємо ціннісні пропозиції. Як створити продукти та послуги, яких хочуть клієнти : книга. Наш формат, 2023, 324 с.</w:t>
      </w:r>
    </w:p>
    <w:p w:rsidR="00927CAC" w:rsidRDefault="00BB3E27">
      <w:pPr>
        <w:pStyle w:val="a5"/>
        <w:numPr>
          <w:ilvl w:val="0"/>
          <w:numId w:val="2"/>
        </w:numPr>
        <w:tabs>
          <w:tab w:val="left" w:pos="1069"/>
        </w:tabs>
        <w:spacing w:line="360" w:lineRule="auto"/>
        <w:ind w:right="292"/>
        <w:jc w:val="both"/>
        <w:rPr>
          <w:sz w:val="24"/>
        </w:rPr>
      </w:pPr>
      <w:r>
        <w:rPr>
          <w:sz w:val="28"/>
        </w:rPr>
        <w:t>Іжевська О. П. Технологія продукції ресторанного господарства : навч. посіб. Львів : ЛДУФК імені Івана Боберського, 2020. 290 с.</w:t>
      </w:r>
    </w:p>
    <w:p w:rsidR="00927CAC" w:rsidRDefault="00BB3E27">
      <w:pPr>
        <w:pStyle w:val="a5"/>
        <w:numPr>
          <w:ilvl w:val="0"/>
          <w:numId w:val="2"/>
        </w:numPr>
        <w:tabs>
          <w:tab w:val="left" w:pos="1067"/>
          <w:tab w:val="left" w:pos="1069"/>
        </w:tabs>
        <w:spacing w:line="360" w:lineRule="auto"/>
        <w:jc w:val="both"/>
        <w:rPr>
          <w:sz w:val="28"/>
        </w:rPr>
      </w:pPr>
      <w:r>
        <w:rPr>
          <w:sz w:val="28"/>
        </w:rPr>
        <w:t xml:space="preserve">Карнаушенко А. С. Кавова індустрія в україні: Сучасний стан та перспективи розвитку. 2020. № 2 (19) URL: </w:t>
      </w:r>
      <w:hyperlink r:id="rId25">
        <w:r>
          <w:rPr>
            <w:color w:val="0000FF"/>
            <w:sz w:val="28"/>
            <w:u w:val="single" w:color="0000FF"/>
          </w:rPr>
          <w:t>http://pev.kpu.zp.ua/journals/2020/2_19_ukr/20.pdf</w:t>
        </w:r>
      </w:hyperlink>
      <w:r>
        <w:rPr>
          <w:color w:val="0000FF"/>
          <w:sz w:val="28"/>
        </w:rPr>
        <w:t xml:space="preserve"> </w:t>
      </w:r>
      <w:r>
        <w:rPr>
          <w:sz w:val="28"/>
        </w:rPr>
        <w:t xml:space="preserve">(дата звернення: </w:t>
      </w:r>
      <w:r>
        <w:rPr>
          <w:spacing w:val="-2"/>
          <w:sz w:val="28"/>
        </w:rPr>
        <w:t>01.11.2023).</w:t>
      </w:r>
    </w:p>
    <w:p w:rsidR="00927CAC" w:rsidRDefault="00BB3E27">
      <w:pPr>
        <w:pStyle w:val="a5"/>
        <w:numPr>
          <w:ilvl w:val="0"/>
          <w:numId w:val="2"/>
        </w:numPr>
        <w:tabs>
          <w:tab w:val="left" w:pos="1067"/>
          <w:tab w:val="left" w:pos="1069"/>
        </w:tabs>
        <w:spacing w:line="360" w:lineRule="auto"/>
        <w:ind w:right="292"/>
        <w:jc w:val="both"/>
        <w:rPr>
          <w:sz w:val="28"/>
        </w:rPr>
      </w:pPr>
      <w:r>
        <w:rPr>
          <w:sz w:val="28"/>
        </w:rPr>
        <w:t>Кіаран Волш Ключові показники менеджменту. 100+ фінансових коефіцієнтів для ефективного управління компанією / пер. з англ. Я.Вішталюк. Київ : Наш формат, 2023. 422 с.</w:t>
      </w:r>
    </w:p>
    <w:p w:rsidR="00927CAC" w:rsidRDefault="00BB3E27">
      <w:pPr>
        <w:pStyle w:val="a5"/>
        <w:numPr>
          <w:ilvl w:val="0"/>
          <w:numId w:val="2"/>
        </w:numPr>
        <w:tabs>
          <w:tab w:val="left" w:pos="1067"/>
          <w:tab w:val="left" w:pos="1069"/>
        </w:tabs>
        <w:spacing w:line="360" w:lineRule="auto"/>
        <w:jc w:val="both"/>
        <w:rPr>
          <w:sz w:val="28"/>
        </w:rPr>
      </w:pPr>
      <w:r>
        <w:rPr>
          <w:sz w:val="28"/>
        </w:rPr>
        <w:t>Колін Гармон Що я знаю про роботу кав’ярень. Реалії бізнесу від власника мережі 3fe Coffee. Київ : Наш формат, 2023. 264 с.</w:t>
      </w:r>
    </w:p>
    <w:p w:rsidR="00927CAC" w:rsidRDefault="00BB3E27">
      <w:pPr>
        <w:pStyle w:val="a5"/>
        <w:numPr>
          <w:ilvl w:val="0"/>
          <w:numId w:val="2"/>
        </w:numPr>
        <w:tabs>
          <w:tab w:val="left" w:pos="1067"/>
          <w:tab w:val="left" w:pos="1069"/>
        </w:tabs>
        <w:spacing w:before="1" w:line="360" w:lineRule="auto"/>
        <w:ind w:right="292"/>
        <w:jc w:val="both"/>
        <w:rPr>
          <w:sz w:val="28"/>
        </w:rPr>
      </w:pPr>
      <w:r>
        <w:rPr>
          <w:sz w:val="28"/>
        </w:rPr>
        <w:t>Кононюк А. Е. Системология. Общая теория систем. Киев : Освіта України, 2004. 564 с.</w:t>
      </w:r>
    </w:p>
    <w:p w:rsidR="00927CAC" w:rsidRDefault="00BB3E27">
      <w:pPr>
        <w:pStyle w:val="a5"/>
        <w:numPr>
          <w:ilvl w:val="0"/>
          <w:numId w:val="2"/>
        </w:numPr>
        <w:tabs>
          <w:tab w:val="left" w:pos="1067"/>
          <w:tab w:val="left" w:pos="1069"/>
        </w:tabs>
        <w:spacing w:after="11" w:line="360" w:lineRule="auto"/>
        <w:ind w:right="292"/>
        <w:jc w:val="both"/>
        <w:rPr>
          <w:sz w:val="28"/>
        </w:rPr>
      </w:pPr>
      <w:r>
        <w:rPr>
          <w:sz w:val="28"/>
        </w:rPr>
        <w:t>Кульбач Ю. О. Механізм управління вартістю підприємства. Інвестиції:</w:t>
      </w:r>
      <w:r>
        <w:rPr>
          <w:spacing w:val="72"/>
          <w:sz w:val="28"/>
        </w:rPr>
        <w:t xml:space="preserve">   </w:t>
      </w:r>
      <w:r>
        <w:rPr>
          <w:sz w:val="28"/>
        </w:rPr>
        <w:t>практика</w:t>
      </w:r>
      <w:r>
        <w:rPr>
          <w:spacing w:val="73"/>
          <w:sz w:val="28"/>
        </w:rPr>
        <w:t xml:space="preserve">   </w:t>
      </w:r>
      <w:r>
        <w:rPr>
          <w:sz w:val="28"/>
        </w:rPr>
        <w:t>та</w:t>
      </w:r>
      <w:r>
        <w:rPr>
          <w:spacing w:val="72"/>
          <w:sz w:val="28"/>
        </w:rPr>
        <w:t xml:space="preserve">   </w:t>
      </w:r>
      <w:r>
        <w:rPr>
          <w:sz w:val="28"/>
        </w:rPr>
        <w:t>досвід.</w:t>
      </w:r>
      <w:r>
        <w:rPr>
          <w:spacing w:val="72"/>
          <w:sz w:val="28"/>
        </w:rPr>
        <w:t xml:space="preserve">   </w:t>
      </w:r>
      <w:r>
        <w:rPr>
          <w:sz w:val="28"/>
        </w:rPr>
        <w:t>2017.</w:t>
      </w:r>
      <w:r>
        <w:rPr>
          <w:spacing w:val="73"/>
          <w:sz w:val="28"/>
        </w:rPr>
        <w:t xml:space="preserve">   </w:t>
      </w:r>
      <w:r>
        <w:rPr>
          <w:sz w:val="28"/>
        </w:rPr>
        <w:t>№</w:t>
      </w:r>
      <w:r>
        <w:rPr>
          <w:spacing w:val="72"/>
          <w:sz w:val="28"/>
        </w:rPr>
        <w:t xml:space="preserve">   </w:t>
      </w:r>
      <w:r>
        <w:rPr>
          <w:sz w:val="28"/>
        </w:rPr>
        <w:t>23.</w:t>
      </w:r>
      <w:r>
        <w:rPr>
          <w:spacing w:val="73"/>
          <w:sz w:val="28"/>
        </w:rPr>
        <w:t xml:space="preserve">   </w:t>
      </w:r>
      <w:r>
        <w:rPr>
          <w:sz w:val="28"/>
        </w:rPr>
        <w:t>URL:</w:t>
      </w:r>
    </w:p>
    <w:tbl>
      <w:tblPr>
        <w:tblStyle w:val="TableNormal"/>
        <w:tblW w:w="0" w:type="auto"/>
        <w:tblInd w:w="602" w:type="dxa"/>
        <w:tblLayout w:type="fixed"/>
        <w:tblLook w:val="01E0"/>
      </w:tblPr>
      <w:tblGrid>
        <w:gridCol w:w="6307"/>
        <w:gridCol w:w="983"/>
        <w:gridCol w:w="1590"/>
      </w:tblGrid>
      <w:tr w:rsidR="00927CAC">
        <w:trPr>
          <w:trHeight w:val="396"/>
        </w:trPr>
        <w:tc>
          <w:tcPr>
            <w:tcW w:w="6307" w:type="dxa"/>
          </w:tcPr>
          <w:p w:rsidR="00927CAC" w:rsidRDefault="006D21F4">
            <w:pPr>
              <w:pStyle w:val="TableParagraph"/>
              <w:spacing w:line="311" w:lineRule="exact"/>
              <w:ind w:right="137"/>
              <w:jc w:val="right"/>
              <w:rPr>
                <w:sz w:val="28"/>
              </w:rPr>
            </w:pPr>
            <w:hyperlink r:id="rId26">
              <w:r w:rsidR="00BB3E27">
                <w:rPr>
                  <w:color w:val="0000FF"/>
                  <w:spacing w:val="-2"/>
                  <w:sz w:val="28"/>
                  <w:u w:val="single" w:color="0000FF"/>
                </w:rPr>
                <w:t>http://www.investplan.com.ua/pdf/23_2017/16.pdf</w:t>
              </w:r>
            </w:hyperlink>
          </w:p>
        </w:tc>
        <w:tc>
          <w:tcPr>
            <w:tcW w:w="983" w:type="dxa"/>
          </w:tcPr>
          <w:p w:rsidR="00927CAC" w:rsidRDefault="00BB3E27">
            <w:pPr>
              <w:pStyle w:val="TableParagraph"/>
              <w:spacing w:line="311" w:lineRule="exact"/>
              <w:ind w:right="90"/>
              <w:jc w:val="right"/>
              <w:rPr>
                <w:sz w:val="28"/>
              </w:rPr>
            </w:pPr>
            <w:r>
              <w:rPr>
                <w:spacing w:val="-2"/>
                <w:sz w:val="28"/>
              </w:rPr>
              <w:t>(дата</w:t>
            </w:r>
          </w:p>
        </w:tc>
        <w:tc>
          <w:tcPr>
            <w:tcW w:w="1590" w:type="dxa"/>
          </w:tcPr>
          <w:p w:rsidR="00927CAC" w:rsidRDefault="00BB3E27">
            <w:pPr>
              <w:pStyle w:val="TableParagraph"/>
              <w:spacing w:line="311" w:lineRule="exact"/>
              <w:ind w:right="45"/>
              <w:jc w:val="right"/>
              <w:rPr>
                <w:sz w:val="28"/>
              </w:rPr>
            </w:pPr>
            <w:r>
              <w:rPr>
                <w:spacing w:val="-2"/>
                <w:sz w:val="28"/>
              </w:rPr>
              <w:t>звернення</w:t>
            </w:r>
          </w:p>
        </w:tc>
      </w:tr>
      <w:tr w:rsidR="00927CAC">
        <w:trPr>
          <w:trHeight w:val="482"/>
        </w:trPr>
        <w:tc>
          <w:tcPr>
            <w:tcW w:w="6307" w:type="dxa"/>
          </w:tcPr>
          <w:p w:rsidR="00927CAC" w:rsidRDefault="00BB3E27">
            <w:pPr>
              <w:pStyle w:val="TableParagraph"/>
              <w:spacing w:before="74"/>
              <w:ind w:left="474"/>
              <w:rPr>
                <w:sz w:val="28"/>
              </w:rPr>
            </w:pPr>
            <w:r>
              <w:rPr>
                <w:spacing w:val="-2"/>
                <w:sz w:val="28"/>
              </w:rPr>
              <w:t>12.11.2023).</w:t>
            </w:r>
          </w:p>
        </w:tc>
        <w:tc>
          <w:tcPr>
            <w:tcW w:w="983" w:type="dxa"/>
          </w:tcPr>
          <w:p w:rsidR="00927CAC" w:rsidRDefault="00927CAC">
            <w:pPr>
              <w:pStyle w:val="TableParagraph"/>
              <w:rPr>
                <w:sz w:val="28"/>
              </w:rPr>
            </w:pPr>
          </w:p>
        </w:tc>
        <w:tc>
          <w:tcPr>
            <w:tcW w:w="1590" w:type="dxa"/>
          </w:tcPr>
          <w:p w:rsidR="00927CAC" w:rsidRDefault="00927CAC">
            <w:pPr>
              <w:pStyle w:val="TableParagraph"/>
              <w:rPr>
                <w:sz w:val="28"/>
              </w:rPr>
            </w:pPr>
          </w:p>
        </w:tc>
      </w:tr>
      <w:tr w:rsidR="00927CAC">
        <w:trPr>
          <w:trHeight w:val="396"/>
        </w:trPr>
        <w:tc>
          <w:tcPr>
            <w:tcW w:w="6307" w:type="dxa"/>
          </w:tcPr>
          <w:p w:rsidR="00927CAC" w:rsidRDefault="00BB3E27">
            <w:pPr>
              <w:pStyle w:val="TableParagraph"/>
              <w:spacing w:before="74" w:line="302" w:lineRule="exact"/>
              <w:ind w:right="88"/>
              <w:jc w:val="right"/>
              <w:rPr>
                <w:sz w:val="28"/>
              </w:rPr>
            </w:pPr>
            <w:r>
              <w:rPr>
                <w:sz w:val="28"/>
              </w:rPr>
              <w:t>27. Лесечко</w:t>
            </w:r>
            <w:r>
              <w:rPr>
                <w:spacing w:val="71"/>
                <w:w w:val="150"/>
                <w:sz w:val="28"/>
              </w:rPr>
              <w:t xml:space="preserve"> </w:t>
            </w:r>
            <w:r>
              <w:rPr>
                <w:sz w:val="28"/>
              </w:rPr>
              <w:t>М.</w:t>
            </w:r>
            <w:r>
              <w:rPr>
                <w:spacing w:val="72"/>
                <w:w w:val="150"/>
                <w:sz w:val="28"/>
              </w:rPr>
              <w:t xml:space="preserve"> </w:t>
            </w:r>
            <w:r>
              <w:rPr>
                <w:sz w:val="28"/>
              </w:rPr>
              <w:t>Д.</w:t>
            </w:r>
            <w:r>
              <w:rPr>
                <w:spacing w:val="70"/>
                <w:w w:val="150"/>
                <w:sz w:val="28"/>
              </w:rPr>
              <w:t xml:space="preserve"> </w:t>
            </w:r>
            <w:r>
              <w:rPr>
                <w:sz w:val="28"/>
              </w:rPr>
              <w:t>Основи</w:t>
            </w:r>
            <w:r>
              <w:rPr>
                <w:spacing w:val="70"/>
                <w:w w:val="150"/>
                <w:sz w:val="28"/>
              </w:rPr>
              <w:t xml:space="preserve"> </w:t>
            </w:r>
            <w:r>
              <w:rPr>
                <w:sz w:val="28"/>
              </w:rPr>
              <w:t>системного</w:t>
            </w:r>
            <w:r>
              <w:rPr>
                <w:spacing w:val="71"/>
                <w:w w:val="150"/>
                <w:sz w:val="28"/>
              </w:rPr>
              <w:t xml:space="preserve"> </w:t>
            </w:r>
            <w:r>
              <w:rPr>
                <w:spacing w:val="-2"/>
                <w:sz w:val="28"/>
              </w:rPr>
              <w:t>підходу:</w:t>
            </w:r>
          </w:p>
        </w:tc>
        <w:tc>
          <w:tcPr>
            <w:tcW w:w="983" w:type="dxa"/>
          </w:tcPr>
          <w:p w:rsidR="00927CAC" w:rsidRDefault="00BB3E27">
            <w:pPr>
              <w:pStyle w:val="TableParagraph"/>
              <w:spacing w:before="74" w:line="302" w:lineRule="exact"/>
              <w:ind w:right="87"/>
              <w:jc w:val="right"/>
              <w:rPr>
                <w:sz w:val="28"/>
              </w:rPr>
            </w:pPr>
            <w:r>
              <w:rPr>
                <w:spacing w:val="-2"/>
                <w:sz w:val="28"/>
              </w:rPr>
              <w:t>теорія,</w:t>
            </w:r>
          </w:p>
        </w:tc>
        <w:tc>
          <w:tcPr>
            <w:tcW w:w="1590" w:type="dxa"/>
          </w:tcPr>
          <w:p w:rsidR="00927CAC" w:rsidRDefault="00BB3E27">
            <w:pPr>
              <w:pStyle w:val="TableParagraph"/>
              <w:spacing w:before="74" w:line="302" w:lineRule="exact"/>
              <w:ind w:right="48"/>
              <w:jc w:val="right"/>
              <w:rPr>
                <w:sz w:val="28"/>
              </w:rPr>
            </w:pPr>
            <w:r>
              <w:rPr>
                <w:spacing w:val="-2"/>
                <w:sz w:val="28"/>
              </w:rPr>
              <w:t>методологія</w:t>
            </w:r>
          </w:p>
        </w:tc>
      </w:tr>
    </w:tbl>
    <w:p w:rsidR="00927CAC" w:rsidRDefault="00BB3E27">
      <w:pPr>
        <w:pStyle w:val="a3"/>
        <w:spacing w:before="162"/>
        <w:ind w:left="1069"/>
        <w:jc w:val="both"/>
      </w:pPr>
      <w:r>
        <w:t>практика</w:t>
      </w:r>
      <w:r>
        <w:rPr>
          <w:spacing w:val="-6"/>
        </w:rPr>
        <w:t xml:space="preserve"> </w:t>
      </w:r>
      <w:r>
        <w:t>:</w:t>
      </w:r>
      <w:r>
        <w:rPr>
          <w:spacing w:val="-4"/>
        </w:rPr>
        <w:t xml:space="preserve"> </w:t>
      </w:r>
      <w:r>
        <w:t>навч.</w:t>
      </w:r>
      <w:r>
        <w:rPr>
          <w:spacing w:val="-5"/>
        </w:rPr>
        <w:t xml:space="preserve"> </w:t>
      </w:r>
      <w:r>
        <w:t>посіб.</w:t>
      </w:r>
      <w:r>
        <w:rPr>
          <w:spacing w:val="-3"/>
        </w:rPr>
        <w:t xml:space="preserve"> </w:t>
      </w:r>
      <w:r>
        <w:t>Львів,</w:t>
      </w:r>
      <w:r>
        <w:rPr>
          <w:spacing w:val="-5"/>
        </w:rPr>
        <w:t xml:space="preserve"> </w:t>
      </w:r>
      <w:r>
        <w:t>2013.</w:t>
      </w:r>
      <w:r>
        <w:rPr>
          <w:spacing w:val="-5"/>
        </w:rPr>
        <w:t xml:space="preserve"> </w:t>
      </w:r>
      <w:r>
        <w:t>с.</w:t>
      </w:r>
      <w:r>
        <w:rPr>
          <w:spacing w:val="-5"/>
        </w:rPr>
        <w:t xml:space="preserve"> </w:t>
      </w:r>
      <w:r>
        <w:rPr>
          <w:spacing w:val="-4"/>
        </w:rPr>
        <w:t>203.</w:t>
      </w:r>
    </w:p>
    <w:p w:rsidR="00927CAC" w:rsidRDefault="00BB3E27">
      <w:pPr>
        <w:pStyle w:val="a5"/>
        <w:numPr>
          <w:ilvl w:val="0"/>
          <w:numId w:val="1"/>
        </w:numPr>
        <w:tabs>
          <w:tab w:val="left" w:pos="1067"/>
          <w:tab w:val="left" w:pos="1069"/>
        </w:tabs>
        <w:spacing w:before="160" w:line="360" w:lineRule="auto"/>
        <w:jc w:val="both"/>
        <w:rPr>
          <w:sz w:val="28"/>
        </w:rPr>
      </w:pPr>
      <w:r>
        <w:rPr>
          <w:sz w:val="28"/>
        </w:rPr>
        <w:t>Лелюк В. А., Лелюк А. В., Пан Н. П. Совершенствование бизнес- систем. Методы, инструментарий, опыт : Харьков : ХНАГХ, 2011. 438 с.</w:t>
      </w:r>
    </w:p>
    <w:p w:rsidR="00927CAC" w:rsidRDefault="00927CAC">
      <w:pPr>
        <w:spacing w:line="360" w:lineRule="auto"/>
        <w:jc w:val="both"/>
        <w:rPr>
          <w:sz w:val="28"/>
        </w:rPr>
        <w:sectPr w:rsidR="00927CAC">
          <w:pgSz w:w="11900" w:h="16840"/>
          <w:pgMar w:top="1180" w:right="840" w:bottom="900" w:left="1340" w:header="0" w:footer="703" w:gutter="0"/>
          <w:cols w:space="720"/>
        </w:sectPr>
      </w:pPr>
    </w:p>
    <w:p w:rsidR="00927CAC" w:rsidRDefault="00BB3E27">
      <w:pPr>
        <w:pStyle w:val="a5"/>
        <w:numPr>
          <w:ilvl w:val="0"/>
          <w:numId w:val="1"/>
        </w:numPr>
        <w:tabs>
          <w:tab w:val="left" w:pos="1067"/>
        </w:tabs>
        <w:spacing w:before="78"/>
        <w:ind w:left="1067" w:right="0" w:hanging="423"/>
        <w:jc w:val="both"/>
        <w:rPr>
          <w:sz w:val="28"/>
        </w:rPr>
      </w:pPr>
      <w:r>
        <w:rPr>
          <w:sz w:val="28"/>
        </w:rPr>
        <w:t>Ляшенко</w:t>
      </w:r>
      <w:r>
        <w:rPr>
          <w:spacing w:val="-7"/>
          <w:sz w:val="28"/>
        </w:rPr>
        <w:t xml:space="preserve"> </w:t>
      </w:r>
      <w:r>
        <w:rPr>
          <w:sz w:val="28"/>
        </w:rPr>
        <w:t>Р.</w:t>
      </w:r>
      <w:r>
        <w:rPr>
          <w:spacing w:val="-3"/>
          <w:sz w:val="28"/>
        </w:rPr>
        <w:t xml:space="preserve"> </w:t>
      </w:r>
      <w:r>
        <w:rPr>
          <w:sz w:val="28"/>
        </w:rPr>
        <w:t>Основні</w:t>
      </w:r>
      <w:r>
        <w:rPr>
          <w:spacing w:val="-7"/>
          <w:sz w:val="28"/>
        </w:rPr>
        <w:t xml:space="preserve"> </w:t>
      </w:r>
      <w:r>
        <w:rPr>
          <w:sz w:val="28"/>
        </w:rPr>
        <w:t>підходи</w:t>
      </w:r>
      <w:r>
        <w:rPr>
          <w:spacing w:val="-4"/>
          <w:sz w:val="28"/>
        </w:rPr>
        <w:t xml:space="preserve"> </w:t>
      </w:r>
      <w:r>
        <w:rPr>
          <w:sz w:val="28"/>
        </w:rPr>
        <w:t>до</w:t>
      </w:r>
      <w:r>
        <w:rPr>
          <w:spacing w:val="-5"/>
          <w:sz w:val="28"/>
        </w:rPr>
        <w:t xml:space="preserve"> </w:t>
      </w:r>
      <w:r>
        <w:rPr>
          <w:sz w:val="28"/>
        </w:rPr>
        <w:t>управління</w:t>
      </w:r>
      <w:r>
        <w:rPr>
          <w:spacing w:val="-4"/>
          <w:sz w:val="28"/>
        </w:rPr>
        <w:t xml:space="preserve"> </w:t>
      </w:r>
      <w:r>
        <w:rPr>
          <w:sz w:val="28"/>
        </w:rPr>
        <w:t>в</w:t>
      </w:r>
      <w:r>
        <w:rPr>
          <w:spacing w:val="-6"/>
          <w:sz w:val="28"/>
        </w:rPr>
        <w:t xml:space="preserve"> </w:t>
      </w:r>
      <w:r>
        <w:rPr>
          <w:sz w:val="28"/>
        </w:rPr>
        <w:t>бізнесі.</w:t>
      </w:r>
      <w:r>
        <w:rPr>
          <w:spacing w:val="-3"/>
          <w:sz w:val="28"/>
        </w:rPr>
        <w:t xml:space="preserve"> </w:t>
      </w:r>
      <w:r>
        <w:rPr>
          <w:i/>
          <w:sz w:val="28"/>
        </w:rPr>
        <w:t>Молодий</w:t>
      </w:r>
      <w:r>
        <w:rPr>
          <w:i/>
          <w:spacing w:val="-6"/>
          <w:sz w:val="28"/>
        </w:rPr>
        <w:t xml:space="preserve"> </w:t>
      </w:r>
      <w:r>
        <w:rPr>
          <w:i/>
          <w:spacing w:val="-2"/>
          <w:sz w:val="28"/>
        </w:rPr>
        <w:t>вчений.</w:t>
      </w:r>
    </w:p>
    <w:p w:rsidR="00927CAC" w:rsidRDefault="00BB3E27">
      <w:pPr>
        <w:pStyle w:val="a3"/>
        <w:tabs>
          <w:tab w:val="left" w:pos="3217"/>
          <w:tab w:val="left" w:pos="5003"/>
          <w:tab w:val="left" w:pos="6803"/>
          <w:tab w:val="left" w:pos="8787"/>
        </w:tabs>
        <w:spacing w:before="161"/>
        <w:ind w:left="1069"/>
        <w:jc w:val="both"/>
      </w:pPr>
      <w:r>
        <w:rPr>
          <w:spacing w:val="-2"/>
        </w:rPr>
        <w:t>2018.</w:t>
      </w:r>
      <w:r>
        <w:tab/>
      </w:r>
      <w:r>
        <w:rPr>
          <w:spacing w:val="-10"/>
        </w:rPr>
        <w:t>№</w:t>
      </w:r>
      <w:r>
        <w:tab/>
      </w:r>
      <w:r>
        <w:rPr>
          <w:spacing w:val="-5"/>
        </w:rPr>
        <w:t>12</w:t>
      </w:r>
      <w:r>
        <w:tab/>
      </w:r>
      <w:r>
        <w:rPr>
          <w:spacing w:val="-4"/>
        </w:rPr>
        <w:t>(64)</w:t>
      </w:r>
      <w:r>
        <w:tab/>
      </w:r>
      <w:r>
        <w:rPr>
          <w:spacing w:val="-4"/>
        </w:rPr>
        <w:t>URL:</w:t>
      </w:r>
    </w:p>
    <w:p w:rsidR="00927CAC" w:rsidRDefault="006D21F4">
      <w:pPr>
        <w:pStyle w:val="a3"/>
        <w:spacing w:before="160" w:line="362" w:lineRule="auto"/>
        <w:ind w:left="1069" w:right="292"/>
        <w:jc w:val="both"/>
      </w:pPr>
      <w:hyperlink r:id="rId27">
        <w:r w:rsidR="00BB3E27">
          <w:rPr>
            <w:color w:val="0000FF"/>
            <w:u w:val="single" w:color="0000FF"/>
          </w:rPr>
          <w:t>http://molodyvcheny.in.ua/files/journal/2018/12/71.pdf</w:t>
        </w:r>
      </w:hyperlink>
      <w:r w:rsidR="00BB3E27">
        <w:rPr>
          <w:color w:val="0000FF"/>
        </w:rPr>
        <w:t xml:space="preserve"> </w:t>
      </w:r>
      <w:r w:rsidR="00BB3E27">
        <w:t xml:space="preserve">(дата звернення: </w:t>
      </w:r>
      <w:r w:rsidR="00BB3E27">
        <w:rPr>
          <w:spacing w:val="-2"/>
        </w:rPr>
        <w:t>10.10.2023)</w:t>
      </w:r>
    </w:p>
    <w:p w:rsidR="00927CAC" w:rsidRDefault="00BB3E27">
      <w:pPr>
        <w:pStyle w:val="a5"/>
        <w:numPr>
          <w:ilvl w:val="0"/>
          <w:numId w:val="1"/>
        </w:numPr>
        <w:tabs>
          <w:tab w:val="left" w:pos="1067"/>
          <w:tab w:val="left" w:pos="1069"/>
        </w:tabs>
        <w:spacing w:line="360" w:lineRule="auto"/>
        <w:ind w:right="290"/>
        <w:jc w:val="both"/>
        <w:rPr>
          <w:sz w:val="28"/>
        </w:rPr>
      </w:pPr>
      <w:r>
        <w:rPr>
          <w:sz w:val="28"/>
        </w:rPr>
        <w:t>Моделювання систем : навч. Посіб. / Стеценко І. В. Черкаси : ЧДТУ, 2010. 399 с.</w:t>
      </w:r>
    </w:p>
    <w:p w:rsidR="00927CAC" w:rsidRDefault="00BB3E27">
      <w:pPr>
        <w:pStyle w:val="a5"/>
        <w:numPr>
          <w:ilvl w:val="0"/>
          <w:numId w:val="1"/>
        </w:numPr>
        <w:tabs>
          <w:tab w:val="left" w:pos="1067"/>
          <w:tab w:val="left" w:pos="1069"/>
        </w:tabs>
        <w:spacing w:line="362" w:lineRule="auto"/>
        <w:ind w:right="293"/>
        <w:jc w:val="both"/>
        <w:rPr>
          <w:sz w:val="28"/>
        </w:rPr>
      </w:pPr>
      <w:r>
        <w:rPr>
          <w:sz w:val="28"/>
        </w:rPr>
        <w:t>Нів Г. Организація як система. Принципи побудови стійкого бізнесу Едвардса Демінга : Альпіна Паблішер, 2014. 326 с.</w:t>
      </w:r>
    </w:p>
    <w:p w:rsidR="00927CAC" w:rsidRDefault="00BB3E27">
      <w:pPr>
        <w:pStyle w:val="a5"/>
        <w:numPr>
          <w:ilvl w:val="0"/>
          <w:numId w:val="1"/>
        </w:numPr>
        <w:tabs>
          <w:tab w:val="left" w:pos="1067"/>
          <w:tab w:val="left" w:pos="1069"/>
        </w:tabs>
        <w:spacing w:line="360" w:lineRule="auto"/>
        <w:jc w:val="both"/>
        <w:rPr>
          <w:sz w:val="28"/>
        </w:rPr>
      </w:pPr>
      <w:r>
        <w:rPr>
          <w:sz w:val="28"/>
        </w:rPr>
        <w:t xml:space="preserve">Ощадливе виробництво як концепції оптимизації виробничого та управлінського процесу : веб-сайт. URL: </w:t>
      </w:r>
      <w:hyperlink r:id="rId28">
        <w:r>
          <w:rPr>
            <w:color w:val="0000FF"/>
            <w:sz w:val="28"/>
            <w:u w:val="single" w:color="0000FF"/>
          </w:rPr>
          <w:t>https://bit.ly/486QOQZ</w:t>
        </w:r>
      </w:hyperlink>
      <w:r>
        <w:rPr>
          <w:color w:val="0000FF"/>
          <w:sz w:val="28"/>
        </w:rPr>
        <w:t xml:space="preserve"> </w:t>
      </w:r>
      <w:r>
        <w:rPr>
          <w:sz w:val="28"/>
        </w:rPr>
        <w:t>(дата звернення: 09.11.2023).</w:t>
      </w:r>
    </w:p>
    <w:p w:rsidR="00927CAC" w:rsidRDefault="00BB3E27">
      <w:pPr>
        <w:pStyle w:val="a5"/>
        <w:numPr>
          <w:ilvl w:val="0"/>
          <w:numId w:val="1"/>
        </w:numPr>
        <w:tabs>
          <w:tab w:val="left" w:pos="1067"/>
          <w:tab w:val="left" w:pos="1069"/>
        </w:tabs>
        <w:spacing w:line="360" w:lineRule="auto"/>
        <w:jc w:val="both"/>
        <w:rPr>
          <w:sz w:val="28"/>
        </w:rPr>
      </w:pPr>
      <w:r>
        <w:rPr>
          <w:sz w:val="28"/>
        </w:rPr>
        <w:t>Остервальдер А., Піньє І., Бернарда Ґ., Сміт А. Розробляємо ціннісні пропозиції. Як створити продукти та послуги, яких хочуть клієнти: пер. з англ. Р. Корнута. Київ : Наш формат, 2018. 324 с.</w:t>
      </w:r>
    </w:p>
    <w:p w:rsidR="00927CAC" w:rsidRDefault="00BB3E27">
      <w:pPr>
        <w:pStyle w:val="a5"/>
        <w:numPr>
          <w:ilvl w:val="0"/>
          <w:numId w:val="1"/>
        </w:numPr>
        <w:tabs>
          <w:tab w:val="left" w:pos="1067"/>
          <w:tab w:val="left" w:pos="1069"/>
        </w:tabs>
        <w:spacing w:line="362" w:lineRule="auto"/>
        <w:ind w:right="292"/>
        <w:jc w:val="both"/>
        <w:rPr>
          <w:sz w:val="28"/>
        </w:rPr>
      </w:pPr>
      <w:r>
        <w:rPr>
          <w:sz w:val="28"/>
        </w:rPr>
        <w:t>Онищенко В. О., Редькін О. В., Чевганова В. Я. Організація виробництва : навч. посіб. Київ, 2003. 336 с.</w:t>
      </w:r>
    </w:p>
    <w:p w:rsidR="00927CAC" w:rsidRDefault="00BB3E27">
      <w:pPr>
        <w:pStyle w:val="a5"/>
        <w:numPr>
          <w:ilvl w:val="0"/>
          <w:numId w:val="1"/>
        </w:numPr>
        <w:tabs>
          <w:tab w:val="left" w:pos="1067"/>
          <w:tab w:val="left" w:pos="1069"/>
        </w:tabs>
        <w:spacing w:line="360" w:lineRule="auto"/>
        <w:ind w:right="290"/>
        <w:jc w:val="both"/>
        <w:rPr>
          <w:sz w:val="28"/>
        </w:rPr>
      </w:pPr>
      <w:r>
        <w:rPr>
          <w:sz w:val="28"/>
        </w:rPr>
        <w:t>Пархоменко О. А. Управління розвитком бізнес-систем в умовах глобального середовища: теорія, методологія і практика : автореф. дис. на здобуття наук. ступеня д-ра економ. наук : 64.055.01 Харків, 2021. 529 с.</w:t>
      </w:r>
    </w:p>
    <w:p w:rsidR="00927CAC" w:rsidRDefault="00BB3E27">
      <w:pPr>
        <w:pStyle w:val="a5"/>
        <w:numPr>
          <w:ilvl w:val="0"/>
          <w:numId w:val="1"/>
        </w:numPr>
        <w:tabs>
          <w:tab w:val="left" w:pos="1067"/>
          <w:tab w:val="left" w:pos="1069"/>
        </w:tabs>
        <w:spacing w:line="360" w:lineRule="auto"/>
        <w:jc w:val="both"/>
        <w:rPr>
          <w:sz w:val="28"/>
        </w:rPr>
      </w:pPr>
      <w:r>
        <w:rPr>
          <w:sz w:val="28"/>
        </w:rPr>
        <w:t>Про затвердження Вимог щодо розробки, впровадження та застосування постійно діючих процедур, заснованих на принципах Системи управління безпечністю харчових продуктів (НАССР) : наказ М-ва Аграрної політики та продовольства України від 01.10.2012 р. № 590. Веб - сайт Міністерства аграрної політики та продовольства.</w:t>
      </w:r>
      <w:r>
        <w:rPr>
          <w:spacing w:val="40"/>
          <w:sz w:val="28"/>
        </w:rPr>
        <w:t xml:space="preserve"> </w:t>
      </w:r>
      <w:r>
        <w:rPr>
          <w:sz w:val="28"/>
        </w:rPr>
        <w:t xml:space="preserve">URL : </w:t>
      </w:r>
      <w:hyperlink r:id="rId29" w:anchor="Text">
        <w:r>
          <w:rPr>
            <w:color w:val="0000FF"/>
            <w:sz w:val="28"/>
            <w:u w:val="single" w:color="0000FF"/>
          </w:rPr>
          <w:t>https://zakon.rada.gov.ua/laws/show/z1704-</w:t>
        </w:r>
      </w:hyperlink>
      <w:r>
        <w:rPr>
          <w:color w:val="0000FF"/>
          <w:sz w:val="28"/>
        </w:rPr>
        <w:t xml:space="preserve"> </w:t>
      </w:r>
      <w:r>
        <w:rPr>
          <w:color w:val="0000FF"/>
          <w:sz w:val="28"/>
          <w:u w:val="single" w:color="0000FF"/>
        </w:rPr>
        <w:t>12#Text</w:t>
      </w:r>
      <w:r>
        <w:rPr>
          <w:color w:val="0000FF"/>
          <w:spacing w:val="40"/>
          <w:sz w:val="28"/>
        </w:rPr>
        <w:t xml:space="preserve"> </w:t>
      </w:r>
      <w:r>
        <w:rPr>
          <w:sz w:val="28"/>
        </w:rPr>
        <w:t>(дата звернення 12.12.22)</w:t>
      </w:r>
    </w:p>
    <w:p w:rsidR="00927CAC" w:rsidRDefault="00BB3E27">
      <w:pPr>
        <w:pStyle w:val="a5"/>
        <w:numPr>
          <w:ilvl w:val="0"/>
          <w:numId w:val="1"/>
        </w:numPr>
        <w:tabs>
          <w:tab w:val="left" w:pos="1067"/>
          <w:tab w:val="left" w:pos="1069"/>
        </w:tabs>
        <w:spacing w:line="360" w:lineRule="auto"/>
        <w:ind w:right="290"/>
        <w:jc w:val="both"/>
        <w:rPr>
          <w:sz w:val="28"/>
        </w:rPr>
      </w:pPr>
      <w:r>
        <w:rPr>
          <w:sz w:val="28"/>
        </w:rPr>
        <w:t>Прокопенко О. Т. Теорія систем і системний аналіз : ЧДТУ. Черкаси, 2019. 139 с.</w:t>
      </w:r>
    </w:p>
    <w:p w:rsidR="00927CAC" w:rsidRDefault="00927CAC">
      <w:pPr>
        <w:spacing w:line="360" w:lineRule="auto"/>
        <w:jc w:val="both"/>
        <w:rPr>
          <w:sz w:val="28"/>
        </w:rPr>
        <w:sectPr w:rsidR="00927CAC">
          <w:pgSz w:w="11900" w:h="16840"/>
          <w:pgMar w:top="1180" w:right="840" w:bottom="900" w:left="1340" w:header="0" w:footer="703" w:gutter="0"/>
          <w:cols w:space="720"/>
        </w:sectPr>
      </w:pPr>
    </w:p>
    <w:p w:rsidR="00927CAC" w:rsidRDefault="00BB3E27">
      <w:pPr>
        <w:pStyle w:val="a5"/>
        <w:numPr>
          <w:ilvl w:val="0"/>
          <w:numId w:val="1"/>
        </w:numPr>
        <w:tabs>
          <w:tab w:val="left" w:pos="1067"/>
          <w:tab w:val="left" w:pos="1069"/>
        </w:tabs>
        <w:spacing w:before="78" w:line="360" w:lineRule="auto"/>
        <w:ind w:right="292"/>
        <w:jc w:val="both"/>
        <w:rPr>
          <w:sz w:val="28"/>
        </w:rPr>
      </w:pPr>
      <w:r>
        <w:rPr>
          <w:sz w:val="28"/>
        </w:rPr>
        <w:t xml:space="preserve">Пошук співробітників для кав’ярень: веб-сайт. URL : </w:t>
      </w:r>
      <w:hyperlink r:id="rId30">
        <w:r>
          <w:rPr>
            <w:color w:val="0000FF"/>
            <w:sz w:val="28"/>
            <w:u w:val="single" w:color="0000FF"/>
          </w:rPr>
          <w:t>https://www.work.ua/ru/jobs-kyiv/</w:t>
        </w:r>
      </w:hyperlink>
      <w:r>
        <w:rPr>
          <w:color w:val="0000FF"/>
          <w:sz w:val="28"/>
        </w:rPr>
        <w:t xml:space="preserve"> </w:t>
      </w:r>
      <w:r>
        <w:rPr>
          <w:sz w:val="28"/>
        </w:rPr>
        <w:t>(дата звернення 20.09.23).</w:t>
      </w:r>
    </w:p>
    <w:p w:rsidR="00927CAC" w:rsidRDefault="00BB3E27">
      <w:pPr>
        <w:pStyle w:val="a5"/>
        <w:numPr>
          <w:ilvl w:val="0"/>
          <w:numId w:val="1"/>
        </w:numPr>
        <w:tabs>
          <w:tab w:val="left" w:pos="1067"/>
          <w:tab w:val="left" w:pos="1069"/>
        </w:tabs>
        <w:spacing w:line="360" w:lineRule="auto"/>
        <w:jc w:val="both"/>
        <w:rPr>
          <w:sz w:val="28"/>
        </w:rPr>
      </w:pPr>
      <w:r>
        <w:rPr>
          <w:sz w:val="28"/>
        </w:rPr>
        <w:t xml:space="preserve">Познаньська І. В. Стратегія блакитного океану і тактика її застосування в українських компаніях. </w:t>
      </w:r>
      <w:r>
        <w:rPr>
          <w:i/>
          <w:sz w:val="28"/>
        </w:rPr>
        <w:t xml:space="preserve">Інвестиції: Практика та досвід </w:t>
      </w:r>
      <w:r>
        <w:rPr>
          <w:sz w:val="28"/>
        </w:rPr>
        <w:t xml:space="preserve">2020. № 19—20. URL: </w:t>
      </w:r>
      <w:hyperlink r:id="rId31">
        <w:r>
          <w:rPr>
            <w:color w:val="0000FF"/>
            <w:sz w:val="28"/>
            <w:u w:val="single" w:color="0000FF"/>
          </w:rPr>
          <w:t>http://www.investplan.com.ua/pdf/19-</w:t>
        </w:r>
      </w:hyperlink>
      <w:r>
        <w:rPr>
          <w:color w:val="0000FF"/>
          <w:sz w:val="28"/>
        </w:rPr>
        <w:t xml:space="preserve"> </w:t>
      </w:r>
      <w:r>
        <w:rPr>
          <w:color w:val="0000FF"/>
          <w:spacing w:val="-2"/>
          <w:sz w:val="28"/>
          <w:u w:val="single" w:color="0000FF"/>
        </w:rPr>
        <w:t>20_2020/6.pdf</w:t>
      </w:r>
    </w:p>
    <w:p w:rsidR="00927CAC" w:rsidRDefault="00BB3E27">
      <w:pPr>
        <w:pStyle w:val="a5"/>
        <w:numPr>
          <w:ilvl w:val="0"/>
          <w:numId w:val="1"/>
        </w:numPr>
        <w:tabs>
          <w:tab w:val="left" w:pos="1067"/>
          <w:tab w:val="left" w:pos="1069"/>
          <w:tab w:val="left" w:pos="3675"/>
          <w:tab w:val="left" w:pos="5641"/>
          <w:tab w:val="left" w:pos="7242"/>
          <w:tab w:val="left" w:pos="8787"/>
        </w:tabs>
        <w:spacing w:line="360" w:lineRule="auto"/>
        <w:jc w:val="both"/>
        <w:rPr>
          <w:sz w:val="28"/>
        </w:rPr>
      </w:pPr>
      <w:r>
        <w:rPr>
          <w:color w:val="333333"/>
          <w:sz w:val="28"/>
        </w:rPr>
        <w:t>Позняк С. В. Управління вартістю та конкурентоспроможністю підприємства задля забезпечення його стійкого розвитку.</w:t>
      </w:r>
      <w:r>
        <w:rPr>
          <w:color w:val="333333"/>
          <w:spacing w:val="-2"/>
          <w:sz w:val="28"/>
        </w:rPr>
        <w:t xml:space="preserve"> </w:t>
      </w:r>
      <w:r>
        <w:rPr>
          <w:i/>
          <w:color w:val="333333"/>
          <w:sz w:val="28"/>
        </w:rPr>
        <w:t xml:space="preserve">Ефективна </w:t>
      </w:r>
      <w:r>
        <w:rPr>
          <w:i/>
          <w:color w:val="333333"/>
          <w:spacing w:val="-2"/>
          <w:sz w:val="28"/>
        </w:rPr>
        <w:t>економіка.</w:t>
      </w:r>
      <w:r>
        <w:rPr>
          <w:i/>
          <w:color w:val="333333"/>
          <w:sz w:val="28"/>
        </w:rPr>
        <w:tab/>
      </w:r>
      <w:r>
        <w:rPr>
          <w:color w:val="333333"/>
          <w:spacing w:val="-2"/>
          <w:sz w:val="28"/>
        </w:rPr>
        <w:t>2015.</w:t>
      </w:r>
      <w:r>
        <w:rPr>
          <w:color w:val="333333"/>
          <w:sz w:val="28"/>
        </w:rPr>
        <w:tab/>
      </w:r>
      <w:r>
        <w:rPr>
          <w:color w:val="333333"/>
          <w:spacing w:val="-10"/>
          <w:sz w:val="28"/>
        </w:rPr>
        <w:t>№</w:t>
      </w:r>
      <w:r>
        <w:rPr>
          <w:color w:val="333333"/>
          <w:sz w:val="28"/>
        </w:rPr>
        <w:tab/>
      </w:r>
      <w:r>
        <w:rPr>
          <w:color w:val="333333"/>
          <w:spacing w:val="-6"/>
          <w:sz w:val="28"/>
        </w:rPr>
        <w:t>8.</w:t>
      </w:r>
      <w:r>
        <w:rPr>
          <w:color w:val="333333"/>
          <w:sz w:val="28"/>
        </w:rPr>
        <w:tab/>
      </w:r>
      <w:r>
        <w:rPr>
          <w:spacing w:val="-4"/>
          <w:sz w:val="28"/>
        </w:rPr>
        <w:t xml:space="preserve">URL: </w:t>
      </w:r>
      <w:hyperlink r:id="rId32">
        <w:r>
          <w:rPr>
            <w:color w:val="0000FF"/>
            <w:spacing w:val="-2"/>
            <w:sz w:val="28"/>
            <w:u w:val="single" w:color="0000FF"/>
          </w:rPr>
          <w:t>http://www.economy.nayka.com.ua/?op=1&amp;z=4611</w:t>
        </w:r>
      </w:hyperlink>
      <w:r>
        <w:rPr>
          <w:spacing w:val="-2"/>
          <w:sz w:val="28"/>
        </w:rPr>
        <w:t>;</w:t>
      </w:r>
    </w:p>
    <w:p w:rsidR="00927CAC" w:rsidRDefault="00BB3E27">
      <w:pPr>
        <w:pStyle w:val="a5"/>
        <w:numPr>
          <w:ilvl w:val="0"/>
          <w:numId w:val="1"/>
        </w:numPr>
        <w:tabs>
          <w:tab w:val="left" w:pos="1067"/>
          <w:tab w:val="left" w:pos="1069"/>
        </w:tabs>
        <w:spacing w:line="360" w:lineRule="auto"/>
        <w:ind w:right="290"/>
        <w:jc w:val="both"/>
        <w:rPr>
          <w:sz w:val="28"/>
        </w:rPr>
      </w:pPr>
      <w:r>
        <w:rPr>
          <w:sz w:val="28"/>
        </w:rPr>
        <w:t xml:space="preserve">Прийняття управлінських рішень : навч. пос. / за ред. Петруні Ю. Є. . – [4-те вид., переробл. і доп.]. Петруня Ю. Є., та ін. Дніпро, 2020. 276 </w:t>
      </w:r>
      <w:r>
        <w:rPr>
          <w:spacing w:val="-6"/>
          <w:sz w:val="28"/>
        </w:rPr>
        <w:t>с.</w:t>
      </w:r>
    </w:p>
    <w:p w:rsidR="00927CAC" w:rsidRDefault="00BB3E27">
      <w:pPr>
        <w:pStyle w:val="a5"/>
        <w:numPr>
          <w:ilvl w:val="0"/>
          <w:numId w:val="1"/>
        </w:numPr>
        <w:tabs>
          <w:tab w:val="left" w:pos="1067"/>
          <w:tab w:val="left" w:pos="1069"/>
          <w:tab w:val="left" w:pos="2953"/>
          <w:tab w:val="left" w:pos="4393"/>
        </w:tabs>
        <w:spacing w:line="360" w:lineRule="auto"/>
        <w:ind w:right="292"/>
        <w:jc w:val="both"/>
        <w:rPr>
          <w:sz w:val="28"/>
        </w:rPr>
      </w:pPr>
      <w:r>
        <w:rPr>
          <w:sz w:val="28"/>
        </w:rPr>
        <w:t>Про основні принципи та вимоги до безпечності та якості харчових продуктів : Закон України. 1998, № 19, с. 98 (в редакції 20.21.22).</w:t>
      </w:r>
      <w:r>
        <w:rPr>
          <w:spacing w:val="40"/>
          <w:sz w:val="28"/>
        </w:rPr>
        <w:t xml:space="preserve"> </w:t>
      </w:r>
      <w:r>
        <w:rPr>
          <w:spacing w:val="-2"/>
          <w:sz w:val="28"/>
        </w:rPr>
        <w:t>веб-сайт.</w:t>
      </w:r>
      <w:r>
        <w:rPr>
          <w:sz w:val="28"/>
        </w:rPr>
        <w:tab/>
      </w:r>
      <w:r>
        <w:rPr>
          <w:spacing w:val="-4"/>
          <w:sz w:val="28"/>
        </w:rPr>
        <w:t>URL:</w:t>
      </w:r>
      <w:r>
        <w:rPr>
          <w:sz w:val="28"/>
        </w:rPr>
        <w:tab/>
      </w:r>
      <w:hyperlink r:id="rId33" w:anchor="Text">
        <w:r>
          <w:rPr>
            <w:color w:val="0000FF"/>
            <w:spacing w:val="-2"/>
            <w:sz w:val="28"/>
            <w:u w:val="single" w:color="0000FF"/>
          </w:rPr>
          <w:t>https://zakon.rada.gov.ua/laws/show/771/97-</w:t>
        </w:r>
      </w:hyperlink>
    </w:p>
    <w:p w:rsidR="00927CAC" w:rsidRDefault="00BB3E27">
      <w:pPr>
        <w:pStyle w:val="a3"/>
        <w:spacing w:before="1"/>
        <w:ind w:left="1069"/>
        <w:jc w:val="both"/>
      </w:pPr>
      <w:r>
        <w:rPr>
          <w:color w:val="0000FF"/>
          <w:u w:val="single" w:color="0000FF"/>
        </w:rPr>
        <w:t>%D0%B2%D1%80#Text</w:t>
      </w:r>
      <w:r>
        <w:rPr>
          <w:color w:val="0000FF"/>
          <w:spacing w:val="-10"/>
        </w:rPr>
        <w:t xml:space="preserve"> </w:t>
      </w:r>
      <w:r>
        <w:t>(дата</w:t>
      </w:r>
      <w:r>
        <w:rPr>
          <w:spacing w:val="-10"/>
        </w:rPr>
        <w:t xml:space="preserve"> </w:t>
      </w:r>
      <w:r>
        <w:t>звернення</w:t>
      </w:r>
      <w:r>
        <w:rPr>
          <w:spacing w:val="-10"/>
        </w:rPr>
        <w:t xml:space="preserve"> </w:t>
      </w:r>
      <w:r>
        <w:rPr>
          <w:spacing w:val="-2"/>
        </w:rPr>
        <w:t>13.12.22).</w:t>
      </w:r>
    </w:p>
    <w:p w:rsidR="00927CAC" w:rsidRDefault="00BB3E27">
      <w:pPr>
        <w:pStyle w:val="a5"/>
        <w:numPr>
          <w:ilvl w:val="0"/>
          <w:numId w:val="1"/>
        </w:numPr>
        <w:tabs>
          <w:tab w:val="left" w:pos="1067"/>
          <w:tab w:val="left" w:pos="1069"/>
        </w:tabs>
        <w:spacing w:before="161" w:line="360" w:lineRule="auto"/>
        <w:jc w:val="both"/>
        <w:rPr>
          <w:sz w:val="28"/>
        </w:rPr>
      </w:pPr>
      <w:r>
        <w:rPr>
          <w:sz w:val="28"/>
        </w:rPr>
        <w:t xml:space="preserve">Ревуцька Н. В. Концепція життєвого циклу компанії: стратегічний і фінансовий аспект. </w:t>
      </w:r>
      <w:r>
        <w:rPr>
          <w:i/>
          <w:sz w:val="28"/>
        </w:rPr>
        <w:t xml:space="preserve">Вісник Криворізького економічного інституту КНЕУ. </w:t>
      </w:r>
      <w:r>
        <w:rPr>
          <w:sz w:val="28"/>
        </w:rPr>
        <w:t>2009. Вип. 4 (20). С. 89—93.</w:t>
      </w:r>
    </w:p>
    <w:p w:rsidR="00927CAC" w:rsidRDefault="00BB3E27">
      <w:pPr>
        <w:pStyle w:val="a5"/>
        <w:numPr>
          <w:ilvl w:val="0"/>
          <w:numId w:val="1"/>
        </w:numPr>
        <w:tabs>
          <w:tab w:val="left" w:pos="1067"/>
          <w:tab w:val="left" w:pos="1069"/>
        </w:tabs>
        <w:spacing w:line="360" w:lineRule="auto"/>
        <w:ind w:right="292"/>
        <w:jc w:val="both"/>
        <w:rPr>
          <w:sz w:val="28"/>
        </w:rPr>
      </w:pPr>
      <w:r>
        <w:rPr>
          <w:sz w:val="28"/>
        </w:rPr>
        <w:t xml:space="preserve">Розман А. Бізнес-модель підприємства роздрібної торгівлі. </w:t>
      </w:r>
      <w:r>
        <w:rPr>
          <w:i/>
          <w:sz w:val="28"/>
        </w:rPr>
        <w:t>Вісник КНТЕУ</w:t>
      </w:r>
      <w:r>
        <w:rPr>
          <w:sz w:val="28"/>
        </w:rPr>
        <w:t>. 2014. Вип. 3 (95). С. 15—34.</w:t>
      </w:r>
    </w:p>
    <w:p w:rsidR="00927CAC" w:rsidRDefault="00BB3E27">
      <w:pPr>
        <w:pStyle w:val="a5"/>
        <w:numPr>
          <w:ilvl w:val="0"/>
          <w:numId w:val="1"/>
        </w:numPr>
        <w:tabs>
          <w:tab w:val="left" w:pos="1067"/>
          <w:tab w:val="left" w:pos="1069"/>
        </w:tabs>
        <w:spacing w:line="360" w:lineRule="auto"/>
        <w:jc w:val="both"/>
        <w:rPr>
          <w:sz w:val="28"/>
        </w:rPr>
      </w:pPr>
      <w:r>
        <w:rPr>
          <w:sz w:val="28"/>
        </w:rPr>
        <w:t xml:space="preserve">Системний підхід до управління підприємством та персоналом підприємства. </w:t>
      </w:r>
      <w:r>
        <w:rPr>
          <w:i/>
          <w:sz w:val="28"/>
        </w:rPr>
        <w:t xml:space="preserve">Ефективна економіка : </w:t>
      </w:r>
      <w:r>
        <w:rPr>
          <w:sz w:val="28"/>
        </w:rPr>
        <w:t xml:space="preserve">веб-сайт. URL: </w:t>
      </w:r>
      <w:hyperlink r:id="rId34">
        <w:r>
          <w:rPr>
            <w:color w:val="0000FF"/>
            <w:sz w:val="28"/>
            <w:u w:val="single" w:color="0000FF"/>
          </w:rPr>
          <w:t>http://www.economy.nayka.com.ua/?Op=1&amp;z=1079</w:t>
        </w:r>
      </w:hyperlink>
      <w:r>
        <w:rPr>
          <w:color w:val="0000FF"/>
          <w:sz w:val="28"/>
        </w:rPr>
        <w:t xml:space="preserve"> </w:t>
      </w:r>
      <w:r>
        <w:rPr>
          <w:sz w:val="28"/>
        </w:rPr>
        <w:t xml:space="preserve">(дата звернення </w:t>
      </w:r>
      <w:r>
        <w:rPr>
          <w:spacing w:val="-2"/>
          <w:sz w:val="28"/>
        </w:rPr>
        <w:t>01.11.23).</w:t>
      </w:r>
    </w:p>
    <w:p w:rsidR="00927CAC" w:rsidRDefault="00BB3E27">
      <w:pPr>
        <w:pStyle w:val="a5"/>
        <w:numPr>
          <w:ilvl w:val="0"/>
          <w:numId w:val="1"/>
        </w:numPr>
        <w:tabs>
          <w:tab w:val="left" w:pos="1067"/>
          <w:tab w:val="left" w:pos="1069"/>
        </w:tabs>
        <w:spacing w:line="360" w:lineRule="auto"/>
        <w:ind w:right="292"/>
        <w:jc w:val="both"/>
        <w:rPr>
          <w:sz w:val="28"/>
        </w:rPr>
      </w:pPr>
      <w:r>
        <w:rPr>
          <w:sz w:val="28"/>
        </w:rPr>
        <w:t>Сливоцький А. Міграція капіталу: як у замислах на кілька кроків випередити</w:t>
      </w:r>
      <w:r>
        <w:rPr>
          <w:spacing w:val="80"/>
          <w:sz w:val="28"/>
        </w:rPr>
        <w:t xml:space="preserve"> </w:t>
      </w:r>
      <w:r>
        <w:rPr>
          <w:sz w:val="28"/>
        </w:rPr>
        <w:t>своїх</w:t>
      </w:r>
      <w:r>
        <w:rPr>
          <w:spacing w:val="80"/>
          <w:sz w:val="28"/>
        </w:rPr>
        <w:t xml:space="preserve"> </w:t>
      </w:r>
      <w:r>
        <w:rPr>
          <w:sz w:val="28"/>
        </w:rPr>
        <w:t>конкурентів</w:t>
      </w:r>
      <w:r>
        <w:rPr>
          <w:spacing w:val="80"/>
          <w:sz w:val="28"/>
        </w:rPr>
        <w:t xml:space="preserve"> </w:t>
      </w:r>
      <w:r>
        <w:rPr>
          <w:sz w:val="28"/>
        </w:rPr>
        <w:t>/</w:t>
      </w:r>
      <w:r>
        <w:rPr>
          <w:spacing w:val="80"/>
          <w:sz w:val="28"/>
        </w:rPr>
        <w:t xml:space="preserve"> </w:t>
      </w:r>
      <w:r>
        <w:rPr>
          <w:sz w:val="28"/>
        </w:rPr>
        <w:t>пер.</w:t>
      </w:r>
      <w:r>
        <w:rPr>
          <w:spacing w:val="80"/>
          <w:sz w:val="28"/>
        </w:rPr>
        <w:t xml:space="preserve"> </w:t>
      </w:r>
      <w:r>
        <w:rPr>
          <w:sz w:val="28"/>
        </w:rPr>
        <w:t>з</w:t>
      </w:r>
      <w:r>
        <w:rPr>
          <w:spacing w:val="80"/>
          <w:sz w:val="28"/>
        </w:rPr>
        <w:t xml:space="preserve"> </w:t>
      </w:r>
      <w:r>
        <w:rPr>
          <w:sz w:val="28"/>
        </w:rPr>
        <w:t>англ.</w:t>
      </w:r>
      <w:r>
        <w:rPr>
          <w:spacing w:val="80"/>
          <w:sz w:val="28"/>
        </w:rPr>
        <w:t xml:space="preserve"> </w:t>
      </w:r>
      <w:r>
        <w:rPr>
          <w:sz w:val="28"/>
        </w:rPr>
        <w:t>Київ</w:t>
      </w:r>
      <w:r>
        <w:rPr>
          <w:spacing w:val="80"/>
          <w:sz w:val="28"/>
        </w:rPr>
        <w:t xml:space="preserve"> </w:t>
      </w:r>
      <w:r>
        <w:rPr>
          <w:sz w:val="28"/>
        </w:rPr>
        <w:t>:</w:t>
      </w:r>
      <w:r>
        <w:rPr>
          <w:spacing w:val="80"/>
          <w:sz w:val="28"/>
        </w:rPr>
        <w:t xml:space="preserve"> </w:t>
      </w:r>
      <w:r>
        <w:rPr>
          <w:sz w:val="28"/>
        </w:rPr>
        <w:t>Унів.</w:t>
      </w:r>
      <w:r>
        <w:rPr>
          <w:spacing w:val="80"/>
          <w:sz w:val="28"/>
        </w:rPr>
        <w:t xml:space="preserve"> </w:t>
      </w:r>
      <w:r>
        <w:rPr>
          <w:sz w:val="28"/>
        </w:rPr>
        <w:t>вид-во</w:t>
      </w:r>
    </w:p>
    <w:p w:rsidR="00927CAC" w:rsidRDefault="00BB3E27">
      <w:pPr>
        <w:pStyle w:val="a3"/>
        <w:spacing w:line="321" w:lineRule="exact"/>
        <w:ind w:left="1069"/>
        <w:jc w:val="both"/>
      </w:pPr>
      <w:r>
        <w:t>«Пульсари»,</w:t>
      </w:r>
      <w:r>
        <w:rPr>
          <w:spacing w:val="-8"/>
        </w:rPr>
        <w:t xml:space="preserve"> </w:t>
      </w:r>
      <w:r>
        <w:t>2001.</w:t>
      </w:r>
      <w:r>
        <w:rPr>
          <w:spacing w:val="-5"/>
        </w:rPr>
        <w:t xml:space="preserve"> </w:t>
      </w:r>
      <w:r>
        <w:t>296</w:t>
      </w:r>
      <w:r>
        <w:rPr>
          <w:spacing w:val="-6"/>
        </w:rPr>
        <w:t xml:space="preserve"> </w:t>
      </w:r>
      <w:r>
        <w:rPr>
          <w:spacing w:val="-5"/>
        </w:rPr>
        <w:t>с.</w:t>
      </w:r>
    </w:p>
    <w:p w:rsidR="00927CAC" w:rsidRDefault="00927CAC">
      <w:pPr>
        <w:spacing w:line="321" w:lineRule="exact"/>
        <w:jc w:val="both"/>
        <w:sectPr w:rsidR="00927CAC">
          <w:pgSz w:w="11900" w:h="16840"/>
          <w:pgMar w:top="1180" w:right="840" w:bottom="900" w:left="1340" w:header="0" w:footer="703" w:gutter="0"/>
          <w:cols w:space="720"/>
        </w:sectPr>
      </w:pPr>
    </w:p>
    <w:p w:rsidR="00927CAC" w:rsidRDefault="00BB3E27">
      <w:pPr>
        <w:pStyle w:val="a5"/>
        <w:numPr>
          <w:ilvl w:val="0"/>
          <w:numId w:val="1"/>
        </w:numPr>
        <w:tabs>
          <w:tab w:val="left" w:pos="1069"/>
        </w:tabs>
        <w:spacing w:before="78" w:line="360" w:lineRule="auto"/>
        <w:ind w:right="290"/>
        <w:jc w:val="both"/>
        <w:rPr>
          <w:sz w:val="24"/>
        </w:rPr>
      </w:pPr>
      <w:r>
        <w:rPr>
          <w:sz w:val="28"/>
        </w:rPr>
        <w:t>Сливоцький А. Дж. Зона прибутку. Стратегічна бізнес-модель як запорука завтрашніх прибутків / пер. з англ. Р. Скакун. Львів : Укр. католиц. ун-т, 2016. 431 с.</w:t>
      </w:r>
    </w:p>
    <w:p w:rsidR="00927CAC" w:rsidRDefault="00BB3E27">
      <w:pPr>
        <w:pStyle w:val="a5"/>
        <w:numPr>
          <w:ilvl w:val="0"/>
          <w:numId w:val="1"/>
        </w:numPr>
        <w:tabs>
          <w:tab w:val="left" w:pos="1067"/>
          <w:tab w:val="left" w:pos="1069"/>
        </w:tabs>
        <w:spacing w:before="1" w:line="360" w:lineRule="auto"/>
        <w:ind w:right="292"/>
        <w:jc w:val="both"/>
        <w:rPr>
          <w:sz w:val="28"/>
        </w:rPr>
      </w:pPr>
      <w:r>
        <w:rPr>
          <w:sz w:val="28"/>
        </w:rPr>
        <w:t>Смерічевський</w:t>
      </w:r>
      <w:r>
        <w:rPr>
          <w:spacing w:val="-4"/>
          <w:sz w:val="28"/>
        </w:rPr>
        <w:t xml:space="preserve"> </w:t>
      </w:r>
      <w:r>
        <w:rPr>
          <w:sz w:val="28"/>
        </w:rPr>
        <w:t>С.</w:t>
      </w:r>
      <w:r>
        <w:rPr>
          <w:spacing w:val="-2"/>
          <w:sz w:val="28"/>
        </w:rPr>
        <w:t xml:space="preserve"> </w:t>
      </w:r>
      <w:r>
        <w:rPr>
          <w:sz w:val="28"/>
        </w:rPr>
        <w:t>В.</w:t>
      </w:r>
      <w:r>
        <w:rPr>
          <w:spacing w:val="-3"/>
          <w:sz w:val="28"/>
        </w:rPr>
        <w:t xml:space="preserve"> </w:t>
      </w:r>
      <w:r>
        <w:rPr>
          <w:sz w:val="28"/>
        </w:rPr>
        <w:t>Business</w:t>
      </w:r>
      <w:r>
        <w:rPr>
          <w:spacing w:val="-5"/>
          <w:sz w:val="28"/>
        </w:rPr>
        <w:t xml:space="preserve"> </w:t>
      </w:r>
      <w:r>
        <w:rPr>
          <w:sz w:val="28"/>
        </w:rPr>
        <w:t>model</w:t>
      </w:r>
      <w:r>
        <w:rPr>
          <w:spacing w:val="-2"/>
          <w:sz w:val="28"/>
        </w:rPr>
        <w:t xml:space="preserve"> </w:t>
      </w:r>
      <w:r>
        <w:rPr>
          <w:sz w:val="28"/>
        </w:rPr>
        <w:t>canvas</w:t>
      </w:r>
      <w:r>
        <w:rPr>
          <w:spacing w:val="-4"/>
          <w:sz w:val="28"/>
        </w:rPr>
        <w:t xml:space="preserve"> </w:t>
      </w:r>
      <w:r>
        <w:rPr>
          <w:sz w:val="28"/>
        </w:rPr>
        <w:t>як</w:t>
      </w:r>
      <w:r>
        <w:rPr>
          <w:spacing w:val="-4"/>
          <w:sz w:val="28"/>
        </w:rPr>
        <w:t xml:space="preserve"> </w:t>
      </w:r>
      <w:r>
        <w:rPr>
          <w:sz w:val="28"/>
        </w:rPr>
        <w:t>універсальна</w:t>
      </w:r>
      <w:r>
        <w:rPr>
          <w:spacing w:val="-4"/>
          <w:sz w:val="28"/>
        </w:rPr>
        <w:t xml:space="preserve"> </w:t>
      </w:r>
      <w:r>
        <w:rPr>
          <w:sz w:val="28"/>
        </w:rPr>
        <w:t xml:space="preserve">концепція управління бізнесом компанії. </w:t>
      </w:r>
      <w:r>
        <w:rPr>
          <w:i/>
          <w:sz w:val="28"/>
        </w:rPr>
        <w:t>Інвестиції: практика та досвід</w:t>
      </w:r>
      <w:r>
        <w:rPr>
          <w:sz w:val="28"/>
        </w:rPr>
        <w:t>. 2017.</w:t>
      </w:r>
    </w:p>
    <w:p w:rsidR="00927CAC" w:rsidRDefault="00BB3E27">
      <w:pPr>
        <w:pStyle w:val="a3"/>
        <w:spacing w:line="360" w:lineRule="auto"/>
        <w:ind w:left="1069" w:right="291"/>
        <w:jc w:val="both"/>
      </w:pPr>
      <w:r>
        <w:t xml:space="preserve">№ 9. URL: </w:t>
      </w:r>
      <w:hyperlink r:id="rId35">
        <w:r>
          <w:rPr>
            <w:color w:val="0000FF"/>
            <w:u w:val="single" w:color="0000FF"/>
          </w:rPr>
          <w:t>http://www.investplan.com.ua/pdf/9_2017/4.pdf</w:t>
        </w:r>
      </w:hyperlink>
      <w:r>
        <w:rPr>
          <w:color w:val="0000FF"/>
        </w:rPr>
        <w:t xml:space="preserve"> </w:t>
      </w:r>
      <w:r>
        <w:t>(дата звернення 05.11.2023).</w:t>
      </w:r>
    </w:p>
    <w:p w:rsidR="00927CAC" w:rsidRDefault="00BB3E27">
      <w:pPr>
        <w:pStyle w:val="a5"/>
        <w:numPr>
          <w:ilvl w:val="0"/>
          <w:numId w:val="1"/>
        </w:numPr>
        <w:tabs>
          <w:tab w:val="left" w:pos="1067"/>
          <w:tab w:val="left" w:pos="1069"/>
        </w:tabs>
        <w:spacing w:line="360" w:lineRule="auto"/>
        <w:ind w:right="293"/>
        <w:jc w:val="both"/>
        <w:rPr>
          <w:sz w:val="28"/>
        </w:rPr>
      </w:pPr>
      <w:r>
        <w:rPr>
          <w:sz w:val="28"/>
        </w:rPr>
        <w:t>Ткаченко Л. В. Маркетинг послуг. Дніпропетровськ : Видавництво ДУЕП, 2002. 192 с.</w:t>
      </w:r>
    </w:p>
    <w:p w:rsidR="00927CAC" w:rsidRDefault="00BB3E27">
      <w:pPr>
        <w:pStyle w:val="a5"/>
        <w:numPr>
          <w:ilvl w:val="0"/>
          <w:numId w:val="1"/>
        </w:numPr>
        <w:tabs>
          <w:tab w:val="left" w:pos="1067"/>
          <w:tab w:val="left" w:pos="1069"/>
        </w:tabs>
        <w:spacing w:line="360" w:lineRule="auto"/>
        <w:ind w:right="290"/>
        <w:jc w:val="both"/>
        <w:rPr>
          <w:sz w:val="28"/>
        </w:rPr>
      </w:pPr>
      <w:r>
        <w:rPr>
          <w:sz w:val="28"/>
        </w:rPr>
        <w:t xml:space="preserve">Ткаченко А. М. Методи оцінки конкурентоспроможності підприємства. </w:t>
      </w:r>
      <w:r>
        <w:rPr>
          <w:i/>
          <w:sz w:val="28"/>
        </w:rPr>
        <w:t xml:space="preserve">Економіка та управління підприємством </w:t>
      </w:r>
      <w:r>
        <w:rPr>
          <w:sz w:val="28"/>
        </w:rPr>
        <w:t>: зб. матеріалів доп. учасн.</w:t>
      </w:r>
      <w:r>
        <w:rPr>
          <w:spacing w:val="40"/>
          <w:sz w:val="28"/>
        </w:rPr>
        <w:t xml:space="preserve"> </w:t>
      </w:r>
      <w:r>
        <w:rPr>
          <w:sz w:val="28"/>
        </w:rPr>
        <w:t>I Міжнар. наук.-практ. конф. Івано- Франківськ, 2021. С. 81.</w:t>
      </w:r>
    </w:p>
    <w:p w:rsidR="00927CAC" w:rsidRDefault="00BB3E27">
      <w:pPr>
        <w:pStyle w:val="a5"/>
        <w:numPr>
          <w:ilvl w:val="0"/>
          <w:numId w:val="1"/>
        </w:numPr>
        <w:tabs>
          <w:tab w:val="left" w:pos="1067"/>
          <w:tab w:val="left" w:pos="1069"/>
        </w:tabs>
        <w:spacing w:line="360" w:lineRule="auto"/>
        <w:ind w:right="293"/>
        <w:jc w:val="both"/>
        <w:rPr>
          <w:sz w:val="28"/>
        </w:rPr>
      </w:pPr>
      <w:r>
        <w:rPr>
          <w:sz w:val="28"/>
        </w:rPr>
        <w:t>Томашевський О. М. Цегелик Г. Г., Вітер М. Б., Дубук В. І. Інформаційні технології та моделювання бізнес-процесів : навч. посіб.</w:t>
      </w:r>
      <w:r>
        <w:rPr>
          <w:spacing w:val="40"/>
          <w:sz w:val="28"/>
        </w:rPr>
        <w:t xml:space="preserve"> </w:t>
      </w:r>
      <w:r>
        <w:rPr>
          <w:sz w:val="28"/>
        </w:rPr>
        <w:t>Київ, 2012. 296 с.</w:t>
      </w:r>
    </w:p>
    <w:p w:rsidR="00927CAC" w:rsidRDefault="00BB3E27">
      <w:pPr>
        <w:pStyle w:val="a5"/>
        <w:numPr>
          <w:ilvl w:val="0"/>
          <w:numId w:val="1"/>
        </w:numPr>
        <w:tabs>
          <w:tab w:val="left" w:pos="1067"/>
          <w:tab w:val="left" w:pos="1069"/>
        </w:tabs>
        <w:spacing w:line="360" w:lineRule="auto"/>
        <w:ind w:right="290"/>
        <w:jc w:val="both"/>
        <w:rPr>
          <w:sz w:val="28"/>
        </w:rPr>
      </w:pPr>
      <w:r>
        <w:rPr>
          <w:sz w:val="28"/>
        </w:rPr>
        <w:t>Третьяченко В. В. Управлінські команди: методологія та теорія, формування і розвиток. Луганськ : Видавництво Східноукраїнського нац. ун-ту ім. Володимира Даля, 2004. 300 с.</w:t>
      </w:r>
    </w:p>
    <w:p w:rsidR="00927CAC" w:rsidRDefault="00BB3E27">
      <w:pPr>
        <w:pStyle w:val="a5"/>
        <w:numPr>
          <w:ilvl w:val="0"/>
          <w:numId w:val="1"/>
        </w:numPr>
        <w:tabs>
          <w:tab w:val="left" w:pos="1067"/>
          <w:tab w:val="left" w:pos="1069"/>
        </w:tabs>
        <w:spacing w:before="1" w:line="360" w:lineRule="auto"/>
        <w:ind w:right="290"/>
        <w:jc w:val="both"/>
        <w:rPr>
          <w:sz w:val="28"/>
        </w:rPr>
      </w:pPr>
      <w:r>
        <w:rPr>
          <w:sz w:val="28"/>
        </w:rPr>
        <w:t>Управління вартістю підприємств : навч. посібн. / Полтініна О.П. Харків, 2017.</w:t>
      </w:r>
      <w:r>
        <w:rPr>
          <w:spacing w:val="40"/>
          <w:sz w:val="28"/>
        </w:rPr>
        <w:t xml:space="preserve"> </w:t>
      </w:r>
      <w:r>
        <w:rPr>
          <w:sz w:val="28"/>
        </w:rPr>
        <w:t>140 с.</w:t>
      </w:r>
    </w:p>
    <w:p w:rsidR="00927CAC" w:rsidRDefault="00BB3E27">
      <w:pPr>
        <w:pStyle w:val="a5"/>
        <w:numPr>
          <w:ilvl w:val="0"/>
          <w:numId w:val="1"/>
        </w:numPr>
        <w:tabs>
          <w:tab w:val="left" w:pos="1067"/>
          <w:tab w:val="left" w:pos="1069"/>
        </w:tabs>
        <w:spacing w:line="360" w:lineRule="auto"/>
        <w:ind w:right="293"/>
        <w:jc w:val="both"/>
        <w:rPr>
          <w:sz w:val="28"/>
        </w:rPr>
      </w:pPr>
      <w:r>
        <w:rPr>
          <w:sz w:val="28"/>
        </w:rPr>
        <w:t>Чалмерс Джонсон Японське економічне диво. Як професійна влада</w:t>
      </w:r>
      <w:r>
        <w:rPr>
          <w:spacing w:val="40"/>
          <w:sz w:val="28"/>
        </w:rPr>
        <w:t xml:space="preserve"> </w:t>
      </w:r>
      <w:r>
        <w:rPr>
          <w:sz w:val="28"/>
        </w:rPr>
        <w:t>та бізнес</w:t>
      </w:r>
      <w:r>
        <w:rPr>
          <w:spacing w:val="-2"/>
          <w:sz w:val="28"/>
        </w:rPr>
        <w:t xml:space="preserve"> </w:t>
      </w:r>
      <w:r>
        <w:rPr>
          <w:sz w:val="28"/>
        </w:rPr>
        <w:t>збудували провідну економіку світу / пер. з англ. Р. Клочко, та ін. Київ : Наш формат, 2013. 456 с.</w:t>
      </w:r>
    </w:p>
    <w:p w:rsidR="00927CAC" w:rsidRDefault="00BB3E27">
      <w:pPr>
        <w:pStyle w:val="a5"/>
        <w:numPr>
          <w:ilvl w:val="0"/>
          <w:numId w:val="1"/>
        </w:numPr>
        <w:tabs>
          <w:tab w:val="left" w:pos="1067"/>
          <w:tab w:val="left" w:pos="1069"/>
        </w:tabs>
        <w:spacing w:line="360" w:lineRule="auto"/>
        <w:jc w:val="both"/>
        <w:rPr>
          <w:sz w:val="28"/>
        </w:rPr>
      </w:pPr>
      <w:r>
        <w:rPr>
          <w:sz w:val="28"/>
        </w:rPr>
        <w:t>Шульгіна Л. М. Інноваційний розвиток підприємств: формування стратегій : монографія. Київ : Нац. техн. ун-т України «КПІ», 2015. 212 с.</w:t>
      </w:r>
    </w:p>
    <w:p w:rsidR="00927CAC" w:rsidRDefault="00BB3E27">
      <w:pPr>
        <w:pStyle w:val="a5"/>
        <w:numPr>
          <w:ilvl w:val="0"/>
          <w:numId w:val="1"/>
        </w:numPr>
        <w:tabs>
          <w:tab w:val="left" w:pos="1067"/>
          <w:tab w:val="left" w:pos="1069"/>
        </w:tabs>
        <w:spacing w:line="360" w:lineRule="auto"/>
        <w:jc w:val="both"/>
        <w:rPr>
          <w:sz w:val="28"/>
        </w:rPr>
      </w:pPr>
      <w:r>
        <w:rPr>
          <w:sz w:val="28"/>
        </w:rPr>
        <w:t>Швиданенко В. Г., Ревуцька Н. В. Формування бізнес-моделі підприємства</w:t>
      </w:r>
      <w:r>
        <w:rPr>
          <w:spacing w:val="80"/>
          <w:w w:val="150"/>
          <w:sz w:val="28"/>
        </w:rPr>
        <w:t xml:space="preserve"> </w:t>
      </w:r>
      <w:r>
        <w:rPr>
          <w:sz w:val="28"/>
        </w:rPr>
        <w:t>:</w:t>
      </w:r>
      <w:r>
        <w:rPr>
          <w:spacing w:val="80"/>
          <w:w w:val="150"/>
          <w:sz w:val="28"/>
        </w:rPr>
        <w:t xml:space="preserve"> </w:t>
      </w:r>
      <w:r>
        <w:rPr>
          <w:sz w:val="28"/>
        </w:rPr>
        <w:t>підручник.</w:t>
      </w:r>
      <w:r>
        <w:rPr>
          <w:spacing w:val="80"/>
          <w:w w:val="150"/>
          <w:sz w:val="28"/>
        </w:rPr>
        <w:t xml:space="preserve"> </w:t>
      </w:r>
      <w:r>
        <w:rPr>
          <w:sz w:val="28"/>
        </w:rPr>
        <w:t>Київ</w:t>
      </w:r>
      <w:r>
        <w:rPr>
          <w:spacing w:val="80"/>
          <w:w w:val="150"/>
          <w:sz w:val="28"/>
        </w:rPr>
        <w:t xml:space="preserve"> </w:t>
      </w:r>
      <w:r>
        <w:rPr>
          <w:sz w:val="28"/>
        </w:rPr>
        <w:t>:</w:t>
      </w:r>
      <w:r>
        <w:rPr>
          <w:spacing w:val="80"/>
          <w:w w:val="150"/>
          <w:sz w:val="28"/>
        </w:rPr>
        <w:t xml:space="preserve"> </w:t>
      </w:r>
      <w:r>
        <w:rPr>
          <w:sz w:val="28"/>
        </w:rPr>
        <w:t>КНЕУ,</w:t>
      </w:r>
      <w:r>
        <w:rPr>
          <w:spacing w:val="80"/>
          <w:w w:val="150"/>
          <w:sz w:val="28"/>
        </w:rPr>
        <w:t xml:space="preserve"> </w:t>
      </w:r>
      <w:r>
        <w:rPr>
          <w:sz w:val="28"/>
        </w:rPr>
        <w:t>2013.</w:t>
      </w:r>
      <w:r>
        <w:rPr>
          <w:spacing w:val="80"/>
          <w:w w:val="150"/>
          <w:sz w:val="28"/>
        </w:rPr>
        <w:t xml:space="preserve"> </w:t>
      </w:r>
      <w:r>
        <w:rPr>
          <w:sz w:val="28"/>
        </w:rPr>
        <w:t>423</w:t>
      </w:r>
      <w:r>
        <w:rPr>
          <w:spacing w:val="80"/>
          <w:w w:val="150"/>
          <w:sz w:val="28"/>
        </w:rPr>
        <w:t xml:space="preserve"> </w:t>
      </w:r>
      <w:r>
        <w:rPr>
          <w:sz w:val="28"/>
        </w:rPr>
        <w:t>с.</w:t>
      </w:r>
      <w:r>
        <w:rPr>
          <w:spacing w:val="80"/>
          <w:w w:val="150"/>
          <w:sz w:val="28"/>
        </w:rPr>
        <w:t xml:space="preserve"> </w:t>
      </w:r>
      <w:r>
        <w:rPr>
          <w:sz w:val="28"/>
        </w:rPr>
        <w:t>URL</w:t>
      </w:r>
      <w:r>
        <w:rPr>
          <w:spacing w:val="80"/>
          <w:w w:val="150"/>
          <w:sz w:val="28"/>
        </w:rPr>
        <w:t xml:space="preserve"> </w:t>
      </w:r>
      <w:r>
        <w:rPr>
          <w:sz w:val="28"/>
        </w:rPr>
        <w:t>:</w:t>
      </w:r>
    </w:p>
    <w:p w:rsidR="00927CAC" w:rsidRDefault="00927CAC">
      <w:pPr>
        <w:spacing w:line="360" w:lineRule="auto"/>
        <w:jc w:val="both"/>
        <w:rPr>
          <w:sz w:val="28"/>
        </w:rPr>
        <w:sectPr w:rsidR="00927CAC">
          <w:pgSz w:w="11900" w:h="16840"/>
          <w:pgMar w:top="1180" w:right="840" w:bottom="900" w:left="1340" w:header="0" w:footer="703" w:gutter="0"/>
          <w:cols w:space="720"/>
        </w:sectPr>
      </w:pPr>
    </w:p>
    <w:p w:rsidR="00927CAC" w:rsidRDefault="006D21F4">
      <w:pPr>
        <w:pStyle w:val="a3"/>
        <w:spacing w:before="78" w:line="360" w:lineRule="auto"/>
        <w:ind w:left="1069" w:right="291"/>
        <w:jc w:val="both"/>
      </w:pPr>
      <w:hyperlink r:id="rId36">
        <w:r w:rsidR="00BB3E27">
          <w:rPr>
            <w:color w:val="0000FF"/>
            <w:u w:val="single" w:color="0000FF"/>
          </w:rPr>
          <w:t>https://core.ac.uk/download/pdf/197268606.pdf</w:t>
        </w:r>
      </w:hyperlink>
      <w:r w:rsidR="00BB3E27">
        <w:rPr>
          <w:color w:val="0000FF"/>
        </w:rPr>
        <w:t xml:space="preserve"> </w:t>
      </w:r>
      <w:r w:rsidR="00BB3E27">
        <w:t xml:space="preserve">(дата звернення </w:t>
      </w:r>
      <w:r w:rsidR="00BB3E27">
        <w:rPr>
          <w:spacing w:val="-2"/>
        </w:rPr>
        <w:t>05.11.2023).</w:t>
      </w:r>
    </w:p>
    <w:p w:rsidR="00927CAC" w:rsidRDefault="00BB3E27">
      <w:pPr>
        <w:pStyle w:val="a5"/>
        <w:numPr>
          <w:ilvl w:val="0"/>
          <w:numId w:val="1"/>
        </w:numPr>
        <w:tabs>
          <w:tab w:val="left" w:pos="1067"/>
          <w:tab w:val="left" w:pos="1069"/>
        </w:tabs>
        <w:spacing w:line="362" w:lineRule="auto"/>
        <w:ind w:right="290"/>
        <w:jc w:val="both"/>
        <w:rPr>
          <w:sz w:val="28"/>
        </w:rPr>
      </w:pPr>
      <w:r>
        <w:rPr>
          <w:sz w:val="28"/>
        </w:rPr>
        <w:t>Щербина О. В. Побудова бізнес-моделі підаприємства : монографія. Київ :</w:t>
      </w:r>
      <w:r>
        <w:rPr>
          <w:spacing w:val="40"/>
          <w:sz w:val="28"/>
        </w:rPr>
        <w:t xml:space="preserve"> </w:t>
      </w:r>
      <w:r>
        <w:rPr>
          <w:sz w:val="28"/>
        </w:rPr>
        <w:t>??? , 200?.</w:t>
      </w:r>
    </w:p>
    <w:p w:rsidR="00927CAC" w:rsidRDefault="00BB3E27">
      <w:pPr>
        <w:pStyle w:val="a5"/>
        <w:numPr>
          <w:ilvl w:val="0"/>
          <w:numId w:val="1"/>
        </w:numPr>
        <w:tabs>
          <w:tab w:val="left" w:pos="1067"/>
        </w:tabs>
        <w:spacing w:line="317" w:lineRule="exact"/>
        <w:ind w:left="1067" w:right="0" w:hanging="423"/>
        <w:jc w:val="both"/>
        <w:rPr>
          <w:sz w:val="28"/>
        </w:rPr>
      </w:pPr>
      <w:r>
        <w:rPr>
          <w:sz w:val="28"/>
        </w:rPr>
        <w:t>Щербина</w:t>
      </w:r>
      <w:r>
        <w:rPr>
          <w:spacing w:val="-7"/>
          <w:sz w:val="28"/>
        </w:rPr>
        <w:t xml:space="preserve"> </w:t>
      </w:r>
      <w:r>
        <w:rPr>
          <w:sz w:val="28"/>
        </w:rPr>
        <w:t>О.</w:t>
      </w:r>
      <w:r>
        <w:rPr>
          <w:spacing w:val="-4"/>
          <w:sz w:val="28"/>
        </w:rPr>
        <w:t xml:space="preserve"> </w:t>
      </w:r>
      <w:r>
        <w:rPr>
          <w:sz w:val="28"/>
        </w:rPr>
        <w:t>В.</w:t>
      </w:r>
      <w:r>
        <w:rPr>
          <w:spacing w:val="-4"/>
          <w:sz w:val="28"/>
        </w:rPr>
        <w:t xml:space="preserve"> </w:t>
      </w:r>
      <w:r>
        <w:rPr>
          <w:sz w:val="28"/>
        </w:rPr>
        <w:t>Менеджмент.</w:t>
      </w:r>
      <w:r>
        <w:rPr>
          <w:spacing w:val="-8"/>
          <w:sz w:val="28"/>
        </w:rPr>
        <w:t xml:space="preserve"> </w:t>
      </w:r>
      <w:r>
        <w:rPr>
          <w:sz w:val="28"/>
        </w:rPr>
        <w:t>Презентаційний</w:t>
      </w:r>
      <w:r>
        <w:rPr>
          <w:spacing w:val="-6"/>
          <w:sz w:val="28"/>
        </w:rPr>
        <w:t xml:space="preserve"> </w:t>
      </w:r>
      <w:r>
        <w:rPr>
          <w:sz w:val="28"/>
        </w:rPr>
        <w:t>курс.</w:t>
      </w:r>
      <w:r>
        <w:rPr>
          <w:spacing w:val="-7"/>
          <w:sz w:val="28"/>
        </w:rPr>
        <w:t xml:space="preserve"> </w:t>
      </w:r>
      <w:r>
        <w:rPr>
          <w:sz w:val="28"/>
        </w:rPr>
        <w:t>Київ,</w:t>
      </w:r>
      <w:r>
        <w:rPr>
          <w:spacing w:val="-7"/>
          <w:sz w:val="28"/>
        </w:rPr>
        <w:t xml:space="preserve"> </w:t>
      </w:r>
      <w:r>
        <w:rPr>
          <w:sz w:val="28"/>
        </w:rPr>
        <w:t>2012.</w:t>
      </w:r>
      <w:r>
        <w:rPr>
          <w:spacing w:val="-5"/>
          <w:sz w:val="28"/>
        </w:rPr>
        <w:t xml:space="preserve"> </w:t>
      </w:r>
      <w:r>
        <w:rPr>
          <w:sz w:val="28"/>
        </w:rPr>
        <w:t>229</w:t>
      </w:r>
      <w:r>
        <w:rPr>
          <w:spacing w:val="-6"/>
          <w:sz w:val="28"/>
        </w:rPr>
        <w:t xml:space="preserve"> </w:t>
      </w:r>
      <w:r>
        <w:rPr>
          <w:spacing w:val="-5"/>
          <w:sz w:val="28"/>
        </w:rPr>
        <w:t>с.</w:t>
      </w:r>
    </w:p>
    <w:p w:rsidR="00927CAC" w:rsidRDefault="00BB3E27">
      <w:pPr>
        <w:pStyle w:val="a5"/>
        <w:numPr>
          <w:ilvl w:val="0"/>
          <w:numId w:val="1"/>
        </w:numPr>
        <w:tabs>
          <w:tab w:val="left" w:pos="1067"/>
          <w:tab w:val="left" w:pos="1069"/>
        </w:tabs>
        <w:spacing w:before="160" w:line="360" w:lineRule="auto"/>
        <w:ind w:right="293"/>
        <w:jc w:val="both"/>
        <w:rPr>
          <w:sz w:val="28"/>
        </w:rPr>
      </w:pPr>
      <w:r>
        <w:rPr>
          <w:sz w:val="28"/>
        </w:rPr>
        <w:t xml:space="preserve">Югай Г. Л. Диалектика части и целого : Наука. Алма - Ата, 1965. с. </w:t>
      </w:r>
      <w:r>
        <w:rPr>
          <w:spacing w:val="-4"/>
          <w:sz w:val="28"/>
        </w:rPr>
        <w:t>171.</w:t>
      </w:r>
    </w:p>
    <w:p w:rsidR="00927CAC" w:rsidRDefault="00BB3E27">
      <w:pPr>
        <w:pStyle w:val="a5"/>
        <w:numPr>
          <w:ilvl w:val="0"/>
          <w:numId w:val="1"/>
        </w:numPr>
        <w:tabs>
          <w:tab w:val="left" w:pos="1067"/>
          <w:tab w:val="left" w:pos="1069"/>
        </w:tabs>
        <w:spacing w:before="1" w:line="360" w:lineRule="auto"/>
        <w:ind w:right="292"/>
        <w:jc w:val="both"/>
        <w:rPr>
          <w:sz w:val="28"/>
        </w:rPr>
      </w:pPr>
      <w:r>
        <w:rPr>
          <w:color w:val="0F1111"/>
          <w:sz w:val="28"/>
        </w:rPr>
        <w:t>Bob Langert The Battle To Do Good: Inside McDonald’s Sustainability Journey. 2019. с. 280.</w:t>
      </w:r>
    </w:p>
    <w:p w:rsidR="00927CAC" w:rsidRDefault="00BB3E27">
      <w:pPr>
        <w:pStyle w:val="a5"/>
        <w:numPr>
          <w:ilvl w:val="0"/>
          <w:numId w:val="1"/>
        </w:numPr>
        <w:tabs>
          <w:tab w:val="left" w:pos="1067"/>
          <w:tab w:val="left" w:pos="1069"/>
        </w:tabs>
        <w:spacing w:line="360" w:lineRule="auto"/>
        <w:jc w:val="both"/>
        <w:rPr>
          <w:sz w:val="28"/>
        </w:rPr>
      </w:pPr>
      <w:r>
        <w:rPr>
          <w:sz w:val="28"/>
        </w:rPr>
        <w:t xml:space="preserve">ISO 22 000 - 2018 Food safety management systems - Requirements for any organization in the food chain. URL : </w:t>
      </w:r>
      <w:hyperlink r:id="rId37">
        <w:r>
          <w:rPr>
            <w:color w:val="0000FF"/>
            <w:spacing w:val="-2"/>
            <w:sz w:val="28"/>
            <w:u w:val="single" w:color="0000FF"/>
          </w:rPr>
          <w:t>https://www.iso.org/files/live/sites/isoorg/files/store/en/PUB100454_previ</w:t>
        </w:r>
      </w:hyperlink>
      <w:r>
        <w:rPr>
          <w:color w:val="0000FF"/>
          <w:spacing w:val="-2"/>
          <w:sz w:val="28"/>
        </w:rPr>
        <w:t xml:space="preserve"> </w:t>
      </w:r>
      <w:r>
        <w:rPr>
          <w:color w:val="0000FF"/>
          <w:sz w:val="28"/>
          <w:u w:val="single" w:color="0000FF"/>
        </w:rPr>
        <w:t>ew.pdf</w:t>
      </w:r>
      <w:r>
        <w:rPr>
          <w:color w:val="0000FF"/>
          <w:sz w:val="28"/>
        </w:rPr>
        <w:t xml:space="preserve"> </w:t>
      </w:r>
      <w:r>
        <w:rPr>
          <w:sz w:val="28"/>
        </w:rPr>
        <w:t>(дата звернення 15.11.2023).</w:t>
      </w:r>
    </w:p>
    <w:p w:rsidR="00927CAC" w:rsidRDefault="00BB3E27">
      <w:pPr>
        <w:pStyle w:val="a5"/>
        <w:numPr>
          <w:ilvl w:val="0"/>
          <w:numId w:val="1"/>
        </w:numPr>
        <w:tabs>
          <w:tab w:val="left" w:pos="1067"/>
          <w:tab w:val="left" w:pos="1069"/>
          <w:tab w:val="left" w:pos="2785"/>
          <w:tab w:val="left" w:pos="4019"/>
          <w:tab w:val="left" w:pos="5238"/>
          <w:tab w:val="left" w:pos="6255"/>
          <w:tab w:val="left" w:pos="7247"/>
          <w:tab w:val="left" w:pos="8787"/>
        </w:tabs>
        <w:spacing w:line="360" w:lineRule="auto"/>
        <w:ind w:right="292"/>
        <w:rPr>
          <w:sz w:val="28"/>
        </w:rPr>
      </w:pPr>
      <w:r>
        <w:rPr>
          <w:sz w:val="28"/>
        </w:rPr>
        <w:t>The</w:t>
      </w:r>
      <w:r>
        <w:rPr>
          <w:spacing w:val="80"/>
          <w:sz w:val="28"/>
        </w:rPr>
        <w:t xml:space="preserve"> </w:t>
      </w:r>
      <w:r>
        <w:rPr>
          <w:sz w:val="28"/>
        </w:rPr>
        <w:t>Zendesk</w:t>
      </w:r>
      <w:r>
        <w:rPr>
          <w:spacing w:val="80"/>
          <w:sz w:val="28"/>
        </w:rPr>
        <w:t xml:space="preserve"> </w:t>
      </w:r>
      <w:r>
        <w:rPr>
          <w:sz w:val="28"/>
        </w:rPr>
        <w:t>Тренди,</w:t>
      </w:r>
      <w:r>
        <w:rPr>
          <w:spacing w:val="80"/>
          <w:sz w:val="28"/>
        </w:rPr>
        <w:t xml:space="preserve"> </w:t>
      </w:r>
      <w:r>
        <w:rPr>
          <w:sz w:val="28"/>
        </w:rPr>
        <w:t>тенденції</w:t>
      </w:r>
      <w:r>
        <w:rPr>
          <w:spacing w:val="80"/>
          <w:sz w:val="28"/>
        </w:rPr>
        <w:t xml:space="preserve"> </w:t>
      </w:r>
      <w:r>
        <w:rPr>
          <w:sz w:val="28"/>
        </w:rPr>
        <w:t>та</w:t>
      </w:r>
      <w:r>
        <w:rPr>
          <w:spacing w:val="80"/>
          <w:sz w:val="28"/>
        </w:rPr>
        <w:t xml:space="preserve"> </w:t>
      </w:r>
      <w:r>
        <w:rPr>
          <w:sz w:val="28"/>
        </w:rPr>
        <w:t>статистика.</w:t>
      </w:r>
      <w:r>
        <w:rPr>
          <w:spacing w:val="80"/>
          <w:sz w:val="28"/>
        </w:rPr>
        <w:t xml:space="preserve"> </w:t>
      </w:r>
      <w:r>
        <w:rPr>
          <w:sz w:val="28"/>
        </w:rPr>
        <w:t>Zendesk</w:t>
      </w:r>
      <w:r>
        <w:rPr>
          <w:spacing w:val="80"/>
          <w:sz w:val="28"/>
        </w:rPr>
        <w:t xml:space="preserve"> </w:t>
      </w:r>
      <w:r>
        <w:rPr>
          <w:sz w:val="28"/>
        </w:rPr>
        <w:t xml:space="preserve">Customer </w:t>
      </w:r>
      <w:r>
        <w:rPr>
          <w:spacing w:val="-2"/>
          <w:sz w:val="28"/>
        </w:rPr>
        <w:t>Experience</w:t>
      </w:r>
      <w:r>
        <w:rPr>
          <w:sz w:val="28"/>
        </w:rPr>
        <w:tab/>
      </w:r>
      <w:r>
        <w:rPr>
          <w:spacing w:val="-2"/>
          <w:sz w:val="28"/>
        </w:rPr>
        <w:t>Trends</w:t>
      </w:r>
      <w:r>
        <w:rPr>
          <w:sz w:val="28"/>
        </w:rPr>
        <w:tab/>
      </w:r>
      <w:r>
        <w:rPr>
          <w:spacing w:val="-2"/>
          <w:sz w:val="28"/>
        </w:rPr>
        <w:t>Report</w:t>
      </w:r>
      <w:r>
        <w:rPr>
          <w:sz w:val="28"/>
        </w:rPr>
        <w:tab/>
      </w:r>
      <w:r>
        <w:rPr>
          <w:spacing w:val="-4"/>
          <w:sz w:val="28"/>
        </w:rPr>
        <w:t>2020</w:t>
      </w:r>
      <w:r>
        <w:rPr>
          <w:sz w:val="28"/>
        </w:rPr>
        <w:tab/>
      </w:r>
      <w:r>
        <w:rPr>
          <w:spacing w:val="-10"/>
          <w:sz w:val="28"/>
        </w:rPr>
        <w:t>:</w:t>
      </w:r>
      <w:r>
        <w:rPr>
          <w:sz w:val="28"/>
        </w:rPr>
        <w:tab/>
      </w:r>
      <w:hyperlink r:id="rId38">
        <w:r>
          <w:rPr>
            <w:spacing w:val="-2"/>
            <w:sz w:val="28"/>
          </w:rPr>
          <w:t>веб-сайт.</w:t>
        </w:r>
        <w:r>
          <w:rPr>
            <w:sz w:val="28"/>
          </w:rPr>
          <w:tab/>
        </w:r>
        <w:r>
          <w:rPr>
            <w:spacing w:val="-4"/>
            <w:sz w:val="28"/>
          </w:rPr>
          <w:t>URL:</w:t>
        </w:r>
      </w:hyperlink>
      <w:r>
        <w:rPr>
          <w:spacing w:val="-4"/>
          <w:sz w:val="28"/>
        </w:rPr>
        <w:t xml:space="preserve"> </w:t>
      </w:r>
      <w:hyperlink r:id="rId39">
        <w:r>
          <w:rPr>
            <w:color w:val="0000FF"/>
            <w:spacing w:val="-2"/>
            <w:sz w:val="28"/>
            <w:u w:val="single" w:color="0000FF"/>
          </w:rPr>
          <w:t>https://www.zendesk.com/blog/zendesk-customer-experience-trends-</w:t>
        </w:r>
      </w:hyperlink>
      <w:r>
        <w:rPr>
          <w:color w:val="0000FF"/>
          <w:spacing w:val="-2"/>
          <w:sz w:val="28"/>
        </w:rPr>
        <w:t xml:space="preserve"> </w:t>
      </w:r>
      <w:r>
        <w:rPr>
          <w:color w:val="0000FF"/>
          <w:sz w:val="28"/>
          <w:u w:val="single" w:color="0000FF"/>
        </w:rPr>
        <w:t>report-2020/</w:t>
      </w:r>
      <w:r>
        <w:rPr>
          <w:color w:val="0000FF"/>
          <w:sz w:val="28"/>
        </w:rPr>
        <w:t xml:space="preserve"> </w:t>
      </w:r>
      <w:r>
        <w:rPr>
          <w:sz w:val="28"/>
        </w:rPr>
        <w:t>(дата звернення: 14.11.2023).</w:t>
      </w:r>
    </w:p>
    <w:p w:rsidR="00927CAC" w:rsidRDefault="00BB3E27">
      <w:pPr>
        <w:pStyle w:val="a5"/>
        <w:numPr>
          <w:ilvl w:val="0"/>
          <w:numId w:val="1"/>
        </w:numPr>
        <w:tabs>
          <w:tab w:val="left" w:pos="1067"/>
          <w:tab w:val="left" w:pos="1069"/>
        </w:tabs>
        <w:spacing w:line="360" w:lineRule="auto"/>
        <w:ind w:right="292"/>
        <w:jc w:val="both"/>
        <w:rPr>
          <w:sz w:val="28"/>
        </w:rPr>
      </w:pPr>
      <w:r>
        <w:rPr>
          <w:sz w:val="28"/>
        </w:rPr>
        <w:t xml:space="preserve">Lovelock Chrictopher (2001), "Service marketing: people, technology, strategy, fourth edition", </w:t>
      </w:r>
      <w:r>
        <w:rPr>
          <w:i/>
          <w:sz w:val="28"/>
        </w:rPr>
        <w:t>Pearson Education, Inc.</w:t>
      </w:r>
      <w:r>
        <w:rPr>
          <w:sz w:val="28"/>
        </w:rPr>
        <w:t>, New Upper Saddle River, USA.</w:t>
      </w:r>
    </w:p>
    <w:sectPr w:rsidR="00927CAC" w:rsidSect="00927CAC">
      <w:pgSz w:w="11900" w:h="16840"/>
      <w:pgMar w:top="1180" w:right="840" w:bottom="900" w:left="1340" w:header="0" w:footer="70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0A66" w:rsidRDefault="006D0A66" w:rsidP="00927CAC">
      <w:r>
        <w:separator/>
      </w:r>
    </w:p>
  </w:endnote>
  <w:endnote w:type="continuationSeparator" w:id="0">
    <w:p w:rsidR="006D0A66" w:rsidRDefault="006D0A66" w:rsidP="00927CA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7CAC" w:rsidRDefault="006D21F4">
    <w:pPr>
      <w:pStyle w:val="a3"/>
      <w:spacing w:line="14" w:lineRule="auto"/>
      <w:rPr>
        <w:sz w:val="20"/>
      </w:rPr>
    </w:pPr>
    <w:r w:rsidRPr="006D21F4">
      <w:pict>
        <v:shapetype id="_x0000_t202" coordsize="21600,21600" o:spt="202" path="m,l,21600r21600,l21600,xe">
          <v:stroke joinstyle="miter"/>
          <v:path gradientshapeok="t" o:connecttype="rect"/>
        </v:shapetype>
        <v:shape id="docshape1" o:spid="_x0000_s1025" type="#_x0000_t202" style="position:absolute;margin-left:526.1pt;margin-top:795.85pt;width:16pt;height:12pt;z-index:-251658752;mso-position-horizontal-relative:page;mso-position-vertical-relative:page" filled="f" stroked="f">
          <v:textbox inset="0,0,0,0">
            <w:txbxContent>
              <w:p w:rsidR="00927CAC" w:rsidRDefault="006D21F4">
                <w:pPr>
                  <w:spacing w:before="12"/>
                  <w:ind w:left="60"/>
                  <w:rPr>
                    <w:sz w:val="18"/>
                  </w:rPr>
                </w:pPr>
                <w:r>
                  <w:rPr>
                    <w:spacing w:val="-5"/>
                    <w:sz w:val="18"/>
                  </w:rPr>
                  <w:fldChar w:fldCharType="begin"/>
                </w:r>
                <w:r w:rsidR="00BB3E27">
                  <w:rPr>
                    <w:spacing w:val="-5"/>
                    <w:sz w:val="18"/>
                  </w:rPr>
                  <w:instrText xml:space="preserve"> PAGE </w:instrText>
                </w:r>
                <w:r>
                  <w:rPr>
                    <w:spacing w:val="-5"/>
                    <w:sz w:val="18"/>
                  </w:rPr>
                  <w:fldChar w:fldCharType="separate"/>
                </w:r>
                <w:r w:rsidR="00C1152A">
                  <w:rPr>
                    <w:noProof/>
                    <w:spacing w:val="-5"/>
                    <w:sz w:val="18"/>
                  </w:rPr>
                  <w:t>1</w:t>
                </w:r>
                <w:r>
                  <w:rPr>
                    <w:spacing w:val="-5"/>
                    <w:sz w:val="18"/>
                  </w:rP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0A66" w:rsidRDefault="006D0A66" w:rsidP="00927CAC">
      <w:r>
        <w:separator/>
      </w:r>
    </w:p>
  </w:footnote>
  <w:footnote w:type="continuationSeparator" w:id="0">
    <w:p w:rsidR="006D0A66" w:rsidRDefault="006D0A66" w:rsidP="00927CA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3E22"/>
    <w:multiLevelType w:val="hybridMultilevel"/>
    <w:tmpl w:val="DB76D7F2"/>
    <w:lvl w:ilvl="0" w:tplc="02C238DE">
      <w:start w:val="1"/>
      <w:numFmt w:val="decimal"/>
      <w:lvlText w:val="%1."/>
      <w:lvlJc w:val="left"/>
      <w:pPr>
        <w:ind w:left="1069" w:hanging="425"/>
        <w:jc w:val="left"/>
      </w:pPr>
      <w:rPr>
        <w:rFonts w:hint="default"/>
        <w:spacing w:val="-1"/>
        <w:w w:val="100"/>
        <w:lang w:val="uk-UA" w:eastAsia="en-US" w:bidi="ar-SA"/>
      </w:rPr>
    </w:lvl>
    <w:lvl w:ilvl="1" w:tplc="EC7E4E06">
      <w:numFmt w:val="bullet"/>
      <w:lvlText w:val="•"/>
      <w:lvlJc w:val="left"/>
      <w:pPr>
        <w:ind w:left="1926" w:hanging="425"/>
      </w:pPr>
      <w:rPr>
        <w:rFonts w:hint="default"/>
        <w:lang w:val="uk-UA" w:eastAsia="en-US" w:bidi="ar-SA"/>
      </w:rPr>
    </w:lvl>
    <w:lvl w:ilvl="2" w:tplc="B5D2A698">
      <w:numFmt w:val="bullet"/>
      <w:lvlText w:val="•"/>
      <w:lvlJc w:val="left"/>
      <w:pPr>
        <w:ind w:left="2792" w:hanging="425"/>
      </w:pPr>
      <w:rPr>
        <w:rFonts w:hint="default"/>
        <w:lang w:val="uk-UA" w:eastAsia="en-US" w:bidi="ar-SA"/>
      </w:rPr>
    </w:lvl>
    <w:lvl w:ilvl="3" w:tplc="B6101642">
      <w:numFmt w:val="bullet"/>
      <w:lvlText w:val="•"/>
      <w:lvlJc w:val="left"/>
      <w:pPr>
        <w:ind w:left="3658" w:hanging="425"/>
      </w:pPr>
      <w:rPr>
        <w:rFonts w:hint="default"/>
        <w:lang w:val="uk-UA" w:eastAsia="en-US" w:bidi="ar-SA"/>
      </w:rPr>
    </w:lvl>
    <w:lvl w:ilvl="4" w:tplc="2C24BF36">
      <w:numFmt w:val="bullet"/>
      <w:lvlText w:val="•"/>
      <w:lvlJc w:val="left"/>
      <w:pPr>
        <w:ind w:left="4524" w:hanging="425"/>
      </w:pPr>
      <w:rPr>
        <w:rFonts w:hint="default"/>
        <w:lang w:val="uk-UA" w:eastAsia="en-US" w:bidi="ar-SA"/>
      </w:rPr>
    </w:lvl>
    <w:lvl w:ilvl="5" w:tplc="0598D456">
      <w:numFmt w:val="bullet"/>
      <w:lvlText w:val="•"/>
      <w:lvlJc w:val="left"/>
      <w:pPr>
        <w:ind w:left="5390" w:hanging="425"/>
      </w:pPr>
      <w:rPr>
        <w:rFonts w:hint="default"/>
        <w:lang w:val="uk-UA" w:eastAsia="en-US" w:bidi="ar-SA"/>
      </w:rPr>
    </w:lvl>
    <w:lvl w:ilvl="6" w:tplc="A4B2AAAC">
      <w:numFmt w:val="bullet"/>
      <w:lvlText w:val="•"/>
      <w:lvlJc w:val="left"/>
      <w:pPr>
        <w:ind w:left="6256" w:hanging="425"/>
      </w:pPr>
      <w:rPr>
        <w:rFonts w:hint="default"/>
        <w:lang w:val="uk-UA" w:eastAsia="en-US" w:bidi="ar-SA"/>
      </w:rPr>
    </w:lvl>
    <w:lvl w:ilvl="7" w:tplc="04DE3CEA">
      <w:numFmt w:val="bullet"/>
      <w:lvlText w:val="•"/>
      <w:lvlJc w:val="left"/>
      <w:pPr>
        <w:ind w:left="7122" w:hanging="425"/>
      </w:pPr>
      <w:rPr>
        <w:rFonts w:hint="default"/>
        <w:lang w:val="uk-UA" w:eastAsia="en-US" w:bidi="ar-SA"/>
      </w:rPr>
    </w:lvl>
    <w:lvl w:ilvl="8" w:tplc="5A1E9B58">
      <w:numFmt w:val="bullet"/>
      <w:lvlText w:val="•"/>
      <w:lvlJc w:val="left"/>
      <w:pPr>
        <w:ind w:left="7988" w:hanging="425"/>
      </w:pPr>
      <w:rPr>
        <w:rFonts w:hint="default"/>
        <w:lang w:val="uk-UA" w:eastAsia="en-US" w:bidi="ar-SA"/>
      </w:rPr>
    </w:lvl>
  </w:abstractNum>
  <w:abstractNum w:abstractNumId="1">
    <w:nsid w:val="06E10E00"/>
    <w:multiLevelType w:val="hybridMultilevel"/>
    <w:tmpl w:val="83BE82B8"/>
    <w:lvl w:ilvl="0" w:tplc="4ECEBE4C">
      <w:numFmt w:val="bullet"/>
      <w:lvlText w:val="–"/>
      <w:lvlJc w:val="left"/>
      <w:pPr>
        <w:ind w:left="108" w:hanging="180"/>
      </w:pPr>
      <w:rPr>
        <w:rFonts w:ascii="Times New Roman" w:eastAsia="Times New Roman" w:hAnsi="Times New Roman" w:cs="Times New Roman" w:hint="default"/>
        <w:b w:val="0"/>
        <w:bCs w:val="0"/>
        <w:i w:val="0"/>
        <w:iCs w:val="0"/>
        <w:spacing w:val="0"/>
        <w:w w:val="100"/>
        <w:sz w:val="24"/>
        <w:szCs w:val="24"/>
        <w:lang w:val="uk-UA" w:eastAsia="en-US" w:bidi="ar-SA"/>
      </w:rPr>
    </w:lvl>
    <w:lvl w:ilvl="1" w:tplc="E870AEDE">
      <w:numFmt w:val="bullet"/>
      <w:lvlText w:val="•"/>
      <w:lvlJc w:val="left"/>
      <w:pPr>
        <w:ind w:left="292" w:hanging="180"/>
      </w:pPr>
      <w:rPr>
        <w:rFonts w:hint="default"/>
        <w:lang w:val="uk-UA" w:eastAsia="en-US" w:bidi="ar-SA"/>
      </w:rPr>
    </w:lvl>
    <w:lvl w:ilvl="2" w:tplc="18C83854">
      <w:numFmt w:val="bullet"/>
      <w:lvlText w:val="•"/>
      <w:lvlJc w:val="left"/>
      <w:pPr>
        <w:ind w:left="485" w:hanging="180"/>
      </w:pPr>
      <w:rPr>
        <w:rFonts w:hint="default"/>
        <w:lang w:val="uk-UA" w:eastAsia="en-US" w:bidi="ar-SA"/>
      </w:rPr>
    </w:lvl>
    <w:lvl w:ilvl="3" w:tplc="452AB02A">
      <w:numFmt w:val="bullet"/>
      <w:lvlText w:val="•"/>
      <w:lvlJc w:val="left"/>
      <w:pPr>
        <w:ind w:left="678" w:hanging="180"/>
      </w:pPr>
      <w:rPr>
        <w:rFonts w:hint="default"/>
        <w:lang w:val="uk-UA" w:eastAsia="en-US" w:bidi="ar-SA"/>
      </w:rPr>
    </w:lvl>
    <w:lvl w:ilvl="4" w:tplc="CD18A7DE">
      <w:numFmt w:val="bullet"/>
      <w:lvlText w:val="•"/>
      <w:lvlJc w:val="left"/>
      <w:pPr>
        <w:ind w:left="871" w:hanging="180"/>
      </w:pPr>
      <w:rPr>
        <w:rFonts w:hint="default"/>
        <w:lang w:val="uk-UA" w:eastAsia="en-US" w:bidi="ar-SA"/>
      </w:rPr>
    </w:lvl>
    <w:lvl w:ilvl="5" w:tplc="8AA43EAC">
      <w:numFmt w:val="bullet"/>
      <w:lvlText w:val="•"/>
      <w:lvlJc w:val="left"/>
      <w:pPr>
        <w:ind w:left="1064" w:hanging="180"/>
      </w:pPr>
      <w:rPr>
        <w:rFonts w:hint="default"/>
        <w:lang w:val="uk-UA" w:eastAsia="en-US" w:bidi="ar-SA"/>
      </w:rPr>
    </w:lvl>
    <w:lvl w:ilvl="6" w:tplc="A85A256E">
      <w:numFmt w:val="bullet"/>
      <w:lvlText w:val="•"/>
      <w:lvlJc w:val="left"/>
      <w:pPr>
        <w:ind w:left="1256" w:hanging="180"/>
      </w:pPr>
      <w:rPr>
        <w:rFonts w:hint="default"/>
        <w:lang w:val="uk-UA" w:eastAsia="en-US" w:bidi="ar-SA"/>
      </w:rPr>
    </w:lvl>
    <w:lvl w:ilvl="7" w:tplc="5CCEC084">
      <w:numFmt w:val="bullet"/>
      <w:lvlText w:val="•"/>
      <w:lvlJc w:val="left"/>
      <w:pPr>
        <w:ind w:left="1449" w:hanging="180"/>
      </w:pPr>
      <w:rPr>
        <w:rFonts w:hint="default"/>
        <w:lang w:val="uk-UA" w:eastAsia="en-US" w:bidi="ar-SA"/>
      </w:rPr>
    </w:lvl>
    <w:lvl w:ilvl="8" w:tplc="1288696E">
      <w:numFmt w:val="bullet"/>
      <w:lvlText w:val="•"/>
      <w:lvlJc w:val="left"/>
      <w:pPr>
        <w:ind w:left="1642" w:hanging="180"/>
      </w:pPr>
      <w:rPr>
        <w:rFonts w:hint="default"/>
        <w:lang w:val="uk-UA" w:eastAsia="en-US" w:bidi="ar-SA"/>
      </w:rPr>
    </w:lvl>
  </w:abstractNum>
  <w:abstractNum w:abstractNumId="2">
    <w:nsid w:val="0801385C"/>
    <w:multiLevelType w:val="hybridMultilevel"/>
    <w:tmpl w:val="DFF0A458"/>
    <w:lvl w:ilvl="0" w:tplc="5694C7FC">
      <w:numFmt w:val="bullet"/>
      <w:lvlText w:val="—"/>
      <w:lvlJc w:val="left"/>
      <w:pPr>
        <w:ind w:left="1062" w:hanging="420"/>
      </w:pPr>
      <w:rPr>
        <w:rFonts w:ascii="Arial" w:eastAsia="Arial" w:hAnsi="Arial" w:cs="Arial" w:hint="default"/>
        <w:b w:val="0"/>
        <w:bCs w:val="0"/>
        <w:i w:val="0"/>
        <w:iCs w:val="0"/>
        <w:spacing w:val="0"/>
        <w:w w:val="100"/>
        <w:sz w:val="28"/>
        <w:szCs w:val="28"/>
        <w:lang w:val="uk-UA" w:eastAsia="en-US" w:bidi="ar-SA"/>
      </w:rPr>
    </w:lvl>
    <w:lvl w:ilvl="1" w:tplc="CA7EF44A">
      <w:numFmt w:val="bullet"/>
      <w:lvlText w:val="•"/>
      <w:lvlJc w:val="left"/>
      <w:pPr>
        <w:ind w:left="1926" w:hanging="420"/>
      </w:pPr>
      <w:rPr>
        <w:rFonts w:hint="default"/>
        <w:lang w:val="uk-UA" w:eastAsia="en-US" w:bidi="ar-SA"/>
      </w:rPr>
    </w:lvl>
    <w:lvl w:ilvl="2" w:tplc="591CE588">
      <w:numFmt w:val="bullet"/>
      <w:lvlText w:val="•"/>
      <w:lvlJc w:val="left"/>
      <w:pPr>
        <w:ind w:left="2792" w:hanging="420"/>
      </w:pPr>
      <w:rPr>
        <w:rFonts w:hint="default"/>
        <w:lang w:val="uk-UA" w:eastAsia="en-US" w:bidi="ar-SA"/>
      </w:rPr>
    </w:lvl>
    <w:lvl w:ilvl="3" w:tplc="4676B0FC">
      <w:numFmt w:val="bullet"/>
      <w:lvlText w:val="•"/>
      <w:lvlJc w:val="left"/>
      <w:pPr>
        <w:ind w:left="3658" w:hanging="420"/>
      </w:pPr>
      <w:rPr>
        <w:rFonts w:hint="default"/>
        <w:lang w:val="uk-UA" w:eastAsia="en-US" w:bidi="ar-SA"/>
      </w:rPr>
    </w:lvl>
    <w:lvl w:ilvl="4" w:tplc="401AAB5A">
      <w:numFmt w:val="bullet"/>
      <w:lvlText w:val="•"/>
      <w:lvlJc w:val="left"/>
      <w:pPr>
        <w:ind w:left="4524" w:hanging="420"/>
      </w:pPr>
      <w:rPr>
        <w:rFonts w:hint="default"/>
        <w:lang w:val="uk-UA" w:eastAsia="en-US" w:bidi="ar-SA"/>
      </w:rPr>
    </w:lvl>
    <w:lvl w:ilvl="5" w:tplc="4AE223FC">
      <w:numFmt w:val="bullet"/>
      <w:lvlText w:val="•"/>
      <w:lvlJc w:val="left"/>
      <w:pPr>
        <w:ind w:left="5390" w:hanging="420"/>
      </w:pPr>
      <w:rPr>
        <w:rFonts w:hint="default"/>
        <w:lang w:val="uk-UA" w:eastAsia="en-US" w:bidi="ar-SA"/>
      </w:rPr>
    </w:lvl>
    <w:lvl w:ilvl="6" w:tplc="EAAEBC72">
      <w:numFmt w:val="bullet"/>
      <w:lvlText w:val="•"/>
      <w:lvlJc w:val="left"/>
      <w:pPr>
        <w:ind w:left="6256" w:hanging="420"/>
      </w:pPr>
      <w:rPr>
        <w:rFonts w:hint="default"/>
        <w:lang w:val="uk-UA" w:eastAsia="en-US" w:bidi="ar-SA"/>
      </w:rPr>
    </w:lvl>
    <w:lvl w:ilvl="7" w:tplc="0A9076EA">
      <w:numFmt w:val="bullet"/>
      <w:lvlText w:val="•"/>
      <w:lvlJc w:val="left"/>
      <w:pPr>
        <w:ind w:left="7122" w:hanging="420"/>
      </w:pPr>
      <w:rPr>
        <w:rFonts w:hint="default"/>
        <w:lang w:val="uk-UA" w:eastAsia="en-US" w:bidi="ar-SA"/>
      </w:rPr>
    </w:lvl>
    <w:lvl w:ilvl="8" w:tplc="7AFEFD7C">
      <w:numFmt w:val="bullet"/>
      <w:lvlText w:val="•"/>
      <w:lvlJc w:val="left"/>
      <w:pPr>
        <w:ind w:left="7988" w:hanging="420"/>
      </w:pPr>
      <w:rPr>
        <w:rFonts w:hint="default"/>
        <w:lang w:val="uk-UA" w:eastAsia="en-US" w:bidi="ar-SA"/>
      </w:rPr>
    </w:lvl>
  </w:abstractNum>
  <w:abstractNum w:abstractNumId="3">
    <w:nsid w:val="113E236C"/>
    <w:multiLevelType w:val="multilevel"/>
    <w:tmpl w:val="D312E022"/>
    <w:lvl w:ilvl="0">
      <w:start w:val="3"/>
      <w:numFmt w:val="decimal"/>
      <w:lvlText w:val="%1"/>
      <w:lvlJc w:val="left"/>
      <w:pPr>
        <w:ind w:left="1614" w:hanging="490"/>
        <w:jc w:val="left"/>
      </w:pPr>
      <w:rPr>
        <w:rFonts w:hint="default"/>
        <w:lang w:val="uk-UA" w:eastAsia="en-US" w:bidi="ar-SA"/>
      </w:rPr>
    </w:lvl>
    <w:lvl w:ilvl="1">
      <w:start w:val="1"/>
      <w:numFmt w:val="decimal"/>
      <w:lvlText w:val="%1.%2."/>
      <w:lvlJc w:val="left"/>
      <w:pPr>
        <w:ind w:left="1614" w:hanging="490"/>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3240" w:hanging="490"/>
      </w:pPr>
      <w:rPr>
        <w:rFonts w:hint="default"/>
        <w:lang w:val="uk-UA" w:eastAsia="en-US" w:bidi="ar-SA"/>
      </w:rPr>
    </w:lvl>
    <w:lvl w:ilvl="3">
      <w:numFmt w:val="bullet"/>
      <w:lvlText w:val="•"/>
      <w:lvlJc w:val="left"/>
      <w:pPr>
        <w:ind w:left="4050" w:hanging="490"/>
      </w:pPr>
      <w:rPr>
        <w:rFonts w:hint="default"/>
        <w:lang w:val="uk-UA" w:eastAsia="en-US" w:bidi="ar-SA"/>
      </w:rPr>
    </w:lvl>
    <w:lvl w:ilvl="4">
      <w:numFmt w:val="bullet"/>
      <w:lvlText w:val="•"/>
      <w:lvlJc w:val="left"/>
      <w:pPr>
        <w:ind w:left="4860" w:hanging="490"/>
      </w:pPr>
      <w:rPr>
        <w:rFonts w:hint="default"/>
        <w:lang w:val="uk-UA" w:eastAsia="en-US" w:bidi="ar-SA"/>
      </w:rPr>
    </w:lvl>
    <w:lvl w:ilvl="5">
      <w:numFmt w:val="bullet"/>
      <w:lvlText w:val="•"/>
      <w:lvlJc w:val="left"/>
      <w:pPr>
        <w:ind w:left="5670" w:hanging="490"/>
      </w:pPr>
      <w:rPr>
        <w:rFonts w:hint="default"/>
        <w:lang w:val="uk-UA" w:eastAsia="en-US" w:bidi="ar-SA"/>
      </w:rPr>
    </w:lvl>
    <w:lvl w:ilvl="6">
      <w:numFmt w:val="bullet"/>
      <w:lvlText w:val="•"/>
      <w:lvlJc w:val="left"/>
      <w:pPr>
        <w:ind w:left="6480" w:hanging="490"/>
      </w:pPr>
      <w:rPr>
        <w:rFonts w:hint="default"/>
        <w:lang w:val="uk-UA" w:eastAsia="en-US" w:bidi="ar-SA"/>
      </w:rPr>
    </w:lvl>
    <w:lvl w:ilvl="7">
      <w:numFmt w:val="bullet"/>
      <w:lvlText w:val="•"/>
      <w:lvlJc w:val="left"/>
      <w:pPr>
        <w:ind w:left="7290" w:hanging="490"/>
      </w:pPr>
      <w:rPr>
        <w:rFonts w:hint="default"/>
        <w:lang w:val="uk-UA" w:eastAsia="en-US" w:bidi="ar-SA"/>
      </w:rPr>
    </w:lvl>
    <w:lvl w:ilvl="8">
      <w:numFmt w:val="bullet"/>
      <w:lvlText w:val="•"/>
      <w:lvlJc w:val="left"/>
      <w:pPr>
        <w:ind w:left="8100" w:hanging="490"/>
      </w:pPr>
      <w:rPr>
        <w:rFonts w:hint="default"/>
        <w:lang w:val="uk-UA" w:eastAsia="en-US" w:bidi="ar-SA"/>
      </w:rPr>
    </w:lvl>
  </w:abstractNum>
  <w:abstractNum w:abstractNumId="4">
    <w:nsid w:val="192E26DB"/>
    <w:multiLevelType w:val="hybridMultilevel"/>
    <w:tmpl w:val="D2D4AA82"/>
    <w:lvl w:ilvl="0" w:tplc="CFDA5C5A">
      <w:start w:val="1"/>
      <w:numFmt w:val="decimal"/>
      <w:lvlText w:val="%1."/>
      <w:lvlJc w:val="left"/>
      <w:pPr>
        <w:ind w:left="1069" w:hanging="425"/>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1" w:tplc="4768E140">
      <w:numFmt w:val="bullet"/>
      <w:lvlText w:val="—"/>
      <w:lvlJc w:val="left"/>
      <w:pPr>
        <w:ind w:left="1062" w:hanging="418"/>
      </w:pPr>
      <w:rPr>
        <w:rFonts w:ascii="Arial" w:eastAsia="Arial" w:hAnsi="Arial" w:cs="Arial" w:hint="default"/>
        <w:b w:val="0"/>
        <w:bCs w:val="0"/>
        <w:i w:val="0"/>
        <w:iCs w:val="0"/>
        <w:spacing w:val="0"/>
        <w:w w:val="100"/>
        <w:sz w:val="28"/>
        <w:szCs w:val="28"/>
        <w:lang w:val="uk-UA" w:eastAsia="en-US" w:bidi="ar-SA"/>
      </w:rPr>
    </w:lvl>
    <w:lvl w:ilvl="2" w:tplc="FAD429CE">
      <w:numFmt w:val="bullet"/>
      <w:lvlText w:val="•"/>
      <w:lvlJc w:val="left"/>
      <w:pPr>
        <w:ind w:left="2792" w:hanging="418"/>
      </w:pPr>
      <w:rPr>
        <w:rFonts w:hint="default"/>
        <w:lang w:val="uk-UA" w:eastAsia="en-US" w:bidi="ar-SA"/>
      </w:rPr>
    </w:lvl>
    <w:lvl w:ilvl="3" w:tplc="16980F46">
      <w:numFmt w:val="bullet"/>
      <w:lvlText w:val="•"/>
      <w:lvlJc w:val="left"/>
      <w:pPr>
        <w:ind w:left="3658" w:hanging="418"/>
      </w:pPr>
      <w:rPr>
        <w:rFonts w:hint="default"/>
        <w:lang w:val="uk-UA" w:eastAsia="en-US" w:bidi="ar-SA"/>
      </w:rPr>
    </w:lvl>
    <w:lvl w:ilvl="4" w:tplc="36E2E634">
      <w:numFmt w:val="bullet"/>
      <w:lvlText w:val="•"/>
      <w:lvlJc w:val="left"/>
      <w:pPr>
        <w:ind w:left="4524" w:hanging="418"/>
      </w:pPr>
      <w:rPr>
        <w:rFonts w:hint="default"/>
        <w:lang w:val="uk-UA" w:eastAsia="en-US" w:bidi="ar-SA"/>
      </w:rPr>
    </w:lvl>
    <w:lvl w:ilvl="5" w:tplc="103E9240">
      <w:numFmt w:val="bullet"/>
      <w:lvlText w:val="•"/>
      <w:lvlJc w:val="left"/>
      <w:pPr>
        <w:ind w:left="5390" w:hanging="418"/>
      </w:pPr>
      <w:rPr>
        <w:rFonts w:hint="default"/>
        <w:lang w:val="uk-UA" w:eastAsia="en-US" w:bidi="ar-SA"/>
      </w:rPr>
    </w:lvl>
    <w:lvl w:ilvl="6" w:tplc="12721C50">
      <w:numFmt w:val="bullet"/>
      <w:lvlText w:val="•"/>
      <w:lvlJc w:val="left"/>
      <w:pPr>
        <w:ind w:left="6256" w:hanging="418"/>
      </w:pPr>
      <w:rPr>
        <w:rFonts w:hint="default"/>
        <w:lang w:val="uk-UA" w:eastAsia="en-US" w:bidi="ar-SA"/>
      </w:rPr>
    </w:lvl>
    <w:lvl w:ilvl="7" w:tplc="6FC8CFF6">
      <w:numFmt w:val="bullet"/>
      <w:lvlText w:val="•"/>
      <w:lvlJc w:val="left"/>
      <w:pPr>
        <w:ind w:left="7122" w:hanging="418"/>
      </w:pPr>
      <w:rPr>
        <w:rFonts w:hint="default"/>
        <w:lang w:val="uk-UA" w:eastAsia="en-US" w:bidi="ar-SA"/>
      </w:rPr>
    </w:lvl>
    <w:lvl w:ilvl="8" w:tplc="95FC6FE0">
      <w:numFmt w:val="bullet"/>
      <w:lvlText w:val="•"/>
      <w:lvlJc w:val="left"/>
      <w:pPr>
        <w:ind w:left="7988" w:hanging="418"/>
      </w:pPr>
      <w:rPr>
        <w:rFonts w:hint="default"/>
        <w:lang w:val="uk-UA" w:eastAsia="en-US" w:bidi="ar-SA"/>
      </w:rPr>
    </w:lvl>
  </w:abstractNum>
  <w:abstractNum w:abstractNumId="5">
    <w:nsid w:val="1AA61175"/>
    <w:multiLevelType w:val="hybridMultilevel"/>
    <w:tmpl w:val="EF145206"/>
    <w:lvl w:ilvl="0" w:tplc="2B247DB4">
      <w:start w:val="1"/>
      <w:numFmt w:val="decimal"/>
      <w:lvlText w:val="%1."/>
      <w:lvlJc w:val="left"/>
      <w:pPr>
        <w:ind w:left="1076" w:hanging="432"/>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1" w:tplc="F254250A">
      <w:numFmt w:val="bullet"/>
      <w:lvlText w:val="•"/>
      <w:lvlJc w:val="left"/>
      <w:pPr>
        <w:ind w:left="1944" w:hanging="432"/>
      </w:pPr>
      <w:rPr>
        <w:rFonts w:hint="default"/>
        <w:lang w:val="uk-UA" w:eastAsia="en-US" w:bidi="ar-SA"/>
      </w:rPr>
    </w:lvl>
    <w:lvl w:ilvl="2" w:tplc="5944EC62">
      <w:numFmt w:val="bullet"/>
      <w:lvlText w:val="•"/>
      <w:lvlJc w:val="left"/>
      <w:pPr>
        <w:ind w:left="2808" w:hanging="432"/>
      </w:pPr>
      <w:rPr>
        <w:rFonts w:hint="default"/>
        <w:lang w:val="uk-UA" w:eastAsia="en-US" w:bidi="ar-SA"/>
      </w:rPr>
    </w:lvl>
    <w:lvl w:ilvl="3" w:tplc="0414BF4C">
      <w:numFmt w:val="bullet"/>
      <w:lvlText w:val="•"/>
      <w:lvlJc w:val="left"/>
      <w:pPr>
        <w:ind w:left="3672" w:hanging="432"/>
      </w:pPr>
      <w:rPr>
        <w:rFonts w:hint="default"/>
        <w:lang w:val="uk-UA" w:eastAsia="en-US" w:bidi="ar-SA"/>
      </w:rPr>
    </w:lvl>
    <w:lvl w:ilvl="4" w:tplc="7A4638E2">
      <w:numFmt w:val="bullet"/>
      <w:lvlText w:val="•"/>
      <w:lvlJc w:val="left"/>
      <w:pPr>
        <w:ind w:left="4536" w:hanging="432"/>
      </w:pPr>
      <w:rPr>
        <w:rFonts w:hint="default"/>
        <w:lang w:val="uk-UA" w:eastAsia="en-US" w:bidi="ar-SA"/>
      </w:rPr>
    </w:lvl>
    <w:lvl w:ilvl="5" w:tplc="A3E072F2">
      <w:numFmt w:val="bullet"/>
      <w:lvlText w:val="•"/>
      <w:lvlJc w:val="left"/>
      <w:pPr>
        <w:ind w:left="5400" w:hanging="432"/>
      </w:pPr>
      <w:rPr>
        <w:rFonts w:hint="default"/>
        <w:lang w:val="uk-UA" w:eastAsia="en-US" w:bidi="ar-SA"/>
      </w:rPr>
    </w:lvl>
    <w:lvl w:ilvl="6" w:tplc="2166C67A">
      <w:numFmt w:val="bullet"/>
      <w:lvlText w:val="•"/>
      <w:lvlJc w:val="left"/>
      <w:pPr>
        <w:ind w:left="6264" w:hanging="432"/>
      </w:pPr>
      <w:rPr>
        <w:rFonts w:hint="default"/>
        <w:lang w:val="uk-UA" w:eastAsia="en-US" w:bidi="ar-SA"/>
      </w:rPr>
    </w:lvl>
    <w:lvl w:ilvl="7" w:tplc="A976BAD4">
      <w:numFmt w:val="bullet"/>
      <w:lvlText w:val="•"/>
      <w:lvlJc w:val="left"/>
      <w:pPr>
        <w:ind w:left="7128" w:hanging="432"/>
      </w:pPr>
      <w:rPr>
        <w:rFonts w:hint="default"/>
        <w:lang w:val="uk-UA" w:eastAsia="en-US" w:bidi="ar-SA"/>
      </w:rPr>
    </w:lvl>
    <w:lvl w:ilvl="8" w:tplc="0998658E">
      <w:numFmt w:val="bullet"/>
      <w:lvlText w:val="•"/>
      <w:lvlJc w:val="left"/>
      <w:pPr>
        <w:ind w:left="7992" w:hanging="432"/>
      </w:pPr>
      <w:rPr>
        <w:rFonts w:hint="default"/>
        <w:lang w:val="uk-UA" w:eastAsia="en-US" w:bidi="ar-SA"/>
      </w:rPr>
    </w:lvl>
  </w:abstractNum>
  <w:abstractNum w:abstractNumId="6">
    <w:nsid w:val="1DAF02C7"/>
    <w:multiLevelType w:val="multilevel"/>
    <w:tmpl w:val="06264C66"/>
    <w:lvl w:ilvl="0">
      <w:start w:val="2"/>
      <w:numFmt w:val="decimal"/>
      <w:lvlText w:val="%1"/>
      <w:lvlJc w:val="left"/>
      <w:pPr>
        <w:ind w:left="644" w:hanging="490"/>
        <w:jc w:val="left"/>
      </w:pPr>
      <w:rPr>
        <w:rFonts w:hint="default"/>
        <w:lang w:val="uk-UA" w:eastAsia="en-US" w:bidi="ar-SA"/>
      </w:rPr>
    </w:lvl>
    <w:lvl w:ilvl="1">
      <w:start w:val="1"/>
      <w:numFmt w:val="decimal"/>
      <w:lvlText w:val="%1.%2."/>
      <w:lvlJc w:val="left"/>
      <w:pPr>
        <w:ind w:left="644" w:hanging="490"/>
        <w:jc w:val="right"/>
      </w:pPr>
      <w:rPr>
        <w:rFonts w:ascii="Times New Roman" w:eastAsia="Times New Roman" w:hAnsi="Times New Roman" w:cs="Times New Roman" w:hint="default"/>
        <w:b/>
        <w:bCs/>
        <w:i w:val="0"/>
        <w:iCs w:val="0"/>
        <w:spacing w:val="-1"/>
        <w:w w:val="100"/>
        <w:sz w:val="28"/>
        <w:szCs w:val="28"/>
        <w:lang w:val="uk-UA" w:eastAsia="en-US" w:bidi="ar-SA"/>
      </w:rPr>
    </w:lvl>
    <w:lvl w:ilvl="2">
      <w:numFmt w:val="bullet"/>
      <w:lvlText w:val="•"/>
      <w:lvlJc w:val="left"/>
      <w:pPr>
        <w:ind w:left="2456" w:hanging="490"/>
      </w:pPr>
      <w:rPr>
        <w:rFonts w:hint="default"/>
        <w:lang w:val="uk-UA" w:eastAsia="en-US" w:bidi="ar-SA"/>
      </w:rPr>
    </w:lvl>
    <w:lvl w:ilvl="3">
      <w:numFmt w:val="bullet"/>
      <w:lvlText w:val="•"/>
      <w:lvlJc w:val="left"/>
      <w:pPr>
        <w:ind w:left="3364" w:hanging="490"/>
      </w:pPr>
      <w:rPr>
        <w:rFonts w:hint="default"/>
        <w:lang w:val="uk-UA" w:eastAsia="en-US" w:bidi="ar-SA"/>
      </w:rPr>
    </w:lvl>
    <w:lvl w:ilvl="4">
      <w:numFmt w:val="bullet"/>
      <w:lvlText w:val="•"/>
      <w:lvlJc w:val="left"/>
      <w:pPr>
        <w:ind w:left="4272" w:hanging="490"/>
      </w:pPr>
      <w:rPr>
        <w:rFonts w:hint="default"/>
        <w:lang w:val="uk-UA" w:eastAsia="en-US" w:bidi="ar-SA"/>
      </w:rPr>
    </w:lvl>
    <w:lvl w:ilvl="5">
      <w:numFmt w:val="bullet"/>
      <w:lvlText w:val="•"/>
      <w:lvlJc w:val="left"/>
      <w:pPr>
        <w:ind w:left="5180" w:hanging="490"/>
      </w:pPr>
      <w:rPr>
        <w:rFonts w:hint="default"/>
        <w:lang w:val="uk-UA" w:eastAsia="en-US" w:bidi="ar-SA"/>
      </w:rPr>
    </w:lvl>
    <w:lvl w:ilvl="6">
      <w:numFmt w:val="bullet"/>
      <w:lvlText w:val="•"/>
      <w:lvlJc w:val="left"/>
      <w:pPr>
        <w:ind w:left="6088" w:hanging="490"/>
      </w:pPr>
      <w:rPr>
        <w:rFonts w:hint="default"/>
        <w:lang w:val="uk-UA" w:eastAsia="en-US" w:bidi="ar-SA"/>
      </w:rPr>
    </w:lvl>
    <w:lvl w:ilvl="7">
      <w:numFmt w:val="bullet"/>
      <w:lvlText w:val="•"/>
      <w:lvlJc w:val="left"/>
      <w:pPr>
        <w:ind w:left="6996" w:hanging="490"/>
      </w:pPr>
      <w:rPr>
        <w:rFonts w:hint="default"/>
        <w:lang w:val="uk-UA" w:eastAsia="en-US" w:bidi="ar-SA"/>
      </w:rPr>
    </w:lvl>
    <w:lvl w:ilvl="8">
      <w:numFmt w:val="bullet"/>
      <w:lvlText w:val="•"/>
      <w:lvlJc w:val="left"/>
      <w:pPr>
        <w:ind w:left="7904" w:hanging="490"/>
      </w:pPr>
      <w:rPr>
        <w:rFonts w:hint="default"/>
        <w:lang w:val="uk-UA" w:eastAsia="en-US" w:bidi="ar-SA"/>
      </w:rPr>
    </w:lvl>
  </w:abstractNum>
  <w:abstractNum w:abstractNumId="7">
    <w:nsid w:val="23CC7BED"/>
    <w:multiLevelType w:val="hybridMultilevel"/>
    <w:tmpl w:val="020618F0"/>
    <w:lvl w:ilvl="0" w:tplc="3624675C">
      <w:numFmt w:val="bullet"/>
      <w:lvlText w:val="—"/>
      <w:lvlJc w:val="left"/>
      <w:pPr>
        <w:ind w:left="1062" w:hanging="418"/>
      </w:pPr>
      <w:rPr>
        <w:rFonts w:ascii="Arial" w:eastAsia="Arial" w:hAnsi="Arial" w:cs="Arial" w:hint="default"/>
        <w:spacing w:val="0"/>
        <w:w w:val="100"/>
        <w:lang w:val="uk-UA" w:eastAsia="en-US" w:bidi="ar-SA"/>
      </w:rPr>
    </w:lvl>
    <w:lvl w:ilvl="1" w:tplc="B0FAD514">
      <w:numFmt w:val="bullet"/>
      <w:lvlText w:val="•"/>
      <w:lvlJc w:val="left"/>
      <w:pPr>
        <w:ind w:left="1926" w:hanging="418"/>
      </w:pPr>
      <w:rPr>
        <w:rFonts w:hint="default"/>
        <w:lang w:val="uk-UA" w:eastAsia="en-US" w:bidi="ar-SA"/>
      </w:rPr>
    </w:lvl>
    <w:lvl w:ilvl="2" w:tplc="1D7C7542">
      <w:numFmt w:val="bullet"/>
      <w:lvlText w:val="•"/>
      <w:lvlJc w:val="left"/>
      <w:pPr>
        <w:ind w:left="2792" w:hanging="418"/>
      </w:pPr>
      <w:rPr>
        <w:rFonts w:hint="default"/>
        <w:lang w:val="uk-UA" w:eastAsia="en-US" w:bidi="ar-SA"/>
      </w:rPr>
    </w:lvl>
    <w:lvl w:ilvl="3" w:tplc="E06C3B12">
      <w:numFmt w:val="bullet"/>
      <w:lvlText w:val="•"/>
      <w:lvlJc w:val="left"/>
      <w:pPr>
        <w:ind w:left="3658" w:hanging="418"/>
      </w:pPr>
      <w:rPr>
        <w:rFonts w:hint="default"/>
        <w:lang w:val="uk-UA" w:eastAsia="en-US" w:bidi="ar-SA"/>
      </w:rPr>
    </w:lvl>
    <w:lvl w:ilvl="4" w:tplc="9D0EBC14">
      <w:numFmt w:val="bullet"/>
      <w:lvlText w:val="•"/>
      <w:lvlJc w:val="left"/>
      <w:pPr>
        <w:ind w:left="4524" w:hanging="418"/>
      </w:pPr>
      <w:rPr>
        <w:rFonts w:hint="default"/>
        <w:lang w:val="uk-UA" w:eastAsia="en-US" w:bidi="ar-SA"/>
      </w:rPr>
    </w:lvl>
    <w:lvl w:ilvl="5" w:tplc="EC8EBFF8">
      <w:numFmt w:val="bullet"/>
      <w:lvlText w:val="•"/>
      <w:lvlJc w:val="left"/>
      <w:pPr>
        <w:ind w:left="5390" w:hanging="418"/>
      </w:pPr>
      <w:rPr>
        <w:rFonts w:hint="default"/>
        <w:lang w:val="uk-UA" w:eastAsia="en-US" w:bidi="ar-SA"/>
      </w:rPr>
    </w:lvl>
    <w:lvl w:ilvl="6" w:tplc="1E34363E">
      <w:numFmt w:val="bullet"/>
      <w:lvlText w:val="•"/>
      <w:lvlJc w:val="left"/>
      <w:pPr>
        <w:ind w:left="6256" w:hanging="418"/>
      </w:pPr>
      <w:rPr>
        <w:rFonts w:hint="default"/>
        <w:lang w:val="uk-UA" w:eastAsia="en-US" w:bidi="ar-SA"/>
      </w:rPr>
    </w:lvl>
    <w:lvl w:ilvl="7" w:tplc="5524A3AE">
      <w:numFmt w:val="bullet"/>
      <w:lvlText w:val="•"/>
      <w:lvlJc w:val="left"/>
      <w:pPr>
        <w:ind w:left="7122" w:hanging="418"/>
      </w:pPr>
      <w:rPr>
        <w:rFonts w:hint="default"/>
        <w:lang w:val="uk-UA" w:eastAsia="en-US" w:bidi="ar-SA"/>
      </w:rPr>
    </w:lvl>
    <w:lvl w:ilvl="8" w:tplc="F1C25FEE">
      <w:numFmt w:val="bullet"/>
      <w:lvlText w:val="•"/>
      <w:lvlJc w:val="left"/>
      <w:pPr>
        <w:ind w:left="7988" w:hanging="418"/>
      </w:pPr>
      <w:rPr>
        <w:rFonts w:hint="default"/>
        <w:lang w:val="uk-UA" w:eastAsia="en-US" w:bidi="ar-SA"/>
      </w:rPr>
    </w:lvl>
  </w:abstractNum>
  <w:abstractNum w:abstractNumId="8">
    <w:nsid w:val="25B53F1F"/>
    <w:multiLevelType w:val="multilevel"/>
    <w:tmpl w:val="5204EAFA"/>
    <w:lvl w:ilvl="0">
      <w:start w:val="3"/>
      <w:numFmt w:val="decimal"/>
      <w:lvlText w:val="%1"/>
      <w:lvlJc w:val="left"/>
      <w:pPr>
        <w:ind w:left="1134" w:hanging="490"/>
        <w:jc w:val="left"/>
      </w:pPr>
      <w:rPr>
        <w:rFonts w:hint="default"/>
        <w:lang w:val="uk-UA" w:eastAsia="en-US" w:bidi="ar-SA"/>
      </w:rPr>
    </w:lvl>
    <w:lvl w:ilvl="1">
      <w:start w:val="1"/>
      <w:numFmt w:val="decimal"/>
      <w:lvlText w:val="%1.%2."/>
      <w:lvlJc w:val="left"/>
      <w:pPr>
        <w:ind w:left="1134" w:hanging="490"/>
        <w:jc w:val="left"/>
      </w:pPr>
      <w:rPr>
        <w:rFonts w:ascii="Times New Roman" w:eastAsia="Times New Roman" w:hAnsi="Times New Roman" w:cs="Times New Roman" w:hint="default"/>
        <w:b/>
        <w:bCs/>
        <w:i w:val="0"/>
        <w:iCs w:val="0"/>
        <w:spacing w:val="-1"/>
        <w:w w:val="100"/>
        <w:sz w:val="28"/>
        <w:szCs w:val="28"/>
        <w:lang w:val="uk-UA" w:eastAsia="en-US" w:bidi="ar-SA"/>
      </w:rPr>
    </w:lvl>
    <w:lvl w:ilvl="2">
      <w:numFmt w:val="bullet"/>
      <w:lvlText w:val="•"/>
      <w:lvlJc w:val="left"/>
      <w:pPr>
        <w:ind w:left="2856" w:hanging="490"/>
      </w:pPr>
      <w:rPr>
        <w:rFonts w:hint="default"/>
        <w:lang w:val="uk-UA" w:eastAsia="en-US" w:bidi="ar-SA"/>
      </w:rPr>
    </w:lvl>
    <w:lvl w:ilvl="3">
      <w:numFmt w:val="bullet"/>
      <w:lvlText w:val="•"/>
      <w:lvlJc w:val="left"/>
      <w:pPr>
        <w:ind w:left="3714" w:hanging="490"/>
      </w:pPr>
      <w:rPr>
        <w:rFonts w:hint="default"/>
        <w:lang w:val="uk-UA" w:eastAsia="en-US" w:bidi="ar-SA"/>
      </w:rPr>
    </w:lvl>
    <w:lvl w:ilvl="4">
      <w:numFmt w:val="bullet"/>
      <w:lvlText w:val="•"/>
      <w:lvlJc w:val="left"/>
      <w:pPr>
        <w:ind w:left="4572" w:hanging="490"/>
      </w:pPr>
      <w:rPr>
        <w:rFonts w:hint="default"/>
        <w:lang w:val="uk-UA" w:eastAsia="en-US" w:bidi="ar-SA"/>
      </w:rPr>
    </w:lvl>
    <w:lvl w:ilvl="5">
      <w:numFmt w:val="bullet"/>
      <w:lvlText w:val="•"/>
      <w:lvlJc w:val="left"/>
      <w:pPr>
        <w:ind w:left="5430" w:hanging="490"/>
      </w:pPr>
      <w:rPr>
        <w:rFonts w:hint="default"/>
        <w:lang w:val="uk-UA" w:eastAsia="en-US" w:bidi="ar-SA"/>
      </w:rPr>
    </w:lvl>
    <w:lvl w:ilvl="6">
      <w:numFmt w:val="bullet"/>
      <w:lvlText w:val="•"/>
      <w:lvlJc w:val="left"/>
      <w:pPr>
        <w:ind w:left="6288" w:hanging="490"/>
      </w:pPr>
      <w:rPr>
        <w:rFonts w:hint="default"/>
        <w:lang w:val="uk-UA" w:eastAsia="en-US" w:bidi="ar-SA"/>
      </w:rPr>
    </w:lvl>
    <w:lvl w:ilvl="7">
      <w:numFmt w:val="bullet"/>
      <w:lvlText w:val="•"/>
      <w:lvlJc w:val="left"/>
      <w:pPr>
        <w:ind w:left="7146" w:hanging="490"/>
      </w:pPr>
      <w:rPr>
        <w:rFonts w:hint="default"/>
        <w:lang w:val="uk-UA" w:eastAsia="en-US" w:bidi="ar-SA"/>
      </w:rPr>
    </w:lvl>
    <w:lvl w:ilvl="8">
      <w:numFmt w:val="bullet"/>
      <w:lvlText w:val="•"/>
      <w:lvlJc w:val="left"/>
      <w:pPr>
        <w:ind w:left="8004" w:hanging="490"/>
      </w:pPr>
      <w:rPr>
        <w:rFonts w:hint="default"/>
        <w:lang w:val="uk-UA" w:eastAsia="en-US" w:bidi="ar-SA"/>
      </w:rPr>
    </w:lvl>
  </w:abstractNum>
  <w:abstractNum w:abstractNumId="9">
    <w:nsid w:val="25CC3FB9"/>
    <w:multiLevelType w:val="hybridMultilevel"/>
    <w:tmpl w:val="A00428E6"/>
    <w:lvl w:ilvl="0" w:tplc="858E08FA">
      <w:numFmt w:val="bullet"/>
      <w:lvlText w:val="—"/>
      <w:lvlJc w:val="left"/>
      <w:pPr>
        <w:ind w:left="1062" w:hanging="418"/>
      </w:pPr>
      <w:rPr>
        <w:rFonts w:ascii="Arial" w:eastAsia="Arial" w:hAnsi="Arial" w:cs="Arial" w:hint="default"/>
        <w:b w:val="0"/>
        <w:bCs w:val="0"/>
        <w:i w:val="0"/>
        <w:iCs w:val="0"/>
        <w:spacing w:val="0"/>
        <w:w w:val="100"/>
        <w:sz w:val="28"/>
        <w:szCs w:val="28"/>
        <w:lang w:val="uk-UA" w:eastAsia="en-US" w:bidi="ar-SA"/>
      </w:rPr>
    </w:lvl>
    <w:lvl w:ilvl="1" w:tplc="DBB067C4">
      <w:numFmt w:val="bullet"/>
      <w:lvlText w:val="•"/>
      <w:lvlJc w:val="left"/>
      <w:pPr>
        <w:ind w:left="1926" w:hanging="418"/>
      </w:pPr>
      <w:rPr>
        <w:rFonts w:hint="default"/>
        <w:lang w:val="uk-UA" w:eastAsia="en-US" w:bidi="ar-SA"/>
      </w:rPr>
    </w:lvl>
    <w:lvl w:ilvl="2" w:tplc="5A26EF84">
      <w:numFmt w:val="bullet"/>
      <w:lvlText w:val="•"/>
      <w:lvlJc w:val="left"/>
      <w:pPr>
        <w:ind w:left="2792" w:hanging="418"/>
      </w:pPr>
      <w:rPr>
        <w:rFonts w:hint="default"/>
        <w:lang w:val="uk-UA" w:eastAsia="en-US" w:bidi="ar-SA"/>
      </w:rPr>
    </w:lvl>
    <w:lvl w:ilvl="3" w:tplc="436C05DC">
      <w:numFmt w:val="bullet"/>
      <w:lvlText w:val="•"/>
      <w:lvlJc w:val="left"/>
      <w:pPr>
        <w:ind w:left="3658" w:hanging="418"/>
      </w:pPr>
      <w:rPr>
        <w:rFonts w:hint="default"/>
        <w:lang w:val="uk-UA" w:eastAsia="en-US" w:bidi="ar-SA"/>
      </w:rPr>
    </w:lvl>
    <w:lvl w:ilvl="4" w:tplc="2E1C2E84">
      <w:numFmt w:val="bullet"/>
      <w:lvlText w:val="•"/>
      <w:lvlJc w:val="left"/>
      <w:pPr>
        <w:ind w:left="4524" w:hanging="418"/>
      </w:pPr>
      <w:rPr>
        <w:rFonts w:hint="default"/>
        <w:lang w:val="uk-UA" w:eastAsia="en-US" w:bidi="ar-SA"/>
      </w:rPr>
    </w:lvl>
    <w:lvl w:ilvl="5" w:tplc="CAF6EFAE">
      <w:numFmt w:val="bullet"/>
      <w:lvlText w:val="•"/>
      <w:lvlJc w:val="left"/>
      <w:pPr>
        <w:ind w:left="5390" w:hanging="418"/>
      </w:pPr>
      <w:rPr>
        <w:rFonts w:hint="default"/>
        <w:lang w:val="uk-UA" w:eastAsia="en-US" w:bidi="ar-SA"/>
      </w:rPr>
    </w:lvl>
    <w:lvl w:ilvl="6" w:tplc="7BD8AAAC">
      <w:numFmt w:val="bullet"/>
      <w:lvlText w:val="•"/>
      <w:lvlJc w:val="left"/>
      <w:pPr>
        <w:ind w:left="6256" w:hanging="418"/>
      </w:pPr>
      <w:rPr>
        <w:rFonts w:hint="default"/>
        <w:lang w:val="uk-UA" w:eastAsia="en-US" w:bidi="ar-SA"/>
      </w:rPr>
    </w:lvl>
    <w:lvl w:ilvl="7" w:tplc="37427038">
      <w:numFmt w:val="bullet"/>
      <w:lvlText w:val="•"/>
      <w:lvlJc w:val="left"/>
      <w:pPr>
        <w:ind w:left="7122" w:hanging="418"/>
      </w:pPr>
      <w:rPr>
        <w:rFonts w:hint="default"/>
        <w:lang w:val="uk-UA" w:eastAsia="en-US" w:bidi="ar-SA"/>
      </w:rPr>
    </w:lvl>
    <w:lvl w:ilvl="8" w:tplc="81367140">
      <w:numFmt w:val="bullet"/>
      <w:lvlText w:val="•"/>
      <w:lvlJc w:val="left"/>
      <w:pPr>
        <w:ind w:left="7988" w:hanging="418"/>
      </w:pPr>
      <w:rPr>
        <w:rFonts w:hint="default"/>
        <w:lang w:val="uk-UA" w:eastAsia="en-US" w:bidi="ar-SA"/>
      </w:rPr>
    </w:lvl>
  </w:abstractNum>
  <w:abstractNum w:abstractNumId="10">
    <w:nsid w:val="2CA031A6"/>
    <w:multiLevelType w:val="hybridMultilevel"/>
    <w:tmpl w:val="E47C1E0E"/>
    <w:lvl w:ilvl="0" w:tplc="417A7324">
      <w:numFmt w:val="bullet"/>
      <w:lvlText w:val="—"/>
      <w:lvlJc w:val="left"/>
      <w:pPr>
        <w:ind w:left="1062" w:hanging="420"/>
      </w:pPr>
      <w:rPr>
        <w:rFonts w:ascii="Arial" w:eastAsia="Arial" w:hAnsi="Arial" w:cs="Arial" w:hint="default"/>
        <w:b w:val="0"/>
        <w:bCs w:val="0"/>
        <w:i w:val="0"/>
        <w:iCs w:val="0"/>
        <w:spacing w:val="0"/>
        <w:w w:val="100"/>
        <w:sz w:val="28"/>
        <w:szCs w:val="28"/>
        <w:lang w:val="uk-UA" w:eastAsia="en-US" w:bidi="ar-SA"/>
      </w:rPr>
    </w:lvl>
    <w:lvl w:ilvl="1" w:tplc="93F6ABC2">
      <w:numFmt w:val="bullet"/>
      <w:lvlText w:val="•"/>
      <w:lvlJc w:val="left"/>
      <w:pPr>
        <w:ind w:left="1926" w:hanging="420"/>
      </w:pPr>
      <w:rPr>
        <w:rFonts w:hint="default"/>
        <w:lang w:val="uk-UA" w:eastAsia="en-US" w:bidi="ar-SA"/>
      </w:rPr>
    </w:lvl>
    <w:lvl w:ilvl="2" w:tplc="C48A9260">
      <w:numFmt w:val="bullet"/>
      <w:lvlText w:val="•"/>
      <w:lvlJc w:val="left"/>
      <w:pPr>
        <w:ind w:left="2792" w:hanging="420"/>
      </w:pPr>
      <w:rPr>
        <w:rFonts w:hint="default"/>
        <w:lang w:val="uk-UA" w:eastAsia="en-US" w:bidi="ar-SA"/>
      </w:rPr>
    </w:lvl>
    <w:lvl w:ilvl="3" w:tplc="DC46FE82">
      <w:numFmt w:val="bullet"/>
      <w:lvlText w:val="•"/>
      <w:lvlJc w:val="left"/>
      <w:pPr>
        <w:ind w:left="3658" w:hanging="420"/>
      </w:pPr>
      <w:rPr>
        <w:rFonts w:hint="default"/>
        <w:lang w:val="uk-UA" w:eastAsia="en-US" w:bidi="ar-SA"/>
      </w:rPr>
    </w:lvl>
    <w:lvl w:ilvl="4" w:tplc="5944D764">
      <w:numFmt w:val="bullet"/>
      <w:lvlText w:val="•"/>
      <w:lvlJc w:val="left"/>
      <w:pPr>
        <w:ind w:left="4524" w:hanging="420"/>
      </w:pPr>
      <w:rPr>
        <w:rFonts w:hint="default"/>
        <w:lang w:val="uk-UA" w:eastAsia="en-US" w:bidi="ar-SA"/>
      </w:rPr>
    </w:lvl>
    <w:lvl w:ilvl="5" w:tplc="93A480C2">
      <w:numFmt w:val="bullet"/>
      <w:lvlText w:val="•"/>
      <w:lvlJc w:val="left"/>
      <w:pPr>
        <w:ind w:left="5390" w:hanging="420"/>
      </w:pPr>
      <w:rPr>
        <w:rFonts w:hint="default"/>
        <w:lang w:val="uk-UA" w:eastAsia="en-US" w:bidi="ar-SA"/>
      </w:rPr>
    </w:lvl>
    <w:lvl w:ilvl="6" w:tplc="354AC4DC">
      <w:numFmt w:val="bullet"/>
      <w:lvlText w:val="•"/>
      <w:lvlJc w:val="left"/>
      <w:pPr>
        <w:ind w:left="6256" w:hanging="420"/>
      </w:pPr>
      <w:rPr>
        <w:rFonts w:hint="default"/>
        <w:lang w:val="uk-UA" w:eastAsia="en-US" w:bidi="ar-SA"/>
      </w:rPr>
    </w:lvl>
    <w:lvl w:ilvl="7" w:tplc="9DC0350A">
      <w:numFmt w:val="bullet"/>
      <w:lvlText w:val="•"/>
      <w:lvlJc w:val="left"/>
      <w:pPr>
        <w:ind w:left="7122" w:hanging="420"/>
      </w:pPr>
      <w:rPr>
        <w:rFonts w:hint="default"/>
        <w:lang w:val="uk-UA" w:eastAsia="en-US" w:bidi="ar-SA"/>
      </w:rPr>
    </w:lvl>
    <w:lvl w:ilvl="8" w:tplc="2A1AABA6">
      <w:numFmt w:val="bullet"/>
      <w:lvlText w:val="•"/>
      <w:lvlJc w:val="left"/>
      <w:pPr>
        <w:ind w:left="7988" w:hanging="420"/>
      </w:pPr>
      <w:rPr>
        <w:rFonts w:hint="default"/>
        <w:lang w:val="uk-UA" w:eastAsia="en-US" w:bidi="ar-SA"/>
      </w:rPr>
    </w:lvl>
  </w:abstractNum>
  <w:abstractNum w:abstractNumId="11">
    <w:nsid w:val="3F1D71CE"/>
    <w:multiLevelType w:val="hybridMultilevel"/>
    <w:tmpl w:val="6FF6902C"/>
    <w:lvl w:ilvl="0" w:tplc="86DC46E0">
      <w:start w:val="1"/>
      <w:numFmt w:val="decimal"/>
      <w:lvlText w:val="%1."/>
      <w:lvlJc w:val="left"/>
      <w:pPr>
        <w:ind w:left="925" w:hanging="281"/>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1" w:tplc="83083432">
      <w:numFmt w:val="bullet"/>
      <w:lvlText w:val="—"/>
      <w:lvlJc w:val="left"/>
      <w:pPr>
        <w:ind w:left="1062" w:hanging="420"/>
      </w:pPr>
      <w:rPr>
        <w:rFonts w:ascii="Arial" w:eastAsia="Arial" w:hAnsi="Arial" w:cs="Arial" w:hint="default"/>
        <w:b w:val="0"/>
        <w:bCs w:val="0"/>
        <w:i w:val="0"/>
        <w:iCs w:val="0"/>
        <w:spacing w:val="0"/>
        <w:w w:val="100"/>
        <w:sz w:val="28"/>
        <w:szCs w:val="28"/>
        <w:lang w:val="uk-UA" w:eastAsia="en-US" w:bidi="ar-SA"/>
      </w:rPr>
    </w:lvl>
    <w:lvl w:ilvl="2" w:tplc="B3C06A18">
      <w:numFmt w:val="bullet"/>
      <w:lvlText w:val="•"/>
      <w:lvlJc w:val="left"/>
      <w:pPr>
        <w:ind w:left="2022" w:hanging="420"/>
      </w:pPr>
      <w:rPr>
        <w:rFonts w:hint="default"/>
        <w:lang w:val="uk-UA" w:eastAsia="en-US" w:bidi="ar-SA"/>
      </w:rPr>
    </w:lvl>
    <w:lvl w:ilvl="3" w:tplc="931629D8">
      <w:numFmt w:val="bullet"/>
      <w:lvlText w:val="•"/>
      <w:lvlJc w:val="left"/>
      <w:pPr>
        <w:ind w:left="2984" w:hanging="420"/>
      </w:pPr>
      <w:rPr>
        <w:rFonts w:hint="default"/>
        <w:lang w:val="uk-UA" w:eastAsia="en-US" w:bidi="ar-SA"/>
      </w:rPr>
    </w:lvl>
    <w:lvl w:ilvl="4" w:tplc="AA96BC50">
      <w:numFmt w:val="bullet"/>
      <w:lvlText w:val="•"/>
      <w:lvlJc w:val="left"/>
      <w:pPr>
        <w:ind w:left="3946" w:hanging="420"/>
      </w:pPr>
      <w:rPr>
        <w:rFonts w:hint="default"/>
        <w:lang w:val="uk-UA" w:eastAsia="en-US" w:bidi="ar-SA"/>
      </w:rPr>
    </w:lvl>
    <w:lvl w:ilvl="5" w:tplc="DA0EE6F0">
      <w:numFmt w:val="bullet"/>
      <w:lvlText w:val="•"/>
      <w:lvlJc w:val="left"/>
      <w:pPr>
        <w:ind w:left="4908" w:hanging="420"/>
      </w:pPr>
      <w:rPr>
        <w:rFonts w:hint="default"/>
        <w:lang w:val="uk-UA" w:eastAsia="en-US" w:bidi="ar-SA"/>
      </w:rPr>
    </w:lvl>
    <w:lvl w:ilvl="6" w:tplc="05A86068">
      <w:numFmt w:val="bullet"/>
      <w:lvlText w:val="•"/>
      <w:lvlJc w:val="left"/>
      <w:pPr>
        <w:ind w:left="5871" w:hanging="420"/>
      </w:pPr>
      <w:rPr>
        <w:rFonts w:hint="default"/>
        <w:lang w:val="uk-UA" w:eastAsia="en-US" w:bidi="ar-SA"/>
      </w:rPr>
    </w:lvl>
    <w:lvl w:ilvl="7" w:tplc="14CEA87E">
      <w:numFmt w:val="bullet"/>
      <w:lvlText w:val="•"/>
      <w:lvlJc w:val="left"/>
      <w:pPr>
        <w:ind w:left="6833" w:hanging="420"/>
      </w:pPr>
      <w:rPr>
        <w:rFonts w:hint="default"/>
        <w:lang w:val="uk-UA" w:eastAsia="en-US" w:bidi="ar-SA"/>
      </w:rPr>
    </w:lvl>
    <w:lvl w:ilvl="8" w:tplc="8CE227D8">
      <w:numFmt w:val="bullet"/>
      <w:lvlText w:val="•"/>
      <w:lvlJc w:val="left"/>
      <w:pPr>
        <w:ind w:left="7795" w:hanging="420"/>
      </w:pPr>
      <w:rPr>
        <w:rFonts w:hint="default"/>
        <w:lang w:val="uk-UA" w:eastAsia="en-US" w:bidi="ar-SA"/>
      </w:rPr>
    </w:lvl>
  </w:abstractNum>
  <w:abstractNum w:abstractNumId="12">
    <w:nsid w:val="40500387"/>
    <w:multiLevelType w:val="hybridMultilevel"/>
    <w:tmpl w:val="217E486A"/>
    <w:lvl w:ilvl="0" w:tplc="7D884B66">
      <w:start w:val="1"/>
      <w:numFmt w:val="decimal"/>
      <w:lvlText w:val="%1."/>
      <w:lvlJc w:val="left"/>
      <w:pPr>
        <w:ind w:left="1069" w:hanging="425"/>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1" w:tplc="00A4F7CA">
      <w:numFmt w:val="bullet"/>
      <w:lvlText w:val="•"/>
      <w:lvlJc w:val="left"/>
      <w:pPr>
        <w:ind w:left="1926" w:hanging="425"/>
      </w:pPr>
      <w:rPr>
        <w:rFonts w:hint="default"/>
        <w:lang w:val="uk-UA" w:eastAsia="en-US" w:bidi="ar-SA"/>
      </w:rPr>
    </w:lvl>
    <w:lvl w:ilvl="2" w:tplc="9E769D64">
      <w:numFmt w:val="bullet"/>
      <w:lvlText w:val="•"/>
      <w:lvlJc w:val="left"/>
      <w:pPr>
        <w:ind w:left="2792" w:hanging="425"/>
      </w:pPr>
      <w:rPr>
        <w:rFonts w:hint="default"/>
        <w:lang w:val="uk-UA" w:eastAsia="en-US" w:bidi="ar-SA"/>
      </w:rPr>
    </w:lvl>
    <w:lvl w:ilvl="3" w:tplc="9EA83302">
      <w:numFmt w:val="bullet"/>
      <w:lvlText w:val="•"/>
      <w:lvlJc w:val="left"/>
      <w:pPr>
        <w:ind w:left="3658" w:hanging="425"/>
      </w:pPr>
      <w:rPr>
        <w:rFonts w:hint="default"/>
        <w:lang w:val="uk-UA" w:eastAsia="en-US" w:bidi="ar-SA"/>
      </w:rPr>
    </w:lvl>
    <w:lvl w:ilvl="4" w:tplc="1C36A0E6">
      <w:numFmt w:val="bullet"/>
      <w:lvlText w:val="•"/>
      <w:lvlJc w:val="left"/>
      <w:pPr>
        <w:ind w:left="4524" w:hanging="425"/>
      </w:pPr>
      <w:rPr>
        <w:rFonts w:hint="default"/>
        <w:lang w:val="uk-UA" w:eastAsia="en-US" w:bidi="ar-SA"/>
      </w:rPr>
    </w:lvl>
    <w:lvl w:ilvl="5" w:tplc="213C602A">
      <w:numFmt w:val="bullet"/>
      <w:lvlText w:val="•"/>
      <w:lvlJc w:val="left"/>
      <w:pPr>
        <w:ind w:left="5390" w:hanging="425"/>
      </w:pPr>
      <w:rPr>
        <w:rFonts w:hint="default"/>
        <w:lang w:val="uk-UA" w:eastAsia="en-US" w:bidi="ar-SA"/>
      </w:rPr>
    </w:lvl>
    <w:lvl w:ilvl="6" w:tplc="BF747F88">
      <w:numFmt w:val="bullet"/>
      <w:lvlText w:val="•"/>
      <w:lvlJc w:val="left"/>
      <w:pPr>
        <w:ind w:left="6256" w:hanging="425"/>
      </w:pPr>
      <w:rPr>
        <w:rFonts w:hint="default"/>
        <w:lang w:val="uk-UA" w:eastAsia="en-US" w:bidi="ar-SA"/>
      </w:rPr>
    </w:lvl>
    <w:lvl w:ilvl="7" w:tplc="FD949F5C">
      <w:numFmt w:val="bullet"/>
      <w:lvlText w:val="•"/>
      <w:lvlJc w:val="left"/>
      <w:pPr>
        <w:ind w:left="7122" w:hanging="425"/>
      </w:pPr>
      <w:rPr>
        <w:rFonts w:hint="default"/>
        <w:lang w:val="uk-UA" w:eastAsia="en-US" w:bidi="ar-SA"/>
      </w:rPr>
    </w:lvl>
    <w:lvl w:ilvl="8" w:tplc="0C5A1BAC">
      <w:numFmt w:val="bullet"/>
      <w:lvlText w:val="•"/>
      <w:lvlJc w:val="left"/>
      <w:pPr>
        <w:ind w:left="7988" w:hanging="425"/>
      </w:pPr>
      <w:rPr>
        <w:rFonts w:hint="default"/>
        <w:lang w:val="uk-UA" w:eastAsia="en-US" w:bidi="ar-SA"/>
      </w:rPr>
    </w:lvl>
  </w:abstractNum>
  <w:abstractNum w:abstractNumId="13">
    <w:nsid w:val="41B03310"/>
    <w:multiLevelType w:val="hybridMultilevel"/>
    <w:tmpl w:val="F46EBC28"/>
    <w:lvl w:ilvl="0" w:tplc="D6C612A2">
      <w:start w:val="28"/>
      <w:numFmt w:val="decimal"/>
      <w:lvlText w:val="%1."/>
      <w:lvlJc w:val="left"/>
      <w:pPr>
        <w:ind w:left="1069" w:hanging="425"/>
        <w:jc w:val="left"/>
      </w:pPr>
      <w:rPr>
        <w:rFonts w:hint="default"/>
        <w:spacing w:val="-1"/>
        <w:w w:val="100"/>
        <w:lang w:val="uk-UA" w:eastAsia="en-US" w:bidi="ar-SA"/>
      </w:rPr>
    </w:lvl>
    <w:lvl w:ilvl="1" w:tplc="171A89B6">
      <w:numFmt w:val="bullet"/>
      <w:lvlText w:val="•"/>
      <w:lvlJc w:val="left"/>
      <w:pPr>
        <w:ind w:left="1926" w:hanging="425"/>
      </w:pPr>
      <w:rPr>
        <w:rFonts w:hint="default"/>
        <w:lang w:val="uk-UA" w:eastAsia="en-US" w:bidi="ar-SA"/>
      </w:rPr>
    </w:lvl>
    <w:lvl w:ilvl="2" w:tplc="91B8C74A">
      <w:numFmt w:val="bullet"/>
      <w:lvlText w:val="•"/>
      <w:lvlJc w:val="left"/>
      <w:pPr>
        <w:ind w:left="2792" w:hanging="425"/>
      </w:pPr>
      <w:rPr>
        <w:rFonts w:hint="default"/>
        <w:lang w:val="uk-UA" w:eastAsia="en-US" w:bidi="ar-SA"/>
      </w:rPr>
    </w:lvl>
    <w:lvl w:ilvl="3" w:tplc="01A42A5A">
      <w:numFmt w:val="bullet"/>
      <w:lvlText w:val="•"/>
      <w:lvlJc w:val="left"/>
      <w:pPr>
        <w:ind w:left="3658" w:hanging="425"/>
      </w:pPr>
      <w:rPr>
        <w:rFonts w:hint="default"/>
        <w:lang w:val="uk-UA" w:eastAsia="en-US" w:bidi="ar-SA"/>
      </w:rPr>
    </w:lvl>
    <w:lvl w:ilvl="4" w:tplc="01CEA9BC">
      <w:numFmt w:val="bullet"/>
      <w:lvlText w:val="•"/>
      <w:lvlJc w:val="left"/>
      <w:pPr>
        <w:ind w:left="4524" w:hanging="425"/>
      </w:pPr>
      <w:rPr>
        <w:rFonts w:hint="default"/>
        <w:lang w:val="uk-UA" w:eastAsia="en-US" w:bidi="ar-SA"/>
      </w:rPr>
    </w:lvl>
    <w:lvl w:ilvl="5" w:tplc="3086FE0C">
      <w:numFmt w:val="bullet"/>
      <w:lvlText w:val="•"/>
      <w:lvlJc w:val="left"/>
      <w:pPr>
        <w:ind w:left="5390" w:hanging="425"/>
      </w:pPr>
      <w:rPr>
        <w:rFonts w:hint="default"/>
        <w:lang w:val="uk-UA" w:eastAsia="en-US" w:bidi="ar-SA"/>
      </w:rPr>
    </w:lvl>
    <w:lvl w:ilvl="6" w:tplc="CBF4D8FC">
      <w:numFmt w:val="bullet"/>
      <w:lvlText w:val="•"/>
      <w:lvlJc w:val="left"/>
      <w:pPr>
        <w:ind w:left="6256" w:hanging="425"/>
      </w:pPr>
      <w:rPr>
        <w:rFonts w:hint="default"/>
        <w:lang w:val="uk-UA" w:eastAsia="en-US" w:bidi="ar-SA"/>
      </w:rPr>
    </w:lvl>
    <w:lvl w:ilvl="7" w:tplc="DC207304">
      <w:numFmt w:val="bullet"/>
      <w:lvlText w:val="•"/>
      <w:lvlJc w:val="left"/>
      <w:pPr>
        <w:ind w:left="7122" w:hanging="425"/>
      </w:pPr>
      <w:rPr>
        <w:rFonts w:hint="default"/>
        <w:lang w:val="uk-UA" w:eastAsia="en-US" w:bidi="ar-SA"/>
      </w:rPr>
    </w:lvl>
    <w:lvl w:ilvl="8" w:tplc="C868B024">
      <w:numFmt w:val="bullet"/>
      <w:lvlText w:val="•"/>
      <w:lvlJc w:val="left"/>
      <w:pPr>
        <w:ind w:left="7988" w:hanging="425"/>
      </w:pPr>
      <w:rPr>
        <w:rFonts w:hint="default"/>
        <w:lang w:val="uk-UA" w:eastAsia="en-US" w:bidi="ar-SA"/>
      </w:rPr>
    </w:lvl>
  </w:abstractNum>
  <w:abstractNum w:abstractNumId="14">
    <w:nsid w:val="49ED5695"/>
    <w:multiLevelType w:val="multilevel"/>
    <w:tmpl w:val="00029CF4"/>
    <w:lvl w:ilvl="0">
      <w:start w:val="1"/>
      <w:numFmt w:val="decimal"/>
      <w:lvlText w:val="%1"/>
      <w:lvlJc w:val="left"/>
      <w:pPr>
        <w:ind w:left="1614" w:hanging="490"/>
        <w:jc w:val="left"/>
      </w:pPr>
      <w:rPr>
        <w:rFonts w:hint="default"/>
        <w:lang w:val="uk-UA" w:eastAsia="en-US" w:bidi="ar-SA"/>
      </w:rPr>
    </w:lvl>
    <w:lvl w:ilvl="1">
      <w:start w:val="1"/>
      <w:numFmt w:val="decimal"/>
      <w:lvlText w:val="%1.%2."/>
      <w:lvlJc w:val="left"/>
      <w:pPr>
        <w:ind w:left="1614" w:hanging="490"/>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3240" w:hanging="490"/>
      </w:pPr>
      <w:rPr>
        <w:rFonts w:hint="default"/>
        <w:lang w:val="uk-UA" w:eastAsia="en-US" w:bidi="ar-SA"/>
      </w:rPr>
    </w:lvl>
    <w:lvl w:ilvl="3">
      <w:numFmt w:val="bullet"/>
      <w:lvlText w:val="•"/>
      <w:lvlJc w:val="left"/>
      <w:pPr>
        <w:ind w:left="4050" w:hanging="490"/>
      </w:pPr>
      <w:rPr>
        <w:rFonts w:hint="default"/>
        <w:lang w:val="uk-UA" w:eastAsia="en-US" w:bidi="ar-SA"/>
      </w:rPr>
    </w:lvl>
    <w:lvl w:ilvl="4">
      <w:numFmt w:val="bullet"/>
      <w:lvlText w:val="•"/>
      <w:lvlJc w:val="left"/>
      <w:pPr>
        <w:ind w:left="4860" w:hanging="490"/>
      </w:pPr>
      <w:rPr>
        <w:rFonts w:hint="default"/>
        <w:lang w:val="uk-UA" w:eastAsia="en-US" w:bidi="ar-SA"/>
      </w:rPr>
    </w:lvl>
    <w:lvl w:ilvl="5">
      <w:numFmt w:val="bullet"/>
      <w:lvlText w:val="•"/>
      <w:lvlJc w:val="left"/>
      <w:pPr>
        <w:ind w:left="5670" w:hanging="490"/>
      </w:pPr>
      <w:rPr>
        <w:rFonts w:hint="default"/>
        <w:lang w:val="uk-UA" w:eastAsia="en-US" w:bidi="ar-SA"/>
      </w:rPr>
    </w:lvl>
    <w:lvl w:ilvl="6">
      <w:numFmt w:val="bullet"/>
      <w:lvlText w:val="•"/>
      <w:lvlJc w:val="left"/>
      <w:pPr>
        <w:ind w:left="6480" w:hanging="490"/>
      </w:pPr>
      <w:rPr>
        <w:rFonts w:hint="default"/>
        <w:lang w:val="uk-UA" w:eastAsia="en-US" w:bidi="ar-SA"/>
      </w:rPr>
    </w:lvl>
    <w:lvl w:ilvl="7">
      <w:numFmt w:val="bullet"/>
      <w:lvlText w:val="•"/>
      <w:lvlJc w:val="left"/>
      <w:pPr>
        <w:ind w:left="7290" w:hanging="490"/>
      </w:pPr>
      <w:rPr>
        <w:rFonts w:hint="default"/>
        <w:lang w:val="uk-UA" w:eastAsia="en-US" w:bidi="ar-SA"/>
      </w:rPr>
    </w:lvl>
    <w:lvl w:ilvl="8">
      <w:numFmt w:val="bullet"/>
      <w:lvlText w:val="•"/>
      <w:lvlJc w:val="left"/>
      <w:pPr>
        <w:ind w:left="8100" w:hanging="490"/>
      </w:pPr>
      <w:rPr>
        <w:rFonts w:hint="default"/>
        <w:lang w:val="uk-UA" w:eastAsia="en-US" w:bidi="ar-SA"/>
      </w:rPr>
    </w:lvl>
  </w:abstractNum>
  <w:abstractNum w:abstractNumId="15">
    <w:nsid w:val="51555E8B"/>
    <w:multiLevelType w:val="hybridMultilevel"/>
    <w:tmpl w:val="A58C78CA"/>
    <w:lvl w:ilvl="0" w:tplc="6C64D04E">
      <w:numFmt w:val="bullet"/>
      <w:lvlText w:val="—"/>
      <w:lvlJc w:val="left"/>
      <w:pPr>
        <w:ind w:left="1062" w:hanging="418"/>
      </w:pPr>
      <w:rPr>
        <w:rFonts w:ascii="Arial" w:eastAsia="Arial" w:hAnsi="Arial" w:cs="Arial" w:hint="default"/>
        <w:b w:val="0"/>
        <w:bCs w:val="0"/>
        <w:i w:val="0"/>
        <w:iCs w:val="0"/>
        <w:spacing w:val="0"/>
        <w:w w:val="100"/>
        <w:sz w:val="28"/>
        <w:szCs w:val="28"/>
        <w:lang w:val="uk-UA" w:eastAsia="en-US" w:bidi="ar-SA"/>
      </w:rPr>
    </w:lvl>
    <w:lvl w:ilvl="1" w:tplc="C99E630A">
      <w:numFmt w:val="bullet"/>
      <w:lvlText w:val="•"/>
      <w:lvlJc w:val="left"/>
      <w:pPr>
        <w:ind w:left="1926" w:hanging="418"/>
      </w:pPr>
      <w:rPr>
        <w:rFonts w:hint="default"/>
        <w:lang w:val="uk-UA" w:eastAsia="en-US" w:bidi="ar-SA"/>
      </w:rPr>
    </w:lvl>
    <w:lvl w:ilvl="2" w:tplc="CE08B240">
      <w:numFmt w:val="bullet"/>
      <w:lvlText w:val="•"/>
      <w:lvlJc w:val="left"/>
      <w:pPr>
        <w:ind w:left="2792" w:hanging="418"/>
      </w:pPr>
      <w:rPr>
        <w:rFonts w:hint="default"/>
        <w:lang w:val="uk-UA" w:eastAsia="en-US" w:bidi="ar-SA"/>
      </w:rPr>
    </w:lvl>
    <w:lvl w:ilvl="3" w:tplc="B6E4FDA0">
      <w:numFmt w:val="bullet"/>
      <w:lvlText w:val="•"/>
      <w:lvlJc w:val="left"/>
      <w:pPr>
        <w:ind w:left="3658" w:hanging="418"/>
      </w:pPr>
      <w:rPr>
        <w:rFonts w:hint="default"/>
        <w:lang w:val="uk-UA" w:eastAsia="en-US" w:bidi="ar-SA"/>
      </w:rPr>
    </w:lvl>
    <w:lvl w:ilvl="4" w:tplc="65642172">
      <w:numFmt w:val="bullet"/>
      <w:lvlText w:val="•"/>
      <w:lvlJc w:val="left"/>
      <w:pPr>
        <w:ind w:left="4524" w:hanging="418"/>
      </w:pPr>
      <w:rPr>
        <w:rFonts w:hint="default"/>
        <w:lang w:val="uk-UA" w:eastAsia="en-US" w:bidi="ar-SA"/>
      </w:rPr>
    </w:lvl>
    <w:lvl w:ilvl="5" w:tplc="94700BFC">
      <w:numFmt w:val="bullet"/>
      <w:lvlText w:val="•"/>
      <w:lvlJc w:val="left"/>
      <w:pPr>
        <w:ind w:left="5390" w:hanging="418"/>
      </w:pPr>
      <w:rPr>
        <w:rFonts w:hint="default"/>
        <w:lang w:val="uk-UA" w:eastAsia="en-US" w:bidi="ar-SA"/>
      </w:rPr>
    </w:lvl>
    <w:lvl w:ilvl="6" w:tplc="14F0B482">
      <w:numFmt w:val="bullet"/>
      <w:lvlText w:val="•"/>
      <w:lvlJc w:val="left"/>
      <w:pPr>
        <w:ind w:left="6256" w:hanging="418"/>
      </w:pPr>
      <w:rPr>
        <w:rFonts w:hint="default"/>
        <w:lang w:val="uk-UA" w:eastAsia="en-US" w:bidi="ar-SA"/>
      </w:rPr>
    </w:lvl>
    <w:lvl w:ilvl="7" w:tplc="93A6BB58">
      <w:numFmt w:val="bullet"/>
      <w:lvlText w:val="•"/>
      <w:lvlJc w:val="left"/>
      <w:pPr>
        <w:ind w:left="7122" w:hanging="418"/>
      </w:pPr>
      <w:rPr>
        <w:rFonts w:hint="default"/>
        <w:lang w:val="uk-UA" w:eastAsia="en-US" w:bidi="ar-SA"/>
      </w:rPr>
    </w:lvl>
    <w:lvl w:ilvl="8" w:tplc="D97E4866">
      <w:numFmt w:val="bullet"/>
      <w:lvlText w:val="•"/>
      <w:lvlJc w:val="left"/>
      <w:pPr>
        <w:ind w:left="7988" w:hanging="418"/>
      </w:pPr>
      <w:rPr>
        <w:rFonts w:hint="default"/>
        <w:lang w:val="uk-UA" w:eastAsia="en-US" w:bidi="ar-SA"/>
      </w:rPr>
    </w:lvl>
  </w:abstractNum>
  <w:abstractNum w:abstractNumId="16">
    <w:nsid w:val="569A226B"/>
    <w:multiLevelType w:val="hybridMultilevel"/>
    <w:tmpl w:val="2F6817BA"/>
    <w:lvl w:ilvl="0" w:tplc="8E96AE00">
      <w:numFmt w:val="bullet"/>
      <w:lvlText w:val="–"/>
      <w:lvlJc w:val="left"/>
      <w:pPr>
        <w:ind w:left="108" w:hanging="180"/>
      </w:pPr>
      <w:rPr>
        <w:rFonts w:ascii="Times New Roman" w:eastAsia="Times New Roman" w:hAnsi="Times New Roman" w:cs="Times New Roman" w:hint="default"/>
        <w:b w:val="0"/>
        <w:bCs w:val="0"/>
        <w:i w:val="0"/>
        <w:iCs w:val="0"/>
        <w:spacing w:val="0"/>
        <w:w w:val="100"/>
        <w:sz w:val="24"/>
        <w:szCs w:val="24"/>
        <w:lang w:val="uk-UA" w:eastAsia="en-US" w:bidi="ar-SA"/>
      </w:rPr>
    </w:lvl>
    <w:lvl w:ilvl="1" w:tplc="AB6E3D8E">
      <w:numFmt w:val="bullet"/>
      <w:lvlText w:val="•"/>
      <w:lvlJc w:val="left"/>
      <w:pPr>
        <w:ind w:left="292" w:hanging="180"/>
      </w:pPr>
      <w:rPr>
        <w:rFonts w:hint="default"/>
        <w:lang w:val="uk-UA" w:eastAsia="en-US" w:bidi="ar-SA"/>
      </w:rPr>
    </w:lvl>
    <w:lvl w:ilvl="2" w:tplc="C3C61DA6">
      <w:numFmt w:val="bullet"/>
      <w:lvlText w:val="•"/>
      <w:lvlJc w:val="left"/>
      <w:pPr>
        <w:ind w:left="485" w:hanging="180"/>
      </w:pPr>
      <w:rPr>
        <w:rFonts w:hint="default"/>
        <w:lang w:val="uk-UA" w:eastAsia="en-US" w:bidi="ar-SA"/>
      </w:rPr>
    </w:lvl>
    <w:lvl w:ilvl="3" w:tplc="B9C8AAC8">
      <w:numFmt w:val="bullet"/>
      <w:lvlText w:val="•"/>
      <w:lvlJc w:val="left"/>
      <w:pPr>
        <w:ind w:left="678" w:hanging="180"/>
      </w:pPr>
      <w:rPr>
        <w:rFonts w:hint="default"/>
        <w:lang w:val="uk-UA" w:eastAsia="en-US" w:bidi="ar-SA"/>
      </w:rPr>
    </w:lvl>
    <w:lvl w:ilvl="4" w:tplc="24ECB490">
      <w:numFmt w:val="bullet"/>
      <w:lvlText w:val="•"/>
      <w:lvlJc w:val="left"/>
      <w:pPr>
        <w:ind w:left="871" w:hanging="180"/>
      </w:pPr>
      <w:rPr>
        <w:rFonts w:hint="default"/>
        <w:lang w:val="uk-UA" w:eastAsia="en-US" w:bidi="ar-SA"/>
      </w:rPr>
    </w:lvl>
    <w:lvl w:ilvl="5" w:tplc="8CD43E1C">
      <w:numFmt w:val="bullet"/>
      <w:lvlText w:val="•"/>
      <w:lvlJc w:val="left"/>
      <w:pPr>
        <w:ind w:left="1064" w:hanging="180"/>
      </w:pPr>
      <w:rPr>
        <w:rFonts w:hint="default"/>
        <w:lang w:val="uk-UA" w:eastAsia="en-US" w:bidi="ar-SA"/>
      </w:rPr>
    </w:lvl>
    <w:lvl w:ilvl="6" w:tplc="2928528E">
      <w:numFmt w:val="bullet"/>
      <w:lvlText w:val="•"/>
      <w:lvlJc w:val="left"/>
      <w:pPr>
        <w:ind w:left="1256" w:hanging="180"/>
      </w:pPr>
      <w:rPr>
        <w:rFonts w:hint="default"/>
        <w:lang w:val="uk-UA" w:eastAsia="en-US" w:bidi="ar-SA"/>
      </w:rPr>
    </w:lvl>
    <w:lvl w:ilvl="7" w:tplc="64E2D016">
      <w:numFmt w:val="bullet"/>
      <w:lvlText w:val="•"/>
      <w:lvlJc w:val="left"/>
      <w:pPr>
        <w:ind w:left="1449" w:hanging="180"/>
      </w:pPr>
      <w:rPr>
        <w:rFonts w:hint="default"/>
        <w:lang w:val="uk-UA" w:eastAsia="en-US" w:bidi="ar-SA"/>
      </w:rPr>
    </w:lvl>
    <w:lvl w:ilvl="8" w:tplc="53CA0826">
      <w:numFmt w:val="bullet"/>
      <w:lvlText w:val="•"/>
      <w:lvlJc w:val="left"/>
      <w:pPr>
        <w:ind w:left="1642" w:hanging="180"/>
      </w:pPr>
      <w:rPr>
        <w:rFonts w:hint="default"/>
        <w:lang w:val="uk-UA" w:eastAsia="en-US" w:bidi="ar-SA"/>
      </w:rPr>
    </w:lvl>
  </w:abstractNum>
  <w:abstractNum w:abstractNumId="17">
    <w:nsid w:val="56C80054"/>
    <w:multiLevelType w:val="hybridMultilevel"/>
    <w:tmpl w:val="72CA32B2"/>
    <w:lvl w:ilvl="0" w:tplc="61A20688">
      <w:numFmt w:val="bullet"/>
      <w:lvlText w:val="—"/>
      <w:lvlJc w:val="left"/>
      <w:pPr>
        <w:ind w:left="1062" w:hanging="418"/>
      </w:pPr>
      <w:rPr>
        <w:rFonts w:ascii="Arial" w:eastAsia="Arial" w:hAnsi="Arial" w:cs="Arial" w:hint="default"/>
        <w:spacing w:val="0"/>
        <w:w w:val="100"/>
        <w:lang w:val="uk-UA" w:eastAsia="en-US" w:bidi="ar-SA"/>
      </w:rPr>
    </w:lvl>
    <w:lvl w:ilvl="1" w:tplc="DAD6C0F2">
      <w:numFmt w:val="bullet"/>
      <w:lvlText w:val="•"/>
      <w:lvlJc w:val="left"/>
      <w:pPr>
        <w:ind w:left="1926" w:hanging="418"/>
      </w:pPr>
      <w:rPr>
        <w:rFonts w:hint="default"/>
        <w:lang w:val="uk-UA" w:eastAsia="en-US" w:bidi="ar-SA"/>
      </w:rPr>
    </w:lvl>
    <w:lvl w:ilvl="2" w:tplc="BA364256">
      <w:numFmt w:val="bullet"/>
      <w:lvlText w:val="•"/>
      <w:lvlJc w:val="left"/>
      <w:pPr>
        <w:ind w:left="2792" w:hanging="418"/>
      </w:pPr>
      <w:rPr>
        <w:rFonts w:hint="default"/>
        <w:lang w:val="uk-UA" w:eastAsia="en-US" w:bidi="ar-SA"/>
      </w:rPr>
    </w:lvl>
    <w:lvl w:ilvl="3" w:tplc="3C8E9BEA">
      <w:numFmt w:val="bullet"/>
      <w:lvlText w:val="•"/>
      <w:lvlJc w:val="left"/>
      <w:pPr>
        <w:ind w:left="3658" w:hanging="418"/>
      </w:pPr>
      <w:rPr>
        <w:rFonts w:hint="default"/>
        <w:lang w:val="uk-UA" w:eastAsia="en-US" w:bidi="ar-SA"/>
      </w:rPr>
    </w:lvl>
    <w:lvl w:ilvl="4" w:tplc="DA36E7AC">
      <w:numFmt w:val="bullet"/>
      <w:lvlText w:val="•"/>
      <w:lvlJc w:val="left"/>
      <w:pPr>
        <w:ind w:left="4524" w:hanging="418"/>
      </w:pPr>
      <w:rPr>
        <w:rFonts w:hint="default"/>
        <w:lang w:val="uk-UA" w:eastAsia="en-US" w:bidi="ar-SA"/>
      </w:rPr>
    </w:lvl>
    <w:lvl w:ilvl="5" w:tplc="4942C168">
      <w:numFmt w:val="bullet"/>
      <w:lvlText w:val="•"/>
      <w:lvlJc w:val="left"/>
      <w:pPr>
        <w:ind w:left="5390" w:hanging="418"/>
      </w:pPr>
      <w:rPr>
        <w:rFonts w:hint="default"/>
        <w:lang w:val="uk-UA" w:eastAsia="en-US" w:bidi="ar-SA"/>
      </w:rPr>
    </w:lvl>
    <w:lvl w:ilvl="6" w:tplc="57EC5C36">
      <w:numFmt w:val="bullet"/>
      <w:lvlText w:val="•"/>
      <w:lvlJc w:val="left"/>
      <w:pPr>
        <w:ind w:left="6256" w:hanging="418"/>
      </w:pPr>
      <w:rPr>
        <w:rFonts w:hint="default"/>
        <w:lang w:val="uk-UA" w:eastAsia="en-US" w:bidi="ar-SA"/>
      </w:rPr>
    </w:lvl>
    <w:lvl w:ilvl="7" w:tplc="119CDB28">
      <w:numFmt w:val="bullet"/>
      <w:lvlText w:val="•"/>
      <w:lvlJc w:val="left"/>
      <w:pPr>
        <w:ind w:left="7122" w:hanging="418"/>
      </w:pPr>
      <w:rPr>
        <w:rFonts w:hint="default"/>
        <w:lang w:val="uk-UA" w:eastAsia="en-US" w:bidi="ar-SA"/>
      </w:rPr>
    </w:lvl>
    <w:lvl w:ilvl="8" w:tplc="37D0B0B0">
      <w:numFmt w:val="bullet"/>
      <w:lvlText w:val="•"/>
      <w:lvlJc w:val="left"/>
      <w:pPr>
        <w:ind w:left="7988" w:hanging="418"/>
      </w:pPr>
      <w:rPr>
        <w:rFonts w:hint="default"/>
        <w:lang w:val="uk-UA" w:eastAsia="en-US" w:bidi="ar-SA"/>
      </w:rPr>
    </w:lvl>
  </w:abstractNum>
  <w:abstractNum w:abstractNumId="18">
    <w:nsid w:val="5A8F6513"/>
    <w:multiLevelType w:val="multilevel"/>
    <w:tmpl w:val="B952F202"/>
    <w:lvl w:ilvl="0">
      <w:start w:val="2"/>
      <w:numFmt w:val="decimal"/>
      <w:lvlText w:val="%1"/>
      <w:lvlJc w:val="left"/>
      <w:pPr>
        <w:ind w:left="1124" w:hanging="490"/>
        <w:jc w:val="left"/>
      </w:pPr>
      <w:rPr>
        <w:rFonts w:hint="default"/>
        <w:lang w:val="uk-UA" w:eastAsia="en-US" w:bidi="ar-SA"/>
      </w:rPr>
    </w:lvl>
    <w:lvl w:ilvl="1">
      <w:start w:val="1"/>
      <w:numFmt w:val="decimal"/>
      <w:lvlText w:val="%1.%2."/>
      <w:lvlJc w:val="left"/>
      <w:pPr>
        <w:ind w:left="1124" w:hanging="490"/>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840" w:hanging="490"/>
      </w:pPr>
      <w:rPr>
        <w:rFonts w:hint="default"/>
        <w:lang w:val="uk-UA" w:eastAsia="en-US" w:bidi="ar-SA"/>
      </w:rPr>
    </w:lvl>
    <w:lvl w:ilvl="3">
      <w:numFmt w:val="bullet"/>
      <w:lvlText w:val="•"/>
      <w:lvlJc w:val="left"/>
      <w:pPr>
        <w:ind w:left="3700" w:hanging="490"/>
      </w:pPr>
      <w:rPr>
        <w:rFonts w:hint="default"/>
        <w:lang w:val="uk-UA" w:eastAsia="en-US" w:bidi="ar-SA"/>
      </w:rPr>
    </w:lvl>
    <w:lvl w:ilvl="4">
      <w:numFmt w:val="bullet"/>
      <w:lvlText w:val="•"/>
      <w:lvlJc w:val="left"/>
      <w:pPr>
        <w:ind w:left="4560" w:hanging="490"/>
      </w:pPr>
      <w:rPr>
        <w:rFonts w:hint="default"/>
        <w:lang w:val="uk-UA" w:eastAsia="en-US" w:bidi="ar-SA"/>
      </w:rPr>
    </w:lvl>
    <w:lvl w:ilvl="5">
      <w:numFmt w:val="bullet"/>
      <w:lvlText w:val="•"/>
      <w:lvlJc w:val="left"/>
      <w:pPr>
        <w:ind w:left="5420" w:hanging="490"/>
      </w:pPr>
      <w:rPr>
        <w:rFonts w:hint="default"/>
        <w:lang w:val="uk-UA" w:eastAsia="en-US" w:bidi="ar-SA"/>
      </w:rPr>
    </w:lvl>
    <w:lvl w:ilvl="6">
      <w:numFmt w:val="bullet"/>
      <w:lvlText w:val="•"/>
      <w:lvlJc w:val="left"/>
      <w:pPr>
        <w:ind w:left="6280" w:hanging="490"/>
      </w:pPr>
      <w:rPr>
        <w:rFonts w:hint="default"/>
        <w:lang w:val="uk-UA" w:eastAsia="en-US" w:bidi="ar-SA"/>
      </w:rPr>
    </w:lvl>
    <w:lvl w:ilvl="7">
      <w:numFmt w:val="bullet"/>
      <w:lvlText w:val="•"/>
      <w:lvlJc w:val="left"/>
      <w:pPr>
        <w:ind w:left="7140" w:hanging="490"/>
      </w:pPr>
      <w:rPr>
        <w:rFonts w:hint="default"/>
        <w:lang w:val="uk-UA" w:eastAsia="en-US" w:bidi="ar-SA"/>
      </w:rPr>
    </w:lvl>
    <w:lvl w:ilvl="8">
      <w:numFmt w:val="bullet"/>
      <w:lvlText w:val="•"/>
      <w:lvlJc w:val="left"/>
      <w:pPr>
        <w:ind w:left="8000" w:hanging="490"/>
      </w:pPr>
      <w:rPr>
        <w:rFonts w:hint="default"/>
        <w:lang w:val="uk-UA" w:eastAsia="en-US" w:bidi="ar-SA"/>
      </w:rPr>
    </w:lvl>
  </w:abstractNum>
  <w:abstractNum w:abstractNumId="19">
    <w:nsid w:val="613F7A32"/>
    <w:multiLevelType w:val="hybridMultilevel"/>
    <w:tmpl w:val="2250C526"/>
    <w:lvl w:ilvl="0" w:tplc="ECD43F1A">
      <w:start w:val="1"/>
      <w:numFmt w:val="decimal"/>
      <w:lvlText w:val="%1."/>
      <w:lvlJc w:val="left"/>
      <w:pPr>
        <w:ind w:left="1076" w:hanging="432"/>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1" w:tplc="53B83E66">
      <w:numFmt w:val="bullet"/>
      <w:lvlText w:val="•"/>
      <w:lvlJc w:val="left"/>
      <w:pPr>
        <w:ind w:left="1944" w:hanging="432"/>
      </w:pPr>
      <w:rPr>
        <w:rFonts w:hint="default"/>
        <w:lang w:val="uk-UA" w:eastAsia="en-US" w:bidi="ar-SA"/>
      </w:rPr>
    </w:lvl>
    <w:lvl w:ilvl="2" w:tplc="2F202F7C">
      <w:numFmt w:val="bullet"/>
      <w:lvlText w:val="•"/>
      <w:lvlJc w:val="left"/>
      <w:pPr>
        <w:ind w:left="2808" w:hanging="432"/>
      </w:pPr>
      <w:rPr>
        <w:rFonts w:hint="default"/>
        <w:lang w:val="uk-UA" w:eastAsia="en-US" w:bidi="ar-SA"/>
      </w:rPr>
    </w:lvl>
    <w:lvl w:ilvl="3" w:tplc="EE90B9F8">
      <w:numFmt w:val="bullet"/>
      <w:lvlText w:val="•"/>
      <w:lvlJc w:val="left"/>
      <w:pPr>
        <w:ind w:left="3672" w:hanging="432"/>
      </w:pPr>
      <w:rPr>
        <w:rFonts w:hint="default"/>
        <w:lang w:val="uk-UA" w:eastAsia="en-US" w:bidi="ar-SA"/>
      </w:rPr>
    </w:lvl>
    <w:lvl w:ilvl="4" w:tplc="0D0AAAAC">
      <w:numFmt w:val="bullet"/>
      <w:lvlText w:val="•"/>
      <w:lvlJc w:val="left"/>
      <w:pPr>
        <w:ind w:left="4536" w:hanging="432"/>
      </w:pPr>
      <w:rPr>
        <w:rFonts w:hint="default"/>
        <w:lang w:val="uk-UA" w:eastAsia="en-US" w:bidi="ar-SA"/>
      </w:rPr>
    </w:lvl>
    <w:lvl w:ilvl="5" w:tplc="0B062944">
      <w:numFmt w:val="bullet"/>
      <w:lvlText w:val="•"/>
      <w:lvlJc w:val="left"/>
      <w:pPr>
        <w:ind w:left="5400" w:hanging="432"/>
      </w:pPr>
      <w:rPr>
        <w:rFonts w:hint="default"/>
        <w:lang w:val="uk-UA" w:eastAsia="en-US" w:bidi="ar-SA"/>
      </w:rPr>
    </w:lvl>
    <w:lvl w:ilvl="6" w:tplc="6B4258DE">
      <w:numFmt w:val="bullet"/>
      <w:lvlText w:val="•"/>
      <w:lvlJc w:val="left"/>
      <w:pPr>
        <w:ind w:left="6264" w:hanging="432"/>
      </w:pPr>
      <w:rPr>
        <w:rFonts w:hint="default"/>
        <w:lang w:val="uk-UA" w:eastAsia="en-US" w:bidi="ar-SA"/>
      </w:rPr>
    </w:lvl>
    <w:lvl w:ilvl="7" w:tplc="A0D8EFD0">
      <w:numFmt w:val="bullet"/>
      <w:lvlText w:val="•"/>
      <w:lvlJc w:val="left"/>
      <w:pPr>
        <w:ind w:left="7128" w:hanging="432"/>
      </w:pPr>
      <w:rPr>
        <w:rFonts w:hint="default"/>
        <w:lang w:val="uk-UA" w:eastAsia="en-US" w:bidi="ar-SA"/>
      </w:rPr>
    </w:lvl>
    <w:lvl w:ilvl="8" w:tplc="B3D6943C">
      <w:numFmt w:val="bullet"/>
      <w:lvlText w:val="•"/>
      <w:lvlJc w:val="left"/>
      <w:pPr>
        <w:ind w:left="7992" w:hanging="432"/>
      </w:pPr>
      <w:rPr>
        <w:rFonts w:hint="default"/>
        <w:lang w:val="uk-UA" w:eastAsia="en-US" w:bidi="ar-SA"/>
      </w:rPr>
    </w:lvl>
  </w:abstractNum>
  <w:abstractNum w:abstractNumId="20">
    <w:nsid w:val="6C221CCC"/>
    <w:multiLevelType w:val="multilevel"/>
    <w:tmpl w:val="F5067A50"/>
    <w:lvl w:ilvl="0">
      <w:start w:val="3"/>
      <w:numFmt w:val="decimal"/>
      <w:lvlText w:val="%1"/>
      <w:lvlJc w:val="left"/>
      <w:pPr>
        <w:ind w:left="1124" w:hanging="490"/>
        <w:jc w:val="left"/>
      </w:pPr>
      <w:rPr>
        <w:rFonts w:hint="default"/>
        <w:lang w:val="uk-UA" w:eastAsia="en-US" w:bidi="ar-SA"/>
      </w:rPr>
    </w:lvl>
    <w:lvl w:ilvl="1">
      <w:start w:val="3"/>
      <w:numFmt w:val="decimal"/>
      <w:lvlText w:val="%1.%2."/>
      <w:lvlJc w:val="left"/>
      <w:pPr>
        <w:ind w:left="1124" w:hanging="490"/>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840" w:hanging="490"/>
      </w:pPr>
      <w:rPr>
        <w:rFonts w:hint="default"/>
        <w:lang w:val="uk-UA" w:eastAsia="en-US" w:bidi="ar-SA"/>
      </w:rPr>
    </w:lvl>
    <w:lvl w:ilvl="3">
      <w:numFmt w:val="bullet"/>
      <w:lvlText w:val="•"/>
      <w:lvlJc w:val="left"/>
      <w:pPr>
        <w:ind w:left="3700" w:hanging="490"/>
      </w:pPr>
      <w:rPr>
        <w:rFonts w:hint="default"/>
        <w:lang w:val="uk-UA" w:eastAsia="en-US" w:bidi="ar-SA"/>
      </w:rPr>
    </w:lvl>
    <w:lvl w:ilvl="4">
      <w:numFmt w:val="bullet"/>
      <w:lvlText w:val="•"/>
      <w:lvlJc w:val="left"/>
      <w:pPr>
        <w:ind w:left="4560" w:hanging="490"/>
      </w:pPr>
      <w:rPr>
        <w:rFonts w:hint="default"/>
        <w:lang w:val="uk-UA" w:eastAsia="en-US" w:bidi="ar-SA"/>
      </w:rPr>
    </w:lvl>
    <w:lvl w:ilvl="5">
      <w:numFmt w:val="bullet"/>
      <w:lvlText w:val="•"/>
      <w:lvlJc w:val="left"/>
      <w:pPr>
        <w:ind w:left="5420" w:hanging="490"/>
      </w:pPr>
      <w:rPr>
        <w:rFonts w:hint="default"/>
        <w:lang w:val="uk-UA" w:eastAsia="en-US" w:bidi="ar-SA"/>
      </w:rPr>
    </w:lvl>
    <w:lvl w:ilvl="6">
      <w:numFmt w:val="bullet"/>
      <w:lvlText w:val="•"/>
      <w:lvlJc w:val="left"/>
      <w:pPr>
        <w:ind w:left="6280" w:hanging="490"/>
      </w:pPr>
      <w:rPr>
        <w:rFonts w:hint="default"/>
        <w:lang w:val="uk-UA" w:eastAsia="en-US" w:bidi="ar-SA"/>
      </w:rPr>
    </w:lvl>
    <w:lvl w:ilvl="7">
      <w:numFmt w:val="bullet"/>
      <w:lvlText w:val="•"/>
      <w:lvlJc w:val="left"/>
      <w:pPr>
        <w:ind w:left="7140" w:hanging="490"/>
      </w:pPr>
      <w:rPr>
        <w:rFonts w:hint="default"/>
        <w:lang w:val="uk-UA" w:eastAsia="en-US" w:bidi="ar-SA"/>
      </w:rPr>
    </w:lvl>
    <w:lvl w:ilvl="8">
      <w:numFmt w:val="bullet"/>
      <w:lvlText w:val="•"/>
      <w:lvlJc w:val="left"/>
      <w:pPr>
        <w:ind w:left="8000" w:hanging="490"/>
      </w:pPr>
      <w:rPr>
        <w:rFonts w:hint="default"/>
        <w:lang w:val="uk-UA" w:eastAsia="en-US" w:bidi="ar-SA"/>
      </w:rPr>
    </w:lvl>
  </w:abstractNum>
  <w:abstractNum w:abstractNumId="21">
    <w:nsid w:val="6C373BB8"/>
    <w:multiLevelType w:val="hybridMultilevel"/>
    <w:tmpl w:val="66BCCDEC"/>
    <w:lvl w:ilvl="0" w:tplc="4EA6AEF2">
      <w:start w:val="1"/>
      <w:numFmt w:val="decimal"/>
      <w:lvlText w:val="%1."/>
      <w:lvlJc w:val="left"/>
      <w:pPr>
        <w:ind w:left="644" w:hanging="281"/>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1" w:tplc="02FAA5C8">
      <w:numFmt w:val="bullet"/>
      <w:lvlText w:val="•"/>
      <w:lvlJc w:val="left"/>
      <w:pPr>
        <w:ind w:left="1548" w:hanging="281"/>
      </w:pPr>
      <w:rPr>
        <w:rFonts w:hint="default"/>
        <w:lang w:val="uk-UA" w:eastAsia="en-US" w:bidi="ar-SA"/>
      </w:rPr>
    </w:lvl>
    <w:lvl w:ilvl="2" w:tplc="87AA0ACE">
      <w:numFmt w:val="bullet"/>
      <w:lvlText w:val="•"/>
      <w:lvlJc w:val="left"/>
      <w:pPr>
        <w:ind w:left="2456" w:hanging="281"/>
      </w:pPr>
      <w:rPr>
        <w:rFonts w:hint="default"/>
        <w:lang w:val="uk-UA" w:eastAsia="en-US" w:bidi="ar-SA"/>
      </w:rPr>
    </w:lvl>
    <w:lvl w:ilvl="3" w:tplc="D36ED4B4">
      <w:numFmt w:val="bullet"/>
      <w:lvlText w:val="•"/>
      <w:lvlJc w:val="left"/>
      <w:pPr>
        <w:ind w:left="3364" w:hanging="281"/>
      </w:pPr>
      <w:rPr>
        <w:rFonts w:hint="default"/>
        <w:lang w:val="uk-UA" w:eastAsia="en-US" w:bidi="ar-SA"/>
      </w:rPr>
    </w:lvl>
    <w:lvl w:ilvl="4" w:tplc="A6AEDDDE">
      <w:numFmt w:val="bullet"/>
      <w:lvlText w:val="•"/>
      <w:lvlJc w:val="left"/>
      <w:pPr>
        <w:ind w:left="4272" w:hanging="281"/>
      </w:pPr>
      <w:rPr>
        <w:rFonts w:hint="default"/>
        <w:lang w:val="uk-UA" w:eastAsia="en-US" w:bidi="ar-SA"/>
      </w:rPr>
    </w:lvl>
    <w:lvl w:ilvl="5" w:tplc="1646DB2A">
      <w:numFmt w:val="bullet"/>
      <w:lvlText w:val="•"/>
      <w:lvlJc w:val="left"/>
      <w:pPr>
        <w:ind w:left="5180" w:hanging="281"/>
      </w:pPr>
      <w:rPr>
        <w:rFonts w:hint="default"/>
        <w:lang w:val="uk-UA" w:eastAsia="en-US" w:bidi="ar-SA"/>
      </w:rPr>
    </w:lvl>
    <w:lvl w:ilvl="6" w:tplc="528A1196">
      <w:numFmt w:val="bullet"/>
      <w:lvlText w:val="•"/>
      <w:lvlJc w:val="left"/>
      <w:pPr>
        <w:ind w:left="6088" w:hanging="281"/>
      </w:pPr>
      <w:rPr>
        <w:rFonts w:hint="default"/>
        <w:lang w:val="uk-UA" w:eastAsia="en-US" w:bidi="ar-SA"/>
      </w:rPr>
    </w:lvl>
    <w:lvl w:ilvl="7" w:tplc="E50A56F6">
      <w:numFmt w:val="bullet"/>
      <w:lvlText w:val="•"/>
      <w:lvlJc w:val="left"/>
      <w:pPr>
        <w:ind w:left="6996" w:hanging="281"/>
      </w:pPr>
      <w:rPr>
        <w:rFonts w:hint="default"/>
        <w:lang w:val="uk-UA" w:eastAsia="en-US" w:bidi="ar-SA"/>
      </w:rPr>
    </w:lvl>
    <w:lvl w:ilvl="8" w:tplc="6B8691AC">
      <w:numFmt w:val="bullet"/>
      <w:lvlText w:val="•"/>
      <w:lvlJc w:val="left"/>
      <w:pPr>
        <w:ind w:left="7904" w:hanging="281"/>
      </w:pPr>
      <w:rPr>
        <w:rFonts w:hint="default"/>
        <w:lang w:val="uk-UA" w:eastAsia="en-US" w:bidi="ar-SA"/>
      </w:rPr>
    </w:lvl>
  </w:abstractNum>
  <w:abstractNum w:abstractNumId="22">
    <w:nsid w:val="7295068F"/>
    <w:multiLevelType w:val="multilevel"/>
    <w:tmpl w:val="AB0ED666"/>
    <w:lvl w:ilvl="0">
      <w:start w:val="1"/>
      <w:numFmt w:val="decimal"/>
      <w:lvlText w:val="%1"/>
      <w:lvlJc w:val="left"/>
      <w:pPr>
        <w:ind w:left="1204" w:hanging="560"/>
        <w:jc w:val="left"/>
      </w:pPr>
      <w:rPr>
        <w:rFonts w:hint="default"/>
        <w:lang w:val="uk-UA" w:eastAsia="en-US" w:bidi="ar-SA"/>
      </w:rPr>
    </w:lvl>
    <w:lvl w:ilvl="1">
      <w:start w:val="1"/>
      <w:numFmt w:val="decimal"/>
      <w:lvlText w:val="%1.%2."/>
      <w:lvlJc w:val="left"/>
      <w:pPr>
        <w:ind w:left="1204" w:hanging="560"/>
        <w:jc w:val="right"/>
      </w:pPr>
      <w:rPr>
        <w:rFonts w:ascii="Times New Roman" w:eastAsia="Times New Roman" w:hAnsi="Times New Roman" w:cs="Times New Roman" w:hint="default"/>
        <w:b/>
        <w:bCs/>
        <w:i w:val="0"/>
        <w:iCs w:val="0"/>
        <w:spacing w:val="-1"/>
        <w:w w:val="100"/>
        <w:sz w:val="28"/>
        <w:szCs w:val="28"/>
        <w:lang w:val="uk-UA" w:eastAsia="en-US" w:bidi="ar-SA"/>
      </w:rPr>
    </w:lvl>
    <w:lvl w:ilvl="2">
      <w:start w:val="1"/>
      <w:numFmt w:val="decimal"/>
      <w:lvlText w:val="%3."/>
      <w:lvlJc w:val="left"/>
      <w:pPr>
        <w:ind w:left="1775" w:hanging="279"/>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3">
      <w:numFmt w:val="bullet"/>
      <w:lvlText w:val="•"/>
      <w:lvlJc w:val="left"/>
      <w:pPr>
        <w:ind w:left="3544" w:hanging="279"/>
      </w:pPr>
      <w:rPr>
        <w:rFonts w:hint="default"/>
        <w:lang w:val="uk-UA" w:eastAsia="en-US" w:bidi="ar-SA"/>
      </w:rPr>
    </w:lvl>
    <w:lvl w:ilvl="4">
      <w:numFmt w:val="bullet"/>
      <w:lvlText w:val="•"/>
      <w:lvlJc w:val="left"/>
      <w:pPr>
        <w:ind w:left="4426" w:hanging="279"/>
      </w:pPr>
      <w:rPr>
        <w:rFonts w:hint="default"/>
        <w:lang w:val="uk-UA" w:eastAsia="en-US" w:bidi="ar-SA"/>
      </w:rPr>
    </w:lvl>
    <w:lvl w:ilvl="5">
      <w:numFmt w:val="bullet"/>
      <w:lvlText w:val="•"/>
      <w:lvlJc w:val="left"/>
      <w:pPr>
        <w:ind w:left="5308" w:hanging="279"/>
      </w:pPr>
      <w:rPr>
        <w:rFonts w:hint="default"/>
        <w:lang w:val="uk-UA" w:eastAsia="en-US" w:bidi="ar-SA"/>
      </w:rPr>
    </w:lvl>
    <w:lvl w:ilvl="6">
      <w:numFmt w:val="bullet"/>
      <w:lvlText w:val="•"/>
      <w:lvlJc w:val="left"/>
      <w:pPr>
        <w:ind w:left="6191" w:hanging="279"/>
      </w:pPr>
      <w:rPr>
        <w:rFonts w:hint="default"/>
        <w:lang w:val="uk-UA" w:eastAsia="en-US" w:bidi="ar-SA"/>
      </w:rPr>
    </w:lvl>
    <w:lvl w:ilvl="7">
      <w:numFmt w:val="bullet"/>
      <w:lvlText w:val="•"/>
      <w:lvlJc w:val="left"/>
      <w:pPr>
        <w:ind w:left="7073" w:hanging="279"/>
      </w:pPr>
      <w:rPr>
        <w:rFonts w:hint="default"/>
        <w:lang w:val="uk-UA" w:eastAsia="en-US" w:bidi="ar-SA"/>
      </w:rPr>
    </w:lvl>
    <w:lvl w:ilvl="8">
      <w:numFmt w:val="bullet"/>
      <w:lvlText w:val="•"/>
      <w:lvlJc w:val="left"/>
      <w:pPr>
        <w:ind w:left="7955" w:hanging="279"/>
      </w:pPr>
      <w:rPr>
        <w:rFonts w:hint="default"/>
        <w:lang w:val="uk-UA" w:eastAsia="en-US" w:bidi="ar-SA"/>
      </w:rPr>
    </w:lvl>
  </w:abstractNum>
  <w:abstractNum w:abstractNumId="23">
    <w:nsid w:val="74AE02E1"/>
    <w:multiLevelType w:val="hybridMultilevel"/>
    <w:tmpl w:val="49942F84"/>
    <w:lvl w:ilvl="0" w:tplc="380EBC42">
      <w:numFmt w:val="bullet"/>
      <w:lvlText w:val="—"/>
      <w:lvlJc w:val="left"/>
      <w:pPr>
        <w:ind w:left="1062" w:hanging="490"/>
      </w:pPr>
      <w:rPr>
        <w:rFonts w:ascii="Arial" w:eastAsia="Arial" w:hAnsi="Arial" w:cs="Arial" w:hint="default"/>
        <w:spacing w:val="0"/>
        <w:w w:val="100"/>
        <w:lang w:val="uk-UA" w:eastAsia="en-US" w:bidi="ar-SA"/>
      </w:rPr>
    </w:lvl>
    <w:lvl w:ilvl="1" w:tplc="CD446886">
      <w:numFmt w:val="bullet"/>
      <w:lvlText w:val="•"/>
      <w:lvlJc w:val="left"/>
      <w:pPr>
        <w:ind w:left="1926" w:hanging="490"/>
      </w:pPr>
      <w:rPr>
        <w:rFonts w:hint="default"/>
        <w:lang w:val="uk-UA" w:eastAsia="en-US" w:bidi="ar-SA"/>
      </w:rPr>
    </w:lvl>
    <w:lvl w:ilvl="2" w:tplc="49B88454">
      <w:numFmt w:val="bullet"/>
      <w:lvlText w:val="•"/>
      <w:lvlJc w:val="left"/>
      <w:pPr>
        <w:ind w:left="2792" w:hanging="490"/>
      </w:pPr>
      <w:rPr>
        <w:rFonts w:hint="default"/>
        <w:lang w:val="uk-UA" w:eastAsia="en-US" w:bidi="ar-SA"/>
      </w:rPr>
    </w:lvl>
    <w:lvl w:ilvl="3" w:tplc="125A4610">
      <w:numFmt w:val="bullet"/>
      <w:lvlText w:val="•"/>
      <w:lvlJc w:val="left"/>
      <w:pPr>
        <w:ind w:left="3658" w:hanging="490"/>
      </w:pPr>
      <w:rPr>
        <w:rFonts w:hint="default"/>
        <w:lang w:val="uk-UA" w:eastAsia="en-US" w:bidi="ar-SA"/>
      </w:rPr>
    </w:lvl>
    <w:lvl w:ilvl="4" w:tplc="3D08ECB6">
      <w:numFmt w:val="bullet"/>
      <w:lvlText w:val="•"/>
      <w:lvlJc w:val="left"/>
      <w:pPr>
        <w:ind w:left="4524" w:hanging="490"/>
      </w:pPr>
      <w:rPr>
        <w:rFonts w:hint="default"/>
        <w:lang w:val="uk-UA" w:eastAsia="en-US" w:bidi="ar-SA"/>
      </w:rPr>
    </w:lvl>
    <w:lvl w:ilvl="5" w:tplc="BF3CF850">
      <w:numFmt w:val="bullet"/>
      <w:lvlText w:val="•"/>
      <w:lvlJc w:val="left"/>
      <w:pPr>
        <w:ind w:left="5390" w:hanging="490"/>
      </w:pPr>
      <w:rPr>
        <w:rFonts w:hint="default"/>
        <w:lang w:val="uk-UA" w:eastAsia="en-US" w:bidi="ar-SA"/>
      </w:rPr>
    </w:lvl>
    <w:lvl w:ilvl="6" w:tplc="DC9CC83A">
      <w:numFmt w:val="bullet"/>
      <w:lvlText w:val="•"/>
      <w:lvlJc w:val="left"/>
      <w:pPr>
        <w:ind w:left="6256" w:hanging="490"/>
      </w:pPr>
      <w:rPr>
        <w:rFonts w:hint="default"/>
        <w:lang w:val="uk-UA" w:eastAsia="en-US" w:bidi="ar-SA"/>
      </w:rPr>
    </w:lvl>
    <w:lvl w:ilvl="7" w:tplc="CE2AD1EC">
      <w:numFmt w:val="bullet"/>
      <w:lvlText w:val="•"/>
      <w:lvlJc w:val="left"/>
      <w:pPr>
        <w:ind w:left="7122" w:hanging="490"/>
      </w:pPr>
      <w:rPr>
        <w:rFonts w:hint="default"/>
        <w:lang w:val="uk-UA" w:eastAsia="en-US" w:bidi="ar-SA"/>
      </w:rPr>
    </w:lvl>
    <w:lvl w:ilvl="8" w:tplc="D978930A">
      <w:numFmt w:val="bullet"/>
      <w:lvlText w:val="•"/>
      <w:lvlJc w:val="left"/>
      <w:pPr>
        <w:ind w:left="7988" w:hanging="490"/>
      </w:pPr>
      <w:rPr>
        <w:rFonts w:hint="default"/>
        <w:lang w:val="uk-UA" w:eastAsia="en-US" w:bidi="ar-SA"/>
      </w:rPr>
    </w:lvl>
  </w:abstractNum>
  <w:abstractNum w:abstractNumId="24">
    <w:nsid w:val="7A5275B6"/>
    <w:multiLevelType w:val="hybridMultilevel"/>
    <w:tmpl w:val="198420A4"/>
    <w:lvl w:ilvl="0" w:tplc="7F3453C4">
      <w:start w:val="1"/>
      <w:numFmt w:val="decimal"/>
      <w:lvlText w:val="%1."/>
      <w:lvlJc w:val="left"/>
      <w:pPr>
        <w:ind w:left="1069" w:hanging="425"/>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1" w:tplc="0C8EE110">
      <w:numFmt w:val="bullet"/>
      <w:lvlText w:val="•"/>
      <w:lvlJc w:val="left"/>
      <w:pPr>
        <w:ind w:left="1926" w:hanging="425"/>
      </w:pPr>
      <w:rPr>
        <w:rFonts w:hint="default"/>
        <w:lang w:val="uk-UA" w:eastAsia="en-US" w:bidi="ar-SA"/>
      </w:rPr>
    </w:lvl>
    <w:lvl w:ilvl="2" w:tplc="C428D104">
      <w:numFmt w:val="bullet"/>
      <w:lvlText w:val="•"/>
      <w:lvlJc w:val="left"/>
      <w:pPr>
        <w:ind w:left="2792" w:hanging="425"/>
      </w:pPr>
      <w:rPr>
        <w:rFonts w:hint="default"/>
        <w:lang w:val="uk-UA" w:eastAsia="en-US" w:bidi="ar-SA"/>
      </w:rPr>
    </w:lvl>
    <w:lvl w:ilvl="3" w:tplc="3B547432">
      <w:numFmt w:val="bullet"/>
      <w:lvlText w:val="•"/>
      <w:lvlJc w:val="left"/>
      <w:pPr>
        <w:ind w:left="3658" w:hanging="425"/>
      </w:pPr>
      <w:rPr>
        <w:rFonts w:hint="default"/>
        <w:lang w:val="uk-UA" w:eastAsia="en-US" w:bidi="ar-SA"/>
      </w:rPr>
    </w:lvl>
    <w:lvl w:ilvl="4" w:tplc="3752A658">
      <w:numFmt w:val="bullet"/>
      <w:lvlText w:val="•"/>
      <w:lvlJc w:val="left"/>
      <w:pPr>
        <w:ind w:left="4524" w:hanging="425"/>
      </w:pPr>
      <w:rPr>
        <w:rFonts w:hint="default"/>
        <w:lang w:val="uk-UA" w:eastAsia="en-US" w:bidi="ar-SA"/>
      </w:rPr>
    </w:lvl>
    <w:lvl w:ilvl="5" w:tplc="F360629A">
      <w:numFmt w:val="bullet"/>
      <w:lvlText w:val="•"/>
      <w:lvlJc w:val="left"/>
      <w:pPr>
        <w:ind w:left="5390" w:hanging="425"/>
      </w:pPr>
      <w:rPr>
        <w:rFonts w:hint="default"/>
        <w:lang w:val="uk-UA" w:eastAsia="en-US" w:bidi="ar-SA"/>
      </w:rPr>
    </w:lvl>
    <w:lvl w:ilvl="6" w:tplc="35509256">
      <w:numFmt w:val="bullet"/>
      <w:lvlText w:val="•"/>
      <w:lvlJc w:val="left"/>
      <w:pPr>
        <w:ind w:left="6256" w:hanging="425"/>
      </w:pPr>
      <w:rPr>
        <w:rFonts w:hint="default"/>
        <w:lang w:val="uk-UA" w:eastAsia="en-US" w:bidi="ar-SA"/>
      </w:rPr>
    </w:lvl>
    <w:lvl w:ilvl="7" w:tplc="66EA88CE">
      <w:numFmt w:val="bullet"/>
      <w:lvlText w:val="•"/>
      <w:lvlJc w:val="left"/>
      <w:pPr>
        <w:ind w:left="7122" w:hanging="425"/>
      </w:pPr>
      <w:rPr>
        <w:rFonts w:hint="default"/>
        <w:lang w:val="uk-UA" w:eastAsia="en-US" w:bidi="ar-SA"/>
      </w:rPr>
    </w:lvl>
    <w:lvl w:ilvl="8" w:tplc="BB902632">
      <w:numFmt w:val="bullet"/>
      <w:lvlText w:val="•"/>
      <w:lvlJc w:val="left"/>
      <w:pPr>
        <w:ind w:left="7988" w:hanging="425"/>
      </w:pPr>
      <w:rPr>
        <w:rFonts w:hint="default"/>
        <w:lang w:val="uk-UA" w:eastAsia="en-US" w:bidi="ar-SA"/>
      </w:rPr>
    </w:lvl>
  </w:abstractNum>
  <w:num w:numId="1">
    <w:abstractNumId w:val="13"/>
  </w:num>
  <w:num w:numId="2">
    <w:abstractNumId w:val="0"/>
  </w:num>
  <w:num w:numId="3">
    <w:abstractNumId w:val="24"/>
  </w:num>
  <w:num w:numId="4">
    <w:abstractNumId w:val="19"/>
  </w:num>
  <w:num w:numId="5">
    <w:abstractNumId w:val="5"/>
  </w:num>
  <w:num w:numId="6">
    <w:abstractNumId w:val="11"/>
  </w:num>
  <w:num w:numId="7">
    <w:abstractNumId w:val="2"/>
  </w:num>
  <w:num w:numId="8">
    <w:abstractNumId w:val="8"/>
  </w:num>
  <w:num w:numId="9">
    <w:abstractNumId w:val="12"/>
  </w:num>
  <w:num w:numId="10">
    <w:abstractNumId w:val="21"/>
  </w:num>
  <w:num w:numId="11">
    <w:abstractNumId w:val="23"/>
  </w:num>
  <w:num w:numId="12">
    <w:abstractNumId w:val="10"/>
  </w:num>
  <w:num w:numId="13">
    <w:abstractNumId w:val="16"/>
  </w:num>
  <w:num w:numId="14">
    <w:abstractNumId w:val="1"/>
  </w:num>
  <w:num w:numId="15">
    <w:abstractNumId w:val="6"/>
  </w:num>
  <w:num w:numId="16">
    <w:abstractNumId w:val="4"/>
  </w:num>
  <w:num w:numId="17">
    <w:abstractNumId w:val="9"/>
  </w:num>
  <w:num w:numId="18">
    <w:abstractNumId w:val="7"/>
  </w:num>
  <w:num w:numId="19">
    <w:abstractNumId w:val="15"/>
  </w:num>
  <w:num w:numId="20">
    <w:abstractNumId w:val="22"/>
  </w:num>
  <w:num w:numId="21">
    <w:abstractNumId w:val="17"/>
  </w:num>
  <w:num w:numId="22">
    <w:abstractNumId w:val="20"/>
  </w:num>
  <w:num w:numId="23">
    <w:abstractNumId w:val="3"/>
  </w:num>
  <w:num w:numId="24">
    <w:abstractNumId w:val="18"/>
  </w:num>
  <w:num w:numId="2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hdrShapeDefaults>
    <o:shapedefaults v:ext="edit" spidmax="5122"/>
    <o:shapelayout v:ext="edit">
      <o:idmap v:ext="edit" data="1"/>
    </o:shapelayout>
  </w:hdrShapeDefaults>
  <w:footnotePr>
    <w:footnote w:id="-1"/>
    <w:footnote w:id="0"/>
  </w:footnotePr>
  <w:endnotePr>
    <w:endnote w:id="-1"/>
    <w:endnote w:id="0"/>
  </w:endnotePr>
  <w:compat>
    <w:ulTrailSpace/>
    <w:shapeLayoutLikeWW8/>
  </w:compat>
  <w:rsids>
    <w:rsidRoot w:val="00927CAC"/>
    <w:rsid w:val="006D0A66"/>
    <w:rsid w:val="006D21F4"/>
    <w:rsid w:val="00927CAC"/>
    <w:rsid w:val="00BB3E27"/>
    <w:rsid w:val="00C1152A"/>
    <w:rsid w:val="00DC186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927CAC"/>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927CAC"/>
    <w:tblPr>
      <w:tblInd w:w="0" w:type="dxa"/>
      <w:tblCellMar>
        <w:top w:w="0" w:type="dxa"/>
        <w:left w:w="0" w:type="dxa"/>
        <w:bottom w:w="0" w:type="dxa"/>
        <w:right w:w="0" w:type="dxa"/>
      </w:tblCellMar>
    </w:tblPr>
  </w:style>
  <w:style w:type="paragraph" w:customStyle="1" w:styleId="TOC1">
    <w:name w:val="TOC 1"/>
    <w:basedOn w:val="a"/>
    <w:uiPriority w:val="1"/>
    <w:qFormat/>
    <w:rsid w:val="00927CAC"/>
    <w:pPr>
      <w:spacing w:before="160"/>
      <w:ind w:left="644"/>
    </w:pPr>
    <w:rPr>
      <w:sz w:val="28"/>
      <w:szCs w:val="28"/>
    </w:rPr>
  </w:style>
  <w:style w:type="paragraph" w:customStyle="1" w:styleId="TOC2">
    <w:name w:val="TOC 2"/>
    <w:basedOn w:val="a"/>
    <w:uiPriority w:val="1"/>
    <w:qFormat/>
    <w:rsid w:val="00927CAC"/>
    <w:pPr>
      <w:ind w:left="1124"/>
    </w:pPr>
    <w:rPr>
      <w:sz w:val="28"/>
      <w:szCs w:val="28"/>
    </w:rPr>
  </w:style>
  <w:style w:type="paragraph" w:styleId="a3">
    <w:name w:val="Body Text"/>
    <w:basedOn w:val="a"/>
    <w:uiPriority w:val="1"/>
    <w:qFormat/>
    <w:rsid w:val="00927CAC"/>
    <w:rPr>
      <w:sz w:val="28"/>
      <w:szCs w:val="28"/>
    </w:rPr>
  </w:style>
  <w:style w:type="paragraph" w:customStyle="1" w:styleId="Heading1">
    <w:name w:val="Heading 1"/>
    <w:basedOn w:val="a"/>
    <w:uiPriority w:val="1"/>
    <w:qFormat/>
    <w:rsid w:val="00927CAC"/>
    <w:pPr>
      <w:spacing w:before="78"/>
      <w:ind w:left="350"/>
      <w:jc w:val="center"/>
      <w:outlineLvl w:val="1"/>
    </w:pPr>
    <w:rPr>
      <w:b/>
      <w:bCs/>
      <w:sz w:val="28"/>
      <w:szCs w:val="28"/>
    </w:rPr>
  </w:style>
  <w:style w:type="paragraph" w:customStyle="1" w:styleId="Heading2">
    <w:name w:val="Heading 2"/>
    <w:basedOn w:val="a"/>
    <w:uiPriority w:val="1"/>
    <w:qFormat/>
    <w:rsid w:val="00927CAC"/>
    <w:pPr>
      <w:spacing w:before="78"/>
      <w:ind w:left="644"/>
      <w:outlineLvl w:val="2"/>
    </w:pPr>
    <w:rPr>
      <w:b/>
      <w:bCs/>
      <w:sz w:val="28"/>
      <w:szCs w:val="28"/>
    </w:rPr>
  </w:style>
  <w:style w:type="paragraph" w:styleId="a4">
    <w:name w:val="Title"/>
    <w:basedOn w:val="a"/>
    <w:uiPriority w:val="1"/>
    <w:qFormat/>
    <w:rsid w:val="00927CAC"/>
    <w:pPr>
      <w:ind w:left="349"/>
      <w:jc w:val="center"/>
    </w:pPr>
    <w:rPr>
      <w:b/>
      <w:bCs/>
      <w:sz w:val="32"/>
      <w:szCs w:val="32"/>
    </w:rPr>
  </w:style>
  <w:style w:type="paragraph" w:styleId="a5">
    <w:name w:val="List Paragraph"/>
    <w:basedOn w:val="a"/>
    <w:uiPriority w:val="1"/>
    <w:qFormat/>
    <w:rsid w:val="00927CAC"/>
    <w:pPr>
      <w:ind w:left="1069" w:right="291" w:hanging="425"/>
      <w:jc w:val="both"/>
    </w:pPr>
  </w:style>
  <w:style w:type="paragraph" w:customStyle="1" w:styleId="TableParagraph">
    <w:name w:val="Table Paragraph"/>
    <w:basedOn w:val="a"/>
    <w:uiPriority w:val="1"/>
    <w:qFormat/>
    <w:rsid w:val="00927CAC"/>
  </w:style>
  <w:style w:type="paragraph" w:styleId="a6">
    <w:name w:val="Balloon Text"/>
    <w:basedOn w:val="a"/>
    <w:link w:val="a7"/>
    <w:uiPriority w:val="99"/>
    <w:semiHidden/>
    <w:unhideWhenUsed/>
    <w:rsid w:val="00DC1861"/>
    <w:rPr>
      <w:rFonts w:ascii="Tahoma" w:hAnsi="Tahoma" w:cs="Tahoma"/>
      <w:sz w:val="16"/>
      <w:szCs w:val="16"/>
    </w:rPr>
  </w:style>
  <w:style w:type="character" w:customStyle="1" w:styleId="a7">
    <w:name w:val="Текст выноски Знак"/>
    <w:basedOn w:val="a0"/>
    <w:link w:val="a6"/>
    <w:uiPriority w:val="99"/>
    <w:semiHidden/>
    <w:rsid w:val="00DC1861"/>
    <w:rPr>
      <w:rFonts w:ascii="Tahoma" w:eastAsia="Times New Roman" w:hAnsi="Tahoma" w:cs="Tahoma"/>
      <w:sz w:val="16"/>
      <w:szCs w:val="16"/>
      <w:lang w:val="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yperlink" Target="file://Users/user/Downloads/PSPE_print_2017_2_19%20(1).pdf" TargetMode="External"/><Relationship Id="rId26" Type="http://schemas.openxmlformats.org/officeDocument/2006/relationships/hyperlink" Target="http://www.investplan.com.ua/pdf/23_2017/16.pdf" TargetMode="External"/><Relationship Id="rId39" Type="http://schemas.openxmlformats.org/officeDocument/2006/relationships/hyperlink" Target="https://www.zendesk.com/blog/zendesk-customer-experience-trends-report-2020/" TargetMode="External"/><Relationship Id="rId3" Type="http://schemas.openxmlformats.org/officeDocument/2006/relationships/settings" Target="settings.xml"/><Relationship Id="rId21" Type="http://schemas.openxmlformats.org/officeDocument/2006/relationships/hyperlink" Target="http://market-infr.od.ua/journals/2018/16_2018_ukr/13.pdf" TargetMode="External"/><Relationship Id="rId34" Type="http://schemas.openxmlformats.org/officeDocument/2006/relationships/hyperlink" Target="http://www.economy.nayka.com.ua/?Op=1&amp;z=1079" TargetMode="External"/><Relationship Id="rId7" Type="http://schemas.openxmlformats.org/officeDocument/2006/relationships/footer" Target="footer1.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hyperlink" Target="http://pev.kpu.zp.ua/journals/2020/2_19_ukr/20.pdf" TargetMode="External"/><Relationship Id="rId33" Type="http://schemas.openxmlformats.org/officeDocument/2006/relationships/hyperlink" Target="https://zakon.rada.gov.ua/laws/show/771/97-%D0%B2%D1%80" TargetMode="External"/><Relationship Id="rId38" Type="http://schemas.openxmlformats.org/officeDocument/2006/relationships/hyperlink" Target="https://unitalk.cloud/ru/insajty-dlya-biznesa/otchet-o-kachestve-obsluzhivaniya-kliyentov-2020-trendy-tendentsii-i-statistika/" TargetMode="Externa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nbuv.gov.ua/UJRN/Venu_2019_2_26" TargetMode="External"/><Relationship Id="rId29" Type="http://schemas.openxmlformats.org/officeDocument/2006/relationships/hyperlink" Target="https://zakon.rada.gov.ua/laws/show/z1704-12"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hyperlink" Target="https://zakon.rada.gov.ua/laws/show/2042-19" TargetMode="External"/><Relationship Id="rId32" Type="http://schemas.openxmlformats.org/officeDocument/2006/relationships/hyperlink" Target="http://www.economy.nayka.com.ua/?op=1&amp;z=4611" TargetMode="External"/><Relationship Id="rId37" Type="http://schemas.openxmlformats.org/officeDocument/2006/relationships/hyperlink" Target="https://www.iso.org/files/live/sites/isoorg/files/store/en/PUB100454_preview.pdf"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interbuh.com.ua/ua/documents/onenews/7688" TargetMode="External"/><Relationship Id="rId28" Type="http://schemas.openxmlformats.org/officeDocument/2006/relationships/hyperlink" Target="https://bit.ly/486QOQZ" TargetMode="External"/><Relationship Id="rId36" Type="http://schemas.openxmlformats.org/officeDocument/2006/relationships/hyperlink" Target="https://core.ac.uk/download/pdf/197268606.pdf" TargetMode="External"/><Relationship Id="rId10" Type="http://schemas.openxmlformats.org/officeDocument/2006/relationships/image" Target="media/image3.jpeg"/><Relationship Id="rId19" Type="http://schemas.openxmlformats.org/officeDocument/2006/relationships/hyperlink" Target="https://bakertilly.ua/news/id47880" TargetMode="External"/><Relationship Id="rId31" Type="http://schemas.openxmlformats.org/officeDocument/2006/relationships/hyperlink" Target="http://www.investplan.com.ua/pdf/19-20_2020/6.pdf"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yperlink" Target="https://core.ac.uk/download/pdf/50584017.pdf" TargetMode="External"/><Relationship Id="rId27" Type="http://schemas.openxmlformats.org/officeDocument/2006/relationships/hyperlink" Target="http://molodyvcheny.in.ua/files/journal/2018/12/71.pdf" TargetMode="External"/><Relationship Id="rId30" Type="http://schemas.openxmlformats.org/officeDocument/2006/relationships/hyperlink" Target="https://www.work.ua/ru/jobs-kyiv/" TargetMode="External"/><Relationship Id="rId35" Type="http://schemas.openxmlformats.org/officeDocument/2006/relationships/hyperlink" Target="http://www.investplan.com.ua/pdf/9_2017/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19361</Words>
  <Characters>110358</Characters>
  <Application>Microsoft Office Word</Application>
  <DocSecurity>0</DocSecurity>
  <Lines>919</Lines>
  <Paragraphs>258</Paragraphs>
  <ScaleCrop>false</ScaleCrop>
  <Company>Grizli777</Company>
  <LinksUpToDate>false</LinksUpToDate>
  <CharactersWithSpaces>129461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Microsoft Office</dc:creator>
  <cp:lastModifiedBy>user</cp:lastModifiedBy>
  <cp:revision>2</cp:revision>
  <dcterms:created xsi:type="dcterms:W3CDTF">2023-12-27T10:55:00Z</dcterms:created>
  <dcterms:modified xsi:type="dcterms:W3CDTF">2023-12-27T10:55:00Z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2023-12-09T00:00:00Z</vt:filetime>
  </property>
  <property fmtid="{D5CDD505-2E9C-101B-9397-08002B2CF9AE}" pid="3" name="Creator">
    <vt:lpwstr>WPS Writer</vt:lpwstr>
  </property>
  <property fmtid="{D5CDD505-2E9C-101B-9397-08002B2CF9AE}" pid="4" name="LastSaved">
    <vt:filetime>2023-12-27T00:00:00Z</vt:filetime>
  </property>
  <property fmtid="{D5CDD505-2E9C-101B-9397-08002B2CF9AE}" pid="5" name="Producer">
    <vt:lpwstr>3-Heights(TM) PDF Security Shell 4.8.25.2 (http://www.pdf-tools.com)</vt:lpwstr>
  </property>
  <property fmtid="{D5CDD505-2E9C-101B-9397-08002B2CF9AE}" pid="6" name="SourceModified">
    <vt:lpwstr>D:20231209121057+11'10'</vt:lpwstr>
  </property>
</Properties>
</file>