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2378" w:rsidRDefault="00582378" w:rsidP="00582378">
      <w:pPr>
        <w:pBdr>
          <w:bottom w:val="single" w:sz="4" w:space="1" w:color="auto"/>
        </w:pBdr>
        <w:jc w:val="center"/>
        <w:rPr>
          <w:sz w:val="28"/>
          <w:szCs w:val="28"/>
        </w:rPr>
      </w:pPr>
      <w:proofErr w:type="spellStart"/>
      <w:r>
        <w:rPr>
          <w:sz w:val="28"/>
          <w:szCs w:val="28"/>
        </w:rPr>
        <w:t>Одеський</w:t>
      </w:r>
      <w:proofErr w:type="spellEnd"/>
      <w:r>
        <w:rPr>
          <w:sz w:val="28"/>
          <w:szCs w:val="28"/>
        </w:rPr>
        <w:t xml:space="preserve"> </w:t>
      </w:r>
      <w:proofErr w:type="spellStart"/>
      <w:r>
        <w:rPr>
          <w:sz w:val="28"/>
          <w:szCs w:val="28"/>
        </w:rPr>
        <w:t>національний</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імені</w:t>
      </w:r>
      <w:proofErr w:type="spellEnd"/>
      <w:r>
        <w:rPr>
          <w:sz w:val="28"/>
          <w:szCs w:val="28"/>
        </w:rPr>
        <w:t xml:space="preserve"> І. І. Мечникова</w:t>
      </w:r>
    </w:p>
    <w:p w:rsidR="00582378" w:rsidRDefault="00582378" w:rsidP="00582378">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w:t>
      </w:r>
      <w:proofErr w:type="spellStart"/>
      <w:r>
        <w:rPr>
          <w:sz w:val="20"/>
          <w:szCs w:val="20"/>
        </w:rPr>
        <w:t>вищого</w:t>
      </w:r>
      <w:proofErr w:type="spellEnd"/>
      <w:r>
        <w:rPr>
          <w:sz w:val="20"/>
          <w:szCs w:val="20"/>
        </w:rPr>
        <w:t xml:space="preserve"> </w:t>
      </w:r>
      <w:proofErr w:type="spellStart"/>
      <w:r>
        <w:rPr>
          <w:sz w:val="20"/>
          <w:szCs w:val="20"/>
        </w:rPr>
        <w:t>навчального</w:t>
      </w:r>
      <w:proofErr w:type="spellEnd"/>
      <w:r>
        <w:rPr>
          <w:sz w:val="20"/>
          <w:szCs w:val="20"/>
        </w:rPr>
        <w:t xml:space="preserve"> закладу)</w:t>
      </w:r>
    </w:p>
    <w:p w:rsidR="00582378" w:rsidRDefault="00582378" w:rsidP="00582378">
      <w:pPr>
        <w:pBdr>
          <w:bottom w:val="single" w:sz="4" w:space="1" w:color="auto"/>
        </w:pBdr>
        <w:spacing w:before="240"/>
        <w:jc w:val="center"/>
        <w:rPr>
          <w:sz w:val="28"/>
          <w:szCs w:val="28"/>
          <w:lang w:val="uk-UA"/>
        </w:rPr>
      </w:pPr>
      <w:r>
        <w:rPr>
          <w:sz w:val="28"/>
          <w:szCs w:val="28"/>
          <w:lang w:val="uk-UA"/>
        </w:rPr>
        <w:t>Факультет міжнародних відносин, політології та соціології</w:t>
      </w:r>
    </w:p>
    <w:p w:rsidR="00582378" w:rsidRDefault="00582378" w:rsidP="00582378">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w:t>
      </w:r>
      <w:proofErr w:type="spellStart"/>
      <w:r>
        <w:rPr>
          <w:sz w:val="20"/>
          <w:szCs w:val="20"/>
        </w:rPr>
        <w:t>інституту</w:t>
      </w:r>
      <w:proofErr w:type="spellEnd"/>
      <w:r>
        <w:rPr>
          <w:sz w:val="20"/>
          <w:szCs w:val="20"/>
        </w:rPr>
        <w:t>/факультету)</w:t>
      </w:r>
    </w:p>
    <w:p w:rsidR="00582378" w:rsidRDefault="00582378" w:rsidP="00582378">
      <w:pPr>
        <w:pBdr>
          <w:bottom w:val="single" w:sz="4" w:space="1" w:color="auto"/>
        </w:pBdr>
        <w:spacing w:before="240"/>
        <w:jc w:val="center"/>
        <w:rPr>
          <w:sz w:val="28"/>
          <w:szCs w:val="28"/>
          <w:lang w:val="uk-UA"/>
        </w:rPr>
      </w:pPr>
      <w:r>
        <w:rPr>
          <w:sz w:val="28"/>
          <w:szCs w:val="28"/>
        </w:rPr>
        <w:t xml:space="preserve">Кафедра </w:t>
      </w:r>
      <w:proofErr w:type="gramStart"/>
      <w:r>
        <w:rPr>
          <w:sz w:val="28"/>
          <w:szCs w:val="28"/>
          <w:lang w:val="uk-UA"/>
        </w:rPr>
        <w:t>м</w:t>
      </w:r>
      <w:proofErr w:type="gramEnd"/>
      <w:r>
        <w:rPr>
          <w:sz w:val="28"/>
          <w:szCs w:val="28"/>
          <w:lang w:val="uk-UA"/>
        </w:rPr>
        <w:t>іжнародних відносин</w:t>
      </w:r>
    </w:p>
    <w:p w:rsidR="00582378" w:rsidRDefault="00582378" w:rsidP="00582378">
      <w:pPr>
        <w:jc w:val="center"/>
        <w:rPr>
          <w:sz w:val="20"/>
          <w:szCs w:val="20"/>
        </w:rPr>
      </w:pPr>
      <w:r>
        <w:rPr>
          <w:sz w:val="20"/>
          <w:szCs w:val="20"/>
        </w:rPr>
        <w:t>(</w:t>
      </w:r>
      <w:proofErr w:type="spellStart"/>
      <w:r>
        <w:rPr>
          <w:sz w:val="20"/>
          <w:szCs w:val="20"/>
        </w:rPr>
        <w:t>повна</w:t>
      </w:r>
      <w:proofErr w:type="spellEnd"/>
      <w:r>
        <w:rPr>
          <w:sz w:val="20"/>
          <w:szCs w:val="20"/>
        </w:rPr>
        <w:t xml:space="preserve"> </w:t>
      </w:r>
      <w:proofErr w:type="spellStart"/>
      <w:r>
        <w:rPr>
          <w:sz w:val="20"/>
          <w:szCs w:val="20"/>
        </w:rPr>
        <w:t>назва</w:t>
      </w:r>
      <w:proofErr w:type="spellEnd"/>
      <w:r>
        <w:rPr>
          <w:sz w:val="20"/>
          <w:szCs w:val="20"/>
        </w:rPr>
        <w:t xml:space="preserve"> </w:t>
      </w:r>
      <w:proofErr w:type="spellStart"/>
      <w:r>
        <w:rPr>
          <w:sz w:val="20"/>
          <w:szCs w:val="20"/>
        </w:rPr>
        <w:t>кафедри</w:t>
      </w:r>
      <w:proofErr w:type="spellEnd"/>
      <w:r>
        <w:rPr>
          <w:sz w:val="20"/>
          <w:szCs w:val="20"/>
        </w:rPr>
        <w:t>)</w:t>
      </w:r>
    </w:p>
    <w:p w:rsidR="00582378" w:rsidRDefault="00582378" w:rsidP="00582378">
      <w:pPr>
        <w:rPr>
          <w:b/>
          <w:spacing w:val="60"/>
          <w:sz w:val="40"/>
          <w:szCs w:val="40"/>
        </w:rPr>
      </w:pPr>
    </w:p>
    <w:p w:rsidR="00582378" w:rsidRDefault="00582378" w:rsidP="00582378">
      <w:pPr>
        <w:jc w:val="center"/>
        <w:rPr>
          <w:b/>
          <w:spacing w:val="60"/>
          <w:sz w:val="32"/>
          <w:szCs w:val="32"/>
        </w:rPr>
      </w:pPr>
      <w:proofErr w:type="spellStart"/>
      <w:r>
        <w:rPr>
          <w:b/>
          <w:spacing w:val="60"/>
          <w:sz w:val="32"/>
          <w:szCs w:val="32"/>
        </w:rPr>
        <w:t>Дипломна</w:t>
      </w:r>
      <w:proofErr w:type="spellEnd"/>
      <w:r>
        <w:rPr>
          <w:b/>
          <w:spacing w:val="60"/>
          <w:sz w:val="32"/>
          <w:szCs w:val="32"/>
        </w:rPr>
        <w:t xml:space="preserve"> робота</w:t>
      </w:r>
    </w:p>
    <w:p w:rsidR="00582378" w:rsidRDefault="00582378" w:rsidP="00582378">
      <w:pPr>
        <w:pBdr>
          <w:bottom w:val="single" w:sz="4" w:space="1" w:color="auto"/>
        </w:pBdr>
        <w:spacing w:before="240"/>
        <w:ind w:left="1134" w:right="850"/>
        <w:jc w:val="center"/>
        <w:rPr>
          <w:sz w:val="28"/>
          <w:szCs w:val="28"/>
          <w:lang w:val="uk-UA"/>
        </w:rPr>
      </w:pPr>
      <w:r>
        <w:rPr>
          <w:sz w:val="28"/>
          <w:szCs w:val="28"/>
          <w:lang w:val="uk-UA"/>
        </w:rPr>
        <w:t>на здобуття ступеня вищої освіти «магістр»</w:t>
      </w:r>
    </w:p>
    <w:p w:rsidR="00582378" w:rsidRDefault="00582378" w:rsidP="00582378">
      <w:pPr>
        <w:tabs>
          <w:tab w:val="right" w:pos="9355"/>
        </w:tabs>
        <w:jc w:val="center"/>
        <w:rPr>
          <w:sz w:val="28"/>
          <w:szCs w:val="28"/>
          <w:u w:val="single"/>
          <w:lang w:val="uk-UA"/>
        </w:rPr>
      </w:pPr>
      <w:r>
        <w:rPr>
          <w:sz w:val="28"/>
          <w:szCs w:val="28"/>
        </w:rPr>
        <w:t xml:space="preserve">на тему: </w:t>
      </w:r>
      <w:r>
        <w:rPr>
          <w:b/>
          <w:sz w:val="28"/>
          <w:szCs w:val="28"/>
          <w:u w:val="single"/>
        </w:rPr>
        <w:t>«</w:t>
      </w:r>
      <w:r>
        <w:rPr>
          <w:b/>
          <w:sz w:val="28"/>
          <w:szCs w:val="28"/>
          <w:u w:val="single"/>
          <w:lang w:val="uk-UA"/>
        </w:rPr>
        <w:t>Міжнародне співробітництво КНР та України у галузі розвитку електронного уряду</w:t>
      </w:r>
      <w:r>
        <w:rPr>
          <w:b/>
          <w:sz w:val="28"/>
          <w:szCs w:val="28"/>
          <w:u w:val="single"/>
        </w:rPr>
        <w:t>»</w:t>
      </w:r>
    </w:p>
    <w:p w:rsidR="00582378" w:rsidRDefault="00582378" w:rsidP="00582378">
      <w:pPr>
        <w:tabs>
          <w:tab w:val="right" w:pos="9355"/>
        </w:tabs>
        <w:jc w:val="center"/>
        <w:rPr>
          <w:sz w:val="28"/>
          <w:szCs w:val="28"/>
          <w:u w:val="single"/>
          <w:lang w:val="en-GB"/>
        </w:rPr>
      </w:pPr>
      <w:r w:rsidRPr="00582378">
        <w:rPr>
          <w:sz w:val="28"/>
          <w:szCs w:val="28"/>
          <w:u w:val="single"/>
          <w:lang w:val="en-US"/>
        </w:rPr>
        <w:t>«</w:t>
      </w:r>
      <w:r>
        <w:rPr>
          <w:sz w:val="28"/>
          <w:szCs w:val="28"/>
          <w:u w:val="single"/>
          <w:lang w:val="en-GB"/>
        </w:rPr>
        <w:t xml:space="preserve">International cooperation between China and Ukraine in the sphere of </w:t>
      </w:r>
    </w:p>
    <w:p w:rsidR="00582378" w:rsidRDefault="00582378" w:rsidP="00582378">
      <w:pPr>
        <w:tabs>
          <w:tab w:val="right" w:pos="9355"/>
        </w:tabs>
        <w:jc w:val="center"/>
        <w:rPr>
          <w:sz w:val="28"/>
          <w:szCs w:val="28"/>
          <w:u w:val="single"/>
          <w:lang w:val="uk-UA"/>
        </w:rPr>
      </w:pPr>
      <w:proofErr w:type="gramStart"/>
      <w:r>
        <w:rPr>
          <w:sz w:val="28"/>
          <w:szCs w:val="28"/>
          <w:u w:val="single"/>
          <w:lang w:val="en-GB"/>
        </w:rPr>
        <w:t>e</w:t>
      </w:r>
      <w:r w:rsidRPr="00582378">
        <w:rPr>
          <w:sz w:val="28"/>
          <w:szCs w:val="28"/>
          <w:u w:val="single"/>
        </w:rPr>
        <w:t>-</w:t>
      </w:r>
      <w:r>
        <w:rPr>
          <w:sz w:val="28"/>
          <w:szCs w:val="28"/>
          <w:u w:val="single"/>
          <w:lang w:val="en-GB"/>
        </w:rPr>
        <w:t>government</w:t>
      </w:r>
      <w:proofErr w:type="gramEnd"/>
      <w:r>
        <w:rPr>
          <w:sz w:val="28"/>
          <w:szCs w:val="28"/>
          <w:u w:val="single"/>
        </w:rPr>
        <w:t>»</w:t>
      </w:r>
    </w:p>
    <w:p w:rsidR="00582378" w:rsidRDefault="00582378" w:rsidP="00582378">
      <w:pPr>
        <w:tabs>
          <w:tab w:val="right" w:pos="9355"/>
        </w:tabs>
        <w:jc w:val="center"/>
        <w:rPr>
          <w:u w:val="single"/>
        </w:rPr>
      </w:pPr>
    </w:p>
    <w:p w:rsidR="00582378" w:rsidRDefault="00582378" w:rsidP="00582378">
      <w:pPr>
        <w:tabs>
          <w:tab w:val="right" w:pos="9355"/>
        </w:tabs>
        <w:rPr>
          <w:sz w:val="28"/>
          <w:szCs w:val="28"/>
          <w:u w:val="single"/>
          <w:lang w:val="uk-UA"/>
        </w:rPr>
      </w:pPr>
    </w:p>
    <w:p w:rsidR="00582378" w:rsidRDefault="00582378" w:rsidP="00582378">
      <w:pPr>
        <w:rPr>
          <w:sz w:val="28"/>
          <w:szCs w:val="28"/>
        </w:rPr>
      </w:pPr>
      <w:r>
        <w:rPr>
          <w:sz w:val="28"/>
          <w:szCs w:val="28"/>
        </w:rPr>
        <w:t xml:space="preserve">                                 </w:t>
      </w:r>
      <w:r>
        <w:rPr>
          <w:sz w:val="28"/>
          <w:szCs w:val="28"/>
          <w:lang w:val="uk-UA"/>
        </w:rPr>
        <w:tab/>
      </w:r>
      <w:proofErr w:type="spellStart"/>
      <w:r>
        <w:rPr>
          <w:sz w:val="28"/>
          <w:szCs w:val="28"/>
        </w:rPr>
        <w:t>Виконав</w:t>
      </w:r>
      <w:proofErr w:type="spellEnd"/>
      <w:r>
        <w:rPr>
          <w:sz w:val="28"/>
          <w:szCs w:val="28"/>
        </w:rPr>
        <w:t>: студент</w:t>
      </w:r>
      <w:r w:rsidRPr="00582378">
        <w:rPr>
          <w:sz w:val="28"/>
          <w:szCs w:val="28"/>
        </w:rPr>
        <w:t xml:space="preserve"> </w:t>
      </w:r>
      <w:r>
        <w:rPr>
          <w:sz w:val="28"/>
          <w:szCs w:val="28"/>
          <w:lang w:val="uk-UA"/>
        </w:rPr>
        <w:t>денної</w:t>
      </w:r>
      <w:r>
        <w:rPr>
          <w:sz w:val="28"/>
          <w:szCs w:val="28"/>
        </w:rPr>
        <w:t xml:space="preserve"> </w:t>
      </w:r>
      <w:proofErr w:type="spellStart"/>
      <w:r>
        <w:rPr>
          <w:sz w:val="28"/>
          <w:szCs w:val="28"/>
        </w:rPr>
        <w:t>форми</w:t>
      </w:r>
      <w:proofErr w:type="spellEnd"/>
      <w:r>
        <w:rPr>
          <w:sz w:val="28"/>
          <w:szCs w:val="28"/>
        </w:rPr>
        <w:t xml:space="preserve"> </w:t>
      </w:r>
      <w:proofErr w:type="spellStart"/>
      <w:r>
        <w:rPr>
          <w:sz w:val="28"/>
          <w:szCs w:val="28"/>
        </w:rPr>
        <w:t>навчання</w:t>
      </w:r>
      <w:proofErr w:type="spellEnd"/>
    </w:p>
    <w:p w:rsidR="00582378" w:rsidRDefault="00582378" w:rsidP="00582378">
      <w:pPr>
        <w:rPr>
          <w:sz w:val="28"/>
          <w:szCs w:val="28"/>
          <w:u w:val="single"/>
          <w:lang w:val="uk-UA"/>
        </w:rPr>
      </w:pPr>
      <w:r>
        <w:rPr>
          <w:sz w:val="28"/>
          <w:szCs w:val="28"/>
        </w:rPr>
        <w:t xml:space="preserve">                                        </w:t>
      </w:r>
      <w:r>
        <w:rPr>
          <w:sz w:val="28"/>
          <w:szCs w:val="28"/>
          <w:u w:val="single"/>
          <w:lang w:val="uk-UA"/>
        </w:rPr>
        <w:t xml:space="preserve">спеціальності 291 – «Міжнародні відносини, </w:t>
      </w:r>
    </w:p>
    <w:p w:rsidR="00582378" w:rsidRPr="00582378" w:rsidRDefault="00582378" w:rsidP="00582378">
      <w:pPr>
        <w:ind w:left="2835"/>
        <w:rPr>
          <w:sz w:val="28"/>
          <w:szCs w:val="28"/>
          <w:u w:val="single"/>
          <w:vertAlign w:val="subscript"/>
        </w:rPr>
      </w:pPr>
      <w:r>
        <w:rPr>
          <w:sz w:val="28"/>
          <w:szCs w:val="28"/>
          <w:u w:val="single"/>
          <w:lang w:val="uk-UA"/>
        </w:rPr>
        <w:t>суспільні комунікації та регіональні студії</w:t>
      </w:r>
    </w:p>
    <w:p w:rsidR="00582378" w:rsidRDefault="00582378" w:rsidP="00582378">
      <w:pPr>
        <w:spacing w:line="120" w:lineRule="auto"/>
        <w:ind w:left="2829"/>
        <w:rPr>
          <w:sz w:val="28"/>
          <w:szCs w:val="28"/>
          <w:vertAlign w:val="subscript"/>
          <w:lang w:val="uk-UA"/>
        </w:rPr>
      </w:pPr>
      <w:r>
        <w:rPr>
          <w:sz w:val="28"/>
          <w:szCs w:val="28"/>
          <w:vertAlign w:val="subscript"/>
          <w:lang w:val="uk-UA"/>
        </w:rPr>
        <w:t>(шифр і назва напряму підготовки або спеціальності)</w:t>
      </w:r>
    </w:p>
    <w:p w:rsidR="00582378" w:rsidRDefault="00582378" w:rsidP="00582378">
      <w:pPr>
        <w:jc w:val="center"/>
        <w:rPr>
          <w:sz w:val="28"/>
          <w:szCs w:val="28"/>
          <w:u w:val="single"/>
          <w:lang w:val="uk-UA"/>
        </w:rPr>
      </w:pPr>
    </w:p>
    <w:p w:rsidR="00582378" w:rsidRDefault="00582378" w:rsidP="00582378">
      <w:pPr>
        <w:spacing w:line="120" w:lineRule="auto"/>
        <w:jc w:val="center"/>
        <w:rPr>
          <w:b/>
          <w:bCs/>
          <w:sz w:val="20"/>
          <w:szCs w:val="20"/>
          <w:vertAlign w:val="subscript"/>
          <w:lang w:val="uk-UA"/>
        </w:rPr>
      </w:pPr>
      <w:proofErr w:type="spellStart"/>
      <w:r>
        <w:rPr>
          <w:b/>
          <w:bCs/>
          <w:sz w:val="28"/>
          <w:szCs w:val="28"/>
          <w:lang w:val="uk-UA"/>
        </w:rPr>
        <w:t>Кусик</w:t>
      </w:r>
      <w:proofErr w:type="spellEnd"/>
      <w:r>
        <w:rPr>
          <w:b/>
          <w:bCs/>
          <w:sz w:val="28"/>
          <w:szCs w:val="28"/>
          <w:lang w:val="uk-UA"/>
        </w:rPr>
        <w:t xml:space="preserve"> Лев Сергійович</w:t>
      </w:r>
    </w:p>
    <w:p w:rsidR="00582378" w:rsidRDefault="00582378" w:rsidP="00582378">
      <w:pPr>
        <w:spacing w:line="168" w:lineRule="auto"/>
        <w:rPr>
          <w:sz w:val="20"/>
          <w:szCs w:val="20"/>
          <w:vertAlign w:val="subscript"/>
          <w:lang w:val="uk-UA"/>
        </w:rPr>
      </w:pPr>
    </w:p>
    <w:p w:rsidR="00582378" w:rsidRDefault="00582378" w:rsidP="00582378">
      <w:pPr>
        <w:spacing w:line="168" w:lineRule="auto"/>
        <w:rPr>
          <w:sz w:val="20"/>
          <w:szCs w:val="20"/>
          <w:lang w:val="uk-UA"/>
        </w:rPr>
      </w:pPr>
    </w:p>
    <w:p w:rsidR="00582378" w:rsidRDefault="00582378" w:rsidP="00582378">
      <w:pPr>
        <w:spacing w:line="168" w:lineRule="auto"/>
        <w:ind w:left="2124" w:firstLine="708"/>
        <w:rPr>
          <w:sz w:val="28"/>
          <w:szCs w:val="28"/>
          <w:lang w:val="uk-UA"/>
        </w:rPr>
      </w:pPr>
      <w:r>
        <w:rPr>
          <w:sz w:val="20"/>
          <w:szCs w:val="20"/>
        </w:rPr>
        <w:t xml:space="preserve"> </w:t>
      </w:r>
      <w:proofErr w:type="spellStart"/>
      <w:r>
        <w:rPr>
          <w:sz w:val="28"/>
          <w:szCs w:val="28"/>
        </w:rPr>
        <w:t>Керівник</w:t>
      </w:r>
      <w:proofErr w:type="spellEnd"/>
      <w:r>
        <w:rPr>
          <w:sz w:val="28"/>
          <w:szCs w:val="28"/>
          <w:lang w:val="uk-UA"/>
        </w:rPr>
        <w:t xml:space="preserve">: </w:t>
      </w:r>
      <w:r>
        <w:rPr>
          <w:rFonts w:eastAsia="SimSun"/>
          <w:sz w:val="28"/>
          <w:szCs w:val="28"/>
          <w:u w:val="single"/>
          <w:lang w:val="uk-UA" w:eastAsia="zh-CN"/>
        </w:rPr>
        <w:t>д-р</w:t>
      </w:r>
      <w:proofErr w:type="gramStart"/>
      <w:r>
        <w:rPr>
          <w:rFonts w:eastAsia="SimSun"/>
          <w:sz w:val="28"/>
          <w:szCs w:val="28"/>
          <w:u w:val="single"/>
          <w:lang w:val="uk-UA" w:eastAsia="zh-CN"/>
        </w:rPr>
        <w:t>.</w:t>
      </w:r>
      <w:proofErr w:type="gramEnd"/>
      <w:r>
        <w:rPr>
          <w:rFonts w:eastAsia="SimSun"/>
          <w:sz w:val="28"/>
          <w:szCs w:val="28"/>
          <w:u w:val="single"/>
          <w:lang w:val="uk-UA" w:eastAsia="zh-CN"/>
        </w:rPr>
        <w:t xml:space="preserve"> </w:t>
      </w:r>
      <w:proofErr w:type="gramStart"/>
      <w:r>
        <w:rPr>
          <w:rFonts w:eastAsia="SimSun"/>
          <w:sz w:val="28"/>
          <w:szCs w:val="28"/>
          <w:u w:val="single"/>
          <w:lang w:val="uk-UA" w:eastAsia="zh-CN"/>
        </w:rPr>
        <w:t>п</w:t>
      </w:r>
      <w:proofErr w:type="gramEnd"/>
      <w:r>
        <w:rPr>
          <w:rFonts w:eastAsia="SimSun"/>
          <w:sz w:val="28"/>
          <w:szCs w:val="28"/>
          <w:u w:val="single"/>
          <w:lang w:val="uk-UA" w:eastAsia="zh-CN"/>
        </w:rPr>
        <w:t>оліт. наук, проф. Брусиловська О.І.</w:t>
      </w:r>
    </w:p>
    <w:p w:rsidR="00582378" w:rsidRDefault="00582378" w:rsidP="00582378">
      <w:pPr>
        <w:spacing w:line="168" w:lineRule="auto"/>
        <w:ind w:left="2124" w:firstLine="708"/>
        <w:rPr>
          <w:sz w:val="20"/>
          <w:szCs w:val="20"/>
          <w:vertAlign w:val="subscript"/>
          <w:lang w:val="uk-UA"/>
        </w:rPr>
      </w:pPr>
      <w:r>
        <w:rPr>
          <w:sz w:val="28"/>
          <w:szCs w:val="28"/>
          <w:lang w:val="uk-UA"/>
        </w:rPr>
        <w:t xml:space="preserve">      (</w:t>
      </w:r>
      <w:r>
        <w:rPr>
          <w:sz w:val="20"/>
          <w:szCs w:val="20"/>
          <w:lang w:val="uk-UA"/>
        </w:rPr>
        <w:t xml:space="preserve">науковий ступінь, вчене </w:t>
      </w:r>
      <w:proofErr w:type="spellStart"/>
      <w:r>
        <w:rPr>
          <w:sz w:val="20"/>
          <w:szCs w:val="20"/>
          <w:lang w:val="uk-UA"/>
        </w:rPr>
        <w:t>звання,прізвище</w:t>
      </w:r>
      <w:proofErr w:type="spellEnd"/>
      <w:r>
        <w:rPr>
          <w:sz w:val="20"/>
          <w:szCs w:val="20"/>
          <w:lang w:val="uk-UA"/>
        </w:rPr>
        <w:t xml:space="preserve"> та ініціали, підпис)</w:t>
      </w:r>
    </w:p>
    <w:p w:rsidR="00582378" w:rsidRDefault="00582378" w:rsidP="00582378">
      <w:pPr>
        <w:tabs>
          <w:tab w:val="left" w:pos="5245"/>
          <w:tab w:val="right" w:pos="9355"/>
        </w:tabs>
        <w:spacing w:before="120"/>
        <w:rPr>
          <w:sz w:val="28"/>
          <w:szCs w:val="28"/>
          <w:u w:val="single"/>
          <w:lang w:val="uk-UA"/>
        </w:rPr>
      </w:pPr>
      <w:r>
        <w:rPr>
          <w:sz w:val="28"/>
          <w:szCs w:val="28"/>
          <w:lang w:val="uk-UA"/>
        </w:rPr>
        <w:t xml:space="preserve">                                         Рецензент: </w:t>
      </w:r>
      <w:proofErr w:type="spellStart"/>
      <w:r>
        <w:rPr>
          <w:sz w:val="28"/>
          <w:szCs w:val="28"/>
          <w:u w:val="single"/>
          <w:lang w:val="uk-UA"/>
        </w:rPr>
        <w:t>канд</w:t>
      </w:r>
      <w:proofErr w:type="spellEnd"/>
      <w:r>
        <w:rPr>
          <w:sz w:val="28"/>
          <w:szCs w:val="28"/>
          <w:u w:val="single"/>
          <w:lang w:val="uk-UA"/>
        </w:rPr>
        <w:t xml:space="preserve">. </w:t>
      </w:r>
      <w:proofErr w:type="spellStart"/>
      <w:r>
        <w:rPr>
          <w:sz w:val="28"/>
          <w:szCs w:val="28"/>
          <w:u w:val="single"/>
          <w:lang w:val="uk-UA"/>
        </w:rPr>
        <w:t>іст</w:t>
      </w:r>
      <w:proofErr w:type="spellEnd"/>
      <w:r>
        <w:rPr>
          <w:sz w:val="28"/>
          <w:szCs w:val="28"/>
          <w:u w:val="single"/>
          <w:lang w:val="uk-UA"/>
        </w:rPr>
        <w:t xml:space="preserve">. наук, доц. </w:t>
      </w:r>
      <w:proofErr w:type="spellStart"/>
      <w:r>
        <w:rPr>
          <w:sz w:val="28"/>
          <w:szCs w:val="28"/>
          <w:u w:val="single"/>
          <w:lang w:val="uk-UA"/>
        </w:rPr>
        <w:t>Покась</w:t>
      </w:r>
      <w:proofErr w:type="spellEnd"/>
      <w:r>
        <w:rPr>
          <w:sz w:val="28"/>
          <w:szCs w:val="28"/>
          <w:u w:val="single"/>
          <w:lang w:val="uk-UA"/>
        </w:rPr>
        <w:t xml:space="preserve"> М.С.      </w:t>
      </w:r>
    </w:p>
    <w:p w:rsidR="00582378" w:rsidRDefault="00582378" w:rsidP="00582378">
      <w:pPr>
        <w:tabs>
          <w:tab w:val="left" w:pos="5245"/>
          <w:tab w:val="right" w:pos="9355"/>
        </w:tabs>
        <w:spacing w:before="120" w:line="120" w:lineRule="auto"/>
        <w:rPr>
          <w:sz w:val="28"/>
          <w:szCs w:val="28"/>
          <w:vertAlign w:val="subscript"/>
          <w:lang w:val="uk-UA"/>
        </w:rPr>
      </w:pPr>
      <w:r>
        <w:rPr>
          <w:sz w:val="28"/>
          <w:szCs w:val="28"/>
          <w:vertAlign w:val="subscript"/>
          <w:lang w:val="uk-UA"/>
        </w:rPr>
        <w:t xml:space="preserve">                                                                        </w:t>
      </w:r>
      <w:r>
        <w:rPr>
          <w:sz w:val="28"/>
          <w:szCs w:val="28"/>
          <w:lang w:val="uk-UA"/>
        </w:rPr>
        <w:t>(</w:t>
      </w:r>
      <w:r>
        <w:rPr>
          <w:sz w:val="20"/>
          <w:szCs w:val="20"/>
          <w:lang w:val="uk-UA"/>
        </w:rPr>
        <w:t xml:space="preserve">науковий ступінь, вчене </w:t>
      </w:r>
      <w:proofErr w:type="spellStart"/>
      <w:r>
        <w:rPr>
          <w:sz w:val="20"/>
          <w:szCs w:val="20"/>
          <w:lang w:val="uk-UA"/>
        </w:rPr>
        <w:t>звання,прізвище</w:t>
      </w:r>
      <w:proofErr w:type="spellEnd"/>
      <w:r>
        <w:rPr>
          <w:sz w:val="20"/>
          <w:szCs w:val="20"/>
          <w:lang w:val="uk-UA"/>
        </w:rPr>
        <w:t xml:space="preserve"> та ініціали)</w:t>
      </w:r>
    </w:p>
    <w:p w:rsidR="00582378" w:rsidRDefault="00582378" w:rsidP="00582378">
      <w:pPr>
        <w:tabs>
          <w:tab w:val="left" w:pos="5245"/>
          <w:tab w:val="right" w:pos="9355"/>
        </w:tabs>
        <w:spacing w:before="120"/>
        <w:rPr>
          <w:sz w:val="28"/>
          <w:szCs w:val="28"/>
        </w:rPr>
      </w:pPr>
    </w:p>
    <w:p w:rsidR="00582378" w:rsidRDefault="00582378" w:rsidP="00582378">
      <w:pPr>
        <w:ind w:left="3969"/>
        <w:rPr>
          <w:sz w:val="28"/>
          <w:szCs w:val="28"/>
        </w:rPr>
      </w:pPr>
    </w:p>
    <w:p w:rsidR="00582378" w:rsidRDefault="00582378" w:rsidP="00582378">
      <w:pPr>
        <w:ind w:left="3969"/>
        <w:rPr>
          <w:sz w:val="28"/>
          <w:szCs w:val="28"/>
        </w:rPr>
      </w:pPr>
    </w:p>
    <w:tbl>
      <w:tblPr>
        <w:tblW w:w="5155" w:type="pct"/>
        <w:jc w:val="center"/>
        <w:tblLook w:val="04A0" w:firstRow="1" w:lastRow="0" w:firstColumn="1" w:lastColumn="0" w:noHBand="0" w:noVBand="1"/>
      </w:tblPr>
      <w:tblGrid>
        <w:gridCol w:w="5233"/>
        <w:gridCol w:w="4928"/>
      </w:tblGrid>
      <w:tr w:rsidR="00582378" w:rsidTr="00582378">
        <w:trPr>
          <w:jc w:val="center"/>
        </w:trPr>
        <w:tc>
          <w:tcPr>
            <w:tcW w:w="4967" w:type="dxa"/>
            <w:hideMark/>
          </w:tcPr>
          <w:p w:rsidR="00582378" w:rsidRDefault="00582378">
            <w:pPr>
              <w:spacing w:line="254" w:lineRule="auto"/>
              <w:rPr>
                <w:sz w:val="28"/>
                <w:szCs w:val="28"/>
                <w:lang w:eastAsia="en-US"/>
              </w:rPr>
            </w:pPr>
            <w:r>
              <w:rPr>
                <w:sz w:val="28"/>
                <w:szCs w:val="28"/>
                <w:lang w:eastAsia="en-US"/>
              </w:rPr>
              <w:t xml:space="preserve">Рекомендовано до </w:t>
            </w:r>
            <w:proofErr w:type="spellStart"/>
            <w:r>
              <w:rPr>
                <w:sz w:val="28"/>
                <w:szCs w:val="28"/>
                <w:lang w:eastAsia="en-US"/>
              </w:rPr>
              <w:t>захисту</w:t>
            </w:r>
            <w:proofErr w:type="spellEnd"/>
            <w:r>
              <w:rPr>
                <w:sz w:val="28"/>
                <w:szCs w:val="28"/>
                <w:lang w:eastAsia="en-US"/>
              </w:rPr>
              <w:t>:</w:t>
            </w:r>
          </w:p>
          <w:p w:rsidR="00582378" w:rsidRDefault="00582378">
            <w:pPr>
              <w:spacing w:before="120" w:line="254" w:lineRule="auto"/>
              <w:rPr>
                <w:sz w:val="28"/>
                <w:szCs w:val="28"/>
                <w:lang w:eastAsia="en-US"/>
              </w:rPr>
            </w:pPr>
            <w:r>
              <w:rPr>
                <w:sz w:val="28"/>
                <w:szCs w:val="28"/>
                <w:lang w:eastAsia="en-US"/>
              </w:rPr>
              <w:t>Протокол</w:t>
            </w:r>
            <w:r>
              <w:rPr>
                <w:sz w:val="28"/>
                <w:szCs w:val="28"/>
                <w:lang w:val="uk-UA" w:eastAsia="en-US"/>
              </w:rPr>
              <w:t xml:space="preserve"> </w:t>
            </w:r>
            <w:proofErr w:type="spellStart"/>
            <w:r>
              <w:rPr>
                <w:sz w:val="28"/>
                <w:szCs w:val="28"/>
                <w:lang w:eastAsia="en-US"/>
              </w:rPr>
              <w:t>засідання</w:t>
            </w:r>
            <w:proofErr w:type="spellEnd"/>
            <w:r>
              <w:rPr>
                <w:sz w:val="28"/>
                <w:szCs w:val="28"/>
                <w:lang w:eastAsia="en-US"/>
              </w:rPr>
              <w:t xml:space="preserve"> </w:t>
            </w:r>
            <w:proofErr w:type="spellStart"/>
            <w:r>
              <w:rPr>
                <w:sz w:val="28"/>
                <w:szCs w:val="28"/>
                <w:lang w:eastAsia="en-US"/>
              </w:rPr>
              <w:t>кафедри</w:t>
            </w:r>
            <w:proofErr w:type="spellEnd"/>
          </w:p>
          <w:p w:rsidR="00582378" w:rsidRDefault="00582378">
            <w:pPr>
              <w:spacing w:before="120" w:line="254" w:lineRule="auto"/>
              <w:rPr>
                <w:sz w:val="28"/>
                <w:szCs w:val="28"/>
                <w:lang w:eastAsia="en-US"/>
              </w:rPr>
            </w:pPr>
            <w:r>
              <w:rPr>
                <w:sz w:val="28"/>
                <w:szCs w:val="28"/>
                <w:lang w:eastAsia="en-US"/>
              </w:rPr>
              <w:t xml:space="preserve">№ ___ </w:t>
            </w:r>
            <w:proofErr w:type="spellStart"/>
            <w:r>
              <w:rPr>
                <w:sz w:val="28"/>
                <w:szCs w:val="28"/>
                <w:lang w:eastAsia="en-US"/>
              </w:rPr>
              <w:t>від</w:t>
            </w:r>
            <w:proofErr w:type="spellEnd"/>
            <w:r>
              <w:rPr>
                <w:sz w:val="28"/>
                <w:szCs w:val="28"/>
                <w:lang w:eastAsia="en-US"/>
              </w:rPr>
              <w:t xml:space="preserve"> _</w:t>
            </w:r>
            <w:r>
              <w:rPr>
                <w:sz w:val="28"/>
                <w:szCs w:val="28"/>
                <w:lang w:val="uk-UA" w:eastAsia="en-US"/>
              </w:rPr>
              <w:t>16.11.</w:t>
            </w:r>
            <w:r>
              <w:rPr>
                <w:sz w:val="28"/>
                <w:szCs w:val="28"/>
                <w:lang w:eastAsia="en-US"/>
              </w:rPr>
              <w:t>_</w:t>
            </w:r>
            <w:r>
              <w:rPr>
                <w:sz w:val="28"/>
                <w:szCs w:val="28"/>
                <w:lang w:val="uk-UA" w:eastAsia="en-US"/>
              </w:rPr>
              <w:t xml:space="preserve"> 2020 </w:t>
            </w:r>
            <w:r>
              <w:rPr>
                <w:sz w:val="28"/>
                <w:szCs w:val="28"/>
                <w:lang w:eastAsia="en-US"/>
              </w:rPr>
              <w:t xml:space="preserve">р. </w:t>
            </w:r>
          </w:p>
          <w:p w:rsidR="00582378" w:rsidRDefault="00582378">
            <w:pPr>
              <w:spacing w:before="600" w:line="254" w:lineRule="auto"/>
              <w:rPr>
                <w:sz w:val="28"/>
                <w:szCs w:val="28"/>
                <w:lang w:val="uk-UA" w:eastAsia="en-US"/>
              </w:rPr>
            </w:pPr>
            <w:r>
              <w:rPr>
                <w:sz w:val="28"/>
                <w:szCs w:val="28"/>
                <w:lang w:eastAsia="en-US"/>
              </w:rPr>
              <w:t>Зав</w:t>
            </w:r>
            <w:proofErr w:type="spellStart"/>
            <w:r>
              <w:rPr>
                <w:sz w:val="28"/>
                <w:szCs w:val="28"/>
                <w:lang w:val="uk-UA" w:eastAsia="en-US"/>
              </w:rPr>
              <w:t>ідувач</w:t>
            </w:r>
            <w:proofErr w:type="spellEnd"/>
            <w:r>
              <w:rPr>
                <w:sz w:val="28"/>
                <w:szCs w:val="28"/>
                <w:lang w:eastAsia="en-US"/>
              </w:rPr>
              <w:t xml:space="preserve"> кафедр</w:t>
            </w:r>
            <w:r>
              <w:rPr>
                <w:sz w:val="28"/>
                <w:szCs w:val="28"/>
                <w:lang w:val="uk-UA" w:eastAsia="en-US"/>
              </w:rPr>
              <w:t>и</w:t>
            </w:r>
          </w:p>
          <w:p w:rsidR="00582378" w:rsidRDefault="00582378">
            <w:pPr>
              <w:tabs>
                <w:tab w:val="left" w:pos="1168"/>
                <w:tab w:val="left" w:pos="3861"/>
              </w:tabs>
              <w:spacing w:before="360" w:line="254" w:lineRule="auto"/>
              <w:rPr>
                <w:sz w:val="28"/>
                <w:szCs w:val="28"/>
                <w:u w:val="single"/>
                <w:lang w:val="uk-UA" w:eastAsia="en-US"/>
              </w:rPr>
            </w:pPr>
            <w:r>
              <w:rPr>
                <w:sz w:val="28"/>
                <w:szCs w:val="28"/>
                <w:u w:val="single"/>
                <w:lang w:eastAsia="en-US"/>
              </w:rPr>
              <w:tab/>
            </w:r>
            <w:r>
              <w:rPr>
                <w:sz w:val="28"/>
                <w:szCs w:val="28"/>
                <w:lang w:eastAsia="en-US"/>
              </w:rPr>
              <w:t xml:space="preserve">            </w:t>
            </w:r>
            <w:r>
              <w:rPr>
                <w:sz w:val="28"/>
                <w:szCs w:val="28"/>
                <w:lang w:val="uk-UA" w:eastAsia="en-US"/>
              </w:rPr>
              <w:t>Брусиловська О.І.</w:t>
            </w:r>
          </w:p>
          <w:p w:rsidR="00582378" w:rsidRDefault="00582378">
            <w:pPr>
              <w:tabs>
                <w:tab w:val="left" w:pos="284"/>
                <w:tab w:val="left" w:pos="1767"/>
              </w:tabs>
              <w:spacing w:line="254" w:lineRule="auto"/>
              <w:rPr>
                <w:sz w:val="20"/>
                <w:szCs w:val="20"/>
                <w:lang w:eastAsia="en-US"/>
              </w:rPr>
            </w:pPr>
            <w:r>
              <w:rPr>
                <w:sz w:val="20"/>
                <w:szCs w:val="20"/>
                <w:lang w:eastAsia="en-US"/>
              </w:rPr>
              <w:tab/>
              <w:t>(</w:t>
            </w:r>
            <w:proofErr w:type="spellStart"/>
            <w:proofErr w:type="gramStart"/>
            <w:r>
              <w:rPr>
                <w:sz w:val="20"/>
                <w:szCs w:val="20"/>
                <w:lang w:eastAsia="en-US"/>
              </w:rPr>
              <w:t>п</w:t>
            </w:r>
            <w:proofErr w:type="gramEnd"/>
            <w:r>
              <w:rPr>
                <w:sz w:val="20"/>
                <w:szCs w:val="20"/>
                <w:lang w:eastAsia="en-US"/>
              </w:rPr>
              <w:t>ідпис</w:t>
            </w:r>
            <w:proofErr w:type="spellEnd"/>
            <w:r>
              <w:rPr>
                <w:sz w:val="20"/>
                <w:szCs w:val="20"/>
                <w:lang w:eastAsia="en-US"/>
              </w:rPr>
              <w:t>)</w:t>
            </w:r>
            <w:r>
              <w:rPr>
                <w:sz w:val="20"/>
                <w:szCs w:val="20"/>
                <w:lang w:eastAsia="en-US"/>
              </w:rPr>
              <w:tab/>
            </w:r>
          </w:p>
        </w:tc>
        <w:tc>
          <w:tcPr>
            <w:tcW w:w="4678" w:type="dxa"/>
            <w:hideMark/>
          </w:tcPr>
          <w:p w:rsidR="00582378" w:rsidRDefault="00582378">
            <w:pPr>
              <w:tabs>
                <w:tab w:val="right" w:pos="4462"/>
              </w:tabs>
              <w:spacing w:line="254" w:lineRule="auto"/>
              <w:rPr>
                <w:sz w:val="28"/>
                <w:szCs w:val="28"/>
                <w:lang w:val="uk-UA" w:eastAsia="en-US"/>
              </w:rPr>
            </w:pPr>
            <w:proofErr w:type="spellStart"/>
            <w:r>
              <w:rPr>
                <w:sz w:val="28"/>
                <w:szCs w:val="28"/>
                <w:lang w:eastAsia="en-US"/>
              </w:rPr>
              <w:t>Захищено</w:t>
            </w:r>
            <w:proofErr w:type="spellEnd"/>
            <w:r>
              <w:rPr>
                <w:sz w:val="28"/>
                <w:szCs w:val="28"/>
                <w:lang w:eastAsia="en-US"/>
              </w:rPr>
              <w:t xml:space="preserve"> на </w:t>
            </w:r>
            <w:proofErr w:type="spellStart"/>
            <w:r>
              <w:rPr>
                <w:sz w:val="28"/>
                <w:szCs w:val="28"/>
                <w:lang w:eastAsia="en-US"/>
              </w:rPr>
              <w:t>засіданні</w:t>
            </w:r>
            <w:proofErr w:type="spellEnd"/>
            <w:r>
              <w:rPr>
                <w:sz w:val="28"/>
                <w:szCs w:val="28"/>
                <w:lang w:eastAsia="en-US"/>
              </w:rPr>
              <w:t xml:space="preserve"> ЕК №_</w:t>
            </w:r>
            <w:r>
              <w:rPr>
                <w:sz w:val="28"/>
                <w:szCs w:val="28"/>
                <w:lang w:val="uk-UA" w:eastAsia="en-US"/>
              </w:rPr>
              <w:t>_</w:t>
            </w:r>
            <w:r>
              <w:rPr>
                <w:sz w:val="28"/>
                <w:szCs w:val="28"/>
                <w:u w:val="single"/>
                <w:lang w:val="uk-UA" w:eastAsia="en-US"/>
              </w:rPr>
              <w:t>7</w:t>
            </w:r>
            <w:r>
              <w:rPr>
                <w:sz w:val="28"/>
                <w:szCs w:val="28"/>
                <w:lang w:val="uk-UA" w:eastAsia="en-US"/>
              </w:rPr>
              <w:t>__</w:t>
            </w:r>
          </w:p>
          <w:p w:rsidR="00582378" w:rsidRDefault="00582378">
            <w:pPr>
              <w:tabs>
                <w:tab w:val="right" w:pos="4462"/>
              </w:tabs>
              <w:spacing w:before="120" w:line="254" w:lineRule="auto"/>
              <w:rPr>
                <w:sz w:val="28"/>
                <w:szCs w:val="28"/>
                <w:lang w:eastAsia="en-US"/>
              </w:rPr>
            </w:pPr>
            <w:r>
              <w:rPr>
                <w:sz w:val="28"/>
                <w:szCs w:val="28"/>
                <w:lang w:eastAsia="en-US"/>
              </w:rPr>
              <w:t xml:space="preserve">протокол № ___ </w:t>
            </w:r>
            <w:proofErr w:type="spellStart"/>
            <w:r>
              <w:rPr>
                <w:sz w:val="28"/>
                <w:szCs w:val="28"/>
                <w:lang w:eastAsia="en-US"/>
              </w:rPr>
              <w:t>від</w:t>
            </w:r>
            <w:proofErr w:type="spellEnd"/>
            <w:r>
              <w:rPr>
                <w:sz w:val="28"/>
                <w:szCs w:val="28"/>
                <w:lang w:eastAsia="en-US"/>
              </w:rPr>
              <w:t xml:space="preserve"> </w:t>
            </w:r>
            <w:r>
              <w:rPr>
                <w:sz w:val="28"/>
                <w:szCs w:val="28"/>
                <w:lang w:val="uk-UA" w:eastAsia="en-US"/>
              </w:rPr>
              <w:t>______2020</w:t>
            </w:r>
            <w:r>
              <w:rPr>
                <w:sz w:val="28"/>
                <w:szCs w:val="28"/>
                <w:lang w:eastAsia="en-US"/>
              </w:rPr>
              <w:t xml:space="preserve"> р.</w:t>
            </w:r>
            <w:r>
              <w:rPr>
                <w:sz w:val="28"/>
                <w:szCs w:val="28"/>
                <w:lang w:eastAsia="en-US"/>
              </w:rPr>
              <w:tab/>
            </w:r>
          </w:p>
          <w:p w:rsidR="00582378" w:rsidRDefault="00582378">
            <w:pPr>
              <w:tabs>
                <w:tab w:val="right" w:pos="4462"/>
              </w:tabs>
              <w:spacing w:before="120" w:line="254" w:lineRule="auto"/>
              <w:rPr>
                <w:sz w:val="28"/>
                <w:szCs w:val="28"/>
                <w:lang w:eastAsia="en-US"/>
              </w:rPr>
            </w:pPr>
            <w:proofErr w:type="spellStart"/>
            <w:r>
              <w:rPr>
                <w:sz w:val="28"/>
                <w:szCs w:val="28"/>
                <w:lang w:eastAsia="en-US"/>
              </w:rPr>
              <w:t>Оцінка</w:t>
            </w:r>
            <w:proofErr w:type="spellEnd"/>
            <w:r>
              <w:rPr>
                <w:sz w:val="28"/>
                <w:szCs w:val="28"/>
                <w:lang w:eastAsia="en-US"/>
              </w:rPr>
              <w:t>______________/___</w:t>
            </w:r>
            <w:r>
              <w:rPr>
                <w:sz w:val="20"/>
                <w:szCs w:val="20"/>
                <w:lang w:eastAsia="en-US"/>
              </w:rPr>
              <w:tab/>
            </w:r>
            <w:r>
              <w:rPr>
                <w:sz w:val="28"/>
                <w:szCs w:val="28"/>
                <w:lang w:eastAsia="en-US"/>
              </w:rPr>
              <w:t>___/____</w:t>
            </w:r>
          </w:p>
          <w:p w:rsidR="00582378" w:rsidRDefault="00582378">
            <w:pPr>
              <w:spacing w:line="254" w:lineRule="auto"/>
              <w:jc w:val="center"/>
              <w:rPr>
                <w:sz w:val="20"/>
                <w:szCs w:val="20"/>
                <w:lang w:eastAsia="en-US"/>
              </w:rPr>
            </w:pPr>
            <w:r>
              <w:rPr>
                <w:sz w:val="20"/>
                <w:szCs w:val="20"/>
                <w:lang w:eastAsia="en-US"/>
              </w:rPr>
              <w:t xml:space="preserve">(за </w:t>
            </w:r>
            <w:proofErr w:type="spellStart"/>
            <w:r>
              <w:rPr>
                <w:sz w:val="20"/>
                <w:szCs w:val="20"/>
                <w:lang w:eastAsia="en-US"/>
              </w:rPr>
              <w:t>національною</w:t>
            </w:r>
            <w:proofErr w:type="spellEnd"/>
            <w:r>
              <w:rPr>
                <w:sz w:val="20"/>
                <w:szCs w:val="20"/>
                <w:lang w:eastAsia="en-US"/>
              </w:rPr>
              <w:t xml:space="preserve"> шкалою, шкалою ЕСТ</w:t>
            </w:r>
            <w:proofErr w:type="gramStart"/>
            <w:r>
              <w:rPr>
                <w:sz w:val="20"/>
                <w:szCs w:val="20"/>
                <w:lang w:val="en-US" w:eastAsia="en-US"/>
              </w:rPr>
              <w:t>S</w:t>
            </w:r>
            <w:proofErr w:type="gramEnd"/>
            <w:r>
              <w:rPr>
                <w:sz w:val="20"/>
                <w:szCs w:val="20"/>
                <w:lang w:eastAsia="en-US"/>
              </w:rPr>
              <w:t xml:space="preserve">, </w:t>
            </w:r>
            <w:proofErr w:type="spellStart"/>
            <w:r>
              <w:rPr>
                <w:sz w:val="20"/>
                <w:szCs w:val="20"/>
                <w:lang w:eastAsia="en-US"/>
              </w:rPr>
              <w:t>бали</w:t>
            </w:r>
            <w:proofErr w:type="spellEnd"/>
            <w:r>
              <w:rPr>
                <w:sz w:val="20"/>
                <w:szCs w:val="20"/>
                <w:lang w:eastAsia="en-US"/>
              </w:rPr>
              <w:t>)</w:t>
            </w:r>
          </w:p>
          <w:p w:rsidR="00582378" w:rsidRDefault="00582378">
            <w:pPr>
              <w:spacing w:before="360" w:line="254" w:lineRule="auto"/>
              <w:rPr>
                <w:sz w:val="28"/>
                <w:szCs w:val="28"/>
                <w:lang w:eastAsia="en-US"/>
              </w:rPr>
            </w:pPr>
            <w:r>
              <w:rPr>
                <w:sz w:val="28"/>
                <w:szCs w:val="28"/>
                <w:lang w:eastAsia="en-US"/>
              </w:rPr>
              <w:t>Голова ЕК</w:t>
            </w:r>
          </w:p>
          <w:p w:rsidR="00582378" w:rsidRDefault="00582378">
            <w:pPr>
              <w:tabs>
                <w:tab w:val="left" w:pos="1446"/>
                <w:tab w:val="right" w:pos="4462"/>
              </w:tabs>
              <w:spacing w:before="360" w:line="254" w:lineRule="auto"/>
              <w:rPr>
                <w:sz w:val="28"/>
                <w:szCs w:val="28"/>
                <w:u w:val="single"/>
                <w:lang w:val="uk-UA" w:eastAsia="en-US"/>
              </w:rPr>
            </w:pPr>
            <w:r>
              <w:rPr>
                <w:sz w:val="28"/>
                <w:szCs w:val="28"/>
                <w:u w:val="single"/>
                <w:lang w:eastAsia="en-US"/>
              </w:rPr>
              <w:tab/>
            </w:r>
            <w:r>
              <w:rPr>
                <w:sz w:val="28"/>
                <w:szCs w:val="28"/>
                <w:lang w:eastAsia="en-US"/>
              </w:rPr>
              <w:t xml:space="preserve">             </w:t>
            </w:r>
            <w:proofErr w:type="spellStart"/>
            <w:r>
              <w:rPr>
                <w:sz w:val="28"/>
                <w:szCs w:val="28"/>
                <w:lang w:val="uk-UA" w:eastAsia="en-US"/>
              </w:rPr>
              <w:t>Глебов</w:t>
            </w:r>
            <w:proofErr w:type="spellEnd"/>
            <w:r>
              <w:rPr>
                <w:sz w:val="28"/>
                <w:szCs w:val="28"/>
                <w:lang w:val="uk-UA" w:eastAsia="en-US"/>
              </w:rPr>
              <w:t xml:space="preserve"> В.В.</w:t>
            </w:r>
          </w:p>
          <w:p w:rsidR="00582378" w:rsidRDefault="00582378">
            <w:pPr>
              <w:tabs>
                <w:tab w:val="left" w:pos="454"/>
                <w:tab w:val="left" w:pos="2155"/>
              </w:tabs>
              <w:spacing w:line="254" w:lineRule="auto"/>
              <w:rPr>
                <w:sz w:val="28"/>
                <w:szCs w:val="28"/>
                <w:lang w:eastAsia="en-US"/>
              </w:rPr>
            </w:pPr>
            <w:r>
              <w:rPr>
                <w:sz w:val="20"/>
                <w:szCs w:val="20"/>
                <w:lang w:eastAsia="en-US"/>
              </w:rPr>
              <w:tab/>
              <w:t>(</w:t>
            </w:r>
            <w:proofErr w:type="spellStart"/>
            <w:proofErr w:type="gramStart"/>
            <w:r>
              <w:rPr>
                <w:sz w:val="20"/>
                <w:szCs w:val="20"/>
                <w:lang w:eastAsia="en-US"/>
              </w:rPr>
              <w:t>п</w:t>
            </w:r>
            <w:proofErr w:type="gramEnd"/>
            <w:r>
              <w:rPr>
                <w:sz w:val="20"/>
                <w:szCs w:val="20"/>
                <w:lang w:eastAsia="en-US"/>
              </w:rPr>
              <w:t>ідпис</w:t>
            </w:r>
            <w:proofErr w:type="spellEnd"/>
            <w:r>
              <w:rPr>
                <w:sz w:val="20"/>
                <w:szCs w:val="20"/>
                <w:lang w:eastAsia="en-US"/>
              </w:rPr>
              <w:t>)</w:t>
            </w:r>
            <w:r>
              <w:rPr>
                <w:sz w:val="20"/>
                <w:szCs w:val="20"/>
                <w:lang w:eastAsia="en-US"/>
              </w:rPr>
              <w:tab/>
            </w:r>
          </w:p>
        </w:tc>
      </w:tr>
      <w:tr w:rsidR="00582378" w:rsidTr="00582378">
        <w:trPr>
          <w:jc w:val="center"/>
        </w:trPr>
        <w:tc>
          <w:tcPr>
            <w:tcW w:w="4967" w:type="dxa"/>
          </w:tcPr>
          <w:p w:rsidR="00582378" w:rsidRDefault="00582378">
            <w:pPr>
              <w:spacing w:line="254" w:lineRule="auto"/>
              <w:rPr>
                <w:sz w:val="28"/>
                <w:szCs w:val="28"/>
                <w:lang w:val="uk-UA" w:eastAsia="en-US"/>
              </w:rPr>
            </w:pPr>
          </w:p>
          <w:p w:rsidR="00582378" w:rsidRDefault="00582378">
            <w:pPr>
              <w:spacing w:line="254" w:lineRule="auto"/>
              <w:rPr>
                <w:sz w:val="28"/>
                <w:szCs w:val="28"/>
                <w:lang w:val="uk-UA" w:eastAsia="en-US"/>
              </w:rPr>
            </w:pPr>
          </w:p>
          <w:p w:rsidR="00582378" w:rsidRDefault="00582378">
            <w:pPr>
              <w:spacing w:line="254" w:lineRule="auto"/>
              <w:rPr>
                <w:sz w:val="28"/>
                <w:szCs w:val="28"/>
                <w:lang w:val="uk-UA" w:eastAsia="en-US"/>
              </w:rPr>
            </w:pPr>
          </w:p>
        </w:tc>
        <w:tc>
          <w:tcPr>
            <w:tcW w:w="4678" w:type="dxa"/>
          </w:tcPr>
          <w:p w:rsidR="00582378" w:rsidRDefault="00582378">
            <w:pPr>
              <w:spacing w:line="254" w:lineRule="auto"/>
              <w:rPr>
                <w:sz w:val="28"/>
                <w:szCs w:val="28"/>
                <w:lang w:eastAsia="en-US"/>
              </w:rPr>
            </w:pPr>
          </w:p>
        </w:tc>
      </w:tr>
    </w:tbl>
    <w:p w:rsidR="00582378" w:rsidRDefault="00582378" w:rsidP="00582378">
      <w:pPr>
        <w:jc w:val="center"/>
        <w:rPr>
          <w:b/>
          <w:sz w:val="28"/>
          <w:szCs w:val="28"/>
        </w:rPr>
      </w:pPr>
    </w:p>
    <w:p w:rsidR="00582378" w:rsidRDefault="00582378" w:rsidP="00582378">
      <w:pPr>
        <w:jc w:val="center"/>
        <w:rPr>
          <w:b/>
          <w:sz w:val="28"/>
          <w:szCs w:val="28"/>
          <w:lang w:val="uk-UA"/>
        </w:rPr>
      </w:pPr>
      <w:r>
        <w:rPr>
          <w:b/>
          <w:sz w:val="28"/>
          <w:szCs w:val="28"/>
        </w:rPr>
        <w:t>Одеса</w:t>
      </w:r>
      <w:r>
        <w:rPr>
          <w:b/>
          <w:sz w:val="28"/>
          <w:szCs w:val="28"/>
          <w:lang w:val="en-US"/>
        </w:rPr>
        <w:t xml:space="preserve"> –</w:t>
      </w:r>
      <w:r>
        <w:rPr>
          <w:b/>
          <w:sz w:val="28"/>
          <w:szCs w:val="28"/>
        </w:rPr>
        <w:t xml:space="preserve"> 20</w:t>
      </w:r>
      <w:r>
        <w:rPr>
          <w:b/>
          <w:sz w:val="28"/>
          <w:szCs w:val="28"/>
          <w:lang w:val="uk-UA"/>
        </w:rPr>
        <w:t>20</w:t>
      </w:r>
    </w:p>
    <w:p w:rsidR="00987E26" w:rsidRDefault="00987E26">
      <w:pPr>
        <w:rPr>
          <w:lang w:val="uk-UA"/>
        </w:rPr>
      </w:pPr>
    </w:p>
    <w:p w:rsidR="00582378" w:rsidRDefault="00582378">
      <w:pPr>
        <w:rPr>
          <w:lang w:val="uk-UA"/>
        </w:rPr>
      </w:pPr>
    </w:p>
    <w:p w:rsidR="00582378" w:rsidRDefault="00582378" w:rsidP="00582378">
      <w:pPr>
        <w:spacing w:line="360" w:lineRule="auto"/>
        <w:ind w:firstLine="709"/>
        <w:jc w:val="center"/>
        <w:rPr>
          <w:b/>
          <w:bCs/>
          <w:color w:val="000000"/>
          <w:sz w:val="28"/>
          <w:szCs w:val="28"/>
          <w:lang w:val="uk-UA" w:eastAsia="uk-UA"/>
        </w:rPr>
      </w:pPr>
      <w:r>
        <w:rPr>
          <w:b/>
          <w:bCs/>
          <w:color w:val="000000"/>
          <w:sz w:val="28"/>
          <w:szCs w:val="28"/>
          <w:lang w:val="uk-UA" w:eastAsia="uk-UA"/>
        </w:rPr>
        <w:lastRenderedPageBreak/>
        <w:t>АНОТАЦІЯ</w:t>
      </w:r>
    </w:p>
    <w:p w:rsidR="00582378" w:rsidRDefault="00582378" w:rsidP="00582378">
      <w:pPr>
        <w:pStyle w:val="a4"/>
        <w:spacing w:after="0" w:line="360" w:lineRule="auto"/>
        <w:ind w:firstLine="700"/>
        <w:jc w:val="both"/>
        <w:rPr>
          <w:sz w:val="28"/>
          <w:szCs w:val="28"/>
          <w:lang w:val="uk-UA"/>
        </w:rPr>
      </w:pPr>
      <w:proofErr w:type="spellStart"/>
      <w:r>
        <w:rPr>
          <w:rStyle w:val="xfm86112002"/>
          <w:sz w:val="28"/>
          <w:szCs w:val="28"/>
          <w:lang w:val="uk-UA"/>
        </w:rPr>
        <w:t>Кусик</w:t>
      </w:r>
      <w:proofErr w:type="spellEnd"/>
      <w:r>
        <w:rPr>
          <w:rStyle w:val="xfm86112002"/>
          <w:sz w:val="28"/>
          <w:szCs w:val="28"/>
          <w:lang w:val="uk-UA"/>
        </w:rPr>
        <w:t xml:space="preserve"> Л. С. Міжнародне співробітництво КНР та України у галузі розвитку електронного уряду. – На правах рукопису. Кваліфікаційна праця на здобуття ступеня магістра за спеціальністю 291  – Міжнародні відносини, суспільні комунікації та регіональні студії. – Одеський національний університет імені І. І. Мечникова, Міністерство освіти і науки України, Одеса, 2020.</w:t>
      </w:r>
    </w:p>
    <w:p w:rsidR="00582378" w:rsidRDefault="00582378" w:rsidP="00582378">
      <w:pPr>
        <w:spacing w:line="360" w:lineRule="auto"/>
        <w:ind w:firstLine="709"/>
        <w:jc w:val="both"/>
        <w:rPr>
          <w:sz w:val="28"/>
          <w:szCs w:val="28"/>
          <w:lang w:val="uk-UA"/>
        </w:rPr>
      </w:pPr>
      <w:bookmarkStart w:id="0" w:name="n96"/>
      <w:bookmarkStart w:id="1" w:name="n94"/>
      <w:bookmarkEnd w:id="0"/>
      <w:bookmarkEnd w:id="1"/>
      <w:r>
        <w:rPr>
          <w:color w:val="000000"/>
          <w:sz w:val="28"/>
          <w:szCs w:val="28"/>
          <w:lang w:val="uk-UA" w:eastAsia="uk-UA"/>
        </w:rPr>
        <w:t xml:space="preserve">Магістерську роботу </w:t>
      </w:r>
      <w:r>
        <w:rPr>
          <w:i/>
          <w:color w:val="000000"/>
          <w:sz w:val="28"/>
          <w:szCs w:val="28"/>
          <w:lang w:val="uk-UA" w:eastAsia="uk-UA"/>
        </w:rPr>
        <w:t>присвячено</w:t>
      </w:r>
      <w:r>
        <w:rPr>
          <w:color w:val="000000"/>
          <w:sz w:val="28"/>
          <w:szCs w:val="28"/>
          <w:lang w:val="uk-UA" w:eastAsia="uk-UA"/>
        </w:rPr>
        <w:t xml:space="preserve"> </w:t>
      </w:r>
      <w:r>
        <w:rPr>
          <w:sz w:val="28"/>
          <w:szCs w:val="28"/>
          <w:lang w:val="uk-UA"/>
        </w:rPr>
        <w:t>дослідженню концептуальних засад</w:t>
      </w:r>
      <w:r w:rsidRPr="00582378">
        <w:rPr>
          <w:sz w:val="28"/>
          <w:szCs w:val="28"/>
          <w:lang w:val="uk-UA"/>
        </w:rPr>
        <w:t>,</w:t>
      </w:r>
      <w:r>
        <w:rPr>
          <w:sz w:val="28"/>
          <w:szCs w:val="28"/>
          <w:lang w:val="uk-UA"/>
        </w:rPr>
        <w:t xml:space="preserve"> сучасних інструментів</w:t>
      </w:r>
      <w:r w:rsidRPr="00582378">
        <w:rPr>
          <w:sz w:val="28"/>
          <w:szCs w:val="28"/>
          <w:lang w:val="uk-UA"/>
        </w:rPr>
        <w:t xml:space="preserve"> та основних в</w:t>
      </w:r>
      <w:r>
        <w:rPr>
          <w:sz w:val="28"/>
          <w:szCs w:val="28"/>
          <w:lang w:val="uk-UA" w:eastAsia="zh-CN"/>
        </w:rPr>
        <w:t>екторів</w:t>
      </w:r>
      <w:r>
        <w:rPr>
          <w:sz w:val="28"/>
          <w:szCs w:val="28"/>
          <w:lang w:val="uk-UA"/>
        </w:rPr>
        <w:t xml:space="preserve"> співробітництва між Китайською Народною Республікою та Україною у сфері інформатизації та електронного уряду. Робота також досліджує кооперацію та основні механізми використання інформаційних та телекомунікаційних технологій для вирішення таких сучасних </w:t>
      </w:r>
      <w:r>
        <w:rPr>
          <w:sz w:val="28"/>
          <w:szCs w:val="28"/>
          <w:lang w:val="uk-UA" w:eastAsia="zh-CN"/>
        </w:rPr>
        <w:t xml:space="preserve">міжнародних </w:t>
      </w:r>
      <w:r>
        <w:rPr>
          <w:sz w:val="28"/>
          <w:szCs w:val="28"/>
          <w:lang w:val="uk-UA"/>
        </w:rPr>
        <w:t xml:space="preserve">викликів  як </w:t>
      </w:r>
      <w:proofErr w:type="spellStart"/>
      <w:r>
        <w:rPr>
          <w:sz w:val="28"/>
          <w:szCs w:val="28"/>
          <w:lang w:val="uk-UA"/>
        </w:rPr>
        <w:t>кібервійни</w:t>
      </w:r>
      <w:proofErr w:type="spellEnd"/>
      <w:r>
        <w:rPr>
          <w:sz w:val="28"/>
          <w:szCs w:val="28"/>
          <w:lang w:val="uk-UA"/>
        </w:rPr>
        <w:t xml:space="preserve"> та пандемії. </w:t>
      </w:r>
    </w:p>
    <w:p w:rsidR="00582378" w:rsidRDefault="00582378" w:rsidP="00582378">
      <w:pPr>
        <w:spacing w:line="360" w:lineRule="auto"/>
        <w:ind w:firstLine="709"/>
        <w:jc w:val="both"/>
        <w:rPr>
          <w:spacing w:val="-4"/>
          <w:sz w:val="28"/>
          <w:szCs w:val="28"/>
          <w:lang w:val="uk-UA"/>
        </w:rPr>
      </w:pPr>
      <w:r>
        <w:rPr>
          <w:spacing w:val="-4"/>
          <w:sz w:val="28"/>
          <w:szCs w:val="28"/>
          <w:lang w:val="uk-UA"/>
        </w:rPr>
        <w:t xml:space="preserve">У роботі розглянуто </w:t>
      </w:r>
      <w:r>
        <w:rPr>
          <w:i/>
          <w:spacing w:val="-4"/>
          <w:sz w:val="28"/>
          <w:szCs w:val="28"/>
          <w:lang w:val="uk-UA"/>
        </w:rPr>
        <w:t>наукові підходи</w:t>
      </w:r>
      <w:r>
        <w:rPr>
          <w:spacing w:val="-4"/>
          <w:sz w:val="28"/>
          <w:szCs w:val="28"/>
          <w:lang w:val="uk-UA"/>
        </w:rPr>
        <w:t xml:space="preserve"> до проблем міжнародної кооперації у науково-технічній сфері; критично проаналізовано </w:t>
      </w:r>
      <w:proofErr w:type="spellStart"/>
      <w:r>
        <w:rPr>
          <w:spacing w:val="-4"/>
          <w:sz w:val="28"/>
          <w:szCs w:val="28"/>
          <w:lang w:val="uk-UA"/>
        </w:rPr>
        <w:t>поняттєво</w:t>
      </w:r>
      <w:proofErr w:type="spellEnd"/>
      <w:r>
        <w:rPr>
          <w:spacing w:val="-4"/>
          <w:sz w:val="28"/>
          <w:szCs w:val="28"/>
          <w:lang w:val="uk-UA"/>
        </w:rPr>
        <w:t>-категоріальні характеристики інноваційних інструментів державного управління, зокрема, таких як електронний уряд,</w:t>
      </w:r>
      <w:r>
        <w:rPr>
          <w:sz w:val="28"/>
          <w:szCs w:val="28"/>
          <w:lang w:val="uk-UA"/>
        </w:rPr>
        <w:t xml:space="preserve"> </w:t>
      </w:r>
      <w:r>
        <w:rPr>
          <w:sz w:val="28"/>
          <w:szCs w:val="28"/>
          <w:lang w:val="en-GB"/>
        </w:rPr>
        <w:t>smart</w:t>
      </w:r>
      <w:r w:rsidRPr="00582378">
        <w:rPr>
          <w:sz w:val="28"/>
          <w:szCs w:val="28"/>
          <w:lang w:val="uk-UA"/>
        </w:rPr>
        <w:t xml:space="preserve"> </w:t>
      </w:r>
      <w:r>
        <w:rPr>
          <w:sz w:val="28"/>
          <w:szCs w:val="28"/>
          <w:lang w:val="en-GB"/>
        </w:rPr>
        <w:t>city</w:t>
      </w:r>
      <w:r>
        <w:rPr>
          <w:spacing w:val="-4"/>
          <w:sz w:val="28"/>
          <w:szCs w:val="28"/>
          <w:lang w:val="uk-UA"/>
        </w:rPr>
        <w:t>,</w:t>
      </w:r>
      <w:r w:rsidRPr="00582378">
        <w:rPr>
          <w:spacing w:val="-4"/>
          <w:sz w:val="28"/>
          <w:szCs w:val="28"/>
          <w:lang w:val="uk-UA"/>
        </w:rPr>
        <w:t xml:space="preserve"> </w:t>
      </w:r>
      <w:r>
        <w:rPr>
          <w:spacing w:val="-4"/>
          <w:sz w:val="28"/>
          <w:szCs w:val="28"/>
          <w:lang w:val="en-GB"/>
        </w:rPr>
        <w:t>e</w:t>
      </w:r>
      <w:r w:rsidRPr="00582378">
        <w:rPr>
          <w:spacing w:val="-4"/>
          <w:sz w:val="28"/>
          <w:szCs w:val="28"/>
          <w:lang w:val="uk-UA"/>
        </w:rPr>
        <w:t>-</w:t>
      </w:r>
      <w:r>
        <w:rPr>
          <w:spacing w:val="-4"/>
          <w:sz w:val="28"/>
          <w:szCs w:val="28"/>
          <w:lang w:val="en-GB"/>
        </w:rPr>
        <w:t>healthcare</w:t>
      </w:r>
      <w:r>
        <w:rPr>
          <w:spacing w:val="-4"/>
          <w:sz w:val="28"/>
          <w:szCs w:val="28"/>
          <w:lang w:val="uk-UA"/>
        </w:rPr>
        <w:t xml:space="preserve">, </w:t>
      </w:r>
      <w:r w:rsidRPr="00582378">
        <w:rPr>
          <w:spacing w:val="-4"/>
          <w:sz w:val="28"/>
          <w:szCs w:val="28"/>
          <w:lang w:val="uk-UA"/>
        </w:rPr>
        <w:t xml:space="preserve">електронна </w:t>
      </w:r>
      <w:r>
        <w:rPr>
          <w:spacing w:val="-4"/>
          <w:sz w:val="28"/>
          <w:szCs w:val="28"/>
          <w:lang w:val="uk-UA" w:eastAsia="zh-CN"/>
        </w:rPr>
        <w:t>демократія</w:t>
      </w:r>
      <w:r>
        <w:rPr>
          <w:spacing w:val="-4"/>
          <w:sz w:val="28"/>
          <w:szCs w:val="28"/>
          <w:lang w:val="uk-UA"/>
        </w:rPr>
        <w:t xml:space="preserve">, інформаційні та телекомунікаційні технології, </w:t>
      </w:r>
      <w:r>
        <w:rPr>
          <w:spacing w:val="-4"/>
          <w:sz w:val="28"/>
          <w:szCs w:val="28"/>
          <w:lang w:val="en-GB"/>
        </w:rPr>
        <w:t>public</w:t>
      </w:r>
      <w:r w:rsidRPr="00582378">
        <w:rPr>
          <w:spacing w:val="-4"/>
          <w:sz w:val="28"/>
          <w:szCs w:val="28"/>
          <w:lang w:val="uk-UA"/>
        </w:rPr>
        <w:t xml:space="preserve"> </w:t>
      </w:r>
      <w:r>
        <w:rPr>
          <w:spacing w:val="-4"/>
          <w:sz w:val="28"/>
          <w:szCs w:val="28"/>
          <w:lang w:val="en-GB"/>
        </w:rPr>
        <w:t>value</w:t>
      </w:r>
      <w:r>
        <w:rPr>
          <w:spacing w:val="-4"/>
          <w:sz w:val="28"/>
          <w:szCs w:val="28"/>
          <w:lang w:val="uk-UA"/>
        </w:rPr>
        <w:t xml:space="preserve">, які набули поширення внаслідок зміни інформаційної парадигми міжнародного розвитку під впливом високих технологій, гібридних загроз і непередбачуваних подій, таких як пандемії та епідемії. На основі </w:t>
      </w:r>
      <w:r>
        <w:rPr>
          <w:i/>
          <w:spacing w:val="-4"/>
          <w:sz w:val="28"/>
          <w:szCs w:val="28"/>
          <w:lang w:val="uk-UA"/>
        </w:rPr>
        <w:t>політичного аналізу</w:t>
      </w:r>
      <w:r>
        <w:rPr>
          <w:spacing w:val="-4"/>
          <w:sz w:val="28"/>
          <w:szCs w:val="28"/>
          <w:lang w:val="uk-UA"/>
        </w:rPr>
        <w:t xml:space="preserve"> з’ясовано ключові засади та перспективи подальшого розвитку кооперації між Україною та </w:t>
      </w:r>
      <w:proofErr w:type="spellStart"/>
      <w:r>
        <w:rPr>
          <w:spacing w:val="-4"/>
          <w:sz w:val="28"/>
          <w:szCs w:val="28"/>
          <w:lang w:val="uk-UA"/>
        </w:rPr>
        <w:t>Китаем</w:t>
      </w:r>
      <w:proofErr w:type="spellEnd"/>
      <w:r>
        <w:rPr>
          <w:spacing w:val="-4"/>
          <w:sz w:val="28"/>
          <w:szCs w:val="28"/>
          <w:lang w:val="uk-UA"/>
        </w:rPr>
        <w:t xml:space="preserve"> у сфері електронного уряду, </w:t>
      </w:r>
      <w:proofErr w:type="spellStart"/>
      <w:r>
        <w:rPr>
          <w:spacing w:val="-4"/>
          <w:sz w:val="28"/>
          <w:szCs w:val="28"/>
          <w:lang w:val="uk-UA"/>
        </w:rPr>
        <w:t>кібербезпеки</w:t>
      </w:r>
      <w:proofErr w:type="spellEnd"/>
      <w:r>
        <w:rPr>
          <w:spacing w:val="-4"/>
          <w:sz w:val="28"/>
          <w:szCs w:val="28"/>
          <w:lang w:val="uk-UA"/>
        </w:rPr>
        <w:t xml:space="preserve"> та охорони </w:t>
      </w:r>
      <w:proofErr w:type="spellStart"/>
      <w:r>
        <w:rPr>
          <w:spacing w:val="-4"/>
          <w:sz w:val="28"/>
          <w:szCs w:val="28"/>
          <w:lang w:val="uk-UA"/>
        </w:rPr>
        <w:t>здоровья</w:t>
      </w:r>
      <w:proofErr w:type="spellEnd"/>
      <w:r>
        <w:rPr>
          <w:spacing w:val="-4"/>
          <w:sz w:val="28"/>
          <w:szCs w:val="28"/>
          <w:lang w:val="uk-UA"/>
        </w:rPr>
        <w:t xml:space="preserve">. </w:t>
      </w:r>
    </w:p>
    <w:p w:rsidR="00582378" w:rsidRDefault="00582378" w:rsidP="00582378">
      <w:pPr>
        <w:spacing w:line="360" w:lineRule="auto"/>
        <w:ind w:firstLine="900"/>
        <w:jc w:val="both"/>
        <w:rPr>
          <w:sz w:val="28"/>
          <w:szCs w:val="28"/>
          <w:lang w:val="uk-UA"/>
        </w:rPr>
      </w:pPr>
      <w:r>
        <w:rPr>
          <w:b/>
          <w:color w:val="000000"/>
          <w:sz w:val="28"/>
          <w:szCs w:val="28"/>
          <w:lang w:val="uk-UA" w:eastAsia="uk-UA"/>
        </w:rPr>
        <w:t>Ключові слова:</w:t>
      </w:r>
      <w:r>
        <w:rPr>
          <w:color w:val="000000"/>
          <w:sz w:val="28"/>
          <w:szCs w:val="28"/>
          <w:lang w:val="uk-UA" w:eastAsia="uk-UA"/>
        </w:rPr>
        <w:t xml:space="preserve"> міжнародні відносини, міжнародне</w:t>
      </w:r>
      <w:r w:rsidRPr="00582378">
        <w:rPr>
          <w:color w:val="000000"/>
          <w:sz w:val="28"/>
          <w:szCs w:val="28"/>
          <w:lang w:val="uk-UA" w:eastAsia="uk-UA"/>
        </w:rPr>
        <w:t xml:space="preserve"> співробітництво </w:t>
      </w:r>
      <w:r>
        <w:rPr>
          <w:sz w:val="28"/>
          <w:szCs w:val="28"/>
          <w:lang w:val="uk-UA"/>
        </w:rPr>
        <w:t xml:space="preserve">комунікації, електронний уряд, інформатизація, Китай, Україна. </w:t>
      </w:r>
    </w:p>
    <w:p w:rsidR="00582378" w:rsidRDefault="00582378" w:rsidP="00582378">
      <w:pPr>
        <w:rPr>
          <w:lang w:val="uk-UA"/>
        </w:rPr>
      </w:pPr>
    </w:p>
    <w:p w:rsidR="00582378" w:rsidRPr="00582378" w:rsidRDefault="00582378" w:rsidP="00582378">
      <w:pPr>
        <w:jc w:val="center"/>
        <w:rPr>
          <w:b/>
          <w:sz w:val="28"/>
          <w:szCs w:val="28"/>
          <w:lang w:val="uk-UA"/>
        </w:rPr>
      </w:pPr>
    </w:p>
    <w:p w:rsidR="00582378" w:rsidRPr="00582378" w:rsidRDefault="00582378" w:rsidP="00582378">
      <w:pPr>
        <w:jc w:val="center"/>
        <w:rPr>
          <w:b/>
          <w:sz w:val="28"/>
          <w:szCs w:val="28"/>
          <w:lang w:val="uk-UA"/>
        </w:rPr>
      </w:pPr>
    </w:p>
    <w:p w:rsidR="00582378" w:rsidRDefault="00582378" w:rsidP="00582378">
      <w:pPr>
        <w:jc w:val="center"/>
        <w:rPr>
          <w:b/>
          <w:bCs/>
          <w:sz w:val="28"/>
          <w:szCs w:val="28"/>
          <w:lang w:val="uk-UA"/>
        </w:rPr>
      </w:pPr>
    </w:p>
    <w:p w:rsidR="00582378" w:rsidRDefault="00582378" w:rsidP="00582378">
      <w:pPr>
        <w:jc w:val="center"/>
        <w:rPr>
          <w:b/>
          <w:bCs/>
          <w:sz w:val="28"/>
          <w:szCs w:val="28"/>
          <w:lang w:val="uk-UA"/>
        </w:rPr>
      </w:pPr>
    </w:p>
    <w:p w:rsidR="00582378" w:rsidRDefault="00582378" w:rsidP="00582378">
      <w:pPr>
        <w:jc w:val="center"/>
        <w:rPr>
          <w:b/>
          <w:bCs/>
          <w:sz w:val="28"/>
          <w:szCs w:val="28"/>
          <w:lang w:val="uk-UA"/>
        </w:rPr>
      </w:pPr>
    </w:p>
    <w:p w:rsidR="00582378" w:rsidRDefault="00582378" w:rsidP="00582378">
      <w:pPr>
        <w:jc w:val="center"/>
        <w:rPr>
          <w:b/>
          <w:bCs/>
          <w:sz w:val="28"/>
          <w:szCs w:val="28"/>
          <w:lang w:val="uk-UA"/>
        </w:rPr>
      </w:pPr>
    </w:p>
    <w:p w:rsidR="00582378" w:rsidRDefault="00582378" w:rsidP="00582378">
      <w:pPr>
        <w:jc w:val="center"/>
        <w:rPr>
          <w:b/>
          <w:bCs/>
          <w:sz w:val="28"/>
          <w:szCs w:val="28"/>
          <w:lang w:val="uk-UA"/>
        </w:rPr>
      </w:pPr>
    </w:p>
    <w:p w:rsidR="00582378" w:rsidRDefault="00582378" w:rsidP="00582378">
      <w:pPr>
        <w:jc w:val="center"/>
        <w:rPr>
          <w:b/>
          <w:bCs/>
          <w:sz w:val="28"/>
          <w:szCs w:val="28"/>
          <w:lang w:val="en-GB"/>
        </w:rPr>
      </w:pPr>
      <w:r>
        <w:rPr>
          <w:b/>
          <w:bCs/>
          <w:sz w:val="28"/>
          <w:szCs w:val="28"/>
          <w:lang w:val="en-GB"/>
        </w:rPr>
        <w:lastRenderedPageBreak/>
        <w:t>TABLE OF CONTENTS</w:t>
      </w:r>
      <w:r>
        <w:rPr>
          <w:b/>
          <w:bCs/>
          <w:sz w:val="28"/>
          <w:szCs w:val="28"/>
          <w:lang w:val="en-GB"/>
        </w:rPr>
        <w:br/>
      </w:r>
      <w:r>
        <w:rPr>
          <w:b/>
          <w:bCs/>
          <w:sz w:val="28"/>
          <w:szCs w:val="28"/>
          <w:lang w:val="en-GB"/>
        </w:rPr>
        <w:br/>
      </w:r>
    </w:p>
    <w:p w:rsidR="00582378" w:rsidRDefault="00582378" w:rsidP="00582378">
      <w:pPr>
        <w:spacing w:line="360" w:lineRule="auto"/>
        <w:jc w:val="both"/>
        <w:rPr>
          <w:sz w:val="28"/>
          <w:szCs w:val="28"/>
          <w:lang w:val="en-GB"/>
        </w:rPr>
      </w:pPr>
      <w:r>
        <w:rPr>
          <w:sz w:val="28"/>
          <w:szCs w:val="28"/>
          <w:lang w:val="en-GB"/>
        </w:rPr>
        <w:t>Introduction……………………………………………………………………..4</w:t>
      </w:r>
    </w:p>
    <w:p w:rsidR="00582378" w:rsidRDefault="00582378" w:rsidP="00582378">
      <w:pPr>
        <w:spacing w:line="360" w:lineRule="auto"/>
        <w:jc w:val="both"/>
        <w:rPr>
          <w:sz w:val="28"/>
          <w:szCs w:val="28"/>
          <w:lang w:val="en-GB"/>
        </w:rPr>
      </w:pPr>
      <w:proofErr w:type="gramStart"/>
      <w:r>
        <w:rPr>
          <w:sz w:val="28"/>
          <w:szCs w:val="28"/>
          <w:lang w:val="en-GB"/>
        </w:rPr>
        <w:t>Chapter 1.</w:t>
      </w:r>
      <w:proofErr w:type="gramEnd"/>
      <w:r>
        <w:rPr>
          <w:sz w:val="28"/>
          <w:szCs w:val="28"/>
          <w:lang w:val="en-GB"/>
        </w:rPr>
        <w:t xml:space="preserve"> Theoretical Frames of the Research………………………………...7</w:t>
      </w:r>
    </w:p>
    <w:p w:rsidR="00582378" w:rsidRDefault="00582378" w:rsidP="00582378">
      <w:pPr>
        <w:spacing w:line="360" w:lineRule="auto"/>
        <w:rPr>
          <w:sz w:val="28"/>
          <w:szCs w:val="28"/>
          <w:lang w:val="en-GB"/>
        </w:rPr>
      </w:pPr>
      <w:proofErr w:type="gramStart"/>
      <w:r>
        <w:rPr>
          <w:sz w:val="28"/>
          <w:szCs w:val="28"/>
          <w:lang w:val="en-GB"/>
        </w:rPr>
        <w:t>Chapter 2.</w:t>
      </w:r>
      <w:proofErr w:type="gramEnd"/>
      <w:r>
        <w:rPr>
          <w:sz w:val="28"/>
          <w:szCs w:val="28"/>
          <w:lang w:val="en-GB"/>
        </w:rPr>
        <w:t xml:space="preserve"> Current State of the E-Government Development in Ukraine……..19</w:t>
      </w:r>
    </w:p>
    <w:p w:rsidR="00582378" w:rsidRDefault="00582378" w:rsidP="00582378">
      <w:pPr>
        <w:spacing w:line="360" w:lineRule="auto"/>
        <w:rPr>
          <w:sz w:val="28"/>
          <w:szCs w:val="28"/>
          <w:lang w:val="en-GB"/>
        </w:rPr>
      </w:pPr>
      <w:proofErr w:type="gramStart"/>
      <w:r>
        <w:rPr>
          <w:sz w:val="28"/>
          <w:szCs w:val="28"/>
          <w:lang w:val="en-GB"/>
        </w:rPr>
        <w:t>Chapter 3.</w:t>
      </w:r>
      <w:proofErr w:type="gramEnd"/>
      <w:r>
        <w:rPr>
          <w:sz w:val="28"/>
          <w:szCs w:val="28"/>
          <w:lang w:val="en-GB"/>
        </w:rPr>
        <w:t xml:space="preserve"> E-Government as </w:t>
      </w:r>
      <w:proofErr w:type="gramStart"/>
      <w:r>
        <w:rPr>
          <w:sz w:val="28"/>
          <w:szCs w:val="28"/>
          <w:lang w:val="en-GB"/>
        </w:rPr>
        <w:t>a Political</w:t>
      </w:r>
      <w:proofErr w:type="gramEnd"/>
      <w:r>
        <w:rPr>
          <w:sz w:val="28"/>
          <w:szCs w:val="28"/>
          <w:lang w:val="en-GB"/>
        </w:rPr>
        <w:t xml:space="preserve"> Tool of China-Ukraine cooperation…41</w:t>
      </w:r>
    </w:p>
    <w:p w:rsidR="00582378" w:rsidRDefault="00582378" w:rsidP="00582378">
      <w:pPr>
        <w:spacing w:line="360" w:lineRule="auto"/>
        <w:rPr>
          <w:sz w:val="28"/>
          <w:szCs w:val="28"/>
          <w:lang w:val="en-GB"/>
        </w:rPr>
      </w:pPr>
      <w:r>
        <w:rPr>
          <w:sz w:val="28"/>
          <w:szCs w:val="28"/>
          <w:lang w:val="en-GB"/>
        </w:rPr>
        <w:t>Conclusions…………………………………………………………………….63</w:t>
      </w:r>
    </w:p>
    <w:p w:rsidR="00582378" w:rsidRDefault="00582378" w:rsidP="00582378">
      <w:pPr>
        <w:spacing w:line="360" w:lineRule="auto"/>
        <w:rPr>
          <w:sz w:val="28"/>
          <w:szCs w:val="28"/>
          <w:lang w:val="en-GB"/>
        </w:rPr>
      </w:pPr>
      <w:r>
        <w:rPr>
          <w:sz w:val="28"/>
          <w:szCs w:val="28"/>
          <w:lang w:val="en-GB"/>
        </w:rPr>
        <w:t>References……………………………………………………………………...65</w:t>
      </w:r>
    </w:p>
    <w:p w:rsidR="00582378" w:rsidRDefault="00582378" w:rsidP="00582378">
      <w:pPr>
        <w:spacing w:line="360" w:lineRule="auto"/>
        <w:jc w:val="both"/>
        <w:rPr>
          <w:sz w:val="28"/>
          <w:szCs w:val="28"/>
          <w:lang w:val="en-GB"/>
        </w:rPr>
      </w:pPr>
      <w:r>
        <w:rPr>
          <w:sz w:val="28"/>
          <w:szCs w:val="28"/>
          <w:lang w:val="en-GB"/>
        </w:rPr>
        <w:t>Appendix</w:t>
      </w:r>
      <w:r w:rsidRPr="00582378">
        <w:rPr>
          <w:sz w:val="28"/>
          <w:szCs w:val="28"/>
          <w:lang w:val="en-US"/>
        </w:rPr>
        <w:t xml:space="preserve"> </w:t>
      </w:r>
      <w:proofErr w:type="gramStart"/>
      <w:r w:rsidRPr="00582378">
        <w:rPr>
          <w:sz w:val="28"/>
          <w:szCs w:val="28"/>
          <w:lang w:val="en-US"/>
        </w:rPr>
        <w:t>1.</w:t>
      </w:r>
      <w:r>
        <w:rPr>
          <w:sz w:val="28"/>
          <w:szCs w:val="28"/>
          <w:lang w:val="en-GB"/>
        </w:rPr>
        <w:t>…………………………………………………………………….</w:t>
      </w:r>
      <w:proofErr w:type="gramEnd"/>
      <w:r>
        <w:rPr>
          <w:sz w:val="28"/>
          <w:szCs w:val="28"/>
          <w:lang w:val="en-GB"/>
        </w:rPr>
        <w:t>72</w:t>
      </w:r>
    </w:p>
    <w:p w:rsidR="00582378" w:rsidRDefault="00582378" w:rsidP="00582378">
      <w:pPr>
        <w:spacing w:line="360" w:lineRule="auto"/>
        <w:jc w:val="both"/>
        <w:rPr>
          <w:b/>
          <w:sz w:val="28"/>
          <w:szCs w:val="28"/>
          <w:lang w:val="en-GB"/>
        </w:rPr>
      </w:pPr>
      <w:r>
        <w:rPr>
          <w:sz w:val="28"/>
          <w:szCs w:val="28"/>
          <w:lang w:val="en-GB"/>
        </w:rPr>
        <w:t>Appendix</w:t>
      </w:r>
      <w:r w:rsidRPr="00582378">
        <w:rPr>
          <w:sz w:val="28"/>
          <w:szCs w:val="28"/>
          <w:lang w:val="en-US"/>
        </w:rPr>
        <w:t xml:space="preserve"> </w:t>
      </w:r>
      <w:proofErr w:type="gramStart"/>
      <w:r w:rsidRPr="00582378">
        <w:rPr>
          <w:sz w:val="28"/>
          <w:szCs w:val="28"/>
          <w:lang w:val="en-US"/>
        </w:rPr>
        <w:t>2.</w:t>
      </w:r>
      <w:r>
        <w:rPr>
          <w:sz w:val="28"/>
          <w:szCs w:val="28"/>
          <w:lang w:val="en-GB"/>
        </w:rPr>
        <w:t>…………………………………………………………………….</w:t>
      </w:r>
      <w:proofErr w:type="gramEnd"/>
      <w:r>
        <w:rPr>
          <w:sz w:val="28"/>
          <w:szCs w:val="28"/>
          <w:lang w:val="en-GB"/>
        </w:rPr>
        <w:t>74</w:t>
      </w:r>
    </w:p>
    <w:p w:rsidR="00582378" w:rsidRDefault="00582378" w:rsidP="00582378">
      <w:pPr>
        <w:spacing w:line="360" w:lineRule="auto"/>
        <w:jc w:val="both"/>
        <w:rPr>
          <w:b/>
          <w:sz w:val="28"/>
          <w:szCs w:val="28"/>
          <w:lang w:val="en-GB"/>
        </w:rPr>
      </w:pPr>
      <w:r>
        <w:rPr>
          <w:sz w:val="28"/>
          <w:szCs w:val="28"/>
          <w:lang w:val="en-GB"/>
        </w:rPr>
        <w:t>Appendix</w:t>
      </w:r>
      <w:r w:rsidRPr="00582378">
        <w:rPr>
          <w:sz w:val="28"/>
          <w:szCs w:val="28"/>
          <w:lang w:val="en-US"/>
        </w:rPr>
        <w:t xml:space="preserve"> </w:t>
      </w:r>
      <w:proofErr w:type="gramStart"/>
      <w:r w:rsidRPr="00582378">
        <w:rPr>
          <w:sz w:val="28"/>
          <w:szCs w:val="28"/>
          <w:lang w:val="en-US"/>
        </w:rPr>
        <w:t>3.</w:t>
      </w:r>
      <w:r>
        <w:rPr>
          <w:sz w:val="28"/>
          <w:szCs w:val="28"/>
          <w:lang w:val="en-GB"/>
        </w:rPr>
        <w:t>…………………………………………………………………….</w:t>
      </w:r>
      <w:proofErr w:type="gramEnd"/>
      <w:r>
        <w:rPr>
          <w:sz w:val="28"/>
          <w:szCs w:val="28"/>
          <w:lang w:val="en-GB"/>
        </w:rPr>
        <w:t>78</w:t>
      </w: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Default="00582378" w:rsidP="00582378">
      <w:pPr>
        <w:jc w:val="both"/>
        <w:rPr>
          <w:sz w:val="28"/>
          <w:szCs w:val="28"/>
          <w:lang w:val="uk-UA"/>
        </w:rPr>
      </w:pPr>
    </w:p>
    <w:p w:rsidR="00582378" w:rsidRPr="00582378" w:rsidRDefault="00582378" w:rsidP="00582378">
      <w:pPr>
        <w:jc w:val="both"/>
        <w:rPr>
          <w:sz w:val="28"/>
          <w:szCs w:val="28"/>
          <w:lang w:val="uk-UA"/>
        </w:rPr>
      </w:pPr>
    </w:p>
    <w:p w:rsidR="00582378" w:rsidRDefault="00582378" w:rsidP="00582378">
      <w:pPr>
        <w:pStyle w:val="a3"/>
        <w:jc w:val="center"/>
        <w:rPr>
          <w:b/>
          <w:bCs/>
          <w:sz w:val="28"/>
          <w:szCs w:val="28"/>
          <w:lang w:val="en-GB"/>
        </w:rPr>
      </w:pPr>
      <w:r>
        <w:rPr>
          <w:b/>
          <w:bCs/>
          <w:sz w:val="28"/>
          <w:szCs w:val="28"/>
          <w:lang w:val="en-GB"/>
        </w:rPr>
        <w:lastRenderedPageBreak/>
        <w:t>INTRODUCTION</w:t>
      </w:r>
    </w:p>
    <w:p w:rsidR="00582378" w:rsidRDefault="00582378" w:rsidP="00582378">
      <w:pPr>
        <w:pStyle w:val="a3"/>
        <w:jc w:val="center"/>
        <w:rPr>
          <w:b/>
          <w:bCs/>
          <w:sz w:val="28"/>
          <w:szCs w:val="28"/>
          <w:lang w:val="en-GB"/>
        </w:rPr>
      </w:pPr>
    </w:p>
    <w:p w:rsidR="00582378" w:rsidRDefault="00582378" w:rsidP="00582378">
      <w:pPr>
        <w:pStyle w:val="a3"/>
        <w:spacing w:line="360" w:lineRule="auto"/>
        <w:ind w:firstLine="420"/>
        <w:jc w:val="both"/>
        <w:rPr>
          <w:rFonts w:eastAsia="Microsoft YaHei"/>
          <w:sz w:val="28"/>
          <w:szCs w:val="28"/>
          <w:lang w:val="en-GB"/>
        </w:rPr>
      </w:pPr>
      <w:r>
        <w:rPr>
          <w:rFonts w:eastAsia="Microsoft YaHei"/>
          <w:sz w:val="28"/>
          <w:szCs w:val="28"/>
          <w:lang w:val="en-GB"/>
        </w:rPr>
        <w:t>The relevance of this research is confirmed by the fact, that t</w:t>
      </w:r>
      <w:r>
        <w:rPr>
          <w:rFonts w:eastAsia="Microsoft YaHei"/>
          <w:sz w:val="28"/>
          <w:szCs w:val="28"/>
        </w:rPr>
        <w:t>he growing urban population and the need to enhance city-level governance systems' potential capacity have created a new level of</w:t>
      </w:r>
      <w:r>
        <w:rPr>
          <w:rFonts w:eastAsia="Microsoft YaHei"/>
          <w:sz w:val="28"/>
          <w:szCs w:val="28"/>
          <w:lang w:val="en-GB"/>
        </w:rPr>
        <w:t xml:space="preserve"> interaction between the Governments and citizens -</w:t>
      </w:r>
      <w:r>
        <w:rPr>
          <w:rFonts w:eastAsia="Microsoft YaHei"/>
          <w:sz w:val="28"/>
          <w:szCs w:val="28"/>
        </w:rPr>
        <w:t xml:space="preserve"> E-Government.</w:t>
      </w:r>
      <w:r>
        <w:rPr>
          <w:rFonts w:eastAsia="Microsoft YaHei"/>
          <w:sz w:val="28"/>
          <w:szCs w:val="28"/>
          <w:lang w:val="en-GB"/>
        </w:rPr>
        <w:t xml:space="preserve"> The complex structure of E-Government that includes </w:t>
      </w:r>
      <w:r>
        <w:rPr>
          <w:rFonts w:eastAsia="Microsoft YaHei"/>
          <w:sz w:val="28"/>
          <w:szCs w:val="28"/>
        </w:rPr>
        <w:t>online governmental services, big data approach, e-participation, and e-healthcare</w:t>
      </w:r>
      <w:r>
        <w:rPr>
          <w:rFonts w:eastAsia="Microsoft YaHei"/>
          <w:sz w:val="28"/>
          <w:szCs w:val="28"/>
          <w:lang w:val="en-GB"/>
        </w:rPr>
        <w:t>,</w:t>
      </w:r>
      <w:r>
        <w:rPr>
          <w:rFonts w:eastAsia="Microsoft YaHei"/>
          <w:sz w:val="28"/>
          <w:szCs w:val="28"/>
        </w:rPr>
        <w:t xml:space="preserve"> could not only ease the communication between citizens and government but also significantly help to overcome the new-type challenges, such as </w:t>
      </w:r>
      <w:r>
        <w:rPr>
          <w:rFonts w:eastAsia="Microsoft YaHei"/>
          <w:sz w:val="28"/>
          <w:szCs w:val="28"/>
          <w:lang w:val="en-GB"/>
        </w:rPr>
        <w:t>cyberwars or pandemics</w:t>
      </w:r>
      <w:r>
        <w:rPr>
          <w:rFonts w:eastAsia="Microsoft YaHei"/>
          <w:sz w:val="28"/>
          <w:szCs w:val="28"/>
        </w:rPr>
        <w:t xml:space="preserve">. </w:t>
      </w:r>
      <w:r>
        <w:rPr>
          <w:rFonts w:eastAsia="Microsoft YaHei"/>
          <w:sz w:val="28"/>
          <w:szCs w:val="28"/>
          <w:lang w:val="en-GB"/>
        </w:rPr>
        <w:t xml:space="preserve">However, such events cannot be stopped at nation’s borders. Therefore, in order to overcome these challenges governments form all around the world need to cooperate in </w:t>
      </w:r>
      <w:proofErr w:type="gramStart"/>
      <w:r>
        <w:rPr>
          <w:rFonts w:eastAsia="Microsoft YaHei"/>
          <w:sz w:val="28"/>
          <w:szCs w:val="28"/>
          <w:lang w:val="en-GB"/>
        </w:rPr>
        <w:t>this fields</w:t>
      </w:r>
      <w:proofErr w:type="gramEnd"/>
      <w:r>
        <w:rPr>
          <w:rFonts w:eastAsia="Microsoft YaHei"/>
          <w:sz w:val="28"/>
          <w:szCs w:val="28"/>
          <w:lang w:val="en-GB"/>
        </w:rPr>
        <w:t xml:space="preserve">. </w:t>
      </w:r>
    </w:p>
    <w:p w:rsidR="00582378" w:rsidRDefault="00582378" w:rsidP="00582378">
      <w:pPr>
        <w:pStyle w:val="a3"/>
        <w:spacing w:line="360" w:lineRule="auto"/>
        <w:ind w:firstLine="420"/>
        <w:jc w:val="both"/>
        <w:rPr>
          <w:rFonts w:eastAsia="Microsoft YaHei"/>
          <w:sz w:val="28"/>
          <w:szCs w:val="28"/>
          <w:lang w:val="en-GB"/>
        </w:rPr>
      </w:pPr>
      <w:r>
        <w:rPr>
          <w:rFonts w:eastAsia="Microsoft YaHei"/>
          <w:sz w:val="28"/>
          <w:szCs w:val="28"/>
          <w:lang w:val="en-GB"/>
        </w:rPr>
        <w:t xml:space="preserve">The research purpose is to investigate the current state of international cooperation between China and Ukraine in the sphere of E-Government and detect possibilities for future collaboration in this field. </w:t>
      </w:r>
    </w:p>
    <w:p w:rsidR="00582378" w:rsidRDefault="00582378" w:rsidP="00582378">
      <w:pPr>
        <w:pStyle w:val="a3"/>
        <w:spacing w:line="360" w:lineRule="auto"/>
        <w:ind w:firstLine="420"/>
        <w:jc w:val="both"/>
        <w:rPr>
          <w:sz w:val="28"/>
          <w:szCs w:val="28"/>
          <w:lang w:val="en-GB"/>
        </w:rPr>
      </w:pPr>
      <w:r>
        <w:rPr>
          <w:sz w:val="28"/>
          <w:szCs w:val="28"/>
          <w:lang w:val="en-GB"/>
        </w:rPr>
        <w:t>Objectives of this research are the following: 1) analysis of international cooperation for the perspective of the Chinese School of International Relations theory; 2) analysis if the current state of E-Government development process in Ukraine; 3) identification of main direction of international technological cooperation between China and Ukraine; 4) identification of main tendencies and vectors for possible further cooperation between China and Ukraine in the sphere of information and communication technologies.</w:t>
      </w:r>
    </w:p>
    <w:p w:rsidR="00582378" w:rsidRDefault="00582378" w:rsidP="00582378">
      <w:pPr>
        <w:pStyle w:val="a3"/>
        <w:spacing w:line="360" w:lineRule="auto"/>
        <w:ind w:firstLine="420"/>
        <w:jc w:val="both"/>
        <w:rPr>
          <w:sz w:val="28"/>
          <w:szCs w:val="28"/>
          <w:lang w:val="en-GB"/>
        </w:rPr>
      </w:pPr>
      <w:r>
        <w:rPr>
          <w:sz w:val="28"/>
          <w:szCs w:val="28"/>
          <w:lang w:val="en-GB"/>
        </w:rPr>
        <w:t>The object of the research is China-Ukraine bilateral relations.</w:t>
      </w:r>
    </w:p>
    <w:p w:rsidR="00582378" w:rsidRDefault="00582378" w:rsidP="00582378">
      <w:pPr>
        <w:pStyle w:val="a3"/>
        <w:spacing w:line="360" w:lineRule="auto"/>
        <w:ind w:firstLine="420"/>
        <w:jc w:val="both"/>
        <w:rPr>
          <w:sz w:val="28"/>
          <w:szCs w:val="28"/>
          <w:lang w:val="en-GB"/>
        </w:rPr>
      </w:pPr>
      <w:r>
        <w:rPr>
          <w:sz w:val="28"/>
          <w:szCs w:val="28"/>
          <w:lang w:val="en-GB"/>
        </w:rPr>
        <w:t>The subject of the research is the international cooperation between China and Ukraine in the sphere of e-government.</w:t>
      </w:r>
    </w:p>
    <w:p w:rsidR="00582378" w:rsidRDefault="00582378" w:rsidP="00582378">
      <w:pPr>
        <w:spacing w:line="360" w:lineRule="auto"/>
        <w:ind w:firstLine="420"/>
        <w:jc w:val="both"/>
        <w:rPr>
          <w:rFonts w:eastAsia="Microsoft YaHei"/>
          <w:sz w:val="28"/>
          <w:szCs w:val="28"/>
          <w:lang w:val="en-GB" w:eastAsia="zh-CN"/>
        </w:rPr>
      </w:pPr>
      <w:r>
        <w:rPr>
          <w:rFonts w:eastAsia="Microsoft YaHei"/>
          <w:sz w:val="28"/>
          <w:szCs w:val="28"/>
          <w:lang w:val="en-GB" w:eastAsia="zh-CN"/>
        </w:rPr>
        <w:t xml:space="preserve">The research has relevance and scientific novelty due to the fact that it is based on the wide range of fundamental works of influential Chinese scholars in the field of International Relations and E-Government. Therefore, it investigates the original </w:t>
      </w:r>
      <w:r>
        <w:rPr>
          <w:rFonts w:eastAsia="Microsoft YaHei"/>
          <w:sz w:val="28"/>
          <w:szCs w:val="28"/>
          <w:lang w:val="en-GB" w:eastAsia="zh-CN"/>
        </w:rPr>
        <w:lastRenderedPageBreak/>
        <w:t>thoughts, tools, strategies, and way of thinking of the Chinese specialists, which will significantly contribute to the general comprehension of this field.</w:t>
      </w:r>
    </w:p>
    <w:p w:rsidR="00582378" w:rsidRDefault="00582378" w:rsidP="00582378">
      <w:pPr>
        <w:spacing w:line="360" w:lineRule="auto"/>
        <w:ind w:firstLine="420"/>
        <w:jc w:val="both"/>
        <w:rPr>
          <w:rFonts w:eastAsia="Microsoft YaHei"/>
          <w:sz w:val="28"/>
          <w:szCs w:val="28"/>
          <w:lang w:val="en-GB" w:eastAsia="zh-CN"/>
        </w:rPr>
      </w:pPr>
      <w:r>
        <w:rPr>
          <w:rFonts w:eastAsia="Microsoft YaHei"/>
          <w:sz w:val="28"/>
          <w:szCs w:val="28"/>
          <w:lang w:val="en-GB" w:eastAsia="zh-CN"/>
        </w:rPr>
        <w:t>In terms of previous studies limitations, this work contributes to the current studies of the E-Government system of Ukraine with the analysis of certain aspects that have not been covered before. The research includes such topics as the Influence of 2019-nCoV on E-Governmental Policy of Ukraine; the possibilities of 'Smart City' project implementation in Ukraine; possible international cooperation between China and Ukraine in the sphere of cybersecurity, e-healthcare, and pandemic containment. However, the scientific research in this field is still undergoing its conceptualization. Therefore this research could provide grounding and basic guidelines for further detailed research in this field.</w:t>
      </w:r>
    </w:p>
    <w:p w:rsidR="00582378" w:rsidRDefault="00582378" w:rsidP="00582378">
      <w:pPr>
        <w:pStyle w:val="a3"/>
        <w:spacing w:line="360" w:lineRule="auto"/>
        <w:ind w:firstLine="420"/>
        <w:jc w:val="both"/>
        <w:rPr>
          <w:sz w:val="28"/>
          <w:szCs w:val="28"/>
          <w:lang w:val="en-GB"/>
        </w:rPr>
      </w:pPr>
      <w:r>
        <w:rPr>
          <w:sz w:val="28"/>
          <w:szCs w:val="28"/>
          <w:lang w:val="en-GB"/>
        </w:rPr>
        <w:t xml:space="preserve">The chronological framework of the research is 2007-2020. The lower chronological line was selected due to the fact that in 2007 the Cabinet of Ministers of Ukraine </w:t>
      </w:r>
      <w:r>
        <w:rPr>
          <w:color w:val="000000"/>
          <w:sz w:val="28"/>
          <w:szCs w:val="28"/>
        </w:rPr>
        <w:t>adopted the law 'On Basic Principles for Development of Information Society in Ukraine 2007-2015'</w:t>
      </w:r>
      <w:r>
        <w:rPr>
          <w:color w:val="000000"/>
          <w:sz w:val="28"/>
          <w:szCs w:val="28"/>
          <w:lang w:val="en-GB"/>
        </w:rPr>
        <w:t xml:space="preserve"> which was the first document in the history of Ukraine which mentioned adoption of information and communication technologies and E-Government as new tools of governmental regulation.</w:t>
      </w:r>
    </w:p>
    <w:p w:rsidR="00582378" w:rsidRDefault="00582378" w:rsidP="00582378">
      <w:pPr>
        <w:spacing w:line="360" w:lineRule="auto"/>
        <w:ind w:firstLine="420"/>
        <w:jc w:val="both"/>
        <w:rPr>
          <w:rFonts w:eastAsia="ProbaPro"/>
          <w:color w:val="1D1D1B"/>
          <w:sz w:val="28"/>
          <w:szCs w:val="28"/>
          <w:shd w:val="clear" w:color="auto" w:fill="FFFFFF"/>
          <w:lang w:val="en-GB"/>
        </w:rPr>
      </w:pPr>
      <w:r>
        <w:rPr>
          <w:rFonts w:eastAsia="ProbaPro"/>
          <w:color w:val="1D1D1B"/>
          <w:sz w:val="28"/>
          <w:szCs w:val="28"/>
          <w:shd w:val="clear" w:color="auto" w:fill="FFFFFF"/>
          <w:lang w:val="en-GB"/>
        </w:rPr>
        <w:t xml:space="preserve">In order to conduct a comprehensive analysis of the selected topic, I have applied the next methods of research: </w:t>
      </w:r>
    </w:p>
    <w:p w:rsidR="00582378" w:rsidRDefault="00582378" w:rsidP="00582378">
      <w:pPr>
        <w:spacing w:line="360" w:lineRule="auto"/>
        <w:ind w:firstLine="420"/>
        <w:jc w:val="both"/>
        <w:rPr>
          <w:rFonts w:eastAsia="Microsoft YaHei"/>
          <w:sz w:val="28"/>
          <w:szCs w:val="28"/>
          <w:lang w:val="en-GB" w:eastAsia="zh-CN"/>
        </w:rPr>
      </w:pPr>
      <w:proofErr w:type="gramStart"/>
      <w:r>
        <w:rPr>
          <w:rFonts w:eastAsia="Microsoft YaHei"/>
          <w:sz w:val="28"/>
          <w:szCs w:val="28"/>
          <w:lang w:val="en-GB" w:eastAsia="zh-CN"/>
        </w:rPr>
        <w:t>Quantitative approach.</w:t>
      </w:r>
      <w:proofErr w:type="gramEnd"/>
      <w:r>
        <w:rPr>
          <w:rFonts w:eastAsia="Microsoft YaHei"/>
          <w:sz w:val="28"/>
          <w:szCs w:val="28"/>
          <w:lang w:val="en-GB" w:eastAsia="zh-CN"/>
        </w:rPr>
        <w:t xml:space="preserve"> </w:t>
      </w:r>
      <w:proofErr w:type="gramStart"/>
      <w:r>
        <w:rPr>
          <w:rFonts w:eastAsia="Microsoft YaHei"/>
          <w:sz w:val="28"/>
          <w:szCs w:val="28"/>
          <w:lang w:val="en-GB" w:eastAsia="zh-CN"/>
        </w:rPr>
        <w:t>Conduction of a survey to trace down the development vectors and main tendencies.</w:t>
      </w:r>
      <w:proofErr w:type="gramEnd"/>
      <w:r>
        <w:rPr>
          <w:rFonts w:eastAsia="Microsoft YaHei"/>
          <w:sz w:val="28"/>
          <w:szCs w:val="28"/>
          <w:lang w:val="en-GB" w:eastAsia="zh-CN"/>
        </w:rPr>
        <w:t xml:space="preserve"> The quantitative approach could help to investigate the current state of the E-Government Development Process, the most common </w:t>
      </w:r>
      <w:proofErr w:type="spellStart"/>
      <w:r>
        <w:rPr>
          <w:rFonts w:eastAsia="Microsoft YaHei"/>
          <w:sz w:val="28"/>
          <w:szCs w:val="28"/>
          <w:lang w:val="en-GB" w:eastAsia="zh-CN"/>
        </w:rPr>
        <w:t>Behavioral</w:t>
      </w:r>
      <w:proofErr w:type="spellEnd"/>
      <w:r>
        <w:rPr>
          <w:rFonts w:eastAsia="Microsoft YaHei"/>
          <w:sz w:val="28"/>
          <w:szCs w:val="28"/>
          <w:lang w:val="en-GB" w:eastAsia="zh-CN"/>
        </w:rPr>
        <w:t xml:space="preserve"> Pattern, Internet Usage Patterns, and Public Attitude toward E-Government as a System.</w:t>
      </w:r>
    </w:p>
    <w:p w:rsidR="00582378" w:rsidRDefault="00582378" w:rsidP="00582378">
      <w:pPr>
        <w:spacing w:line="360" w:lineRule="auto"/>
        <w:ind w:firstLine="420"/>
        <w:jc w:val="both"/>
        <w:rPr>
          <w:rFonts w:eastAsia="Microsoft YaHei"/>
          <w:sz w:val="28"/>
          <w:szCs w:val="28"/>
          <w:lang w:val="en-GB" w:eastAsia="zh-CN"/>
        </w:rPr>
      </w:pPr>
      <w:proofErr w:type="gramStart"/>
      <w:r>
        <w:rPr>
          <w:rFonts w:eastAsia="Microsoft YaHei"/>
          <w:sz w:val="28"/>
          <w:szCs w:val="28"/>
          <w:lang w:val="en-GB" w:eastAsia="zh-CN"/>
        </w:rPr>
        <w:t>Qualitative approach.</w:t>
      </w:r>
      <w:proofErr w:type="gramEnd"/>
      <w:r>
        <w:rPr>
          <w:rFonts w:eastAsia="Microsoft YaHei"/>
          <w:sz w:val="28"/>
          <w:szCs w:val="28"/>
          <w:lang w:val="en-GB" w:eastAsia="zh-CN"/>
        </w:rPr>
        <w:t xml:space="preserve"> Includes conduction of interviews according to citizen's work experience background (IT or non-IT background). The conduction of interviews could provide the necessary data on the current state of E-Government Development and investigate the correlation between public opinion and educational background/ professional field of interest or IT-literacy.</w:t>
      </w:r>
    </w:p>
    <w:p w:rsidR="00582378" w:rsidRDefault="00582378" w:rsidP="00582378">
      <w:pPr>
        <w:spacing w:line="360" w:lineRule="auto"/>
        <w:ind w:firstLine="420"/>
        <w:jc w:val="both"/>
        <w:rPr>
          <w:rFonts w:eastAsia="Microsoft YaHei"/>
          <w:sz w:val="28"/>
          <w:szCs w:val="28"/>
          <w:lang w:val="en-GB" w:eastAsia="zh-CN"/>
        </w:rPr>
      </w:pPr>
      <w:proofErr w:type="gramStart"/>
      <w:r>
        <w:rPr>
          <w:rFonts w:eastAsia="Microsoft YaHei"/>
          <w:sz w:val="28"/>
          <w:szCs w:val="28"/>
          <w:lang w:val="en-GB" w:eastAsia="zh-CN"/>
        </w:rPr>
        <w:lastRenderedPageBreak/>
        <w:t>Comparative analysis.</w:t>
      </w:r>
      <w:proofErr w:type="gramEnd"/>
      <w:r>
        <w:rPr>
          <w:rFonts w:eastAsia="Microsoft YaHei"/>
          <w:sz w:val="28"/>
          <w:szCs w:val="28"/>
          <w:lang w:val="en-GB" w:eastAsia="zh-CN"/>
        </w:rPr>
        <w:t xml:space="preserve"> The main focus of comparative analysis is placed on the evolutionary process of E-Government Technologies Development in high E-Government Development Index countries and Ukraine. The research will compare main instruments, technologies, aims and meant of implementation of different E-Governmental services in China and Ukraine.</w:t>
      </w:r>
    </w:p>
    <w:p w:rsidR="00582378" w:rsidRDefault="00582378" w:rsidP="00582378">
      <w:pPr>
        <w:spacing w:line="360" w:lineRule="auto"/>
        <w:ind w:firstLine="420"/>
        <w:jc w:val="both"/>
        <w:rPr>
          <w:rFonts w:eastAsia="Microsoft YaHei"/>
          <w:sz w:val="28"/>
          <w:szCs w:val="28"/>
          <w:lang w:val="en-GB" w:eastAsia="zh-CN"/>
        </w:rPr>
      </w:pPr>
      <w:proofErr w:type="gramStart"/>
      <w:r>
        <w:rPr>
          <w:rFonts w:eastAsia="Microsoft YaHei"/>
          <w:sz w:val="28"/>
          <w:szCs w:val="28"/>
          <w:lang w:val="en-GB" w:eastAsia="zh-CN"/>
        </w:rPr>
        <w:t>Normative-value approach.</w:t>
      </w:r>
      <w:proofErr w:type="gramEnd"/>
      <w:r>
        <w:rPr>
          <w:rFonts w:eastAsia="Microsoft YaHei"/>
          <w:sz w:val="28"/>
          <w:szCs w:val="28"/>
          <w:lang w:val="en-GB" w:eastAsia="zh-CN"/>
        </w:rPr>
        <w:t xml:space="preserve"> This approach is focused on the importance of different E-Governmental tools for the society. The research will investigate the latest trends and new concepts of E-Government, such as 'public value', 'smart city,' 'smart earth project', 'digital society' and 'internet of things'.</w:t>
      </w:r>
    </w:p>
    <w:p w:rsidR="00582378" w:rsidRDefault="00582378" w:rsidP="00582378">
      <w:pPr>
        <w:spacing w:line="360" w:lineRule="auto"/>
        <w:ind w:firstLine="420"/>
        <w:jc w:val="both"/>
        <w:rPr>
          <w:rFonts w:eastAsia="Microsoft YaHei"/>
          <w:sz w:val="28"/>
          <w:szCs w:val="28"/>
          <w:lang w:val="en-GB" w:eastAsia="zh-CN"/>
        </w:rPr>
      </w:pPr>
      <w:proofErr w:type="spellStart"/>
      <w:proofErr w:type="gramStart"/>
      <w:r>
        <w:rPr>
          <w:rFonts w:eastAsia="Microsoft YaHei"/>
          <w:sz w:val="28"/>
          <w:szCs w:val="28"/>
          <w:lang w:val="en-GB" w:eastAsia="zh-CN"/>
        </w:rPr>
        <w:t>Cybermethodology</w:t>
      </w:r>
      <w:proofErr w:type="spellEnd"/>
      <w:r>
        <w:rPr>
          <w:rFonts w:eastAsia="Microsoft YaHei"/>
          <w:sz w:val="28"/>
          <w:szCs w:val="28"/>
          <w:lang w:val="en-GB" w:eastAsia="zh-CN"/>
        </w:rPr>
        <w:t xml:space="preserve"> approach.</w:t>
      </w:r>
      <w:proofErr w:type="gramEnd"/>
      <w:r>
        <w:rPr>
          <w:rFonts w:eastAsia="Microsoft YaHei"/>
          <w:sz w:val="28"/>
          <w:szCs w:val="28"/>
          <w:lang w:val="en-GB" w:eastAsia="zh-CN"/>
        </w:rPr>
        <w:t xml:space="preserve"> Applying social sciences software for statistical computing and graphics (JASP, </w:t>
      </w:r>
      <w:proofErr w:type="spellStart"/>
      <w:r>
        <w:rPr>
          <w:rFonts w:eastAsia="Microsoft YaHei"/>
          <w:sz w:val="28"/>
          <w:szCs w:val="28"/>
          <w:lang w:val="en-GB" w:eastAsia="zh-CN"/>
        </w:rPr>
        <w:t>jamovi</w:t>
      </w:r>
      <w:proofErr w:type="spellEnd"/>
      <w:r>
        <w:rPr>
          <w:rFonts w:eastAsia="Microsoft YaHei"/>
          <w:sz w:val="28"/>
          <w:szCs w:val="28"/>
          <w:lang w:val="en-GB" w:eastAsia="zh-CN"/>
        </w:rPr>
        <w:t xml:space="preserve">) for </w:t>
      </w:r>
      <w:proofErr w:type="spellStart"/>
      <w:r>
        <w:rPr>
          <w:rFonts w:eastAsia="Microsoft YaHei"/>
          <w:sz w:val="28"/>
          <w:szCs w:val="28"/>
          <w:lang w:val="en-GB" w:eastAsia="zh-CN"/>
        </w:rPr>
        <w:t>analyzing</w:t>
      </w:r>
      <w:proofErr w:type="spellEnd"/>
      <w:r>
        <w:rPr>
          <w:rFonts w:eastAsia="Microsoft YaHei"/>
          <w:sz w:val="28"/>
          <w:szCs w:val="28"/>
          <w:lang w:val="en-GB" w:eastAsia="zh-CN"/>
        </w:rPr>
        <w:t xml:space="preserve"> the relationship between different types of data gathered via surveys and interviews.</w:t>
      </w:r>
    </w:p>
    <w:p w:rsidR="00582378" w:rsidRDefault="00582378" w:rsidP="00582378">
      <w:pPr>
        <w:spacing w:line="360" w:lineRule="auto"/>
        <w:ind w:firstLine="420"/>
        <w:jc w:val="both"/>
        <w:rPr>
          <w:rFonts w:eastAsia="Microsoft YaHei"/>
          <w:sz w:val="28"/>
          <w:szCs w:val="28"/>
          <w:lang w:val="en-GB" w:eastAsia="zh-CN"/>
        </w:rPr>
      </w:pPr>
      <w:r>
        <w:rPr>
          <w:rFonts w:eastAsia="Microsoft YaHei"/>
          <w:sz w:val="28"/>
          <w:szCs w:val="28"/>
          <w:lang w:val="en-GB" w:eastAsia="zh-CN"/>
        </w:rPr>
        <w:t xml:space="preserve">The abstract of this research 'China - Ukraine International Cooperation in the Sphere of E-Government' was published in International and Political Studies Journal, Issue </w:t>
      </w:r>
      <w:r w:rsidRPr="00582378">
        <w:rPr>
          <w:rFonts w:eastAsia="Microsoft YaHei"/>
          <w:sz w:val="28"/>
          <w:szCs w:val="28"/>
          <w:lang w:val="en-US" w:eastAsia="zh-CN"/>
        </w:rPr>
        <w:t>№33</w:t>
      </w:r>
      <w:r>
        <w:rPr>
          <w:rFonts w:eastAsia="Microsoft YaHei"/>
          <w:sz w:val="28"/>
          <w:szCs w:val="28"/>
          <w:lang w:val="en-GB" w:eastAsia="zh-CN"/>
        </w:rPr>
        <w:t>, p. 336-337.</w:t>
      </w:r>
    </w:p>
    <w:p w:rsidR="00582378" w:rsidRDefault="00582378" w:rsidP="00582378">
      <w:pPr>
        <w:spacing w:line="360" w:lineRule="auto"/>
        <w:ind w:firstLine="420"/>
        <w:jc w:val="both"/>
        <w:rPr>
          <w:rFonts w:eastAsia="Microsoft YaHei"/>
          <w:sz w:val="28"/>
          <w:szCs w:val="28"/>
          <w:lang w:val="en-GB" w:eastAsia="zh-CN"/>
        </w:rPr>
      </w:pPr>
      <w:r>
        <w:rPr>
          <w:rFonts w:eastAsia="Microsoft YaHei"/>
          <w:sz w:val="28"/>
          <w:szCs w:val="28"/>
          <w:lang w:val="en-GB" w:eastAsia="zh-CN"/>
        </w:rPr>
        <w:t>The work consists of introduction, three chapters, conclusion, references and appendixes.</w:t>
      </w: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Default="00582378">
      <w:pPr>
        <w:rPr>
          <w:lang w:val="uk-UA"/>
        </w:rPr>
      </w:pPr>
    </w:p>
    <w:p w:rsidR="00582378" w:rsidRPr="00582378" w:rsidRDefault="00582378" w:rsidP="00582378">
      <w:pPr>
        <w:spacing w:before="100" w:beforeAutospacing="1" w:after="100" w:afterAutospacing="1"/>
        <w:jc w:val="center"/>
        <w:rPr>
          <w:rFonts w:eastAsia="SimSun"/>
          <w:b/>
          <w:bCs/>
          <w:sz w:val="28"/>
          <w:szCs w:val="28"/>
          <w:lang w:val="en-GB" w:eastAsia="zh-CN"/>
        </w:rPr>
      </w:pPr>
      <w:r w:rsidRPr="00582378">
        <w:rPr>
          <w:rFonts w:eastAsia="SimSun"/>
          <w:b/>
          <w:bCs/>
          <w:sz w:val="28"/>
          <w:szCs w:val="28"/>
          <w:lang w:val="en-GB" w:eastAsia="zh-CN"/>
        </w:rPr>
        <w:lastRenderedPageBreak/>
        <w:t>CONCLUSIONS</w:t>
      </w:r>
    </w:p>
    <w:p w:rsidR="00582378" w:rsidRPr="00582378" w:rsidRDefault="00582378" w:rsidP="00582378">
      <w:pPr>
        <w:spacing w:before="100" w:beforeAutospacing="1" w:after="100" w:afterAutospacing="1"/>
        <w:jc w:val="center"/>
        <w:rPr>
          <w:rFonts w:eastAsia="SimSun"/>
          <w:b/>
          <w:bCs/>
          <w:sz w:val="28"/>
          <w:szCs w:val="28"/>
          <w:lang w:val="en-GB" w:eastAsia="zh-CN"/>
        </w:rPr>
      </w:pPr>
    </w:p>
    <w:p w:rsidR="00582378" w:rsidRPr="00582378" w:rsidRDefault="00582378" w:rsidP="00582378">
      <w:pPr>
        <w:spacing w:line="360" w:lineRule="auto"/>
        <w:ind w:firstLine="420"/>
        <w:jc w:val="both"/>
        <w:rPr>
          <w:rFonts w:eastAsia="SimSun"/>
          <w:color w:val="000000"/>
          <w:sz w:val="28"/>
          <w:szCs w:val="28"/>
          <w:lang w:val="en-GB"/>
        </w:rPr>
      </w:pPr>
      <w:r w:rsidRPr="00582378">
        <w:rPr>
          <w:rFonts w:eastAsia="SimSun"/>
          <w:color w:val="000000"/>
          <w:sz w:val="28"/>
          <w:szCs w:val="28"/>
          <w:lang w:val="en-GB"/>
        </w:rPr>
        <w:t xml:space="preserve">After the conduction of this research, we could conclude that the international cooperation between Ukraine and China is gradually increasing due to the new challenges we face for the last few years. </w:t>
      </w:r>
    </w:p>
    <w:p w:rsidR="00582378" w:rsidRPr="00582378" w:rsidRDefault="00582378" w:rsidP="00582378">
      <w:pPr>
        <w:spacing w:line="360" w:lineRule="auto"/>
        <w:ind w:firstLine="420"/>
        <w:jc w:val="both"/>
        <w:rPr>
          <w:rFonts w:eastAsia="SimSun"/>
          <w:color w:val="000000"/>
          <w:sz w:val="28"/>
          <w:szCs w:val="28"/>
          <w:lang w:val="en-GB"/>
        </w:rPr>
      </w:pPr>
      <w:r w:rsidRPr="00582378">
        <w:rPr>
          <w:rFonts w:eastAsia="SimSun"/>
          <w:color w:val="000000"/>
          <w:sz w:val="28"/>
          <w:szCs w:val="28"/>
          <w:lang w:val="en-GB"/>
        </w:rPr>
        <w:t xml:space="preserve">Ukraine's E-governmental system is still undergoing its formation process and requires the construction of more complex and flexible systems. After the proclamation of the new E-Government policy 2020-2025 by President </w:t>
      </w:r>
      <w:proofErr w:type="spellStart"/>
      <w:r w:rsidRPr="00582378">
        <w:rPr>
          <w:rFonts w:eastAsia="SimSun"/>
          <w:color w:val="000000"/>
          <w:sz w:val="28"/>
          <w:szCs w:val="28"/>
          <w:lang w:val="en-GB"/>
        </w:rPr>
        <w:t>Zelensky</w:t>
      </w:r>
      <w:proofErr w:type="spellEnd"/>
      <w:r w:rsidRPr="00582378">
        <w:rPr>
          <w:rFonts w:eastAsia="SimSun"/>
          <w:color w:val="000000"/>
          <w:sz w:val="28"/>
          <w:szCs w:val="28"/>
          <w:lang w:val="en-GB"/>
        </w:rPr>
        <w:t xml:space="preserve"> back in 2019, the information and telecommunication spheres were once again outlined as one of the top priorities for the Ukrainian government. This concept's main aim is to build a highly developed national information structure and the development of an information society. Moreover, this structure should be created following the European Union integration requirements in the sphere of information policy and information security. For Ukraine, in order to enter the global information space on an equal basis, it is vital to strengthen the communication between government and society. Therefore, in order to </w:t>
      </w:r>
      <w:proofErr w:type="spellStart"/>
      <w:r w:rsidRPr="00582378">
        <w:rPr>
          <w:rFonts w:eastAsia="SimSun"/>
          <w:color w:val="000000"/>
          <w:sz w:val="28"/>
          <w:szCs w:val="28"/>
          <w:lang w:val="en-GB"/>
        </w:rPr>
        <w:t>fulfill</w:t>
      </w:r>
      <w:proofErr w:type="spellEnd"/>
      <w:r w:rsidRPr="00582378">
        <w:rPr>
          <w:rFonts w:eastAsia="SimSun"/>
          <w:color w:val="000000"/>
          <w:sz w:val="28"/>
          <w:szCs w:val="28"/>
          <w:lang w:val="en-GB"/>
        </w:rPr>
        <w:t xml:space="preserve"> the European Union integration requirements, Ukraine still needs to solve severe conceptual issues that were present from the beginning of the E-Government development in Ukraine. The National </w:t>
      </w:r>
      <w:proofErr w:type="spellStart"/>
      <w:r w:rsidRPr="00582378">
        <w:rPr>
          <w:rFonts w:eastAsia="SimSun"/>
          <w:color w:val="000000"/>
          <w:sz w:val="28"/>
          <w:szCs w:val="28"/>
          <w:lang w:val="en-GB"/>
        </w:rPr>
        <w:t>Informatization</w:t>
      </w:r>
      <w:proofErr w:type="spellEnd"/>
      <w:r w:rsidRPr="00582378">
        <w:rPr>
          <w:rFonts w:eastAsia="SimSun"/>
          <w:color w:val="000000"/>
          <w:sz w:val="28"/>
          <w:szCs w:val="28"/>
          <w:lang w:val="en-GB"/>
        </w:rPr>
        <w:t xml:space="preserve"> Agency of Ukraine should ensure the significant development of the national information infrastructure, creation of information-analytical systems of the governmental apparatus, acceleration of the modernization of logistics, and provision of reliable information resources protection and transparency of decision-making authorities. </w:t>
      </w:r>
    </w:p>
    <w:p w:rsidR="00582378" w:rsidRPr="00582378" w:rsidRDefault="00582378" w:rsidP="00582378">
      <w:pPr>
        <w:spacing w:line="360" w:lineRule="auto"/>
        <w:ind w:firstLine="420"/>
        <w:jc w:val="both"/>
        <w:rPr>
          <w:rFonts w:eastAsia="ProbaPro"/>
          <w:color w:val="1D1D1B"/>
          <w:sz w:val="28"/>
          <w:szCs w:val="28"/>
          <w:shd w:val="clear" w:color="auto" w:fill="FFFFFF"/>
          <w:lang w:val="en-GB"/>
        </w:rPr>
      </w:pPr>
      <w:r w:rsidRPr="00582378">
        <w:rPr>
          <w:rFonts w:eastAsia="SimSun"/>
          <w:color w:val="000000"/>
          <w:sz w:val="28"/>
          <w:szCs w:val="28"/>
          <w:lang w:val="en-GB"/>
        </w:rPr>
        <w:t>From the perspective of China-Ukraine international cooperation, we could say that the bilateral cooperation in the sphere of E-Government is slowly increasing. The latest cybersecurity agreement with Huawei and joint medical workers online conferences is a clear example of this cooperation. All these bilateral projects will increase the quality of information infrastructure and help Ukraine overcome the latest challenges of the 21st century, like cyberwars and pandemics. Nowadays, China is trying to use the '</w:t>
      </w:r>
      <w:proofErr w:type="spellStart"/>
      <w:r w:rsidRPr="00582378">
        <w:rPr>
          <w:rFonts w:eastAsia="SimSun"/>
          <w:color w:val="000000"/>
          <w:sz w:val="28"/>
          <w:szCs w:val="28"/>
          <w:lang w:val="en-GB"/>
        </w:rPr>
        <w:t>spillover</w:t>
      </w:r>
      <w:proofErr w:type="spellEnd"/>
      <w:r w:rsidRPr="00582378">
        <w:rPr>
          <w:rFonts w:eastAsia="SimSun"/>
          <w:color w:val="000000"/>
          <w:sz w:val="28"/>
          <w:szCs w:val="28"/>
          <w:lang w:val="en-GB"/>
        </w:rPr>
        <w:t xml:space="preserve">' and 'snowball' effect to gradually increase comprehensive cooperation from small projects to different integration initiatives as </w:t>
      </w:r>
      <w:r w:rsidRPr="00582378">
        <w:rPr>
          <w:rFonts w:eastAsia="SimSun"/>
          <w:color w:val="000000"/>
          <w:sz w:val="28"/>
          <w:szCs w:val="28"/>
          <w:lang w:val="en-GB"/>
        </w:rPr>
        <w:lastRenderedPageBreak/>
        <w:t>the 'One Belt One Road.' These tools are clearly described in the Chinese 'under-heaven' and 'humane authority' theories of International Relations. Therefore, we could see that China first started cooperating in such relevant social spheres as the healthcare and necessary communication infrastructure. However, the creation of joint Ukrainian-Chinese projects or research groups is not sufficient for further science cooperation development. The exchange of technologies is a powerful tool for an innovative economy, but scientific and technological progress moves faster when the social factor plays a role in scientific interaction. Thus, creating an interconnected cooperation network between Ukrainian and Chinese Universities could be a long-term investment in the future of science, which will undoubtedly contribute to technological development. Finally, it should be noted that in the long run, further cooperation between China and Ukraine in the field of e-government, scientific and technological cooperation could lead the Ukrainian information and communication technologies to a new development level, therefore increasing their competitiveness in world markets in future.</w:t>
      </w: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Default="00582378" w:rsidP="00582378">
      <w:pPr>
        <w:jc w:val="both"/>
        <w:rPr>
          <w:sz w:val="28"/>
          <w:szCs w:val="28"/>
          <w:lang w:val="uk-UA"/>
        </w:rPr>
      </w:pPr>
    </w:p>
    <w:p w:rsidR="00582378" w:rsidRDefault="00582378" w:rsidP="00582378">
      <w:pPr>
        <w:jc w:val="both"/>
        <w:rPr>
          <w:sz w:val="28"/>
          <w:szCs w:val="28"/>
          <w:lang w:val="uk-UA"/>
        </w:rPr>
      </w:pPr>
    </w:p>
    <w:p w:rsidR="00582378" w:rsidRDefault="00582378" w:rsidP="00582378">
      <w:pPr>
        <w:jc w:val="both"/>
        <w:rPr>
          <w:sz w:val="28"/>
          <w:szCs w:val="28"/>
          <w:lang w:val="uk-UA"/>
        </w:rPr>
      </w:pPr>
    </w:p>
    <w:p w:rsidR="00582378" w:rsidRDefault="00582378" w:rsidP="00582378">
      <w:pPr>
        <w:jc w:val="both"/>
        <w:rPr>
          <w:sz w:val="28"/>
          <w:szCs w:val="28"/>
          <w:lang w:val="uk-UA"/>
        </w:rPr>
      </w:pPr>
    </w:p>
    <w:p w:rsidR="00582378" w:rsidRDefault="00582378" w:rsidP="00582378">
      <w:pPr>
        <w:jc w:val="both"/>
        <w:rPr>
          <w:sz w:val="28"/>
          <w:szCs w:val="28"/>
          <w:lang w:val="uk-UA"/>
        </w:rPr>
      </w:pPr>
    </w:p>
    <w:p w:rsidR="00582378" w:rsidRDefault="00582378" w:rsidP="00582378">
      <w:pPr>
        <w:jc w:val="both"/>
        <w:rPr>
          <w:sz w:val="28"/>
          <w:szCs w:val="28"/>
          <w:lang w:val="uk-UA"/>
        </w:rPr>
      </w:pPr>
    </w:p>
    <w:p w:rsidR="00582378" w:rsidRPr="00582378" w:rsidRDefault="00582378" w:rsidP="00582378">
      <w:pPr>
        <w:jc w:val="both"/>
        <w:rPr>
          <w:sz w:val="28"/>
          <w:szCs w:val="28"/>
          <w:lang w:val="uk-UA"/>
        </w:rPr>
      </w:pPr>
      <w:bookmarkStart w:id="2" w:name="_GoBack"/>
      <w:bookmarkEnd w:id="2"/>
    </w:p>
    <w:p w:rsidR="00582378" w:rsidRPr="00582378" w:rsidRDefault="00582378" w:rsidP="00582378">
      <w:pPr>
        <w:jc w:val="both"/>
        <w:rPr>
          <w:sz w:val="28"/>
          <w:szCs w:val="28"/>
          <w:lang w:val="en-US"/>
        </w:rPr>
      </w:pPr>
    </w:p>
    <w:p w:rsidR="00582378" w:rsidRPr="00582378" w:rsidRDefault="00582378" w:rsidP="00582378">
      <w:pPr>
        <w:jc w:val="both"/>
        <w:rPr>
          <w:sz w:val="28"/>
          <w:szCs w:val="28"/>
          <w:lang w:val="en-US"/>
        </w:rPr>
      </w:pPr>
    </w:p>
    <w:p w:rsidR="00582378" w:rsidRPr="00582378" w:rsidRDefault="00582378" w:rsidP="00582378">
      <w:pPr>
        <w:jc w:val="center"/>
        <w:rPr>
          <w:rFonts w:eastAsia="Microsoft YaHei"/>
          <w:b/>
          <w:bCs/>
          <w:sz w:val="28"/>
          <w:szCs w:val="28"/>
          <w:lang w:val="en-GB" w:eastAsia="zh-CN"/>
        </w:rPr>
      </w:pPr>
      <w:r w:rsidRPr="00582378">
        <w:rPr>
          <w:rFonts w:eastAsia="Microsoft YaHei"/>
          <w:b/>
          <w:bCs/>
          <w:sz w:val="28"/>
          <w:szCs w:val="28"/>
          <w:lang w:val="en-GB" w:eastAsia="zh-CN"/>
        </w:rPr>
        <w:t>REFERENCES</w:t>
      </w:r>
    </w:p>
    <w:p w:rsidR="00582378" w:rsidRPr="00582378" w:rsidRDefault="00582378" w:rsidP="00582378">
      <w:pPr>
        <w:jc w:val="both"/>
        <w:rPr>
          <w:rFonts w:eastAsia="Microsoft YaHei"/>
          <w:sz w:val="22"/>
          <w:szCs w:val="22"/>
          <w:lang w:val="en-GB" w:eastAsia="zh-CN"/>
        </w:rPr>
      </w:pPr>
    </w:p>
    <w:p w:rsidR="00582378" w:rsidRPr="00582378" w:rsidRDefault="00582378" w:rsidP="00582378">
      <w:pPr>
        <w:numPr>
          <w:ilvl w:val="0"/>
          <w:numId w:val="1"/>
        </w:numPr>
        <w:tabs>
          <w:tab w:val="left" w:pos="425"/>
        </w:tabs>
        <w:spacing w:line="360" w:lineRule="auto"/>
        <w:jc w:val="both"/>
        <w:rPr>
          <w:rFonts w:eastAsia="Microsoft YaHei"/>
          <w:sz w:val="28"/>
          <w:szCs w:val="28"/>
          <w:lang w:val="uk-UA" w:eastAsia="zh-CN"/>
        </w:rPr>
      </w:pPr>
      <w:proofErr w:type="spellStart"/>
      <w:r w:rsidRPr="00582378">
        <w:rPr>
          <w:rFonts w:eastAsia="Microsoft YaHei"/>
          <w:sz w:val="28"/>
          <w:szCs w:val="28"/>
          <w:lang w:val="uk-UA" w:eastAsia="zh-CN"/>
        </w:rPr>
        <w:t>Гальперіна</w:t>
      </w:r>
      <w:proofErr w:type="spellEnd"/>
      <w:r w:rsidRPr="00582378">
        <w:rPr>
          <w:rFonts w:eastAsia="Microsoft YaHei"/>
          <w:sz w:val="28"/>
          <w:szCs w:val="28"/>
          <w:lang w:val="uk-UA" w:eastAsia="zh-CN"/>
        </w:rPr>
        <w:t xml:space="preserve">, Л. (2018). </w:t>
      </w:r>
      <w:r w:rsidRPr="00582378">
        <w:rPr>
          <w:rFonts w:eastAsia="Microsoft YaHei"/>
          <w:i/>
          <w:iCs/>
          <w:sz w:val="28"/>
          <w:szCs w:val="28"/>
          <w:lang w:val="uk-UA" w:eastAsia="zh-CN"/>
        </w:rPr>
        <w:t xml:space="preserve">Стратегічне партнерство між Україною та КНР у світлі сучасних глобальних викликів. </w:t>
      </w:r>
      <w:r w:rsidRPr="00582378">
        <w:rPr>
          <w:rFonts w:eastAsia="Microsoft YaHei"/>
          <w:sz w:val="28"/>
          <w:szCs w:val="28"/>
          <w:lang w:val="uk-UA" w:eastAsia="zh-CN"/>
        </w:rPr>
        <w:t>Матеріал наукової конференції: Система міжнародної безпеки у світлі сучасних глобальних викликів,</w:t>
      </w:r>
      <w:r w:rsidRPr="00582378">
        <w:rPr>
          <w:rFonts w:eastAsia="Microsoft YaHei"/>
          <w:i/>
          <w:iCs/>
          <w:sz w:val="28"/>
          <w:szCs w:val="28"/>
          <w:lang w:val="uk-UA" w:eastAsia="zh-CN"/>
        </w:rPr>
        <w:t xml:space="preserve"> </w:t>
      </w:r>
      <w:r w:rsidRPr="00582378">
        <w:rPr>
          <w:rFonts w:eastAsia="Microsoft YaHei"/>
          <w:sz w:val="28"/>
          <w:szCs w:val="28"/>
          <w:lang w:val="uk-UA" w:eastAsia="zh-CN"/>
        </w:rPr>
        <w:t>Київський національний університет імені Вадима Гетьмана, 201-207.</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color w:val="222222"/>
          <w:sz w:val="28"/>
          <w:szCs w:val="28"/>
          <w:shd w:val="clear" w:color="auto" w:fill="FFFFFF"/>
        </w:rPr>
        <w:t>Гандзюра</w:t>
      </w:r>
      <w:proofErr w:type="spellEnd"/>
      <w:r w:rsidRPr="00582378">
        <w:rPr>
          <w:rFonts w:eastAsia="SimSun"/>
          <w:color w:val="222222"/>
          <w:sz w:val="28"/>
          <w:szCs w:val="28"/>
          <w:shd w:val="clear" w:color="auto" w:fill="FFFFFF"/>
        </w:rPr>
        <w:t>, А.</w:t>
      </w:r>
      <w:r w:rsidRPr="00582378">
        <w:rPr>
          <w:rFonts w:eastAsia="SimSun"/>
          <w:color w:val="222222"/>
          <w:sz w:val="28"/>
          <w:szCs w:val="28"/>
          <w:shd w:val="clear" w:color="auto" w:fill="FFFFFF"/>
          <w:lang w:val="uk-UA"/>
        </w:rPr>
        <w:t xml:space="preserve"> (2020).</w:t>
      </w:r>
      <w:r w:rsidRPr="00582378">
        <w:rPr>
          <w:rFonts w:eastAsia="SimSun"/>
          <w:color w:val="222222"/>
          <w:sz w:val="28"/>
          <w:szCs w:val="28"/>
          <w:shd w:val="clear" w:color="auto" w:fill="FFFFFF"/>
        </w:rPr>
        <w:t xml:space="preserve"> </w:t>
      </w:r>
      <w:r w:rsidRPr="00582378">
        <w:rPr>
          <w:rFonts w:eastAsia="SimSun"/>
          <w:i/>
          <w:iCs/>
          <w:color w:val="222222"/>
          <w:sz w:val="28"/>
          <w:szCs w:val="28"/>
          <w:shd w:val="clear" w:color="auto" w:fill="FFFFFF"/>
          <w:lang w:val="uk-UA"/>
        </w:rPr>
        <w:t>Україна і КНР</w:t>
      </w:r>
      <w:r w:rsidRPr="00582378">
        <w:rPr>
          <w:rFonts w:eastAsia="SimSun"/>
          <w:i/>
          <w:iCs/>
          <w:color w:val="222222"/>
          <w:sz w:val="28"/>
          <w:szCs w:val="28"/>
          <w:shd w:val="clear" w:color="auto" w:fill="FFFFFF"/>
        </w:rPr>
        <w:t xml:space="preserve">: </w:t>
      </w:r>
      <w:r w:rsidRPr="00582378">
        <w:rPr>
          <w:rFonts w:eastAsia="SimSun"/>
          <w:i/>
          <w:iCs/>
          <w:color w:val="222222"/>
          <w:sz w:val="28"/>
          <w:szCs w:val="28"/>
          <w:shd w:val="clear" w:color="auto" w:fill="FFFFFF"/>
          <w:lang w:val="uk-UA"/>
        </w:rPr>
        <w:t>ключові засади</w:t>
      </w:r>
      <w:r w:rsidRPr="00582378">
        <w:rPr>
          <w:rFonts w:eastAsia="SimSun"/>
          <w:i/>
          <w:iCs/>
          <w:color w:val="222222"/>
          <w:sz w:val="28"/>
          <w:szCs w:val="28"/>
          <w:shd w:val="clear" w:color="auto" w:fill="FFFFFF"/>
        </w:rPr>
        <w:t xml:space="preserve"> </w:t>
      </w:r>
      <w:r w:rsidRPr="00582378">
        <w:rPr>
          <w:rFonts w:eastAsia="SimSun"/>
          <w:i/>
          <w:iCs/>
          <w:color w:val="222222"/>
          <w:sz w:val="28"/>
          <w:szCs w:val="28"/>
          <w:shd w:val="clear" w:color="auto" w:fill="FFFFFF"/>
          <w:lang w:val="uk-UA"/>
        </w:rPr>
        <w:t>та перспективи</w:t>
      </w:r>
      <w:r w:rsidRPr="00582378">
        <w:rPr>
          <w:rFonts w:eastAsia="SimSun"/>
          <w:i/>
          <w:iCs/>
          <w:color w:val="222222"/>
          <w:sz w:val="28"/>
          <w:szCs w:val="28"/>
          <w:shd w:val="clear" w:color="auto" w:fill="FFFFFF"/>
        </w:rPr>
        <w:t xml:space="preserve"> </w:t>
      </w:r>
      <w:r w:rsidRPr="00582378">
        <w:rPr>
          <w:rFonts w:eastAsia="SimSun"/>
          <w:i/>
          <w:iCs/>
          <w:color w:val="222222"/>
          <w:sz w:val="28"/>
          <w:szCs w:val="28"/>
          <w:shd w:val="clear" w:color="auto" w:fill="FFFFFF"/>
          <w:lang w:val="uk-UA"/>
        </w:rPr>
        <w:t>відносин стратегічного партнерства</w:t>
      </w:r>
      <w:r w:rsidRPr="00582378">
        <w:rPr>
          <w:rFonts w:eastAsia="SimSun"/>
          <w:color w:val="222222"/>
          <w:sz w:val="28"/>
          <w:szCs w:val="28"/>
          <w:shd w:val="clear" w:color="auto" w:fill="FFFFFF"/>
        </w:rPr>
        <w:t>. </w:t>
      </w:r>
      <w:r w:rsidRPr="00582378">
        <w:rPr>
          <w:rFonts w:eastAsia="SimSun"/>
          <w:color w:val="222222"/>
          <w:sz w:val="28"/>
          <w:szCs w:val="28"/>
          <w:shd w:val="clear" w:color="auto" w:fill="FFFFFF"/>
          <w:lang w:val="uk-UA"/>
        </w:rPr>
        <w:t>Вісник Південного регіонального центру Національної академії правових наук України, 22, 227-235.</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color w:val="222222"/>
          <w:sz w:val="28"/>
          <w:szCs w:val="28"/>
          <w:shd w:val="clear" w:color="auto" w:fill="FFFFFF"/>
        </w:rPr>
        <w:t>Головченко, В.</w:t>
      </w:r>
      <w:r w:rsidRPr="00582378">
        <w:rPr>
          <w:rFonts w:eastAsia="SimSun"/>
          <w:color w:val="222222"/>
          <w:sz w:val="28"/>
          <w:szCs w:val="28"/>
          <w:shd w:val="clear" w:color="auto" w:fill="FFFFFF"/>
          <w:lang w:val="uk-UA"/>
        </w:rPr>
        <w:t xml:space="preserve"> </w:t>
      </w:r>
      <w:r w:rsidRPr="00582378">
        <w:rPr>
          <w:rFonts w:eastAsia="SimSun"/>
          <w:color w:val="222222"/>
          <w:sz w:val="28"/>
          <w:szCs w:val="28"/>
          <w:shd w:val="clear" w:color="auto" w:fill="FFFFFF"/>
        </w:rPr>
        <w:t xml:space="preserve">(2014). </w:t>
      </w:r>
      <w:r w:rsidRPr="00582378">
        <w:rPr>
          <w:rFonts w:eastAsia="SimSun"/>
          <w:i/>
          <w:iCs/>
          <w:color w:val="222222"/>
          <w:sz w:val="28"/>
          <w:szCs w:val="28"/>
          <w:shd w:val="clear" w:color="auto" w:fill="FFFFFF"/>
        </w:rPr>
        <w:t>К</w:t>
      </w:r>
      <w:proofErr w:type="spellStart"/>
      <w:r w:rsidRPr="00582378">
        <w:rPr>
          <w:rFonts w:eastAsia="SimSun"/>
          <w:i/>
          <w:iCs/>
          <w:color w:val="222222"/>
          <w:sz w:val="28"/>
          <w:szCs w:val="28"/>
          <w:shd w:val="clear" w:color="auto" w:fill="FFFFFF"/>
          <w:lang w:val="uk-UA"/>
        </w:rPr>
        <w:t>онцептуальні</w:t>
      </w:r>
      <w:proofErr w:type="spellEnd"/>
      <w:r w:rsidRPr="00582378">
        <w:rPr>
          <w:rFonts w:eastAsia="SimSun"/>
          <w:i/>
          <w:iCs/>
          <w:color w:val="222222"/>
          <w:sz w:val="28"/>
          <w:szCs w:val="28"/>
          <w:shd w:val="clear" w:color="auto" w:fill="FFFFFF"/>
        </w:rPr>
        <w:t xml:space="preserve"> </w:t>
      </w:r>
      <w:r w:rsidRPr="00582378">
        <w:rPr>
          <w:rFonts w:eastAsia="SimSun"/>
          <w:i/>
          <w:iCs/>
          <w:color w:val="222222"/>
          <w:sz w:val="28"/>
          <w:szCs w:val="28"/>
          <w:shd w:val="clear" w:color="auto" w:fill="FFFFFF"/>
          <w:lang w:val="uk-UA"/>
        </w:rPr>
        <w:t>засади</w:t>
      </w:r>
      <w:r w:rsidRPr="00582378">
        <w:rPr>
          <w:rFonts w:eastAsia="SimSun"/>
          <w:i/>
          <w:iCs/>
          <w:color w:val="222222"/>
          <w:sz w:val="28"/>
          <w:szCs w:val="28"/>
          <w:shd w:val="clear" w:color="auto" w:fill="FFFFFF"/>
        </w:rPr>
        <w:t xml:space="preserve"> </w:t>
      </w:r>
      <w:r w:rsidRPr="00582378">
        <w:rPr>
          <w:rFonts w:eastAsia="SimSun"/>
          <w:i/>
          <w:iCs/>
          <w:color w:val="222222"/>
          <w:sz w:val="28"/>
          <w:szCs w:val="28"/>
          <w:shd w:val="clear" w:color="auto" w:fill="FFFFFF"/>
          <w:lang w:val="uk-UA"/>
        </w:rPr>
        <w:t>формування Українсько - Китайського</w:t>
      </w:r>
      <w:r w:rsidRPr="00582378">
        <w:rPr>
          <w:rFonts w:eastAsia="SimSun"/>
          <w:i/>
          <w:iCs/>
          <w:color w:val="222222"/>
          <w:sz w:val="28"/>
          <w:szCs w:val="28"/>
          <w:shd w:val="clear" w:color="auto" w:fill="FFFFFF"/>
        </w:rPr>
        <w:t xml:space="preserve"> </w:t>
      </w:r>
      <w:r w:rsidRPr="00582378">
        <w:rPr>
          <w:rFonts w:eastAsia="SimSun"/>
          <w:i/>
          <w:iCs/>
          <w:color w:val="222222"/>
          <w:sz w:val="28"/>
          <w:szCs w:val="28"/>
          <w:shd w:val="clear" w:color="auto" w:fill="FFFFFF"/>
          <w:lang w:val="uk-UA"/>
        </w:rPr>
        <w:t>партнерства</w:t>
      </w:r>
      <w:r w:rsidRPr="00582378">
        <w:rPr>
          <w:rFonts w:eastAsia="SimSun"/>
          <w:i/>
          <w:iCs/>
          <w:color w:val="222222"/>
          <w:sz w:val="28"/>
          <w:szCs w:val="28"/>
          <w:shd w:val="clear" w:color="auto" w:fill="FFFFFF"/>
        </w:rPr>
        <w:t>.</w:t>
      </w:r>
      <w:r w:rsidRPr="00582378">
        <w:rPr>
          <w:rFonts w:eastAsia="SimSun"/>
          <w:color w:val="222222"/>
          <w:sz w:val="28"/>
          <w:szCs w:val="28"/>
          <w:shd w:val="clear" w:color="auto" w:fill="FFFFFF"/>
        </w:rPr>
        <w:t> </w:t>
      </w:r>
      <w:proofErr w:type="spellStart"/>
      <w:r w:rsidRPr="00582378">
        <w:rPr>
          <w:rFonts w:eastAsia="SimSun"/>
          <w:iCs/>
          <w:color w:val="222222"/>
          <w:sz w:val="28"/>
          <w:szCs w:val="28"/>
          <w:shd w:val="clear" w:color="auto" w:fill="FFFFFF"/>
        </w:rPr>
        <w:t>Міжнародні</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відносини</w:t>
      </w:r>
      <w:proofErr w:type="spellEnd"/>
      <w:r w:rsidRPr="00582378">
        <w:rPr>
          <w:rFonts w:eastAsia="SimSun"/>
          <w:iCs/>
          <w:color w:val="222222"/>
          <w:sz w:val="28"/>
          <w:szCs w:val="28"/>
          <w:shd w:val="clear" w:color="auto" w:fill="FFFFFF"/>
          <w:lang w:val="uk-UA"/>
        </w:rPr>
        <w:t>:</w:t>
      </w:r>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Серія</w:t>
      </w:r>
      <w:proofErr w:type="spellEnd"/>
      <w:r w:rsidRPr="00582378">
        <w:rPr>
          <w:rFonts w:eastAsia="SimSun"/>
          <w:iCs/>
          <w:color w:val="222222"/>
          <w:sz w:val="28"/>
          <w:szCs w:val="28"/>
          <w:shd w:val="clear" w:color="auto" w:fill="FFFFFF"/>
          <w:lang w:val="uk-UA"/>
        </w:rPr>
        <w:t xml:space="preserve"> </w:t>
      </w:r>
      <w:r w:rsidRPr="00582378">
        <w:rPr>
          <w:rFonts w:eastAsia="SimSun"/>
          <w:iCs/>
          <w:color w:val="222222"/>
          <w:sz w:val="28"/>
          <w:szCs w:val="28"/>
          <w:shd w:val="clear" w:color="auto" w:fill="FFFFFF"/>
        </w:rPr>
        <w:t>"</w:t>
      </w:r>
      <w:proofErr w:type="spellStart"/>
      <w:r w:rsidRPr="00582378">
        <w:rPr>
          <w:rFonts w:eastAsia="SimSun"/>
          <w:iCs/>
          <w:color w:val="222222"/>
          <w:sz w:val="28"/>
          <w:szCs w:val="28"/>
          <w:shd w:val="clear" w:color="auto" w:fill="FFFFFF"/>
        </w:rPr>
        <w:t>Політичні</w:t>
      </w:r>
      <w:proofErr w:type="spellEnd"/>
      <w:r w:rsidRPr="00582378">
        <w:rPr>
          <w:rFonts w:eastAsia="SimSun"/>
          <w:iCs/>
          <w:color w:val="222222"/>
          <w:sz w:val="28"/>
          <w:szCs w:val="28"/>
          <w:shd w:val="clear" w:color="auto" w:fill="FFFFFF"/>
        </w:rPr>
        <w:t xml:space="preserve"> науки"</w:t>
      </w:r>
      <w:r w:rsidRPr="00582378">
        <w:rPr>
          <w:rFonts w:eastAsia="SimSun"/>
          <w:color w:val="222222"/>
          <w:sz w:val="28"/>
          <w:szCs w:val="28"/>
          <w:shd w:val="clear" w:color="auto" w:fill="FFFFFF"/>
        </w:rPr>
        <w:t>, 3.</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color w:val="222222"/>
          <w:sz w:val="28"/>
          <w:szCs w:val="28"/>
          <w:shd w:val="clear" w:color="auto" w:fill="FFFFFF"/>
        </w:rPr>
        <w:t xml:space="preserve">Головченко, В. (2014). </w:t>
      </w:r>
      <w:r w:rsidRPr="00582378">
        <w:rPr>
          <w:rFonts w:eastAsia="SimSun"/>
          <w:i/>
          <w:iCs/>
          <w:color w:val="222222"/>
          <w:sz w:val="28"/>
          <w:szCs w:val="28"/>
          <w:shd w:val="clear" w:color="auto" w:fill="FFFFFF"/>
          <w:lang w:val="uk-UA"/>
        </w:rPr>
        <w:t>Традиційний і модерний Китай</w:t>
      </w:r>
      <w:r w:rsidRPr="00582378">
        <w:rPr>
          <w:rFonts w:eastAsia="SimSun"/>
          <w:i/>
          <w:iCs/>
          <w:color w:val="222222"/>
          <w:sz w:val="28"/>
          <w:szCs w:val="28"/>
          <w:shd w:val="clear" w:color="auto" w:fill="FFFFFF"/>
        </w:rPr>
        <w:t xml:space="preserve">: </w:t>
      </w:r>
      <w:r w:rsidRPr="00582378">
        <w:rPr>
          <w:rFonts w:eastAsia="SimSun"/>
          <w:i/>
          <w:iCs/>
          <w:color w:val="222222"/>
          <w:sz w:val="28"/>
          <w:szCs w:val="28"/>
          <w:shd w:val="clear" w:color="auto" w:fill="FFFFFF"/>
          <w:lang w:val="uk-UA"/>
        </w:rPr>
        <w:t>Політична культура та дипломатія</w:t>
      </w:r>
      <w:r w:rsidRPr="00582378">
        <w:rPr>
          <w:rFonts w:eastAsia="SimSun"/>
          <w:i/>
          <w:iCs/>
          <w:color w:val="222222"/>
          <w:sz w:val="28"/>
          <w:szCs w:val="28"/>
          <w:shd w:val="clear" w:color="auto" w:fill="FFFFFF"/>
        </w:rPr>
        <w:t>.</w:t>
      </w:r>
      <w:r w:rsidRPr="00582378">
        <w:rPr>
          <w:rFonts w:eastAsia="SimSun"/>
          <w:color w:val="222222"/>
          <w:sz w:val="28"/>
          <w:szCs w:val="28"/>
          <w:shd w:val="clear" w:color="auto" w:fill="FFFFFF"/>
        </w:rPr>
        <w:t> </w:t>
      </w:r>
      <w:proofErr w:type="spellStart"/>
      <w:r w:rsidRPr="00582378">
        <w:rPr>
          <w:rFonts w:eastAsia="SimSun"/>
          <w:iCs/>
          <w:color w:val="222222"/>
          <w:sz w:val="28"/>
          <w:szCs w:val="28"/>
          <w:shd w:val="clear" w:color="auto" w:fill="FFFFFF"/>
        </w:rPr>
        <w:t>Міжнародні</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відносини</w:t>
      </w:r>
      <w:proofErr w:type="spellEnd"/>
      <w:r w:rsidRPr="00582378">
        <w:rPr>
          <w:rFonts w:eastAsia="SimSun"/>
          <w:iCs/>
          <w:color w:val="222222"/>
          <w:sz w:val="28"/>
          <w:szCs w:val="28"/>
          <w:shd w:val="clear" w:color="auto" w:fill="FFFFFF"/>
          <w:lang w:val="uk-UA"/>
        </w:rPr>
        <w:t>:</w:t>
      </w:r>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Серія</w:t>
      </w:r>
      <w:proofErr w:type="spellEnd"/>
      <w:r w:rsidRPr="00582378">
        <w:rPr>
          <w:rFonts w:eastAsia="SimSun"/>
          <w:iCs/>
          <w:color w:val="222222"/>
          <w:sz w:val="28"/>
          <w:szCs w:val="28"/>
          <w:shd w:val="clear" w:color="auto" w:fill="FFFFFF"/>
          <w:lang w:val="uk-UA"/>
        </w:rPr>
        <w:t xml:space="preserve"> </w:t>
      </w:r>
      <w:r w:rsidRPr="00582378">
        <w:rPr>
          <w:rFonts w:eastAsia="SimSun"/>
          <w:iCs/>
          <w:color w:val="222222"/>
          <w:sz w:val="28"/>
          <w:szCs w:val="28"/>
          <w:shd w:val="clear" w:color="auto" w:fill="FFFFFF"/>
        </w:rPr>
        <w:t>"</w:t>
      </w:r>
      <w:proofErr w:type="spellStart"/>
      <w:r w:rsidRPr="00582378">
        <w:rPr>
          <w:rFonts w:eastAsia="SimSun"/>
          <w:iCs/>
          <w:color w:val="222222"/>
          <w:sz w:val="28"/>
          <w:szCs w:val="28"/>
          <w:shd w:val="clear" w:color="auto" w:fill="FFFFFF"/>
        </w:rPr>
        <w:t>Політичні</w:t>
      </w:r>
      <w:proofErr w:type="spellEnd"/>
      <w:r w:rsidRPr="00582378">
        <w:rPr>
          <w:rFonts w:eastAsia="SimSun"/>
          <w:iCs/>
          <w:color w:val="222222"/>
          <w:sz w:val="28"/>
          <w:szCs w:val="28"/>
          <w:shd w:val="clear" w:color="auto" w:fill="FFFFFF"/>
        </w:rPr>
        <w:t xml:space="preserve"> науки"</w:t>
      </w:r>
      <w:r w:rsidRPr="00582378">
        <w:rPr>
          <w:rFonts w:eastAsia="SimSun"/>
          <w:color w:val="222222"/>
          <w:sz w:val="28"/>
          <w:szCs w:val="28"/>
          <w:shd w:val="clear" w:color="auto" w:fill="FFFFFF"/>
        </w:rPr>
        <w:t>, 4.</w:t>
      </w:r>
    </w:p>
    <w:p w:rsidR="00582378" w:rsidRPr="00582378" w:rsidRDefault="00582378" w:rsidP="00582378">
      <w:pPr>
        <w:numPr>
          <w:ilvl w:val="0"/>
          <w:numId w:val="1"/>
        </w:numPr>
        <w:tabs>
          <w:tab w:val="left" w:pos="425"/>
        </w:tabs>
        <w:spacing w:line="360" w:lineRule="auto"/>
        <w:jc w:val="both"/>
        <w:rPr>
          <w:rFonts w:eastAsia="Microsoft YaHei"/>
          <w:sz w:val="28"/>
          <w:szCs w:val="28"/>
          <w:lang w:eastAsia="zh-CN"/>
        </w:rPr>
      </w:pPr>
      <w:proofErr w:type="spellStart"/>
      <w:r w:rsidRPr="00582378">
        <w:rPr>
          <w:rFonts w:eastAsia="Microsoft YaHei"/>
          <w:sz w:val="28"/>
          <w:szCs w:val="28"/>
          <w:lang w:val="uk-UA" w:eastAsia="zh-CN"/>
        </w:rPr>
        <w:t>Грачиков</w:t>
      </w:r>
      <w:proofErr w:type="spellEnd"/>
      <w:r w:rsidRPr="00582378">
        <w:rPr>
          <w:rFonts w:eastAsia="Microsoft YaHei"/>
          <w:sz w:val="28"/>
          <w:szCs w:val="28"/>
          <w:lang w:eastAsia="zh-CN"/>
        </w:rPr>
        <w:t xml:space="preserve">, Е. (2016). </w:t>
      </w:r>
      <w:r w:rsidRPr="00582378">
        <w:rPr>
          <w:rFonts w:eastAsia="Microsoft YaHei"/>
          <w:i/>
          <w:iCs/>
          <w:sz w:val="28"/>
          <w:szCs w:val="28"/>
          <w:lang w:eastAsia="zh-CN"/>
        </w:rPr>
        <w:t xml:space="preserve">Китайская теория международных отношений. Становление национальной школы. </w:t>
      </w:r>
      <w:r w:rsidRPr="00582378">
        <w:rPr>
          <w:rFonts w:eastAsia="Microsoft YaHei"/>
          <w:sz w:val="28"/>
          <w:szCs w:val="28"/>
          <w:lang w:eastAsia="zh-CN"/>
        </w:rPr>
        <w:t xml:space="preserve">Международные процессы, 14(3), </w:t>
      </w:r>
      <w:r w:rsidRPr="00582378">
        <w:rPr>
          <w:rFonts w:eastAsia="Microsoft YaHei"/>
          <w:i/>
          <w:iCs/>
          <w:sz w:val="28"/>
          <w:szCs w:val="28"/>
          <w:lang w:eastAsia="zh-CN"/>
        </w:rPr>
        <w:t xml:space="preserve"> </w:t>
      </w:r>
      <w:r w:rsidRPr="00582378">
        <w:rPr>
          <w:rFonts w:eastAsia="Microsoft YaHei"/>
          <w:sz w:val="28"/>
          <w:szCs w:val="28"/>
          <w:lang w:eastAsia="zh-CN"/>
        </w:rPr>
        <w:t xml:space="preserve">68-80. </w:t>
      </w:r>
      <w:proofErr w:type="spellStart"/>
      <w:r w:rsidRPr="00582378">
        <w:rPr>
          <w:rFonts w:eastAsia="Microsoft YaHei"/>
          <w:sz w:val="28"/>
          <w:szCs w:val="28"/>
          <w:lang w:val="en-GB" w:eastAsia="zh-CN"/>
        </w:rPr>
        <w:t>doi</w:t>
      </w:r>
      <w:proofErr w:type="spellEnd"/>
      <w:r w:rsidRPr="00582378">
        <w:rPr>
          <w:rFonts w:eastAsia="Microsoft YaHei"/>
          <w:sz w:val="28"/>
          <w:szCs w:val="28"/>
          <w:lang w:eastAsia="zh-CN"/>
        </w:rPr>
        <w:t>:</w:t>
      </w:r>
      <w:r w:rsidRPr="00582378">
        <w:rPr>
          <w:rFonts w:eastAsia="SimSun"/>
          <w:sz w:val="28"/>
          <w:szCs w:val="28"/>
        </w:rPr>
        <w:t>10.17994/IT.2016.14.3.46.5</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uk-UA" w:eastAsia="zh-CN"/>
        </w:rPr>
        <w:t xml:space="preserve">Державна служба статистики України. (2018). </w:t>
      </w:r>
      <w:r w:rsidRPr="00582378">
        <w:rPr>
          <w:rFonts w:eastAsia="Microsoft YaHei"/>
          <w:i/>
          <w:iCs/>
          <w:sz w:val="28"/>
          <w:szCs w:val="28"/>
          <w:lang w:val="uk-UA" w:eastAsia="zh-CN"/>
        </w:rPr>
        <w:t xml:space="preserve">Основні зовнішньоекономічні показники. </w:t>
      </w:r>
      <w:r w:rsidRPr="00582378">
        <w:rPr>
          <w:rFonts w:eastAsia="Microsoft YaHei"/>
          <w:sz w:val="28"/>
          <w:szCs w:val="28"/>
          <w:lang w:val="uk-UA" w:eastAsia="zh-CN"/>
        </w:rPr>
        <w:t>Взято з:</w:t>
      </w:r>
      <w:r w:rsidRPr="00582378">
        <w:rPr>
          <w:rFonts w:eastAsia="Microsoft YaHei"/>
          <w:i/>
          <w:iCs/>
          <w:sz w:val="28"/>
          <w:szCs w:val="28"/>
          <w:lang w:val="uk-UA" w:eastAsia="zh-CN"/>
        </w:rPr>
        <w:t xml:space="preserve"> </w:t>
      </w:r>
      <w:hyperlink r:id="rId6" w:history="1">
        <w:r w:rsidRPr="00582378">
          <w:rPr>
            <w:rFonts w:eastAsia="SimSun"/>
            <w:color w:val="0000FF"/>
            <w:sz w:val="28"/>
            <w:szCs w:val="28"/>
            <w:u w:val="single"/>
          </w:rPr>
          <w:t>http://www.ukrstat.gov.ua/</w:t>
        </w:r>
      </w:hyperlink>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uk-UA" w:eastAsia="zh-CN"/>
        </w:rPr>
        <w:t>Державна служба статистики України. (201</w:t>
      </w:r>
      <w:r w:rsidRPr="00582378">
        <w:rPr>
          <w:rFonts w:eastAsia="Microsoft YaHei"/>
          <w:sz w:val="28"/>
          <w:szCs w:val="28"/>
          <w:lang w:eastAsia="zh-CN"/>
        </w:rPr>
        <w:t>9</w:t>
      </w:r>
      <w:r w:rsidRPr="00582378">
        <w:rPr>
          <w:rFonts w:eastAsia="Microsoft YaHei"/>
          <w:sz w:val="28"/>
          <w:szCs w:val="28"/>
          <w:lang w:val="uk-UA" w:eastAsia="zh-CN"/>
        </w:rPr>
        <w:t xml:space="preserve">). </w:t>
      </w:r>
      <w:r w:rsidRPr="00582378">
        <w:rPr>
          <w:rFonts w:eastAsia="Microsoft YaHei"/>
          <w:i/>
          <w:iCs/>
          <w:sz w:val="28"/>
          <w:szCs w:val="28"/>
          <w:lang w:val="uk-UA" w:eastAsia="zh-CN"/>
        </w:rPr>
        <w:t xml:space="preserve">Використання інструментів електронної демократії органами державної влади та місцевого самоврядування. </w:t>
      </w:r>
      <w:r w:rsidRPr="00582378">
        <w:rPr>
          <w:rFonts w:eastAsia="Microsoft YaHei"/>
          <w:sz w:val="28"/>
          <w:szCs w:val="28"/>
          <w:lang w:val="uk-UA" w:eastAsia="zh-CN"/>
        </w:rPr>
        <w:t>Взято з:</w:t>
      </w:r>
      <w:r w:rsidRPr="00582378">
        <w:rPr>
          <w:rFonts w:eastAsia="Microsoft YaHei"/>
          <w:i/>
          <w:iCs/>
          <w:sz w:val="28"/>
          <w:szCs w:val="28"/>
          <w:lang w:val="uk-UA" w:eastAsia="zh-CN"/>
        </w:rPr>
        <w:t xml:space="preserve"> </w:t>
      </w:r>
      <w:hyperlink r:id="rId7" w:history="1">
        <w:r w:rsidRPr="00582378">
          <w:rPr>
            <w:rFonts w:eastAsia="SimSun"/>
            <w:color w:val="0000FF"/>
            <w:sz w:val="28"/>
            <w:szCs w:val="28"/>
            <w:u w:val="single"/>
          </w:rPr>
          <w:t>http://www.ukrstat.gov.ua/</w:t>
        </w:r>
      </w:hyperlink>
    </w:p>
    <w:p w:rsidR="00582378" w:rsidRPr="00582378" w:rsidRDefault="00582378" w:rsidP="00582378">
      <w:pPr>
        <w:numPr>
          <w:ilvl w:val="0"/>
          <w:numId w:val="1"/>
        </w:numPr>
        <w:tabs>
          <w:tab w:val="left" w:pos="425"/>
        </w:tabs>
        <w:spacing w:line="360" w:lineRule="auto"/>
        <w:jc w:val="both"/>
        <w:rPr>
          <w:rFonts w:eastAsia="Microsoft YaHei"/>
          <w:sz w:val="28"/>
          <w:szCs w:val="28"/>
          <w:lang w:eastAsia="zh-CN"/>
        </w:rPr>
      </w:pPr>
      <w:r w:rsidRPr="00582378">
        <w:rPr>
          <w:rFonts w:eastAsia="Microsoft YaHei"/>
          <w:sz w:val="28"/>
          <w:szCs w:val="28"/>
          <w:lang w:val="uk-UA" w:eastAsia="zh-CN"/>
        </w:rPr>
        <w:t xml:space="preserve">Дзюба, С. В., Баранов, О. А., Демкова, М. С., </w:t>
      </w:r>
      <w:proofErr w:type="spellStart"/>
      <w:r w:rsidRPr="00582378">
        <w:rPr>
          <w:rFonts w:eastAsia="Microsoft YaHei"/>
          <w:sz w:val="28"/>
          <w:szCs w:val="28"/>
          <w:lang w:val="uk-UA" w:eastAsia="zh-CN"/>
        </w:rPr>
        <w:t>Єфанов</w:t>
      </w:r>
      <w:proofErr w:type="spellEnd"/>
      <w:r w:rsidRPr="00582378">
        <w:rPr>
          <w:rFonts w:eastAsia="Microsoft YaHei"/>
          <w:sz w:val="28"/>
          <w:szCs w:val="28"/>
          <w:lang w:val="uk-UA" w:eastAsia="zh-CN"/>
        </w:rPr>
        <w:t xml:space="preserve">, А. В., Жиляєв, І. Б., </w:t>
      </w:r>
      <w:proofErr w:type="spellStart"/>
      <w:r w:rsidRPr="00582378">
        <w:rPr>
          <w:rFonts w:eastAsia="Microsoft YaHei"/>
          <w:sz w:val="28"/>
          <w:szCs w:val="28"/>
          <w:lang w:val="uk-UA" w:eastAsia="zh-CN"/>
        </w:rPr>
        <w:t>Клепець</w:t>
      </w:r>
      <w:proofErr w:type="spellEnd"/>
      <w:r w:rsidRPr="00582378">
        <w:rPr>
          <w:rFonts w:eastAsia="Microsoft YaHei"/>
          <w:sz w:val="28"/>
          <w:szCs w:val="28"/>
          <w:lang w:val="uk-UA" w:eastAsia="zh-CN"/>
        </w:rPr>
        <w:t xml:space="preserve">, Е. Л. ... </w:t>
      </w:r>
      <w:proofErr w:type="spellStart"/>
      <w:r w:rsidRPr="00582378">
        <w:rPr>
          <w:rFonts w:eastAsia="Microsoft YaHei"/>
          <w:sz w:val="28"/>
          <w:szCs w:val="28"/>
          <w:lang w:val="uk-UA" w:eastAsia="zh-CN"/>
        </w:rPr>
        <w:t>Чукут</w:t>
      </w:r>
      <w:proofErr w:type="spellEnd"/>
      <w:r w:rsidRPr="00582378">
        <w:rPr>
          <w:rFonts w:eastAsia="Microsoft YaHei"/>
          <w:sz w:val="28"/>
          <w:szCs w:val="28"/>
          <w:lang w:val="uk-UA" w:eastAsia="zh-CN"/>
        </w:rPr>
        <w:t xml:space="preserve">, С. А. (2009). </w:t>
      </w:r>
      <w:r w:rsidRPr="00582378">
        <w:rPr>
          <w:rFonts w:eastAsia="Microsoft YaHei"/>
          <w:i/>
          <w:iCs/>
          <w:sz w:val="28"/>
          <w:szCs w:val="28"/>
          <w:lang w:val="uk-UA" w:eastAsia="zh-CN"/>
        </w:rPr>
        <w:t xml:space="preserve">Концепція розвитку електронного урядування в Україні. </w:t>
      </w:r>
      <w:r w:rsidRPr="00582378">
        <w:rPr>
          <w:rFonts w:eastAsia="Microsoft YaHei"/>
          <w:sz w:val="28"/>
          <w:szCs w:val="28"/>
          <w:lang w:val="uk-UA" w:eastAsia="zh-CN"/>
        </w:rPr>
        <w:t>Київ: Відродження.</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Microsoft YaHei"/>
          <w:sz w:val="28"/>
          <w:szCs w:val="28"/>
          <w:lang w:val="uk-UA" w:eastAsia="zh-CN"/>
        </w:rPr>
        <w:t>Дрешпак</w:t>
      </w:r>
      <w:proofErr w:type="spellEnd"/>
      <w:r w:rsidRPr="00582378">
        <w:rPr>
          <w:rFonts w:eastAsia="Microsoft YaHei"/>
          <w:sz w:val="28"/>
          <w:szCs w:val="28"/>
          <w:lang w:val="uk-UA" w:eastAsia="zh-CN"/>
        </w:rPr>
        <w:t xml:space="preserve">, В. (2012). </w:t>
      </w:r>
      <w:r w:rsidRPr="00582378">
        <w:rPr>
          <w:rFonts w:eastAsia="Microsoft YaHei"/>
          <w:i/>
          <w:iCs/>
          <w:sz w:val="28"/>
          <w:szCs w:val="28"/>
          <w:lang w:val="uk-UA" w:eastAsia="zh-CN"/>
        </w:rPr>
        <w:t xml:space="preserve">Розвиток електронного урядування як напрям державної інформаційної політики України. </w:t>
      </w:r>
      <w:r w:rsidRPr="00582378">
        <w:rPr>
          <w:rFonts w:eastAsia="Microsoft YaHei"/>
          <w:sz w:val="28"/>
          <w:szCs w:val="28"/>
          <w:lang w:val="uk-UA" w:eastAsia="zh-CN"/>
        </w:rPr>
        <w:t xml:space="preserve">Державне управління та місцеве самоврядування, 4(15), 78-87. </w:t>
      </w:r>
      <w:proofErr w:type="spellStart"/>
      <w:r w:rsidRPr="00582378">
        <w:rPr>
          <w:rFonts w:eastAsia="Microsoft YaHei"/>
          <w:sz w:val="28"/>
          <w:szCs w:val="28"/>
          <w:lang w:val="en-GB" w:eastAsia="zh-CN"/>
        </w:rPr>
        <w:t>doi</w:t>
      </w:r>
      <w:proofErr w:type="spellEnd"/>
      <w:r w:rsidRPr="00582378">
        <w:rPr>
          <w:rFonts w:eastAsia="Microsoft YaHei"/>
          <w:sz w:val="28"/>
          <w:szCs w:val="28"/>
          <w:lang w:val="en-GB" w:eastAsia="zh-CN"/>
        </w:rPr>
        <w:t>:</w:t>
      </w:r>
      <w:r w:rsidRPr="00582378">
        <w:rPr>
          <w:rFonts w:eastAsia="Microsoft YaHei"/>
          <w:sz w:val="28"/>
          <w:szCs w:val="28"/>
          <w:lang w:val="uk-UA" w:eastAsia="zh-CN"/>
        </w:rPr>
        <w:t xml:space="preserve"> </w:t>
      </w:r>
      <w:r w:rsidRPr="00582378">
        <w:rPr>
          <w:rFonts w:eastAsia="Microsoft YaHei"/>
          <w:sz w:val="28"/>
          <w:szCs w:val="28"/>
          <w:lang w:val="en-GB" w:eastAsia="zh-CN"/>
        </w:rPr>
        <w:t>35.0768</w:t>
      </w:r>
      <w:r w:rsidRPr="00582378">
        <w:rPr>
          <w:rFonts w:eastAsia="Microsoft YaHei"/>
          <w:sz w:val="28"/>
          <w:szCs w:val="28"/>
          <w:lang w:val="uk-UA" w:eastAsia="zh-CN"/>
        </w:rPr>
        <w:t>:681.518</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color w:val="222222"/>
          <w:sz w:val="28"/>
          <w:szCs w:val="28"/>
          <w:shd w:val="clear" w:color="auto" w:fill="FFFFFF"/>
        </w:rPr>
        <w:t>Кіктенко</w:t>
      </w:r>
      <w:proofErr w:type="spellEnd"/>
      <w:r w:rsidRPr="00582378">
        <w:rPr>
          <w:rFonts w:eastAsia="SimSun"/>
          <w:color w:val="222222"/>
          <w:sz w:val="28"/>
          <w:szCs w:val="28"/>
          <w:shd w:val="clear" w:color="auto" w:fill="FFFFFF"/>
        </w:rPr>
        <w:t>, В.</w:t>
      </w:r>
      <w:r w:rsidRPr="00582378">
        <w:rPr>
          <w:rFonts w:eastAsia="SimSun"/>
          <w:color w:val="222222"/>
          <w:sz w:val="28"/>
          <w:szCs w:val="28"/>
          <w:shd w:val="clear" w:color="auto" w:fill="FFFFFF"/>
          <w:lang w:val="uk-UA"/>
        </w:rPr>
        <w:t xml:space="preserve"> </w:t>
      </w:r>
      <w:r w:rsidRPr="00582378">
        <w:rPr>
          <w:rFonts w:eastAsia="SimSun"/>
          <w:color w:val="222222"/>
          <w:sz w:val="28"/>
          <w:szCs w:val="28"/>
          <w:shd w:val="clear" w:color="auto" w:fill="FFFFFF"/>
        </w:rPr>
        <w:t xml:space="preserve">(2012). </w:t>
      </w:r>
      <w:proofErr w:type="spellStart"/>
      <w:r w:rsidRPr="00582378">
        <w:rPr>
          <w:rFonts w:eastAsia="SimSun"/>
          <w:i/>
          <w:iCs/>
          <w:color w:val="222222"/>
          <w:sz w:val="28"/>
          <w:szCs w:val="28"/>
          <w:shd w:val="clear" w:color="auto" w:fill="FFFFFF"/>
        </w:rPr>
        <w:t>Стратегічне</w:t>
      </w:r>
      <w:proofErr w:type="spellEnd"/>
      <w:r w:rsidRPr="00582378">
        <w:rPr>
          <w:rFonts w:eastAsia="SimSun"/>
          <w:i/>
          <w:iCs/>
          <w:color w:val="222222"/>
          <w:sz w:val="28"/>
          <w:szCs w:val="28"/>
          <w:shd w:val="clear" w:color="auto" w:fill="FFFFFF"/>
        </w:rPr>
        <w:t xml:space="preserve"> партнерство в </w:t>
      </w:r>
      <w:proofErr w:type="spellStart"/>
      <w:r w:rsidRPr="00582378">
        <w:rPr>
          <w:rFonts w:eastAsia="SimSun"/>
          <w:i/>
          <w:iCs/>
          <w:color w:val="222222"/>
          <w:sz w:val="28"/>
          <w:szCs w:val="28"/>
          <w:shd w:val="clear" w:color="auto" w:fill="FFFFFF"/>
        </w:rPr>
        <w:t>зовнішній</w:t>
      </w:r>
      <w:proofErr w:type="spellEnd"/>
      <w:r w:rsidRPr="00582378">
        <w:rPr>
          <w:rFonts w:eastAsia="SimSun"/>
          <w:i/>
          <w:iCs/>
          <w:color w:val="222222"/>
          <w:sz w:val="28"/>
          <w:szCs w:val="28"/>
          <w:shd w:val="clear" w:color="auto" w:fill="FFFFFF"/>
        </w:rPr>
        <w:t xml:space="preserve"> </w:t>
      </w:r>
      <w:proofErr w:type="spellStart"/>
      <w:r w:rsidRPr="00582378">
        <w:rPr>
          <w:rFonts w:eastAsia="SimSun"/>
          <w:i/>
          <w:iCs/>
          <w:color w:val="222222"/>
          <w:sz w:val="28"/>
          <w:szCs w:val="28"/>
          <w:shd w:val="clear" w:color="auto" w:fill="FFFFFF"/>
        </w:rPr>
        <w:t>політиці</w:t>
      </w:r>
      <w:proofErr w:type="spellEnd"/>
      <w:r w:rsidRPr="00582378">
        <w:rPr>
          <w:rFonts w:eastAsia="SimSun"/>
          <w:i/>
          <w:iCs/>
          <w:color w:val="222222"/>
          <w:sz w:val="28"/>
          <w:szCs w:val="28"/>
          <w:shd w:val="clear" w:color="auto" w:fill="FFFFFF"/>
        </w:rPr>
        <w:t xml:space="preserve"> Китаю (</w:t>
      </w:r>
      <w:proofErr w:type="spellStart"/>
      <w:r w:rsidRPr="00582378">
        <w:rPr>
          <w:rFonts w:eastAsia="SimSun"/>
          <w:i/>
          <w:iCs/>
          <w:color w:val="222222"/>
          <w:sz w:val="28"/>
          <w:szCs w:val="28"/>
          <w:shd w:val="clear" w:color="auto" w:fill="FFFFFF"/>
        </w:rPr>
        <w:t>висновки</w:t>
      </w:r>
      <w:proofErr w:type="spellEnd"/>
      <w:r w:rsidRPr="00582378">
        <w:rPr>
          <w:rFonts w:eastAsia="SimSun"/>
          <w:i/>
          <w:iCs/>
          <w:color w:val="222222"/>
          <w:sz w:val="28"/>
          <w:szCs w:val="28"/>
          <w:shd w:val="clear" w:color="auto" w:fill="FFFFFF"/>
        </w:rPr>
        <w:t xml:space="preserve"> для </w:t>
      </w:r>
      <w:proofErr w:type="spellStart"/>
      <w:r w:rsidRPr="00582378">
        <w:rPr>
          <w:rFonts w:eastAsia="SimSun"/>
          <w:i/>
          <w:iCs/>
          <w:color w:val="222222"/>
          <w:sz w:val="28"/>
          <w:szCs w:val="28"/>
          <w:shd w:val="clear" w:color="auto" w:fill="FFFFFF"/>
        </w:rPr>
        <w:t>України</w:t>
      </w:r>
      <w:proofErr w:type="spellEnd"/>
      <w:r w:rsidRPr="00582378">
        <w:rPr>
          <w:rFonts w:eastAsia="SimSun"/>
          <w:i/>
          <w:iCs/>
          <w:color w:val="222222"/>
          <w:sz w:val="28"/>
          <w:szCs w:val="28"/>
          <w:shd w:val="clear" w:color="auto" w:fill="FFFFFF"/>
        </w:rPr>
        <w:t>)</w:t>
      </w:r>
      <w:r w:rsidRPr="00582378">
        <w:rPr>
          <w:rFonts w:eastAsia="SimSun"/>
          <w:color w:val="222222"/>
          <w:sz w:val="28"/>
          <w:szCs w:val="28"/>
          <w:shd w:val="clear" w:color="auto" w:fill="FFFFFF"/>
        </w:rPr>
        <w:t>. </w:t>
      </w:r>
      <w:proofErr w:type="spellStart"/>
      <w:r w:rsidRPr="00582378">
        <w:rPr>
          <w:rFonts w:eastAsia="SimSun"/>
          <w:iCs/>
          <w:color w:val="222222"/>
          <w:sz w:val="28"/>
          <w:szCs w:val="28"/>
          <w:shd w:val="clear" w:color="auto" w:fill="FFFFFF"/>
        </w:rPr>
        <w:t>Сходознавство</w:t>
      </w:r>
      <w:proofErr w:type="spellEnd"/>
      <w:r w:rsidRPr="00582378">
        <w:rPr>
          <w:rFonts w:eastAsia="SimSun"/>
          <w:color w:val="222222"/>
          <w:sz w:val="28"/>
          <w:szCs w:val="28"/>
          <w:shd w:val="clear" w:color="auto" w:fill="FFFFFF"/>
        </w:rPr>
        <w:t>, 60, 48-75.</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Microsoft YaHei"/>
          <w:sz w:val="28"/>
          <w:szCs w:val="28"/>
          <w:lang w:eastAsia="zh-CN"/>
        </w:rPr>
        <w:lastRenderedPageBreak/>
        <w:t>Комиссина</w:t>
      </w:r>
      <w:proofErr w:type="spellEnd"/>
      <w:r w:rsidRPr="00582378">
        <w:rPr>
          <w:rFonts w:eastAsia="Microsoft YaHei"/>
          <w:sz w:val="28"/>
          <w:szCs w:val="28"/>
          <w:lang w:eastAsia="zh-CN"/>
        </w:rPr>
        <w:t xml:space="preserve">, И. (2012) </w:t>
      </w:r>
      <w:r w:rsidRPr="00582378">
        <w:rPr>
          <w:rFonts w:eastAsia="Microsoft YaHei"/>
          <w:i/>
          <w:iCs/>
          <w:sz w:val="28"/>
          <w:szCs w:val="28"/>
          <w:lang w:eastAsia="zh-CN"/>
        </w:rPr>
        <w:t xml:space="preserve">Научные и аналитические центры Китая. </w:t>
      </w:r>
      <w:r w:rsidRPr="00582378">
        <w:rPr>
          <w:rFonts w:eastAsia="Microsoft YaHei"/>
          <w:sz w:val="28"/>
          <w:szCs w:val="28"/>
          <w:lang w:eastAsia="zh-CN"/>
        </w:rPr>
        <w:t>Рос</w:t>
      </w:r>
      <w:proofErr w:type="gramStart"/>
      <w:r w:rsidRPr="00582378">
        <w:rPr>
          <w:rFonts w:eastAsia="Microsoft YaHei"/>
          <w:sz w:val="28"/>
          <w:szCs w:val="28"/>
          <w:lang w:eastAsia="zh-CN"/>
        </w:rPr>
        <w:t>.</w:t>
      </w:r>
      <w:proofErr w:type="gramEnd"/>
      <w:r w:rsidRPr="00582378">
        <w:rPr>
          <w:rFonts w:eastAsia="Microsoft YaHei"/>
          <w:sz w:val="28"/>
          <w:szCs w:val="28"/>
          <w:lang w:eastAsia="zh-CN"/>
        </w:rPr>
        <w:t xml:space="preserve"> </w:t>
      </w:r>
      <w:proofErr w:type="gramStart"/>
      <w:r w:rsidRPr="00582378">
        <w:rPr>
          <w:rFonts w:eastAsia="Microsoft YaHei"/>
          <w:sz w:val="28"/>
          <w:szCs w:val="28"/>
          <w:lang w:val="uk-UA" w:eastAsia="zh-CN"/>
        </w:rPr>
        <w:t>и</w:t>
      </w:r>
      <w:proofErr w:type="gramEnd"/>
      <w:r w:rsidRPr="00582378">
        <w:rPr>
          <w:rFonts w:eastAsia="Microsoft YaHei"/>
          <w:sz w:val="28"/>
          <w:szCs w:val="28"/>
          <w:lang w:eastAsia="zh-CN"/>
        </w:rPr>
        <w:t xml:space="preserve">н-т </w:t>
      </w:r>
      <w:proofErr w:type="spellStart"/>
      <w:r w:rsidRPr="00582378">
        <w:rPr>
          <w:rFonts w:eastAsia="Microsoft YaHei"/>
          <w:sz w:val="28"/>
          <w:szCs w:val="28"/>
          <w:lang w:eastAsia="zh-CN"/>
        </w:rPr>
        <w:t>стретег</w:t>
      </w:r>
      <w:proofErr w:type="spellEnd"/>
      <w:r w:rsidRPr="00582378">
        <w:rPr>
          <w:rFonts w:eastAsia="Microsoft YaHei"/>
          <w:sz w:val="28"/>
          <w:szCs w:val="28"/>
          <w:lang w:eastAsia="zh-CN"/>
        </w:rPr>
        <w:t xml:space="preserve">. </w:t>
      </w:r>
      <w:r w:rsidRPr="00582378">
        <w:rPr>
          <w:rFonts w:eastAsia="Microsoft YaHei"/>
          <w:sz w:val="28"/>
          <w:szCs w:val="28"/>
          <w:lang w:val="uk-UA" w:eastAsia="zh-CN"/>
        </w:rPr>
        <w:t>и</w:t>
      </w:r>
      <w:proofErr w:type="spellStart"/>
      <w:r w:rsidRPr="00582378">
        <w:rPr>
          <w:rFonts w:eastAsia="Microsoft YaHei"/>
          <w:sz w:val="28"/>
          <w:szCs w:val="28"/>
          <w:lang w:eastAsia="zh-CN"/>
        </w:rPr>
        <w:t>сслед</w:t>
      </w:r>
      <w:proofErr w:type="spellEnd"/>
      <w:r w:rsidRPr="00582378">
        <w:rPr>
          <w:rFonts w:eastAsia="Microsoft YaHei"/>
          <w:sz w:val="28"/>
          <w:szCs w:val="28"/>
          <w:lang w:eastAsia="zh-CN"/>
        </w:rPr>
        <w:t>. Москва: РИСИ.</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color w:val="222222"/>
          <w:sz w:val="28"/>
          <w:szCs w:val="28"/>
          <w:shd w:val="clear" w:color="auto" w:fill="FFFFFF"/>
        </w:rPr>
        <w:t>Лойко</w:t>
      </w:r>
      <w:proofErr w:type="spellEnd"/>
      <w:r w:rsidRPr="00582378">
        <w:rPr>
          <w:rFonts w:eastAsia="SimSun"/>
          <w:color w:val="222222"/>
          <w:sz w:val="28"/>
          <w:szCs w:val="28"/>
          <w:shd w:val="clear" w:color="auto" w:fill="FFFFFF"/>
        </w:rPr>
        <w:t xml:space="preserve">, Л., &amp; </w:t>
      </w:r>
      <w:proofErr w:type="spellStart"/>
      <w:r w:rsidRPr="00582378">
        <w:rPr>
          <w:rFonts w:eastAsia="SimSun"/>
          <w:color w:val="222222"/>
          <w:sz w:val="28"/>
          <w:szCs w:val="28"/>
          <w:shd w:val="clear" w:color="auto" w:fill="FFFFFF"/>
        </w:rPr>
        <w:t>Хочь</w:t>
      </w:r>
      <w:proofErr w:type="spellEnd"/>
      <w:r w:rsidRPr="00582378">
        <w:rPr>
          <w:rFonts w:eastAsia="SimSun"/>
          <w:color w:val="222222"/>
          <w:sz w:val="28"/>
          <w:szCs w:val="28"/>
          <w:shd w:val="clear" w:color="auto" w:fill="FFFFFF"/>
        </w:rPr>
        <w:t>, І.</w:t>
      </w:r>
      <w:r w:rsidRPr="00582378">
        <w:rPr>
          <w:rFonts w:eastAsia="SimSun"/>
          <w:color w:val="222222"/>
          <w:sz w:val="28"/>
          <w:szCs w:val="28"/>
          <w:shd w:val="clear" w:color="auto" w:fill="FFFFFF"/>
          <w:lang w:val="uk-UA"/>
        </w:rPr>
        <w:t xml:space="preserve"> </w:t>
      </w:r>
      <w:r w:rsidRPr="00582378">
        <w:rPr>
          <w:rFonts w:eastAsia="SimSun"/>
          <w:color w:val="222222"/>
          <w:sz w:val="28"/>
          <w:szCs w:val="28"/>
          <w:shd w:val="clear" w:color="auto" w:fill="FFFFFF"/>
        </w:rPr>
        <w:t>(2010)</w:t>
      </w:r>
      <w:proofErr w:type="gramStart"/>
      <w:r w:rsidRPr="00582378">
        <w:rPr>
          <w:rFonts w:eastAsia="SimSun"/>
          <w:color w:val="222222"/>
          <w:sz w:val="28"/>
          <w:szCs w:val="28"/>
          <w:shd w:val="clear" w:color="auto" w:fill="FFFFFF"/>
        </w:rPr>
        <w:t>.</w:t>
      </w:r>
      <w:proofErr w:type="gramEnd"/>
      <w:r w:rsidRPr="00582378">
        <w:rPr>
          <w:rFonts w:eastAsia="SimSun"/>
          <w:color w:val="222222"/>
          <w:sz w:val="28"/>
          <w:szCs w:val="28"/>
          <w:shd w:val="clear" w:color="auto" w:fill="FFFFFF"/>
        </w:rPr>
        <w:t xml:space="preserve"> </w:t>
      </w:r>
      <w:proofErr w:type="spellStart"/>
      <w:r w:rsidRPr="00582378">
        <w:rPr>
          <w:rFonts w:eastAsia="SimSun"/>
          <w:i/>
          <w:iCs/>
          <w:color w:val="222222"/>
          <w:sz w:val="28"/>
          <w:szCs w:val="28"/>
          <w:shd w:val="clear" w:color="auto" w:fill="FFFFFF"/>
        </w:rPr>
        <w:t>І</w:t>
      </w:r>
      <w:proofErr w:type="gramStart"/>
      <w:r w:rsidRPr="00582378">
        <w:rPr>
          <w:rFonts w:eastAsia="SimSun"/>
          <w:i/>
          <w:iCs/>
          <w:color w:val="222222"/>
          <w:sz w:val="28"/>
          <w:szCs w:val="28"/>
          <w:shd w:val="clear" w:color="auto" w:fill="FFFFFF"/>
        </w:rPr>
        <w:t>н</w:t>
      </w:r>
      <w:proofErr w:type="gramEnd"/>
      <w:r w:rsidRPr="00582378">
        <w:rPr>
          <w:rFonts w:eastAsia="SimSun"/>
          <w:i/>
          <w:iCs/>
          <w:color w:val="222222"/>
          <w:sz w:val="28"/>
          <w:szCs w:val="28"/>
          <w:shd w:val="clear" w:color="auto" w:fill="FFFFFF"/>
        </w:rPr>
        <w:t>струменти</w:t>
      </w:r>
      <w:proofErr w:type="spellEnd"/>
      <w:r w:rsidRPr="00582378">
        <w:rPr>
          <w:rFonts w:eastAsia="SimSun"/>
          <w:i/>
          <w:iCs/>
          <w:color w:val="222222"/>
          <w:sz w:val="28"/>
          <w:szCs w:val="28"/>
          <w:shd w:val="clear" w:color="auto" w:fill="FFFFFF"/>
        </w:rPr>
        <w:t xml:space="preserve">, </w:t>
      </w:r>
      <w:proofErr w:type="spellStart"/>
      <w:r w:rsidRPr="00582378">
        <w:rPr>
          <w:rFonts w:eastAsia="SimSun"/>
          <w:i/>
          <w:iCs/>
          <w:color w:val="222222"/>
          <w:sz w:val="28"/>
          <w:szCs w:val="28"/>
          <w:shd w:val="clear" w:color="auto" w:fill="FFFFFF"/>
        </w:rPr>
        <w:t>механізми</w:t>
      </w:r>
      <w:proofErr w:type="spellEnd"/>
      <w:r w:rsidRPr="00582378">
        <w:rPr>
          <w:rFonts w:eastAsia="SimSun"/>
          <w:i/>
          <w:iCs/>
          <w:color w:val="222222"/>
          <w:sz w:val="28"/>
          <w:szCs w:val="28"/>
          <w:shd w:val="clear" w:color="auto" w:fill="FFFFFF"/>
        </w:rPr>
        <w:t xml:space="preserve"> та </w:t>
      </w:r>
      <w:proofErr w:type="spellStart"/>
      <w:r w:rsidRPr="00582378">
        <w:rPr>
          <w:rFonts w:eastAsia="SimSun"/>
          <w:i/>
          <w:iCs/>
          <w:color w:val="222222"/>
          <w:sz w:val="28"/>
          <w:szCs w:val="28"/>
          <w:shd w:val="clear" w:color="auto" w:fill="FFFFFF"/>
        </w:rPr>
        <w:t>еволюція</w:t>
      </w:r>
      <w:proofErr w:type="spellEnd"/>
      <w:r w:rsidRPr="00582378">
        <w:rPr>
          <w:rFonts w:eastAsia="SimSun"/>
          <w:i/>
          <w:iCs/>
          <w:color w:val="222222"/>
          <w:sz w:val="28"/>
          <w:szCs w:val="28"/>
          <w:shd w:val="clear" w:color="auto" w:fill="FFFFFF"/>
        </w:rPr>
        <w:t xml:space="preserve"> </w:t>
      </w:r>
      <w:proofErr w:type="spellStart"/>
      <w:r w:rsidRPr="00582378">
        <w:rPr>
          <w:rFonts w:eastAsia="SimSun"/>
          <w:i/>
          <w:iCs/>
          <w:color w:val="222222"/>
          <w:sz w:val="28"/>
          <w:szCs w:val="28"/>
          <w:shd w:val="clear" w:color="auto" w:fill="FFFFFF"/>
        </w:rPr>
        <w:t>електронного</w:t>
      </w:r>
      <w:proofErr w:type="spellEnd"/>
      <w:r w:rsidRPr="00582378">
        <w:rPr>
          <w:rFonts w:eastAsia="SimSun"/>
          <w:i/>
          <w:iCs/>
          <w:color w:val="222222"/>
          <w:sz w:val="28"/>
          <w:szCs w:val="28"/>
          <w:shd w:val="clear" w:color="auto" w:fill="FFFFFF"/>
        </w:rPr>
        <w:t xml:space="preserve"> </w:t>
      </w:r>
      <w:proofErr w:type="spellStart"/>
      <w:r w:rsidRPr="00582378">
        <w:rPr>
          <w:rFonts w:eastAsia="SimSun"/>
          <w:i/>
          <w:iCs/>
          <w:color w:val="222222"/>
          <w:sz w:val="28"/>
          <w:szCs w:val="28"/>
          <w:shd w:val="clear" w:color="auto" w:fill="FFFFFF"/>
        </w:rPr>
        <w:t>урядування</w:t>
      </w:r>
      <w:proofErr w:type="spellEnd"/>
      <w:r w:rsidRPr="00582378">
        <w:rPr>
          <w:rFonts w:eastAsia="SimSun"/>
          <w:color w:val="222222"/>
          <w:sz w:val="28"/>
          <w:szCs w:val="28"/>
          <w:shd w:val="clear" w:color="auto" w:fill="FFFFFF"/>
        </w:rPr>
        <w:t>. </w:t>
      </w:r>
      <w:proofErr w:type="spellStart"/>
      <w:r w:rsidRPr="00582378">
        <w:rPr>
          <w:rFonts w:eastAsia="SimSun"/>
          <w:iCs/>
          <w:color w:val="222222"/>
          <w:sz w:val="28"/>
          <w:szCs w:val="28"/>
          <w:shd w:val="clear" w:color="auto" w:fill="FFFFFF"/>
        </w:rPr>
        <w:t>Правова</w:t>
      </w:r>
      <w:proofErr w:type="spellEnd"/>
      <w:r w:rsidRPr="00582378">
        <w:rPr>
          <w:rFonts w:eastAsia="SimSun"/>
          <w:iCs/>
          <w:color w:val="222222"/>
          <w:sz w:val="28"/>
          <w:szCs w:val="28"/>
          <w:shd w:val="clear" w:color="auto" w:fill="FFFFFF"/>
        </w:rPr>
        <w:t xml:space="preserve"> держава: </w:t>
      </w:r>
      <w:proofErr w:type="spellStart"/>
      <w:r w:rsidRPr="00582378">
        <w:rPr>
          <w:rFonts w:eastAsia="SimSun"/>
          <w:iCs/>
          <w:color w:val="222222"/>
          <w:sz w:val="28"/>
          <w:szCs w:val="28"/>
          <w:shd w:val="clear" w:color="auto" w:fill="FFFFFF"/>
        </w:rPr>
        <w:t>щорічник</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наукових</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праць</w:t>
      </w:r>
      <w:proofErr w:type="spellEnd"/>
      <w:r w:rsidRPr="00582378">
        <w:rPr>
          <w:rFonts w:eastAsia="SimSun"/>
          <w:iCs/>
          <w:color w:val="222222"/>
          <w:sz w:val="28"/>
          <w:szCs w:val="28"/>
          <w:shd w:val="clear" w:color="auto" w:fill="FFFFFF"/>
          <w:lang w:val="uk-UA"/>
        </w:rPr>
        <w:t>, 21, 472-476</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uk-UA" w:eastAsia="zh-CN"/>
        </w:rPr>
        <w:t xml:space="preserve">Лур’є, С. (2018). </w:t>
      </w:r>
      <w:r w:rsidRPr="00582378">
        <w:rPr>
          <w:rFonts w:eastAsia="Microsoft YaHei"/>
          <w:i/>
          <w:iCs/>
          <w:sz w:val="28"/>
          <w:szCs w:val="28"/>
          <w:lang w:val="uk-UA" w:eastAsia="zh-CN"/>
        </w:rPr>
        <w:t xml:space="preserve">Удосконалення механізмів ідентифікації та взаємодії громадян в системі електронного урядування. </w:t>
      </w:r>
      <w:r w:rsidRPr="00582378">
        <w:rPr>
          <w:rFonts w:eastAsia="Microsoft YaHei"/>
          <w:sz w:val="28"/>
          <w:szCs w:val="28"/>
          <w:lang w:val="uk-UA" w:eastAsia="zh-CN"/>
        </w:rPr>
        <w:t>Центр друку</w:t>
      </w:r>
      <w:r w:rsidRPr="00582378">
        <w:rPr>
          <w:rFonts w:eastAsia="Microsoft YaHei"/>
          <w:i/>
          <w:iCs/>
          <w:sz w:val="28"/>
          <w:szCs w:val="28"/>
          <w:lang w:val="uk-UA" w:eastAsia="zh-CN"/>
        </w:rPr>
        <w:t xml:space="preserve"> </w:t>
      </w:r>
      <w:r w:rsidRPr="00582378">
        <w:rPr>
          <w:rFonts w:eastAsia="Microsoft YaHei"/>
          <w:sz w:val="28"/>
          <w:szCs w:val="28"/>
          <w:lang w:val="uk-UA" w:eastAsia="zh-CN"/>
        </w:rPr>
        <w:t>ОРІДУ НАДУ при Президентові Україні. Одеса.</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color w:val="222222"/>
          <w:sz w:val="28"/>
          <w:szCs w:val="28"/>
          <w:shd w:val="clear" w:color="auto" w:fill="FFFFFF"/>
        </w:rPr>
        <w:t>Матусова</w:t>
      </w:r>
      <w:r w:rsidRPr="00582378">
        <w:rPr>
          <w:rFonts w:eastAsia="SimSun"/>
          <w:color w:val="222222"/>
          <w:sz w:val="28"/>
          <w:szCs w:val="28"/>
          <w:shd w:val="clear" w:color="auto" w:fill="FFFFFF"/>
          <w:lang w:val="uk-UA"/>
        </w:rPr>
        <w:t xml:space="preserve">, </w:t>
      </w:r>
      <w:r w:rsidRPr="00582378">
        <w:rPr>
          <w:rFonts w:eastAsia="SimSun"/>
          <w:color w:val="222222"/>
          <w:sz w:val="28"/>
          <w:szCs w:val="28"/>
          <w:shd w:val="clear" w:color="auto" w:fill="FFFFFF"/>
        </w:rPr>
        <w:t>О.,</w:t>
      </w:r>
      <w:r w:rsidRPr="00582378">
        <w:rPr>
          <w:rFonts w:eastAsia="SimSun"/>
          <w:color w:val="222222"/>
          <w:sz w:val="28"/>
          <w:szCs w:val="28"/>
          <w:shd w:val="clear" w:color="auto" w:fill="FFFFFF"/>
          <w:lang w:val="uk-UA"/>
        </w:rPr>
        <w:t xml:space="preserve"> </w:t>
      </w:r>
      <w:r w:rsidRPr="00582378">
        <w:rPr>
          <w:rFonts w:eastAsia="SimSun"/>
          <w:color w:val="222222"/>
          <w:sz w:val="28"/>
          <w:szCs w:val="28"/>
          <w:shd w:val="clear" w:color="auto" w:fill="FFFFFF"/>
        </w:rPr>
        <w:t>&amp;</w:t>
      </w:r>
      <w:r w:rsidRPr="00582378">
        <w:rPr>
          <w:rFonts w:eastAsia="SimSun"/>
          <w:color w:val="222222"/>
          <w:sz w:val="28"/>
          <w:szCs w:val="28"/>
          <w:shd w:val="clear" w:color="auto" w:fill="FFFFFF"/>
          <w:lang w:val="uk-UA"/>
        </w:rPr>
        <w:t xml:space="preserve"> </w:t>
      </w:r>
      <w:r w:rsidRPr="00582378">
        <w:rPr>
          <w:rFonts w:eastAsia="SimSun"/>
          <w:color w:val="222222"/>
          <w:sz w:val="28"/>
          <w:szCs w:val="28"/>
          <w:shd w:val="clear" w:color="auto" w:fill="FFFFFF"/>
        </w:rPr>
        <w:t>Гончаров, О.</w:t>
      </w:r>
      <w:r w:rsidRPr="00582378">
        <w:rPr>
          <w:rFonts w:eastAsia="SimSun"/>
          <w:color w:val="222222"/>
          <w:sz w:val="28"/>
          <w:szCs w:val="28"/>
          <w:shd w:val="clear" w:color="auto" w:fill="FFFFFF"/>
          <w:lang w:val="uk-UA"/>
        </w:rPr>
        <w:t xml:space="preserve"> </w:t>
      </w:r>
      <w:r w:rsidRPr="00582378">
        <w:rPr>
          <w:rFonts w:eastAsia="SimSun"/>
          <w:color w:val="222222"/>
          <w:sz w:val="28"/>
          <w:szCs w:val="28"/>
          <w:shd w:val="clear" w:color="auto" w:fill="FFFFFF"/>
        </w:rPr>
        <w:t xml:space="preserve">(2011). </w:t>
      </w:r>
      <w:proofErr w:type="spellStart"/>
      <w:r w:rsidRPr="00582378">
        <w:rPr>
          <w:rFonts w:eastAsia="SimSun"/>
          <w:i/>
          <w:iCs/>
          <w:color w:val="222222"/>
          <w:sz w:val="28"/>
          <w:szCs w:val="28"/>
          <w:shd w:val="clear" w:color="auto" w:fill="FFFFFF"/>
        </w:rPr>
        <w:t>Україна</w:t>
      </w:r>
      <w:proofErr w:type="spellEnd"/>
      <w:r w:rsidRPr="00582378">
        <w:rPr>
          <w:rFonts w:eastAsia="SimSun"/>
          <w:i/>
          <w:iCs/>
          <w:color w:val="222222"/>
          <w:sz w:val="28"/>
          <w:szCs w:val="28"/>
          <w:shd w:val="clear" w:color="auto" w:fill="FFFFFF"/>
        </w:rPr>
        <w:t xml:space="preserve"> в </w:t>
      </w:r>
      <w:proofErr w:type="spellStart"/>
      <w:r w:rsidRPr="00582378">
        <w:rPr>
          <w:rFonts w:eastAsia="SimSun"/>
          <w:i/>
          <w:iCs/>
          <w:color w:val="222222"/>
          <w:sz w:val="28"/>
          <w:szCs w:val="28"/>
          <w:shd w:val="clear" w:color="auto" w:fill="FFFFFF"/>
        </w:rPr>
        <w:t>зовнішньоекономічній</w:t>
      </w:r>
      <w:proofErr w:type="spellEnd"/>
      <w:r w:rsidRPr="00582378">
        <w:rPr>
          <w:rFonts w:eastAsia="SimSun"/>
          <w:i/>
          <w:iCs/>
          <w:color w:val="222222"/>
          <w:sz w:val="28"/>
          <w:szCs w:val="28"/>
          <w:shd w:val="clear" w:color="auto" w:fill="FFFFFF"/>
        </w:rPr>
        <w:t xml:space="preserve"> </w:t>
      </w:r>
      <w:proofErr w:type="spellStart"/>
      <w:r w:rsidRPr="00582378">
        <w:rPr>
          <w:rFonts w:eastAsia="SimSun"/>
          <w:i/>
          <w:iCs/>
          <w:color w:val="222222"/>
          <w:sz w:val="28"/>
          <w:szCs w:val="28"/>
          <w:shd w:val="clear" w:color="auto" w:fill="FFFFFF"/>
        </w:rPr>
        <w:t>політиці</w:t>
      </w:r>
      <w:proofErr w:type="spellEnd"/>
      <w:r w:rsidRPr="00582378">
        <w:rPr>
          <w:rFonts w:eastAsia="SimSun"/>
          <w:i/>
          <w:iCs/>
          <w:color w:val="222222"/>
          <w:sz w:val="28"/>
          <w:szCs w:val="28"/>
          <w:shd w:val="clear" w:color="auto" w:fill="FFFFFF"/>
        </w:rPr>
        <w:t xml:space="preserve"> Китаю</w:t>
      </w:r>
      <w:r w:rsidRPr="00582378">
        <w:rPr>
          <w:rFonts w:eastAsia="SimSun"/>
          <w:color w:val="222222"/>
          <w:sz w:val="28"/>
          <w:szCs w:val="28"/>
          <w:shd w:val="clear" w:color="auto" w:fill="FFFFFF"/>
        </w:rPr>
        <w:t>. </w:t>
      </w:r>
      <w:proofErr w:type="spellStart"/>
      <w:r w:rsidRPr="00582378">
        <w:rPr>
          <w:rFonts w:eastAsia="SimSun"/>
          <w:iCs/>
          <w:color w:val="222222"/>
          <w:sz w:val="28"/>
          <w:szCs w:val="28"/>
          <w:shd w:val="clear" w:color="auto" w:fill="FFFFFF"/>
        </w:rPr>
        <w:t>Сучасні</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питання</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економіки</w:t>
      </w:r>
      <w:proofErr w:type="spellEnd"/>
      <w:r w:rsidRPr="00582378">
        <w:rPr>
          <w:rFonts w:eastAsia="SimSun"/>
          <w:iCs/>
          <w:color w:val="222222"/>
          <w:sz w:val="28"/>
          <w:szCs w:val="28"/>
          <w:shd w:val="clear" w:color="auto" w:fill="FFFFFF"/>
        </w:rPr>
        <w:t xml:space="preserve"> і права</w:t>
      </w:r>
      <w:r w:rsidRPr="00582378">
        <w:rPr>
          <w:rFonts w:eastAsia="SimSun"/>
          <w:color w:val="222222"/>
          <w:sz w:val="28"/>
          <w:szCs w:val="28"/>
          <w:shd w:val="clear" w:color="auto" w:fill="FFFFFF"/>
        </w:rPr>
        <w:t>, 2, 69-75.</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color w:val="222222"/>
          <w:sz w:val="28"/>
          <w:szCs w:val="28"/>
          <w:shd w:val="clear" w:color="auto" w:fill="FFFFFF"/>
        </w:rPr>
        <w:t>Остап’як</w:t>
      </w:r>
      <w:proofErr w:type="spellEnd"/>
      <w:r w:rsidRPr="00582378">
        <w:rPr>
          <w:rFonts w:eastAsia="SimSun"/>
          <w:color w:val="222222"/>
          <w:sz w:val="28"/>
          <w:szCs w:val="28"/>
          <w:shd w:val="clear" w:color="auto" w:fill="FFFFFF"/>
        </w:rPr>
        <w:t>,</w:t>
      </w:r>
      <w:r w:rsidRPr="00582378">
        <w:rPr>
          <w:rFonts w:eastAsia="SimSun"/>
          <w:color w:val="222222"/>
          <w:sz w:val="28"/>
          <w:szCs w:val="28"/>
          <w:shd w:val="clear" w:color="auto" w:fill="FFFFFF"/>
          <w:lang w:val="uk-UA"/>
        </w:rPr>
        <w:t xml:space="preserve"> </w:t>
      </w:r>
      <w:r w:rsidRPr="00582378">
        <w:rPr>
          <w:rFonts w:eastAsia="SimSun"/>
          <w:color w:val="222222"/>
          <w:sz w:val="28"/>
          <w:szCs w:val="28"/>
          <w:shd w:val="clear" w:color="auto" w:fill="FFFFFF"/>
        </w:rPr>
        <w:t>В.</w:t>
      </w:r>
      <w:r w:rsidRPr="00582378">
        <w:rPr>
          <w:rFonts w:eastAsia="SimSun"/>
          <w:color w:val="222222"/>
          <w:sz w:val="28"/>
          <w:szCs w:val="28"/>
          <w:shd w:val="clear" w:color="auto" w:fill="FFFFFF"/>
          <w:lang w:val="uk-UA"/>
        </w:rPr>
        <w:t xml:space="preserve"> </w:t>
      </w:r>
      <w:r w:rsidRPr="00582378">
        <w:rPr>
          <w:rFonts w:eastAsia="SimSun"/>
          <w:color w:val="222222"/>
          <w:sz w:val="28"/>
          <w:szCs w:val="28"/>
          <w:shd w:val="clear" w:color="auto" w:fill="FFFFFF"/>
        </w:rPr>
        <w:t xml:space="preserve">(2013). </w:t>
      </w:r>
      <w:r w:rsidRPr="00582378">
        <w:rPr>
          <w:rFonts w:eastAsia="SimSun"/>
          <w:i/>
          <w:iCs/>
          <w:color w:val="222222"/>
          <w:sz w:val="28"/>
          <w:szCs w:val="28"/>
          <w:shd w:val="clear" w:color="auto" w:fill="FFFFFF"/>
        </w:rPr>
        <w:t xml:space="preserve">Китай </w:t>
      </w:r>
      <w:proofErr w:type="spellStart"/>
      <w:proofErr w:type="gramStart"/>
      <w:r w:rsidRPr="00582378">
        <w:rPr>
          <w:rFonts w:eastAsia="SimSun"/>
          <w:i/>
          <w:iCs/>
          <w:color w:val="222222"/>
          <w:sz w:val="28"/>
          <w:szCs w:val="28"/>
          <w:shd w:val="clear" w:color="auto" w:fill="FFFFFF"/>
        </w:rPr>
        <w:t>кр</w:t>
      </w:r>
      <w:proofErr w:type="gramEnd"/>
      <w:r w:rsidRPr="00582378">
        <w:rPr>
          <w:rFonts w:eastAsia="SimSun"/>
          <w:i/>
          <w:iCs/>
          <w:color w:val="222222"/>
          <w:sz w:val="28"/>
          <w:szCs w:val="28"/>
          <w:shd w:val="clear" w:color="auto" w:fill="FFFFFF"/>
        </w:rPr>
        <w:t>ізь</w:t>
      </w:r>
      <w:proofErr w:type="spellEnd"/>
      <w:r w:rsidRPr="00582378">
        <w:rPr>
          <w:rFonts w:eastAsia="SimSun"/>
          <w:i/>
          <w:iCs/>
          <w:color w:val="222222"/>
          <w:sz w:val="28"/>
          <w:szCs w:val="28"/>
          <w:shd w:val="clear" w:color="auto" w:fill="FFFFFF"/>
        </w:rPr>
        <w:t xml:space="preserve"> призму </w:t>
      </w:r>
      <w:proofErr w:type="spellStart"/>
      <w:r w:rsidRPr="00582378">
        <w:rPr>
          <w:rFonts w:eastAsia="SimSun"/>
          <w:i/>
          <w:iCs/>
          <w:color w:val="222222"/>
          <w:sz w:val="28"/>
          <w:szCs w:val="28"/>
          <w:shd w:val="clear" w:color="auto" w:fill="FFFFFF"/>
        </w:rPr>
        <w:t>глобальних</w:t>
      </w:r>
      <w:proofErr w:type="spellEnd"/>
      <w:r w:rsidRPr="00582378">
        <w:rPr>
          <w:rFonts w:eastAsia="SimSun"/>
          <w:i/>
          <w:iCs/>
          <w:color w:val="222222"/>
          <w:sz w:val="28"/>
          <w:szCs w:val="28"/>
          <w:shd w:val="clear" w:color="auto" w:fill="FFFFFF"/>
        </w:rPr>
        <w:t xml:space="preserve"> </w:t>
      </w:r>
      <w:proofErr w:type="spellStart"/>
      <w:r w:rsidRPr="00582378">
        <w:rPr>
          <w:rFonts w:eastAsia="SimSun"/>
          <w:i/>
          <w:iCs/>
          <w:color w:val="222222"/>
          <w:sz w:val="28"/>
          <w:szCs w:val="28"/>
          <w:shd w:val="clear" w:color="auto" w:fill="FFFFFF"/>
        </w:rPr>
        <w:t>трансформацій</w:t>
      </w:r>
      <w:proofErr w:type="spellEnd"/>
      <w:r w:rsidRPr="00582378">
        <w:rPr>
          <w:rFonts w:eastAsia="SimSun"/>
          <w:color w:val="222222"/>
          <w:sz w:val="28"/>
          <w:szCs w:val="28"/>
          <w:shd w:val="clear" w:color="auto" w:fill="FFFFFF"/>
        </w:rPr>
        <w:t>. </w:t>
      </w:r>
      <w:proofErr w:type="spellStart"/>
      <w:r w:rsidRPr="00582378">
        <w:rPr>
          <w:rFonts w:eastAsia="SimSun"/>
          <w:iCs/>
          <w:color w:val="222222"/>
          <w:sz w:val="28"/>
          <w:szCs w:val="28"/>
          <w:shd w:val="clear" w:color="auto" w:fill="FFFFFF"/>
        </w:rPr>
        <w:t>Актуальні</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проблеми</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міжнародних</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відносин</w:t>
      </w:r>
      <w:proofErr w:type="spellEnd"/>
      <w:r w:rsidRPr="00582378">
        <w:rPr>
          <w:rFonts w:eastAsia="SimSun"/>
          <w:color w:val="222222"/>
          <w:sz w:val="28"/>
          <w:szCs w:val="28"/>
          <w:shd w:val="clear" w:color="auto" w:fill="FFFFFF"/>
        </w:rPr>
        <w:t>, 117(2), 23-27.</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color w:val="222222"/>
          <w:sz w:val="28"/>
          <w:szCs w:val="28"/>
          <w:shd w:val="clear" w:color="auto" w:fill="FFFFFF"/>
        </w:rPr>
        <w:t>Остап’як</w:t>
      </w:r>
      <w:proofErr w:type="spellEnd"/>
      <w:r w:rsidRPr="00582378">
        <w:rPr>
          <w:rFonts w:eastAsia="SimSun"/>
          <w:color w:val="222222"/>
          <w:sz w:val="28"/>
          <w:szCs w:val="28"/>
          <w:shd w:val="clear" w:color="auto" w:fill="FFFFFF"/>
        </w:rPr>
        <w:t>, В.</w:t>
      </w:r>
      <w:r w:rsidRPr="00582378">
        <w:rPr>
          <w:rFonts w:eastAsia="SimSun"/>
          <w:color w:val="222222"/>
          <w:sz w:val="28"/>
          <w:szCs w:val="28"/>
          <w:shd w:val="clear" w:color="auto" w:fill="FFFFFF"/>
          <w:lang w:val="uk-UA"/>
        </w:rPr>
        <w:t xml:space="preserve"> </w:t>
      </w:r>
      <w:r w:rsidRPr="00582378">
        <w:rPr>
          <w:rFonts w:eastAsia="SimSun"/>
          <w:color w:val="222222"/>
          <w:sz w:val="28"/>
          <w:szCs w:val="28"/>
          <w:shd w:val="clear" w:color="auto" w:fill="FFFFFF"/>
        </w:rPr>
        <w:t xml:space="preserve">(2015). </w:t>
      </w:r>
      <w:proofErr w:type="spellStart"/>
      <w:r w:rsidRPr="00582378">
        <w:rPr>
          <w:rFonts w:eastAsia="SimSun"/>
          <w:i/>
          <w:iCs/>
          <w:color w:val="222222"/>
          <w:sz w:val="28"/>
          <w:szCs w:val="28"/>
          <w:shd w:val="clear" w:color="auto" w:fill="FFFFFF"/>
        </w:rPr>
        <w:t>Диференціація</w:t>
      </w:r>
      <w:proofErr w:type="spellEnd"/>
      <w:r w:rsidRPr="00582378">
        <w:rPr>
          <w:rFonts w:eastAsia="SimSun"/>
          <w:i/>
          <w:iCs/>
          <w:color w:val="222222"/>
          <w:sz w:val="28"/>
          <w:szCs w:val="28"/>
          <w:shd w:val="clear" w:color="auto" w:fill="FFFFFF"/>
        </w:rPr>
        <w:t xml:space="preserve"> та </w:t>
      </w:r>
      <w:proofErr w:type="spellStart"/>
      <w:r w:rsidRPr="00582378">
        <w:rPr>
          <w:rFonts w:eastAsia="SimSun"/>
          <w:i/>
          <w:iCs/>
          <w:color w:val="222222"/>
          <w:sz w:val="28"/>
          <w:szCs w:val="28"/>
          <w:shd w:val="clear" w:color="auto" w:fill="FFFFFF"/>
        </w:rPr>
        <w:t>інтеграція</w:t>
      </w:r>
      <w:proofErr w:type="spellEnd"/>
      <w:r w:rsidRPr="00582378">
        <w:rPr>
          <w:rFonts w:eastAsia="SimSun"/>
          <w:i/>
          <w:iCs/>
          <w:color w:val="222222"/>
          <w:sz w:val="28"/>
          <w:szCs w:val="28"/>
          <w:shd w:val="clear" w:color="auto" w:fill="FFFFFF"/>
        </w:rPr>
        <w:t xml:space="preserve"> </w:t>
      </w:r>
      <w:proofErr w:type="spellStart"/>
      <w:r w:rsidRPr="00582378">
        <w:rPr>
          <w:rFonts w:eastAsia="SimSun"/>
          <w:i/>
          <w:iCs/>
          <w:color w:val="222222"/>
          <w:sz w:val="28"/>
          <w:szCs w:val="28"/>
          <w:shd w:val="clear" w:color="auto" w:fill="FFFFFF"/>
        </w:rPr>
        <w:t>китайського</w:t>
      </w:r>
      <w:proofErr w:type="spellEnd"/>
      <w:r w:rsidRPr="00582378">
        <w:rPr>
          <w:rFonts w:eastAsia="SimSun"/>
          <w:i/>
          <w:iCs/>
          <w:color w:val="222222"/>
          <w:sz w:val="28"/>
          <w:szCs w:val="28"/>
          <w:shd w:val="clear" w:color="auto" w:fill="FFFFFF"/>
        </w:rPr>
        <w:t xml:space="preserve"> партнерства і </w:t>
      </w:r>
      <w:proofErr w:type="spellStart"/>
      <w:r w:rsidRPr="00582378">
        <w:rPr>
          <w:rFonts w:eastAsia="SimSun"/>
          <w:i/>
          <w:iCs/>
          <w:color w:val="222222"/>
          <w:sz w:val="28"/>
          <w:szCs w:val="28"/>
          <w:shd w:val="clear" w:color="auto" w:fill="FFFFFF"/>
        </w:rPr>
        <w:t>Украї</w:t>
      </w:r>
      <w:proofErr w:type="gramStart"/>
      <w:r w:rsidRPr="00582378">
        <w:rPr>
          <w:rFonts w:eastAsia="SimSun"/>
          <w:i/>
          <w:iCs/>
          <w:color w:val="222222"/>
          <w:sz w:val="28"/>
          <w:szCs w:val="28"/>
          <w:shd w:val="clear" w:color="auto" w:fill="FFFFFF"/>
        </w:rPr>
        <w:t>на</w:t>
      </w:r>
      <w:proofErr w:type="spellEnd"/>
      <w:proofErr w:type="gramEnd"/>
      <w:r w:rsidRPr="00582378">
        <w:rPr>
          <w:rFonts w:eastAsia="SimSun"/>
          <w:i/>
          <w:iCs/>
          <w:color w:val="222222"/>
          <w:sz w:val="28"/>
          <w:szCs w:val="28"/>
          <w:shd w:val="clear" w:color="auto" w:fill="FFFFFF"/>
        </w:rPr>
        <w:t>.</w:t>
      </w:r>
      <w:r w:rsidRPr="00582378">
        <w:rPr>
          <w:rFonts w:eastAsia="SimSun"/>
          <w:color w:val="222222"/>
          <w:sz w:val="28"/>
          <w:szCs w:val="28"/>
          <w:shd w:val="clear" w:color="auto" w:fill="FFFFFF"/>
        </w:rPr>
        <w:t> </w:t>
      </w:r>
      <w:proofErr w:type="spellStart"/>
      <w:r w:rsidRPr="00582378">
        <w:rPr>
          <w:rFonts w:eastAsia="SimSun"/>
          <w:iCs/>
          <w:color w:val="222222"/>
          <w:sz w:val="28"/>
          <w:szCs w:val="28"/>
          <w:shd w:val="clear" w:color="auto" w:fill="FFFFFF"/>
        </w:rPr>
        <w:t>Гілея</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науковий</w:t>
      </w:r>
      <w:proofErr w:type="spellEnd"/>
      <w:r w:rsidRPr="00582378">
        <w:rPr>
          <w:rFonts w:eastAsia="SimSun"/>
          <w:iCs/>
          <w:color w:val="222222"/>
          <w:sz w:val="28"/>
          <w:szCs w:val="28"/>
          <w:shd w:val="clear" w:color="auto" w:fill="FFFFFF"/>
        </w:rPr>
        <w:t xml:space="preserve"> </w:t>
      </w:r>
      <w:proofErr w:type="spellStart"/>
      <w:proofErr w:type="gramStart"/>
      <w:r w:rsidRPr="00582378">
        <w:rPr>
          <w:rFonts w:eastAsia="SimSun"/>
          <w:iCs/>
          <w:color w:val="222222"/>
          <w:sz w:val="28"/>
          <w:szCs w:val="28"/>
          <w:shd w:val="clear" w:color="auto" w:fill="FFFFFF"/>
        </w:rPr>
        <w:t>в</w:t>
      </w:r>
      <w:proofErr w:type="gramEnd"/>
      <w:r w:rsidRPr="00582378">
        <w:rPr>
          <w:rFonts w:eastAsia="SimSun"/>
          <w:iCs/>
          <w:color w:val="222222"/>
          <w:sz w:val="28"/>
          <w:szCs w:val="28"/>
          <w:shd w:val="clear" w:color="auto" w:fill="FFFFFF"/>
        </w:rPr>
        <w:t>існик</w:t>
      </w:r>
      <w:proofErr w:type="spellEnd"/>
      <w:r w:rsidRPr="00582378">
        <w:rPr>
          <w:rFonts w:eastAsia="SimSun"/>
          <w:iCs/>
          <w:color w:val="222222"/>
          <w:sz w:val="28"/>
          <w:szCs w:val="28"/>
          <w:shd w:val="clear" w:color="auto" w:fill="FFFFFF"/>
        </w:rPr>
        <w:t>,</w:t>
      </w:r>
      <w:r w:rsidRPr="00582378">
        <w:rPr>
          <w:rFonts w:eastAsia="SimSun"/>
          <w:color w:val="222222"/>
          <w:sz w:val="28"/>
          <w:szCs w:val="28"/>
          <w:shd w:val="clear" w:color="auto" w:fill="FFFFFF"/>
        </w:rPr>
        <w:t xml:space="preserve"> 96, 453-456.</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Microsoft YaHei"/>
          <w:sz w:val="28"/>
          <w:szCs w:val="28"/>
          <w:lang w:val="uk-UA" w:eastAsia="zh-CN"/>
        </w:rPr>
        <w:t>Риженко</w:t>
      </w:r>
      <w:proofErr w:type="spellEnd"/>
      <w:r w:rsidRPr="00582378">
        <w:rPr>
          <w:rFonts w:eastAsia="Microsoft YaHei"/>
          <w:sz w:val="28"/>
          <w:szCs w:val="28"/>
          <w:lang w:val="uk-UA" w:eastAsia="zh-CN"/>
        </w:rPr>
        <w:t xml:space="preserve">, О. (2015). </w:t>
      </w:r>
      <w:r w:rsidRPr="00582378">
        <w:rPr>
          <w:rFonts w:eastAsia="Microsoft YaHei"/>
          <w:i/>
          <w:iCs/>
          <w:sz w:val="28"/>
          <w:szCs w:val="28"/>
          <w:lang w:val="uk-UA" w:eastAsia="zh-CN"/>
        </w:rPr>
        <w:t xml:space="preserve">Стратегічні пріоритети сучасного розвитку електронного урядування в Україні. </w:t>
      </w:r>
      <w:r w:rsidRPr="00582378">
        <w:rPr>
          <w:rFonts w:eastAsia="Microsoft YaHei"/>
          <w:sz w:val="28"/>
          <w:szCs w:val="28"/>
          <w:lang w:val="uk-UA" w:eastAsia="zh-CN"/>
        </w:rPr>
        <w:t>Збірник наукових праць: ефективність державного управління, 43, 99-103.</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color w:val="222222"/>
          <w:sz w:val="28"/>
          <w:szCs w:val="28"/>
          <w:shd w:val="clear" w:color="auto" w:fill="FFFFFF"/>
        </w:rPr>
        <w:t>Сабадан</w:t>
      </w:r>
      <w:proofErr w:type="spellEnd"/>
      <w:r w:rsidRPr="00582378">
        <w:rPr>
          <w:rFonts w:eastAsia="SimSun"/>
          <w:color w:val="222222"/>
          <w:sz w:val="28"/>
          <w:szCs w:val="28"/>
          <w:shd w:val="clear" w:color="auto" w:fill="FFFFFF"/>
          <w:lang w:val="en-US"/>
        </w:rPr>
        <w:t xml:space="preserve">, </w:t>
      </w:r>
      <w:r w:rsidRPr="00582378">
        <w:rPr>
          <w:rFonts w:eastAsia="SimSun"/>
          <w:color w:val="222222"/>
          <w:sz w:val="28"/>
          <w:szCs w:val="28"/>
          <w:shd w:val="clear" w:color="auto" w:fill="FFFFFF"/>
        </w:rPr>
        <w:t>О</w:t>
      </w:r>
      <w:r w:rsidRPr="00582378">
        <w:rPr>
          <w:rFonts w:eastAsia="SimSun"/>
          <w:color w:val="222222"/>
          <w:sz w:val="28"/>
          <w:szCs w:val="28"/>
          <w:shd w:val="clear" w:color="auto" w:fill="FFFFFF"/>
          <w:lang w:val="en-US"/>
        </w:rPr>
        <w:t>. (2018)</w:t>
      </w:r>
      <w:proofErr w:type="gramStart"/>
      <w:r w:rsidRPr="00582378">
        <w:rPr>
          <w:rFonts w:eastAsia="SimSun"/>
          <w:color w:val="222222"/>
          <w:sz w:val="28"/>
          <w:szCs w:val="28"/>
          <w:shd w:val="clear" w:color="auto" w:fill="FFFFFF"/>
          <w:lang w:val="en-US"/>
        </w:rPr>
        <w:t>.</w:t>
      </w:r>
      <w:proofErr w:type="gramEnd"/>
      <w:r w:rsidRPr="00582378">
        <w:rPr>
          <w:rFonts w:eastAsia="SimSun"/>
          <w:color w:val="222222"/>
          <w:sz w:val="28"/>
          <w:szCs w:val="28"/>
          <w:shd w:val="clear" w:color="auto" w:fill="FFFFFF"/>
          <w:lang w:val="en-US"/>
        </w:rPr>
        <w:t xml:space="preserve"> </w:t>
      </w:r>
      <w:proofErr w:type="spellStart"/>
      <w:r w:rsidRPr="00582378">
        <w:rPr>
          <w:rFonts w:eastAsia="SimSun"/>
          <w:i/>
          <w:iCs/>
          <w:color w:val="222222"/>
          <w:sz w:val="28"/>
          <w:szCs w:val="28"/>
          <w:shd w:val="clear" w:color="auto" w:fill="FFFFFF"/>
        </w:rPr>
        <w:t>І</w:t>
      </w:r>
      <w:proofErr w:type="gramStart"/>
      <w:r w:rsidRPr="00582378">
        <w:rPr>
          <w:rFonts w:eastAsia="SimSun"/>
          <w:i/>
          <w:iCs/>
          <w:color w:val="222222"/>
          <w:sz w:val="28"/>
          <w:szCs w:val="28"/>
          <w:shd w:val="clear" w:color="auto" w:fill="FFFFFF"/>
        </w:rPr>
        <w:t>н</w:t>
      </w:r>
      <w:proofErr w:type="gramEnd"/>
      <w:r w:rsidRPr="00582378">
        <w:rPr>
          <w:rFonts w:eastAsia="SimSun"/>
          <w:i/>
          <w:iCs/>
          <w:color w:val="222222"/>
          <w:sz w:val="28"/>
          <w:szCs w:val="28"/>
          <w:shd w:val="clear" w:color="auto" w:fill="FFFFFF"/>
        </w:rPr>
        <w:t>іціатива</w:t>
      </w:r>
      <w:proofErr w:type="spellEnd"/>
      <w:r w:rsidRPr="00582378">
        <w:rPr>
          <w:rFonts w:eastAsia="SimSun"/>
          <w:i/>
          <w:iCs/>
          <w:color w:val="222222"/>
          <w:sz w:val="28"/>
          <w:szCs w:val="28"/>
          <w:shd w:val="clear" w:color="auto" w:fill="FFFFFF"/>
          <w:lang w:val="en-US"/>
        </w:rPr>
        <w:t xml:space="preserve"> </w:t>
      </w:r>
      <w:r w:rsidRPr="00582378">
        <w:rPr>
          <w:rFonts w:eastAsia="SimSun"/>
          <w:i/>
          <w:iCs/>
          <w:color w:val="222222"/>
          <w:sz w:val="28"/>
          <w:szCs w:val="28"/>
          <w:shd w:val="clear" w:color="auto" w:fill="FFFFFF"/>
        </w:rPr>
        <w:t>Пояс</w:t>
      </w:r>
      <w:r w:rsidRPr="00582378">
        <w:rPr>
          <w:rFonts w:eastAsia="SimSun"/>
          <w:i/>
          <w:iCs/>
          <w:color w:val="222222"/>
          <w:sz w:val="28"/>
          <w:szCs w:val="28"/>
          <w:shd w:val="clear" w:color="auto" w:fill="FFFFFF"/>
          <w:lang w:val="en-US"/>
        </w:rPr>
        <w:t xml:space="preserve"> </w:t>
      </w:r>
      <w:r w:rsidRPr="00582378">
        <w:rPr>
          <w:rFonts w:eastAsia="SimSun"/>
          <w:i/>
          <w:iCs/>
          <w:color w:val="222222"/>
          <w:sz w:val="28"/>
          <w:szCs w:val="28"/>
          <w:shd w:val="clear" w:color="auto" w:fill="FFFFFF"/>
        </w:rPr>
        <w:t>та</w:t>
      </w:r>
      <w:r w:rsidRPr="00582378">
        <w:rPr>
          <w:rFonts w:eastAsia="SimSun"/>
          <w:i/>
          <w:iCs/>
          <w:color w:val="222222"/>
          <w:sz w:val="28"/>
          <w:szCs w:val="28"/>
          <w:shd w:val="clear" w:color="auto" w:fill="FFFFFF"/>
          <w:lang w:val="en-US"/>
        </w:rPr>
        <w:t xml:space="preserve"> </w:t>
      </w:r>
      <w:r w:rsidRPr="00582378">
        <w:rPr>
          <w:rFonts w:eastAsia="SimSun"/>
          <w:i/>
          <w:iCs/>
          <w:color w:val="222222"/>
          <w:sz w:val="28"/>
          <w:szCs w:val="28"/>
          <w:shd w:val="clear" w:color="auto" w:fill="FFFFFF"/>
        </w:rPr>
        <w:t>Шлях</w:t>
      </w:r>
      <w:r w:rsidRPr="00582378">
        <w:rPr>
          <w:rFonts w:eastAsia="SimSun"/>
          <w:i/>
          <w:iCs/>
          <w:color w:val="222222"/>
          <w:sz w:val="28"/>
          <w:szCs w:val="28"/>
          <w:shd w:val="clear" w:color="auto" w:fill="FFFFFF"/>
          <w:lang w:val="en-US"/>
        </w:rPr>
        <w:t xml:space="preserve"> </w:t>
      </w:r>
      <w:r w:rsidRPr="00582378">
        <w:rPr>
          <w:rFonts w:eastAsia="SimSun"/>
          <w:i/>
          <w:iCs/>
          <w:color w:val="222222"/>
          <w:sz w:val="28"/>
          <w:szCs w:val="28"/>
          <w:shd w:val="clear" w:color="auto" w:fill="FFFFFF"/>
        </w:rPr>
        <w:t>як</w:t>
      </w:r>
      <w:r w:rsidRPr="00582378">
        <w:rPr>
          <w:rFonts w:eastAsia="SimSun"/>
          <w:i/>
          <w:iCs/>
          <w:color w:val="222222"/>
          <w:sz w:val="28"/>
          <w:szCs w:val="28"/>
          <w:shd w:val="clear" w:color="auto" w:fill="FFFFFF"/>
          <w:lang w:val="en-US"/>
        </w:rPr>
        <w:t xml:space="preserve"> </w:t>
      </w:r>
      <w:proofErr w:type="spellStart"/>
      <w:r w:rsidRPr="00582378">
        <w:rPr>
          <w:rFonts w:eastAsia="SimSun"/>
          <w:i/>
          <w:iCs/>
          <w:color w:val="222222"/>
          <w:sz w:val="28"/>
          <w:szCs w:val="28"/>
          <w:shd w:val="clear" w:color="auto" w:fill="FFFFFF"/>
        </w:rPr>
        <w:t>новий</w:t>
      </w:r>
      <w:proofErr w:type="spellEnd"/>
      <w:r w:rsidRPr="00582378">
        <w:rPr>
          <w:rFonts w:eastAsia="SimSun"/>
          <w:i/>
          <w:iCs/>
          <w:color w:val="222222"/>
          <w:sz w:val="28"/>
          <w:szCs w:val="28"/>
          <w:shd w:val="clear" w:color="auto" w:fill="FFFFFF"/>
          <w:lang w:val="en-US"/>
        </w:rPr>
        <w:t xml:space="preserve"> </w:t>
      </w:r>
      <w:proofErr w:type="spellStart"/>
      <w:r w:rsidRPr="00582378">
        <w:rPr>
          <w:rFonts w:eastAsia="SimSun"/>
          <w:i/>
          <w:iCs/>
          <w:color w:val="222222"/>
          <w:sz w:val="28"/>
          <w:szCs w:val="28"/>
          <w:shd w:val="clear" w:color="auto" w:fill="FFFFFF"/>
        </w:rPr>
        <w:t>інструмент</w:t>
      </w:r>
      <w:proofErr w:type="spellEnd"/>
      <w:r w:rsidRPr="00582378">
        <w:rPr>
          <w:rFonts w:eastAsia="SimSun"/>
          <w:i/>
          <w:iCs/>
          <w:color w:val="222222"/>
          <w:sz w:val="28"/>
          <w:szCs w:val="28"/>
          <w:shd w:val="clear" w:color="auto" w:fill="FFFFFF"/>
          <w:lang w:val="en-US"/>
        </w:rPr>
        <w:t xml:space="preserve"> </w:t>
      </w:r>
      <w:proofErr w:type="spellStart"/>
      <w:r w:rsidRPr="00582378">
        <w:rPr>
          <w:rFonts w:eastAsia="SimSun"/>
          <w:i/>
          <w:iCs/>
          <w:color w:val="222222"/>
          <w:sz w:val="28"/>
          <w:szCs w:val="28"/>
          <w:shd w:val="clear" w:color="auto" w:fill="FFFFFF"/>
        </w:rPr>
        <w:t>зовнішньої</w:t>
      </w:r>
      <w:proofErr w:type="spellEnd"/>
      <w:r w:rsidRPr="00582378">
        <w:rPr>
          <w:rFonts w:eastAsia="SimSun"/>
          <w:i/>
          <w:iCs/>
          <w:color w:val="222222"/>
          <w:sz w:val="28"/>
          <w:szCs w:val="28"/>
          <w:shd w:val="clear" w:color="auto" w:fill="FFFFFF"/>
          <w:lang w:val="en-US"/>
        </w:rPr>
        <w:t xml:space="preserve"> </w:t>
      </w:r>
      <w:proofErr w:type="spellStart"/>
      <w:r w:rsidRPr="00582378">
        <w:rPr>
          <w:rFonts w:eastAsia="SimSun"/>
          <w:i/>
          <w:iCs/>
          <w:color w:val="222222"/>
          <w:sz w:val="28"/>
          <w:szCs w:val="28"/>
          <w:shd w:val="clear" w:color="auto" w:fill="FFFFFF"/>
        </w:rPr>
        <w:t>політики</w:t>
      </w:r>
      <w:proofErr w:type="spellEnd"/>
      <w:r w:rsidRPr="00582378">
        <w:rPr>
          <w:rFonts w:eastAsia="SimSun"/>
          <w:i/>
          <w:iCs/>
          <w:color w:val="222222"/>
          <w:sz w:val="28"/>
          <w:szCs w:val="28"/>
          <w:shd w:val="clear" w:color="auto" w:fill="FFFFFF"/>
          <w:lang w:val="en-US"/>
        </w:rPr>
        <w:t xml:space="preserve"> </w:t>
      </w:r>
      <w:proofErr w:type="spellStart"/>
      <w:r w:rsidRPr="00582378">
        <w:rPr>
          <w:rFonts w:eastAsia="SimSun"/>
          <w:i/>
          <w:iCs/>
          <w:color w:val="222222"/>
          <w:sz w:val="28"/>
          <w:szCs w:val="28"/>
          <w:shd w:val="clear" w:color="auto" w:fill="FFFFFF"/>
        </w:rPr>
        <w:t>Китайської</w:t>
      </w:r>
      <w:proofErr w:type="spellEnd"/>
      <w:r w:rsidRPr="00582378">
        <w:rPr>
          <w:rFonts w:eastAsia="SimSun"/>
          <w:i/>
          <w:iCs/>
          <w:color w:val="222222"/>
          <w:sz w:val="28"/>
          <w:szCs w:val="28"/>
          <w:shd w:val="clear" w:color="auto" w:fill="FFFFFF"/>
          <w:lang w:val="en-US"/>
        </w:rPr>
        <w:t xml:space="preserve"> </w:t>
      </w:r>
      <w:proofErr w:type="spellStart"/>
      <w:r w:rsidRPr="00582378">
        <w:rPr>
          <w:rFonts w:eastAsia="SimSun"/>
          <w:i/>
          <w:iCs/>
          <w:color w:val="222222"/>
          <w:sz w:val="28"/>
          <w:szCs w:val="28"/>
          <w:shd w:val="clear" w:color="auto" w:fill="FFFFFF"/>
        </w:rPr>
        <w:t>Народної</w:t>
      </w:r>
      <w:proofErr w:type="spellEnd"/>
      <w:r w:rsidRPr="00582378">
        <w:rPr>
          <w:rFonts w:eastAsia="SimSun"/>
          <w:i/>
          <w:iCs/>
          <w:color w:val="222222"/>
          <w:sz w:val="28"/>
          <w:szCs w:val="28"/>
          <w:shd w:val="clear" w:color="auto" w:fill="FFFFFF"/>
          <w:lang w:val="en-US"/>
        </w:rPr>
        <w:t xml:space="preserve"> </w:t>
      </w:r>
      <w:proofErr w:type="spellStart"/>
      <w:r w:rsidRPr="00582378">
        <w:rPr>
          <w:rFonts w:eastAsia="SimSun"/>
          <w:i/>
          <w:iCs/>
          <w:color w:val="222222"/>
          <w:sz w:val="28"/>
          <w:szCs w:val="28"/>
          <w:shd w:val="clear" w:color="auto" w:fill="FFFFFF"/>
        </w:rPr>
        <w:t>Республіки</w:t>
      </w:r>
      <w:proofErr w:type="spellEnd"/>
      <w:r w:rsidRPr="00582378">
        <w:rPr>
          <w:rFonts w:eastAsia="SimSun"/>
          <w:color w:val="222222"/>
          <w:sz w:val="28"/>
          <w:szCs w:val="28"/>
          <w:shd w:val="clear" w:color="auto" w:fill="FFFFFF"/>
          <w:lang w:val="en-US"/>
        </w:rPr>
        <w:t>. </w:t>
      </w:r>
      <w:proofErr w:type="spellStart"/>
      <w:r w:rsidRPr="00582378">
        <w:rPr>
          <w:rFonts w:eastAsia="SimSun"/>
          <w:iCs/>
          <w:color w:val="222222"/>
          <w:sz w:val="28"/>
          <w:szCs w:val="28"/>
          <w:shd w:val="clear" w:color="auto" w:fill="FFFFFF"/>
        </w:rPr>
        <w:t>Гілея</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науковий</w:t>
      </w:r>
      <w:proofErr w:type="spellEnd"/>
      <w:r w:rsidRPr="00582378">
        <w:rPr>
          <w:rFonts w:eastAsia="SimSun"/>
          <w:iCs/>
          <w:color w:val="222222"/>
          <w:sz w:val="28"/>
          <w:szCs w:val="28"/>
          <w:shd w:val="clear" w:color="auto" w:fill="FFFFFF"/>
        </w:rPr>
        <w:t xml:space="preserve"> </w:t>
      </w:r>
      <w:proofErr w:type="spellStart"/>
      <w:proofErr w:type="gramStart"/>
      <w:r w:rsidRPr="00582378">
        <w:rPr>
          <w:rFonts w:eastAsia="SimSun"/>
          <w:iCs/>
          <w:color w:val="222222"/>
          <w:sz w:val="28"/>
          <w:szCs w:val="28"/>
          <w:shd w:val="clear" w:color="auto" w:fill="FFFFFF"/>
        </w:rPr>
        <w:t>в</w:t>
      </w:r>
      <w:proofErr w:type="gramEnd"/>
      <w:r w:rsidRPr="00582378">
        <w:rPr>
          <w:rFonts w:eastAsia="SimSun"/>
          <w:iCs/>
          <w:color w:val="222222"/>
          <w:sz w:val="28"/>
          <w:szCs w:val="28"/>
          <w:shd w:val="clear" w:color="auto" w:fill="FFFFFF"/>
        </w:rPr>
        <w:t>існик</w:t>
      </w:r>
      <w:proofErr w:type="spellEnd"/>
      <w:r w:rsidRPr="00582378">
        <w:rPr>
          <w:rFonts w:eastAsia="SimSun"/>
          <w:color w:val="222222"/>
          <w:sz w:val="28"/>
          <w:szCs w:val="28"/>
          <w:shd w:val="clear" w:color="auto" w:fill="FFFFFF"/>
        </w:rPr>
        <w:t>, 137, 387-390.</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Microsoft YaHei"/>
          <w:sz w:val="28"/>
          <w:szCs w:val="28"/>
          <w:lang w:val="uk-UA" w:eastAsia="zh-CN"/>
        </w:rPr>
        <w:t>Семенченко</w:t>
      </w:r>
      <w:proofErr w:type="spellEnd"/>
      <w:r w:rsidRPr="00582378">
        <w:rPr>
          <w:rFonts w:eastAsia="Microsoft YaHei"/>
          <w:sz w:val="28"/>
          <w:szCs w:val="28"/>
          <w:lang w:val="uk-UA" w:eastAsia="zh-CN"/>
        </w:rPr>
        <w:t>, А.</w:t>
      </w:r>
      <w:r w:rsidRPr="00582378">
        <w:rPr>
          <w:rFonts w:eastAsia="Microsoft YaHei"/>
          <w:sz w:val="28"/>
          <w:szCs w:val="28"/>
          <w:lang w:eastAsia="zh-CN"/>
        </w:rPr>
        <w:t>,</w:t>
      </w:r>
      <w:r w:rsidRPr="00582378">
        <w:rPr>
          <w:rFonts w:eastAsia="Microsoft YaHei"/>
          <w:sz w:val="28"/>
          <w:szCs w:val="28"/>
          <w:lang w:val="uk-UA" w:eastAsia="zh-CN"/>
        </w:rPr>
        <w:t xml:space="preserve"> </w:t>
      </w:r>
      <w:r w:rsidRPr="00582378">
        <w:rPr>
          <w:rFonts w:eastAsia="Microsoft YaHei"/>
          <w:sz w:val="28"/>
          <w:szCs w:val="28"/>
          <w:lang w:eastAsia="zh-CN"/>
        </w:rPr>
        <w:t>&amp;</w:t>
      </w:r>
      <w:r w:rsidRPr="00582378">
        <w:rPr>
          <w:rFonts w:eastAsia="Microsoft YaHei"/>
          <w:sz w:val="28"/>
          <w:szCs w:val="28"/>
          <w:lang w:val="uk-UA" w:eastAsia="zh-CN"/>
        </w:rPr>
        <w:t xml:space="preserve"> </w:t>
      </w:r>
      <w:proofErr w:type="spellStart"/>
      <w:r w:rsidRPr="00582378">
        <w:rPr>
          <w:rFonts w:eastAsia="Microsoft YaHei"/>
          <w:sz w:val="28"/>
          <w:szCs w:val="28"/>
          <w:lang w:val="uk-UA" w:eastAsia="zh-CN"/>
        </w:rPr>
        <w:t>Серенок</w:t>
      </w:r>
      <w:proofErr w:type="spellEnd"/>
      <w:r w:rsidRPr="00582378">
        <w:rPr>
          <w:rFonts w:eastAsia="Microsoft YaHei"/>
          <w:sz w:val="28"/>
          <w:szCs w:val="28"/>
          <w:lang w:val="uk-UA" w:eastAsia="zh-CN"/>
        </w:rPr>
        <w:t xml:space="preserve"> А. (2017). </w:t>
      </w:r>
      <w:r w:rsidRPr="00582378">
        <w:rPr>
          <w:rFonts w:eastAsia="Microsoft YaHei"/>
          <w:i/>
          <w:iCs/>
          <w:sz w:val="28"/>
          <w:szCs w:val="28"/>
          <w:lang w:val="uk-UA" w:eastAsia="zh-CN"/>
        </w:rPr>
        <w:t xml:space="preserve">Електронне урядування та електронна демократія. </w:t>
      </w:r>
      <w:r w:rsidRPr="00582378">
        <w:rPr>
          <w:rFonts w:eastAsia="Microsoft YaHei"/>
          <w:sz w:val="28"/>
          <w:szCs w:val="28"/>
          <w:lang w:val="uk-UA" w:eastAsia="zh-CN"/>
        </w:rPr>
        <w:t>Київ: Фонд Східна Європа.</w:t>
      </w:r>
    </w:p>
    <w:p w:rsidR="00582378" w:rsidRPr="00582378" w:rsidRDefault="00582378" w:rsidP="00582378">
      <w:pPr>
        <w:numPr>
          <w:ilvl w:val="0"/>
          <w:numId w:val="1"/>
        </w:numPr>
        <w:tabs>
          <w:tab w:val="left" w:pos="425"/>
        </w:tabs>
        <w:spacing w:line="360" w:lineRule="auto"/>
        <w:jc w:val="both"/>
        <w:rPr>
          <w:rFonts w:eastAsia="Microsoft YaHei"/>
          <w:sz w:val="28"/>
          <w:szCs w:val="28"/>
          <w:lang w:eastAsia="zh-CN"/>
        </w:rPr>
      </w:pPr>
      <w:r w:rsidRPr="00582378">
        <w:rPr>
          <w:rFonts w:eastAsia="Microsoft YaHei"/>
          <w:sz w:val="28"/>
          <w:szCs w:val="28"/>
          <w:lang w:val="uk-UA" w:eastAsia="zh-CN"/>
        </w:rPr>
        <w:t xml:space="preserve">Центр адаптації державної служби до стандартів Європейського Союзу. (2019). </w:t>
      </w:r>
      <w:r w:rsidRPr="00582378">
        <w:rPr>
          <w:rFonts w:eastAsia="Microsoft YaHei"/>
          <w:i/>
          <w:iCs/>
          <w:sz w:val="28"/>
          <w:szCs w:val="28"/>
          <w:lang w:val="uk-UA" w:eastAsia="zh-CN"/>
        </w:rPr>
        <w:t xml:space="preserve">Розвиток електронного урядування та електронної демократії в Україні. </w:t>
      </w:r>
      <w:r w:rsidRPr="00582378">
        <w:rPr>
          <w:rFonts w:eastAsia="Microsoft YaHei"/>
          <w:sz w:val="28"/>
          <w:szCs w:val="28"/>
          <w:lang w:val="uk-UA" w:eastAsia="zh-CN"/>
        </w:rPr>
        <w:t xml:space="preserve">Взято з: </w:t>
      </w:r>
      <w:hyperlink r:id="rId8" w:history="1">
        <w:r w:rsidRPr="00582378">
          <w:rPr>
            <w:rFonts w:eastAsia="SimSun"/>
            <w:color w:val="0000FF"/>
            <w:sz w:val="28"/>
            <w:szCs w:val="28"/>
            <w:u w:val="single"/>
          </w:rPr>
          <w:t>http://www.center.gov.ua/component/k2/item/3451</w:t>
        </w:r>
      </w:hyperlink>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sz w:val="28"/>
          <w:szCs w:val="28"/>
        </w:rPr>
        <w:t>Ярошенко</w:t>
      </w:r>
      <w:r w:rsidRPr="00582378">
        <w:rPr>
          <w:rFonts w:eastAsia="SimSun"/>
          <w:sz w:val="28"/>
          <w:szCs w:val="28"/>
          <w:lang w:val="uk-UA"/>
        </w:rPr>
        <w:t>,</w:t>
      </w:r>
      <w:r w:rsidRPr="00582378">
        <w:rPr>
          <w:rFonts w:eastAsia="SimSun"/>
          <w:sz w:val="28"/>
          <w:szCs w:val="28"/>
        </w:rPr>
        <w:t xml:space="preserve"> Є.,</w:t>
      </w:r>
      <w:r w:rsidRPr="00582378">
        <w:rPr>
          <w:rFonts w:eastAsia="SimSun"/>
          <w:sz w:val="28"/>
          <w:szCs w:val="28"/>
          <w:lang w:val="uk-UA"/>
        </w:rPr>
        <w:t xml:space="preserve"> </w:t>
      </w:r>
      <w:r w:rsidRPr="00582378">
        <w:rPr>
          <w:rFonts w:eastAsia="SimSun"/>
          <w:sz w:val="28"/>
          <w:szCs w:val="28"/>
        </w:rPr>
        <w:t xml:space="preserve">&amp; </w:t>
      </w:r>
      <w:proofErr w:type="spellStart"/>
      <w:r w:rsidRPr="00582378">
        <w:rPr>
          <w:rFonts w:eastAsia="SimSun"/>
          <w:sz w:val="28"/>
          <w:szCs w:val="28"/>
        </w:rPr>
        <w:t>Перебийніс</w:t>
      </w:r>
      <w:proofErr w:type="spellEnd"/>
      <w:r w:rsidRPr="00582378">
        <w:rPr>
          <w:rFonts w:eastAsia="SimSun"/>
          <w:sz w:val="28"/>
          <w:szCs w:val="28"/>
          <w:lang w:val="uk-UA"/>
        </w:rPr>
        <w:t>,</w:t>
      </w:r>
      <w:r w:rsidRPr="00582378">
        <w:rPr>
          <w:rFonts w:eastAsia="SimSun"/>
          <w:sz w:val="28"/>
          <w:szCs w:val="28"/>
        </w:rPr>
        <w:t xml:space="preserve"> В. </w:t>
      </w:r>
      <w:r w:rsidRPr="00582378">
        <w:rPr>
          <w:rFonts w:eastAsia="SimSun"/>
          <w:sz w:val="28"/>
          <w:szCs w:val="28"/>
          <w:lang w:val="uk-UA"/>
        </w:rPr>
        <w:t xml:space="preserve">(2015). </w:t>
      </w:r>
      <w:proofErr w:type="spellStart"/>
      <w:r w:rsidRPr="00582378">
        <w:rPr>
          <w:rFonts w:eastAsia="SimSun"/>
          <w:i/>
          <w:iCs/>
          <w:sz w:val="28"/>
          <w:szCs w:val="28"/>
        </w:rPr>
        <w:t>Місце</w:t>
      </w:r>
      <w:proofErr w:type="spellEnd"/>
      <w:r w:rsidRPr="00582378">
        <w:rPr>
          <w:rFonts w:eastAsia="SimSun"/>
          <w:i/>
          <w:iCs/>
          <w:sz w:val="28"/>
          <w:szCs w:val="28"/>
        </w:rPr>
        <w:t xml:space="preserve"> </w:t>
      </w:r>
      <w:proofErr w:type="spellStart"/>
      <w:r w:rsidRPr="00582378">
        <w:rPr>
          <w:rFonts w:eastAsia="SimSun"/>
          <w:i/>
          <w:iCs/>
          <w:sz w:val="28"/>
          <w:szCs w:val="28"/>
        </w:rPr>
        <w:t>України</w:t>
      </w:r>
      <w:proofErr w:type="spellEnd"/>
      <w:r w:rsidRPr="00582378">
        <w:rPr>
          <w:rFonts w:eastAsia="SimSun"/>
          <w:i/>
          <w:iCs/>
          <w:sz w:val="28"/>
          <w:szCs w:val="28"/>
        </w:rPr>
        <w:t xml:space="preserve"> в </w:t>
      </w:r>
      <w:proofErr w:type="spellStart"/>
      <w:r w:rsidRPr="00582378">
        <w:rPr>
          <w:rFonts w:eastAsia="SimSun"/>
          <w:i/>
          <w:iCs/>
          <w:sz w:val="28"/>
          <w:szCs w:val="28"/>
        </w:rPr>
        <w:t>глобальних</w:t>
      </w:r>
      <w:proofErr w:type="spellEnd"/>
      <w:r w:rsidRPr="00582378">
        <w:rPr>
          <w:rFonts w:eastAsia="SimSun"/>
          <w:i/>
          <w:iCs/>
          <w:sz w:val="28"/>
          <w:szCs w:val="28"/>
        </w:rPr>
        <w:t xml:space="preserve"> </w:t>
      </w:r>
      <w:proofErr w:type="spellStart"/>
      <w:r w:rsidRPr="00582378">
        <w:rPr>
          <w:rFonts w:eastAsia="SimSun"/>
          <w:i/>
          <w:iCs/>
          <w:sz w:val="28"/>
          <w:szCs w:val="28"/>
        </w:rPr>
        <w:t>стратегіях</w:t>
      </w:r>
      <w:proofErr w:type="spellEnd"/>
      <w:r w:rsidRPr="00582378">
        <w:rPr>
          <w:rFonts w:eastAsia="SimSun"/>
          <w:i/>
          <w:iCs/>
          <w:sz w:val="28"/>
          <w:szCs w:val="28"/>
        </w:rPr>
        <w:t xml:space="preserve"> Китаю</w:t>
      </w:r>
      <w:r w:rsidRPr="00582378">
        <w:rPr>
          <w:rFonts w:eastAsia="SimSun"/>
          <w:i/>
          <w:iCs/>
          <w:sz w:val="28"/>
          <w:szCs w:val="28"/>
          <w:lang w:val="uk-UA"/>
        </w:rPr>
        <w:t>.</w:t>
      </w:r>
      <w:r w:rsidRPr="00582378">
        <w:rPr>
          <w:rFonts w:eastAsia="SimSun"/>
          <w:sz w:val="28"/>
          <w:szCs w:val="28"/>
          <w:lang w:val="uk-UA"/>
        </w:rPr>
        <w:t xml:space="preserve"> </w:t>
      </w:r>
      <w:proofErr w:type="spellStart"/>
      <w:r w:rsidRPr="00582378">
        <w:rPr>
          <w:rFonts w:eastAsia="SimSun"/>
          <w:sz w:val="28"/>
          <w:szCs w:val="28"/>
        </w:rPr>
        <w:t>Міжнародний</w:t>
      </w:r>
      <w:proofErr w:type="spellEnd"/>
      <w:r w:rsidRPr="00582378">
        <w:rPr>
          <w:rFonts w:eastAsia="SimSun"/>
          <w:sz w:val="28"/>
          <w:szCs w:val="28"/>
        </w:rPr>
        <w:t xml:space="preserve"> центр </w:t>
      </w:r>
      <w:proofErr w:type="spellStart"/>
      <w:r w:rsidRPr="00582378">
        <w:rPr>
          <w:rFonts w:eastAsia="SimSun"/>
          <w:sz w:val="28"/>
          <w:szCs w:val="28"/>
        </w:rPr>
        <w:t>перспективних</w:t>
      </w:r>
      <w:proofErr w:type="spellEnd"/>
      <w:r w:rsidRPr="00582378">
        <w:rPr>
          <w:rFonts w:eastAsia="SimSun"/>
          <w:sz w:val="28"/>
          <w:szCs w:val="28"/>
        </w:rPr>
        <w:t xml:space="preserve"> </w:t>
      </w:r>
      <w:proofErr w:type="spellStart"/>
      <w:proofErr w:type="gramStart"/>
      <w:r w:rsidRPr="00582378">
        <w:rPr>
          <w:rFonts w:eastAsia="SimSun"/>
          <w:sz w:val="28"/>
          <w:szCs w:val="28"/>
        </w:rPr>
        <w:t>досл</w:t>
      </w:r>
      <w:proofErr w:type="gramEnd"/>
      <w:r w:rsidRPr="00582378">
        <w:rPr>
          <w:rFonts w:eastAsia="SimSun"/>
          <w:sz w:val="28"/>
          <w:szCs w:val="28"/>
        </w:rPr>
        <w:t>іджень</w:t>
      </w:r>
      <w:proofErr w:type="spellEnd"/>
      <w:r w:rsidRPr="00582378">
        <w:rPr>
          <w:rFonts w:eastAsia="SimSun"/>
          <w:sz w:val="28"/>
          <w:szCs w:val="28"/>
        </w:rPr>
        <w:t xml:space="preserve"> (МЦПД)</w:t>
      </w:r>
      <w:r w:rsidRPr="00582378">
        <w:rPr>
          <w:rFonts w:eastAsia="SimSun"/>
          <w:sz w:val="28"/>
          <w:szCs w:val="28"/>
          <w:lang w:val="uk-UA"/>
        </w:rPr>
        <w:t>, Київ: Відродження.</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sz w:val="28"/>
          <w:szCs w:val="28"/>
          <w:lang w:val="de-DE"/>
        </w:rPr>
        <w:t xml:space="preserve">Albino, V., </w:t>
      </w:r>
      <w:proofErr w:type="spellStart"/>
      <w:r w:rsidRPr="00582378">
        <w:rPr>
          <w:rFonts w:eastAsia="SimSun"/>
          <w:sz w:val="28"/>
          <w:szCs w:val="28"/>
          <w:lang w:val="de-DE"/>
        </w:rPr>
        <w:t>Berardi</w:t>
      </w:r>
      <w:proofErr w:type="spellEnd"/>
      <w:r w:rsidRPr="00582378">
        <w:rPr>
          <w:rFonts w:eastAsia="SimSun"/>
          <w:sz w:val="28"/>
          <w:szCs w:val="28"/>
          <w:lang w:val="de-DE"/>
        </w:rPr>
        <w:t xml:space="preserve">, U., &amp; </w:t>
      </w:r>
      <w:proofErr w:type="spellStart"/>
      <w:r w:rsidRPr="00582378">
        <w:rPr>
          <w:rFonts w:eastAsia="SimSun"/>
          <w:sz w:val="28"/>
          <w:szCs w:val="28"/>
          <w:lang w:val="de-DE"/>
        </w:rPr>
        <w:t>Dangelico</w:t>
      </w:r>
      <w:proofErr w:type="spellEnd"/>
      <w:r w:rsidRPr="00582378">
        <w:rPr>
          <w:rFonts w:eastAsia="SimSun"/>
          <w:sz w:val="28"/>
          <w:szCs w:val="28"/>
          <w:lang w:val="de-DE"/>
        </w:rPr>
        <w:t xml:space="preserve">, R. M. (2015). </w:t>
      </w:r>
      <w:r w:rsidRPr="00582378">
        <w:rPr>
          <w:rFonts w:eastAsia="SimSun"/>
          <w:i/>
          <w:iCs/>
          <w:sz w:val="28"/>
          <w:szCs w:val="28"/>
          <w:lang w:val="en-US"/>
        </w:rPr>
        <w:t>Smart Cities: Definitions, Dimensions, Performance, and Initiatives.</w:t>
      </w:r>
      <w:r w:rsidRPr="00582378">
        <w:rPr>
          <w:rFonts w:eastAsia="SimSun"/>
          <w:sz w:val="28"/>
          <w:szCs w:val="28"/>
          <w:lang w:val="en-US"/>
        </w:rPr>
        <w:t xml:space="preserve"> </w:t>
      </w:r>
      <w:proofErr w:type="spellStart"/>
      <w:r w:rsidRPr="00582378">
        <w:rPr>
          <w:rFonts w:eastAsia="SimSun"/>
          <w:sz w:val="28"/>
          <w:szCs w:val="28"/>
        </w:rPr>
        <w:t>Journal</w:t>
      </w:r>
      <w:proofErr w:type="spellEnd"/>
      <w:r w:rsidRPr="00582378">
        <w:rPr>
          <w:rFonts w:eastAsia="SimSun"/>
          <w:sz w:val="28"/>
          <w:szCs w:val="28"/>
        </w:rPr>
        <w:t xml:space="preserve"> </w:t>
      </w:r>
      <w:proofErr w:type="spellStart"/>
      <w:r w:rsidRPr="00582378">
        <w:rPr>
          <w:rFonts w:eastAsia="SimSun"/>
          <w:sz w:val="28"/>
          <w:szCs w:val="28"/>
        </w:rPr>
        <w:t>of</w:t>
      </w:r>
      <w:proofErr w:type="spellEnd"/>
      <w:r w:rsidRPr="00582378">
        <w:rPr>
          <w:rFonts w:eastAsia="SimSun"/>
          <w:sz w:val="28"/>
          <w:szCs w:val="28"/>
        </w:rPr>
        <w:t xml:space="preserve"> </w:t>
      </w:r>
      <w:proofErr w:type="spellStart"/>
      <w:r w:rsidRPr="00582378">
        <w:rPr>
          <w:rFonts w:eastAsia="SimSun"/>
          <w:sz w:val="28"/>
          <w:szCs w:val="28"/>
        </w:rPr>
        <w:t>Urban</w:t>
      </w:r>
      <w:proofErr w:type="spellEnd"/>
      <w:r w:rsidRPr="00582378">
        <w:rPr>
          <w:rFonts w:eastAsia="SimSun"/>
          <w:sz w:val="28"/>
          <w:szCs w:val="28"/>
        </w:rPr>
        <w:t xml:space="preserve"> </w:t>
      </w:r>
      <w:proofErr w:type="spellStart"/>
      <w:r w:rsidRPr="00582378">
        <w:rPr>
          <w:rFonts w:eastAsia="SimSun"/>
          <w:sz w:val="28"/>
          <w:szCs w:val="28"/>
        </w:rPr>
        <w:t>Technology</w:t>
      </w:r>
      <w:proofErr w:type="spellEnd"/>
      <w:r w:rsidRPr="00582378">
        <w:rPr>
          <w:rFonts w:eastAsia="SimSun"/>
          <w:sz w:val="28"/>
          <w:szCs w:val="28"/>
        </w:rPr>
        <w:t>, 22(1). doi:10.1080/10630732.2014.942092</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sz w:val="28"/>
          <w:szCs w:val="28"/>
          <w:lang w:val="de-DE"/>
        </w:rPr>
        <w:lastRenderedPageBreak/>
        <w:t>Caragliu</w:t>
      </w:r>
      <w:proofErr w:type="spellEnd"/>
      <w:r w:rsidRPr="00582378">
        <w:rPr>
          <w:rFonts w:eastAsia="SimSun"/>
          <w:sz w:val="28"/>
          <w:szCs w:val="28"/>
          <w:lang w:val="de-DE"/>
        </w:rPr>
        <w:t xml:space="preserve">, A., del Bo, C., &amp; </w:t>
      </w:r>
      <w:proofErr w:type="spellStart"/>
      <w:r w:rsidRPr="00582378">
        <w:rPr>
          <w:rFonts w:eastAsia="SimSun"/>
          <w:sz w:val="28"/>
          <w:szCs w:val="28"/>
          <w:lang w:val="de-DE"/>
        </w:rPr>
        <w:t>Nijkamp</w:t>
      </w:r>
      <w:proofErr w:type="spellEnd"/>
      <w:r w:rsidRPr="00582378">
        <w:rPr>
          <w:rFonts w:eastAsia="SimSun"/>
          <w:sz w:val="28"/>
          <w:szCs w:val="28"/>
          <w:lang w:val="de-DE"/>
        </w:rPr>
        <w:t xml:space="preserve">, P. (2011). </w:t>
      </w:r>
      <w:r w:rsidRPr="00582378">
        <w:rPr>
          <w:rFonts w:eastAsia="SimSun"/>
          <w:i/>
          <w:iCs/>
          <w:sz w:val="28"/>
          <w:szCs w:val="28"/>
          <w:lang w:val="en-US"/>
        </w:rPr>
        <w:t>Smart cities in Europe.</w:t>
      </w:r>
      <w:r w:rsidRPr="00582378">
        <w:rPr>
          <w:rFonts w:eastAsia="SimSun"/>
          <w:sz w:val="28"/>
          <w:szCs w:val="28"/>
          <w:lang w:val="en-US"/>
        </w:rPr>
        <w:t xml:space="preserve"> Journal of Urban Technology, 18(2), 65–82. doi:10.1080/10630732.2011.601117</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sz w:val="28"/>
          <w:szCs w:val="28"/>
          <w:lang w:val="en-GB"/>
        </w:rPr>
        <w:t xml:space="preserve">Cheng, L. (2016) </w:t>
      </w:r>
      <w:r w:rsidRPr="00582378">
        <w:rPr>
          <w:rFonts w:eastAsia="SimSun"/>
          <w:i/>
          <w:iCs/>
          <w:sz w:val="28"/>
          <w:szCs w:val="28"/>
          <w:lang w:val="en-GB"/>
        </w:rPr>
        <w:t xml:space="preserve">Assessing U.S.-China Relations </w:t>
      </w:r>
      <w:proofErr w:type="gramStart"/>
      <w:r w:rsidRPr="00582378">
        <w:rPr>
          <w:rFonts w:eastAsia="SimSun"/>
          <w:i/>
          <w:iCs/>
          <w:sz w:val="28"/>
          <w:szCs w:val="28"/>
          <w:lang w:val="en-GB"/>
        </w:rPr>
        <w:t>Under</w:t>
      </w:r>
      <w:proofErr w:type="gramEnd"/>
      <w:r w:rsidRPr="00582378">
        <w:rPr>
          <w:rFonts w:eastAsia="SimSun"/>
          <w:i/>
          <w:iCs/>
          <w:sz w:val="28"/>
          <w:szCs w:val="28"/>
          <w:lang w:val="en-GB"/>
        </w:rPr>
        <w:t xml:space="preserve"> the Obama Administration. </w:t>
      </w:r>
      <w:r w:rsidRPr="00582378">
        <w:rPr>
          <w:rFonts w:eastAsia="SimSun"/>
          <w:sz w:val="28"/>
          <w:szCs w:val="28"/>
          <w:lang w:val="en-GB"/>
        </w:rPr>
        <w:t xml:space="preserve">China-US Focus. Retrieved from: </w:t>
      </w:r>
      <w:hyperlink r:id="rId9" w:history="1">
        <w:r w:rsidRPr="00582378">
          <w:rPr>
            <w:rFonts w:eastAsia="SimSun"/>
            <w:color w:val="0000FF"/>
            <w:sz w:val="28"/>
            <w:szCs w:val="28"/>
            <w:u w:val="single"/>
            <w:lang w:val="en-GB"/>
          </w:rPr>
          <w:t>https://www.chinausfocus.com/foreign-policy/assessing-u-s-china-relations-under-the-obama-administration/</w:t>
        </w:r>
      </w:hyperlink>
      <w:r w:rsidRPr="00582378">
        <w:rPr>
          <w:rFonts w:eastAsia="SimSun"/>
          <w:sz w:val="28"/>
          <w:szCs w:val="28"/>
          <w:lang w:val="en-GB"/>
        </w:rPr>
        <w:t xml:space="preserve"> </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sz w:val="28"/>
          <w:szCs w:val="28"/>
          <w:lang w:val="en-US"/>
        </w:rPr>
        <w:t xml:space="preserve">Chinese Academy of Social Sciences and Beijing </w:t>
      </w:r>
      <w:proofErr w:type="spellStart"/>
      <w:r w:rsidRPr="00582378">
        <w:rPr>
          <w:rFonts w:eastAsia="SimSun"/>
          <w:sz w:val="28"/>
          <w:szCs w:val="28"/>
          <w:lang w:val="en-US"/>
        </w:rPr>
        <w:t>Govmade</w:t>
      </w:r>
      <w:proofErr w:type="spellEnd"/>
      <w:r w:rsidRPr="00582378">
        <w:rPr>
          <w:rFonts w:eastAsia="SimSun"/>
          <w:sz w:val="28"/>
          <w:szCs w:val="28"/>
          <w:lang w:val="en-US"/>
        </w:rPr>
        <w:t xml:space="preserve"> Smart City Research Centre. (2015, November 30). </w:t>
      </w:r>
      <w:r w:rsidRPr="00582378">
        <w:rPr>
          <w:rFonts w:eastAsia="SimSun"/>
          <w:i/>
          <w:iCs/>
          <w:sz w:val="28"/>
          <w:szCs w:val="28"/>
          <w:lang w:val="en-US"/>
        </w:rPr>
        <w:t>The Fiftieth 2015 Chinese Smart City Development Evaluation Report</w:t>
      </w:r>
      <w:r w:rsidRPr="00582378">
        <w:rPr>
          <w:rFonts w:eastAsia="SimSun"/>
          <w:i/>
          <w:iCs/>
          <w:sz w:val="28"/>
          <w:szCs w:val="28"/>
          <w:lang w:val="en-GB"/>
        </w:rPr>
        <w:t>.</w:t>
      </w:r>
      <w:r w:rsidRPr="00582378">
        <w:rPr>
          <w:rFonts w:eastAsia="SimSun"/>
          <w:sz w:val="28"/>
          <w:szCs w:val="28"/>
          <w:lang w:val="en-US"/>
        </w:rPr>
        <w:t xml:space="preserve"> Retrieved from </w:t>
      </w:r>
      <w:hyperlink w:history="1">
        <w:r w:rsidRPr="00582378">
          <w:rPr>
            <w:rFonts w:eastAsia="SimSun"/>
            <w:color w:val="0000FF"/>
            <w:sz w:val="28"/>
            <w:szCs w:val="28"/>
            <w:u w:val="single"/>
            <w:lang w:val="en-US"/>
          </w:rPr>
          <w:t>http://www.besticity. com/news/top/5831.html</w:t>
        </w:r>
      </w:hyperlink>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color w:val="222222"/>
          <w:sz w:val="28"/>
          <w:szCs w:val="28"/>
          <w:shd w:val="clear" w:color="auto" w:fill="FFFFFF"/>
          <w:lang w:val="en-US"/>
        </w:rPr>
        <w:t>Creutzfeldt</w:t>
      </w:r>
      <w:proofErr w:type="spellEnd"/>
      <w:r w:rsidRPr="00582378">
        <w:rPr>
          <w:rFonts w:eastAsia="SimSun"/>
          <w:color w:val="222222"/>
          <w:sz w:val="28"/>
          <w:szCs w:val="28"/>
          <w:shd w:val="clear" w:color="auto" w:fill="FFFFFF"/>
          <w:lang w:val="en-US"/>
        </w:rPr>
        <w:t xml:space="preserve">, B. (2012). </w:t>
      </w:r>
      <w:r w:rsidRPr="00582378">
        <w:rPr>
          <w:rFonts w:eastAsia="SimSun"/>
          <w:i/>
          <w:iCs/>
          <w:color w:val="222222"/>
          <w:sz w:val="28"/>
          <w:szCs w:val="28"/>
          <w:shd w:val="clear" w:color="auto" w:fill="FFFFFF"/>
          <w:lang w:val="en-US"/>
        </w:rPr>
        <w:t xml:space="preserve">Yan </w:t>
      </w:r>
      <w:proofErr w:type="spellStart"/>
      <w:r w:rsidRPr="00582378">
        <w:rPr>
          <w:rFonts w:eastAsia="SimSun"/>
          <w:i/>
          <w:iCs/>
          <w:color w:val="222222"/>
          <w:sz w:val="28"/>
          <w:szCs w:val="28"/>
          <w:shd w:val="clear" w:color="auto" w:fill="FFFFFF"/>
          <w:lang w:val="en-US"/>
        </w:rPr>
        <w:t>Xuetong</w:t>
      </w:r>
      <w:proofErr w:type="spellEnd"/>
      <w:r w:rsidRPr="00582378">
        <w:rPr>
          <w:rFonts w:eastAsia="SimSun"/>
          <w:i/>
          <w:iCs/>
          <w:color w:val="222222"/>
          <w:sz w:val="28"/>
          <w:szCs w:val="28"/>
          <w:shd w:val="clear" w:color="auto" w:fill="FFFFFF"/>
          <w:lang w:val="en-US"/>
        </w:rPr>
        <w:t xml:space="preserve"> on Chinese Realism, the Tsinghua School of International Relations, and the Impossibility of Harmony.</w:t>
      </w:r>
      <w:r w:rsidRPr="00582378">
        <w:rPr>
          <w:rFonts w:eastAsia="SimSun"/>
          <w:color w:val="222222"/>
          <w:sz w:val="28"/>
          <w:szCs w:val="28"/>
          <w:shd w:val="clear" w:color="auto" w:fill="FFFFFF"/>
          <w:lang w:val="en-US"/>
        </w:rPr>
        <w:t> </w:t>
      </w:r>
      <w:proofErr w:type="spellStart"/>
      <w:r w:rsidRPr="00582378">
        <w:rPr>
          <w:rFonts w:eastAsia="SimSun"/>
          <w:color w:val="222222"/>
          <w:sz w:val="28"/>
          <w:szCs w:val="28"/>
          <w:shd w:val="clear" w:color="auto" w:fill="FFFFFF"/>
        </w:rPr>
        <w:t>Theory</w:t>
      </w:r>
      <w:proofErr w:type="spellEnd"/>
      <w:r w:rsidRPr="00582378">
        <w:rPr>
          <w:rFonts w:eastAsia="SimSun"/>
          <w:color w:val="222222"/>
          <w:sz w:val="28"/>
          <w:szCs w:val="28"/>
          <w:shd w:val="clear" w:color="auto" w:fill="FFFFFF"/>
        </w:rPr>
        <w:t xml:space="preserve"> </w:t>
      </w:r>
      <w:proofErr w:type="spellStart"/>
      <w:r w:rsidRPr="00582378">
        <w:rPr>
          <w:rFonts w:eastAsia="SimSun"/>
          <w:color w:val="222222"/>
          <w:sz w:val="28"/>
          <w:szCs w:val="28"/>
          <w:shd w:val="clear" w:color="auto" w:fill="FFFFFF"/>
        </w:rPr>
        <w:t>Talks</w:t>
      </w:r>
      <w:proofErr w:type="spellEnd"/>
      <w:r w:rsidRPr="00582378">
        <w:rPr>
          <w:rFonts w:eastAsia="SimSun"/>
          <w:color w:val="222222"/>
          <w:sz w:val="28"/>
          <w:szCs w:val="28"/>
          <w:shd w:val="clear" w:color="auto" w:fill="FFFFFF"/>
        </w:rPr>
        <w:t>,</w:t>
      </w:r>
      <w:r w:rsidRPr="00582378">
        <w:rPr>
          <w:rFonts w:eastAsia="SimSun"/>
          <w:color w:val="222222"/>
          <w:sz w:val="28"/>
          <w:szCs w:val="28"/>
          <w:shd w:val="clear" w:color="auto" w:fill="FFFFFF"/>
          <w:lang w:val="en-GB"/>
        </w:rPr>
        <w:t xml:space="preserve"> 51(</w:t>
      </w:r>
      <w:r w:rsidRPr="00582378">
        <w:rPr>
          <w:rFonts w:eastAsia="SimSun"/>
          <w:color w:val="222222"/>
          <w:sz w:val="28"/>
          <w:szCs w:val="28"/>
          <w:shd w:val="clear" w:color="auto" w:fill="FFFFFF"/>
        </w:rPr>
        <w:t>28</w:t>
      </w:r>
      <w:r w:rsidRPr="00582378">
        <w:rPr>
          <w:rFonts w:eastAsia="SimSun"/>
          <w:color w:val="222222"/>
          <w:sz w:val="28"/>
          <w:szCs w:val="28"/>
          <w:shd w:val="clear" w:color="auto" w:fill="FFFFFF"/>
          <w:lang w:val="en-GB"/>
        </w:rPr>
        <w:t>)</w:t>
      </w:r>
      <w:r w:rsidRPr="00582378">
        <w:rPr>
          <w:rFonts w:eastAsia="SimSun"/>
          <w:color w:val="222222"/>
          <w:sz w:val="28"/>
          <w:szCs w:val="28"/>
          <w:shd w:val="clear" w:color="auto" w:fill="FFFFFF"/>
        </w:rPr>
        <w:t>.</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color w:val="222222"/>
          <w:sz w:val="28"/>
          <w:szCs w:val="28"/>
          <w:shd w:val="clear" w:color="auto" w:fill="FFFFFF"/>
          <w:lang w:val="en-GB"/>
        </w:rPr>
        <w:t xml:space="preserve">Cross, T. (2016) </w:t>
      </w:r>
      <w:r w:rsidRPr="00582378">
        <w:rPr>
          <w:rFonts w:eastAsia="SimSun"/>
          <w:i/>
          <w:iCs/>
          <w:color w:val="222222"/>
          <w:sz w:val="28"/>
          <w:szCs w:val="28"/>
          <w:shd w:val="clear" w:color="auto" w:fill="FFFFFF"/>
          <w:lang w:val="en-GB"/>
        </w:rPr>
        <w:t xml:space="preserve">After Moore’s Law. </w:t>
      </w:r>
      <w:r w:rsidRPr="00582378">
        <w:rPr>
          <w:rFonts w:eastAsia="SimSun"/>
          <w:color w:val="222222"/>
          <w:sz w:val="28"/>
          <w:szCs w:val="28"/>
          <w:shd w:val="clear" w:color="auto" w:fill="FFFFFF"/>
          <w:lang w:val="en-GB"/>
        </w:rPr>
        <w:t xml:space="preserve">The Economist Technology Quarterly. Retrieved from: </w:t>
      </w:r>
      <w:hyperlink r:id="rId10" w:history="1">
        <w:r w:rsidRPr="00582378">
          <w:rPr>
            <w:color w:val="0000FF"/>
            <w:sz w:val="28"/>
            <w:szCs w:val="28"/>
            <w:u w:val="single"/>
            <w:lang w:val="en-GB"/>
          </w:rPr>
          <w:t>https://www.economist.com/technology-quarterly/2016-03-12/after-moores-law</w:t>
        </w:r>
      </w:hyperlink>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de-DE" w:eastAsia="zh-CN"/>
        </w:rPr>
        <w:t xml:space="preserve">de </w:t>
      </w:r>
      <w:proofErr w:type="spellStart"/>
      <w:r w:rsidRPr="00582378">
        <w:rPr>
          <w:rFonts w:eastAsia="Microsoft YaHei"/>
          <w:sz w:val="28"/>
          <w:szCs w:val="28"/>
          <w:lang w:val="de-DE" w:eastAsia="zh-CN"/>
        </w:rPr>
        <w:t>Bruijn</w:t>
      </w:r>
      <w:proofErr w:type="spellEnd"/>
      <w:r w:rsidRPr="00582378">
        <w:rPr>
          <w:rFonts w:eastAsia="Microsoft YaHei"/>
          <w:sz w:val="28"/>
          <w:szCs w:val="28"/>
          <w:lang w:val="de-DE" w:eastAsia="zh-CN"/>
        </w:rPr>
        <w:t xml:space="preserve">, H., &amp; Janssen, M. (2017). </w:t>
      </w:r>
      <w:r w:rsidRPr="00582378">
        <w:rPr>
          <w:rFonts w:eastAsia="Microsoft YaHei"/>
          <w:i/>
          <w:iCs/>
          <w:sz w:val="28"/>
          <w:szCs w:val="28"/>
          <w:lang w:val="en-US" w:eastAsia="zh-CN"/>
        </w:rPr>
        <w:t>Building Cybersecurity Awareness: The need for evidence-based framing strategies</w:t>
      </w:r>
      <w:r w:rsidRPr="00582378">
        <w:rPr>
          <w:rFonts w:eastAsia="Microsoft YaHei"/>
          <w:sz w:val="28"/>
          <w:szCs w:val="28"/>
          <w:lang w:val="en-US" w:eastAsia="zh-CN"/>
        </w:rPr>
        <w:t>. Government Information Quarterly</w:t>
      </w:r>
      <w:r w:rsidRPr="00582378">
        <w:rPr>
          <w:rFonts w:eastAsia="Microsoft YaHei"/>
          <w:sz w:val="28"/>
          <w:szCs w:val="28"/>
          <w:lang w:val="en-GB" w:eastAsia="zh-CN"/>
        </w:rPr>
        <w:t>,</w:t>
      </w:r>
      <w:r w:rsidRPr="00582378">
        <w:rPr>
          <w:rFonts w:eastAsia="Microsoft YaHei"/>
          <w:sz w:val="28"/>
          <w:szCs w:val="28"/>
          <w:lang w:val="en-US" w:eastAsia="zh-CN"/>
        </w:rPr>
        <w:t xml:space="preserve"> 34</w:t>
      </w:r>
      <w:r w:rsidRPr="00582378">
        <w:rPr>
          <w:rFonts w:eastAsia="Microsoft YaHei"/>
          <w:sz w:val="28"/>
          <w:szCs w:val="28"/>
          <w:lang w:val="en-GB" w:eastAsia="zh-CN"/>
        </w:rPr>
        <w:t xml:space="preserve">, </w:t>
      </w:r>
      <w:r w:rsidRPr="00582378">
        <w:rPr>
          <w:rFonts w:eastAsia="Microsoft YaHei"/>
          <w:sz w:val="28"/>
          <w:szCs w:val="28"/>
          <w:lang w:val="en-US" w:eastAsia="zh-CN"/>
        </w:rPr>
        <w:t>1</w:t>
      </w:r>
      <w:r w:rsidRPr="00582378">
        <w:rPr>
          <w:rFonts w:eastAsia="Microsoft YaHei"/>
          <w:b/>
          <w:bCs/>
          <w:sz w:val="28"/>
          <w:szCs w:val="28"/>
          <w:lang w:val="en-GB" w:eastAsia="zh-CN"/>
        </w:rPr>
        <w:t>-</w:t>
      </w:r>
      <w:r w:rsidRPr="00582378">
        <w:rPr>
          <w:rFonts w:eastAsia="Microsoft YaHei"/>
          <w:sz w:val="28"/>
          <w:szCs w:val="28"/>
          <w:lang w:val="en-US" w:eastAsia="zh-CN"/>
        </w:rPr>
        <w:t>7</w:t>
      </w:r>
      <w:r w:rsidRPr="00582378">
        <w:rPr>
          <w:rFonts w:eastAsia="Microsoft YaHei"/>
          <w:sz w:val="28"/>
          <w:szCs w:val="28"/>
          <w:lang w:val="en-GB" w:eastAsia="zh-CN"/>
        </w:rPr>
        <w:t>.</w:t>
      </w:r>
    </w:p>
    <w:p w:rsidR="00582378" w:rsidRPr="00582378" w:rsidRDefault="00582378" w:rsidP="00582378">
      <w:pPr>
        <w:numPr>
          <w:ilvl w:val="0"/>
          <w:numId w:val="1"/>
        </w:numPr>
        <w:tabs>
          <w:tab w:val="left" w:pos="425"/>
        </w:tabs>
        <w:spacing w:line="360" w:lineRule="auto"/>
        <w:jc w:val="both"/>
        <w:rPr>
          <w:rFonts w:eastAsia="ff4"/>
          <w:color w:val="000000"/>
          <w:sz w:val="28"/>
          <w:szCs w:val="28"/>
        </w:rPr>
      </w:pPr>
      <w:r w:rsidRPr="00582378">
        <w:rPr>
          <w:rFonts w:eastAsia="SimSun"/>
          <w:sz w:val="28"/>
          <w:szCs w:val="28"/>
          <w:lang w:val="en-US"/>
        </w:rPr>
        <w:t xml:space="preserve">Deng, Y., &amp; Zhang, Y. (2013). </w:t>
      </w:r>
      <w:r w:rsidRPr="00582378">
        <w:rPr>
          <w:rFonts w:eastAsia="SimSun"/>
          <w:i/>
          <w:iCs/>
          <w:sz w:val="28"/>
          <w:szCs w:val="28"/>
          <w:lang w:val="en-US"/>
        </w:rPr>
        <w:t>Examine the Effects of Smart City Building on China’s Economy Transformation</w:t>
      </w:r>
      <w:r w:rsidRPr="00582378">
        <w:rPr>
          <w:rFonts w:eastAsia="SimSun"/>
          <w:sz w:val="28"/>
          <w:szCs w:val="28"/>
          <w:lang w:val="en-US"/>
        </w:rPr>
        <w:t xml:space="preserve">. </w:t>
      </w:r>
      <w:r w:rsidRPr="00582378">
        <w:rPr>
          <w:rFonts w:eastAsia="SimSun"/>
          <w:sz w:val="28"/>
          <w:szCs w:val="28"/>
        </w:rPr>
        <w:t>E-</w:t>
      </w:r>
      <w:proofErr w:type="spellStart"/>
      <w:r w:rsidRPr="00582378">
        <w:rPr>
          <w:rFonts w:eastAsia="SimSun"/>
          <w:sz w:val="28"/>
          <w:szCs w:val="28"/>
        </w:rPr>
        <w:t>Government</w:t>
      </w:r>
      <w:proofErr w:type="spellEnd"/>
      <w:r w:rsidRPr="00582378">
        <w:rPr>
          <w:rFonts w:eastAsia="SimSun"/>
          <w:sz w:val="28"/>
          <w:szCs w:val="28"/>
        </w:rPr>
        <w:t>, 132(12), 2–8.</w:t>
      </w:r>
    </w:p>
    <w:p w:rsidR="00582378" w:rsidRPr="00582378" w:rsidRDefault="00582378" w:rsidP="00582378">
      <w:pPr>
        <w:numPr>
          <w:ilvl w:val="0"/>
          <w:numId w:val="1"/>
        </w:numPr>
        <w:tabs>
          <w:tab w:val="left" w:pos="425"/>
        </w:tabs>
        <w:spacing w:line="360" w:lineRule="auto"/>
        <w:jc w:val="both"/>
        <w:rPr>
          <w:rFonts w:eastAsia="ff4"/>
          <w:color w:val="000000"/>
          <w:sz w:val="28"/>
          <w:szCs w:val="28"/>
        </w:rPr>
      </w:pPr>
      <w:proofErr w:type="spellStart"/>
      <w:r w:rsidRPr="00582378">
        <w:rPr>
          <w:rFonts w:eastAsia="ff4"/>
          <w:color w:val="000000"/>
          <w:sz w:val="28"/>
          <w:szCs w:val="28"/>
          <w:shd w:val="clear" w:color="auto" w:fill="FFFFFF"/>
          <w:lang w:val="en-US" w:eastAsia="zh-CN" w:bidi="ar"/>
        </w:rPr>
        <w:t>Edin</w:t>
      </w:r>
      <w:proofErr w:type="spellEnd"/>
      <w:r w:rsidRPr="00582378">
        <w:rPr>
          <w:rFonts w:eastAsia="ff4"/>
          <w:color w:val="000000"/>
          <w:sz w:val="28"/>
          <w:szCs w:val="28"/>
          <w:shd w:val="clear" w:color="auto" w:fill="FFFFFF"/>
          <w:lang w:val="en-US" w:eastAsia="zh-CN" w:bidi="ar"/>
        </w:rPr>
        <w:t xml:space="preserve">, M. (2003). </w:t>
      </w:r>
      <w:r w:rsidRPr="00582378">
        <w:rPr>
          <w:rFonts w:eastAsia="ff4"/>
          <w:i/>
          <w:iCs/>
          <w:sz w:val="28"/>
          <w:szCs w:val="28"/>
          <w:shd w:val="clear" w:color="auto" w:fill="FFFFFF"/>
          <w:lang w:val="en-US" w:eastAsia="zh-CN" w:bidi="ar"/>
        </w:rPr>
        <w:t>State Capacity and Local Agent Control in China: CCP Cadre Management from a Township Perspective.</w:t>
      </w:r>
      <w:r w:rsidRPr="00582378">
        <w:rPr>
          <w:rFonts w:eastAsia="ff4"/>
          <w:sz w:val="28"/>
          <w:szCs w:val="28"/>
          <w:shd w:val="clear" w:color="auto" w:fill="FFFFFF"/>
          <w:lang w:val="en-US" w:eastAsia="zh-CN" w:bidi="ar"/>
        </w:rPr>
        <w:t xml:space="preserve"> </w:t>
      </w:r>
      <w:r w:rsidRPr="00582378">
        <w:rPr>
          <w:rFonts w:eastAsia="ff6"/>
          <w:sz w:val="28"/>
          <w:szCs w:val="28"/>
          <w:shd w:val="clear" w:color="auto" w:fill="FFFFFF"/>
          <w:lang w:val="en-US" w:eastAsia="zh-CN" w:bidi="ar"/>
        </w:rPr>
        <w:t>The China Quarterly</w:t>
      </w:r>
      <w:r w:rsidRPr="00582378">
        <w:rPr>
          <w:rFonts w:eastAsia="ff4"/>
          <w:sz w:val="28"/>
          <w:szCs w:val="28"/>
          <w:shd w:val="clear" w:color="auto" w:fill="FFFFFF"/>
          <w:lang w:val="en-US" w:eastAsia="zh-CN" w:bidi="ar"/>
        </w:rPr>
        <w:t xml:space="preserve">, </w:t>
      </w:r>
      <w:r w:rsidRPr="00582378">
        <w:rPr>
          <w:rFonts w:eastAsia="ff6"/>
          <w:sz w:val="28"/>
          <w:szCs w:val="28"/>
          <w:shd w:val="clear" w:color="auto" w:fill="FFFFFF"/>
          <w:lang w:val="en-US" w:eastAsia="zh-CN" w:bidi="ar"/>
        </w:rPr>
        <w:t>173</w:t>
      </w:r>
      <w:r w:rsidRPr="00582378">
        <w:rPr>
          <w:rFonts w:eastAsia="ff4"/>
          <w:sz w:val="28"/>
          <w:szCs w:val="28"/>
          <w:shd w:val="clear" w:color="auto" w:fill="FFFFFF"/>
          <w:lang w:val="en-US" w:eastAsia="zh-CN" w:bidi="ar"/>
        </w:rPr>
        <w:t>,</w:t>
      </w:r>
      <w:r w:rsidRPr="00582378">
        <w:rPr>
          <w:rFonts w:eastAsia="ff4"/>
          <w:sz w:val="28"/>
          <w:szCs w:val="28"/>
          <w:shd w:val="clear" w:color="auto" w:fill="FFFFFF"/>
          <w:lang w:val="en-GB" w:eastAsia="zh-CN" w:bidi="ar"/>
        </w:rPr>
        <w:t xml:space="preserve"> </w:t>
      </w:r>
      <w:r w:rsidRPr="00582378">
        <w:rPr>
          <w:rFonts w:eastAsia="ff4"/>
          <w:sz w:val="28"/>
          <w:szCs w:val="28"/>
          <w:shd w:val="clear" w:color="auto" w:fill="FFFFFF"/>
          <w:lang w:val="en-US" w:eastAsia="zh-CN" w:bidi="ar"/>
        </w:rPr>
        <w:t>35–52. doi:10.1017/S0009443903000044</w:t>
      </w:r>
    </w:p>
    <w:p w:rsidR="00582378" w:rsidRPr="00582378" w:rsidRDefault="00582378" w:rsidP="00582378">
      <w:pPr>
        <w:numPr>
          <w:ilvl w:val="0"/>
          <w:numId w:val="1"/>
        </w:numPr>
        <w:tabs>
          <w:tab w:val="left" w:pos="425"/>
        </w:tabs>
        <w:spacing w:line="360" w:lineRule="auto"/>
        <w:jc w:val="both"/>
        <w:rPr>
          <w:rFonts w:eastAsia="ff4"/>
          <w:color w:val="000000"/>
          <w:sz w:val="28"/>
          <w:szCs w:val="28"/>
        </w:rPr>
      </w:pPr>
      <w:proofErr w:type="spellStart"/>
      <w:r w:rsidRPr="00582378">
        <w:rPr>
          <w:rFonts w:eastAsia="ff4"/>
          <w:sz w:val="28"/>
          <w:szCs w:val="28"/>
          <w:shd w:val="clear" w:color="auto" w:fill="FFFFFF"/>
          <w:lang w:val="en-GB" w:eastAsia="zh-CN" w:bidi="ar"/>
        </w:rPr>
        <w:t>Fesenko</w:t>
      </w:r>
      <w:proofErr w:type="spellEnd"/>
      <w:r w:rsidRPr="00582378">
        <w:rPr>
          <w:rFonts w:eastAsia="ff4"/>
          <w:sz w:val="28"/>
          <w:szCs w:val="28"/>
          <w:shd w:val="clear" w:color="auto" w:fill="FFFFFF"/>
          <w:lang w:val="en-GB" w:eastAsia="zh-CN" w:bidi="ar"/>
        </w:rPr>
        <w:t xml:space="preserve">, T. &amp; </w:t>
      </w:r>
      <w:proofErr w:type="spellStart"/>
      <w:r w:rsidRPr="00582378">
        <w:rPr>
          <w:rFonts w:eastAsia="ff4"/>
          <w:sz w:val="28"/>
          <w:szCs w:val="28"/>
          <w:shd w:val="clear" w:color="auto" w:fill="FFFFFF"/>
          <w:lang w:val="en-GB" w:eastAsia="zh-CN" w:bidi="ar"/>
        </w:rPr>
        <w:t>Fesenko</w:t>
      </w:r>
      <w:proofErr w:type="spellEnd"/>
      <w:r w:rsidRPr="00582378">
        <w:rPr>
          <w:rFonts w:eastAsia="ff4"/>
          <w:sz w:val="28"/>
          <w:szCs w:val="28"/>
          <w:shd w:val="clear" w:color="auto" w:fill="FFFFFF"/>
          <w:lang w:val="en-GB" w:eastAsia="zh-CN" w:bidi="ar"/>
        </w:rPr>
        <w:t xml:space="preserve">, G. (2016). </w:t>
      </w:r>
      <w:r w:rsidRPr="00582378">
        <w:rPr>
          <w:rFonts w:eastAsia="ff4"/>
          <w:i/>
          <w:iCs/>
          <w:sz w:val="28"/>
          <w:szCs w:val="28"/>
          <w:shd w:val="clear" w:color="auto" w:fill="FFFFFF"/>
          <w:lang w:val="en-GB" w:eastAsia="zh-CN" w:bidi="ar"/>
        </w:rPr>
        <w:t>E-readiness evaluation modelling for monitoring the national e-government programme</w:t>
      </w:r>
      <w:r w:rsidRPr="00582378">
        <w:rPr>
          <w:rFonts w:eastAsia="ff4"/>
          <w:sz w:val="28"/>
          <w:szCs w:val="28"/>
          <w:shd w:val="clear" w:color="auto" w:fill="FFFFFF"/>
          <w:lang w:val="en-GB" w:eastAsia="zh-CN" w:bidi="ar"/>
        </w:rPr>
        <w:t>. Eastern-European Journal of Modern Technologies, 3(3), 28-35.</w:t>
      </w:r>
    </w:p>
    <w:p w:rsidR="00582378" w:rsidRPr="00582378" w:rsidRDefault="00582378" w:rsidP="00582378">
      <w:pPr>
        <w:numPr>
          <w:ilvl w:val="0"/>
          <w:numId w:val="1"/>
        </w:numPr>
        <w:tabs>
          <w:tab w:val="left" w:pos="425"/>
        </w:tabs>
        <w:spacing w:line="360" w:lineRule="auto"/>
        <w:jc w:val="both"/>
        <w:rPr>
          <w:rFonts w:eastAsia="ff4"/>
          <w:color w:val="000000"/>
          <w:sz w:val="28"/>
          <w:szCs w:val="28"/>
        </w:rPr>
      </w:pPr>
      <w:proofErr w:type="spellStart"/>
      <w:r w:rsidRPr="00582378">
        <w:rPr>
          <w:rFonts w:eastAsia="ff4"/>
          <w:sz w:val="28"/>
          <w:szCs w:val="28"/>
          <w:shd w:val="clear" w:color="auto" w:fill="FFFFFF"/>
          <w:lang w:val="en-GB" w:eastAsia="zh-CN" w:bidi="ar"/>
        </w:rPr>
        <w:t>Grachikov</w:t>
      </w:r>
      <w:proofErr w:type="spellEnd"/>
      <w:r w:rsidRPr="00582378">
        <w:rPr>
          <w:rFonts w:eastAsia="ff4"/>
          <w:sz w:val="28"/>
          <w:szCs w:val="28"/>
          <w:shd w:val="clear" w:color="auto" w:fill="FFFFFF"/>
          <w:lang w:val="en-GB" w:eastAsia="zh-CN" w:bidi="ar"/>
        </w:rPr>
        <w:t xml:space="preserve">, E. (2019). </w:t>
      </w:r>
      <w:r w:rsidRPr="00582378">
        <w:rPr>
          <w:rFonts w:eastAsia="ff4"/>
          <w:i/>
          <w:iCs/>
          <w:sz w:val="28"/>
          <w:szCs w:val="28"/>
          <w:shd w:val="clear" w:color="auto" w:fill="FFFFFF"/>
          <w:lang w:val="en-GB" w:eastAsia="zh-CN" w:bidi="ar"/>
        </w:rPr>
        <w:t>Chinese School of International Relations: How Theory Creates Diplomatic Strategy and Vice Versa</w:t>
      </w:r>
      <w:r w:rsidRPr="00582378">
        <w:rPr>
          <w:rFonts w:eastAsia="ff4"/>
          <w:sz w:val="28"/>
          <w:szCs w:val="28"/>
          <w:shd w:val="clear" w:color="auto" w:fill="FFFFFF"/>
          <w:lang w:val="en-GB" w:eastAsia="zh-CN" w:bidi="ar"/>
        </w:rPr>
        <w:t xml:space="preserve">. Russia in Global Affairs. </w:t>
      </w:r>
      <w:proofErr w:type="spellStart"/>
      <w:r w:rsidRPr="00582378">
        <w:rPr>
          <w:rFonts w:eastAsia="ff4"/>
          <w:sz w:val="28"/>
          <w:szCs w:val="28"/>
          <w:shd w:val="clear" w:color="auto" w:fill="FFFFFF"/>
          <w:lang w:val="en-GB" w:eastAsia="zh-CN" w:bidi="ar"/>
        </w:rPr>
        <w:t>doi</w:t>
      </w:r>
      <w:proofErr w:type="spellEnd"/>
      <w:r w:rsidRPr="00582378">
        <w:rPr>
          <w:rFonts w:eastAsia="ff4"/>
          <w:sz w:val="28"/>
          <w:szCs w:val="28"/>
          <w:shd w:val="clear" w:color="auto" w:fill="FFFFFF"/>
          <w:lang w:val="en-GB" w:eastAsia="zh-CN" w:bidi="ar"/>
        </w:rPr>
        <w:t xml:space="preserve">: </w:t>
      </w:r>
      <w:r w:rsidRPr="00582378">
        <w:rPr>
          <w:rFonts w:eastAsia="SimSun"/>
          <w:sz w:val="28"/>
          <w:szCs w:val="28"/>
        </w:rPr>
        <w:t>10.31278/1810-6374-2019-17-2-154-173</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sz w:val="28"/>
          <w:szCs w:val="28"/>
          <w:lang w:val="de-DE"/>
        </w:rPr>
        <w:t>Gu</w:t>
      </w:r>
      <w:proofErr w:type="spellEnd"/>
      <w:r w:rsidRPr="00582378">
        <w:rPr>
          <w:rFonts w:eastAsia="SimSun"/>
          <w:sz w:val="28"/>
          <w:szCs w:val="28"/>
          <w:lang w:val="de-DE"/>
        </w:rPr>
        <w:t xml:space="preserve">, S., Yang, J., &amp; Liu, J. (2013). </w:t>
      </w:r>
      <w:r w:rsidRPr="00582378">
        <w:rPr>
          <w:rFonts w:eastAsia="SimSun"/>
          <w:i/>
          <w:iCs/>
          <w:sz w:val="28"/>
          <w:szCs w:val="28"/>
          <w:lang w:val="en-US"/>
        </w:rPr>
        <w:t>Problems and Solutions</w:t>
      </w:r>
      <w:r w:rsidRPr="00582378">
        <w:rPr>
          <w:rFonts w:eastAsia="SimSun"/>
          <w:i/>
          <w:iCs/>
          <w:sz w:val="28"/>
          <w:szCs w:val="28"/>
          <w:lang w:val="en-GB"/>
        </w:rPr>
        <w:t xml:space="preserve"> </w:t>
      </w:r>
      <w:r w:rsidRPr="00582378">
        <w:rPr>
          <w:rFonts w:eastAsia="SimSun"/>
          <w:i/>
          <w:iCs/>
          <w:sz w:val="28"/>
          <w:szCs w:val="28"/>
          <w:lang w:val="en-US"/>
        </w:rPr>
        <w:t>in Smart</w:t>
      </w:r>
      <w:r w:rsidRPr="00582378">
        <w:rPr>
          <w:rFonts w:eastAsia="SimSun"/>
          <w:i/>
          <w:iCs/>
          <w:sz w:val="28"/>
          <w:szCs w:val="28"/>
          <w:lang w:val="en-GB"/>
        </w:rPr>
        <w:t xml:space="preserve"> </w:t>
      </w:r>
      <w:r w:rsidRPr="00582378">
        <w:rPr>
          <w:rFonts w:eastAsia="SimSun"/>
          <w:i/>
          <w:iCs/>
          <w:sz w:val="28"/>
          <w:szCs w:val="28"/>
          <w:lang w:val="en-US"/>
        </w:rPr>
        <w:t>City</w:t>
      </w:r>
      <w:r w:rsidRPr="00582378">
        <w:rPr>
          <w:rFonts w:eastAsia="SimSun"/>
          <w:i/>
          <w:iCs/>
          <w:sz w:val="28"/>
          <w:szCs w:val="28"/>
          <w:lang w:val="en-GB"/>
        </w:rPr>
        <w:t xml:space="preserve"> </w:t>
      </w:r>
      <w:r w:rsidRPr="00582378">
        <w:rPr>
          <w:rFonts w:eastAsia="SimSun"/>
          <w:i/>
          <w:iCs/>
          <w:sz w:val="28"/>
          <w:szCs w:val="28"/>
          <w:lang w:val="en-US"/>
        </w:rPr>
        <w:t>Building.</w:t>
      </w:r>
      <w:r w:rsidRPr="00582378">
        <w:rPr>
          <w:rFonts w:eastAsia="SimSun"/>
          <w:sz w:val="28"/>
          <w:szCs w:val="28"/>
          <w:lang w:val="en-GB"/>
        </w:rPr>
        <w:t xml:space="preserve"> </w:t>
      </w:r>
      <w:proofErr w:type="spellStart"/>
      <w:r w:rsidRPr="00582378">
        <w:rPr>
          <w:rFonts w:eastAsia="SimSun"/>
          <w:sz w:val="28"/>
          <w:szCs w:val="28"/>
        </w:rPr>
        <w:t>China</w:t>
      </w:r>
      <w:proofErr w:type="spellEnd"/>
      <w:r w:rsidRPr="00582378">
        <w:rPr>
          <w:rFonts w:eastAsia="SimSun"/>
          <w:sz w:val="28"/>
          <w:szCs w:val="28"/>
        </w:rPr>
        <w:t xml:space="preserve"> </w:t>
      </w:r>
      <w:proofErr w:type="spellStart"/>
      <w:r w:rsidRPr="00582378">
        <w:rPr>
          <w:rFonts w:eastAsia="SimSun"/>
          <w:sz w:val="28"/>
          <w:szCs w:val="28"/>
        </w:rPr>
        <w:t>Soft</w:t>
      </w:r>
      <w:proofErr w:type="spellEnd"/>
      <w:r w:rsidRPr="00582378">
        <w:rPr>
          <w:rFonts w:eastAsia="SimSun"/>
          <w:sz w:val="28"/>
          <w:szCs w:val="28"/>
        </w:rPr>
        <w:t xml:space="preserve"> </w:t>
      </w:r>
      <w:proofErr w:type="spellStart"/>
      <w:r w:rsidRPr="00582378">
        <w:rPr>
          <w:rFonts w:eastAsia="SimSun"/>
          <w:sz w:val="28"/>
          <w:szCs w:val="28"/>
        </w:rPr>
        <w:t>Science</w:t>
      </w:r>
      <w:proofErr w:type="spellEnd"/>
      <w:r w:rsidRPr="00582378">
        <w:rPr>
          <w:rFonts w:eastAsia="SimSun"/>
          <w:sz w:val="28"/>
          <w:szCs w:val="28"/>
        </w:rPr>
        <w:t>,</w:t>
      </w:r>
      <w:r w:rsidRPr="00582378">
        <w:rPr>
          <w:rFonts w:eastAsia="SimSun"/>
          <w:sz w:val="28"/>
          <w:szCs w:val="28"/>
          <w:lang w:val="en-GB"/>
        </w:rPr>
        <w:t xml:space="preserve"> </w:t>
      </w:r>
      <w:r w:rsidRPr="00582378">
        <w:rPr>
          <w:rFonts w:eastAsia="SimSun"/>
          <w:sz w:val="28"/>
          <w:szCs w:val="28"/>
        </w:rPr>
        <w:t>(1), 6–12</w:t>
      </w:r>
      <w:r w:rsidRPr="00582378">
        <w:rPr>
          <w:rFonts w:eastAsia="SimSun"/>
          <w:sz w:val="28"/>
          <w:szCs w:val="28"/>
          <w:lang w:val="en-GB"/>
        </w:rPr>
        <w:t>.</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sz w:val="28"/>
          <w:szCs w:val="28"/>
          <w:lang w:val="en-US"/>
        </w:rPr>
        <w:lastRenderedPageBreak/>
        <w:t>Jucevičius</w:t>
      </w:r>
      <w:proofErr w:type="spellEnd"/>
      <w:r w:rsidRPr="00582378">
        <w:rPr>
          <w:rFonts w:eastAsia="SimSun"/>
          <w:sz w:val="28"/>
          <w:szCs w:val="28"/>
          <w:lang w:val="en-US"/>
        </w:rPr>
        <w:t xml:space="preserve">, R., </w:t>
      </w:r>
      <w:proofErr w:type="spellStart"/>
      <w:r w:rsidRPr="00582378">
        <w:rPr>
          <w:rFonts w:eastAsia="SimSun"/>
          <w:sz w:val="28"/>
          <w:szCs w:val="28"/>
          <w:lang w:val="en-US"/>
        </w:rPr>
        <w:t>Patašienė</w:t>
      </w:r>
      <w:proofErr w:type="spellEnd"/>
      <w:r w:rsidRPr="00582378">
        <w:rPr>
          <w:rFonts w:eastAsia="SimSun"/>
          <w:sz w:val="28"/>
          <w:szCs w:val="28"/>
          <w:lang w:val="en-US"/>
        </w:rPr>
        <w:t xml:space="preserve">, I., &amp; </w:t>
      </w:r>
      <w:proofErr w:type="spellStart"/>
      <w:r w:rsidRPr="00582378">
        <w:rPr>
          <w:rFonts w:eastAsia="SimSun"/>
          <w:sz w:val="28"/>
          <w:szCs w:val="28"/>
          <w:lang w:val="en-US"/>
        </w:rPr>
        <w:t>Patašius</w:t>
      </w:r>
      <w:proofErr w:type="spellEnd"/>
      <w:r w:rsidRPr="00582378">
        <w:rPr>
          <w:rFonts w:eastAsia="SimSun"/>
          <w:sz w:val="28"/>
          <w:szCs w:val="28"/>
          <w:lang w:val="en-US"/>
        </w:rPr>
        <w:t xml:space="preserve">, M. (2014). </w:t>
      </w:r>
      <w:r w:rsidRPr="00582378">
        <w:rPr>
          <w:rFonts w:eastAsia="SimSun"/>
          <w:i/>
          <w:iCs/>
          <w:sz w:val="28"/>
          <w:szCs w:val="28"/>
          <w:lang w:val="en-US"/>
        </w:rPr>
        <w:t>Digital Dimension of Smart City: Critical Analysis.</w:t>
      </w:r>
      <w:r w:rsidRPr="00582378">
        <w:rPr>
          <w:rFonts w:eastAsia="SimSun"/>
          <w:sz w:val="28"/>
          <w:szCs w:val="28"/>
          <w:lang w:val="en-US"/>
        </w:rPr>
        <w:t xml:space="preserve"> </w:t>
      </w:r>
      <w:proofErr w:type="spellStart"/>
      <w:r w:rsidRPr="00582378">
        <w:rPr>
          <w:rFonts w:eastAsia="SimSun"/>
          <w:sz w:val="28"/>
          <w:szCs w:val="28"/>
        </w:rPr>
        <w:t>Procedia</w:t>
      </w:r>
      <w:proofErr w:type="spellEnd"/>
      <w:r w:rsidRPr="00582378">
        <w:rPr>
          <w:rFonts w:eastAsia="SimSun"/>
          <w:sz w:val="28"/>
          <w:szCs w:val="28"/>
        </w:rPr>
        <w:t xml:space="preserve">: </w:t>
      </w:r>
      <w:proofErr w:type="spellStart"/>
      <w:r w:rsidRPr="00582378">
        <w:rPr>
          <w:rFonts w:eastAsia="SimSun"/>
          <w:sz w:val="28"/>
          <w:szCs w:val="28"/>
        </w:rPr>
        <w:t>Social</w:t>
      </w:r>
      <w:proofErr w:type="spellEnd"/>
      <w:r w:rsidRPr="00582378">
        <w:rPr>
          <w:rFonts w:eastAsia="SimSun"/>
          <w:sz w:val="28"/>
          <w:szCs w:val="28"/>
        </w:rPr>
        <w:t xml:space="preserve"> </w:t>
      </w:r>
      <w:proofErr w:type="spellStart"/>
      <w:r w:rsidRPr="00582378">
        <w:rPr>
          <w:rFonts w:eastAsia="SimSun"/>
          <w:sz w:val="28"/>
          <w:szCs w:val="28"/>
        </w:rPr>
        <w:t>and</w:t>
      </w:r>
      <w:proofErr w:type="spellEnd"/>
      <w:r w:rsidRPr="00582378">
        <w:rPr>
          <w:rFonts w:eastAsia="SimSun"/>
          <w:sz w:val="28"/>
          <w:szCs w:val="28"/>
        </w:rPr>
        <w:t xml:space="preserve"> </w:t>
      </w:r>
      <w:proofErr w:type="spellStart"/>
      <w:r w:rsidRPr="00582378">
        <w:rPr>
          <w:rFonts w:eastAsia="SimSun"/>
          <w:sz w:val="28"/>
          <w:szCs w:val="28"/>
        </w:rPr>
        <w:t>Behavioral</w:t>
      </w:r>
      <w:proofErr w:type="spellEnd"/>
      <w:r w:rsidRPr="00582378">
        <w:rPr>
          <w:rFonts w:eastAsia="SimSun"/>
          <w:sz w:val="28"/>
          <w:szCs w:val="28"/>
        </w:rPr>
        <w:t xml:space="preserve"> </w:t>
      </w:r>
      <w:proofErr w:type="spellStart"/>
      <w:r w:rsidRPr="00582378">
        <w:rPr>
          <w:rFonts w:eastAsia="SimSun"/>
          <w:sz w:val="28"/>
          <w:szCs w:val="28"/>
        </w:rPr>
        <w:t>Sciences</w:t>
      </w:r>
      <w:proofErr w:type="spellEnd"/>
      <w:r w:rsidRPr="00582378">
        <w:rPr>
          <w:rFonts w:eastAsia="SimSun"/>
          <w:sz w:val="28"/>
          <w:szCs w:val="28"/>
        </w:rPr>
        <w:t>, 156, 146–150. doi:10.1016/j.sbspro.2014.11.137</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sz w:val="28"/>
          <w:szCs w:val="28"/>
          <w:lang w:val="de-DE"/>
        </w:rPr>
        <w:t>Kristensen</w:t>
      </w:r>
      <w:proofErr w:type="spellEnd"/>
      <w:r w:rsidRPr="00582378">
        <w:rPr>
          <w:rFonts w:eastAsia="SimSun"/>
          <w:sz w:val="28"/>
          <w:szCs w:val="28"/>
          <w:lang w:val="de-DE"/>
        </w:rPr>
        <w:t xml:space="preserve"> P.M. &amp; Nielsen R.T. (2013). </w:t>
      </w:r>
      <w:r w:rsidRPr="00582378">
        <w:rPr>
          <w:rFonts w:eastAsia="SimSun"/>
          <w:i/>
          <w:iCs/>
          <w:sz w:val="28"/>
          <w:szCs w:val="28"/>
          <w:lang w:val="en-GB"/>
        </w:rPr>
        <w:t xml:space="preserve">Constructing a Chinese International Relations Theory: A Sociological Approach to Intellectual Innovation. </w:t>
      </w:r>
      <w:r w:rsidRPr="00582378">
        <w:rPr>
          <w:rFonts w:eastAsia="SimSun"/>
          <w:sz w:val="28"/>
          <w:szCs w:val="28"/>
          <w:lang w:val="en-GB"/>
        </w:rPr>
        <w:t xml:space="preserve">International Political Sociology. </w:t>
      </w:r>
      <w:proofErr w:type="spellStart"/>
      <w:r w:rsidRPr="00582378">
        <w:rPr>
          <w:rFonts w:eastAsia="SimSun"/>
          <w:sz w:val="28"/>
          <w:szCs w:val="28"/>
          <w:lang w:val="en-GB"/>
        </w:rPr>
        <w:t>doi</w:t>
      </w:r>
      <w:proofErr w:type="spellEnd"/>
      <w:r w:rsidRPr="00582378">
        <w:rPr>
          <w:rFonts w:eastAsia="SimSun"/>
          <w:sz w:val="28"/>
          <w:szCs w:val="28"/>
          <w:lang w:val="en-GB"/>
        </w:rPr>
        <w:t>:</w:t>
      </w:r>
      <w:r w:rsidRPr="00582378">
        <w:rPr>
          <w:rFonts w:eastAsia="SimSun"/>
          <w:sz w:val="28"/>
          <w:szCs w:val="28"/>
        </w:rPr>
        <w:t>10.1111/ips.12007</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Microsoft YaHei"/>
          <w:sz w:val="28"/>
          <w:szCs w:val="28"/>
          <w:lang w:val="en-US" w:eastAsia="zh-CN"/>
        </w:rPr>
        <w:t>Kummitha</w:t>
      </w:r>
      <w:proofErr w:type="spellEnd"/>
      <w:r w:rsidRPr="00582378">
        <w:rPr>
          <w:rFonts w:eastAsia="Microsoft YaHei"/>
          <w:sz w:val="28"/>
          <w:szCs w:val="28"/>
          <w:lang w:val="en-GB" w:eastAsia="zh-CN"/>
        </w:rPr>
        <w:t>,</w:t>
      </w:r>
      <w:r w:rsidRPr="00582378">
        <w:rPr>
          <w:rFonts w:eastAsia="Microsoft YaHei"/>
          <w:sz w:val="28"/>
          <w:szCs w:val="28"/>
          <w:lang w:val="en-US" w:eastAsia="zh-CN"/>
        </w:rPr>
        <w:t xml:space="preserve"> R.K.R. (2020)</w:t>
      </w:r>
      <w:r w:rsidRPr="00582378">
        <w:rPr>
          <w:rFonts w:eastAsia="Microsoft YaHei"/>
          <w:sz w:val="28"/>
          <w:szCs w:val="28"/>
          <w:lang w:val="en-GB" w:eastAsia="zh-CN"/>
        </w:rPr>
        <w:t>.</w:t>
      </w:r>
      <w:r w:rsidRPr="00582378">
        <w:rPr>
          <w:rFonts w:eastAsia="Microsoft YaHei"/>
          <w:sz w:val="28"/>
          <w:szCs w:val="28"/>
          <w:lang w:val="en-US" w:eastAsia="zh-CN"/>
        </w:rPr>
        <w:t xml:space="preserve"> </w:t>
      </w:r>
      <w:r w:rsidRPr="00582378">
        <w:rPr>
          <w:rFonts w:eastAsia="Microsoft YaHei"/>
          <w:i/>
          <w:iCs/>
          <w:sz w:val="28"/>
          <w:szCs w:val="28"/>
          <w:lang w:val="en-US" w:eastAsia="zh-CN"/>
        </w:rPr>
        <w:t xml:space="preserve">Smart Technologies for Fighting Pandemics: The techno- and human- driven approaches in controlling the virus transmission. </w:t>
      </w:r>
      <w:r w:rsidRPr="00582378">
        <w:rPr>
          <w:rFonts w:eastAsia="Microsoft YaHei"/>
          <w:sz w:val="28"/>
          <w:szCs w:val="28"/>
          <w:lang w:val="en-US" w:eastAsia="zh-CN"/>
        </w:rPr>
        <w:t>Government Information Quarterly</w:t>
      </w:r>
      <w:r w:rsidRPr="00582378">
        <w:rPr>
          <w:rFonts w:eastAsia="Microsoft YaHei"/>
          <w:sz w:val="28"/>
          <w:szCs w:val="28"/>
          <w:lang w:val="en-GB" w:eastAsia="zh-CN"/>
        </w:rPr>
        <w:t xml:space="preserve">, 37(3). Retrieved from: </w:t>
      </w:r>
      <w:hyperlink r:id="rId11" w:tooltip="Persistent link using digital object identifier" w:history="1">
        <w:r w:rsidRPr="00582378">
          <w:rPr>
            <w:rFonts w:eastAsia="Arial"/>
            <w:color w:val="0000FF"/>
            <w:sz w:val="28"/>
            <w:szCs w:val="28"/>
            <w:u w:val="single"/>
            <w:lang w:val="en-US"/>
          </w:rPr>
          <w:t>https://doi.org/10.1016/j.giq.2020.101481</w:t>
        </w:r>
      </w:hyperlink>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Arial"/>
          <w:sz w:val="28"/>
          <w:szCs w:val="28"/>
          <w:lang w:val="de-DE"/>
        </w:rPr>
        <w:t>Kutia</w:t>
      </w:r>
      <w:proofErr w:type="spellEnd"/>
      <w:r w:rsidRPr="00582378">
        <w:rPr>
          <w:rFonts w:eastAsia="Arial"/>
          <w:sz w:val="28"/>
          <w:szCs w:val="28"/>
          <w:lang w:val="de-DE"/>
        </w:rPr>
        <w:t xml:space="preserve">, S., </w:t>
      </w:r>
      <w:proofErr w:type="spellStart"/>
      <w:r w:rsidRPr="00582378">
        <w:rPr>
          <w:rFonts w:eastAsia="Arial"/>
          <w:sz w:val="28"/>
          <w:szCs w:val="28"/>
          <w:lang w:val="de-DE"/>
        </w:rPr>
        <w:t>Chauhdary</w:t>
      </w:r>
      <w:proofErr w:type="spellEnd"/>
      <w:r w:rsidRPr="00582378">
        <w:rPr>
          <w:rFonts w:eastAsia="Arial"/>
          <w:sz w:val="28"/>
          <w:szCs w:val="28"/>
          <w:lang w:val="de-DE"/>
        </w:rPr>
        <w:t xml:space="preserve"> S.H., </w:t>
      </w:r>
      <w:proofErr w:type="spellStart"/>
      <w:r w:rsidRPr="00582378">
        <w:rPr>
          <w:rFonts w:eastAsia="Arial"/>
          <w:sz w:val="28"/>
          <w:szCs w:val="28"/>
          <w:lang w:val="de-DE"/>
        </w:rPr>
        <w:t>Iwendi</w:t>
      </w:r>
      <w:proofErr w:type="spellEnd"/>
      <w:r w:rsidRPr="00582378">
        <w:rPr>
          <w:rFonts w:eastAsia="Arial"/>
          <w:sz w:val="28"/>
          <w:szCs w:val="28"/>
          <w:lang w:val="de-DE"/>
        </w:rPr>
        <w:t xml:space="preserve">, C., Lin, L., Wang, Y. &amp; Bashir A.K. (2019). </w:t>
      </w:r>
      <w:r w:rsidRPr="00582378">
        <w:rPr>
          <w:rFonts w:eastAsia="Arial"/>
          <w:i/>
          <w:iCs/>
          <w:sz w:val="28"/>
          <w:szCs w:val="28"/>
          <w:lang w:val="en-GB"/>
        </w:rPr>
        <w:t>Socio-Technological Factors Affecting User’s Adoption of eHealth Functionalities: A Case Study of China and Ukraine eHealth Systems</w:t>
      </w:r>
      <w:r w:rsidRPr="00582378">
        <w:rPr>
          <w:rFonts w:eastAsia="Arial"/>
          <w:sz w:val="28"/>
          <w:szCs w:val="28"/>
          <w:lang w:val="en-GB"/>
        </w:rPr>
        <w:t>. Special Section on Roadmap to 5G: Rising to the Challenge, 7, doi:10.1109/ACCESS.2019.2924584</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de-DE" w:eastAsia="zh-CN"/>
        </w:rPr>
        <w:t xml:space="preserve">Liang, Y., Qi, G., Zhang, X. &amp; Li G. (2019). </w:t>
      </w:r>
      <w:r w:rsidRPr="00582378">
        <w:rPr>
          <w:rFonts w:eastAsia="Microsoft YaHei"/>
          <w:i/>
          <w:iCs/>
          <w:sz w:val="28"/>
          <w:szCs w:val="28"/>
          <w:lang w:val="en-US" w:eastAsia="zh-CN"/>
        </w:rPr>
        <w:t>The effect of E-Government cloud assimilation on public value creation: An empirical Study of China.</w:t>
      </w:r>
      <w:r w:rsidRPr="00582378">
        <w:rPr>
          <w:rFonts w:eastAsia="Microsoft YaHei"/>
          <w:sz w:val="28"/>
          <w:szCs w:val="28"/>
          <w:lang w:val="en-US" w:eastAsia="zh-CN"/>
        </w:rPr>
        <w:t xml:space="preserve"> Government Information Quarterly</w:t>
      </w:r>
      <w:r w:rsidRPr="00582378">
        <w:rPr>
          <w:rFonts w:eastAsia="Microsoft YaHei"/>
          <w:sz w:val="28"/>
          <w:szCs w:val="28"/>
          <w:lang w:val="en-GB" w:eastAsia="zh-CN"/>
        </w:rPr>
        <w:t xml:space="preserve">, </w:t>
      </w:r>
      <w:r w:rsidRPr="00582378">
        <w:rPr>
          <w:rFonts w:eastAsia="Microsoft YaHei"/>
          <w:sz w:val="28"/>
          <w:szCs w:val="28"/>
          <w:lang w:val="en-US" w:eastAsia="zh-CN"/>
        </w:rPr>
        <w:t>36</w:t>
      </w:r>
      <w:r w:rsidRPr="00582378">
        <w:rPr>
          <w:rFonts w:eastAsia="Microsoft YaHei"/>
          <w:sz w:val="28"/>
          <w:szCs w:val="28"/>
          <w:lang w:val="en-GB" w:eastAsia="zh-CN"/>
        </w:rPr>
        <w:t xml:space="preserve">. Retrieved from: </w:t>
      </w:r>
      <w:hyperlink r:id="rId12" w:tooltip="Persistent link using digital object identifier" w:history="1">
        <w:r w:rsidRPr="00582378">
          <w:rPr>
            <w:rFonts w:eastAsia="Arial"/>
            <w:color w:val="0000FF"/>
            <w:sz w:val="28"/>
            <w:szCs w:val="28"/>
            <w:u w:val="single"/>
            <w:lang w:val="en-US"/>
          </w:rPr>
          <w:t>https://doi.org/10.1016/j.giq.2019.101397</w:t>
        </w:r>
      </w:hyperlink>
      <w:r w:rsidRPr="00582378">
        <w:rPr>
          <w:rFonts w:eastAsia="Arial"/>
          <w:sz w:val="28"/>
          <w:szCs w:val="28"/>
          <w:lang w:val="en-GB"/>
        </w:rPr>
        <w:t xml:space="preserve"> </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Microsoft YaHei"/>
          <w:sz w:val="28"/>
          <w:szCs w:val="28"/>
          <w:lang w:val="en-GB" w:eastAsia="zh-CN"/>
        </w:rPr>
        <w:t>Makichuk</w:t>
      </w:r>
      <w:proofErr w:type="spellEnd"/>
      <w:r w:rsidRPr="00582378">
        <w:rPr>
          <w:rFonts w:eastAsia="Microsoft YaHei"/>
          <w:sz w:val="28"/>
          <w:szCs w:val="28"/>
          <w:lang w:val="en-GB" w:eastAsia="zh-CN"/>
        </w:rPr>
        <w:t xml:space="preserve">, D. (2019). </w:t>
      </w:r>
      <w:r w:rsidRPr="00582378">
        <w:rPr>
          <w:rFonts w:eastAsia="Microsoft YaHei"/>
          <w:i/>
          <w:iCs/>
          <w:sz w:val="28"/>
          <w:szCs w:val="28"/>
          <w:lang w:val="en-GB" w:eastAsia="zh-CN"/>
        </w:rPr>
        <w:t>Huawei poised to boost Ukraine broadband</w:t>
      </w:r>
      <w:r w:rsidRPr="00582378">
        <w:rPr>
          <w:rFonts w:eastAsia="Microsoft YaHei"/>
          <w:sz w:val="28"/>
          <w:szCs w:val="28"/>
          <w:lang w:val="en-GB" w:eastAsia="zh-CN"/>
        </w:rPr>
        <w:t xml:space="preserve">. Asia Times. Available at: </w:t>
      </w:r>
      <w:hyperlink r:id="rId13" w:history="1">
        <w:r w:rsidRPr="00582378">
          <w:rPr>
            <w:rFonts w:eastAsia="Microsoft YaHei"/>
            <w:color w:val="0000FF"/>
            <w:sz w:val="28"/>
            <w:szCs w:val="28"/>
            <w:u w:val="single"/>
            <w:lang w:val="en-GB" w:eastAsia="zh-CN"/>
          </w:rPr>
          <w:t>https://asiatimes.com/2019/11/huawei-poised-to-boost-ukraine-broadband/</w:t>
        </w:r>
      </w:hyperlink>
      <w:r w:rsidRPr="00582378">
        <w:rPr>
          <w:rFonts w:eastAsia="Microsoft YaHei"/>
          <w:sz w:val="28"/>
          <w:szCs w:val="28"/>
          <w:lang w:val="en-GB" w:eastAsia="zh-CN"/>
        </w:rPr>
        <w:t xml:space="preserve"> </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GB" w:eastAsia="zh-CN"/>
        </w:rPr>
        <w:t xml:space="preserve">National Development and Reform Commission (NDRC) of the People’s Republic of China. </w:t>
      </w:r>
      <w:r w:rsidRPr="00582378">
        <w:rPr>
          <w:rFonts w:eastAsia="Microsoft YaHei"/>
          <w:i/>
          <w:iCs/>
          <w:sz w:val="28"/>
          <w:szCs w:val="28"/>
          <w:lang w:val="en-GB" w:eastAsia="zh-CN"/>
        </w:rPr>
        <w:t>The 13</w:t>
      </w:r>
      <w:r w:rsidRPr="00582378">
        <w:rPr>
          <w:rFonts w:eastAsia="Microsoft YaHei"/>
          <w:i/>
          <w:iCs/>
          <w:sz w:val="28"/>
          <w:szCs w:val="28"/>
          <w:vertAlign w:val="superscript"/>
          <w:lang w:val="en-GB" w:eastAsia="zh-CN"/>
        </w:rPr>
        <w:t>th</w:t>
      </w:r>
      <w:r w:rsidRPr="00582378">
        <w:rPr>
          <w:rFonts w:eastAsia="Microsoft YaHei"/>
          <w:i/>
          <w:iCs/>
          <w:sz w:val="28"/>
          <w:szCs w:val="28"/>
          <w:lang w:val="en-GB" w:eastAsia="zh-CN"/>
        </w:rPr>
        <w:t xml:space="preserve"> Five-Year Plan for Economic and Social Development of the People’s Republic of China.</w:t>
      </w:r>
      <w:r w:rsidRPr="00582378">
        <w:rPr>
          <w:rFonts w:eastAsia="Microsoft YaHei"/>
          <w:sz w:val="28"/>
          <w:szCs w:val="28"/>
          <w:lang w:val="en-GB" w:eastAsia="zh-CN"/>
        </w:rPr>
        <w:t xml:space="preserve"> Available at: </w:t>
      </w:r>
      <w:hyperlink r:id="rId14" w:history="1">
        <w:r w:rsidRPr="00582378">
          <w:rPr>
            <w:rFonts w:eastAsia="Microsoft YaHei"/>
            <w:color w:val="0000FF"/>
            <w:sz w:val="28"/>
            <w:szCs w:val="28"/>
            <w:u w:val="single"/>
            <w:lang w:val="en-GB" w:eastAsia="zh-CN"/>
          </w:rPr>
          <w:t>https://en.ndrc.gov.cn/policyrelease_8233/</w:t>
        </w:r>
      </w:hyperlink>
      <w:r w:rsidRPr="00582378">
        <w:rPr>
          <w:rFonts w:eastAsia="Microsoft YaHei"/>
          <w:sz w:val="28"/>
          <w:szCs w:val="28"/>
          <w:lang w:val="en-GB" w:eastAsia="zh-CN"/>
        </w:rPr>
        <w:t xml:space="preserve"> </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GB" w:eastAsia="zh-CN"/>
        </w:rPr>
        <w:t xml:space="preserve">Official website of </w:t>
      </w:r>
      <w:r w:rsidRPr="00582378">
        <w:rPr>
          <w:rFonts w:eastAsia="Microsoft YaHei"/>
          <w:sz w:val="28"/>
          <w:szCs w:val="28"/>
          <w:lang w:val="en-US" w:eastAsia="zh-CN"/>
        </w:rPr>
        <w:t xml:space="preserve">E-Governance Academy, a joint initiative of the Government of Estonia, Open Society Institute (OSI) and the United Nations Development </w:t>
      </w:r>
      <w:proofErr w:type="spellStart"/>
      <w:r w:rsidRPr="00582378">
        <w:rPr>
          <w:rFonts w:eastAsia="Microsoft YaHei"/>
          <w:sz w:val="28"/>
          <w:szCs w:val="28"/>
          <w:lang w:val="en-US" w:eastAsia="zh-CN"/>
        </w:rPr>
        <w:t>Programme</w:t>
      </w:r>
      <w:proofErr w:type="spellEnd"/>
      <w:r w:rsidRPr="00582378">
        <w:rPr>
          <w:rFonts w:eastAsia="Microsoft YaHei"/>
          <w:sz w:val="28"/>
          <w:szCs w:val="28"/>
          <w:lang w:val="en-GB" w:eastAsia="zh-CN"/>
        </w:rPr>
        <w:t>. Available</w:t>
      </w:r>
      <w:r w:rsidRPr="00582378">
        <w:rPr>
          <w:rFonts w:eastAsia="Microsoft YaHei"/>
          <w:sz w:val="28"/>
          <w:szCs w:val="28"/>
          <w:lang w:val="en-US" w:eastAsia="zh-CN"/>
        </w:rPr>
        <w:t xml:space="preserve"> at:</w:t>
      </w:r>
      <w:r w:rsidRPr="00582378">
        <w:rPr>
          <w:rFonts w:eastAsia="Microsoft YaHei"/>
          <w:sz w:val="28"/>
          <w:szCs w:val="28"/>
          <w:lang w:val="en-GB" w:eastAsia="zh-CN"/>
        </w:rPr>
        <w:t xml:space="preserve"> </w:t>
      </w:r>
      <w:hyperlink r:id="rId15" w:history="1">
        <w:r w:rsidRPr="00582378">
          <w:rPr>
            <w:rFonts w:eastAsia="Microsoft YaHei"/>
            <w:color w:val="0000FF"/>
            <w:sz w:val="28"/>
            <w:szCs w:val="28"/>
            <w:u w:val="single"/>
            <w:lang w:val="en-US" w:eastAsia="zh-CN"/>
          </w:rPr>
          <w:t>https://</w:t>
        </w:r>
        <w:r w:rsidRPr="00582378">
          <w:rPr>
            <w:rFonts w:eastAsia="Microsoft YaHei"/>
            <w:color w:val="0000FF"/>
            <w:sz w:val="28"/>
            <w:szCs w:val="28"/>
            <w:u w:val="single"/>
            <w:lang w:val="en-GB" w:eastAsia="zh-CN"/>
          </w:rPr>
          <w:t xml:space="preserve"> </w:t>
        </w:r>
        <w:r w:rsidRPr="00582378">
          <w:rPr>
            <w:rFonts w:eastAsia="Microsoft YaHei"/>
            <w:color w:val="0000FF"/>
            <w:sz w:val="28"/>
            <w:szCs w:val="28"/>
            <w:u w:val="single"/>
            <w:lang w:val="en-US" w:eastAsia="zh-CN"/>
          </w:rPr>
          <w:t>ega.ee/project/e-governance-support-to-</w:t>
        </w:r>
        <w:proofErr w:type="spellStart"/>
        <w:r w:rsidRPr="00582378">
          <w:rPr>
            <w:rFonts w:eastAsia="Microsoft YaHei"/>
            <w:color w:val="0000FF"/>
            <w:sz w:val="28"/>
            <w:szCs w:val="28"/>
            <w:u w:val="single"/>
            <w:lang w:val="en-US" w:eastAsia="zh-CN"/>
          </w:rPr>
          <w:t>ukraine</w:t>
        </w:r>
        <w:proofErr w:type="spellEnd"/>
        <w:r w:rsidRPr="00582378">
          <w:rPr>
            <w:rFonts w:eastAsia="Microsoft YaHei"/>
            <w:color w:val="0000FF"/>
            <w:sz w:val="28"/>
            <w:szCs w:val="28"/>
            <w:u w:val="single"/>
            <w:lang w:val="en-US" w:eastAsia="zh-CN"/>
          </w:rPr>
          <w:t>/</w:t>
        </w:r>
      </w:hyperlink>
      <w:r w:rsidRPr="00582378">
        <w:rPr>
          <w:rFonts w:eastAsia="Microsoft YaHei"/>
          <w:sz w:val="28"/>
          <w:szCs w:val="28"/>
          <w:lang w:val="en-GB" w:eastAsia="zh-CN"/>
        </w:rPr>
        <w:t xml:space="preserve"> </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Microsoft YaHei"/>
          <w:sz w:val="28"/>
          <w:szCs w:val="28"/>
          <w:lang w:val="en-GB" w:eastAsia="zh-CN"/>
        </w:rPr>
        <w:t>Orlova</w:t>
      </w:r>
      <w:proofErr w:type="spellEnd"/>
      <w:r w:rsidRPr="00582378">
        <w:rPr>
          <w:rFonts w:eastAsia="Microsoft YaHei"/>
          <w:sz w:val="28"/>
          <w:szCs w:val="28"/>
          <w:lang w:val="en-GB" w:eastAsia="zh-CN"/>
        </w:rPr>
        <w:t xml:space="preserve">, N. (2012). </w:t>
      </w:r>
      <w:r w:rsidRPr="00582378">
        <w:rPr>
          <w:rFonts w:eastAsia="Microsoft YaHei"/>
          <w:i/>
          <w:iCs/>
          <w:sz w:val="28"/>
          <w:szCs w:val="28"/>
          <w:lang w:val="en-GB" w:eastAsia="zh-CN"/>
        </w:rPr>
        <w:t>E-Government as a Basic for Economic Development in Ukraine</w:t>
      </w:r>
      <w:r w:rsidRPr="00582378">
        <w:rPr>
          <w:rFonts w:eastAsia="Microsoft YaHei"/>
          <w:sz w:val="28"/>
          <w:szCs w:val="28"/>
          <w:lang w:val="en-GB" w:eastAsia="zh-CN"/>
        </w:rPr>
        <w:t xml:space="preserve">, </w:t>
      </w:r>
      <w:proofErr w:type="spellStart"/>
      <w:r w:rsidRPr="00582378">
        <w:rPr>
          <w:rFonts w:eastAsia="Microsoft YaHei"/>
          <w:sz w:val="28"/>
          <w:szCs w:val="28"/>
          <w:lang w:val="en-GB" w:eastAsia="zh-CN"/>
        </w:rPr>
        <w:t>Ecoforum</w:t>
      </w:r>
      <w:proofErr w:type="spellEnd"/>
      <w:r w:rsidRPr="00582378">
        <w:rPr>
          <w:rFonts w:eastAsia="Microsoft YaHei"/>
          <w:sz w:val="28"/>
          <w:szCs w:val="28"/>
          <w:lang w:val="en-GB" w:eastAsia="zh-CN"/>
        </w:rPr>
        <w:t xml:space="preserve"> Journal, 1(1), 19-26.</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US" w:eastAsia="zh-CN"/>
        </w:rPr>
        <w:lastRenderedPageBreak/>
        <w:t>Pan</w:t>
      </w:r>
      <w:r w:rsidRPr="00582378">
        <w:rPr>
          <w:rFonts w:eastAsia="Microsoft YaHei"/>
          <w:sz w:val="28"/>
          <w:szCs w:val="28"/>
          <w:lang w:val="en-GB" w:eastAsia="zh-CN"/>
        </w:rPr>
        <w:t>,</w:t>
      </w:r>
      <w:r w:rsidRPr="00582378">
        <w:rPr>
          <w:rFonts w:eastAsia="Microsoft YaHei"/>
          <w:sz w:val="28"/>
          <w:szCs w:val="28"/>
          <w:lang w:val="en-US" w:eastAsia="zh-CN"/>
        </w:rPr>
        <w:t xml:space="preserve"> X</w:t>
      </w:r>
      <w:r w:rsidRPr="00582378">
        <w:rPr>
          <w:rFonts w:eastAsia="Microsoft YaHei"/>
          <w:sz w:val="28"/>
          <w:szCs w:val="28"/>
          <w:lang w:val="en-GB" w:eastAsia="zh-CN"/>
        </w:rPr>
        <w:t>.,</w:t>
      </w:r>
      <w:r w:rsidRPr="00582378">
        <w:rPr>
          <w:rFonts w:eastAsia="Microsoft YaHei"/>
          <w:sz w:val="28"/>
          <w:szCs w:val="28"/>
          <w:lang w:val="en-US" w:eastAsia="zh-CN"/>
        </w:rPr>
        <w:t xml:space="preserve"> et al. (2020)</w:t>
      </w:r>
      <w:r w:rsidRPr="00582378">
        <w:rPr>
          <w:rFonts w:eastAsia="Microsoft YaHei"/>
          <w:sz w:val="28"/>
          <w:szCs w:val="28"/>
          <w:lang w:val="en-GB" w:eastAsia="zh-CN"/>
        </w:rPr>
        <w:t>.</w:t>
      </w:r>
      <w:r w:rsidRPr="00582378">
        <w:rPr>
          <w:rFonts w:eastAsia="Microsoft YaHei"/>
          <w:sz w:val="28"/>
          <w:szCs w:val="28"/>
          <w:lang w:val="en-US" w:eastAsia="zh-CN"/>
        </w:rPr>
        <w:t xml:space="preserve"> </w:t>
      </w:r>
      <w:r w:rsidRPr="00582378">
        <w:rPr>
          <w:rFonts w:eastAsia="Microsoft YaHei"/>
          <w:i/>
          <w:iCs/>
          <w:sz w:val="28"/>
          <w:szCs w:val="28"/>
          <w:lang w:val="en-US" w:eastAsia="zh-CN"/>
        </w:rPr>
        <w:t>Lesson learned from the 2019-nCoV epidemic on prevention of future infectious diseases.</w:t>
      </w:r>
      <w:r w:rsidRPr="00582378">
        <w:rPr>
          <w:rFonts w:eastAsia="Microsoft YaHei"/>
          <w:sz w:val="28"/>
          <w:szCs w:val="28"/>
          <w:lang w:val="en-US" w:eastAsia="zh-CN"/>
        </w:rPr>
        <w:t xml:space="preserve"> Microbes and Infection</w:t>
      </w:r>
      <w:r w:rsidRPr="00582378">
        <w:rPr>
          <w:rFonts w:eastAsia="Microsoft YaHei"/>
          <w:sz w:val="28"/>
          <w:szCs w:val="28"/>
          <w:lang w:val="en-GB" w:eastAsia="zh-CN"/>
        </w:rPr>
        <w:t>,</w:t>
      </w:r>
      <w:r w:rsidRPr="00582378">
        <w:rPr>
          <w:rFonts w:eastAsia="Microsoft YaHei"/>
          <w:sz w:val="28"/>
          <w:szCs w:val="28"/>
          <w:lang w:val="en-US" w:eastAsia="zh-CN"/>
        </w:rPr>
        <w:t xml:space="preserve"> 22</w:t>
      </w:r>
      <w:r w:rsidRPr="00582378">
        <w:rPr>
          <w:rFonts w:eastAsia="Microsoft YaHei"/>
          <w:sz w:val="28"/>
          <w:szCs w:val="28"/>
          <w:lang w:val="en-GB" w:eastAsia="zh-CN"/>
        </w:rPr>
        <w:t>,</w:t>
      </w:r>
      <w:r w:rsidRPr="00582378">
        <w:rPr>
          <w:rFonts w:eastAsia="Microsoft YaHei"/>
          <w:sz w:val="28"/>
          <w:szCs w:val="28"/>
          <w:lang w:val="en-US" w:eastAsia="zh-CN"/>
        </w:rPr>
        <w:t xml:space="preserve"> 86</w:t>
      </w:r>
      <w:r w:rsidRPr="00582378">
        <w:rPr>
          <w:rFonts w:eastAsia="Microsoft YaHei"/>
          <w:b/>
          <w:bCs/>
          <w:sz w:val="28"/>
          <w:szCs w:val="28"/>
          <w:lang w:val="en-GB" w:eastAsia="zh-CN"/>
        </w:rPr>
        <w:t>-</w:t>
      </w:r>
      <w:r w:rsidRPr="00582378">
        <w:rPr>
          <w:rFonts w:eastAsia="Microsoft YaHei"/>
          <w:sz w:val="28"/>
          <w:szCs w:val="28"/>
          <w:lang w:val="en-US" w:eastAsia="zh-CN"/>
        </w:rPr>
        <w:t>91.</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color w:val="222222"/>
          <w:sz w:val="28"/>
          <w:szCs w:val="28"/>
          <w:shd w:val="clear" w:color="auto" w:fill="FFFFFF"/>
          <w:lang w:val="en-GB"/>
        </w:rPr>
        <w:t>Qin</w:t>
      </w:r>
      <w:r w:rsidRPr="00582378">
        <w:rPr>
          <w:rFonts w:eastAsia="SimSun"/>
          <w:color w:val="222222"/>
          <w:sz w:val="28"/>
          <w:szCs w:val="28"/>
          <w:shd w:val="clear" w:color="auto" w:fill="FFFFFF"/>
          <w:lang w:val="en-US"/>
        </w:rPr>
        <w:t xml:space="preserve">, </w:t>
      </w:r>
      <w:r w:rsidRPr="00582378">
        <w:rPr>
          <w:rFonts w:eastAsia="SimSun"/>
          <w:color w:val="222222"/>
          <w:sz w:val="28"/>
          <w:szCs w:val="28"/>
          <w:shd w:val="clear" w:color="auto" w:fill="FFFFFF"/>
          <w:lang w:val="en-GB"/>
        </w:rPr>
        <w:t>Y</w:t>
      </w:r>
      <w:r w:rsidRPr="00582378">
        <w:rPr>
          <w:rFonts w:eastAsia="SimSun"/>
          <w:color w:val="222222"/>
          <w:sz w:val="28"/>
          <w:szCs w:val="28"/>
          <w:shd w:val="clear" w:color="auto" w:fill="FFFFFF"/>
          <w:lang w:val="en-US"/>
        </w:rPr>
        <w:t xml:space="preserve">. (2006). </w:t>
      </w:r>
      <w:r w:rsidRPr="00582378">
        <w:rPr>
          <w:rFonts w:eastAsia="SimSun"/>
          <w:i/>
          <w:iCs/>
          <w:color w:val="222222"/>
          <w:sz w:val="28"/>
          <w:szCs w:val="28"/>
          <w:shd w:val="clear" w:color="auto" w:fill="FFFFFF"/>
          <w:lang w:val="en-US"/>
        </w:rPr>
        <w:t>A Chinese School of International Relations Theory: Possibility and Inevitability</w:t>
      </w:r>
      <w:r w:rsidRPr="00582378">
        <w:rPr>
          <w:rFonts w:eastAsia="SimSun"/>
          <w:color w:val="222222"/>
          <w:sz w:val="28"/>
          <w:szCs w:val="28"/>
          <w:shd w:val="clear" w:color="auto" w:fill="FFFFFF"/>
          <w:lang w:val="en-US"/>
        </w:rPr>
        <w:t>. </w:t>
      </w:r>
      <w:proofErr w:type="spellStart"/>
      <w:r w:rsidRPr="00582378">
        <w:rPr>
          <w:rFonts w:eastAsia="SimSun"/>
          <w:iCs/>
          <w:color w:val="222222"/>
          <w:sz w:val="28"/>
          <w:szCs w:val="28"/>
          <w:shd w:val="clear" w:color="auto" w:fill="FFFFFF"/>
        </w:rPr>
        <w:t>World</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Economics</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and</w:t>
      </w:r>
      <w:proofErr w:type="spellEnd"/>
      <w:r w:rsidRPr="00582378">
        <w:rPr>
          <w:rFonts w:eastAsia="SimSun"/>
          <w:iCs/>
          <w:color w:val="222222"/>
          <w:sz w:val="28"/>
          <w:szCs w:val="28"/>
          <w:shd w:val="clear" w:color="auto" w:fill="FFFFFF"/>
        </w:rPr>
        <w:t xml:space="preserve"> </w:t>
      </w:r>
      <w:proofErr w:type="spellStart"/>
      <w:r w:rsidRPr="00582378">
        <w:rPr>
          <w:rFonts w:eastAsia="SimSun"/>
          <w:iCs/>
          <w:color w:val="222222"/>
          <w:sz w:val="28"/>
          <w:szCs w:val="28"/>
          <w:shd w:val="clear" w:color="auto" w:fill="FFFFFF"/>
        </w:rPr>
        <w:t>Politics</w:t>
      </w:r>
      <w:proofErr w:type="spellEnd"/>
      <w:r w:rsidRPr="00582378">
        <w:rPr>
          <w:rFonts w:eastAsia="SimSun"/>
          <w:color w:val="222222"/>
          <w:sz w:val="28"/>
          <w:szCs w:val="28"/>
          <w:shd w:val="clear" w:color="auto" w:fill="FFFFFF"/>
        </w:rPr>
        <w:t>, </w:t>
      </w:r>
      <w:r w:rsidRPr="00582378">
        <w:rPr>
          <w:rFonts w:eastAsia="SimSun"/>
          <w:iCs/>
          <w:color w:val="222222"/>
          <w:sz w:val="28"/>
          <w:szCs w:val="28"/>
          <w:shd w:val="clear" w:color="auto" w:fill="FFFFFF"/>
        </w:rPr>
        <w:t>3</w:t>
      </w:r>
      <w:r w:rsidRPr="00582378">
        <w:rPr>
          <w:rFonts w:eastAsia="SimSun"/>
          <w:color w:val="222222"/>
          <w:sz w:val="28"/>
          <w:szCs w:val="28"/>
          <w:shd w:val="clear" w:color="auto" w:fill="FFFFFF"/>
        </w:rPr>
        <w:t>, 7-13.</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color w:val="222222"/>
          <w:sz w:val="28"/>
          <w:szCs w:val="28"/>
          <w:shd w:val="clear" w:color="auto" w:fill="FFFFFF"/>
          <w:lang w:val="en-GB"/>
        </w:rPr>
        <w:t xml:space="preserve">Qin, Y. (2009). </w:t>
      </w:r>
      <w:r w:rsidRPr="00582378">
        <w:rPr>
          <w:rFonts w:eastAsia="SimSun"/>
          <w:i/>
          <w:iCs/>
          <w:color w:val="222222"/>
          <w:sz w:val="28"/>
          <w:szCs w:val="28"/>
          <w:shd w:val="clear" w:color="auto" w:fill="FFFFFF"/>
          <w:lang w:val="en-GB"/>
        </w:rPr>
        <w:t xml:space="preserve">Development of International Relations Theory in China. </w:t>
      </w:r>
      <w:r w:rsidRPr="00582378">
        <w:rPr>
          <w:rFonts w:eastAsia="SimSun"/>
          <w:color w:val="222222"/>
          <w:sz w:val="28"/>
          <w:szCs w:val="28"/>
          <w:shd w:val="clear" w:color="auto" w:fill="FFFFFF"/>
          <w:lang w:val="en-GB"/>
        </w:rPr>
        <w:t xml:space="preserve">International Studies, 46(1-2), 185-201. </w:t>
      </w:r>
    </w:p>
    <w:p w:rsidR="00582378" w:rsidRPr="00582378" w:rsidRDefault="00582378" w:rsidP="00582378">
      <w:pPr>
        <w:numPr>
          <w:ilvl w:val="0"/>
          <w:numId w:val="1"/>
        </w:numPr>
        <w:tabs>
          <w:tab w:val="left" w:pos="425"/>
        </w:tabs>
        <w:spacing w:line="360" w:lineRule="auto"/>
        <w:jc w:val="both"/>
        <w:rPr>
          <w:rFonts w:eastAsia="SimSun"/>
          <w:color w:val="222222"/>
          <w:sz w:val="28"/>
          <w:szCs w:val="28"/>
          <w:shd w:val="clear" w:color="auto" w:fill="FFFFFF"/>
          <w:lang w:val="en-US" w:eastAsia="zh-CN"/>
        </w:rPr>
      </w:pPr>
      <w:r w:rsidRPr="00582378">
        <w:rPr>
          <w:rFonts w:eastAsia="SimSun"/>
          <w:color w:val="222222"/>
          <w:sz w:val="28"/>
          <w:szCs w:val="28"/>
          <w:shd w:val="clear" w:color="auto" w:fill="FFFFFF"/>
          <w:lang w:val="en-GB"/>
        </w:rPr>
        <w:t xml:space="preserve">Qin, Y. (2011). </w:t>
      </w:r>
      <w:r w:rsidRPr="00582378">
        <w:rPr>
          <w:rFonts w:eastAsia="SimSun"/>
          <w:i/>
          <w:iCs/>
          <w:color w:val="222222"/>
          <w:sz w:val="28"/>
          <w:szCs w:val="28"/>
          <w:shd w:val="clear" w:color="auto" w:fill="FFFFFF"/>
          <w:lang w:val="en-GB"/>
        </w:rPr>
        <w:t>Development of International Relations theory in China: progress through debates.</w:t>
      </w:r>
      <w:r w:rsidRPr="00582378">
        <w:rPr>
          <w:rFonts w:eastAsia="SimSun"/>
          <w:color w:val="222222"/>
          <w:sz w:val="28"/>
          <w:szCs w:val="28"/>
          <w:shd w:val="clear" w:color="auto" w:fill="FFFFFF"/>
          <w:lang w:val="en-GB"/>
        </w:rPr>
        <w:t xml:space="preserve"> International Relations of the Asia-Pacific, 11(2), 231-257.</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color w:val="222222"/>
          <w:sz w:val="28"/>
          <w:szCs w:val="28"/>
          <w:shd w:val="clear" w:color="auto" w:fill="FFFFFF"/>
          <w:lang w:val="en-GB"/>
        </w:rPr>
        <w:t xml:space="preserve">Query, A. &amp; </w:t>
      </w:r>
      <w:proofErr w:type="spellStart"/>
      <w:r w:rsidRPr="00582378">
        <w:rPr>
          <w:rFonts w:eastAsia="SimSun"/>
          <w:color w:val="222222"/>
          <w:sz w:val="28"/>
          <w:szCs w:val="28"/>
          <w:shd w:val="clear" w:color="auto" w:fill="FFFFFF"/>
          <w:lang w:val="en-GB"/>
        </w:rPr>
        <w:t>Antoniuk</w:t>
      </w:r>
      <w:proofErr w:type="spellEnd"/>
      <w:r w:rsidRPr="00582378">
        <w:rPr>
          <w:rFonts w:eastAsia="SimSun"/>
          <w:color w:val="222222"/>
          <w:sz w:val="28"/>
          <w:szCs w:val="28"/>
          <w:shd w:val="clear" w:color="auto" w:fill="FFFFFF"/>
          <w:lang w:val="en-GB"/>
        </w:rPr>
        <w:t>, D. (2020).</w:t>
      </w:r>
      <w:r w:rsidRPr="00582378">
        <w:rPr>
          <w:rFonts w:eastAsia="SimSun"/>
          <w:i/>
          <w:iCs/>
          <w:color w:val="222222"/>
          <w:sz w:val="28"/>
          <w:szCs w:val="28"/>
          <w:shd w:val="clear" w:color="auto" w:fill="FFFFFF"/>
          <w:lang w:val="en-GB"/>
        </w:rPr>
        <w:t xml:space="preserve"> Ukraine’s cybersecurity agency appears to backtrack on Huawei cooperation. </w:t>
      </w:r>
      <w:r w:rsidRPr="00582378">
        <w:rPr>
          <w:rFonts w:eastAsia="SimSun"/>
          <w:color w:val="222222"/>
          <w:sz w:val="28"/>
          <w:szCs w:val="28"/>
          <w:shd w:val="clear" w:color="auto" w:fill="FFFFFF"/>
          <w:lang w:val="en-GB"/>
        </w:rPr>
        <w:t xml:space="preserve">Kyiv Post: Ukraine’s Global Voice, October 16, 2020. Available at: </w:t>
      </w:r>
      <w:hyperlink r:id="rId16" w:history="1">
        <w:r w:rsidRPr="00582378">
          <w:rPr>
            <w:color w:val="0000FF"/>
            <w:sz w:val="28"/>
            <w:szCs w:val="28"/>
            <w:u w:val="single"/>
            <w:lang w:val="en-GB"/>
          </w:rPr>
          <w:t>https://www.kyivpost.com/ukraine-politics/ukraines-cybersecurity-agency-appears-to-backtrack-on-huawei-cooperation.html</w:t>
        </w:r>
      </w:hyperlink>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Microsoft YaHei"/>
          <w:sz w:val="28"/>
          <w:szCs w:val="28"/>
          <w:lang w:val="en-US" w:eastAsia="zh-CN"/>
        </w:rPr>
        <w:t>Ranchordás</w:t>
      </w:r>
      <w:proofErr w:type="spellEnd"/>
      <w:r w:rsidRPr="00582378">
        <w:rPr>
          <w:rFonts w:eastAsia="Microsoft YaHei"/>
          <w:sz w:val="28"/>
          <w:szCs w:val="28"/>
          <w:lang w:val="en-GB" w:eastAsia="zh-CN"/>
        </w:rPr>
        <w:t>,</w:t>
      </w:r>
      <w:r w:rsidRPr="00582378">
        <w:rPr>
          <w:rFonts w:eastAsia="Microsoft YaHei"/>
          <w:sz w:val="28"/>
          <w:szCs w:val="28"/>
          <w:lang w:val="en-US" w:eastAsia="zh-CN"/>
        </w:rPr>
        <w:t xml:space="preserve"> S.</w:t>
      </w:r>
      <w:r w:rsidRPr="00582378">
        <w:rPr>
          <w:rFonts w:eastAsia="Microsoft YaHei"/>
          <w:sz w:val="28"/>
          <w:szCs w:val="28"/>
          <w:lang w:val="en-GB" w:eastAsia="zh-CN"/>
        </w:rPr>
        <w:t>,</w:t>
      </w:r>
      <w:r w:rsidRPr="00582378">
        <w:rPr>
          <w:rFonts w:eastAsia="Microsoft YaHei"/>
          <w:sz w:val="28"/>
          <w:szCs w:val="28"/>
          <w:lang w:val="en-US" w:eastAsia="zh-CN"/>
        </w:rPr>
        <w:t xml:space="preserve"> &amp; </w:t>
      </w:r>
      <w:proofErr w:type="spellStart"/>
      <w:r w:rsidRPr="00582378">
        <w:rPr>
          <w:rFonts w:eastAsia="Microsoft YaHei"/>
          <w:sz w:val="28"/>
          <w:szCs w:val="28"/>
          <w:lang w:val="en-US" w:eastAsia="zh-CN"/>
        </w:rPr>
        <w:t>Goanta</w:t>
      </w:r>
      <w:proofErr w:type="spellEnd"/>
      <w:r w:rsidRPr="00582378">
        <w:rPr>
          <w:rFonts w:eastAsia="Microsoft YaHei"/>
          <w:sz w:val="28"/>
          <w:szCs w:val="28"/>
          <w:lang w:val="en-GB" w:eastAsia="zh-CN"/>
        </w:rPr>
        <w:t>,</w:t>
      </w:r>
      <w:r w:rsidRPr="00582378">
        <w:rPr>
          <w:rFonts w:eastAsia="Microsoft YaHei"/>
          <w:sz w:val="28"/>
          <w:szCs w:val="28"/>
          <w:lang w:val="en-US" w:eastAsia="zh-CN"/>
        </w:rPr>
        <w:t xml:space="preserve"> C. (2020)</w:t>
      </w:r>
      <w:r w:rsidRPr="00582378">
        <w:rPr>
          <w:rFonts w:eastAsia="Microsoft YaHei"/>
          <w:sz w:val="28"/>
          <w:szCs w:val="28"/>
          <w:lang w:val="en-GB" w:eastAsia="zh-CN"/>
        </w:rPr>
        <w:t>.</w:t>
      </w:r>
      <w:r w:rsidRPr="00582378">
        <w:rPr>
          <w:rFonts w:eastAsia="Microsoft YaHei"/>
          <w:sz w:val="28"/>
          <w:szCs w:val="28"/>
          <w:lang w:val="en-US" w:eastAsia="zh-CN"/>
        </w:rPr>
        <w:t xml:space="preserve"> </w:t>
      </w:r>
      <w:r w:rsidRPr="00582378">
        <w:rPr>
          <w:rFonts w:eastAsia="Microsoft YaHei"/>
          <w:i/>
          <w:iCs/>
          <w:sz w:val="28"/>
          <w:szCs w:val="28"/>
          <w:lang w:val="en-US" w:eastAsia="zh-CN"/>
        </w:rPr>
        <w:t xml:space="preserve">The New City Regulators: Platform and Public Values in Smart and Sharing </w:t>
      </w:r>
      <w:r w:rsidRPr="00582378">
        <w:rPr>
          <w:rFonts w:eastAsia="Microsoft YaHei"/>
          <w:i/>
          <w:iCs/>
          <w:sz w:val="28"/>
          <w:szCs w:val="28"/>
          <w:lang w:val="en-GB" w:eastAsia="zh-CN"/>
        </w:rPr>
        <w:t>Cities</w:t>
      </w:r>
      <w:r w:rsidRPr="00582378">
        <w:rPr>
          <w:rFonts w:eastAsia="Microsoft YaHei"/>
          <w:i/>
          <w:iCs/>
          <w:sz w:val="28"/>
          <w:szCs w:val="28"/>
          <w:lang w:val="en-US" w:eastAsia="zh-CN"/>
        </w:rPr>
        <w:t>.</w:t>
      </w:r>
      <w:r w:rsidRPr="00582378">
        <w:rPr>
          <w:rFonts w:eastAsia="Microsoft YaHei"/>
          <w:sz w:val="28"/>
          <w:szCs w:val="28"/>
          <w:lang w:val="en-US" w:eastAsia="zh-CN"/>
        </w:rPr>
        <w:t xml:space="preserve"> Computer Law &amp; Security Review</w:t>
      </w:r>
      <w:r w:rsidRPr="00582378">
        <w:rPr>
          <w:rFonts w:eastAsia="Microsoft YaHei"/>
          <w:sz w:val="28"/>
          <w:szCs w:val="28"/>
          <w:lang w:val="en-GB" w:eastAsia="zh-CN"/>
        </w:rPr>
        <w:t>,</w:t>
      </w:r>
      <w:r w:rsidRPr="00582378">
        <w:rPr>
          <w:rFonts w:eastAsia="Microsoft YaHei"/>
          <w:sz w:val="28"/>
          <w:szCs w:val="28"/>
          <w:lang w:val="en-US" w:eastAsia="zh-CN"/>
        </w:rPr>
        <w:t xml:space="preserve"> 36</w:t>
      </w:r>
      <w:r w:rsidRPr="00582378">
        <w:rPr>
          <w:rFonts w:eastAsia="Microsoft YaHei"/>
          <w:sz w:val="28"/>
          <w:szCs w:val="28"/>
          <w:lang w:val="en-GB" w:eastAsia="zh-CN"/>
        </w:rPr>
        <w:t>.</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Microsoft YaHei"/>
          <w:sz w:val="28"/>
          <w:szCs w:val="28"/>
          <w:lang w:val="en-GB" w:eastAsia="zh-CN"/>
        </w:rPr>
        <w:t>Shovkovyy</w:t>
      </w:r>
      <w:proofErr w:type="spellEnd"/>
      <w:r w:rsidRPr="00582378">
        <w:rPr>
          <w:rFonts w:eastAsia="Microsoft YaHei"/>
          <w:sz w:val="28"/>
          <w:szCs w:val="28"/>
          <w:lang w:val="en-GB" w:eastAsia="zh-CN"/>
        </w:rPr>
        <w:t xml:space="preserve">, O. (2015). </w:t>
      </w:r>
      <w:r w:rsidRPr="00582378">
        <w:rPr>
          <w:rFonts w:eastAsia="Microsoft YaHei"/>
          <w:i/>
          <w:iCs/>
          <w:sz w:val="28"/>
          <w:szCs w:val="28"/>
          <w:lang w:val="en-GB" w:eastAsia="zh-CN"/>
        </w:rPr>
        <w:t>Adoption of e-government services in Ukraine</w:t>
      </w:r>
      <w:r w:rsidRPr="00582378">
        <w:rPr>
          <w:rFonts w:eastAsia="Microsoft YaHei"/>
          <w:sz w:val="28"/>
          <w:szCs w:val="28"/>
          <w:lang w:val="en-GB" w:eastAsia="zh-CN"/>
        </w:rPr>
        <w:t>. Thai Journal of Public Administration, 13(2), 39-73.</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GB" w:eastAsia="zh-CN"/>
        </w:rPr>
        <w:t xml:space="preserve">The State Council of the People’s Republic of China. </w:t>
      </w:r>
      <w:r w:rsidRPr="00582378">
        <w:rPr>
          <w:rFonts w:eastAsia="Microsoft YaHei"/>
          <w:i/>
          <w:iCs/>
          <w:sz w:val="28"/>
          <w:szCs w:val="28"/>
          <w:lang w:val="en-GB" w:eastAsia="zh-CN"/>
        </w:rPr>
        <w:t>Official Statistical Reports</w:t>
      </w:r>
      <w:r w:rsidRPr="00582378">
        <w:rPr>
          <w:rFonts w:eastAsia="Microsoft YaHei"/>
          <w:sz w:val="28"/>
          <w:szCs w:val="28"/>
          <w:lang w:val="en-GB" w:eastAsia="zh-CN"/>
        </w:rPr>
        <w:t xml:space="preserve">. Available at: </w:t>
      </w:r>
      <w:hyperlink r:id="rId17" w:history="1">
        <w:r w:rsidRPr="00582378">
          <w:rPr>
            <w:rFonts w:eastAsia="Microsoft YaHei"/>
            <w:color w:val="0000FF"/>
            <w:sz w:val="28"/>
            <w:szCs w:val="28"/>
            <w:u w:val="single"/>
            <w:lang w:val="en-GB" w:eastAsia="zh-CN"/>
          </w:rPr>
          <w:t>http://english.www.gov.cn/archive</w:t>
        </w:r>
      </w:hyperlink>
      <w:r w:rsidRPr="00582378">
        <w:rPr>
          <w:rFonts w:eastAsia="Microsoft YaHei"/>
          <w:sz w:val="28"/>
          <w:szCs w:val="28"/>
          <w:lang w:val="en-GB" w:eastAsia="zh-CN"/>
        </w:rPr>
        <w:t xml:space="preserve"> </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GB" w:eastAsia="zh-CN"/>
        </w:rPr>
        <w:t xml:space="preserve">The State Council of the People’s Republic of China. </w:t>
      </w:r>
      <w:r w:rsidRPr="00582378">
        <w:rPr>
          <w:rFonts w:eastAsia="Microsoft YaHei"/>
          <w:i/>
          <w:iCs/>
          <w:sz w:val="28"/>
          <w:szCs w:val="28"/>
          <w:lang w:val="en-GB" w:eastAsia="zh-CN"/>
        </w:rPr>
        <w:t>Report of the work of the Government 2014-2015</w:t>
      </w:r>
      <w:r w:rsidRPr="00582378">
        <w:rPr>
          <w:rFonts w:eastAsia="Microsoft YaHei"/>
          <w:sz w:val="28"/>
          <w:szCs w:val="28"/>
          <w:lang w:val="en-GB" w:eastAsia="zh-CN"/>
        </w:rPr>
        <w:t xml:space="preserve">. Available at: </w:t>
      </w:r>
      <w:hyperlink r:id="rId18" w:history="1">
        <w:r w:rsidRPr="00582378">
          <w:rPr>
            <w:rFonts w:eastAsia="Microsoft YaHei"/>
            <w:color w:val="0000FF"/>
            <w:sz w:val="28"/>
            <w:szCs w:val="28"/>
            <w:u w:val="single"/>
            <w:lang w:val="en-GB" w:eastAsia="zh-CN"/>
          </w:rPr>
          <w:t>http://english.www.gov.cn/archive/publications/2015/03/05/content_281475066179954.htm</w:t>
        </w:r>
      </w:hyperlink>
      <w:r w:rsidRPr="00582378">
        <w:rPr>
          <w:rFonts w:eastAsia="Microsoft YaHei"/>
          <w:sz w:val="28"/>
          <w:szCs w:val="28"/>
          <w:lang w:val="en-GB" w:eastAsia="zh-CN"/>
        </w:rPr>
        <w:t xml:space="preserve"> </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Microsoft YaHei"/>
          <w:sz w:val="28"/>
          <w:szCs w:val="28"/>
          <w:lang w:val="en-GB" w:eastAsia="zh-CN"/>
        </w:rPr>
        <w:t>Tsybulenko</w:t>
      </w:r>
      <w:proofErr w:type="spellEnd"/>
      <w:r w:rsidRPr="00582378">
        <w:rPr>
          <w:rFonts w:eastAsia="Microsoft YaHei"/>
          <w:sz w:val="28"/>
          <w:szCs w:val="28"/>
          <w:lang w:val="en-GB" w:eastAsia="zh-CN"/>
        </w:rPr>
        <w:t xml:space="preserve"> </w:t>
      </w:r>
      <w:proofErr w:type="gramStart"/>
      <w:r w:rsidRPr="00582378">
        <w:rPr>
          <w:rFonts w:eastAsia="Microsoft YaHei"/>
          <w:sz w:val="28"/>
          <w:szCs w:val="28"/>
          <w:lang w:val="en-GB" w:eastAsia="zh-CN"/>
        </w:rPr>
        <w:t>M.,</w:t>
      </w:r>
      <w:proofErr w:type="gramEnd"/>
      <w:r w:rsidRPr="00582378">
        <w:rPr>
          <w:rFonts w:eastAsia="Microsoft YaHei"/>
          <w:sz w:val="28"/>
          <w:szCs w:val="28"/>
          <w:lang w:val="en-GB" w:eastAsia="zh-CN"/>
        </w:rPr>
        <w:t xml:space="preserve"> &amp; </w:t>
      </w:r>
      <w:proofErr w:type="spellStart"/>
      <w:r w:rsidRPr="00582378">
        <w:rPr>
          <w:rFonts w:eastAsia="Microsoft YaHei"/>
          <w:sz w:val="28"/>
          <w:szCs w:val="28"/>
          <w:lang w:val="en-GB" w:eastAsia="zh-CN"/>
        </w:rPr>
        <w:t>Chernenko</w:t>
      </w:r>
      <w:proofErr w:type="spellEnd"/>
      <w:r w:rsidRPr="00582378">
        <w:rPr>
          <w:rFonts w:eastAsia="Microsoft YaHei"/>
          <w:sz w:val="28"/>
          <w:szCs w:val="28"/>
          <w:lang w:val="en-GB" w:eastAsia="zh-CN"/>
        </w:rPr>
        <w:t xml:space="preserve"> N. (2018).</w:t>
      </w:r>
      <w:r w:rsidRPr="00582378">
        <w:rPr>
          <w:rFonts w:eastAsia="Microsoft YaHei"/>
          <w:i/>
          <w:iCs/>
          <w:sz w:val="28"/>
          <w:szCs w:val="28"/>
          <w:lang w:val="en-GB" w:eastAsia="zh-CN"/>
        </w:rPr>
        <w:t xml:space="preserve"> Development Strategies for Scientific and Technical Cooperation between Ukraine and China.</w:t>
      </w:r>
      <w:r w:rsidRPr="00582378">
        <w:rPr>
          <w:rFonts w:eastAsia="Microsoft YaHei"/>
          <w:sz w:val="28"/>
          <w:szCs w:val="28"/>
          <w:lang w:val="en-GB" w:eastAsia="zh-CN"/>
        </w:rPr>
        <w:t xml:space="preserve"> Igor Sikorsky Kyiv </w:t>
      </w:r>
      <w:proofErr w:type="spellStart"/>
      <w:r w:rsidRPr="00582378">
        <w:rPr>
          <w:rFonts w:eastAsia="Microsoft YaHei"/>
          <w:sz w:val="28"/>
          <w:szCs w:val="28"/>
          <w:lang w:val="en-GB" w:eastAsia="zh-CN"/>
        </w:rPr>
        <w:t>Polytechnnic</w:t>
      </w:r>
      <w:proofErr w:type="spellEnd"/>
      <w:r w:rsidRPr="00582378">
        <w:rPr>
          <w:rFonts w:eastAsia="Microsoft YaHei"/>
          <w:sz w:val="28"/>
          <w:szCs w:val="28"/>
          <w:lang w:val="en-GB" w:eastAsia="zh-CN"/>
        </w:rPr>
        <w:t xml:space="preserve"> Institute Annual Scientific Journal, 15, 488-496.</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Microsoft YaHei"/>
          <w:sz w:val="28"/>
          <w:szCs w:val="28"/>
          <w:lang w:val="en-GB" w:eastAsia="zh-CN"/>
        </w:rPr>
        <w:t>Twizeyimana</w:t>
      </w:r>
      <w:proofErr w:type="spellEnd"/>
      <w:r w:rsidRPr="00582378">
        <w:rPr>
          <w:rFonts w:eastAsia="Microsoft YaHei"/>
          <w:sz w:val="28"/>
          <w:szCs w:val="28"/>
          <w:lang w:val="en-GB" w:eastAsia="zh-CN"/>
        </w:rPr>
        <w:t xml:space="preserve">, J.D., &amp; </w:t>
      </w:r>
      <w:proofErr w:type="spellStart"/>
      <w:r w:rsidRPr="00582378">
        <w:rPr>
          <w:rFonts w:eastAsia="Microsoft YaHei"/>
          <w:sz w:val="28"/>
          <w:szCs w:val="28"/>
          <w:lang w:val="en-GB" w:eastAsia="zh-CN"/>
        </w:rPr>
        <w:t>Andersson</w:t>
      </w:r>
      <w:proofErr w:type="spellEnd"/>
      <w:r w:rsidRPr="00582378">
        <w:rPr>
          <w:rFonts w:eastAsia="Microsoft YaHei"/>
          <w:sz w:val="28"/>
          <w:szCs w:val="28"/>
          <w:lang w:val="en-GB" w:eastAsia="zh-CN"/>
        </w:rPr>
        <w:t xml:space="preserve"> A. (2019). </w:t>
      </w:r>
      <w:r w:rsidRPr="00582378">
        <w:rPr>
          <w:rFonts w:eastAsia="Microsoft YaHei"/>
          <w:i/>
          <w:iCs/>
          <w:sz w:val="28"/>
          <w:szCs w:val="28"/>
          <w:lang w:val="en-GB" w:eastAsia="zh-CN"/>
        </w:rPr>
        <w:t xml:space="preserve">The public value of E-Government. </w:t>
      </w:r>
      <w:r w:rsidRPr="00582378">
        <w:rPr>
          <w:rFonts w:eastAsia="Microsoft YaHei"/>
          <w:sz w:val="28"/>
          <w:szCs w:val="28"/>
          <w:lang w:val="en-GB" w:eastAsia="zh-CN"/>
        </w:rPr>
        <w:t>Government Information Quarterly, 36, 167-178.</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GB" w:eastAsia="zh-CN"/>
        </w:rPr>
        <w:t xml:space="preserve">UN Department of Economic and Social Affairs. </w:t>
      </w:r>
      <w:r w:rsidRPr="00582378">
        <w:rPr>
          <w:rFonts w:eastAsia="Microsoft YaHei"/>
          <w:i/>
          <w:iCs/>
          <w:sz w:val="28"/>
          <w:szCs w:val="28"/>
          <w:lang w:val="en-US" w:eastAsia="zh-CN"/>
        </w:rPr>
        <w:t>United Nations E-Government Survey 2018</w:t>
      </w:r>
      <w:r w:rsidRPr="00582378">
        <w:rPr>
          <w:rFonts w:eastAsia="Microsoft YaHei"/>
          <w:i/>
          <w:iCs/>
          <w:sz w:val="28"/>
          <w:szCs w:val="28"/>
          <w:lang w:val="en-GB" w:eastAsia="zh-CN"/>
        </w:rPr>
        <w:t>.</w:t>
      </w:r>
      <w:r w:rsidRPr="00582378">
        <w:rPr>
          <w:rFonts w:eastAsia="Microsoft YaHei"/>
          <w:sz w:val="28"/>
          <w:szCs w:val="28"/>
          <w:lang w:val="en-GB" w:eastAsia="zh-CN"/>
        </w:rPr>
        <w:t xml:space="preserve"> Available at: </w:t>
      </w:r>
      <w:hyperlink r:id="rId19" w:history="1">
        <w:r w:rsidRPr="00582378">
          <w:rPr>
            <w:rFonts w:eastAsia="Microsoft YaHei"/>
            <w:color w:val="0000FF"/>
            <w:sz w:val="28"/>
            <w:szCs w:val="28"/>
            <w:u w:val="single"/>
            <w:lang w:val="en-US" w:eastAsia="zh-CN"/>
          </w:rPr>
          <w:t xml:space="preserve">https://publicadministration.un.org/egovkb/en-us/Reports/UN-E-Government-Survey-2018 </w:t>
        </w:r>
      </w:hyperlink>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GB" w:eastAsia="zh-CN"/>
        </w:rPr>
        <w:lastRenderedPageBreak/>
        <w:t xml:space="preserve">UN Department of Economic and Social Affairs. </w:t>
      </w:r>
      <w:r w:rsidRPr="00582378">
        <w:rPr>
          <w:rFonts w:eastAsia="Microsoft YaHei"/>
          <w:i/>
          <w:iCs/>
          <w:sz w:val="28"/>
          <w:szCs w:val="28"/>
          <w:lang w:val="en-GB" w:eastAsia="zh-CN"/>
        </w:rPr>
        <w:t>United Nations E-Government Survey 2020.</w:t>
      </w:r>
      <w:r w:rsidRPr="00582378">
        <w:rPr>
          <w:rFonts w:eastAsia="Microsoft YaHei"/>
          <w:sz w:val="28"/>
          <w:szCs w:val="28"/>
          <w:lang w:val="en-GB" w:eastAsia="zh-CN"/>
        </w:rPr>
        <w:t xml:space="preserve"> Available at: </w:t>
      </w:r>
      <w:hyperlink r:id="rId20" w:history="1">
        <w:r w:rsidRPr="00582378">
          <w:rPr>
            <w:rFonts w:eastAsia="SimSun"/>
            <w:color w:val="0000FF"/>
            <w:sz w:val="28"/>
            <w:szCs w:val="28"/>
            <w:u w:val="single"/>
            <w:lang w:val="en-US"/>
          </w:rPr>
          <w:t>https://publicadministration.un.org/egovkb/en-us/Reports/UN-E-Government-Survey-2020</w:t>
        </w:r>
      </w:hyperlink>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sz w:val="28"/>
          <w:szCs w:val="28"/>
          <w:lang w:val="en-GB"/>
        </w:rPr>
        <w:t xml:space="preserve">Wang, Y. (2009) </w:t>
      </w:r>
      <w:r w:rsidRPr="00582378">
        <w:rPr>
          <w:rFonts w:eastAsia="SimSun"/>
          <w:i/>
          <w:iCs/>
          <w:sz w:val="28"/>
          <w:szCs w:val="28"/>
          <w:lang w:val="en-GB"/>
        </w:rPr>
        <w:t xml:space="preserve">Transition of China’s Diplomacy and Foreign Relations. </w:t>
      </w:r>
      <w:r w:rsidRPr="00582378">
        <w:rPr>
          <w:rFonts w:eastAsia="SimSun"/>
          <w:sz w:val="28"/>
          <w:szCs w:val="28"/>
          <w:lang w:val="en-GB"/>
        </w:rPr>
        <w:t>China &amp; World Economy, 17(3), 93-101</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SimSun"/>
          <w:sz w:val="28"/>
          <w:szCs w:val="28"/>
          <w:lang w:val="en-GB"/>
        </w:rPr>
        <w:t xml:space="preserve">World Health Organization. </w:t>
      </w:r>
      <w:r w:rsidRPr="00582378">
        <w:rPr>
          <w:rFonts w:eastAsia="SimSun"/>
          <w:i/>
          <w:iCs/>
          <w:sz w:val="28"/>
          <w:szCs w:val="28"/>
          <w:lang w:val="en-GB"/>
        </w:rPr>
        <w:t>COVID-19 Data Overview and Visualisation</w:t>
      </w:r>
      <w:r w:rsidRPr="00582378">
        <w:rPr>
          <w:rFonts w:eastAsia="SimSun"/>
          <w:sz w:val="28"/>
          <w:szCs w:val="28"/>
          <w:lang w:val="en-GB"/>
        </w:rPr>
        <w:t xml:space="preserve">. Available at: </w:t>
      </w:r>
      <w:hyperlink r:id="rId21" w:history="1">
        <w:r w:rsidRPr="00582378">
          <w:rPr>
            <w:rFonts w:eastAsia="SimSun"/>
            <w:color w:val="0000FF"/>
            <w:sz w:val="28"/>
            <w:szCs w:val="28"/>
            <w:u w:val="single"/>
            <w:lang w:val="en-GB"/>
          </w:rPr>
          <w:t>https://worldhealthorg.shinyapps.io/covid/</w:t>
        </w:r>
      </w:hyperlink>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GB" w:eastAsia="zh-CN"/>
        </w:rPr>
        <w:t xml:space="preserve">Yan, X. (2008). </w:t>
      </w:r>
      <w:proofErr w:type="spellStart"/>
      <w:r w:rsidRPr="00582378">
        <w:rPr>
          <w:rFonts w:eastAsia="Microsoft YaHei"/>
          <w:i/>
          <w:iCs/>
          <w:sz w:val="28"/>
          <w:szCs w:val="28"/>
          <w:lang w:val="en-GB" w:eastAsia="zh-CN"/>
        </w:rPr>
        <w:t>Xun</w:t>
      </w:r>
      <w:proofErr w:type="spellEnd"/>
      <w:r w:rsidRPr="00582378">
        <w:rPr>
          <w:rFonts w:eastAsia="Microsoft YaHei"/>
          <w:i/>
          <w:iCs/>
          <w:sz w:val="28"/>
          <w:szCs w:val="28"/>
          <w:lang w:val="en-GB" w:eastAsia="zh-CN"/>
        </w:rPr>
        <w:t xml:space="preserve"> </w:t>
      </w:r>
      <w:proofErr w:type="spellStart"/>
      <w:r w:rsidRPr="00582378">
        <w:rPr>
          <w:rFonts w:eastAsia="Microsoft YaHei"/>
          <w:i/>
          <w:iCs/>
          <w:sz w:val="28"/>
          <w:szCs w:val="28"/>
          <w:lang w:val="en-GB" w:eastAsia="zh-CN"/>
        </w:rPr>
        <w:t>Zi’s</w:t>
      </w:r>
      <w:proofErr w:type="spellEnd"/>
      <w:r w:rsidRPr="00582378">
        <w:rPr>
          <w:rFonts w:eastAsia="Microsoft YaHei"/>
          <w:i/>
          <w:iCs/>
          <w:sz w:val="28"/>
          <w:szCs w:val="28"/>
          <w:lang w:val="en-GB" w:eastAsia="zh-CN"/>
        </w:rPr>
        <w:t xml:space="preserve"> Thoughts on International Politics and Their Implication. </w:t>
      </w:r>
      <w:r w:rsidRPr="00582378">
        <w:rPr>
          <w:rFonts w:eastAsia="Microsoft YaHei"/>
          <w:sz w:val="28"/>
          <w:szCs w:val="28"/>
          <w:lang w:val="en-GB" w:eastAsia="zh-CN"/>
        </w:rPr>
        <w:t>Chinese Journal of International Politics, 2(1), 135-165.</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GB" w:eastAsia="zh-CN"/>
        </w:rPr>
        <w:t xml:space="preserve">Yan, X. (2011). </w:t>
      </w:r>
      <w:r w:rsidRPr="00582378">
        <w:rPr>
          <w:rFonts w:eastAsia="Microsoft YaHei"/>
          <w:i/>
          <w:iCs/>
          <w:sz w:val="28"/>
          <w:szCs w:val="28"/>
          <w:lang w:val="en-GB" w:eastAsia="zh-CN"/>
        </w:rPr>
        <w:t>Ancient Chinese Thoughts, Modern Chinese Power</w:t>
      </w:r>
      <w:r w:rsidRPr="00582378">
        <w:rPr>
          <w:rFonts w:eastAsia="Microsoft YaHei"/>
          <w:sz w:val="28"/>
          <w:szCs w:val="28"/>
          <w:lang w:val="en-GB" w:eastAsia="zh-CN"/>
        </w:rPr>
        <w:t>. Princeton: Princeton University Press, pp. 300.</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GB" w:eastAsia="zh-CN"/>
        </w:rPr>
        <w:t xml:space="preserve">Yu, W., &amp; Xu, C. (2018). </w:t>
      </w:r>
      <w:r w:rsidRPr="00582378">
        <w:rPr>
          <w:rFonts w:eastAsia="Microsoft YaHei"/>
          <w:i/>
          <w:iCs/>
          <w:sz w:val="28"/>
          <w:szCs w:val="28"/>
          <w:lang w:val="en-GB" w:eastAsia="zh-CN"/>
        </w:rPr>
        <w:t>Developing Smart Cities in China: An Empirical Analysis.</w:t>
      </w:r>
      <w:r w:rsidRPr="00582378">
        <w:rPr>
          <w:rFonts w:eastAsia="Microsoft YaHei"/>
          <w:sz w:val="28"/>
          <w:szCs w:val="28"/>
          <w:lang w:val="en-GB" w:eastAsia="zh-CN"/>
        </w:rPr>
        <w:t xml:space="preserve"> International Journal of Public Administration in the Digital Age, Vol. 5(3), 76</w:t>
      </w:r>
      <w:r w:rsidRPr="00582378">
        <w:rPr>
          <w:rFonts w:eastAsia="Microsoft YaHei"/>
          <w:b/>
          <w:bCs/>
          <w:sz w:val="28"/>
          <w:szCs w:val="28"/>
          <w:lang w:val="en-GB" w:eastAsia="zh-CN"/>
        </w:rPr>
        <w:t>-</w:t>
      </w:r>
      <w:r w:rsidRPr="00582378">
        <w:rPr>
          <w:rFonts w:eastAsia="Microsoft YaHei"/>
          <w:sz w:val="28"/>
          <w:szCs w:val="28"/>
          <w:lang w:val="en-GB" w:eastAsia="zh-CN"/>
        </w:rPr>
        <w:t>91.</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US" w:eastAsia="zh-CN"/>
        </w:rPr>
        <w:t>Zhang</w:t>
      </w:r>
      <w:r w:rsidRPr="00582378">
        <w:rPr>
          <w:rFonts w:eastAsia="Microsoft YaHei"/>
          <w:sz w:val="28"/>
          <w:szCs w:val="28"/>
          <w:lang w:val="en-GB" w:eastAsia="zh-CN"/>
        </w:rPr>
        <w:t>,</w:t>
      </w:r>
      <w:r w:rsidRPr="00582378">
        <w:rPr>
          <w:rFonts w:eastAsia="Microsoft YaHei"/>
          <w:sz w:val="28"/>
          <w:szCs w:val="28"/>
          <w:lang w:val="en-US" w:eastAsia="zh-CN"/>
        </w:rPr>
        <w:t xml:space="preserve"> </w:t>
      </w:r>
      <w:r w:rsidRPr="00582378">
        <w:rPr>
          <w:rFonts w:eastAsia="Microsoft YaHei"/>
          <w:sz w:val="28"/>
          <w:szCs w:val="28"/>
          <w:lang w:val="en-GB" w:eastAsia="zh-CN"/>
        </w:rPr>
        <w:t>Y.</w:t>
      </w:r>
      <w:r w:rsidRPr="00582378">
        <w:rPr>
          <w:rFonts w:eastAsia="Microsoft YaHei"/>
          <w:sz w:val="28"/>
          <w:szCs w:val="28"/>
          <w:lang w:val="en-US" w:eastAsia="zh-CN"/>
        </w:rPr>
        <w:t xml:space="preserve"> et al. (2019)</w:t>
      </w:r>
      <w:r w:rsidRPr="00582378">
        <w:rPr>
          <w:rFonts w:eastAsia="Microsoft YaHei"/>
          <w:sz w:val="28"/>
          <w:szCs w:val="28"/>
          <w:lang w:val="en-GB" w:eastAsia="zh-CN"/>
        </w:rPr>
        <w:t>.</w:t>
      </w:r>
      <w:r w:rsidRPr="00582378">
        <w:rPr>
          <w:rFonts w:eastAsia="Microsoft YaHei"/>
          <w:sz w:val="28"/>
          <w:szCs w:val="28"/>
          <w:lang w:val="en-US" w:eastAsia="zh-CN"/>
        </w:rPr>
        <w:t xml:space="preserve"> </w:t>
      </w:r>
      <w:r w:rsidRPr="00582378">
        <w:rPr>
          <w:rFonts w:eastAsia="Microsoft YaHei"/>
          <w:i/>
          <w:iCs/>
          <w:sz w:val="28"/>
          <w:szCs w:val="28"/>
          <w:lang w:val="en-US" w:eastAsia="zh-CN"/>
        </w:rPr>
        <w:t>Research on Smart City Evaluation Based on Hierarchy of Needs.</w:t>
      </w:r>
      <w:r w:rsidRPr="00582378">
        <w:rPr>
          <w:rFonts w:eastAsia="Microsoft YaHei"/>
          <w:sz w:val="28"/>
          <w:szCs w:val="28"/>
          <w:lang w:val="en-US" w:eastAsia="zh-CN"/>
        </w:rPr>
        <w:t xml:space="preserve"> Procedia</w:t>
      </w:r>
      <w:r w:rsidRPr="00582378">
        <w:rPr>
          <w:rFonts w:eastAsia="Microsoft YaHei"/>
          <w:sz w:val="28"/>
          <w:szCs w:val="28"/>
          <w:lang w:val="en-GB" w:eastAsia="zh-CN"/>
        </w:rPr>
        <w:t>:</w:t>
      </w:r>
      <w:r w:rsidRPr="00582378">
        <w:rPr>
          <w:rFonts w:eastAsia="Microsoft YaHei"/>
          <w:sz w:val="28"/>
          <w:szCs w:val="28"/>
          <w:lang w:val="en-US" w:eastAsia="zh-CN"/>
        </w:rPr>
        <w:t xml:space="preserve"> C</w:t>
      </w:r>
      <w:r w:rsidRPr="00582378">
        <w:rPr>
          <w:rFonts w:eastAsia="Microsoft YaHei"/>
          <w:sz w:val="28"/>
          <w:szCs w:val="28"/>
          <w:lang w:val="en-GB" w:eastAsia="zh-CN"/>
        </w:rPr>
        <w:t>o</w:t>
      </w:r>
      <w:proofErr w:type="spellStart"/>
      <w:r w:rsidRPr="00582378">
        <w:rPr>
          <w:rFonts w:eastAsia="Microsoft YaHei"/>
          <w:sz w:val="28"/>
          <w:szCs w:val="28"/>
          <w:lang w:val="en-US" w:eastAsia="zh-CN"/>
        </w:rPr>
        <w:t>mputer</w:t>
      </w:r>
      <w:proofErr w:type="spellEnd"/>
      <w:r w:rsidRPr="00582378">
        <w:rPr>
          <w:rFonts w:eastAsia="Microsoft YaHei"/>
          <w:sz w:val="28"/>
          <w:szCs w:val="28"/>
          <w:lang w:val="en-US" w:eastAsia="zh-CN"/>
        </w:rPr>
        <w:t xml:space="preserve"> Science</w:t>
      </w:r>
      <w:r w:rsidRPr="00582378">
        <w:rPr>
          <w:rFonts w:eastAsia="Microsoft YaHei"/>
          <w:sz w:val="28"/>
          <w:szCs w:val="28"/>
          <w:lang w:val="en-GB" w:eastAsia="zh-CN"/>
        </w:rPr>
        <w:t xml:space="preserve">, </w:t>
      </w:r>
      <w:r w:rsidRPr="00582378">
        <w:rPr>
          <w:rFonts w:eastAsia="Microsoft YaHei"/>
          <w:sz w:val="28"/>
          <w:szCs w:val="28"/>
          <w:lang w:val="en-US" w:eastAsia="zh-CN"/>
        </w:rPr>
        <w:t>162, 467</w:t>
      </w:r>
      <w:r w:rsidRPr="00582378">
        <w:rPr>
          <w:rFonts w:eastAsia="Microsoft YaHei"/>
          <w:b/>
          <w:bCs/>
          <w:sz w:val="28"/>
          <w:szCs w:val="28"/>
          <w:lang w:val="en-US" w:eastAsia="zh-CN"/>
        </w:rPr>
        <w:t>-</w:t>
      </w:r>
      <w:r w:rsidRPr="00582378">
        <w:rPr>
          <w:rFonts w:eastAsia="Microsoft YaHei"/>
          <w:sz w:val="28"/>
          <w:szCs w:val="28"/>
          <w:lang w:val="en-US" w:eastAsia="zh-CN"/>
        </w:rPr>
        <w:t>474.</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GB" w:eastAsia="zh-CN"/>
        </w:rPr>
        <w:t xml:space="preserve">Zhao, T. (2009) </w:t>
      </w:r>
      <w:r w:rsidRPr="00582378">
        <w:rPr>
          <w:rFonts w:eastAsia="Microsoft YaHei"/>
          <w:i/>
          <w:iCs/>
          <w:sz w:val="28"/>
          <w:szCs w:val="28"/>
          <w:lang w:val="en-GB" w:eastAsia="zh-CN"/>
        </w:rPr>
        <w:t>A Political World Philosophy in Terms of All-Under-Heaven (Tian-</w:t>
      </w:r>
      <w:proofErr w:type="spellStart"/>
      <w:r w:rsidRPr="00582378">
        <w:rPr>
          <w:rFonts w:eastAsia="Microsoft YaHei"/>
          <w:i/>
          <w:iCs/>
          <w:sz w:val="28"/>
          <w:szCs w:val="28"/>
          <w:lang w:val="en-GB" w:eastAsia="zh-CN"/>
        </w:rPr>
        <w:t>xia</w:t>
      </w:r>
      <w:proofErr w:type="spellEnd"/>
      <w:r w:rsidRPr="00582378">
        <w:rPr>
          <w:rFonts w:eastAsia="Microsoft YaHei"/>
          <w:i/>
          <w:iCs/>
          <w:sz w:val="28"/>
          <w:szCs w:val="28"/>
          <w:lang w:val="en-GB" w:eastAsia="zh-CN"/>
        </w:rPr>
        <w:t xml:space="preserve">). </w:t>
      </w:r>
      <w:r w:rsidRPr="00582378">
        <w:rPr>
          <w:rFonts w:eastAsia="Microsoft YaHei"/>
          <w:sz w:val="28"/>
          <w:szCs w:val="28"/>
          <w:lang w:val="en-GB" w:eastAsia="zh-CN"/>
        </w:rPr>
        <w:t xml:space="preserve">Diogenes, 221, 5-18. Retrieved from: </w:t>
      </w:r>
      <w:hyperlink r:id="rId22" w:tgtFrame="https://chinese-studies.com.ua/en/Archive/2019/1/_blank" w:history="1">
        <w:r w:rsidRPr="00582378">
          <w:rPr>
            <w:color w:val="0000FF"/>
            <w:sz w:val="28"/>
            <w:szCs w:val="28"/>
            <w:u w:val="single"/>
          </w:rPr>
          <w:t>https://doi.org/10.1177/0392192109102149</w:t>
        </w:r>
      </w:hyperlink>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r w:rsidRPr="00582378">
        <w:rPr>
          <w:rFonts w:eastAsia="Microsoft YaHei"/>
          <w:sz w:val="28"/>
          <w:szCs w:val="28"/>
          <w:lang w:val="en-GB" w:eastAsia="zh-CN"/>
        </w:rPr>
        <w:t xml:space="preserve">Zhao, T. (2012) </w:t>
      </w:r>
      <w:r w:rsidRPr="00582378">
        <w:rPr>
          <w:rFonts w:eastAsia="Microsoft YaHei"/>
          <w:i/>
          <w:iCs/>
          <w:sz w:val="28"/>
          <w:szCs w:val="28"/>
          <w:lang w:val="en-GB" w:eastAsia="zh-CN"/>
        </w:rPr>
        <w:t xml:space="preserve">All-Under-Heaven and methodological </w:t>
      </w:r>
      <w:proofErr w:type="spellStart"/>
      <w:r w:rsidRPr="00582378">
        <w:rPr>
          <w:rFonts w:eastAsia="Microsoft YaHei"/>
          <w:i/>
          <w:iCs/>
          <w:sz w:val="28"/>
          <w:szCs w:val="28"/>
          <w:lang w:val="en-GB" w:eastAsia="zh-CN"/>
        </w:rPr>
        <w:t>relationalism</w:t>
      </w:r>
      <w:proofErr w:type="spellEnd"/>
      <w:r w:rsidRPr="00582378">
        <w:rPr>
          <w:rFonts w:eastAsia="Microsoft YaHei"/>
          <w:i/>
          <w:iCs/>
          <w:sz w:val="28"/>
          <w:szCs w:val="28"/>
          <w:lang w:val="en-GB" w:eastAsia="zh-CN"/>
        </w:rPr>
        <w:t>: An old story and new world peace.</w:t>
      </w:r>
      <w:r w:rsidRPr="00582378">
        <w:rPr>
          <w:rFonts w:eastAsia="Microsoft YaHei"/>
          <w:sz w:val="28"/>
          <w:szCs w:val="28"/>
          <w:lang w:val="en-GB" w:eastAsia="zh-CN"/>
        </w:rPr>
        <w:t xml:space="preserve"> Contemporary Chinese Political Thoughts: Debates and perspectives, Lexington: University Press of Kentucky, 46-66 </w:t>
      </w:r>
    </w:p>
    <w:p w:rsidR="00582378" w:rsidRPr="00582378" w:rsidRDefault="00582378" w:rsidP="00582378">
      <w:pPr>
        <w:numPr>
          <w:ilvl w:val="0"/>
          <w:numId w:val="1"/>
        </w:numPr>
        <w:tabs>
          <w:tab w:val="left" w:pos="425"/>
        </w:tabs>
        <w:spacing w:line="360" w:lineRule="auto"/>
        <w:jc w:val="both"/>
        <w:rPr>
          <w:rFonts w:eastAsia="Microsoft YaHei"/>
          <w:sz w:val="28"/>
          <w:szCs w:val="28"/>
          <w:lang w:val="en-US" w:eastAsia="zh-CN"/>
        </w:rPr>
      </w:pPr>
      <w:proofErr w:type="spellStart"/>
      <w:r w:rsidRPr="00582378">
        <w:rPr>
          <w:rFonts w:eastAsia="SimSun"/>
          <w:sz w:val="28"/>
          <w:szCs w:val="28"/>
          <w:lang w:val="en-US"/>
        </w:rPr>
        <w:t>Zhong</w:t>
      </w:r>
      <w:proofErr w:type="spellEnd"/>
      <w:r w:rsidRPr="00582378">
        <w:rPr>
          <w:rFonts w:eastAsia="SimSun"/>
          <w:sz w:val="28"/>
          <w:szCs w:val="28"/>
          <w:lang w:val="en-US"/>
        </w:rPr>
        <w:t xml:space="preserve">, N., Chen, X., &amp; Song, G. (2015). </w:t>
      </w:r>
      <w:r w:rsidRPr="00582378">
        <w:rPr>
          <w:rFonts w:eastAsia="SimSun"/>
          <w:i/>
          <w:iCs/>
          <w:sz w:val="28"/>
          <w:szCs w:val="28"/>
          <w:lang w:val="en-US"/>
        </w:rPr>
        <w:t>An Empirical Research on Key Issues of Smart City Development in China</w:t>
      </w:r>
      <w:r w:rsidRPr="00582378">
        <w:rPr>
          <w:rFonts w:eastAsia="SimSun"/>
          <w:sz w:val="28"/>
          <w:szCs w:val="28"/>
          <w:lang w:val="en-US"/>
        </w:rPr>
        <w:t xml:space="preserve">. </w:t>
      </w:r>
      <w:proofErr w:type="spellStart"/>
      <w:r w:rsidRPr="00582378">
        <w:rPr>
          <w:rFonts w:eastAsia="SimSun"/>
          <w:sz w:val="28"/>
          <w:szCs w:val="28"/>
        </w:rPr>
        <w:t>City</w:t>
      </w:r>
      <w:proofErr w:type="spellEnd"/>
      <w:r w:rsidRPr="00582378">
        <w:rPr>
          <w:rFonts w:eastAsia="SimSun"/>
          <w:sz w:val="28"/>
          <w:szCs w:val="28"/>
        </w:rPr>
        <w:t xml:space="preserve"> </w:t>
      </w:r>
      <w:proofErr w:type="spellStart"/>
      <w:r w:rsidRPr="00582378">
        <w:rPr>
          <w:rFonts w:eastAsia="SimSun"/>
          <w:sz w:val="28"/>
          <w:szCs w:val="28"/>
        </w:rPr>
        <w:t>Development</w:t>
      </w:r>
      <w:proofErr w:type="spellEnd"/>
      <w:r w:rsidRPr="00582378">
        <w:rPr>
          <w:rFonts w:eastAsia="SimSun"/>
          <w:sz w:val="28"/>
          <w:szCs w:val="28"/>
        </w:rPr>
        <w:t xml:space="preserve"> </w:t>
      </w:r>
      <w:proofErr w:type="spellStart"/>
      <w:r w:rsidRPr="00582378">
        <w:rPr>
          <w:rFonts w:eastAsia="SimSun"/>
          <w:sz w:val="28"/>
          <w:szCs w:val="28"/>
        </w:rPr>
        <w:t>Research</w:t>
      </w:r>
      <w:proofErr w:type="spellEnd"/>
      <w:r w:rsidRPr="00582378">
        <w:rPr>
          <w:rFonts w:eastAsia="SimSun"/>
          <w:sz w:val="28"/>
          <w:szCs w:val="28"/>
        </w:rPr>
        <w:t>, 22(06), 27–39.</w:t>
      </w:r>
    </w:p>
    <w:p w:rsidR="00582378" w:rsidRPr="00582378" w:rsidRDefault="00582378">
      <w:pPr>
        <w:rPr>
          <w:lang w:val="uk-UA"/>
        </w:rPr>
      </w:pPr>
    </w:p>
    <w:sectPr w:rsidR="00582378" w:rsidRPr="0058237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icrosoft YaHei">
    <w:panose1 w:val="020B0503020204020204"/>
    <w:charset w:val="86"/>
    <w:family w:val="swiss"/>
    <w:pitch w:val="variable"/>
    <w:sig w:usb0="80000287" w:usb1="280F3C52" w:usb2="00000016" w:usb3="00000000" w:csb0="0004001F" w:csb1="00000000"/>
  </w:font>
  <w:font w:name="ProbaPro">
    <w:altName w:val="Segoe Print"/>
    <w:charset w:val="00"/>
    <w:family w:val="auto"/>
    <w:pitch w:val="default"/>
    <w:sig w:usb0="00000000" w:usb1="00000000" w:usb2="00000000" w:usb3="00000000" w:csb0="00040001" w:csb1="00000000"/>
  </w:font>
  <w:font w:name="ff4">
    <w:altName w:val="Segoe Print"/>
    <w:charset w:val="00"/>
    <w:family w:val="auto"/>
    <w:pitch w:val="default"/>
    <w:sig w:usb0="00000000" w:usb1="00000000" w:usb2="00000000" w:usb3="00000000" w:csb0="00040001" w:csb1="00000000"/>
  </w:font>
  <w:font w:name="ff6">
    <w:altName w:val="Segoe Print"/>
    <w:charset w:val="00"/>
    <w:family w:val="auto"/>
    <w:pitch w:val="default"/>
    <w:sig w:usb0="00000000" w:usb1="00000000" w:usb2="00000000" w:usb3="00000000" w:csb0="0004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EEC44FC"/>
    <w:multiLevelType w:val="singleLevel"/>
    <w:tmpl w:val="CEEC44FC"/>
    <w:lvl w:ilvl="0">
      <w:start w:val="1"/>
      <w:numFmt w:val="decimal"/>
      <w:lvlText w:val="%1."/>
      <w:lvlJc w:val="left"/>
      <w:pPr>
        <w:tabs>
          <w:tab w:val="num" w:pos="425"/>
        </w:tabs>
        <w:ind w:left="425" w:hanging="425"/>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EEA"/>
    <w:rsid w:val="00582378"/>
    <w:rsid w:val="00987E26"/>
    <w:rsid w:val="00EA2EE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2378"/>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semiHidden/>
    <w:unhideWhenUsed/>
    <w:qFormat/>
    <w:rsid w:val="00582378"/>
    <w:pPr>
      <w:spacing w:before="100" w:beforeAutospacing="1" w:after="100" w:afterAutospacing="1" w:line="240" w:lineRule="auto"/>
    </w:pPr>
    <w:rPr>
      <w:rFonts w:ascii="Times New Roman" w:eastAsia="SimSun" w:hAnsi="Times New Roman" w:cs="Times New Roman"/>
      <w:sz w:val="24"/>
      <w:szCs w:val="24"/>
      <w:lang w:val="en-US" w:eastAsia="zh-CN"/>
    </w:rPr>
  </w:style>
  <w:style w:type="paragraph" w:styleId="a4">
    <w:name w:val="Body Text"/>
    <w:link w:val="a5"/>
    <w:semiHidden/>
    <w:unhideWhenUsed/>
    <w:qFormat/>
    <w:rsid w:val="00582378"/>
    <w:pPr>
      <w:spacing w:after="120" w:line="240" w:lineRule="auto"/>
    </w:pPr>
    <w:rPr>
      <w:rFonts w:ascii="Times New Roman" w:eastAsia="Times New Roman" w:hAnsi="Times New Roman" w:cs="Times New Roman"/>
      <w:sz w:val="24"/>
      <w:szCs w:val="24"/>
      <w:lang w:val="ru-RU" w:eastAsia="ru-RU"/>
    </w:rPr>
  </w:style>
  <w:style w:type="character" w:customStyle="1" w:styleId="a5">
    <w:name w:val="Основной текст Знак"/>
    <w:basedOn w:val="a0"/>
    <w:link w:val="a4"/>
    <w:semiHidden/>
    <w:rsid w:val="00582378"/>
    <w:rPr>
      <w:rFonts w:ascii="Times New Roman" w:eastAsia="Times New Roman" w:hAnsi="Times New Roman" w:cs="Times New Roman"/>
      <w:sz w:val="24"/>
      <w:szCs w:val="24"/>
      <w:lang w:val="ru-RU" w:eastAsia="ru-RU"/>
    </w:rPr>
  </w:style>
  <w:style w:type="character" w:customStyle="1" w:styleId="xfm86112002">
    <w:name w:val="xfm_86112002"/>
    <w:basedOn w:val="a0"/>
    <w:rsid w:val="0058237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2378"/>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semiHidden/>
    <w:unhideWhenUsed/>
    <w:qFormat/>
    <w:rsid w:val="00582378"/>
    <w:pPr>
      <w:spacing w:before="100" w:beforeAutospacing="1" w:after="100" w:afterAutospacing="1" w:line="240" w:lineRule="auto"/>
    </w:pPr>
    <w:rPr>
      <w:rFonts w:ascii="Times New Roman" w:eastAsia="SimSun" w:hAnsi="Times New Roman" w:cs="Times New Roman"/>
      <w:sz w:val="24"/>
      <w:szCs w:val="24"/>
      <w:lang w:val="en-US" w:eastAsia="zh-CN"/>
    </w:rPr>
  </w:style>
  <w:style w:type="paragraph" w:styleId="a4">
    <w:name w:val="Body Text"/>
    <w:link w:val="a5"/>
    <w:semiHidden/>
    <w:unhideWhenUsed/>
    <w:qFormat/>
    <w:rsid w:val="00582378"/>
    <w:pPr>
      <w:spacing w:after="120" w:line="240" w:lineRule="auto"/>
    </w:pPr>
    <w:rPr>
      <w:rFonts w:ascii="Times New Roman" w:eastAsia="Times New Roman" w:hAnsi="Times New Roman" w:cs="Times New Roman"/>
      <w:sz w:val="24"/>
      <w:szCs w:val="24"/>
      <w:lang w:val="ru-RU" w:eastAsia="ru-RU"/>
    </w:rPr>
  </w:style>
  <w:style w:type="character" w:customStyle="1" w:styleId="a5">
    <w:name w:val="Основной текст Знак"/>
    <w:basedOn w:val="a0"/>
    <w:link w:val="a4"/>
    <w:semiHidden/>
    <w:rsid w:val="00582378"/>
    <w:rPr>
      <w:rFonts w:ascii="Times New Roman" w:eastAsia="Times New Roman" w:hAnsi="Times New Roman" w:cs="Times New Roman"/>
      <w:sz w:val="24"/>
      <w:szCs w:val="24"/>
      <w:lang w:val="ru-RU" w:eastAsia="ru-RU"/>
    </w:rPr>
  </w:style>
  <w:style w:type="character" w:customStyle="1" w:styleId="xfm86112002">
    <w:name w:val="xfm_86112002"/>
    <w:basedOn w:val="a0"/>
    <w:rsid w:val="005823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2679267">
      <w:bodyDiv w:val="1"/>
      <w:marLeft w:val="0"/>
      <w:marRight w:val="0"/>
      <w:marTop w:val="0"/>
      <w:marBottom w:val="0"/>
      <w:divBdr>
        <w:top w:val="none" w:sz="0" w:space="0" w:color="auto"/>
        <w:left w:val="none" w:sz="0" w:space="0" w:color="auto"/>
        <w:bottom w:val="none" w:sz="0" w:space="0" w:color="auto"/>
        <w:right w:val="none" w:sz="0" w:space="0" w:color="auto"/>
      </w:divBdr>
    </w:div>
    <w:div w:id="1596670911">
      <w:bodyDiv w:val="1"/>
      <w:marLeft w:val="0"/>
      <w:marRight w:val="0"/>
      <w:marTop w:val="0"/>
      <w:marBottom w:val="0"/>
      <w:divBdr>
        <w:top w:val="none" w:sz="0" w:space="0" w:color="auto"/>
        <w:left w:val="none" w:sz="0" w:space="0" w:color="auto"/>
        <w:bottom w:val="none" w:sz="0" w:space="0" w:color="auto"/>
        <w:right w:val="none" w:sz="0" w:space="0" w:color="auto"/>
      </w:divBdr>
    </w:div>
    <w:div w:id="198222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enter.gov.ua/component/k2/item/3451" TargetMode="External"/><Relationship Id="rId13" Type="http://schemas.openxmlformats.org/officeDocument/2006/relationships/hyperlink" Target="https://asiatimes.com/2019/11/huawei-poised-to-boost-ukraine-broadband/" TargetMode="External"/><Relationship Id="rId18" Type="http://schemas.openxmlformats.org/officeDocument/2006/relationships/hyperlink" Target="http://english.www.gov.cn/archive/publications/2015/03/05/content_281475066179954.htm" TargetMode="External"/><Relationship Id="rId3" Type="http://schemas.microsoft.com/office/2007/relationships/stylesWithEffects" Target="stylesWithEffects.xml"/><Relationship Id="rId21" Type="http://schemas.openxmlformats.org/officeDocument/2006/relationships/hyperlink" Target="https://worldhealthorg.shinyapps.io/covid/" TargetMode="External"/><Relationship Id="rId7" Type="http://schemas.openxmlformats.org/officeDocument/2006/relationships/hyperlink" Target="http://www.ukrstat.gov.ua/" TargetMode="External"/><Relationship Id="rId12" Type="http://schemas.openxmlformats.org/officeDocument/2006/relationships/hyperlink" Target="https://doi.org/10.1016/j.giq.2019.101397" TargetMode="External"/><Relationship Id="rId17" Type="http://schemas.openxmlformats.org/officeDocument/2006/relationships/hyperlink" Target="http://english.www.gov.cn/archive" TargetMode="External"/><Relationship Id="rId2" Type="http://schemas.openxmlformats.org/officeDocument/2006/relationships/styles" Target="styles.xml"/><Relationship Id="rId16" Type="http://schemas.openxmlformats.org/officeDocument/2006/relationships/hyperlink" Target="https://www.kyivpost.com/ukraine-politics/ukraines-cybersecurity-agency-appears-to-backtrack-on-huawei-cooperation.html" TargetMode="External"/><Relationship Id="rId20" Type="http://schemas.openxmlformats.org/officeDocument/2006/relationships/hyperlink" Target="https://publicadministration.un.org/egovkb/en-us/Reports/UN-E-Government-Survey-2020" TargetMode="External"/><Relationship Id="rId1" Type="http://schemas.openxmlformats.org/officeDocument/2006/relationships/numbering" Target="numbering.xml"/><Relationship Id="rId6" Type="http://schemas.openxmlformats.org/officeDocument/2006/relationships/hyperlink" Target="http://www.ukrstat.gov.ua/" TargetMode="External"/><Relationship Id="rId11" Type="http://schemas.openxmlformats.org/officeDocument/2006/relationships/hyperlink" Target="https://doi.org/10.1016/j.giq.2020.101481"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ga.ee/project/e-governance-support-to-ukraine/" TargetMode="External"/><Relationship Id="rId23" Type="http://schemas.openxmlformats.org/officeDocument/2006/relationships/fontTable" Target="fontTable.xml"/><Relationship Id="rId10" Type="http://schemas.openxmlformats.org/officeDocument/2006/relationships/hyperlink" Target="https://www.economist.com/technology-quarterly/2016-03-12/after-moores-law" TargetMode="External"/><Relationship Id="rId19" Type="http://schemas.openxmlformats.org/officeDocument/2006/relationships/hyperlink" Target="https://publicadministration.un.org/egovkb/en-us/Reports/UN-E-Government-Survey-2018%20" TargetMode="External"/><Relationship Id="rId4" Type="http://schemas.openxmlformats.org/officeDocument/2006/relationships/settings" Target="settings.xml"/><Relationship Id="rId9" Type="http://schemas.openxmlformats.org/officeDocument/2006/relationships/hyperlink" Target="https://www.chinausfocus.com/foreign-policy/assessing-u-s-china-relations-under-the-obama-administration/" TargetMode="External"/><Relationship Id="rId14" Type="http://schemas.openxmlformats.org/officeDocument/2006/relationships/hyperlink" Target="https://en.ndrc.gov.cn/policyrelease_8233/" TargetMode="External"/><Relationship Id="rId22" Type="http://schemas.openxmlformats.org/officeDocument/2006/relationships/hyperlink" Target="https://doi.org/10.1177/039219210910214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15714</Words>
  <Characters>8958</Characters>
  <Application>Microsoft Office Word</Application>
  <DocSecurity>0</DocSecurity>
  <Lines>74</Lines>
  <Paragraphs>49</Paragraphs>
  <ScaleCrop>false</ScaleCrop>
  <Company/>
  <LinksUpToDate>false</LinksUpToDate>
  <CharactersWithSpaces>24623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2021-06-07T12:12:00Z</dcterms:created>
  <dcterms:modified xsi:type="dcterms:W3CDTF">2021-06-07T12:14:00Z</dcterms:modified>
</cp:coreProperties>
</file>