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246" w:rsidRPr="00917D45" w:rsidRDefault="007C1246" w:rsidP="007C1246">
      <w:pPr>
        <w:pStyle w:val="a4"/>
        <w:spacing w:before="59"/>
        <w:ind w:left="1395" w:right="1530"/>
        <w:jc w:val="center"/>
        <w:rPr>
          <w:rFonts w:ascii="Times New Roman" w:hAnsi="Times New Roman"/>
          <w:sz w:val="28"/>
          <w:szCs w:val="28"/>
        </w:rPr>
      </w:pPr>
      <w:bookmarkStart w:id="0" w:name="_Hlk58429063"/>
      <w:proofErr w:type="spellStart"/>
      <w:r w:rsidRPr="00917D45">
        <w:rPr>
          <w:rFonts w:ascii="Times New Roman" w:hAnsi="Times New Roman"/>
          <w:sz w:val="28"/>
          <w:szCs w:val="28"/>
        </w:rPr>
        <w:t>Міністерство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освіти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і науки </w:t>
      </w:r>
      <w:proofErr w:type="spellStart"/>
      <w:r w:rsidRPr="00917D45">
        <w:rPr>
          <w:rFonts w:ascii="Times New Roman" w:hAnsi="Times New Roman"/>
          <w:sz w:val="28"/>
          <w:szCs w:val="28"/>
        </w:rPr>
        <w:t>України</w:t>
      </w:r>
      <w:proofErr w:type="spellEnd"/>
    </w:p>
    <w:p w:rsidR="007C1246" w:rsidRPr="00917D45" w:rsidRDefault="007C1246" w:rsidP="007C1246">
      <w:pPr>
        <w:pStyle w:val="a4"/>
        <w:spacing w:before="162"/>
        <w:ind w:left="1398" w:right="1530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917D45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імені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І.І. Мечникова Факультет романо-</w:t>
      </w:r>
      <w:proofErr w:type="spellStart"/>
      <w:r w:rsidRPr="00917D45">
        <w:rPr>
          <w:rFonts w:ascii="Times New Roman" w:hAnsi="Times New Roman"/>
          <w:sz w:val="28"/>
          <w:szCs w:val="28"/>
        </w:rPr>
        <w:t>германської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філології</w:t>
      </w:r>
      <w:proofErr w:type="spellEnd"/>
    </w:p>
    <w:p w:rsidR="007C1246" w:rsidRPr="00917D45" w:rsidRDefault="007C1246" w:rsidP="007C1246">
      <w:pPr>
        <w:pStyle w:val="a4"/>
        <w:spacing w:before="2"/>
        <w:ind w:left="1399" w:right="1530"/>
        <w:jc w:val="center"/>
        <w:rPr>
          <w:rFonts w:ascii="Times New Roman" w:hAnsi="Times New Roman"/>
          <w:sz w:val="28"/>
          <w:szCs w:val="28"/>
        </w:rPr>
      </w:pPr>
      <w:r w:rsidRPr="00917D45"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 w:rsidRPr="00917D45">
        <w:rPr>
          <w:rFonts w:ascii="Times New Roman" w:hAnsi="Times New Roman"/>
          <w:sz w:val="28"/>
          <w:szCs w:val="28"/>
        </w:rPr>
        <w:t>педагогіки</w:t>
      </w:r>
      <w:proofErr w:type="spellEnd"/>
    </w:p>
    <w:p w:rsidR="007C1246" w:rsidRPr="00917D45" w:rsidRDefault="007C1246" w:rsidP="007C1246">
      <w:pPr>
        <w:pStyle w:val="a4"/>
        <w:spacing w:before="10"/>
        <w:rPr>
          <w:rFonts w:ascii="Times New Roman" w:hAnsi="Times New Roman"/>
          <w:sz w:val="28"/>
          <w:szCs w:val="28"/>
        </w:rPr>
      </w:pPr>
    </w:p>
    <w:p w:rsidR="007C1246" w:rsidRPr="00917D45" w:rsidRDefault="007C1246" w:rsidP="007C1246">
      <w:pPr>
        <w:pStyle w:val="1"/>
        <w:spacing w:before="0"/>
        <w:ind w:right="1483"/>
      </w:pPr>
      <w:r w:rsidRPr="00917D45">
        <w:t>ДИПЛОМНА РОБОТА</w:t>
      </w:r>
    </w:p>
    <w:p w:rsidR="007C1246" w:rsidRPr="00917D45" w:rsidRDefault="007C1246" w:rsidP="007C1246">
      <w:pPr>
        <w:spacing w:before="162" w:line="360" w:lineRule="auto"/>
        <w:ind w:left="385" w:right="530"/>
        <w:jc w:val="center"/>
        <w:rPr>
          <w:rFonts w:ascii="Times New Roman" w:hAnsi="Times New Roman"/>
          <w:b/>
          <w:sz w:val="28"/>
          <w:szCs w:val="28"/>
        </w:rPr>
      </w:pPr>
      <w:r w:rsidRPr="00917D45">
        <w:rPr>
          <w:rFonts w:ascii="Times New Roman" w:hAnsi="Times New Roman"/>
          <w:b/>
          <w:sz w:val="28"/>
          <w:szCs w:val="28"/>
        </w:rPr>
        <w:t>«ФОРМУВАННЯ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СПРИЯТЛИВОГО МОРАЛЬНГО-ПСИХОЛОГІЧНОГО КЛІМАТУ У КОЛЕКТИВІ ПРАЦІВНИКІВ ЗАКЛАДІВ ОСВІТИ</w:t>
      </w:r>
      <w:r w:rsidRPr="00917D45">
        <w:rPr>
          <w:rFonts w:ascii="Times New Roman" w:hAnsi="Times New Roman"/>
          <w:b/>
          <w:sz w:val="28"/>
          <w:szCs w:val="28"/>
        </w:rPr>
        <w:t>»</w:t>
      </w:r>
    </w:p>
    <w:p w:rsidR="007C1246" w:rsidRPr="00917D45" w:rsidRDefault="007C1246" w:rsidP="007C1246">
      <w:pPr>
        <w:spacing w:line="240" w:lineRule="auto"/>
        <w:ind w:left="385" w:right="527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917D45">
        <w:rPr>
          <w:rFonts w:ascii="Times New Roman" w:hAnsi="Times New Roman"/>
          <w:b/>
          <w:sz w:val="28"/>
          <w:szCs w:val="28"/>
          <w:lang w:val="en-US"/>
        </w:rPr>
        <w:t>«</w:t>
      </w:r>
      <w:r w:rsidRPr="0066000C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917D45">
        <w:rPr>
          <w:rFonts w:ascii="Times New Roman" w:hAnsi="Times New Roman"/>
          <w:b/>
          <w:sz w:val="28"/>
          <w:szCs w:val="28"/>
          <w:lang w:val="en-US"/>
        </w:rPr>
        <w:t xml:space="preserve">FORMATION OF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A FAVORABLE MORAL AND PSYHOLOGICAL CLIMATE IN THE COLLECTIVE OF EMPLOYEES OF EDUCATIONAL INSTITUTIONS </w:t>
      </w:r>
      <w:r w:rsidRPr="00917D45">
        <w:rPr>
          <w:rFonts w:ascii="Times New Roman" w:hAnsi="Times New Roman"/>
          <w:b/>
          <w:sz w:val="28"/>
          <w:szCs w:val="28"/>
          <w:lang w:val="en-US"/>
        </w:rPr>
        <w:t>»</w:t>
      </w:r>
    </w:p>
    <w:p w:rsidR="007C1246" w:rsidRPr="00917D45" w:rsidRDefault="007C1246" w:rsidP="007C1246">
      <w:pPr>
        <w:pStyle w:val="a4"/>
        <w:spacing w:before="1" w:line="240" w:lineRule="auto"/>
        <w:ind w:left="1395" w:right="1530"/>
        <w:jc w:val="center"/>
        <w:rPr>
          <w:rFonts w:ascii="Times New Roman" w:hAnsi="Times New Roman"/>
          <w:sz w:val="28"/>
          <w:szCs w:val="28"/>
        </w:rPr>
      </w:pPr>
      <w:bookmarkStart w:id="1" w:name="_Hlk58425651"/>
      <w:r w:rsidRPr="00917D45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Pr="00917D45">
        <w:rPr>
          <w:rFonts w:ascii="Times New Roman" w:hAnsi="Times New Roman"/>
          <w:sz w:val="28"/>
          <w:szCs w:val="28"/>
        </w:rPr>
        <w:t>здобуття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ступеня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вищої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освіти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917D45">
        <w:rPr>
          <w:rFonts w:ascii="Times New Roman" w:hAnsi="Times New Roman"/>
          <w:sz w:val="28"/>
          <w:szCs w:val="28"/>
        </w:rPr>
        <w:t>Магістр</w:t>
      </w:r>
      <w:proofErr w:type="spellEnd"/>
      <w:r w:rsidRPr="00917D45">
        <w:rPr>
          <w:rFonts w:ascii="Times New Roman" w:hAnsi="Times New Roman"/>
          <w:sz w:val="28"/>
          <w:szCs w:val="28"/>
        </w:rPr>
        <w:t>»</w:t>
      </w:r>
    </w:p>
    <w:bookmarkEnd w:id="1"/>
    <w:p w:rsidR="007C1246" w:rsidRPr="00917D45" w:rsidRDefault="007C1246" w:rsidP="007C1246">
      <w:pPr>
        <w:pStyle w:val="a4"/>
        <w:spacing w:before="2" w:line="240" w:lineRule="auto"/>
        <w:rPr>
          <w:rFonts w:ascii="Times New Roman" w:hAnsi="Times New Roman"/>
          <w:sz w:val="20"/>
          <w:szCs w:val="20"/>
        </w:rPr>
      </w:pPr>
    </w:p>
    <w:p w:rsidR="007C1246" w:rsidRPr="0061782B" w:rsidRDefault="007C1246" w:rsidP="007C1246">
      <w:pPr>
        <w:pStyle w:val="a4"/>
        <w:spacing w:before="88" w:line="360" w:lineRule="auto"/>
        <w:ind w:left="4189" w:right="1033"/>
        <w:rPr>
          <w:rFonts w:ascii="Times New Roman" w:hAnsi="Times New Roman"/>
          <w:sz w:val="28"/>
          <w:szCs w:val="28"/>
        </w:rPr>
      </w:pPr>
      <w:proofErr w:type="spellStart"/>
      <w:r w:rsidRPr="0061782B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ла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студент</w:t>
      </w:r>
      <w:r>
        <w:rPr>
          <w:rFonts w:ascii="Times New Roman" w:hAnsi="Times New Roman"/>
          <w:sz w:val="28"/>
          <w:szCs w:val="28"/>
        </w:rPr>
        <w:t>ка</w:t>
      </w:r>
      <w:r w:rsidRPr="0061782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</w:t>
      </w:r>
      <w:r w:rsidRPr="0061782B">
        <w:rPr>
          <w:rFonts w:ascii="Times New Roman" w:hAnsi="Times New Roman"/>
          <w:sz w:val="28"/>
          <w:szCs w:val="28"/>
        </w:rPr>
        <w:t>очної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82B">
        <w:rPr>
          <w:rFonts w:ascii="Times New Roman" w:hAnsi="Times New Roman"/>
          <w:sz w:val="28"/>
          <w:szCs w:val="28"/>
        </w:rPr>
        <w:t>форми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82B">
        <w:rPr>
          <w:rFonts w:ascii="Times New Roman" w:hAnsi="Times New Roman"/>
          <w:sz w:val="28"/>
          <w:szCs w:val="28"/>
        </w:rPr>
        <w:t>навчання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82B">
        <w:rPr>
          <w:rFonts w:ascii="Times New Roman" w:hAnsi="Times New Roman"/>
          <w:sz w:val="28"/>
          <w:szCs w:val="28"/>
        </w:rPr>
        <w:t>Спеціальності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011 «</w:t>
      </w:r>
      <w:proofErr w:type="spellStart"/>
      <w:r w:rsidRPr="0061782B">
        <w:rPr>
          <w:rFonts w:ascii="Times New Roman" w:hAnsi="Times New Roman"/>
          <w:sz w:val="28"/>
          <w:szCs w:val="28"/>
        </w:rPr>
        <w:t>Освітні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1782B">
        <w:rPr>
          <w:rFonts w:ascii="Times New Roman" w:hAnsi="Times New Roman"/>
          <w:sz w:val="28"/>
          <w:szCs w:val="28"/>
        </w:rPr>
        <w:t>педагогічні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науки» </w:t>
      </w:r>
      <w:proofErr w:type="spellStart"/>
      <w:r w:rsidRPr="0061782B">
        <w:rPr>
          <w:rFonts w:ascii="Times New Roman" w:hAnsi="Times New Roman"/>
          <w:sz w:val="28"/>
          <w:szCs w:val="28"/>
        </w:rPr>
        <w:t>Спеціалізаціі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61782B">
        <w:rPr>
          <w:rFonts w:ascii="Times New Roman" w:hAnsi="Times New Roman"/>
          <w:sz w:val="28"/>
          <w:szCs w:val="28"/>
        </w:rPr>
        <w:t>Освітній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менеджмент у </w:t>
      </w:r>
      <w:proofErr w:type="spellStart"/>
      <w:r w:rsidRPr="0061782B">
        <w:rPr>
          <w:rFonts w:ascii="Times New Roman" w:hAnsi="Times New Roman"/>
          <w:sz w:val="28"/>
          <w:szCs w:val="28"/>
        </w:rPr>
        <w:t>вищій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82B">
        <w:rPr>
          <w:rFonts w:ascii="Times New Roman" w:hAnsi="Times New Roman"/>
          <w:sz w:val="28"/>
          <w:szCs w:val="28"/>
        </w:rPr>
        <w:t>школі</w:t>
      </w:r>
      <w:proofErr w:type="spellEnd"/>
      <w:r w:rsidRPr="0061782B">
        <w:rPr>
          <w:rFonts w:ascii="Times New Roman" w:hAnsi="Times New Roman"/>
          <w:sz w:val="28"/>
          <w:szCs w:val="28"/>
        </w:rPr>
        <w:t>»</w:t>
      </w:r>
    </w:p>
    <w:p w:rsidR="007C1246" w:rsidRPr="006A7EC3" w:rsidRDefault="007C1246" w:rsidP="007C1246">
      <w:pPr>
        <w:pStyle w:val="a4"/>
        <w:tabs>
          <w:tab w:val="left" w:pos="5577"/>
        </w:tabs>
        <w:spacing w:before="158" w:line="360" w:lineRule="auto"/>
        <w:ind w:left="4189" w:right="1602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Індиченко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Маргарита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Агарагімівна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1782B">
        <w:rPr>
          <w:rFonts w:ascii="Times New Roman" w:hAnsi="Times New Roman"/>
          <w:sz w:val="28"/>
          <w:szCs w:val="28"/>
        </w:rPr>
        <w:t>Керівник</w:t>
      </w:r>
      <w:proofErr w:type="spellEnd"/>
      <w:r w:rsidRPr="0061782B">
        <w:rPr>
          <w:rFonts w:ascii="Times New Roman" w:hAnsi="Times New Roman"/>
          <w:sz w:val="28"/>
          <w:szCs w:val="28"/>
        </w:rPr>
        <w:t>:</w:t>
      </w:r>
      <w:r w:rsidRPr="0061782B">
        <w:rPr>
          <w:rFonts w:ascii="Times New Roman" w:hAnsi="Times New Roman"/>
          <w:sz w:val="28"/>
          <w:szCs w:val="28"/>
        </w:rPr>
        <w:tab/>
      </w:r>
      <w:proofErr w:type="spellStart"/>
      <w:r w:rsidRPr="0061782B">
        <w:rPr>
          <w:rFonts w:ascii="Times New Roman" w:hAnsi="Times New Roman"/>
          <w:sz w:val="28"/>
          <w:szCs w:val="28"/>
        </w:rPr>
        <w:t>к.пед.н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., доц. </w:t>
      </w:r>
      <w:proofErr w:type="spellStart"/>
      <w:r w:rsidRPr="0061782B">
        <w:rPr>
          <w:rFonts w:ascii="Times New Roman" w:hAnsi="Times New Roman"/>
          <w:sz w:val="28"/>
          <w:szCs w:val="28"/>
        </w:rPr>
        <w:t>Нагорна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 Н.В. Рецензент: </w:t>
      </w:r>
      <w:proofErr w:type="spellStart"/>
      <w:r w:rsidRPr="0061782B">
        <w:rPr>
          <w:rFonts w:ascii="Times New Roman" w:hAnsi="Times New Roman"/>
          <w:sz w:val="28"/>
          <w:szCs w:val="28"/>
        </w:rPr>
        <w:t>к.пед.н</w:t>
      </w:r>
      <w:proofErr w:type="spellEnd"/>
      <w:r w:rsidRPr="0061782B">
        <w:rPr>
          <w:rFonts w:ascii="Times New Roman" w:hAnsi="Times New Roman"/>
          <w:sz w:val="28"/>
          <w:szCs w:val="28"/>
        </w:rPr>
        <w:t xml:space="preserve">., доц. </w:t>
      </w:r>
      <w:proofErr w:type="spellStart"/>
      <w:r w:rsidRPr="0061782B">
        <w:rPr>
          <w:rFonts w:ascii="Times New Roman" w:hAnsi="Times New Roman"/>
          <w:sz w:val="28"/>
          <w:szCs w:val="28"/>
        </w:rPr>
        <w:t>Косаревська</w:t>
      </w:r>
      <w:proofErr w:type="spellEnd"/>
      <w:r w:rsidRPr="0061782B">
        <w:rPr>
          <w:rFonts w:ascii="Times New Roman" w:hAnsi="Times New Roman"/>
          <w:spacing w:val="-19"/>
          <w:sz w:val="28"/>
          <w:szCs w:val="28"/>
        </w:rPr>
        <w:t xml:space="preserve"> </w:t>
      </w:r>
      <w:r w:rsidRPr="0061782B">
        <w:rPr>
          <w:rFonts w:ascii="Times New Roman" w:hAnsi="Times New Roman"/>
          <w:sz w:val="28"/>
          <w:szCs w:val="28"/>
        </w:rPr>
        <w:t>О.В.</w:t>
      </w:r>
    </w:p>
    <w:p w:rsidR="007C1246" w:rsidRPr="00917D45" w:rsidRDefault="007C1246" w:rsidP="007C1246">
      <w:pPr>
        <w:pStyle w:val="a4"/>
        <w:rPr>
          <w:rFonts w:ascii="Times New Roman" w:hAnsi="Times New Roman"/>
          <w:sz w:val="20"/>
          <w:szCs w:val="20"/>
        </w:rPr>
      </w:pPr>
    </w:p>
    <w:p w:rsidR="007C1246" w:rsidRPr="00917D45" w:rsidRDefault="007C1246" w:rsidP="007C1246">
      <w:pPr>
        <w:pStyle w:val="a4"/>
        <w:tabs>
          <w:tab w:val="left" w:pos="5973"/>
        </w:tabs>
        <w:spacing w:before="229" w:line="240" w:lineRule="auto"/>
        <w:rPr>
          <w:rFonts w:ascii="Times New Roman" w:hAnsi="Times New Roman"/>
          <w:sz w:val="28"/>
          <w:szCs w:val="28"/>
        </w:rPr>
      </w:pPr>
      <w:r w:rsidRPr="00917D45">
        <w:rPr>
          <w:rFonts w:ascii="Times New Roman" w:hAnsi="Times New Roman"/>
          <w:sz w:val="28"/>
          <w:szCs w:val="28"/>
        </w:rPr>
        <w:t>Рекомендовано</w:t>
      </w:r>
      <w:r w:rsidRPr="00917D45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917D45">
        <w:rPr>
          <w:rFonts w:ascii="Times New Roman" w:hAnsi="Times New Roman"/>
          <w:sz w:val="28"/>
          <w:szCs w:val="28"/>
        </w:rPr>
        <w:t>до</w:t>
      </w:r>
      <w:r w:rsidRPr="00917D45">
        <w:rPr>
          <w:rFonts w:ascii="Times New Roman" w:hAnsi="Times New Roman"/>
          <w:spacing w:val="-3"/>
          <w:sz w:val="28"/>
          <w:szCs w:val="28"/>
        </w:rPr>
        <w:t xml:space="preserve"> </w:t>
      </w:r>
      <w:proofErr w:type="spellStart"/>
      <w:proofErr w:type="gramStart"/>
      <w:r w:rsidRPr="00917D45">
        <w:rPr>
          <w:rFonts w:ascii="Times New Roman" w:hAnsi="Times New Roman"/>
          <w:sz w:val="28"/>
          <w:szCs w:val="28"/>
        </w:rPr>
        <w:t>захисту</w:t>
      </w:r>
      <w:proofErr w:type="spellEnd"/>
      <w:r w:rsidRPr="00917D45">
        <w:rPr>
          <w:rFonts w:ascii="Times New Roman" w:hAnsi="Times New Roman"/>
          <w:sz w:val="28"/>
          <w:szCs w:val="28"/>
        </w:rPr>
        <w:t>:</w:t>
      </w:r>
      <w:r w:rsidRPr="00917D45">
        <w:rPr>
          <w:rFonts w:ascii="Times New Roman" w:hAnsi="Times New Roman"/>
          <w:sz w:val="28"/>
          <w:szCs w:val="28"/>
        </w:rPr>
        <w:tab/>
      </w:r>
      <w:proofErr w:type="spellStart"/>
      <w:proofErr w:type="gramEnd"/>
      <w:r w:rsidRPr="00917D45">
        <w:rPr>
          <w:rFonts w:ascii="Times New Roman" w:hAnsi="Times New Roman"/>
          <w:sz w:val="28"/>
          <w:szCs w:val="28"/>
        </w:rPr>
        <w:t>Захищено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917D45">
        <w:rPr>
          <w:rFonts w:ascii="Times New Roman" w:hAnsi="Times New Roman"/>
          <w:sz w:val="28"/>
          <w:szCs w:val="28"/>
        </w:rPr>
        <w:t>засіданні</w:t>
      </w:r>
      <w:proofErr w:type="spellEnd"/>
      <w:r w:rsidRPr="00917D45">
        <w:rPr>
          <w:rFonts w:ascii="Times New Roman" w:hAnsi="Times New Roman"/>
          <w:sz w:val="28"/>
          <w:szCs w:val="28"/>
        </w:rPr>
        <w:t xml:space="preserve"> ЕК</w:t>
      </w:r>
      <w:r w:rsidRPr="00917D45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917D45">
        <w:rPr>
          <w:rFonts w:ascii="Times New Roman" w:hAnsi="Times New Roman"/>
          <w:sz w:val="28"/>
          <w:szCs w:val="28"/>
        </w:rPr>
        <w:t>№6</w:t>
      </w:r>
    </w:p>
    <w:p w:rsidR="007C1246" w:rsidRPr="00917D45" w:rsidRDefault="007C1246" w:rsidP="007C1246">
      <w:pPr>
        <w:pStyle w:val="a4"/>
        <w:tabs>
          <w:tab w:val="left" w:pos="5969"/>
          <w:tab w:val="left" w:pos="8098"/>
        </w:tabs>
        <w:spacing w:before="246" w:line="240" w:lineRule="auto"/>
        <w:rPr>
          <w:rFonts w:ascii="Times New Roman" w:hAnsi="Times New Roman"/>
          <w:sz w:val="28"/>
          <w:szCs w:val="28"/>
        </w:rPr>
      </w:pPr>
      <w:r w:rsidRPr="00917D45">
        <w:rPr>
          <w:rFonts w:ascii="Times New Roman" w:hAnsi="Times New Roman"/>
          <w:sz w:val="28"/>
          <w:szCs w:val="28"/>
        </w:rPr>
        <w:t>Протокол</w:t>
      </w:r>
      <w:r w:rsidRPr="00917D45">
        <w:rPr>
          <w:rFonts w:ascii="Times New Roman" w:hAnsi="Times New Roman"/>
          <w:spacing w:val="-3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засідання</w:t>
      </w:r>
      <w:proofErr w:type="spellEnd"/>
      <w:r w:rsidRPr="00917D45">
        <w:rPr>
          <w:rFonts w:ascii="Times New Roman" w:hAnsi="Times New Roman"/>
          <w:spacing w:val="-1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кафедри</w:t>
      </w:r>
      <w:proofErr w:type="spellEnd"/>
      <w:r w:rsidRPr="00917D45">
        <w:rPr>
          <w:rFonts w:ascii="Times New Roman" w:hAnsi="Times New Roman"/>
          <w:sz w:val="28"/>
          <w:szCs w:val="28"/>
        </w:rPr>
        <w:tab/>
        <w:t>Протокол</w:t>
      </w:r>
      <w:r w:rsidRPr="00917D45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917D45">
        <w:rPr>
          <w:rFonts w:ascii="Times New Roman" w:hAnsi="Times New Roman"/>
          <w:sz w:val="28"/>
          <w:szCs w:val="28"/>
        </w:rPr>
        <w:t>№</w:t>
      </w:r>
      <w:r w:rsidRPr="00917D45">
        <w:rPr>
          <w:rFonts w:ascii="Times New Roman" w:hAnsi="Times New Roman"/>
          <w:sz w:val="28"/>
          <w:szCs w:val="28"/>
        </w:rPr>
        <w:tab/>
      </w:r>
      <w:proofErr w:type="spellStart"/>
      <w:r w:rsidRPr="00917D45">
        <w:rPr>
          <w:rFonts w:ascii="Times New Roman" w:hAnsi="Times New Roman"/>
          <w:sz w:val="28"/>
          <w:szCs w:val="28"/>
        </w:rPr>
        <w:t>від</w:t>
      </w:r>
      <w:proofErr w:type="spellEnd"/>
    </w:p>
    <w:p w:rsidR="007C1246" w:rsidRPr="00917D45" w:rsidRDefault="007C1246" w:rsidP="007C1246">
      <w:pPr>
        <w:pStyle w:val="a4"/>
        <w:tabs>
          <w:tab w:val="left" w:pos="1194"/>
          <w:tab w:val="left" w:pos="5945"/>
          <w:tab w:val="left" w:pos="8046"/>
          <w:tab w:val="left" w:pos="8681"/>
          <w:tab w:val="left" w:pos="9382"/>
        </w:tabs>
        <w:spacing w:before="246" w:line="240" w:lineRule="auto"/>
        <w:rPr>
          <w:rFonts w:ascii="Times New Roman" w:hAnsi="Times New Roman"/>
          <w:sz w:val="20"/>
          <w:szCs w:val="20"/>
        </w:rPr>
      </w:pPr>
      <w:r w:rsidRPr="00917D45">
        <w:rPr>
          <w:rFonts w:ascii="Times New Roman" w:hAnsi="Times New Roman"/>
          <w:sz w:val="28"/>
          <w:szCs w:val="28"/>
        </w:rPr>
        <w:t>№</w:t>
      </w:r>
      <w:r w:rsidRPr="00917D45">
        <w:rPr>
          <w:rFonts w:ascii="Times New Roman" w:hAnsi="Times New Roman"/>
          <w:sz w:val="28"/>
          <w:szCs w:val="28"/>
        </w:rPr>
        <w:tab/>
      </w:r>
      <w:proofErr w:type="spellStart"/>
      <w:r w:rsidRPr="00917D45">
        <w:rPr>
          <w:rFonts w:ascii="Times New Roman" w:hAnsi="Times New Roman"/>
          <w:sz w:val="28"/>
          <w:szCs w:val="28"/>
        </w:rPr>
        <w:t>від</w:t>
      </w:r>
      <w:proofErr w:type="spellEnd"/>
      <w:r w:rsidRPr="00917D45">
        <w:rPr>
          <w:rFonts w:ascii="Times New Roman" w:hAnsi="Times New Roman"/>
          <w:sz w:val="20"/>
          <w:szCs w:val="20"/>
        </w:rPr>
        <w:tab/>
      </w:r>
      <w:proofErr w:type="spellStart"/>
      <w:r w:rsidRPr="00917D45">
        <w:rPr>
          <w:rFonts w:ascii="Times New Roman" w:hAnsi="Times New Roman"/>
          <w:sz w:val="28"/>
          <w:szCs w:val="28"/>
        </w:rPr>
        <w:t>Оцінка</w:t>
      </w:r>
      <w:proofErr w:type="spellEnd"/>
      <w:r w:rsidRPr="00917D45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917D45">
        <w:rPr>
          <w:rFonts w:ascii="Times New Roman" w:hAnsi="Times New Roman"/>
          <w:sz w:val="28"/>
          <w:szCs w:val="28"/>
          <w:u w:val="single"/>
        </w:rPr>
        <w:tab/>
      </w:r>
      <w:r w:rsidRPr="00917D45">
        <w:rPr>
          <w:rFonts w:ascii="Times New Roman" w:hAnsi="Times New Roman"/>
          <w:spacing w:val="-3"/>
          <w:sz w:val="28"/>
          <w:szCs w:val="28"/>
        </w:rPr>
        <w:t>/</w:t>
      </w:r>
      <w:r w:rsidRPr="00917D45">
        <w:rPr>
          <w:rFonts w:ascii="Times New Roman" w:hAnsi="Times New Roman"/>
          <w:spacing w:val="-3"/>
          <w:sz w:val="28"/>
          <w:szCs w:val="28"/>
          <w:u w:val="single"/>
        </w:rPr>
        <w:t xml:space="preserve"> </w:t>
      </w:r>
      <w:r w:rsidRPr="00917D45">
        <w:rPr>
          <w:rFonts w:ascii="Times New Roman" w:hAnsi="Times New Roman"/>
          <w:spacing w:val="-3"/>
          <w:sz w:val="28"/>
          <w:szCs w:val="28"/>
          <w:u w:val="single"/>
        </w:rPr>
        <w:tab/>
      </w:r>
      <w:r w:rsidRPr="00917D45">
        <w:rPr>
          <w:rFonts w:ascii="Times New Roman" w:hAnsi="Times New Roman"/>
          <w:sz w:val="28"/>
          <w:szCs w:val="28"/>
        </w:rPr>
        <w:t>/</w:t>
      </w:r>
      <w:r w:rsidRPr="00917D45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917D45">
        <w:rPr>
          <w:rFonts w:ascii="Times New Roman" w:hAnsi="Times New Roman"/>
          <w:sz w:val="28"/>
          <w:szCs w:val="28"/>
          <w:u w:val="single"/>
        </w:rPr>
        <w:tab/>
      </w:r>
    </w:p>
    <w:p w:rsidR="007C1246" w:rsidRPr="00CE2698" w:rsidRDefault="007C1246" w:rsidP="007C1246">
      <w:pPr>
        <w:spacing w:before="201" w:line="240" w:lineRule="auto"/>
        <w:ind w:left="5954"/>
        <w:rPr>
          <w:rFonts w:ascii="Times New Roman" w:hAnsi="Times New Roman"/>
          <w:sz w:val="20"/>
          <w:szCs w:val="20"/>
        </w:rPr>
      </w:pPr>
      <w:r w:rsidRPr="00917D45">
        <w:rPr>
          <w:rFonts w:ascii="Times New Roman" w:hAnsi="Times New Roman"/>
          <w:sz w:val="20"/>
          <w:szCs w:val="20"/>
        </w:rPr>
        <w:t xml:space="preserve">(за </w:t>
      </w:r>
      <w:proofErr w:type="spellStart"/>
      <w:r w:rsidRPr="00917D45">
        <w:rPr>
          <w:rFonts w:ascii="Times New Roman" w:hAnsi="Times New Roman"/>
          <w:sz w:val="20"/>
          <w:szCs w:val="20"/>
        </w:rPr>
        <w:t>національною</w:t>
      </w:r>
      <w:proofErr w:type="spellEnd"/>
      <w:r w:rsidRPr="00917D45">
        <w:rPr>
          <w:rFonts w:ascii="Times New Roman" w:hAnsi="Times New Roman"/>
          <w:sz w:val="20"/>
          <w:szCs w:val="20"/>
        </w:rPr>
        <w:t xml:space="preserve"> шкалою, шкалою </w:t>
      </w:r>
      <w:proofErr w:type="spellStart"/>
      <w:proofErr w:type="gramStart"/>
      <w:r w:rsidRPr="00917D45">
        <w:rPr>
          <w:rFonts w:ascii="Times New Roman" w:hAnsi="Times New Roman"/>
          <w:sz w:val="20"/>
          <w:szCs w:val="20"/>
        </w:rPr>
        <w:t>ECTS,бали</w:t>
      </w:r>
      <w:proofErr w:type="spellEnd"/>
      <w:proofErr w:type="gramEnd"/>
      <w:r w:rsidRPr="00917D45">
        <w:rPr>
          <w:rFonts w:ascii="Times New Roman" w:hAnsi="Times New Roman"/>
          <w:sz w:val="20"/>
          <w:szCs w:val="20"/>
        </w:rPr>
        <w:t>)</w:t>
      </w:r>
    </w:p>
    <w:p w:rsidR="007C1246" w:rsidRDefault="007C1246" w:rsidP="007C1246">
      <w:pPr>
        <w:pStyle w:val="a4"/>
        <w:tabs>
          <w:tab w:val="left" w:pos="6012"/>
        </w:tabs>
        <w:spacing w:line="240" w:lineRule="auto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17D45">
        <w:rPr>
          <w:rFonts w:ascii="Times New Roman" w:hAnsi="Times New Roman"/>
          <w:sz w:val="28"/>
          <w:szCs w:val="28"/>
        </w:rPr>
        <w:t>Завідувач</w:t>
      </w:r>
      <w:proofErr w:type="spellEnd"/>
      <w:r w:rsidRPr="00917D45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917D45">
        <w:rPr>
          <w:rFonts w:ascii="Times New Roman" w:hAnsi="Times New Roman"/>
          <w:sz w:val="28"/>
          <w:szCs w:val="28"/>
        </w:rPr>
        <w:t>кафедри</w:t>
      </w:r>
      <w:proofErr w:type="spellEnd"/>
      <w:r w:rsidRPr="00917D45">
        <w:rPr>
          <w:rFonts w:ascii="Times New Roman" w:hAnsi="Times New Roman"/>
          <w:sz w:val="28"/>
          <w:szCs w:val="28"/>
        </w:rPr>
        <w:tab/>
        <w:t>Голова</w:t>
      </w:r>
      <w:r w:rsidRPr="00917D45">
        <w:rPr>
          <w:rFonts w:ascii="Times New Roman" w:hAnsi="Times New Roman"/>
          <w:spacing w:val="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ЕК</w:t>
      </w:r>
    </w:p>
    <w:p w:rsidR="007C1246" w:rsidRDefault="007C1246" w:rsidP="007C1246">
      <w:pPr>
        <w:pStyle w:val="a4"/>
        <w:tabs>
          <w:tab w:val="left" w:pos="6012"/>
        </w:tabs>
        <w:rPr>
          <w:rFonts w:ascii="Times New Roman" w:hAnsi="Times New Roman"/>
          <w:sz w:val="28"/>
          <w:szCs w:val="28"/>
          <w:lang w:val="uk-UA"/>
        </w:rPr>
      </w:pPr>
    </w:p>
    <w:p w:rsidR="007C1246" w:rsidRDefault="007C1246" w:rsidP="007C1246">
      <w:pPr>
        <w:pStyle w:val="a4"/>
        <w:tabs>
          <w:tab w:val="left" w:pos="6012"/>
          <w:tab w:val="left" w:pos="7746"/>
        </w:tabs>
        <w:spacing w:before="88" w:line="240" w:lineRule="auto"/>
        <w:rPr>
          <w:rFonts w:ascii="Times New Roman" w:hAnsi="Times New Roman"/>
          <w:sz w:val="28"/>
          <w:szCs w:val="28"/>
          <w:lang w:val="uk-UA"/>
        </w:rPr>
      </w:pPr>
      <w:r w:rsidRPr="00CE2698"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                   </w:t>
      </w:r>
      <w:r w:rsidRPr="00CE26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CE2698">
        <w:rPr>
          <w:rFonts w:ascii="Times New Roman" w:hAnsi="Times New Roman"/>
          <w:sz w:val="28"/>
          <w:szCs w:val="28"/>
        </w:rPr>
        <w:t>Цокур</w:t>
      </w:r>
      <w:proofErr w:type="spellEnd"/>
      <w:r w:rsidRPr="00CE2698">
        <w:rPr>
          <w:rFonts w:ascii="Times New Roman" w:hAnsi="Times New Roman"/>
          <w:spacing w:val="-7"/>
          <w:sz w:val="28"/>
          <w:szCs w:val="28"/>
        </w:rPr>
        <w:t xml:space="preserve"> </w:t>
      </w:r>
      <w:r w:rsidRPr="00CE2698">
        <w:rPr>
          <w:rFonts w:ascii="Times New Roman" w:hAnsi="Times New Roman"/>
          <w:sz w:val="28"/>
          <w:szCs w:val="28"/>
        </w:rPr>
        <w:t>О.С.</w:t>
      </w:r>
      <w:r w:rsidRPr="00CE2698">
        <w:rPr>
          <w:rFonts w:ascii="Times New Roman" w:hAnsi="Times New Roman"/>
          <w:sz w:val="28"/>
          <w:szCs w:val="28"/>
        </w:rPr>
        <w:tab/>
      </w:r>
      <w:r w:rsidRPr="00CE2698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CE2698">
        <w:rPr>
          <w:rFonts w:ascii="Times New Roman" w:hAnsi="Times New Roman"/>
          <w:sz w:val="28"/>
          <w:szCs w:val="28"/>
          <w:u w:val="single"/>
        </w:rPr>
        <w:tab/>
      </w:r>
      <w:r w:rsidRPr="00CE2698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CE2698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CE2698">
        <w:rPr>
          <w:rFonts w:ascii="Times New Roman" w:hAnsi="Times New Roman"/>
          <w:sz w:val="28"/>
          <w:szCs w:val="28"/>
          <w:lang w:val="uk-UA"/>
        </w:rPr>
        <w:t>Князя</w:t>
      </w: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End"/>
      <w:r w:rsidRPr="00CE2698">
        <w:rPr>
          <w:rFonts w:ascii="Times New Roman" w:hAnsi="Times New Roman"/>
          <w:sz w:val="28"/>
          <w:szCs w:val="28"/>
          <w:lang w:val="uk-UA"/>
        </w:rPr>
        <w:t xml:space="preserve"> М.О.</w:t>
      </w:r>
    </w:p>
    <w:p w:rsidR="007C1246" w:rsidRDefault="007C1246" w:rsidP="007C1246">
      <w:pPr>
        <w:pStyle w:val="a4"/>
        <w:tabs>
          <w:tab w:val="left" w:pos="6012"/>
          <w:tab w:val="left" w:pos="7746"/>
        </w:tabs>
        <w:spacing w:before="88" w:line="240" w:lineRule="auto"/>
        <w:rPr>
          <w:sz w:val="20"/>
          <w:lang w:val="uk-UA"/>
        </w:rPr>
      </w:pPr>
      <w:r>
        <w:rPr>
          <w:sz w:val="20"/>
          <w:lang w:val="uk-UA"/>
        </w:rPr>
        <w:t xml:space="preserve">        </w:t>
      </w:r>
      <w:r w:rsidRPr="002E566A">
        <w:rPr>
          <w:sz w:val="20"/>
          <w:lang w:val="uk-UA"/>
        </w:rPr>
        <w:t>(підпи</w:t>
      </w:r>
      <w:r>
        <w:rPr>
          <w:sz w:val="20"/>
          <w:lang w:val="uk-UA"/>
        </w:rPr>
        <w:t xml:space="preserve">с)                                                                                                                                </w:t>
      </w:r>
      <w:r w:rsidRPr="002E566A">
        <w:rPr>
          <w:sz w:val="20"/>
          <w:lang w:val="uk-UA"/>
        </w:rPr>
        <w:t>(підпи</w:t>
      </w:r>
      <w:r>
        <w:rPr>
          <w:sz w:val="20"/>
          <w:lang w:val="uk-UA"/>
        </w:rPr>
        <w:t xml:space="preserve">с) </w:t>
      </w:r>
    </w:p>
    <w:p w:rsidR="007C1246" w:rsidRDefault="007C1246" w:rsidP="007C1246">
      <w:pPr>
        <w:pStyle w:val="a4"/>
        <w:tabs>
          <w:tab w:val="left" w:pos="6012"/>
          <w:tab w:val="left" w:pos="7746"/>
        </w:tabs>
        <w:spacing w:before="88" w:line="240" w:lineRule="auto"/>
        <w:rPr>
          <w:sz w:val="20"/>
          <w:lang w:val="uk-UA"/>
        </w:rPr>
      </w:pPr>
    </w:p>
    <w:p w:rsidR="007C1246" w:rsidRDefault="007C1246" w:rsidP="007C1246">
      <w:pPr>
        <w:pStyle w:val="a4"/>
        <w:tabs>
          <w:tab w:val="left" w:pos="6012"/>
          <w:tab w:val="left" w:pos="7746"/>
        </w:tabs>
        <w:spacing w:before="88" w:line="240" w:lineRule="auto"/>
        <w:rPr>
          <w:sz w:val="20"/>
          <w:lang w:val="uk-UA"/>
        </w:rPr>
      </w:pPr>
    </w:p>
    <w:p w:rsidR="007C1246" w:rsidRPr="002E566A" w:rsidRDefault="007C1246" w:rsidP="007C1246">
      <w:pPr>
        <w:pStyle w:val="1"/>
        <w:spacing w:before="0"/>
        <w:ind w:left="4706"/>
        <w:jc w:val="left"/>
        <w:sectPr w:rsidR="007C1246" w:rsidRPr="002E566A" w:rsidSect="00CE2698">
          <w:pgSz w:w="11910" w:h="16840"/>
          <w:pgMar w:top="1060" w:right="0" w:bottom="280" w:left="980" w:header="720" w:footer="720" w:gutter="0"/>
          <w:cols w:space="720"/>
        </w:sectPr>
      </w:pPr>
      <w:r>
        <w:t>Одеса 2020</w:t>
      </w:r>
    </w:p>
    <w:p w:rsidR="007C1246" w:rsidRDefault="007C1246" w:rsidP="007C124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>
        <w:rPr>
          <w:b/>
          <w:bCs/>
          <w:sz w:val="28"/>
          <w:szCs w:val="28"/>
          <w:lang w:val="uk-UA"/>
        </w:rPr>
        <w:lastRenderedPageBreak/>
        <w:tab/>
      </w:r>
      <w:r>
        <w:rPr>
          <w:rFonts w:ascii="Times New Roman" w:hAnsi="Times New Roman"/>
          <w:b/>
          <w:sz w:val="28"/>
          <w:szCs w:val="28"/>
          <w:lang w:val="uk-UA" w:eastAsia="en-US"/>
        </w:rPr>
        <w:t>АНОТАЦІЯ</w:t>
      </w:r>
    </w:p>
    <w:p w:rsidR="007C1246" w:rsidRDefault="007C1246" w:rsidP="007C1246">
      <w:pPr>
        <w:pStyle w:val="msonormalcxspmiddle"/>
        <w:spacing w:before="0" w:beforeAutospacing="0" w:after="0" w:afterAutospacing="0" w:line="360" w:lineRule="auto"/>
        <w:ind w:firstLine="709"/>
        <w:contextualSpacing/>
        <w:jc w:val="both"/>
        <w:rPr>
          <w:b/>
          <w:sz w:val="28"/>
          <w:szCs w:val="28"/>
          <w:highlight w:val="white"/>
          <w:lang w:val="uk-UA"/>
        </w:rPr>
      </w:pPr>
    </w:p>
    <w:p w:rsidR="007C1246" w:rsidRDefault="007C1246" w:rsidP="007C1246">
      <w:pPr>
        <w:pStyle w:val="msonormalcxspmiddle"/>
        <w:spacing w:before="0" w:beforeAutospacing="0" w:after="0" w:afterAutospacing="0" w:line="360" w:lineRule="auto"/>
        <w:ind w:firstLine="709"/>
        <w:contextualSpacing/>
        <w:jc w:val="both"/>
        <w:rPr>
          <w:b/>
          <w:sz w:val="28"/>
          <w:szCs w:val="28"/>
          <w:lang w:val="uk-UA" w:eastAsia="en-US"/>
        </w:rPr>
      </w:pPr>
      <w:proofErr w:type="spellStart"/>
      <w:r>
        <w:rPr>
          <w:b/>
          <w:sz w:val="28"/>
          <w:szCs w:val="28"/>
          <w:highlight w:val="white"/>
          <w:lang w:val="uk-UA"/>
        </w:rPr>
        <w:t>Індиченко</w:t>
      </w:r>
      <w:proofErr w:type="spellEnd"/>
      <w:r>
        <w:rPr>
          <w:b/>
          <w:sz w:val="28"/>
          <w:szCs w:val="28"/>
          <w:highlight w:val="white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</w:t>
      </w:r>
      <w:r>
        <w:rPr>
          <w:b/>
          <w:sz w:val="28"/>
          <w:szCs w:val="28"/>
          <w:lang w:val="uk-UA" w:eastAsia="en-US"/>
        </w:rPr>
        <w:t xml:space="preserve">. А Формування сприятливого морально-психологічного клімату у колективі працівників закладів освіти </w:t>
      </w:r>
      <w:r>
        <w:rPr>
          <w:sz w:val="28"/>
          <w:szCs w:val="28"/>
          <w:lang w:val="uk-UA" w:eastAsia="en-US"/>
        </w:rPr>
        <w:t>–</w:t>
      </w:r>
      <w:r>
        <w:rPr>
          <w:b/>
          <w:sz w:val="28"/>
          <w:szCs w:val="28"/>
          <w:lang w:val="uk-UA" w:eastAsia="en-US"/>
        </w:rPr>
        <w:t xml:space="preserve"> Рукопис.</w:t>
      </w:r>
    </w:p>
    <w:p w:rsidR="007C1246" w:rsidRDefault="007C1246" w:rsidP="007C1246">
      <w:pPr>
        <w:pStyle w:val="msonormalcxspmiddle"/>
        <w:spacing w:before="0" w:beforeAutospacing="0" w:after="0" w:afterAutospacing="0" w:line="360" w:lineRule="auto"/>
        <w:ind w:firstLine="709"/>
        <w:contextualSpacing/>
        <w:jc w:val="both"/>
        <w:rPr>
          <w:b/>
          <w:sz w:val="28"/>
          <w:szCs w:val="28"/>
          <w:lang w:val="uk-UA" w:eastAsia="en-US"/>
        </w:rPr>
      </w:pPr>
    </w:p>
    <w:p w:rsidR="007C1246" w:rsidRPr="001C2B13" w:rsidRDefault="007C1246" w:rsidP="007C1246">
      <w:pPr>
        <w:spacing w:after="0" w:line="360" w:lineRule="auto"/>
        <w:ind w:firstLine="700"/>
        <w:jc w:val="both"/>
        <w:rPr>
          <w:rFonts w:ascii="Times New Roman" w:hAnsi="Times New Roman"/>
          <w:sz w:val="28"/>
          <w:szCs w:val="28"/>
          <w:lang w:val="uk-UA" w:eastAsia="en-US"/>
        </w:rPr>
      </w:pPr>
      <w:r w:rsidRPr="001C2B13">
        <w:rPr>
          <w:rFonts w:ascii="Times New Roman" w:hAnsi="Times New Roman"/>
          <w:sz w:val="28"/>
          <w:szCs w:val="28"/>
          <w:lang w:val="uk-UA"/>
        </w:rPr>
        <w:t xml:space="preserve">Дипломна робота на здобуття ступеня вищої освіти «Магістр» </w:t>
      </w:r>
      <w:r w:rsidRPr="001C2B13">
        <w:rPr>
          <w:rFonts w:ascii="Times New Roman" w:hAnsi="Times New Roman"/>
          <w:sz w:val="28"/>
          <w:szCs w:val="28"/>
          <w:lang w:val="uk-UA" w:eastAsia="en-US"/>
        </w:rPr>
        <w:t>зі спеціальності 011 Освітні, педагогічні науки. Одеса: Одеський національний університет імені І.І. Мечникова, 2020.  Рукопис.</w:t>
      </w:r>
    </w:p>
    <w:p w:rsidR="007C1246" w:rsidRPr="001C2B13" w:rsidRDefault="007C1246" w:rsidP="007C1246">
      <w:pPr>
        <w:pStyle w:val="21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1C2B13">
        <w:rPr>
          <w:rFonts w:ascii="Times New Roman" w:hAnsi="Times New Roman"/>
          <w:sz w:val="28"/>
          <w:szCs w:val="28"/>
          <w:lang w:val="uk-UA" w:eastAsia="en-US"/>
        </w:rPr>
        <w:t xml:space="preserve">У магістерській роботі проаналізовано </w:t>
      </w:r>
      <w:r w:rsidRPr="001C2B13">
        <w:rPr>
          <w:rFonts w:ascii="Times New Roman" w:hAnsi="Times New Roman"/>
          <w:sz w:val="28"/>
          <w:szCs w:val="28"/>
          <w:lang w:val="uk-UA"/>
        </w:rPr>
        <w:t xml:space="preserve">основні підходи </w:t>
      </w:r>
      <w:r w:rsidRPr="001C2B13">
        <w:rPr>
          <w:rFonts w:ascii="Times New Roman" w:hAnsi="Times New Roman"/>
          <w:position w:val="-1"/>
          <w:sz w:val="28"/>
          <w:szCs w:val="28"/>
          <w:lang w:val="uk-UA"/>
        </w:rPr>
        <w:t xml:space="preserve">до дослідження проблеми формування  сприятливого </w:t>
      </w:r>
      <w:r w:rsidRPr="001C2B13">
        <w:rPr>
          <w:rFonts w:ascii="Times New Roman" w:hAnsi="Times New Roman"/>
          <w:sz w:val="28"/>
          <w:szCs w:val="28"/>
          <w:lang w:val="uk-UA"/>
        </w:rPr>
        <w:t>морально-психологічного клімату в колективі працівників закладів освіти.</w:t>
      </w:r>
    </w:p>
    <w:p w:rsidR="007C1246" w:rsidRPr="001C2B13" w:rsidRDefault="007C1246" w:rsidP="007C1246">
      <w:pPr>
        <w:pStyle w:val="21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 w:eastAsia="uk-UA" w:bidi="he-IL"/>
        </w:rPr>
      </w:pPr>
      <w:r w:rsidRPr="001C2B13">
        <w:rPr>
          <w:rFonts w:ascii="Times New Roman" w:hAnsi="Times New Roman"/>
          <w:sz w:val="28"/>
          <w:szCs w:val="28"/>
          <w:lang w:val="uk-UA" w:eastAsia="uk-UA" w:bidi="he-IL"/>
        </w:rPr>
        <w:t xml:space="preserve">Виявлено особливості управління процесом формування сприятливого морально-психологічного клімату в колективі працівників закладів освіти, розкрито зміст та структуру морально-психологічного клімату в колективі. </w:t>
      </w:r>
    </w:p>
    <w:p w:rsidR="007C1246" w:rsidRPr="001C1328" w:rsidRDefault="007C1246" w:rsidP="007C1246">
      <w:pPr>
        <w:pStyle w:val="21"/>
        <w:spacing w:after="0" w:line="360" w:lineRule="auto"/>
        <w:ind w:firstLine="540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1C2B1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Сх</w:t>
      </w:r>
      <w:r w:rsidRPr="001C2B13">
        <w:rPr>
          <w:rFonts w:ascii="Times New Roman" w:hAnsi="Times New Roman"/>
          <w:sz w:val="28"/>
          <w:szCs w:val="28"/>
          <w:shd w:val="clear" w:color="auto" w:fill="FFFFFF"/>
        </w:rPr>
        <w:t>арактери</w:t>
      </w:r>
      <w:r w:rsidRPr="001C2B1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зовано</w:t>
      </w:r>
      <w:proofErr w:type="spellEnd"/>
      <w:r w:rsidRPr="001C2B13">
        <w:rPr>
          <w:rFonts w:ascii="Times New Roman" w:hAnsi="Times New Roman"/>
          <w:sz w:val="28"/>
          <w:szCs w:val="28"/>
          <w:shd w:val="clear" w:color="auto" w:fill="FFFFFF"/>
        </w:rPr>
        <w:t xml:space="preserve"> умов</w:t>
      </w:r>
      <w:r w:rsidRPr="001C2B1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Pr="001C2B13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1C2B13">
        <w:rPr>
          <w:rFonts w:ascii="Times New Roman" w:hAnsi="Times New Roman"/>
          <w:sz w:val="28"/>
          <w:szCs w:val="28"/>
          <w:shd w:val="clear" w:color="auto" w:fill="FFFFFF"/>
        </w:rPr>
        <w:t>засоб</w:t>
      </w:r>
      <w:proofErr w:type="spellEnd"/>
      <w:r w:rsidRPr="001C2B1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Pr="001C2B1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C2B13">
        <w:rPr>
          <w:rFonts w:ascii="Times New Roman" w:hAnsi="Times New Roman"/>
          <w:sz w:val="28"/>
          <w:szCs w:val="28"/>
        </w:rPr>
        <w:t>які</w:t>
      </w:r>
      <w:proofErr w:type="spellEnd"/>
      <w:r w:rsidRPr="001C2B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2B13">
        <w:rPr>
          <w:rFonts w:ascii="Times New Roman" w:hAnsi="Times New Roman"/>
          <w:sz w:val="28"/>
          <w:szCs w:val="28"/>
        </w:rPr>
        <w:t>спрямовані</w:t>
      </w:r>
      <w:proofErr w:type="spellEnd"/>
      <w:r w:rsidRPr="001C2B1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1C2B13">
        <w:rPr>
          <w:rFonts w:ascii="Times New Roman" w:hAnsi="Times New Roman"/>
          <w:sz w:val="28"/>
          <w:szCs w:val="28"/>
        </w:rPr>
        <w:t>створення</w:t>
      </w:r>
      <w:proofErr w:type="spellEnd"/>
      <w:r w:rsidRPr="001C2B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2B13">
        <w:rPr>
          <w:rFonts w:ascii="Times New Roman" w:hAnsi="Times New Roman"/>
          <w:sz w:val="28"/>
          <w:szCs w:val="28"/>
        </w:rPr>
        <w:t>сприятливого</w:t>
      </w:r>
      <w:proofErr w:type="spellEnd"/>
      <w:r w:rsidRPr="001C2B13">
        <w:rPr>
          <w:rFonts w:ascii="Times New Roman" w:hAnsi="Times New Roman"/>
          <w:sz w:val="28"/>
          <w:szCs w:val="28"/>
        </w:rPr>
        <w:t xml:space="preserve"> морально-</w:t>
      </w:r>
      <w:proofErr w:type="spellStart"/>
      <w:r w:rsidRPr="001C2B13">
        <w:rPr>
          <w:rFonts w:ascii="Times New Roman" w:hAnsi="Times New Roman"/>
          <w:sz w:val="28"/>
          <w:szCs w:val="28"/>
        </w:rPr>
        <w:t>психологічного</w:t>
      </w:r>
      <w:proofErr w:type="spellEnd"/>
      <w:r w:rsidRPr="001C2B1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C2B13">
        <w:rPr>
          <w:rFonts w:ascii="Times New Roman" w:hAnsi="Times New Roman"/>
          <w:sz w:val="28"/>
          <w:szCs w:val="28"/>
        </w:rPr>
        <w:t>клімату</w:t>
      </w:r>
      <w:proofErr w:type="spellEnd"/>
      <w:r w:rsidRPr="001C2B13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1C2B13">
        <w:rPr>
          <w:rFonts w:ascii="Times New Roman" w:hAnsi="Times New Roman"/>
          <w:sz w:val="28"/>
          <w:szCs w:val="28"/>
          <w:shd w:val="clear" w:color="auto" w:fill="FFFFFF"/>
        </w:rPr>
        <w:t>колективі</w:t>
      </w:r>
      <w:proofErr w:type="spellEnd"/>
      <w:r w:rsidRPr="001C2B1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C2B13">
        <w:rPr>
          <w:rFonts w:ascii="Times New Roman" w:hAnsi="Times New Roman"/>
          <w:sz w:val="28"/>
          <w:szCs w:val="28"/>
          <w:shd w:val="clear" w:color="auto" w:fill="FFFFFF"/>
        </w:rPr>
        <w:t>працівників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заклад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освіти.</w:t>
      </w:r>
    </w:p>
    <w:p w:rsidR="007C1246" w:rsidRPr="001C2B13" w:rsidRDefault="007C1246" w:rsidP="007C1246">
      <w:pPr>
        <w:pStyle w:val="Default"/>
        <w:spacing w:line="360" w:lineRule="auto"/>
        <w:jc w:val="both"/>
        <w:rPr>
          <w:sz w:val="28"/>
          <w:szCs w:val="28"/>
          <w:lang w:val="uk-UA" w:eastAsia="uk-UA" w:bidi="he-IL"/>
        </w:rPr>
      </w:pPr>
      <w:r w:rsidRPr="001C2B13">
        <w:rPr>
          <w:sz w:val="28"/>
          <w:szCs w:val="28"/>
          <w:lang w:val="uk-UA" w:eastAsia="uk-UA" w:bidi="he-IL"/>
        </w:rPr>
        <w:t xml:space="preserve">        У процесі проведення емпіричного дослідження обґрунтовано результати дослідження з вияву стану морально-психологічного клімату в колективі працівників закладів освіти.</w:t>
      </w:r>
    </w:p>
    <w:p w:rsidR="007C1246" w:rsidRPr="001C2B13" w:rsidRDefault="007C1246" w:rsidP="007C1246">
      <w:pPr>
        <w:pStyle w:val="Default"/>
        <w:spacing w:line="360" w:lineRule="auto"/>
        <w:ind w:firstLine="540"/>
        <w:jc w:val="both"/>
        <w:rPr>
          <w:sz w:val="28"/>
          <w:szCs w:val="28"/>
          <w:lang w:val="uk-UA" w:eastAsia="uk-UA" w:bidi="he-IL"/>
        </w:rPr>
      </w:pPr>
      <w:r w:rsidRPr="001C2B13">
        <w:rPr>
          <w:sz w:val="28"/>
          <w:szCs w:val="28"/>
          <w:lang w:val="uk-UA"/>
        </w:rPr>
        <w:t>Розроблено ш</w:t>
      </w:r>
      <w:r w:rsidRPr="001C2B13">
        <w:rPr>
          <w:sz w:val="28"/>
          <w:szCs w:val="28"/>
        </w:rPr>
        <w:t xml:space="preserve">ляхи </w:t>
      </w:r>
      <w:proofErr w:type="spellStart"/>
      <w:r w:rsidRPr="001C2B13">
        <w:rPr>
          <w:sz w:val="28"/>
          <w:szCs w:val="28"/>
        </w:rPr>
        <w:t>підвищення</w:t>
      </w:r>
      <w:proofErr w:type="spellEnd"/>
      <w:r w:rsidRPr="001C2B13">
        <w:rPr>
          <w:sz w:val="28"/>
          <w:szCs w:val="28"/>
        </w:rPr>
        <w:t xml:space="preserve"> </w:t>
      </w:r>
      <w:proofErr w:type="spellStart"/>
      <w:r w:rsidRPr="001C2B13">
        <w:rPr>
          <w:sz w:val="28"/>
          <w:szCs w:val="28"/>
        </w:rPr>
        <w:t>ефективності</w:t>
      </w:r>
      <w:proofErr w:type="spellEnd"/>
      <w:r w:rsidRPr="001C2B13">
        <w:rPr>
          <w:sz w:val="28"/>
          <w:szCs w:val="28"/>
        </w:rPr>
        <w:t xml:space="preserve"> </w:t>
      </w:r>
      <w:proofErr w:type="spellStart"/>
      <w:r w:rsidRPr="001C2B13">
        <w:rPr>
          <w:sz w:val="28"/>
          <w:szCs w:val="28"/>
        </w:rPr>
        <w:t>процесу</w:t>
      </w:r>
      <w:proofErr w:type="spellEnd"/>
      <w:r w:rsidRPr="001C2B13">
        <w:rPr>
          <w:sz w:val="28"/>
          <w:szCs w:val="28"/>
        </w:rPr>
        <w:t xml:space="preserve"> </w:t>
      </w:r>
      <w:proofErr w:type="spellStart"/>
      <w:r w:rsidRPr="001C2B13">
        <w:rPr>
          <w:sz w:val="28"/>
          <w:szCs w:val="28"/>
        </w:rPr>
        <w:t>формування</w:t>
      </w:r>
      <w:proofErr w:type="spellEnd"/>
      <w:r w:rsidRPr="001C2B13">
        <w:rPr>
          <w:sz w:val="28"/>
          <w:szCs w:val="28"/>
        </w:rPr>
        <w:t xml:space="preserve"> морально-</w:t>
      </w:r>
      <w:proofErr w:type="spellStart"/>
      <w:r w:rsidRPr="001C2B13">
        <w:rPr>
          <w:sz w:val="28"/>
          <w:szCs w:val="28"/>
        </w:rPr>
        <w:t>психологічного</w:t>
      </w:r>
      <w:proofErr w:type="spellEnd"/>
      <w:r w:rsidRPr="001C2B13">
        <w:rPr>
          <w:sz w:val="28"/>
          <w:szCs w:val="28"/>
        </w:rPr>
        <w:t xml:space="preserve"> </w:t>
      </w:r>
      <w:proofErr w:type="spellStart"/>
      <w:r w:rsidRPr="001C2B13">
        <w:rPr>
          <w:sz w:val="28"/>
          <w:szCs w:val="28"/>
        </w:rPr>
        <w:t>клімату</w:t>
      </w:r>
      <w:proofErr w:type="spellEnd"/>
      <w:r w:rsidRPr="001C2B13">
        <w:rPr>
          <w:sz w:val="28"/>
          <w:szCs w:val="28"/>
          <w:lang w:val="uk-UA"/>
        </w:rPr>
        <w:t>.</w:t>
      </w:r>
    </w:p>
    <w:p w:rsidR="007C1246" w:rsidRDefault="007C1246" w:rsidP="007C1246">
      <w:pPr>
        <w:spacing w:after="0" w:line="360" w:lineRule="auto"/>
        <w:ind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C1246" w:rsidRPr="001C2B13" w:rsidRDefault="007C1246" w:rsidP="007C1246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1C2B13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 w:rsidRPr="001C2B13">
        <w:rPr>
          <w:rFonts w:ascii="Times New Roman" w:hAnsi="Times New Roman"/>
          <w:sz w:val="28"/>
          <w:szCs w:val="28"/>
          <w:lang w:val="uk-UA"/>
        </w:rPr>
        <w:t xml:space="preserve">: педагогічний колектив, </w:t>
      </w:r>
      <w:r w:rsidRPr="001C2B13">
        <w:rPr>
          <w:rFonts w:ascii="Times New Roman" w:hAnsi="Times New Roman"/>
          <w:position w:val="-1"/>
          <w:sz w:val="28"/>
          <w:szCs w:val="28"/>
          <w:lang w:val="uk-UA"/>
        </w:rPr>
        <w:t>к</w:t>
      </w:r>
      <w:proofErr w:type="spellStart"/>
      <w:r w:rsidRPr="001C2B13">
        <w:rPr>
          <w:rFonts w:ascii="Times New Roman" w:hAnsi="Times New Roman"/>
          <w:position w:val="-1"/>
          <w:sz w:val="28"/>
          <w:szCs w:val="28"/>
        </w:rPr>
        <w:t>олектив</w:t>
      </w:r>
      <w:proofErr w:type="spellEnd"/>
      <w:r w:rsidRPr="001C2B13">
        <w:rPr>
          <w:rFonts w:ascii="Times New Roman" w:hAnsi="Times New Roman"/>
          <w:position w:val="-1"/>
          <w:sz w:val="28"/>
          <w:szCs w:val="28"/>
        </w:rPr>
        <w:t xml:space="preserve"> </w:t>
      </w:r>
      <w:proofErr w:type="spellStart"/>
      <w:r w:rsidRPr="001C2B13">
        <w:rPr>
          <w:rFonts w:ascii="Times New Roman" w:hAnsi="Times New Roman"/>
          <w:position w:val="-1"/>
          <w:sz w:val="28"/>
          <w:szCs w:val="28"/>
        </w:rPr>
        <w:t>працівників</w:t>
      </w:r>
      <w:proofErr w:type="spellEnd"/>
      <w:r w:rsidRPr="001C2B13">
        <w:rPr>
          <w:rFonts w:ascii="Times New Roman" w:hAnsi="Times New Roman"/>
          <w:position w:val="-1"/>
          <w:sz w:val="28"/>
          <w:szCs w:val="28"/>
        </w:rPr>
        <w:t xml:space="preserve"> </w:t>
      </w:r>
      <w:proofErr w:type="spellStart"/>
      <w:r w:rsidRPr="001C2B13">
        <w:rPr>
          <w:rFonts w:ascii="Times New Roman" w:hAnsi="Times New Roman"/>
          <w:position w:val="-1"/>
          <w:sz w:val="28"/>
          <w:szCs w:val="28"/>
        </w:rPr>
        <w:t>закладів</w:t>
      </w:r>
      <w:proofErr w:type="spellEnd"/>
      <w:r w:rsidRPr="001C2B13">
        <w:rPr>
          <w:rFonts w:ascii="Times New Roman" w:hAnsi="Times New Roman"/>
          <w:position w:val="-1"/>
          <w:sz w:val="28"/>
          <w:szCs w:val="28"/>
        </w:rPr>
        <w:t xml:space="preserve"> </w:t>
      </w:r>
      <w:proofErr w:type="spellStart"/>
      <w:r w:rsidRPr="001C2B13">
        <w:rPr>
          <w:rFonts w:ascii="Times New Roman" w:hAnsi="Times New Roman"/>
          <w:position w:val="-1"/>
          <w:sz w:val="28"/>
          <w:szCs w:val="28"/>
        </w:rPr>
        <w:t>освіти</w:t>
      </w:r>
      <w:proofErr w:type="spellEnd"/>
      <w:r>
        <w:rPr>
          <w:rFonts w:ascii="Times New Roman" w:hAnsi="Times New Roman"/>
          <w:position w:val="-1"/>
          <w:sz w:val="28"/>
          <w:szCs w:val="28"/>
          <w:lang w:val="uk-UA"/>
        </w:rPr>
        <w:t xml:space="preserve">, </w:t>
      </w:r>
      <w:r w:rsidRPr="001C2B13">
        <w:rPr>
          <w:rFonts w:ascii="Times New Roman" w:hAnsi="Times New Roman"/>
          <w:sz w:val="28"/>
          <w:szCs w:val="28"/>
          <w:lang w:val="uk-UA"/>
        </w:rPr>
        <w:t>морально-психологічний клімат</w:t>
      </w:r>
      <w:r w:rsidRPr="001C2B13">
        <w:rPr>
          <w:rFonts w:ascii="Times New Roman" w:hAnsi="Times New Roman"/>
          <w:position w:val="-1"/>
          <w:sz w:val="28"/>
          <w:szCs w:val="28"/>
          <w:lang w:val="uk-UA"/>
        </w:rPr>
        <w:t>.</w:t>
      </w:r>
    </w:p>
    <w:p w:rsidR="007C1246" w:rsidRDefault="007C1246" w:rsidP="007C1246">
      <w:pPr>
        <w:pStyle w:val="TableParagraph"/>
        <w:tabs>
          <w:tab w:val="left" w:pos="3640"/>
          <w:tab w:val="center" w:pos="4677"/>
        </w:tabs>
        <w:spacing w:line="360" w:lineRule="auto"/>
        <w:rPr>
          <w:sz w:val="28"/>
          <w:szCs w:val="28"/>
          <w:lang w:val="ru-RU"/>
        </w:rPr>
      </w:pPr>
    </w:p>
    <w:p w:rsidR="007C1246" w:rsidRDefault="007C1246" w:rsidP="007C1246">
      <w:pPr>
        <w:pStyle w:val="TableParagraph"/>
        <w:tabs>
          <w:tab w:val="left" w:pos="3640"/>
          <w:tab w:val="center" w:pos="4677"/>
        </w:tabs>
        <w:spacing w:line="360" w:lineRule="auto"/>
        <w:rPr>
          <w:sz w:val="28"/>
          <w:szCs w:val="28"/>
          <w:lang w:val="ru-RU"/>
        </w:rPr>
      </w:pPr>
    </w:p>
    <w:p w:rsidR="007C1246" w:rsidRDefault="007C1246" w:rsidP="007C1246">
      <w:pPr>
        <w:pStyle w:val="TableParagraph"/>
        <w:tabs>
          <w:tab w:val="left" w:pos="3640"/>
          <w:tab w:val="center" w:pos="4677"/>
        </w:tabs>
        <w:spacing w:line="360" w:lineRule="auto"/>
        <w:rPr>
          <w:sz w:val="28"/>
          <w:szCs w:val="28"/>
          <w:lang w:val="ru-RU"/>
        </w:rPr>
      </w:pPr>
    </w:p>
    <w:p w:rsidR="007C1246" w:rsidRDefault="007C1246" w:rsidP="007C1246">
      <w:pPr>
        <w:pStyle w:val="TableParagraph"/>
        <w:tabs>
          <w:tab w:val="left" w:pos="3640"/>
          <w:tab w:val="center" w:pos="4677"/>
        </w:tabs>
        <w:spacing w:line="360" w:lineRule="auto"/>
        <w:rPr>
          <w:sz w:val="28"/>
          <w:szCs w:val="28"/>
          <w:lang w:val="ru-RU"/>
        </w:rPr>
      </w:pPr>
    </w:p>
    <w:p w:rsidR="007C1246" w:rsidRPr="003055F6" w:rsidRDefault="007C1246" w:rsidP="007C1246">
      <w:pPr>
        <w:pStyle w:val="TableParagraph"/>
        <w:tabs>
          <w:tab w:val="left" w:pos="3640"/>
          <w:tab w:val="center" w:pos="4677"/>
        </w:tabs>
        <w:spacing w:line="360" w:lineRule="auto"/>
        <w:rPr>
          <w:sz w:val="28"/>
          <w:szCs w:val="28"/>
          <w:lang w:val="ru-RU"/>
        </w:rPr>
      </w:pPr>
    </w:p>
    <w:p w:rsidR="007C1246" w:rsidRPr="00130F19" w:rsidRDefault="007C1246" w:rsidP="007C1246">
      <w:pPr>
        <w:jc w:val="center"/>
        <w:rPr>
          <w:rFonts w:ascii="Times New Roman" w:hAnsi="Times New Roman"/>
          <w:b/>
          <w:sz w:val="28"/>
          <w:szCs w:val="28"/>
          <w:lang w:val="uk-UA" w:eastAsia="en-US"/>
        </w:rPr>
      </w:pPr>
      <w:r w:rsidRPr="00130F19">
        <w:rPr>
          <w:rFonts w:ascii="Times New Roman" w:hAnsi="Times New Roman"/>
          <w:b/>
          <w:sz w:val="28"/>
          <w:szCs w:val="28"/>
          <w:lang w:val="uk-UA" w:eastAsia="en-US"/>
        </w:rPr>
        <w:t>ABSTRACT</w:t>
      </w:r>
    </w:p>
    <w:p w:rsidR="007C1246" w:rsidRPr="00886504" w:rsidRDefault="007C1246" w:rsidP="007C1246">
      <w:pPr>
        <w:rPr>
          <w:rFonts w:ascii="Times New Roman" w:hAnsi="Times New Roman"/>
          <w:b/>
          <w:sz w:val="28"/>
          <w:szCs w:val="28"/>
          <w:lang w:val="en-US"/>
        </w:rPr>
      </w:pPr>
      <w:r w:rsidRPr="00130F19">
        <w:rPr>
          <w:rFonts w:ascii="Times New Roman" w:hAnsi="Times New Roman"/>
          <w:b/>
          <w:sz w:val="28"/>
          <w:szCs w:val="28"/>
          <w:lang w:val="en-US"/>
        </w:rPr>
        <w:t xml:space="preserve">       </w:t>
      </w:r>
      <w:proofErr w:type="spellStart"/>
      <w:r w:rsidRPr="00886504">
        <w:rPr>
          <w:rFonts w:ascii="Times New Roman" w:hAnsi="Times New Roman"/>
          <w:b/>
          <w:sz w:val="28"/>
          <w:szCs w:val="28"/>
          <w:lang w:val="en-US"/>
        </w:rPr>
        <w:t>Indychenko</w:t>
      </w:r>
      <w:proofErr w:type="spellEnd"/>
      <w:r w:rsidRPr="00886504">
        <w:rPr>
          <w:rFonts w:ascii="Times New Roman" w:hAnsi="Times New Roman"/>
          <w:b/>
          <w:sz w:val="28"/>
          <w:szCs w:val="28"/>
          <w:lang w:val="en-US"/>
        </w:rPr>
        <w:t xml:space="preserve"> M. </w:t>
      </w:r>
      <w:r w:rsidRPr="00130F19">
        <w:rPr>
          <w:rFonts w:ascii="Times New Roman" w:hAnsi="Times New Roman"/>
          <w:b/>
          <w:sz w:val="28"/>
          <w:szCs w:val="28"/>
        </w:rPr>
        <w:t>А</w:t>
      </w:r>
      <w:r w:rsidRPr="00886504">
        <w:rPr>
          <w:rFonts w:ascii="Times New Roman" w:hAnsi="Times New Roman"/>
          <w:b/>
          <w:sz w:val="28"/>
          <w:szCs w:val="28"/>
          <w:lang w:val="en-US"/>
        </w:rPr>
        <w:t xml:space="preserve">. Formation of a favorable moral and psychological climate in the </w:t>
      </w:r>
      <w:r w:rsidRPr="00130F19">
        <w:rPr>
          <w:rFonts w:ascii="Times New Roman" w:hAnsi="Times New Roman"/>
          <w:b/>
          <w:sz w:val="28"/>
          <w:szCs w:val="28"/>
          <w:lang w:val="en-US"/>
        </w:rPr>
        <w:t xml:space="preserve">collective </w:t>
      </w:r>
      <w:r w:rsidRPr="00886504">
        <w:rPr>
          <w:rFonts w:ascii="Times New Roman" w:hAnsi="Times New Roman"/>
          <w:b/>
          <w:sz w:val="28"/>
          <w:szCs w:val="28"/>
          <w:lang w:val="en-US"/>
        </w:rPr>
        <w:t>of e</w:t>
      </w:r>
      <w:r w:rsidRPr="00130F19">
        <w:rPr>
          <w:rFonts w:ascii="Times New Roman" w:hAnsi="Times New Roman"/>
          <w:b/>
          <w:sz w:val="28"/>
          <w:szCs w:val="28"/>
          <w:lang w:val="en-US"/>
        </w:rPr>
        <w:t>mployees</w:t>
      </w:r>
      <w:r w:rsidRPr="00886504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130F19">
        <w:rPr>
          <w:rFonts w:ascii="Times New Roman" w:hAnsi="Times New Roman"/>
          <w:b/>
          <w:sz w:val="28"/>
          <w:szCs w:val="28"/>
          <w:lang w:val="en-US"/>
        </w:rPr>
        <w:t xml:space="preserve">of educational </w:t>
      </w:r>
      <w:r w:rsidRPr="00886504">
        <w:rPr>
          <w:rFonts w:ascii="Times New Roman" w:hAnsi="Times New Roman"/>
          <w:b/>
          <w:sz w:val="28"/>
          <w:szCs w:val="28"/>
          <w:lang w:val="en-US"/>
        </w:rPr>
        <w:t>institutions - Manuscript.</w:t>
      </w:r>
    </w:p>
    <w:p w:rsidR="007C1246" w:rsidRDefault="007C1246" w:rsidP="007C1246">
      <w:pPr>
        <w:pStyle w:val="xfmc1"/>
        <w:shd w:val="clear" w:color="auto" w:fill="FFFFFF"/>
        <w:spacing w:before="0" w:beforeAutospacing="0" w:after="0" w:afterAutospacing="0" w:line="360" w:lineRule="auto"/>
        <w:ind w:left="57" w:firstLine="651"/>
        <w:contextualSpacing/>
        <w:jc w:val="both"/>
        <w:rPr>
          <w:color w:val="000000" w:themeColor="text1"/>
          <w:sz w:val="28"/>
          <w:szCs w:val="28"/>
          <w:lang w:val="en-US"/>
        </w:rPr>
      </w:pPr>
    </w:p>
    <w:p w:rsidR="007C1246" w:rsidRPr="001C1328" w:rsidRDefault="007C1246" w:rsidP="007C1246">
      <w:pPr>
        <w:pStyle w:val="xfmc1"/>
        <w:shd w:val="clear" w:color="auto" w:fill="FFFFFF"/>
        <w:spacing w:before="0" w:beforeAutospacing="0" w:after="0" w:afterAutospacing="0" w:line="360" w:lineRule="auto"/>
        <w:ind w:left="57" w:firstLine="651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1C1328">
        <w:rPr>
          <w:color w:val="000000" w:themeColor="text1"/>
          <w:sz w:val="28"/>
          <w:szCs w:val="28"/>
          <w:lang w:val="en-US"/>
        </w:rPr>
        <w:t xml:space="preserve">A Master’s degree diploma work in the specialty 011: educational, pedagogical sciences.  </w:t>
      </w:r>
      <w:proofErr w:type="spellStart"/>
      <w:r w:rsidRPr="001C1328">
        <w:rPr>
          <w:color w:val="000000" w:themeColor="text1"/>
          <w:sz w:val="28"/>
          <w:szCs w:val="28"/>
          <w:lang w:val="en-US"/>
        </w:rPr>
        <w:t>Odesa</w:t>
      </w:r>
      <w:proofErr w:type="spellEnd"/>
      <w:r w:rsidRPr="001C1328">
        <w:rPr>
          <w:color w:val="000000" w:themeColor="text1"/>
          <w:sz w:val="28"/>
          <w:szCs w:val="28"/>
          <w:lang w:val="en-US"/>
        </w:rPr>
        <w:t xml:space="preserve">: </w:t>
      </w:r>
      <w:proofErr w:type="spellStart"/>
      <w:r w:rsidRPr="001C1328">
        <w:rPr>
          <w:color w:val="000000" w:themeColor="text1"/>
          <w:sz w:val="28"/>
          <w:szCs w:val="28"/>
          <w:lang w:val="en-US"/>
        </w:rPr>
        <w:t>Odesa</w:t>
      </w:r>
      <w:proofErr w:type="spellEnd"/>
      <w:r w:rsidRPr="001C1328">
        <w:rPr>
          <w:color w:val="000000" w:themeColor="text1"/>
          <w:sz w:val="28"/>
          <w:szCs w:val="28"/>
          <w:lang w:val="en-US"/>
        </w:rPr>
        <w:t xml:space="preserve"> National I.</w:t>
      </w:r>
      <w:r w:rsidRPr="001C1328">
        <w:rPr>
          <w:color w:val="000000" w:themeColor="text1"/>
          <w:sz w:val="28"/>
          <w:szCs w:val="28"/>
          <w:lang w:val="uk-UA"/>
        </w:rPr>
        <w:t> </w:t>
      </w:r>
      <w:proofErr w:type="spellStart"/>
      <w:r w:rsidRPr="001C1328">
        <w:rPr>
          <w:color w:val="000000" w:themeColor="text1"/>
          <w:sz w:val="28"/>
          <w:szCs w:val="28"/>
          <w:lang w:val="en-US"/>
        </w:rPr>
        <w:t>Mechnikov</w:t>
      </w:r>
      <w:proofErr w:type="spellEnd"/>
      <w:r w:rsidRPr="001C1328">
        <w:rPr>
          <w:color w:val="000000" w:themeColor="text1"/>
          <w:sz w:val="28"/>
          <w:szCs w:val="28"/>
          <w:lang w:val="en-US"/>
        </w:rPr>
        <w:t xml:space="preserve"> University, 2020. – Manuscript.</w:t>
      </w: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       The master's thesis analyzes the main approaches to the study of the problem of forming a favorable moral and psychological climate in the staff of educational institutions.</w:t>
      </w: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         The peculiarities of managing the process of forming a favorable moral and psychological climate in the staff of educational institutions are </w:t>
      </w:r>
      <w:proofErr w:type="gramStart"/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>revealed,</w:t>
      </w:r>
      <w:proofErr w:type="gramEnd"/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the content and structure of the moral and psychological climate in the team are revealed.</w:t>
      </w: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         </w:t>
      </w:r>
      <w:r w:rsidRPr="001C1328">
        <w:rPr>
          <w:rFonts w:ascii="Times New Roman" w:hAnsi="Times New Roman"/>
          <w:color w:val="000000"/>
          <w:sz w:val="28"/>
          <w:szCs w:val="28"/>
          <w:lang w:val="en-US"/>
        </w:rPr>
        <w:t xml:space="preserve">The conditions and means aimed at creating a favorable moral and psychological climate in the staff of educational institutions </w:t>
      </w:r>
      <w:proofErr w:type="gramStart"/>
      <w:r w:rsidRPr="001C1328">
        <w:rPr>
          <w:rFonts w:ascii="Times New Roman" w:hAnsi="Times New Roman"/>
          <w:color w:val="000000"/>
          <w:sz w:val="28"/>
          <w:szCs w:val="28"/>
          <w:lang w:val="en-US"/>
        </w:rPr>
        <w:t>are characterized</w:t>
      </w:r>
      <w:proofErr w:type="gramEnd"/>
      <w:r w:rsidRPr="001C1328">
        <w:rPr>
          <w:rFonts w:ascii="Times New Roman" w:hAnsi="Times New Roman"/>
          <w:color w:val="000000"/>
          <w:sz w:val="28"/>
          <w:szCs w:val="28"/>
          <w:lang w:val="en-US"/>
        </w:rPr>
        <w:t>.</w:t>
      </w: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         In the process of conducting an empirical study, the results of a study to identify the state of the moral and psychological climate in the staff of educational institutions </w:t>
      </w:r>
      <w:proofErr w:type="gramStart"/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>are substantiated</w:t>
      </w:r>
      <w:proofErr w:type="gramEnd"/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         Ways to increase the efficiency of the process of forming a moral and psychological climate </w:t>
      </w:r>
      <w:proofErr w:type="gramStart"/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>have been developed</w:t>
      </w:r>
      <w:proofErr w:type="gramEnd"/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7C1246" w:rsidRPr="001C1328" w:rsidRDefault="007C1246" w:rsidP="007C1246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1C1328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>Key words:</w:t>
      </w:r>
      <w:r w:rsidRPr="001C132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pedagogical collective, collective of employees of educational institutions, moral and psychological climate.</w:t>
      </w:r>
    </w:p>
    <w:p w:rsidR="007C1246" w:rsidRPr="00C315C5" w:rsidRDefault="007C1246" w:rsidP="007C124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  <w:sectPr w:rsidR="007C1246" w:rsidRPr="00C315C5" w:rsidSect="00C315C5">
          <w:headerReference w:type="default" r:id="rId5"/>
          <w:pgSz w:w="11910" w:h="16840"/>
          <w:pgMar w:top="1134" w:right="1134" w:bottom="1134" w:left="1418" w:header="720" w:footer="720" w:gutter="0"/>
          <w:cols w:space="720"/>
        </w:sectPr>
      </w:pPr>
    </w:p>
    <w:bookmarkEnd w:id="0"/>
    <w:p w:rsidR="007C1246" w:rsidRDefault="007C1246" w:rsidP="007C1246">
      <w:pPr>
        <w:pStyle w:val="TableParagraph"/>
        <w:tabs>
          <w:tab w:val="left" w:pos="3640"/>
          <w:tab w:val="center" w:pos="4677"/>
        </w:tabs>
        <w:spacing w:line="360" w:lineRule="auto"/>
        <w:jc w:val="center"/>
        <w:rPr>
          <w:sz w:val="28"/>
          <w:szCs w:val="28"/>
        </w:rPr>
      </w:pPr>
      <w:r w:rsidRPr="002E566A">
        <w:rPr>
          <w:sz w:val="28"/>
          <w:szCs w:val="28"/>
        </w:rPr>
        <w:lastRenderedPageBreak/>
        <w:t>ЗМІСТ</w:t>
      </w:r>
    </w:p>
    <w:tbl>
      <w:tblPr>
        <w:tblW w:w="10080" w:type="dxa"/>
        <w:tblInd w:w="-18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60"/>
        <w:gridCol w:w="720"/>
      </w:tblGrid>
      <w:tr w:rsidR="007C1246" w:rsidRPr="00744D2B" w:rsidTr="00227AEB">
        <w:trPr>
          <w:trHeight w:val="481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74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ВСТУП…….………………………………………………………………………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8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5</w:t>
            </w:r>
          </w:p>
        </w:tc>
      </w:tr>
      <w:tr w:rsidR="007C1246" w:rsidRPr="00744D2B" w:rsidTr="00227AEB">
        <w:trPr>
          <w:trHeight w:val="2017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3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</w:rPr>
              <w:t xml:space="preserve">РОЗДІЛ І. </w:t>
            </w:r>
            <w:r w:rsidRPr="00744D2B">
              <w:rPr>
                <w:color w:val="000000" w:themeColor="text1"/>
                <w:sz w:val="28"/>
                <w:szCs w:val="28"/>
              </w:rPr>
              <w:t>ОСНОВИ ДОСЛІДЖЕННЯ ПРОЦЕСУ ФОРМУВАННЯ СПРИЯТЛИВОГО МОРАЛЬНО-ПСИХОЛОГІЧНОГО КЛІМАТУ В КОЛЕКТИВІ ПРАЦІВНИКІВ ЗАКЛАДІВ ОСВІТИ</w:t>
            </w:r>
          </w:p>
          <w:p w:rsidR="007C1246" w:rsidRPr="00744D2B" w:rsidRDefault="007C1246" w:rsidP="00227AEB">
            <w:pPr>
              <w:pStyle w:val="TableParagraph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position w:val="-1"/>
                <w:sz w:val="28"/>
                <w:szCs w:val="28"/>
              </w:rPr>
              <w:t xml:space="preserve">      </w:t>
            </w:r>
          </w:p>
          <w:p w:rsidR="007C1246" w:rsidRPr="00744D2B" w:rsidRDefault="007C1246" w:rsidP="007C1246">
            <w:pPr>
              <w:pStyle w:val="TableParagraph"/>
              <w:numPr>
                <w:ilvl w:val="1"/>
                <w:numId w:val="1"/>
              </w:numPr>
              <w:ind w:left="0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position w:val="-1"/>
                <w:sz w:val="28"/>
                <w:szCs w:val="28"/>
              </w:rPr>
              <w:t xml:space="preserve">      1.1.   Основні підходи до дослідження проблеми формування  сприятливого</w:t>
            </w:r>
            <w:r w:rsidRPr="00744D2B">
              <w:rPr>
                <w:color w:val="000000" w:themeColor="text1"/>
                <w:position w:val="-1"/>
                <w:sz w:val="28"/>
                <w:szCs w:val="28"/>
                <w:lang w:val="ru-RU"/>
              </w:rPr>
              <w:t xml:space="preserve"> </w:t>
            </w:r>
            <w:r w:rsidRPr="00744D2B">
              <w:rPr>
                <w:color w:val="000000" w:themeColor="text1"/>
                <w:sz w:val="28"/>
                <w:szCs w:val="28"/>
              </w:rPr>
              <w:t xml:space="preserve">морально-психологічного клімату в колективі працівників 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212"/>
              <w:ind w:right="199"/>
              <w:jc w:val="center"/>
              <w:rPr>
                <w:color w:val="000000" w:themeColor="text1"/>
                <w:sz w:val="30"/>
              </w:rPr>
            </w:pPr>
          </w:p>
          <w:p w:rsidR="007C1246" w:rsidRPr="00744D2B" w:rsidRDefault="007C1246" w:rsidP="00227AEB">
            <w:pPr>
              <w:pStyle w:val="TableParagraph"/>
              <w:spacing w:before="212"/>
              <w:ind w:right="199"/>
              <w:jc w:val="center"/>
              <w:rPr>
                <w:color w:val="000000" w:themeColor="text1"/>
                <w:sz w:val="30"/>
              </w:rPr>
            </w:pPr>
            <w:r w:rsidRPr="00744D2B">
              <w:rPr>
                <w:color w:val="000000" w:themeColor="text1"/>
                <w:sz w:val="30"/>
              </w:rPr>
              <w:t>11</w:t>
            </w:r>
          </w:p>
        </w:tc>
      </w:tr>
      <w:tr w:rsidR="007C1246" w:rsidRPr="00744D2B" w:rsidTr="00227AEB">
        <w:trPr>
          <w:trHeight w:val="966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закладів освіти ……………………………………………………………………..</w:t>
            </w:r>
          </w:p>
          <w:p w:rsidR="007C1246" w:rsidRPr="00744D2B" w:rsidRDefault="007C1246" w:rsidP="00227AEB">
            <w:pPr>
              <w:pStyle w:val="TableParagraph"/>
              <w:ind w:firstLine="360"/>
              <w:jc w:val="both"/>
              <w:rPr>
                <w:color w:val="000000" w:themeColor="text1"/>
                <w:sz w:val="28"/>
                <w:szCs w:val="28"/>
                <w:lang w:val="ru-RU"/>
              </w:rPr>
            </w:pPr>
          </w:p>
          <w:p w:rsidR="007C1246" w:rsidRPr="00744D2B" w:rsidRDefault="007C1246" w:rsidP="00227AEB">
            <w:pPr>
              <w:pStyle w:val="TableParagraph"/>
              <w:ind w:firstLine="360"/>
              <w:jc w:val="both"/>
              <w:rPr>
                <w:color w:val="000000" w:themeColor="text1"/>
                <w:position w:val="-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1.2. Аналіз основних понять дослідження: «Морально-психологічний</w:t>
            </w:r>
            <w:r w:rsidRPr="00744D2B">
              <w:rPr>
                <w:color w:val="000000" w:themeColor="text1"/>
                <w:position w:val="-1"/>
                <w:sz w:val="28"/>
                <w:szCs w:val="28"/>
              </w:rPr>
              <w:t xml:space="preserve">           клімат», «Колектив працівників закладів освіти»</w:t>
            </w:r>
            <w:r w:rsidRPr="00744D2B">
              <w:rPr>
                <w:color w:val="000000" w:themeColor="text1"/>
                <w:sz w:val="28"/>
              </w:rPr>
              <w:t>………………………………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 xml:space="preserve">  11</w:t>
            </w:r>
          </w:p>
          <w:p w:rsidR="007C1246" w:rsidRPr="00744D2B" w:rsidRDefault="007C1246" w:rsidP="00227AEB">
            <w:pPr>
              <w:pStyle w:val="TableParagraph"/>
              <w:jc w:val="center"/>
              <w:rPr>
                <w:color w:val="000000" w:themeColor="text1"/>
                <w:sz w:val="28"/>
                <w:szCs w:val="28"/>
              </w:rPr>
            </w:pPr>
          </w:p>
          <w:p w:rsidR="007C1246" w:rsidRPr="00744D2B" w:rsidRDefault="007C1246" w:rsidP="00227AEB">
            <w:pPr>
              <w:pStyle w:val="TableParagraph"/>
              <w:jc w:val="center"/>
              <w:rPr>
                <w:color w:val="000000" w:themeColor="text1"/>
                <w:sz w:val="28"/>
                <w:szCs w:val="28"/>
              </w:rPr>
            </w:pPr>
          </w:p>
          <w:p w:rsidR="007C1246" w:rsidRPr="00744D2B" w:rsidRDefault="007C1246" w:rsidP="00227AEB">
            <w:pPr>
              <w:pStyle w:val="TableParagrap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 xml:space="preserve">  15</w:t>
            </w:r>
          </w:p>
          <w:p w:rsidR="007C1246" w:rsidRPr="00744D2B" w:rsidRDefault="007C1246" w:rsidP="00227AEB">
            <w:pPr>
              <w:pStyle w:val="TableParagraph"/>
              <w:rPr>
                <w:color w:val="000000" w:themeColor="text1"/>
                <w:sz w:val="28"/>
                <w:szCs w:val="28"/>
              </w:rPr>
            </w:pPr>
          </w:p>
          <w:p w:rsidR="007C1246" w:rsidRPr="00744D2B" w:rsidRDefault="007C1246" w:rsidP="00227AEB">
            <w:pPr>
              <w:pStyle w:val="TableParagraph"/>
              <w:jc w:val="center"/>
              <w:rPr>
                <w:color w:val="000000" w:themeColor="text1"/>
                <w:sz w:val="28"/>
                <w:szCs w:val="28"/>
              </w:rPr>
            </w:pPr>
          </w:p>
        </w:tc>
      </w:tr>
      <w:tr w:rsidR="007C1246" w:rsidRPr="00744D2B" w:rsidTr="00227AEB">
        <w:trPr>
          <w:trHeight w:val="966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1"/>
              <w:ind w:right="142" w:firstLine="360"/>
              <w:jc w:val="both"/>
              <w:rPr>
                <w:color w:val="000000" w:themeColor="text1"/>
                <w:position w:val="-1"/>
                <w:sz w:val="28"/>
                <w:szCs w:val="28"/>
              </w:rPr>
            </w:pPr>
            <w:r w:rsidRPr="00744D2B">
              <w:rPr>
                <w:color w:val="000000" w:themeColor="text1"/>
                <w:position w:val="-1"/>
                <w:sz w:val="28"/>
                <w:szCs w:val="28"/>
              </w:rPr>
              <w:t>1.3. Особливості управління процесом формування сприятливого морально-психологічного клімату в колективі працівників закладів освіти…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4"/>
              <w:jc w:val="center"/>
              <w:rPr>
                <w:b/>
                <w:color w:val="000000" w:themeColor="text1"/>
                <w:sz w:val="27"/>
              </w:rPr>
            </w:pPr>
          </w:p>
          <w:p w:rsidR="007C1246" w:rsidRPr="00744D2B" w:rsidRDefault="007C1246" w:rsidP="00227AEB">
            <w:pPr>
              <w:pStyle w:val="TableParagraph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25</w:t>
            </w:r>
          </w:p>
        </w:tc>
      </w:tr>
      <w:tr w:rsidR="007C1246" w:rsidRPr="00744D2B" w:rsidTr="00227AEB">
        <w:trPr>
          <w:trHeight w:val="481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line="360" w:lineRule="auto"/>
              <w:ind w:firstLine="360"/>
              <w:rPr>
                <w:color w:val="000000" w:themeColor="text1"/>
                <w:position w:val="-1"/>
                <w:sz w:val="28"/>
                <w:szCs w:val="28"/>
              </w:rPr>
            </w:pPr>
            <w:r w:rsidRPr="00744D2B">
              <w:rPr>
                <w:color w:val="000000" w:themeColor="text1"/>
                <w:position w:val="-1"/>
                <w:sz w:val="28"/>
                <w:szCs w:val="28"/>
              </w:rPr>
              <w:t>1.4.    З</w:t>
            </w:r>
            <w:r w:rsidRPr="00744D2B">
              <w:rPr>
                <w:color w:val="000000" w:themeColor="text1"/>
                <w:sz w:val="28"/>
                <w:szCs w:val="28"/>
              </w:rPr>
              <w:t>міст і структура</w:t>
            </w:r>
            <w:r w:rsidRPr="00744D2B">
              <w:rPr>
                <w:color w:val="000000" w:themeColor="text1"/>
                <w:position w:val="-1"/>
                <w:sz w:val="28"/>
                <w:szCs w:val="28"/>
              </w:rPr>
              <w:t xml:space="preserve"> морально-психологічного клімату в колективі…..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3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32</w:t>
            </w:r>
          </w:p>
        </w:tc>
      </w:tr>
      <w:tr w:rsidR="007C1246" w:rsidRPr="00744D2B" w:rsidTr="00227AEB"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ВИСНОВКИ ДО РОЗДІЛУ І</w:t>
            </w:r>
            <w:r w:rsidRPr="00744D2B">
              <w:rPr>
                <w:color w:val="000000" w:themeColor="text1"/>
                <w:sz w:val="28"/>
              </w:rPr>
              <w:t>……………………..………………………………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40</w:t>
            </w:r>
          </w:p>
        </w:tc>
      </w:tr>
      <w:tr w:rsidR="007C1246" w:rsidRPr="00744D2B" w:rsidTr="00227AEB"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СПИСОК ВИКОРИСТАННИХ ДЖЕРЕЛ ДО РОЗДІЛУ І……………..………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42</w:t>
            </w:r>
          </w:p>
        </w:tc>
      </w:tr>
      <w:tr w:rsidR="007C1246" w:rsidRPr="00744D2B" w:rsidTr="00227AEB"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РОЗДІЛ ІІ. СУЧАСНИЙ СТАН ФОРМУВАННЯ СПРИЯТЛИВОГО МОРАЛЬНО-ПСИХОЛОГІЧНОГО КЛІМАТУ В КОЛЕКТИВІ ПРАЦІВНИКІВ ЗАКЛАДІВ ОСВІТИ</w:t>
            </w:r>
          </w:p>
          <w:p w:rsidR="007C1246" w:rsidRPr="00744D2B" w:rsidRDefault="007C1246" w:rsidP="00227AEB">
            <w:pPr>
              <w:pStyle w:val="TableParagraph"/>
              <w:spacing w:before="75"/>
              <w:ind w:right="140"/>
              <w:jc w:val="both"/>
              <w:rPr>
                <w:color w:val="000000" w:themeColor="text1"/>
                <w:sz w:val="28"/>
                <w:szCs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40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 xml:space="preserve">      2.1.    </w:t>
            </w:r>
            <w:r w:rsidRPr="00744D2B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Характеристика умов та засобів </w:t>
            </w:r>
            <w:r w:rsidRPr="00744D2B">
              <w:rPr>
                <w:color w:val="000000" w:themeColor="text1"/>
                <w:sz w:val="28"/>
                <w:szCs w:val="28"/>
              </w:rPr>
              <w:t>які спрямовані на створення сприятливого морально-психологічного клімату</w:t>
            </w:r>
            <w:r w:rsidRPr="00744D2B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 в колективі працівників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48</w:t>
            </w:r>
          </w:p>
        </w:tc>
      </w:tr>
      <w:tr w:rsidR="007C1246" w:rsidRPr="00744D2B" w:rsidTr="00227AEB"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  <w:shd w:val="clear" w:color="auto" w:fill="FFFFFF"/>
              </w:rPr>
              <w:t>закладів освіти…………………………………………………………………….</w:t>
            </w:r>
          </w:p>
          <w:p w:rsidR="007C1246" w:rsidRPr="00744D2B" w:rsidRDefault="007C1246" w:rsidP="00227AEB">
            <w:pPr>
              <w:pStyle w:val="TableParagraph"/>
              <w:spacing w:before="75"/>
              <w:ind w:right="140" w:firstLine="360"/>
              <w:jc w:val="both"/>
              <w:rPr>
                <w:color w:val="000000" w:themeColor="text1"/>
                <w:sz w:val="28"/>
                <w:szCs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40" w:firstLine="360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2.2. Аналіз результатів дослідження…………………………………………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48</w:t>
            </w:r>
          </w:p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52</w:t>
            </w:r>
          </w:p>
        </w:tc>
      </w:tr>
      <w:tr w:rsidR="007C1246" w:rsidRPr="00744D2B" w:rsidTr="00227AEB"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 w:firstLine="360"/>
              <w:jc w:val="both"/>
              <w:rPr>
                <w:color w:val="000000" w:themeColor="text1"/>
                <w:sz w:val="28"/>
                <w:szCs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40" w:firstLine="360"/>
              <w:jc w:val="both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2.3. Шляхи підвищення ефективності процесу формування морально-психологічного клімату в колективі працівників закладів освіти……………..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</w:p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75</w:t>
            </w:r>
          </w:p>
        </w:tc>
      </w:tr>
      <w:tr w:rsidR="007C1246" w:rsidRPr="00744D2B" w:rsidTr="00227AEB">
        <w:tblPrEx>
          <w:tblLook w:val="00A0" w:firstRow="1" w:lastRow="0" w:firstColumn="1" w:lastColumn="0" w:noHBand="0" w:noVBand="0"/>
        </w:tblPrEx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ВИСНОВКИ ДО РОЗДІЛУ ІІ…………………….………………………………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79</w:t>
            </w:r>
          </w:p>
        </w:tc>
      </w:tr>
      <w:tr w:rsidR="007C1246" w:rsidRPr="00744D2B" w:rsidTr="00227AEB">
        <w:tblPrEx>
          <w:tblLook w:val="00A0" w:firstRow="1" w:lastRow="0" w:firstColumn="1" w:lastColumn="0" w:noHBand="0" w:noVBand="0"/>
        </w:tblPrEx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ЗАГАЛЬНІ ВИСНОВКИ…………..……………………………………………...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82</w:t>
            </w:r>
          </w:p>
        </w:tc>
      </w:tr>
      <w:tr w:rsidR="007C1246" w:rsidRPr="00744D2B" w:rsidTr="00227AEB">
        <w:tblPrEx>
          <w:tblLook w:val="00A0" w:firstRow="1" w:lastRow="0" w:firstColumn="1" w:lastColumn="0" w:noHBand="0" w:noVBand="0"/>
        </w:tblPrEx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СПИСОК ВИКОРИСТАНИХ ДЖЕРЕЛ ДО РОЗДІЛУ ІІ……………………..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84</w:t>
            </w:r>
          </w:p>
        </w:tc>
      </w:tr>
      <w:tr w:rsidR="007C1246" w:rsidRPr="00744D2B" w:rsidTr="00227AEB">
        <w:tblPrEx>
          <w:tblLook w:val="00A0" w:firstRow="1" w:lastRow="0" w:firstColumn="1" w:lastColumn="0" w:noHBand="0" w:noVBand="0"/>
        </w:tblPrEx>
        <w:trPr>
          <w:trHeight w:val="484"/>
        </w:trPr>
        <w:tc>
          <w:tcPr>
            <w:tcW w:w="936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40"/>
              <w:rPr>
                <w:color w:val="000000" w:themeColor="text1"/>
                <w:sz w:val="28"/>
                <w:szCs w:val="28"/>
              </w:rPr>
            </w:pPr>
            <w:r w:rsidRPr="00744D2B">
              <w:rPr>
                <w:color w:val="000000" w:themeColor="text1"/>
                <w:sz w:val="28"/>
                <w:szCs w:val="28"/>
              </w:rPr>
              <w:t>ДОДАТКИ………………………………………………………………………..</w:t>
            </w:r>
          </w:p>
        </w:tc>
        <w:tc>
          <w:tcPr>
            <w:tcW w:w="720" w:type="dxa"/>
          </w:tcPr>
          <w:p w:rsidR="007C1246" w:rsidRPr="00744D2B" w:rsidRDefault="007C1246" w:rsidP="00227AEB">
            <w:pPr>
              <w:pStyle w:val="TableParagraph"/>
              <w:spacing w:before="75"/>
              <w:ind w:right="199"/>
              <w:jc w:val="center"/>
              <w:rPr>
                <w:color w:val="000000" w:themeColor="text1"/>
                <w:sz w:val="28"/>
              </w:rPr>
            </w:pPr>
            <w:r w:rsidRPr="00744D2B">
              <w:rPr>
                <w:color w:val="000000" w:themeColor="text1"/>
                <w:sz w:val="28"/>
              </w:rPr>
              <w:t>89</w:t>
            </w:r>
          </w:p>
        </w:tc>
      </w:tr>
    </w:tbl>
    <w:p w:rsidR="007C1246" w:rsidRPr="00744D2B" w:rsidRDefault="007C1246" w:rsidP="007C1246">
      <w:pPr>
        <w:pStyle w:val="TableParagraph"/>
        <w:spacing w:line="360" w:lineRule="auto"/>
        <w:rPr>
          <w:color w:val="000000" w:themeColor="text1"/>
          <w:sz w:val="28"/>
          <w:szCs w:val="28"/>
        </w:rPr>
      </w:pPr>
    </w:p>
    <w:p w:rsidR="007C1246" w:rsidRPr="00744D2B" w:rsidRDefault="007C1246" w:rsidP="007C1246">
      <w:pPr>
        <w:pStyle w:val="TableParagraph"/>
        <w:spacing w:line="360" w:lineRule="auto"/>
        <w:jc w:val="center"/>
        <w:rPr>
          <w:b/>
          <w:color w:val="000000" w:themeColor="text1"/>
          <w:sz w:val="28"/>
          <w:szCs w:val="28"/>
        </w:rPr>
      </w:pPr>
      <w:r w:rsidRPr="00744D2B">
        <w:rPr>
          <w:b/>
          <w:color w:val="000000" w:themeColor="text1"/>
          <w:sz w:val="28"/>
          <w:szCs w:val="28"/>
        </w:rPr>
        <w:lastRenderedPageBreak/>
        <w:t>ВСТУП</w:t>
      </w:r>
    </w:p>
    <w:p w:rsidR="007C1246" w:rsidRDefault="007C1246" w:rsidP="007C124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B91B61">
        <w:rPr>
          <w:rFonts w:ascii="Times New Roman" w:hAnsi="Times New Roman"/>
          <w:sz w:val="28"/>
          <w:szCs w:val="28"/>
          <w:lang w:val="uk-UA"/>
        </w:rPr>
        <w:t>Формування сприятливого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морально-психологічного клімату в колективі </w:t>
      </w:r>
      <w:r>
        <w:rPr>
          <w:rFonts w:ascii="Times New Roman" w:hAnsi="Times New Roman"/>
          <w:sz w:val="28"/>
          <w:szCs w:val="28"/>
          <w:lang w:val="uk-UA"/>
        </w:rPr>
        <w:t xml:space="preserve">працівників закладів освіти –  одна </w:t>
      </w:r>
      <w:r w:rsidRPr="00B91B61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 н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айважливіших управлінських завдань </w:t>
      </w:r>
      <w:r>
        <w:rPr>
          <w:rFonts w:ascii="Times New Roman" w:hAnsi="Times New Roman"/>
          <w:sz w:val="28"/>
          <w:szCs w:val="28"/>
          <w:lang w:val="uk-UA"/>
        </w:rPr>
        <w:t>в освітньому менеджменті</w:t>
      </w:r>
      <w:r w:rsidRPr="00B91B61">
        <w:rPr>
          <w:rFonts w:ascii="Times New Roman" w:hAnsi="Times New Roman"/>
          <w:sz w:val="28"/>
          <w:szCs w:val="28"/>
          <w:lang w:val="uk-UA"/>
        </w:rPr>
        <w:t>. Тільки в колективі, в якому створені доброзичливі і відкриті відносини, атмосфера взаємодопомоги і взаємовиручки, працівники закладу освіти можуть реалізувати свій творчий потенціал і постійно прагнути до професійного самовдосконалення.</w:t>
      </w:r>
    </w:p>
    <w:p w:rsidR="007C1246" w:rsidRDefault="007C1246" w:rsidP="007C12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Сприятливий морально-психологічний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клімат сприяє формуванню в кожного працівника почуття задоволеності від участі у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спільніи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̆ діяльності, а звідси – виникає бажання працювати, підвищується ефективність праці й, відповідно,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здійснюється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оптимальнии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>̆ вплив на учасників педагогічного процесу, які навчаються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B309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C1246" w:rsidRDefault="007C1246" w:rsidP="007C12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Актуальність полягає в тому, що діяльність в колективі працівників освіти належить до складних,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стресоген</w:t>
      </w:r>
      <w:r w:rsidRPr="00B91B61">
        <w:rPr>
          <w:rFonts w:ascii="Times New Roman" w:hAnsi="Times New Roman"/>
          <w:sz w:val="28"/>
          <w:szCs w:val="28"/>
          <w:lang w:val="uk-UA"/>
        </w:rPr>
        <w:t>них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, психологічно напружених видів діяльності. За даними вітчизняних і зарубіжних дослідників, наслідком праці педагогічних працівників є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підвищении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>̆ рівень тривожності, дратівливості, втоми, проявів ознак синдрому «емоційного вигоряння» тощо. Цього можна не допустити у випадку, якщо керівник закладу</w:t>
      </w:r>
      <w:r>
        <w:rPr>
          <w:rFonts w:ascii="Times New Roman" w:hAnsi="Times New Roman"/>
          <w:sz w:val="28"/>
          <w:szCs w:val="28"/>
          <w:lang w:val="uk-UA"/>
        </w:rPr>
        <w:t xml:space="preserve"> освіти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зуміє сформувати та забезпечити підтримку позитивного психологічного клімату в педагогічному колективі дорослих, що, безумовно, впливатиме не лише на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психологічнии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̆ стан педагога, а й забезпечить ефективність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його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професійної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діяльності. </w:t>
      </w:r>
    </w:p>
    <w:p w:rsidR="007C1246" w:rsidRPr="00B91B61" w:rsidRDefault="007C1246" w:rsidP="007C12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>Морально-психологічний клімат будь-якої установи породжується міжособистісною взаємодією, яка опосередковує не тільки міжособистісні впливи, а й вплив навколишнього фізичного середовища: речей, предметів, явищ природи тощо. Настрій однієї людини впливає на настрій іншої, позначається на різноманітних актах поведінки, діяльності, життя людини.</w:t>
      </w:r>
    </w:p>
    <w:p w:rsidR="007C1246" w:rsidRPr="00EC6C81" w:rsidRDefault="007C1246" w:rsidP="007C1246">
      <w:pPr>
        <w:pStyle w:val="a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eastAsia="ru-RU"/>
        </w:rPr>
      </w:pPr>
      <w:r w:rsidRPr="00EC6C81">
        <w:rPr>
          <w:sz w:val="28"/>
          <w:szCs w:val="28"/>
          <w:lang w:val="uk-UA"/>
        </w:rPr>
        <w:t>Успішність функціонування колективу освітньої установи залежить від того, наскільки він є справжнім педагогічним колективом.</w:t>
      </w:r>
      <w:r w:rsidRPr="00EC6C81">
        <w:rPr>
          <w:color w:val="000000"/>
          <w:sz w:val="28"/>
          <w:szCs w:val="28"/>
          <w:lang w:val="uk-UA"/>
        </w:rPr>
        <w:t xml:space="preserve"> </w:t>
      </w:r>
      <w:r w:rsidRPr="00EC6C81">
        <w:rPr>
          <w:color w:val="000000"/>
          <w:sz w:val="28"/>
          <w:szCs w:val="28"/>
          <w:lang w:eastAsia="ru-RU"/>
        </w:rPr>
        <w:t xml:space="preserve">Одним з </w:t>
      </w:r>
      <w:proofErr w:type="spellStart"/>
      <w:r w:rsidRPr="00EC6C81">
        <w:rPr>
          <w:color w:val="000000"/>
          <w:sz w:val="28"/>
          <w:szCs w:val="28"/>
          <w:lang w:eastAsia="ru-RU"/>
        </w:rPr>
        <w:lastRenderedPageBreak/>
        <w:t>найважливіших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завдань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керівництва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тієї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чи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іншої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орган</w:t>
      </w:r>
      <w:r>
        <w:rPr>
          <w:color w:val="000000"/>
          <w:sz w:val="28"/>
          <w:szCs w:val="28"/>
          <w:lang w:eastAsia="ru-RU"/>
        </w:rPr>
        <w:t>ізації</w:t>
      </w:r>
      <w:proofErr w:type="spellEnd"/>
      <w:r>
        <w:rPr>
          <w:color w:val="000000"/>
          <w:sz w:val="28"/>
          <w:szCs w:val="28"/>
          <w:lang w:eastAsia="ru-RU"/>
        </w:rPr>
        <w:t xml:space="preserve"> є </w:t>
      </w:r>
      <w:proofErr w:type="spellStart"/>
      <w:r>
        <w:rPr>
          <w:color w:val="000000"/>
          <w:sz w:val="28"/>
          <w:szCs w:val="28"/>
          <w:lang w:eastAsia="ru-RU"/>
        </w:rPr>
        <w:t>створення</w:t>
      </w:r>
      <w:proofErr w:type="spellEnd"/>
      <w:r>
        <w:rPr>
          <w:color w:val="000000"/>
          <w:sz w:val="28"/>
          <w:szCs w:val="28"/>
          <w:lang w:eastAsia="ru-RU"/>
        </w:rPr>
        <w:t xml:space="preserve"> позитивного </w:t>
      </w:r>
      <w:r>
        <w:rPr>
          <w:color w:val="000000"/>
          <w:sz w:val="28"/>
          <w:szCs w:val="28"/>
          <w:lang w:val="uk-UA" w:eastAsia="ru-RU"/>
        </w:rPr>
        <w:t>морально</w:t>
      </w:r>
      <w:r w:rsidRPr="00EC6C81">
        <w:rPr>
          <w:color w:val="000000"/>
          <w:sz w:val="28"/>
          <w:szCs w:val="28"/>
          <w:lang w:eastAsia="ru-RU"/>
        </w:rPr>
        <w:t>-</w:t>
      </w:r>
      <w:proofErr w:type="spellStart"/>
      <w:r w:rsidRPr="00EC6C81">
        <w:rPr>
          <w:color w:val="000000"/>
          <w:sz w:val="28"/>
          <w:szCs w:val="28"/>
          <w:lang w:eastAsia="ru-RU"/>
        </w:rPr>
        <w:t>психологічного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</w:t>
      </w:r>
      <w:proofErr w:type="spellStart"/>
      <w:r w:rsidRPr="00EC6C81">
        <w:rPr>
          <w:color w:val="000000"/>
          <w:sz w:val="28"/>
          <w:szCs w:val="28"/>
          <w:lang w:eastAsia="ru-RU"/>
        </w:rPr>
        <w:t>клімату</w:t>
      </w:r>
      <w:proofErr w:type="spellEnd"/>
      <w:r w:rsidRPr="00EC6C81">
        <w:rPr>
          <w:color w:val="000000"/>
          <w:sz w:val="28"/>
          <w:szCs w:val="28"/>
          <w:lang w:eastAsia="ru-RU"/>
        </w:rPr>
        <w:t xml:space="preserve"> в </w:t>
      </w:r>
      <w:proofErr w:type="spellStart"/>
      <w:r w:rsidRPr="00EC6C81">
        <w:rPr>
          <w:color w:val="000000"/>
          <w:sz w:val="28"/>
          <w:szCs w:val="28"/>
          <w:lang w:eastAsia="ru-RU"/>
        </w:rPr>
        <w:t>колективі</w:t>
      </w:r>
      <w:proofErr w:type="spellEnd"/>
      <w:r w:rsidRPr="00EC6C81">
        <w:rPr>
          <w:color w:val="000000"/>
          <w:sz w:val="28"/>
          <w:szCs w:val="28"/>
          <w:lang w:eastAsia="ru-RU"/>
        </w:rPr>
        <w:t>.</w:t>
      </w:r>
    </w:p>
    <w:p w:rsidR="007C1246" w:rsidRPr="00EC6C81" w:rsidRDefault="007C1246" w:rsidP="007C124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r w:rsidRPr="00EC6C81">
        <w:rPr>
          <w:rFonts w:ascii="Times New Roman" w:hAnsi="Times New Roman"/>
          <w:color w:val="000000"/>
          <w:sz w:val="28"/>
          <w:szCs w:val="28"/>
        </w:rPr>
        <w:t xml:space="preserve">У наш час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стрімкого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наукового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прогресу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величезного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обсягу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інформації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яку ми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переробляємо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щогодини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важливо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зберегти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себе,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свій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людський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вигляд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C6C81">
        <w:rPr>
          <w:rFonts w:ascii="Times New Roman" w:hAnsi="Times New Roman"/>
          <w:color w:val="000000"/>
          <w:sz w:val="28"/>
          <w:szCs w:val="28"/>
        </w:rPr>
        <w:t xml:space="preserve">не стати простим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виконавцем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діяльності </w:t>
      </w:r>
      <w:r w:rsidRPr="00EC6C81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</w:p>
    <w:p w:rsidR="007C1246" w:rsidRPr="00EC6C81" w:rsidRDefault="007C1246" w:rsidP="007C124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Створити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належні</w:t>
      </w:r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умови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процвітання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колективу</w:t>
      </w:r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необхідно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щоб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люди,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службовці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цій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установі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відчували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себе "командою".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Однією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ознак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команди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є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згуртованість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взаємовиручка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підтримка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одночасно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вимогливість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до себе і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інших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. Одним з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найважливіших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показників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колектив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це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EC6C81">
        <w:rPr>
          <w:rFonts w:ascii="Times New Roman" w:hAnsi="Times New Roman"/>
          <w:color w:val="000000"/>
          <w:sz w:val="28"/>
          <w:szCs w:val="28"/>
        </w:rPr>
        <w:t>команда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 – </w:t>
      </w:r>
      <w:r w:rsidRPr="00EC6C81">
        <w:rPr>
          <w:rFonts w:ascii="Times New Roman" w:hAnsi="Times New Roman"/>
          <w:color w:val="000000"/>
          <w:sz w:val="28"/>
          <w:szCs w:val="28"/>
        </w:rPr>
        <w:t xml:space="preserve">є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хорошій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морально</w:t>
      </w:r>
      <w:r w:rsidRPr="00EC6C81">
        <w:rPr>
          <w:rFonts w:ascii="Times New Roman" w:hAnsi="Times New Roman"/>
          <w:color w:val="000000"/>
          <w:sz w:val="28"/>
          <w:szCs w:val="28"/>
        </w:rPr>
        <w:t>-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психологічний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клімат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тобто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такий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стан в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колективі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коли кожному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його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члену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надаються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оптимальні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умови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реалізації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його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здібностей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схильностей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>.</w:t>
      </w:r>
    </w:p>
    <w:p w:rsidR="007C1246" w:rsidRDefault="007C1246" w:rsidP="007C124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6C81">
        <w:rPr>
          <w:rFonts w:ascii="Times New Roman" w:hAnsi="Times New Roman"/>
          <w:color w:val="000000"/>
          <w:sz w:val="28"/>
          <w:szCs w:val="28"/>
        </w:rPr>
        <w:t xml:space="preserve">Таким чином,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наявність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позитивного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моральн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>о-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психо</w:t>
      </w:r>
      <w:r>
        <w:rPr>
          <w:rFonts w:ascii="Times New Roman" w:hAnsi="Times New Roman"/>
          <w:color w:val="000000"/>
          <w:sz w:val="28"/>
          <w:szCs w:val="28"/>
        </w:rPr>
        <w:t>логічного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клімату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колективі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EC6C81">
        <w:rPr>
          <w:rFonts w:ascii="Times New Roman" w:hAnsi="Times New Roman"/>
          <w:color w:val="000000"/>
          <w:sz w:val="28"/>
          <w:szCs w:val="28"/>
        </w:rPr>
        <w:t xml:space="preserve">один з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показників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його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зрілості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, результат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великої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копіткої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праці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EC6C81">
        <w:rPr>
          <w:rFonts w:ascii="Times New Roman" w:hAnsi="Times New Roman"/>
          <w:color w:val="000000"/>
          <w:sz w:val="28"/>
          <w:szCs w:val="28"/>
        </w:rPr>
        <w:t>керівництва</w:t>
      </w:r>
      <w:proofErr w:type="spellEnd"/>
      <w:r w:rsidRPr="00EC6C81">
        <w:rPr>
          <w:rFonts w:ascii="Times New Roman" w:hAnsi="Times New Roman"/>
          <w:color w:val="000000"/>
          <w:sz w:val="28"/>
          <w:szCs w:val="28"/>
        </w:rPr>
        <w:t>.</w:t>
      </w:r>
    </w:p>
    <w:p w:rsidR="007C1246" w:rsidRPr="007E5864" w:rsidRDefault="007C1246" w:rsidP="007C12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ab/>
        <w:t>Р</w:t>
      </w:r>
      <w:r w:rsidRPr="007E5864">
        <w:rPr>
          <w:rFonts w:ascii="Times New Roman" w:hAnsi="Times New Roman"/>
          <w:sz w:val="28"/>
          <w:szCs w:val="28"/>
          <w:lang w:val="uk-UA"/>
        </w:rPr>
        <w:t xml:space="preserve">івень загальної управлінської культури такий, що зараз </w:t>
      </w:r>
      <w:r>
        <w:rPr>
          <w:rFonts w:ascii="Times New Roman" w:hAnsi="Times New Roman"/>
          <w:sz w:val="28"/>
          <w:szCs w:val="28"/>
          <w:lang w:val="uk-UA"/>
        </w:rPr>
        <w:t>не в усіх</w:t>
      </w:r>
      <w:r w:rsidRPr="007E58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закладах освіти</w:t>
      </w:r>
      <w:r w:rsidRPr="007E5864">
        <w:rPr>
          <w:rFonts w:ascii="Times New Roman" w:hAnsi="Times New Roman"/>
          <w:sz w:val="28"/>
          <w:szCs w:val="28"/>
          <w:lang w:val="uk-UA"/>
        </w:rPr>
        <w:t xml:space="preserve"> використовується діючи метод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E5864">
        <w:rPr>
          <w:rFonts w:ascii="Times New Roman" w:hAnsi="Times New Roman"/>
          <w:sz w:val="28"/>
          <w:szCs w:val="28"/>
          <w:lang w:val="uk-UA"/>
        </w:rPr>
        <w:t xml:space="preserve"> підвищення продуктивності діяльності працівників як дослідж</w:t>
      </w:r>
      <w:r>
        <w:rPr>
          <w:rFonts w:ascii="Times New Roman" w:hAnsi="Times New Roman"/>
          <w:sz w:val="28"/>
          <w:szCs w:val="28"/>
          <w:lang w:val="uk-UA"/>
        </w:rPr>
        <w:t>ення сприятливого морально-психологічного клімату в колективі педагогічних працівників</w:t>
      </w:r>
      <w:r w:rsidRPr="007E5864">
        <w:rPr>
          <w:rFonts w:ascii="Times New Roman" w:hAnsi="Times New Roman"/>
          <w:sz w:val="28"/>
          <w:szCs w:val="28"/>
          <w:lang w:val="uk-UA"/>
        </w:rPr>
        <w:t>.</w:t>
      </w:r>
    </w:p>
    <w:p w:rsidR="007C1246" w:rsidRPr="000975FF" w:rsidRDefault="007C1246" w:rsidP="007C12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0975FF">
        <w:rPr>
          <w:rFonts w:ascii="Times New Roman" w:hAnsi="Times New Roman"/>
          <w:sz w:val="28"/>
          <w:szCs w:val="28"/>
          <w:lang w:val="uk-UA"/>
        </w:rPr>
        <w:t xml:space="preserve">Отже, виникає необхідність всебічного вивчення такого феномена, як </w:t>
      </w:r>
      <w:r>
        <w:rPr>
          <w:rFonts w:ascii="Times New Roman" w:hAnsi="Times New Roman"/>
          <w:sz w:val="28"/>
          <w:szCs w:val="28"/>
          <w:lang w:val="uk-UA"/>
        </w:rPr>
        <w:t>сприятливий морально-психологічний клімат кол</w:t>
      </w:r>
      <w:r w:rsidRPr="000975FF">
        <w:rPr>
          <w:rFonts w:ascii="Times New Roman" w:hAnsi="Times New Roman"/>
          <w:sz w:val="28"/>
          <w:szCs w:val="28"/>
          <w:lang w:val="uk-UA"/>
        </w:rPr>
        <w:t>ективу</w:t>
      </w:r>
      <w:r>
        <w:rPr>
          <w:rFonts w:ascii="Times New Roman" w:hAnsi="Times New Roman"/>
          <w:sz w:val="28"/>
          <w:szCs w:val="28"/>
          <w:lang w:val="uk-UA"/>
        </w:rPr>
        <w:t xml:space="preserve"> працівників закладів освіти – </w:t>
      </w:r>
      <w:r w:rsidRPr="000975FF">
        <w:rPr>
          <w:rFonts w:ascii="Times New Roman" w:hAnsi="Times New Roman"/>
          <w:sz w:val="28"/>
          <w:szCs w:val="28"/>
          <w:lang w:val="uk-UA"/>
        </w:rPr>
        <w:t xml:space="preserve">найважливішого </w:t>
      </w:r>
      <w:proofErr w:type="spellStart"/>
      <w:r w:rsidRPr="000975FF">
        <w:rPr>
          <w:rFonts w:ascii="Times New Roman" w:hAnsi="Times New Roman"/>
          <w:sz w:val="28"/>
          <w:szCs w:val="28"/>
          <w:lang w:val="uk-UA"/>
        </w:rPr>
        <w:t>фактора</w:t>
      </w:r>
      <w:proofErr w:type="spellEnd"/>
      <w:r w:rsidRPr="000975FF">
        <w:rPr>
          <w:rFonts w:ascii="Times New Roman" w:hAnsi="Times New Roman"/>
          <w:sz w:val="28"/>
          <w:szCs w:val="28"/>
          <w:lang w:val="uk-UA"/>
        </w:rPr>
        <w:t xml:space="preserve">, що впливає на продуктивність діяльності працівників, використовуючи сучасні розробки рекомендацій з його оптимізації. </w:t>
      </w:r>
    </w:p>
    <w:p w:rsidR="007C1246" w:rsidRPr="000975FF" w:rsidRDefault="007C1246" w:rsidP="007C124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Pr="000975FF">
        <w:rPr>
          <w:rFonts w:ascii="Times New Roman" w:hAnsi="Times New Roman"/>
          <w:sz w:val="28"/>
          <w:szCs w:val="28"/>
          <w:lang w:val="uk-UA"/>
        </w:rPr>
        <w:t>Таким чином,</w:t>
      </w:r>
      <w:r w:rsidRPr="000975FF">
        <w:rPr>
          <w:rFonts w:ascii="Times New Roman" w:hAnsi="Times New Roman"/>
          <w:sz w:val="28"/>
          <w:szCs w:val="28"/>
        </w:rPr>
        <w:t> </w:t>
      </w:r>
      <w:r w:rsidRPr="000975FF">
        <w:rPr>
          <w:rFonts w:ascii="Times New Roman" w:hAnsi="Times New Roman"/>
          <w:sz w:val="28"/>
          <w:szCs w:val="28"/>
          <w:lang w:val="uk-UA"/>
        </w:rPr>
        <w:t>актуальність даного дослідження</w:t>
      </w:r>
      <w:r w:rsidRPr="000975FF">
        <w:rPr>
          <w:rFonts w:ascii="Times New Roman" w:hAnsi="Times New Roman"/>
          <w:sz w:val="28"/>
          <w:szCs w:val="28"/>
        </w:rPr>
        <w:t> </w:t>
      </w:r>
      <w:r w:rsidRPr="000975FF">
        <w:rPr>
          <w:rFonts w:ascii="Times New Roman" w:hAnsi="Times New Roman"/>
          <w:sz w:val="28"/>
          <w:szCs w:val="28"/>
          <w:lang w:val="uk-UA"/>
        </w:rPr>
        <w:t xml:space="preserve">обумовлена новими суспільно-економічними відносинами, що склалися у всіх сферах життєдіяльності, у </w:t>
      </w:r>
      <w:proofErr w:type="spellStart"/>
      <w:r w:rsidRPr="000975FF">
        <w:rPr>
          <w:rFonts w:ascii="Times New Roman" w:hAnsi="Times New Roman"/>
          <w:sz w:val="28"/>
          <w:szCs w:val="28"/>
          <w:lang w:val="uk-UA"/>
        </w:rPr>
        <w:t>т.ч</w:t>
      </w:r>
      <w:proofErr w:type="spellEnd"/>
      <w:r w:rsidRPr="000975FF">
        <w:rPr>
          <w:rFonts w:ascii="Times New Roman" w:hAnsi="Times New Roman"/>
          <w:sz w:val="28"/>
          <w:szCs w:val="28"/>
          <w:lang w:val="uk-UA"/>
        </w:rPr>
        <w:t>. і в сфері освіти; необхідністю вдосконалювання</w:t>
      </w:r>
      <w:r>
        <w:rPr>
          <w:rFonts w:ascii="Times New Roman" w:hAnsi="Times New Roman"/>
          <w:sz w:val="28"/>
          <w:szCs w:val="28"/>
          <w:lang w:val="uk-UA"/>
        </w:rPr>
        <w:t xml:space="preserve"> системи взаємин у кол</w:t>
      </w:r>
      <w:r w:rsidRPr="000975FF">
        <w:rPr>
          <w:rFonts w:ascii="Times New Roman" w:hAnsi="Times New Roman"/>
          <w:sz w:val="28"/>
          <w:szCs w:val="28"/>
          <w:lang w:val="uk-UA"/>
        </w:rPr>
        <w:t>ективах</w:t>
      </w:r>
      <w:r>
        <w:rPr>
          <w:rFonts w:ascii="Times New Roman" w:hAnsi="Times New Roman"/>
          <w:sz w:val="28"/>
          <w:szCs w:val="28"/>
          <w:lang w:val="uk-UA"/>
        </w:rPr>
        <w:t xml:space="preserve"> освітніх</w:t>
      </w:r>
      <w:r w:rsidRPr="000975FF">
        <w:rPr>
          <w:rFonts w:ascii="Times New Roman" w:hAnsi="Times New Roman"/>
          <w:sz w:val="28"/>
          <w:szCs w:val="28"/>
          <w:lang w:val="uk-UA"/>
        </w:rPr>
        <w:t xml:space="preserve"> організацій, що сприяє створенню </w:t>
      </w:r>
      <w:r>
        <w:rPr>
          <w:rFonts w:ascii="Times New Roman" w:hAnsi="Times New Roman"/>
          <w:sz w:val="28"/>
          <w:szCs w:val="28"/>
          <w:lang w:val="uk-UA"/>
        </w:rPr>
        <w:t xml:space="preserve">сприятливого морально-психологічного клімату колективу </w:t>
      </w:r>
      <w:r w:rsidRPr="000975FF">
        <w:rPr>
          <w:rFonts w:ascii="Times New Roman" w:hAnsi="Times New Roman"/>
          <w:sz w:val="28"/>
          <w:szCs w:val="28"/>
          <w:lang w:val="uk-UA"/>
        </w:rPr>
        <w:t>– необхідної умови підвищення продуктивності діяльності працівників.</w:t>
      </w:r>
    </w:p>
    <w:p w:rsidR="007C1246" w:rsidRPr="00B91B61" w:rsidRDefault="007C1246" w:rsidP="007C1246">
      <w:pPr>
        <w:suppressAutoHyphens/>
        <w:spacing w:after="0" w:line="360" w:lineRule="auto"/>
        <w:ind w:firstLine="851"/>
        <w:jc w:val="both"/>
        <w:textAlignment w:val="top"/>
        <w:outlineLvl w:val="0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 xml:space="preserve">До проблем дослідження морально-психологічного клімату в колективі працівників закладів освіти зверталися науковці: </w:t>
      </w:r>
      <w:r>
        <w:rPr>
          <w:rFonts w:ascii="Times New Roman" w:hAnsi="Times New Roman"/>
          <w:position w:val="-1"/>
          <w:sz w:val="28"/>
          <w:szCs w:val="28"/>
          <w:lang w:val="uk-UA"/>
        </w:rPr>
        <w:t xml:space="preserve">Г. М. </w:t>
      </w:r>
      <w:proofErr w:type="spellStart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>Андреева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position w:val="-1"/>
          <w:sz w:val="28"/>
          <w:szCs w:val="28"/>
          <w:lang w:val="uk-UA"/>
        </w:rPr>
        <w:t xml:space="preserve"> Н.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Анікєєва, Н.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Коломінський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, Л.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Карамушка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, О. Ковальов, В. Леонтьєв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В. М. </w:t>
      </w:r>
      <w:proofErr w:type="spellStart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>Мясищев</w:t>
      </w:r>
      <w:proofErr w:type="spellEnd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 xml:space="preserve"> В.М.,</w:t>
      </w:r>
      <w:r w:rsidRPr="00581A3B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А.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Палєнев</w:t>
      </w:r>
      <w:proofErr w:type="spellEnd"/>
      <w:r>
        <w:rPr>
          <w:rFonts w:ascii="Times New Roman" w:hAnsi="Times New Roman"/>
          <w:position w:val="-1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Б. А. </w:t>
      </w:r>
      <w:proofErr w:type="spellStart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>Паригін</w:t>
      </w:r>
      <w:proofErr w:type="spellEnd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К. К.</w:t>
      </w:r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 xml:space="preserve"> Платонов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Р.</w:t>
      </w:r>
      <w:r>
        <w:rPr>
          <w:rFonts w:ascii="Times New Roman" w:hAnsi="Times New Roman"/>
          <w:position w:val="-1"/>
          <w:sz w:val="28"/>
          <w:szCs w:val="28"/>
          <w:lang w:val="uk-UA"/>
        </w:rPr>
        <w:t>,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>Свинецкий</w:t>
      </w:r>
      <w:proofErr w:type="spellEnd"/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 xml:space="preserve"> 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Шакуров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,  Л. Шубіна, І.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Шварц</w:t>
      </w:r>
      <w:proofErr w:type="spellEnd"/>
      <w:r>
        <w:rPr>
          <w:rFonts w:ascii="Times New Roman" w:hAnsi="Times New Roman"/>
          <w:position w:val="-1"/>
          <w:sz w:val="28"/>
          <w:szCs w:val="28"/>
          <w:lang w:val="uk-UA"/>
        </w:rPr>
        <w:t xml:space="preserve"> та ін.</w:t>
      </w:r>
    </w:p>
    <w:p w:rsidR="007C1246" w:rsidRPr="00FF26F4" w:rsidRDefault="007C1246" w:rsidP="007C1246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Мораль</w:t>
      </w:r>
      <w:r w:rsidRPr="00FF26F4">
        <w:rPr>
          <w:rFonts w:ascii="Times New Roman" w:hAnsi="Times New Roman"/>
          <w:color w:val="000000"/>
          <w:sz w:val="28"/>
          <w:szCs w:val="28"/>
          <w:lang w:val="uk-UA"/>
        </w:rPr>
        <w:t>но-психологічний клімат це не тільки проблема сьогоднішніх соціально-психологічних складнощів соціального і науково-технічного прогресу, але й водночас і проблема рішення завтрашніх перспективних задач, зв’язаних з моделюванням нових, більш досконалих, ніж раніше людських відношень і спільнот.</w:t>
      </w:r>
    </w:p>
    <w:p w:rsidR="007C1246" w:rsidRDefault="007C1246" w:rsidP="007C1246">
      <w:pPr>
        <w:pStyle w:val="Default"/>
        <w:spacing w:line="360" w:lineRule="auto"/>
        <w:ind w:firstLine="709"/>
        <w:jc w:val="both"/>
        <w:rPr>
          <w:b/>
          <w:bCs/>
          <w:iCs/>
          <w:color w:val="auto"/>
          <w:sz w:val="28"/>
          <w:szCs w:val="28"/>
          <w:lang w:val="uk-UA"/>
        </w:rPr>
      </w:pPr>
      <w:r w:rsidRPr="00332CEE">
        <w:rPr>
          <w:color w:val="auto"/>
          <w:sz w:val="28"/>
          <w:szCs w:val="28"/>
          <w:lang w:val="uk-UA"/>
        </w:rPr>
        <w:t xml:space="preserve">Актуальність проблеми, </w:t>
      </w:r>
      <w:r w:rsidRPr="005910EB">
        <w:rPr>
          <w:color w:val="auto"/>
          <w:sz w:val="28"/>
          <w:szCs w:val="28"/>
          <w:lang w:val="uk-UA"/>
        </w:rPr>
        <w:t xml:space="preserve">її недостатня теоретична обґрунтованість і потреби практики зумовили вибір теми дослідження – </w:t>
      </w:r>
      <w:r>
        <w:rPr>
          <w:bCs/>
          <w:color w:val="auto"/>
          <w:sz w:val="28"/>
          <w:szCs w:val="28"/>
          <w:lang w:val="uk-UA"/>
        </w:rPr>
        <w:t>«Формування сприятливого морально-психологічного клімату в колективі працівників закладів освіти</w:t>
      </w:r>
      <w:r w:rsidRPr="005910EB">
        <w:rPr>
          <w:bCs/>
          <w:color w:val="auto"/>
          <w:sz w:val="28"/>
          <w:szCs w:val="28"/>
          <w:lang w:val="uk-UA"/>
        </w:rPr>
        <w:t>»</w:t>
      </w:r>
      <w:r w:rsidRPr="005910EB">
        <w:rPr>
          <w:bCs/>
          <w:i/>
          <w:iCs/>
          <w:color w:val="auto"/>
          <w:sz w:val="28"/>
          <w:szCs w:val="28"/>
          <w:lang w:val="uk-UA"/>
        </w:rPr>
        <w:t>.</w:t>
      </w:r>
      <w:r w:rsidRPr="00332CEE">
        <w:rPr>
          <w:b/>
          <w:bCs/>
          <w:i/>
          <w:iCs/>
          <w:color w:val="auto"/>
          <w:sz w:val="28"/>
          <w:szCs w:val="28"/>
          <w:lang w:val="uk-UA"/>
        </w:rPr>
        <w:t xml:space="preserve"> </w:t>
      </w:r>
    </w:p>
    <w:p w:rsidR="007C1246" w:rsidRDefault="007C1246" w:rsidP="007C1246">
      <w:pPr>
        <w:spacing w:after="0" w:line="360" w:lineRule="auto"/>
        <w:ind w:left="709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uk-UA" w:bidi="he-IL"/>
        </w:rPr>
      </w:pPr>
      <w:r w:rsidRPr="00FB5FA1"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uk-UA" w:bidi="he-IL"/>
        </w:rPr>
        <w:t>Зв’язок роботи з науковими програмами, планами, темами.</w:t>
      </w:r>
      <w:r w:rsidRPr="00FB5FA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uk-UA" w:bidi="he-IL"/>
        </w:rPr>
        <w:t> Тему</w:t>
      </w:r>
    </w:p>
    <w:p w:rsidR="007C1246" w:rsidRPr="009E031E" w:rsidRDefault="007C1246" w:rsidP="007C1246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</w:pPr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>дипломної роботи з</w:t>
      </w:r>
      <w:r w:rsidRPr="009E031E">
        <w:rPr>
          <w:rFonts w:ascii="Times New Roman" w:hAnsi="Times New Roman"/>
          <w:sz w:val="28"/>
          <w:szCs w:val="28"/>
          <w:shd w:val="clear" w:color="auto" w:fill="FFFFFF"/>
          <w:lang w:val="en-US" w:eastAsia="uk-UA" w:bidi="he-IL"/>
        </w:rPr>
        <w:t>a</w:t>
      </w:r>
      <w:proofErr w:type="spellStart"/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>тверджено</w:t>
      </w:r>
      <w:proofErr w:type="spellEnd"/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 xml:space="preserve"> на засіданні кафедри педагогіки Одеського національного університету імені І.І. </w:t>
      </w:r>
      <w:r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>Мечникова (протокол № 3 від 17.09.</w:t>
      </w:r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 xml:space="preserve">2019р.). Дослідження виконувалося відповідно до тематичного </w:t>
      </w:r>
      <w:proofErr w:type="spellStart"/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>пл</w:t>
      </w:r>
      <w:proofErr w:type="spellEnd"/>
      <w:r w:rsidRPr="009E031E">
        <w:rPr>
          <w:rFonts w:ascii="Times New Roman" w:hAnsi="Times New Roman"/>
          <w:sz w:val="28"/>
          <w:szCs w:val="28"/>
          <w:shd w:val="clear" w:color="auto" w:fill="FFFFFF"/>
          <w:lang w:val="en-US" w:eastAsia="uk-UA" w:bidi="he-IL"/>
        </w:rPr>
        <w:t>a</w:t>
      </w:r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>ну науково-дослідної роботи кафедри педагогіки і є складовою частиною теми  №201 «Освіта дорослих в Україні та світі» (державний номер реєстрації </w:t>
      </w:r>
      <w:r w:rsidRPr="009E031E">
        <w:rPr>
          <w:rFonts w:ascii="Times New Roman" w:hAnsi="Times New Roman"/>
          <w:sz w:val="28"/>
          <w:szCs w:val="28"/>
          <w:lang w:val="uk-UA"/>
        </w:rPr>
        <w:t>0119</w:t>
      </w:r>
      <w:r w:rsidRPr="009E031E">
        <w:rPr>
          <w:rFonts w:ascii="Times New Roman" w:hAnsi="Times New Roman"/>
          <w:sz w:val="28"/>
          <w:szCs w:val="28"/>
        </w:rPr>
        <w:t>U</w:t>
      </w:r>
      <w:r w:rsidRPr="009E031E">
        <w:rPr>
          <w:rFonts w:ascii="Times New Roman" w:hAnsi="Times New Roman"/>
          <w:sz w:val="28"/>
          <w:szCs w:val="28"/>
          <w:lang w:val="uk-UA"/>
        </w:rPr>
        <w:t>002443</w:t>
      </w:r>
      <w:r w:rsidRPr="009E031E">
        <w:rPr>
          <w:rFonts w:ascii="Times New Roman" w:hAnsi="Times New Roman"/>
          <w:sz w:val="28"/>
          <w:szCs w:val="28"/>
          <w:shd w:val="clear" w:color="auto" w:fill="FFFFFF"/>
          <w:lang w:val="uk-UA" w:eastAsia="uk-UA" w:bidi="he-IL"/>
        </w:rPr>
        <w:t>).</w:t>
      </w:r>
    </w:p>
    <w:p w:rsidR="007C1246" w:rsidRDefault="007C1246" w:rsidP="007C12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</w:rPr>
        <w:t>Мета</w:t>
      </w:r>
      <w:r w:rsidRPr="00B91B61">
        <w:rPr>
          <w:rFonts w:ascii="Times New Roman" w:hAnsi="Times New Roman"/>
          <w:sz w:val="28"/>
          <w:szCs w:val="28"/>
        </w:rPr>
        <w:t xml:space="preserve"> </w:t>
      </w:r>
      <w:r w:rsidRPr="004F10FD">
        <w:rPr>
          <w:rFonts w:ascii="Times New Roman" w:hAnsi="Times New Roman"/>
          <w:b/>
          <w:sz w:val="28"/>
          <w:szCs w:val="28"/>
          <w:lang w:val="uk-UA"/>
        </w:rPr>
        <w:t>дослідження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</w:t>
      </w:r>
      <w:proofErr w:type="spellStart"/>
      <w:r w:rsidRPr="00B91B61">
        <w:rPr>
          <w:rFonts w:ascii="Times New Roman" w:hAnsi="Times New Roman"/>
          <w:sz w:val="28"/>
          <w:szCs w:val="28"/>
        </w:rPr>
        <w:t>озкрит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 w:rsidRPr="00B91B6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1B61">
        <w:rPr>
          <w:rFonts w:ascii="Times New Roman" w:hAnsi="Times New Roman"/>
          <w:sz w:val="28"/>
          <w:szCs w:val="28"/>
        </w:rPr>
        <w:t>особливост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формування </w:t>
      </w:r>
      <w:r>
        <w:rPr>
          <w:rFonts w:ascii="Times New Roman" w:hAnsi="Times New Roman"/>
          <w:sz w:val="28"/>
          <w:szCs w:val="28"/>
          <w:lang w:val="uk-UA"/>
        </w:rPr>
        <w:t>сприятливого морально-</w:t>
      </w:r>
      <w:r w:rsidRPr="00B91B61">
        <w:rPr>
          <w:rFonts w:ascii="Times New Roman" w:hAnsi="Times New Roman"/>
          <w:sz w:val="28"/>
          <w:szCs w:val="28"/>
          <w:lang w:val="uk-UA"/>
        </w:rPr>
        <w:t>психоло</w:t>
      </w:r>
      <w:r>
        <w:rPr>
          <w:rFonts w:ascii="Times New Roman" w:hAnsi="Times New Roman"/>
          <w:sz w:val="28"/>
          <w:szCs w:val="28"/>
          <w:lang w:val="uk-UA"/>
        </w:rPr>
        <w:t xml:space="preserve">гічного клімату в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колективі </w:t>
      </w:r>
      <w:r>
        <w:rPr>
          <w:rFonts w:ascii="Times New Roman" w:hAnsi="Times New Roman"/>
          <w:sz w:val="28"/>
          <w:szCs w:val="28"/>
          <w:lang w:val="uk-UA"/>
        </w:rPr>
        <w:t xml:space="preserve">працівників закладів освіти та визначити шляхи підвищення його ефективності. </w:t>
      </w:r>
    </w:p>
    <w:p w:rsidR="007C1246" w:rsidRPr="00B91B61" w:rsidRDefault="007C1246" w:rsidP="007C1246">
      <w:pPr>
        <w:pStyle w:val="FR2"/>
        <w:spacing w:line="360" w:lineRule="auto"/>
        <w:ind w:left="-567" w:firstLine="1275"/>
        <w:rPr>
          <w:rFonts w:ascii="Times New Roman" w:hAnsi="Times New Roman"/>
          <w:b/>
          <w:sz w:val="28"/>
          <w:szCs w:val="28"/>
          <w:lang w:val="uk-UA"/>
        </w:rPr>
      </w:pPr>
      <w:r w:rsidRPr="004F10FD">
        <w:rPr>
          <w:rFonts w:ascii="Times New Roman" w:hAnsi="Times New Roman"/>
          <w:sz w:val="28"/>
          <w:szCs w:val="28"/>
          <w:lang w:val="uk-UA"/>
        </w:rPr>
        <w:t>Відповідно до мети визначено наступні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завдання</w:t>
      </w:r>
      <w:r w:rsidRPr="00B91B61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7C1246" w:rsidRPr="001E274C" w:rsidRDefault="007C1246" w:rsidP="007C1246">
      <w:pPr>
        <w:pStyle w:val="TableParagraph"/>
        <w:spacing w:line="360" w:lineRule="auto"/>
        <w:jc w:val="both"/>
        <w:rPr>
          <w:sz w:val="28"/>
          <w:szCs w:val="28"/>
        </w:rPr>
      </w:pPr>
      <w:r w:rsidRPr="001E274C">
        <w:rPr>
          <w:sz w:val="28"/>
          <w:szCs w:val="28"/>
        </w:rPr>
        <w:t>1) проаналізувати</w:t>
      </w:r>
      <w:r w:rsidRPr="001E274C">
        <w:rPr>
          <w:position w:val="-1"/>
          <w:sz w:val="28"/>
          <w:szCs w:val="28"/>
        </w:rPr>
        <w:t xml:space="preserve"> </w:t>
      </w:r>
      <w:r>
        <w:rPr>
          <w:position w:val="-1"/>
          <w:sz w:val="28"/>
          <w:szCs w:val="28"/>
        </w:rPr>
        <w:t>о</w:t>
      </w:r>
      <w:r w:rsidRPr="001E274C">
        <w:rPr>
          <w:position w:val="-1"/>
          <w:sz w:val="28"/>
          <w:szCs w:val="28"/>
        </w:rPr>
        <w:t xml:space="preserve">сновні підходи до дослідження проблеми формування сприятливого </w:t>
      </w:r>
      <w:r w:rsidRPr="001E274C">
        <w:rPr>
          <w:sz w:val="28"/>
          <w:szCs w:val="28"/>
        </w:rPr>
        <w:t>морально-психологічного клімату в колективі працівників закладів  освіти</w:t>
      </w:r>
      <w:r>
        <w:rPr>
          <w:sz w:val="28"/>
          <w:szCs w:val="28"/>
        </w:rPr>
        <w:t>;</w:t>
      </w:r>
    </w:p>
    <w:p w:rsidR="007C1246" w:rsidRDefault="007C1246" w:rsidP="007C1246">
      <w:pPr>
        <w:pStyle w:val="TableParagraph"/>
        <w:spacing w:line="360" w:lineRule="auto"/>
        <w:ind w:right="142"/>
        <w:jc w:val="both"/>
        <w:rPr>
          <w:sz w:val="28"/>
          <w:szCs w:val="28"/>
        </w:rPr>
      </w:pPr>
      <w:r>
        <w:rPr>
          <w:position w:val="-1"/>
          <w:sz w:val="28"/>
          <w:szCs w:val="28"/>
        </w:rPr>
        <w:t>2</w:t>
      </w:r>
      <w:r w:rsidRPr="001E274C">
        <w:rPr>
          <w:position w:val="-1"/>
          <w:sz w:val="28"/>
          <w:szCs w:val="28"/>
        </w:rPr>
        <w:t xml:space="preserve">) </w:t>
      </w:r>
      <w:r>
        <w:rPr>
          <w:position w:val="-1"/>
          <w:sz w:val="28"/>
          <w:szCs w:val="28"/>
        </w:rPr>
        <w:t xml:space="preserve"> </w:t>
      </w:r>
      <w:r w:rsidRPr="001E274C">
        <w:rPr>
          <w:sz w:val="28"/>
          <w:szCs w:val="28"/>
        </w:rPr>
        <w:t xml:space="preserve">розкрити </w:t>
      </w:r>
      <w:r>
        <w:rPr>
          <w:sz w:val="28"/>
          <w:szCs w:val="28"/>
        </w:rPr>
        <w:t>зміс</w:t>
      </w:r>
      <w:r w:rsidRPr="001E274C">
        <w:rPr>
          <w:sz w:val="28"/>
          <w:szCs w:val="28"/>
        </w:rPr>
        <w:t>т та структуру морально-психологічного клімату в колективі працівників закладів освіти;</w:t>
      </w:r>
    </w:p>
    <w:p w:rsidR="007C1246" w:rsidRPr="001E274C" w:rsidRDefault="007C1246" w:rsidP="007C1246">
      <w:pPr>
        <w:pStyle w:val="TableParagraph"/>
        <w:spacing w:line="360" w:lineRule="auto"/>
        <w:ind w:right="142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lastRenderedPageBreak/>
        <w:t xml:space="preserve">3) схарактеризувати умови </w:t>
      </w:r>
      <w:r w:rsidRPr="001D282E">
        <w:rPr>
          <w:sz w:val="28"/>
          <w:szCs w:val="28"/>
          <w:shd w:val="clear" w:color="auto" w:fill="FFFFFF"/>
        </w:rPr>
        <w:t>та засоб</w:t>
      </w:r>
      <w:r>
        <w:rPr>
          <w:sz w:val="28"/>
          <w:szCs w:val="28"/>
          <w:shd w:val="clear" w:color="auto" w:fill="FFFFFF"/>
        </w:rPr>
        <w:t>и</w:t>
      </w:r>
      <w:r w:rsidRPr="001D282E">
        <w:rPr>
          <w:sz w:val="28"/>
          <w:szCs w:val="28"/>
          <w:shd w:val="clear" w:color="auto" w:fill="FFFFFF"/>
        </w:rPr>
        <w:t xml:space="preserve"> </w:t>
      </w:r>
      <w:r w:rsidRPr="001D282E">
        <w:rPr>
          <w:sz w:val="28"/>
          <w:szCs w:val="28"/>
        </w:rPr>
        <w:t>які спрямовані на створення сприятливого морально-психологічного клімату</w:t>
      </w:r>
      <w:r w:rsidRPr="001D282E">
        <w:rPr>
          <w:sz w:val="28"/>
          <w:szCs w:val="28"/>
          <w:shd w:val="clear" w:color="auto" w:fill="FFFFFF"/>
        </w:rPr>
        <w:t xml:space="preserve"> в колективі </w:t>
      </w:r>
      <w:r>
        <w:rPr>
          <w:sz w:val="28"/>
          <w:szCs w:val="28"/>
          <w:shd w:val="clear" w:color="auto" w:fill="FFFFFF"/>
        </w:rPr>
        <w:t>працівників закладів освіти;</w:t>
      </w:r>
    </w:p>
    <w:p w:rsidR="007C1246" w:rsidRPr="001E274C" w:rsidRDefault="007C1246" w:rsidP="007C1246">
      <w:pPr>
        <w:pStyle w:val="TableParagraph"/>
        <w:spacing w:line="360" w:lineRule="auto"/>
        <w:ind w:right="140"/>
        <w:jc w:val="both"/>
        <w:rPr>
          <w:position w:val="-1"/>
          <w:sz w:val="28"/>
          <w:szCs w:val="28"/>
        </w:rPr>
      </w:pPr>
      <w:r w:rsidRPr="001E274C">
        <w:rPr>
          <w:sz w:val="28"/>
          <w:szCs w:val="28"/>
        </w:rPr>
        <w:t xml:space="preserve">4) виявити </w:t>
      </w:r>
      <w:r>
        <w:rPr>
          <w:sz w:val="28"/>
          <w:szCs w:val="28"/>
        </w:rPr>
        <w:t>ш</w:t>
      </w:r>
      <w:r w:rsidRPr="001E274C">
        <w:rPr>
          <w:sz w:val="28"/>
          <w:szCs w:val="28"/>
        </w:rPr>
        <w:t>ляхи підвищення ефективності процесу формування морально-           психологічного клімату в колективі працівників закладів освіти</w:t>
      </w:r>
      <w:r>
        <w:rPr>
          <w:sz w:val="28"/>
          <w:szCs w:val="28"/>
        </w:rPr>
        <w:t>.</w:t>
      </w:r>
    </w:p>
    <w:p w:rsidR="007C1246" w:rsidRPr="00B91B61" w:rsidRDefault="007C1246" w:rsidP="007C1246">
      <w:pPr>
        <w:pStyle w:val="2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  <w:lang w:val="uk-UA"/>
        </w:rPr>
        <w:t>Об'єкт дослідження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– морально-психологічний клімат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колектив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працівників закладів освіти. </w:t>
      </w:r>
    </w:p>
    <w:p w:rsidR="007C1246" w:rsidRPr="00B91B61" w:rsidRDefault="007C1246" w:rsidP="007C1246">
      <w:pPr>
        <w:pStyle w:val="FR2"/>
        <w:spacing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– сутність, структура морально-психологічного клімату в колективі працівників закладів освіти.</w:t>
      </w:r>
    </w:p>
    <w:p w:rsidR="007C1246" w:rsidRDefault="007C1246" w:rsidP="007C124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324685">
        <w:rPr>
          <w:rFonts w:ascii="Times New Roman" w:hAnsi="Times New Roman"/>
          <w:sz w:val="28"/>
          <w:szCs w:val="28"/>
          <w:lang w:val="uk-UA"/>
        </w:rPr>
        <w:t>Вирішення поставлених завдань здійснювалось з використанням комплексу взаємодоповню</w:t>
      </w:r>
      <w:r>
        <w:rPr>
          <w:rFonts w:ascii="Times New Roman" w:hAnsi="Times New Roman"/>
          <w:sz w:val="28"/>
          <w:szCs w:val="28"/>
          <w:lang w:val="uk-UA"/>
        </w:rPr>
        <w:t>ючих</w:t>
      </w:r>
      <w:r w:rsidRPr="0032468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24685">
        <w:rPr>
          <w:rFonts w:ascii="Times New Roman" w:hAnsi="Times New Roman"/>
          <w:b/>
          <w:bCs/>
          <w:sz w:val="28"/>
          <w:szCs w:val="28"/>
          <w:lang w:val="uk-UA"/>
        </w:rPr>
        <w:t>методів</w:t>
      </w:r>
      <w:r w:rsidRPr="00324685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r w:rsidRPr="00324685">
        <w:rPr>
          <w:rFonts w:ascii="Times New Roman" w:hAnsi="Times New Roman"/>
          <w:iCs/>
          <w:sz w:val="28"/>
          <w:szCs w:val="28"/>
          <w:lang w:val="uk-UA"/>
        </w:rPr>
        <w:t xml:space="preserve">теоретичних – </w:t>
      </w:r>
      <w:r w:rsidRPr="00324685">
        <w:rPr>
          <w:rFonts w:ascii="Times New Roman" w:hAnsi="Times New Roman"/>
          <w:sz w:val="28"/>
          <w:szCs w:val="28"/>
          <w:lang w:val="uk-UA"/>
        </w:rPr>
        <w:t>аналізу та синтезу, абстрагування і порівняння, конкретизації та систематизації</w:t>
      </w:r>
      <w:r w:rsidRPr="00B75A0D">
        <w:rPr>
          <w:rFonts w:ascii="Times New Roman" w:hAnsi="Times New Roman"/>
          <w:sz w:val="28"/>
          <w:szCs w:val="28"/>
          <w:lang w:val="uk-UA"/>
        </w:rPr>
        <w:t>,</w:t>
      </w:r>
      <w:r w:rsidRPr="00324685">
        <w:rPr>
          <w:rFonts w:ascii="Times New Roman" w:hAnsi="Times New Roman"/>
          <w:sz w:val="28"/>
          <w:szCs w:val="28"/>
          <w:lang w:val="uk-UA"/>
        </w:rPr>
        <w:t xml:space="preserve"> узагальнення наукової інформації</w:t>
      </w:r>
      <w:r w:rsidRPr="00B75A0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24685">
        <w:rPr>
          <w:rFonts w:ascii="Times New Roman" w:hAnsi="Times New Roman"/>
          <w:sz w:val="28"/>
          <w:szCs w:val="28"/>
          <w:lang w:val="uk-UA"/>
        </w:rPr>
        <w:t>для виявлення стану вивченості проблеми, формування понятійного апарату дослідження</w:t>
      </w:r>
      <w:r w:rsidRPr="00B75A0D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324685">
        <w:rPr>
          <w:rFonts w:ascii="Times New Roman" w:hAnsi="Times New Roman"/>
          <w:iCs/>
          <w:sz w:val="28"/>
          <w:szCs w:val="28"/>
          <w:lang w:val="uk-UA"/>
        </w:rPr>
        <w:t xml:space="preserve">емпіричних </w:t>
      </w:r>
      <w:r w:rsidRPr="00324685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B75A0D">
        <w:rPr>
          <w:rFonts w:ascii="Times New Roman" w:hAnsi="Times New Roman"/>
          <w:sz w:val="28"/>
          <w:szCs w:val="28"/>
          <w:lang w:val="uk-UA"/>
        </w:rPr>
        <w:t xml:space="preserve">спостереження, </w:t>
      </w:r>
      <w:r w:rsidRPr="00324685">
        <w:rPr>
          <w:rFonts w:ascii="Times New Roman" w:hAnsi="Times New Roman"/>
          <w:sz w:val="28"/>
          <w:szCs w:val="28"/>
          <w:lang w:val="uk-UA"/>
        </w:rPr>
        <w:t xml:space="preserve">опитування, тестування, </w:t>
      </w:r>
      <w:r w:rsidRPr="00B75A0D">
        <w:rPr>
          <w:rFonts w:ascii="Times New Roman" w:hAnsi="Times New Roman"/>
          <w:sz w:val="28"/>
          <w:szCs w:val="28"/>
          <w:lang w:val="uk-UA"/>
        </w:rPr>
        <w:t xml:space="preserve">діагностична бесіда, </w:t>
      </w:r>
      <w:r w:rsidRPr="00324685">
        <w:rPr>
          <w:rFonts w:ascii="Times New Roman" w:hAnsi="Times New Roman"/>
          <w:sz w:val="28"/>
          <w:szCs w:val="28"/>
          <w:lang w:val="uk-UA"/>
        </w:rPr>
        <w:t xml:space="preserve">які забезпечували достовірність отриманих результатів і об’єктивність висновків; </w:t>
      </w:r>
      <w:r w:rsidRPr="00B75A0D">
        <w:rPr>
          <w:rFonts w:ascii="Times New Roman" w:hAnsi="Times New Roman"/>
          <w:iCs/>
          <w:sz w:val="28"/>
          <w:szCs w:val="28"/>
          <w:lang w:val="uk-UA" w:eastAsia="en-US"/>
        </w:rPr>
        <w:t xml:space="preserve">статистичні: </w:t>
      </w:r>
      <w:r>
        <w:rPr>
          <w:rFonts w:ascii="Times New Roman" w:hAnsi="Times New Roman"/>
          <w:sz w:val="28"/>
          <w:szCs w:val="28"/>
          <w:lang w:val="uk-UA"/>
        </w:rPr>
        <w:t xml:space="preserve">для кількісного оброблення отриманих емпіричних результатів. </w:t>
      </w:r>
    </w:p>
    <w:p w:rsidR="007C1246" w:rsidRDefault="007C1246" w:rsidP="007C1246">
      <w:pPr>
        <w:suppressAutoHyphens/>
        <w:spacing w:after="0" w:line="360" w:lineRule="auto"/>
        <w:ind w:leftChars="-1" w:left="-2" w:firstLine="720"/>
        <w:jc w:val="both"/>
        <w:textDirection w:val="btLr"/>
        <w:textAlignment w:val="top"/>
        <w:outlineLvl w:val="0"/>
        <w:rPr>
          <w:rFonts w:ascii="Times New Roman" w:hAnsi="Times New Roman"/>
          <w:position w:val="-1"/>
          <w:sz w:val="28"/>
          <w:szCs w:val="28"/>
          <w:lang w:val="uk-UA" w:eastAsia="en-US"/>
        </w:rPr>
      </w:pPr>
      <w:proofErr w:type="spellStart"/>
      <w:r w:rsidRPr="003D73DB">
        <w:rPr>
          <w:rFonts w:ascii="Times New Roman" w:hAnsi="Times New Roman"/>
          <w:b/>
          <w:bCs/>
          <w:sz w:val="28"/>
          <w:szCs w:val="28"/>
        </w:rPr>
        <w:t>Експериментальна</w:t>
      </w:r>
      <w:proofErr w:type="spellEnd"/>
      <w:r w:rsidRPr="003D73DB">
        <w:rPr>
          <w:rFonts w:ascii="Times New Roman" w:hAnsi="Times New Roman"/>
          <w:b/>
          <w:bCs/>
          <w:sz w:val="28"/>
          <w:szCs w:val="28"/>
        </w:rPr>
        <w:t xml:space="preserve"> база </w:t>
      </w:r>
      <w:proofErr w:type="spellStart"/>
      <w:r w:rsidRPr="003D73DB">
        <w:rPr>
          <w:rFonts w:ascii="Times New Roman" w:hAnsi="Times New Roman"/>
          <w:b/>
          <w:bCs/>
          <w:sz w:val="28"/>
          <w:szCs w:val="28"/>
        </w:rPr>
        <w:t>дослідження</w:t>
      </w:r>
      <w:proofErr w:type="spellEnd"/>
      <w:r w:rsidRPr="003D73DB">
        <w:rPr>
          <w:rFonts w:ascii="Times New Roman" w:hAnsi="Times New Roman"/>
          <w:b/>
          <w:bCs/>
          <w:sz w:val="28"/>
          <w:szCs w:val="28"/>
        </w:rPr>
        <w:t xml:space="preserve">. </w:t>
      </w:r>
      <w:r w:rsidRPr="00200BC5">
        <w:rPr>
          <w:rFonts w:ascii="Times New Roman" w:hAnsi="Times New Roman"/>
          <w:sz w:val="28"/>
          <w:szCs w:val="28"/>
          <w:lang w:val="uk-UA" w:eastAsia="en-US"/>
        </w:rPr>
        <w:t xml:space="preserve">Дослідження проводилось </w:t>
      </w:r>
      <w:r w:rsidRPr="00200BC5">
        <w:rPr>
          <w:rFonts w:ascii="Times New Roman" w:hAnsi="Times New Roman"/>
          <w:position w:val="-1"/>
          <w:sz w:val="28"/>
          <w:szCs w:val="28"/>
          <w:lang w:val="uk-UA" w:eastAsia="en-US"/>
        </w:rPr>
        <w:t xml:space="preserve">на базі </w:t>
      </w:r>
      <w:r w:rsidRPr="008F6BA6">
        <w:rPr>
          <w:rFonts w:ascii="Times New Roman" w:hAnsi="Times New Roman"/>
          <w:position w:val="-1"/>
          <w:sz w:val="28"/>
          <w:szCs w:val="28"/>
          <w:lang w:val="uk-UA" w:eastAsia="en-US"/>
        </w:rPr>
        <w:t>Одеського національного університету імені І.І. Мечникова</w:t>
      </w:r>
      <w:r>
        <w:rPr>
          <w:rFonts w:ascii="Times New Roman" w:hAnsi="Times New Roman"/>
          <w:position w:val="-1"/>
          <w:sz w:val="28"/>
          <w:szCs w:val="28"/>
          <w:lang w:val="uk-UA" w:eastAsia="en-US"/>
        </w:rPr>
        <w:t xml:space="preserve"> та ДЗ ПНПУ імені К. Д. Ушинського</w:t>
      </w:r>
      <w:r w:rsidRPr="008F6BA6">
        <w:rPr>
          <w:rFonts w:ascii="Times New Roman" w:hAnsi="Times New Roman"/>
          <w:position w:val="-1"/>
          <w:sz w:val="28"/>
          <w:szCs w:val="28"/>
          <w:lang w:val="uk-UA" w:eastAsia="en-US"/>
        </w:rPr>
        <w:t>. Участь у дослідженні взяли 1</w:t>
      </w:r>
      <w:r>
        <w:rPr>
          <w:rFonts w:ascii="Times New Roman" w:hAnsi="Times New Roman"/>
          <w:position w:val="-1"/>
          <w:sz w:val="28"/>
          <w:szCs w:val="28"/>
          <w:lang w:val="uk-UA" w:eastAsia="en-US"/>
        </w:rPr>
        <w:t>00</w:t>
      </w:r>
      <w:r w:rsidRPr="008F6BA6">
        <w:rPr>
          <w:rFonts w:ascii="Times New Roman" w:hAnsi="Times New Roman"/>
          <w:position w:val="-1"/>
          <w:sz w:val="28"/>
          <w:szCs w:val="28"/>
          <w:lang w:val="uk-UA" w:eastAsia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працівників закладів освіти, </w:t>
      </w:r>
      <w:r w:rsidRPr="00CB2755">
        <w:rPr>
          <w:rFonts w:ascii="Times New Roman" w:hAnsi="Times New Roman"/>
          <w:sz w:val="28"/>
          <w:szCs w:val="28"/>
          <w:lang w:val="uk-UA"/>
        </w:rPr>
        <w:t xml:space="preserve">а саме: </w:t>
      </w:r>
      <w:r>
        <w:rPr>
          <w:rFonts w:ascii="Times New Roman" w:hAnsi="Times New Roman"/>
          <w:sz w:val="28"/>
          <w:szCs w:val="28"/>
          <w:lang w:val="uk-UA"/>
        </w:rPr>
        <w:t xml:space="preserve">50 вчителів загальноосвітніх шкіл </w:t>
      </w:r>
      <w:r w:rsidRPr="00CB2755">
        <w:rPr>
          <w:rFonts w:ascii="Times New Roman" w:hAnsi="Times New Roman"/>
          <w:sz w:val="28"/>
          <w:szCs w:val="28"/>
          <w:lang w:val="uk-UA"/>
        </w:rPr>
        <w:t>та 5</w:t>
      </w:r>
      <w:r>
        <w:rPr>
          <w:rFonts w:ascii="Times New Roman" w:hAnsi="Times New Roman"/>
          <w:sz w:val="28"/>
          <w:szCs w:val="28"/>
          <w:lang w:val="uk-UA"/>
        </w:rPr>
        <w:t>0 працівників закладів вищої освіти Одеси</w:t>
      </w:r>
      <w:r w:rsidRPr="008F6BA6">
        <w:rPr>
          <w:rFonts w:ascii="Times New Roman" w:hAnsi="Times New Roman"/>
          <w:position w:val="-1"/>
          <w:sz w:val="28"/>
          <w:szCs w:val="28"/>
          <w:lang w:val="uk-UA" w:eastAsia="en-US"/>
        </w:rPr>
        <w:t>.</w:t>
      </w:r>
    </w:p>
    <w:p w:rsidR="007C1246" w:rsidRDefault="007C1246" w:rsidP="007C1246">
      <w:pPr>
        <w:suppressAutoHyphens/>
        <w:spacing w:after="0" w:line="360" w:lineRule="auto"/>
        <w:ind w:leftChars="-1" w:left="-2" w:firstLine="720"/>
        <w:jc w:val="both"/>
        <w:textDirection w:val="btLr"/>
        <w:textAlignment w:val="top"/>
        <w:outlineLvl w:val="0"/>
        <w:rPr>
          <w:rFonts w:ascii="Times New Roman" w:hAnsi="Times New Roman"/>
          <w:sz w:val="28"/>
          <w:szCs w:val="28"/>
          <w:lang w:val="uk-UA"/>
        </w:rPr>
      </w:pPr>
      <w:r w:rsidRPr="00DD2457">
        <w:rPr>
          <w:rFonts w:ascii="Times New Roman" w:hAnsi="Times New Roman"/>
          <w:b/>
          <w:bCs/>
          <w:sz w:val="28"/>
          <w:szCs w:val="28"/>
          <w:lang w:val="uk-UA"/>
        </w:rPr>
        <w:t xml:space="preserve">Теоретико-методологічною основою дослідження </w:t>
      </w:r>
      <w:r w:rsidRPr="00DD2457">
        <w:rPr>
          <w:rFonts w:ascii="Times New Roman" w:hAnsi="Times New Roman"/>
          <w:sz w:val="28"/>
          <w:szCs w:val="28"/>
          <w:lang w:val="uk-UA"/>
        </w:rPr>
        <w:t>виступили положення психологічної теорії соціальної групи й колективу (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А.Донцов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М.Корнєв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Р.Немов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А.Петровський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>); загальної концепції функціонування педагогічного колективу (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В.Сухомлинський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Н.Кузьміна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А.Макаренко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О.Мороз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Р.Шакуров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); результати дослідження сутності та особливостей прояву соціально-психологічного клімату в різних соціальних групах (Н.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Анікеєва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Л.Карамушка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Н.Коломінський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Г.Ложкін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О.Мешко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Б.Паригін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О.Шорохова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 xml:space="preserve">); теоретичні й практичні розробки у галузі соціальної та </w:t>
      </w:r>
      <w:r w:rsidRPr="00DD2457">
        <w:rPr>
          <w:rFonts w:ascii="Times New Roman" w:hAnsi="Times New Roman"/>
          <w:sz w:val="28"/>
          <w:szCs w:val="28"/>
          <w:lang w:val="uk-UA"/>
        </w:rPr>
        <w:lastRenderedPageBreak/>
        <w:t>педагогічної психології (</w:t>
      </w:r>
      <w:proofErr w:type="spellStart"/>
      <w:r w:rsidRPr="00DD2457">
        <w:rPr>
          <w:rFonts w:ascii="Times New Roman" w:hAnsi="Times New Roman"/>
          <w:sz w:val="28"/>
          <w:szCs w:val="28"/>
          <w:lang w:val="uk-UA"/>
        </w:rPr>
        <w:t>О.Проскура</w:t>
      </w:r>
      <w:proofErr w:type="spellEnd"/>
      <w:r w:rsidRPr="00DD2457">
        <w:rPr>
          <w:rFonts w:ascii="Times New Roman" w:hAnsi="Times New Roman"/>
          <w:sz w:val="28"/>
          <w:szCs w:val="28"/>
          <w:lang w:val="uk-UA"/>
        </w:rPr>
        <w:t>); надбання передового педагогічного досвіду.</w:t>
      </w:r>
    </w:p>
    <w:p w:rsidR="007C1246" w:rsidRPr="00D64605" w:rsidRDefault="007C1246" w:rsidP="007C1246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64605">
        <w:rPr>
          <w:rFonts w:ascii="Times New Roman" w:hAnsi="Times New Roman"/>
          <w:b/>
          <w:sz w:val="28"/>
          <w:szCs w:val="28"/>
        </w:rPr>
        <w:t>Організація</w:t>
      </w:r>
      <w:proofErr w:type="spellEnd"/>
      <w:r w:rsidRPr="00D6460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64605">
        <w:rPr>
          <w:rFonts w:ascii="Times New Roman" w:hAnsi="Times New Roman"/>
          <w:b/>
          <w:sz w:val="28"/>
          <w:szCs w:val="28"/>
        </w:rPr>
        <w:t>дослідження</w:t>
      </w:r>
      <w:proofErr w:type="spellEnd"/>
      <w:r w:rsidRPr="00D64605">
        <w:rPr>
          <w:rFonts w:ascii="Times New Roman" w:hAnsi="Times New Roman"/>
          <w:b/>
          <w:sz w:val="28"/>
          <w:szCs w:val="28"/>
        </w:rPr>
        <w:t>.</w:t>
      </w:r>
      <w:r w:rsidRPr="00D6460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4605">
        <w:rPr>
          <w:rFonts w:ascii="Times New Roman" w:hAnsi="Times New Roman"/>
          <w:sz w:val="28"/>
          <w:szCs w:val="28"/>
        </w:rPr>
        <w:t>Дослідно-експериментальна</w:t>
      </w:r>
      <w:proofErr w:type="spellEnd"/>
      <w:r w:rsidRPr="00D64605"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 w:rsidRPr="00D64605">
        <w:rPr>
          <w:rFonts w:ascii="Times New Roman" w:hAnsi="Times New Roman"/>
          <w:sz w:val="28"/>
          <w:szCs w:val="28"/>
        </w:rPr>
        <w:t>проводилася</w:t>
      </w:r>
      <w:proofErr w:type="spellEnd"/>
      <w:r w:rsidRPr="00D64605">
        <w:rPr>
          <w:rFonts w:ascii="Times New Roman" w:hAnsi="Times New Roman"/>
          <w:sz w:val="28"/>
          <w:szCs w:val="28"/>
        </w:rPr>
        <w:t xml:space="preserve"> у три </w:t>
      </w:r>
      <w:proofErr w:type="spellStart"/>
      <w:r w:rsidRPr="00D64605">
        <w:rPr>
          <w:rFonts w:ascii="Times New Roman" w:hAnsi="Times New Roman"/>
          <w:sz w:val="28"/>
          <w:szCs w:val="28"/>
        </w:rPr>
        <w:t>етапи</w:t>
      </w:r>
      <w:proofErr w:type="spellEnd"/>
      <w:r w:rsidRPr="00D6460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4605">
        <w:rPr>
          <w:rFonts w:ascii="Times New Roman" w:hAnsi="Times New Roman"/>
          <w:sz w:val="28"/>
          <w:szCs w:val="28"/>
        </w:rPr>
        <w:t>упродовж</w:t>
      </w:r>
      <w:proofErr w:type="spellEnd"/>
      <w:r w:rsidRPr="00D64605">
        <w:rPr>
          <w:rFonts w:ascii="Times New Roman" w:hAnsi="Times New Roman"/>
          <w:sz w:val="28"/>
          <w:szCs w:val="28"/>
        </w:rPr>
        <w:t xml:space="preserve"> 20</w:t>
      </w:r>
      <w:r w:rsidRPr="00D64605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D64605">
        <w:rPr>
          <w:rFonts w:ascii="Times New Roman" w:hAnsi="Times New Roman"/>
          <w:sz w:val="28"/>
          <w:szCs w:val="28"/>
          <w:lang w:val="uk-UA"/>
        </w:rPr>
        <w:t>-</w:t>
      </w:r>
      <w:r w:rsidRPr="00D64605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  <w:lang w:val="uk-UA"/>
        </w:rPr>
        <w:t>20</w:t>
      </w:r>
      <w:r w:rsidRPr="00D6460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64605">
        <w:rPr>
          <w:rFonts w:ascii="Times New Roman" w:hAnsi="Times New Roman"/>
          <w:sz w:val="28"/>
          <w:szCs w:val="28"/>
        </w:rPr>
        <w:t>рр</w:t>
      </w:r>
      <w:proofErr w:type="spellEnd"/>
      <w:r w:rsidRPr="00D64605">
        <w:rPr>
          <w:rFonts w:ascii="Times New Roman" w:hAnsi="Times New Roman"/>
          <w:sz w:val="28"/>
          <w:szCs w:val="28"/>
        </w:rPr>
        <w:t xml:space="preserve">. </w:t>
      </w:r>
    </w:p>
    <w:p w:rsidR="007C1246" w:rsidRPr="00B75A0D" w:rsidRDefault="007C1246" w:rsidP="007C1246">
      <w:pPr>
        <w:widowControl w:val="0"/>
        <w:tabs>
          <w:tab w:val="left" w:pos="2340"/>
        </w:tabs>
        <w:spacing w:after="0" w:line="360" w:lineRule="auto"/>
        <w:ind w:firstLine="567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B75A0D">
        <w:rPr>
          <w:rFonts w:ascii="Times New Roman" w:hAnsi="Times New Roman"/>
          <w:snapToGrid w:val="0"/>
          <w:sz w:val="28"/>
          <w:szCs w:val="28"/>
        </w:rPr>
        <w:t xml:space="preserve">На </w:t>
      </w:r>
      <w:proofErr w:type="spellStart"/>
      <w:r w:rsidRPr="00B75A0D">
        <w:rPr>
          <w:rFonts w:ascii="Times New Roman" w:hAnsi="Times New Roman"/>
          <w:iCs/>
          <w:snapToGrid w:val="0"/>
          <w:sz w:val="28"/>
          <w:szCs w:val="28"/>
        </w:rPr>
        <w:t>першому</w:t>
      </w:r>
      <w:proofErr w:type="spellEnd"/>
      <w:r w:rsidRPr="00B75A0D">
        <w:rPr>
          <w:rFonts w:ascii="Times New Roman" w:hAnsi="Times New Roman"/>
          <w:iCs/>
          <w:snapToGrid w:val="0"/>
          <w:sz w:val="28"/>
          <w:szCs w:val="28"/>
        </w:rPr>
        <w:t xml:space="preserve"> </w:t>
      </w:r>
      <w:proofErr w:type="spellStart"/>
      <w:r w:rsidRPr="00B75A0D">
        <w:rPr>
          <w:rFonts w:ascii="Times New Roman" w:hAnsi="Times New Roman"/>
          <w:iCs/>
          <w:snapToGrid w:val="0"/>
          <w:sz w:val="28"/>
          <w:szCs w:val="28"/>
        </w:rPr>
        <w:t>етапі</w:t>
      </w:r>
      <w:proofErr w:type="spellEnd"/>
      <w:r w:rsidRPr="00B75A0D">
        <w:rPr>
          <w:rFonts w:ascii="Times New Roman" w:hAnsi="Times New Roman"/>
          <w:snapToGrid w:val="0"/>
          <w:sz w:val="28"/>
          <w:szCs w:val="28"/>
        </w:rPr>
        <w:t xml:space="preserve"> </w:t>
      </w:r>
      <w:proofErr w:type="spellStart"/>
      <w:r w:rsidRPr="00B75A0D">
        <w:rPr>
          <w:rFonts w:ascii="Times New Roman" w:hAnsi="Times New Roman"/>
          <w:snapToGrid w:val="0"/>
          <w:sz w:val="28"/>
          <w:szCs w:val="28"/>
        </w:rPr>
        <w:t>вивчався</w:t>
      </w:r>
      <w:proofErr w:type="spellEnd"/>
      <w:r w:rsidRPr="00B75A0D">
        <w:rPr>
          <w:rFonts w:ascii="Times New Roman" w:hAnsi="Times New Roman"/>
          <w:snapToGrid w:val="0"/>
          <w:sz w:val="28"/>
          <w:szCs w:val="28"/>
        </w:rPr>
        <w:t xml:space="preserve"> стан </w:t>
      </w:r>
      <w:r w:rsidRPr="00B75A0D">
        <w:rPr>
          <w:rFonts w:ascii="Times New Roman" w:hAnsi="Times New Roman"/>
          <w:snapToGrid w:val="0"/>
          <w:sz w:val="28"/>
          <w:szCs w:val="28"/>
          <w:lang w:val="uk-UA"/>
        </w:rPr>
        <w:t>досліджуваної</w:t>
      </w:r>
      <w:r w:rsidRPr="00B75A0D">
        <w:rPr>
          <w:rFonts w:ascii="Times New Roman" w:hAnsi="Times New Roman"/>
          <w:snapToGrid w:val="0"/>
          <w:sz w:val="28"/>
          <w:szCs w:val="28"/>
        </w:rPr>
        <w:t xml:space="preserve"> </w:t>
      </w:r>
      <w:proofErr w:type="spellStart"/>
      <w:r w:rsidRPr="00B75A0D">
        <w:rPr>
          <w:rFonts w:ascii="Times New Roman" w:hAnsi="Times New Roman"/>
          <w:snapToGrid w:val="0"/>
          <w:sz w:val="28"/>
          <w:szCs w:val="28"/>
        </w:rPr>
        <w:t>проблеми</w:t>
      </w:r>
      <w:proofErr w:type="spellEnd"/>
      <w:r w:rsidRPr="00B75A0D">
        <w:rPr>
          <w:rFonts w:ascii="Times New Roman" w:hAnsi="Times New Roman"/>
          <w:snapToGrid w:val="0"/>
          <w:sz w:val="28"/>
          <w:szCs w:val="28"/>
        </w:rPr>
        <w:t xml:space="preserve"> </w:t>
      </w:r>
      <w:r w:rsidRPr="00B75A0D">
        <w:rPr>
          <w:rFonts w:ascii="Times New Roman" w:hAnsi="Times New Roman"/>
          <w:snapToGrid w:val="0"/>
          <w:sz w:val="28"/>
          <w:szCs w:val="28"/>
          <w:lang w:val="uk-UA"/>
        </w:rPr>
        <w:t>в теорії філософії, психології та освітнього менеджменту, визначався концептуальний апарат дослідження</w:t>
      </w:r>
      <w:r w:rsidRPr="00B75A0D">
        <w:rPr>
          <w:rFonts w:ascii="Times New Roman" w:hAnsi="Times New Roman"/>
          <w:snapToGrid w:val="0"/>
          <w:sz w:val="28"/>
          <w:szCs w:val="28"/>
        </w:rPr>
        <w:t xml:space="preserve">. </w:t>
      </w:r>
    </w:p>
    <w:p w:rsidR="007C1246" w:rsidRPr="00B75A0D" w:rsidRDefault="007C1246" w:rsidP="007C1246">
      <w:pPr>
        <w:widowControl w:val="0"/>
        <w:tabs>
          <w:tab w:val="left" w:pos="2340"/>
        </w:tabs>
        <w:spacing w:after="0" w:line="360" w:lineRule="auto"/>
        <w:ind w:firstLine="567"/>
        <w:jc w:val="both"/>
        <w:rPr>
          <w:rFonts w:ascii="Times New Roman" w:hAnsi="Times New Roman"/>
          <w:snapToGrid w:val="0"/>
          <w:sz w:val="28"/>
          <w:szCs w:val="20"/>
          <w:lang w:val="uk-UA"/>
        </w:rPr>
      </w:pPr>
      <w:r w:rsidRPr="00B75A0D">
        <w:rPr>
          <w:rFonts w:ascii="Times New Roman" w:hAnsi="Times New Roman"/>
          <w:snapToGrid w:val="0"/>
          <w:sz w:val="28"/>
          <w:szCs w:val="20"/>
          <w:lang w:val="uk-UA"/>
        </w:rPr>
        <w:t xml:space="preserve">На </w:t>
      </w:r>
      <w:r w:rsidRPr="00B75A0D">
        <w:rPr>
          <w:rFonts w:ascii="Times New Roman" w:hAnsi="Times New Roman"/>
          <w:iCs/>
          <w:snapToGrid w:val="0"/>
          <w:sz w:val="28"/>
          <w:szCs w:val="20"/>
          <w:lang w:val="uk-UA"/>
        </w:rPr>
        <w:t>другому етапі</w:t>
      </w:r>
      <w:r w:rsidRPr="00B75A0D">
        <w:rPr>
          <w:rFonts w:ascii="Times New Roman" w:hAnsi="Times New Roman"/>
          <w:snapToGrid w:val="0"/>
          <w:sz w:val="28"/>
          <w:szCs w:val="20"/>
          <w:lang w:val="uk-UA"/>
        </w:rPr>
        <w:t xml:space="preserve"> було проведено </w:t>
      </w:r>
      <w:proofErr w:type="spellStart"/>
      <w:r w:rsidRPr="00B75A0D">
        <w:rPr>
          <w:rFonts w:ascii="Times New Roman" w:hAnsi="Times New Roman"/>
          <w:snapToGrid w:val="0"/>
          <w:sz w:val="28"/>
          <w:szCs w:val="20"/>
          <w:lang w:val="uk-UA"/>
        </w:rPr>
        <w:t>констатувальний</w:t>
      </w:r>
      <w:proofErr w:type="spellEnd"/>
      <w:r w:rsidRPr="00B75A0D">
        <w:rPr>
          <w:rFonts w:ascii="Times New Roman" w:hAnsi="Times New Roman"/>
          <w:snapToGrid w:val="0"/>
          <w:sz w:val="28"/>
          <w:szCs w:val="20"/>
          <w:lang w:val="uk-UA"/>
        </w:rPr>
        <w:t xml:space="preserve"> експеримент з метою вияву </w:t>
      </w:r>
      <w:r>
        <w:rPr>
          <w:rFonts w:ascii="Times New Roman" w:hAnsi="Times New Roman"/>
          <w:snapToGrid w:val="0"/>
          <w:sz w:val="28"/>
          <w:szCs w:val="20"/>
          <w:lang w:val="uk-UA"/>
        </w:rPr>
        <w:t>особливостей формування сприятливого морально-психологічного клімату в колективі працівників закладів освіти</w:t>
      </w:r>
      <w:r w:rsidRPr="00B75A0D">
        <w:rPr>
          <w:rFonts w:ascii="Times New Roman" w:hAnsi="Times New Roman"/>
          <w:snapToGrid w:val="0"/>
          <w:sz w:val="28"/>
          <w:szCs w:val="20"/>
          <w:lang w:val="uk-UA"/>
        </w:rPr>
        <w:t xml:space="preserve">. </w:t>
      </w:r>
    </w:p>
    <w:p w:rsidR="007C1246" w:rsidRDefault="007C1246" w:rsidP="007C1246">
      <w:pPr>
        <w:widowControl w:val="0"/>
        <w:tabs>
          <w:tab w:val="left" w:pos="2340"/>
        </w:tabs>
        <w:spacing w:after="0" w:line="360" w:lineRule="auto"/>
        <w:ind w:firstLine="567"/>
        <w:jc w:val="both"/>
        <w:rPr>
          <w:rFonts w:ascii="Times New Roman" w:hAnsi="Times New Roman"/>
          <w:iCs/>
          <w:snapToGrid w:val="0"/>
          <w:sz w:val="28"/>
          <w:szCs w:val="20"/>
          <w:lang w:val="uk-UA"/>
        </w:rPr>
      </w:pPr>
      <w:r w:rsidRPr="00B75A0D">
        <w:rPr>
          <w:rFonts w:ascii="Times New Roman" w:hAnsi="Times New Roman"/>
          <w:snapToGrid w:val="0"/>
          <w:sz w:val="28"/>
          <w:szCs w:val="20"/>
          <w:lang w:val="uk-UA"/>
        </w:rPr>
        <w:t xml:space="preserve">На </w:t>
      </w:r>
      <w:r w:rsidRPr="00B75A0D">
        <w:rPr>
          <w:rFonts w:ascii="Times New Roman" w:hAnsi="Times New Roman"/>
          <w:iCs/>
          <w:snapToGrid w:val="0"/>
          <w:sz w:val="28"/>
          <w:szCs w:val="20"/>
          <w:lang w:val="uk-UA"/>
        </w:rPr>
        <w:t xml:space="preserve">третьому етапі аналізувалися й узагальнювалися отримані результати, </w:t>
      </w:r>
      <w:proofErr w:type="spellStart"/>
      <w:r w:rsidRPr="00B75A0D">
        <w:rPr>
          <w:rFonts w:ascii="Times New Roman" w:hAnsi="Times New Roman"/>
          <w:iCs/>
          <w:snapToGrid w:val="0"/>
          <w:sz w:val="28"/>
          <w:szCs w:val="20"/>
          <w:lang w:val="uk-UA"/>
        </w:rPr>
        <w:t>формулювалися</w:t>
      </w:r>
      <w:proofErr w:type="spellEnd"/>
      <w:r w:rsidRPr="00B75A0D">
        <w:rPr>
          <w:rFonts w:ascii="Times New Roman" w:hAnsi="Times New Roman"/>
          <w:iCs/>
          <w:snapToGrid w:val="0"/>
          <w:sz w:val="28"/>
          <w:szCs w:val="20"/>
          <w:lang w:val="uk-UA"/>
        </w:rPr>
        <w:t xml:space="preserve"> загальні висновки.</w:t>
      </w:r>
    </w:p>
    <w:p w:rsidR="007C1246" w:rsidRPr="00473951" w:rsidRDefault="007C1246" w:rsidP="007C1246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  <w:lang w:val="uk-UA"/>
        </w:rPr>
      </w:pPr>
      <w:r w:rsidRPr="00473951">
        <w:rPr>
          <w:b/>
          <w:bCs/>
          <w:sz w:val="28"/>
          <w:szCs w:val="28"/>
          <w:lang w:val="uk-UA"/>
        </w:rPr>
        <w:t xml:space="preserve">Наукова новизна та теоретичне значення </w:t>
      </w:r>
      <w:r w:rsidRPr="00473951">
        <w:rPr>
          <w:sz w:val="28"/>
          <w:szCs w:val="28"/>
          <w:lang w:val="uk-UA"/>
        </w:rPr>
        <w:t xml:space="preserve">дослідження полягає в конкретизуванні й збагаченні змісту та структури </w:t>
      </w:r>
      <w:r>
        <w:rPr>
          <w:sz w:val="28"/>
          <w:szCs w:val="28"/>
          <w:lang w:val="uk-UA"/>
        </w:rPr>
        <w:t>морально-психологічного клімату в колективі працівників закладів освіти та в розробці шляхів</w:t>
      </w:r>
      <w:r w:rsidRPr="00473951">
        <w:rPr>
          <w:sz w:val="28"/>
          <w:szCs w:val="28"/>
          <w:lang w:val="uk-UA"/>
        </w:rPr>
        <w:t xml:space="preserve"> підвищення </w:t>
      </w:r>
      <w:r>
        <w:rPr>
          <w:sz w:val="28"/>
          <w:szCs w:val="28"/>
          <w:lang w:val="uk-UA"/>
        </w:rPr>
        <w:t xml:space="preserve">його </w:t>
      </w:r>
      <w:r w:rsidRPr="00473951">
        <w:rPr>
          <w:sz w:val="28"/>
          <w:szCs w:val="28"/>
          <w:lang w:val="uk-UA"/>
        </w:rPr>
        <w:t>ефективності</w:t>
      </w:r>
      <w:r>
        <w:rPr>
          <w:sz w:val="28"/>
          <w:szCs w:val="28"/>
          <w:lang w:val="uk-UA"/>
        </w:rPr>
        <w:t>.</w:t>
      </w:r>
    </w:p>
    <w:p w:rsidR="007C1246" w:rsidRDefault="007C1246" w:rsidP="007C1246">
      <w:pPr>
        <w:pStyle w:val="TableParagraph"/>
        <w:spacing w:line="360" w:lineRule="auto"/>
        <w:ind w:right="142" w:firstLine="567"/>
        <w:jc w:val="both"/>
        <w:rPr>
          <w:sz w:val="28"/>
          <w:szCs w:val="28"/>
        </w:rPr>
      </w:pPr>
      <w:r w:rsidRPr="00130AD4">
        <w:rPr>
          <w:b/>
          <w:bCs/>
          <w:sz w:val="28"/>
          <w:szCs w:val="28"/>
        </w:rPr>
        <w:t xml:space="preserve">Практичне значення </w:t>
      </w:r>
      <w:r w:rsidRPr="00130AD4">
        <w:rPr>
          <w:sz w:val="28"/>
          <w:szCs w:val="28"/>
        </w:rPr>
        <w:t xml:space="preserve">результатів дослідження полягає в тому, що </w:t>
      </w:r>
      <w:proofErr w:type="spellStart"/>
      <w:r w:rsidRPr="00130AD4">
        <w:rPr>
          <w:sz w:val="28"/>
          <w:szCs w:val="28"/>
        </w:rPr>
        <w:t>с</w:t>
      </w:r>
      <w:r w:rsidRPr="00130AD4">
        <w:rPr>
          <w:sz w:val="28"/>
          <w:szCs w:val="28"/>
          <w:shd w:val="clear" w:color="auto" w:fill="FFFFFF"/>
        </w:rPr>
        <w:t>арактеризовано</w:t>
      </w:r>
      <w:proofErr w:type="spellEnd"/>
      <w:r w:rsidRPr="00130AD4">
        <w:rPr>
          <w:sz w:val="28"/>
          <w:szCs w:val="28"/>
          <w:shd w:val="clear" w:color="auto" w:fill="FFFFFF"/>
        </w:rPr>
        <w:t xml:space="preserve"> умови та засоби формування морально-психологічного клімату в колективі працівників закладів освіти</w:t>
      </w:r>
      <w:r w:rsidRPr="00130AD4">
        <w:rPr>
          <w:sz w:val="28"/>
          <w:szCs w:val="28"/>
        </w:rPr>
        <w:t xml:space="preserve"> та визначено шляхи </w:t>
      </w:r>
      <w:r w:rsidRPr="00FA5FEF">
        <w:rPr>
          <w:sz w:val="28"/>
          <w:szCs w:val="28"/>
        </w:rPr>
        <w:t>підвищення ефективності відповідного процесу, що передбачає цілеспрямовану підготовку майбутніх фахівців на етапі їх професійного навчання, мотиваційно-цільове налаштування співробітників на створення та підтримання сприятливого морально-психологічног</w:t>
      </w:r>
      <w:r>
        <w:rPr>
          <w:sz w:val="28"/>
          <w:szCs w:val="28"/>
        </w:rPr>
        <w:t>о</w:t>
      </w:r>
      <w:r w:rsidRPr="00FA5FEF">
        <w:rPr>
          <w:sz w:val="28"/>
          <w:szCs w:val="28"/>
        </w:rPr>
        <w:t xml:space="preserve"> клімату і організацію управлінської діяльності менеджера закладу освіти в зазначеному аспекті.</w:t>
      </w:r>
    </w:p>
    <w:p w:rsidR="007C1246" w:rsidRPr="0019488E" w:rsidRDefault="007C1246" w:rsidP="007C1246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napToGrid w:val="0"/>
          <w:sz w:val="28"/>
          <w:szCs w:val="20"/>
          <w:lang w:val="uk-UA"/>
        </w:rPr>
        <w:t xml:space="preserve">        </w:t>
      </w:r>
      <w:r w:rsidRPr="003D2845">
        <w:rPr>
          <w:rFonts w:ascii="Times New Roman" w:hAnsi="Times New Roman"/>
          <w:b/>
          <w:snapToGrid w:val="0"/>
          <w:sz w:val="28"/>
          <w:szCs w:val="20"/>
          <w:lang w:val="uk-UA"/>
        </w:rPr>
        <w:t>Апробація результатів дослідження.</w:t>
      </w:r>
      <w:r w:rsidRPr="003D2845">
        <w:rPr>
          <w:rFonts w:ascii="Times New Roman" w:hAnsi="Times New Roman"/>
          <w:snapToGrid w:val="0"/>
          <w:sz w:val="28"/>
          <w:szCs w:val="20"/>
          <w:lang w:val="uk-UA"/>
        </w:rPr>
        <w:t xml:space="preserve"> </w:t>
      </w:r>
      <w:r w:rsidRPr="00E70D7B">
        <w:rPr>
          <w:rFonts w:ascii="Times New Roman" w:hAnsi="Times New Roman"/>
          <w:sz w:val="28"/>
          <w:szCs w:val="28"/>
          <w:lang w:val="uk-UA"/>
        </w:rPr>
        <w:t xml:space="preserve">Основні положення, висновки і результати дослідження </w:t>
      </w:r>
      <w:r w:rsidRPr="00E70D7B">
        <w:rPr>
          <w:rFonts w:ascii="Times New Roman" w:hAnsi="Times New Roman"/>
          <w:sz w:val="28"/>
          <w:szCs w:val="28"/>
          <w:lang w:val="uk-UA" w:eastAsia="uk-UA" w:bidi="he-IL"/>
        </w:rPr>
        <w:t>обговорювалися на 7</w:t>
      </w:r>
      <w:r w:rsidRPr="00332CEE">
        <w:rPr>
          <w:rFonts w:ascii="Times New Roman" w:hAnsi="Times New Roman"/>
          <w:sz w:val="28"/>
          <w:szCs w:val="28"/>
          <w:lang w:val="uk-UA"/>
        </w:rPr>
        <w:t>6</w:t>
      </w:r>
      <w:r w:rsidRPr="00E70D7B">
        <w:rPr>
          <w:rFonts w:ascii="Times New Roman" w:hAnsi="Times New Roman"/>
          <w:sz w:val="28"/>
          <w:szCs w:val="28"/>
          <w:lang w:val="uk-UA" w:eastAsia="uk-UA" w:bidi="he-IL"/>
        </w:rPr>
        <w:t>-ій звітній студентській науково-практичній конференції Одеського національного університету імені І.І. Мечникова</w:t>
      </w:r>
      <w:r>
        <w:rPr>
          <w:rFonts w:ascii="Times New Roman" w:hAnsi="Times New Roman"/>
          <w:sz w:val="28"/>
          <w:szCs w:val="28"/>
          <w:lang w:val="uk-UA" w:eastAsia="uk-UA" w:bidi="he-IL"/>
        </w:rPr>
        <w:t xml:space="preserve"> підсекція «Педагогічні науки»</w:t>
      </w:r>
      <w:r w:rsidRPr="00E70D7B">
        <w:rPr>
          <w:rFonts w:ascii="Times New Roman" w:hAnsi="Times New Roman"/>
          <w:sz w:val="28"/>
          <w:szCs w:val="28"/>
          <w:lang w:val="uk-UA" w:eastAsia="uk-UA" w:bidi="he-IL"/>
        </w:rPr>
        <w:t xml:space="preserve"> (Одеса, 20</w:t>
      </w:r>
      <w:r w:rsidRPr="00332CEE">
        <w:rPr>
          <w:rFonts w:ascii="Times New Roman" w:hAnsi="Times New Roman"/>
          <w:sz w:val="28"/>
          <w:szCs w:val="28"/>
          <w:lang w:val="uk-UA"/>
        </w:rPr>
        <w:t>20</w:t>
      </w:r>
      <w:r w:rsidRPr="00E70D7B">
        <w:rPr>
          <w:rFonts w:ascii="Times New Roman" w:hAnsi="Times New Roman"/>
          <w:sz w:val="28"/>
          <w:szCs w:val="28"/>
          <w:lang w:val="uk-UA" w:eastAsia="uk-UA" w:bidi="he-IL"/>
        </w:rPr>
        <w:t>)</w:t>
      </w:r>
      <w:r>
        <w:rPr>
          <w:rFonts w:ascii="Times New Roman" w:hAnsi="Times New Roman"/>
          <w:sz w:val="28"/>
          <w:szCs w:val="28"/>
          <w:lang w:val="uk-UA" w:eastAsia="uk-UA" w:bidi="he-IL"/>
        </w:rPr>
        <w:t xml:space="preserve">; </w:t>
      </w:r>
      <w:r w:rsidRPr="00332CEE">
        <w:rPr>
          <w:rFonts w:ascii="Times New Roman" w:hAnsi="Times New Roman"/>
          <w:sz w:val="28"/>
          <w:szCs w:val="28"/>
          <w:lang w:val="uk-UA"/>
        </w:rPr>
        <w:t xml:space="preserve">Міжнародній науково-практичній конференції </w:t>
      </w:r>
      <w:r>
        <w:rPr>
          <w:rFonts w:ascii="Times New Roman" w:hAnsi="Times New Roman"/>
          <w:sz w:val="28"/>
          <w:szCs w:val="28"/>
          <w:lang w:val="uk-UA"/>
        </w:rPr>
        <w:t xml:space="preserve">«Освіта дорослих в Україні та </w:t>
      </w:r>
      <w:r w:rsidRPr="0019488E">
        <w:rPr>
          <w:rFonts w:ascii="Times New Roman" w:hAnsi="Times New Roman"/>
          <w:sz w:val="28"/>
          <w:szCs w:val="28"/>
          <w:lang w:val="uk-UA"/>
        </w:rPr>
        <w:t>світі»</w:t>
      </w:r>
      <w:r w:rsidRPr="00332CEE">
        <w:rPr>
          <w:rFonts w:ascii="Times New Roman" w:hAnsi="Times New Roman"/>
          <w:sz w:val="28"/>
          <w:szCs w:val="28"/>
          <w:lang w:val="uk-UA"/>
        </w:rPr>
        <w:t>,</w:t>
      </w:r>
      <w:r w:rsidRPr="0019488E">
        <w:rPr>
          <w:rFonts w:ascii="Times New Roman" w:hAnsi="Times New Roman"/>
          <w:sz w:val="28"/>
          <w:szCs w:val="28"/>
          <w:lang w:val="uk-UA"/>
        </w:rPr>
        <w:t xml:space="preserve"> жовтень 2020 р., ОНУ імені І. І. Мечникова, Одеса.</w:t>
      </w:r>
    </w:p>
    <w:p w:rsidR="007C1246" w:rsidRDefault="007C1246" w:rsidP="007C1246">
      <w:pPr>
        <w:pStyle w:val="a4"/>
        <w:spacing w:before="88" w:line="360" w:lineRule="auto"/>
        <w:ind w:right="566"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1117E">
        <w:rPr>
          <w:rFonts w:ascii="Times New Roman" w:hAnsi="Times New Roman"/>
          <w:b/>
          <w:sz w:val="28"/>
          <w:szCs w:val="28"/>
        </w:rPr>
        <w:lastRenderedPageBreak/>
        <w:t>Публікації</w:t>
      </w:r>
      <w:proofErr w:type="spellEnd"/>
      <w:r w:rsidRPr="00D1117E">
        <w:rPr>
          <w:rFonts w:ascii="Times New Roman" w:hAnsi="Times New Roman"/>
          <w:b/>
          <w:sz w:val="28"/>
          <w:szCs w:val="28"/>
        </w:rPr>
        <w:t xml:space="preserve">. </w:t>
      </w:r>
      <w:proofErr w:type="spellStart"/>
      <w:r w:rsidRPr="00D1117E">
        <w:rPr>
          <w:rFonts w:ascii="Times New Roman" w:hAnsi="Times New Roman"/>
          <w:sz w:val="28"/>
          <w:szCs w:val="28"/>
        </w:rPr>
        <w:t>Основні</w:t>
      </w:r>
      <w:proofErr w:type="spellEnd"/>
      <w:r w:rsidRPr="00D111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117E">
        <w:rPr>
          <w:rFonts w:ascii="Times New Roman" w:hAnsi="Times New Roman"/>
          <w:sz w:val="28"/>
          <w:szCs w:val="28"/>
        </w:rPr>
        <w:t>положення</w:t>
      </w:r>
      <w:proofErr w:type="spellEnd"/>
      <w:r w:rsidRPr="00D1117E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D1117E">
        <w:rPr>
          <w:rFonts w:ascii="Times New Roman" w:hAnsi="Times New Roman"/>
          <w:sz w:val="28"/>
          <w:szCs w:val="28"/>
        </w:rPr>
        <w:t>результати</w:t>
      </w:r>
      <w:proofErr w:type="spellEnd"/>
      <w:r w:rsidRPr="00D111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117E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Pr="00D111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1117E">
        <w:rPr>
          <w:rFonts w:ascii="Times New Roman" w:hAnsi="Times New Roman"/>
          <w:sz w:val="28"/>
          <w:szCs w:val="28"/>
        </w:rPr>
        <w:t>опубліковано</w:t>
      </w:r>
      <w:proofErr w:type="spellEnd"/>
      <w:r w:rsidRPr="00D1117E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>2 тезах</w:t>
      </w:r>
      <w:r w:rsidRPr="00D1117E">
        <w:rPr>
          <w:rFonts w:ascii="Times New Roman" w:hAnsi="Times New Roman"/>
          <w:sz w:val="28"/>
          <w:szCs w:val="28"/>
        </w:rPr>
        <w:t>.</w:t>
      </w:r>
    </w:p>
    <w:p w:rsidR="007C1246" w:rsidRPr="0008124E" w:rsidRDefault="007C1246" w:rsidP="007C1246">
      <w:pPr>
        <w:pStyle w:val="a4"/>
        <w:spacing w:before="88" w:line="360" w:lineRule="auto"/>
        <w:ind w:right="566"/>
        <w:jc w:val="both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1.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  <w:lang w:val="uk-UA"/>
        </w:rPr>
        <w:t>Індиченко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  <w:lang w:val="uk-UA"/>
        </w:rPr>
        <w:t xml:space="preserve"> М.А.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Основні умови ф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ормування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сприятливого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морально-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психологічного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клімату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колективі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працівників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закладів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освіти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- М.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Індиченко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(1 курс </w:t>
      </w:r>
      <w:proofErr w:type="spellStart"/>
      <w:r w:rsidRPr="00F72C1D">
        <w:rPr>
          <w:rFonts w:ascii="Times New Roman" w:hAnsi="Times New Roman"/>
          <w:color w:val="000000"/>
          <w:sz w:val="28"/>
          <w:szCs w:val="28"/>
        </w:rPr>
        <w:t>магістратури</w:t>
      </w:r>
      <w:proofErr w:type="spellEnd"/>
      <w:r w:rsidRPr="00F72C1D">
        <w:rPr>
          <w:rFonts w:ascii="Times New Roman" w:hAnsi="Times New Roman"/>
          <w:color w:val="000000"/>
          <w:sz w:val="28"/>
          <w:szCs w:val="28"/>
        </w:rPr>
        <w:t xml:space="preserve"> 011)</w:t>
      </w:r>
      <w:r w:rsidRPr="00F72C1D">
        <w:rPr>
          <w:rFonts w:ascii="Times New Roman" w:hAnsi="Times New Roman"/>
          <w:color w:val="000000"/>
          <w:sz w:val="28"/>
          <w:szCs w:val="28"/>
          <w:lang w:val="uk-UA"/>
        </w:rPr>
        <w:t>. 7</w:t>
      </w:r>
      <w:r w:rsidRPr="00F72C1D">
        <w:rPr>
          <w:rStyle w:val="a8"/>
          <w:rFonts w:ascii="Times New Roman" w:hAnsi="Times New Roman"/>
          <w:b w:val="0"/>
          <w:color w:val="000000"/>
          <w:sz w:val="28"/>
          <w:szCs w:val="28"/>
          <w:shd w:val="clear" w:color="auto" w:fill="FFFFFF"/>
          <w:lang w:val="uk-UA"/>
        </w:rPr>
        <w:t>6-та звітна студентська наукова конференція, організована кафедрою педагогіки факультету РГФ ОНУ імені І.І. Мечникова.</w:t>
      </w:r>
    </w:p>
    <w:p w:rsidR="007C1246" w:rsidRPr="004919BF" w:rsidRDefault="007C1246" w:rsidP="007C1246">
      <w:pPr>
        <w:pStyle w:val="a4"/>
        <w:spacing w:before="88" w:line="360" w:lineRule="auto"/>
        <w:ind w:right="566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proofErr w:type="spellStart"/>
      <w:r w:rsidRPr="00D1117E">
        <w:rPr>
          <w:rFonts w:ascii="Times New Roman" w:hAnsi="Times New Roman"/>
          <w:sz w:val="28"/>
          <w:szCs w:val="28"/>
          <w:lang w:val="uk-UA"/>
        </w:rPr>
        <w:t>Індиченко</w:t>
      </w:r>
      <w:proofErr w:type="spellEnd"/>
      <w:r w:rsidRPr="00D1117E">
        <w:rPr>
          <w:rFonts w:ascii="Times New Roman" w:hAnsi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1117E">
        <w:rPr>
          <w:rFonts w:ascii="Times New Roman" w:hAnsi="Times New Roman"/>
          <w:sz w:val="28"/>
          <w:szCs w:val="28"/>
          <w:lang w:val="uk-UA"/>
        </w:rPr>
        <w:t xml:space="preserve">А. </w:t>
      </w:r>
      <w:r w:rsidRPr="004919B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Формування сприятливого морально-психологічного клімату 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педагогічному колективі.</w:t>
      </w:r>
      <w:r>
        <w:rPr>
          <w:rFonts w:ascii="Times New Roman" w:hAnsi="Times New Roman"/>
          <w:sz w:val="28"/>
          <w:szCs w:val="28"/>
          <w:lang w:val="uk-UA"/>
        </w:rPr>
        <w:t xml:space="preserve"> Освіта дорослих в Україні та світі</w:t>
      </w:r>
      <w:r w:rsidRPr="004919BF">
        <w:rPr>
          <w:rFonts w:ascii="Times New Roman" w:hAnsi="Times New Roman"/>
          <w:sz w:val="28"/>
          <w:szCs w:val="28"/>
          <w:lang w:val="uk-UA"/>
        </w:rPr>
        <w:t>: збірник      матеріалів</w:t>
      </w:r>
      <w:r>
        <w:rPr>
          <w:rFonts w:ascii="Times New Roman" w:hAnsi="Times New Roman"/>
          <w:sz w:val="28"/>
          <w:szCs w:val="28"/>
          <w:lang w:val="uk-UA"/>
        </w:rPr>
        <w:t xml:space="preserve"> міжнародної</w:t>
      </w:r>
      <w:r w:rsidRPr="004919BF">
        <w:rPr>
          <w:rFonts w:ascii="Times New Roman" w:hAnsi="Times New Roman"/>
          <w:sz w:val="28"/>
          <w:szCs w:val="28"/>
          <w:lang w:val="uk-UA"/>
        </w:rPr>
        <w:t xml:space="preserve">        наук.-</w:t>
      </w:r>
      <w:proofErr w:type="spellStart"/>
      <w:r w:rsidRPr="004919BF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4919BF">
        <w:rPr>
          <w:rFonts w:ascii="Times New Roman" w:hAnsi="Times New Roman"/>
          <w:sz w:val="28"/>
          <w:szCs w:val="28"/>
          <w:lang w:val="uk-UA"/>
        </w:rPr>
        <w:t>.       конференції       викладачі</w:t>
      </w:r>
      <w:r w:rsidRPr="00F72C1D">
        <w:rPr>
          <w:rFonts w:ascii="Times New Roman" w:hAnsi="Times New Roman"/>
          <w:sz w:val="28"/>
          <w:szCs w:val="28"/>
          <w:lang w:val="uk-UA"/>
        </w:rPr>
        <w:t xml:space="preserve">в  ОНУ ім. І. І. Мечникова та здобувачів вищої освіти рівня магістр спеціальності 011  «Освітні,  педагогічні  науки»  (Одеса)  /  гол.  </w:t>
      </w:r>
      <w:r w:rsidRPr="00D1117E">
        <w:rPr>
          <w:rFonts w:ascii="Times New Roman" w:hAnsi="Times New Roman"/>
          <w:sz w:val="28"/>
          <w:szCs w:val="28"/>
        </w:rPr>
        <w:t xml:space="preserve">ред.  </w:t>
      </w:r>
      <w:r>
        <w:rPr>
          <w:rFonts w:ascii="Times New Roman" w:hAnsi="Times New Roman"/>
          <w:sz w:val="28"/>
          <w:szCs w:val="28"/>
          <w:lang w:val="uk-UA"/>
        </w:rPr>
        <w:t xml:space="preserve">проф.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Голубенко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проф. </w:t>
      </w:r>
      <w:r w:rsidRPr="00D1117E">
        <w:rPr>
          <w:rFonts w:ascii="Times New Roman" w:hAnsi="Times New Roman"/>
          <w:sz w:val="28"/>
          <w:szCs w:val="28"/>
        </w:rPr>
        <w:t xml:space="preserve">О. С. </w:t>
      </w:r>
      <w:proofErr w:type="spellStart"/>
      <w:r w:rsidRPr="00D1117E">
        <w:rPr>
          <w:rFonts w:ascii="Times New Roman" w:hAnsi="Times New Roman"/>
          <w:sz w:val="28"/>
          <w:szCs w:val="28"/>
        </w:rPr>
        <w:t>Цокур</w:t>
      </w:r>
      <w:proofErr w:type="spellEnd"/>
      <w:r w:rsidRPr="00D1117E">
        <w:rPr>
          <w:rFonts w:ascii="Times New Roman" w:hAnsi="Times New Roman"/>
          <w:sz w:val="28"/>
          <w:szCs w:val="28"/>
        </w:rPr>
        <w:t xml:space="preserve">.  </w:t>
      </w:r>
      <w:proofErr w:type="gramStart"/>
      <w:r w:rsidRPr="00D1117E">
        <w:rPr>
          <w:rFonts w:ascii="Times New Roman" w:hAnsi="Times New Roman"/>
          <w:sz w:val="28"/>
          <w:szCs w:val="28"/>
        </w:rPr>
        <w:t>Одеса:  ФОП</w:t>
      </w:r>
      <w:proofErr w:type="gramEnd"/>
      <w:r w:rsidRPr="00D1117E">
        <w:rPr>
          <w:rFonts w:ascii="Times New Roman" w:hAnsi="Times New Roman"/>
          <w:sz w:val="28"/>
          <w:szCs w:val="28"/>
        </w:rPr>
        <w:t xml:space="preserve"> Бондаренко М. О., 20</w:t>
      </w:r>
      <w:r>
        <w:rPr>
          <w:rFonts w:ascii="Times New Roman" w:hAnsi="Times New Roman"/>
          <w:sz w:val="28"/>
          <w:szCs w:val="28"/>
          <w:lang w:val="uk-UA"/>
        </w:rPr>
        <w:t>20</w:t>
      </w:r>
      <w:r w:rsidRPr="00D1117E">
        <w:rPr>
          <w:rFonts w:ascii="Times New Roman" w:hAnsi="Times New Roman"/>
          <w:sz w:val="28"/>
          <w:szCs w:val="28"/>
        </w:rPr>
        <w:t xml:space="preserve">. C. </w:t>
      </w:r>
      <w:r>
        <w:rPr>
          <w:rFonts w:ascii="Times New Roman" w:hAnsi="Times New Roman"/>
          <w:sz w:val="28"/>
          <w:szCs w:val="28"/>
          <w:lang w:val="uk-UA"/>
        </w:rPr>
        <w:t>163-1</w:t>
      </w:r>
      <w:r w:rsidRPr="00D1117E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D1117E">
        <w:rPr>
          <w:rFonts w:ascii="Times New Roman" w:hAnsi="Times New Roman"/>
          <w:sz w:val="28"/>
          <w:szCs w:val="28"/>
        </w:rPr>
        <w:t>.</w:t>
      </w:r>
    </w:p>
    <w:p w:rsidR="007C1246" w:rsidRDefault="007C1246" w:rsidP="007C1246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 w:rsidRPr="00EA18D6">
        <w:rPr>
          <w:rFonts w:ascii="Times New Roman" w:hAnsi="Times New Roman"/>
          <w:b/>
          <w:position w:val="1"/>
          <w:sz w:val="28"/>
          <w:szCs w:val="28"/>
        </w:rPr>
        <w:t>Структура</w:t>
      </w:r>
      <w:r w:rsidRPr="00EA18D6">
        <w:rPr>
          <w:rFonts w:ascii="Times New Roman" w:hAnsi="Times New Roman"/>
          <w:b/>
          <w:spacing w:val="-6"/>
          <w:position w:val="1"/>
          <w:sz w:val="28"/>
          <w:szCs w:val="28"/>
        </w:rPr>
        <w:t xml:space="preserve"> </w:t>
      </w:r>
      <w:r w:rsidRPr="00EA18D6">
        <w:rPr>
          <w:rFonts w:ascii="Times New Roman" w:hAnsi="Times New Roman"/>
          <w:b/>
          <w:position w:val="1"/>
          <w:sz w:val="28"/>
          <w:szCs w:val="28"/>
        </w:rPr>
        <w:t>та</w:t>
      </w:r>
      <w:r w:rsidRPr="00EA18D6">
        <w:rPr>
          <w:rFonts w:ascii="Times New Roman" w:hAnsi="Times New Roman"/>
          <w:b/>
          <w:spacing w:val="-6"/>
          <w:position w:val="1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b/>
          <w:position w:val="1"/>
          <w:sz w:val="28"/>
          <w:szCs w:val="28"/>
        </w:rPr>
        <w:t>обсяг</w:t>
      </w:r>
      <w:proofErr w:type="spellEnd"/>
      <w:r w:rsidRPr="00EA18D6">
        <w:rPr>
          <w:rFonts w:ascii="Times New Roman" w:hAnsi="Times New Roman"/>
          <w:sz w:val="28"/>
          <w:szCs w:val="28"/>
        </w:rPr>
        <w:t>.</w:t>
      </w:r>
      <w:r w:rsidRPr="00EA18D6">
        <w:rPr>
          <w:rFonts w:ascii="Times New Roman" w:hAnsi="Times New Roman"/>
          <w:spacing w:val="-5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position w:val="1"/>
          <w:sz w:val="28"/>
          <w:szCs w:val="28"/>
        </w:rPr>
        <w:t>Дипломна</w:t>
      </w:r>
      <w:proofErr w:type="spellEnd"/>
      <w:r w:rsidRPr="00EA18D6">
        <w:rPr>
          <w:rFonts w:ascii="Times New Roman" w:hAnsi="Times New Roman"/>
          <w:spacing w:val="-6"/>
          <w:position w:val="1"/>
          <w:sz w:val="28"/>
          <w:szCs w:val="28"/>
        </w:rPr>
        <w:t xml:space="preserve"> </w:t>
      </w:r>
      <w:r w:rsidRPr="00EA18D6">
        <w:rPr>
          <w:rFonts w:ascii="Times New Roman" w:hAnsi="Times New Roman"/>
          <w:position w:val="1"/>
          <w:sz w:val="28"/>
          <w:szCs w:val="28"/>
        </w:rPr>
        <w:t>робота</w:t>
      </w:r>
      <w:r w:rsidRPr="00EA18D6">
        <w:rPr>
          <w:rFonts w:ascii="Times New Roman" w:hAnsi="Times New Roman"/>
          <w:spacing w:val="-7"/>
          <w:position w:val="1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position w:val="1"/>
          <w:sz w:val="28"/>
          <w:szCs w:val="28"/>
        </w:rPr>
        <w:t>складається</w:t>
      </w:r>
      <w:proofErr w:type="spellEnd"/>
      <w:r w:rsidRPr="00EA18D6">
        <w:rPr>
          <w:rFonts w:ascii="Times New Roman" w:hAnsi="Times New Roman"/>
          <w:spacing w:val="-7"/>
          <w:position w:val="1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position w:val="1"/>
          <w:sz w:val="28"/>
          <w:szCs w:val="28"/>
        </w:rPr>
        <w:t>із</w:t>
      </w:r>
      <w:proofErr w:type="spellEnd"/>
      <w:r w:rsidRPr="00EA18D6">
        <w:rPr>
          <w:rFonts w:ascii="Times New Roman" w:hAnsi="Times New Roman"/>
          <w:spacing w:val="-5"/>
          <w:position w:val="1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position w:val="1"/>
          <w:sz w:val="28"/>
          <w:szCs w:val="28"/>
        </w:rPr>
        <w:t>вступу</w:t>
      </w:r>
      <w:proofErr w:type="spellEnd"/>
      <w:r w:rsidRPr="00EA18D6">
        <w:rPr>
          <w:rFonts w:ascii="Times New Roman" w:hAnsi="Times New Roman"/>
          <w:position w:val="1"/>
          <w:sz w:val="28"/>
          <w:szCs w:val="28"/>
        </w:rPr>
        <w:t>,</w:t>
      </w:r>
      <w:r w:rsidRPr="00EA18D6">
        <w:rPr>
          <w:rFonts w:ascii="Times New Roman" w:hAnsi="Times New Roman"/>
          <w:spacing w:val="-5"/>
          <w:position w:val="1"/>
          <w:sz w:val="28"/>
          <w:szCs w:val="28"/>
        </w:rPr>
        <w:t xml:space="preserve"> </w:t>
      </w:r>
      <w:r w:rsidRPr="00EA18D6">
        <w:rPr>
          <w:rFonts w:ascii="Times New Roman" w:hAnsi="Times New Roman"/>
          <w:position w:val="1"/>
          <w:sz w:val="28"/>
          <w:szCs w:val="28"/>
          <w:lang w:val="uk-UA"/>
        </w:rPr>
        <w:t>двох</w:t>
      </w:r>
      <w:r w:rsidRPr="00EA18D6">
        <w:rPr>
          <w:rFonts w:ascii="Times New Roman" w:hAnsi="Times New Roman"/>
          <w:spacing w:val="-10"/>
          <w:position w:val="1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position w:val="1"/>
          <w:sz w:val="28"/>
          <w:szCs w:val="28"/>
        </w:rPr>
        <w:t>розділів</w:t>
      </w:r>
      <w:proofErr w:type="spellEnd"/>
      <w:r w:rsidRPr="00EA18D6">
        <w:rPr>
          <w:rFonts w:ascii="Times New Roman" w:hAnsi="Times New Roman"/>
          <w:position w:val="1"/>
          <w:sz w:val="28"/>
          <w:szCs w:val="28"/>
        </w:rPr>
        <w:t xml:space="preserve">, </w:t>
      </w:r>
      <w:proofErr w:type="spellStart"/>
      <w:r w:rsidRPr="00EA18D6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до кожного </w:t>
      </w:r>
      <w:proofErr w:type="spellStart"/>
      <w:r w:rsidRPr="00EA18D6">
        <w:rPr>
          <w:rFonts w:ascii="Times New Roman" w:hAnsi="Times New Roman"/>
          <w:sz w:val="28"/>
          <w:szCs w:val="28"/>
        </w:rPr>
        <w:t>розділу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A18D6">
        <w:rPr>
          <w:rFonts w:ascii="Times New Roman" w:hAnsi="Times New Roman"/>
          <w:sz w:val="28"/>
          <w:szCs w:val="28"/>
        </w:rPr>
        <w:t>загальних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A18D6">
        <w:rPr>
          <w:rFonts w:ascii="Times New Roman" w:hAnsi="Times New Roman"/>
          <w:sz w:val="28"/>
          <w:szCs w:val="28"/>
        </w:rPr>
        <w:t>списків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використаних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джерел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до кожного </w:t>
      </w:r>
      <w:proofErr w:type="spellStart"/>
      <w:r w:rsidRPr="00EA18D6">
        <w:rPr>
          <w:rFonts w:ascii="Times New Roman" w:hAnsi="Times New Roman"/>
          <w:sz w:val="28"/>
          <w:szCs w:val="28"/>
        </w:rPr>
        <w:t>розділу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EA18D6">
        <w:rPr>
          <w:rFonts w:ascii="Times New Roman" w:hAnsi="Times New Roman"/>
          <w:sz w:val="28"/>
          <w:szCs w:val="28"/>
        </w:rPr>
        <w:t>додатків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EA18D6">
        <w:rPr>
          <w:rFonts w:ascii="Times New Roman" w:hAnsi="Times New Roman"/>
          <w:sz w:val="28"/>
          <w:szCs w:val="28"/>
        </w:rPr>
        <w:t>Загальний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обсяг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роботи</w:t>
      </w:r>
      <w:proofErr w:type="spellEnd"/>
      <w:r w:rsidRPr="00EA18D6">
        <w:rPr>
          <w:rFonts w:ascii="Times New Roman" w:hAnsi="Times New Roman"/>
          <w:sz w:val="28"/>
          <w:szCs w:val="28"/>
        </w:rPr>
        <w:t xml:space="preserve"> – </w:t>
      </w:r>
      <w:r w:rsidRPr="00672CA5">
        <w:rPr>
          <w:rFonts w:ascii="Times New Roman" w:hAnsi="Times New Roman"/>
          <w:color w:val="000000" w:themeColor="text1"/>
          <w:sz w:val="28"/>
          <w:szCs w:val="28"/>
          <w:lang w:val="uk-UA"/>
        </w:rPr>
        <w:t>117</w:t>
      </w:r>
      <w:r w:rsidRPr="00EA18D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сторінок</w:t>
      </w:r>
      <w:proofErr w:type="spellEnd"/>
      <w:r w:rsidRPr="00EA18D6">
        <w:rPr>
          <w:rFonts w:ascii="Times New Roman" w:hAnsi="Times New Roman"/>
          <w:sz w:val="28"/>
          <w:szCs w:val="28"/>
        </w:rPr>
        <w:t>, з них основного</w:t>
      </w:r>
      <w:r w:rsidRPr="00EA18D6">
        <w:rPr>
          <w:rFonts w:ascii="Times New Roman" w:hAnsi="Times New Roman"/>
          <w:spacing w:val="-13"/>
          <w:sz w:val="28"/>
          <w:szCs w:val="28"/>
        </w:rPr>
        <w:t xml:space="preserve"> </w:t>
      </w:r>
      <w:r w:rsidRPr="00EA18D6">
        <w:rPr>
          <w:rFonts w:ascii="Times New Roman" w:hAnsi="Times New Roman"/>
          <w:sz w:val="28"/>
          <w:szCs w:val="28"/>
        </w:rPr>
        <w:t>тексту</w:t>
      </w:r>
      <w:r w:rsidRPr="00EA18D6">
        <w:rPr>
          <w:rFonts w:ascii="Times New Roman" w:hAnsi="Times New Roman"/>
          <w:spacing w:val="-11"/>
          <w:sz w:val="28"/>
          <w:szCs w:val="28"/>
        </w:rPr>
        <w:t xml:space="preserve"> </w:t>
      </w:r>
      <w:r w:rsidRPr="00EA18D6">
        <w:rPr>
          <w:rFonts w:ascii="Times New Roman" w:hAnsi="Times New Roman"/>
          <w:sz w:val="28"/>
          <w:szCs w:val="28"/>
        </w:rPr>
        <w:t>–</w:t>
      </w:r>
      <w:r w:rsidRPr="00EA18D6">
        <w:rPr>
          <w:rFonts w:ascii="Times New Roman" w:hAnsi="Times New Roman"/>
          <w:spacing w:val="-12"/>
          <w:sz w:val="28"/>
          <w:szCs w:val="28"/>
        </w:rPr>
        <w:t xml:space="preserve"> </w:t>
      </w:r>
      <w:r w:rsidRPr="00672CA5">
        <w:rPr>
          <w:rFonts w:ascii="Times New Roman" w:hAnsi="Times New Roman"/>
          <w:color w:val="000000" w:themeColor="text1"/>
          <w:sz w:val="28"/>
          <w:szCs w:val="28"/>
          <w:lang w:val="uk-UA"/>
        </w:rPr>
        <w:t>72</w:t>
      </w:r>
      <w:r w:rsidRPr="00EA18D6">
        <w:rPr>
          <w:rFonts w:ascii="Times New Roman" w:hAnsi="Times New Roman"/>
          <w:spacing w:val="-8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сторінок</w:t>
      </w:r>
      <w:proofErr w:type="spellEnd"/>
      <w:r w:rsidRPr="00EA18D6">
        <w:rPr>
          <w:rFonts w:ascii="Times New Roman" w:hAnsi="Times New Roman"/>
          <w:sz w:val="28"/>
          <w:szCs w:val="28"/>
        </w:rPr>
        <w:t>.</w:t>
      </w:r>
      <w:r w:rsidRPr="00EA18D6">
        <w:rPr>
          <w:rFonts w:ascii="Times New Roman" w:hAnsi="Times New Roman"/>
          <w:spacing w:val="-10"/>
          <w:sz w:val="28"/>
          <w:szCs w:val="28"/>
        </w:rPr>
        <w:t xml:space="preserve"> </w:t>
      </w:r>
      <w:r w:rsidRPr="00EA18D6">
        <w:rPr>
          <w:rFonts w:ascii="Times New Roman" w:hAnsi="Times New Roman"/>
          <w:sz w:val="28"/>
          <w:szCs w:val="28"/>
        </w:rPr>
        <w:t>Робота</w:t>
      </w:r>
      <w:r w:rsidRPr="00EA18D6">
        <w:rPr>
          <w:rFonts w:ascii="Times New Roman" w:hAnsi="Times New Roman"/>
          <w:spacing w:val="-10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містить</w:t>
      </w:r>
      <w:proofErr w:type="spellEnd"/>
      <w:r w:rsidRPr="00EA18D6">
        <w:rPr>
          <w:rFonts w:ascii="Times New Roman" w:hAnsi="Times New Roman"/>
          <w:spacing w:val="-12"/>
          <w:sz w:val="28"/>
          <w:szCs w:val="28"/>
        </w:rPr>
        <w:t xml:space="preserve"> </w:t>
      </w:r>
      <w:r w:rsidRPr="00FA420F">
        <w:rPr>
          <w:rFonts w:ascii="Times New Roman" w:hAnsi="Times New Roman"/>
          <w:color w:val="000000" w:themeColor="text1"/>
          <w:sz w:val="28"/>
          <w:szCs w:val="28"/>
          <w:lang w:val="uk-UA"/>
        </w:rPr>
        <w:t>28</w:t>
      </w:r>
      <w:r w:rsidRPr="00FA420F">
        <w:rPr>
          <w:rFonts w:ascii="Times New Roman" w:hAnsi="Times New Roman"/>
          <w:color w:val="000000" w:themeColor="text1"/>
          <w:spacing w:val="-12"/>
          <w:sz w:val="28"/>
          <w:szCs w:val="28"/>
        </w:rPr>
        <w:t xml:space="preserve"> </w:t>
      </w:r>
      <w:proofErr w:type="spellStart"/>
      <w:proofErr w:type="gramStart"/>
      <w:r w:rsidRPr="00EA18D6">
        <w:rPr>
          <w:rFonts w:ascii="Times New Roman" w:hAnsi="Times New Roman"/>
          <w:sz w:val="28"/>
          <w:szCs w:val="28"/>
        </w:rPr>
        <w:t>рисунків</w:t>
      </w:r>
      <w:proofErr w:type="spellEnd"/>
      <w:r w:rsidRPr="00EA18D6">
        <w:rPr>
          <w:rFonts w:ascii="Times New Roman" w:hAnsi="Times New Roman"/>
          <w:sz w:val="28"/>
          <w:szCs w:val="28"/>
        </w:rPr>
        <w:t>,</w:t>
      </w:r>
      <w:r w:rsidRPr="00EA18D6">
        <w:rPr>
          <w:rFonts w:ascii="Times New Roman" w:hAnsi="Times New Roman"/>
          <w:spacing w:val="-7"/>
          <w:sz w:val="28"/>
          <w:szCs w:val="28"/>
        </w:rPr>
        <w:t xml:space="preserve"> </w:t>
      </w:r>
      <w:r w:rsidRPr="00EA18D6">
        <w:rPr>
          <w:rFonts w:ascii="Times New Roman" w:hAnsi="Times New Roman"/>
          <w:spacing w:val="-12"/>
          <w:sz w:val="28"/>
          <w:szCs w:val="28"/>
        </w:rPr>
        <w:t xml:space="preserve"> </w:t>
      </w:r>
      <w:proofErr w:type="spellStart"/>
      <w:r w:rsidRPr="00EA18D6">
        <w:rPr>
          <w:rFonts w:ascii="Times New Roman" w:hAnsi="Times New Roman"/>
          <w:sz w:val="28"/>
          <w:szCs w:val="28"/>
        </w:rPr>
        <w:t>додат</w:t>
      </w:r>
      <w:r w:rsidRPr="00EA18D6">
        <w:rPr>
          <w:rFonts w:ascii="Times New Roman" w:hAnsi="Times New Roman"/>
          <w:sz w:val="28"/>
          <w:szCs w:val="28"/>
          <w:lang w:val="uk-UA"/>
        </w:rPr>
        <w:t>ки</w:t>
      </w:r>
      <w:proofErr w:type="spellEnd"/>
      <w:proofErr w:type="gramEnd"/>
      <w:r w:rsidRPr="00EA18D6">
        <w:rPr>
          <w:rFonts w:ascii="Times New Roman" w:hAnsi="Times New Roman"/>
          <w:sz w:val="28"/>
          <w:szCs w:val="28"/>
        </w:rPr>
        <w:t>.</w:t>
      </w:r>
    </w:p>
    <w:p w:rsidR="00B429A2" w:rsidRDefault="00B429A2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Default="000A39EE">
      <w:pPr>
        <w:rPr>
          <w:lang w:val="uk-UA"/>
        </w:rPr>
      </w:pPr>
    </w:p>
    <w:p w:rsidR="000A39EE" w:rsidRPr="00B91B61" w:rsidRDefault="000A39EE" w:rsidP="000A39E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СПИСОК ВИКОРИСТАНИХ ДЖЕРЕЛ ДО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ПЕРШОГО </w:t>
      </w:r>
      <w:r w:rsidRPr="00B91B61">
        <w:rPr>
          <w:rFonts w:ascii="Times New Roman" w:hAnsi="Times New Roman"/>
          <w:b/>
          <w:sz w:val="28"/>
          <w:szCs w:val="28"/>
          <w:lang w:val="uk-UA"/>
        </w:rPr>
        <w:t>РОЗДІЛУ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Андреева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М.П.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Профессиональные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задачи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социальной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психологи в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новой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ситуации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Психологический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 журнал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Том 26. 2005. № 5. С. 9-13.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Анисимов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О. С.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Методологическая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версия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категориального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аппарата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психологи. Новгород : НЗКШ, 1990. 334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Атаманюк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М.Р.  Соціально-психологічні фактори в управлінні колективом. </w:t>
      </w:r>
      <w:r w:rsidRPr="00B91B61">
        <w:rPr>
          <w:rFonts w:ascii="Times New Roman" w:hAnsi="Times New Roman"/>
          <w:bCs/>
          <w:i/>
          <w:position w:val="-1"/>
          <w:sz w:val="28"/>
          <w:szCs w:val="28"/>
          <w:lang w:val="uk-UA"/>
        </w:rPr>
        <w:t>Вісник студентського наукового товариства «ВАТРА» Вінницького торговельно-економічного інституту КНТЕУ.</w:t>
      </w:r>
      <w:r w:rsidRPr="00B91B61">
        <w:rPr>
          <w:rFonts w:ascii="Times New Roman" w:hAnsi="Times New Roman"/>
          <w:bCs/>
          <w:position w:val="-1"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Вінниця: Редакційно-видавничий відділ ВТЕІ КНТЕУ, 2019. Вип.69. 278 с.</w:t>
      </w:r>
    </w:p>
    <w:p w:rsidR="000A39EE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Білозеров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І.С. Соціально-психологічні чинники розвитку сучасного колективу. Проблеми та перспективи формування національної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гуманітарно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-</w:t>
      </w:r>
      <w:r>
        <w:rPr>
          <w:rFonts w:ascii="Times New Roman" w:hAnsi="Times New Roman"/>
          <w:position w:val="-1"/>
          <w:sz w:val="28"/>
          <w:szCs w:val="28"/>
          <w:lang w:val="uk-UA"/>
        </w:rPr>
        <w:t>технічної еліти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зб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наук. пр. : матер. Всеукраїнської наук.-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практ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конф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"Психолого-педагогічні аспекти формування управлінського потенціалу сучасної молоді: теорія і практика", 22 жовтня 2014 р. / ред. Л. Л.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Товажнянський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, О. Г.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Романовський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 Харків : НТУ "ХПІ", 2014. 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Вип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40-41 (44-45). С. 246-255. 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Бурлака К.С.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Соціально-психологічний клімат у колективі як основа ефективної організаційної взаємодії. Проблеми та перспективи формування національної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гуманітарно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-технічної еліти 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зб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наук. пр. / ред. Л. Л.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Товажнянський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, О. Г.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Романовський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 Харків : НТУ "ХПІ", 2010. –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Вип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27 (31) : V Кримські педагогічні читання "Педагогіка вищої школи 21-го століття та формування національної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гуманітарно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-технічної еліти" : в 3 ч. Ч. 3. С. 40-47.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Волинець Н.В.,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Долбищук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Т.В. Морально-психологічний клімат у медичному колективі.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Збірник наукових праць Хмельницького інституту соціальних технологій Університету «Україна».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2017.  №13. С.13-16.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bCs/>
          <w:i/>
          <w:iCs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bCs/>
          <w:sz w:val="28"/>
          <w:szCs w:val="28"/>
          <w:lang w:val="uk-UA"/>
        </w:rPr>
        <w:t>Гангур</w:t>
      </w:r>
      <w:proofErr w:type="spellEnd"/>
      <w:r w:rsidRPr="00B91B61">
        <w:rPr>
          <w:rFonts w:ascii="Times New Roman" w:hAnsi="Times New Roman"/>
          <w:bCs/>
          <w:sz w:val="28"/>
          <w:szCs w:val="28"/>
          <w:lang w:val="uk-UA"/>
        </w:rPr>
        <w:t xml:space="preserve"> М.М., </w:t>
      </w:r>
      <w:proofErr w:type="spellStart"/>
      <w:r w:rsidRPr="00B91B61">
        <w:rPr>
          <w:rFonts w:ascii="Times New Roman" w:hAnsi="Times New Roman"/>
          <w:bCs/>
          <w:sz w:val="28"/>
          <w:szCs w:val="28"/>
          <w:lang w:val="uk-UA"/>
        </w:rPr>
        <w:t>Добош</w:t>
      </w:r>
      <w:proofErr w:type="spellEnd"/>
      <w:r w:rsidRPr="00B91B61">
        <w:rPr>
          <w:rFonts w:ascii="Times New Roman" w:hAnsi="Times New Roman"/>
          <w:bCs/>
          <w:sz w:val="28"/>
          <w:szCs w:val="28"/>
          <w:lang w:val="uk-UA"/>
        </w:rPr>
        <w:t xml:space="preserve"> О.М.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формування міжособистісних стосунків в педагогічному колективі.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Науковий вісник Мукачівського державного університету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r w:rsidRPr="00B91B61">
        <w:rPr>
          <w:rFonts w:ascii="Times New Roman" w:hAnsi="Times New Roman"/>
          <w:bCs/>
          <w:iCs/>
          <w:sz w:val="28"/>
          <w:szCs w:val="28"/>
          <w:lang w:val="uk-UA"/>
        </w:rPr>
        <w:t>2015. №18(13). С.5-11.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Гнезділова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К. Корпоративна культура і соціально-психологічний клімат педагогічного колективу закладу вищої освіти.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Витоки педагогічної майстерності.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2013. Випуск 12. С. 45-50.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Головченко В. О. Проблеми формування соціально-психологічного клімату в малій групі. Сучасні суспільні проблеми у вимірі соціології управління : збірник наукових праць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ДонДУУ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Том ХV. Серія „Спеціальні та галузеві соціології”.  Випуск 281. С. 560–565.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Гузік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Т.А.,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Касьян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В.М. Позитивний морально-психологічний клімат як складова успішної підготовки майбутніх фахівців-економістів.</w:t>
      </w:r>
      <w:r w:rsidRPr="00B91B61">
        <w:rPr>
          <w:rFonts w:ascii="Times New Roman" w:hAnsi="Times New Roman"/>
          <w:color w:val="006621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URL: </w:t>
      </w:r>
      <w:r w:rsidRPr="00B91B6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B91B61">
        <w:rPr>
          <w:rFonts w:ascii="Times New Roman" w:hAnsi="Times New Roman"/>
          <w:color w:val="006621"/>
          <w:sz w:val="28"/>
          <w:szCs w:val="28"/>
          <w:shd w:val="clear" w:color="auto" w:fill="FFFFFF"/>
        </w:rPr>
        <w:t>ir.kneu.edu.ua</w:t>
      </w:r>
      <w:r w:rsidRPr="00B91B61">
        <w:rPr>
          <w:rFonts w:ascii="Times New Roman" w:hAnsi="Times New Roman"/>
          <w:color w:val="006621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Fonts w:ascii="Times New Roman" w:hAnsi="Times New Roman"/>
          <w:sz w:val="28"/>
          <w:szCs w:val="28"/>
          <w:lang w:val="uk-UA"/>
        </w:rPr>
        <w:t>(дата звернення: 01.07.2020).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Гуцал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М.О. Сприятливий соціально-психологічний клімат у педагогічному колективі та шляхи його формування. </w:t>
      </w:r>
      <w:r w:rsidRPr="00B91B61">
        <w:rPr>
          <w:rFonts w:ascii="Times New Roman" w:hAnsi="Times New Roman"/>
          <w:i/>
          <w:sz w:val="28"/>
          <w:szCs w:val="28"/>
          <w:lang w:val="uk-UA"/>
        </w:rPr>
        <w:t>Педагогічні науки: теорія, історія, інноваційні технології</w:t>
      </w:r>
      <w:r w:rsidRPr="00B91B61">
        <w:rPr>
          <w:rFonts w:ascii="Times New Roman" w:hAnsi="Times New Roman"/>
          <w:sz w:val="28"/>
          <w:szCs w:val="28"/>
          <w:lang w:val="uk-UA"/>
        </w:rPr>
        <w:t>. 2011. №2 (12). С. 12- 19.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Добош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О. М.,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Сітар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І. І., Стиль управління директора закладу дошкільної освіти: проблеми формування та вдосконалення. С.123-125.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Добровольська Л.П. Мотиви діяльності як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системоутворюючий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фактор стану психологічного клімату. Управлінська діяльність та психологічний клімат у вищому навчальному закладі: Монографія / за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заг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ред. Л.П. Добровольської, І.С.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Третякової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Мелітополь, 2014.  149с.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Добровольська Л.П.,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Третякова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І.С. Сприятливий психологічний клімат навчально-виховного процесу – ключова ланка ефективності управління.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Науковий вісник Мелітопольського державного педагогічного університету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С. 226-233.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Жаріков Е.С. «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Психология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управления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». М.: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Международный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центр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финансово-экономического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развития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, 2002.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Жигайло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Н. І. Роль керівника у формуванні соціально-психологічного клімату в колективі. </w:t>
      </w:r>
      <w:r w:rsidRPr="00B91B61">
        <w:rPr>
          <w:rFonts w:ascii="Times New Roman" w:hAnsi="Times New Roman"/>
          <w:i/>
          <w:sz w:val="28"/>
          <w:szCs w:val="28"/>
          <w:lang w:val="uk-UA"/>
        </w:rPr>
        <w:t>Науковий вісник Львівського державного університету внутрішніх справ. серія психологічна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.  2012.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. 2(1). С. 374–383. 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 xml:space="preserve">Захарченко А.В. Вплив стилю керівництва на клімат у педагогічному колективі. Наукові пошуки: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зб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наук. пр.. молодих учених. Вип.6 / за ред. А.А.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Сбруєвої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Суми, 2012. 252 с. 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Іщенко А.М.,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Савело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А.А. Особливості формування соціально-психологічного клімату у вищих навчальних закладах.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Молодий вчений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2014. № 6 (09). С. 166-169.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Кайлюк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Є.М., Фесенко Г.Г. Психологія управління: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Навч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посіб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2-ге вид.,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виправл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і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доповн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Х.: ХНАНГ, 2012. 202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Карамушка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Л. Психологія управління : навчальний посібник. К. : Міленіум, 2003. 344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Каськов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І.В. Особливості формування сприятливого соціально-психологічного клімату студентського колективу як чинника успішного навчання.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Вісник Національного університету оборони України.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2013. №3 (34). С. 218-222.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Колісніченко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В.О.  Сутність, роль і зміст кадрової політики підприємства в ринкових умовах.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URL: </w:t>
      </w:r>
      <w:r w:rsidRPr="00B91B6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journal.puet.edu.ua </w:t>
      </w:r>
      <w:r w:rsidRPr="00B91B61">
        <w:rPr>
          <w:rFonts w:ascii="Times New Roman" w:hAnsi="Times New Roman"/>
          <w:sz w:val="28"/>
          <w:szCs w:val="28"/>
          <w:lang w:val="uk-UA"/>
        </w:rPr>
        <w:t>(дата звернення: 01.07.2020).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Лемешева О. Формування сприятливого соціально-психологічного клімату в середньому спеціалізованому навчальному закладі як умова запобігання колективно-трудовим конфліктам.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URL: </w:t>
      </w:r>
      <w:r w:rsidRPr="00B91B6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6" w:history="1">
        <w:r w:rsidRPr="00B91B61">
          <w:rPr>
            <w:rStyle w:val="aa"/>
            <w:rFonts w:ascii="Times New Roman" w:hAnsi="Times New Roman"/>
            <w:sz w:val="28"/>
            <w:szCs w:val="28"/>
          </w:rPr>
          <w:t>http://dspace.tneu.edu.ua/retrieve/12345/%D0%9B%D0%95%D0%9C%D0%95%D0%A8%D0%95%D0%92%D0%90%20%D0%9E..pdf</w:t>
        </w:r>
      </w:hyperlink>
      <w:r w:rsidRPr="00B91B61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Лєскова Л.Ф.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Формування сприятливого соціально-психологічного клімату у колективі установи соціальної сфери. Молодий вчений. 2017. № 4 (44). С. 98-103.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Лукасевич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В.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Психологічні засоби створення оптимального психологічного клімату в педагогічному колективі.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Студентський науковий вісник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2017. № 42. С. 75-76.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Мешко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Г.М., Парій І.В. Створення сприятливого психологічного клімату в педагогічному колективі як аспект діяльності керівника загальноосвітнього навчального закладу. Здоров’я людини: теоретичні, практичні та методичні аспекти. Матеріали Всеукраїнської науково-практичної конференції / За загальною редакцією проф. М.В.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Гриньової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 Полтава: Астрая, 2016. 346 с. 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Молочко М. В. Створення сприятливого соціально-психологічного клімату як передумови ефективної діяльності педагогічного колективу дошкільного закладу. Наукові записки. Серія: Педагогіка і психологія.  Випуск 6. Вінниця: РВВ ДП ―Державна картографічна фабрика, 2002. С. 36-40.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Молочко М. В. Формування соціально-психологічного клімату в педагогічному колективі дошкільного закладу 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дис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...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канд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пед. наук : спец. 13.00.07 / Національний педагогічний ун-т ім. М. П. Драгоманова. К., 2004. 20 с.</w:t>
      </w:r>
    </w:p>
    <w:p w:rsidR="000A39EE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Молочко М. В. Формування сприятливого соціально-психологічного клімату в педагогічному колективі дошкільного закладу. Творча особистість учителя: проблеми теорії і практики: Збірник наукових праць / Ред.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кол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Гузій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(відп. ред.) та ін.  К.: НПУ, 2001.  Вип.6. С. 246-252.</w:t>
      </w:r>
    </w:p>
    <w:p w:rsidR="000A39EE" w:rsidRPr="00C50C3D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Назарова Г.В., Романов А.Д. Сутність та роль соціально-психологічного клімату в управлінні персоналом підприємства.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Научные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труды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ДонНТУ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Серия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: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экономическая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.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 2014. №4. С. 131-137.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Немов Р. В. Книга 3 "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Психодиагностика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". М.: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Владос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, 2003. 94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 xml:space="preserve">Орлова Л. Створення сприятливого освітнього середовища у вищому навчальному закладі. </w:t>
      </w:r>
      <w:r w:rsidRPr="00B91B61">
        <w:rPr>
          <w:rFonts w:ascii="Times New Roman" w:hAnsi="Times New Roman"/>
          <w:i/>
          <w:sz w:val="28"/>
          <w:szCs w:val="28"/>
          <w:lang w:val="uk-UA"/>
        </w:rPr>
        <w:t>Витоки педагогічної майстерності</w:t>
      </w:r>
      <w:r w:rsidRPr="00B91B61">
        <w:rPr>
          <w:rFonts w:ascii="Times New Roman" w:hAnsi="Times New Roman"/>
          <w:sz w:val="28"/>
          <w:szCs w:val="28"/>
          <w:lang w:val="uk-UA"/>
        </w:rPr>
        <w:t>. 2015. Випуск 16. С. 231-237.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Парапанова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Л.В. Формування сприятливих умов мікроклімату загальноосвітнього навчального закладу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URL: 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7" w:history="1">
        <w:r w:rsidRPr="00B91B61">
          <w:rPr>
            <w:rStyle w:val="aa"/>
            <w:rFonts w:ascii="Times New Roman" w:hAnsi="Times New Roman"/>
            <w:sz w:val="28"/>
            <w:szCs w:val="28"/>
          </w:rPr>
          <w:t>https://imidg.ucoz.ua/elgurnal/vyp22/7/parapanova.pdf</w:t>
        </w:r>
      </w:hyperlink>
      <w:r w:rsidRPr="00B91B61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Паригін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Б. Д.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Социальная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психология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Проблемы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методологии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истории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и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теории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СПб. : ИГУП, 2009. 592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Пастух Л. В. Формування позитивного психологічного клімату в педагогічних колективах закладів загальної середньої освіти.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Проблеми сучасної психології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2018.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Вип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41. С. 273-286.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Підручник для вищих навчальних закладів /Г. М. Андрєєва.  5-е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изд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испр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и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доп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М .: Аспект Пресс, 2007. 363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Подоляк Я.В.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Психология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управления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теория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и практика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менеджмента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Х., 2004.  С. 51-56.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Поліщук Г. Педагогічна команда і якість роботи навчального закладу. Досвід оптимізації доросло-дитячих стосунків в освітньому просторі: матеріали обласної науково-практичної Інтернет-конференції (15.02.13-29.03.13, м. Черкаси) / за ред. Т.Б. Артеменко. Черкаси, 2013. 60 с., С. 31-35.</w:t>
      </w:r>
    </w:p>
    <w:p w:rsidR="000A39EE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Сосновенко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Н.В. Ефективне функціонування колективу загальноосвітнього навчального закладу:  особливості соціально-психологічного клімату.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Актуальні проблеми психології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Т.7, вип..22. 186-190.</w:t>
      </w:r>
    </w:p>
    <w:p w:rsidR="000A39EE" w:rsidRPr="00975ADA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Терещук Т.С. Покращення морально-психологічного клімату у трудовому колективі.</w:t>
      </w:r>
      <w:r w:rsidRPr="00975AD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Духовно-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моральнісні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 основи та відповідальність особистості у долі людської цивілізації :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зб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. наук. пр. : за матеріалами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Міжнар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. наук.-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практ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конф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., 5-6 листопада 2014 р. : у 2 ч. Ч. 2 / ред.: О. Г.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Романовський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, Ю. І. Панфілов ;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Нац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техн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 xml:space="preserve">. ун-т "Харків. </w:t>
      </w:r>
      <w:proofErr w:type="spellStart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політехн</w:t>
      </w:r>
      <w:proofErr w:type="spellEnd"/>
      <w:r w:rsidRPr="00975ADA">
        <w:rPr>
          <w:rFonts w:ascii="Times New Roman" w:hAnsi="Times New Roman"/>
          <w:position w:val="-1"/>
          <w:sz w:val="28"/>
          <w:szCs w:val="28"/>
          <w:lang w:val="uk-UA"/>
        </w:rPr>
        <w:t>. ін-т".  Харків : НТУ "ХПІ", 2015.  442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Ткачук Р., Крохмаль Н. Практична залежність діяльності педагога від соціально-педагогічного клімату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колектива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Інноваційно-інженерне навчання в середній школі. Спеціалізований науково-методичний збірник: спеціалізований науково-методичний збірник. Державний загальноосвітній навчальний заклад спеціалізована школа-інтернат І-ІІІ ступенів “Дитяча інженерна академія”, 2018 .97с. С. 84-88.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Трофімов Ю.Л., Рибалка В.В., Гончарук П.А. Психологія: підручник. К.: Либідь, 2003. 560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Турчик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І.,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Щоголєва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Л. Соціально-психологічний клімат як елемент корпоративної культури навчального закладу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URL: </w:t>
      </w:r>
      <w:r w:rsidRPr="00B91B6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hyperlink r:id="rId8" w:history="1">
        <w:r w:rsidRPr="00B91B61">
          <w:rPr>
            <w:rStyle w:val="aa"/>
            <w:rFonts w:ascii="Times New Roman" w:hAnsi="Times New Roman"/>
            <w:sz w:val="28"/>
            <w:szCs w:val="28"/>
          </w:rPr>
          <w:t>http://nbuv.gov.ua/UJRN/Npd_2014_2_67</w:t>
        </w:r>
      </w:hyperlink>
      <w:r w:rsidRPr="00B91B61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Хованець Н.В. Створення сприятливого соціально-психологічного клімату у педагогічному колективі.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URL: </w:t>
      </w:r>
      <w:r w:rsidRPr="00B91B6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9" w:history="1">
        <w:r w:rsidRPr="00B91B61">
          <w:rPr>
            <w:rStyle w:val="aa"/>
            <w:rFonts w:ascii="Times New Roman" w:hAnsi="Times New Roman"/>
            <w:sz w:val="28"/>
            <w:szCs w:val="28"/>
          </w:rPr>
          <w:t>http://dspace.tneu.edu.ua/bitstream/316497/29949/1/428.PDF</w:t>
        </w:r>
      </w:hyperlink>
      <w:r w:rsidRPr="00B91B61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Ходаківський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Є.І., 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Богоявленська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Ю. В., Грабар Т. П. Психологія управління. К. :Центр учбової літератури, 2011. 664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Царенко О.В. Створення сприятливого психологічного клімату в учнівському колективі.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Таврійський вісник освіти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2015. № 3(51). С.271-276.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Шакуров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Р. Х.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Социально-психологические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основы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управле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softHyphen/>
        <w:t>ния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руководитель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и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педагогический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колектив. Москва: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Просвещение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, 1990. 208 с.</w:t>
      </w:r>
    </w:p>
    <w:p w:rsidR="000A39EE" w:rsidRPr="00B91B61" w:rsidRDefault="000A39EE" w:rsidP="000A39EE">
      <w:pPr>
        <w:pStyle w:val="a9"/>
        <w:numPr>
          <w:ilvl w:val="0"/>
          <w:numId w:val="2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Шепель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В. М.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Управленческая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психология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М. :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Экономика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, 1984. 246 с.</w:t>
      </w:r>
    </w:p>
    <w:p w:rsidR="000A39EE" w:rsidRPr="00B91B61" w:rsidRDefault="000A39EE" w:rsidP="000A39EE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0A39EE" w:rsidRPr="00B91B61" w:rsidRDefault="000A39EE" w:rsidP="000A39E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A39EE" w:rsidRPr="00B91B61" w:rsidRDefault="000A39EE" w:rsidP="000A39E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A39EE" w:rsidRPr="00B91B61" w:rsidRDefault="000A39EE" w:rsidP="000A39E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A39EE" w:rsidRDefault="000A39EE" w:rsidP="000A39E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42736" w:rsidRPr="00B91B61" w:rsidRDefault="00A42736" w:rsidP="00A4273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</w:rPr>
        <w:t>СПИСОК ВИКОРИСТАНИХ ДЖЕРЕЛ</w:t>
      </w:r>
      <w:r w:rsidRPr="00B91B61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b/>
          <w:sz w:val="28"/>
          <w:szCs w:val="28"/>
        </w:rPr>
        <w:t xml:space="preserve">ДО РОЗДІЛУ </w:t>
      </w:r>
      <w:r w:rsidRPr="00B91B61">
        <w:rPr>
          <w:rFonts w:ascii="Times New Roman" w:hAnsi="Times New Roman"/>
          <w:b/>
          <w:sz w:val="28"/>
          <w:szCs w:val="28"/>
          <w:lang w:val="uk-UA"/>
        </w:rPr>
        <w:t>ІІ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Андреева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М.П.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Профессиональные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задачи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социальной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психологи в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новой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ситуации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Психологический</w:t>
      </w:r>
      <w:proofErr w:type="spellEnd"/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 xml:space="preserve"> журнал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Том 26. 2005. № 5. С. 9-13.</w:t>
      </w:r>
    </w:p>
    <w:p w:rsidR="00A42736" w:rsidRPr="009E638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B91B61">
        <w:rPr>
          <w:rFonts w:ascii="Times New Roman" w:hAnsi="Times New Roman"/>
          <w:bCs/>
          <w:color w:val="1B1B32"/>
          <w:sz w:val="28"/>
          <w:szCs w:val="28"/>
          <w:shd w:val="clear" w:color="auto" w:fill="FFFFFF"/>
          <w:lang w:val="uk-UA"/>
        </w:rPr>
        <w:t>Анкета.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42736" w:rsidRPr="00B91B61" w:rsidRDefault="00A42736" w:rsidP="00A42736">
      <w:pPr>
        <w:pStyle w:val="a9"/>
        <w:spacing w:after="0" w:line="360" w:lineRule="auto"/>
        <w:ind w:left="851"/>
        <w:jc w:val="both"/>
        <w:rPr>
          <w:rFonts w:ascii="Times New Roman" w:hAnsi="Times New Roman"/>
          <w:sz w:val="28"/>
          <w:szCs w:val="28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>URL: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0" w:history="1">
        <w:r w:rsidRPr="0076771E">
          <w:rPr>
            <w:rStyle w:val="aa"/>
            <w:rFonts w:ascii="Times New Roman" w:hAnsi="Times New Roman"/>
            <w:bCs/>
            <w:sz w:val="28"/>
            <w:szCs w:val="28"/>
            <w:shd w:val="clear" w:color="auto" w:fill="FFFFFF"/>
            <w:lang w:val="uk-UA"/>
          </w:rPr>
          <w:t>https://uk.wikipedia.org/wiki/%D0%90%D0%BD%D0%BA%D0%B5%D1%82%D0%B0</w:t>
        </w:r>
      </w:hyperlink>
      <w:r w:rsidRPr="00B91B61">
        <w:rPr>
          <w:rFonts w:ascii="Times New Roman" w:hAnsi="Times New Roman"/>
          <w:bCs/>
          <w:color w:val="1B1B32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Fonts w:ascii="Times New Roman" w:hAnsi="Times New Roman"/>
          <w:sz w:val="28"/>
          <w:szCs w:val="28"/>
          <w:lang w:val="uk-UA"/>
        </w:rPr>
        <w:t>(дата звернення: 25.11.2020).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Жигайло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 xml:space="preserve"> Н. І. Роль керівника у формуванні соціально-психологічного клімату в колективі. </w:t>
      </w:r>
      <w:r w:rsidRPr="00B91B61">
        <w:rPr>
          <w:rFonts w:ascii="Times New Roman" w:hAnsi="Times New Roman"/>
          <w:i/>
          <w:sz w:val="28"/>
          <w:szCs w:val="28"/>
          <w:lang w:val="uk-UA"/>
        </w:rPr>
        <w:t xml:space="preserve">Науковий вісник Львівського державного </w:t>
      </w:r>
      <w:r w:rsidRPr="00B91B61">
        <w:rPr>
          <w:rFonts w:ascii="Times New Roman" w:hAnsi="Times New Roman"/>
          <w:i/>
          <w:sz w:val="28"/>
          <w:szCs w:val="28"/>
          <w:lang w:val="uk-UA"/>
        </w:rPr>
        <w:lastRenderedPageBreak/>
        <w:t>університету внутрішніх справ. серія психологічна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.  2012. </w:t>
      </w:r>
      <w:proofErr w:type="spellStart"/>
      <w:r w:rsidRPr="00B91B61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B91B61">
        <w:rPr>
          <w:rFonts w:ascii="Times New Roman" w:hAnsi="Times New Roman"/>
          <w:sz w:val="28"/>
          <w:szCs w:val="28"/>
          <w:lang w:val="uk-UA"/>
        </w:rPr>
        <w:t>. 2(1). С. 374–383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Карамушка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Л. Психологія управління : навчальний посібник. К. : Міленіум, 2003. 344 с.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Лемешева О. Формування сприятливого соціально-психологічного клімату в середньому спеціалізованому навчальному закладі як умова запобігання колективно-трудовим конфліктам.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br/>
      </w:r>
      <w:r w:rsidRPr="00B91B61">
        <w:rPr>
          <w:rFonts w:ascii="Times New Roman" w:hAnsi="Times New Roman"/>
          <w:sz w:val="28"/>
          <w:szCs w:val="28"/>
          <w:lang w:val="uk-UA"/>
        </w:rPr>
        <w:t>URL: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11" w:history="1">
        <w:r w:rsidRPr="00B91B61">
          <w:rPr>
            <w:rStyle w:val="aa"/>
            <w:rFonts w:ascii="Times New Roman" w:hAnsi="Times New Roman"/>
            <w:sz w:val="28"/>
            <w:szCs w:val="28"/>
          </w:rPr>
          <w:t>http://dspace.tneu.edu.ua/retrieve/12345/%D0%9B%D0%95%D0%9C%D0%95%D0%A8%D0%95%D0%92%D0%90%20%D0%9E..pdf</w:t>
        </w:r>
      </w:hyperlink>
      <w:r w:rsidRPr="00B91B61">
        <w:rPr>
          <w:rFonts w:ascii="Times New Roman" w:hAnsi="Times New Roman"/>
          <w:sz w:val="28"/>
          <w:szCs w:val="28"/>
          <w:lang w:val="uk-UA"/>
        </w:rPr>
        <w:t xml:space="preserve"> (дата звернення: 25.11.2020).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Лукасевич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В.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Психологічні засоби створення оптимального психологічного клімату в педагогічному колективі. </w:t>
      </w:r>
      <w:r w:rsidRPr="00B91B61">
        <w:rPr>
          <w:rFonts w:ascii="Times New Roman" w:hAnsi="Times New Roman"/>
          <w:i/>
          <w:position w:val="-1"/>
          <w:sz w:val="28"/>
          <w:szCs w:val="28"/>
          <w:lang w:val="uk-UA"/>
        </w:rPr>
        <w:t>Студентський науковий вісник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.  2017. № 42. С. 75-76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B91B61">
        <w:rPr>
          <w:rFonts w:ascii="Times New Roman" w:hAnsi="Times New Roman"/>
          <w:bCs/>
          <w:color w:val="1B1B32"/>
          <w:sz w:val="28"/>
          <w:szCs w:val="28"/>
          <w:shd w:val="clear" w:color="auto" w:fill="FFFFFF"/>
          <w:lang w:val="uk-UA"/>
        </w:rPr>
        <w:t xml:space="preserve">Метод опитування. </w:t>
      </w:r>
      <w:r w:rsidRPr="00B91B61">
        <w:rPr>
          <w:rFonts w:ascii="Times New Roman" w:hAnsi="Times New Roman"/>
          <w:sz w:val="28"/>
          <w:szCs w:val="28"/>
          <w:lang w:val="uk-UA"/>
        </w:rPr>
        <w:t xml:space="preserve">URL: </w:t>
      </w:r>
      <w:r w:rsidRPr="00B91B6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12" w:history="1">
        <w:r w:rsidRPr="00B91B61">
          <w:rPr>
            <w:rStyle w:val="aa"/>
            <w:rFonts w:ascii="Times New Roman" w:hAnsi="Times New Roman"/>
            <w:bCs/>
            <w:sz w:val="28"/>
            <w:szCs w:val="28"/>
            <w:shd w:val="clear" w:color="auto" w:fill="FFFFFF"/>
            <w:lang w:val="uk-UA"/>
          </w:rPr>
          <w:t>http://politics.ellib.org.ua/pages-11073.html</w:t>
        </w:r>
      </w:hyperlink>
      <w:r w:rsidRPr="00B91B61">
        <w:rPr>
          <w:rFonts w:ascii="Times New Roman" w:hAnsi="Times New Roman"/>
          <w:bCs/>
          <w:color w:val="1B1B32"/>
          <w:sz w:val="28"/>
          <w:szCs w:val="28"/>
          <w:shd w:val="clear" w:color="auto" w:fill="FFFFFF"/>
          <w:lang w:val="uk-UA"/>
        </w:rPr>
        <w:t xml:space="preserve"> </w:t>
      </w:r>
      <w:r w:rsidRPr="00B91B61">
        <w:rPr>
          <w:rFonts w:ascii="Times New Roman" w:hAnsi="Times New Roman"/>
          <w:sz w:val="28"/>
          <w:szCs w:val="28"/>
          <w:lang w:val="uk-UA"/>
        </w:rPr>
        <w:t>(дата звернення: 25.11.2020).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Мешко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Г.М., Парій І.В. Створення сприятливого психологічного клімату в педагогічному колективі як аспект діяльності керівника загальноосвітнього навчального закладу. Здоров’я людини: теоретичні, практичні та методичні аспекти. Матеріали Всеукраїнської науково-практичної конференції / За загальною редакцією проф. М.В.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Гриньової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.  Полтава: Астрая, 2016. 346 с.  </w:t>
      </w:r>
    </w:p>
    <w:p w:rsidR="00A42736" w:rsidRPr="00B91B61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Молочко М. В. Створення сприятливого соціально-психологічного клімату як передумови ефективної діяльності педагогічного колективу дошкільного закладу. Наукові записки. Серія: Педагогіка і психологія.  Випуск 6. Вінниця: РВВ ДП ―Державна картографічна фабрика, 2002. С. 36-40.</w:t>
      </w:r>
    </w:p>
    <w:p w:rsidR="00A42736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 xml:space="preserve">Орлова Л. Створення сприятливого освітнього середовища у вищому навчальному закладі. </w:t>
      </w:r>
      <w:r w:rsidRPr="00B91B61">
        <w:rPr>
          <w:rFonts w:ascii="Times New Roman" w:hAnsi="Times New Roman"/>
          <w:i/>
          <w:sz w:val="28"/>
          <w:szCs w:val="28"/>
          <w:lang w:val="uk-UA"/>
        </w:rPr>
        <w:t>Витоки педагогічної майстерності</w:t>
      </w:r>
      <w:r w:rsidRPr="00B91B61">
        <w:rPr>
          <w:rFonts w:ascii="Times New Roman" w:hAnsi="Times New Roman"/>
          <w:sz w:val="28"/>
          <w:szCs w:val="28"/>
          <w:lang w:val="uk-UA"/>
        </w:rPr>
        <w:t>. 2015. Випуск 16. С. 231-237.</w:t>
      </w:r>
    </w:p>
    <w:p w:rsidR="00A42736" w:rsidRPr="00557005" w:rsidRDefault="00A42736" w:rsidP="00A42736">
      <w:pPr>
        <w:pStyle w:val="xfmc1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851"/>
        <w:jc w:val="both"/>
        <w:rPr>
          <w:color w:val="000000"/>
          <w:sz w:val="28"/>
          <w:szCs w:val="28"/>
          <w:lang w:val="en-US"/>
        </w:rPr>
      </w:pPr>
      <w:r>
        <w:rPr>
          <w:color w:val="FF0000"/>
          <w:sz w:val="28"/>
          <w:szCs w:val="28"/>
          <w:lang w:val="uk-UA"/>
        </w:rPr>
        <w:lastRenderedPageBreak/>
        <w:t xml:space="preserve"> </w:t>
      </w:r>
      <w:proofErr w:type="spellStart"/>
      <w:r w:rsidRPr="00A1710E">
        <w:rPr>
          <w:color w:val="000000"/>
          <w:sz w:val="28"/>
          <w:szCs w:val="28"/>
          <w:lang w:val="en-US"/>
        </w:rPr>
        <w:t>Nagorna</w:t>
      </w:r>
      <w:proofErr w:type="spellEnd"/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N</w:t>
      </w:r>
      <w:r w:rsidRPr="00A1710E">
        <w:rPr>
          <w:color w:val="000000"/>
          <w:sz w:val="28"/>
          <w:szCs w:val="28"/>
          <w:lang w:val="uk-UA"/>
        </w:rPr>
        <w:t xml:space="preserve">. </w:t>
      </w:r>
      <w:r w:rsidRPr="00A1710E">
        <w:rPr>
          <w:color w:val="000000"/>
          <w:sz w:val="28"/>
          <w:szCs w:val="28"/>
          <w:lang w:val="en-US"/>
        </w:rPr>
        <w:t>The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conceptual</w:t>
      </w:r>
      <w:r w:rsidRPr="00A1710E">
        <w:rPr>
          <w:color w:val="000000"/>
          <w:sz w:val="28"/>
          <w:szCs w:val="28"/>
          <w:lang w:val="uk-UA"/>
        </w:rPr>
        <w:t>-</w:t>
      </w:r>
      <w:r w:rsidRPr="00A1710E">
        <w:rPr>
          <w:color w:val="000000"/>
          <w:sz w:val="28"/>
          <w:szCs w:val="28"/>
          <w:lang w:val="en-US"/>
        </w:rPr>
        <w:t>technological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model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of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formation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of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future</w:t>
      </w:r>
      <w:r w:rsidRPr="00A1710E">
        <w:rPr>
          <w:color w:val="000000"/>
          <w:sz w:val="28"/>
          <w:szCs w:val="28"/>
          <w:lang w:val="uk-UA"/>
        </w:rPr>
        <w:t xml:space="preserve"> </w:t>
      </w:r>
      <w:r w:rsidRPr="00A1710E">
        <w:rPr>
          <w:color w:val="000000"/>
          <w:sz w:val="28"/>
          <w:szCs w:val="28"/>
          <w:lang w:val="en-US"/>
        </w:rPr>
        <w:t>foreign</w:t>
      </w:r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language</w:t>
      </w:r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teachers</w:t>
      </w:r>
      <w:r w:rsidRPr="00557005">
        <w:rPr>
          <w:color w:val="000000"/>
          <w:sz w:val="28"/>
          <w:szCs w:val="28"/>
          <w:lang w:val="uk-UA"/>
        </w:rPr>
        <w:t xml:space="preserve">’ </w:t>
      </w:r>
      <w:r w:rsidRPr="00557005">
        <w:rPr>
          <w:color w:val="000000"/>
          <w:sz w:val="28"/>
          <w:szCs w:val="28"/>
          <w:lang w:val="en-US"/>
        </w:rPr>
        <w:t>awareness</w:t>
      </w:r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of</w:t>
      </w:r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the</w:t>
      </w:r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monitoring</w:t>
      </w:r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activity</w:t>
      </w:r>
      <w:r w:rsidRPr="00557005">
        <w:rPr>
          <w:color w:val="000000"/>
          <w:sz w:val="28"/>
          <w:szCs w:val="28"/>
          <w:lang w:val="uk-UA"/>
        </w:rPr>
        <w:t>.</w:t>
      </w:r>
      <w:r w:rsidRPr="00557005">
        <w:rPr>
          <w:color w:val="000000"/>
          <w:sz w:val="28"/>
          <w:szCs w:val="28"/>
          <w:lang w:val="en-US"/>
        </w:rPr>
        <w:t> </w:t>
      </w:r>
      <w:r>
        <w:rPr>
          <w:color w:val="000000"/>
          <w:sz w:val="28"/>
          <w:szCs w:val="28"/>
          <w:lang w:val="uk-UA"/>
        </w:rPr>
        <w:t xml:space="preserve">/ </w:t>
      </w:r>
      <w:proofErr w:type="spellStart"/>
      <w:r w:rsidRPr="00557005">
        <w:rPr>
          <w:color w:val="000000"/>
          <w:sz w:val="28"/>
          <w:szCs w:val="28"/>
          <w:lang w:val="en-US"/>
        </w:rPr>
        <w:t>Andreykova</w:t>
      </w:r>
      <w:proofErr w:type="spellEnd"/>
      <w:r w:rsidRPr="00557005">
        <w:rPr>
          <w:color w:val="000000"/>
          <w:sz w:val="28"/>
          <w:szCs w:val="28"/>
          <w:lang w:val="uk-UA"/>
        </w:rPr>
        <w:t xml:space="preserve"> </w:t>
      </w:r>
      <w:r w:rsidRPr="00557005">
        <w:rPr>
          <w:color w:val="000000"/>
          <w:sz w:val="28"/>
          <w:szCs w:val="28"/>
          <w:lang w:val="en-US"/>
        </w:rPr>
        <w:t>I</w:t>
      </w:r>
      <w:r w:rsidRPr="00557005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Rozhelyuk</w:t>
      </w:r>
      <w:proofErr w:type="spellEnd"/>
      <w:r>
        <w:rPr>
          <w:color w:val="000000"/>
          <w:sz w:val="28"/>
          <w:szCs w:val="28"/>
          <w:lang w:val="en-US"/>
        </w:rPr>
        <w:t xml:space="preserve"> I.</w:t>
      </w:r>
      <w:proofErr w:type="gramStart"/>
      <w:r>
        <w:rPr>
          <w:color w:val="000000"/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uk-UA"/>
        </w:rPr>
        <w:t xml:space="preserve"> </w:t>
      </w:r>
      <w:r w:rsidRPr="00557005">
        <w:rPr>
          <w:iCs/>
          <w:color w:val="000000"/>
          <w:sz w:val="28"/>
          <w:szCs w:val="28"/>
          <w:lang w:val="en-US"/>
        </w:rPr>
        <w:t>European</w:t>
      </w:r>
      <w:proofErr w:type="gramEnd"/>
      <w:r w:rsidRPr="00557005">
        <w:rPr>
          <w:iCs/>
          <w:color w:val="000000"/>
          <w:sz w:val="28"/>
          <w:szCs w:val="28"/>
          <w:lang w:val="en-US"/>
        </w:rPr>
        <w:t xml:space="preserve"> Humanities Studies: State and Society</w:t>
      </w:r>
      <w:r w:rsidRPr="00557005">
        <w:rPr>
          <w:iCs/>
          <w:color w:val="000000"/>
          <w:sz w:val="28"/>
          <w:szCs w:val="28"/>
          <w:lang w:val="uk-UA"/>
        </w:rPr>
        <w:t>: </w:t>
      </w:r>
      <w:r w:rsidRPr="00557005">
        <w:rPr>
          <w:iCs/>
          <w:color w:val="000000"/>
          <w:sz w:val="28"/>
          <w:szCs w:val="28"/>
          <w:lang w:val="en-US"/>
        </w:rPr>
        <w:t>International Publishing</w:t>
      </w:r>
      <w:r w:rsidRPr="00557005">
        <w:rPr>
          <w:color w:val="000000"/>
          <w:sz w:val="28"/>
          <w:szCs w:val="28"/>
          <w:lang w:val="en-US"/>
        </w:rPr>
        <w:t> /</w:t>
      </w:r>
      <w:proofErr w:type="spellStart"/>
      <w:r w:rsidRPr="00557005">
        <w:rPr>
          <w:iCs/>
          <w:color w:val="000000"/>
          <w:sz w:val="28"/>
          <w:szCs w:val="28"/>
          <w:lang w:val="en-US"/>
        </w:rPr>
        <w:t>Europejskie</w:t>
      </w:r>
      <w:proofErr w:type="spellEnd"/>
      <w:r w:rsidRPr="00557005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557005">
        <w:rPr>
          <w:iCs/>
          <w:color w:val="000000"/>
          <w:sz w:val="28"/>
          <w:szCs w:val="28"/>
          <w:lang w:val="en-US"/>
        </w:rPr>
        <w:t>Studia</w:t>
      </w:r>
      <w:proofErr w:type="spellEnd"/>
      <w:r w:rsidRPr="00557005">
        <w:rPr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557005">
        <w:rPr>
          <w:iCs/>
          <w:color w:val="000000"/>
          <w:sz w:val="28"/>
          <w:szCs w:val="28"/>
          <w:lang w:val="en-US"/>
        </w:rPr>
        <w:t>Humanistyczne</w:t>
      </w:r>
      <w:proofErr w:type="spellEnd"/>
      <w:r w:rsidRPr="00557005">
        <w:rPr>
          <w:color w:val="000000"/>
          <w:sz w:val="28"/>
          <w:szCs w:val="28"/>
          <w:lang w:val="en-US"/>
        </w:rPr>
        <w:t xml:space="preserve">: </w:t>
      </w:r>
      <w:proofErr w:type="spellStart"/>
      <w:r w:rsidRPr="00557005">
        <w:rPr>
          <w:color w:val="000000"/>
          <w:sz w:val="28"/>
          <w:szCs w:val="28"/>
          <w:lang w:val="en-US"/>
        </w:rPr>
        <w:t>Państwo</w:t>
      </w:r>
      <w:proofErr w:type="spellEnd"/>
      <w:r w:rsidRPr="00557005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557005">
        <w:rPr>
          <w:color w:val="000000"/>
          <w:sz w:val="28"/>
          <w:szCs w:val="28"/>
          <w:lang w:val="en-US"/>
        </w:rPr>
        <w:t>i</w:t>
      </w:r>
      <w:proofErr w:type="spellEnd"/>
      <w:r w:rsidRPr="00557005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557005">
        <w:rPr>
          <w:color w:val="000000"/>
          <w:sz w:val="28"/>
          <w:szCs w:val="28"/>
          <w:lang w:val="en-US"/>
        </w:rPr>
        <w:t>Społeczeństwo</w:t>
      </w:r>
      <w:proofErr w:type="spellEnd"/>
      <w:r w:rsidRPr="00557005">
        <w:rPr>
          <w:color w:val="000000"/>
          <w:sz w:val="28"/>
          <w:szCs w:val="28"/>
          <w:lang w:val="en-US"/>
        </w:rPr>
        <w:t>. Issue 2, 2019. (Poland - Ukraine). S. 24–39. Index Copernicus</w:t>
      </w:r>
    </w:p>
    <w:p w:rsidR="00A42736" w:rsidRPr="00557005" w:rsidRDefault="00A42736" w:rsidP="00A42736">
      <w:pPr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uk-UA"/>
        </w:rPr>
        <w:t>Нагорна Н. В. «Використання активних методів навчання під час сучасної професійної підготовки студентів класичного університету» Освіта в галузі педагогіки і психології: перспективні та пріоритетні напрями наукових досліджень. Люблінський науково-технологічний парк Університет Марії Кюрі-</w:t>
      </w:r>
      <w:proofErr w:type="spellStart"/>
      <w:r w:rsidRPr="00557005">
        <w:rPr>
          <w:rFonts w:ascii="Times New Roman" w:hAnsi="Times New Roman"/>
          <w:sz w:val="28"/>
          <w:szCs w:val="28"/>
          <w:lang w:val="uk-UA"/>
        </w:rPr>
        <w:t>Склодовської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>. 27 листопада 2017 р., м. Люблін, Польща. С. 56-58</w:t>
      </w:r>
    </w:p>
    <w:p w:rsidR="00A42736" w:rsidRPr="00557005" w:rsidRDefault="00A42736" w:rsidP="00A42736">
      <w:pPr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Нагорна Н. В. Управлінська культура як складова професіоналізму викладача сучасного університету. Університетська педагогічна освіта: історія, теорія і перспектива розвитку в умовах глобалізації. Розділ ІІІ. Сучасний менеджмент і моніторинг як засоби підвищення якості університетської  педагогічної освіти. Колективна монографія; за ред.. проф.. О. С. </w:t>
      </w:r>
      <w:proofErr w:type="spellStart"/>
      <w:r w:rsidRPr="00557005">
        <w:rPr>
          <w:rFonts w:ascii="Times New Roman" w:hAnsi="Times New Roman"/>
          <w:sz w:val="28"/>
          <w:szCs w:val="28"/>
          <w:lang w:val="uk-UA"/>
        </w:rPr>
        <w:t>Цокур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>. – О.: ФОП Бондаренко О. М., Березень 2018 р. Одеса. С. 59-65</w:t>
      </w:r>
    </w:p>
    <w:p w:rsidR="00A42736" w:rsidRPr="00557005" w:rsidRDefault="00A42736" w:rsidP="00A42736">
      <w:pPr>
        <w:numPr>
          <w:ilvl w:val="0"/>
          <w:numId w:val="3"/>
        </w:numPr>
        <w:tabs>
          <w:tab w:val="num" w:pos="284"/>
        </w:tabs>
        <w:spacing w:after="0" w:line="360" w:lineRule="auto"/>
        <w:ind w:left="0" w:right="-2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uk-UA"/>
        </w:rPr>
        <w:t>Нагорна Н.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«Формування професійної компетентності майбутнього менеджера сфери освітніх послуг» «Актуальні питання гуманітарних наук: міжвузівський збірник наукових праць молодих вчених Дрогобицького державного педагогічного університету імені Івана Франка» / [гол. ред. </w:t>
      </w:r>
      <w:proofErr w:type="spellStart"/>
      <w:r w:rsidRPr="00557005">
        <w:rPr>
          <w:rFonts w:ascii="Times New Roman" w:hAnsi="Times New Roman"/>
          <w:sz w:val="28"/>
          <w:szCs w:val="28"/>
          <w:lang w:val="uk-UA"/>
        </w:rPr>
        <w:t>Пантюк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 М. П.]. Дрогобич: Видавничий дім «</w:t>
      </w:r>
      <w:proofErr w:type="spellStart"/>
      <w:r w:rsidRPr="00557005">
        <w:rPr>
          <w:rFonts w:ascii="Times New Roman" w:hAnsi="Times New Roman"/>
          <w:sz w:val="28"/>
          <w:szCs w:val="28"/>
          <w:lang w:val="uk-UA"/>
        </w:rPr>
        <w:t>Гельветика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», 2018. – </w:t>
      </w:r>
      <w:proofErr w:type="spellStart"/>
      <w:r w:rsidRPr="00557005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. 21. Том 1. С. 204-208  </w:t>
      </w:r>
      <w:proofErr w:type="spellStart"/>
      <w:r w:rsidRPr="00557005">
        <w:rPr>
          <w:rFonts w:ascii="Times New Roman" w:hAnsi="Times New Roman"/>
          <w:sz w:val="28"/>
          <w:szCs w:val="28"/>
        </w:rPr>
        <w:t>Index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</w:rPr>
        <w:t>Copernicus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</w:rPr>
        <w:t>International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>.</w:t>
      </w:r>
    </w:p>
    <w:p w:rsidR="00A42736" w:rsidRPr="00557005" w:rsidRDefault="00A42736" w:rsidP="00A42736">
      <w:pPr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Nahorna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en-US"/>
        </w:rPr>
        <w:t>N.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en-US"/>
        </w:rPr>
        <w:t>V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57005">
        <w:rPr>
          <w:rFonts w:ascii="Times New Roman" w:hAnsi="Times New Roman"/>
          <w:sz w:val="28"/>
          <w:szCs w:val="28"/>
          <w:lang w:val="en-US"/>
        </w:rPr>
        <w:t>Implementation of innovative ways forming professional competence of future education managers.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557005">
        <w:rPr>
          <w:rFonts w:ascii="Times New Roman" w:hAnsi="Times New Roman"/>
          <w:sz w:val="28"/>
          <w:szCs w:val="28"/>
          <w:lang w:val="en-US"/>
        </w:rPr>
        <w:t xml:space="preserve">Pedagogical and psychological sciences: development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prosspects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in countries of Europe at the beginning of the third millennium: Collective monograph. Volume 2 Riga: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Izdevnieciba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«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Baltija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Publishing», 2018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С. 252-268</w:t>
      </w:r>
      <w:r w:rsidRPr="00557005">
        <w:rPr>
          <w:rFonts w:ascii="Times New Roman" w:hAnsi="Times New Roman"/>
          <w:sz w:val="28"/>
          <w:szCs w:val="28"/>
          <w:lang w:val="en-US"/>
        </w:rPr>
        <w:t>.</w:t>
      </w:r>
    </w:p>
    <w:p w:rsidR="00A42736" w:rsidRPr="00557005" w:rsidRDefault="00A42736" w:rsidP="00A42736">
      <w:pPr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Nahorna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en-US"/>
        </w:rPr>
        <w:t>N.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en-US"/>
        </w:rPr>
        <w:t>V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57005">
        <w:rPr>
          <w:rFonts w:ascii="Times New Roman" w:hAnsi="Times New Roman"/>
          <w:sz w:val="28"/>
          <w:szCs w:val="28"/>
          <w:lang w:val="en-US"/>
        </w:rPr>
        <w:t>Implementation of innovative ways forming professional competence of future education managers.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557005">
        <w:rPr>
          <w:rFonts w:ascii="Times New Roman" w:hAnsi="Times New Roman"/>
          <w:sz w:val="28"/>
          <w:szCs w:val="28"/>
          <w:lang w:val="en-US"/>
        </w:rPr>
        <w:t xml:space="preserve">Pedagogical and </w:t>
      </w:r>
      <w:r w:rsidRPr="00557005">
        <w:rPr>
          <w:rFonts w:ascii="Times New Roman" w:hAnsi="Times New Roman"/>
          <w:sz w:val="28"/>
          <w:szCs w:val="28"/>
          <w:lang w:val="en-US"/>
        </w:rPr>
        <w:lastRenderedPageBreak/>
        <w:t xml:space="preserve">psychological sciences: development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prosspects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in countries of Europe at the beginning of the third millennium: Collective monograph. Volume 2 Riga: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Izdevnieciba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«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Baltija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Publishing», 2018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С. 252-268</w:t>
      </w:r>
      <w:r w:rsidRPr="00557005">
        <w:rPr>
          <w:rFonts w:ascii="Times New Roman" w:hAnsi="Times New Roman"/>
          <w:sz w:val="28"/>
          <w:szCs w:val="28"/>
          <w:lang w:val="en-US"/>
        </w:rPr>
        <w:t>.</w:t>
      </w:r>
    </w:p>
    <w:p w:rsidR="00A42736" w:rsidRPr="00557005" w:rsidRDefault="00A42736" w:rsidP="00A42736">
      <w:pPr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Nahorna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N.V. </w:t>
      </w:r>
      <w:r w:rsidRPr="00557005">
        <w:rPr>
          <w:rFonts w:ascii="Times New Roman" w:hAnsi="Times New Roman"/>
          <w:sz w:val="28"/>
          <w:szCs w:val="28"/>
          <w:lang w:val="uk-UA"/>
        </w:rPr>
        <w:t>«</w:t>
      </w:r>
      <w:r w:rsidRPr="00557005">
        <w:rPr>
          <w:rFonts w:ascii="Times New Roman" w:hAnsi="Times New Roman"/>
          <w:sz w:val="28"/>
          <w:szCs w:val="28"/>
          <w:lang w:val="en-US"/>
        </w:rPr>
        <w:t xml:space="preserve">Monitoring und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Strategieplanung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557005">
        <w:rPr>
          <w:rFonts w:ascii="Times New Roman" w:hAnsi="Times New Roman"/>
          <w:sz w:val="28"/>
          <w:szCs w:val="28"/>
          <w:lang w:val="en-US"/>
        </w:rPr>
        <w:t>als</w:t>
      </w:r>
      <w:proofErr w:type="spellEnd"/>
      <w:proofErr w:type="gramEnd"/>
      <w:r w:rsidRPr="005570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Hauptfunktion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von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Verwaltung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des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Bildungsprozesses</w:t>
      </w:r>
      <w:proofErr w:type="spellEnd"/>
      <w:r w:rsidRPr="00557005">
        <w:rPr>
          <w:rFonts w:ascii="Times New Roman" w:hAnsi="Times New Roman"/>
          <w:sz w:val="28"/>
          <w:szCs w:val="28"/>
          <w:lang w:val="uk-UA"/>
        </w:rPr>
        <w:t>» /</w:t>
      </w:r>
      <w:r w:rsidRPr="005570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Hushcha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P. S.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7005">
        <w:rPr>
          <w:rFonts w:ascii="Times New Roman" w:hAnsi="Times New Roman"/>
          <w:sz w:val="28"/>
          <w:szCs w:val="28"/>
          <w:lang w:val="en-US"/>
        </w:rPr>
        <w:t xml:space="preserve">Modern educational space: the transformation of national models in terms of integration: Conference Proceedings, October 26, 2018. Leipzig: </w:t>
      </w:r>
      <w:proofErr w:type="spellStart"/>
      <w:r w:rsidRPr="00557005">
        <w:rPr>
          <w:rFonts w:ascii="Times New Roman" w:hAnsi="Times New Roman"/>
          <w:sz w:val="28"/>
          <w:szCs w:val="28"/>
          <w:lang w:val="en-US"/>
        </w:rPr>
        <w:t>Baltija</w:t>
      </w:r>
      <w:proofErr w:type="spellEnd"/>
      <w:r w:rsidRPr="00557005">
        <w:rPr>
          <w:rFonts w:ascii="Times New Roman" w:hAnsi="Times New Roman"/>
          <w:sz w:val="28"/>
          <w:szCs w:val="28"/>
          <w:lang w:val="en-US"/>
        </w:rPr>
        <w:t xml:space="preserve"> Publishing. 208 p.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Матеріали </w:t>
      </w:r>
      <w:r w:rsidRPr="00557005">
        <w:rPr>
          <w:rFonts w:ascii="Times New Roman" w:hAnsi="Times New Roman"/>
          <w:sz w:val="28"/>
          <w:szCs w:val="28"/>
          <w:lang w:val="en-US"/>
        </w:rPr>
        <w:t>II</w:t>
      </w:r>
      <w:r w:rsidRPr="00557005">
        <w:rPr>
          <w:rFonts w:ascii="Times New Roman" w:hAnsi="Times New Roman"/>
          <w:sz w:val="28"/>
          <w:szCs w:val="28"/>
          <w:lang w:val="uk-UA"/>
        </w:rPr>
        <w:t xml:space="preserve"> Міжнародної наукової конференції</w:t>
      </w:r>
      <w:r w:rsidRPr="00557005">
        <w:rPr>
          <w:rFonts w:ascii="Times New Roman" w:hAnsi="Times New Roman"/>
          <w:sz w:val="28"/>
          <w:szCs w:val="28"/>
          <w:lang w:val="en-US"/>
        </w:rPr>
        <w:t> </w:t>
      </w:r>
      <w:r w:rsidRPr="00557005">
        <w:rPr>
          <w:rStyle w:val="a8"/>
          <w:rFonts w:ascii="Times New Roman" w:hAnsi="Times New Roman"/>
          <w:b w:val="0"/>
          <w:color w:val="000000"/>
          <w:sz w:val="28"/>
          <w:szCs w:val="28"/>
          <w:lang w:val="uk-UA"/>
        </w:rPr>
        <w:t>«Сучасний освітній простір: трансформація національних</w:t>
      </w:r>
      <w:r w:rsidRPr="00557005">
        <w:rPr>
          <w:rStyle w:val="a8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57005">
        <w:rPr>
          <w:rStyle w:val="a8"/>
          <w:rFonts w:ascii="Times New Roman" w:hAnsi="Times New Roman"/>
          <w:b w:val="0"/>
          <w:color w:val="000000"/>
          <w:sz w:val="28"/>
          <w:szCs w:val="28"/>
          <w:lang w:val="uk-UA"/>
        </w:rPr>
        <w:t>моделей в умовах інтеграції»</w:t>
      </w:r>
      <w:r w:rsidRPr="00557005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r w:rsidRPr="00557005">
        <w:rPr>
          <w:rFonts w:ascii="Times New Roman" w:hAnsi="Times New Roman"/>
          <w:sz w:val="28"/>
          <w:szCs w:val="28"/>
          <w:lang w:val="uk-UA"/>
        </w:rPr>
        <w:t>26 жовтня</w:t>
      </w:r>
      <w:r w:rsidRPr="00557005">
        <w:rPr>
          <w:rFonts w:ascii="Times New Roman" w:hAnsi="Times New Roman"/>
          <w:sz w:val="28"/>
          <w:szCs w:val="28"/>
          <w:lang w:val="en-US"/>
        </w:rPr>
        <w:t> </w:t>
      </w:r>
      <w:r w:rsidRPr="00557005">
        <w:rPr>
          <w:rFonts w:ascii="Times New Roman" w:hAnsi="Times New Roman"/>
          <w:sz w:val="28"/>
          <w:szCs w:val="28"/>
          <w:lang w:val="uk-UA"/>
        </w:rPr>
        <w:t>2018</w:t>
      </w:r>
      <w:r w:rsidRPr="00557005">
        <w:rPr>
          <w:rFonts w:ascii="Times New Roman" w:hAnsi="Times New Roman"/>
          <w:sz w:val="28"/>
          <w:szCs w:val="28"/>
          <w:lang w:val="en-US"/>
        </w:rPr>
        <w:t> </w:t>
      </w:r>
      <w:r w:rsidRPr="00557005">
        <w:rPr>
          <w:rFonts w:ascii="Times New Roman" w:hAnsi="Times New Roman"/>
          <w:sz w:val="28"/>
          <w:szCs w:val="28"/>
          <w:lang w:val="uk-UA"/>
        </w:rPr>
        <w:t>р</w:t>
      </w:r>
      <w:r w:rsidRPr="00557005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557005">
        <w:rPr>
          <w:rFonts w:ascii="Times New Roman" w:hAnsi="Times New Roman"/>
          <w:sz w:val="28"/>
          <w:szCs w:val="28"/>
        </w:rPr>
        <w:t>С</w:t>
      </w:r>
      <w:r w:rsidRPr="00557005">
        <w:rPr>
          <w:rFonts w:ascii="Times New Roman" w:hAnsi="Times New Roman"/>
          <w:sz w:val="28"/>
          <w:szCs w:val="28"/>
          <w:lang w:val="en-US"/>
        </w:rPr>
        <w:t>. 186-188</w:t>
      </w:r>
    </w:p>
    <w:p w:rsidR="00A42736" w:rsidRPr="00E000F1" w:rsidRDefault="00A42736" w:rsidP="00A42736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557005">
        <w:rPr>
          <w:sz w:val="28"/>
          <w:szCs w:val="28"/>
          <w:lang w:val="uk-UA"/>
        </w:rPr>
        <w:t>Нагорна Н. В. Інноваційні технології в сучасній освіті</w:t>
      </w:r>
      <w:r>
        <w:rPr>
          <w:sz w:val="28"/>
          <w:szCs w:val="28"/>
          <w:lang w:val="uk-UA"/>
        </w:rPr>
        <w:t xml:space="preserve">. / </w:t>
      </w:r>
      <w:proofErr w:type="spellStart"/>
      <w:r>
        <w:rPr>
          <w:sz w:val="28"/>
          <w:szCs w:val="28"/>
          <w:lang w:val="uk-UA"/>
        </w:rPr>
        <w:t>Грігорян</w:t>
      </w:r>
      <w:proofErr w:type="spellEnd"/>
      <w:r>
        <w:rPr>
          <w:sz w:val="28"/>
          <w:szCs w:val="28"/>
          <w:lang w:val="uk-UA"/>
        </w:rPr>
        <w:t xml:space="preserve"> А. І. </w:t>
      </w:r>
      <w:r w:rsidRPr="00557005">
        <w:rPr>
          <w:sz w:val="28"/>
          <w:szCs w:val="28"/>
          <w:lang w:val="uk-UA"/>
        </w:rPr>
        <w:t>Теоретичні та практичні аспекти розвитку сучасної педагогіки та психології: Збірник тез наукових робіт учасників міжнародної науково-практичної конференції (м. Львів, 21-22 червня 2019 р.) – Львів: ГО «Львівська педагогічна спільнота», 2019. – Ч. 2. С. 47-51</w:t>
      </w:r>
    </w:p>
    <w:p w:rsidR="00A42736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Парапанова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Л.В. Формування сприятливих умов мікроклімату загальноосвітнього навчального закладу</w:t>
      </w:r>
      <w:r w:rsidRPr="004C66FA">
        <w:rPr>
          <w:rFonts w:ascii="Times New Roman" w:hAnsi="Times New Roman"/>
          <w:sz w:val="28"/>
          <w:szCs w:val="28"/>
          <w:lang w:val="uk-UA"/>
        </w:rPr>
        <w:t xml:space="preserve"> URL: </w:t>
      </w:r>
      <w:r w:rsidRPr="004C66FA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13" w:history="1">
        <w:r w:rsidRPr="004C66FA">
          <w:rPr>
            <w:rStyle w:val="aa"/>
            <w:rFonts w:ascii="Times New Roman" w:hAnsi="Times New Roman"/>
            <w:sz w:val="28"/>
            <w:szCs w:val="28"/>
          </w:rPr>
          <w:t>https://imidg.ucoz.ua/elgurnal/vyp22/7/parapanova.pdf</w:t>
        </w:r>
      </w:hyperlink>
      <w:r w:rsidRPr="004C66FA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Паригін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Б. Д.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Социальная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психология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Проблемы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методологии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,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истории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и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теории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СПб. : ИГУП, 2009. 592 с.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Пастух Л. В. Формування позитивного психологічного клімату в педагогічних колективах закладів загальної середньої освіти. </w:t>
      </w:r>
      <w:r w:rsidRPr="004C66FA">
        <w:rPr>
          <w:rFonts w:ascii="Times New Roman" w:hAnsi="Times New Roman"/>
          <w:i/>
          <w:position w:val="-1"/>
          <w:sz w:val="28"/>
          <w:szCs w:val="28"/>
          <w:lang w:val="uk-UA"/>
        </w:rPr>
        <w:t>Проблеми сучасної психології</w:t>
      </w: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2018.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Вип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41. С. 273-286.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Підручник для вищих навчальних закладів /Г. М. Андрєєва.  5-е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изд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.,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испр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и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доп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 М .: Аспект Пресс, 2007. 363 с.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Подоляк Я.В.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Психология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управления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: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теория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и практика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менеджмента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 Х., 2004.  С. 51-56.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Поліщук Г. Педагогічна команда і якість роботи навчального закладу. Досвід оптимізації доросло-дитячих стосунків в освітньому просторі: </w:t>
      </w: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матеріали обласної науково-практичної Інтернет-конференції (15.02.13-29.03.13, м. Черкаси) / за ред. Т.Б. Артеменко. Черкаси, 2013. 60 с., С. 31-35.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Сосновенко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Н.В. Ефективне функціонування колективу загальноосвітнього навчального закладу:  особливості соціально-психологічного клімату. </w:t>
      </w:r>
      <w:r w:rsidRPr="004C66FA">
        <w:rPr>
          <w:rFonts w:ascii="Times New Roman" w:hAnsi="Times New Roman"/>
          <w:i/>
          <w:position w:val="-1"/>
          <w:sz w:val="28"/>
          <w:szCs w:val="28"/>
          <w:lang w:val="uk-UA"/>
        </w:rPr>
        <w:t>Актуальні проблеми психології</w:t>
      </w: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Т.7, вип..22. 186-190.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Терещук Т.С. Покращення морально-психологічного клімату у трудовому колективі.</w:t>
      </w:r>
      <w:r w:rsidRPr="004C66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Духовно-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моральнісні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основи та відповідальність особистості у долі людської цивілізації :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зб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наук. пр. : за матеріалами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Міжнар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наук.-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практ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конф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., 5-6 листопада 2014 р. : у 2 ч. Ч. 2 / ред.: О. Г.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Романовський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, Ю. І. Панфілов ;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Нац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техн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. ун-т "Харків.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політехн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ін-т".  Харків : НТУ "ХПІ", 2015.  442 с.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Ткачук Р., Крохмаль Н. Практична залежність діяльності педагога від соціально-педагогічного клімату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колектива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 Інноваційно-інженерне навчання в середній школі. Спеціалізований науково-методичний збірник: спеціалізований науково-методичний збірник. Державний загальноосвітній навчальний заклад спеціалізована школа-інтернат І-ІІІ ступенів “Дитяча інженерна академія”, 2018 .97с. С. 84-88.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Трофімов Ю.Л., Рибалка В.В., Гончарук П.А. Психологія: підручник. К.: Либідь, 2003. 560 с.</w:t>
      </w:r>
    </w:p>
    <w:p w:rsidR="00A42736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Турчик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І.,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Щоголєва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Л. Соціально-психологічний клімат як елемент корпоративної культури навчального закладу</w:t>
      </w:r>
      <w:r w:rsidRPr="004C66FA">
        <w:rPr>
          <w:rFonts w:ascii="Times New Roman" w:hAnsi="Times New Roman"/>
          <w:sz w:val="28"/>
          <w:szCs w:val="28"/>
          <w:lang w:val="uk-UA"/>
        </w:rPr>
        <w:t xml:space="preserve"> URL: </w:t>
      </w:r>
      <w:r w:rsidRPr="004C66F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4C66FA"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hyperlink r:id="rId14" w:history="1">
        <w:r w:rsidRPr="004C66FA">
          <w:rPr>
            <w:rStyle w:val="aa"/>
            <w:rFonts w:ascii="Times New Roman" w:hAnsi="Times New Roman"/>
            <w:sz w:val="28"/>
            <w:szCs w:val="28"/>
          </w:rPr>
          <w:t>http://nbuv.gov.ua/UJRN/Npd_2014_2_67</w:t>
        </w:r>
      </w:hyperlink>
      <w:r w:rsidRPr="004C66FA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A42736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Хованець Н.В. Створення сприятливого соціально-психологічного клімату у педагогічному колективі.</w:t>
      </w:r>
      <w:r w:rsidRPr="004C66FA">
        <w:rPr>
          <w:rFonts w:ascii="Times New Roman" w:hAnsi="Times New Roman"/>
          <w:sz w:val="28"/>
          <w:szCs w:val="28"/>
          <w:lang w:val="uk-UA"/>
        </w:rPr>
        <w:t xml:space="preserve"> URL: </w:t>
      </w:r>
      <w:r w:rsidRPr="004C66F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C66FA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</w:t>
      </w:r>
      <w:hyperlink r:id="rId15" w:history="1">
        <w:r w:rsidRPr="004C66FA">
          <w:rPr>
            <w:rStyle w:val="aa"/>
            <w:rFonts w:ascii="Times New Roman" w:hAnsi="Times New Roman"/>
            <w:sz w:val="28"/>
            <w:szCs w:val="28"/>
          </w:rPr>
          <w:t>http://dspace.tneu.edu.ua/bitstream/316497/29949/1/428.PDF</w:t>
        </w:r>
      </w:hyperlink>
      <w:r w:rsidRPr="004C66FA">
        <w:rPr>
          <w:rFonts w:ascii="Times New Roman" w:hAnsi="Times New Roman"/>
          <w:sz w:val="28"/>
          <w:szCs w:val="28"/>
          <w:lang w:val="uk-UA"/>
        </w:rPr>
        <w:t xml:space="preserve"> (дата звернення: 01.07.2020).</w:t>
      </w:r>
    </w:p>
    <w:p w:rsidR="00A42736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C66FA">
        <w:rPr>
          <w:rFonts w:ascii="Times New Roman" w:hAnsi="Times New Roman"/>
          <w:sz w:val="28"/>
          <w:szCs w:val="28"/>
          <w:lang w:val="uk-UA"/>
        </w:rPr>
        <w:t>Ходаківський</w:t>
      </w:r>
      <w:proofErr w:type="spellEnd"/>
      <w:r w:rsidRPr="004C66FA">
        <w:rPr>
          <w:rFonts w:ascii="Times New Roman" w:hAnsi="Times New Roman"/>
          <w:sz w:val="28"/>
          <w:szCs w:val="28"/>
          <w:lang w:val="uk-UA"/>
        </w:rPr>
        <w:t xml:space="preserve"> Є.І.,  </w:t>
      </w:r>
      <w:proofErr w:type="spellStart"/>
      <w:r w:rsidRPr="004C66FA">
        <w:rPr>
          <w:rFonts w:ascii="Times New Roman" w:hAnsi="Times New Roman"/>
          <w:sz w:val="28"/>
          <w:szCs w:val="28"/>
          <w:lang w:val="uk-UA"/>
        </w:rPr>
        <w:t>Богоявленська</w:t>
      </w:r>
      <w:proofErr w:type="spellEnd"/>
      <w:r w:rsidRPr="004C66FA">
        <w:rPr>
          <w:rFonts w:ascii="Times New Roman" w:hAnsi="Times New Roman"/>
          <w:sz w:val="28"/>
          <w:szCs w:val="28"/>
          <w:lang w:val="uk-UA"/>
        </w:rPr>
        <w:t xml:space="preserve"> Ю. В., Грабар Т. П. Психологія управління. К. :Центр учбової літератури, 2011. 664 с.</w:t>
      </w:r>
    </w:p>
    <w:p w:rsidR="00A42736" w:rsidRPr="004C66FA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Царенко О.В. Створення сприятливого психологічного клімату в учнівському колективі. </w:t>
      </w:r>
      <w:r w:rsidRPr="004C66FA">
        <w:rPr>
          <w:rFonts w:ascii="Times New Roman" w:hAnsi="Times New Roman"/>
          <w:i/>
          <w:position w:val="-1"/>
          <w:sz w:val="28"/>
          <w:szCs w:val="28"/>
          <w:lang w:val="uk-UA"/>
        </w:rPr>
        <w:t>Таврійський вісник освіти</w:t>
      </w: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. 2015. № 3(51). С.271-276.</w:t>
      </w:r>
    </w:p>
    <w:p w:rsidR="00A42736" w:rsidRPr="003A4FF0" w:rsidRDefault="00A42736" w:rsidP="00A42736">
      <w:pPr>
        <w:pStyle w:val="a9"/>
        <w:numPr>
          <w:ilvl w:val="0"/>
          <w:numId w:val="3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Шакуров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Р. Х.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Социально-психологические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основы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управле</w:t>
      </w:r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softHyphen/>
        <w:t>ния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: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руководитель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и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педагогический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 xml:space="preserve"> колектив. Москва: </w:t>
      </w:r>
      <w:proofErr w:type="spellStart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Просвещение</w:t>
      </w:r>
      <w:proofErr w:type="spellEnd"/>
      <w:r w:rsidRPr="004C66FA">
        <w:rPr>
          <w:rFonts w:ascii="Times New Roman" w:hAnsi="Times New Roman"/>
          <w:position w:val="-1"/>
          <w:sz w:val="28"/>
          <w:szCs w:val="28"/>
          <w:lang w:val="uk-UA"/>
        </w:rPr>
        <w:t>, 1990. 208 с.</w:t>
      </w:r>
    </w:p>
    <w:p w:rsidR="00A42736" w:rsidRPr="00C24815" w:rsidRDefault="00A42736" w:rsidP="00A42736">
      <w:pPr>
        <w:pStyle w:val="a9"/>
        <w:spacing w:after="0" w:line="360" w:lineRule="auto"/>
        <w:ind w:left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42736" w:rsidRDefault="00A42736" w:rsidP="00A4273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A39EE" w:rsidRDefault="000A39EE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Default="00464272">
      <w:pPr>
        <w:rPr>
          <w:lang w:val="uk-UA"/>
        </w:rPr>
      </w:pPr>
    </w:p>
    <w:p w:rsidR="00464272" w:rsidRPr="00B91B61" w:rsidRDefault="00464272" w:rsidP="0046427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1B61">
        <w:rPr>
          <w:rFonts w:ascii="Times New Roman" w:hAnsi="Times New Roman"/>
          <w:b/>
          <w:sz w:val="28"/>
          <w:szCs w:val="28"/>
          <w:lang w:val="uk-UA"/>
        </w:rPr>
        <w:lastRenderedPageBreak/>
        <w:t>ЗАГАЛЬНІ ВИСНОВКИ</w:t>
      </w:r>
    </w:p>
    <w:p w:rsidR="00464272" w:rsidRPr="00B91B61" w:rsidRDefault="00464272" w:rsidP="00464272">
      <w:pPr>
        <w:spacing w:after="0" w:line="360" w:lineRule="auto"/>
        <w:ind w:firstLine="851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>Проведене дослідження дає підстави зробити такі висновки: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Морально-психологічний клімат в основному розглядається у контексті розвитку колективу та професійної майстерності педагога як члена колективу освітнього закладу. 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Показниками сприятливого морально-психологічного клімату колективі працівників закладів освіти  є: довіра і висока ви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softHyphen/>
        <w:t>могливість членів колективу один до одного; доброзичливість і ділова критика; вільне висловлювання власної думки під час обговорення питань, що стосуються усього колективу; відсут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softHyphen/>
        <w:t>ність тиску керівника на підлеглих і визначення за ними права приймати важливі для колективу рішення; достатня інформова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softHyphen/>
        <w:t xml:space="preserve">ність членів колективу про виробничі завдання та стан справ у процесі їх виконання; задоволення роботою й приналежністю до колективу;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взаємоспівчуття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і взаємодопомога членів колективу в критичних ситуаціях; прийняття на себе відповідальності за стан справ колективу кожним його членом.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Морально-психологічний клімат  проявляється у вигляді сукупності психологічних умов, що сприяють чи перешкоджають продуктивній спільній діяльності та всебічному розвитку особистості в групі; колектив працівників закладів освіти – це вищий рівень розвитку і функціонування педагогічного складу, що відзначається єдністю ідейних, організаційних, ділових і міжособистісних стосунків, </w:t>
      </w:r>
      <w:proofErr w:type="spellStart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згуртовуючим</w:t>
      </w:r>
      <w:proofErr w:type="spellEnd"/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 чинником якого є мета професійної діяльності. 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При управлінні процесом формування сприятливого морально-психологічного клімату в колективі працівників закладів освіти керівникові  будь-якого рівня управління необхідно серйозну увагу приділяти розробці місії та цінностей компанії; формуванню корпоративних правил, корпоративної культури; повазі до співробітників компанії, як обов’язковій складовій успіху. 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position w:val="-1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lastRenderedPageBreak/>
        <w:t>Напрямами формування сприятливого морально-психологічного клімату є діагностика морально-психологічного клімату в колективі; удосконалення добору, розташування, виховання кадрів, комплектування колективу з урахуванням морально-психологічної, психологічної сумісності людей; удосконалення організації праці на основі принципів наукової організації праці; постановку перед колективом цікавої, корисної для суспільства та  членів колективу мети, досягнення якої потребує напруженої творчої праці; гнучке регулювання взаємин у колективі, усунення суперечностей між діловими та особистими стосунками в системі міжособистісних взаємин; удосконалення матеріальної бази установи та умов праці і життя членів колективу; удосконалення стилю керівництва з урахуванням особливостей колективу та вимог суспільства до установ освіти; удосконалення організаційних форм управління.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>Морально-психологічний клімат колективу працівників освіти представленими трьома кліматичними зонами (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соціальний клімат, моральний клімат, психологічний клімат</w:t>
      </w:r>
      <w:r w:rsidRPr="00B91B61">
        <w:rPr>
          <w:rFonts w:ascii="Times New Roman" w:hAnsi="Times New Roman"/>
          <w:sz w:val="28"/>
          <w:szCs w:val="28"/>
          <w:lang w:val="uk-UA"/>
        </w:rPr>
        <w:t>), трьома типами (</w:t>
      </w: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 xml:space="preserve">сприятливий, несприятливий, нейтральний). 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position w:val="-1"/>
          <w:sz w:val="28"/>
          <w:szCs w:val="28"/>
          <w:lang w:val="uk-UA"/>
        </w:rPr>
        <w:t>У педагогічних колективах, де було проведено опитування педагогів, переважають умови формування сприятливого морально-психологічного клімату.</w:t>
      </w:r>
    </w:p>
    <w:p w:rsidR="00464272" w:rsidRPr="00B91B61" w:rsidRDefault="00464272" w:rsidP="00464272">
      <w:pPr>
        <w:pStyle w:val="a9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>Шляхами підвищення ефективності процесу формування морально-психологічного клімату в колективі працівників закладів освіти є удосконалення стилю керівництва, модернізація умов праці педагогів, мотивація і підтримка творчого вдосконалення педагогів.</w:t>
      </w:r>
    </w:p>
    <w:p w:rsidR="00464272" w:rsidRPr="001878C9" w:rsidRDefault="00464272" w:rsidP="00464272">
      <w:pPr>
        <w:pStyle w:val="a9"/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1B61">
        <w:rPr>
          <w:rFonts w:ascii="Times New Roman" w:hAnsi="Times New Roman"/>
          <w:sz w:val="28"/>
          <w:szCs w:val="28"/>
          <w:lang w:val="uk-UA"/>
        </w:rPr>
        <w:t>Перспективами подальших наукових розвідок в означеному напрямі є розробка рекомендацій для керівників закладів освіти щодо реалізації шляхів підвищення ефективності процесу формування морально-психологічного клімату в колективі працівників закладів освіти.</w:t>
      </w:r>
    </w:p>
    <w:p w:rsidR="00464272" w:rsidRPr="00CC77B7" w:rsidRDefault="00464272" w:rsidP="0046427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64272" w:rsidRPr="00CC77B7" w:rsidRDefault="00464272" w:rsidP="0046427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64272" w:rsidRPr="007C1246" w:rsidRDefault="00464272">
      <w:pPr>
        <w:rPr>
          <w:lang w:val="uk-UA"/>
        </w:rPr>
      </w:pPr>
      <w:bookmarkStart w:id="2" w:name="_GoBack"/>
      <w:bookmarkEnd w:id="2"/>
    </w:p>
    <w:sectPr w:rsidR="00464272" w:rsidRPr="007C12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032A" w:rsidRDefault="00464272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:rsidR="009E032A" w:rsidRDefault="0046427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B93A79"/>
    <w:multiLevelType w:val="multilevel"/>
    <w:tmpl w:val="FB325A4A"/>
    <w:lvl w:ilvl="0">
      <w:start w:val="1"/>
      <w:numFmt w:val="decimal"/>
      <w:lvlText w:val="%1."/>
      <w:lvlJc w:val="left"/>
      <w:pPr>
        <w:ind w:left="510" w:hanging="51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cs="Times New Roman" w:hint="default"/>
      </w:rPr>
    </w:lvl>
  </w:abstractNum>
  <w:abstractNum w:abstractNumId="1">
    <w:nsid w:val="20B0381C"/>
    <w:multiLevelType w:val="hybridMultilevel"/>
    <w:tmpl w:val="03449E98"/>
    <w:lvl w:ilvl="0" w:tplc="C162622C">
      <w:start w:val="1"/>
      <w:numFmt w:val="decimal"/>
      <w:lvlText w:val="%1."/>
      <w:lvlJc w:val="left"/>
      <w:pPr>
        <w:ind w:left="1636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2">
    <w:nsid w:val="2DAA0EFA"/>
    <w:multiLevelType w:val="hybridMultilevel"/>
    <w:tmpl w:val="A330E638"/>
    <w:lvl w:ilvl="0" w:tplc="F7C621EA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3">
    <w:nsid w:val="2F6867DC"/>
    <w:multiLevelType w:val="hybridMultilevel"/>
    <w:tmpl w:val="A950F2EC"/>
    <w:lvl w:ilvl="0" w:tplc="F7C621E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C25"/>
    <w:rsid w:val="000A39EE"/>
    <w:rsid w:val="000E7C25"/>
    <w:rsid w:val="00464272"/>
    <w:rsid w:val="007C1246"/>
    <w:rsid w:val="009C39F9"/>
    <w:rsid w:val="00A42736"/>
    <w:rsid w:val="00B429A2"/>
    <w:rsid w:val="00CE23AE"/>
    <w:rsid w:val="00F37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070F9D-149A-445D-B0B8-132789C2C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124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99"/>
    <w:qFormat/>
    <w:rsid w:val="007C1246"/>
    <w:pPr>
      <w:widowControl w:val="0"/>
      <w:autoSpaceDE w:val="0"/>
      <w:autoSpaceDN w:val="0"/>
      <w:spacing w:before="88" w:after="0" w:line="240" w:lineRule="auto"/>
      <w:ind w:left="1445"/>
      <w:jc w:val="center"/>
      <w:outlineLvl w:val="0"/>
    </w:pPr>
    <w:rPr>
      <w:rFonts w:ascii="Times New Roman" w:hAnsi="Times New Roman"/>
      <w:b/>
      <w:bCs/>
      <w:sz w:val="28"/>
      <w:szCs w:val="2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C1246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paragraph" w:styleId="a3">
    <w:name w:val="Normal (Web)"/>
    <w:basedOn w:val="a"/>
    <w:uiPriority w:val="99"/>
    <w:rsid w:val="007C124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US"/>
    </w:rPr>
  </w:style>
  <w:style w:type="paragraph" w:customStyle="1" w:styleId="Default">
    <w:name w:val="Default"/>
    <w:uiPriority w:val="99"/>
    <w:rsid w:val="007C124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Body Text"/>
    <w:basedOn w:val="a"/>
    <w:link w:val="a5"/>
    <w:uiPriority w:val="99"/>
    <w:rsid w:val="007C1246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7C1246"/>
    <w:rPr>
      <w:rFonts w:ascii="Calibri" w:eastAsia="Times New Roman" w:hAnsi="Calibri" w:cs="Times New Roman"/>
      <w:lang w:eastAsia="ru-RU"/>
    </w:rPr>
  </w:style>
  <w:style w:type="paragraph" w:customStyle="1" w:styleId="TableParagraph">
    <w:name w:val="Table Paragraph"/>
    <w:basedOn w:val="a"/>
    <w:uiPriority w:val="99"/>
    <w:rsid w:val="007C1246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val="uk-UA" w:eastAsia="uk-UA"/>
    </w:rPr>
  </w:style>
  <w:style w:type="paragraph" w:styleId="a6">
    <w:name w:val="header"/>
    <w:basedOn w:val="a"/>
    <w:link w:val="a7"/>
    <w:uiPriority w:val="99"/>
    <w:rsid w:val="007C12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C1246"/>
    <w:rPr>
      <w:rFonts w:ascii="Calibri" w:eastAsia="Times New Roman" w:hAnsi="Calibri" w:cs="Times New Roman"/>
      <w:lang w:eastAsia="ru-RU"/>
    </w:rPr>
  </w:style>
  <w:style w:type="paragraph" w:styleId="2">
    <w:name w:val="Body Text Indent 2"/>
    <w:basedOn w:val="a"/>
    <w:link w:val="20"/>
    <w:uiPriority w:val="99"/>
    <w:semiHidden/>
    <w:rsid w:val="007C124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7C1246"/>
    <w:rPr>
      <w:rFonts w:ascii="Calibri" w:eastAsia="Times New Roman" w:hAnsi="Calibri" w:cs="Times New Roman"/>
      <w:lang w:eastAsia="ru-RU"/>
    </w:rPr>
  </w:style>
  <w:style w:type="paragraph" w:customStyle="1" w:styleId="FR2">
    <w:name w:val="FR2"/>
    <w:uiPriority w:val="99"/>
    <w:rsid w:val="007C1246"/>
    <w:pPr>
      <w:widowControl w:val="0"/>
      <w:spacing w:after="0" w:line="480" w:lineRule="auto"/>
      <w:jc w:val="both"/>
    </w:pPr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msonormalcxspmiddle">
    <w:name w:val="msonormalcxspmiddle"/>
    <w:basedOn w:val="a"/>
    <w:uiPriority w:val="99"/>
    <w:rsid w:val="007C124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fmc1">
    <w:name w:val="xfmc1"/>
    <w:basedOn w:val="a"/>
    <w:uiPriority w:val="99"/>
    <w:rsid w:val="007C124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8">
    <w:name w:val="Strong"/>
    <w:basedOn w:val="a0"/>
    <w:uiPriority w:val="99"/>
    <w:qFormat/>
    <w:rsid w:val="007C1246"/>
    <w:rPr>
      <w:rFonts w:cs="Times New Roman"/>
      <w:b/>
    </w:rPr>
  </w:style>
  <w:style w:type="paragraph" w:styleId="21">
    <w:name w:val="Body Text 2"/>
    <w:basedOn w:val="a"/>
    <w:link w:val="22"/>
    <w:uiPriority w:val="99"/>
    <w:semiHidden/>
    <w:rsid w:val="007C1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7C1246"/>
    <w:rPr>
      <w:rFonts w:ascii="Calibri" w:eastAsia="Times New Roman" w:hAnsi="Calibri" w:cs="Times New Roman"/>
      <w:lang w:eastAsia="ru-RU"/>
    </w:rPr>
  </w:style>
  <w:style w:type="paragraph" w:styleId="a9">
    <w:name w:val="List Paragraph"/>
    <w:basedOn w:val="a"/>
    <w:uiPriority w:val="99"/>
    <w:qFormat/>
    <w:rsid w:val="000A39EE"/>
    <w:pPr>
      <w:ind w:left="720"/>
      <w:contextualSpacing/>
    </w:pPr>
  </w:style>
  <w:style w:type="character" w:styleId="aa">
    <w:name w:val="Hyperlink"/>
    <w:basedOn w:val="a0"/>
    <w:uiPriority w:val="99"/>
    <w:rsid w:val="000A39EE"/>
    <w:rPr>
      <w:rFonts w:cs="Times New Roman"/>
      <w:color w:val="0000FF"/>
      <w:u w:val="single"/>
    </w:rPr>
  </w:style>
  <w:style w:type="character" w:customStyle="1" w:styleId="apple-converted-space">
    <w:name w:val="apple-converted-space"/>
    <w:uiPriority w:val="99"/>
    <w:rsid w:val="000A39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pd_2014_2_67" TargetMode="External"/><Relationship Id="rId13" Type="http://schemas.openxmlformats.org/officeDocument/2006/relationships/hyperlink" Target="https://imidg.ucoz.ua/elgurnal/vyp22/7/parapanova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midg.ucoz.ua/elgurnal/vyp22/7/parapanova.pdf" TargetMode="External"/><Relationship Id="rId12" Type="http://schemas.openxmlformats.org/officeDocument/2006/relationships/hyperlink" Target="http://politics.ellib.org.ua/pages-11073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dspace.tneu.edu.ua/retrieve/12345/%D0%9B%D0%95%D0%9C%D0%95%D0%A8%D0%95%D0%92%D0%90%20%D0%9E..pdf" TargetMode="External"/><Relationship Id="rId11" Type="http://schemas.openxmlformats.org/officeDocument/2006/relationships/hyperlink" Target="http://dspace.tneu.edu.ua/retrieve/12345/%D0%9B%D0%95%D0%9C%D0%95%D0%A8%D0%95%D0%92%D0%90%20%D0%9E..pdf" TargetMode="External"/><Relationship Id="rId5" Type="http://schemas.openxmlformats.org/officeDocument/2006/relationships/header" Target="header1.xml"/><Relationship Id="rId15" Type="http://schemas.openxmlformats.org/officeDocument/2006/relationships/hyperlink" Target="http://dspace.tneu.edu.ua/bitstream/316497/29949/1/428.PDF" TargetMode="External"/><Relationship Id="rId10" Type="http://schemas.openxmlformats.org/officeDocument/2006/relationships/hyperlink" Target="https://uk.wikipedia.org/wiki/%D0%90%D0%BD%D0%BA%D0%B5%D1%82%D0%B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space.tneu.edu.ua/bitstream/316497/29949/1/428.PDF" TargetMode="External"/><Relationship Id="rId1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pd_2014_2_6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5570</Words>
  <Characters>31750</Characters>
  <Application>Microsoft Office Word</Application>
  <DocSecurity>0</DocSecurity>
  <Lines>264</Lines>
  <Paragraphs>74</Paragraphs>
  <ScaleCrop>false</ScaleCrop>
  <Company/>
  <LinksUpToDate>false</LinksUpToDate>
  <CharactersWithSpaces>37246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2021-12-06T09:02:00Z</dcterms:created>
  <dcterms:modified xsi:type="dcterms:W3CDTF">2021-12-06T09:09:00Z</dcterms:modified>
</cp:coreProperties>
</file>