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43D3" w:rsidRPr="002B7C3E" w:rsidRDefault="00C443D3" w:rsidP="00C443D3">
      <w:pPr>
        <w:spacing w:line="360" w:lineRule="auto"/>
        <w:jc w:val="center"/>
        <w:rPr>
          <w:b/>
          <w:bCs/>
          <w:i/>
          <w:iCs/>
          <w:noProof/>
          <w:sz w:val="28"/>
          <w:szCs w:val="28"/>
          <w:lang w:val="uk-UA"/>
        </w:rPr>
      </w:pPr>
      <w:r w:rsidRPr="002B7C3E">
        <w:rPr>
          <w:noProof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C443D3" w:rsidRPr="002B7C3E" w:rsidRDefault="00C443D3" w:rsidP="00C443D3">
      <w:pPr>
        <w:spacing w:line="360" w:lineRule="auto"/>
        <w:jc w:val="center"/>
        <w:rPr>
          <w:noProof/>
          <w:sz w:val="28"/>
          <w:szCs w:val="28"/>
          <w:lang w:val="uk-UA"/>
        </w:rPr>
      </w:pPr>
      <w:r w:rsidRPr="002B7C3E">
        <w:rPr>
          <w:noProof/>
          <w:sz w:val="28"/>
          <w:szCs w:val="28"/>
          <w:lang w:val="uk-UA"/>
        </w:rPr>
        <w:t>Геолого-географічний факультет</w:t>
      </w:r>
    </w:p>
    <w:p w:rsidR="00C443D3" w:rsidRPr="002B7C3E" w:rsidRDefault="00C443D3" w:rsidP="00C443D3">
      <w:pPr>
        <w:spacing w:line="360" w:lineRule="auto"/>
        <w:jc w:val="center"/>
        <w:rPr>
          <w:noProof/>
          <w:sz w:val="28"/>
          <w:szCs w:val="28"/>
          <w:lang w:val="uk-UA"/>
        </w:rPr>
      </w:pPr>
      <w:r w:rsidRPr="002B7C3E">
        <w:rPr>
          <w:noProof/>
          <w:sz w:val="28"/>
          <w:szCs w:val="28"/>
          <w:lang w:val="uk-UA"/>
        </w:rPr>
        <w:t>Кафедра економічної та соціальної географії і туризму</w:t>
      </w:r>
    </w:p>
    <w:p w:rsidR="00C443D3" w:rsidRPr="002B7C3E" w:rsidRDefault="00C443D3" w:rsidP="00C443D3">
      <w:pPr>
        <w:spacing w:line="360" w:lineRule="auto"/>
        <w:jc w:val="center"/>
        <w:rPr>
          <w:noProof/>
          <w:sz w:val="28"/>
          <w:szCs w:val="28"/>
          <w:u w:val="single"/>
          <w:lang w:val="uk-UA"/>
        </w:rPr>
      </w:pPr>
    </w:p>
    <w:p w:rsidR="00C443D3" w:rsidRPr="002B7C3E" w:rsidRDefault="00C443D3" w:rsidP="00C443D3">
      <w:pPr>
        <w:spacing w:line="360" w:lineRule="auto"/>
        <w:jc w:val="both"/>
        <w:rPr>
          <w:noProof/>
          <w:sz w:val="28"/>
          <w:szCs w:val="28"/>
          <w:u w:val="single"/>
          <w:lang w:val="uk-UA"/>
        </w:rPr>
      </w:pPr>
    </w:p>
    <w:p w:rsidR="00C443D3" w:rsidRPr="002B7C3E" w:rsidRDefault="00C443D3" w:rsidP="00C443D3">
      <w:pPr>
        <w:jc w:val="center"/>
        <w:rPr>
          <w:b/>
          <w:noProof/>
          <w:sz w:val="28"/>
          <w:szCs w:val="28"/>
          <w:lang w:val="uk-UA"/>
        </w:rPr>
      </w:pPr>
      <w:r w:rsidRPr="002B7C3E">
        <w:rPr>
          <w:b/>
          <w:noProof/>
          <w:sz w:val="28"/>
          <w:szCs w:val="28"/>
          <w:lang w:val="uk-UA"/>
        </w:rPr>
        <w:t>Дипломна робота</w:t>
      </w:r>
    </w:p>
    <w:p w:rsidR="00C443D3" w:rsidRPr="002B7C3E" w:rsidRDefault="00C443D3" w:rsidP="00C443D3">
      <w:pPr>
        <w:jc w:val="center"/>
        <w:rPr>
          <w:bCs/>
          <w:noProof/>
          <w:color w:val="000000"/>
          <w:sz w:val="28"/>
          <w:szCs w:val="28"/>
          <w:u w:val="single"/>
        </w:rPr>
      </w:pPr>
      <w:r w:rsidRPr="002B7C3E">
        <w:rPr>
          <w:bCs/>
          <w:noProof/>
          <w:color w:val="000000"/>
          <w:sz w:val="28"/>
          <w:szCs w:val="28"/>
          <w:u w:val="single"/>
        </w:rPr>
        <w:t>на здобуття ступеня вищої освіти «бакалавра»</w:t>
      </w:r>
    </w:p>
    <w:p w:rsidR="00C443D3" w:rsidRPr="002B7C3E" w:rsidRDefault="00C443D3" w:rsidP="00C443D3">
      <w:pPr>
        <w:jc w:val="center"/>
        <w:rPr>
          <w:noProof/>
          <w:sz w:val="20"/>
          <w:szCs w:val="20"/>
          <w:lang w:val="uk-UA"/>
        </w:rPr>
      </w:pPr>
      <w:r w:rsidRPr="002B7C3E">
        <w:rPr>
          <w:noProof/>
          <w:sz w:val="20"/>
          <w:szCs w:val="20"/>
          <w:lang w:val="uk-UA"/>
        </w:rPr>
        <w:t>(освітньо-кваліфікаційний рівень)</w:t>
      </w:r>
    </w:p>
    <w:p w:rsidR="00C443D3" w:rsidRPr="002B7C3E" w:rsidRDefault="00C443D3" w:rsidP="00C443D3">
      <w:pPr>
        <w:jc w:val="center"/>
        <w:rPr>
          <w:noProof/>
          <w:sz w:val="28"/>
          <w:szCs w:val="28"/>
          <w:lang w:val="uk-UA"/>
        </w:rPr>
      </w:pPr>
    </w:p>
    <w:p w:rsidR="00C443D3" w:rsidRPr="002B7C3E" w:rsidRDefault="00C443D3" w:rsidP="00C443D3">
      <w:pPr>
        <w:jc w:val="center"/>
        <w:rPr>
          <w:noProof/>
          <w:sz w:val="28"/>
          <w:szCs w:val="28"/>
          <w:lang w:val="uk-UA"/>
        </w:rPr>
      </w:pPr>
    </w:p>
    <w:p w:rsidR="00C443D3" w:rsidRPr="002B7C3E" w:rsidRDefault="00C443D3" w:rsidP="00C443D3">
      <w:pPr>
        <w:jc w:val="center"/>
        <w:rPr>
          <w:noProof/>
          <w:sz w:val="28"/>
          <w:szCs w:val="28"/>
          <w:lang w:val="uk-UA"/>
        </w:rPr>
      </w:pPr>
    </w:p>
    <w:p w:rsidR="00C443D3" w:rsidRPr="002B7C3E" w:rsidRDefault="00C443D3" w:rsidP="00C443D3">
      <w:pPr>
        <w:pStyle w:val="HTML"/>
        <w:spacing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B7C3E">
        <w:rPr>
          <w:rFonts w:ascii="Times New Roman" w:hAnsi="Times New Roman" w:cs="Times New Roman"/>
          <w:sz w:val="28"/>
          <w:szCs w:val="28"/>
          <w:lang w:val="uk-UA" w:eastAsia="uk-UA"/>
        </w:rPr>
        <w:t>на тему:</w:t>
      </w:r>
      <w:r w:rsidRPr="002B7C3E">
        <w:rPr>
          <w:rFonts w:ascii="Times New Roman" w:hAnsi="Times New Roman" w:cs="Times New Roman"/>
          <w:b/>
          <w:sz w:val="28"/>
          <w:szCs w:val="28"/>
          <w:lang w:val="uk-UA" w:eastAsia="uk-UA"/>
        </w:rPr>
        <w:t>«</w:t>
      </w:r>
      <w:r w:rsidRPr="002B7C3E">
        <w:rPr>
          <w:rFonts w:ascii="Times New Roman" w:hAnsi="Times New Roman" w:cs="Times New Roman"/>
          <w:b/>
          <w:sz w:val="28"/>
          <w:szCs w:val="28"/>
          <w:lang w:val="uk-UA"/>
        </w:rPr>
        <w:t>Перспективи розвитку гірськолижних курортів</w:t>
      </w:r>
      <w:r w:rsidRPr="002B7C3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України»</w:t>
      </w:r>
    </w:p>
    <w:p w:rsidR="00C443D3" w:rsidRPr="002B7C3E" w:rsidRDefault="00C443D3" w:rsidP="00C443D3">
      <w:pPr>
        <w:ind w:firstLine="560"/>
        <w:jc w:val="center"/>
        <w:rPr>
          <w:b/>
          <w:sz w:val="28"/>
          <w:szCs w:val="28"/>
          <w:lang w:val="uk-UA" w:eastAsia="uk-UA"/>
        </w:rPr>
      </w:pPr>
      <w:r w:rsidRPr="002B7C3E">
        <w:rPr>
          <w:b/>
          <w:sz w:val="28"/>
          <w:szCs w:val="28"/>
          <w:lang w:val="uk-UA"/>
        </w:rPr>
        <w:t>«Prospects</w:t>
      </w:r>
      <w:r>
        <w:rPr>
          <w:b/>
          <w:sz w:val="28"/>
          <w:szCs w:val="28"/>
          <w:lang w:val="uk-UA"/>
        </w:rPr>
        <w:t xml:space="preserve"> </w:t>
      </w:r>
      <w:r w:rsidRPr="002B7C3E">
        <w:rPr>
          <w:b/>
          <w:sz w:val="28"/>
          <w:szCs w:val="28"/>
          <w:lang w:val="uk-UA"/>
        </w:rPr>
        <w:t>for</w:t>
      </w:r>
      <w:r>
        <w:rPr>
          <w:b/>
          <w:sz w:val="28"/>
          <w:szCs w:val="28"/>
          <w:lang w:val="uk-UA"/>
        </w:rPr>
        <w:t xml:space="preserve"> </w:t>
      </w:r>
      <w:r w:rsidRPr="002B7C3E">
        <w:rPr>
          <w:b/>
          <w:sz w:val="28"/>
          <w:szCs w:val="28"/>
          <w:lang w:val="uk-UA"/>
        </w:rPr>
        <w:t>the</w:t>
      </w:r>
      <w:r>
        <w:rPr>
          <w:b/>
          <w:sz w:val="28"/>
          <w:szCs w:val="28"/>
          <w:lang w:val="uk-UA"/>
        </w:rPr>
        <w:t xml:space="preserve"> </w:t>
      </w:r>
      <w:r w:rsidRPr="002B7C3E">
        <w:rPr>
          <w:b/>
          <w:sz w:val="28"/>
          <w:szCs w:val="28"/>
          <w:lang w:val="uk-UA"/>
        </w:rPr>
        <w:t>development</w:t>
      </w:r>
      <w:r>
        <w:rPr>
          <w:b/>
          <w:sz w:val="28"/>
          <w:szCs w:val="28"/>
          <w:lang w:val="uk-UA"/>
        </w:rPr>
        <w:t xml:space="preserve"> </w:t>
      </w:r>
      <w:r w:rsidRPr="002B7C3E">
        <w:rPr>
          <w:b/>
          <w:sz w:val="28"/>
          <w:szCs w:val="28"/>
          <w:lang w:val="uk-UA"/>
        </w:rPr>
        <w:t>of</w:t>
      </w:r>
      <w:r>
        <w:rPr>
          <w:b/>
          <w:sz w:val="28"/>
          <w:szCs w:val="28"/>
          <w:lang w:val="uk-UA"/>
        </w:rPr>
        <w:t xml:space="preserve"> </w:t>
      </w:r>
      <w:r w:rsidRPr="002B7C3E">
        <w:rPr>
          <w:b/>
          <w:sz w:val="28"/>
          <w:szCs w:val="28"/>
          <w:lang w:val="uk-UA"/>
        </w:rPr>
        <w:t>ski</w:t>
      </w:r>
      <w:r>
        <w:rPr>
          <w:b/>
          <w:sz w:val="28"/>
          <w:szCs w:val="28"/>
          <w:lang w:val="uk-UA"/>
        </w:rPr>
        <w:t xml:space="preserve"> </w:t>
      </w:r>
      <w:r w:rsidRPr="002B7C3E">
        <w:rPr>
          <w:b/>
          <w:sz w:val="28"/>
          <w:szCs w:val="28"/>
          <w:lang w:val="uk-UA"/>
        </w:rPr>
        <w:t>resort</w:t>
      </w:r>
      <w:r>
        <w:rPr>
          <w:b/>
          <w:sz w:val="28"/>
          <w:szCs w:val="28"/>
          <w:lang w:val="uk-UA"/>
        </w:rPr>
        <w:t xml:space="preserve"> </w:t>
      </w:r>
      <w:r w:rsidRPr="002B7C3E">
        <w:rPr>
          <w:b/>
          <w:sz w:val="28"/>
          <w:szCs w:val="28"/>
          <w:lang w:val="uk-UA"/>
        </w:rPr>
        <w:t>sin</w:t>
      </w:r>
      <w:r>
        <w:rPr>
          <w:b/>
          <w:sz w:val="28"/>
          <w:szCs w:val="28"/>
          <w:lang w:val="uk-UA"/>
        </w:rPr>
        <w:t xml:space="preserve"> </w:t>
      </w:r>
      <w:r w:rsidRPr="002B7C3E">
        <w:rPr>
          <w:b/>
          <w:sz w:val="28"/>
          <w:szCs w:val="28"/>
          <w:lang w:val="uk-UA"/>
        </w:rPr>
        <w:t>Ukraine»</w:t>
      </w:r>
    </w:p>
    <w:p w:rsidR="00C443D3" w:rsidRPr="002B7C3E" w:rsidRDefault="00C443D3" w:rsidP="00C443D3">
      <w:pPr>
        <w:ind w:firstLine="560"/>
        <w:jc w:val="center"/>
        <w:rPr>
          <w:sz w:val="28"/>
          <w:szCs w:val="28"/>
          <w:lang w:val="uk-UA" w:eastAsia="uk-UA"/>
        </w:rPr>
      </w:pPr>
    </w:p>
    <w:p w:rsidR="00C443D3" w:rsidRPr="002B7C3E" w:rsidRDefault="00C443D3" w:rsidP="00C443D3">
      <w:pPr>
        <w:jc w:val="right"/>
        <w:rPr>
          <w:noProof/>
          <w:sz w:val="28"/>
          <w:szCs w:val="28"/>
          <w:lang w:val="uk-UA"/>
        </w:rPr>
      </w:pPr>
    </w:p>
    <w:p w:rsidR="00C443D3" w:rsidRPr="002B7C3E" w:rsidRDefault="00C443D3" w:rsidP="00C443D3">
      <w:pPr>
        <w:jc w:val="right"/>
        <w:rPr>
          <w:noProof/>
          <w:sz w:val="28"/>
          <w:szCs w:val="28"/>
          <w:lang w:val="uk-UA"/>
        </w:rPr>
      </w:pPr>
    </w:p>
    <w:p w:rsidR="00C443D3" w:rsidRPr="002B7C3E" w:rsidRDefault="00C443D3" w:rsidP="00C443D3">
      <w:pPr>
        <w:ind w:left="4956" w:hanging="561"/>
        <w:rPr>
          <w:noProof/>
          <w:sz w:val="28"/>
          <w:szCs w:val="28"/>
          <w:lang w:val="uk-UA"/>
        </w:rPr>
      </w:pPr>
      <w:r w:rsidRPr="002B7C3E">
        <w:rPr>
          <w:noProof/>
          <w:sz w:val="28"/>
          <w:szCs w:val="28"/>
          <w:lang w:val="uk-UA"/>
        </w:rPr>
        <w:t xml:space="preserve">Виконала студентка </w:t>
      </w:r>
      <w:r w:rsidRPr="002B7C3E">
        <w:rPr>
          <w:noProof/>
          <w:sz w:val="28"/>
          <w:szCs w:val="28"/>
          <w:lang w:val="en-US"/>
        </w:rPr>
        <w:t>IV</w:t>
      </w:r>
      <w:r w:rsidRPr="002B7C3E">
        <w:rPr>
          <w:noProof/>
          <w:sz w:val="28"/>
          <w:szCs w:val="28"/>
          <w:lang w:val="uk-UA"/>
        </w:rPr>
        <w:t xml:space="preserve"> курсу</w:t>
      </w:r>
    </w:p>
    <w:p w:rsidR="00C443D3" w:rsidRPr="002B7C3E" w:rsidRDefault="00C443D3" w:rsidP="00C443D3">
      <w:pPr>
        <w:ind w:left="4956" w:hanging="561"/>
        <w:rPr>
          <w:noProof/>
          <w:sz w:val="28"/>
          <w:szCs w:val="28"/>
          <w:lang w:val="uk-UA"/>
        </w:rPr>
      </w:pPr>
      <w:r w:rsidRPr="002B7C3E">
        <w:rPr>
          <w:noProof/>
          <w:sz w:val="28"/>
          <w:szCs w:val="28"/>
          <w:lang w:val="uk-UA"/>
        </w:rPr>
        <w:t>денної форми навчання</w:t>
      </w:r>
    </w:p>
    <w:p w:rsidR="00C443D3" w:rsidRPr="002B7C3E" w:rsidRDefault="00C443D3" w:rsidP="00C443D3">
      <w:pPr>
        <w:ind w:left="4956" w:hanging="561"/>
        <w:rPr>
          <w:noProof/>
          <w:sz w:val="28"/>
          <w:szCs w:val="28"/>
          <w:u w:val="single"/>
        </w:rPr>
      </w:pPr>
      <w:r>
        <w:rPr>
          <w:noProof/>
          <w:sz w:val="28"/>
          <w:szCs w:val="28"/>
          <w:u w:val="single"/>
        </w:rPr>
        <w:t>по спеціальності</w:t>
      </w:r>
      <w:r w:rsidRPr="002B7C3E">
        <w:rPr>
          <w:noProof/>
          <w:sz w:val="28"/>
          <w:szCs w:val="28"/>
          <w:u w:val="single"/>
        </w:rPr>
        <w:t xml:space="preserve"> 242 Туризм</w:t>
      </w:r>
    </w:p>
    <w:p w:rsidR="00C443D3" w:rsidRPr="002B7C3E" w:rsidRDefault="00C443D3" w:rsidP="00C443D3">
      <w:pPr>
        <w:ind w:left="4956" w:hanging="561"/>
        <w:rPr>
          <w:noProof/>
          <w:sz w:val="20"/>
          <w:szCs w:val="20"/>
        </w:rPr>
      </w:pPr>
      <w:r w:rsidRPr="002B7C3E">
        <w:rPr>
          <w:noProof/>
          <w:sz w:val="20"/>
          <w:szCs w:val="20"/>
        </w:rPr>
        <w:t>(шифр і назва напряму підготовки, спеціальності)</w:t>
      </w:r>
    </w:p>
    <w:p w:rsidR="00C443D3" w:rsidRPr="002B7C3E" w:rsidRDefault="00C443D3" w:rsidP="00C443D3">
      <w:pPr>
        <w:ind w:left="4956" w:hanging="561"/>
        <w:rPr>
          <w:noProof/>
          <w:sz w:val="28"/>
          <w:szCs w:val="28"/>
          <w:u w:val="single"/>
          <w:lang w:val="uk-UA"/>
        </w:rPr>
      </w:pPr>
      <w:r w:rsidRPr="002B7C3E">
        <w:rPr>
          <w:noProof/>
          <w:sz w:val="28"/>
          <w:szCs w:val="28"/>
          <w:u w:val="single"/>
        </w:rPr>
        <w:t>Багачук Ал</w:t>
      </w:r>
      <w:r w:rsidRPr="002B7C3E">
        <w:rPr>
          <w:noProof/>
          <w:sz w:val="28"/>
          <w:szCs w:val="28"/>
          <w:u w:val="single"/>
          <w:lang w:val="uk-UA"/>
        </w:rPr>
        <w:t>іна Дмитрівна</w:t>
      </w:r>
    </w:p>
    <w:p w:rsidR="00C443D3" w:rsidRPr="002B7C3E" w:rsidRDefault="00C443D3" w:rsidP="00C443D3">
      <w:pPr>
        <w:ind w:left="4956" w:hanging="561"/>
        <w:rPr>
          <w:noProof/>
          <w:sz w:val="20"/>
          <w:szCs w:val="20"/>
        </w:rPr>
      </w:pPr>
      <w:r w:rsidRPr="002B7C3E">
        <w:rPr>
          <w:noProof/>
          <w:sz w:val="20"/>
          <w:szCs w:val="20"/>
        </w:rPr>
        <w:t>(прізвище та ініціали повністю)</w:t>
      </w:r>
    </w:p>
    <w:p w:rsidR="00C443D3" w:rsidRPr="002B7C3E" w:rsidRDefault="00C443D3" w:rsidP="00C443D3">
      <w:pPr>
        <w:ind w:left="4956"/>
        <w:rPr>
          <w:noProof/>
          <w:sz w:val="28"/>
          <w:szCs w:val="28"/>
        </w:rPr>
      </w:pPr>
    </w:p>
    <w:p w:rsidR="00C443D3" w:rsidRPr="002B7C3E" w:rsidRDefault="00C443D3" w:rsidP="00C443D3">
      <w:pPr>
        <w:ind w:left="4956" w:hanging="561"/>
        <w:rPr>
          <w:noProof/>
          <w:sz w:val="28"/>
          <w:szCs w:val="28"/>
          <w:u w:val="single"/>
        </w:rPr>
      </w:pPr>
      <w:r w:rsidRPr="002B7C3E">
        <w:rPr>
          <w:noProof/>
          <w:sz w:val="28"/>
          <w:szCs w:val="28"/>
        </w:rPr>
        <w:t xml:space="preserve">Керівник  </w:t>
      </w:r>
      <w:r w:rsidRPr="002B7C3E">
        <w:rPr>
          <w:noProof/>
          <w:sz w:val="28"/>
          <w:szCs w:val="28"/>
          <w:u w:val="single"/>
        </w:rPr>
        <w:t>доцент, к.геогр.н. Хомич Л. В.</w:t>
      </w:r>
    </w:p>
    <w:p w:rsidR="00C443D3" w:rsidRPr="002B7C3E" w:rsidRDefault="00C443D3" w:rsidP="00C443D3">
      <w:pPr>
        <w:ind w:left="4956"/>
        <w:rPr>
          <w:noProof/>
          <w:sz w:val="20"/>
          <w:szCs w:val="20"/>
        </w:rPr>
      </w:pPr>
      <w:r w:rsidRPr="002B7C3E">
        <w:rPr>
          <w:noProof/>
          <w:sz w:val="20"/>
          <w:szCs w:val="20"/>
        </w:rPr>
        <w:t xml:space="preserve">                            (прізвище та ініціали)</w:t>
      </w:r>
    </w:p>
    <w:p w:rsidR="00C443D3" w:rsidRPr="002B7C3E" w:rsidRDefault="00C443D3" w:rsidP="00C443D3">
      <w:pPr>
        <w:ind w:left="4956" w:hanging="561"/>
        <w:rPr>
          <w:noProof/>
          <w:sz w:val="28"/>
          <w:szCs w:val="28"/>
        </w:rPr>
      </w:pPr>
      <w:r w:rsidRPr="002B7C3E">
        <w:rPr>
          <w:noProof/>
          <w:sz w:val="28"/>
          <w:szCs w:val="28"/>
        </w:rPr>
        <w:t xml:space="preserve">Рецензент </w:t>
      </w:r>
      <w:r w:rsidRPr="002B7C3E">
        <w:rPr>
          <w:noProof/>
          <w:sz w:val="28"/>
          <w:szCs w:val="28"/>
          <w:u w:val="single"/>
        </w:rPr>
        <w:t>д. е. н., проф. Транченко Л. В.</w:t>
      </w:r>
    </w:p>
    <w:p w:rsidR="00C443D3" w:rsidRPr="002B7C3E" w:rsidRDefault="00C443D3" w:rsidP="00C443D3">
      <w:pPr>
        <w:ind w:left="4956"/>
        <w:rPr>
          <w:noProof/>
          <w:sz w:val="20"/>
          <w:szCs w:val="20"/>
        </w:rPr>
      </w:pPr>
      <w:r w:rsidRPr="002B7C3E">
        <w:rPr>
          <w:noProof/>
          <w:sz w:val="20"/>
          <w:szCs w:val="20"/>
        </w:rPr>
        <w:t xml:space="preserve">                            (прізвище та ініціали)</w:t>
      </w:r>
    </w:p>
    <w:p w:rsidR="00C443D3" w:rsidRPr="002B7C3E" w:rsidRDefault="00C443D3" w:rsidP="00C443D3">
      <w:pPr>
        <w:jc w:val="right"/>
        <w:rPr>
          <w:noProof/>
          <w:sz w:val="28"/>
          <w:szCs w:val="28"/>
          <w:lang w:val="uk-UA"/>
        </w:rPr>
      </w:pPr>
    </w:p>
    <w:p w:rsidR="00C443D3" w:rsidRPr="002B7C3E" w:rsidRDefault="00C443D3" w:rsidP="00C443D3">
      <w:pPr>
        <w:rPr>
          <w:noProof/>
          <w:sz w:val="28"/>
          <w:szCs w:val="28"/>
          <w:lang w:val="uk-UA"/>
        </w:rPr>
      </w:pPr>
    </w:p>
    <w:p w:rsidR="00C443D3" w:rsidRPr="002B7C3E" w:rsidRDefault="00C443D3" w:rsidP="00C443D3">
      <w:pPr>
        <w:jc w:val="both"/>
        <w:rPr>
          <w:noProof/>
          <w:sz w:val="28"/>
          <w:szCs w:val="28"/>
          <w:lang w:val="uk-UA"/>
        </w:rPr>
      </w:pPr>
      <w:r w:rsidRPr="002B7C3E">
        <w:rPr>
          <w:noProof/>
          <w:sz w:val="28"/>
          <w:szCs w:val="28"/>
          <w:lang w:val="uk-UA"/>
        </w:rPr>
        <w:t>Рекомендовано до захисту:                 Захищено на засіданні ЕК №__</w:t>
      </w:r>
    </w:p>
    <w:p w:rsidR="00C443D3" w:rsidRPr="002B7C3E" w:rsidRDefault="00C443D3" w:rsidP="00C443D3">
      <w:pPr>
        <w:jc w:val="both"/>
        <w:rPr>
          <w:noProof/>
          <w:sz w:val="28"/>
          <w:szCs w:val="28"/>
          <w:lang w:val="uk-UA"/>
        </w:rPr>
      </w:pPr>
      <w:r w:rsidRPr="002B7C3E">
        <w:rPr>
          <w:noProof/>
          <w:sz w:val="28"/>
          <w:szCs w:val="28"/>
          <w:lang w:val="uk-UA"/>
        </w:rPr>
        <w:t>протокол засідання кафедри               протокол №___від «___»_____р.</w:t>
      </w:r>
    </w:p>
    <w:p w:rsidR="00C443D3" w:rsidRPr="002B7C3E" w:rsidRDefault="00C443D3" w:rsidP="00C443D3">
      <w:pPr>
        <w:jc w:val="both"/>
        <w:rPr>
          <w:noProof/>
          <w:sz w:val="28"/>
          <w:szCs w:val="28"/>
          <w:lang w:val="uk-UA"/>
        </w:rPr>
      </w:pPr>
      <w:r w:rsidRPr="002B7C3E">
        <w:rPr>
          <w:noProof/>
          <w:sz w:val="28"/>
          <w:szCs w:val="28"/>
          <w:lang w:val="uk-UA"/>
        </w:rPr>
        <w:t>№_____ від</w:t>
      </w:r>
      <w:r>
        <w:rPr>
          <w:noProof/>
          <w:sz w:val="28"/>
          <w:szCs w:val="28"/>
          <w:lang w:val="uk-UA"/>
        </w:rPr>
        <w:t xml:space="preserve"> «___»_____ р.                 </w:t>
      </w:r>
      <w:r w:rsidRPr="002B7C3E">
        <w:rPr>
          <w:noProof/>
          <w:sz w:val="28"/>
          <w:szCs w:val="28"/>
          <w:lang w:val="uk-UA"/>
        </w:rPr>
        <w:t>Оцінка_____ /________/________</w:t>
      </w:r>
    </w:p>
    <w:p w:rsidR="00C443D3" w:rsidRPr="002B7C3E" w:rsidRDefault="00C443D3" w:rsidP="00C443D3">
      <w:pPr>
        <w:jc w:val="both"/>
        <w:rPr>
          <w:noProof/>
          <w:sz w:val="28"/>
          <w:szCs w:val="28"/>
          <w:lang w:val="uk-UA"/>
        </w:rPr>
      </w:pPr>
      <w:r w:rsidRPr="002B7C3E">
        <w:rPr>
          <w:noProof/>
          <w:sz w:val="28"/>
          <w:szCs w:val="28"/>
          <w:lang w:val="uk-UA"/>
        </w:rPr>
        <w:t xml:space="preserve">Завідувач кафедри                              </w:t>
      </w:r>
      <w:r w:rsidRPr="002B7C3E">
        <w:rPr>
          <w:noProof/>
          <w:sz w:val="20"/>
          <w:szCs w:val="20"/>
          <w:lang w:val="uk-UA"/>
        </w:rPr>
        <w:t xml:space="preserve">  (за національною шкалою, за шкалою ЕСТS, бал)</w:t>
      </w:r>
    </w:p>
    <w:p w:rsidR="00C443D3" w:rsidRPr="002B7C3E" w:rsidRDefault="00C443D3" w:rsidP="00C443D3">
      <w:pPr>
        <w:jc w:val="both"/>
        <w:rPr>
          <w:noProof/>
          <w:sz w:val="28"/>
          <w:szCs w:val="28"/>
          <w:lang w:val="uk-UA"/>
        </w:rPr>
      </w:pPr>
      <w:r w:rsidRPr="002B7C3E">
        <w:rPr>
          <w:noProof/>
          <w:sz w:val="28"/>
          <w:szCs w:val="28"/>
          <w:lang w:val="uk-UA"/>
        </w:rPr>
        <w:t>________</w:t>
      </w:r>
      <w:r w:rsidRPr="002B7C3E">
        <w:rPr>
          <w:noProof/>
          <w:sz w:val="28"/>
          <w:szCs w:val="28"/>
          <w:u w:val="single"/>
          <w:lang w:val="uk-UA"/>
        </w:rPr>
        <w:t>проф. Топчієв О.Г.</w:t>
      </w:r>
      <w:r>
        <w:rPr>
          <w:noProof/>
          <w:sz w:val="28"/>
          <w:szCs w:val="28"/>
          <w:lang w:val="uk-UA"/>
        </w:rPr>
        <w:t xml:space="preserve">              </w:t>
      </w:r>
      <w:r w:rsidRPr="002B7C3E">
        <w:rPr>
          <w:noProof/>
          <w:sz w:val="28"/>
          <w:szCs w:val="28"/>
          <w:lang w:val="uk-UA"/>
        </w:rPr>
        <w:t xml:space="preserve">Голова ЕК </w:t>
      </w:r>
    </w:p>
    <w:p w:rsidR="00C443D3" w:rsidRPr="002B7C3E" w:rsidRDefault="00C443D3" w:rsidP="00C443D3">
      <w:pPr>
        <w:jc w:val="both"/>
        <w:rPr>
          <w:noProof/>
          <w:sz w:val="28"/>
          <w:szCs w:val="28"/>
          <w:lang w:val="uk-UA"/>
        </w:rPr>
      </w:pPr>
      <w:r>
        <w:rPr>
          <w:noProof/>
          <w:sz w:val="20"/>
          <w:szCs w:val="20"/>
          <w:lang w:val="uk-UA"/>
        </w:rPr>
        <w:t xml:space="preserve">      </w:t>
      </w:r>
      <w:r w:rsidRPr="002B7C3E">
        <w:rPr>
          <w:noProof/>
          <w:sz w:val="20"/>
          <w:szCs w:val="20"/>
          <w:lang w:val="uk-UA"/>
        </w:rPr>
        <w:t>(підпис)         (прізвище,ініціали)</w:t>
      </w:r>
      <w:r>
        <w:rPr>
          <w:noProof/>
          <w:sz w:val="20"/>
          <w:szCs w:val="20"/>
          <w:lang w:val="uk-UA"/>
        </w:rPr>
        <w:t xml:space="preserve">                            </w:t>
      </w:r>
      <w:r>
        <w:rPr>
          <w:noProof/>
          <w:sz w:val="28"/>
          <w:szCs w:val="28"/>
          <w:lang w:val="uk-UA"/>
        </w:rPr>
        <w:t>_</w:t>
      </w:r>
      <w:r w:rsidRPr="002B7C3E">
        <w:rPr>
          <w:noProof/>
          <w:sz w:val="28"/>
          <w:szCs w:val="28"/>
          <w:lang w:val="uk-UA"/>
        </w:rPr>
        <w:t xml:space="preserve">________ </w:t>
      </w:r>
      <w:r w:rsidRPr="002B7C3E">
        <w:rPr>
          <w:noProof/>
          <w:sz w:val="28"/>
          <w:szCs w:val="28"/>
          <w:u w:val="single"/>
          <w:lang w:val="uk-UA"/>
        </w:rPr>
        <w:t xml:space="preserve">проф. Топчієв О.Г.  </w:t>
      </w:r>
    </w:p>
    <w:p w:rsidR="00C443D3" w:rsidRPr="002B7C3E" w:rsidRDefault="00C443D3" w:rsidP="00C443D3">
      <w:pPr>
        <w:rPr>
          <w:noProof/>
          <w:sz w:val="20"/>
          <w:szCs w:val="20"/>
          <w:lang w:val="uk-UA"/>
        </w:rPr>
      </w:pPr>
      <w:r>
        <w:rPr>
          <w:noProof/>
          <w:sz w:val="20"/>
          <w:szCs w:val="20"/>
          <w:lang w:val="uk-UA"/>
        </w:rPr>
        <w:t xml:space="preserve">                                                                                                   </w:t>
      </w:r>
      <w:r w:rsidRPr="002B7C3E">
        <w:rPr>
          <w:noProof/>
          <w:sz w:val="20"/>
          <w:szCs w:val="20"/>
          <w:lang w:val="uk-UA"/>
        </w:rPr>
        <w:t>(підпис)            (прізвище, ініціали)</w:t>
      </w:r>
    </w:p>
    <w:p w:rsidR="00C443D3" w:rsidRDefault="00C443D3" w:rsidP="00C443D3">
      <w:pPr>
        <w:jc w:val="both"/>
        <w:rPr>
          <w:noProof/>
          <w:sz w:val="28"/>
          <w:szCs w:val="28"/>
          <w:lang w:val="uk-UA"/>
        </w:rPr>
      </w:pPr>
    </w:p>
    <w:p w:rsidR="00C443D3" w:rsidRDefault="00C443D3" w:rsidP="00C443D3">
      <w:pPr>
        <w:jc w:val="both"/>
        <w:rPr>
          <w:noProof/>
          <w:sz w:val="28"/>
          <w:szCs w:val="28"/>
          <w:lang w:val="uk-UA"/>
        </w:rPr>
      </w:pPr>
    </w:p>
    <w:p w:rsidR="00C443D3" w:rsidRDefault="00C443D3" w:rsidP="00C443D3">
      <w:pPr>
        <w:jc w:val="both"/>
        <w:rPr>
          <w:noProof/>
          <w:sz w:val="28"/>
          <w:szCs w:val="28"/>
          <w:lang w:val="uk-UA"/>
        </w:rPr>
      </w:pPr>
    </w:p>
    <w:p w:rsidR="00C443D3" w:rsidRDefault="00C443D3" w:rsidP="00C443D3">
      <w:pPr>
        <w:jc w:val="both"/>
        <w:rPr>
          <w:noProof/>
          <w:sz w:val="28"/>
          <w:szCs w:val="28"/>
          <w:lang w:val="uk-UA"/>
        </w:rPr>
      </w:pPr>
    </w:p>
    <w:p w:rsidR="00C443D3" w:rsidRDefault="00C443D3" w:rsidP="00C443D3">
      <w:pPr>
        <w:jc w:val="both"/>
        <w:rPr>
          <w:noProof/>
          <w:sz w:val="28"/>
          <w:szCs w:val="28"/>
          <w:lang w:val="uk-UA"/>
        </w:rPr>
      </w:pPr>
    </w:p>
    <w:p w:rsidR="00C443D3" w:rsidRDefault="00C443D3" w:rsidP="00C443D3">
      <w:pPr>
        <w:jc w:val="both"/>
        <w:rPr>
          <w:noProof/>
          <w:sz w:val="28"/>
          <w:szCs w:val="28"/>
          <w:lang w:val="uk-UA"/>
        </w:rPr>
      </w:pPr>
    </w:p>
    <w:p w:rsidR="00C443D3" w:rsidRPr="008F2E48" w:rsidRDefault="00C443D3" w:rsidP="00C443D3">
      <w:pPr>
        <w:jc w:val="both"/>
        <w:rPr>
          <w:noProof/>
          <w:sz w:val="28"/>
          <w:szCs w:val="28"/>
          <w:lang w:val="uk-UA"/>
        </w:rPr>
      </w:pPr>
    </w:p>
    <w:p w:rsidR="00C443D3" w:rsidRPr="008F2E48" w:rsidRDefault="00C443D3" w:rsidP="00C443D3">
      <w:pPr>
        <w:jc w:val="center"/>
        <w:rPr>
          <w:noProof/>
          <w:sz w:val="28"/>
          <w:szCs w:val="28"/>
          <w:lang w:val="uk-UA"/>
        </w:rPr>
      </w:pPr>
      <w:r w:rsidRPr="008F2E48">
        <w:rPr>
          <w:noProof/>
          <w:sz w:val="28"/>
          <w:szCs w:val="28"/>
          <w:lang w:val="uk-UA"/>
        </w:rPr>
        <w:t xml:space="preserve">Одеса – 2021 </w:t>
      </w:r>
    </w:p>
    <w:p w:rsidR="00C443D3" w:rsidRDefault="00C443D3" w:rsidP="00C443D3">
      <w:pPr>
        <w:spacing w:line="360" w:lineRule="auto"/>
        <w:ind w:firstLine="709"/>
        <w:jc w:val="center"/>
        <w:rPr>
          <w:b/>
          <w:noProof/>
          <w:sz w:val="28"/>
          <w:szCs w:val="28"/>
          <w:lang w:val="uk-UA"/>
        </w:rPr>
      </w:pPr>
      <w:r w:rsidRPr="008F2E48">
        <w:rPr>
          <w:b/>
          <w:noProof/>
          <w:sz w:val="28"/>
          <w:szCs w:val="28"/>
          <w:lang w:val="uk-UA"/>
        </w:rPr>
        <w:lastRenderedPageBreak/>
        <w:t>ЗМІСТ</w:t>
      </w:r>
    </w:p>
    <w:tbl>
      <w:tblPr>
        <w:tblW w:w="9571" w:type="dxa"/>
        <w:tblLayout w:type="fixed"/>
        <w:tblLook w:val="00A0" w:firstRow="1" w:lastRow="0" w:firstColumn="1" w:lastColumn="0" w:noHBand="0" w:noVBand="0"/>
      </w:tblPr>
      <w:tblGrid>
        <w:gridCol w:w="1466"/>
        <w:gridCol w:w="7573"/>
        <w:gridCol w:w="532"/>
      </w:tblGrid>
      <w:tr w:rsidR="00C443D3" w:rsidRPr="00F649F6" w:rsidTr="00883CA4">
        <w:tc>
          <w:tcPr>
            <w:tcW w:w="9039" w:type="dxa"/>
            <w:gridSpan w:val="2"/>
          </w:tcPr>
          <w:p w:rsidR="00C443D3" w:rsidRPr="00C91075" w:rsidRDefault="00C443D3" w:rsidP="00883CA4">
            <w:pPr>
              <w:spacing w:line="360" w:lineRule="auto"/>
              <w:jc w:val="both"/>
              <w:rPr>
                <w:b/>
                <w:noProof/>
                <w:sz w:val="28"/>
                <w:szCs w:val="28"/>
              </w:rPr>
            </w:pPr>
            <w:r w:rsidRPr="00C91075">
              <w:rPr>
                <w:b/>
                <w:noProof/>
                <w:sz w:val="28"/>
                <w:szCs w:val="28"/>
              </w:rPr>
              <w:t>ВСТУП………………………………………………………………………</w:t>
            </w:r>
          </w:p>
        </w:tc>
        <w:tc>
          <w:tcPr>
            <w:tcW w:w="532" w:type="dxa"/>
          </w:tcPr>
          <w:p w:rsidR="00C443D3" w:rsidRPr="00C91075" w:rsidRDefault="00C443D3" w:rsidP="00883CA4">
            <w:pPr>
              <w:spacing w:line="360" w:lineRule="auto"/>
              <w:jc w:val="both"/>
              <w:rPr>
                <w:b/>
                <w:noProof/>
                <w:sz w:val="28"/>
                <w:szCs w:val="28"/>
                <w:lang w:val="uk-UA"/>
              </w:rPr>
            </w:pPr>
            <w:r w:rsidRPr="00C91075">
              <w:rPr>
                <w:b/>
                <w:noProof/>
                <w:sz w:val="28"/>
                <w:szCs w:val="28"/>
                <w:lang w:val="uk-UA"/>
              </w:rPr>
              <w:t>4</w:t>
            </w:r>
          </w:p>
        </w:tc>
      </w:tr>
      <w:tr w:rsidR="00C443D3" w:rsidRPr="00F649F6" w:rsidTr="00883CA4">
        <w:trPr>
          <w:trHeight w:val="741"/>
        </w:trPr>
        <w:tc>
          <w:tcPr>
            <w:tcW w:w="9039" w:type="dxa"/>
            <w:gridSpan w:val="2"/>
          </w:tcPr>
          <w:p w:rsidR="00C443D3" w:rsidRPr="00C91075" w:rsidRDefault="00C443D3" w:rsidP="00883CA4">
            <w:pPr>
              <w:spacing w:line="360" w:lineRule="auto"/>
              <w:jc w:val="both"/>
              <w:rPr>
                <w:b/>
                <w:noProof/>
                <w:sz w:val="28"/>
                <w:szCs w:val="28"/>
                <w:lang w:val="uk-UA"/>
              </w:rPr>
            </w:pPr>
            <w:r w:rsidRPr="00C91075">
              <w:rPr>
                <w:b/>
                <w:noProof/>
                <w:sz w:val="28"/>
                <w:szCs w:val="28"/>
              </w:rPr>
              <w:t>РОЗДІЛ 1. ТЕОРЕТИЧНІ ОСНОВИ ФОРМУВАННЯ ТА РОЗВИТКУ СПЕЦІАЛІЗОВАНИХ  ГІРСЬКОЛИЖНИХ КУРОРТІВ ………………………</w:t>
            </w:r>
            <w:r w:rsidRPr="00C91075">
              <w:rPr>
                <w:b/>
                <w:noProof/>
                <w:sz w:val="28"/>
                <w:szCs w:val="28"/>
                <w:lang w:val="uk-UA"/>
              </w:rPr>
              <w:t>………………………………………………………….</w:t>
            </w:r>
          </w:p>
        </w:tc>
        <w:tc>
          <w:tcPr>
            <w:tcW w:w="532" w:type="dxa"/>
            <w:vAlign w:val="bottom"/>
          </w:tcPr>
          <w:p w:rsidR="00C443D3" w:rsidRPr="00C91075" w:rsidRDefault="00C443D3" w:rsidP="00883CA4">
            <w:pPr>
              <w:spacing w:line="360" w:lineRule="auto"/>
              <w:rPr>
                <w:b/>
                <w:noProof/>
                <w:sz w:val="28"/>
                <w:szCs w:val="28"/>
                <w:lang w:val="uk-UA"/>
              </w:rPr>
            </w:pPr>
            <w:r w:rsidRPr="00C91075">
              <w:rPr>
                <w:b/>
                <w:noProof/>
                <w:sz w:val="28"/>
                <w:szCs w:val="28"/>
                <w:lang w:val="uk-UA"/>
              </w:rPr>
              <w:t>6</w:t>
            </w:r>
          </w:p>
        </w:tc>
      </w:tr>
      <w:tr w:rsidR="00C443D3" w:rsidRPr="00F649F6" w:rsidTr="00883CA4">
        <w:tc>
          <w:tcPr>
            <w:tcW w:w="1466" w:type="dxa"/>
          </w:tcPr>
          <w:p w:rsidR="00C443D3" w:rsidRPr="00C91075" w:rsidRDefault="00C443D3" w:rsidP="00883CA4">
            <w:pPr>
              <w:spacing w:line="360" w:lineRule="auto"/>
              <w:ind w:firstLine="709"/>
              <w:jc w:val="both"/>
              <w:rPr>
                <w:noProof/>
                <w:sz w:val="28"/>
                <w:szCs w:val="28"/>
              </w:rPr>
            </w:pPr>
            <w:r w:rsidRPr="00C91075">
              <w:rPr>
                <w:noProof/>
                <w:sz w:val="28"/>
                <w:szCs w:val="28"/>
              </w:rPr>
              <w:t>1.1.</w:t>
            </w:r>
          </w:p>
        </w:tc>
        <w:tc>
          <w:tcPr>
            <w:tcW w:w="7573" w:type="dxa"/>
          </w:tcPr>
          <w:p w:rsidR="00C443D3" w:rsidRPr="00C91075" w:rsidRDefault="00C443D3" w:rsidP="00883CA4">
            <w:pPr>
              <w:spacing w:line="360" w:lineRule="auto"/>
              <w:jc w:val="both"/>
              <w:rPr>
                <w:noProof/>
                <w:sz w:val="28"/>
                <w:szCs w:val="28"/>
                <w:lang w:val="uk-UA"/>
              </w:rPr>
            </w:pPr>
            <w:r w:rsidRPr="00C91075">
              <w:rPr>
                <w:noProof/>
                <w:sz w:val="28"/>
                <w:szCs w:val="28"/>
              </w:rPr>
              <w:t>Сутність та особливості формування спеціалізованих  туристично-рекреаційних комплексів та курортів активних виді</w:t>
            </w:r>
            <w:r w:rsidRPr="00C91075">
              <w:rPr>
                <w:noProof/>
                <w:sz w:val="28"/>
                <w:szCs w:val="28"/>
                <w:lang w:val="uk-UA"/>
              </w:rPr>
              <w:t>в туризму</w:t>
            </w:r>
            <w:r w:rsidRPr="00C91075">
              <w:rPr>
                <w:noProof/>
                <w:sz w:val="28"/>
                <w:szCs w:val="28"/>
              </w:rPr>
              <w:t>………………</w:t>
            </w:r>
            <w:r w:rsidRPr="00C91075">
              <w:rPr>
                <w:noProof/>
                <w:sz w:val="28"/>
                <w:szCs w:val="28"/>
                <w:lang w:val="uk-UA"/>
              </w:rPr>
              <w:t>…………………………………..</w:t>
            </w:r>
          </w:p>
        </w:tc>
        <w:tc>
          <w:tcPr>
            <w:tcW w:w="532" w:type="dxa"/>
            <w:vAlign w:val="bottom"/>
          </w:tcPr>
          <w:p w:rsidR="00C443D3" w:rsidRPr="00C91075" w:rsidRDefault="00C443D3" w:rsidP="00883CA4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C91075">
              <w:rPr>
                <w:noProof/>
                <w:sz w:val="28"/>
                <w:szCs w:val="28"/>
                <w:lang w:val="uk-UA"/>
              </w:rPr>
              <w:t>6</w:t>
            </w:r>
          </w:p>
        </w:tc>
      </w:tr>
      <w:tr w:rsidR="00C443D3" w:rsidRPr="00F649F6" w:rsidTr="00883CA4">
        <w:tc>
          <w:tcPr>
            <w:tcW w:w="1466" w:type="dxa"/>
          </w:tcPr>
          <w:p w:rsidR="00C443D3" w:rsidRPr="00C91075" w:rsidRDefault="00C443D3" w:rsidP="00883CA4">
            <w:pPr>
              <w:spacing w:line="360" w:lineRule="auto"/>
              <w:ind w:firstLine="709"/>
              <w:jc w:val="both"/>
              <w:rPr>
                <w:noProof/>
                <w:sz w:val="28"/>
                <w:szCs w:val="28"/>
              </w:rPr>
            </w:pPr>
            <w:r w:rsidRPr="00C91075">
              <w:rPr>
                <w:noProof/>
                <w:sz w:val="28"/>
                <w:szCs w:val="28"/>
              </w:rPr>
              <w:t>1.2.</w:t>
            </w:r>
          </w:p>
        </w:tc>
        <w:tc>
          <w:tcPr>
            <w:tcW w:w="7573" w:type="dxa"/>
          </w:tcPr>
          <w:p w:rsidR="00C443D3" w:rsidRPr="00C91075" w:rsidRDefault="00C443D3" w:rsidP="00883CA4">
            <w:pPr>
              <w:spacing w:line="360" w:lineRule="auto"/>
              <w:rPr>
                <w:noProof/>
                <w:sz w:val="28"/>
                <w:szCs w:val="28"/>
              </w:rPr>
            </w:pPr>
            <w:r w:rsidRPr="00C91075">
              <w:rPr>
                <w:noProof/>
                <w:sz w:val="28"/>
                <w:szCs w:val="28"/>
              </w:rPr>
              <w:t>Місце гірськолижного туризму в структурі світового туристичного ринку …………………………………………....</w:t>
            </w:r>
          </w:p>
        </w:tc>
        <w:tc>
          <w:tcPr>
            <w:tcW w:w="532" w:type="dxa"/>
            <w:vAlign w:val="bottom"/>
          </w:tcPr>
          <w:p w:rsidR="00C443D3" w:rsidRPr="00C91075" w:rsidRDefault="00C443D3" w:rsidP="00883CA4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C91075">
              <w:rPr>
                <w:noProof/>
                <w:sz w:val="28"/>
                <w:szCs w:val="28"/>
              </w:rPr>
              <w:t>1</w:t>
            </w:r>
            <w:r w:rsidRPr="00C91075">
              <w:rPr>
                <w:noProof/>
                <w:sz w:val="28"/>
                <w:szCs w:val="28"/>
                <w:lang w:val="uk-UA"/>
              </w:rPr>
              <w:t>0</w:t>
            </w:r>
          </w:p>
        </w:tc>
      </w:tr>
      <w:tr w:rsidR="00C443D3" w:rsidRPr="00F649F6" w:rsidTr="00883CA4">
        <w:tc>
          <w:tcPr>
            <w:tcW w:w="1466" w:type="dxa"/>
          </w:tcPr>
          <w:p w:rsidR="00C443D3" w:rsidRPr="00C91075" w:rsidRDefault="00C443D3" w:rsidP="00883CA4">
            <w:pPr>
              <w:spacing w:line="360" w:lineRule="auto"/>
              <w:ind w:firstLine="709"/>
              <w:jc w:val="both"/>
              <w:rPr>
                <w:noProof/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  <w:lang w:val="uk-UA"/>
              </w:rPr>
              <w:t>1.3</w:t>
            </w:r>
            <w:r w:rsidRPr="00C91075">
              <w:rPr>
                <w:noProof/>
                <w:sz w:val="28"/>
                <w:szCs w:val="28"/>
                <w:lang w:val="uk-UA"/>
              </w:rPr>
              <w:t>.</w:t>
            </w:r>
          </w:p>
        </w:tc>
        <w:tc>
          <w:tcPr>
            <w:tcW w:w="7573" w:type="dxa"/>
          </w:tcPr>
          <w:p w:rsidR="00C443D3" w:rsidRPr="00C91075" w:rsidRDefault="00C443D3" w:rsidP="00883CA4">
            <w:pPr>
              <w:spacing w:line="360" w:lineRule="auto"/>
              <w:jc w:val="both"/>
              <w:rPr>
                <w:noProof/>
                <w:sz w:val="28"/>
                <w:szCs w:val="28"/>
                <w:lang w:val="uk-UA"/>
              </w:rPr>
            </w:pPr>
            <w:r w:rsidRPr="00C91075">
              <w:rPr>
                <w:noProof/>
                <w:sz w:val="28"/>
                <w:szCs w:val="28"/>
              </w:rPr>
              <w:t>Найвідоміші гірськолижні курорти світу</w:t>
            </w:r>
            <w:r w:rsidRPr="00C91075">
              <w:rPr>
                <w:noProof/>
                <w:sz w:val="28"/>
                <w:szCs w:val="28"/>
                <w:lang w:val="uk-UA"/>
              </w:rPr>
              <w:t>…………………….</w:t>
            </w:r>
          </w:p>
        </w:tc>
        <w:tc>
          <w:tcPr>
            <w:tcW w:w="532" w:type="dxa"/>
          </w:tcPr>
          <w:p w:rsidR="00C443D3" w:rsidRPr="00C91075" w:rsidRDefault="00C443D3" w:rsidP="00883CA4">
            <w:pPr>
              <w:spacing w:line="360" w:lineRule="auto"/>
              <w:jc w:val="both"/>
              <w:rPr>
                <w:noProof/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  <w:lang w:val="uk-UA"/>
              </w:rPr>
              <w:t>13</w:t>
            </w:r>
          </w:p>
        </w:tc>
      </w:tr>
      <w:tr w:rsidR="00C443D3" w:rsidRPr="00F649F6" w:rsidTr="00883CA4">
        <w:tc>
          <w:tcPr>
            <w:tcW w:w="9039" w:type="dxa"/>
            <w:gridSpan w:val="2"/>
          </w:tcPr>
          <w:p w:rsidR="00C443D3" w:rsidRPr="00C91075" w:rsidRDefault="00C443D3" w:rsidP="00883CA4">
            <w:pPr>
              <w:spacing w:line="360" w:lineRule="auto"/>
              <w:jc w:val="both"/>
              <w:rPr>
                <w:b/>
                <w:noProof/>
                <w:sz w:val="28"/>
                <w:szCs w:val="28"/>
                <w:lang w:val="uk-UA"/>
              </w:rPr>
            </w:pPr>
            <w:r w:rsidRPr="00C91075">
              <w:rPr>
                <w:b/>
                <w:noProof/>
                <w:sz w:val="28"/>
                <w:szCs w:val="28"/>
              </w:rPr>
              <w:t>РОЗДІЛ 2. ПРИРОДНО-РЕСУРСНІ ТА ЕКОНОМІЧНІ ПЕРЕДУМОВИ РОЗВИТКУ ГІРСЬКОЛИЖНИХ КУРОРТІВ В УКРАЇНІ…………………………………</w:t>
            </w:r>
            <w:r w:rsidRPr="00C91075">
              <w:rPr>
                <w:b/>
                <w:noProof/>
                <w:sz w:val="28"/>
                <w:szCs w:val="28"/>
                <w:lang w:val="uk-UA"/>
              </w:rPr>
              <w:t>……………………………………</w:t>
            </w:r>
          </w:p>
        </w:tc>
        <w:tc>
          <w:tcPr>
            <w:tcW w:w="532" w:type="dxa"/>
            <w:vAlign w:val="bottom"/>
          </w:tcPr>
          <w:p w:rsidR="00C443D3" w:rsidRPr="00C91075" w:rsidRDefault="00C443D3" w:rsidP="00883CA4">
            <w:pPr>
              <w:spacing w:line="360" w:lineRule="auto"/>
              <w:rPr>
                <w:b/>
                <w:noProof/>
                <w:sz w:val="28"/>
                <w:szCs w:val="28"/>
                <w:lang w:val="uk-UA"/>
              </w:rPr>
            </w:pPr>
            <w:r>
              <w:rPr>
                <w:b/>
                <w:noProof/>
                <w:sz w:val="28"/>
                <w:szCs w:val="28"/>
              </w:rPr>
              <w:t>19</w:t>
            </w:r>
          </w:p>
        </w:tc>
      </w:tr>
      <w:tr w:rsidR="00C443D3" w:rsidRPr="00F649F6" w:rsidTr="00883CA4">
        <w:tc>
          <w:tcPr>
            <w:tcW w:w="1466" w:type="dxa"/>
          </w:tcPr>
          <w:p w:rsidR="00C443D3" w:rsidRPr="00C91075" w:rsidRDefault="00C443D3" w:rsidP="00883CA4">
            <w:pPr>
              <w:spacing w:line="360" w:lineRule="auto"/>
              <w:ind w:firstLine="709"/>
              <w:jc w:val="both"/>
              <w:rPr>
                <w:noProof/>
                <w:sz w:val="28"/>
                <w:szCs w:val="28"/>
              </w:rPr>
            </w:pPr>
            <w:r w:rsidRPr="00C91075">
              <w:rPr>
                <w:noProof/>
                <w:sz w:val="28"/>
                <w:szCs w:val="28"/>
              </w:rPr>
              <w:t>2.1.</w:t>
            </w:r>
          </w:p>
        </w:tc>
        <w:tc>
          <w:tcPr>
            <w:tcW w:w="7573" w:type="dxa"/>
          </w:tcPr>
          <w:p w:rsidR="00C443D3" w:rsidRPr="00C91075" w:rsidRDefault="00C443D3" w:rsidP="00883CA4">
            <w:pPr>
              <w:spacing w:line="360" w:lineRule="auto"/>
              <w:jc w:val="both"/>
              <w:rPr>
                <w:noProof/>
                <w:sz w:val="28"/>
                <w:szCs w:val="28"/>
              </w:rPr>
            </w:pPr>
            <w:r w:rsidRPr="00832407">
              <w:rPr>
                <w:sz w:val="28"/>
                <w:szCs w:val="28"/>
                <w:lang w:val="uk-UA"/>
              </w:rPr>
              <w:t>Природно-ресурсні передумови розвитку гірськолижного туризму в країні</w:t>
            </w:r>
            <w:r w:rsidRPr="00C91075">
              <w:rPr>
                <w:noProof/>
                <w:sz w:val="28"/>
                <w:szCs w:val="28"/>
              </w:rPr>
              <w:t xml:space="preserve"> ………</w:t>
            </w:r>
            <w:r>
              <w:rPr>
                <w:noProof/>
                <w:sz w:val="28"/>
                <w:szCs w:val="28"/>
              </w:rPr>
              <w:t>…………………………………………</w:t>
            </w:r>
          </w:p>
        </w:tc>
        <w:tc>
          <w:tcPr>
            <w:tcW w:w="532" w:type="dxa"/>
            <w:vAlign w:val="bottom"/>
          </w:tcPr>
          <w:p w:rsidR="00C443D3" w:rsidRPr="00C91075" w:rsidRDefault="00C443D3" w:rsidP="00883CA4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  <w:lang w:val="uk-UA"/>
              </w:rPr>
              <w:t>19</w:t>
            </w:r>
          </w:p>
        </w:tc>
      </w:tr>
      <w:tr w:rsidR="00C443D3" w:rsidRPr="00F649F6" w:rsidTr="00883CA4">
        <w:tc>
          <w:tcPr>
            <w:tcW w:w="1466" w:type="dxa"/>
          </w:tcPr>
          <w:p w:rsidR="00C443D3" w:rsidRPr="00C91075" w:rsidRDefault="00C443D3" w:rsidP="00883CA4">
            <w:pPr>
              <w:spacing w:line="360" w:lineRule="auto"/>
              <w:ind w:firstLine="709"/>
              <w:jc w:val="both"/>
              <w:rPr>
                <w:noProof/>
                <w:sz w:val="28"/>
                <w:szCs w:val="28"/>
              </w:rPr>
            </w:pPr>
            <w:r w:rsidRPr="00C91075">
              <w:rPr>
                <w:noProof/>
                <w:sz w:val="28"/>
                <w:szCs w:val="28"/>
              </w:rPr>
              <w:t>2.2.</w:t>
            </w:r>
          </w:p>
        </w:tc>
        <w:tc>
          <w:tcPr>
            <w:tcW w:w="7573" w:type="dxa"/>
          </w:tcPr>
          <w:p w:rsidR="00C443D3" w:rsidRPr="00C91075" w:rsidRDefault="00C443D3" w:rsidP="00883CA4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C91075">
              <w:rPr>
                <w:noProof/>
                <w:sz w:val="28"/>
                <w:szCs w:val="28"/>
              </w:rPr>
              <w:t>Історія розвитку українських  гірськолижних курортів…………………….....</w:t>
            </w:r>
            <w:r w:rsidRPr="00C91075">
              <w:rPr>
                <w:noProof/>
                <w:sz w:val="28"/>
                <w:szCs w:val="28"/>
                <w:lang w:val="uk-UA"/>
              </w:rPr>
              <w:t>.....................................................</w:t>
            </w:r>
          </w:p>
        </w:tc>
        <w:tc>
          <w:tcPr>
            <w:tcW w:w="532" w:type="dxa"/>
          </w:tcPr>
          <w:p w:rsidR="00C443D3" w:rsidRPr="00C91075" w:rsidRDefault="00C443D3" w:rsidP="00883CA4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  <w:lang w:val="uk-UA"/>
              </w:rPr>
              <w:t>21</w:t>
            </w:r>
          </w:p>
        </w:tc>
      </w:tr>
      <w:tr w:rsidR="00C443D3" w:rsidRPr="00F649F6" w:rsidTr="00883CA4">
        <w:tc>
          <w:tcPr>
            <w:tcW w:w="1466" w:type="dxa"/>
          </w:tcPr>
          <w:p w:rsidR="00C443D3" w:rsidRPr="00C91075" w:rsidRDefault="00C443D3" w:rsidP="00883CA4">
            <w:pPr>
              <w:spacing w:line="360" w:lineRule="auto"/>
              <w:ind w:firstLine="709"/>
              <w:jc w:val="both"/>
              <w:rPr>
                <w:noProof/>
                <w:sz w:val="28"/>
                <w:szCs w:val="28"/>
              </w:rPr>
            </w:pPr>
            <w:r w:rsidRPr="00C91075">
              <w:rPr>
                <w:noProof/>
                <w:sz w:val="28"/>
                <w:szCs w:val="28"/>
              </w:rPr>
              <w:t>2.3.</w:t>
            </w:r>
          </w:p>
        </w:tc>
        <w:tc>
          <w:tcPr>
            <w:tcW w:w="7573" w:type="dxa"/>
          </w:tcPr>
          <w:p w:rsidR="00C443D3" w:rsidRPr="00C91075" w:rsidRDefault="00C443D3" w:rsidP="00883CA4">
            <w:pPr>
              <w:spacing w:line="360" w:lineRule="auto"/>
              <w:jc w:val="both"/>
              <w:rPr>
                <w:noProof/>
                <w:sz w:val="28"/>
                <w:szCs w:val="28"/>
                <w:lang w:val="uk-UA"/>
              </w:rPr>
            </w:pPr>
            <w:r w:rsidRPr="00C91075">
              <w:rPr>
                <w:noProof/>
                <w:sz w:val="28"/>
                <w:szCs w:val="28"/>
              </w:rPr>
              <w:t>Економічні передумови розвитку ринку гірськолижного туризму в Україні …………………………………</w:t>
            </w:r>
            <w:r w:rsidRPr="00C91075">
              <w:rPr>
                <w:noProof/>
                <w:sz w:val="28"/>
                <w:szCs w:val="28"/>
                <w:lang w:val="uk-UA"/>
              </w:rPr>
              <w:t>……………</w:t>
            </w:r>
          </w:p>
        </w:tc>
        <w:tc>
          <w:tcPr>
            <w:tcW w:w="532" w:type="dxa"/>
          </w:tcPr>
          <w:p w:rsidR="00C443D3" w:rsidRPr="00C91075" w:rsidRDefault="00C443D3" w:rsidP="00883CA4">
            <w:pPr>
              <w:spacing w:line="360" w:lineRule="auto"/>
              <w:jc w:val="both"/>
              <w:rPr>
                <w:noProof/>
                <w:sz w:val="28"/>
                <w:szCs w:val="28"/>
                <w:lang w:val="uk-UA"/>
              </w:rPr>
            </w:pPr>
            <w:r w:rsidRPr="00C91075">
              <w:rPr>
                <w:noProof/>
                <w:sz w:val="28"/>
                <w:szCs w:val="28"/>
              </w:rPr>
              <w:t>2</w:t>
            </w:r>
            <w:r>
              <w:rPr>
                <w:noProof/>
                <w:sz w:val="28"/>
                <w:szCs w:val="28"/>
              </w:rPr>
              <w:t>6</w:t>
            </w:r>
          </w:p>
        </w:tc>
      </w:tr>
      <w:tr w:rsidR="00C443D3" w:rsidRPr="00F649F6" w:rsidTr="00883CA4">
        <w:tc>
          <w:tcPr>
            <w:tcW w:w="9039" w:type="dxa"/>
            <w:gridSpan w:val="2"/>
          </w:tcPr>
          <w:p w:rsidR="00C443D3" w:rsidRPr="00C91075" w:rsidRDefault="00C443D3" w:rsidP="00883CA4">
            <w:pPr>
              <w:spacing w:line="360" w:lineRule="auto"/>
              <w:jc w:val="both"/>
              <w:rPr>
                <w:b/>
                <w:noProof/>
                <w:sz w:val="28"/>
                <w:szCs w:val="28"/>
                <w:lang w:val="uk-UA"/>
              </w:rPr>
            </w:pPr>
            <w:r w:rsidRPr="00C91075">
              <w:rPr>
                <w:b/>
                <w:noProof/>
                <w:sz w:val="28"/>
                <w:szCs w:val="28"/>
              </w:rPr>
              <w:t>РОЗДІЛ 3. ОСОБЛИВОСТІ ФУНКЦІОНУВАННЯ ТА ХАРАКТЕРИСТИКА  УКРАЇНСЬКИХ ГІРСЬКОЛИЖНИХ КУРОРТІВ…………………………</w:t>
            </w:r>
            <w:r w:rsidRPr="00C91075">
              <w:rPr>
                <w:b/>
                <w:noProof/>
                <w:sz w:val="28"/>
                <w:szCs w:val="28"/>
                <w:lang w:val="uk-UA"/>
              </w:rPr>
              <w:t>…………………………………………</w:t>
            </w:r>
          </w:p>
        </w:tc>
        <w:tc>
          <w:tcPr>
            <w:tcW w:w="532" w:type="dxa"/>
            <w:vAlign w:val="bottom"/>
          </w:tcPr>
          <w:p w:rsidR="00C443D3" w:rsidRPr="00C91075" w:rsidRDefault="00C443D3" w:rsidP="00883CA4">
            <w:pPr>
              <w:spacing w:line="360" w:lineRule="auto"/>
              <w:rPr>
                <w:b/>
                <w:noProof/>
                <w:sz w:val="28"/>
                <w:szCs w:val="28"/>
                <w:lang w:val="uk-UA"/>
              </w:rPr>
            </w:pPr>
            <w:r w:rsidRPr="00C91075">
              <w:rPr>
                <w:b/>
                <w:noProof/>
                <w:sz w:val="28"/>
                <w:szCs w:val="28"/>
              </w:rPr>
              <w:t>3</w:t>
            </w:r>
            <w:r>
              <w:rPr>
                <w:b/>
                <w:noProof/>
                <w:sz w:val="28"/>
                <w:szCs w:val="28"/>
                <w:lang w:val="uk-UA"/>
              </w:rPr>
              <w:t>0</w:t>
            </w:r>
          </w:p>
        </w:tc>
      </w:tr>
      <w:tr w:rsidR="00C443D3" w:rsidRPr="00F649F6" w:rsidTr="00883CA4">
        <w:tc>
          <w:tcPr>
            <w:tcW w:w="1466" w:type="dxa"/>
          </w:tcPr>
          <w:p w:rsidR="00C443D3" w:rsidRPr="00C91075" w:rsidRDefault="00C443D3" w:rsidP="00883CA4">
            <w:pPr>
              <w:spacing w:line="360" w:lineRule="auto"/>
              <w:ind w:firstLine="709"/>
              <w:jc w:val="both"/>
              <w:rPr>
                <w:noProof/>
                <w:sz w:val="28"/>
                <w:szCs w:val="28"/>
              </w:rPr>
            </w:pPr>
            <w:r w:rsidRPr="00C91075">
              <w:rPr>
                <w:noProof/>
                <w:sz w:val="28"/>
                <w:szCs w:val="28"/>
              </w:rPr>
              <w:t>3.1.</w:t>
            </w:r>
          </w:p>
        </w:tc>
        <w:tc>
          <w:tcPr>
            <w:tcW w:w="7573" w:type="dxa"/>
          </w:tcPr>
          <w:p w:rsidR="00C443D3" w:rsidRPr="00C91075" w:rsidRDefault="00C443D3" w:rsidP="00883CA4">
            <w:pPr>
              <w:spacing w:line="360" w:lineRule="auto"/>
              <w:jc w:val="both"/>
              <w:rPr>
                <w:noProof/>
                <w:sz w:val="28"/>
                <w:szCs w:val="28"/>
              </w:rPr>
            </w:pPr>
            <w:r w:rsidRPr="00C91075">
              <w:rPr>
                <w:noProof/>
                <w:sz w:val="28"/>
                <w:szCs w:val="28"/>
              </w:rPr>
              <w:t>Інфраструктура і технічна оснащеність гірськолижних  курортів України ……...</w:t>
            </w:r>
            <w:r w:rsidRPr="00C91075">
              <w:rPr>
                <w:noProof/>
                <w:sz w:val="28"/>
                <w:szCs w:val="28"/>
                <w:lang w:val="uk-UA"/>
              </w:rPr>
              <w:t>.............................................................</w:t>
            </w:r>
            <w:r w:rsidRPr="00C91075">
              <w:rPr>
                <w:b/>
                <w:noProof/>
                <w:sz w:val="28"/>
                <w:szCs w:val="28"/>
              </w:rPr>
              <w:t>.</w:t>
            </w:r>
          </w:p>
        </w:tc>
        <w:tc>
          <w:tcPr>
            <w:tcW w:w="532" w:type="dxa"/>
            <w:vAlign w:val="bottom"/>
          </w:tcPr>
          <w:p w:rsidR="00C443D3" w:rsidRPr="00C91075" w:rsidRDefault="00C443D3" w:rsidP="00883CA4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C91075">
              <w:rPr>
                <w:noProof/>
                <w:sz w:val="28"/>
                <w:szCs w:val="28"/>
              </w:rPr>
              <w:t>3</w:t>
            </w:r>
            <w:r>
              <w:rPr>
                <w:noProof/>
                <w:sz w:val="28"/>
                <w:szCs w:val="28"/>
                <w:lang w:val="uk-UA"/>
              </w:rPr>
              <w:t>0</w:t>
            </w:r>
          </w:p>
        </w:tc>
      </w:tr>
      <w:tr w:rsidR="00C443D3" w:rsidRPr="00F649F6" w:rsidTr="00883CA4">
        <w:tc>
          <w:tcPr>
            <w:tcW w:w="1466" w:type="dxa"/>
          </w:tcPr>
          <w:p w:rsidR="00C443D3" w:rsidRPr="00C91075" w:rsidRDefault="00C443D3" w:rsidP="00883CA4">
            <w:pPr>
              <w:spacing w:line="360" w:lineRule="auto"/>
              <w:ind w:firstLine="709"/>
              <w:jc w:val="both"/>
              <w:rPr>
                <w:noProof/>
                <w:sz w:val="28"/>
                <w:szCs w:val="28"/>
              </w:rPr>
            </w:pPr>
            <w:r w:rsidRPr="00C91075">
              <w:rPr>
                <w:noProof/>
                <w:sz w:val="28"/>
                <w:szCs w:val="28"/>
              </w:rPr>
              <w:t>3.2.</w:t>
            </w:r>
          </w:p>
        </w:tc>
        <w:tc>
          <w:tcPr>
            <w:tcW w:w="7573" w:type="dxa"/>
          </w:tcPr>
          <w:p w:rsidR="00C443D3" w:rsidRPr="00C91075" w:rsidRDefault="00C443D3" w:rsidP="00883CA4">
            <w:pPr>
              <w:spacing w:line="360" w:lineRule="auto"/>
              <w:jc w:val="both"/>
              <w:rPr>
                <w:noProof/>
                <w:sz w:val="28"/>
                <w:szCs w:val="28"/>
                <w:lang w:val="uk-UA"/>
              </w:rPr>
            </w:pPr>
            <w:r w:rsidRPr="00C91075">
              <w:rPr>
                <w:noProof/>
                <w:sz w:val="28"/>
                <w:szCs w:val="28"/>
              </w:rPr>
              <w:t xml:space="preserve"> Порівняльна характеристика  основних та додаткових послуг та  сфери розміщення туристів на гірськолижних курортах ……………………………………………</w:t>
            </w:r>
            <w:r w:rsidRPr="00C91075">
              <w:rPr>
                <w:noProof/>
                <w:sz w:val="28"/>
                <w:szCs w:val="28"/>
                <w:lang w:val="uk-UA"/>
              </w:rPr>
              <w:t>………….</w:t>
            </w:r>
          </w:p>
        </w:tc>
        <w:tc>
          <w:tcPr>
            <w:tcW w:w="532" w:type="dxa"/>
            <w:vAlign w:val="bottom"/>
          </w:tcPr>
          <w:p w:rsidR="00C443D3" w:rsidRPr="00C91075" w:rsidRDefault="00C443D3" w:rsidP="00883CA4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C91075">
              <w:rPr>
                <w:noProof/>
                <w:sz w:val="28"/>
                <w:szCs w:val="28"/>
              </w:rPr>
              <w:t>4</w:t>
            </w:r>
            <w:r>
              <w:rPr>
                <w:noProof/>
                <w:sz w:val="28"/>
                <w:szCs w:val="28"/>
                <w:lang w:val="uk-UA"/>
              </w:rPr>
              <w:t>0</w:t>
            </w:r>
          </w:p>
        </w:tc>
      </w:tr>
      <w:tr w:rsidR="00C443D3" w:rsidRPr="00F649F6" w:rsidTr="00883CA4">
        <w:tc>
          <w:tcPr>
            <w:tcW w:w="1466" w:type="dxa"/>
          </w:tcPr>
          <w:p w:rsidR="00C443D3" w:rsidRPr="00C91075" w:rsidRDefault="00C443D3" w:rsidP="00883CA4">
            <w:pPr>
              <w:spacing w:line="360" w:lineRule="auto"/>
              <w:ind w:firstLine="709"/>
              <w:jc w:val="both"/>
              <w:rPr>
                <w:noProof/>
                <w:sz w:val="28"/>
                <w:szCs w:val="28"/>
              </w:rPr>
            </w:pPr>
            <w:r w:rsidRPr="00C91075">
              <w:rPr>
                <w:noProof/>
                <w:sz w:val="28"/>
                <w:szCs w:val="28"/>
              </w:rPr>
              <w:t>3.3.</w:t>
            </w:r>
          </w:p>
        </w:tc>
        <w:tc>
          <w:tcPr>
            <w:tcW w:w="7573" w:type="dxa"/>
          </w:tcPr>
          <w:p w:rsidR="00C443D3" w:rsidRPr="000B6ECD" w:rsidRDefault="00C443D3" w:rsidP="00883CA4">
            <w:pPr>
              <w:pStyle w:val="ListParagraph"/>
              <w:spacing w:line="360" w:lineRule="auto"/>
              <w:ind w:left="0"/>
              <w:jc w:val="both"/>
              <w:rPr>
                <w:sz w:val="28"/>
                <w:szCs w:val="28"/>
                <w:lang w:val="uk-UA"/>
              </w:rPr>
            </w:pPr>
            <w:r w:rsidRPr="000B6ECD">
              <w:rPr>
                <w:sz w:val="28"/>
                <w:szCs w:val="28"/>
                <w:lang w:val="uk-UA"/>
              </w:rPr>
              <w:t>SWOT-аналіз гірськолижних курортів (на прикладі Буковелю)</w:t>
            </w:r>
            <w:r w:rsidRPr="000B6ECD">
              <w:rPr>
                <w:noProof/>
                <w:sz w:val="28"/>
                <w:szCs w:val="28"/>
              </w:rPr>
              <w:t>……………</w:t>
            </w:r>
            <w:r w:rsidRPr="000B6ECD">
              <w:rPr>
                <w:noProof/>
                <w:sz w:val="28"/>
                <w:szCs w:val="28"/>
                <w:lang w:val="uk-UA"/>
              </w:rPr>
              <w:t>………………………….</w:t>
            </w:r>
            <w:r>
              <w:rPr>
                <w:noProof/>
                <w:sz w:val="28"/>
                <w:szCs w:val="28"/>
                <w:lang w:val="uk-UA"/>
              </w:rPr>
              <w:t>44</w:t>
            </w:r>
          </w:p>
        </w:tc>
        <w:tc>
          <w:tcPr>
            <w:tcW w:w="532" w:type="dxa"/>
            <w:vAlign w:val="bottom"/>
          </w:tcPr>
          <w:p w:rsidR="00C443D3" w:rsidRPr="00C91075" w:rsidRDefault="00C443D3" w:rsidP="00883CA4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  <w:lang w:val="uk-UA"/>
              </w:rPr>
              <w:t>44</w:t>
            </w:r>
          </w:p>
        </w:tc>
      </w:tr>
      <w:tr w:rsidR="00C443D3" w:rsidRPr="00F649F6" w:rsidTr="00883CA4">
        <w:tc>
          <w:tcPr>
            <w:tcW w:w="9039" w:type="dxa"/>
            <w:gridSpan w:val="2"/>
          </w:tcPr>
          <w:p w:rsidR="00C443D3" w:rsidRPr="00C91075" w:rsidRDefault="00C443D3" w:rsidP="00883CA4">
            <w:pPr>
              <w:spacing w:line="360" w:lineRule="auto"/>
              <w:jc w:val="both"/>
              <w:rPr>
                <w:b/>
                <w:noProof/>
                <w:sz w:val="28"/>
                <w:szCs w:val="28"/>
                <w:lang w:val="uk-UA"/>
              </w:rPr>
            </w:pPr>
            <w:r w:rsidRPr="00C91075">
              <w:rPr>
                <w:b/>
                <w:noProof/>
                <w:sz w:val="28"/>
                <w:szCs w:val="28"/>
              </w:rPr>
              <w:lastRenderedPageBreak/>
              <w:t>РОЗДІЛ 4. ПЕРСПЕКТИВИ ТА ПРОБЛЕМИ РОЗВИТКУ  ГІРСЬКОЛИЖНИХ КУРОРТІВ В УКРАЇНІ ………</w:t>
            </w:r>
            <w:r w:rsidRPr="00C91075">
              <w:rPr>
                <w:b/>
                <w:noProof/>
                <w:sz w:val="28"/>
                <w:szCs w:val="28"/>
                <w:lang w:val="uk-UA"/>
              </w:rPr>
              <w:t>…………………..</w:t>
            </w:r>
          </w:p>
        </w:tc>
        <w:tc>
          <w:tcPr>
            <w:tcW w:w="532" w:type="dxa"/>
            <w:vAlign w:val="bottom"/>
          </w:tcPr>
          <w:p w:rsidR="00C443D3" w:rsidRPr="00C91075" w:rsidRDefault="00C443D3" w:rsidP="00883CA4">
            <w:pPr>
              <w:spacing w:line="360" w:lineRule="auto"/>
              <w:rPr>
                <w:b/>
                <w:noProof/>
                <w:sz w:val="28"/>
                <w:szCs w:val="28"/>
                <w:lang w:val="uk-UA"/>
              </w:rPr>
            </w:pPr>
            <w:r>
              <w:rPr>
                <w:b/>
                <w:noProof/>
                <w:sz w:val="28"/>
                <w:szCs w:val="28"/>
              </w:rPr>
              <w:t>48</w:t>
            </w:r>
          </w:p>
        </w:tc>
      </w:tr>
      <w:tr w:rsidR="00C443D3" w:rsidRPr="00F649F6" w:rsidTr="00883CA4">
        <w:tc>
          <w:tcPr>
            <w:tcW w:w="9039" w:type="dxa"/>
            <w:gridSpan w:val="2"/>
          </w:tcPr>
          <w:p w:rsidR="00C443D3" w:rsidRPr="00C91075" w:rsidRDefault="00C443D3" w:rsidP="00883CA4">
            <w:pPr>
              <w:spacing w:line="360" w:lineRule="auto"/>
              <w:jc w:val="both"/>
              <w:rPr>
                <w:b/>
                <w:noProof/>
                <w:sz w:val="28"/>
                <w:szCs w:val="28"/>
              </w:rPr>
            </w:pPr>
            <w:r w:rsidRPr="00C91075">
              <w:rPr>
                <w:b/>
                <w:noProof/>
                <w:sz w:val="28"/>
                <w:szCs w:val="28"/>
              </w:rPr>
              <w:t>ВИСНОВКИ…………………………………………………………………..</w:t>
            </w:r>
          </w:p>
        </w:tc>
        <w:tc>
          <w:tcPr>
            <w:tcW w:w="532" w:type="dxa"/>
          </w:tcPr>
          <w:p w:rsidR="00C443D3" w:rsidRPr="00C91075" w:rsidRDefault="00C443D3" w:rsidP="00883CA4">
            <w:pPr>
              <w:spacing w:line="360" w:lineRule="auto"/>
              <w:jc w:val="both"/>
              <w:rPr>
                <w:b/>
                <w:noProof/>
                <w:sz w:val="28"/>
                <w:szCs w:val="28"/>
                <w:lang w:val="uk-UA"/>
              </w:rPr>
            </w:pPr>
            <w:r>
              <w:rPr>
                <w:b/>
                <w:noProof/>
                <w:sz w:val="28"/>
                <w:szCs w:val="28"/>
                <w:lang w:val="uk-UA"/>
              </w:rPr>
              <w:t>52</w:t>
            </w:r>
          </w:p>
        </w:tc>
      </w:tr>
      <w:tr w:rsidR="00C443D3" w:rsidRPr="00F649F6" w:rsidTr="00883CA4">
        <w:tc>
          <w:tcPr>
            <w:tcW w:w="9039" w:type="dxa"/>
            <w:gridSpan w:val="2"/>
          </w:tcPr>
          <w:p w:rsidR="00C443D3" w:rsidRPr="00C91075" w:rsidRDefault="00C443D3" w:rsidP="00883CA4">
            <w:pPr>
              <w:spacing w:line="360" w:lineRule="auto"/>
              <w:jc w:val="both"/>
              <w:rPr>
                <w:b/>
                <w:noProof/>
                <w:sz w:val="28"/>
                <w:szCs w:val="28"/>
              </w:rPr>
            </w:pPr>
            <w:r w:rsidRPr="00C91075">
              <w:rPr>
                <w:b/>
                <w:noProof/>
                <w:sz w:val="28"/>
                <w:szCs w:val="28"/>
              </w:rPr>
              <w:t>СПИСОК ВИКОРИСТАНИХ ДЖЕРЕЛ………………………………….</w:t>
            </w:r>
          </w:p>
        </w:tc>
        <w:tc>
          <w:tcPr>
            <w:tcW w:w="532" w:type="dxa"/>
          </w:tcPr>
          <w:p w:rsidR="00C443D3" w:rsidRPr="00C91075" w:rsidRDefault="00C443D3" w:rsidP="00883CA4">
            <w:pPr>
              <w:spacing w:line="360" w:lineRule="auto"/>
              <w:jc w:val="both"/>
              <w:rPr>
                <w:b/>
                <w:noProof/>
                <w:sz w:val="28"/>
                <w:szCs w:val="28"/>
                <w:lang w:val="uk-UA"/>
              </w:rPr>
            </w:pPr>
            <w:r>
              <w:rPr>
                <w:b/>
                <w:noProof/>
                <w:sz w:val="28"/>
                <w:szCs w:val="28"/>
                <w:lang w:val="uk-UA"/>
              </w:rPr>
              <w:t>54</w:t>
            </w:r>
          </w:p>
        </w:tc>
      </w:tr>
      <w:tr w:rsidR="00C443D3" w:rsidRPr="00F649F6" w:rsidTr="00883CA4">
        <w:tc>
          <w:tcPr>
            <w:tcW w:w="9039" w:type="dxa"/>
            <w:gridSpan w:val="2"/>
          </w:tcPr>
          <w:p w:rsidR="00C443D3" w:rsidRPr="00C91075" w:rsidRDefault="00C443D3" w:rsidP="00883CA4">
            <w:pPr>
              <w:spacing w:line="360" w:lineRule="auto"/>
              <w:jc w:val="both"/>
              <w:rPr>
                <w:b/>
                <w:noProof/>
                <w:sz w:val="28"/>
                <w:szCs w:val="28"/>
              </w:rPr>
            </w:pPr>
            <w:r w:rsidRPr="00C91075">
              <w:rPr>
                <w:b/>
                <w:noProof/>
                <w:sz w:val="28"/>
                <w:szCs w:val="28"/>
              </w:rPr>
              <w:t>ДОДАТКИ…………………………………………………………………….</w:t>
            </w:r>
          </w:p>
        </w:tc>
        <w:tc>
          <w:tcPr>
            <w:tcW w:w="532" w:type="dxa"/>
          </w:tcPr>
          <w:p w:rsidR="00C443D3" w:rsidRPr="00C91075" w:rsidRDefault="00C443D3" w:rsidP="00883CA4">
            <w:pPr>
              <w:spacing w:line="360" w:lineRule="auto"/>
              <w:jc w:val="both"/>
              <w:rPr>
                <w:b/>
                <w:noProof/>
                <w:sz w:val="28"/>
                <w:szCs w:val="28"/>
                <w:lang w:val="uk-UA"/>
              </w:rPr>
            </w:pPr>
            <w:r>
              <w:rPr>
                <w:b/>
                <w:noProof/>
                <w:sz w:val="28"/>
                <w:szCs w:val="28"/>
                <w:lang w:val="uk-UA"/>
              </w:rPr>
              <w:t>61</w:t>
            </w:r>
          </w:p>
        </w:tc>
      </w:tr>
    </w:tbl>
    <w:p w:rsidR="00C443D3" w:rsidRPr="008F2E48" w:rsidRDefault="00C443D3" w:rsidP="00C443D3">
      <w:pPr>
        <w:spacing w:line="360" w:lineRule="auto"/>
        <w:ind w:firstLine="709"/>
        <w:jc w:val="center"/>
        <w:rPr>
          <w:b/>
          <w:noProof/>
          <w:sz w:val="28"/>
          <w:szCs w:val="28"/>
          <w:lang w:val="uk-UA"/>
        </w:rPr>
      </w:pPr>
    </w:p>
    <w:p w:rsidR="00C443D3" w:rsidRPr="008F2E48" w:rsidRDefault="00C443D3" w:rsidP="00C443D3">
      <w:pPr>
        <w:tabs>
          <w:tab w:val="left" w:leader="dot" w:pos="93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443D3" w:rsidRPr="008F2E48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443D3" w:rsidRPr="008F2E48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443D3" w:rsidRPr="008F2E48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443D3" w:rsidRPr="008F2E48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443D3" w:rsidRPr="008F2E48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443D3" w:rsidRPr="008F2E48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443D3" w:rsidRPr="008F2E48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443D3" w:rsidRPr="008F2E48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443D3" w:rsidRPr="008F2E48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443D3" w:rsidRPr="008F2E48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443D3" w:rsidRPr="008F2E48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443D3" w:rsidRPr="008F2E48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443D3" w:rsidRPr="008F2E48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443D3" w:rsidRPr="008F2E48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443D3" w:rsidRPr="008F2E48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443D3" w:rsidRPr="008F2E48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443D3" w:rsidRPr="008F2E48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443D3" w:rsidRPr="008F2E48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443D3" w:rsidRDefault="00C443D3" w:rsidP="00C443D3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C443D3" w:rsidRDefault="00C443D3" w:rsidP="00C443D3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C443D3" w:rsidRDefault="00C443D3" w:rsidP="00C443D3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C443D3" w:rsidRDefault="00C443D3" w:rsidP="00C443D3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C443D3" w:rsidRDefault="00C443D3" w:rsidP="00C443D3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C443D3" w:rsidRDefault="00C443D3" w:rsidP="00C443D3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8F2E48">
        <w:rPr>
          <w:b/>
          <w:sz w:val="28"/>
          <w:szCs w:val="28"/>
          <w:lang w:val="uk-UA"/>
        </w:rPr>
        <w:lastRenderedPageBreak/>
        <w:t>ВСТУП</w:t>
      </w:r>
    </w:p>
    <w:p w:rsidR="00C443D3" w:rsidRPr="008F2E48" w:rsidRDefault="00C443D3" w:rsidP="00C443D3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C443D3" w:rsidRDefault="00C443D3" w:rsidP="00C443D3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Актуальність теми.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Туризм – це подорож, яка</w:t>
      </w:r>
      <w:r w:rsidRPr="008F2E4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здійснюється  людиною у вільний від праці час в оздоровчих, пізнавальних, релігійних та інших цілях. Туризм дає можливість пізнати культуру інших країн, задовольняє інтереси людини, культурно її збагачує та оздоровлює фізично. Основа для розвитку туризму є туристичні ресурси, а саме культурні, історичні та природні. Центральна фігура в туризмі – це турист. Він є споживачем туристичних по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слуг. З кінця 20 ст. відзначається </w:t>
      </w:r>
      <w:r w:rsidRPr="008F2E4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до збільшення туристів, які займаються актив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ними видами спорту та туризму. </w:t>
      </w:r>
      <w:r w:rsidRPr="008F2E4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Серед них – гірськолижний туризм.  </w:t>
      </w:r>
    </w:p>
    <w:p w:rsidR="00C443D3" w:rsidRPr="00110636" w:rsidRDefault="00C443D3" w:rsidP="00C443D3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Поступово, гірськолижний туризм</w:t>
      </w:r>
      <w:r w:rsidRPr="0011063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починає перетворюватися на один з найпопулярніших видів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активного відпочинку. Головним гірськолижним центром </w:t>
      </w:r>
      <w:r w:rsidRPr="00110636">
        <w:rPr>
          <w:rFonts w:ascii="Times New Roman" w:hAnsi="Times New Roman" w:cs="Times New Roman"/>
          <w:bCs/>
          <w:sz w:val="28"/>
          <w:szCs w:val="28"/>
          <w:lang w:val="uk-UA"/>
        </w:rPr>
        <w:t>світу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є </w:t>
      </w:r>
      <w:r w:rsidRPr="0011063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Європа, завдяки гірській системі Альп. На другому місці по відвідуванні туристами стоїть Америка,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де найбільша кількість </w:t>
      </w:r>
      <w:r w:rsidRPr="0011063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зосереджено в Аппалачах, Скелястих горах і Сьєрра-Неваді.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На третій позиції є Азіатсько-Тихоокеанський макрорегіон</w:t>
      </w:r>
      <w:r w:rsidRPr="0011063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основні гірськолижні курорти розташовані в горах Японії, Китаю і Корейського півострова. </w:t>
      </w:r>
    </w:p>
    <w:p w:rsidR="00C443D3" w:rsidRDefault="00C443D3" w:rsidP="00C443D3">
      <w:pPr>
        <w:pStyle w:val="HTML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Україна не стала винятком. Нині, гірськолижний туризм  дає змогу цікаво та</w:t>
      </w:r>
      <w:r w:rsidRPr="0011063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корисно для здоров'я проводити вільний час.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Саме тому він потребує детального вивчення з метою аналізу та виявлення особливостей і проблем його розвитку на сучасному етапі. </w:t>
      </w:r>
    </w:p>
    <w:p w:rsidR="00C443D3" w:rsidRPr="008F2E48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Об’єктом дослідження</w:t>
      </w:r>
      <w:r w:rsidRPr="008F2E48">
        <w:rPr>
          <w:sz w:val="28"/>
          <w:szCs w:val="28"/>
          <w:lang w:val="uk-UA"/>
        </w:rPr>
        <w:t xml:space="preserve"> роботи виступають гірськолижні курорти Укра</w:t>
      </w:r>
      <w:r>
        <w:rPr>
          <w:sz w:val="28"/>
          <w:szCs w:val="28"/>
          <w:lang w:val="uk-UA"/>
        </w:rPr>
        <w:t xml:space="preserve">їни, </w:t>
      </w:r>
      <w:r w:rsidRPr="008F2E48">
        <w:rPr>
          <w:sz w:val="28"/>
          <w:szCs w:val="28"/>
          <w:lang w:val="uk-UA"/>
        </w:rPr>
        <w:t xml:space="preserve">їх інфраструктура та технічна оснащеність. </w:t>
      </w:r>
    </w:p>
    <w:p w:rsidR="00C443D3" w:rsidRPr="008F2E48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Предметом дослідження </w:t>
      </w:r>
      <w:r w:rsidRPr="008F2E48">
        <w:rPr>
          <w:sz w:val="28"/>
          <w:szCs w:val="28"/>
          <w:lang w:val="uk-UA"/>
        </w:rPr>
        <w:t xml:space="preserve">є стан та перспективи розвитку гірськолижних курортів в Україні. </w:t>
      </w:r>
    </w:p>
    <w:p w:rsidR="00C443D3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Мета </w:t>
      </w:r>
      <w:r>
        <w:rPr>
          <w:sz w:val="28"/>
          <w:szCs w:val="28"/>
          <w:lang w:val="uk-UA"/>
        </w:rPr>
        <w:t xml:space="preserve">даної роботи полягає у дослідженні, обґрунтуванні та порівнянні методів роботи  гірськолижного туризму в Україні. </w:t>
      </w:r>
    </w:p>
    <w:p w:rsidR="00C443D3" w:rsidRPr="00FC0B5D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F2E48">
        <w:rPr>
          <w:b/>
          <w:sz w:val="28"/>
          <w:szCs w:val="28"/>
          <w:lang w:val="uk-UA"/>
        </w:rPr>
        <w:t>Основним</w:t>
      </w:r>
      <w:r>
        <w:rPr>
          <w:b/>
          <w:sz w:val="28"/>
          <w:szCs w:val="28"/>
          <w:lang w:val="uk-UA"/>
        </w:rPr>
        <w:t xml:space="preserve">и завданнями </w:t>
      </w:r>
      <w:r>
        <w:rPr>
          <w:sz w:val="28"/>
          <w:szCs w:val="28"/>
          <w:lang w:val="uk-UA"/>
        </w:rPr>
        <w:t>роботи є:</w:t>
      </w:r>
    </w:p>
    <w:p w:rsidR="00C443D3" w:rsidRPr="008F2E48" w:rsidRDefault="00C443D3" w:rsidP="00C443D3">
      <w:pPr>
        <w:pStyle w:val="ListParagraph"/>
        <w:numPr>
          <w:ilvl w:val="0"/>
          <w:numId w:val="1"/>
        </w:numPr>
        <w:spacing w:line="360" w:lineRule="auto"/>
        <w:ind w:left="0" w:firstLine="426"/>
        <w:jc w:val="both"/>
        <w:rPr>
          <w:sz w:val="28"/>
          <w:szCs w:val="28"/>
          <w:lang w:val="uk-UA"/>
        </w:rPr>
      </w:pPr>
      <w:r w:rsidRPr="008F2E48">
        <w:rPr>
          <w:sz w:val="28"/>
          <w:szCs w:val="28"/>
          <w:lang w:val="uk-UA"/>
        </w:rPr>
        <w:t xml:space="preserve">Дослідити особливості </w:t>
      </w:r>
      <w:r>
        <w:rPr>
          <w:sz w:val="28"/>
          <w:szCs w:val="28"/>
          <w:lang w:val="uk-UA"/>
        </w:rPr>
        <w:t>розвитку гірськолижного туризму в Україні;</w:t>
      </w:r>
    </w:p>
    <w:p w:rsidR="00C443D3" w:rsidRPr="008F2E48" w:rsidRDefault="00C443D3" w:rsidP="00C443D3">
      <w:pPr>
        <w:pStyle w:val="ListParagraph"/>
        <w:numPr>
          <w:ilvl w:val="0"/>
          <w:numId w:val="1"/>
        </w:numPr>
        <w:spacing w:line="360" w:lineRule="auto"/>
        <w:ind w:left="0" w:firstLine="426"/>
        <w:jc w:val="both"/>
        <w:rPr>
          <w:rStyle w:val="fontstyle01"/>
          <w:color w:val="auto"/>
          <w:lang w:val="uk-UA"/>
        </w:rPr>
      </w:pPr>
      <w:r>
        <w:rPr>
          <w:rStyle w:val="fontstyle01"/>
          <w:color w:val="auto"/>
          <w:lang w:val="uk-UA"/>
        </w:rPr>
        <w:lastRenderedPageBreak/>
        <w:t>Визначити</w:t>
      </w:r>
      <w:r w:rsidRPr="008F2E48">
        <w:rPr>
          <w:rStyle w:val="fontstyle01"/>
          <w:color w:val="auto"/>
          <w:lang w:val="uk-UA"/>
        </w:rPr>
        <w:t xml:space="preserve"> етапи процесу формування поточного стану</w:t>
      </w:r>
      <w:r>
        <w:rPr>
          <w:rStyle w:val="fontstyle01"/>
          <w:color w:val="auto"/>
          <w:lang w:val="uk-UA"/>
        </w:rPr>
        <w:t xml:space="preserve"> </w:t>
      </w:r>
      <w:r w:rsidRPr="008F2E48">
        <w:rPr>
          <w:rStyle w:val="fontstyle01"/>
          <w:color w:val="auto"/>
          <w:lang w:val="uk-UA"/>
        </w:rPr>
        <w:t>інфраструктури гірськолижног</w:t>
      </w:r>
      <w:r>
        <w:rPr>
          <w:rStyle w:val="fontstyle01"/>
          <w:color w:val="auto"/>
          <w:lang w:val="uk-UA"/>
        </w:rPr>
        <w:t>о туризму;</w:t>
      </w:r>
    </w:p>
    <w:p w:rsidR="00C443D3" w:rsidRPr="008F2E48" w:rsidRDefault="00C443D3" w:rsidP="00C443D3">
      <w:pPr>
        <w:pStyle w:val="ListParagraph"/>
        <w:numPr>
          <w:ilvl w:val="0"/>
          <w:numId w:val="1"/>
        </w:numPr>
        <w:spacing w:line="360" w:lineRule="auto"/>
        <w:ind w:left="0" w:firstLine="426"/>
        <w:jc w:val="both"/>
        <w:rPr>
          <w:rStyle w:val="fontstyle01"/>
          <w:color w:val="auto"/>
          <w:lang w:val="uk-UA"/>
        </w:rPr>
      </w:pPr>
      <w:r>
        <w:rPr>
          <w:rStyle w:val="fontstyle01"/>
          <w:color w:val="auto"/>
          <w:lang w:val="uk-UA"/>
        </w:rPr>
        <w:t xml:space="preserve">Дослідити основні напрями закордонного розвитку </w:t>
      </w:r>
      <w:r w:rsidRPr="008F2E48">
        <w:rPr>
          <w:sz w:val="28"/>
          <w:szCs w:val="28"/>
          <w:lang w:val="uk-UA"/>
        </w:rPr>
        <w:br/>
      </w:r>
      <w:r>
        <w:rPr>
          <w:rStyle w:val="fontstyle01"/>
          <w:color w:val="auto"/>
          <w:lang w:val="uk-UA"/>
        </w:rPr>
        <w:t>гірськолижного туризму;</w:t>
      </w:r>
    </w:p>
    <w:p w:rsidR="00C443D3" w:rsidRPr="008F2E48" w:rsidRDefault="00C443D3" w:rsidP="00C443D3">
      <w:pPr>
        <w:pStyle w:val="ListParagraph"/>
        <w:numPr>
          <w:ilvl w:val="0"/>
          <w:numId w:val="1"/>
        </w:numPr>
        <w:spacing w:line="360" w:lineRule="auto"/>
        <w:ind w:left="0" w:firstLine="426"/>
        <w:jc w:val="both"/>
        <w:rPr>
          <w:rStyle w:val="fontstyle01"/>
          <w:color w:val="auto"/>
          <w:lang w:val="uk-UA"/>
        </w:rPr>
      </w:pPr>
      <w:r>
        <w:rPr>
          <w:rStyle w:val="fontstyle01"/>
          <w:color w:val="auto"/>
          <w:lang w:val="uk-UA"/>
        </w:rPr>
        <w:t>Визначити рівень</w:t>
      </w:r>
      <w:r w:rsidRPr="008F2E48">
        <w:rPr>
          <w:rStyle w:val="fontstyle01"/>
          <w:color w:val="auto"/>
          <w:lang w:val="uk-UA"/>
        </w:rPr>
        <w:t xml:space="preserve"> сильних та слабких сторін туристичних</w:t>
      </w:r>
      <w:r w:rsidRPr="008F2E48">
        <w:rPr>
          <w:sz w:val="28"/>
          <w:szCs w:val="28"/>
          <w:lang w:val="uk-UA"/>
        </w:rPr>
        <w:br/>
      </w:r>
      <w:r w:rsidRPr="008F2E48">
        <w:rPr>
          <w:rStyle w:val="fontstyle01"/>
          <w:color w:val="auto"/>
          <w:lang w:val="uk-UA"/>
        </w:rPr>
        <w:t>гі</w:t>
      </w:r>
      <w:r>
        <w:rPr>
          <w:rStyle w:val="fontstyle01"/>
          <w:color w:val="auto"/>
          <w:lang w:val="uk-UA"/>
        </w:rPr>
        <w:t>рськолижних комплексів в Україні;</w:t>
      </w:r>
    </w:p>
    <w:p w:rsidR="00C443D3" w:rsidRDefault="00C443D3" w:rsidP="00C443D3">
      <w:pPr>
        <w:pStyle w:val="ListParagraph"/>
        <w:numPr>
          <w:ilvl w:val="0"/>
          <w:numId w:val="1"/>
        </w:numPr>
        <w:spacing w:line="360" w:lineRule="auto"/>
        <w:ind w:left="0" w:firstLine="426"/>
        <w:jc w:val="both"/>
        <w:rPr>
          <w:rStyle w:val="fontstyle01"/>
          <w:color w:val="auto"/>
          <w:lang w:val="uk-UA"/>
        </w:rPr>
      </w:pPr>
      <w:r>
        <w:rPr>
          <w:rStyle w:val="fontstyle01"/>
          <w:color w:val="auto"/>
          <w:lang w:val="uk-UA"/>
        </w:rPr>
        <w:t>Сформувати</w:t>
      </w:r>
      <w:r w:rsidRPr="008F2E48">
        <w:rPr>
          <w:rStyle w:val="fontstyle01"/>
          <w:color w:val="auto"/>
          <w:lang w:val="uk-UA"/>
        </w:rPr>
        <w:t xml:space="preserve"> рекомендації щодо розроблення ефективного</w:t>
      </w:r>
      <w:r w:rsidRPr="008F2E48">
        <w:rPr>
          <w:sz w:val="28"/>
          <w:szCs w:val="28"/>
          <w:lang w:val="uk-UA"/>
        </w:rPr>
        <w:br/>
      </w:r>
      <w:r w:rsidRPr="008F2E48">
        <w:rPr>
          <w:rStyle w:val="fontstyle01"/>
          <w:color w:val="auto"/>
          <w:lang w:val="uk-UA"/>
        </w:rPr>
        <w:t>розвитку г</w:t>
      </w:r>
      <w:r>
        <w:rPr>
          <w:rStyle w:val="fontstyle01"/>
          <w:color w:val="auto"/>
          <w:lang w:val="uk-UA"/>
        </w:rPr>
        <w:t>ірськолижного туризму в Україні;</w:t>
      </w:r>
    </w:p>
    <w:p w:rsidR="00C443D3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82F11">
        <w:rPr>
          <w:b/>
          <w:sz w:val="28"/>
          <w:szCs w:val="28"/>
          <w:lang w:val="uk-UA"/>
        </w:rPr>
        <w:t xml:space="preserve">Методами дослідження виступили: </w:t>
      </w:r>
      <w:r w:rsidRPr="00282F11">
        <w:rPr>
          <w:sz w:val="28"/>
          <w:szCs w:val="28"/>
          <w:lang w:val="uk-UA"/>
        </w:rPr>
        <w:t xml:space="preserve">метод узагальнення,  структурування та аналізу інформації. </w:t>
      </w:r>
    </w:p>
    <w:p w:rsidR="00C443D3" w:rsidRPr="00282F11" w:rsidRDefault="00C443D3" w:rsidP="00C443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82F11">
        <w:rPr>
          <w:sz w:val="28"/>
          <w:szCs w:val="28"/>
          <w:lang w:val="uk-UA"/>
        </w:rPr>
        <w:t>У роботі використано сучасну наукову літературу, яка заснована на єдності початку дослідження та початку розвитку об’єкта.</w:t>
      </w:r>
    </w:p>
    <w:p w:rsidR="00C443D3" w:rsidRDefault="00C443D3" w:rsidP="00C443D3">
      <w:pPr>
        <w:spacing w:line="360" w:lineRule="auto"/>
        <w:ind w:firstLine="709"/>
        <w:jc w:val="both"/>
        <w:rPr>
          <w:rFonts w:ascii="TimesNewRomanPSMT" w:hAnsi="TimesNewRomanPSMT"/>
          <w:sz w:val="28"/>
          <w:lang w:val="uk-UA"/>
        </w:rPr>
      </w:pPr>
      <w:r>
        <w:rPr>
          <w:rFonts w:ascii="TimesNewRomanPSMT" w:hAnsi="TimesNewRomanPSMT"/>
          <w:sz w:val="28"/>
          <w:lang w:val="uk-UA"/>
        </w:rPr>
        <w:t>Робота складається зі вступу, 4 розділів, висновків; містить 6</w:t>
      </w:r>
      <w:r w:rsidRPr="00B82BA8">
        <w:rPr>
          <w:rFonts w:ascii="TimesNewRomanPSMT" w:hAnsi="TimesNewRomanPSMT"/>
          <w:sz w:val="28"/>
        </w:rPr>
        <w:t>3</w:t>
      </w:r>
      <w:r>
        <w:rPr>
          <w:rFonts w:ascii="TimesNewRomanPSMT" w:hAnsi="TimesNewRomanPSMT"/>
          <w:sz w:val="28"/>
          <w:lang w:val="uk-UA"/>
        </w:rPr>
        <w:t xml:space="preserve"> сторінки тексту, </w:t>
      </w:r>
      <w:r>
        <w:rPr>
          <w:rFonts w:ascii="TimesNewRomanPSMT" w:hAnsi="TimesNewRomanPSMT"/>
          <w:sz w:val="28"/>
        </w:rPr>
        <w:t>1</w:t>
      </w:r>
      <w:r>
        <w:rPr>
          <w:rFonts w:ascii="TimesNewRomanPSMT" w:hAnsi="TimesNewRomanPSMT"/>
          <w:sz w:val="28"/>
          <w:lang w:val="uk-UA"/>
        </w:rPr>
        <w:t xml:space="preserve">3 рисунків, </w:t>
      </w:r>
      <w:r>
        <w:rPr>
          <w:rFonts w:ascii="Calibri" w:hAnsi="Calibri"/>
          <w:sz w:val="28"/>
          <w:lang w:val="uk-UA"/>
        </w:rPr>
        <w:t>6</w:t>
      </w:r>
      <w:r>
        <w:rPr>
          <w:rFonts w:ascii="TimesNewRomanPSMT" w:hAnsi="TimesNewRomanPSMT"/>
          <w:sz w:val="28"/>
          <w:lang w:val="uk-UA"/>
        </w:rPr>
        <w:t xml:space="preserve"> таблиць, 1 додаток. У першому розділі визначено теоретичні основи формування та розвитку гірськолижних курортів Україні; у другому розділі охарактеризовано природні ресурси та економічні передумови розвитку гірськолижних курортів; у третьому розділі визначено особливості функціонування та характеристика українських гірськолижних курортів; у четвертому розділі проаналізовано перспективи та проблеми розвитку курортів Україні.</w:t>
      </w:r>
    </w:p>
    <w:p w:rsidR="00C443D3" w:rsidRDefault="00C443D3" w:rsidP="00C443D3">
      <w:pPr>
        <w:spacing w:line="360" w:lineRule="auto"/>
        <w:ind w:firstLine="709"/>
        <w:jc w:val="both"/>
        <w:rPr>
          <w:rFonts w:ascii="TimesNewRomanPSMT" w:hAnsi="TimesNewRomanPSMT"/>
          <w:sz w:val="28"/>
          <w:lang w:val="uk-UA"/>
        </w:rPr>
      </w:pPr>
      <w:r>
        <w:rPr>
          <w:rFonts w:ascii="TimesNewRomanPSMT" w:hAnsi="TimesNewRomanPSMT"/>
          <w:sz w:val="28"/>
          <w:lang w:val="uk-UA"/>
        </w:rPr>
        <w:lastRenderedPageBreak/>
        <w:t xml:space="preserve">Список використаних джерел включає 64 найменувань. </w:t>
      </w:r>
    </w:p>
    <w:p w:rsidR="00C443D3" w:rsidRDefault="00C443D3" w:rsidP="00C443D3">
      <w:pPr>
        <w:spacing w:line="360" w:lineRule="auto"/>
        <w:ind w:firstLine="709"/>
        <w:jc w:val="both"/>
        <w:rPr>
          <w:rFonts w:ascii="TimesNewRomanPSMT" w:hAnsi="TimesNewRomanPSMT"/>
          <w:sz w:val="28"/>
          <w:lang w:val="uk-UA"/>
        </w:rPr>
      </w:pPr>
    </w:p>
    <w:p w:rsidR="00C443D3" w:rsidRDefault="00C443D3" w:rsidP="00C443D3">
      <w:pPr>
        <w:spacing w:line="360" w:lineRule="auto"/>
        <w:ind w:firstLine="709"/>
        <w:jc w:val="both"/>
        <w:rPr>
          <w:rFonts w:ascii="TimesNewRomanPSMT" w:hAnsi="TimesNewRomanPSMT"/>
          <w:sz w:val="28"/>
          <w:lang w:val="uk-UA"/>
        </w:rPr>
      </w:pPr>
    </w:p>
    <w:p w:rsidR="006A4010" w:rsidRDefault="006A4010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Default="000960D1">
      <w:pPr>
        <w:rPr>
          <w:lang w:val="uk-UA"/>
        </w:rPr>
      </w:pPr>
    </w:p>
    <w:p w:rsidR="000960D1" w:rsidRPr="00BE30E7" w:rsidRDefault="000960D1" w:rsidP="000960D1">
      <w:pPr>
        <w:spacing w:line="360" w:lineRule="auto"/>
        <w:jc w:val="center"/>
        <w:rPr>
          <w:b/>
          <w:sz w:val="28"/>
          <w:szCs w:val="28"/>
        </w:rPr>
      </w:pPr>
      <w:r w:rsidRPr="008F2E48">
        <w:rPr>
          <w:b/>
          <w:sz w:val="28"/>
          <w:szCs w:val="28"/>
          <w:lang w:val="uk-UA"/>
        </w:rPr>
        <w:lastRenderedPageBreak/>
        <w:t>ВИСНОВКИ</w:t>
      </w:r>
    </w:p>
    <w:p w:rsidR="000960D1" w:rsidRDefault="000960D1" w:rsidP="000960D1">
      <w:pPr>
        <w:spacing w:line="360" w:lineRule="auto"/>
        <w:rPr>
          <w:b/>
          <w:sz w:val="28"/>
          <w:szCs w:val="28"/>
          <w:lang w:val="uk-UA"/>
        </w:rPr>
      </w:pPr>
    </w:p>
    <w:p w:rsidR="000960D1" w:rsidRDefault="000960D1" w:rsidP="000960D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F2E48">
        <w:rPr>
          <w:sz w:val="28"/>
          <w:szCs w:val="28"/>
          <w:lang w:val="uk-UA"/>
        </w:rPr>
        <w:t xml:space="preserve">На основі </w:t>
      </w:r>
      <w:r>
        <w:rPr>
          <w:sz w:val="28"/>
          <w:szCs w:val="28"/>
          <w:lang w:val="uk-UA"/>
        </w:rPr>
        <w:t xml:space="preserve">проведеного </w:t>
      </w:r>
      <w:r w:rsidRPr="008F2E48">
        <w:rPr>
          <w:sz w:val="28"/>
          <w:szCs w:val="28"/>
          <w:lang w:val="uk-UA"/>
        </w:rPr>
        <w:t>аналізу теоретичних напрацювань</w:t>
      </w:r>
      <w:r>
        <w:rPr>
          <w:sz w:val="28"/>
          <w:szCs w:val="28"/>
          <w:lang w:val="uk-UA"/>
        </w:rPr>
        <w:t xml:space="preserve">, можна зробити наступні висновки, що за останні роки гірськолижний туризм перетворився на один з найпопулярніших видів активного туризму у всьому світі . Ми з’ясували, що центром гірськолижного курорту є Європа, потім йде Америка, а на третьому місці стає Азіатсько-Тихоокеанський макрорегіон. </w:t>
      </w:r>
      <w:r w:rsidRPr="002446D9">
        <w:rPr>
          <w:sz w:val="28"/>
          <w:szCs w:val="28"/>
          <w:lang w:val="uk-UA"/>
        </w:rPr>
        <w:t>Популярними місцями лижного відпочинку в світі являєтьс</w:t>
      </w:r>
      <w:r>
        <w:rPr>
          <w:sz w:val="28"/>
          <w:szCs w:val="28"/>
          <w:lang w:val="uk-UA"/>
        </w:rPr>
        <w:t>я Австрія, Андорра та Франція. Ці країни  мають добре забезпечену інфраструктуру, що дає їм гарний старт в розвитку гірськолижного туризму.</w:t>
      </w:r>
    </w:p>
    <w:p w:rsidR="000960D1" w:rsidRDefault="000960D1" w:rsidP="000960D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Україні найпопулярніші місцевості для розвитку гірськолижного туризму знаходяться в Карпатах:</w:t>
      </w:r>
      <w:r w:rsidRPr="004443F8">
        <w:rPr>
          <w:sz w:val="28"/>
          <w:szCs w:val="28"/>
          <w:lang w:val="uk-UA"/>
        </w:rPr>
        <w:t>Буковель, Яблуниця, Славське, Драгобрат, Боржавські полонини, гори Красія, Вишків та ін</w:t>
      </w:r>
      <w:r>
        <w:rPr>
          <w:sz w:val="28"/>
          <w:szCs w:val="28"/>
          <w:lang w:val="uk-UA"/>
        </w:rPr>
        <w:t xml:space="preserve">ші. Серед них функціонують чотири основні гірськолижні курорти – це Буковель, Яблуниця, Славське і Драгобрат. </w:t>
      </w:r>
    </w:p>
    <w:p w:rsidR="000960D1" w:rsidRDefault="000960D1" w:rsidP="000960D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Цей вид активного туризму, повною мірою залежить від </w:t>
      </w:r>
      <w:r w:rsidRPr="00FF5272">
        <w:rPr>
          <w:sz w:val="28"/>
          <w:szCs w:val="28"/>
          <w:lang w:val="uk-UA"/>
        </w:rPr>
        <w:t xml:space="preserve">природних умов. Першорядне значення </w:t>
      </w:r>
      <w:r>
        <w:rPr>
          <w:sz w:val="28"/>
          <w:szCs w:val="28"/>
          <w:lang w:val="uk-UA"/>
        </w:rPr>
        <w:t>має наявність протягом чотирьох-</w:t>
      </w:r>
      <w:r w:rsidRPr="00FF5272">
        <w:rPr>
          <w:sz w:val="28"/>
          <w:szCs w:val="28"/>
          <w:lang w:val="uk-UA"/>
        </w:rPr>
        <w:t xml:space="preserve">п'яти місяців в році щільного сніжного покриву. Іншими факторами, що зумовлюють зручності і привабливість гірськолижного відпочинку, є: особливості рельєфу, </w:t>
      </w:r>
      <w:r w:rsidRPr="00F72D28">
        <w:rPr>
          <w:sz w:val="28"/>
          <w:szCs w:val="28"/>
          <w:lang w:val="uk-UA"/>
        </w:rPr>
        <w:t xml:space="preserve">висота місцевості,характер рослинності, </w:t>
      </w:r>
      <w:r w:rsidRPr="00FF5272">
        <w:rPr>
          <w:sz w:val="28"/>
          <w:szCs w:val="28"/>
          <w:lang w:val="uk-UA"/>
        </w:rPr>
        <w:t xml:space="preserve">погодні умови гірськолижного сезону, </w:t>
      </w:r>
      <w:r>
        <w:rPr>
          <w:sz w:val="28"/>
          <w:szCs w:val="28"/>
          <w:lang w:val="uk-UA"/>
        </w:rPr>
        <w:t xml:space="preserve">відсутність лавинної </w:t>
      </w:r>
      <w:r w:rsidRPr="00FF5272">
        <w:rPr>
          <w:sz w:val="28"/>
          <w:szCs w:val="28"/>
          <w:lang w:val="uk-UA"/>
        </w:rPr>
        <w:t xml:space="preserve"> небезпеки і, безумовно, </w:t>
      </w:r>
      <w:r>
        <w:rPr>
          <w:sz w:val="28"/>
          <w:szCs w:val="28"/>
          <w:lang w:val="uk-UA"/>
        </w:rPr>
        <w:t xml:space="preserve">унікальність і </w:t>
      </w:r>
      <w:r w:rsidRPr="00FF5272">
        <w:rPr>
          <w:sz w:val="28"/>
          <w:szCs w:val="28"/>
          <w:lang w:val="uk-UA"/>
        </w:rPr>
        <w:t>різноманітність ландшафтів.</w:t>
      </w:r>
    </w:p>
    <w:p w:rsidR="000960D1" w:rsidRDefault="000960D1" w:rsidP="000960D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Сучасні гірськолижні</w:t>
      </w:r>
      <w:r w:rsidRPr="00BF07A5">
        <w:rPr>
          <w:sz w:val="28"/>
          <w:szCs w:val="28"/>
          <w:lang w:val="uk-UA"/>
        </w:rPr>
        <w:t xml:space="preserve"> центр</w:t>
      </w:r>
      <w:r>
        <w:rPr>
          <w:sz w:val="28"/>
          <w:szCs w:val="28"/>
          <w:lang w:val="uk-UA"/>
        </w:rPr>
        <w:t>и включають</w:t>
      </w:r>
      <w:r w:rsidRPr="00BF07A5">
        <w:rPr>
          <w:sz w:val="28"/>
          <w:szCs w:val="28"/>
          <w:lang w:val="uk-UA"/>
        </w:rPr>
        <w:t xml:space="preserve"> готельні комплекси, систему маятникових, канатно-крісельних і буксирувальних доріг - підйомників, траси спусків різної протяжності і складності,</w:t>
      </w:r>
      <w:r>
        <w:rPr>
          <w:sz w:val="28"/>
          <w:szCs w:val="28"/>
          <w:lang w:val="uk-UA"/>
        </w:rPr>
        <w:t xml:space="preserve"> навчальні схили, службу трас, контрольно-</w:t>
      </w:r>
      <w:r w:rsidRPr="00BF07A5">
        <w:rPr>
          <w:sz w:val="28"/>
          <w:szCs w:val="28"/>
          <w:lang w:val="uk-UA"/>
        </w:rPr>
        <w:t>рятувальну службу, спортивні організації та споруди, магазини, пункти прокату спортінвентарю, гірськолижні школи.</w:t>
      </w:r>
    </w:p>
    <w:p w:rsidR="000960D1" w:rsidRDefault="000960D1" w:rsidP="000960D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Бі</w:t>
      </w:r>
      <w:r w:rsidRPr="00BF07A5">
        <w:rPr>
          <w:sz w:val="28"/>
          <w:szCs w:val="28"/>
          <w:lang w:val="uk-UA"/>
        </w:rPr>
        <w:t>льшість гірськолижних курортів України в різній мірі володіют</w:t>
      </w:r>
      <w:r>
        <w:rPr>
          <w:sz w:val="28"/>
          <w:szCs w:val="28"/>
          <w:lang w:val="uk-UA"/>
        </w:rPr>
        <w:t>ь всіма передумовами, природно-</w:t>
      </w:r>
      <w:r w:rsidRPr="00BF07A5">
        <w:rPr>
          <w:sz w:val="28"/>
          <w:szCs w:val="28"/>
          <w:lang w:val="uk-UA"/>
        </w:rPr>
        <w:t xml:space="preserve">рекреаційними та історико-культурними ресурсами, </w:t>
      </w:r>
      <w:r w:rsidRPr="00BF07A5">
        <w:rPr>
          <w:sz w:val="28"/>
          <w:szCs w:val="28"/>
          <w:lang w:val="uk-UA"/>
        </w:rPr>
        <w:lastRenderedPageBreak/>
        <w:t>для розвитку та високого показника туристів,  але в силу ряду таких причин, як</w:t>
      </w:r>
      <w:r>
        <w:rPr>
          <w:sz w:val="28"/>
          <w:szCs w:val="28"/>
          <w:lang w:val="uk-UA"/>
        </w:rPr>
        <w:t>:</w:t>
      </w:r>
    </w:p>
    <w:p w:rsidR="000960D1" w:rsidRDefault="000960D1" w:rsidP="000960D1">
      <w:pPr>
        <w:pStyle w:val="ListParagraph"/>
        <w:numPr>
          <w:ilvl w:val="0"/>
          <w:numId w:val="2"/>
        </w:numPr>
        <w:spacing w:line="360" w:lineRule="auto"/>
        <w:ind w:left="0" w:firstLine="0"/>
        <w:jc w:val="both"/>
        <w:rPr>
          <w:sz w:val="28"/>
          <w:szCs w:val="28"/>
          <w:lang w:val="uk-UA"/>
        </w:rPr>
      </w:pPr>
      <w:r w:rsidRPr="003328D1">
        <w:rPr>
          <w:sz w:val="28"/>
          <w:szCs w:val="28"/>
          <w:lang w:val="uk-UA"/>
        </w:rPr>
        <w:t>віддаленість від головних центрів;</w:t>
      </w:r>
    </w:p>
    <w:p w:rsidR="000960D1" w:rsidRDefault="000960D1" w:rsidP="000960D1">
      <w:pPr>
        <w:pStyle w:val="ListParagraph"/>
        <w:numPr>
          <w:ilvl w:val="0"/>
          <w:numId w:val="2"/>
        </w:numPr>
        <w:spacing w:line="360" w:lineRule="auto"/>
        <w:ind w:left="0" w:firstLine="0"/>
        <w:jc w:val="both"/>
        <w:rPr>
          <w:sz w:val="28"/>
          <w:szCs w:val="28"/>
          <w:lang w:val="uk-UA"/>
        </w:rPr>
      </w:pPr>
      <w:r w:rsidRPr="003328D1">
        <w:rPr>
          <w:sz w:val="28"/>
          <w:szCs w:val="28"/>
          <w:lang w:val="uk-UA"/>
        </w:rPr>
        <w:t>недостатню інформованість серед населення щодо туристичної пропозиції</w:t>
      </w:r>
      <w:r>
        <w:rPr>
          <w:sz w:val="28"/>
          <w:szCs w:val="28"/>
          <w:lang w:val="uk-UA"/>
        </w:rPr>
        <w:t>;</w:t>
      </w:r>
    </w:p>
    <w:p w:rsidR="000960D1" w:rsidRDefault="000960D1" w:rsidP="000960D1">
      <w:pPr>
        <w:pStyle w:val="ListParagraph"/>
        <w:numPr>
          <w:ilvl w:val="0"/>
          <w:numId w:val="2"/>
        </w:numPr>
        <w:spacing w:line="360" w:lineRule="auto"/>
        <w:ind w:left="0" w:firstLine="0"/>
        <w:jc w:val="both"/>
        <w:rPr>
          <w:sz w:val="28"/>
          <w:szCs w:val="28"/>
          <w:lang w:val="uk-UA"/>
        </w:rPr>
      </w:pPr>
      <w:r w:rsidRPr="003328D1">
        <w:rPr>
          <w:sz w:val="28"/>
          <w:szCs w:val="28"/>
          <w:lang w:val="uk-UA"/>
        </w:rPr>
        <w:t>низький рівень сервісу</w:t>
      </w:r>
      <w:r>
        <w:rPr>
          <w:sz w:val="28"/>
          <w:szCs w:val="28"/>
          <w:lang w:val="uk-UA"/>
        </w:rPr>
        <w:t>;</w:t>
      </w:r>
    </w:p>
    <w:p w:rsidR="000960D1" w:rsidRDefault="000960D1" w:rsidP="000960D1">
      <w:pPr>
        <w:pStyle w:val="ListParagraph"/>
        <w:numPr>
          <w:ilvl w:val="0"/>
          <w:numId w:val="2"/>
        </w:numPr>
        <w:spacing w:line="360" w:lineRule="auto"/>
        <w:ind w:left="0" w:firstLine="0"/>
        <w:jc w:val="both"/>
        <w:rPr>
          <w:sz w:val="28"/>
          <w:szCs w:val="28"/>
          <w:lang w:val="uk-UA"/>
        </w:rPr>
      </w:pPr>
      <w:r w:rsidRPr="003328D1">
        <w:rPr>
          <w:sz w:val="28"/>
          <w:szCs w:val="28"/>
          <w:lang w:val="uk-UA"/>
        </w:rPr>
        <w:t>неналежний стан гірськолижних спусків</w:t>
      </w:r>
      <w:r>
        <w:rPr>
          <w:sz w:val="28"/>
          <w:szCs w:val="28"/>
          <w:lang w:val="uk-UA"/>
        </w:rPr>
        <w:t>;</w:t>
      </w:r>
    </w:p>
    <w:p w:rsidR="000960D1" w:rsidRDefault="000960D1" w:rsidP="000960D1">
      <w:pPr>
        <w:pStyle w:val="ListParagraph"/>
        <w:numPr>
          <w:ilvl w:val="0"/>
          <w:numId w:val="2"/>
        </w:numPr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важко-доступність.</w:t>
      </w:r>
    </w:p>
    <w:p w:rsidR="000960D1" w:rsidRPr="003328D1" w:rsidRDefault="000960D1" w:rsidP="000960D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Pr="003328D1">
        <w:rPr>
          <w:sz w:val="28"/>
          <w:szCs w:val="28"/>
          <w:lang w:val="uk-UA"/>
        </w:rPr>
        <w:t>се це зумовлює майже повну відсутність конкуренції і залишає курорти слабо розвиненими та деградуючими, в результаті чого більшість відпочиваючих дають перевагу європейським курортам, які представляють більш високий рівень сервісу, а також забезпечують безпечний відпочинок і комфортне обслуговування.</w:t>
      </w:r>
    </w:p>
    <w:p w:rsidR="000960D1" w:rsidRPr="009437D5" w:rsidRDefault="000960D1" w:rsidP="000960D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Для вирішення цих питань, та прогресування </w:t>
      </w:r>
      <w:r w:rsidRPr="009874A1">
        <w:rPr>
          <w:sz w:val="28"/>
          <w:szCs w:val="28"/>
          <w:lang w:val="uk-UA"/>
        </w:rPr>
        <w:t>гірськолижного туризму велике значення має наявність інженерної та транспортної інфраструктури – водо-, енерго- і газопостачання у ск</w:t>
      </w:r>
      <w:r>
        <w:rPr>
          <w:sz w:val="28"/>
          <w:szCs w:val="28"/>
          <w:lang w:val="uk-UA"/>
        </w:rPr>
        <w:t>ладні гірські райони, розвинення</w:t>
      </w:r>
      <w:r w:rsidRPr="009874A1">
        <w:rPr>
          <w:sz w:val="28"/>
          <w:szCs w:val="28"/>
          <w:lang w:val="uk-UA"/>
        </w:rPr>
        <w:t xml:space="preserve"> дорожньої системи, гірськолижних підйомників та іншого устаткування, інформаційних комунікацій.</w:t>
      </w:r>
      <w:r>
        <w:rPr>
          <w:sz w:val="28"/>
          <w:szCs w:val="28"/>
          <w:lang w:val="uk-UA"/>
        </w:rPr>
        <w:t xml:space="preserve"> Всі ці основні напрями діяльності, повинні бути в пріоритеті, та використанні для покращення становища ринку, та сприяти щодо розвитку гірськолижного туризму в Україні</w:t>
      </w:r>
      <w:r w:rsidRPr="009437D5">
        <w:rPr>
          <w:sz w:val="28"/>
          <w:szCs w:val="28"/>
        </w:rPr>
        <w:t>.</w:t>
      </w:r>
    </w:p>
    <w:p w:rsidR="000960D1" w:rsidRPr="002A4FB3" w:rsidRDefault="000960D1" w:rsidP="000960D1">
      <w:pPr>
        <w:spacing w:line="360" w:lineRule="auto"/>
        <w:ind w:firstLine="709"/>
        <w:jc w:val="both"/>
        <w:rPr>
          <w:sz w:val="28"/>
          <w:szCs w:val="28"/>
        </w:rPr>
      </w:pPr>
    </w:p>
    <w:p w:rsidR="000960D1" w:rsidRDefault="000960D1" w:rsidP="000960D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960D1" w:rsidRDefault="000960D1" w:rsidP="000960D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960D1" w:rsidRDefault="000960D1" w:rsidP="000960D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960D1" w:rsidRPr="008F2E48" w:rsidRDefault="000960D1" w:rsidP="000960D1">
      <w:pPr>
        <w:spacing w:line="360" w:lineRule="auto"/>
        <w:ind w:firstLine="709"/>
        <w:jc w:val="both"/>
        <w:rPr>
          <w:sz w:val="28"/>
          <w:lang w:val="uk-UA"/>
        </w:rPr>
      </w:pPr>
    </w:p>
    <w:p w:rsidR="000960D1" w:rsidRPr="008F2E48" w:rsidRDefault="000960D1" w:rsidP="000960D1">
      <w:pPr>
        <w:spacing w:line="360" w:lineRule="auto"/>
        <w:ind w:firstLine="709"/>
        <w:jc w:val="both"/>
        <w:rPr>
          <w:sz w:val="28"/>
          <w:lang w:val="uk-UA"/>
        </w:rPr>
      </w:pPr>
    </w:p>
    <w:p w:rsidR="000960D1" w:rsidRPr="008F2E48" w:rsidRDefault="000960D1" w:rsidP="000960D1">
      <w:pPr>
        <w:spacing w:line="360" w:lineRule="auto"/>
        <w:ind w:firstLine="709"/>
        <w:jc w:val="both"/>
        <w:rPr>
          <w:sz w:val="28"/>
          <w:lang w:val="uk-UA"/>
        </w:rPr>
      </w:pPr>
    </w:p>
    <w:p w:rsidR="000960D1" w:rsidRDefault="000960D1" w:rsidP="000960D1">
      <w:pPr>
        <w:spacing w:line="360" w:lineRule="auto"/>
        <w:ind w:firstLine="709"/>
        <w:jc w:val="both"/>
        <w:rPr>
          <w:sz w:val="28"/>
          <w:lang w:val="uk-UA"/>
        </w:rPr>
      </w:pPr>
    </w:p>
    <w:p w:rsidR="000960D1" w:rsidRDefault="000960D1" w:rsidP="000960D1">
      <w:pPr>
        <w:spacing w:line="360" w:lineRule="auto"/>
        <w:ind w:firstLine="709"/>
        <w:jc w:val="both"/>
        <w:rPr>
          <w:sz w:val="28"/>
          <w:lang w:val="uk-UA"/>
        </w:rPr>
      </w:pPr>
    </w:p>
    <w:p w:rsidR="000960D1" w:rsidRPr="008F2E48" w:rsidRDefault="000960D1" w:rsidP="000960D1">
      <w:pPr>
        <w:spacing w:line="360" w:lineRule="auto"/>
        <w:ind w:firstLine="709"/>
        <w:jc w:val="both"/>
        <w:rPr>
          <w:sz w:val="28"/>
          <w:lang w:val="uk-UA"/>
        </w:rPr>
      </w:pPr>
    </w:p>
    <w:p w:rsidR="000960D1" w:rsidRPr="00D018DB" w:rsidRDefault="000960D1" w:rsidP="000960D1">
      <w:pPr>
        <w:spacing w:line="360" w:lineRule="auto"/>
        <w:ind w:firstLine="709"/>
        <w:jc w:val="center"/>
        <w:rPr>
          <w:b/>
          <w:sz w:val="28"/>
          <w:lang w:val="uk-UA"/>
        </w:rPr>
      </w:pPr>
      <w:r w:rsidRPr="008F2E48">
        <w:rPr>
          <w:b/>
          <w:sz w:val="28"/>
          <w:lang w:val="uk-UA"/>
        </w:rPr>
        <w:lastRenderedPageBreak/>
        <w:t>СПИСОК ВИКОРИСТАНИХ ДЖЕРЕЛ</w:t>
      </w:r>
    </w:p>
    <w:p w:rsidR="000960D1" w:rsidRPr="00410C36" w:rsidRDefault="000960D1" w:rsidP="000960D1">
      <w:pPr>
        <w:pStyle w:val="ListParagraph"/>
        <w:spacing w:line="360" w:lineRule="auto"/>
        <w:ind w:left="1440"/>
        <w:jc w:val="both"/>
        <w:rPr>
          <w:sz w:val="28"/>
          <w:lang w:val="uk-UA"/>
        </w:rPr>
      </w:pP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3328D1">
        <w:rPr>
          <w:sz w:val="28"/>
          <w:szCs w:val="28"/>
          <w:lang w:val="uk-UA"/>
        </w:rPr>
        <w:t>10 лучших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горнолыжных</w:t>
      </w:r>
      <w:r>
        <w:rPr>
          <w:sz w:val="28"/>
          <w:szCs w:val="28"/>
          <w:lang w:val="uk-UA"/>
        </w:rPr>
        <w:t xml:space="preserve"> курортов мира </w:t>
      </w:r>
      <w:r w:rsidRPr="003328D1">
        <w:rPr>
          <w:sz w:val="28"/>
          <w:szCs w:val="28"/>
          <w:lang w:val="uk-UA"/>
        </w:rPr>
        <w:t>[Електронний ресурс]. Режим доступу: https://www.elle.ru/stil-zhizni/puteshestviya/na-dorojku-luchshie-gornolyijnyie-kurortyi-mira/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3328D1">
        <w:rPr>
          <w:sz w:val="28"/>
          <w:szCs w:val="28"/>
          <w:lang w:val="uk-UA"/>
        </w:rPr>
        <w:t>12 лучших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горнолыжных</w:t>
      </w:r>
      <w:r>
        <w:rPr>
          <w:sz w:val="28"/>
          <w:szCs w:val="28"/>
          <w:lang w:val="uk-UA"/>
        </w:rPr>
        <w:t xml:space="preserve"> курортов мира </w:t>
      </w:r>
      <w:r w:rsidRPr="003328D1">
        <w:rPr>
          <w:sz w:val="28"/>
          <w:szCs w:val="28"/>
          <w:lang w:val="uk-UA"/>
        </w:rPr>
        <w:t>[Електронний ресурс]. Режим доступу: https://vyboroved.ru/travel/luchshie-gornolyzhnye-kurorty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3328D1">
        <w:rPr>
          <w:sz w:val="28"/>
          <w:szCs w:val="28"/>
          <w:lang w:val="uk-UA"/>
        </w:rPr>
        <w:t>7</w:t>
      </w:r>
      <w:r>
        <w:rPr>
          <w:sz w:val="28"/>
          <w:szCs w:val="28"/>
          <w:lang w:val="uk-UA"/>
        </w:rPr>
        <w:t xml:space="preserve"> лучших горнолыжных курортов мира</w:t>
      </w:r>
      <w:r w:rsidRPr="003328D1">
        <w:rPr>
          <w:sz w:val="28"/>
          <w:szCs w:val="28"/>
          <w:lang w:val="uk-UA"/>
        </w:rPr>
        <w:t xml:space="preserve"> [Елек</w:t>
      </w:r>
      <w:r>
        <w:rPr>
          <w:sz w:val="28"/>
          <w:szCs w:val="28"/>
          <w:lang w:val="uk-UA"/>
        </w:rPr>
        <w:t xml:space="preserve">тронний ресурс]. Режим доступу: </w:t>
      </w:r>
      <w:r w:rsidRPr="003328D1">
        <w:rPr>
          <w:sz w:val="28"/>
          <w:szCs w:val="28"/>
          <w:lang w:val="uk-UA"/>
        </w:rPr>
        <w:t>https://poehalisnami.kharkov.ua/gornolyzhnye-kurorty-europe/#form_modal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3328D1">
        <w:rPr>
          <w:sz w:val="28"/>
          <w:szCs w:val="28"/>
          <w:lang w:val="uk-UA"/>
        </w:rPr>
        <w:t>SWOT-анализ: что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это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такое, где его используют, примеры [Електронний ресурс]. Режим доступу: https://blog.ringostat.com/ru/swot-analiz-chto-eto-takoe-gde-ego-ispolzuyut-primery/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3328D1">
        <w:rPr>
          <w:sz w:val="28"/>
          <w:szCs w:val="28"/>
          <w:lang w:val="uk-UA"/>
        </w:rPr>
        <w:t>Активний туризм [Електронний ресурс]. Режим доступу: https://www.kalush-travel.com/aktyvnyj-turyzm/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3328D1">
        <w:rPr>
          <w:sz w:val="28"/>
          <w:szCs w:val="28"/>
          <w:lang w:val="uk-UA"/>
        </w:rPr>
        <w:t>Активні види туризму, характеристика властив</w:t>
      </w:r>
      <w:r>
        <w:rPr>
          <w:sz w:val="28"/>
          <w:szCs w:val="28"/>
          <w:lang w:val="uk-UA"/>
        </w:rPr>
        <w:t xml:space="preserve">ості. Сучасна індустрія турзиму </w:t>
      </w:r>
      <w:r w:rsidRPr="003328D1">
        <w:rPr>
          <w:sz w:val="28"/>
          <w:szCs w:val="28"/>
          <w:lang w:val="uk-UA"/>
        </w:rPr>
        <w:t>[Електронний ресурс]. Режим доступу: https://zizuhotel.ru/uk/rossiya/aktivnye-vidy-turizma-harakteristika-svoistva-sovremennaya/</w:t>
      </w:r>
    </w:p>
    <w:p w:rsidR="000960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Альтернати</w:t>
      </w:r>
      <w:r w:rsidRPr="004439FD">
        <w:rPr>
          <w:sz w:val="28"/>
          <w:szCs w:val="28"/>
        </w:rPr>
        <w:t>вні стр</w:t>
      </w:r>
      <w:r>
        <w:rPr>
          <w:sz w:val="28"/>
          <w:szCs w:val="28"/>
        </w:rPr>
        <w:t>а</w:t>
      </w:r>
      <w:r w:rsidRPr="004439FD">
        <w:rPr>
          <w:sz w:val="28"/>
          <w:szCs w:val="28"/>
        </w:rPr>
        <w:t xml:space="preserve">тегії </w:t>
      </w:r>
      <w:r>
        <w:rPr>
          <w:sz w:val="28"/>
          <w:szCs w:val="28"/>
          <w:lang w:val="en-US"/>
        </w:rPr>
        <w:t>SWOT</w:t>
      </w:r>
      <w:r w:rsidRPr="004439FD">
        <w:rPr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 xml:space="preserve">як інструмент маркетингу територій </w:t>
      </w:r>
      <w:r w:rsidRPr="003328D1">
        <w:rPr>
          <w:sz w:val="28"/>
          <w:szCs w:val="28"/>
          <w:lang w:val="uk-UA"/>
        </w:rPr>
        <w:t>[Електронний ресурс]. Режим доступу:</w:t>
      </w:r>
      <w:r>
        <w:rPr>
          <w:sz w:val="28"/>
          <w:szCs w:val="28"/>
          <w:lang w:val="uk-UA"/>
        </w:rPr>
        <w:t xml:space="preserve"> </w:t>
      </w:r>
      <w:r w:rsidRPr="004439FD">
        <w:rPr>
          <w:sz w:val="28"/>
          <w:szCs w:val="28"/>
          <w:lang w:val="uk-UA"/>
        </w:rPr>
        <w:t>http://webcache.googleusercontent.com/search?q=cache:kxn7Fy6HB38J:www.irbis-nbuv.gov.ua/cgi-bin/irbis_nbuv/cgiirbis_64.exe%3FC21COM%3D2%26I21DBN%3DUJRN%26P21DBN%3DUJRN%26IMAGE_FILE_DOWNLOAD%3D1%26Image_file_name%3DPDF/ape_2016_12_23.pdf+&amp;cd=11&amp;hl=ru&amp;ct=clnk&amp;gl=ua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Антерас Тур </w:t>
      </w:r>
      <w:r w:rsidRPr="003328D1">
        <w:rPr>
          <w:sz w:val="28"/>
          <w:szCs w:val="28"/>
          <w:lang w:val="uk-UA"/>
        </w:rPr>
        <w:t>[Електронний ресурс]. Режим доступу: http://www.antares-tour.com/ru/countries/europe/Italy/resorts/1433256323/1433259011/1433259092/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3328D1">
        <w:rPr>
          <w:sz w:val="28"/>
          <w:szCs w:val="28"/>
          <w:lang w:val="uk-UA"/>
        </w:rPr>
        <w:lastRenderedPageBreak/>
        <w:t>Буковель – лучший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горнолыжный курорт Украины [Електронний ресурс]. Режим доступу: https://naftusia.com/bukovel/kurort/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Венген (Wengen) </w:t>
      </w:r>
      <w:r w:rsidRPr="003328D1">
        <w:rPr>
          <w:sz w:val="28"/>
          <w:szCs w:val="28"/>
          <w:lang w:val="uk-UA"/>
        </w:rPr>
        <w:t>[Електронний ресурс]. Режим доступу: https://skigu.ru/resorts/switzerland/wengen/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Види туризму, розповсюджені на території України [Електронний ресурс]. Режим доступу: https://sdamzavas.net/1-10134.html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Гірськолижний курорт </w:t>
      </w:r>
      <w:r w:rsidRPr="003328D1">
        <w:rPr>
          <w:sz w:val="28"/>
          <w:szCs w:val="28"/>
          <w:lang w:val="uk-UA"/>
        </w:rPr>
        <w:t>[Електронний ресурс]. Режим доступу: https://uk.wikipedia.org/wiki/%D0%93%D1%96%D1%80%D1%81%D1%8C%D0%BA%D0%BE%D0%BB%D0%B8%D0%B6%D0%BD%D0%B8%D0%B9_%D0%BA%D1%83%D1%80%D0%BE%D1%80%D1%82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Гірськолижний курорт Пилипець [Електронний ресурс]. Режим доступу:  http://www.hotelsbukovel.com.ua/ua/gornolyzhnyj-kurort-pilipec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Гірськолижний туризм [Електронний ресурс]. Режим доступу: http://infotour.in.ua/babkin10.htm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Гірськолижні курорти Західної Європи [Електронний ресурс]. Режим доступу:  https://ua-referat.com/%D0%93%D1%96%D1%80%D1%81%D1%8C%D0%BA%D0%BE%D0%BB%D0%B8%D0%B6%D0%BD%D1%96_%D0%BA%D1%83%D1%80%D0%BE%D1%80%D1%82%D0%B8_%D0%97%D0%B0%D1%85%D1%96%D0%B4%D0%BD%D0%BE%D1%97_%D0%84%D0%B2%D1%80%D0%BE%D0%BF%D0%B8</w:t>
      </w:r>
    </w:p>
    <w:p w:rsidR="000960D1" w:rsidRPr="00293CFD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293CFD">
        <w:rPr>
          <w:sz w:val="28"/>
          <w:szCs w:val="28"/>
          <w:lang w:val="uk-UA"/>
        </w:rPr>
        <w:t xml:space="preserve"> Гірськолижні курорти України [Електронний ресурс]. Режим доступу: http://poizdka.net/2061-girskolizhni-kurorti-ukrayini.html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293CFD"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Гірськолижні тури [Електронний ресурс]. Режим доступу: https://svit-mandry.com/member/girskolijni-turi/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Гірськолижні тури [Електронний ресурс]. Режим доступу: https://www.tourymoury.kh.ua/typy-turiv/girsikolijni-tury/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Горнолыжные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подъемники и трассы в Яблунице [Електронний ресурс]. Режим доступу: https://www.karpaty.info/ru/uk/if/nd/jablunytsja/skilifts/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Pr="003328D1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орно</w:t>
      </w:r>
      <w:r>
        <w:rPr>
          <w:sz w:val="28"/>
          <w:szCs w:val="28"/>
        </w:rPr>
        <w:t xml:space="preserve">лыжные трассы и подъемники Славска </w:t>
      </w:r>
      <w:r w:rsidRPr="003328D1">
        <w:rPr>
          <w:sz w:val="28"/>
          <w:szCs w:val="28"/>
          <w:lang w:val="uk-UA"/>
        </w:rPr>
        <w:t>[Електронний ресурс]. Режим доступу: https://slavsko.info/karta-sklonov-slavsko.html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Горнолыжные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туры на Драгобрат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из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Харькова [Електронний ресурс]. Режим доступу: http://new.glisser.com.ua/dragobrat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Горнолыжный курорт Динамо-Тростян [Електронний ресурс]. Режим доступу: http://itinery.com.ua/ru/object/view/gornolyzhnyy-kurort-dinamo-trostyan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Горнолыжный курорт Динамо-Тростян [Електронний ресурс]. Режим доступу: https://ua.igotoworld.com/ru/poi_object/71599_gornolyzhnyy-kurort-dinamo-trostyan.htm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Горнолыжный курорт Драгобрат  [Електронний ресурс]. Режим доступу:  https://bls.ua/blog/gornolyznyj-kurort-dragobrat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Горнолыжный курорт Мигово  [Електронний ресурс]. Режим доступу: https://life.bodo.ua/gde-otdokhnut/zimniy-otdykh/3061-kurortmigovo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Економічна оцінка туристичної привабливості України [Електронний ресурс]. Режим доступу: http://webcache.googleusercontent.com/search?q=cache:QMIW2qsYcyIJ:www.irbis-nbuv.gov.ua/cgi-bin/irbis_nbuv/cgiirbis_64.exe%3FC21COM%3D2%26I21DBN%3DUJRN%26P21DBN%3DUJRN%26IMAGE_FILE_DOWNLOAD%3D1%26Image_file_name%3DPDF/eui_2010_1_12.pdf+&amp;cd=3&amp;hl=ru&amp;ct=clnk&amp;gl=ua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История Буко</w:t>
      </w:r>
      <w:r>
        <w:rPr>
          <w:sz w:val="28"/>
          <w:szCs w:val="28"/>
          <w:lang w:val="uk-UA"/>
        </w:rPr>
        <w:t xml:space="preserve">веля </w:t>
      </w:r>
      <w:r w:rsidRPr="003328D1">
        <w:rPr>
          <w:sz w:val="28"/>
          <w:szCs w:val="28"/>
          <w:lang w:val="uk-UA"/>
        </w:rPr>
        <w:t>[Електронний ресурс]. Режим доступу: https://101hotels.com/recreation/ukraine/bukovel/history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История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курорта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Драгобрат [Електронний ресурс]. Режим доступу: https://rest-ua.com/sights/dragobrat-istoriya-kurorta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Інфраструктура диверсифікація використання території гірськолижних курортів України Україні [Електронний ресурс]. Режим доступу: http://eprints.kname.edu.ua/51042/1/ilovepdf_com-197-200.pdf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Карпати – гірськолижні курорти </w:t>
      </w:r>
      <w:r w:rsidRPr="003328D1">
        <w:rPr>
          <w:sz w:val="28"/>
          <w:szCs w:val="28"/>
          <w:lang w:val="uk-UA"/>
        </w:rPr>
        <w:t>[Електронний ресурс]. Режим доступу: http://only-maps.ru/sovremennye-karty/karpati-girskolizhni-kurorti.html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Pr="003328D1">
        <w:rPr>
          <w:sz w:val="28"/>
          <w:szCs w:val="28"/>
          <w:lang w:val="uk-UA"/>
        </w:rPr>
        <w:t>Карта Буковеля [Електронний ресурс]. Режим доступу: https://gid.turtella.ru/Ukraine/Bukovel/map/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Карта Буковеля [Електронний ресурс]. Режим доступу: https://gid.turtella.ru/Ukraine/Bukovel/map/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Карта трасс [Електронний ресурс]. Режим доступу: https://dragobrat.com/ru/karta-trass/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Класифікації та типології курортів [Електронний ресурс]. Режим доступу: https://tourlib.net/statti_ukr/rutynsky3.htm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Краткая история Славского</w:t>
      </w:r>
      <w:r w:rsidRPr="003328D1">
        <w:rPr>
          <w:sz w:val="28"/>
          <w:szCs w:val="28"/>
          <w:lang w:val="uk-UA"/>
        </w:rPr>
        <w:t>[Електронний ресурс]. Режим доступу: https://karpatytur.info/sovety/23-kratkaya-istoriya-kurorta-slavskoe.html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Курорт Драгобрат – зимовий відпочинок в Карпатах  [Електронний ресурс]. Режим доступу:  https://tourinform.org.ua/dragobrat/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Лижний курорт Мигове — відпочинок в Карпатах [Електронний ресурс]. Режим доступу:  http://zymaghory.com/tourism/myhove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Любіцева</w:t>
      </w:r>
      <w:r>
        <w:rPr>
          <w:sz w:val="28"/>
          <w:szCs w:val="28"/>
          <w:lang w:val="uk-UA"/>
        </w:rPr>
        <w:t xml:space="preserve">О.О. Ринок туристичних послуг </w:t>
      </w:r>
      <w:r w:rsidRPr="003328D1">
        <w:rPr>
          <w:sz w:val="28"/>
          <w:szCs w:val="28"/>
          <w:lang w:val="uk-UA"/>
        </w:rPr>
        <w:t>[Електронний ресурс]. Режим доступу: https://tourlib.net/books_ukr/lubiceva_rtp12.htm</w:t>
      </w:r>
    </w:p>
    <w:p w:rsidR="000960D1" w:rsidRPr="00293CFD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293CFD">
        <w:rPr>
          <w:sz w:val="28"/>
          <w:szCs w:val="28"/>
          <w:lang w:val="uk-UA"/>
        </w:rPr>
        <w:t xml:space="preserve"> На море, на лижі. Як працює гірськолижний курорт під Одесою [Електронний ресурс]. Режим доступу: https://omore.city/articles/53268/-na-more-na-lizhi-yak-pracyue-girskolizhnij-kurort-pid-odesoyu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293CF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Особ</w:t>
      </w:r>
      <w:r w:rsidRPr="003328D1">
        <w:rPr>
          <w:sz w:val="28"/>
          <w:szCs w:val="28"/>
          <w:lang w:val="uk-UA"/>
        </w:rPr>
        <w:t>ливості утворення ренти в туризмі [Електронний ресурс]. Режим доступу: http://www.economy.nayka.com.ua/?op=1&amp;z=2448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Оцінка інвестиційного забезпечення розвитку туризму в Україні [Електронний ресурс]. Режим доступу: http://webcache.googleusercontent.com/search?q=cache:iEcfk0YpUE0J:www.irbis-nbuv.gov.ua/cgi-bin/irbis_nbuv/cgiirbis_64.exe%3FC21COM%3D2%26I21DBN%3DUJRN%26P21DBN%3DUJRN%26IMAGE_FILE_DOWNLOAD%3D1%26Image_file_name%3DPDF/eui_2011_2_20.pdf+&amp;cd=1&amp;hl=ru&amp;ct=clnk&amp;gl=ua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Pr="003328D1">
        <w:rPr>
          <w:sz w:val="28"/>
          <w:szCs w:val="28"/>
          <w:lang w:val="uk-UA"/>
        </w:rPr>
        <w:t>Перспективы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развития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горнолыжного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спорта в Украине [Електронний ресурс]. Режим доступу: https://docplayer.ru/38606882-Perspektivy-razvitiya-gornolyzhnogo-sporta-v-ukraine.html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Поняття туризму та його види [Електронний ресурс]. Режим доступу: https://studfile.net/preview/5118335/page:17/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Почему в Украине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нет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горнолыжных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курортов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европейского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уровня [Електронний ресурс]. Режим доступу: https://focus.ua/economics/393789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Природно-кліматичні умови для гірськоли</w:t>
      </w:r>
      <w:r>
        <w:rPr>
          <w:sz w:val="28"/>
          <w:szCs w:val="28"/>
          <w:lang w:val="uk-UA"/>
        </w:rPr>
        <w:t xml:space="preserve">жного туризму тури [Електронний </w:t>
      </w:r>
      <w:r w:rsidRPr="003328D1">
        <w:rPr>
          <w:sz w:val="28"/>
          <w:szCs w:val="28"/>
          <w:lang w:val="uk-UA"/>
        </w:rPr>
        <w:t>ресурс]. Режим доступу: https://m.studwood.ru/1100166/turizm/prirodno_klimatichni_umovi_girskolizhnogo_turizmu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Проблеми та перспективи розвитку гірськолижних курортів України [Електронний ресурс]. Режим доступу: http://dspace.nuft.edu.ua/jspui/bitstream/123456789/19937/1/7.pdf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Провідні напрями використання рекреаційних ресурсів Карпат [Електронний ресурс]. Режим доступу: http://www.skole.com.ua/uk/papers/13-turizm/35-rekreazia.html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Провідні напрями використання рекреаційних ресурсів Карпат [Електронний ресурс]. Режим доступу: http://www.skole.com.ua/uk/papers/13-turizm/35-rekreazia.html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Розвиток гірськолижного туризму в Україні [Електронний ресурс]. Режим доступу: https://smekni.com/a/225612-10/rozvitok-grskolizhnogo-turizmu-v-ukran-10/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Розробка концепції розширення міжнародного гірськолижного туризму в Україні [Електронний ресурс]. Режим доступу: http://dspace.wunu.edu.ua/bitstream/316497/925/3/Drobko%20I.%20S.%20MEMTim-51.pdf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Славское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Украины [Електронний ресурс]. Режим доступу: https://ermakvagus.com/Europe/Ukraine/slavskoe-rus.html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Pr="003328D1">
        <w:rPr>
          <w:sz w:val="28"/>
          <w:szCs w:val="28"/>
          <w:lang w:val="uk-UA"/>
        </w:rPr>
        <w:t>Славское-горнолыжный курорт,</w:t>
      </w:r>
      <w:r>
        <w:rPr>
          <w:sz w:val="28"/>
          <w:szCs w:val="28"/>
          <w:lang w:val="uk-UA"/>
        </w:rPr>
        <w:t xml:space="preserve"> инфраструктура и развлечения </w:t>
      </w:r>
      <w:r w:rsidRPr="003328D1">
        <w:rPr>
          <w:sz w:val="28"/>
          <w:szCs w:val="28"/>
          <w:lang w:val="uk-UA"/>
        </w:rPr>
        <w:t>[Електронний ресурс]. Режим доступу: https://otdih.info/karta-podyomnikov-slavsko/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Соціально-економічні умови розвитку гірського туризму в умовах економічної інтеграції [Електронний ресурс]. Режим доступу: http://dspace.wunu.edu.ua/bitstream/316497/996/1/Klympush%20G.V.%20M%D0%95%D0%9C%D0%A2%D0%B7%D0%BC%D1%96-51.pdf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Спортивний туризм [Електронний ресурс]. Режим доступу: https://znaimo.com.ua/%D0%A1%D0%BF%D0%BE%D1%80%D1%82%D0%B8%D0%B2%D0%BD%D0%B8%D0%B9_%D1%82%D1%83%D1%80%D0%B8%D0%B7%D0%BC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Теоретичні основи розвитку туристично-ре</w:t>
      </w:r>
      <w:r>
        <w:rPr>
          <w:sz w:val="28"/>
          <w:szCs w:val="28"/>
          <w:lang w:val="uk-UA"/>
        </w:rPr>
        <w:t xml:space="preserve">креаційного комплексу регіону </w:t>
      </w:r>
      <w:r w:rsidRPr="003328D1">
        <w:rPr>
          <w:sz w:val="28"/>
          <w:szCs w:val="28"/>
          <w:lang w:val="uk-UA"/>
        </w:rPr>
        <w:t>[Електронний ресурс]. Режим доступу: https://tourlib.net/statti_ukr/schepansky2.htm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ТОП-10 місць, де покататися на лижах і сноубордах в Києві і області  [Електронний ресурс]. Режим доступу: https://veliki.ua/ua/novosty-i-akcii/top-10-mists-de-pokatatisya-na-lizhakh-i-snoubordakh-v-kievi-i-oblasti.html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Туристичне господарство України: сучасний стан, тенденції, перспективи [Електронний ресурс]. Режим доступу: https://tourlib.net/statti_ukr/titenko.htm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Туристичні ресурси </w:t>
      </w:r>
      <w:r w:rsidRPr="003328D1">
        <w:rPr>
          <w:sz w:val="28"/>
          <w:szCs w:val="28"/>
          <w:lang w:val="uk-UA"/>
        </w:rPr>
        <w:t>[Електронний ресурс]. Режим доступу: https://uk.wikipedia.org/wiki/%D0%A2%D1%83%D1%80%D0%B8%D1%81%D1%82%D0%B8%D1%87%D0%BD%D1%96_%D1%80%D0%B5%D1%81%D1%83%D1%80%D1%81%D0%B8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Туристичні ресурси та їх оцінка [Електронний ресурс]. Режим доступу: https://pidru4niki.com/1298010843753/turizm/turistichni_resursi_otsinka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Учитывая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все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возрастающий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рост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популярности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горнолыжного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спорта, а также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принимая во внимание</w:t>
      </w:r>
      <w:r>
        <w:rPr>
          <w:sz w:val="28"/>
          <w:szCs w:val="28"/>
          <w:lang w:val="uk-UA"/>
        </w:rPr>
        <w:t xml:space="preserve"> иск </w:t>
      </w:r>
      <w:r w:rsidRPr="003328D1">
        <w:rPr>
          <w:sz w:val="28"/>
          <w:szCs w:val="28"/>
          <w:lang w:val="uk-UA"/>
        </w:rPr>
        <w:t>[Електронний ресурс]. Режим доступу:  https://zn.ua/SOCIUM/est_li_gornolyzhnoe_buduschee_u_karpat.htm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Pr="003328D1">
        <w:rPr>
          <w:sz w:val="28"/>
          <w:szCs w:val="28"/>
          <w:lang w:val="uk-UA"/>
        </w:rPr>
        <w:t>Форми екстремального туризму та країни світу як регі</w:t>
      </w:r>
      <w:r>
        <w:rPr>
          <w:sz w:val="28"/>
          <w:szCs w:val="28"/>
          <w:lang w:val="uk-UA"/>
        </w:rPr>
        <w:t xml:space="preserve">они з екстремальним потенціалом </w:t>
      </w:r>
      <w:r w:rsidRPr="003328D1">
        <w:rPr>
          <w:sz w:val="28"/>
          <w:szCs w:val="28"/>
          <w:lang w:val="uk-UA"/>
        </w:rPr>
        <w:t>[Електронний ресурс]. Режим доступу: http://ua.textreferat.com/referat-481-7.html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Характе</w:t>
      </w:r>
      <w:r>
        <w:rPr>
          <w:sz w:val="28"/>
          <w:szCs w:val="28"/>
          <w:lang w:val="uk-UA"/>
        </w:rPr>
        <w:t xml:space="preserve">ристика гірськолижного туризму </w:t>
      </w:r>
      <w:r w:rsidRPr="003328D1">
        <w:rPr>
          <w:sz w:val="28"/>
          <w:szCs w:val="28"/>
          <w:lang w:val="uk-UA"/>
        </w:rPr>
        <w:t>[Електронний ресурс]. Режим доступу: https://studopedia.org/4-182226.html</w:t>
      </w:r>
    </w:p>
    <w:p w:rsidR="000960D1" w:rsidRPr="003328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Шукаємо ідеальний гірськолижний комплекс: топ 5 місць в Карпатах</w:t>
      </w:r>
      <w:r>
        <w:rPr>
          <w:sz w:val="28"/>
          <w:szCs w:val="28"/>
          <w:lang w:val="uk-UA"/>
        </w:rPr>
        <w:t xml:space="preserve"> </w:t>
      </w:r>
      <w:r w:rsidRPr="003328D1">
        <w:rPr>
          <w:sz w:val="28"/>
          <w:szCs w:val="28"/>
          <w:lang w:val="uk-UA"/>
        </w:rPr>
        <w:t>[Електронний ресурс]. Режим доступу: https://www.gorgany.com/pro/top-5-ski-resorts/</w:t>
      </w:r>
    </w:p>
    <w:p w:rsidR="000960D1" w:rsidRDefault="000960D1" w:rsidP="000960D1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Яблуниця </w:t>
      </w:r>
      <w:r w:rsidRPr="003328D1">
        <w:rPr>
          <w:sz w:val="28"/>
          <w:szCs w:val="28"/>
          <w:lang w:val="uk-UA"/>
        </w:rPr>
        <w:t xml:space="preserve">[Електронний ресурс]. Режим доступу: </w:t>
      </w:r>
      <w:hyperlink r:id="rId5" w:history="1">
        <w:r w:rsidRPr="009A1AE4">
          <w:rPr>
            <w:rStyle w:val="a3"/>
            <w:sz w:val="28"/>
            <w:szCs w:val="28"/>
            <w:lang w:val="uk-UA"/>
          </w:rPr>
          <w:t>https://www.karpaty.info/ua/uk/if/nd/jablunytsja/</w:t>
        </w:r>
      </w:hyperlink>
    </w:p>
    <w:p w:rsidR="000960D1" w:rsidRPr="00C443D3" w:rsidRDefault="000960D1">
      <w:pPr>
        <w:rPr>
          <w:lang w:val="uk-UA"/>
        </w:rPr>
      </w:pPr>
      <w:bookmarkStart w:id="0" w:name="_GoBack"/>
      <w:bookmarkEnd w:id="0"/>
    </w:p>
    <w:sectPr w:rsidR="000960D1" w:rsidRPr="00C443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D587A8C"/>
    <w:multiLevelType w:val="hybridMultilevel"/>
    <w:tmpl w:val="34FE6B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0F608FD"/>
    <w:multiLevelType w:val="hybridMultilevel"/>
    <w:tmpl w:val="2110AF0C"/>
    <w:lvl w:ilvl="0" w:tplc="86D65C8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0AC5917"/>
    <w:multiLevelType w:val="hybridMultilevel"/>
    <w:tmpl w:val="A8C61F46"/>
    <w:lvl w:ilvl="0" w:tplc="0419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430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46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18F6"/>
    <w:rsid w:val="000960D1"/>
    <w:rsid w:val="006A4010"/>
    <w:rsid w:val="00C443D3"/>
    <w:rsid w:val="00FF1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3B9AD2-8FC6-4AD3-A334-F704E2250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43D3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">
    <w:name w:val="List Paragraph"/>
    <w:basedOn w:val="a"/>
    <w:rsid w:val="00C443D3"/>
    <w:pPr>
      <w:ind w:left="720"/>
      <w:contextualSpacing/>
    </w:pPr>
  </w:style>
  <w:style w:type="paragraph" w:styleId="HTML">
    <w:name w:val="HTML Preformatted"/>
    <w:basedOn w:val="a"/>
    <w:link w:val="HTML0"/>
    <w:rsid w:val="00C443D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rsid w:val="00C443D3"/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fontstyle01">
    <w:name w:val="fontstyle01"/>
    <w:basedOn w:val="a0"/>
    <w:rsid w:val="00C443D3"/>
    <w:rPr>
      <w:rFonts w:ascii="Times New Roman" w:hAnsi="Times New Roman" w:cs="Times New Roman"/>
      <w:color w:val="000000"/>
      <w:sz w:val="28"/>
      <w:szCs w:val="28"/>
    </w:rPr>
  </w:style>
  <w:style w:type="character" w:styleId="a3">
    <w:name w:val="Hyperlink"/>
    <w:basedOn w:val="a0"/>
    <w:rsid w:val="000960D1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karpaty.info/ua/uk/if/nd/jablunytsja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2814</Words>
  <Characters>16042</Characters>
  <Application>Microsoft Office Word</Application>
  <DocSecurity>0</DocSecurity>
  <Lines>133</Lines>
  <Paragraphs>37</Paragraphs>
  <ScaleCrop>false</ScaleCrop>
  <Company/>
  <LinksUpToDate>false</LinksUpToDate>
  <CharactersWithSpaces>18819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2021-09-01T11:56:00Z</dcterms:created>
  <dcterms:modified xsi:type="dcterms:W3CDTF">2021-09-01T11:59:00Z</dcterms:modified>
</cp:coreProperties>
</file>