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charts/chart2.xml" ContentType="application/vnd.openxmlformats-officedocument.drawingml.chart+xml"/>
  <Override PartName="/word/drawings/drawing2.xml" ContentType="application/vnd.openxmlformats-officedocument.drawingml.chartshapes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drawings/drawing3.xml" ContentType="application/vnd.openxmlformats-officedocument.drawingml.chartshapes+xml"/>
  <Override PartName="/word/charts/chart6.xml" ContentType="application/vnd.openxmlformats-officedocument.drawingml.chart+xml"/>
  <Override PartName="/word/drawings/drawing4.xml" ContentType="application/vnd.openxmlformats-officedocument.drawingml.chartshapes+xml"/>
  <Override PartName="/word/charts/chart7.xml" ContentType="application/vnd.openxmlformats-officedocument.drawingml.chart+xml"/>
  <Override PartName="/word/drawings/drawing5.xml" ContentType="application/vnd.openxmlformats-officedocument.drawingml.chartshapes+xml"/>
  <Override PartName="/word/charts/chart8.xml" ContentType="application/vnd.openxmlformats-officedocument.drawingml.chart+xml"/>
  <Override PartName="/word/drawings/drawing6.xml" ContentType="application/vnd.openxmlformats-officedocument.drawingml.chartshapes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C7D02" w14:textId="77777777" w:rsidR="009A6F76" w:rsidRPr="00025C56" w:rsidRDefault="009A6F76" w:rsidP="009A6F7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 w:rsidRPr="00025C56">
        <w:rPr>
          <w:rFonts w:ascii="Times New Roman" w:hAnsi="Times New Roman" w:cs="Times New Roman"/>
          <w:kern w:val="28"/>
          <w:sz w:val="28"/>
          <w:szCs w:val="28"/>
        </w:rPr>
        <w:t>ОДЕСЬКИЙ НАЦІОНАЛЬНИЙ УНІВЕРСИТЕТ ІМЕНІ І.</w:t>
      </w:r>
      <w:r w:rsidRPr="006A5C2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025C56">
        <w:rPr>
          <w:rFonts w:ascii="Times New Roman" w:hAnsi="Times New Roman" w:cs="Times New Roman"/>
          <w:kern w:val="28"/>
          <w:sz w:val="28"/>
          <w:szCs w:val="28"/>
        </w:rPr>
        <w:t>І.</w:t>
      </w:r>
      <w:r w:rsidRPr="006A5C2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025C56">
        <w:rPr>
          <w:rFonts w:ascii="Times New Roman" w:hAnsi="Times New Roman" w:cs="Times New Roman"/>
          <w:kern w:val="28"/>
          <w:sz w:val="28"/>
          <w:szCs w:val="28"/>
        </w:rPr>
        <w:t>МЕЧНИКОВА</w:t>
      </w:r>
    </w:p>
    <w:p w14:paraId="1B14909E" w14:textId="77777777" w:rsidR="009A6F76" w:rsidRPr="00025C56" w:rsidRDefault="009A6F76" w:rsidP="009A6F7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proofErr w:type="spellStart"/>
      <w:r w:rsidRPr="00025C56">
        <w:rPr>
          <w:rFonts w:ascii="Times New Roman" w:hAnsi="Times New Roman" w:cs="Times New Roman"/>
          <w:kern w:val="28"/>
          <w:sz w:val="28"/>
          <w:szCs w:val="28"/>
        </w:rPr>
        <w:t>Біологічний</w:t>
      </w:r>
      <w:proofErr w:type="spellEnd"/>
      <w:r w:rsidRPr="00025C56">
        <w:rPr>
          <w:rFonts w:ascii="Times New Roman" w:hAnsi="Times New Roman" w:cs="Times New Roman"/>
          <w:kern w:val="28"/>
          <w:sz w:val="28"/>
          <w:szCs w:val="28"/>
        </w:rPr>
        <w:t xml:space="preserve"> факультет</w:t>
      </w:r>
    </w:p>
    <w:p w14:paraId="7EFCBD89" w14:textId="77777777" w:rsidR="009A6F76" w:rsidRPr="00025C5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5C56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фізіології</w:t>
      </w:r>
      <w:proofErr w:type="spellEnd"/>
      <w:r w:rsidRPr="00025C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025C5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025C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025C5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природничої</w:t>
      </w:r>
      <w:proofErr w:type="spellEnd"/>
      <w:r w:rsidRPr="00025C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</w:p>
    <w:p w14:paraId="41001D31" w14:textId="77777777" w:rsidR="009A6F76" w:rsidRPr="00025C56" w:rsidRDefault="009A6F76" w:rsidP="009A6F7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C6CB459" w14:textId="77777777" w:rsidR="009A6F76" w:rsidRDefault="009A6F76" w:rsidP="009A6F7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Кваліфікаційна робота</w:t>
      </w:r>
    </w:p>
    <w:p w14:paraId="314F821D" w14:textId="77777777" w:rsidR="009A6F76" w:rsidRPr="00025C5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25C56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здобуття</w:t>
      </w:r>
      <w:proofErr w:type="spellEnd"/>
      <w:r w:rsidRPr="00025C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025C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025C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25C5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магістр</w:t>
      </w:r>
      <w:proofErr w:type="spellEnd"/>
      <w:r w:rsidRPr="00025C56">
        <w:rPr>
          <w:rFonts w:ascii="Times New Roman" w:hAnsi="Times New Roman" w:cs="Times New Roman"/>
          <w:sz w:val="28"/>
          <w:szCs w:val="28"/>
        </w:rPr>
        <w:t>»</w:t>
      </w:r>
    </w:p>
    <w:p w14:paraId="523F6CD3" w14:textId="77777777" w:rsidR="009A6F76" w:rsidRPr="00025C5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25C56">
        <w:rPr>
          <w:rFonts w:ascii="Times New Roman" w:hAnsi="Times New Roman" w:cs="Times New Roman"/>
          <w:b/>
          <w:sz w:val="28"/>
          <w:szCs w:val="28"/>
        </w:rPr>
        <w:t>«</w:t>
      </w:r>
      <w:r w:rsidRPr="00E3748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Оцінка рівня тривожності та формування просторової пам’яті у щурів в умовах алкогольної інтоксикації</w:t>
      </w:r>
      <w:r w:rsidRPr="00025C56">
        <w:rPr>
          <w:rFonts w:ascii="Times New Roman" w:hAnsi="Times New Roman" w:cs="Times New Roman"/>
          <w:sz w:val="28"/>
          <w:szCs w:val="28"/>
        </w:rPr>
        <w:t>»</w:t>
      </w:r>
    </w:p>
    <w:p w14:paraId="663EAFC5" w14:textId="77777777" w:rsidR="009A6F76" w:rsidRPr="0099777B" w:rsidRDefault="009A6F76" w:rsidP="009A6F76">
      <w:pPr>
        <w:pStyle w:val="HTML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9777B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Assessment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of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the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level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of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anxiety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and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the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formation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of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spatial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memory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in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rats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under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conditions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of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alcohol</w:t>
      </w:r>
      <w:proofErr w:type="spellEnd"/>
      <w:r w:rsidRPr="0099777B">
        <w:rPr>
          <w:rStyle w:val="y2iqfc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777B">
        <w:rPr>
          <w:rStyle w:val="y2iqfc"/>
          <w:rFonts w:ascii="Times New Roman" w:hAnsi="Times New Roman" w:cs="Times New Roman"/>
          <w:sz w:val="24"/>
          <w:szCs w:val="24"/>
        </w:rPr>
        <w:t>intoxication</w:t>
      </w:r>
      <w:proofErr w:type="spellEnd"/>
      <w:r w:rsidRPr="0099777B">
        <w:rPr>
          <w:rFonts w:ascii="Times New Roman" w:hAnsi="Times New Roman" w:cs="Times New Roman"/>
          <w:sz w:val="24"/>
          <w:szCs w:val="24"/>
          <w:lang w:val="en-US"/>
        </w:rPr>
        <w:t>»</w:t>
      </w:r>
    </w:p>
    <w:p w14:paraId="0DE9FF99" w14:textId="77777777" w:rsidR="009A6F76" w:rsidRPr="0099777B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contextualSpacing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</w:p>
    <w:p w14:paraId="64FF3AB1" w14:textId="77777777" w:rsidR="009A6F76" w:rsidRPr="00025C5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025C56">
        <w:rPr>
          <w:rFonts w:ascii="Times New Roman" w:hAnsi="Times New Roman" w:cs="Times New Roman"/>
          <w:b/>
          <w:kern w:val="28"/>
          <w:sz w:val="28"/>
          <w:szCs w:val="28"/>
        </w:rPr>
        <w:t>Викона</w:t>
      </w:r>
      <w:r w:rsidRPr="00025C56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ла</w:t>
      </w:r>
      <w:r w:rsidRPr="00025C56">
        <w:rPr>
          <w:rFonts w:ascii="Times New Roman" w:hAnsi="Times New Roman" w:cs="Times New Roman"/>
          <w:b/>
          <w:kern w:val="28"/>
          <w:sz w:val="28"/>
          <w:szCs w:val="28"/>
        </w:rPr>
        <w:t>:</w:t>
      </w:r>
      <w:r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 xml:space="preserve"> </w:t>
      </w:r>
      <w:proofErr w:type="spellStart"/>
      <w:r w:rsidRPr="00025C56">
        <w:rPr>
          <w:rFonts w:ascii="Times New Roman" w:hAnsi="Times New Roman" w:cs="Times New Roman"/>
          <w:kern w:val="28"/>
          <w:sz w:val="28"/>
          <w:szCs w:val="28"/>
        </w:rPr>
        <w:t>здобувач</w:t>
      </w:r>
      <w:proofErr w:type="spellEnd"/>
      <w:r w:rsidRPr="00025C56">
        <w:rPr>
          <w:rFonts w:ascii="Times New Roman" w:hAnsi="Times New Roman" w:cs="Times New Roman"/>
          <w:kern w:val="28"/>
          <w:sz w:val="28"/>
          <w:szCs w:val="28"/>
          <w:lang w:val="uk-UA"/>
        </w:rPr>
        <w:t>ка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заочної</w:t>
      </w:r>
    </w:p>
    <w:p w14:paraId="2E7B754A" w14:textId="77777777" w:rsidR="009A6F76" w:rsidRPr="00025C5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ф</w:t>
      </w:r>
      <w:proofErr w:type="spellStart"/>
      <w:r w:rsidRPr="00025C56">
        <w:rPr>
          <w:rFonts w:ascii="Times New Roman" w:hAnsi="Times New Roman" w:cs="Times New Roman"/>
          <w:kern w:val="28"/>
          <w:sz w:val="28"/>
          <w:szCs w:val="28"/>
        </w:rPr>
        <w:t>орми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025C56">
        <w:rPr>
          <w:rFonts w:ascii="Times New Roman" w:hAnsi="Times New Roman" w:cs="Times New Roman"/>
          <w:kern w:val="28"/>
          <w:sz w:val="28"/>
          <w:szCs w:val="28"/>
        </w:rPr>
        <w:t>навчання</w:t>
      </w:r>
      <w:proofErr w:type="spellEnd"/>
    </w:p>
    <w:p w14:paraId="514F5B51" w14:textId="77777777" w:rsidR="009A6F76" w:rsidRPr="00025C5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025C56">
        <w:rPr>
          <w:rFonts w:ascii="Times New Roman" w:hAnsi="Times New Roman" w:cs="Times New Roman"/>
          <w:kern w:val="28"/>
          <w:sz w:val="28"/>
          <w:szCs w:val="28"/>
        </w:rPr>
        <w:t>спеціальності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025C56">
        <w:rPr>
          <w:rFonts w:ascii="Times New Roman" w:hAnsi="Times New Roman" w:cs="Times New Roman"/>
          <w:sz w:val="28"/>
          <w:szCs w:val="28"/>
        </w:rPr>
        <w:t xml:space="preserve">091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Біологія</w:t>
      </w:r>
      <w:proofErr w:type="spellEnd"/>
      <w:r w:rsidRPr="00025C56">
        <w:rPr>
          <w:rFonts w:ascii="Times New Roman" w:hAnsi="Times New Roman" w:cs="Times New Roman"/>
          <w:sz w:val="28"/>
          <w:szCs w:val="28"/>
        </w:rPr>
        <w:t>,</w:t>
      </w:r>
    </w:p>
    <w:p w14:paraId="6C6F1E8B" w14:textId="77777777" w:rsidR="009A6F76" w:rsidRPr="00025C5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rFonts w:ascii="Times New Roman" w:hAnsi="Times New Roman" w:cs="Times New Roman"/>
          <w:kern w:val="28"/>
          <w:sz w:val="28"/>
          <w:szCs w:val="28"/>
        </w:rPr>
      </w:pP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Освітня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программа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C56">
        <w:rPr>
          <w:rFonts w:ascii="Times New Roman" w:hAnsi="Times New Roman" w:cs="Times New Roman"/>
          <w:sz w:val="28"/>
          <w:szCs w:val="28"/>
        </w:rPr>
        <w:t>Біологія</w:t>
      </w:r>
      <w:proofErr w:type="spellEnd"/>
    </w:p>
    <w:p w14:paraId="7DF3BED1" w14:textId="77777777" w:rsidR="009A6F7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Рябенька Ольга Дмитрівна</w:t>
      </w:r>
    </w:p>
    <w:p w14:paraId="0AEC4FBD" w14:textId="77777777" w:rsidR="009A6F7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</w:p>
    <w:p w14:paraId="26BBCA39" w14:textId="77777777" w:rsidR="009A6F76" w:rsidRPr="00025C5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rFonts w:ascii="Times New Roman" w:hAnsi="Times New Roman" w:cs="Times New Roman"/>
          <w:kern w:val="28"/>
          <w:sz w:val="28"/>
          <w:szCs w:val="28"/>
        </w:rPr>
      </w:pPr>
      <w:proofErr w:type="spellStart"/>
      <w:r w:rsidRPr="00025C56">
        <w:rPr>
          <w:rFonts w:ascii="Times New Roman" w:hAnsi="Times New Roman" w:cs="Times New Roman"/>
          <w:b/>
          <w:kern w:val="28"/>
          <w:sz w:val="28"/>
          <w:szCs w:val="28"/>
        </w:rPr>
        <w:t>Керівник</w:t>
      </w:r>
      <w:proofErr w:type="spellEnd"/>
      <w:r w:rsidRPr="00025C56">
        <w:rPr>
          <w:rFonts w:ascii="Times New Roman" w:hAnsi="Times New Roman" w:cs="Times New Roman"/>
          <w:b/>
          <w:kern w:val="28"/>
          <w:sz w:val="28"/>
          <w:szCs w:val="28"/>
        </w:rPr>
        <w:t xml:space="preserve">: </w:t>
      </w:r>
    </w:p>
    <w:p w14:paraId="0D49A7E7" w14:textId="77777777" w:rsidR="009A6F76" w:rsidRPr="00025C5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rFonts w:ascii="Times New Roman" w:hAnsi="Times New Roman" w:cs="Times New Roman"/>
          <w:kern w:val="28"/>
          <w:sz w:val="28"/>
          <w:szCs w:val="28"/>
        </w:rPr>
      </w:pPr>
      <w:r w:rsidRPr="00025C56">
        <w:rPr>
          <w:rFonts w:ascii="Times New Roman" w:hAnsi="Times New Roman" w:cs="Times New Roman"/>
          <w:kern w:val="28"/>
          <w:sz w:val="28"/>
          <w:szCs w:val="28"/>
        </w:rPr>
        <w:t xml:space="preserve">кандидат </w:t>
      </w:r>
      <w:proofErr w:type="spellStart"/>
      <w:r w:rsidRPr="00025C56">
        <w:rPr>
          <w:rFonts w:ascii="Times New Roman" w:hAnsi="Times New Roman" w:cs="Times New Roman"/>
          <w:kern w:val="28"/>
          <w:sz w:val="28"/>
          <w:szCs w:val="28"/>
        </w:rPr>
        <w:t>біологічних</w:t>
      </w:r>
      <w:proofErr w:type="spellEnd"/>
      <w:r w:rsidRPr="00025C56">
        <w:rPr>
          <w:rFonts w:ascii="Times New Roman" w:hAnsi="Times New Roman" w:cs="Times New Roman"/>
          <w:kern w:val="28"/>
          <w:sz w:val="28"/>
          <w:szCs w:val="28"/>
        </w:rPr>
        <w:t xml:space="preserve"> наук, доцент</w:t>
      </w:r>
    </w:p>
    <w:p w14:paraId="5DBB0F6D" w14:textId="77777777" w:rsidR="009A6F76" w:rsidRPr="00025C5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/>
        <w:ind w:left="4678"/>
        <w:contextualSpacing/>
        <w:rPr>
          <w:rFonts w:ascii="Times New Roman" w:hAnsi="Times New Roman" w:cs="Times New Roman"/>
          <w:kern w:val="28"/>
          <w:sz w:val="28"/>
          <w:szCs w:val="28"/>
        </w:rPr>
      </w:pPr>
      <w:r w:rsidRPr="00025C56">
        <w:rPr>
          <w:rFonts w:ascii="Times New Roman" w:hAnsi="Times New Roman" w:cs="Times New Roman"/>
          <w:kern w:val="28"/>
          <w:sz w:val="28"/>
          <w:szCs w:val="28"/>
        </w:rPr>
        <w:t xml:space="preserve">Кириленко Наталя </w:t>
      </w:r>
      <w:proofErr w:type="spellStart"/>
      <w:r w:rsidRPr="00025C56">
        <w:rPr>
          <w:rFonts w:ascii="Times New Roman" w:hAnsi="Times New Roman" w:cs="Times New Roman"/>
          <w:kern w:val="28"/>
          <w:sz w:val="28"/>
          <w:szCs w:val="28"/>
        </w:rPr>
        <w:t>Анатоліївна</w:t>
      </w:r>
      <w:proofErr w:type="spellEnd"/>
    </w:p>
    <w:p w14:paraId="6C4B9F83" w14:textId="77777777" w:rsidR="009A6F76" w:rsidRPr="00025C56" w:rsidRDefault="009A6F76" w:rsidP="009A6F76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ind w:left="4678"/>
        <w:contextualSpacing/>
        <w:rPr>
          <w:rFonts w:ascii="Times New Roman" w:hAnsi="Times New Roman" w:cs="Times New Roman"/>
          <w:kern w:val="28"/>
          <w:sz w:val="28"/>
          <w:szCs w:val="28"/>
        </w:rPr>
      </w:pPr>
      <w:r w:rsidRPr="00025C56">
        <w:rPr>
          <w:rFonts w:ascii="Times New Roman" w:hAnsi="Times New Roman" w:cs="Times New Roman"/>
          <w:kern w:val="28"/>
          <w:sz w:val="28"/>
          <w:szCs w:val="28"/>
        </w:rPr>
        <w:t>____________________________</w:t>
      </w:r>
    </w:p>
    <w:p w14:paraId="2C335968" w14:textId="77777777" w:rsidR="009A6F76" w:rsidRPr="008B25F2" w:rsidRDefault="009A6F76" w:rsidP="009A6F76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ind w:left="4536" w:firstLine="1701"/>
        <w:rPr>
          <w:rFonts w:ascii="Times New Roman" w:hAnsi="Times New Roman" w:cs="Times New Roman"/>
          <w:kern w:val="28"/>
          <w:sz w:val="24"/>
          <w:szCs w:val="24"/>
          <w:lang w:val="uk-UA"/>
        </w:rPr>
      </w:pPr>
      <w:r w:rsidRPr="008B25F2">
        <w:rPr>
          <w:rFonts w:ascii="Times New Roman" w:hAnsi="Times New Roman" w:cs="Times New Roman"/>
          <w:kern w:val="28"/>
          <w:sz w:val="24"/>
          <w:szCs w:val="24"/>
        </w:rPr>
        <w:t>(</w:t>
      </w:r>
      <w:proofErr w:type="spellStart"/>
      <w:r w:rsidRPr="008B25F2">
        <w:rPr>
          <w:rFonts w:ascii="Times New Roman" w:hAnsi="Times New Roman" w:cs="Times New Roman"/>
          <w:kern w:val="28"/>
          <w:sz w:val="24"/>
          <w:szCs w:val="24"/>
        </w:rPr>
        <w:t>підпис</w:t>
      </w:r>
      <w:proofErr w:type="spellEnd"/>
      <w:r w:rsidRPr="008B25F2">
        <w:rPr>
          <w:rFonts w:ascii="Times New Roman" w:hAnsi="Times New Roman" w:cs="Times New Roman"/>
          <w:kern w:val="28"/>
          <w:sz w:val="24"/>
          <w:szCs w:val="24"/>
        </w:rPr>
        <w:t>)</w:t>
      </w:r>
    </w:p>
    <w:p w14:paraId="48F9A526" w14:textId="77777777" w:rsidR="009A6F76" w:rsidRPr="00025C56" w:rsidRDefault="009A6F76" w:rsidP="009A6F76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/>
        <w:ind w:left="4536" w:firstLine="142"/>
        <w:rPr>
          <w:rFonts w:ascii="Times New Roman" w:hAnsi="Times New Roman" w:cs="Times New Roman"/>
          <w:kern w:val="28"/>
          <w:sz w:val="28"/>
          <w:szCs w:val="28"/>
        </w:rPr>
      </w:pPr>
      <w:r w:rsidRPr="00025C56">
        <w:rPr>
          <w:rFonts w:ascii="Times New Roman" w:hAnsi="Times New Roman" w:cs="Times New Roman"/>
          <w:b/>
          <w:kern w:val="28"/>
          <w:sz w:val="28"/>
          <w:szCs w:val="28"/>
        </w:rPr>
        <w:t>Рецензен</w:t>
      </w:r>
      <w:r w:rsidRPr="00025C56">
        <w:rPr>
          <w:rFonts w:ascii="Times New Roman" w:hAnsi="Times New Roman" w:cs="Times New Roman"/>
          <w:kern w:val="28"/>
          <w:sz w:val="28"/>
          <w:szCs w:val="28"/>
        </w:rPr>
        <w:t>т:</w:t>
      </w:r>
    </w:p>
    <w:p w14:paraId="2C418FC0" w14:textId="77777777" w:rsidR="009A6F76" w:rsidRPr="00025C56" w:rsidRDefault="009A6F76" w:rsidP="009A6F76">
      <w:pPr>
        <w:widowControl w:val="0"/>
        <w:tabs>
          <w:tab w:val="left" w:pos="1418"/>
          <w:tab w:val="left" w:pos="1843"/>
          <w:tab w:val="left" w:pos="4536"/>
        </w:tabs>
        <w:autoSpaceDE w:val="0"/>
        <w:spacing w:after="0"/>
        <w:ind w:left="4536" w:firstLine="142"/>
        <w:rPr>
          <w:rFonts w:ascii="Times New Roman" w:hAnsi="Times New Roman" w:cs="Times New Roman"/>
          <w:kern w:val="28"/>
          <w:sz w:val="28"/>
          <w:szCs w:val="28"/>
        </w:rPr>
      </w:pPr>
      <w:r w:rsidRPr="00025C56">
        <w:rPr>
          <w:rFonts w:ascii="Times New Roman" w:hAnsi="Times New Roman" w:cs="Times New Roman"/>
          <w:kern w:val="28"/>
          <w:sz w:val="28"/>
          <w:szCs w:val="28"/>
        </w:rPr>
        <w:t xml:space="preserve">кандидат </w:t>
      </w:r>
      <w:proofErr w:type="spellStart"/>
      <w:r w:rsidRPr="00025C56">
        <w:rPr>
          <w:rFonts w:ascii="Times New Roman" w:hAnsi="Times New Roman" w:cs="Times New Roman"/>
          <w:kern w:val="28"/>
          <w:sz w:val="28"/>
          <w:szCs w:val="28"/>
        </w:rPr>
        <w:t>біологічних</w:t>
      </w:r>
      <w:proofErr w:type="spellEnd"/>
      <w:r w:rsidRPr="00025C56">
        <w:rPr>
          <w:rFonts w:ascii="Times New Roman" w:hAnsi="Times New Roman" w:cs="Times New Roman"/>
          <w:kern w:val="28"/>
          <w:sz w:val="28"/>
          <w:szCs w:val="28"/>
        </w:rPr>
        <w:t xml:space="preserve"> наук, доцент</w:t>
      </w:r>
    </w:p>
    <w:p w14:paraId="6A3496A2" w14:textId="77777777" w:rsidR="009A6F76" w:rsidRDefault="009A6F76" w:rsidP="009A6F7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4678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Делі Ольга Федорівна</w:t>
      </w:r>
    </w:p>
    <w:p w14:paraId="7E83B58A" w14:textId="77777777" w:rsidR="009A6F76" w:rsidRPr="00025C56" w:rsidRDefault="009A6F76" w:rsidP="009A6F7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4678"/>
        <w:rPr>
          <w:rFonts w:ascii="Times New Roman" w:hAnsi="Times New Roman" w:cs="Times New Roman"/>
          <w:kern w:val="2"/>
          <w:sz w:val="28"/>
          <w:szCs w:val="28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76"/>
        <w:gridCol w:w="4785"/>
      </w:tblGrid>
      <w:tr w:rsidR="009A6F76" w:rsidRPr="00025C56" w14:paraId="288B0AC6" w14:textId="77777777" w:rsidTr="00753C87">
        <w:trPr>
          <w:jc w:val="center"/>
        </w:trPr>
        <w:tc>
          <w:tcPr>
            <w:tcW w:w="4476" w:type="dxa"/>
            <w:hideMark/>
          </w:tcPr>
          <w:p w14:paraId="1DD87688" w14:textId="77777777" w:rsidR="009A6F76" w:rsidRPr="00025C56" w:rsidRDefault="009A6F76" w:rsidP="00753C87">
            <w:pPr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 xml:space="preserve">Рекомендовано до </w:t>
            </w:r>
            <w:proofErr w:type="spellStart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захисту</w:t>
            </w:r>
            <w:proofErr w:type="spellEnd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:</w:t>
            </w:r>
          </w:p>
        </w:tc>
        <w:tc>
          <w:tcPr>
            <w:tcW w:w="4785" w:type="dxa"/>
            <w:hideMark/>
          </w:tcPr>
          <w:p w14:paraId="1447FB94" w14:textId="77777777" w:rsidR="009A6F76" w:rsidRPr="00025C56" w:rsidRDefault="009A6F76" w:rsidP="00753C87">
            <w:pPr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proofErr w:type="spellStart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Захищено</w:t>
            </w:r>
            <w:proofErr w:type="spellEnd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 xml:space="preserve"> на </w:t>
            </w:r>
            <w:proofErr w:type="spellStart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засіданні</w:t>
            </w:r>
            <w:proofErr w:type="spellEnd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 xml:space="preserve"> ЕК № </w:t>
            </w:r>
          </w:p>
        </w:tc>
      </w:tr>
      <w:tr w:rsidR="009A6F76" w:rsidRPr="00025C56" w14:paraId="1FEC1E03" w14:textId="77777777" w:rsidTr="00753C87">
        <w:trPr>
          <w:jc w:val="center"/>
        </w:trPr>
        <w:tc>
          <w:tcPr>
            <w:tcW w:w="4476" w:type="dxa"/>
            <w:hideMark/>
          </w:tcPr>
          <w:p w14:paraId="792915A2" w14:textId="77777777" w:rsidR="009A6F76" w:rsidRPr="00025C56" w:rsidRDefault="009A6F76" w:rsidP="00753C87">
            <w:pPr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 xml:space="preserve">Протокол </w:t>
            </w:r>
            <w:proofErr w:type="spellStart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засіданнякафедри</w:t>
            </w:r>
            <w:proofErr w:type="spellEnd"/>
          </w:p>
        </w:tc>
        <w:tc>
          <w:tcPr>
            <w:tcW w:w="4785" w:type="dxa"/>
            <w:hideMark/>
          </w:tcPr>
          <w:p w14:paraId="382FE189" w14:textId="77777777" w:rsidR="009A6F76" w:rsidRPr="00025C56" w:rsidRDefault="009A6F76" w:rsidP="00753C87">
            <w:pPr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Протокол №_____</w:t>
            </w:r>
            <w:proofErr w:type="spellStart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від</w:t>
            </w:r>
            <w:proofErr w:type="spellEnd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 xml:space="preserve"> «___» _______р.</w:t>
            </w:r>
          </w:p>
        </w:tc>
      </w:tr>
      <w:tr w:rsidR="009A6F76" w:rsidRPr="00025C56" w14:paraId="3CE3551B" w14:textId="77777777" w:rsidTr="00753C87">
        <w:trPr>
          <w:jc w:val="center"/>
        </w:trPr>
        <w:tc>
          <w:tcPr>
            <w:tcW w:w="4476" w:type="dxa"/>
            <w:hideMark/>
          </w:tcPr>
          <w:p w14:paraId="40481961" w14:textId="77777777" w:rsidR="009A6F76" w:rsidRPr="00025C56" w:rsidRDefault="009A6F76" w:rsidP="00753C87">
            <w:pPr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№_____</w:t>
            </w:r>
            <w:proofErr w:type="spellStart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від</w:t>
            </w:r>
            <w:proofErr w:type="spellEnd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 xml:space="preserve"> «___» ________р.</w:t>
            </w:r>
          </w:p>
        </w:tc>
        <w:tc>
          <w:tcPr>
            <w:tcW w:w="4785" w:type="dxa"/>
            <w:hideMark/>
          </w:tcPr>
          <w:p w14:paraId="2902723C" w14:textId="77777777" w:rsidR="009A6F76" w:rsidRPr="00025C56" w:rsidRDefault="009A6F76" w:rsidP="00753C87">
            <w:pPr>
              <w:widowControl w:val="0"/>
              <w:tabs>
                <w:tab w:val="left" w:pos="4678"/>
              </w:tabs>
              <w:autoSpaceDE w:val="0"/>
              <w:spacing w:after="0"/>
              <w:jc w:val="both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proofErr w:type="spellStart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Оцінка</w:t>
            </w:r>
            <w:proofErr w:type="spellEnd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_____/________/__________</w:t>
            </w:r>
          </w:p>
          <w:p w14:paraId="5DE53306" w14:textId="77777777" w:rsidR="009A6F76" w:rsidRPr="00025C56" w:rsidRDefault="009A6F76" w:rsidP="00753C87">
            <w:pPr>
              <w:widowControl w:val="0"/>
              <w:tabs>
                <w:tab w:val="left" w:pos="4678"/>
              </w:tabs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  <w:vertAlign w:val="superscript"/>
              </w:rPr>
              <w:t xml:space="preserve">                    (за </w:t>
            </w:r>
            <w:proofErr w:type="spellStart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  <w:vertAlign w:val="superscript"/>
              </w:rPr>
              <w:t>національною</w:t>
            </w:r>
            <w:proofErr w:type="spellEnd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  <w:vertAlign w:val="superscript"/>
              </w:rPr>
              <w:t xml:space="preserve"> шкалою, шкалою ЕCТS, бал)</w:t>
            </w:r>
          </w:p>
        </w:tc>
      </w:tr>
      <w:tr w:rsidR="009A6F76" w:rsidRPr="00025C56" w14:paraId="47436CE5" w14:textId="77777777" w:rsidTr="00753C87">
        <w:trPr>
          <w:jc w:val="center"/>
        </w:trPr>
        <w:tc>
          <w:tcPr>
            <w:tcW w:w="4476" w:type="dxa"/>
            <w:hideMark/>
          </w:tcPr>
          <w:p w14:paraId="7844C42C" w14:textId="77777777" w:rsidR="009A6F76" w:rsidRPr="00025C56" w:rsidRDefault="009A6F76" w:rsidP="00753C87">
            <w:pPr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proofErr w:type="spellStart"/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Завідувачкафедри</w:t>
            </w:r>
            <w:proofErr w:type="spellEnd"/>
          </w:p>
        </w:tc>
        <w:tc>
          <w:tcPr>
            <w:tcW w:w="4785" w:type="dxa"/>
            <w:hideMark/>
          </w:tcPr>
          <w:p w14:paraId="0126C440" w14:textId="77777777" w:rsidR="009A6F76" w:rsidRPr="002301D7" w:rsidRDefault="009A6F76" w:rsidP="00753C87">
            <w:pPr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uk-UA"/>
              </w:rPr>
            </w:pPr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 xml:space="preserve">Голова </w:t>
            </w:r>
            <w:r>
              <w:rPr>
                <w:rFonts w:ascii="Times New Roman" w:hAnsi="Times New Roman" w:cs="Times New Roman"/>
                <w:kern w:val="2"/>
                <w:sz w:val="28"/>
                <w:szCs w:val="28"/>
              </w:rPr>
              <w:t>ЕК_________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Макаренко О. А.</w:t>
            </w:r>
          </w:p>
        </w:tc>
      </w:tr>
      <w:tr w:rsidR="009A6F76" w:rsidRPr="00025C56" w14:paraId="11934131" w14:textId="77777777" w:rsidTr="00753C87">
        <w:trPr>
          <w:jc w:val="center"/>
        </w:trPr>
        <w:tc>
          <w:tcPr>
            <w:tcW w:w="4476" w:type="dxa"/>
            <w:hideMark/>
          </w:tcPr>
          <w:p w14:paraId="00B55607" w14:textId="77777777" w:rsidR="009A6F76" w:rsidRPr="00025C56" w:rsidRDefault="009A6F76" w:rsidP="00753C87">
            <w:pPr>
              <w:widowControl w:val="0"/>
              <w:tabs>
                <w:tab w:val="left" w:pos="4678"/>
              </w:tabs>
              <w:autoSpaceDE w:val="0"/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025C56">
              <w:rPr>
                <w:rFonts w:ascii="Times New Roman" w:hAnsi="Times New Roman" w:cs="Times New Roman"/>
                <w:kern w:val="2"/>
                <w:sz w:val="28"/>
                <w:szCs w:val="28"/>
              </w:rPr>
              <w:t>___________Макаренко О. А.</w:t>
            </w:r>
          </w:p>
        </w:tc>
        <w:tc>
          <w:tcPr>
            <w:tcW w:w="4785" w:type="dxa"/>
            <w:hideMark/>
          </w:tcPr>
          <w:p w14:paraId="47B1F866" w14:textId="77777777" w:rsidR="009A6F76" w:rsidRPr="00025C56" w:rsidRDefault="009A6F76" w:rsidP="00753C87">
            <w:pPr>
              <w:widowControl w:val="0"/>
              <w:tabs>
                <w:tab w:val="left" w:pos="4678"/>
              </w:tabs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</w:rPr>
            </w:pPr>
          </w:p>
        </w:tc>
      </w:tr>
      <w:tr w:rsidR="009A6F76" w:rsidRPr="00025C56" w14:paraId="77EEE460" w14:textId="77777777" w:rsidTr="00753C87">
        <w:trPr>
          <w:jc w:val="center"/>
        </w:trPr>
        <w:tc>
          <w:tcPr>
            <w:tcW w:w="4476" w:type="dxa"/>
          </w:tcPr>
          <w:p w14:paraId="5938B576" w14:textId="77777777" w:rsidR="009A6F76" w:rsidRPr="00025C56" w:rsidRDefault="009A6F76" w:rsidP="00753C87">
            <w:pPr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</w:p>
        </w:tc>
        <w:tc>
          <w:tcPr>
            <w:tcW w:w="4785" w:type="dxa"/>
          </w:tcPr>
          <w:p w14:paraId="6F9666B3" w14:textId="77777777" w:rsidR="009A6F76" w:rsidRPr="00025C56" w:rsidRDefault="009A6F76" w:rsidP="00753C87">
            <w:pPr>
              <w:spacing w:after="0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</w:p>
        </w:tc>
      </w:tr>
    </w:tbl>
    <w:p w14:paraId="22BC20C0" w14:textId="77777777" w:rsidR="009A6F76" w:rsidRPr="00025C56" w:rsidRDefault="009A6F76" w:rsidP="009A6F7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center"/>
        <w:rPr>
          <w:rFonts w:ascii="Times New Roman" w:hAnsi="Times New Roman" w:cs="Times New Roman"/>
          <w:b/>
          <w:kern w:val="2"/>
          <w:sz w:val="28"/>
          <w:szCs w:val="28"/>
          <w:lang w:val="uk-UA"/>
        </w:rPr>
      </w:pPr>
      <w:proofErr w:type="spellStart"/>
      <w:r w:rsidRPr="00025C56">
        <w:rPr>
          <w:rFonts w:ascii="Times New Roman" w:hAnsi="Times New Roman" w:cs="Times New Roman"/>
          <w:b/>
          <w:kern w:val="2"/>
          <w:sz w:val="28"/>
          <w:szCs w:val="28"/>
        </w:rPr>
        <w:t>Одеcа</w:t>
      </w:r>
      <w:proofErr w:type="spellEnd"/>
      <w:r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 xml:space="preserve"> </w:t>
      </w:r>
      <w:r w:rsidRPr="00025C56">
        <w:rPr>
          <w:rFonts w:ascii="Times New Roman" w:hAnsi="Times New Roman" w:cs="Times New Roman"/>
          <w:b/>
          <w:kern w:val="2"/>
          <w:sz w:val="28"/>
          <w:szCs w:val="28"/>
        </w:rPr>
        <w:t>202</w:t>
      </w:r>
      <w:r w:rsidRPr="00025C56">
        <w:rPr>
          <w:rFonts w:ascii="Times New Roman" w:hAnsi="Times New Roman" w:cs="Times New Roman"/>
          <w:b/>
          <w:kern w:val="2"/>
          <w:sz w:val="28"/>
          <w:szCs w:val="28"/>
          <w:lang w:val="uk-UA"/>
        </w:rPr>
        <w:t>3</w:t>
      </w:r>
    </w:p>
    <w:p w14:paraId="2641328E" w14:textId="77777777" w:rsidR="009A6F76" w:rsidRDefault="009A6F76" w:rsidP="009A6F76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F01F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14:paraId="2E3D2C08" w14:textId="77777777" w:rsidR="009A6F76" w:rsidRPr="007140E9" w:rsidRDefault="009A6F76" w:rsidP="009A6F76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BCEFC74" w14:textId="77777777" w:rsidR="009A6F76" w:rsidRPr="003147FC" w:rsidRDefault="009A6F76" w:rsidP="009A6F76">
      <w:pPr>
        <w:tabs>
          <w:tab w:val="left" w:pos="99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47FC">
        <w:rPr>
          <w:rFonts w:ascii="Times New Roman" w:hAnsi="Times New Roman" w:cs="Times New Roman"/>
          <w:sz w:val="28"/>
          <w:szCs w:val="28"/>
          <w:lang w:val="uk-UA"/>
        </w:rPr>
        <w:t>Оцінювали вплив алкоголю на просторове навчан</w:t>
      </w:r>
      <w:r>
        <w:rPr>
          <w:rFonts w:ascii="Times New Roman" w:hAnsi="Times New Roman" w:cs="Times New Roman"/>
          <w:sz w:val="28"/>
          <w:szCs w:val="28"/>
          <w:lang w:val="uk-UA"/>
        </w:rPr>
        <w:t>ня щурів в залежності від статі та</w:t>
      </w:r>
      <w:r w:rsidRPr="003147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визначали </w:t>
      </w:r>
      <w:r w:rsidRPr="003147FC">
        <w:rPr>
          <w:rFonts w:ascii="Times New Roman" w:hAnsi="Times New Roman" w:cs="Times New Roman"/>
          <w:sz w:val="28"/>
          <w:szCs w:val="28"/>
          <w:lang w:val="uk-UA"/>
        </w:rPr>
        <w:t>рівень тривожності з урахуванням висхідного рівня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B7EE44" w14:textId="77777777" w:rsidR="009A6F76" w:rsidRPr="00C64AE4" w:rsidRDefault="009A6F76" w:rsidP="009A6F76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40E9">
        <w:rPr>
          <w:rFonts w:ascii="Times New Roman" w:hAnsi="Times New Roman" w:cs="Times New Roman"/>
          <w:sz w:val="28"/>
          <w:szCs w:val="28"/>
          <w:lang w:val="uk-UA"/>
        </w:rPr>
        <w:t>При моделюванні хронічної алкогольної інтоксикації у самців і самок щурів виявлені статистично значущі зміни у часі проходження лабіринту та кількості помилок під 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 знаходження «рятівної» лунки порівняно з контролем та в залежності від статі. Стратегія пошуку «рятівної лунки» відображала загальну рухову активність та дослідницьку діяльність щурів. 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В</w:t>
      </w:r>
      <w:r w:rsidRPr="00C64AE4">
        <w:rPr>
          <w:rStyle w:val="y2iqfc"/>
          <w:rFonts w:ascii="Times New Roman" w:hAnsi="Times New Roman" w:cs="Times New Roman"/>
          <w:sz w:val="28"/>
          <w:szCs w:val="28"/>
        </w:rPr>
        <w:t>плив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алкоголю </w:t>
      </w:r>
      <w:proofErr w:type="spellStart"/>
      <w:r w:rsidRPr="00C64AE4">
        <w:rPr>
          <w:rStyle w:val="y2iqfc"/>
          <w:rFonts w:ascii="Times New Roman" w:hAnsi="Times New Roman" w:cs="Times New Roman"/>
          <w:sz w:val="28"/>
          <w:szCs w:val="28"/>
        </w:rPr>
        <w:t>підвищив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AE4">
        <w:rPr>
          <w:rStyle w:val="y2iqfc"/>
          <w:rFonts w:ascii="Times New Roman" w:hAnsi="Times New Roman" w:cs="Times New Roman"/>
          <w:sz w:val="28"/>
          <w:szCs w:val="28"/>
        </w:rPr>
        <w:t>тривожність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4AE4">
        <w:rPr>
          <w:rStyle w:val="y2iqfc"/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щурів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AE4">
        <w:rPr>
          <w:rStyle w:val="y2iqfc"/>
          <w:rFonts w:ascii="Times New Roman" w:hAnsi="Times New Roman" w:cs="Times New Roman"/>
          <w:sz w:val="28"/>
          <w:szCs w:val="28"/>
        </w:rPr>
        <w:t>із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висхідним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AE4">
        <w:rPr>
          <w:rStyle w:val="y2iqfc"/>
          <w:rFonts w:ascii="Times New Roman" w:hAnsi="Times New Roman" w:cs="Times New Roman"/>
          <w:sz w:val="28"/>
          <w:szCs w:val="28"/>
        </w:rPr>
        <w:t>середнім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4AE4">
        <w:rPr>
          <w:rStyle w:val="y2iqfc"/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4AE4">
        <w:rPr>
          <w:rStyle w:val="y2iqfc"/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 xml:space="preserve">: у 3/5 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досліджених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 xml:space="preserve"> тварин 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викликала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депресія</w:t>
      </w:r>
      <w:proofErr w:type="spellEnd"/>
      <w:r w:rsidRPr="00C64AE4">
        <w:rPr>
          <w:rStyle w:val="y2iqfc"/>
          <w:rFonts w:ascii="Times New Roman" w:hAnsi="Times New Roman" w:cs="Times New Roman"/>
          <w:sz w:val="28"/>
          <w:szCs w:val="28"/>
        </w:rPr>
        <w:t>.</w:t>
      </w:r>
    </w:p>
    <w:p w14:paraId="013C97ED" w14:textId="77777777" w:rsidR="009A6F76" w:rsidRPr="00E70D21" w:rsidRDefault="009A6F76" w:rsidP="009A6F76">
      <w:pPr>
        <w:spacing w:after="0" w:line="360" w:lineRule="auto"/>
        <w:ind w:firstLine="567"/>
        <w:jc w:val="both"/>
        <w:rPr>
          <w:rFonts w:ascii="Times New Roman" w:eastAsia="CIDFont+F1" w:hAnsi="Times New Roman" w:cs="Times New Roman"/>
          <w:sz w:val="28"/>
          <w:szCs w:val="28"/>
        </w:rPr>
      </w:pPr>
      <w:r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Дипломну </w:t>
      </w:r>
      <w:r w:rsidRPr="009F01F3">
        <w:rPr>
          <w:rFonts w:ascii="Times New Roman" w:eastAsia="CIDFont+F1" w:hAnsi="Times New Roman" w:cs="Times New Roman"/>
          <w:sz w:val="28"/>
          <w:szCs w:val="28"/>
        </w:rPr>
        <w:t xml:space="preserve">роботу </w:t>
      </w:r>
      <w:proofErr w:type="spellStart"/>
      <w:r w:rsidRPr="009F01F3">
        <w:rPr>
          <w:rFonts w:ascii="Times New Roman" w:eastAsia="CIDFont+F1" w:hAnsi="Times New Roman" w:cs="Times New Roman"/>
          <w:sz w:val="28"/>
          <w:szCs w:val="28"/>
        </w:rPr>
        <w:t>викладено</w:t>
      </w:r>
      <w:proofErr w:type="spellEnd"/>
      <w:r>
        <w:rPr>
          <w:rFonts w:ascii="Times New Roman" w:eastAsia="CIDFont+F1" w:hAnsi="Times New Roman" w:cs="Times New Roman"/>
          <w:sz w:val="28"/>
          <w:szCs w:val="28"/>
        </w:rPr>
        <w:t xml:space="preserve"> на 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56</w:t>
      </w:r>
      <w:r w:rsidRPr="009B17DB">
        <w:rPr>
          <w:rFonts w:ascii="Times New Roman" w:eastAsia="CIDFont+F1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IDFont+F1" w:hAnsi="Times New Roman" w:cs="Times New Roman"/>
          <w:sz w:val="28"/>
          <w:szCs w:val="28"/>
        </w:rPr>
        <w:t>сторін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ках</w:t>
      </w:r>
      <w:proofErr w:type="spellEnd"/>
      <w:r>
        <w:rPr>
          <w:rFonts w:ascii="Times New Roman" w:eastAsia="CIDFont+F1" w:hAnsi="Times New Roman" w:cs="Times New Roman"/>
          <w:sz w:val="28"/>
          <w:szCs w:val="28"/>
        </w:rPr>
        <w:t xml:space="preserve">, вона </w:t>
      </w:r>
      <w:proofErr w:type="spellStart"/>
      <w:r>
        <w:rPr>
          <w:rFonts w:ascii="Times New Roman" w:eastAsia="CIDFont+F1" w:hAnsi="Times New Roman" w:cs="Times New Roman"/>
          <w:sz w:val="28"/>
          <w:szCs w:val="28"/>
        </w:rPr>
        <w:t>містить</w:t>
      </w:r>
      <w:proofErr w:type="spellEnd"/>
      <w:r>
        <w:rPr>
          <w:rFonts w:ascii="Times New Roman" w:eastAsia="CIDFont+F1" w:hAnsi="Times New Roman" w:cs="Times New Roman"/>
          <w:sz w:val="28"/>
          <w:szCs w:val="28"/>
        </w:rPr>
        <w:t xml:space="preserve"> 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4</w:t>
      </w:r>
      <w:r>
        <w:rPr>
          <w:rFonts w:ascii="Times New Roman" w:eastAsia="CIDFont+F1" w:hAnsi="Times New Roman" w:cs="Times New Roman"/>
          <w:sz w:val="28"/>
          <w:szCs w:val="28"/>
        </w:rPr>
        <w:t xml:space="preserve"> таблиц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і,</w:t>
      </w:r>
      <w:r>
        <w:rPr>
          <w:rFonts w:ascii="Times New Roman" w:eastAsia="CIDFont+F1" w:hAnsi="Times New Roman" w:cs="Times New Roman"/>
          <w:sz w:val="28"/>
          <w:szCs w:val="28"/>
        </w:rPr>
        <w:t xml:space="preserve"> 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13</w:t>
      </w:r>
      <w:r w:rsidRPr="009F01F3">
        <w:rPr>
          <w:rFonts w:ascii="Times New Roman" w:eastAsia="CIDFont+F1" w:hAnsi="Times New Roman" w:cs="Times New Roman"/>
          <w:sz w:val="28"/>
          <w:szCs w:val="28"/>
        </w:rPr>
        <w:t xml:space="preserve"> </w:t>
      </w:r>
      <w:proofErr w:type="spellStart"/>
      <w:r w:rsidRPr="009F01F3">
        <w:rPr>
          <w:rFonts w:ascii="Times New Roman" w:eastAsia="CIDFont+F1" w:hAnsi="Times New Roman" w:cs="Times New Roman"/>
          <w:sz w:val="28"/>
          <w:szCs w:val="28"/>
        </w:rPr>
        <w:t>ри</w:t>
      </w:r>
      <w:r>
        <w:rPr>
          <w:rFonts w:ascii="Times New Roman" w:eastAsia="CIDFont+F1" w:hAnsi="Times New Roman" w:cs="Times New Roman"/>
          <w:sz w:val="28"/>
          <w:szCs w:val="28"/>
        </w:rPr>
        <w:t>сунк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 та додаток</w:t>
      </w:r>
      <w:r>
        <w:rPr>
          <w:rFonts w:ascii="Times New Roman" w:eastAsia="CIDFont+F1" w:hAnsi="Times New Roman" w:cs="Times New Roman"/>
          <w:sz w:val="28"/>
          <w:szCs w:val="28"/>
        </w:rPr>
        <w:t xml:space="preserve">. Наведено </w:t>
      </w:r>
      <w:proofErr w:type="spellStart"/>
      <w:r>
        <w:rPr>
          <w:rFonts w:ascii="Times New Roman" w:eastAsia="CIDFont+F1" w:hAnsi="Times New Roman" w:cs="Times New Roman"/>
          <w:sz w:val="28"/>
          <w:szCs w:val="28"/>
        </w:rPr>
        <w:t>посилання</w:t>
      </w:r>
      <w:proofErr w:type="spellEnd"/>
      <w:r>
        <w:rPr>
          <w:rFonts w:ascii="Times New Roman" w:eastAsia="CIDFont+F1" w:hAnsi="Times New Roman" w:cs="Times New Roman"/>
          <w:sz w:val="28"/>
          <w:szCs w:val="28"/>
        </w:rPr>
        <w:t xml:space="preserve"> на 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6</w:t>
      </w:r>
      <w:r w:rsidRPr="009B17DB">
        <w:rPr>
          <w:rFonts w:ascii="Times New Roman" w:eastAsia="CIDFont+F1" w:hAnsi="Times New Roman" w:cs="Times New Roman"/>
          <w:sz w:val="28"/>
          <w:szCs w:val="28"/>
          <w:lang w:val="uk-UA"/>
        </w:rPr>
        <w:t>6</w:t>
      </w:r>
      <w:r w:rsidRPr="009B17DB">
        <w:rPr>
          <w:rFonts w:ascii="Times New Roman" w:eastAsia="CIDFont+F1" w:hAnsi="Times New Roman" w:cs="Times New Roman"/>
          <w:sz w:val="28"/>
          <w:szCs w:val="28"/>
        </w:rPr>
        <w:t xml:space="preserve"> </w:t>
      </w:r>
      <w:proofErr w:type="spellStart"/>
      <w:r w:rsidRPr="009F01F3">
        <w:rPr>
          <w:rFonts w:ascii="Times New Roman" w:eastAsia="CIDFont+F1" w:hAnsi="Times New Roman" w:cs="Times New Roman"/>
          <w:sz w:val="28"/>
          <w:szCs w:val="28"/>
        </w:rPr>
        <w:t>джерел</w:t>
      </w:r>
      <w:proofErr w:type="spellEnd"/>
      <w:r w:rsidRPr="009F01F3">
        <w:rPr>
          <w:rFonts w:ascii="Times New Roman" w:eastAsia="CIDFont+F1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IDFont+F1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eastAsia="CIDFont+F1" w:hAnsi="Times New Roman" w:cs="Times New Roman"/>
          <w:sz w:val="28"/>
          <w:szCs w:val="28"/>
        </w:rPr>
        <w:t xml:space="preserve"> (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34</w:t>
      </w:r>
      <w:r w:rsidRPr="009F01F3">
        <w:rPr>
          <w:rFonts w:ascii="Times New Roman" w:eastAsia="CIDFont+F1" w:hAnsi="Times New Roman" w:cs="Times New Roman"/>
          <w:sz w:val="28"/>
          <w:szCs w:val="28"/>
        </w:rPr>
        <w:t xml:space="preserve"> </w:t>
      </w:r>
      <w:proofErr w:type="spellStart"/>
      <w:r w:rsidRPr="009F01F3">
        <w:rPr>
          <w:rFonts w:ascii="Times New Roman" w:eastAsia="CIDFont+F1" w:hAnsi="Times New Roman" w:cs="Times New Roman"/>
          <w:sz w:val="28"/>
          <w:szCs w:val="28"/>
        </w:rPr>
        <w:t>кирилицею</w:t>
      </w:r>
      <w:proofErr w:type="spellEnd"/>
      <w:r w:rsidRPr="009F01F3">
        <w:rPr>
          <w:rFonts w:ascii="Times New Roman" w:eastAsia="CIDFont+F1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32</w:t>
      </w:r>
      <w:r w:rsidRPr="009F01F3">
        <w:rPr>
          <w:rFonts w:ascii="Times New Roman" w:eastAsia="CIDFont+F1" w:hAnsi="Times New Roman" w:cs="Times New Roman"/>
          <w:sz w:val="28"/>
          <w:szCs w:val="28"/>
        </w:rPr>
        <w:t xml:space="preserve"> латиницею).</w:t>
      </w:r>
    </w:p>
    <w:p w14:paraId="0C9CFDD2" w14:textId="77777777" w:rsidR="009A6F76" w:rsidRDefault="009A6F76" w:rsidP="009A6F76">
      <w:pPr>
        <w:pStyle w:val="af0"/>
        <w:spacing w:after="0" w:line="360" w:lineRule="auto"/>
        <w:ind w:firstLine="540"/>
        <w:jc w:val="both"/>
        <w:rPr>
          <w:i/>
          <w:sz w:val="28"/>
          <w:lang w:val="uk-UA"/>
        </w:rPr>
      </w:pPr>
      <w:r w:rsidRPr="00465298">
        <w:rPr>
          <w:b/>
          <w:sz w:val="28"/>
          <w:lang w:val="uk-UA"/>
        </w:rPr>
        <w:t>Ключові слова:</w:t>
      </w:r>
      <w:r>
        <w:rPr>
          <w:b/>
          <w:sz w:val="28"/>
          <w:lang w:val="uk-UA"/>
        </w:rPr>
        <w:t xml:space="preserve"> </w:t>
      </w:r>
      <w:r>
        <w:rPr>
          <w:i/>
          <w:sz w:val="28"/>
          <w:lang w:val="uk-UA"/>
        </w:rPr>
        <w:t>алкогольна інтоксикація, просторова пам'ять, щурі, тривожність</w:t>
      </w:r>
    </w:p>
    <w:p w14:paraId="7DC226E5" w14:textId="77777777" w:rsidR="009A6F76" w:rsidRPr="00465298" w:rsidRDefault="009A6F76" w:rsidP="009A6F76">
      <w:pPr>
        <w:pStyle w:val="af0"/>
        <w:spacing w:after="0" w:line="360" w:lineRule="auto"/>
        <w:ind w:firstLine="540"/>
        <w:jc w:val="both"/>
        <w:rPr>
          <w:b/>
          <w:sz w:val="28"/>
          <w:lang w:val="uk-UA"/>
        </w:rPr>
      </w:pPr>
    </w:p>
    <w:p w14:paraId="1C5B2115" w14:textId="77777777" w:rsidR="009A6F76" w:rsidRPr="00603AA3" w:rsidRDefault="009A6F76" w:rsidP="009A6F76">
      <w:pPr>
        <w:pStyle w:val="HTML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effect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of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alcohol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spatial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learning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of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rats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was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evaluated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depending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gender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level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of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anxiety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was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determined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taking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into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account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ascending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level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>.</w:t>
      </w:r>
    </w:p>
    <w:p w14:paraId="6F10E47D" w14:textId="77777777" w:rsidR="009A6F76" w:rsidRPr="00603AA3" w:rsidRDefault="009A6F76" w:rsidP="009A6F76">
      <w:pPr>
        <w:pStyle w:val="HTML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When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modeling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chronic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alcohol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intoxication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in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male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female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rats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statistically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changes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were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found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in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time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of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passing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maze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number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of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errors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when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finding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rescue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hole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compared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to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control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depending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gender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search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strategy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for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rescue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hole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reflected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general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locomotor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activity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exploratory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activity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of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rats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Alcohol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exposure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increased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anxiety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in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group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of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rats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with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ascending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average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high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level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: 3/5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of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the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studied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animals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caused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depression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>.</w:t>
      </w:r>
    </w:p>
    <w:p w14:paraId="761A82A6" w14:textId="77777777" w:rsidR="009A6F76" w:rsidRPr="00603AA3" w:rsidRDefault="009A6F76" w:rsidP="009A6F76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03AA3">
        <w:rPr>
          <w:rStyle w:val="y2iqfc"/>
          <w:rFonts w:ascii="Times New Roman" w:hAnsi="Times New Roman" w:cs="Times New Roman"/>
          <w:sz w:val="28"/>
          <w:szCs w:val="28"/>
        </w:rPr>
        <w:t>Graduate</w:t>
      </w:r>
      <w:proofErr w:type="spellEnd"/>
      <w:r w:rsidRPr="00603AA3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Pr="00603AA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work is expounded on </w:t>
      </w:r>
      <w:r>
        <w:rPr>
          <w:rFonts w:ascii="Times New Roman" w:eastAsia="Calibri" w:hAnsi="Times New Roman" w:cs="Times New Roman"/>
          <w:sz w:val="28"/>
          <w:szCs w:val="28"/>
        </w:rPr>
        <w:t>56</w:t>
      </w:r>
      <w:r w:rsidRPr="00603AA3">
        <w:rPr>
          <w:rFonts w:ascii="Times New Roman" w:hAnsi="Times New Roman" w:cs="Times New Roman"/>
          <w:sz w:val="28"/>
          <w:szCs w:val="28"/>
          <w:lang w:val="en-US"/>
        </w:rPr>
        <w:t xml:space="preserve"> pages, it contains </w:t>
      </w:r>
      <w:r w:rsidRPr="00603AA3">
        <w:rPr>
          <w:rFonts w:ascii="Times New Roman" w:hAnsi="Times New Roman" w:cs="Times New Roman"/>
          <w:sz w:val="28"/>
          <w:szCs w:val="28"/>
        </w:rPr>
        <w:t>4</w:t>
      </w:r>
      <w:r w:rsidRPr="00603AA3">
        <w:rPr>
          <w:rFonts w:ascii="Times New Roman" w:hAnsi="Times New Roman" w:cs="Times New Roman"/>
          <w:sz w:val="28"/>
          <w:szCs w:val="28"/>
          <w:lang w:val="en-US"/>
        </w:rPr>
        <w:t xml:space="preserve"> tables and </w:t>
      </w:r>
      <w:r w:rsidRPr="00603AA3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figure. It provides links to </w:t>
      </w:r>
      <w:r>
        <w:rPr>
          <w:rFonts w:ascii="Times New Roman" w:eastAsia="Calibri" w:hAnsi="Times New Roman" w:cs="Times New Roman"/>
          <w:sz w:val="28"/>
          <w:szCs w:val="28"/>
        </w:rPr>
        <w:t>6</w:t>
      </w:r>
      <w:r w:rsidRPr="00603AA3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references (</w:t>
      </w:r>
      <w:r>
        <w:rPr>
          <w:rFonts w:ascii="Times New Roman" w:eastAsia="Calibri" w:hAnsi="Times New Roman" w:cs="Times New Roman"/>
          <w:sz w:val="28"/>
          <w:szCs w:val="28"/>
        </w:rPr>
        <w:t>34</w:t>
      </w:r>
      <w:r w:rsidRPr="00603AA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3AA3">
        <w:rPr>
          <w:rFonts w:ascii="Times New Roman" w:eastAsia="Calibri" w:hAnsi="Times New Roman" w:cs="Times New Roman"/>
          <w:sz w:val="28"/>
          <w:szCs w:val="28"/>
          <w:lang w:val="en-US"/>
        </w:rPr>
        <w:t>cyrillic</w:t>
      </w:r>
      <w:proofErr w:type="spellEnd"/>
      <w:r w:rsidRPr="00603AA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nd </w:t>
      </w:r>
      <w:r>
        <w:rPr>
          <w:rFonts w:ascii="Times New Roman" w:eastAsia="Calibri" w:hAnsi="Times New Roman" w:cs="Times New Roman"/>
          <w:sz w:val="28"/>
          <w:szCs w:val="28"/>
        </w:rPr>
        <w:t>32</w:t>
      </w:r>
      <w:r w:rsidRPr="00603AA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3AA3">
        <w:rPr>
          <w:rFonts w:ascii="Times New Roman" w:eastAsia="Calibri" w:hAnsi="Times New Roman" w:cs="Times New Roman"/>
          <w:sz w:val="28"/>
          <w:szCs w:val="28"/>
          <w:lang w:val="en-US"/>
        </w:rPr>
        <w:t>latinic</w:t>
      </w:r>
      <w:proofErr w:type="spellEnd"/>
      <w:r w:rsidRPr="00603AA3">
        <w:rPr>
          <w:rFonts w:ascii="Times New Roman" w:eastAsia="Calibri" w:hAnsi="Times New Roman" w:cs="Times New Roman"/>
          <w:sz w:val="28"/>
          <w:szCs w:val="28"/>
          <w:lang w:val="en-US"/>
        </w:rPr>
        <w:t>).</w:t>
      </w:r>
      <w:r w:rsidRPr="00603AA3">
        <w:rPr>
          <w:rFonts w:ascii="Times New Roman" w:eastAsia="Calibri" w:hAnsi="Times New Roman" w:cs="Times New Roman"/>
          <w:lang w:val="en-US"/>
        </w:rPr>
        <w:t xml:space="preserve"> </w:t>
      </w:r>
    </w:p>
    <w:p w14:paraId="7213023A" w14:textId="77777777" w:rsidR="009A6F76" w:rsidRPr="00603AA3" w:rsidRDefault="009A6F76" w:rsidP="009A6F76">
      <w:pPr>
        <w:pStyle w:val="HTML"/>
        <w:spacing w:line="360" w:lineRule="auto"/>
        <w:ind w:firstLine="567"/>
        <w:rPr>
          <w:rFonts w:ascii="inherit" w:hAnsi="inherit"/>
          <w:sz w:val="47"/>
          <w:szCs w:val="47"/>
        </w:rPr>
      </w:pPr>
      <w:r w:rsidRPr="00603AA3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 w:rsidRPr="00603A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>alcohol</w:t>
      </w:r>
      <w:proofErr w:type="spellEnd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>intoxication</w:t>
      </w:r>
      <w:proofErr w:type="spellEnd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>spatial</w:t>
      </w:r>
      <w:proofErr w:type="spellEnd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>memory</w:t>
      </w:r>
      <w:proofErr w:type="spellEnd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>rats</w:t>
      </w:r>
      <w:proofErr w:type="spellEnd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603AA3">
        <w:rPr>
          <w:rStyle w:val="y2iqfc"/>
          <w:rFonts w:ascii="Times New Roman" w:hAnsi="Times New Roman" w:cs="Times New Roman"/>
          <w:i/>
          <w:sz w:val="28"/>
          <w:szCs w:val="28"/>
        </w:rPr>
        <w:t>anxiety</w:t>
      </w:r>
      <w:proofErr w:type="spellEnd"/>
    </w:p>
    <w:p w14:paraId="5E4968E0" w14:textId="77777777" w:rsidR="009A6F76" w:rsidRPr="00967D79" w:rsidRDefault="009A6F76" w:rsidP="009A6F76">
      <w:pPr>
        <w:tabs>
          <w:tab w:val="center" w:pos="6803"/>
        </w:tabs>
        <w:spacing w:before="3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7D7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14:paraId="41493251" w14:textId="77777777" w:rsidR="009A6F76" w:rsidRPr="00333F7E" w:rsidRDefault="009A6F76" w:rsidP="009A6F76">
      <w:pPr>
        <w:tabs>
          <w:tab w:val="center" w:pos="6803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ВСТУП……………………………………………………………………………..5</w:t>
      </w:r>
    </w:p>
    <w:p w14:paraId="301C1835" w14:textId="59403BB7" w:rsidR="009A6F76" w:rsidRDefault="009A6F76" w:rsidP="009A6F76">
      <w:pPr>
        <w:tabs>
          <w:tab w:val="center" w:pos="680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1.ОГЛЯД ЛІТЕРАТУРИ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……………………………………………………....7</w:t>
      </w:r>
    </w:p>
    <w:p w14:paraId="40D9675F" w14:textId="77777777" w:rsidR="009A6F76" w:rsidRDefault="009A6F76" w:rsidP="009A6F76">
      <w:pPr>
        <w:tabs>
          <w:tab w:val="center" w:pos="6803"/>
        </w:tabs>
        <w:spacing w:after="0" w:line="360" w:lineRule="auto"/>
        <w:ind w:right="-2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1.1. Вплив алкоголю на організм……………………………………………..7</w:t>
      </w:r>
    </w:p>
    <w:p w14:paraId="6F5F713D" w14:textId="77777777" w:rsidR="009A6F76" w:rsidRDefault="009A6F76" w:rsidP="009A6F76">
      <w:pPr>
        <w:tabs>
          <w:tab w:val="left" w:pos="2552"/>
          <w:tab w:val="center" w:pos="6803"/>
        </w:tabs>
        <w:spacing w:after="0" w:line="360" w:lineRule="auto"/>
        <w:ind w:right="-2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1.1.1. Мозок та нервова система…………………………………………7</w:t>
      </w:r>
    </w:p>
    <w:p w14:paraId="3B88272C" w14:textId="77777777" w:rsidR="009A6F76" w:rsidRDefault="009A6F76" w:rsidP="009A6F76">
      <w:pPr>
        <w:tabs>
          <w:tab w:val="left" w:pos="2268"/>
          <w:tab w:val="left" w:pos="2410"/>
          <w:tab w:val="left" w:pos="2552"/>
          <w:tab w:val="center" w:pos="6803"/>
        </w:tabs>
        <w:spacing w:after="0" w:line="360" w:lineRule="auto"/>
        <w:ind w:firstLine="15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1.1.1.1.</w:t>
      </w:r>
      <w:r w:rsidRPr="00B53B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>Особливості впливу етилового спирту на процеси збудження і гальмування в ЦНС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………………………………………………..10</w:t>
      </w:r>
    </w:p>
    <w:p w14:paraId="7153A01E" w14:textId="77777777" w:rsidR="009A6F76" w:rsidRDefault="009A6F76" w:rsidP="009A6F76">
      <w:pPr>
        <w:tabs>
          <w:tab w:val="center" w:pos="6803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1.1.2. Р</w:t>
      </w:r>
      <w:r w:rsidRPr="00425BFA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>ень</w:t>
      </w:r>
      <w:r w:rsidRPr="00425BFA">
        <w:rPr>
          <w:rFonts w:ascii="Times New Roman" w:hAnsi="Times New Roman" w:cs="Times New Roman"/>
          <w:sz w:val="28"/>
          <w:szCs w:val="28"/>
          <w:lang w:val="uk-UA"/>
        </w:rPr>
        <w:t xml:space="preserve"> тривожності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………………………………………………..12</w:t>
      </w:r>
    </w:p>
    <w:p w14:paraId="303296A3" w14:textId="77777777" w:rsidR="009A6F76" w:rsidRPr="00333F7E" w:rsidRDefault="009A6F76" w:rsidP="009A6F76">
      <w:pPr>
        <w:tabs>
          <w:tab w:val="center" w:pos="6803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1.2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Механізм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просторової пам</w:t>
      </w:r>
      <w:r w:rsidRPr="003C4D1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яті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……………………...........14</w:t>
      </w:r>
    </w:p>
    <w:p w14:paraId="1FC9A8E2" w14:textId="77777777" w:rsidR="009A6F76" w:rsidRDefault="009A6F76" w:rsidP="009A6F76">
      <w:pPr>
        <w:tabs>
          <w:tab w:val="center" w:pos="6803"/>
        </w:tabs>
        <w:spacing w:after="0" w:line="360" w:lineRule="auto"/>
        <w:ind w:right="-2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>. Мет</w:t>
      </w:r>
      <w:r>
        <w:rPr>
          <w:rFonts w:ascii="Times New Roman" w:hAnsi="Times New Roman" w:cs="Times New Roman"/>
          <w:sz w:val="28"/>
          <w:szCs w:val="28"/>
          <w:lang w:val="uk-UA"/>
        </w:rPr>
        <w:t>оди дослідження просторової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пам</w:t>
      </w:r>
      <w:r w:rsidRPr="007A633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>яті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……………………………...15</w:t>
      </w:r>
    </w:p>
    <w:p w14:paraId="1660AC63" w14:textId="77777777" w:rsidR="009A6F76" w:rsidRPr="00333F7E" w:rsidRDefault="009A6F76" w:rsidP="009A6F76">
      <w:pPr>
        <w:tabs>
          <w:tab w:val="center" w:pos="6803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1.3.1. Навчання як інструмент оцінки пам</w:t>
      </w:r>
      <w:r w:rsidRPr="007A633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яті…………………………18</w:t>
      </w:r>
    </w:p>
    <w:p w14:paraId="15C213FB" w14:textId="77777777" w:rsidR="009A6F76" w:rsidRPr="00333F7E" w:rsidRDefault="009A6F76" w:rsidP="009A6F76">
      <w:pPr>
        <w:tabs>
          <w:tab w:val="center" w:pos="6803"/>
        </w:tabs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F7E">
        <w:rPr>
          <w:rFonts w:ascii="Times New Roman" w:hAnsi="Times New Roman" w:cs="Times New Roman"/>
          <w:sz w:val="28"/>
          <w:szCs w:val="28"/>
          <w:lang w:val="uk-UA"/>
        </w:rPr>
        <w:t>2. МАТЕРІАЛИ ТА МЕТОДИ ДОСЛІДЖЕ</w:t>
      </w:r>
      <w:r>
        <w:rPr>
          <w:rFonts w:ascii="Times New Roman" w:hAnsi="Times New Roman" w:cs="Times New Roman"/>
          <w:sz w:val="28"/>
          <w:szCs w:val="28"/>
          <w:lang w:val="uk-UA"/>
        </w:rPr>
        <w:t>НЬ ………………………………...25</w:t>
      </w:r>
    </w:p>
    <w:p w14:paraId="518538A2" w14:textId="77777777" w:rsidR="009A6F76" w:rsidRPr="00333F7E" w:rsidRDefault="009A6F76" w:rsidP="009A6F76">
      <w:pPr>
        <w:tabs>
          <w:tab w:val="center" w:pos="6803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F7E">
        <w:rPr>
          <w:rFonts w:ascii="Times New Roman" w:hAnsi="Times New Roman" w:cs="Times New Roman"/>
          <w:sz w:val="28"/>
          <w:szCs w:val="28"/>
          <w:lang w:val="uk-UA"/>
        </w:rPr>
        <w:t>2.1. Матеріали………………………………………………………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………....25</w:t>
      </w:r>
    </w:p>
    <w:p w14:paraId="7EDA7E62" w14:textId="77777777" w:rsidR="009A6F76" w:rsidRPr="00333F7E" w:rsidRDefault="009A6F76" w:rsidP="009A6F76">
      <w:pPr>
        <w:tabs>
          <w:tab w:val="center" w:pos="6803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F7E">
        <w:rPr>
          <w:rFonts w:ascii="Times New Roman" w:hAnsi="Times New Roman" w:cs="Times New Roman"/>
          <w:sz w:val="28"/>
          <w:szCs w:val="28"/>
          <w:lang w:val="uk-UA"/>
        </w:rPr>
        <w:t>2.2. Методи………………………………………………………………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….....25</w:t>
      </w:r>
    </w:p>
    <w:p w14:paraId="1F2F6625" w14:textId="3A5A66B4" w:rsidR="009A6F76" w:rsidRPr="00333F7E" w:rsidRDefault="009A6F76" w:rsidP="009A6F76">
      <w:pPr>
        <w:tabs>
          <w:tab w:val="center" w:pos="6803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F7E">
        <w:rPr>
          <w:rFonts w:ascii="Times New Roman" w:hAnsi="Times New Roman" w:cs="Times New Roman"/>
          <w:sz w:val="28"/>
          <w:szCs w:val="28"/>
          <w:lang w:val="uk-UA"/>
        </w:rPr>
        <w:t>3.РЕЗУЛЬТАТИ ДОСЛІДЖЕНЬ ТА 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>ОБ</w:t>
      </w:r>
      <w:r>
        <w:rPr>
          <w:rFonts w:ascii="Times New Roman" w:hAnsi="Times New Roman" w:cs="Times New Roman"/>
          <w:sz w:val="28"/>
          <w:szCs w:val="28"/>
          <w:lang w:val="uk-UA"/>
        </w:rPr>
        <w:t>ГОВОРЕННЯ………………....29</w:t>
      </w:r>
    </w:p>
    <w:p w14:paraId="786E6CAF" w14:textId="473EAD36" w:rsidR="009A6F76" w:rsidRDefault="009A6F76" w:rsidP="009A6F76">
      <w:pPr>
        <w:tabs>
          <w:tab w:val="left" w:pos="851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О</w:t>
      </w:r>
      <w:proofErr w:type="spellStart"/>
      <w:r w:rsidRPr="00967D79">
        <w:rPr>
          <w:rFonts w:ascii="Times New Roman" w:eastAsia="CIDFont+F1" w:hAnsi="Times New Roman" w:cs="Times New Roman"/>
          <w:sz w:val="28"/>
          <w:szCs w:val="28"/>
        </w:rPr>
        <w:t>собли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вості</w:t>
      </w:r>
      <w:proofErr w:type="spellEnd"/>
      <w:r w:rsidRPr="00967D79"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 формування просторової </w:t>
      </w:r>
      <w:proofErr w:type="spellStart"/>
      <w:r w:rsidRPr="00967D79">
        <w:rPr>
          <w:rFonts w:ascii="Times New Roman" w:eastAsia="CIDFont+F1" w:hAnsi="Times New Roman" w:cs="Times New Roman"/>
          <w:sz w:val="28"/>
          <w:szCs w:val="28"/>
          <w:lang w:val="uk-UA"/>
        </w:rPr>
        <w:t>пам</w:t>
      </w:r>
      <w:proofErr w:type="spellEnd"/>
      <w:r w:rsidRPr="00967D79">
        <w:rPr>
          <w:rFonts w:ascii="Times New Roman" w:eastAsia="CIDFont+F1" w:hAnsi="Times New Roman" w:cs="Times New Roman"/>
          <w:sz w:val="28"/>
          <w:szCs w:val="28"/>
        </w:rPr>
        <w:t>’</w:t>
      </w:r>
      <w:r w:rsidRPr="00967D79"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яті у 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самців і самок </w:t>
      </w:r>
      <w:r w:rsidRPr="00967D79"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щурів 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в умовах контролю……………………………………………………………29</w:t>
      </w:r>
    </w:p>
    <w:p w14:paraId="3F4C6E36" w14:textId="77777777" w:rsidR="009A6F76" w:rsidRDefault="009A6F76" w:rsidP="009A6F76">
      <w:pPr>
        <w:tabs>
          <w:tab w:val="center" w:pos="6803"/>
        </w:tabs>
        <w:spacing w:after="0" w:line="360" w:lineRule="auto"/>
        <w:ind w:firstLine="284"/>
        <w:jc w:val="both"/>
        <w:rPr>
          <w:rFonts w:ascii="Times New Roman" w:eastAsia="CIDFont+F1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Pr="00E70D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70D21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D21">
        <w:rPr>
          <w:rFonts w:ascii="Times New Roman" w:eastAsia="CIDFont+F1" w:hAnsi="Times New Roman" w:cs="Times New Roman"/>
          <w:sz w:val="28"/>
          <w:szCs w:val="28"/>
          <w:lang w:val="uk-UA"/>
        </w:rPr>
        <w:t>О</w:t>
      </w:r>
      <w:proofErr w:type="spellStart"/>
      <w:r w:rsidRPr="00E70D21">
        <w:rPr>
          <w:rFonts w:ascii="Times New Roman" w:eastAsia="CIDFont+F1" w:hAnsi="Times New Roman" w:cs="Times New Roman"/>
          <w:sz w:val="28"/>
          <w:szCs w:val="28"/>
        </w:rPr>
        <w:t>собли</w:t>
      </w:r>
      <w:r w:rsidRPr="00E70D21">
        <w:rPr>
          <w:rFonts w:ascii="Times New Roman" w:eastAsia="CIDFont+F1" w:hAnsi="Times New Roman" w:cs="Times New Roman"/>
          <w:sz w:val="28"/>
          <w:szCs w:val="28"/>
          <w:lang w:val="uk-UA"/>
        </w:rPr>
        <w:t>вості</w:t>
      </w:r>
      <w:proofErr w:type="spellEnd"/>
      <w:r w:rsidRPr="00E70D21"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 формування просторової </w:t>
      </w:r>
      <w:proofErr w:type="spellStart"/>
      <w:r w:rsidRPr="00E70D21">
        <w:rPr>
          <w:rFonts w:ascii="Times New Roman" w:eastAsia="CIDFont+F1" w:hAnsi="Times New Roman" w:cs="Times New Roman"/>
          <w:sz w:val="28"/>
          <w:szCs w:val="28"/>
          <w:lang w:val="uk-UA"/>
        </w:rPr>
        <w:t>пам</w:t>
      </w:r>
      <w:proofErr w:type="spellEnd"/>
      <w:r w:rsidRPr="00E70D21">
        <w:rPr>
          <w:rFonts w:ascii="Times New Roman" w:eastAsia="CIDFont+F1" w:hAnsi="Times New Roman" w:cs="Times New Roman"/>
          <w:sz w:val="28"/>
          <w:szCs w:val="28"/>
        </w:rPr>
        <w:t>’</w:t>
      </w:r>
      <w:r w:rsidRPr="00E70D21"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яті у самців і самок щурів в умовах алкогольної інтоксикації </w:t>
      </w:r>
      <w:r>
        <w:rPr>
          <w:rFonts w:ascii="Times New Roman" w:eastAsia="CIDFont+F1" w:hAnsi="Times New Roman" w:cs="Times New Roman"/>
          <w:sz w:val="28"/>
          <w:szCs w:val="28"/>
          <w:lang w:val="uk-UA"/>
        </w:rPr>
        <w:t>……………………………………………....34</w:t>
      </w:r>
    </w:p>
    <w:p w14:paraId="722CD22D" w14:textId="77777777" w:rsidR="009A6F76" w:rsidRPr="00825698" w:rsidRDefault="009A6F76" w:rsidP="009A6F76">
      <w:pPr>
        <w:tabs>
          <w:tab w:val="left" w:pos="1845"/>
        </w:tabs>
        <w:spacing w:after="0" w:line="360" w:lineRule="auto"/>
        <w:ind w:firstLine="28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3.3. </w:t>
      </w:r>
      <w:r w:rsidRPr="00425BFA">
        <w:rPr>
          <w:rFonts w:ascii="Times New Roman" w:hAnsi="Times New Roman" w:cs="Times New Roman"/>
          <w:sz w:val="28"/>
          <w:szCs w:val="28"/>
          <w:lang w:val="uk-UA"/>
        </w:rPr>
        <w:t>Оцінка змін рівня тривожності у щурів в умовах алкогольної інтоксикації</w:t>
      </w:r>
      <w:r w:rsidRPr="0082569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…39</w:t>
      </w:r>
    </w:p>
    <w:p w14:paraId="3C87E9E8" w14:textId="751E5882" w:rsidR="009A6F76" w:rsidRPr="00333F7E" w:rsidRDefault="009A6F76" w:rsidP="009A6F76">
      <w:pPr>
        <w:tabs>
          <w:tab w:val="center" w:pos="6803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F7E">
        <w:rPr>
          <w:rFonts w:ascii="Times New Roman" w:hAnsi="Times New Roman" w:cs="Times New Roman"/>
          <w:sz w:val="28"/>
          <w:szCs w:val="28"/>
          <w:lang w:val="uk-UA"/>
        </w:rPr>
        <w:t>УЗАГ</w:t>
      </w:r>
      <w:r>
        <w:rPr>
          <w:rFonts w:ascii="Times New Roman" w:hAnsi="Times New Roman" w:cs="Times New Roman"/>
          <w:sz w:val="28"/>
          <w:szCs w:val="28"/>
          <w:lang w:val="uk-UA"/>
        </w:rPr>
        <w:t>АЛЬНЕННЯ……………………………………………………………….44</w:t>
      </w:r>
    </w:p>
    <w:p w14:paraId="45252FF0" w14:textId="283673A8" w:rsidR="009A6F76" w:rsidRPr="00333F7E" w:rsidRDefault="009A6F76" w:rsidP="009A6F76">
      <w:pPr>
        <w:tabs>
          <w:tab w:val="center" w:pos="680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F7E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……………………………………………………………………48</w:t>
      </w:r>
    </w:p>
    <w:p w14:paraId="3EACEF0B" w14:textId="2BFCA09B" w:rsidR="009A6F76" w:rsidRDefault="009A6F76" w:rsidP="009A6F76">
      <w:pPr>
        <w:tabs>
          <w:tab w:val="center" w:pos="6803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3F7E">
        <w:rPr>
          <w:rFonts w:ascii="Times New Roman" w:hAnsi="Times New Roman" w:cs="Times New Roman"/>
          <w:sz w:val="28"/>
          <w:szCs w:val="28"/>
          <w:lang w:val="uk-UA"/>
        </w:rPr>
        <w:t>СПИСОК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……………………………………………………49</w:t>
      </w:r>
    </w:p>
    <w:p w14:paraId="5B873123" w14:textId="77777777" w:rsidR="009A6F76" w:rsidRDefault="009A6F76" w:rsidP="009A6F76">
      <w:pPr>
        <w:spacing w:after="0"/>
        <w:jc w:val="center"/>
        <w:rPr>
          <w:rFonts w:ascii="Times New Roman" w:hAnsi="Times New Roman" w:cs="Times New Roman"/>
          <w:lang w:val="uk-UA"/>
        </w:rPr>
      </w:pPr>
    </w:p>
    <w:p w14:paraId="5DC2114C" w14:textId="77777777" w:rsidR="009A6F76" w:rsidRDefault="009A6F76" w:rsidP="009A6F76">
      <w:pPr>
        <w:spacing w:after="0"/>
        <w:jc w:val="center"/>
        <w:rPr>
          <w:rFonts w:ascii="Times New Roman" w:hAnsi="Times New Roman" w:cs="Times New Roman"/>
          <w:lang w:val="uk-UA"/>
        </w:rPr>
      </w:pPr>
    </w:p>
    <w:p w14:paraId="3907BC5F" w14:textId="77777777" w:rsidR="009A6F76" w:rsidRDefault="009A6F76" w:rsidP="009A6F7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9A3CD69" w14:textId="77777777" w:rsidR="009A6F76" w:rsidRDefault="009A6F76" w:rsidP="009A6F7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236B663" w14:textId="77777777" w:rsidR="008041FB" w:rsidRDefault="008041FB" w:rsidP="009A6F7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E950654" w14:textId="77777777" w:rsidR="008041FB" w:rsidRDefault="008041FB" w:rsidP="009A6F7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0D467C8" w14:textId="77777777" w:rsidR="008041FB" w:rsidRDefault="008041FB" w:rsidP="009A6F7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CFBDB45" w14:textId="77777777" w:rsidR="008041FB" w:rsidRDefault="008041FB" w:rsidP="009A6F7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B5B3F35" w14:textId="6F9E0A3E" w:rsidR="009A6F76" w:rsidRDefault="009A6F76" w:rsidP="009A6F7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902D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СКОРОЧЕНЬ</w:t>
      </w:r>
    </w:p>
    <w:p w14:paraId="46948F4C" w14:textId="77777777" w:rsidR="009A6F76" w:rsidRDefault="009A6F76" w:rsidP="009A6F7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C4A358B" w14:textId="77777777" w:rsidR="009A6F76" w:rsidRPr="00062B47" w:rsidRDefault="009A6F76" w:rsidP="009A6F7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ВР – відкриті рукави лабіринту;</w:t>
      </w:r>
    </w:p>
    <w:p w14:paraId="55F4F4A7" w14:textId="77777777" w:rsidR="009A6F76" w:rsidRPr="009F01F3" w:rsidRDefault="009A6F76" w:rsidP="009A6F7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F01F3">
        <w:rPr>
          <w:rFonts w:ascii="Times New Roman" w:hAnsi="Times New Roman" w:cs="Times New Roman"/>
          <w:sz w:val="28"/>
          <w:szCs w:val="28"/>
          <w:lang w:val="uk-UA"/>
        </w:rPr>
        <w:t xml:space="preserve">ГАМК </w:t>
      </w:r>
      <w:r w:rsidRPr="009F01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гамма-</w:t>
      </w:r>
      <w:proofErr w:type="spellStart"/>
      <w:r w:rsidRPr="009F01F3">
        <w:rPr>
          <w:rFonts w:ascii="Times New Roman" w:hAnsi="Times New Roman" w:cs="Times New Roman"/>
          <w:color w:val="000000"/>
          <w:sz w:val="28"/>
          <w:szCs w:val="28"/>
          <w:lang w:val="uk-UA"/>
        </w:rPr>
        <w:t>аміномасляна</w:t>
      </w:r>
      <w:proofErr w:type="spellEnd"/>
      <w:r w:rsidRPr="009F01F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кислота</w:t>
      </w:r>
      <w:r w:rsidRPr="003563BB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315A9EBC" w14:textId="77777777" w:rsidR="009A6F76" w:rsidRDefault="009A6F76" w:rsidP="009A6F7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ЗР – закриті рукави лабіринту;</w:t>
      </w:r>
    </w:p>
    <w:p w14:paraId="7C8853A2" w14:textId="77777777" w:rsidR="009A6F76" w:rsidRPr="009F01F3" w:rsidRDefault="009A6F76" w:rsidP="009A6F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0"/>
          <w:lang w:val="uk-UA"/>
        </w:rPr>
        <w:t xml:space="preserve">КОМТ – </w:t>
      </w:r>
      <w:proofErr w:type="spellStart"/>
      <w:r w:rsidRPr="00B771D8">
        <w:rPr>
          <w:rFonts w:ascii="Times New Roman" w:hAnsi="Times New Roman" w:cs="Times New Roman"/>
          <w:sz w:val="28"/>
          <w:szCs w:val="20"/>
          <w:lang w:val="uk-UA"/>
        </w:rPr>
        <w:t>катехол-метилтрансфераза</w:t>
      </w:r>
      <w:proofErr w:type="spellEnd"/>
      <w:r w:rsidRPr="00B771D8">
        <w:rPr>
          <w:rFonts w:ascii="Times New Roman" w:hAnsi="Times New Roman" w:cs="Times New Roman"/>
          <w:sz w:val="28"/>
          <w:szCs w:val="20"/>
          <w:lang w:val="uk-UA"/>
        </w:rPr>
        <w:t>;</w:t>
      </w:r>
    </w:p>
    <w:p w14:paraId="14FD56AE" w14:textId="77777777" w:rsidR="009A6F76" w:rsidRPr="009F01F3" w:rsidRDefault="009A6F76" w:rsidP="009A6F7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9F01F3">
        <w:rPr>
          <w:rFonts w:ascii="Times New Roman" w:hAnsi="Times New Roman" w:cs="Times New Roman"/>
          <w:color w:val="000000" w:themeColor="text1"/>
          <w:sz w:val="28"/>
          <w:szCs w:val="28"/>
        </w:rPr>
        <w:t>МАО</w:t>
      </w:r>
      <w:r w:rsidRPr="009F01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9F01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proofErr w:type="spellStart"/>
      <w:r w:rsidRPr="009F01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оноам</w:t>
      </w:r>
      <w:proofErr w:type="spellEnd"/>
      <w:r w:rsidRPr="009F01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proofErr w:type="spellStart"/>
      <w:r w:rsidRPr="009F01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ноксидаза</w:t>
      </w:r>
      <w:proofErr w:type="spellEnd"/>
      <w:r w:rsidRPr="009F01F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;</w:t>
      </w:r>
    </w:p>
    <w:p w14:paraId="55F3092E" w14:textId="77777777" w:rsidR="009A6F76" w:rsidRPr="009F01F3" w:rsidRDefault="009A6F76" w:rsidP="009A6F76">
      <w:pPr>
        <w:spacing w:after="0" w:line="360" w:lineRule="auto"/>
        <w:jc w:val="both"/>
        <w:rPr>
          <w:rStyle w:val="a9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  <w:lang w:val="uk-UA"/>
        </w:rPr>
      </w:pPr>
      <w:r w:rsidRPr="009F01F3">
        <w:rPr>
          <w:rFonts w:ascii="Times New Roman" w:hAnsi="Times New Roman" w:cs="Times New Roman"/>
          <w:color w:val="000000" w:themeColor="text1"/>
          <w:sz w:val="28"/>
          <w:szCs w:val="28"/>
        </w:rPr>
        <w:t>СМ</w:t>
      </w:r>
      <w:r w:rsidRPr="009F01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 – </w:t>
      </w:r>
      <w:r w:rsidRPr="009F01F3">
        <w:rPr>
          <w:rStyle w:val="a9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proofErr w:type="spellStart"/>
      <w:r w:rsidRPr="009F01F3">
        <w:rPr>
          <w:rStyle w:val="a9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  <w:t>пиномозков</w:t>
      </w:r>
      <w:proofErr w:type="spellEnd"/>
      <w:r w:rsidRPr="009F01F3">
        <w:rPr>
          <w:rStyle w:val="a9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  <w:lang w:val="uk-UA"/>
        </w:rPr>
        <w:t xml:space="preserve">а </w:t>
      </w:r>
      <w:proofErr w:type="spellStart"/>
      <w:r w:rsidRPr="009F01F3">
        <w:rPr>
          <w:rStyle w:val="a9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  <w:t>рідин</w:t>
      </w:r>
      <w:proofErr w:type="spellEnd"/>
      <w:r w:rsidRPr="009F01F3">
        <w:rPr>
          <w:rStyle w:val="a9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r w:rsidRPr="009F01F3">
        <w:rPr>
          <w:rStyle w:val="a9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  <w:t>;</w:t>
      </w:r>
    </w:p>
    <w:p w14:paraId="67B41DD9" w14:textId="77777777" w:rsidR="009A6F76" w:rsidRPr="002833E2" w:rsidRDefault="009A6F76" w:rsidP="009A6F7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Style w:val="y2iqfc"/>
          <w:rFonts w:ascii="Times New Roman" w:hAnsi="Times New Roman" w:cs="Times New Roman"/>
          <w:sz w:val="28"/>
          <w:szCs w:val="28"/>
        </w:rPr>
        <w:t>Х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ПЛ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2B6">
        <w:rPr>
          <w:rStyle w:val="y2iqfc"/>
          <w:rFonts w:ascii="Times New Roman" w:hAnsi="Times New Roman" w:cs="Times New Roman"/>
          <w:sz w:val="28"/>
          <w:szCs w:val="28"/>
        </w:rPr>
        <w:t>хрестоподібн</w:t>
      </w:r>
      <w:r>
        <w:rPr>
          <w:rStyle w:val="y2iqfc"/>
          <w:rFonts w:ascii="Times New Roman" w:hAnsi="Times New Roman" w:cs="Times New Roman"/>
          <w:sz w:val="28"/>
          <w:szCs w:val="28"/>
        </w:rPr>
        <w:t>ий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2B6">
        <w:rPr>
          <w:rStyle w:val="y2iqfc"/>
          <w:rFonts w:ascii="Times New Roman" w:hAnsi="Times New Roman" w:cs="Times New Roman"/>
          <w:sz w:val="28"/>
          <w:szCs w:val="28"/>
        </w:rPr>
        <w:t>піднесен</w:t>
      </w:r>
      <w:r>
        <w:rPr>
          <w:rStyle w:val="y2iqfc"/>
          <w:rFonts w:ascii="Times New Roman" w:hAnsi="Times New Roman" w:cs="Times New Roman"/>
          <w:sz w:val="28"/>
          <w:szCs w:val="28"/>
        </w:rPr>
        <w:t>ий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2B6">
        <w:rPr>
          <w:rStyle w:val="y2iqfc"/>
          <w:rFonts w:ascii="Times New Roman" w:hAnsi="Times New Roman" w:cs="Times New Roman"/>
          <w:sz w:val="28"/>
          <w:szCs w:val="28"/>
        </w:rPr>
        <w:t>лабіринт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>;</w:t>
      </w:r>
    </w:p>
    <w:p w14:paraId="03E9FC81" w14:textId="77777777" w:rsidR="009A6F76" w:rsidRPr="0020109A" w:rsidRDefault="009A6F76" w:rsidP="009A6F76">
      <w:pPr>
        <w:spacing w:after="0" w:line="360" w:lineRule="auto"/>
        <w:jc w:val="both"/>
        <w:rPr>
          <w:rStyle w:val="a9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  <w:lang w:val="uk-UA"/>
        </w:rPr>
      </w:pPr>
      <w:r w:rsidRPr="009F01F3">
        <w:rPr>
          <w:rFonts w:ascii="Times New Roman" w:hAnsi="Times New Roman" w:cs="Times New Roman"/>
          <w:sz w:val="28"/>
          <w:szCs w:val="28"/>
          <w:lang w:val="uk-UA"/>
        </w:rPr>
        <w:t>ЦНС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6A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центральна нервова</w:t>
      </w:r>
      <w:r w:rsidRPr="002D709A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</w:p>
    <w:p w14:paraId="42889F34" w14:textId="77777777" w:rsidR="009A6F76" w:rsidRPr="00062B47" w:rsidRDefault="009A6F76" w:rsidP="009A6F76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0E506C87" w14:textId="77777777" w:rsidR="009A6F76" w:rsidRPr="001902D7" w:rsidRDefault="009A6F76" w:rsidP="009A6F7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BD526F2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09224C7E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5A5217EB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4CE1E0E4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377A2F8D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537CADD1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334EAF39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0D5822F4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3402C617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76F129DA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45AE0215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780AC2FB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706D57A4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72E5A9EA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7A445AA2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1AA27275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5B515591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417903CF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771C68C7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6BCD21D9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6F2097D7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297D344F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14:paraId="6289E8FC" w14:textId="77777777" w:rsidR="009A6F76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E603A54" w14:textId="1C78D4D6" w:rsidR="009A6F76" w:rsidRPr="001902D7" w:rsidRDefault="009A6F76" w:rsidP="009A6F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902D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0CAA86B4" w14:textId="77777777" w:rsidR="009A6F76" w:rsidRPr="00333F7E" w:rsidRDefault="009A6F76" w:rsidP="009A6F7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4FE673C" w14:textId="77777777" w:rsidR="009A6F76" w:rsidRDefault="009A6F76" w:rsidP="009A6F76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Алкогольна інтоксикація знаходи</w:t>
      </w:r>
      <w:r w:rsidRPr="006E4F69">
        <w:rPr>
          <w:rFonts w:ascii="Times New Roman" w:hAnsi="Times New Roman" w:cs="Times New Roman"/>
          <w:sz w:val="28"/>
          <w:szCs w:val="28"/>
          <w:lang w:val="uk-UA"/>
        </w:rPr>
        <w:t xml:space="preserve">ться у сфері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досліджень багатьох вчених </w:t>
      </w:r>
      <w:r w:rsidRPr="0082684F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Павлюк, 2018; Макаренко та ін., 2022</w:t>
      </w:r>
      <w:r w:rsidRPr="0082684F">
        <w:rPr>
          <w:rFonts w:ascii="Times New Roman" w:hAnsi="Times New Roman" w:cs="Times New Roman"/>
          <w:sz w:val="28"/>
          <w:szCs w:val="28"/>
        </w:rPr>
        <w:t>]</w:t>
      </w:r>
      <w:r w:rsidRPr="006E4F69">
        <w:rPr>
          <w:rFonts w:ascii="Times New Roman" w:hAnsi="Times New Roman" w:cs="Times New Roman"/>
          <w:sz w:val="28"/>
          <w:szCs w:val="28"/>
          <w:lang w:val="uk-UA"/>
        </w:rPr>
        <w:t>. Це визначається широкою поширеністю цієї патології і її численними негативними наслідками для організму. Недостатній об'єм наукових відомостей, що стосуються патогенезу алкоголізму, методів ранньої діагностики і профілактики, терапевтичної дії обумовлюють необхідність подальшого цілеспрямованог</w:t>
      </w:r>
      <w:r>
        <w:rPr>
          <w:rFonts w:ascii="Times New Roman" w:hAnsi="Times New Roman" w:cs="Times New Roman"/>
          <w:sz w:val="28"/>
          <w:szCs w:val="28"/>
          <w:lang w:val="uk-UA"/>
        </w:rPr>
        <w:t>о і детального вивчення цієї проблеми</w:t>
      </w:r>
      <w:r w:rsidRPr="006E4F6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ECB12FC" w14:textId="77777777" w:rsidR="009A6F76" w:rsidRDefault="009A6F76" w:rsidP="009A6F76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58AF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той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факт, що хворобливі стани обумовлюють </w:t>
      </w:r>
      <w:r w:rsidRPr="001258AF">
        <w:rPr>
          <w:rFonts w:ascii="Times New Roman" w:hAnsi="Times New Roman" w:cs="Times New Roman"/>
          <w:sz w:val="28"/>
          <w:szCs w:val="28"/>
          <w:lang w:val="uk-UA"/>
        </w:rPr>
        <w:t>особливості протікання фізіологічних процесів, алкоголізм можна вважати своєрідною моделлю дезадаптації, що дозволяє оцінити варіативно-адаптаційні механізми організму [</w:t>
      </w:r>
      <w:proofErr w:type="spellStart"/>
      <w:r w:rsidRPr="00915F2A">
        <w:rPr>
          <w:rFonts w:ascii="Times New Roman" w:hAnsi="Times New Roman" w:cs="Times New Roman"/>
          <w:sz w:val="28"/>
          <w:szCs w:val="28"/>
          <w:lang w:val="uk-UA"/>
        </w:rPr>
        <w:t>Северьянова</w:t>
      </w:r>
      <w:proofErr w:type="spellEnd"/>
      <w:r w:rsidRPr="007A5CE3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A5CE3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7A5CE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 201</w:t>
      </w:r>
      <w:r w:rsidRPr="007A5CE3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1258A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3FA40B23" w14:textId="77777777" w:rsidR="009A6F76" w:rsidRDefault="009A6F76" w:rsidP="009A6F76">
      <w:pPr>
        <w:tabs>
          <w:tab w:val="center" w:pos="6803"/>
        </w:tabs>
        <w:spacing w:after="0" w:line="360" w:lineRule="auto"/>
        <w:ind w:firstLine="567"/>
        <w:jc w:val="both"/>
        <w:rPr>
          <w:lang w:val="uk-UA"/>
        </w:rPr>
      </w:pPr>
      <w:r w:rsidRPr="007A5CE3">
        <w:rPr>
          <w:rFonts w:ascii="Times New Roman" w:hAnsi="Times New Roman" w:cs="Times New Roman"/>
          <w:sz w:val="28"/>
          <w:szCs w:val="28"/>
          <w:lang w:val="uk-UA"/>
        </w:rPr>
        <w:t>Окремим етапом клінічних та експериментальних робіт [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Gawell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7A5C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7A5CE3">
        <w:rPr>
          <w:rFonts w:ascii="Times New Roman" w:hAnsi="Times New Roman" w:cs="Times New Roman"/>
          <w:sz w:val="28"/>
          <w:szCs w:val="28"/>
          <w:lang w:val="uk-UA"/>
        </w:rPr>
        <w:t>., 2019] було з’ясування впливу алкоголю на вищу нервову діяльн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A5CE3">
        <w:rPr>
          <w:rFonts w:ascii="Times New Roman" w:hAnsi="Times New Roman" w:cs="Times New Roman"/>
          <w:sz w:val="28"/>
          <w:szCs w:val="28"/>
          <w:lang w:val="uk-UA"/>
        </w:rPr>
        <w:t>сть та психічний стан людини.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Так </w:t>
      </w:r>
      <w:r>
        <w:rPr>
          <w:rFonts w:ascii="Times New Roman" w:hAnsi="Times New Roman" w:cs="Times New Roman"/>
          <w:sz w:val="28"/>
          <w:szCs w:val="28"/>
          <w:lang w:val="uk-UA"/>
        </w:rPr>
        <w:t>недостатньо вивченими є</w:t>
      </w:r>
      <w:r w:rsidRPr="002D709A">
        <w:rPr>
          <w:rFonts w:ascii="Times New Roman" w:hAnsi="Times New Roman" w:cs="Times New Roman"/>
          <w:sz w:val="28"/>
          <w:szCs w:val="28"/>
          <w:lang w:val="uk-UA"/>
        </w:rPr>
        <w:t xml:space="preserve"> функціональні особливості центральної нервової системи (ЦНС) і не розкриті питання приналежності осіб з алкогольною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залежністю до певного психотипу</w:t>
      </w:r>
      <w:r w:rsidRPr="002D709A">
        <w:rPr>
          <w:rFonts w:ascii="Times New Roman" w:hAnsi="Times New Roman" w:cs="Times New Roman"/>
          <w:sz w:val="28"/>
          <w:szCs w:val="28"/>
          <w:lang w:val="uk-UA"/>
        </w:rPr>
        <w:t>, а т</w:t>
      </w:r>
      <w:r>
        <w:rPr>
          <w:rFonts w:ascii="Times New Roman" w:hAnsi="Times New Roman" w:cs="Times New Roman"/>
          <w:sz w:val="28"/>
          <w:szCs w:val="28"/>
          <w:lang w:val="uk-UA"/>
        </w:rPr>
        <w:t>акож немає однозначної думки щодо особливостей</w:t>
      </w:r>
      <w:r w:rsidRPr="002D70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психофізіологічного статусу </w:t>
      </w:r>
      <w:r w:rsidRPr="00CF1571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Гапонов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2016</w:t>
      </w:r>
      <w:r w:rsidRPr="00CF1571">
        <w:rPr>
          <w:rFonts w:ascii="Times New Roman" w:hAnsi="Times New Roman" w:cs="Times New Roman"/>
          <w:color w:val="000000"/>
          <w:sz w:val="28"/>
          <w:szCs w:val="28"/>
          <w:lang w:val="uk-UA"/>
        </w:rPr>
        <w:t>].</w:t>
      </w:r>
      <w:r>
        <w:rPr>
          <w:lang w:val="uk-UA"/>
        </w:rPr>
        <w:t xml:space="preserve"> </w:t>
      </w:r>
    </w:p>
    <w:p w14:paraId="134C2365" w14:textId="77777777" w:rsidR="009A6F76" w:rsidRPr="007A5CE3" w:rsidRDefault="009A6F76" w:rsidP="009A6F76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FE3EA3">
        <w:rPr>
          <w:rFonts w:ascii="Times New Roman" w:hAnsi="Times New Roman" w:cs="Times New Roman"/>
          <w:sz w:val="28"/>
          <w:szCs w:val="28"/>
          <w:lang w:val="uk-UA"/>
        </w:rPr>
        <w:t>якості характерних ознак психічної ригідності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3EA3">
        <w:rPr>
          <w:rFonts w:ascii="Times New Roman" w:hAnsi="Times New Roman" w:cs="Times New Roman"/>
          <w:sz w:val="28"/>
          <w:szCs w:val="28"/>
          <w:lang w:val="uk-UA"/>
        </w:rPr>
        <w:t xml:space="preserve">відмічають стереотипність поведінки, її незмінність, непристосованість до нових умов, нездатність перемикати поведінку на новий напрямок.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E3EA3">
        <w:rPr>
          <w:rFonts w:ascii="Times New Roman" w:hAnsi="Times New Roman" w:cs="Times New Roman"/>
          <w:sz w:val="28"/>
          <w:szCs w:val="28"/>
          <w:lang w:val="uk-UA"/>
        </w:rPr>
        <w:t>ейрофізіологічною основою психічної ригідності є така фундаментальна властивість нервової системи як рухливість нервових процесів (інертність).</w:t>
      </w:r>
    </w:p>
    <w:p w14:paraId="3FDEC19D" w14:textId="77777777" w:rsidR="009A6F76" w:rsidRDefault="009A6F76" w:rsidP="009A6F76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  <w:sectPr w:rsidR="009A6F76" w:rsidSect="00A6030E">
          <w:headerReference w:type="default" r:id="rId8"/>
          <w:pgSz w:w="11906" w:h="16838"/>
          <w:pgMar w:top="1134" w:right="851" w:bottom="1134" w:left="1701" w:header="709" w:footer="709" w:gutter="0"/>
          <w:pgNumType w:start="6"/>
          <w:cols w:space="708"/>
          <w:docGrid w:linePitch="360"/>
        </w:sectPr>
      </w:pPr>
      <w:r w:rsidRPr="006E4F6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патогенезу алкоголізму з використанням різноманітних методологічних підходів робить можливим виявлення істотних біологічних чинників захворювання на рівні метаболічних систем,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ендокринних розладів та розладів вищої нервової діяльності. Це дозволяє оцінити такі </w:t>
      </w:r>
      <w:r w:rsidRPr="001258AF">
        <w:rPr>
          <w:rFonts w:ascii="Times New Roman" w:hAnsi="Times New Roman" w:cs="Times New Roman"/>
          <w:sz w:val="28"/>
          <w:szCs w:val="28"/>
          <w:lang w:val="uk-UA"/>
        </w:rPr>
        <w:t>псих</w:t>
      </w:r>
      <w:r>
        <w:rPr>
          <w:rFonts w:ascii="Times New Roman" w:hAnsi="Times New Roman" w:cs="Times New Roman"/>
          <w:sz w:val="28"/>
          <w:szCs w:val="28"/>
          <w:lang w:val="uk-UA"/>
        </w:rPr>
        <w:t>ічн</w:t>
      </w:r>
      <w:r w:rsidRPr="001258AF">
        <w:rPr>
          <w:rFonts w:ascii="Times New Roman" w:hAnsi="Times New Roman" w:cs="Times New Roman"/>
          <w:sz w:val="28"/>
          <w:szCs w:val="28"/>
          <w:lang w:val="uk-UA"/>
        </w:rPr>
        <w:t>і процеси як пам’ять, навчання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58A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915F2A">
        <w:rPr>
          <w:rFonts w:ascii="Times New Roman" w:hAnsi="Times New Roman" w:cs="Times New Roman"/>
          <w:sz w:val="28"/>
          <w:szCs w:val="28"/>
          <w:lang w:val="en-US"/>
        </w:rPr>
        <w:t>Yamada</w:t>
      </w:r>
      <w:r>
        <w:rPr>
          <w:rFonts w:ascii="Times New Roman" w:hAnsi="Times New Roman" w:cs="Times New Roman"/>
          <w:sz w:val="28"/>
          <w:szCs w:val="28"/>
          <w:lang w:val="uk-UA"/>
        </w:rPr>
        <w:t>, 2018</w:t>
      </w:r>
      <w:r w:rsidRPr="001258AF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Хоча статеві відмінності </w:t>
      </w:r>
    </w:p>
    <w:p w14:paraId="160DE39F" w14:textId="77777777" w:rsidR="00776D56" w:rsidRDefault="00776D56" w:rsidP="007E0B44">
      <w:pPr>
        <w:tabs>
          <w:tab w:val="center" w:pos="6803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64F3E6E4" w14:textId="3FD97FF0" w:rsidR="00805640" w:rsidRDefault="00805640" w:rsidP="007E0B44">
      <w:pPr>
        <w:tabs>
          <w:tab w:val="center" w:pos="6803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 ефекти алкоголю на просторове навчання і пам'ять спостерігаються як у людей</w:t>
      </w:r>
      <w:r w:rsidR="006E5E32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так і у тварин, кінцевих результатів вивчення такого впливу немає.</w:t>
      </w:r>
    </w:p>
    <w:p w14:paraId="7BED9F67" w14:textId="77777777" w:rsidR="009B1D9B" w:rsidRPr="00D651ED" w:rsidRDefault="009D7EB7" w:rsidP="00D651ED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9B1D9B" w:rsidRPr="00D651ED">
        <w:rPr>
          <w:rFonts w:ascii="Times New Roman" w:hAnsi="Times New Roman" w:cs="Times New Roman"/>
          <w:sz w:val="28"/>
          <w:szCs w:val="28"/>
          <w:lang w:val="uk-UA"/>
        </w:rPr>
        <w:t xml:space="preserve">, метаболіти </w:t>
      </w:r>
      <w:r>
        <w:rPr>
          <w:rFonts w:ascii="Times New Roman" w:hAnsi="Times New Roman" w:cs="Times New Roman"/>
          <w:sz w:val="28"/>
          <w:szCs w:val="28"/>
          <w:lang w:val="uk-UA"/>
        </w:rPr>
        <w:t>алкоголю в організмі вражають передусім кору головного мозку</w:t>
      </w:r>
      <w:r w:rsidR="00D651E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підкоркові структури</w:t>
      </w:r>
      <w:r w:rsidR="00D651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08B">
        <w:rPr>
          <w:rFonts w:ascii="Times New Roman" w:hAnsi="Times New Roman" w:cs="Times New Roman"/>
          <w:sz w:val="28"/>
          <w:szCs w:val="28"/>
          <w:lang w:val="uk-UA"/>
        </w:rPr>
        <w:t xml:space="preserve">(базальні ганглії) та мозочок. </w:t>
      </w:r>
      <w:r w:rsidR="00D651E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B1D9B" w:rsidRPr="00D651ED">
        <w:rPr>
          <w:rFonts w:ascii="Times New Roman" w:hAnsi="Times New Roman" w:cs="Times New Roman"/>
          <w:sz w:val="28"/>
          <w:szCs w:val="28"/>
          <w:lang w:val="uk-UA"/>
        </w:rPr>
        <w:t xml:space="preserve">роблема впливу алкоголю на механізми розладу діяльності центральної нервової системи ще далека від свого вирішення. </w:t>
      </w:r>
      <w:proofErr w:type="spellStart"/>
      <w:r w:rsidR="009B1D9B" w:rsidRPr="00816B57">
        <w:rPr>
          <w:rFonts w:ascii="Times New Roman" w:hAnsi="Times New Roman" w:cs="Times New Roman"/>
          <w:sz w:val="28"/>
          <w:szCs w:val="28"/>
        </w:rPr>
        <w:t>Дотепер</w:t>
      </w:r>
      <w:proofErr w:type="spellEnd"/>
      <w:r w:rsidR="009B1D9B" w:rsidRPr="00816B5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9B1D9B" w:rsidRPr="00816B57">
        <w:rPr>
          <w:rFonts w:ascii="Times New Roman" w:hAnsi="Times New Roman" w:cs="Times New Roman"/>
          <w:sz w:val="28"/>
          <w:szCs w:val="28"/>
        </w:rPr>
        <w:t>з’ясовані</w:t>
      </w:r>
      <w:proofErr w:type="spellEnd"/>
      <w:r w:rsidR="009B1D9B" w:rsidRPr="00816B57">
        <w:rPr>
          <w:rFonts w:ascii="Times New Roman" w:hAnsi="Times New Roman" w:cs="Times New Roman"/>
          <w:sz w:val="28"/>
          <w:szCs w:val="28"/>
        </w:rPr>
        <w:t xml:space="preserve"> </w:t>
      </w:r>
      <w:r w:rsidR="00D651ED">
        <w:rPr>
          <w:rFonts w:ascii="Times New Roman" w:hAnsi="Times New Roman" w:cs="Times New Roman"/>
          <w:sz w:val="28"/>
          <w:szCs w:val="28"/>
          <w:lang w:val="uk-UA"/>
        </w:rPr>
        <w:t xml:space="preserve">шляхи </w:t>
      </w:r>
      <w:proofErr w:type="spellStart"/>
      <w:r w:rsidR="009B1D9B" w:rsidRPr="00816B57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="009B1D9B" w:rsidRPr="00816B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1D9B" w:rsidRPr="00816B57">
        <w:rPr>
          <w:rFonts w:ascii="Times New Roman" w:hAnsi="Times New Roman" w:cs="Times New Roman"/>
          <w:sz w:val="28"/>
          <w:szCs w:val="28"/>
        </w:rPr>
        <w:t>гострої</w:t>
      </w:r>
      <w:proofErr w:type="spellEnd"/>
      <w:r w:rsidR="009B1D9B" w:rsidRPr="00816B5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9B1D9B" w:rsidRPr="00816B57">
        <w:rPr>
          <w:rFonts w:ascii="Times New Roman" w:hAnsi="Times New Roman" w:cs="Times New Roman"/>
          <w:sz w:val="28"/>
          <w:szCs w:val="28"/>
        </w:rPr>
        <w:t>хронічної</w:t>
      </w:r>
      <w:proofErr w:type="spellEnd"/>
      <w:r w:rsidR="009B1D9B" w:rsidRPr="00816B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1D9B" w:rsidRPr="00816B57">
        <w:rPr>
          <w:rFonts w:ascii="Times New Roman" w:hAnsi="Times New Roman" w:cs="Times New Roman"/>
          <w:sz w:val="28"/>
          <w:szCs w:val="28"/>
        </w:rPr>
        <w:t>алкогольної</w:t>
      </w:r>
      <w:proofErr w:type="spellEnd"/>
      <w:r w:rsidR="009B1D9B" w:rsidRPr="00816B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1D9B" w:rsidRPr="00816B57">
        <w:rPr>
          <w:rFonts w:ascii="Times New Roman" w:hAnsi="Times New Roman" w:cs="Times New Roman"/>
          <w:sz w:val="28"/>
          <w:szCs w:val="28"/>
        </w:rPr>
        <w:t>інтокси</w:t>
      </w:r>
      <w:r w:rsidR="00582FE5">
        <w:rPr>
          <w:rFonts w:ascii="Times New Roman" w:hAnsi="Times New Roman" w:cs="Times New Roman"/>
          <w:sz w:val="28"/>
          <w:szCs w:val="28"/>
        </w:rPr>
        <w:t>кації</w:t>
      </w:r>
      <w:proofErr w:type="spellEnd"/>
      <w:r w:rsidR="00582FE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582FE5">
        <w:rPr>
          <w:rFonts w:ascii="Times New Roman" w:hAnsi="Times New Roman" w:cs="Times New Roman"/>
          <w:sz w:val="28"/>
          <w:szCs w:val="28"/>
        </w:rPr>
        <w:t>онтогенетичному</w:t>
      </w:r>
      <w:proofErr w:type="spellEnd"/>
      <w:r w:rsidR="00582F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2FE5">
        <w:rPr>
          <w:rFonts w:ascii="Times New Roman" w:hAnsi="Times New Roman" w:cs="Times New Roman"/>
          <w:sz w:val="28"/>
          <w:szCs w:val="28"/>
        </w:rPr>
        <w:t>аспекті</w:t>
      </w:r>
      <w:proofErr w:type="spellEnd"/>
      <w:r w:rsidR="009B1D9B" w:rsidRPr="00816B57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582FE5">
        <w:rPr>
          <w:rFonts w:ascii="Times New Roman" w:hAnsi="Times New Roman" w:cs="Times New Roman"/>
          <w:sz w:val="28"/>
          <w:szCs w:val="28"/>
        </w:rPr>
        <w:t>Арзуматов</w:t>
      </w:r>
      <w:proofErr w:type="spellEnd"/>
      <w:r w:rsidR="00582FE5">
        <w:rPr>
          <w:rFonts w:ascii="Times New Roman" w:hAnsi="Times New Roman" w:cs="Times New Roman"/>
          <w:sz w:val="28"/>
          <w:szCs w:val="28"/>
          <w:lang w:val="uk-UA"/>
        </w:rPr>
        <w:t>, 2018</w:t>
      </w:r>
      <w:r w:rsidR="009B1D9B" w:rsidRPr="00816B57">
        <w:rPr>
          <w:rFonts w:ascii="Times New Roman" w:hAnsi="Times New Roman" w:cs="Times New Roman"/>
          <w:sz w:val="28"/>
          <w:szCs w:val="28"/>
        </w:rPr>
        <w:t>]</w:t>
      </w:r>
    </w:p>
    <w:p w14:paraId="660925CE" w14:textId="77777777" w:rsidR="00967D79" w:rsidRPr="00B74DB0" w:rsidRDefault="00967D79" w:rsidP="0011176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4DB0">
        <w:rPr>
          <w:rFonts w:ascii="Times New Roman" w:hAnsi="Times New Roman" w:cs="Times New Roman"/>
          <w:sz w:val="28"/>
          <w:szCs w:val="28"/>
          <w:lang w:val="uk-UA"/>
        </w:rPr>
        <w:t>Метою роб</w:t>
      </w:r>
      <w:r w:rsidR="0032666C" w:rsidRPr="00B74DB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74DB0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B74DB0" w:rsidRPr="00B74DB0">
        <w:rPr>
          <w:rFonts w:ascii="Times New Roman" w:hAnsi="Times New Roman" w:cs="Times New Roman"/>
          <w:sz w:val="28"/>
          <w:szCs w:val="28"/>
          <w:lang w:val="uk-UA"/>
        </w:rPr>
        <w:t xml:space="preserve">стала </w:t>
      </w:r>
      <w:r w:rsidRPr="00B74DB0">
        <w:rPr>
          <w:rFonts w:ascii="Times New Roman" w:hAnsi="Times New Roman" w:cs="Times New Roman"/>
          <w:sz w:val="28"/>
          <w:szCs w:val="28"/>
          <w:lang w:val="uk-UA"/>
        </w:rPr>
        <w:t xml:space="preserve">оцінка </w:t>
      </w:r>
      <w:r w:rsidR="00B74DB0" w:rsidRPr="00B74DB0">
        <w:rPr>
          <w:rFonts w:ascii="Times New Roman" w:hAnsi="Times New Roman" w:cs="Times New Roman"/>
          <w:color w:val="000000"/>
          <w:sz w:val="28"/>
          <w:szCs w:val="28"/>
          <w:lang w:val="uk-UA"/>
        </w:rPr>
        <w:t>рівня тривожності та особливостей формування просторової пам’яті у щурів в умовах алкогольної інтоксикації</w:t>
      </w:r>
      <w:r w:rsidR="00B74DB0" w:rsidRPr="00B74DB0">
        <w:rPr>
          <w:rFonts w:ascii="Times New Roman" w:eastAsia="CIDFont+F1" w:hAnsi="Times New Roman" w:cs="Times New Roman"/>
          <w:sz w:val="28"/>
          <w:szCs w:val="28"/>
          <w:lang w:val="uk-UA"/>
        </w:rPr>
        <w:t>.</w:t>
      </w:r>
    </w:p>
    <w:p w14:paraId="07FC458D" w14:textId="77777777" w:rsidR="00354568" w:rsidRPr="00333F7E" w:rsidRDefault="00025246" w:rsidP="0011176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роботі </w:t>
      </w:r>
      <w:r w:rsidR="0024508E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були поставлені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="0024508E" w:rsidRPr="00333F7E">
        <w:rPr>
          <w:rFonts w:ascii="Times New Roman" w:hAnsi="Times New Roman" w:cs="Times New Roman"/>
          <w:sz w:val="28"/>
          <w:szCs w:val="28"/>
          <w:lang w:val="uk-UA"/>
        </w:rPr>
        <w:t>завдання:</w:t>
      </w:r>
    </w:p>
    <w:p w14:paraId="7404F368" w14:textId="77777777" w:rsidR="00F422E3" w:rsidRPr="0063124E" w:rsidRDefault="00D651ED" w:rsidP="0063124E">
      <w:pPr>
        <w:pStyle w:val="a7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здійснити </w:t>
      </w:r>
      <w:r w:rsidR="00F422E3" w:rsidRPr="007E0B44">
        <w:rPr>
          <w:rFonts w:ascii="Times New Roman" w:hAnsi="Times New Roman" w:cs="Times New Roman"/>
          <w:sz w:val="28"/>
          <w:szCs w:val="28"/>
          <w:lang w:val="uk-UA"/>
        </w:rPr>
        <w:t xml:space="preserve">тестування щурів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лабіринті </w:t>
      </w:r>
      <w:proofErr w:type="spellStart"/>
      <w:r w:rsidR="007E0B44">
        <w:rPr>
          <w:rFonts w:ascii="Times New Roman" w:hAnsi="Times New Roman" w:cs="Times New Roman"/>
          <w:sz w:val="28"/>
          <w:szCs w:val="28"/>
          <w:lang w:val="uk-UA"/>
        </w:rPr>
        <w:t>Барнса</w:t>
      </w:r>
      <w:proofErr w:type="spellEnd"/>
      <w:r w:rsidR="0063124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надати оцінку розумових </w:t>
      </w:r>
      <w:r w:rsidR="00BC0369" w:rsidRPr="0063124E">
        <w:rPr>
          <w:rFonts w:ascii="Times New Roman" w:hAnsi="Times New Roman" w:cs="Times New Roman"/>
          <w:sz w:val="28"/>
          <w:szCs w:val="28"/>
          <w:lang w:val="uk-UA"/>
        </w:rPr>
        <w:t>здібно</w:t>
      </w:r>
      <w:r w:rsidR="007E0B44" w:rsidRPr="0063124E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ей </w:t>
      </w:r>
      <w:r w:rsidR="00C55346" w:rsidRPr="0063124E">
        <w:rPr>
          <w:rFonts w:ascii="Times New Roman" w:hAnsi="Times New Roman" w:cs="Times New Roman"/>
          <w:sz w:val="28"/>
          <w:szCs w:val="28"/>
          <w:lang w:val="uk-UA"/>
        </w:rPr>
        <w:t xml:space="preserve">щурів </w:t>
      </w:r>
      <w:r w:rsidR="00466AAA" w:rsidRPr="0063124E">
        <w:rPr>
          <w:rFonts w:ascii="Times New Roman" w:hAnsi="Times New Roman" w:cs="Times New Roman"/>
          <w:sz w:val="28"/>
          <w:szCs w:val="28"/>
          <w:lang w:val="uk-UA"/>
        </w:rPr>
        <w:t xml:space="preserve">контрольної та </w:t>
      </w:r>
      <w:r w:rsidR="007E0B44" w:rsidRPr="0063124E">
        <w:rPr>
          <w:rFonts w:ascii="Times New Roman" w:hAnsi="Times New Roman" w:cs="Times New Roman"/>
          <w:sz w:val="28"/>
          <w:szCs w:val="28"/>
          <w:lang w:val="uk-UA"/>
        </w:rPr>
        <w:t>експеримент</w:t>
      </w:r>
      <w:r w:rsidR="00466AAA" w:rsidRPr="0063124E">
        <w:rPr>
          <w:rFonts w:ascii="Times New Roman" w:hAnsi="Times New Roman" w:cs="Times New Roman"/>
          <w:sz w:val="28"/>
          <w:szCs w:val="28"/>
          <w:lang w:val="uk-UA"/>
        </w:rPr>
        <w:t>альної груп</w:t>
      </w:r>
      <w:r w:rsidR="007E0B44" w:rsidRPr="0063124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CFADE07" w14:textId="77777777" w:rsidR="008C1D68" w:rsidRDefault="007E0B44" w:rsidP="006835E8">
      <w:pPr>
        <w:pStyle w:val="a7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порівняти вплив алкоголю на просторове навчання щурів </w:t>
      </w:r>
      <w:r w:rsidR="0063124E">
        <w:rPr>
          <w:rFonts w:ascii="Times New Roman" w:hAnsi="Times New Roman" w:cs="Times New Roman"/>
          <w:sz w:val="28"/>
          <w:szCs w:val="28"/>
          <w:lang w:val="uk-UA"/>
        </w:rPr>
        <w:t>в залежності від статі;</w:t>
      </w:r>
    </w:p>
    <w:p w14:paraId="3F24BF7C" w14:textId="77777777" w:rsidR="0063124E" w:rsidRPr="0063124E" w:rsidRDefault="0063124E" w:rsidP="006835E8">
      <w:pPr>
        <w:pStyle w:val="a7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оцінити зміну рівня тривожності у щурів в умовах алкогольної інтоксикації з урахуванням висхідного рівня.</w:t>
      </w:r>
    </w:p>
    <w:p w14:paraId="7FD2C525" w14:textId="77777777" w:rsidR="00F42493" w:rsidRPr="0093669A" w:rsidRDefault="00F42493" w:rsidP="009366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249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Об’єкт дослідження </w:t>
      </w:r>
      <w:r w:rsidRPr="00F4249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3669A" w:rsidRPr="0093669A"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 </w:t>
      </w:r>
      <w:r w:rsidR="005C1B05"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зміна рівня тривожності та </w:t>
      </w:r>
      <w:r w:rsidR="0093669A">
        <w:rPr>
          <w:rFonts w:ascii="Times New Roman" w:eastAsia="CIDFont+F1" w:hAnsi="Times New Roman" w:cs="Times New Roman"/>
          <w:sz w:val="28"/>
          <w:szCs w:val="28"/>
          <w:lang w:val="uk-UA"/>
        </w:rPr>
        <w:t>о</w:t>
      </w:r>
      <w:r w:rsidR="0093669A" w:rsidRPr="005C1B05">
        <w:rPr>
          <w:rFonts w:ascii="Times New Roman" w:eastAsia="CIDFont+F1" w:hAnsi="Times New Roman" w:cs="Times New Roman"/>
          <w:sz w:val="28"/>
          <w:szCs w:val="28"/>
          <w:lang w:val="uk-UA"/>
        </w:rPr>
        <w:t>собли</w:t>
      </w:r>
      <w:r w:rsidR="0093669A">
        <w:rPr>
          <w:rFonts w:ascii="Times New Roman" w:eastAsia="CIDFont+F1" w:hAnsi="Times New Roman" w:cs="Times New Roman"/>
          <w:sz w:val="28"/>
          <w:szCs w:val="28"/>
          <w:lang w:val="uk-UA"/>
        </w:rPr>
        <w:t>вості</w:t>
      </w:r>
      <w:r w:rsidR="0093669A" w:rsidRPr="00967D79"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 формування просторової пам</w:t>
      </w:r>
      <w:r w:rsidR="0093669A" w:rsidRPr="005C1B05">
        <w:rPr>
          <w:rFonts w:ascii="Times New Roman" w:eastAsia="CIDFont+F1" w:hAnsi="Times New Roman" w:cs="Times New Roman"/>
          <w:sz w:val="28"/>
          <w:szCs w:val="28"/>
          <w:lang w:val="uk-UA"/>
        </w:rPr>
        <w:t>’</w:t>
      </w:r>
      <w:r w:rsidR="0093669A" w:rsidRPr="00967D79">
        <w:rPr>
          <w:rFonts w:ascii="Times New Roman" w:eastAsia="CIDFont+F1" w:hAnsi="Times New Roman" w:cs="Times New Roman"/>
          <w:sz w:val="28"/>
          <w:szCs w:val="28"/>
          <w:lang w:val="uk-UA"/>
        </w:rPr>
        <w:t>яті у щурів в умовах алкогольної інтоксикації</w:t>
      </w:r>
      <w:r w:rsidR="0093669A">
        <w:rPr>
          <w:rFonts w:ascii="Times New Roman" w:eastAsia="CIDFont+F1" w:hAnsi="Times New Roman" w:cs="Times New Roman"/>
          <w:sz w:val="28"/>
          <w:szCs w:val="28"/>
          <w:lang w:val="uk-UA"/>
        </w:rPr>
        <w:t>.</w:t>
      </w:r>
    </w:p>
    <w:p w14:paraId="53E2191F" w14:textId="77777777" w:rsidR="00F42493" w:rsidRPr="00F42493" w:rsidRDefault="00F42493" w:rsidP="0093669A">
      <w:pPr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42493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 –</w:t>
      </w:r>
      <w:r w:rsidRPr="00F424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669A">
        <w:rPr>
          <w:rFonts w:ascii="Times New Roman" w:hAnsi="Times New Roman" w:cs="Times New Roman"/>
          <w:sz w:val="28"/>
          <w:szCs w:val="28"/>
          <w:lang w:val="uk-UA"/>
        </w:rPr>
        <w:t>когнітивні здібності щурів.</w:t>
      </w:r>
    </w:p>
    <w:p w14:paraId="54C7B54A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0EDD0161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14ECBF7F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671DD2FE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37A86134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6192AE78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444713B3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1DE8FDD7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697B0DDD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2F4E764F" w14:textId="77777777" w:rsidR="00A6030E" w:rsidRDefault="00A6030E" w:rsidP="00B92E26">
      <w:pPr>
        <w:pStyle w:val="a7"/>
        <w:spacing w:after="0" w:line="360" w:lineRule="auto"/>
        <w:ind w:left="0"/>
        <w:jc w:val="center"/>
        <w:rPr>
          <w:b/>
          <w:lang w:val="uk-UA"/>
        </w:rPr>
      </w:pPr>
    </w:p>
    <w:p w14:paraId="48113FC3" w14:textId="77777777" w:rsidR="00A6030E" w:rsidRDefault="00A6030E" w:rsidP="009A6F76">
      <w:pPr>
        <w:pStyle w:val="a7"/>
        <w:spacing w:after="0" w:line="360" w:lineRule="auto"/>
        <w:ind w:left="0"/>
        <w:rPr>
          <w:b/>
          <w:lang w:val="uk-UA"/>
        </w:rPr>
      </w:pPr>
    </w:p>
    <w:p w14:paraId="7AB06A8F" w14:textId="26B9FC50" w:rsidR="005551EB" w:rsidRDefault="00B92E26" w:rsidP="00B92E26">
      <w:pPr>
        <w:pStyle w:val="a7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1. </w:t>
      </w:r>
      <w:r w:rsidR="005551EB" w:rsidRPr="00B87D64">
        <w:rPr>
          <w:rFonts w:ascii="Times New Roman" w:hAnsi="Times New Roman" w:cs="Times New Roman"/>
          <w:b/>
          <w:sz w:val="28"/>
          <w:szCs w:val="28"/>
          <w:lang w:val="uk-UA"/>
        </w:rPr>
        <w:t>ОГЛЯД ЛІТЕРАТУРИ</w:t>
      </w:r>
    </w:p>
    <w:p w14:paraId="5CF4F94B" w14:textId="77777777" w:rsidR="0007609D" w:rsidRPr="0007609D" w:rsidRDefault="0007609D" w:rsidP="0007609D">
      <w:pPr>
        <w:pStyle w:val="a7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D0C8A23" w14:textId="77777777" w:rsidR="000051F7" w:rsidRDefault="000051F7" w:rsidP="0007609D">
      <w:pPr>
        <w:shd w:val="clear" w:color="auto" w:fill="FFFFFF"/>
        <w:spacing w:after="0" w:line="360" w:lineRule="auto"/>
        <w:ind w:left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051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1.1. </w:t>
      </w:r>
      <w:r w:rsidRPr="000051F7">
        <w:rPr>
          <w:rFonts w:ascii="Times New Roman" w:hAnsi="Times New Roman" w:cs="Times New Roman"/>
          <w:b/>
          <w:sz w:val="28"/>
          <w:szCs w:val="28"/>
          <w:lang w:val="uk-UA"/>
        </w:rPr>
        <w:t>Вплив алкоголю на організм</w:t>
      </w:r>
    </w:p>
    <w:p w14:paraId="251C3D07" w14:textId="77777777" w:rsidR="00EE4975" w:rsidRPr="00EE4975" w:rsidRDefault="00EE4975" w:rsidP="0007609D">
      <w:pPr>
        <w:shd w:val="clear" w:color="auto" w:fill="FFFFFF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75E06FD" w14:textId="77777777" w:rsidR="00EE4975" w:rsidRPr="00DE55CC" w:rsidRDefault="000539CE" w:rsidP="00DE55CC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</w:t>
      </w:r>
      <w:r w:rsidR="00BC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танол </w:t>
      </w:r>
      <w:r w:rsidR="00EE497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добре розчин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яється у воді. Швидке н</w:t>
      </w:r>
      <w:r w:rsidR="00EE497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адходження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його</w:t>
      </w:r>
      <w:r w:rsidR="00EE497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органи і тканини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залежить кровопостачання</w:t>
      </w:r>
      <w:r w:rsidR="00EE497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Так потрапляння етилового спирту в тканини мозку відбувається набагато швидше, ніж в інші органи і системи, навіть незважаючи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гемоенцефалічний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бар'єр, який запобігає проникненню в організм чужорідних агентів.</w:t>
      </w:r>
      <w:r w:rsidR="00DE55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1C7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Мабуть</w:t>
      </w:r>
      <w:r w:rsidR="00EE497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висока токсичність алкоголю </w:t>
      </w:r>
      <w:r w:rsidR="001C7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до </w:t>
      </w:r>
      <w:r w:rsidR="00DE55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тканин головного мозку</w:t>
      </w:r>
      <w:r w:rsidR="00DE55CC" w:rsidRPr="00DE55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DE55CC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пов'язана</w:t>
      </w:r>
      <w:r w:rsidR="00DE55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саме з цим фактом. Встановивши </w:t>
      </w:r>
      <w:r w:rsidR="00EE497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концентрацію алкоголю в крові за одиницю, </w:t>
      </w:r>
      <w:r w:rsidR="00DE55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його кількість в тканинах </w:t>
      </w:r>
      <w:r w:rsidR="00EE497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печін</w:t>
      </w:r>
      <w:r w:rsidR="00DE55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ки буде складати 1,45, </w:t>
      </w:r>
      <w:r w:rsidR="00EE49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</w:t>
      </w:r>
      <w:r w:rsidR="00DE55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лікворі </w:t>
      </w:r>
      <w:r w:rsidR="000132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 1,50, а</w:t>
      </w:r>
      <w:r w:rsidR="00EE49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мозку –</w:t>
      </w:r>
      <w:r w:rsidR="00EE497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1,75</w:t>
      </w:r>
      <w:r w:rsidR="008A3A1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8A3A18" w:rsidRPr="008A3A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proofErr w:type="spellStart"/>
      <w:r w:rsidR="008A3A18" w:rsidRPr="00825AAA">
        <w:rPr>
          <w:rFonts w:ascii="Times New Roman" w:hAnsi="Times New Roman" w:cs="Times New Roman"/>
          <w:sz w:val="28"/>
          <w:szCs w:val="28"/>
        </w:rPr>
        <w:t>Дереча</w:t>
      </w:r>
      <w:proofErr w:type="spellEnd"/>
      <w:r w:rsidR="008A3A18">
        <w:rPr>
          <w:rFonts w:ascii="Times New Roman" w:hAnsi="Times New Roman" w:cs="Times New Roman"/>
          <w:sz w:val="28"/>
          <w:szCs w:val="28"/>
        </w:rPr>
        <w:t xml:space="preserve">, </w:t>
      </w:r>
      <w:r w:rsidR="008A3A18" w:rsidRPr="00825AAA">
        <w:rPr>
          <w:rFonts w:ascii="Times New Roman" w:hAnsi="Times New Roman" w:cs="Times New Roman"/>
          <w:sz w:val="28"/>
          <w:szCs w:val="28"/>
        </w:rPr>
        <w:t>2007</w:t>
      </w:r>
      <w:r w:rsidR="008A3A18" w:rsidRPr="008A3A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EE497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</w:p>
    <w:p w14:paraId="7D3F02C1" w14:textId="77777777" w:rsidR="0007609D" w:rsidRPr="00202D92" w:rsidRDefault="0007609D" w:rsidP="0007609D">
      <w:pPr>
        <w:shd w:val="clear" w:color="auto" w:fill="FFFFFF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</w:p>
    <w:p w14:paraId="7559A710" w14:textId="77777777" w:rsidR="000051F7" w:rsidRPr="0007609D" w:rsidRDefault="0007609D" w:rsidP="0007609D">
      <w:pPr>
        <w:shd w:val="clear" w:color="auto" w:fill="FFFFFF"/>
        <w:spacing w:after="0" w:line="360" w:lineRule="auto"/>
        <w:ind w:left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7609D">
        <w:rPr>
          <w:rFonts w:ascii="Times New Roman" w:hAnsi="Times New Roman" w:cs="Times New Roman"/>
          <w:b/>
          <w:sz w:val="28"/>
          <w:szCs w:val="28"/>
          <w:lang w:val="uk-UA"/>
        </w:rPr>
        <w:t>1.1.1. Мозок та нервова система</w:t>
      </w:r>
    </w:p>
    <w:p w14:paraId="0B6B01E2" w14:textId="77777777" w:rsidR="0007609D" w:rsidRPr="00202D92" w:rsidRDefault="0007609D" w:rsidP="0007609D">
      <w:pPr>
        <w:shd w:val="clear" w:color="auto" w:fill="FFFFFF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</w:p>
    <w:p w14:paraId="2333F253" w14:textId="77777777" w:rsidR="00641785" w:rsidRDefault="000051F7" w:rsidP="00641785">
      <w:pPr>
        <w:shd w:val="clear" w:color="auto" w:fill="FFFFFF"/>
        <w:spacing w:after="0" w:line="360" w:lineRule="auto"/>
        <w:ind w:firstLine="567"/>
        <w:jc w:val="both"/>
        <w:rPr>
          <w:rFonts w:ascii="Arial" w:eastAsia="Times New Roman" w:hAnsi="Arial" w:cs="Arial"/>
          <w:color w:val="333333"/>
          <w:sz w:val="20"/>
          <w:szCs w:val="20"/>
          <w:lang w:val="uk-UA" w:eastAsia="uk-UA"/>
        </w:rPr>
      </w:pP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Розподіл етанолу в головному мозку </w:t>
      </w:r>
      <w:r w:rsidR="000C6C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теж 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має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однаковий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характер. 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 допомогою р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адіографічн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ого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метод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було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виявлено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що концентрація 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спирту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 сірій речовині мозку б</w:t>
      </w:r>
      <w:r w:rsidR="000C6C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ула вище, ніж в білій речовині. 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Але поглинання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етанолу мозковою тканиною 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залежить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не тільки 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від кількості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води, 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але й від інтенсивності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кровопостачання різних </w:t>
      </w:r>
      <w:r w:rsidR="00D858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ділянок мозку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1AE42EF9" w14:textId="77777777" w:rsidR="000051F7" w:rsidRPr="00836975" w:rsidRDefault="00836975" w:rsidP="00836975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Токсичний вплив </w:t>
      </w:r>
      <w:r w:rsidR="000051F7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алкоголю 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обмін речовин у мозку</w:t>
      </w:r>
      <w:r w:rsidR="000051F7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проявляється як сп'яніння. Цей стан знижує здатність людини до прийняття раціональних рішень і </w:t>
      </w:r>
      <w:r w:rsidR="000051F7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</w:t>
      </w:r>
      <w:r w:rsidR="000051F7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водить до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поступового </w:t>
      </w:r>
      <w:r w:rsidR="000051F7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відмирання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певних зон </w:t>
      </w:r>
      <w:r w:rsidR="000051F7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головного мозк</w:t>
      </w:r>
      <w:r w:rsidR="0046698E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Тобто, частина головного мозку автоматично відключається від перцепції подразників зовнішнього середовища</w:t>
      </w:r>
      <w:r w:rsidR="00ED6DF3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ED6DF3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ED6DF3" w:rsidRPr="00641785">
        <w:rPr>
          <w:rFonts w:ascii="Times New Roman" w:hAnsi="Times New Roman" w:cs="Times New Roman"/>
          <w:sz w:val="28"/>
          <w:szCs w:val="28"/>
        </w:rPr>
        <w:t>Зайцева и др., 2015</w:t>
      </w:r>
      <w:r w:rsidR="00ED6DF3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0051F7" w:rsidRPr="00641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3EEAD19C" w14:textId="77777777" w:rsidR="00652C0F" w:rsidRDefault="000051F7" w:rsidP="00652C0F">
      <w:pPr>
        <w:shd w:val="clear" w:color="auto" w:fill="FFFFFF"/>
        <w:spacing w:after="0" w:line="360" w:lineRule="auto"/>
        <w:ind w:firstLine="567"/>
        <w:jc w:val="both"/>
        <w:rPr>
          <w:rFonts w:ascii="Arial" w:eastAsia="Times New Roman" w:hAnsi="Arial" w:cs="Arial"/>
          <w:color w:val="333333"/>
          <w:sz w:val="20"/>
          <w:szCs w:val="20"/>
          <w:lang w:val="uk-UA" w:eastAsia="uk-UA"/>
        </w:rPr>
      </w:pP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Саме у мозку виявляют</w:t>
      </w:r>
      <w:r w:rsidR="009672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ься найбільші зміни при розтині – багато загиблих нервових клітин</w:t>
      </w:r>
      <w:r w:rsidR="009672C6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="008369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болонки </w:t>
      </w:r>
      <w:r w:rsidR="008369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мозку при цьому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набряклі, судини розширені, </w:t>
      </w:r>
      <w:r w:rsidR="0009593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зустрічається велика кількість </w:t>
      </w:r>
      <w:r w:rsidR="009672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дрібних кіст </w:t>
      </w:r>
      <w:r w:rsidR="0009593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розміром </w:t>
      </w:r>
      <w:r w:rsidR="009672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1-2 мм</w:t>
      </w:r>
      <w:r w:rsidR="0009593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Ц</w:t>
      </w:r>
      <w:r w:rsidR="0009593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 результат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крововиливів і некрозу </w:t>
      </w:r>
      <w:r w:rsidR="0009593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мозку.</w:t>
      </w:r>
      <w:r w:rsidR="009672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09593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Після цього на поверхні кори великих півкуль утворюються мікроскопічні </w:t>
      </w:r>
      <w:r w:rsidR="009672C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рубці.</w:t>
      </w:r>
    </w:p>
    <w:p w14:paraId="51782EA1" w14:textId="77777777" w:rsidR="00E6556D" w:rsidRPr="00BE0122" w:rsidRDefault="009672C6" w:rsidP="00E6556D">
      <w:pPr>
        <w:shd w:val="clear" w:color="auto" w:fill="FFFFFF"/>
        <w:spacing w:after="0" w:line="360" w:lineRule="auto"/>
        <w:ind w:firstLine="567"/>
        <w:jc w:val="both"/>
        <w:rPr>
          <w:rFonts w:ascii="Arial" w:eastAsia="Times New Roman" w:hAnsi="Arial" w:cs="Arial"/>
          <w:color w:val="333333"/>
          <w:sz w:val="20"/>
          <w:szCs w:val="20"/>
          <w:lang w:val="uk-UA" w:eastAsia="uk-UA"/>
        </w:rPr>
      </w:pPr>
      <w:r w:rsidRPr="00652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 xml:space="preserve">Окрім цього, вчені виявили зміни в лобових долях мозку: </w:t>
      </w:r>
      <w:r w:rsidR="006657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відбувається атрофія звивин. Зустрічаються порожнини з</w:t>
      </w:r>
      <w:r w:rsidRPr="00652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серозною рідиною [</w:t>
      </w:r>
      <w:proofErr w:type="spellStart"/>
      <w:r w:rsidR="00652C0F" w:rsidRPr="00652C0F">
        <w:rPr>
          <w:rFonts w:ascii="Times New Roman" w:hAnsi="Times New Roman" w:cs="Times New Roman"/>
          <w:sz w:val="28"/>
          <w:szCs w:val="28"/>
          <w:lang w:val="uk-UA"/>
        </w:rPr>
        <w:t>Животовська</w:t>
      </w:r>
      <w:proofErr w:type="spellEnd"/>
      <w:r w:rsidR="00652C0F" w:rsidRPr="00652C0F">
        <w:rPr>
          <w:rFonts w:ascii="Times New Roman" w:hAnsi="Times New Roman" w:cs="Times New Roman"/>
          <w:sz w:val="28"/>
          <w:szCs w:val="28"/>
          <w:lang w:val="uk-UA"/>
        </w:rPr>
        <w:t xml:space="preserve"> та ін., 2015</w:t>
      </w:r>
      <w:r w:rsidRPr="00652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]</w:t>
      </w:r>
      <w:r w:rsidR="000051F7" w:rsidRPr="00652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0AA1B1FB" w14:textId="77777777" w:rsidR="000051F7" w:rsidRPr="00E6556D" w:rsidRDefault="009672C6" w:rsidP="00E6556D">
      <w:pPr>
        <w:shd w:val="clear" w:color="auto" w:fill="FFFFFF"/>
        <w:spacing w:after="0" w:line="360" w:lineRule="auto"/>
        <w:ind w:firstLine="567"/>
        <w:jc w:val="both"/>
        <w:rPr>
          <w:rFonts w:ascii="Arial" w:eastAsia="Times New Roman" w:hAnsi="Arial" w:cs="Arial"/>
          <w:color w:val="333333"/>
          <w:sz w:val="20"/>
          <w:szCs w:val="20"/>
          <w:lang w:val="uk-UA" w:eastAsia="uk-UA"/>
        </w:rPr>
      </w:pPr>
      <w:r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нервових клітинах наста</w:t>
      </w:r>
      <w:r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ють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зміни в протоплазмі і ядрі. </w:t>
      </w:r>
      <w:r w:rsidR="00BE01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Нервові к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літини кори мозку уражені значно більше, ніж </w:t>
      </w:r>
      <w:r w:rsidR="00BE01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нервові 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клітини підкіркових </w:t>
      </w:r>
      <w:r w:rsidR="00BE01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структур. Значить 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алкоголь сил</w:t>
      </w:r>
      <w:r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ьніше</w:t>
      </w:r>
      <w:r w:rsidR="00BE01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впливає</w:t>
      </w:r>
      <w:r w:rsidR="005122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саме на кінцевий мозок, тобто кору великих півкуль. В такому випадку в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головному мозку </w:t>
      </w:r>
      <w:r w:rsidR="005122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можна спостерігати потужне 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переповнення кров'ю</w:t>
      </w:r>
      <w:r w:rsidR="005122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судин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r w:rsidR="005122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часто 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 </w:t>
      </w:r>
      <w:r w:rsidR="005122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їх 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розривом в мозкових оболонках і на поверхні звивин. </w:t>
      </w:r>
      <w:r w:rsidR="005122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Процеси с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прийняття </w:t>
      </w:r>
      <w:r w:rsidR="005122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сп’янілим оточуючого середовища сповільнюються, порушує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ться увага та пам'ять. Внаслідок </w:t>
      </w:r>
      <w:r w:rsidR="004F67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хронічного </w:t>
      </w:r>
      <w:r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впливу на людину алкогольно</w:t>
      </w:r>
      <w:r w:rsidR="004F67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го отруєння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починаю</w:t>
      </w:r>
      <w:r w:rsidR="004F67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ться глибокі зміни її характеру та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психіки</w:t>
      </w:r>
      <w:r w:rsidR="00E6556D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r w:rsidR="00E6556D" w:rsidRPr="00E6556D">
        <w:rPr>
          <w:rFonts w:ascii="Times New Roman" w:hAnsi="Times New Roman" w:cs="Times New Roman"/>
          <w:sz w:val="28"/>
          <w:szCs w:val="28"/>
          <w:lang w:val="en-US"/>
        </w:rPr>
        <w:t>Abel</w:t>
      </w:r>
      <w:r w:rsidR="00E6556D" w:rsidRPr="00E655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556D" w:rsidRPr="00E6556D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E6556D" w:rsidRPr="00E655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556D" w:rsidRPr="00E6556D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E6556D" w:rsidRPr="00E6556D">
        <w:rPr>
          <w:rFonts w:ascii="Times New Roman" w:hAnsi="Times New Roman" w:cs="Times New Roman"/>
          <w:sz w:val="28"/>
          <w:szCs w:val="28"/>
          <w:lang w:val="uk-UA"/>
        </w:rPr>
        <w:t>., 2006</w:t>
      </w:r>
      <w:r w:rsidR="00E6556D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]</w:t>
      </w:r>
      <w:r w:rsidR="000051F7" w:rsidRPr="00E655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78359557" w14:textId="77777777" w:rsidR="000051F7" w:rsidRPr="000051F7" w:rsidRDefault="00F1450C" w:rsidP="000051F7">
      <w:pPr>
        <w:shd w:val="clear" w:color="auto" w:fill="FFFFFF"/>
        <w:spacing w:after="0" w:line="360" w:lineRule="auto"/>
        <w:ind w:firstLine="567"/>
        <w:jc w:val="both"/>
        <w:rPr>
          <w:rFonts w:ascii="Arial" w:eastAsia="Times New Roman" w:hAnsi="Arial" w:cs="Arial"/>
          <w:color w:val="333333"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 алкоголіка, як правило, проявляються виражені розлади психіки та розумова </w:t>
      </w:r>
      <w:r w:rsidR="00F034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деградація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Особистість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видо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змінюється, процеси </w:t>
      </w:r>
      <w:r w:rsidR="00F034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агресії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і психозу супроводжуються неадекватними діями, які здатні зашкодити </w:t>
      </w:r>
      <w:r w:rsidR="00D90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суспільству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41785" w:rsidRPr="000252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[</w:t>
      </w:r>
      <w:proofErr w:type="spellStart"/>
      <w:r w:rsidR="00641785" w:rsidRPr="00025246">
        <w:rPr>
          <w:rFonts w:ascii="Times New Roman" w:hAnsi="Times New Roman" w:cs="Times New Roman"/>
          <w:sz w:val="28"/>
          <w:szCs w:val="28"/>
          <w:lang w:val="uk-UA"/>
        </w:rPr>
        <w:t>Салтыков</w:t>
      </w:r>
      <w:proofErr w:type="spellEnd"/>
      <w:r w:rsidR="00641785" w:rsidRPr="00025246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641785" w:rsidRPr="00025246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="00641785" w:rsidRPr="00025246">
        <w:rPr>
          <w:rFonts w:ascii="Times New Roman" w:hAnsi="Times New Roman" w:cs="Times New Roman"/>
          <w:sz w:val="28"/>
          <w:szCs w:val="28"/>
          <w:lang w:val="uk-UA"/>
        </w:rPr>
        <w:t>., 1996</w:t>
      </w:r>
      <w:r w:rsidR="00641785" w:rsidRPr="000252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]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</w:p>
    <w:p w14:paraId="3AAF1C6C" w14:textId="77777777" w:rsidR="00F3652D" w:rsidRDefault="000051F7" w:rsidP="000051F7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При </w:t>
      </w:r>
      <w:r w:rsidR="00FF5EC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хронічному вживанні алкоголю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відбувається порушення функцій всієї нервової системи </w:t>
      </w:r>
      <w:r w:rsidR="00E468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разом із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спинн</w:t>
      </w:r>
      <w:r w:rsidR="00E468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им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 довгаст</w:t>
      </w:r>
      <w:r w:rsidR="00E468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им мозком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="00F365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Формується стійка психічна і фізична залежність від алкоголю. Навіть може розвинутись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коматозний стан. </w:t>
      </w:r>
    </w:p>
    <w:p w14:paraId="6AE231C6" w14:textId="77777777" w:rsidR="000051F7" w:rsidRPr="000051F7" w:rsidRDefault="000051F7" w:rsidP="000051F7">
      <w:pPr>
        <w:shd w:val="clear" w:color="auto" w:fill="FFFFFF"/>
        <w:spacing w:after="0" w:line="360" w:lineRule="auto"/>
        <w:ind w:firstLine="567"/>
        <w:jc w:val="both"/>
        <w:rPr>
          <w:rFonts w:ascii="Arial" w:eastAsia="Times New Roman" w:hAnsi="Arial" w:cs="Arial"/>
          <w:color w:val="333333"/>
          <w:sz w:val="20"/>
          <w:szCs w:val="20"/>
          <w:lang w:val="uk-UA" w:eastAsia="uk-UA"/>
        </w:rPr>
      </w:pP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При </w:t>
      </w:r>
      <w:r w:rsidR="000407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вживанні </w:t>
      </w:r>
      <w:r w:rsidR="00695C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8 г </w:t>
      </w:r>
      <w:r w:rsidR="000407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спирту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 кілограм маси тіла,</w:t>
      </w:r>
      <w:r w:rsidR="00695C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що </w:t>
      </w:r>
      <w:r w:rsidR="000407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рівняється </w:t>
      </w:r>
      <w:r w:rsidR="00567EB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1 </w:t>
      </w:r>
      <w:r w:rsidR="00695C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л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горілки, </w:t>
      </w:r>
      <w:r w:rsidR="00567EB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може наступити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смерть. Для дітей </w:t>
      </w:r>
      <w:r w:rsidR="00567EB5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 розрахунку на </w:t>
      </w:r>
      <w:r w:rsidR="00567EB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масу,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см</w:t>
      </w:r>
      <w:r w:rsidR="00567EB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ертельна доза етанолу в 4-5 разів нижча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029C7145" w14:textId="77777777" w:rsidR="00574124" w:rsidRDefault="00574124" w:rsidP="000051F7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Стадія алкогольної залежності проявляється в отриманні алкоголю, як наркотику, збільшуючи дозу з кожним наступним разом. Людина швидко звикає до і вживає його для вирішення повсякденних проблем. </w:t>
      </w:r>
    </w:p>
    <w:p w14:paraId="46B20CC1" w14:textId="77777777" w:rsidR="0066313B" w:rsidRPr="007E62E5" w:rsidRDefault="007E62E5" w:rsidP="007E62E5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Ряд досліджень доводять, що в усіх без винятку випадках, алкоголь впливає на організм аналогічно: викликає нестабільну поведінку</w:t>
      </w:r>
      <w:r w:rsidR="007E68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порушення сну,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сповільнює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розумову діяльність</w:t>
      </w:r>
      <w:r w:rsidR="007E68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 рухову активність, </w:t>
      </w:r>
      <w:r w:rsidR="007E68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 xml:space="preserve">викликає розлади у роботі всіх внутрішніх органів. Таким чином, більш за все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страждають складні психічні процеси </w:t>
      </w:r>
      <w:r w:rsidR="008D16E2" w:rsidRPr="008D16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[</w:t>
      </w:r>
      <w:proofErr w:type="spellStart"/>
      <w:r w:rsidR="00B44421" w:rsidRPr="00B44421">
        <w:rPr>
          <w:rFonts w:ascii="Times New Roman" w:hAnsi="Times New Roman" w:cs="Times New Roman"/>
          <w:sz w:val="28"/>
          <w:szCs w:val="28"/>
          <w:lang w:val="uk-UA"/>
        </w:rPr>
        <w:t>Кошкина</w:t>
      </w:r>
      <w:proofErr w:type="spellEnd"/>
      <w:r w:rsidR="00B44421" w:rsidRPr="00B444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4421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 w:rsidR="00B44421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="00B44421">
        <w:rPr>
          <w:rFonts w:ascii="Times New Roman" w:hAnsi="Times New Roman" w:cs="Times New Roman"/>
          <w:sz w:val="28"/>
          <w:szCs w:val="28"/>
          <w:lang w:val="uk-UA"/>
        </w:rPr>
        <w:t>., 2016</w:t>
      </w:r>
      <w:r w:rsidR="008D16E2" w:rsidRPr="008D16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]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37A013CB" w14:textId="77777777" w:rsidR="000051F7" w:rsidRPr="0066313B" w:rsidRDefault="008D16E2" w:rsidP="0066313B">
      <w:pPr>
        <w:shd w:val="clear" w:color="auto" w:fill="FFFFFF"/>
        <w:spacing w:after="0" w:line="360" w:lineRule="auto"/>
        <w:ind w:firstLine="567"/>
        <w:jc w:val="both"/>
        <w:rPr>
          <w:rFonts w:ascii="Arial" w:eastAsia="Times New Roman" w:hAnsi="Arial" w:cs="Arial"/>
          <w:color w:val="333333"/>
          <w:sz w:val="20"/>
          <w:szCs w:val="20"/>
          <w:lang w:val="uk-UA" w:eastAsia="uk-UA"/>
        </w:rPr>
      </w:pPr>
      <w:r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Параліч центрів психічної поведінки</w:t>
      </w:r>
      <w:r w:rsidR="000051F7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перш за все по</w:t>
      </w:r>
      <w:r w:rsidR="00C219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чинається</w:t>
      </w:r>
      <w:r w:rsidR="000051F7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 процесів</w:t>
      </w:r>
      <w:r w:rsidR="000051F7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які ми називаємо </w:t>
      </w:r>
      <w:r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міркуванням </w:t>
      </w:r>
      <w:r w:rsidR="000051F7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та критикою. </w:t>
      </w:r>
      <w:r w:rsidR="00C219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 процесі розвитку алкоголізму самок</w:t>
      </w:r>
      <w:r w:rsidR="000051F7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рит</w:t>
      </w:r>
      <w:r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ика</w:t>
      </w:r>
      <w:r w:rsidR="00C219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знижується</w:t>
      </w:r>
      <w:r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самовпевненість</w:t>
      </w:r>
      <w:r w:rsidR="00C219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зростає</w:t>
      </w:r>
      <w:r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r w:rsidR="00C219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з’являються </w:t>
      </w:r>
      <w:r w:rsidR="00E269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дивні </w:t>
      </w:r>
      <w:r w:rsidR="000051F7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рухи тіла, жести</w:t>
      </w:r>
      <w:r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</w:t>
      </w:r>
      <w:r w:rsidR="000C37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осліджено, що секретарка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0C37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робила </w:t>
      </w:r>
      <w:r w:rsidR="00A70B76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на 20% більше 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помилок, ніж зазвичай, </w:t>
      </w:r>
      <w:r w:rsidR="000C37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випивши перед </w:t>
      </w:r>
      <w:r w:rsidR="000C3743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робот</w:t>
      </w:r>
      <w:r w:rsidR="000C37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ою 25 грамів горілки; 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водії </w:t>
      </w:r>
      <w:r w:rsidR="000C37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нехтували 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заборон</w:t>
      </w:r>
      <w:r w:rsidR="000C37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еними знаками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="000C37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стріл</w:t>
      </w:r>
      <w:r w:rsidR="00251F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ок</w:t>
      </w:r>
      <w:r w:rsidR="000C37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не міг влучити в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0C37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ціль</w:t>
      </w:r>
      <w:r w:rsidR="00251F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[</w:t>
      </w:r>
      <w:proofErr w:type="spellStart"/>
      <w:r w:rsidR="0066313B" w:rsidRPr="0066313B">
        <w:rPr>
          <w:rFonts w:ascii="Times New Roman" w:hAnsi="Times New Roman" w:cs="Times New Roman"/>
          <w:sz w:val="28"/>
          <w:szCs w:val="28"/>
        </w:rPr>
        <w:t>Шорманов</w:t>
      </w:r>
      <w:proofErr w:type="spellEnd"/>
      <w:r w:rsidR="0066313B" w:rsidRPr="0066313B">
        <w:rPr>
          <w:rFonts w:ascii="Times New Roman" w:hAnsi="Times New Roman" w:cs="Times New Roman"/>
          <w:sz w:val="28"/>
          <w:szCs w:val="28"/>
        </w:rPr>
        <w:t xml:space="preserve"> и др., 2004</w:t>
      </w:r>
      <w:r w:rsidR="00AE2D1E" w:rsidRPr="006631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].</w:t>
      </w:r>
    </w:p>
    <w:p w14:paraId="13242EC3" w14:textId="77777777" w:rsidR="00164F96" w:rsidRDefault="00164F96" w:rsidP="000051F7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Вчені з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'ясувал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що у всіх без 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нятку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випадках прості розумові </w:t>
      </w:r>
      <w:r w:rsidR="00AE2D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процеси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(сприйняття) </w:t>
      </w:r>
      <w:r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під впливом алкоголю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порушуються і сповільнюються не так сильно</w:t>
      </w:r>
      <w:r w:rsidR="00CA70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як складні (асоціації).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Вони слабшають та змінюється їх якість.</w:t>
      </w:r>
    </w:p>
    <w:p w14:paraId="6E22A469" w14:textId="77777777" w:rsidR="000051F7" w:rsidRPr="0057328A" w:rsidRDefault="00164F96" w:rsidP="0057328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Нижчі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форми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поведінки (інстинктивні) виникають спонтанно та проявляються досить невчасно. </w:t>
      </w:r>
      <w:r w:rsidR="008F0A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Спостерігається швидка зміна ейфорії на гнів.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Виникає бажання </w:t>
      </w:r>
      <w:r w:rsidR="00B40F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випити 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довести собі, що така поведінка є правильною в даний момент</w:t>
      </w:r>
      <w:r w:rsidR="00CC556F" w:rsidRPr="00CC55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r w:rsidR="00CC556F" w:rsidRPr="00825AAA">
        <w:rPr>
          <w:rFonts w:ascii="Times New Roman" w:hAnsi="Times New Roman" w:cs="Times New Roman"/>
          <w:sz w:val="28"/>
          <w:szCs w:val="28"/>
          <w:lang w:val="en-US"/>
        </w:rPr>
        <w:t>Chen</w:t>
      </w:r>
      <w:r w:rsidR="00CC556F" w:rsidRPr="00CC55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556F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CC556F" w:rsidRPr="00CC55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556F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CC556F" w:rsidRPr="00CC556F">
        <w:rPr>
          <w:rFonts w:ascii="Times New Roman" w:hAnsi="Times New Roman" w:cs="Times New Roman"/>
          <w:sz w:val="28"/>
          <w:szCs w:val="28"/>
          <w:lang w:val="uk-UA"/>
        </w:rPr>
        <w:t>., 2001</w:t>
      </w:r>
      <w:r w:rsidR="00CC556F" w:rsidRPr="00CC55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]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420A4B7A" w14:textId="77777777" w:rsidR="000051F7" w:rsidRPr="000051F7" w:rsidRDefault="00037F95" w:rsidP="000051F7">
      <w:pPr>
        <w:shd w:val="clear" w:color="auto" w:fill="FFFFFF"/>
        <w:spacing w:after="0" w:line="360" w:lineRule="auto"/>
        <w:ind w:firstLine="567"/>
        <w:jc w:val="both"/>
        <w:rPr>
          <w:rFonts w:ascii="Arial" w:eastAsia="Times New Roman" w:hAnsi="Arial" w:cs="Arial"/>
          <w:color w:val="333333"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Рухова поведінка при сп’янінні характеризується фазою збудження (неузгоджені рухи, втрата координації), що можна пояснити </w:t>
      </w:r>
      <w:r w:rsidR="00AE07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зменшення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</w:t>
      </w:r>
      <w:r w:rsidR="00AE07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процесів гальмування в ЦНС.</w:t>
      </w:r>
    </w:p>
    <w:p w14:paraId="1FFE6090" w14:textId="77777777" w:rsidR="00EE47EC" w:rsidRPr="00025246" w:rsidRDefault="00037F95" w:rsidP="00EE47EC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роведені І</w:t>
      </w:r>
      <w:r w:rsidR="005F2A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</w:t>
      </w:r>
      <w:r w:rsidR="005F2A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Павловим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досліди на тваринах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доводять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що після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вживання 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значних 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доз алкоголю собак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ою, у неї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згасають 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умовні рефлекси і відновлюються лише через </w:t>
      </w:r>
      <w:r w:rsidR="005F2A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8-12 днів</w:t>
      </w:r>
      <w:r w:rsidR="005F2AD0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За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повторно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го вживання етанолу розлади у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вищих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нервових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центр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ах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мозк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тривають 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 8 до 20 днів.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При хронічному прийомі алкоголю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робота центрів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вищої нервової діяльності не відновлюється</w:t>
      </w:r>
      <w:r w:rsidR="000051F7" w:rsidRPr="000051F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</w:p>
    <w:p w14:paraId="7CCB3499" w14:textId="77777777" w:rsidR="000051F7" w:rsidRPr="00EE47EC" w:rsidRDefault="000E14B1" w:rsidP="00EE47EC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 х</w:t>
      </w:r>
      <w:r w:rsidR="00503ECC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ронічно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му </w:t>
      </w:r>
      <w:r w:rsidR="00503ECC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алкогольно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му отруєнні </w:t>
      </w:r>
      <w:r w:rsidR="00503ECC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мозку відбуваю</w:t>
      </w:r>
      <w:r w:rsidR="000051F7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ться </w:t>
      </w:r>
      <w:r w:rsidR="00503ECC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порушення </w:t>
      </w:r>
      <w:r w:rsidR="000051F7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 розумовому відношенні</w:t>
      </w:r>
      <w:r w:rsidR="00503ECC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:</w:t>
      </w:r>
      <w:r w:rsidR="000051F7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мислення</w:t>
      </w:r>
      <w:r w:rsidR="00503ECC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стає шаблонним,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втрачаються будь-які навички і досягнення</w:t>
      </w:r>
      <w:r w:rsidR="000051F7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здобуті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розумовою працею впродовж останній тижнів або місяців</w:t>
      </w:r>
      <w:r w:rsidR="00503ECC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 В подальшому наступає ослаблення старих</w:t>
      </w:r>
      <w:r w:rsidR="000051F7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міцніших асоціацій</w:t>
      </w:r>
      <w:r w:rsidR="00514F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В кінці кінців, </w:t>
      </w:r>
      <w:r w:rsidR="000051F7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розумові процеси звужуються, позбавляючись свіжості та оригінальності</w:t>
      </w:r>
      <w:r w:rsidR="00DC77CC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[</w:t>
      </w:r>
      <w:r w:rsidR="00DC77CC" w:rsidRPr="00EE47EC">
        <w:rPr>
          <w:rFonts w:ascii="Times New Roman" w:hAnsi="Times New Roman" w:cs="Times New Roman"/>
          <w:sz w:val="28"/>
          <w:szCs w:val="28"/>
          <w:lang w:val="en-US"/>
        </w:rPr>
        <w:t>Berman</w:t>
      </w:r>
      <w:r w:rsidR="00DC77CC" w:rsidRPr="00EE47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77CC" w:rsidRPr="00EE47EC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DC77CC" w:rsidRPr="00EE47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77CC" w:rsidRPr="00EE47EC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DC77CC" w:rsidRPr="00EE47EC">
        <w:rPr>
          <w:rFonts w:ascii="Times New Roman" w:hAnsi="Times New Roman" w:cs="Times New Roman"/>
          <w:sz w:val="28"/>
          <w:szCs w:val="28"/>
          <w:lang w:val="uk-UA"/>
        </w:rPr>
        <w:t>., 2000</w:t>
      </w:r>
      <w:r w:rsidR="00DC77CC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]</w:t>
      </w:r>
      <w:r w:rsidR="000051F7" w:rsidRPr="00EE4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1AADCBF1" w14:textId="77777777" w:rsidR="00F731E0" w:rsidRDefault="00F731E0" w:rsidP="00F731E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1.1</w:t>
      </w:r>
      <w:r w:rsidRPr="004D5DE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1.1.</w:t>
      </w:r>
      <w:r w:rsidRPr="004D5DE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Особливості впливу етилового спирту на процеси збудження і гальмування в ЦНС</w:t>
      </w:r>
    </w:p>
    <w:p w14:paraId="1875A7DB" w14:textId="77777777" w:rsidR="00F731E0" w:rsidRDefault="00F731E0" w:rsidP="00F731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</w:p>
    <w:p w14:paraId="74B54516" w14:textId="77777777" w:rsidR="005E36E8" w:rsidRDefault="00F731E0" w:rsidP="005E36E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Етиловий спирт легко долає </w:t>
      </w:r>
      <w:proofErr w:type="spellStart"/>
      <w:r w:rsidRPr="007B3148">
        <w:rPr>
          <w:rFonts w:ascii="Times New Roman" w:hAnsi="Times New Roman" w:cs="Times New Roman"/>
          <w:sz w:val="28"/>
          <w:szCs w:val="20"/>
          <w:lang w:val="uk-UA"/>
        </w:rPr>
        <w:t>гематоенцефалічний</w:t>
      </w:r>
      <w:proofErr w:type="spellEnd"/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 бар'єр, при тривалих інтоксикаціях сприяє його ушкодженню, призводячи до порушення функціонування нервової тканини і дегенеративних змін головного мозку</w:t>
      </w:r>
      <w:r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14:paraId="69285699" w14:textId="77777777" w:rsidR="00F731E0" w:rsidRPr="005E36E8" w:rsidRDefault="00F731E0" w:rsidP="005E36E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5E36E8">
        <w:rPr>
          <w:rFonts w:ascii="Times New Roman" w:hAnsi="Times New Roman" w:cs="Times New Roman"/>
          <w:sz w:val="28"/>
          <w:szCs w:val="20"/>
          <w:lang w:val="uk-UA"/>
        </w:rPr>
        <w:t xml:space="preserve">Так, хронічна дія етанолу здатна активувати </w:t>
      </w:r>
      <w:proofErr w:type="spellStart"/>
      <w:r w:rsidRPr="005E36E8">
        <w:rPr>
          <w:rFonts w:ascii="Times New Roman" w:hAnsi="Times New Roman" w:cs="Times New Roman"/>
          <w:sz w:val="28"/>
          <w:szCs w:val="20"/>
          <w:lang w:val="uk-UA"/>
        </w:rPr>
        <w:t>цистеїнову</w:t>
      </w:r>
      <w:proofErr w:type="spellEnd"/>
      <w:r w:rsidRPr="005E36E8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Pr="005E36E8">
        <w:rPr>
          <w:rFonts w:ascii="Times New Roman" w:hAnsi="Times New Roman" w:cs="Times New Roman"/>
          <w:sz w:val="28"/>
          <w:szCs w:val="20"/>
          <w:lang w:val="uk-UA"/>
        </w:rPr>
        <w:t>протеїназу</w:t>
      </w:r>
      <w:proofErr w:type="spellEnd"/>
      <w:r w:rsidRPr="005E36E8">
        <w:rPr>
          <w:rFonts w:ascii="Times New Roman" w:hAnsi="Times New Roman" w:cs="Times New Roman"/>
          <w:sz w:val="28"/>
          <w:szCs w:val="20"/>
          <w:lang w:val="uk-UA"/>
        </w:rPr>
        <w:t xml:space="preserve">, каспазу-3, прокаспазу-9 і прокаспазу-3, викликати розщеплення </w:t>
      </w:r>
      <w:proofErr w:type="spellStart"/>
      <w:r w:rsidRPr="005E36E8">
        <w:rPr>
          <w:rFonts w:ascii="Times New Roman" w:hAnsi="Times New Roman" w:cs="Times New Roman"/>
          <w:sz w:val="28"/>
          <w:szCs w:val="20"/>
          <w:lang w:val="uk-UA"/>
        </w:rPr>
        <w:t>антиапоптозних</w:t>
      </w:r>
      <w:proofErr w:type="spellEnd"/>
      <w:r w:rsidRPr="005E36E8">
        <w:rPr>
          <w:rFonts w:ascii="Times New Roman" w:hAnsi="Times New Roman" w:cs="Times New Roman"/>
          <w:sz w:val="28"/>
          <w:szCs w:val="20"/>
          <w:lang w:val="uk-UA"/>
        </w:rPr>
        <w:t xml:space="preserve"> білків і протеоліз інгібітору ДНК-ази, що призводить до фрагментації </w:t>
      </w:r>
      <w:proofErr w:type="spellStart"/>
      <w:r w:rsidRPr="005E36E8">
        <w:rPr>
          <w:rFonts w:ascii="Times New Roman" w:hAnsi="Times New Roman" w:cs="Times New Roman"/>
          <w:sz w:val="28"/>
          <w:szCs w:val="20"/>
          <w:lang w:val="uk-UA"/>
        </w:rPr>
        <w:t>олігонуклеосомальної</w:t>
      </w:r>
      <w:proofErr w:type="spellEnd"/>
      <w:r w:rsidRPr="005E36E8">
        <w:rPr>
          <w:rFonts w:ascii="Times New Roman" w:hAnsi="Times New Roman" w:cs="Times New Roman"/>
          <w:sz w:val="28"/>
          <w:szCs w:val="20"/>
          <w:lang w:val="uk-UA"/>
        </w:rPr>
        <w:t xml:space="preserve"> ДНК в корі головного мозку і мозочку. Більше того, в результаті інтенсифікації процесу </w:t>
      </w:r>
      <w:proofErr w:type="spellStart"/>
      <w:r w:rsidRPr="005E36E8">
        <w:rPr>
          <w:rFonts w:ascii="Times New Roman" w:hAnsi="Times New Roman" w:cs="Times New Roman"/>
          <w:sz w:val="28"/>
          <w:szCs w:val="20"/>
          <w:lang w:val="uk-UA"/>
        </w:rPr>
        <w:t>перекисного</w:t>
      </w:r>
      <w:proofErr w:type="spellEnd"/>
      <w:r w:rsidRPr="005E36E8">
        <w:rPr>
          <w:rFonts w:ascii="Times New Roman" w:hAnsi="Times New Roman" w:cs="Times New Roman"/>
          <w:sz w:val="28"/>
          <w:szCs w:val="20"/>
          <w:lang w:val="uk-UA"/>
        </w:rPr>
        <w:t xml:space="preserve"> окислення ліпідів при хронічній інтоксикації етанолом може відбуватися ушкодження мембран </w:t>
      </w:r>
      <w:proofErr w:type="spellStart"/>
      <w:r w:rsidRPr="005E36E8">
        <w:rPr>
          <w:rFonts w:ascii="Times New Roman" w:hAnsi="Times New Roman" w:cs="Times New Roman"/>
          <w:sz w:val="28"/>
          <w:szCs w:val="20"/>
          <w:lang w:val="uk-UA"/>
        </w:rPr>
        <w:t>лізосом</w:t>
      </w:r>
      <w:proofErr w:type="spellEnd"/>
      <w:r w:rsidRPr="005E36E8">
        <w:rPr>
          <w:rFonts w:ascii="Times New Roman" w:hAnsi="Times New Roman" w:cs="Times New Roman"/>
          <w:sz w:val="28"/>
          <w:szCs w:val="20"/>
          <w:lang w:val="uk-UA"/>
        </w:rPr>
        <w:t xml:space="preserve"> і вивільнення протеолітичних ферментів, що сприяє ушкодженню клітин тканин</w:t>
      </w:r>
      <w:r w:rsidR="005E36E8" w:rsidRPr="005E36E8">
        <w:rPr>
          <w:rFonts w:ascii="Times New Roman" w:hAnsi="Times New Roman" w:cs="Times New Roman"/>
          <w:sz w:val="28"/>
          <w:szCs w:val="20"/>
          <w:lang w:val="uk-UA"/>
        </w:rPr>
        <w:t xml:space="preserve"> [</w:t>
      </w:r>
      <w:r w:rsidR="005E36E8" w:rsidRPr="005E36E8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Яковлева и </w:t>
      </w:r>
      <w:proofErr w:type="spellStart"/>
      <w:r w:rsidR="005E36E8" w:rsidRPr="005E36E8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>др</w:t>
      </w:r>
      <w:proofErr w:type="spellEnd"/>
      <w:r w:rsidR="005E36E8" w:rsidRPr="005E36E8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>., 201</w:t>
      </w:r>
      <w:r w:rsidR="005E36E8" w:rsidRPr="005E36E8">
        <w:rPr>
          <w:rStyle w:val="fontstyle01"/>
          <w:rFonts w:ascii="Times New Roman" w:hAnsi="Times New Roman" w:cs="Times New Roman"/>
          <w:color w:val="auto"/>
          <w:sz w:val="28"/>
          <w:szCs w:val="20"/>
          <w:lang w:val="uk-UA"/>
        </w:rPr>
        <w:t>3</w:t>
      </w:r>
      <w:r w:rsidR="005E36E8" w:rsidRPr="005E36E8">
        <w:rPr>
          <w:rFonts w:ascii="Times New Roman" w:hAnsi="Times New Roman" w:cs="Times New Roman"/>
          <w:sz w:val="28"/>
          <w:szCs w:val="20"/>
          <w:lang w:val="uk-UA"/>
        </w:rPr>
        <w:t>]</w:t>
      </w:r>
      <w:r w:rsidRPr="005E36E8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</w:p>
    <w:p w14:paraId="4B8F244B" w14:textId="77777777" w:rsidR="00F731E0" w:rsidRDefault="00F731E0" w:rsidP="00F731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Дуже важливим для розуміння механізмів дії етанолу на ЦНС 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є </w:t>
      </w:r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дослідження впливу його на </w:t>
      </w:r>
      <w:proofErr w:type="spellStart"/>
      <w:r w:rsidRPr="007B3148">
        <w:rPr>
          <w:rFonts w:ascii="Times New Roman" w:hAnsi="Times New Roman" w:cs="Times New Roman"/>
          <w:sz w:val="28"/>
          <w:szCs w:val="20"/>
          <w:lang w:val="uk-UA"/>
        </w:rPr>
        <w:t>нейромед</w:t>
      </w:r>
      <w:r w:rsidRPr="008458CD">
        <w:rPr>
          <w:rFonts w:ascii="Times New Roman" w:hAnsi="Times New Roman" w:cs="Times New Roman"/>
          <w:sz w:val="28"/>
          <w:szCs w:val="20"/>
          <w:lang w:val="uk-UA"/>
        </w:rPr>
        <w:t>іаторні</w:t>
      </w:r>
      <w:proofErr w:type="spellEnd"/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 системи. </w:t>
      </w:r>
      <w:r w:rsidRPr="008458CD">
        <w:rPr>
          <w:rFonts w:ascii="Times New Roman" w:hAnsi="Times New Roman" w:cs="Times New Roman"/>
          <w:sz w:val="28"/>
          <w:szCs w:val="20"/>
        </w:rPr>
        <w:t xml:space="preserve">До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теперішнього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часу </w:t>
      </w:r>
      <w:r w:rsidRPr="008458CD">
        <w:rPr>
          <w:rFonts w:ascii="Times New Roman" w:hAnsi="Times New Roman" w:cs="Times New Roman"/>
          <w:sz w:val="28"/>
          <w:szCs w:val="20"/>
          <w:lang w:val="uk-UA"/>
        </w:rPr>
        <w:t xml:space="preserve">не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вивчені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ефекти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алкоголю на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катехолам</w:t>
      </w:r>
      <w:proofErr w:type="spellEnd"/>
      <w:r w:rsidRPr="008458CD">
        <w:rPr>
          <w:rFonts w:ascii="Times New Roman" w:hAnsi="Times New Roman" w:cs="Times New Roman"/>
          <w:sz w:val="28"/>
          <w:szCs w:val="20"/>
          <w:lang w:val="uk-UA"/>
        </w:rPr>
        <w:t>і</w:t>
      </w:r>
      <w:r w:rsidRPr="008458CD">
        <w:rPr>
          <w:rFonts w:ascii="Times New Roman" w:hAnsi="Times New Roman" w:cs="Times New Roman"/>
          <w:sz w:val="28"/>
          <w:szCs w:val="20"/>
        </w:rPr>
        <w:t xml:space="preserve">н-,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серотон</w:t>
      </w:r>
      <w:proofErr w:type="spellEnd"/>
      <w:r w:rsidRPr="008458CD">
        <w:rPr>
          <w:rFonts w:ascii="Times New Roman" w:hAnsi="Times New Roman" w:cs="Times New Roman"/>
          <w:sz w:val="28"/>
          <w:szCs w:val="20"/>
          <w:lang w:val="uk-UA"/>
        </w:rPr>
        <w:t>і</w:t>
      </w:r>
      <w:r w:rsidRPr="008458CD">
        <w:rPr>
          <w:rFonts w:ascii="Times New Roman" w:hAnsi="Times New Roman" w:cs="Times New Roman"/>
          <w:sz w:val="28"/>
          <w:szCs w:val="20"/>
        </w:rPr>
        <w:t>н- і ГАМК</w:t>
      </w:r>
      <w:r>
        <w:rPr>
          <w:rFonts w:ascii="Times New Roman" w:hAnsi="Times New Roman" w:cs="Times New Roman"/>
          <w:sz w:val="28"/>
          <w:szCs w:val="20"/>
          <w:lang w:val="uk-UA"/>
        </w:rPr>
        <w:t>-</w:t>
      </w:r>
      <w:r w:rsidRPr="008458CD">
        <w:rPr>
          <w:rFonts w:ascii="Times New Roman" w:hAnsi="Times New Roman" w:cs="Times New Roman"/>
          <w:sz w:val="28"/>
          <w:szCs w:val="20"/>
        </w:rPr>
        <w:t>ер</w:t>
      </w:r>
      <w:proofErr w:type="spellStart"/>
      <w:r w:rsidRPr="008458CD">
        <w:rPr>
          <w:rFonts w:ascii="Times New Roman" w:hAnsi="Times New Roman" w:cs="Times New Roman"/>
          <w:sz w:val="28"/>
          <w:szCs w:val="20"/>
          <w:lang w:val="uk-UA"/>
        </w:rPr>
        <w:t>гічну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системи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. На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підставі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аналізу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змін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в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цих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системах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під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впливом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етанолу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вису</w:t>
      </w:r>
      <w:proofErr w:type="spellStart"/>
      <w:r>
        <w:rPr>
          <w:rFonts w:ascii="Times New Roman" w:hAnsi="Times New Roman" w:cs="Times New Roman"/>
          <w:sz w:val="28"/>
          <w:szCs w:val="20"/>
          <w:lang w:val="uk-UA"/>
        </w:rPr>
        <w:t>нута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нейромед</w:t>
      </w:r>
      <w:proofErr w:type="spellEnd"/>
      <w:r w:rsidRPr="008458CD">
        <w:rPr>
          <w:rFonts w:ascii="Times New Roman" w:hAnsi="Times New Roman" w:cs="Times New Roman"/>
          <w:sz w:val="28"/>
          <w:szCs w:val="20"/>
          <w:lang w:val="uk-UA"/>
        </w:rPr>
        <w:t>і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аторна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гіпотеза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фор</w:t>
      </w:r>
      <w:r>
        <w:rPr>
          <w:rFonts w:ascii="Times New Roman" w:hAnsi="Times New Roman" w:cs="Times New Roman"/>
          <w:sz w:val="28"/>
          <w:szCs w:val="20"/>
        </w:rPr>
        <w:t>мування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алкогольної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залежності</w:t>
      </w:r>
      <w:proofErr w:type="spellEnd"/>
      <w:r>
        <w:rPr>
          <w:rFonts w:ascii="Times New Roman" w:hAnsi="Times New Roman" w:cs="Times New Roman"/>
          <w:sz w:val="28"/>
          <w:szCs w:val="20"/>
        </w:rPr>
        <w:t>.</w:t>
      </w:r>
    </w:p>
    <w:p w14:paraId="4D701CA0" w14:textId="77777777" w:rsidR="00F731E0" w:rsidRPr="007B3148" w:rsidRDefault="00F731E0" w:rsidP="00F731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Встановлено, що навіть одноразовий прийом алкоголю підвищує викид </w:t>
      </w:r>
      <w:proofErr w:type="spellStart"/>
      <w:r w:rsidRPr="007B3148">
        <w:rPr>
          <w:rFonts w:ascii="Times New Roman" w:hAnsi="Times New Roman" w:cs="Times New Roman"/>
          <w:sz w:val="28"/>
          <w:szCs w:val="20"/>
          <w:lang w:val="uk-UA"/>
        </w:rPr>
        <w:t>норадреналіну</w:t>
      </w:r>
      <w:proofErr w:type="spellEnd"/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 і </w:t>
      </w:r>
      <w:proofErr w:type="spellStart"/>
      <w:r w:rsidRPr="007B3148">
        <w:rPr>
          <w:rFonts w:ascii="Times New Roman" w:hAnsi="Times New Roman" w:cs="Times New Roman"/>
          <w:sz w:val="28"/>
          <w:szCs w:val="20"/>
          <w:lang w:val="uk-UA"/>
        </w:rPr>
        <w:t>дофаміну</w:t>
      </w:r>
      <w:proofErr w:type="spellEnd"/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 в </w:t>
      </w:r>
      <w:proofErr w:type="spellStart"/>
      <w:r w:rsidRPr="007B3148">
        <w:rPr>
          <w:rFonts w:ascii="Times New Roman" w:hAnsi="Times New Roman" w:cs="Times New Roman"/>
          <w:sz w:val="28"/>
          <w:szCs w:val="20"/>
          <w:lang w:val="uk-UA"/>
        </w:rPr>
        <w:t>син</w:t>
      </w:r>
      <w:r w:rsidRPr="008458CD">
        <w:rPr>
          <w:rFonts w:ascii="Times New Roman" w:hAnsi="Times New Roman" w:cs="Times New Roman"/>
          <w:sz w:val="28"/>
          <w:szCs w:val="20"/>
          <w:lang w:val="uk-UA"/>
        </w:rPr>
        <w:t>аптичну</w:t>
      </w:r>
      <w:proofErr w:type="spellEnd"/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 щілину, одночасно гальмуючи процес зворотного захоплення медіаторів і знижуючи активність </w:t>
      </w:r>
      <w:proofErr w:type="spellStart"/>
      <w:r w:rsidRPr="007B3148">
        <w:rPr>
          <w:rFonts w:ascii="Times New Roman" w:hAnsi="Times New Roman" w:cs="Times New Roman"/>
          <w:sz w:val="28"/>
          <w:szCs w:val="20"/>
          <w:lang w:val="uk-UA"/>
        </w:rPr>
        <w:t>пресинаптичних</w:t>
      </w:r>
      <w:proofErr w:type="spellEnd"/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8458CD">
        <w:rPr>
          <w:rFonts w:ascii="Times New Roman" w:hAnsi="Times New Roman" w:cs="Times New Roman"/>
          <w:sz w:val="28"/>
          <w:szCs w:val="20"/>
        </w:rPr>
        <w:t>α</w:t>
      </w:r>
      <w:r w:rsidRPr="00F731E0">
        <w:rPr>
          <w:rFonts w:ascii="Times New Roman" w:hAnsi="Times New Roman" w:cs="Times New Roman"/>
          <w:sz w:val="28"/>
          <w:szCs w:val="20"/>
          <w:vertAlign w:val="subscript"/>
          <w:lang w:val="uk-UA"/>
        </w:rPr>
        <w:t>2</w:t>
      </w:r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 - </w:t>
      </w:r>
      <w:proofErr w:type="spellStart"/>
      <w:r w:rsidRPr="007B3148">
        <w:rPr>
          <w:rFonts w:ascii="Times New Roman" w:hAnsi="Times New Roman" w:cs="Times New Roman"/>
          <w:sz w:val="28"/>
          <w:szCs w:val="20"/>
          <w:lang w:val="uk-UA"/>
        </w:rPr>
        <w:t>адренорецепторів</w:t>
      </w:r>
      <w:proofErr w:type="spellEnd"/>
      <w:r w:rsidRPr="007B3148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Крім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того,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сповільнюється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метаболізм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катехоламінів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із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-за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зниження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акти</w:t>
      </w:r>
      <w:r>
        <w:rPr>
          <w:rFonts w:ascii="Times New Roman" w:hAnsi="Times New Roman" w:cs="Times New Roman"/>
          <w:sz w:val="28"/>
          <w:szCs w:val="20"/>
        </w:rPr>
        <w:t>вності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катехол-</w:t>
      </w:r>
      <w:r w:rsidRPr="008458CD">
        <w:rPr>
          <w:rFonts w:ascii="Times New Roman" w:hAnsi="Times New Roman" w:cs="Times New Roman"/>
          <w:sz w:val="28"/>
          <w:szCs w:val="20"/>
        </w:rPr>
        <w:t>метилтрансфераз</w:t>
      </w:r>
      <w:proofErr w:type="spellEnd"/>
      <w:r w:rsidRPr="008458CD">
        <w:rPr>
          <w:rFonts w:ascii="Times New Roman" w:hAnsi="Times New Roman" w:cs="Times New Roman"/>
          <w:sz w:val="28"/>
          <w:szCs w:val="20"/>
          <w:lang w:val="uk-UA"/>
        </w:rPr>
        <w:t>и</w:t>
      </w:r>
      <w:r w:rsidRPr="008458CD">
        <w:rPr>
          <w:rFonts w:ascii="Times New Roman" w:hAnsi="Times New Roman" w:cs="Times New Roman"/>
          <w:sz w:val="28"/>
          <w:szCs w:val="20"/>
        </w:rPr>
        <w:t xml:space="preserve"> (КОМТ).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Підвищ</w:t>
      </w:r>
      <w:r>
        <w:rPr>
          <w:rFonts w:ascii="Times New Roman" w:hAnsi="Times New Roman" w:cs="Times New Roman"/>
          <w:sz w:val="28"/>
          <w:szCs w:val="20"/>
        </w:rPr>
        <w:t>ена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концентрація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катехоламінів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8458CD">
        <w:rPr>
          <w:rFonts w:ascii="Times New Roman" w:hAnsi="Times New Roman" w:cs="Times New Roman"/>
          <w:sz w:val="28"/>
          <w:szCs w:val="20"/>
        </w:rPr>
        <w:t xml:space="preserve">в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синаптич</w:t>
      </w:r>
      <w:r w:rsidRPr="008458CD">
        <w:rPr>
          <w:rFonts w:ascii="Times New Roman" w:hAnsi="Times New Roman" w:cs="Times New Roman"/>
          <w:sz w:val="28"/>
          <w:szCs w:val="20"/>
          <w:lang w:val="uk-UA"/>
        </w:rPr>
        <w:t>ної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щілині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викликає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відчуття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ейфорії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легкості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знімає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емоційну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напругу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тобто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виступає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як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чинник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внутрішньої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винагороди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>.</w:t>
      </w:r>
      <w:r w:rsidRPr="008458CD">
        <w:rPr>
          <w:sz w:val="32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Накопичення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катехоламінів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призводить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через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деякий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час до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гальмування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їх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синтезу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із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-за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інгібірування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(за принципом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зворотного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зв'язку</w:t>
      </w:r>
      <w:proofErr w:type="spellEnd"/>
      <w:r>
        <w:rPr>
          <w:rFonts w:ascii="Times New Roman" w:hAnsi="Times New Roman" w:cs="Times New Roman"/>
          <w:sz w:val="28"/>
          <w:szCs w:val="20"/>
        </w:rPr>
        <w:t>) тирозин- і дофамин-β-г</w:t>
      </w:r>
      <w:r>
        <w:rPr>
          <w:rFonts w:ascii="Times New Roman" w:hAnsi="Times New Roman" w:cs="Times New Roman"/>
          <w:sz w:val="28"/>
          <w:szCs w:val="20"/>
          <w:lang w:val="uk-UA"/>
        </w:rPr>
        <w:t>і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дроксилаз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а також до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прискорення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окислення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через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підвищення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активності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  <w:lang w:val="uk-UA"/>
        </w:rPr>
        <w:lastRenderedPageBreak/>
        <w:t>моноаміноксидази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 xml:space="preserve"> (</w:t>
      </w:r>
      <w:r w:rsidRPr="008458CD">
        <w:rPr>
          <w:rFonts w:ascii="Times New Roman" w:hAnsi="Times New Roman" w:cs="Times New Roman"/>
          <w:sz w:val="28"/>
          <w:szCs w:val="20"/>
        </w:rPr>
        <w:t>МАО</w:t>
      </w:r>
      <w:r>
        <w:rPr>
          <w:rFonts w:ascii="Times New Roman" w:hAnsi="Times New Roman" w:cs="Times New Roman"/>
          <w:sz w:val="28"/>
          <w:szCs w:val="20"/>
          <w:lang w:val="uk-UA"/>
        </w:rPr>
        <w:t>)</w:t>
      </w:r>
      <w:r w:rsidRPr="008458CD">
        <w:rPr>
          <w:rFonts w:ascii="Times New Roman" w:hAnsi="Times New Roman" w:cs="Times New Roman"/>
          <w:sz w:val="28"/>
          <w:szCs w:val="20"/>
        </w:rPr>
        <w:t xml:space="preserve">. 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В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цих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умовах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настає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деякий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дефіцит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норадреналіну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>, що</w:t>
      </w:r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створює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відчуття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дискомфорту і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спонукає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до повторного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прийому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алкоголю.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Іншими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словами, стан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фізичної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залежності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від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етанолу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значною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мірою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визначається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тривалим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послабленням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норадренал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>і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нерг</w:t>
      </w:r>
      <w:proofErr w:type="spellEnd"/>
      <w:r w:rsidRPr="008458CD">
        <w:rPr>
          <w:rFonts w:ascii="Times New Roman" w:hAnsi="Times New Roman" w:cs="Times New Roman"/>
          <w:sz w:val="28"/>
          <w:szCs w:val="20"/>
          <w:lang w:val="uk-UA"/>
        </w:rPr>
        <w:t>і</w:t>
      </w:r>
      <w:r w:rsidRPr="008458CD">
        <w:rPr>
          <w:rFonts w:ascii="Times New Roman" w:hAnsi="Times New Roman" w:cs="Times New Roman"/>
          <w:sz w:val="28"/>
          <w:szCs w:val="20"/>
        </w:rPr>
        <w:t>ч</w:t>
      </w:r>
      <w:proofErr w:type="spellStart"/>
      <w:r w:rsidRPr="008458CD">
        <w:rPr>
          <w:rFonts w:ascii="Times New Roman" w:hAnsi="Times New Roman" w:cs="Times New Roman"/>
          <w:sz w:val="28"/>
          <w:szCs w:val="20"/>
          <w:lang w:val="uk-UA"/>
        </w:rPr>
        <w:t>ної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системи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через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підвищення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активності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ферментів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що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руйнують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катехоламін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>и</w:t>
      </w:r>
      <w:r w:rsidRPr="008458CD">
        <w:rPr>
          <w:rFonts w:ascii="Times New Roman" w:hAnsi="Times New Roman" w:cs="Times New Roman"/>
          <w:sz w:val="28"/>
          <w:szCs w:val="20"/>
        </w:rPr>
        <w:t xml:space="preserve"> (МАО і КОМТ),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збільшення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зворотного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захоплення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медіатора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і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зниже</w:t>
      </w:r>
      <w:r>
        <w:rPr>
          <w:rFonts w:ascii="Times New Roman" w:hAnsi="Times New Roman" w:cs="Times New Roman"/>
          <w:sz w:val="28"/>
          <w:szCs w:val="20"/>
        </w:rPr>
        <w:t>ння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чутливості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адренорецепторів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r w:rsidRPr="00CA036B">
        <w:rPr>
          <w:rFonts w:ascii="Times New Roman" w:hAnsi="Times New Roman" w:cs="Times New Roman"/>
          <w:sz w:val="28"/>
          <w:szCs w:val="20"/>
        </w:rPr>
        <w:t>[</w:t>
      </w:r>
      <w:proofErr w:type="spellStart"/>
      <w:r>
        <w:rPr>
          <w:rFonts w:ascii="Times New Roman" w:hAnsi="Times New Roman" w:cs="Times New Roman"/>
          <w:sz w:val="28"/>
          <w:szCs w:val="20"/>
          <w:lang w:val="uk-UA"/>
        </w:rPr>
        <w:t>Пурсанов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>, 2009</w:t>
      </w:r>
      <w:r w:rsidRPr="007E0B44">
        <w:rPr>
          <w:rFonts w:ascii="Times New Roman" w:hAnsi="Times New Roman" w:cs="Times New Roman"/>
          <w:sz w:val="28"/>
          <w:szCs w:val="20"/>
        </w:rPr>
        <w:t>]</w:t>
      </w:r>
      <w:r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14:paraId="6106F59F" w14:textId="77777777" w:rsidR="00F731E0" w:rsidRDefault="00F731E0" w:rsidP="00F731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530F04">
        <w:rPr>
          <w:rFonts w:ascii="Times New Roman" w:hAnsi="Times New Roman" w:cs="Times New Roman"/>
          <w:sz w:val="28"/>
          <w:szCs w:val="20"/>
          <w:lang w:val="uk-UA"/>
        </w:rPr>
        <w:t xml:space="preserve">При хронічному алкоголізмі із-за глибоких порушень механізму зворотного зв'язку припинення прийому алкоголю призводить до ненормованого викиду </w:t>
      </w:r>
      <w:proofErr w:type="spellStart"/>
      <w:r w:rsidRPr="00530F04">
        <w:rPr>
          <w:rFonts w:ascii="Times New Roman" w:hAnsi="Times New Roman" w:cs="Times New Roman"/>
          <w:sz w:val="28"/>
          <w:szCs w:val="20"/>
          <w:lang w:val="uk-UA"/>
        </w:rPr>
        <w:t>катехоламінів</w:t>
      </w:r>
      <w:proofErr w:type="spellEnd"/>
      <w:r w:rsidRPr="00530F04">
        <w:rPr>
          <w:rFonts w:ascii="Times New Roman" w:hAnsi="Times New Roman" w:cs="Times New Roman"/>
          <w:sz w:val="28"/>
          <w:szCs w:val="20"/>
          <w:lang w:val="uk-UA"/>
        </w:rPr>
        <w:t xml:space="preserve">, причому особливо різко </w:t>
      </w:r>
      <w:r>
        <w:rPr>
          <w:rFonts w:ascii="Times New Roman" w:hAnsi="Times New Roman" w:cs="Times New Roman"/>
          <w:sz w:val="28"/>
          <w:szCs w:val="20"/>
          <w:lang w:val="uk-UA"/>
        </w:rPr>
        <w:t>змінює</w:t>
      </w:r>
      <w:r w:rsidRPr="00530F04">
        <w:rPr>
          <w:rFonts w:ascii="Times New Roman" w:hAnsi="Times New Roman" w:cs="Times New Roman"/>
          <w:sz w:val="28"/>
          <w:szCs w:val="20"/>
          <w:lang w:val="uk-UA"/>
        </w:rPr>
        <w:t xml:space="preserve">ться рівень </w:t>
      </w:r>
      <w:proofErr w:type="spellStart"/>
      <w:r w:rsidRPr="00530F04">
        <w:rPr>
          <w:rFonts w:ascii="Times New Roman" w:hAnsi="Times New Roman" w:cs="Times New Roman"/>
          <w:sz w:val="28"/>
          <w:szCs w:val="20"/>
          <w:lang w:val="uk-UA"/>
        </w:rPr>
        <w:t>дофаміну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 xml:space="preserve"> (</w:t>
      </w:r>
      <w:r w:rsidRPr="00530F04">
        <w:rPr>
          <w:rFonts w:ascii="Times New Roman" w:hAnsi="Times New Roman" w:cs="Times New Roman"/>
          <w:sz w:val="28"/>
          <w:szCs w:val="20"/>
          <w:lang w:val="uk-UA"/>
        </w:rPr>
        <w:t>10-кратне зростання його концентрації</w:t>
      </w:r>
      <w:r>
        <w:rPr>
          <w:rFonts w:ascii="Times New Roman" w:hAnsi="Times New Roman" w:cs="Times New Roman"/>
          <w:sz w:val="28"/>
          <w:szCs w:val="20"/>
          <w:lang w:val="uk-UA"/>
        </w:rPr>
        <w:t>)</w:t>
      </w:r>
      <w:r w:rsidRPr="00530F04">
        <w:rPr>
          <w:rFonts w:ascii="Times New Roman" w:hAnsi="Times New Roman" w:cs="Times New Roman"/>
          <w:sz w:val="28"/>
          <w:szCs w:val="20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0"/>
          <w:lang w:val="uk-UA"/>
        </w:rPr>
        <w:t>по</w:t>
      </w:r>
      <w:r w:rsidRPr="00530F04">
        <w:rPr>
          <w:rFonts w:ascii="Times New Roman" w:hAnsi="Times New Roman" w:cs="Times New Roman"/>
          <w:sz w:val="28"/>
          <w:szCs w:val="20"/>
          <w:lang w:val="uk-UA"/>
        </w:rPr>
        <w:t xml:space="preserve">в'язують з розвитком </w:t>
      </w:r>
      <w:proofErr w:type="spellStart"/>
      <w:r w:rsidRPr="00530F04">
        <w:rPr>
          <w:rFonts w:ascii="Times New Roman" w:hAnsi="Times New Roman" w:cs="Times New Roman"/>
          <w:sz w:val="28"/>
          <w:szCs w:val="20"/>
          <w:lang w:val="uk-UA"/>
        </w:rPr>
        <w:t>абстинентного</w:t>
      </w:r>
      <w:proofErr w:type="spellEnd"/>
      <w:r w:rsidRPr="00530F04">
        <w:rPr>
          <w:rFonts w:ascii="Times New Roman" w:hAnsi="Times New Roman" w:cs="Times New Roman"/>
          <w:sz w:val="28"/>
          <w:szCs w:val="20"/>
          <w:lang w:val="uk-UA"/>
        </w:rPr>
        <w:t xml:space="preserve"> синдрому. </w:t>
      </w:r>
    </w:p>
    <w:p w14:paraId="6309CA3F" w14:textId="77777777" w:rsidR="00F731E0" w:rsidRPr="008458CD" w:rsidRDefault="00F731E0" w:rsidP="00F731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</w:rPr>
      </w:pP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Дуже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вис</w:t>
      </w:r>
      <w:r>
        <w:rPr>
          <w:rFonts w:ascii="Times New Roman" w:hAnsi="Times New Roman" w:cs="Times New Roman"/>
          <w:sz w:val="28"/>
          <w:szCs w:val="20"/>
        </w:rPr>
        <w:t>ока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чутливість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дофам</w:t>
      </w:r>
      <w:r>
        <w:rPr>
          <w:rFonts w:ascii="Times New Roman" w:hAnsi="Times New Roman" w:cs="Times New Roman"/>
          <w:sz w:val="28"/>
          <w:szCs w:val="20"/>
          <w:lang w:val="uk-UA"/>
        </w:rPr>
        <w:t>інергічних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нейронів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лімбічної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системи </w:t>
      </w:r>
      <w:r>
        <w:rPr>
          <w:rFonts w:ascii="Times New Roman" w:hAnsi="Times New Roman" w:cs="Times New Roman"/>
          <w:sz w:val="28"/>
          <w:szCs w:val="20"/>
        </w:rPr>
        <w:t>і префронтально</w:t>
      </w:r>
      <w:r>
        <w:rPr>
          <w:rFonts w:ascii="Times New Roman" w:hAnsi="Times New Roman" w:cs="Times New Roman"/>
          <w:sz w:val="28"/>
          <w:szCs w:val="20"/>
          <w:lang w:val="uk-UA"/>
        </w:rPr>
        <w:t>ї</w:t>
      </w:r>
      <w:r w:rsidRPr="008458CD">
        <w:rPr>
          <w:rFonts w:ascii="Times New Roman" w:hAnsi="Times New Roman" w:cs="Times New Roman"/>
          <w:sz w:val="28"/>
          <w:szCs w:val="20"/>
        </w:rPr>
        <w:t xml:space="preserve"> кори до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дії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етанолу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показана в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експериментах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на тваринах. У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дослідах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на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лініях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щурів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встановлено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що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гостра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алкоголізація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викликала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прискорення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обміну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дофаміну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в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мозку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тварин,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що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віддавали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перевагу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етанолу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.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Ці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спостереження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дозволили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припустити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що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в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основі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феномену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переваги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етанолу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можуть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лежати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генетично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детермі</w:t>
      </w:r>
      <w:r>
        <w:rPr>
          <w:rFonts w:ascii="Times New Roman" w:hAnsi="Times New Roman" w:cs="Times New Roman"/>
          <w:sz w:val="28"/>
          <w:szCs w:val="20"/>
        </w:rPr>
        <w:t>новані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0"/>
        </w:rPr>
        <w:t>зміни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0"/>
        </w:rPr>
        <w:t>дофам</w:t>
      </w:r>
      <w:r>
        <w:rPr>
          <w:rFonts w:ascii="Times New Roman" w:hAnsi="Times New Roman" w:cs="Times New Roman"/>
          <w:sz w:val="28"/>
          <w:szCs w:val="20"/>
          <w:lang w:val="uk-UA"/>
        </w:rPr>
        <w:t>інергічної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системі</w:t>
      </w:r>
      <w:proofErr w:type="spellEnd"/>
      <w:r w:rsidR="00466C5B" w:rsidRPr="00466C5B">
        <w:rPr>
          <w:rFonts w:ascii="Times New Roman" w:hAnsi="Times New Roman" w:cs="Times New Roman"/>
          <w:sz w:val="28"/>
          <w:szCs w:val="20"/>
        </w:rPr>
        <w:t xml:space="preserve"> [</w:t>
      </w:r>
      <w:r w:rsidR="00466C5B"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Анисимова </w:t>
      </w:r>
      <w:r w:rsidR="00466C5B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и </w:t>
      </w:r>
      <w:proofErr w:type="spellStart"/>
      <w:r w:rsidR="00466C5B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>др</w:t>
      </w:r>
      <w:proofErr w:type="spellEnd"/>
      <w:r w:rsidR="00466C5B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., </w:t>
      </w:r>
      <w:r w:rsidR="00466C5B"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2013</w:t>
      </w:r>
      <w:r w:rsidR="00466C5B" w:rsidRPr="00466C5B">
        <w:rPr>
          <w:rFonts w:ascii="Times New Roman" w:hAnsi="Times New Roman" w:cs="Times New Roman"/>
          <w:sz w:val="28"/>
          <w:szCs w:val="20"/>
        </w:rPr>
        <w:t>]</w:t>
      </w:r>
      <w:r w:rsidRPr="008458CD">
        <w:rPr>
          <w:rFonts w:ascii="Times New Roman" w:hAnsi="Times New Roman" w:cs="Times New Roman"/>
          <w:sz w:val="28"/>
          <w:szCs w:val="20"/>
        </w:rPr>
        <w:t>.</w:t>
      </w:r>
    </w:p>
    <w:p w14:paraId="09A0CBE6" w14:textId="77777777" w:rsidR="00703F1D" w:rsidRPr="00703F1D" w:rsidRDefault="00F731E0" w:rsidP="00703F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</w:rPr>
      </w:pPr>
      <w:r w:rsidRPr="008458CD">
        <w:rPr>
          <w:rFonts w:ascii="Times New Roman" w:hAnsi="Times New Roman" w:cs="Times New Roman"/>
          <w:sz w:val="28"/>
          <w:szCs w:val="20"/>
        </w:rPr>
        <w:t xml:space="preserve">Таким чином, роль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норадренергічної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системи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проявляється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в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знятті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емоційної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напруги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формуванні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позитивних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емоцій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і стану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ейфорії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при одноразовому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прийомі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етанолу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а також у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формуванні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алкогольної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мотивації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на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початкових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етапах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розвитку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алкоголізму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. В той же час,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дофам</w:t>
      </w:r>
      <w:r w:rsidRPr="008458CD">
        <w:rPr>
          <w:rFonts w:ascii="Times New Roman" w:hAnsi="Times New Roman" w:cs="Times New Roman"/>
          <w:sz w:val="28"/>
          <w:szCs w:val="20"/>
          <w:lang w:val="uk-UA"/>
        </w:rPr>
        <w:t>інергічна</w:t>
      </w:r>
      <w:proofErr w:type="spellEnd"/>
      <w:r>
        <w:rPr>
          <w:rFonts w:ascii="Times New Roman" w:hAnsi="Times New Roman" w:cs="Times New Roman"/>
          <w:sz w:val="28"/>
          <w:szCs w:val="20"/>
        </w:rPr>
        <w:t xml:space="preserve"> система </w:t>
      </w:r>
      <w:proofErr w:type="spellStart"/>
      <w:r>
        <w:rPr>
          <w:rFonts w:ascii="Times New Roman" w:hAnsi="Times New Roman" w:cs="Times New Roman"/>
          <w:sz w:val="28"/>
          <w:szCs w:val="20"/>
          <w:lang w:val="uk-UA"/>
        </w:rPr>
        <w:t>відіг</w:t>
      </w:r>
      <w:r w:rsidRPr="008458CD">
        <w:rPr>
          <w:rFonts w:ascii="Times New Roman" w:hAnsi="Times New Roman" w:cs="Times New Roman"/>
          <w:sz w:val="28"/>
          <w:szCs w:val="20"/>
        </w:rPr>
        <w:t>рає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більш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виражену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роль при абстинентному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синдромі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, а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порушення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її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роботи </w:t>
      </w:r>
      <w:r>
        <w:rPr>
          <w:rFonts w:ascii="Times New Roman" w:hAnsi="Times New Roman" w:cs="Times New Roman"/>
          <w:sz w:val="28"/>
          <w:szCs w:val="20"/>
        </w:rPr>
        <w:t>лежат</w:t>
      </w:r>
      <w:r>
        <w:rPr>
          <w:rFonts w:ascii="Times New Roman" w:hAnsi="Times New Roman" w:cs="Times New Roman"/>
          <w:sz w:val="28"/>
          <w:szCs w:val="20"/>
          <w:lang w:val="uk-UA"/>
        </w:rPr>
        <w:t>ь</w:t>
      </w:r>
      <w:r w:rsidRPr="008458CD">
        <w:rPr>
          <w:rFonts w:ascii="Times New Roman" w:hAnsi="Times New Roman" w:cs="Times New Roman"/>
          <w:sz w:val="28"/>
          <w:szCs w:val="20"/>
        </w:rPr>
        <w:t xml:space="preserve"> в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основі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8458CD">
        <w:rPr>
          <w:rFonts w:ascii="Times New Roman" w:hAnsi="Times New Roman" w:cs="Times New Roman"/>
          <w:sz w:val="28"/>
          <w:szCs w:val="20"/>
        </w:rPr>
        <w:t>схильності</w:t>
      </w:r>
      <w:proofErr w:type="spellEnd"/>
      <w:r w:rsidRPr="008458CD">
        <w:rPr>
          <w:rFonts w:ascii="Times New Roman" w:hAnsi="Times New Roman" w:cs="Times New Roman"/>
          <w:sz w:val="28"/>
          <w:szCs w:val="20"/>
        </w:rPr>
        <w:t xml:space="preserve"> </w:t>
      </w:r>
      <w:r>
        <w:rPr>
          <w:rFonts w:ascii="Times New Roman" w:hAnsi="Times New Roman" w:cs="Times New Roman"/>
          <w:sz w:val="28"/>
          <w:szCs w:val="20"/>
        </w:rPr>
        <w:t xml:space="preserve">до </w:t>
      </w:r>
      <w:proofErr w:type="spellStart"/>
      <w:r>
        <w:rPr>
          <w:rFonts w:ascii="Times New Roman" w:hAnsi="Times New Roman" w:cs="Times New Roman"/>
          <w:sz w:val="28"/>
          <w:szCs w:val="20"/>
        </w:rPr>
        <w:t>алкогол</w:t>
      </w:r>
      <w:r>
        <w:rPr>
          <w:rFonts w:ascii="Times New Roman" w:hAnsi="Times New Roman" w:cs="Times New Roman"/>
          <w:sz w:val="28"/>
          <w:szCs w:val="20"/>
          <w:lang w:val="uk-UA"/>
        </w:rPr>
        <w:t>ізму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Pr="00CA036B">
        <w:rPr>
          <w:rFonts w:ascii="Times New Roman" w:hAnsi="Times New Roman" w:cs="Times New Roman"/>
          <w:sz w:val="28"/>
          <w:szCs w:val="20"/>
        </w:rPr>
        <w:t>[</w:t>
      </w:r>
      <w:r>
        <w:rPr>
          <w:rFonts w:ascii="Times New Roman" w:hAnsi="Times New Roman" w:cs="Times New Roman"/>
          <w:sz w:val="28"/>
          <w:szCs w:val="20"/>
          <w:lang w:val="uk-UA"/>
        </w:rPr>
        <w:t>Малахова, 2013</w:t>
      </w:r>
      <w:r w:rsidRPr="009F01F3">
        <w:rPr>
          <w:rFonts w:ascii="Times New Roman" w:hAnsi="Times New Roman" w:cs="Times New Roman"/>
          <w:sz w:val="28"/>
          <w:szCs w:val="20"/>
          <w:lang w:val="uk-UA"/>
        </w:rPr>
        <w:t>]</w:t>
      </w:r>
      <w:r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14:paraId="78BAF771" w14:textId="77777777" w:rsidR="00F731E0" w:rsidRPr="00703F1D" w:rsidRDefault="00F731E0" w:rsidP="00703F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703F1D">
        <w:rPr>
          <w:rFonts w:ascii="Times New Roman" w:hAnsi="Times New Roman" w:cs="Times New Roman"/>
          <w:sz w:val="28"/>
          <w:szCs w:val="20"/>
          <w:lang w:val="uk-UA"/>
        </w:rPr>
        <w:t xml:space="preserve">Зміни активності основних ферментів метаболізму біогенних амінів під впливом етанолу можуть впливати і на обмін </w:t>
      </w:r>
      <w:proofErr w:type="spellStart"/>
      <w:r w:rsidRPr="00703F1D">
        <w:rPr>
          <w:rFonts w:ascii="Times New Roman" w:hAnsi="Times New Roman" w:cs="Times New Roman"/>
          <w:sz w:val="28"/>
          <w:szCs w:val="20"/>
          <w:lang w:val="uk-UA"/>
        </w:rPr>
        <w:t>серотоніна</w:t>
      </w:r>
      <w:proofErr w:type="spellEnd"/>
      <w:r w:rsidRPr="00703F1D">
        <w:rPr>
          <w:rFonts w:ascii="Times New Roman" w:hAnsi="Times New Roman" w:cs="Times New Roman"/>
          <w:sz w:val="28"/>
          <w:szCs w:val="20"/>
          <w:lang w:val="uk-UA"/>
        </w:rPr>
        <w:t xml:space="preserve">. Відомо, що </w:t>
      </w:r>
      <w:proofErr w:type="spellStart"/>
      <w:r w:rsidRPr="00703F1D">
        <w:rPr>
          <w:rFonts w:ascii="Times New Roman" w:hAnsi="Times New Roman" w:cs="Times New Roman"/>
          <w:sz w:val="28"/>
          <w:szCs w:val="20"/>
          <w:lang w:val="uk-UA"/>
        </w:rPr>
        <w:t>серотонінергічна</w:t>
      </w:r>
      <w:proofErr w:type="spellEnd"/>
      <w:r w:rsidRPr="00703F1D">
        <w:rPr>
          <w:rFonts w:ascii="Times New Roman" w:hAnsi="Times New Roman" w:cs="Times New Roman"/>
          <w:sz w:val="28"/>
          <w:szCs w:val="20"/>
          <w:lang w:val="uk-UA"/>
        </w:rPr>
        <w:t xml:space="preserve"> система розглядається як один з компонентів системи внутрішньої винагороди, і підвищення рівня цього медіатора в певних </w:t>
      </w:r>
      <w:r w:rsidRPr="00703F1D">
        <w:rPr>
          <w:rFonts w:ascii="Times New Roman" w:hAnsi="Times New Roman" w:cs="Times New Roman"/>
          <w:sz w:val="28"/>
          <w:szCs w:val="20"/>
          <w:lang w:val="uk-UA"/>
        </w:rPr>
        <w:lastRenderedPageBreak/>
        <w:t xml:space="preserve">структурах викликає позитивні емоції, відчуття добросердя і спокою. Тому цілком імовірно, що посилена секреція </w:t>
      </w:r>
      <w:proofErr w:type="spellStart"/>
      <w:r w:rsidRPr="00703F1D">
        <w:rPr>
          <w:rFonts w:ascii="Times New Roman" w:hAnsi="Times New Roman" w:cs="Times New Roman"/>
          <w:sz w:val="28"/>
          <w:szCs w:val="20"/>
          <w:lang w:val="uk-UA"/>
        </w:rPr>
        <w:t>серотоніна</w:t>
      </w:r>
      <w:proofErr w:type="spellEnd"/>
      <w:r w:rsidRPr="00703F1D">
        <w:rPr>
          <w:rFonts w:ascii="Times New Roman" w:hAnsi="Times New Roman" w:cs="Times New Roman"/>
          <w:sz w:val="28"/>
          <w:szCs w:val="20"/>
          <w:lang w:val="uk-UA"/>
        </w:rPr>
        <w:t xml:space="preserve"> після одноразового прийому алкоголю вносить свій вклад у відчуття ейфорії і зняття емоційної напруги. В той же час при синдромі абстиненції встановлено різке підвищення активності </w:t>
      </w:r>
      <w:proofErr w:type="spellStart"/>
      <w:r w:rsidRPr="00703F1D">
        <w:rPr>
          <w:rFonts w:ascii="Times New Roman" w:hAnsi="Times New Roman" w:cs="Times New Roman"/>
          <w:sz w:val="28"/>
          <w:szCs w:val="20"/>
          <w:lang w:val="uk-UA"/>
        </w:rPr>
        <w:t>серотонінергічної</w:t>
      </w:r>
      <w:proofErr w:type="spellEnd"/>
      <w:r w:rsidRPr="00703F1D">
        <w:rPr>
          <w:rFonts w:ascii="Times New Roman" w:hAnsi="Times New Roman" w:cs="Times New Roman"/>
          <w:sz w:val="28"/>
          <w:szCs w:val="20"/>
          <w:lang w:val="uk-UA"/>
        </w:rPr>
        <w:t xml:space="preserve"> трансмісії, що може бути причиною галюцинацій, характерних для цього стану</w:t>
      </w:r>
      <w:r w:rsidR="00703F1D" w:rsidRPr="00703F1D">
        <w:rPr>
          <w:rFonts w:ascii="Times New Roman" w:hAnsi="Times New Roman" w:cs="Times New Roman"/>
          <w:sz w:val="28"/>
          <w:szCs w:val="20"/>
          <w:lang w:val="uk-UA"/>
        </w:rPr>
        <w:t xml:space="preserve"> [</w:t>
      </w:r>
      <w:r w:rsidR="00703F1D" w:rsidRPr="00703F1D">
        <w:rPr>
          <w:rFonts w:ascii="Times New Roman" w:hAnsi="Times New Roman" w:cs="Times New Roman"/>
          <w:sz w:val="28"/>
          <w:szCs w:val="28"/>
          <w:lang w:val="en-US"/>
        </w:rPr>
        <w:t>Agular</w:t>
      </w:r>
      <w:r w:rsidR="00703F1D" w:rsidRPr="00703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F1D" w:rsidRPr="00703F1D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703F1D" w:rsidRPr="00703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F1D" w:rsidRPr="00703F1D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703F1D" w:rsidRPr="00703F1D">
        <w:rPr>
          <w:rFonts w:ascii="Times New Roman" w:hAnsi="Times New Roman" w:cs="Times New Roman"/>
          <w:sz w:val="28"/>
          <w:szCs w:val="28"/>
          <w:lang w:val="uk-UA"/>
        </w:rPr>
        <w:t>., 2012</w:t>
      </w:r>
      <w:r w:rsidR="00703F1D" w:rsidRPr="00703F1D">
        <w:rPr>
          <w:rFonts w:ascii="Times New Roman" w:hAnsi="Times New Roman" w:cs="Times New Roman"/>
          <w:sz w:val="28"/>
          <w:szCs w:val="20"/>
          <w:lang w:val="uk-UA"/>
        </w:rPr>
        <w:t>]</w:t>
      </w:r>
      <w:r w:rsidRPr="00703F1D"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14:paraId="37B38F6E" w14:textId="77777777" w:rsidR="005344B8" w:rsidRPr="005344B8" w:rsidRDefault="00F731E0" w:rsidP="005344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</w:rPr>
      </w:pPr>
      <w:r w:rsidRPr="008458CD">
        <w:rPr>
          <w:rFonts w:ascii="Times New Roman" w:hAnsi="Times New Roman" w:cs="Times New Roman"/>
          <w:sz w:val="28"/>
          <w:szCs w:val="20"/>
          <w:lang w:val="uk-UA"/>
        </w:rPr>
        <w:t xml:space="preserve">Зниження концентрації </w:t>
      </w:r>
      <w:proofErr w:type="spellStart"/>
      <w:r w:rsidRPr="008458CD">
        <w:rPr>
          <w:rFonts w:ascii="Times New Roman" w:hAnsi="Times New Roman" w:cs="Times New Roman"/>
          <w:sz w:val="28"/>
          <w:szCs w:val="20"/>
          <w:lang w:val="uk-UA"/>
        </w:rPr>
        <w:t>серотоніна</w:t>
      </w:r>
      <w:proofErr w:type="spellEnd"/>
      <w:r w:rsidRPr="008458CD">
        <w:rPr>
          <w:rFonts w:ascii="Times New Roman" w:hAnsi="Times New Roman" w:cs="Times New Roman"/>
          <w:sz w:val="28"/>
          <w:szCs w:val="20"/>
          <w:lang w:val="uk-UA"/>
        </w:rPr>
        <w:t xml:space="preserve"> встановлене у ряді структур мозку хронічних алкоголіків, а також в деяких структурах мозку щурів, що початково віддають перевагу етанолу. В той же час потрібно підкреслити суперечні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сть відомостей про роль </w:t>
      </w:r>
      <w:proofErr w:type="spellStart"/>
      <w:r>
        <w:rPr>
          <w:rFonts w:ascii="Times New Roman" w:hAnsi="Times New Roman" w:cs="Times New Roman"/>
          <w:sz w:val="28"/>
          <w:szCs w:val="20"/>
          <w:lang w:val="uk-UA"/>
        </w:rPr>
        <w:t>серотонінергічної</w:t>
      </w:r>
      <w:proofErr w:type="spellEnd"/>
      <w:r w:rsidRPr="008458CD">
        <w:rPr>
          <w:rFonts w:ascii="Times New Roman" w:hAnsi="Times New Roman" w:cs="Times New Roman"/>
          <w:sz w:val="28"/>
          <w:szCs w:val="20"/>
          <w:lang w:val="uk-UA"/>
        </w:rPr>
        <w:t xml:space="preserve"> системи.</w:t>
      </w:r>
    </w:p>
    <w:p w14:paraId="7E923FA8" w14:textId="77777777" w:rsidR="00F731E0" w:rsidRPr="005344B8" w:rsidRDefault="00F731E0" w:rsidP="005344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5344B8">
        <w:rPr>
          <w:rFonts w:ascii="Times New Roman" w:hAnsi="Times New Roman" w:cs="Times New Roman"/>
          <w:sz w:val="28"/>
          <w:szCs w:val="20"/>
          <w:lang w:val="uk-UA"/>
        </w:rPr>
        <w:t>Таким чином, накопиченні до теперішнього часу численні дані, часом дуже суперечливі, дозволяють лише у загальних рисах розкрити складні механізми формування алкогольної залежності. Алкогольну мотивацію вчені пов'язують з гіпофункцією ряду медіатор-утворювальних систем (</w:t>
      </w:r>
      <w:proofErr w:type="spellStart"/>
      <w:r w:rsidRPr="005344B8">
        <w:rPr>
          <w:rFonts w:ascii="Times New Roman" w:hAnsi="Times New Roman" w:cs="Times New Roman"/>
          <w:sz w:val="28"/>
          <w:szCs w:val="20"/>
          <w:lang w:val="uk-UA"/>
        </w:rPr>
        <w:t>норадренергічною</w:t>
      </w:r>
      <w:proofErr w:type="spellEnd"/>
      <w:r w:rsidRPr="005344B8">
        <w:rPr>
          <w:rFonts w:ascii="Times New Roman" w:hAnsi="Times New Roman" w:cs="Times New Roman"/>
          <w:sz w:val="28"/>
          <w:szCs w:val="20"/>
          <w:lang w:val="uk-UA"/>
        </w:rPr>
        <w:t xml:space="preserve">, </w:t>
      </w:r>
      <w:proofErr w:type="spellStart"/>
      <w:r w:rsidRPr="005344B8">
        <w:rPr>
          <w:rFonts w:ascii="Times New Roman" w:hAnsi="Times New Roman" w:cs="Times New Roman"/>
          <w:sz w:val="28"/>
          <w:szCs w:val="20"/>
          <w:lang w:val="uk-UA"/>
        </w:rPr>
        <w:t>серотонінергічною</w:t>
      </w:r>
      <w:proofErr w:type="spellEnd"/>
      <w:r w:rsidRPr="005344B8">
        <w:rPr>
          <w:rFonts w:ascii="Times New Roman" w:hAnsi="Times New Roman" w:cs="Times New Roman"/>
          <w:sz w:val="28"/>
          <w:szCs w:val="20"/>
          <w:lang w:val="uk-UA"/>
        </w:rPr>
        <w:t>, ГАМК-</w:t>
      </w:r>
      <w:proofErr w:type="spellStart"/>
      <w:r w:rsidRPr="005344B8">
        <w:rPr>
          <w:rFonts w:ascii="Times New Roman" w:hAnsi="Times New Roman" w:cs="Times New Roman"/>
          <w:sz w:val="28"/>
          <w:szCs w:val="20"/>
          <w:lang w:val="uk-UA"/>
        </w:rPr>
        <w:t>ергічною</w:t>
      </w:r>
      <w:proofErr w:type="spellEnd"/>
      <w:r w:rsidRPr="005344B8">
        <w:rPr>
          <w:rFonts w:ascii="Times New Roman" w:hAnsi="Times New Roman" w:cs="Times New Roman"/>
          <w:sz w:val="28"/>
          <w:szCs w:val="20"/>
          <w:lang w:val="uk-UA"/>
        </w:rPr>
        <w:t xml:space="preserve">, </w:t>
      </w:r>
      <w:proofErr w:type="spellStart"/>
      <w:r w:rsidRPr="005344B8">
        <w:rPr>
          <w:rFonts w:ascii="Times New Roman" w:hAnsi="Times New Roman" w:cs="Times New Roman"/>
          <w:sz w:val="28"/>
          <w:szCs w:val="20"/>
          <w:lang w:val="uk-UA"/>
        </w:rPr>
        <w:t>опіоїдною</w:t>
      </w:r>
      <w:proofErr w:type="spellEnd"/>
      <w:r w:rsidRPr="005344B8">
        <w:rPr>
          <w:rFonts w:ascii="Times New Roman" w:hAnsi="Times New Roman" w:cs="Times New Roman"/>
          <w:sz w:val="28"/>
          <w:szCs w:val="20"/>
          <w:lang w:val="uk-UA"/>
        </w:rPr>
        <w:t xml:space="preserve">) і можливим позитивним підкріпленням цих систем при прийомі етанолу. Невеликі дози етанолу стимулюють функції </w:t>
      </w:r>
      <w:proofErr w:type="spellStart"/>
      <w:r w:rsidRPr="005344B8">
        <w:rPr>
          <w:rFonts w:ascii="Times New Roman" w:hAnsi="Times New Roman" w:cs="Times New Roman"/>
          <w:sz w:val="28"/>
          <w:szCs w:val="20"/>
          <w:lang w:val="uk-UA"/>
        </w:rPr>
        <w:t>нейромедіаторних</w:t>
      </w:r>
      <w:proofErr w:type="spellEnd"/>
      <w:r w:rsidRPr="005344B8">
        <w:rPr>
          <w:rFonts w:ascii="Times New Roman" w:hAnsi="Times New Roman" w:cs="Times New Roman"/>
          <w:sz w:val="28"/>
          <w:szCs w:val="20"/>
          <w:lang w:val="uk-UA"/>
        </w:rPr>
        <w:t xml:space="preserve"> систем, тоді як хронічне споживання алкоголю виснажує їх і знижує чутливість β-</w:t>
      </w:r>
      <w:proofErr w:type="spellStart"/>
      <w:r w:rsidRPr="005344B8">
        <w:rPr>
          <w:rFonts w:ascii="Times New Roman" w:hAnsi="Times New Roman" w:cs="Times New Roman"/>
          <w:sz w:val="28"/>
          <w:szCs w:val="20"/>
          <w:lang w:val="uk-UA"/>
        </w:rPr>
        <w:t>адренорецепторів</w:t>
      </w:r>
      <w:proofErr w:type="spellEnd"/>
      <w:r w:rsidRPr="005344B8">
        <w:rPr>
          <w:rFonts w:ascii="Times New Roman" w:hAnsi="Times New Roman" w:cs="Times New Roman"/>
          <w:sz w:val="28"/>
          <w:szCs w:val="20"/>
          <w:lang w:val="uk-UA"/>
        </w:rPr>
        <w:t xml:space="preserve"> і </w:t>
      </w:r>
      <w:proofErr w:type="spellStart"/>
      <w:r w:rsidRPr="005344B8">
        <w:rPr>
          <w:rFonts w:ascii="Times New Roman" w:hAnsi="Times New Roman" w:cs="Times New Roman"/>
          <w:sz w:val="28"/>
          <w:szCs w:val="20"/>
          <w:lang w:val="uk-UA"/>
        </w:rPr>
        <w:t>опіоїдних</w:t>
      </w:r>
      <w:proofErr w:type="spellEnd"/>
      <w:r w:rsidRPr="005344B8">
        <w:rPr>
          <w:rFonts w:ascii="Times New Roman" w:hAnsi="Times New Roman" w:cs="Times New Roman"/>
          <w:sz w:val="28"/>
          <w:szCs w:val="20"/>
          <w:lang w:val="uk-UA"/>
        </w:rPr>
        <w:t xml:space="preserve"> рецепторів. У формування залежності від алкоголю вносять певний вклад і зміни активності основних ферментів метаболізму етанолу – </w:t>
      </w:r>
      <w:proofErr w:type="spellStart"/>
      <w:r w:rsidRPr="005344B8">
        <w:rPr>
          <w:rFonts w:ascii="Times New Roman" w:hAnsi="Times New Roman" w:cs="Times New Roman"/>
          <w:sz w:val="28"/>
          <w:szCs w:val="20"/>
          <w:lang w:val="uk-UA"/>
        </w:rPr>
        <w:t>алкогольдегідрогенази</w:t>
      </w:r>
      <w:proofErr w:type="spellEnd"/>
      <w:r w:rsidRPr="005344B8">
        <w:rPr>
          <w:rFonts w:ascii="Times New Roman" w:hAnsi="Times New Roman" w:cs="Times New Roman"/>
          <w:sz w:val="28"/>
          <w:szCs w:val="20"/>
          <w:lang w:val="uk-UA"/>
        </w:rPr>
        <w:t xml:space="preserve"> і </w:t>
      </w:r>
      <w:proofErr w:type="spellStart"/>
      <w:r w:rsidRPr="005344B8">
        <w:rPr>
          <w:rFonts w:ascii="Times New Roman" w:hAnsi="Times New Roman" w:cs="Times New Roman"/>
          <w:sz w:val="28"/>
          <w:szCs w:val="20"/>
          <w:lang w:val="uk-UA"/>
        </w:rPr>
        <w:t>ацетальдегідрогенази</w:t>
      </w:r>
      <w:proofErr w:type="spellEnd"/>
      <w:r w:rsidRPr="005344B8">
        <w:rPr>
          <w:rFonts w:ascii="Times New Roman" w:hAnsi="Times New Roman" w:cs="Times New Roman"/>
          <w:sz w:val="28"/>
          <w:szCs w:val="20"/>
          <w:lang w:val="uk-UA"/>
        </w:rPr>
        <w:t xml:space="preserve"> [</w:t>
      </w:r>
      <w:r w:rsidR="005344B8" w:rsidRPr="005344B8">
        <w:rPr>
          <w:rFonts w:ascii="Times New Roman" w:hAnsi="Times New Roman" w:cs="Times New Roman"/>
          <w:sz w:val="28"/>
          <w:szCs w:val="28"/>
          <w:lang w:val="en-US"/>
        </w:rPr>
        <w:t>File</w:t>
      </w:r>
      <w:r w:rsidR="005344B8" w:rsidRPr="005344B8">
        <w:rPr>
          <w:rFonts w:ascii="Times New Roman" w:hAnsi="Times New Roman" w:cs="Times New Roman"/>
          <w:sz w:val="28"/>
          <w:szCs w:val="28"/>
          <w:lang w:val="uk-UA"/>
        </w:rPr>
        <w:t>, 2001</w:t>
      </w:r>
      <w:r w:rsidRPr="005344B8">
        <w:rPr>
          <w:rFonts w:ascii="Times New Roman" w:hAnsi="Times New Roman" w:cs="Times New Roman"/>
          <w:sz w:val="28"/>
          <w:szCs w:val="20"/>
          <w:lang w:val="uk-UA"/>
        </w:rPr>
        <w:t>].</w:t>
      </w:r>
    </w:p>
    <w:p w14:paraId="4BA101EC" w14:textId="77777777" w:rsidR="00F731E0" w:rsidRPr="000051F7" w:rsidRDefault="00F731E0" w:rsidP="000051F7">
      <w:pPr>
        <w:shd w:val="clear" w:color="auto" w:fill="FFFFFF"/>
        <w:spacing w:after="0" w:line="360" w:lineRule="auto"/>
        <w:ind w:firstLine="567"/>
        <w:jc w:val="both"/>
        <w:rPr>
          <w:rFonts w:ascii="Arial" w:eastAsia="Times New Roman" w:hAnsi="Arial" w:cs="Arial"/>
          <w:color w:val="333333"/>
          <w:sz w:val="20"/>
          <w:szCs w:val="20"/>
          <w:lang w:val="uk-UA" w:eastAsia="uk-UA"/>
        </w:rPr>
      </w:pPr>
    </w:p>
    <w:p w14:paraId="7AD3982B" w14:textId="77777777" w:rsidR="00F731E0" w:rsidRDefault="00F731E0" w:rsidP="00F731E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1.1</w:t>
      </w:r>
      <w:r w:rsidRPr="00CC2B5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CC2B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Pr="00CC2B50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ень </w:t>
      </w:r>
      <w:r w:rsidRPr="00CC2B50">
        <w:rPr>
          <w:rFonts w:ascii="Times New Roman" w:hAnsi="Times New Roman" w:cs="Times New Roman"/>
          <w:b/>
          <w:sz w:val="28"/>
          <w:szCs w:val="28"/>
          <w:lang w:val="uk-UA"/>
        </w:rPr>
        <w:t>тривожності</w:t>
      </w:r>
    </w:p>
    <w:p w14:paraId="228196DE" w14:textId="77777777" w:rsidR="00BC35AB" w:rsidRDefault="00BC35AB" w:rsidP="00F731E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0859631" w14:textId="77777777" w:rsidR="005C3848" w:rsidRPr="00BC35AB" w:rsidRDefault="00514F52" w:rsidP="00F731E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4F52">
        <w:rPr>
          <w:rFonts w:ascii="Times New Roman" w:hAnsi="Times New Roman" w:cs="Times New Roman"/>
          <w:sz w:val="28"/>
          <w:szCs w:val="28"/>
          <w:lang w:val="uk-UA"/>
        </w:rPr>
        <w:t>Депрес</w:t>
      </w:r>
      <w:r>
        <w:rPr>
          <w:rFonts w:ascii="Times New Roman" w:hAnsi="Times New Roman" w:cs="Times New Roman"/>
          <w:sz w:val="28"/>
          <w:szCs w:val="28"/>
          <w:lang w:val="uk-UA"/>
        </w:rPr>
        <w:t>ивний стан</w:t>
      </w:r>
      <w:r w:rsidR="00BC35AB" w:rsidRPr="00514F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514F52">
        <w:rPr>
          <w:rFonts w:ascii="Times New Roman" w:hAnsi="Times New Roman" w:cs="Times New Roman"/>
          <w:sz w:val="28"/>
          <w:szCs w:val="28"/>
          <w:lang w:val="uk-UA"/>
        </w:rPr>
        <w:t>алкогольн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14F52">
        <w:rPr>
          <w:rFonts w:ascii="Times New Roman" w:hAnsi="Times New Roman" w:cs="Times New Roman"/>
          <w:sz w:val="28"/>
          <w:szCs w:val="28"/>
          <w:lang w:val="uk-UA"/>
        </w:rPr>
        <w:t xml:space="preserve"> залежніст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часто є поєднаними і можуть спостерігатись у однієї і тієї ж людини. </w:t>
      </w:r>
      <w:r w:rsidR="00520F07">
        <w:rPr>
          <w:rFonts w:ascii="Times New Roman" w:hAnsi="Times New Roman" w:cs="Times New Roman"/>
          <w:sz w:val="28"/>
          <w:szCs w:val="28"/>
          <w:lang w:val="uk-UA"/>
        </w:rPr>
        <w:t xml:space="preserve">Це пов’язано з тим, що алкоголізм підвищує можливість розвитку депресивних порушень, і навпаки. Механізм </w:t>
      </w:r>
      <w:r w:rsidR="00BC35AB" w:rsidRPr="00514F52">
        <w:rPr>
          <w:rFonts w:ascii="Times New Roman" w:hAnsi="Times New Roman" w:cs="Times New Roman"/>
          <w:sz w:val="28"/>
          <w:szCs w:val="28"/>
          <w:lang w:val="uk-UA"/>
        </w:rPr>
        <w:t xml:space="preserve">цих процесів </w:t>
      </w:r>
      <w:r w:rsidR="00520F07">
        <w:rPr>
          <w:rFonts w:ascii="Times New Roman" w:hAnsi="Times New Roman" w:cs="Times New Roman"/>
          <w:sz w:val="28"/>
          <w:szCs w:val="28"/>
          <w:lang w:val="uk-UA"/>
        </w:rPr>
        <w:t>до кінця не з’ясований</w:t>
      </w:r>
      <w:r w:rsidR="00BC35AB" w:rsidRPr="00514F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20F07">
        <w:rPr>
          <w:rFonts w:ascii="Times New Roman" w:hAnsi="Times New Roman" w:cs="Times New Roman"/>
          <w:sz w:val="28"/>
          <w:szCs w:val="28"/>
          <w:lang w:val="uk-UA"/>
        </w:rPr>
        <w:t>але відомо</w:t>
      </w:r>
      <w:r w:rsidR="00BC35AB" w:rsidRPr="00514F52">
        <w:rPr>
          <w:rFonts w:ascii="Times New Roman" w:hAnsi="Times New Roman" w:cs="Times New Roman"/>
          <w:sz w:val="28"/>
          <w:szCs w:val="28"/>
          <w:lang w:val="uk-UA"/>
        </w:rPr>
        <w:t>, що депресивні</w:t>
      </w:r>
      <w:r w:rsidR="00520F07">
        <w:rPr>
          <w:rFonts w:ascii="Times New Roman" w:hAnsi="Times New Roman" w:cs="Times New Roman"/>
          <w:sz w:val="28"/>
          <w:szCs w:val="28"/>
          <w:lang w:val="uk-UA"/>
        </w:rPr>
        <w:t xml:space="preserve"> розлади</w:t>
      </w:r>
      <w:r w:rsidR="00BC35AB" w:rsidRPr="00514F52">
        <w:rPr>
          <w:rFonts w:ascii="Times New Roman" w:hAnsi="Times New Roman" w:cs="Times New Roman"/>
          <w:sz w:val="28"/>
          <w:szCs w:val="28"/>
          <w:lang w:val="uk-UA"/>
        </w:rPr>
        <w:t xml:space="preserve">, викликані алкоголем, можуть бути </w:t>
      </w:r>
      <w:r w:rsidR="00520F07">
        <w:rPr>
          <w:rFonts w:ascii="Times New Roman" w:hAnsi="Times New Roman" w:cs="Times New Roman"/>
          <w:sz w:val="28"/>
          <w:szCs w:val="28"/>
          <w:lang w:val="uk-UA"/>
        </w:rPr>
        <w:t xml:space="preserve">неоднаковими </w:t>
      </w:r>
      <w:r w:rsidR="00BC35AB" w:rsidRPr="00514F5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35AB">
        <w:rPr>
          <w:rFonts w:ascii="Times New Roman" w:hAnsi="Times New Roman" w:cs="Times New Roman"/>
          <w:sz w:val="28"/>
          <w:szCs w:val="28"/>
          <w:lang w:val="uk-UA"/>
        </w:rPr>
        <w:t>Макаренко та ін.., 2022</w:t>
      </w:r>
      <w:r w:rsidR="00BC35AB" w:rsidRPr="00514F52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7FDFC3F1" w14:textId="77777777" w:rsidR="00F731E0" w:rsidRPr="005C3848" w:rsidRDefault="00F731E0" w:rsidP="005C3848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848">
        <w:rPr>
          <w:rStyle w:val="y2iqfc"/>
          <w:rFonts w:ascii="Times New Roman" w:hAnsi="Times New Roman" w:cs="Times New Roman"/>
          <w:sz w:val="28"/>
          <w:szCs w:val="28"/>
        </w:rPr>
        <w:lastRenderedPageBreak/>
        <w:t>Слід зазначити, що тривожність і страх мають два взаємопов'язані і в той же час досить самостійні аспекти: об'єктивний, що проявляється у вигляді різноманітних фізіологічних реакцій, і суб'єктивний, що зачіпає внутрішній світ індивідуума. При цьому методи експериментально - психологічного дослідження феноменів тривожності і страху оцінюють саме суб'єктивні переживання, які схильні до значних флуктуацій, пов'язаних зі специфікою конкретної методики, соціокультурними та гендерними установками пацієнта, рівнем його освіти, ставленням до обстеження тощо.</w:t>
      </w:r>
    </w:p>
    <w:p w14:paraId="466CF534" w14:textId="77777777" w:rsidR="00726972" w:rsidRPr="00726972" w:rsidRDefault="00F731E0" w:rsidP="00726972">
      <w:pPr>
        <w:pStyle w:val="HTML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 w:rsidRPr="00A802B6">
        <w:rPr>
          <w:rStyle w:val="y2iqfc"/>
          <w:rFonts w:ascii="Times New Roman" w:hAnsi="Times New Roman" w:cs="Times New Roman"/>
          <w:sz w:val="28"/>
          <w:szCs w:val="28"/>
        </w:rPr>
        <w:t>Подібна ситуація ускладнює ефективну діагностику та корекцію тривожних станів та зумовлює актуальність пошуку об'єктивних критеріїв тривожності та страху. Існують поведінкові моделі, що дозволяють уникнути надмірної механістичності і жорсткості застосовуваних тестів шляхом вивчення спонтанної поведінки тварин в умовах досить помірного стресу.</w:t>
      </w:r>
    </w:p>
    <w:p w14:paraId="5D07A115" w14:textId="77777777" w:rsidR="00A802B6" w:rsidRPr="00726972" w:rsidRDefault="005C3848" w:rsidP="00726972">
      <w:pPr>
        <w:pStyle w:val="HTML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 w:rsidRPr="00726972">
        <w:rPr>
          <w:rStyle w:val="y2iqfc"/>
          <w:rFonts w:ascii="Times New Roman" w:hAnsi="Times New Roman" w:cs="Times New Roman"/>
          <w:sz w:val="28"/>
          <w:szCs w:val="28"/>
        </w:rPr>
        <w:t>Надзвичайної популярності для вивчення тривожності набувають відомі «поведінкові» тести, засновані на поміщення тварини в незнайому ситуацію новизни – в</w:t>
      </w:r>
      <w:r w:rsidR="00A802B6" w:rsidRPr="00726972">
        <w:rPr>
          <w:rStyle w:val="y2iqfc"/>
          <w:rFonts w:ascii="Times New Roman" w:hAnsi="Times New Roman" w:cs="Times New Roman"/>
          <w:sz w:val="28"/>
          <w:szCs w:val="28"/>
        </w:rPr>
        <w:t>ідкритого поля</w:t>
      </w:r>
      <w:r w:rsidRPr="00726972">
        <w:rPr>
          <w:rStyle w:val="y2iqfc"/>
          <w:rFonts w:ascii="Times New Roman" w:hAnsi="Times New Roman" w:cs="Times New Roman"/>
          <w:sz w:val="28"/>
          <w:szCs w:val="28"/>
        </w:rPr>
        <w:t>,</w:t>
      </w:r>
      <w:r w:rsidR="00A802B6" w:rsidRPr="00726972">
        <w:rPr>
          <w:rStyle w:val="y2iqfc"/>
          <w:rFonts w:ascii="Times New Roman" w:hAnsi="Times New Roman" w:cs="Times New Roman"/>
          <w:sz w:val="28"/>
          <w:szCs w:val="28"/>
        </w:rPr>
        <w:t xml:space="preserve"> темно-світлої </w:t>
      </w:r>
      <w:r w:rsidRPr="00726972">
        <w:rPr>
          <w:rStyle w:val="y2iqfc"/>
          <w:rFonts w:ascii="Times New Roman" w:hAnsi="Times New Roman" w:cs="Times New Roman"/>
          <w:sz w:val="28"/>
          <w:szCs w:val="28"/>
        </w:rPr>
        <w:t>камери тощо. Тварин у таких моделях освітлювали лампами, піднімали на висоту, поміщали поряд із тест-об'єктом тощо</w:t>
      </w:r>
      <w:r w:rsidR="00726972" w:rsidRPr="00726972">
        <w:rPr>
          <w:rStyle w:val="y2iqfc"/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726972" w:rsidRPr="00726972">
        <w:rPr>
          <w:rFonts w:ascii="Times New Roman" w:hAnsi="Times New Roman" w:cs="Times New Roman"/>
          <w:sz w:val="28"/>
          <w:szCs w:val="28"/>
        </w:rPr>
        <w:t>Фролова, 2009</w:t>
      </w:r>
      <w:r w:rsidR="00726972" w:rsidRPr="00726972">
        <w:rPr>
          <w:rStyle w:val="y2iqfc"/>
          <w:rFonts w:ascii="Times New Roman" w:hAnsi="Times New Roman" w:cs="Times New Roman"/>
          <w:sz w:val="28"/>
          <w:szCs w:val="28"/>
          <w:lang w:val="ru-RU"/>
        </w:rPr>
        <w:t>]</w:t>
      </w:r>
      <w:r w:rsidRPr="00726972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</w:p>
    <w:p w14:paraId="08BB90A1" w14:textId="77777777" w:rsidR="005C3848" w:rsidRPr="00A802B6" w:rsidRDefault="005C3848" w:rsidP="00CB4969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2B6">
        <w:rPr>
          <w:rStyle w:val="y2iqfc"/>
          <w:rFonts w:ascii="Times New Roman" w:hAnsi="Times New Roman" w:cs="Times New Roman"/>
          <w:sz w:val="28"/>
          <w:szCs w:val="28"/>
        </w:rPr>
        <w:t>Поступово популярності набуває ще одн</w:t>
      </w:r>
      <w:r w:rsidR="00A802B6">
        <w:rPr>
          <w:rStyle w:val="y2iqfc"/>
          <w:rFonts w:ascii="Times New Roman" w:hAnsi="Times New Roman" w:cs="Times New Roman"/>
          <w:sz w:val="28"/>
          <w:szCs w:val="28"/>
        </w:rPr>
        <w:t>ин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 xml:space="preserve"> тест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>–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 хрестоподібн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 xml:space="preserve">ий 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>піднесен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>ий лабіринт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 (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 xml:space="preserve">ХПЛ) </w:t>
      </w:r>
      <w:r w:rsidR="00CB4969" w:rsidRPr="00CB4969">
        <w:rPr>
          <w:rStyle w:val="y2iqfc"/>
          <w:rFonts w:ascii="Times New Roman" w:hAnsi="Times New Roman" w:cs="Times New Roman"/>
          <w:sz w:val="28"/>
          <w:szCs w:val="28"/>
        </w:rPr>
        <w:t>[</w:t>
      </w:r>
      <w:r w:rsidR="00CB4969" w:rsidRPr="00CB4969">
        <w:rPr>
          <w:rFonts w:ascii="Times New Roman" w:hAnsi="Times New Roman" w:cs="Times New Roman"/>
          <w:sz w:val="28"/>
          <w:szCs w:val="28"/>
          <w:lang w:val="en-US"/>
        </w:rPr>
        <w:t>Agular</w:t>
      </w:r>
      <w:r w:rsidR="00CB4969" w:rsidRPr="00CB4969">
        <w:rPr>
          <w:rFonts w:ascii="Times New Roman" w:hAnsi="Times New Roman" w:cs="Times New Roman"/>
          <w:sz w:val="28"/>
          <w:szCs w:val="28"/>
        </w:rPr>
        <w:t xml:space="preserve"> </w:t>
      </w:r>
      <w:r w:rsidR="00CB4969" w:rsidRPr="00CB4969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CB4969" w:rsidRPr="00CB4969">
        <w:rPr>
          <w:rFonts w:ascii="Times New Roman" w:hAnsi="Times New Roman" w:cs="Times New Roman"/>
          <w:sz w:val="28"/>
          <w:szCs w:val="28"/>
        </w:rPr>
        <w:t xml:space="preserve"> </w:t>
      </w:r>
      <w:r w:rsidR="00CB4969" w:rsidRPr="00CB4969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CB4969" w:rsidRPr="00CB4969">
        <w:rPr>
          <w:rFonts w:ascii="Times New Roman" w:hAnsi="Times New Roman" w:cs="Times New Roman"/>
          <w:sz w:val="28"/>
          <w:szCs w:val="28"/>
        </w:rPr>
        <w:t>., 2012</w:t>
      </w:r>
      <w:r w:rsidR="00CB4969">
        <w:rPr>
          <w:rFonts w:ascii="Times New Roman" w:hAnsi="Times New Roman" w:cs="Times New Roman"/>
          <w:sz w:val="28"/>
          <w:szCs w:val="28"/>
        </w:rPr>
        <w:t>;</w:t>
      </w:r>
      <w:r w:rsidR="00CB4969" w:rsidRPr="00CB49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B4969" w:rsidRPr="00CB4969">
        <w:rPr>
          <w:rFonts w:ascii="Times New Roman" w:hAnsi="Times New Roman" w:cs="Times New Roman"/>
          <w:sz w:val="28"/>
          <w:szCs w:val="28"/>
        </w:rPr>
        <w:t>Ковалев</w:t>
      </w:r>
      <w:proofErr w:type="spellEnd"/>
      <w:r w:rsidR="00CB4969" w:rsidRPr="00CB4969">
        <w:rPr>
          <w:rFonts w:ascii="Times New Roman" w:hAnsi="Times New Roman" w:cs="Times New Roman"/>
          <w:sz w:val="28"/>
          <w:szCs w:val="28"/>
        </w:rPr>
        <w:t>, 2015</w:t>
      </w:r>
      <w:r w:rsidRPr="00CB4969">
        <w:rPr>
          <w:rStyle w:val="y2iqfc"/>
          <w:rFonts w:ascii="Times New Roman" w:hAnsi="Times New Roman" w:cs="Times New Roman"/>
          <w:sz w:val="28"/>
          <w:szCs w:val="28"/>
        </w:rPr>
        <w:t>].</w:t>
      </w:r>
      <w:r w:rsidR="00CB4969">
        <w:rPr>
          <w:rFonts w:ascii="Times New Roman" w:hAnsi="Times New Roman" w:cs="Times New Roman"/>
          <w:sz w:val="28"/>
          <w:szCs w:val="28"/>
        </w:rPr>
        <w:t xml:space="preserve"> 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>У своїх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>роботах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>автори звертають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 увагу на те, що саме частота </w:t>
      </w:r>
      <w:proofErr w:type="spellStart"/>
      <w:r w:rsidRPr="00A802B6">
        <w:rPr>
          <w:rStyle w:val="y2iqfc"/>
          <w:rFonts w:ascii="Times New Roman" w:hAnsi="Times New Roman" w:cs="Times New Roman"/>
          <w:sz w:val="28"/>
          <w:szCs w:val="28"/>
        </w:rPr>
        <w:t>вигляду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>вань</w:t>
      </w:r>
      <w:proofErr w:type="spellEnd"/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 з темного відсіку (а не число переходів, як було прийнято вважати раніше) є єдиним постійним показником</w:t>
      </w:r>
      <w:r w:rsidR="00CB4969">
        <w:rPr>
          <w:rStyle w:val="y2iqfc"/>
          <w:rFonts w:ascii="Times New Roman" w:hAnsi="Times New Roman" w:cs="Times New Roman"/>
          <w:sz w:val="28"/>
          <w:szCs w:val="28"/>
        </w:rPr>
        <w:t xml:space="preserve"> тривожного стану.</w:t>
      </w:r>
    </w:p>
    <w:p w14:paraId="1EA8167B" w14:textId="77777777" w:rsidR="005C3848" w:rsidRPr="005C3848" w:rsidRDefault="005C3848" w:rsidP="00CB4969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2B6">
        <w:rPr>
          <w:rStyle w:val="y2iqfc"/>
          <w:rFonts w:ascii="Times New Roman" w:hAnsi="Times New Roman" w:cs="Times New Roman"/>
          <w:sz w:val="28"/>
          <w:szCs w:val="28"/>
        </w:rPr>
        <w:t>Взаємозв'язок тривожності і депресії сьогодні описується основним патогенетичним вектором: гострий стрес – тривога – хронічна тривога – депресія.</w:t>
      </w:r>
      <w:r w:rsidR="00CB4969">
        <w:rPr>
          <w:rFonts w:ascii="Times New Roman" w:hAnsi="Times New Roman" w:cs="Times New Roman"/>
          <w:sz w:val="28"/>
          <w:szCs w:val="28"/>
        </w:rPr>
        <w:t xml:space="preserve"> 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Однак відкритим залишається питання про те, яким чином моделювання депресії, пов'язане з дефіцитом різних медіаторів, впливає на тварин з початково різним її рівнем. Одним із ключових </w:t>
      </w:r>
      <w:proofErr w:type="spellStart"/>
      <w:r w:rsidRPr="00A802B6">
        <w:rPr>
          <w:rStyle w:val="y2iqfc"/>
          <w:rFonts w:ascii="Times New Roman" w:hAnsi="Times New Roman" w:cs="Times New Roman"/>
          <w:sz w:val="28"/>
          <w:szCs w:val="28"/>
        </w:rPr>
        <w:t>моноамінів</w:t>
      </w:r>
      <w:proofErr w:type="spellEnd"/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 у патогенезі депресії вважається серотонін. Причому дефіцит серотоніну на 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lastRenderedPageBreak/>
        <w:t xml:space="preserve">думку дослідників спричиняє депресію тривоги, тоді як дефіцит </w:t>
      </w:r>
      <w:proofErr w:type="spellStart"/>
      <w:r w:rsidRPr="00A802B6">
        <w:rPr>
          <w:rStyle w:val="y2iqfc"/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 – депресію туги [</w:t>
      </w:r>
      <w:r w:rsidR="0066313E" w:rsidRPr="0066313E">
        <w:rPr>
          <w:rFonts w:ascii="Times New Roman" w:hAnsi="Times New Roman" w:cs="Times New Roman"/>
          <w:sz w:val="28"/>
          <w:szCs w:val="28"/>
          <w:lang w:val="en-US"/>
        </w:rPr>
        <w:t>Maier</w:t>
      </w:r>
      <w:r w:rsidR="00372267">
        <w:rPr>
          <w:rFonts w:ascii="Times New Roman" w:hAnsi="Times New Roman" w:cs="Times New Roman"/>
          <w:sz w:val="28"/>
          <w:szCs w:val="28"/>
        </w:rPr>
        <w:t xml:space="preserve"> </w:t>
      </w:r>
      <w:r w:rsidR="0066313E" w:rsidRPr="0066313E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66313E" w:rsidRPr="0066313E">
        <w:rPr>
          <w:rFonts w:ascii="Times New Roman" w:hAnsi="Times New Roman" w:cs="Times New Roman"/>
          <w:sz w:val="28"/>
          <w:szCs w:val="28"/>
        </w:rPr>
        <w:t xml:space="preserve"> </w:t>
      </w:r>
      <w:r w:rsidR="0066313E" w:rsidRPr="0066313E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66313E" w:rsidRPr="0066313E">
        <w:rPr>
          <w:rFonts w:ascii="Times New Roman" w:hAnsi="Times New Roman" w:cs="Times New Roman"/>
          <w:sz w:val="28"/>
          <w:szCs w:val="28"/>
        </w:rPr>
        <w:t xml:space="preserve">., 2003; </w:t>
      </w:r>
      <w:proofErr w:type="spellStart"/>
      <w:r w:rsidR="0066313E">
        <w:rPr>
          <w:rStyle w:val="y2iqfc"/>
          <w:rFonts w:ascii="Times New Roman" w:hAnsi="Times New Roman" w:cs="Times New Roman"/>
          <w:sz w:val="28"/>
          <w:szCs w:val="28"/>
        </w:rPr>
        <w:t>Исмайлова</w:t>
      </w:r>
      <w:proofErr w:type="spellEnd"/>
      <w:r w:rsidR="0066313E">
        <w:rPr>
          <w:rStyle w:val="y2iqfc"/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66313E">
        <w:rPr>
          <w:rStyle w:val="y2iqfc"/>
          <w:rFonts w:ascii="Times New Roman" w:hAnsi="Times New Roman" w:cs="Times New Roman"/>
          <w:sz w:val="28"/>
          <w:szCs w:val="28"/>
        </w:rPr>
        <w:t>др</w:t>
      </w:r>
      <w:proofErr w:type="spellEnd"/>
      <w:r w:rsidR="0066313E">
        <w:rPr>
          <w:rStyle w:val="y2iqfc"/>
          <w:rFonts w:ascii="Times New Roman" w:hAnsi="Times New Roman" w:cs="Times New Roman"/>
          <w:sz w:val="28"/>
          <w:szCs w:val="28"/>
        </w:rPr>
        <w:t>., 2007</w:t>
      </w:r>
      <w:r w:rsidRPr="00A802B6">
        <w:rPr>
          <w:rStyle w:val="y2iqfc"/>
          <w:rFonts w:ascii="Times New Roman" w:hAnsi="Times New Roman" w:cs="Times New Roman"/>
          <w:sz w:val="28"/>
          <w:szCs w:val="28"/>
        </w:rPr>
        <w:t xml:space="preserve">]. </w:t>
      </w:r>
    </w:p>
    <w:p w14:paraId="317323AF" w14:textId="77777777" w:rsidR="00F731E0" w:rsidRDefault="00F731E0" w:rsidP="00BC35AB">
      <w:pPr>
        <w:spacing w:after="0" w:line="360" w:lineRule="auto"/>
        <w:jc w:val="both"/>
        <w:rPr>
          <w:lang w:val="uk-UA"/>
        </w:rPr>
      </w:pPr>
    </w:p>
    <w:p w14:paraId="292CB07D" w14:textId="77777777" w:rsidR="00D575EF" w:rsidRDefault="0072723A" w:rsidP="007B3148">
      <w:pPr>
        <w:pStyle w:val="a7"/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0BDE"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lang w:val="uk-UA" w:eastAsia="ru-RU"/>
        </w:rPr>
        <w:t>1.</w:t>
      </w:r>
      <w:r w:rsidR="000051F7"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lang w:val="uk-UA" w:eastAsia="ru-RU"/>
        </w:rPr>
        <w:t>2.</w:t>
      </w:r>
      <w:r w:rsidR="005816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Механізм</w:t>
      </w:r>
      <w:r w:rsidR="00140BDE" w:rsidRPr="00140B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формування просторової пам</w:t>
      </w:r>
      <w:r w:rsidR="00140BDE" w:rsidRPr="00994AFD">
        <w:rPr>
          <w:rFonts w:ascii="Times New Roman" w:hAnsi="Times New Roman" w:cs="Times New Roman"/>
          <w:b/>
          <w:sz w:val="28"/>
          <w:szCs w:val="28"/>
          <w:lang w:val="uk-UA"/>
        </w:rPr>
        <w:t>’</w:t>
      </w:r>
      <w:r w:rsidR="00140BDE" w:rsidRPr="00140B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яті </w:t>
      </w:r>
    </w:p>
    <w:p w14:paraId="327B82ED" w14:textId="77777777" w:rsidR="007B3148" w:rsidRPr="007B3148" w:rsidRDefault="007B3148" w:rsidP="007B3148">
      <w:pPr>
        <w:pStyle w:val="a7"/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75A9DEE" w14:textId="77777777" w:rsidR="0072723A" w:rsidRPr="00684010" w:rsidRDefault="0072723A" w:rsidP="00140BDE">
      <w:pPr>
        <w:pStyle w:val="a7"/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r w:rsidRPr="0072723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Пам’ять – одна із найважливіших когнітивних функцій, яка забезпечує фіксацію, збереження та відтворення інформації, що надходить в ЦНС</w:t>
      </w:r>
      <w:r w:rsidR="00684010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.</w:t>
      </w:r>
    </w:p>
    <w:p w14:paraId="7A699983" w14:textId="77777777" w:rsidR="00D575EF" w:rsidRDefault="0072723A" w:rsidP="00D575EF">
      <w:pPr>
        <w:pStyle w:val="a7"/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Набуття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нових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знань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, а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відповідно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r w:rsidRPr="0072723A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і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формування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особистості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ru-RU"/>
        </w:rPr>
        <w:t>неможл</w:t>
      </w:r>
      <w:r w:rsidRPr="0072723A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ru-RU"/>
        </w:rPr>
        <w:t>и</w:t>
      </w:r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>ве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 xml:space="preserve"> без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>пам’яті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 xml:space="preserve">. В той же час, не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>менш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 xml:space="preserve">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>важливою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 xml:space="preserve"> є і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>здатність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 xml:space="preserve"> до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>заб</w:t>
      </w:r>
      <w:r w:rsidRPr="0072723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ування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– стирання уже неактуальної інформації. </w:t>
      </w:r>
      <w:r w:rsidRPr="0072723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Серед структур ЦНС, що є морфологічним субстратом пам’яті, на</w:t>
      </w:r>
      <w:r w:rsidRPr="0072723A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 w:eastAsia="ru-RU"/>
        </w:rPr>
        <w:t>й</w:t>
      </w:r>
      <w:r w:rsidRPr="0072723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важливішу роль відіграють </w:t>
      </w:r>
      <w:proofErr w:type="spellStart"/>
      <w:r w:rsidRPr="0072723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гіпокамп</w:t>
      </w:r>
      <w:proofErr w:type="spellEnd"/>
      <w:r w:rsidRPr="0072723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та асоціативні ділянки кори </w:t>
      </w:r>
      <w:r w:rsidR="00D575E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великих </w:t>
      </w:r>
      <w:r w:rsidRPr="0072723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півкуль.</w:t>
      </w:r>
    </w:p>
    <w:p w14:paraId="40331F91" w14:textId="77777777" w:rsidR="00D575EF" w:rsidRDefault="000A273A" w:rsidP="00D575EF">
      <w:pPr>
        <w:pStyle w:val="a7"/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72322">
        <w:rPr>
          <w:rFonts w:ascii="Times New Roman" w:hAnsi="Times New Roman" w:cs="Times New Roman"/>
          <w:sz w:val="28"/>
          <w:szCs w:val="28"/>
          <w:lang w:val="uk-UA"/>
        </w:rPr>
        <w:t>Гіпокамп</w:t>
      </w:r>
      <w:proofErr w:type="spellEnd"/>
      <w:r w:rsidRPr="00072322">
        <w:rPr>
          <w:rFonts w:ascii="Times New Roman" w:hAnsi="Times New Roman" w:cs="Times New Roman"/>
          <w:sz w:val="28"/>
          <w:szCs w:val="28"/>
          <w:lang w:val="uk-UA"/>
        </w:rPr>
        <w:t xml:space="preserve"> є частиною переднього мозку ссавців, яка потр</w:t>
      </w:r>
      <w:r w:rsidR="008A5D5C">
        <w:rPr>
          <w:rFonts w:ascii="Times New Roman" w:hAnsi="Times New Roman" w:cs="Times New Roman"/>
          <w:sz w:val="28"/>
          <w:szCs w:val="28"/>
          <w:lang w:val="uk-UA"/>
        </w:rPr>
        <w:t>ібна для просторового пізнання</w:t>
      </w:r>
      <w:r w:rsidRPr="00072322">
        <w:rPr>
          <w:rFonts w:ascii="Times New Roman" w:hAnsi="Times New Roman" w:cs="Times New Roman"/>
          <w:sz w:val="28"/>
          <w:szCs w:val="28"/>
          <w:lang w:val="uk-UA"/>
        </w:rPr>
        <w:t xml:space="preserve"> і сл</w:t>
      </w:r>
      <w:r w:rsidR="00D575EF">
        <w:rPr>
          <w:rFonts w:ascii="Times New Roman" w:hAnsi="Times New Roman" w:cs="Times New Roman"/>
          <w:sz w:val="28"/>
          <w:szCs w:val="28"/>
          <w:lang w:val="uk-UA"/>
        </w:rPr>
        <w:t xml:space="preserve">ужить основною структурою </w:t>
      </w:r>
      <w:r w:rsidRPr="00072322">
        <w:rPr>
          <w:rFonts w:ascii="Times New Roman" w:hAnsi="Times New Roman" w:cs="Times New Roman"/>
          <w:sz w:val="28"/>
          <w:szCs w:val="28"/>
          <w:lang w:val="uk-UA"/>
        </w:rPr>
        <w:t xml:space="preserve">для дослідження нейронних </w:t>
      </w:r>
      <w:r w:rsidR="00D575EF">
        <w:rPr>
          <w:rFonts w:ascii="Times New Roman" w:hAnsi="Times New Roman" w:cs="Times New Roman"/>
          <w:sz w:val="28"/>
          <w:szCs w:val="28"/>
          <w:lang w:val="uk-UA"/>
        </w:rPr>
        <w:t>змін під час навчання</w:t>
      </w:r>
      <w:r w:rsidRPr="00072322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D575EF">
        <w:rPr>
          <w:rFonts w:ascii="Times New Roman" w:hAnsi="Times New Roman" w:cs="Times New Roman"/>
          <w:sz w:val="28"/>
          <w:szCs w:val="28"/>
          <w:lang w:val="uk-UA"/>
        </w:rPr>
        <w:t xml:space="preserve">запам'ятовування інформації протягом </w:t>
      </w:r>
      <w:r w:rsidRPr="00072322">
        <w:rPr>
          <w:rFonts w:ascii="Times New Roman" w:hAnsi="Times New Roman" w:cs="Times New Roman"/>
          <w:sz w:val="28"/>
          <w:szCs w:val="28"/>
          <w:lang w:val="uk-UA"/>
        </w:rPr>
        <w:t>життя</w:t>
      </w:r>
      <w:r w:rsidR="00AD0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F14" w:rsidRPr="00AD0F1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D0F14" w:rsidRPr="006835E8">
        <w:rPr>
          <w:rFonts w:ascii="Times New Roman" w:hAnsi="Times New Roman" w:cs="Times New Roman"/>
          <w:sz w:val="28"/>
          <w:szCs w:val="28"/>
          <w:lang w:val="en-US"/>
        </w:rPr>
        <w:t>Schaar</w:t>
      </w:r>
      <w:r w:rsidR="00DB282E" w:rsidRPr="00DB2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282E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DB282E" w:rsidRPr="00DB2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282E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DB282E" w:rsidRPr="00DB282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D0F14" w:rsidRPr="00AD0F14">
        <w:rPr>
          <w:rFonts w:ascii="Times New Roman" w:hAnsi="Times New Roman" w:cs="Times New Roman"/>
          <w:sz w:val="28"/>
          <w:szCs w:val="28"/>
          <w:lang w:val="uk-UA"/>
        </w:rPr>
        <w:t>, 2010]</w:t>
      </w:r>
      <w:r w:rsidRPr="000723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44EC396" w14:textId="77777777" w:rsidR="00770E9B" w:rsidRPr="00770E9B" w:rsidRDefault="00072322" w:rsidP="00770E9B">
      <w:pPr>
        <w:pStyle w:val="a7"/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r w:rsidRPr="00072322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У просторовій і тимчасовій організації пам'яті беру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ть участь скронева доля кори,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гіпокамп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і </w:t>
      </w:r>
      <w:r w:rsidR="002A33E9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мигдалина, мозочок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і</w:t>
      </w:r>
      <w:r w:rsidRPr="00072322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кора великих півкуль, специф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ічні і неспецифічні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таламічні</w:t>
      </w:r>
      <w:proofErr w:type="spellEnd"/>
      <w:r w:rsidRPr="00072322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ядра.</w:t>
      </w:r>
      <w:r w:rsidR="00CF1571" w:rsidRPr="00CF1571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 w:rsidR="00247B29" w:rsidRPr="00247B29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Тимчасове збереження слідів пам'яті здійснюють медіальна скронева область і </w:t>
      </w:r>
      <w:proofErr w:type="spellStart"/>
      <w:r w:rsidR="00247B29" w:rsidRPr="00247B29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гіпокамп</w:t>
      </w:r>
      <w:proofErr w:type="spellEnd"/>
      <w:r w:rsidR="00247B29" w:rsidRPr="00247B29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. Хворі з важкими двосторонніми поразками </w:t>
      </w:r>
      <w:proofErr w:type="spellStart"/>
      <w:r w:rsidR="00247B29" w:rsidRPr="00247B29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гіпокампу</w:t>
      </w:r>
      <w:proofErr w:type="spellEnd"/>
      <w:r w:rsidR="00247B29" w:rsidRPr="00247B29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не можуть навчатися, зберігати в пам'яті недавні події, ал</w:t>
      </w:r>
      <w:r w:rsidR="00247B29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е пам'ятають події, які були</w:t>
      </w:r>
      <w:r w:rsidR="00247B29" w:rsidRPr="00247B29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до хвороби або травми.</w:t>
      </w:r>
    </w:p>
    <w:p w14:paraId="5CB21706" w14:textId="77777777" w:rsidR="00140BDE" w:rsidRPr="00770E9B" w:rsidRDefault="00D575EF" w:rsidP="00770E9B">
      <w:pPr>
        <w:pStyle w:val="a7"/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Миндалини</w:t>
      </w:r>
      <w:proofErr w:type="spellEnd"/>
      <w:r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і гіпоталамус отримують </w:t>
      </w:r>
      <w:proofErr w:type="spellStart"/>
      <w:r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афферентаці</w:t>
      </w:r>
      <w:r w:rsidR="00B349B7"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ю</w:t>
      </w:r>
      <w:proofErr w:type="spellEnd"/>
      <w:r w:rsidR="00B349B7"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від усіх сенсорних систем.</w:t>
      </w:r>
      <w:r w:rsidR="00F4006E"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 w:rsidR="00B349B7"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Одночасно через </w:t>
      </w:r>
      <w:proofErr w:type="spellStart"/>
      <w:r w:rsidR="00B349B7"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гіпокамп</w:t>
      </w:r>
      <w:proofErr w:type="spellEnd"/>
      <w:r w:rsidR="00B349B7"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, мигдалину і гіпоталамус проходять і частково перемикаються шляхи, що беруть початок від різних зон кори великих півкуль</w:t>
      </w:r>
      <w:r w:rsidR="00770E9B"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[</w:t>
      </w:r>
      <w:proofErr w:type="spellStart"/>
      <w:r w:rsidR="00770E9B" w:rsidRPr="00770E9B">
        <w:rPr>
          <w:rFonts w:ascii="Times New Roman" w:hAnsi="Times New Roman" w:cs="Times New Roman"/>
          <w:sz w:val="28"/>
          <w:szCs w:val="28"/>
          <w:lang w:val="en-US"/>
        </w:rPr>
        <w:t>Ennaceur</w:t>
      </w:r>
      <w:proofErr w:type="spellEnd"/>
      <w:r w:rsidR="00770E9B" w:rsidRPr="00770E9B">
        <w:rPr>
          <w:rFonts w:ascii="Times New Roman" w:hAnsi="Times New Roman" w:cs="Times New Roman"/>
          <w:sz w:val="28"/>
          <w:szCs w:val="28"/>
          <w:lang w:val="uk-UA"/>
        </w:rPr>
        <w:t>, 2011</w:t>
      </w:r>
      <w:r w:rsidR="00770E9B"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]</w:t>
      </w:r>
      <w:r w:rsidR="00B349B7" w:rsidRPr="00770E9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.</w:t>
      </w:r>
    </w:p>
    <w:p w14:paraId="372A3099" w14:textId="77777777" w:rsidR="00D575EF" w:rsidRDefault="00A41854" w:rsidP="00140BDE">
      <w:pPr>
        <w:pStyle w:val="a7"/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</w:pPr>
      <w:r w:rsidRPr="009648E9">
        <w:rPr>
          <w:rFonts w:ascii="Times New Roman" w:eastAsia="Times New Roman" w:hAnsi="Times New Roman" w:cs="Times New Roman"/>
          <w:spacing w:val="2"/>
          <w:sz w:val="28"/>
          <w:szCs w:val="28"/>
          <w:lang w:val="uk-UA" w:eastAsia="ru-RU"/>
        </w:rPr>
        <w:t xml:space="preserve">Механізм сенсорної пам’яті пов’язують із </w:t>
      </w:r>
      <w:proofErr w:type="spellStart"/>
      <w:r w:rsidRPr="009648E9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ru-RU"/>
        </w:rPr>
        <w:t>слідовими</w:t>
      </w:r>
      <w:proofErr w:type="spellEnd"/>
      <w:r w:rsidRPr="009648E9"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ru-RU"/>
        </w:rPr>
        <w:t xml:space="preserve"> потенціалам</w:t>
      </w:r>
      <w:r w:rsidRPr="009648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у </w:t>
      </w:r>
      <w:r w:rsidRPr="009648E9">
        <w:rPr>
          <w:rFonts w:ascii="Times New Roman" w:eastAsia="Times New Roman" w:hAnsi="Times New Roman" w:cs="Times New Roman"/>
          <w:spacing w:val="2"/>
          <w:sz w:val="28"/>
          <w:szCs w:val="28"/>
          <w:lang w:val="uk-UA" w:eastAsia="ru-RU"/>
        </w:rPr>
        <w:t>нейронах кіркового представництва аналізаторів.</w:t>
      </w:r>
      <w:r w:rsidRPr="009648E9">
        <w:rPr>
          <w:rFonts w:ascii="Times New Roman" w:eastAsia="Times New Roman" w:hAnsi="Times New Roman" w:cs="Times New Roman"/>
          <w:spacing w:val="468"/>
          <w:sz w:val="28"/>
          <w:szCs w:val="28"/>
          <w:lang w:val="uk-UA" w:eastAsia="ru-RU"/>
        </w:rPr>
        <w:t xml:space="preserve"> </w:t>
      </w:r>
      <w:r w:rsidR="009B727F">
        <w:rPr>
          <w:rFonts w:ascii="Times New Roman" w:eastAsia="Times New Roman" w:hAnsi="Times New Roman" w:cs="Times New Roman"/>
          <w:spacing w:val="4"/>
          <w:sz w:val="28"/>
          <w:szCs w:val="28"/>
          <w:lang w:val="uk-UA" w:eastAsia="ru-RU"/>
        </w:rPr>
        <w:t xml:space="preserve">Короткочасна </w:t>
      </w:r>
      <w:r w:rsidRPr="009B727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пам’ять</w:t>
      </w:r>
      <w:r w:rsidR="009B727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здійснюється </w:t>
      </w:r>
      <w:r w:rsidRPr="009B727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за рахунок </w:t>
      </w:r>
      <w:r w:rsidR="009B727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циркуляції </w:t>
      </w:r>
      <w:r w:rsidR="00072322" w:rsidRPr="009B727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збуд</w:t>
      </w:r>
      <w:r w:rsidR="009B727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ливих імпульсів по</w:t>
      </w:r>
      <w:r w:rsidR="00072322" w:rsidRPr="009B727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замкнених </w:t>
      </w:r>
      <w:r w:rsidRPr="009B727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нейронних </w:t>
      </w:r>
      <w:r w:rsidR="009B727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колах </w:t>
      </w:r>
      <w:r w:rsidRPr="009B727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на різних </w:t>
      </w:r>
      <w:r w:rsidR="00B2455C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щаблях </w:t>
      </w:r>
      <w:r w:rsidRPr="009B727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ЦНС.</w:t>
      </w:r>
    </w:p>
    <w:p w14:paraId="68973B3E" w14:textId="77777777" w:rsidR="00A41854" w:rsidRPr="00140BDE" w:rsidRDefault="00A41854" w:rsidP="00140BDE">
      <w:pPr>
        <w:pStyle w:val="a7"/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</w:pP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lastRenderedPageBreak/>
        <w:t>До</w:t>
      </w:r>
      <w:r w:rsidRPr="007D0172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в</w:t>
      </w:r>
      <w:r w:rsidRPr="007D0172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>го</w:t>
      </w:r>
      <w:r w:rsidRPr="007D017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  <w:t>строкова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пам’ять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формується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при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взаємодії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proofErr w:type="spellStart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гіпокампа</w:t>
      </w:r>
      <w:proofErr w:type="spellEnd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р</w:t>
      </w:r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spellStart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зними</w:t>
      </w:r>
      <w:proofErr w:type="spellEnd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ділян</w:t>
      </w:r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ками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кори великих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півкуль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,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ймовірно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,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під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час сну.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Формування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довго</w:t>
      </w:r>
      <w:r w:rsidRPr="007D0172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ru-RU"/>
        </w:rPr>
        <w:t>стр</w:t>
      </w:r>
      <w:r w:rsidRPr="007D017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окової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  <w:lang w:eastAsia="ru-RU"/>
        </w:rPr>
        <w:t xml:space="preserve"> </w:t>
      </w:r>
      <w:proofErr w:type="spellStart"/>
      <w:r w:rsidR="00140BD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пам’яті</w:t>
      </w:r>
      <w:proofErr w:type="spellEnd"/>
      <w:r w:rsidR="00140BD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 у </w:t>
      </w:r>
      <w:proofErr w:type="spellStart"/>
      <w:r w:rsidR="00140BD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корі</w:t>
      </w:r>
      <w:proofErr w:type="spellEnd"/>
      <w:r w:rsidR="00140BD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proofErr w:type="spellStart"/>
      <w:r w:rsidR="00140BD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називають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консолідацією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”. </w:t>
      </w:r>
      <w:proofErr w:type="spellStart"/>
      <w:r w:rsidR="00072322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Механізм</w:t>
      </w:r>
      <w:proofErr w:type="spellEnd"/>
      <w:r w:rsidR="00072322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консолідації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 xml:space="preserve"> </w:t>
      </w:r>
      <w:proofErr w:type="spellStart"/>
      <w:r w:rsidR="0007232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пов’язують</w:t>
      </w:r>
      <w:proofErr w:type="spellEnd"/>
      <w:r w:rsidR="0007232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="0007232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із</w:t>
      </w:r>
      <w:proofErr w:type="spellEnd"/>
      <w:r w:rsidR="0007232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="0007232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формуванням</w:t>
      </w:r>
      <w:proofErr w:type="spellEnd"/>
      <w:r w:rsidR="0007232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="0007232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нових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синаптичних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контактів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або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ж</w:t>
      </w:r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підв</w:t>
      </w:r>
      <w:r w:rsidRPr="007D0172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>и</w:t>
      </w:r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щенням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синаптичної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провідності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eastAsia="ru-RU"/>
        </w:rPr>
        <w:t xml:space="preserve"> </w:t>
      </w:r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в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певних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нейронних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ланцюгах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.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Консол</w:t>
      </w:r>
      <w:r w:rsidRPr="007D017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>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дація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може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відбуватися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різних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ділянках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асоціативної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кори,</w:t>
      </w:r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які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відпов</w:t>
      </w:r>
      <w:r w:rsidRPr="007D017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>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дають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за</w:t>
      </w:r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різні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 w:rsidR="00D575E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аспекти</w:t>
      </w:r>
      <w:proofErr w:type="spellEnd"/>
      <w:r w:rsidR="00D575E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 w:rsidR="00D575E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свідомості</w:t>
      </w:r>
      <w:proofErr w:type="spellEnd"/>
      <w:r w:rsidR="00D575E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. </w:t>
      </w:r>
      <w:proofErr w:type="spellStart"/>
      <w:r w:rsidR="00D575E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Наприклад</w:t>
      </w:r>
      <w:proofErr w:type="spellEnd"/>
      <w:r w:rsidR="00D575E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запам’ятовування</w:t>
      </w:r>
      <w:proofErr w:type="spell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нових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 xml:space="preserve"> </w:t>
      </w:r>
      <w:proofErr w:type="spellStart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слів</w:t>
      </w:r>
      <w:proofErr w:type="spellEnd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нових</w:t>
      </w:r>
      <w:proofErr w:type="spellEnd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облич</w:t>
      </w:r>
      <w:proofErr w:type="spellEnd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відбувається</w:t>
      </w:r>
      <w:proofErr w:type="spellEnd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="00D575E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верхн</w:t>
      </w:r>
      <w:r w:rsidR="00D575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proofErr w:type="spellEnd"/>
      <w:r w:rsidR="00D575E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D575E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частин</w:t>
      </w:r>
      <w:proofErr w:type="spellEnd"/>
      <w:r w:rsidR="00D575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5C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скроневої </w:t>
      </w:r>
      <w:proofErr w:type="spellStart"/>
      <w:r w:rsidRPr="00140B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долі</w:t>
      </w:r>
      <w:proofErr w:type="spellEnd"/>
      <w:r w:rsidR="00D575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кори</w:t>
      </w:r>
      <w:r w:rsidRPr="007D0172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eastAsia="ru-RU"/>
        </w:rPr>
        <w:t xml:space="preserve">, а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запам</w:t>
      </w:r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’ятовування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планів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чи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соціальних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ролей </w:t>
      </w:r>
      <w:r w:rsidRPr="007D01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7D0172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/>
        </w:rPr>
        <w:t xml:space="preserve"> </w:t>
      </w:r>
      <w:r w:rsidRPr="007D017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 xml:space="preserve">у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>префронтальній</w:t>
      </w:r>
      <w:proofErr w:type="spellEnd"/>
      <w:r w:rsidRPr="007D017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 xml:space="preserve"> </w:t>
      </w:r>
      <w:proofErr w:type="spellStart"/>
      <w:r w:rsidRPr="007D017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>зоні</w:t>
      </w:r>
      <w:proofErr w:type="spellEnd"/>
      <w:r w:rsidR="00665ECC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uk-UA" w:eastAsia="ru-RU"/>
        </w:rPr>
        <w:t xml:space="preserve"> </w:t>
      </w:r>
      <w:r w:rsidR="00665ECC" w:rsidRPr="00665ECC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>[</w:t>
      </w:r>
      <w:r w:rsidR="00CC556F" w:rsidRPr="00825AAA">
        <w:rPr>
          <w:rFonts w:ascii="Times New Roman" w:hAnsi="Times New Roman" w:cs="Times New Roman"/>
          <w:sz w:val="28"/>
          <w:szCs w:val="28"/>
          <w:lang w:val="en-US"/>
        </w:rPr>
        <w:t>Costa</w:t>
      </w:r>
      <w:r w:rsidR="00CC556F" w:rsidRPr="00CC556F">
        <w:rPr>
          <w:rFonts w:ascii="Times New Roman" w:hAnsi="Times New Roman" w:cs="Times New Roman"/>
          <w:sz w:val="28"/>
          <w:szCs w:val="28"/>
        </w:rPr>
        <w:t xml:space="preserve"> </w:t>
      </w:r>
      <w:r w:rsidR="00CC556F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CC556F" w:rsidRPr="00CC556F">
        <w:rPr>
          <w:rFonts w:ascii="Times New Roman" w:hAnsi="Times New Roman" w:cs="Times New Roman"/>
          <w:sz w:val="28"/>
          <w:szCs w:val="28"/>
        </w:rPr>
        <w:t xml:space="preserve"> </w:t>
      </w:r>
      <w:r w:rsidR="00CC556F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CC556F" w:rsidRPr="00CC556F">
        <w:rPr>
          <w:rFonts w:ascii="Times New Roman" w:hAnsi="Times New Roman" w:cs="Times New Roman"/>
          <w:sz w:val="28"/>
          <w:szCs w:val="28"/>
        </w:rPr>
        <w:t>.,</w:t>
      </w:r>
      <w:r w:rsidR="00CC556F" w:rsidRPr="00FD5B84">
        <w:rPr>
          <w:rFonts w:ascii="Times New Roman" w:hAnsi="Times New Roman" w:cs="Times New Roman"/>
          <w:sz w:val="28"/>
          <w:szCs w:val="28"/>
        </w:rPr>
        <w:t xml:space="preserve"> </w:t>
      </w:r>
      <w:r w:rsidR="00CC556F" w:rsidRPr="00CC556F">
        <w:rPr>
          <w:rFonts w:ascii="Times New Roman" w:hAnsi="Times New Roman" w:cs="Times New Roman"/>
          <w:sz w:val="28"/>
          <w:szCs w:val="28"/>
        </w:rPr>
        <w:t>2000</w:t>
      </w:r>
      <w:r w:rsidR="00665ECC" w:rsidRPr="00665ECC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ru-RU"/>
        </w:rPr>
        <w:t>]</w:t>
      </w:r>
      <w:r w:rsidRPr="007D017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 xml:space="preserve">. </w:t>
      </w:r>
    </w:p>
    <w:p w14:paraId="0CC89550" w14:textId="77777777" w:rsidR="00AD0F14" w:rsidRDefault="00A41854" w:rsidP="00AD0F14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72F8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За останні роки було відкрито цілу низку біологічно активних реч</w:t>
      </w:r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uk-UA" w:eastAsia="ru-RU"/>
        </w:rPr>
        <w:t>о</w:t>
      </w:r>
      <w:r w:rsidRPr="00072F8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вин, що впливають на утворення і консолідацію слідів пам’яті</w:t>
      </w:r>
      <w:r w:rsidR="00140BD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 w:rsidRPr="00072F8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>(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>енграм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>)</w:t>
      </w:r>
      <w:r w:rsidR="00140BDE" w:rsidRPr="00140BD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>.</w:t>
      </w:r>
      <w:r w:rsidR="00D575E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 w:eastAsia="ru-RU"/>
        </w:rPr>
        <w:t xml:space="preserve">Це, зокрема, 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 w:eastAsia="ru-RU"/>
        </w:rPr>
        <w:t>нейропептиди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 w:eastAsia="ru-RU"/>
        </w:rPr>
        <w:t xml:space="preserve">, які взаємодіють із </w:t>
      </w:r>
      <w:r w:rsidRPr="00072F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скорочувальни</w:t>
      </w:r>
      <w:r w:rsidR="00061C5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</w:t>
      </w:r>
      <w:r w:rsidRPr="00072F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61C5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білками</w:t>
      </w:r>
      <w:r w:rsidRPr="00072F8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і </w:t>
      </w:r>
      <w:r w:rsidR="00061C5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допомагають доставляти кальцій</w:t>
      </w:r>
      <w:r w:rsidRPr="00072F8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 w:rsidR="00061C5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у</w:t>
      </w:r>
      <w:r w:rsidRPr="00072F8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нейрон</w:t>
      </w:r>
      <w:r w:rsidR="00061C5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и</w:t>
      </w:r>
      <w:r w:rsidRPr="00072F8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і клітин</w:t>
      </w:r>
      <w:r w:rsidR="00061C5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и </w:t>
      </w:r>
      <w:proofErr w:type="spellStart"/>
      <w:r w:rsidR="00061C5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нейроглії</w:t>
      </w:r>
      <w:proofErr w:type="spellEnd"/>
      <w:r w:rsidR="00061C5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. Окрім цього, вони приймають участь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072F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процесах гліколізу</w:t>
      </w:r>
      <w:r w:rsidR="00140B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061C5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Доведено</w:t>
      </w:r>
      <w:r w:rsidRPr="00AD0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</w:t>
      </w:r>
      <w:r w:rsidRPr="00AD0F14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при різноманітних видах навчання</w:t>
      </w:r>
      <w:r w:rsidR="00275C7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,</w:t>
      </w:r>
      <w:r w:rsidRPr="00AD0F14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кількість цих пептидів у нейронах кори </w:t>
      </w:r>
      <w:r w:rsidR="00AD0F14" w:rsidRPr="00AD0F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 w:eastAsia="ru-RU"/>
        </w:rPr>
        <w:t xml:space="preserve">і </w:t>
      </w:r>
      <w:proofErr w:type="spellStart"/>
      <w:r w:rsidR="00AD0F14" w:rsidRPr="00AD0F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 w:eastAsia="ru-RU"/>
        </w:rPr>
        <w:t>гіпокамп</w:t>
      </w:r>
      <w:r w:rsidR="00AD0F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 w:eastAsia="ru-RU"/>
        </w:rPr>
        <w:t>у</w:t>
      </w:r>
      <w:proofErr w:type="spellEnd"/>
      <w:r w:rsidRPr="00AD0F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 w:eastAsia="ru-RU"/>
        </w:rPr>
        <w:t xml:space="preserve"> значно зрост</w:t>
      </w:r>
      <w:r w:rsidRPr="00AD0F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uk-UA" w:eastAsia="ru-RU"/>
        </w:rPr>
        <w:t>ає.</w:t>
      </w:r>
      <w:r w:rsidRPr="00AD0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14:paraId="0614E519" w14:textId="77777777" w:rsidR="00A41854" w:rsidRPr="00AD0F14" w:rsidRDefault="00A41854" w:rsidP="00AD0F14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</w:pP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Відомо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, 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що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деякі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гормони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також 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спроможні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впливати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на 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процеси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фо</w:t>
      </w:r>
      <w:r w:rsidRPr="00072F8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рмування</w:t>
      </w:r>
      <w:proofErr w:type="spellEnd"/>
      <w:r w:rsidRPr="00072F8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 xml:space="preserve"> </w:t>
      </w:r>
      <w:proofErr w:type="spellStart"/>
      <w:r w:rsidRPr="00072F8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eastAsia="ru-RU"/>
        </w:rPr>
        <w:t>пам'ят</w:t>
      </w:r>
      <w:proofErr w:type="spellEnd"/>
      <w:r w:rsidR="00140BD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і</w:t>
      </w:r>
      <w:r w:rsidR="00140BDE" w:rsidRPr="00140BD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>.</w:t>
      </w:r>
      <w:r w:rsidR="00140BD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 xml:space="preserve"> </w:t>
      </w:r>
      <w:r w:rsidRPr="00140BD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Так, вазопресин покращує навчання і </w:t>
      </w:r>
      <w:r w:rsidR="00E10F6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перехід інформації від короткочасної до довгострокової </w:t>
      </w:r>
      <w:r w:rsidRPr="00140BD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ru-RU"/>
        </w:rPr>
        <w:t xml:space="preserve">пам'яті, а </w:t>
      </w:r>
      <w:r w:rsidR="00E10F69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ru-RU"/>
        </w:rPr>
        <w:t xml:space="preserve">гормон </w:t>
      </w:r>
      <w:proofErr w:type="spellStart"/>
      <w:r w:rsidR="00E10F69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ru-RU"/>
        </w:rPr>
        <w:t>окситоцин</w:t>
      </w:r>
      <w:proofErr w:type="spellEnd"/>
      <w:r w:rsidRPr="00140BD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ru-RU"/>
        </w:rPr>
        <w:t xml:space="preserve"> викликає забування інф</w:t>
      </w:r>
      <w:r w:rsidRPr="00140BDE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 w:eastAsia="ru-RU"/>
        </w:rPr>
        <w:t>о</w:t>
      </w:r>
      <w:r w:rsidRPr="00140BD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рмації. </w:t>
      </w:r>
      <w:proofErr w:type="spellStart"/>
      <w:r w:rsidR="00023E7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Е</w:t>
      </w:r>
      <w:r w:rsidRPr="007A633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нкефаліни</w:t>
      </w:r>
      <w:proofErr w:type="spellEnd"/>
      <w:r w:rsidRPr="007A633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 </w:t>
      </w:r>
      <w:r w:rsidR="00023E73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 xml:space="preserve">та ендорфіни гальмують утворення </w:t>
      </w:r>
      <w:r w:rsidRPr="007A63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умовних рефле</w:t>
      </w:r>
      <w:r w:rsidRPr="007A633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 w:eastAsia="ru-RU"/>
        </w:rPr>
        <w:t>к</w:t>
      </w:r>
      <w:r w:rsidRPr="007A633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сів і запам'ятовування</w:t>
      </w:r>
      <w:r w:rsidR="00023E7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інформації</w:t>
      </w:r>
      <w:r w:rsidRPr="007A633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, але по</w:t>
      </w:r>
      <w:r w:rsidR="00023E7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ліпшуют</w:t>
      </w:r>
      <w:r w:rsidR="00275C7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ь збереження вже наявної </w:t>
      </w:r>
      <w:r w:rsidRPr="007A633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інфо</w:t>
      </w:r>
      <w:r w:rsidRPr="007A633D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uk-UA" w:eastAsia="ru-RU"/>
        </w:rPr>
        <w:t>р</w:t>
      </w:r>
      <w:r w:rsidRPr="007A633D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 w:eastAsia="ru-RU"/>
        </w:rPr>
        <w:t>мації</w:t>
      </w:r>
      <w:r w:rsidR="00275C73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 w:eastAsia="ru-RU"/>
        </w:rPr>
        <w:t xml:space="preserve"> </w:t>
      </w:r>
      <w:r w:rsidR="00CF1571" w:rsidRPr="007A429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D0F14" w:rsidRPr="006835E8">
        <w:rPr>
          <w:rFonts w:ascii="Times New Roman" w:hAnsi="Times New Roman" w:cs="Times New Roman"/>
          <w:sz w:val="28"/>
          <w:szCs w:val="28"/>
          <w:lang w:val="en-US"/>
        </w:rPr>
        <w:t>Acosta</w:t>
      </w:r>
      <w:r w:rsidR="00DB282E" w:rsidRPr="00DB2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282E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DB282E" w:rsidRPr="00DB2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282E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DB282E" w:rsidRPr="00DB282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D0F14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CF1571" w:rsidRPr="007A429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D0F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F1571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 w:eastAsia="ru-RU"/>
        </w:rPr>
        <w:t xml:space="preserve"> </w:t>
      </w:r>
    </w:p>
    <w:p w14:paraId="6AA5AB0C" w14:textId="77777777" w:rsidR="005551EB" w:rsidRPr="00CB6FC6" w:rsidRDefault="005551EB" w:rsidP="000D5F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9FE9B0" w14:textId="77777777" w:rsidR="005551EB" w:rsidRDefault="000051F7" w:rsidP="00AA109F">
      <w:pPr>
        <w:pStyle w:val="a7"/>
        <w:tabs>
          <w:tab w:val="left" w:pos="993"/>
        </w:tabs>
        <w:spacing w:after="0" w:line="360" w:lineRule="auto"/>
        <w:ind w:left="567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1.3</w:t>
      </w:r>
      <w:r w:rsidR="00CB6F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660979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 просторової</w:t>
      </w:r>
      <w:r w:rsidR="005551EB" w:rsidRPr="0072723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пам</w:t>
      </w:r>
      <w:r w:rsidR="005551EB" w:rsidRPr="00994AFD">
        <w:rPr>
          <w:rFonts w:ascii="Times New Roman" w:hAnsi="Times New Roman" w:cs="Times New Roman"/>
          <w:b/>
          <w:sz w:val="28"/>
          <w:szCs w:val="28"/>
          <w:lang w:val="uk-UA"/>
        </w:rPr>
        <w:t>’</w:t>
      </w:r>
      <w:r w:rsidR="005551EB" w:rsidRPr="0072723A">
        <w:rPr>
          <w:rFonts w:ascii="Times New Roman" w:hAnsi="Times New Roman" w:cs="Times New Roman"/>
          <w:b/>
          <w:sz w:val="28"/>
          <w:szCs w:val="28"/>
          <w:lang w:val="uk-UA"/>
        </w:rPr>
        <w:t>яті</w:t>
      </w:r>
      <w:r w:rsidR="0066097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41D4E838" w14:textId="77777777" w:rsidR="007B3148" w:rsidRPr="007B3148" w:rsidRDefault="007B3148" w:rsidP="00AA109F">
      <w:pPr>
        <w:pStyle w:val="a7"/>
        <w:tabs>
          <w:tab w:val="left" w:pos="993"/>
        </w:tabs>
        <w:spacing w:after="0" w:line="360" w:lineRule="auto"/>
        <w:ind w:left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1FDD79BF" w14:textId="77777777" w:rsidR="00B87D64" w:rsidRDefault="00ED3371" w:rsidP="00AA109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0"/>
          <w:lang w:val="uk-UA"/>
        </w:rPr>
        <w:t xml:space="preserve">Просторову </w:t>
      </w:r>
      <w:r w:rsidR="004D29FF" w:rsidRPr="00F577C1">
        <w:rPr>
          <w:rFonts w:ascii="Times New Roman" w:hAnsi="Times New Roman" w:cs="Times New Roman"/>
          <w:sz w:val="28"/>
          <w:szCs w:val="20"/>
          <w:lang w:val="uk-UA"/>
        </w:rPr>
        <w:t xml:space="preserve">пам'ять </w:t>
      </w:r>
      <w:r w:rsidR="00F577C1">
        <w:rPr>
          <w:rFonts w:ascii="Times New Roman" w:hAnsi="Times New Roman" w:cs="Times New Roman"/>
          <w:sz w:val="28"/>
          <w:szCs w:val="20"/>
          <w:lang w:val="uk-UA"/>
        </w:rPr>
        <w:t xml:space="preserve">у </w:t>
      </w:r>
      <w:r w:rsidR="004D29FF" w:rsidRPr="00F577C1">
        <w:rPr>
          <w:rFonts w:ascii="Times New Roman" w:hAnsi="Times New Roman" w:cs="Times New Roman"/>
          <w:sz w:val="28"/>
          <w:szCs w:val="20"/>
          <w:lang w:val="uk-UA"/>
        </w:rPr>
        <w:t>лабора</w:t>
      </w:r>
      <w:r w:rsidR="00F577C1" w:rsidRPr="00F577C1">
        <w:rPr>
          <w:rFonts w:ascii="Times New Roman" w:hAnsi="Times New Roman" w:cs="Times New Roman"/>
          <w:sz w:val="28"/>
          <w:szCs w:val="20"/>
          <w:lang w:val="uk-UA"/>
        </w:rPr>
        <w:t>торних гризунів часто оцінюют</w:t>
      </w:r>
      <w:r w:rsidR="00F577C1">
        <w:rPr>
          <w:rFonts w:ascii="Times New Roman" w:hAnsi="Times New Roman" w:cs="Times New Roman"/>
          <w:sz w:val="28"/>
          <w:szCs w:val="20"/>
          <w:lang w:val="uk-UA"/>
        </w:rPr>
        <w:t>ь</w:t>
      </w:r>
      <w:r w:rsidR="004D29FF" w:rsidRPr="00F577C1">
        <w:rPr>
          <w:rFonts w:ascii="Times New Roman" w:hAnsi="Times New Roman" w:cs="Times New Roman"/>
          <w:sz w:val="28"/>
          <w:szCs w:val="20"/>
          <w:lang w:val="uk-UA"/>
        </w:rPr>
        <w:t xml:space="preserve"> за здібностя</w:t>
      </w:r>
      <w:r w:rsidR="00F577C1" w:rsidRPr="00F577C1">
        <w:rPr>
          <w:rFonts w:ascii="Times New Roman" w:hAnsi="Times New Roman" w:cs="Times New Roman"/>
          <w:sz w:val="28"/>
          <w:szCs w:val="20"/>
          <w:lang w:val="uk-UA"/>
        </w:rPr>
        <w:t>ми навігаці</w:t>
      </w:r>
      <w:r w:rsidR="00F577C1">
        <w:rPr>
          <w:rFonts w:ascii="Times New Roman" w:hAnsi="Times New Roman" w:cs="Times New Roman"/>
          <w:sz w:val="28"/>
          <w:szCs w:val="20"/>
          <w:lang w:val="uk-UA"/>
        </w:rPr>
        <w:t>ї</w:t>
      </w:r>
      <w:r w:rsidR="004D29FF" w:rsidRPr="00F577C1">
        <w:rPr>
          <w:rFonts w:ascii="Times New Roman" w:hAnsi="Times New Roman" w:cs="Times New Roman"/>
          <w:sz w:val="28"/>
          <w:szCs w:val="20"/>
          <w:lang w:val="uk-UA"/>
        </w:rPr>
        <w:t xml:space="preserve"> в лабіринтах, найбільш по</w:t>
      </w:r>
      <w:r w:rsidR="00F577C1" w:rsidRPr="00F577C1">
        <w:rPr>
          <w:rFonts w:ascii="Times New Roman" w:hAnsi="Times New Roman" w:cs="Times New Roman"/>
          <w:sz w:val="28"/>
          <w:szCs w:val="20"/>
          <w:lang w:val="uk-UA"/>
        </w:rPr>
        <w:t xml:space="preserve">пулярними з яких є лабіринти 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Морріса і </w:t>
      </w:r>
      <w:proofErr w:type="spellStart"/>
      <w:r w:rsidR="004D29FF" w:rsidRPr="00F577C1">
        <w:rPr>
          <w:rFonts w:ascii="Times New Roman" w:hAnsi="Times New Roman" w:cs="Times New Roman"/>
          <w:sz w:val="28"/>
          <w:szCs w:val="20"/>
          <w:lang w:val="uk-UA"/>
        </w:rPr>
        <w:t>Барнс</w:t>
      </w:r>
      <w:r w:rsidR="00F577C1">
        <w:rPr>
          <w:rFonts w:ascii="Times New Roman" w:hAnsi="Times New Roman" w:cs="Times New Roman"/>
          <w:sz w:val="28"/>
          <w:szCs w:val="20"/>
          <w:lang w:val="uk-UA"/>
        </w:rPr>
        <w:t>а</w:t>
      </w:r>
      <w:proofErr w:type="spellEnd"/>
      <w:r w:rsidR="004D29FF" w:rsidRPr="00F577C1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  <w:r w:rsidR="004D29FF" w:rsidRPr="006520F6">
        <w:rPr>
          <w:rFonts w:ascii="Times New Roman" w:hAnsi="Times New Roman" w:cs="Times New Roman"/>
          <w:sz w:val="28"/>
          <w:szCs w:val="20"/>
          <w:lang w:val="uk-UA"/>
        </w:rPr>
        <w:t xml:space="preserve">Вважається, що підвищення продуктивності під </w:t>
      </w:r>
      <w:r w:rsidR="004D29FF" w:rsidRPr="006520F6">
        <w:rPr>
          <w:rFonts w:ascii="Times New Roman" w:hAnsi="Times New Roman" w:cs="Times New Roman"/>
          <w:sz w:val="28"/>
          <w:szCs w:val="20"/>
          <w:lang w:val="uk-UA"/>
        </w:rPr>
        <w:lastRenderedPageBreak/>
        <w:t xml:space="preserve">час випробувань 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на суші </w:t>
      </w:r>
      <w:r w:rsidR="004D29FF" w:rsidRPr="006520F6">
        <w:rPr>
          <w:rFonts w:ascii="Times New Roman" w:hAnsi="Times New Roman" w:cs="Times New Roman"/>
          <w:sz w:val="28"/>
          <w:szCs w:val="20"/>
          <w:lang w:val="uk-UA"/>
        </w:rPr>
        <w:t>відбиває</w:t>
      </w:r>
      <w:r w:rsidR="006520F6">
        <w:rPr>
          <w:rFonts w:ascii="Times New Roman" w:hAnsi="Times New Roman" w:cs="Times New Roman"/>
          <w:sz w:val="28"/>
          <w:szCs w:val="20"/>
          <w:lang w:val="uk-UA"/>
        </w:rPr>
        <w:t>ться на навчанні і з</w:t>
      </w:r>
      <w:r w:rsidR="004D29FF" w:rsidRPr="006520F6">
        <w:rPr>
          <w:rFonts w:ascii="Times New Roman" w:hAnsi="Times New Roman" w:cs="Times New Roman"/>
          <w:sz w:val="28"/>
          <w:szCs w:val="20"/>
          <w:lang w:val="uk-UA"/>
        </w:rPr>
        <w:t>а</w:t>
      </w:r>
      <w:r w:rsidR="006520F6">
        <w:rPr>
          <w:rFonts w:ascii="Times New Roman" w:hAnsi="Times New Roman" w:cs="Times New Roman"/>
          <w:sz w:val="28"/>
          <w:szCs w:val="20"/>
          <w:lang w:val="uk-UA"/>
        </w:rPr>
        <w:t>пам'ятовуванні місця</w:t>
      </w:r>
      <w:r w:rsidR="004D29FF" w:rsidRPr="006520F6">
        <w:rPr>
          <w:rFonts w:ascii="Times New Roman" w:hAnsi="Times New Roman" w:cs="Times New Roman"/>
          <w:sz w:val="28"/>
          <w:szCs w:val="20"/>
          <w:lang w:val="uk-UA"/>
        </w:rPr>
        <w:t xml:space="preserve"> розташування </w:t>
      </w:r>
      <w:r>
        <w:rPr>
          <w:rFonts w:ascii="Times New Roman" w:hAnsi="Times New Roman" w:cs="Times New Roman"/>
          <w:sz w:val="28"/>
          <w:szCs w:val="20"/>
          <w:lang w:val="uk-UA"/>
        </w:rPr>
        <w:t>«рятувальної» лунки</w:t>
      </w:r>
      <w:r w:rsidR="00BE7AF2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BE7AF2" w:rsidRPr="00BE7AF2">
        <w:rPr>
          <w:rFonts w:ascii="Times New Roman" w:hAnsi="Times New Roman" w:cs="Times New Roman"/>
          <w:sz w:val="28"/>
          <w:szCs w:val="20"/>
          <w:lang w:val="uk-UA"/>
        </w:rPr>
        <w:t>[</w:t>
      </w:r>
      <w:proofErr w:type="spellStart"/>
      <w:r w:rsidR="00BE7AF2" w:rsidRPr="00BE7AF2">
        <w:rPr>
          <w:rFonts w:ascii="Times New Roman" w:hAnsi="Times New Roman" w:cs="Times New Roman"/>
          <w:sz w:val="28"/>
          <w:szCs w:val="28"/>
        </w:rPr>
        <w:t>Yamada</w:t>
      </w:r>
      <w:proofErr w:type="spellEnd"/>
      <w:r w:rsidR="00D77294" w:rsidRPr="00D7729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7294">
        <w:rPr>
          <w:rFonts w:ascii="Times New Roman" w:hAnsi="Times New Roman" w:cs="Times New Roman"/>
          <w:sz w:val="28"/>
          <w:szCs w:val="28"/>
          <w:lang w:val="uk-UA"/>
        </w:rPr>
        <w:t xml:space="preserve"> 2018</w:t>
      </w:r>
      <w:r w:rsidR="00BE7AF2" w:rsidRPr="00BE7AF2">
        <w:rPr>
          <w:rFonts w:ascii="Times New Roman" w:hAnsi="Times New Roman" w:cs="Times New Roman"/>
          <w:sz w:val="28"/>
          <w:szCs w:val="20"/>
          <w:lang w:val="uk-UA"/>
        </w:rPr>
        <w:t>]</w:t>
      </w:r>
      <w:r w:rsidR="004D29FF" w:rsidRPr="006520F6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</w:p>
    <w:p w14:paraId="0E946038" w14:textId="77777777" w:rsidR="00600C36" w:rsidRPr="00A72AFE" w:rsidRDefault="004D29FF" w:rsidP="00B87D6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proofErr w:type="spellStart"/>
      <w:r w:rsidRPr="00E6271D">
        <w:rPr>
          <w:rFonts w:ascii="Times New Roman" w:hAnsi="Times New Roman" w:cs="Times New Roman"/>
          <w:sz w:val="28"/>
          <w:szCs w:val="20"/>
        </w:rPr>
        <w:t>Лабіринт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 Барнса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вважається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менш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напруженим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, </w:t>
      </w:r>
      <w:r w:rsidR="006520F6">
        <w:rPr>
          <w:rFonts w:ascii="Times New Roman" w:hAnsi="Times New Roman" w:cs="Times New Roman"/>
          <w:sz w:val="28"/>
          <w:szCs w:val="20"/>
          <w:lang w:val="uk-UA"/>
        </w:rPr>
        <w:t xml:space="preserve">ніж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водний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лабіринт</w:t>
      </w:r>
      <w:proofErr w:type="spellEnd"/>
      <w:r w:rsidR="006B039F">
        <w:rPr>
          <w:rFonts w:ascii="Times New Roman" w:hAnsi="Times New Roman" w:cs="Times New Roman"/>
          <w:sz w:val="28"/>
          <w:szCs w:val="20"/>
          <w:lang w:val="uk-UA"/>
        </w:rPr>
        <w:t xml:space="preserve"> Морріса</w:t>
      </w:r>
      <w:r w:rsidRPr="00E6271D">
        <w:rPr>
          <w:rFonts w:ascii="Times New Roman" w:hAnsi="Times New Roman" w:cs="Times New Roman"/>
          <w:sz w:val="28"/>
          <w:szCs w:val="20"/>
        </w:rPr>
        <w:t xml:space="preserve">.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Він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 </w:t>
      </w:r>
      <w:r w:rsidR="006520F6">
        <w:rPr>
          <w:rFonts w:ascii="Times New Roman" w:hAnsi="Times New Roman" w:cs="Times New Roman"/>
          <w:sz w:val="28"/>
          <w:szCs w:val="20"/>
        </w:rPr>
        <w:t xml:space="preserve">є </w:t>
      </w:r>
      <w:proofErr w:type="spellStart"/>
      <w:r w:rsidR="006520F6">
        <w:rPr>
          <w:rFonts w:ascii="Times New Roman" w:hAnsi="Times New Roman" w:cs="Times New Roman"/>
          <w:sz w:val="28"/>
          <w:szCs w:val="20"/>
        </w:rPr>
        <w:t>відносно</w:t>
      </w:r>
      <w:proofErr w:type="spellEnd"/>
      <w:r w:rsidR="006520F6">
        <w:rPr>
          <w:rFonts w:ascii="Times New Roman" w:hAnsi="Times New Roman" w:cs="Times New Roman"/>
          <w:sz w:val="28"/>
          <w:szCs w:val="20"/>
        </w:rPr>
        <w:t xml:space="preserve"> простою </w:t>
      </w:r>
      <w:proofErr w:type="spellStart"/>
      <w:r w:rsidR="006520F6">
        <w:rPr>
          <w:rFonts w:ascii="Times New Roman" w:hAnsi="Times New Roman" w:cs="Times New Roman"/>
          <w:sz w:val="28"/>
          <w:szCs w:val="20"/>
        </w:rPr>
        <w:t>конструкцією</w:t>
      </w:r>
      <w:proofErr w:type="spellEnd"/>
      <w:r w:rsidR="006520F6">
        <w:rPr>
          <w:rFonts w:ascii="Times New Roman" w:hAnsi="Times New Roman" w:cs="Times New Roman"/>
          <w:sz w:val="28"/>
          <w:szCs w:val="20"/>
          <w:lang w:val="uk-UA"/>
        </w:rPr>
        <w:t xml:space="preserve">. Це </w:t>
      </w:r>
      <w:r w:rsidR="006520F6">
        <w:rPr>
          <w:rFonts w:ascii="Times New Roman" w:hAnsi="Times New Roman" w:cs="Times New Roman"/>
          <w:sz w:val="28"/>
          <w:szCs w:val="20"/>
        </w:rPr>
        <w:t>платформ</w:t>
      </w:r>
      <w:r w:rsidR="006520F6">
        <w:rPr>
          <w:rFonts w:ascii="Times New Roman" w:hAnsi="Times New Roman" w:cs="Times New Roman"/>
          <w:sz w:val="28"/>
          <w:szCs w:val="20"/>
          <w:lang w:val="uk-UA"/>
        </w:rPr>
        <w:t>а</w:t>
      </w:r>
      <w:r w:rsidRPr="00E6271D">
        <w:rPr>
          <w:rFonts w:ascii="Times New Roman" w:hAnsi="Times New Roman" w:cs="Times New Roman"/>
          <w:sz w:val="28"/>
          <w:szCs w:val="20"/>
        </w:rPr>
        <w:t xml:space="preserve"> з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декількома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отворами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,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рівномірно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Pr="00E6271D">
        <w:rPr>
          <w:rFonts w:ascii="Times New Roman" w:hAnsi="Times New Roman" w:cs="Times New Roman"/>
          <w:sz w:val="28"/>
          <w:szCs w:val="20"/>
        </w:rPr>
        <w:t>розташованими</w:t>
      </w:r>
      <w:proofErr w:type="spellEnd"/>
      <w:r w:rsidRPr="00E6271D">
        <w:rPr>
          <w:rFonts w:ascii="Times New Roman" w:hAnsi="Times New Roman" w:cs="Times New Roman"/>
          <w:sz w:val="28"/>
          <w:szCs w:val="20"/>
        </w:rPr>
        <w:t xml:space="preserve"> по краю пер</w:t>
      </w:r>
      <w:r w:rsidR="006B039F">
        <w:rPr>
          <w:rFonts w:ascii="Times New Roman" w:hAnsi="Times New Roman" w:cs="Times New Roman"/>
          <w:sz w:val="28"/>
          <w:szCs w:val="20"/>
        </w:rPr>
        <w:t xml:space="preserve">иметра. </w:t>
      </w:r>
      <w:proofErr w:type="spellStart"/>
      <w:r w:rsidR="006B039F">
        <w:rPr>
          <w:rFonts w:ascii="Times New Roman" w:hAnsi="Times New Roman" w:cs="Times New Roman"/>
          <w:sz w:val="28"/>
          <w:szCs w:val="20"/>
        </w:rPr>
        <w:t>Усі</w:t>
      </w:r>
      <w:proofErr w:type="spellEnd"/>
      <w:r w:rsidR="006B039F">
        <w:rPr>
          <w:rFonts w:ascii="Times New Roman" w:hAnsi="Times New Roman" w:cs="Times New Roman"/>
          <w:sz w:val="28"/>
          <w:szCs w:val="20"/>
        </w:rPr>
        <w:t xml:space="preserve"> отвори </w:t>
      </w:r>
      <w:proofErr w:type="spellStart"/>
      <w:r w:rsidR="006B039F">
        <w:rPr>
          <w:rFonts w:ascii="Times New Roman" w:hAnsi="Times New Roman" w:cs="Times New Roman"/>
          <w:sz w:val="28"/>
          <w:szCs w:val="20"/>
        </w:rPr>
        <w:t>наскрізні</w:t>
      </w:r>
      <w:proofErr w:type="spellEnd"/>
      <w:r w:rsidR="006520F6">
        <w:rPr>
          <w:rFonts w:ascii="Times New Roman" w:hAnsi="Times New Roman" w:cs="Times New Roman"/>
          <w:sz w:val="28"/>
          <w:szCs w:val="20"/>
        </w:rPr>
        <w:t>, а од</w:t>
      </w:r>
      <w:proofErr w:type="spellStart"/>
      <w:r w:rsidR="006520F6">
        <w:rPr>
          <w:rFonts w:ascii="Times New Roman" w:hAnsi="Times New Roman" w:cs="Times New Roman"/>
          <w:sz w:val="28"/>
          <w:szCs w:val="20"/>
          <w:lang w:val="uk-UA"/>
        </w:rPr>
        <w:t>ин</w:t>
      </w:r>
      <w:proofErr w:type="spellEnd"/>
      <w:r w:rsidR="006520F6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6B039F">
        <w:rPr>
          <w:rFonts w:ascii="Times New Roman" w:hAnsi="Times New Roman" w:cs="Times New Roman"/>
          <w:sz w:val="28"/>
          <w:szCs w:val="20"/>
          <w:lang w:val="uk-UA"/>
        </w:rPr>
        <w:t xml:space="preserve">– </w:t>
      </w:r>
      <w:r w:rsidR="00361046">
        <w:rPr>
          <w:rFonts w:ascii="Times New Roman" w:hAnsi="Times New Roman" w:cs="Times New Roman"/>
          <w:sz w:val="28"/>
          <w:szCs w:val="20"/>
        </w:rPr>
        <w:t xml:space="preserve">веде до </w:t>
      </w:r>
      <w:r w:rsidR="006B039F">
        <w:rPr>
          <w:rFonts w:ascii="Times New Roman" w:hAnsi="Times New Roman" w:cs="Times New Roman"/>
          <w:sz w:val="28"/>
          <w:szCs w:val="20"/>
          <w:lang w:val="uk-UA"/>
        </w:rPr>
        <w:t>«</w:t>
      </w:r>
      <w:proofErr w:type="spellStart"/>
      <w:r w:rsidR="006B039F">
        <w:rPr>
          <w:rFonts w:ascii="Times New Roman" w:hAnsi="Times New Roman" w:cs="Times New Roman"/>
          <w:sz w:val="28"/>
          <w:szCs w:val="20"/>
        </w:rPr>
        <w:t>рятувальної</w:t>
      </w:r>
      <w:proofErr w:type="spellEnd"/>
      <w:r w:rsidR="006B039F">
        <w:rPr>
          <w:rFonts w:ascii="Times New Roman" w:hAnsi="Times New Roman" w:cs="Times New Roman"/>
          <w:sz w:val="28"/>
          <w:szCs w:val="20"/>
          <w:lang w:val="uk-UA"/>
        </w:rPr>
        <w:t>»</w:t>
      </w:r>
      <w:r w:rsidR="006B039F">
        <w:rPr>
          <w:rFonts w:ascii="Times New Roman" w:hAnsi="Times New Roman" w:cs="Times New Roman"/>
          <w:sz w:val="28"/>
          <w:szCs w:val="20"/>
        </w:rPr>
        <w:t xml:space="preserve"> лунки</w:t>
      </w:r>
      <w:r w:rsidR="00A83F60" w:rsidRPr="00E6271D">
        <w:rPr>
          <w:rFonts w:ascii="Times New Roman" w:hAnsi="Times New Roman" w:cs="Times New Roman"/>
          <w:sz w:val="28"/>
          <w:szCs w:val="20"/>
        </w:rPr>
        <w:t>.</w:t>
      </w:r>
      <w:r w:rsidR="00A83F60" w:rsidRPr="00E6271D">
        <w:rPr>
          <w:sz w:val="32"/>
        </w:rPr>
        <w:t xml:space="preserve"> </w:t>
      </w:r>
      <w:r w:rsidR="006520F6">
        <w:rPr>
          <w:rFonts w:ascii="Times New Roman" w:hAnsi="Times New Roman" w:cs="Times New Roman"/>
          <w:sz w:val="28"/>
          <w:szCs w:val="20"/>
          <w:lang w:val="uk-UA"/>
        </w:rPr>
        <w:t xml:space="preserve">Зовнішні </w:t>
      </w:r>
      <w:proofErr w:type="spellStart"/>
      <w:r w:rsidR="00A83F60" w:rsidRPr="00E6271D">
        <w:rPr>
          <w:rFonts w:ascii="Times New Roman" w:hAnsi="Times New Roman" w:cs="Times New Roman"/>
          <w:sz w:val="28"/>
          <w:szCs w:val="20"/>
        </w:rPr>
        <w:t>подразники</w:t>
      </w:r>
      <w:proofErr w:type="spellEnd"/>
      <w:r w:rsidR="00A83F60" w:rsidRPr="00E6271D">
        <w:rPr>
          <w:rFonts w:ascii="Times New Roman" w:hAnsi="Times New Roman" w:cs="Times New Roman"/>
          <w:sz w:val="28"/>
          <w:szCs w:val="20"/>
        </w:rPr>
        <w:t xml:space="preserve"> (</w:t>
      </w:r>
      <w:proofErr w:type="spellStart"/>
      <w:r w:rsidR="00A83F60" w:rsidRPr="00E6271D">
        <w:rPr>
          <w:rFonts w:ascii="Times New Roman" w:hAnsi="Times New Roman" w:cs="Times New Roman"/>
          <w:sz w:val="28"/>
          <w:szCs w:val="20"/>
        </w:rPr>
        <w:t>яскраве</w:t>
      </w:r>
      <w:proofErr w:type="spellEnd"/>
      <w:r w:rsidR="00A83F60" w:rsidRPr="00E6271D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="00A83F60" w:rsidRPr="00E6271D">
        <w:rPr>
          <w:rFonts w:ascii="Times New Roman" w:hAnsi="Times New Roman" w:cs="Times New Roman"/>
          <w:sz w:val="28"/>
          <w:szCs w:val="20"/>
        </w:rPr>
        <w:t>світло</w:t>
      </w:r>
      <w:proofErr w:type="spellEnd"/>
      <w:r w:rsidR="00A83F60" w:rsidRPr="00E6271D">
        <w:rPr>
          <w:rFonts w:ascii="Times New Roman" w:hAnsi="Times New Roman" w:cs="Times New Roman"/>
          <w:sz w:val="28"/>
          <w:szCs w:val="20"/>
        </w:rPr>
        <w:t xml:space="preserve">) </w:t>
      </w:r>
      <w:proofErr w:type="spellStart"/>
      <w:r w:rsidR="00A83F60" w:rsidRPr="00E6271D">
        <w:rPr>
          <w:rFonts w:ascii="Times New Roman" w:hAnsi="Times New Roman" w:cs="Times New Roman"/>
          <w:sz w:val="28"/>
          <w:szCs w:val="20"/>
        </w:rPr>
        <w:t>спонукають</w:t>
      </w:r>
      <w:proofErr w:type="spellEnd"/>
      <w:r w:rsidR="00A83F60" w:rsidRPr="00E6271D">
        <w:rPr>
          <w:rFonts w:ascii="Times New Roman" w:hAnsi="Times New Roman" w:cs="Times New Roman"/>
          <w:sz w:val="28"/>
          <w:szCs w:val="20"/>
        </w:rPr>
        <w:t xml:space="preserve"> </w:t>
      </w:r>
      <w:r w:rsidR="00361046">
        <w:rPr>
          <w:rFonts w:ascii="Times New Roman" w:hAnsi="Times New Roman" w:cs="Times New Roman"/>
          <w:sz w:val="28"/>
          <w:szCs w:val="20"/>
          <w:lang w:val="uk-UA"/>
        </w:rPr>
        <w:t xml:space="preserve">тварину </w:t>
      </w:r>
      <w:proofErr w:type="spellStart"/>
      <w:r w:rsidR="00361046">
        <w:rPr>
          <w:rFonts w:ascii="Times New Roman" w:hAnsi="Times New Roman" w:cs="Times New Roman"/>
          <w:sz w:val="28"/>
          <w:szCs w:val="20"/>
        </w:rPr>
        <w:t>зна</w:t>
      </w:r>
      <w:proofErr w:type="spellEnd"/>
      <w:r w:rsidR="006B039F">
        <w:rPr>
          <w:rFonts w:ascii="Times New Roman" w:hAnsi="Times New Roman" w:cs="Times New Roman"/>
          <w:sz w:val="28"/>
          <w:szCs w:val="20"/>
          <w:lang w:val="uk-UA"/>
        </w:rPr>
        <w:t>ходити</w:t>
      </w:r>
      <w:r w:rsidR="00361046">
        <w:rPr>
          <w:rFonts w:ascii="Times New Roman" w:hAnsi="Times New Roman" w:cs="Times New Roman"/>
          <w:sz w:val="28"/>
          <w:szCs w:val="20"/>
        </w:rPr>
        <w:t xml:space="preserve"> </w:t>
      </w:r>
      <w:r w:rsidR="006B039F">
        <w:rPr>
          <w:rFonts w:ascii="Times New Roman" w:hAnsi="Times New Roman" w:cs="Times New Roman"/>
          <w:sz w:val="28"/>
          <w:szCs w:val="20"/>
          <w:lang w:val="uk-UA"/>
        </w:rPr>
        <w:t>«</w:t>
      </w:r>
      <w:proofErr w:type="spellStart"/>
      <w:r w:rsidR="00361046">
        <w:rPr>
          <w:rFonts w:ascii="Times New Roman" w:hAnsi="Times New Roman" w:cs="Times New Roman"/>
          <w:sz w:val="28"/>
          <w:szCs w:val="20"/>
        </w:rPr>
        <w:t>рятувальну</w:t>
      </w:r>
      <w:proofErr w:type="spellEnd"/>
      <w:r w:rsidR="006B039F">
        <w:rPr>
          <w:rFonts w:ascii="Times New Roman" w:hAnsi="Times New Roman" w:cs="Times New Roman"/>
          <w:sz w:val="28"/>
          <w:szCs w:val="20"/>
          <w:lang w:val="uk-UA"/>
        </w:rPr>
        <w:t>»</w:t>
      </w:r>
      <w:r w:rsidR="00361046">
        <w:rPr>
          <w:rFonts w:ascii="Times New Roman" w:hAnsi="Times New Roman" w:cs="Times New Roman"/>
          <w:sz w:val="28"/>
          <w:szCs w:val="20"/>
        </w:rPr>
        <w:t xml:space="preserve"> </w:t>
      </w:r>
      <w:proofErr w:type="spellStart"/>
      <w:r w:rsidR="006B039F">
        <w:rPr>
          <w:rFonts w:ascii="Times New Roman" w:hAnsi="Times New Roman" w:cs="Times New Roman"/>
          <w:sz w:val="28"/>
          <w:szCs w:val="20"/>
          <w:lang w:val="uk-UA"/>
        </w:rPr>
        <w:t>лунк</w:t>
      </w:r>
      <w:proofErr w:type="spellEnd"/>
      <w:r w:rsidR="00600C36">
        <w:rPr>
          <w:rFonts w:ascii="Times New Roman" w:hAnsi="Times New Roman" w:cs="Times New Roman"/>
          <w:sz w:val="28"/>
          <w:szCs w:val="20"/>
        </w:rPr>
        <w:t>у</w:t>
      </w:r>
      <w:r w:rsidR="0048282A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  <w:r w:rsidR="00A83F60" w:rsidRPr="0098607A">
        <w:rPr>
          <w:rFonts w:ascii="Times New Roman" w:hAnsi="Times New Roman" w:cs="Times New Roman"/>
          <w:sz w:val="28"/>
          <w:szCs w:val="20"/>
          <w:lang w:val="uk-UA"/>
        </w:rPr>
        <w:t>На основі використання програмного забезпечення</w:t>
      </w:r>
      <w:r w:rsidR="00600C36">
        <w:rPr>
          <w:rFonts w:ascii="Times New Roman" w:hAnsi="Times New Roman" w:cs="Times New Roman"/>
          <w:sz w:val="28"/>
          <w:szCs w:val="20"/>
          <w:lang w:val="uk-UA"/>
        </w:rPr>
        <w:t xml:space="preserve"> та</w:t>
      </w:r>
      <w:r w:rsidR="00A83F60" w:rsidRPr="0098607A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600C36" w:rsidRPr="0098607A">
        <w:rPr>
          <w:rFonts w:ascii="Times New Roman" w:hAnsi="Times New Roman" w:cs="Times New Roman"/>
          <w:sz w:val="28"/>
          <w:szCs w:val="20"/>
          <w:lang w:val="uk-UA"/>
        </w:rPr>
        <w:t>автоматичного відстежування мож</w:t>
      </w:r>
      <w:r w:rsidR="00600C36">
        <w:rPr>
          <w:rFonts w:ascii="Times New Roman" w:hAnsi="Times New Roman" w:cs="Times New Roman"/>
          <w:sz w:val="28"/>
          <w:szCs w:val="20"/>
          <w:lang w:val="uk-UA"/>
        </w:rPr>
        <w:t>на</w:t>
      </w:r>
      <w:r w:rsidR="00A83F60" w:rsidRPr="0098607A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48282A">
        <w:rPr>
          <w:rFonts w:ascii="Times New Roman" w:hAnsi="Times New Roman" w:cs="Times New Roman"/>
          <w:sz w:val="28"/>
          <w:szCs w:val="20"/>
          <w:lang w:val="uk-UA"/>
        </w:rPr>
        <w:t xml:space="preserve">зафіксувати </w:t>
      </w:r>
      <w:r w:rsidR="00A83F60" w:rsidRPr="0098607A">
        <w:rPr>
          <w:rFonts w:ascii="Times New Roman" w:hAnsi="Times New Roman" w:cs="Times New Roman"/>
          <w:sz w:val="28"/>
          <w:szCs w:val="20"/>
          <w:lang w:val="uk-UA"/>
        </w:rPr>
        <w:t>безлі</w:t>
      </w:r>
      <w:r w:rsidR="00600C36" w:rsidRPr="0098607A">
        <w:rPr>
          <w:rFonts w:ascii="Times New Roman" w:hAnsi="Times New Roman" w:cs="Times New Roman"/>
          <w:sz w:val="28"/>
          <w:szCs w:val="20"/>
          <w:lang w:val="uk-UA"/>
        </w:rPr>
        <w:t>ч</w:t>
      </w:r>
      <w:r w:rsidR="00600C36">
        <w:rPr>
          <w:rFonts w:ascii="Times New Roman" w:hAnsi="Times New Roman" w:cs="Times New Roman"/>
          <w:sz w:val="28"/>
          <w:szCs w:val="20"/>
          <w:lang w:val="uk-UA"/>
        </w:rPr>
        <w:t xml:space="preserve"> параметрів</w:t>
      </w:r>
      <w:r w:rsidR="00600C36" w:rsidRPr="0098607A">
        <w:rPr>
          <w:rFonts w:ascii="Times New Roman" w:hAnsi="Times New Roman" w:cs="Times New Roman"/>
          <w:sz w:val="28"/>
          <w:szCs w:val="20"/>
          <w:lang w:val="uk-UA"/>
        </w:rPr>
        <w:t>, наприклад</w:t>
      </w:r>
      <w:r w:rsidR="00600C36">
        <w:rPr>
          <w:rFonts w:ascii="Times New Roman" w:hAnsi="Times New Roman" w:cs="Times New Roman"/>
          <w:sz w:val="28"/>
          <w:szCs w:val="20"/>
          <w:lang w:val="uk-UA"/>
        </w:rPr>
        <w:t>,</w:t>
      </w:r>
      <w:r w:rsidR="00600C36" w:rsidRPr="0098607A">
        <w:rPr>
          <w:rFonts w:ascii="Times New Roman" w:hAnsi="Times New Roman" w:cs="Times New Roman"/>
          <w:sz w:val="28"/>
          <w:szCs w:val="20"/>
          <w:lang w:val="uk-UA"/>
        </w:rPr>
        <w:t xml:space="preserve"> пройден</w:t>
      </w:r>
      <w:r w:rsidR="00600C36">
        <w:rPr>
          <w:rFonts w:ascii="Times New Roman" w:hAnsi="Times New Roman" w:cs="Times New Roman"/>
          <w:sz w:val="28"/>
          <w:szCs w:val="20"/>
          <w:lang w:val="uk-UA"/>
        </w:rPr>
        <w:t>у</w:t>
      </w:r>
      <w:r w:rsidR="00600C36" w:rsidRPr="0098607A">
        <w:rPr>
          <w:rFonts w:ascii="Times New Roman" w:hAnsi="Times New Roman" w:cs="Times New Roman"/>
          <w:sz w:val="28"/>
          <w:szCs w:val="20"/>
          <w:lang w:val="uk-UA"/>
        </w:rPr>
        <w:t xml:space="preserve"> відстань</w:t>
      </w:r>
      <w:r w:rsidR="00600C36">
        <w:rPr>
          <w:rFonts w:ascii="Times New Roman" w:hAnsi="Times New Roman" w:cs="Times New Roman"/>
          <w:sz w:val="28"/>
          <w:szCs w:val="20"/>
          <w:lang w:val="uk-UA"/>
        </w:rPr>
        <w:t xml:space="preserve">; </w:t>
      </w:r>
      <w:r w:rsidR="00A83F60" w:rsidRPr="0098607A">
        <w:rPr>
          <w:rFonts w:ascii="Times New Roman" w:hAnsi="Times New Roman" w:cs="Times New Roman"/>
          <w:sz w:val="28"/>
          <w:szCs w:val="20"/>
          <w:lang w:val="uk-UA"/>
        </w:rPr>
        <w:t>час, про</w:t>
      </w:r>
      <w:r w:rsidR="00600C36" w:rsidRPr="0098607A">
        <w:rPr>
          <w:rFonts w:ascii="Times New Roman" w:hAnsi="Times New Roman" w:cs="Times New Roman"/>
          <w:sz w:val="28"/>
          <w:szCs w:val="20"/>
          <w:lang w:val="uk-UA"/>
        </w:rPr>
        <w:t>ведений в п</w:t>
      </w:r>
      <w:r w:rsidR="0048282A">
        <w:rPr>
          <w:rFonts w:ascii="Times New Roman" w:hAnsi="Times New Roman" w:cs="Times New Roman"/>
          <w:sz w:val="28"/>
          <w:szCs w:val="20"/>
          <w:lang w:val="uk-UA"/>
        </w:rPr>
        <w:t>евному</w:t>
      </w:r>
      <w:r w:rsidR="00600C36" w:rsidRPr="0098607A">
        <w:rPr>
          <w:rFonts w:ascii="Times New Roman" w:hAnsi="Times New Roman" w:cs="Times New Roman"/>
          <w:sz w:val="28"/>
          <w:szCs w:val="20"/>
          <w:lang w:val="uk-UA"/>
        </w:rPr>
        <w:t xml:space="preserve"> квадранті</w:t>
      </w:r>
      <w:r w:rsidR="00600C36">
        <w:rPr>
          <w:rFonts w:ascii="Times New Roman" w:hAnsi="Times New Roman" w:cs="Times New Roman"/>
          <w:sz w:val="28"/>
          <w:szCs w:val="20"/>
          <w:lang w:val="uk-UA"/>
        </w:rPr>
        <w:t>;</w:t>
      </w:r>
      <w:r w:rsidR="0048282A" w:rsidRPr="0098607A">
        <w:rPr>
          <w:rFonts w:ascii="Times New Roman" w:hAnsi="Times New Roman" w:cs="Times New Roman"/>
          <w:sz w:val="28"/>
          <w:szCs w:val="20"/>
          <w:lang w:val="uk-UA"/>
        </w:rPr>
        <w:t xml:space="preserve"> час, витрачений на рух/</w:t>
      </w:r>
      <w:r w:rsidR="00A83F60" w:rsidRPr="0098607A">
        <w:rPr>
          <w:rFonts w:ascii="Times New Roman" w:hAnsi="Times New Roman" w:cs="Times New Roman"/>
          <w:sz w:val="28"/>
          <w:szCs w:val="20"/>
          <w:lang w:val="uk-UA"/>
        </w:rPr>
        <w:t>від</w:t>
      </w:r>
      <w:r w:rsidR="00EE0FC5" w:rsidRPr="0098607A">
        <w:rPr>
          <w:rFonts w:ascii="Times New Roman" w:hAnsi="Times New Roman" w:cs="Times New Roman"/>
          <w:sz w:val="28"/>
          <w:szCs w:val="20"/>
          <w:lang w:val="uk-UA"/>
        </w:rPr>
        <w:t>починок</w:t>
      </w:r>
      <w:r w:rsidR="00EE0FC5">
        <w:rPr>
          <w:rFonts w:ascii="Times New Roman" w:hAnsi="Times New Roman" w:cs="Times New Roman"/>
          <w:sz w:val="28"/>
          <w:szCs w:val="20"/>
          <w:lang w:val="uk-UA"/>
        </w:rPr>
        <w:t>;</w:t>
      </w:r>
      <w:r w:rsidR="00A83F60" w:rsidRPr="0098607A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600C36">
        <w:rPr>
          <w:rFonts w:ascii="Times New Roman" w:hAnsi="Times New Roman" w:cs="Times New Roman"/>
          <w:sz w:val="28"/>
          <w:szCs w:val="20"/>
          <w:lang w:val="uk-UA"/>
        </w:rPr>
        <w:t xml:space="preserve">швидкість руху </w:t>
      </w:r>
      <w:r w:rsidR="00A83F60" w:rsidRPr="0098607A">
        <w:rPr>
          <w:rFonts w:ascii="Times New Roman" w:hAnsi="Times New Roman" w:cs="Times New Roman"/>
          <w:sz w:val="28"/>
          <w:szCs w:val="20"/>
          <w:lang w:val="uk-UA"/>
        </w:rPr>
        <w:t xml:space="preserve">і </w:t>
      </w:r>
      <w:r w:rsidR="00600C36" w:rsidRPr="0098607A">
        <w:rPr>
          <w:rFonts w:ascii="Times New Roman" w:hAnsi="Times New Roman" w:cs="Times New Roman"/>
          <w:sz w:val="28"/>
          <w:szCs w:val="20"/>
          <w:lang w:val="uk-UA"/>
        </w:rPr>
        <w:t>затримк</w:t>
      </w:r>
      <w:r w:rsidR="00600C36">
        <w:rPr>
          <w:rFonts w:ascii="Times New Roman" w:hAnsi="Times New Roman" w:cs="Times New Roman"/>
          <w:sz w:val="28"/>
          <w:szCs w:val="20"/>
          <w:lang w:val="uk-UA"/>
        </w:rPr>
        <w:t>у</w:t>
      </w:r>
      <w:r w:rsidR="00EE0FC5">
        <w:rPr>
          <w:rFonts w:ascii="Times New Roman" w:hAnsi="Times New Roman" w:cs="Times New Roman"/>
          <w:sz w:val="28"/>
          <w:szCs w:val="20"/>
          <w:lang w:val="uk-UA"/>
        </w:rPr>
        <w:t>;</w:t>
      </w:r>
      <w:r w:rsidR="00A72AFE">
        <w:rPr>
          <w:rFonts w:ascii="Times New Roman" w:hAnsi="Times New Roman" w:cs="Times New Roman"/>
          <w:sz w:val="28"/>
          <w:szCs w:val="20"/>
          <w:lang w:val="uk-UA"/>
        </w:rPr>
        <w:t xml:space="preserve"> тип стратегії пошуку</w:t>
      </w:r>
      <w:r w:rsidR="0048282A">
        <w:rPr>
          <w:rFonts w:ascii="Times New Roman" w:hAnsi="Times New Roman" w:cs="Times New Roman"/>
          <w:sz w:val="28"/>
          <w:szCs w:val="20"/>
          <w:lang w:val="uk-UA"/>
        </w:rPr>
        <w:t xml:space="preserve"> «рятівної» лунки</w:t>
      </w:r>
      <w:r w:rsidR="0098607A" w:rsidRPr="0098607A">
        <w:rPr>
          <w:rFonts w:ascii="Times New Roman" w:hAnsi="Times New Roman" w:cs="Times New Roman"/>
          <w:sz w:val="28"/>
          <w:szCs w:val="20"/>
          <w:lang w:val="uk-UA"/>
        </w:rPr>
        <w:t xml:space="preserve"> [</w:t>
      </w:r>
      <w:r w:rsidR="0098607A" w:rsidRPr="00825AAA">
        <w:rPr>
          <w:rFonts w:ascii="Times New Roman" w:hAnsi="Times New Roman" w:cs="Times New Roman"/>
          <w:sz w:val="28"/>
          <w:szCs w:val="28"/>
          <w:lang w:val="en-US"/>
        </w:rPr>
        <w:t>Salum</w:t>
      </w:r>
      <w:r w:rsidR="0098607A" w:rsidRPr="009860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07A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98607A" w:rsidRPr="009860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07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98607A" w:rsidRPr="0098607A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98607A" w:rsidRPr="00A57E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07A" w:rsidRPr="0098607A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="0098607A" w:rsidRPr="0098607A">
        <w:rPr>
          <w:rFonts w:ascii="Times New Roman" w:hAnsi="Times New Roman" w:cs="Times New Roman"/>
          <w:sz w:val="28"/>
          <w:szCs w:val="20"/>
          <w:lang w:val="uk-UA"/>
        </w:rPr>
        <w:t>]</w:t>
      </w:r>
      <w:r w:rsidR="00A72AFE">
        <w:rPr>
          <w:rFonts w:ascii="Times New Roman" w:hAnsi="Times New Roman" w:cs="Times New Roman"/>
          <w:sz w:val="28"/>
          <w:szCs w:val="20"/>
          <w:lang w:val="uk-UA"/>
        </w:rPr>
        <w:t>.</w:t>
      </w:r>
    </w:p>
    <w:p w14:paraId="6D3BF0EC" w14:textId="77777777" w:rsidR="00A72AFE" w:rsidRDefault="009D08DD" w:rsidP="00A72A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Методи побудови лабіринту </w:t>
      </w:r>
      <w:proofErr w:type="spellStart"/>
      <w:r w:rsidRPr="00A72AFE">
        <w:rPr>
          <w:rFonts w:ascii="Times New Roman" w:hAnsi="Times New Roman" w:cs="Times New Roman"/>
          <w:sz w:val="28"/>
          <w:szCs w:val="20"/>
          <w:lang w:val="uk-UA"/>
        </w:rPr>
        <w:t>Барнса</w:t>
      </w:r>
      <w:proofErr w:type="spellEnd"/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16388B"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і тестування </w:t>
      </w:r>
      <w:r w:rsidR="00356874">
        <w:rPr>
          <w:rFonts w:ascii="Times New Roman" w:hAnsi="Times New Roman" w:cs="Times New Roman"/>
          <w:sz w:val="28"/>
          <w:szCs w:val="20"/>
          <w:lang w:val="uk-UA"/>
        </w:rPr>
        <w:t xml:space="preserve">у </w:t>
      </w:r>
      <w:r w:rsidR="0016388B">
        <w:rPr>
          <w:rFonts w:ascii="Times New Roman" w:hAnsi="Times New Roman" w:cs="Times New Roman"/>
          <w:sz w:val="28"/>
          <w:szCs w:val="20"/>
          <w:lang w:val="uk-UA"/>
        </w:rPr>
        <w:t xml:space="preserve">ньому 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можуть розрізнятися для дрібних </w:t>
      </w:r>
      <w:r w:rsidR="0016388B">
        <w:rPr>
          <w:rFonts w:ascii="Times New Roman" w:hAnsi="Times New Roman" w:cs="Times New Roman"/>
          <w:sz w:val="28"/>
          <w:szCs w:val="20"/>
          <w:lang w:val="uk-UA"/>
        </w:rPr>
        <w:t>(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>миші</w:t>
      </w:r>
      <w:r w:rsidR="0016388B">
        <w:rPr>
          <w:rFonts w:ascii="Times New Roman" w:hAnsi="Times New Roman" w:cs="Times New Roman"/>
          <w:sz w:val="28"/>
          <w:szCs w:val="20"/>
          <w:lang w:val="uk-UA"/>
        </w:rPr>
        <w:t>)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 і великих гризунів</w:t>
      </w:r>
      <w:r w:rsidR="0016388B">
        <w:rPr>
          <w:rFonts w:ascii="Times New Roman" w:hAnsi="Times New Roman" w:cs="Times New Roman"/>
          <w:sz w:val="28"/>
          <w:szCs w:val="20"/>
          <w:lang w:val="uk-UA"/>
        </w:rPr>
        <w:t xml:space="preserve"> (щури)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  <w:r w:rsidR="00A72AFE">
        <w:rPr>
          <w:rFonts w:ascii="Times New Roman" w:hAnsi="Times New Roman" w:cs="Times New Roman"/>
          <w:sz w:val="28"/>
          <w:szCs w:val="20"/>
          <w:lang w:val="uk-UA"/>
        </w:rPr>
        <w:t>Т</w:t>
      </w:r>
      <w:r w:rsidR="0016388B">
        <w:rPr>
          <w:rFonts w:ascii="Times New Roman" w:hAnsi="Times New Roman" w:cs="Times New Roman"/>
          <w:sz w:val="28"/>
          <w:szCs w:val="20"/>
          <w:lang w:val="uk-UA"/>
        </w:rPr>
        <w:t>ак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A72AFE">
        <w:rPr>
          <w:rFonts w:ascii="Times New Roman" w:hAnsi="Times New Roman" w:cs="Times New Roman"/>
          <w:sz w:val="28"/>
          <w:szCs w:val="20"/>
          <w:lang w:val="uk-UA"/>
        </w:rPr>
        <w:t xml:space="preserve">для щурів 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сигнали поза лабіринтом </w:t>
      </w:r>
      <w:r w:rsidR="00A72AFE">
        <w:rPr>
          <w:rFonts w:ascii="Times New Roman" w:hAnsi="Times New Roman" w:cs="Times New Roman"/>
          <w:sz w:val="28"/>
          <w:szCs w:val="20"/>
          <w:lang w:val="uk-UA"/>
        </w:rPr>
        <w:t>є досить ефективними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, </w:t>
      </w:r>
      <w:r w:rsidR="0016388B">
        <w:rPr>
          <w:rFonts w:ascii="Times New Roman" w:hAnsi="Times New Roman" w:cs="Times New Roman"/>
          <w:sz w:val="28"/>
          <w:szCs w:val="20"/>
          <w:lang w:val="uk-UA"/>
        </w:rPr>
        <w:t xml:space="preserve">а </w:t>
      </w:r>
      <w:r w:rsidR="00356874">
        <w:rPr>
          <w:rFonts w:ascii="Times New Roman" w:hAnsi="Times New Roman" w:cs="Times New Roman"/>
          <w:sz w:val="28"/>
          <w:szCs w:val="20"/>
          <w:lang w:val="uk-UA"/>
        </w:rPr>
        <w:t xml:space="preserve">мишам 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можуть знадобитися сигнали усередині лабіринту з візуальним бар'єром </w:t>
      </w:r>
      <w:r w:rsidR="0016388B">
        <w:rPr>
          <w:rFonts w:ascii="Times New Roman" w:hAnsi="Times New Roman" w:cs="Times New Roman"/>
          <w:sz w:val="28"/>
          <w:szCs w:val="20"/>
          <w:lang w:val="uk-UA"/>
        </w:rPr>
        <w:t>навколо нього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. Необхідно </w:t>
      </w:r>
      <w:r w:rsidR="00A72AFE">
        <w:rPr>
          <w:rFonts w:ascii="Times New Roman" w:hAnsi="Times New Roman" w:cs="Times New Roman"/>
          <w:sz w:val="28"/>
          <w:szCs w:val="20"/>
          <w:lang w:val="uk-UA"/>
        </w:rPr>
        <w:t xml:space="preserve">чітко 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>визначити ві</w:t>
      </w:r>
      <w:r w:rsidR="00A72AFE">
        <w:rPr>
          <w:rFonts w:ascii="Times New Roman" w:hAnsi="Times New Roman" w:cs="Times New Roman"/>
          <w:sz w:val="28"/>
          <w:szCs w:val="20"/>
          <w:lang w:val="uk-UA"/>
        </w:rPr>
        <w:t>дповідні стимули, які спонукатимуть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 гризуна шукати </w:t>
      </w:r>
      <w:r w:rsidR="00356874">
        <w:rPr>
          <w:rFonts w:ascii="Times New Roman" w:hAnsi="Times New Roman" w:cs="Times New Roman"/>
          <w:sz w:val="28"/>
          <w:szCs w:val="20"/>
          <w:lang w:val="uk-UA"/>
        </w:rPr>
        <w:t>«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>рятувальну</w:t>
      </w:r>
      <w:r w:rsidR="00356874">
        <w:rPr>
          <w:rFonts w:ascii="Times New Roman" w:hAnsi="Times New Roman" w:cs="Times New Roman"/>
          <w:sz w:val="28"/>
          <w:szCs w:val="20"/>
          <w:lang w:val="uk-UA"/>
        </w:rPr>
        <w:t xml:space="preserve">» лунку 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. </w:t>
      </w:r>
    </w:p>
    <w:p w14:paraId="2F9690DC" w14:textId="77777777" w:rsidR="00B60806" w:rsidRPr="00072C09" w:rsidRDefault="00A72AFE" w:rsidP="00072C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0"/>
          <w:lang w:val="uk-UA"/>
        </w:rPr>
        <w:t xml:space="preserve">Експерименти у </w:t>
      </w:r>
      <w:r w:rsidRPr="00A72AFE">
        <w:rPr>
          <w:rFonts w:ascii="Times New Roman" w:hAnsi="Times New Roman" w:cs="Times New Roman"/>
          <w:sz w:val="28"/>
          <w:szCs w:val="20"/>
          <w:lang w:val="uk-UA"/>
        </w:rPr>
        <w:t>лабіринт</w:t>
      </w:r>
      <w:r>
        <w:rPr>
          <w:rFonts w:ascii="Times New Roman" w:hAnsi="Times New Roman" w:cs="Times New Roman"/>
          <w:sz w:val="28"/>
          <w:szCs w:val="20"/>
          <w:lang w:val="uk-UA"/>
        </w:rPr>
        <w:t xml:space="preserve">і </w:t>
      </w:r>
      <w:proofErr w:type="spellStart"/>
      <w:r>
        <w:rPr>
          <w:rFonts w:ascii="Times New Roman" w:hAnsi="Times New Roman" w:cs="Times New Roman"/>
          <w:sz w:val="28"/>
          <w:szCs w:val="20"/>
          <w:lang w:val="uk-UA"/>
        </w:rPr>
        <w:t>Барнса</w:t>
      </w:r>
      <w:proofErr w:type="spellEnd"/>
      <w:r>
        <w:rPr>
          <w:rFonts w:ascii="Times New Roman" w:hAnsi="Times New Roman" w:cs="Times New Roman"/>
          <w:sz w:val="28"/>
          <w:szCs w:val="20"/>
          <w:lang w:val="uk-UA"/>
        </w:rPr>
        <w:t xml:space="preserve"> і водних лабіринтах</w:t>
      </w:r>
      <w:r w:rsidR="009D08DD"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 можуть займати багато часу, оскільки зазвичай потрібно </w:t>
      </w:r>
      <w:r w:rsidR="00072C09">
        <w:rPr>
          <w:rFonts w:ascii="Times New Roman" w:hAnsi="Times New Roman" w:cs="Times New Roman"/>
          <w:sz w:val="28"/>
          <w:szCs w:val="20"/>
          <w:lang w:val="uk-UA"/>
        </w:rPr>
        <w:t xml:space="preserve">провести </w:t>
      </w:r>
      <w:r w:rsidR="009D08DD" w:rsidRPr="00A72AFE">
        <w:rPr>
          <w:rFonts w:ascii="Times New Roman" w:hAnsi="Times New Roman" w:cs="Times New Roman"/>
          <w:sz w:val="28"/>
          <w:szCs w:val="20"/>
          <w:lang w:val="uk-UA"/>
        </w:rPr>
        <w:t>4-7 тестових випробувань для виявлення показників навчання і пам'яті або відмінностей між експериментальними групами.</w:t>
      </w:r>
      <w:r w:rsidR="005551EB" w:rsidRPr="00A72AFE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9D08DD" w:rsidRPr="00072C09">
        <w:rPr>
          <w:rFonts w:ascii="Times New Roman" w:hAnsi="Times New Roman" w:cs="Times New Roman"/>
          <w:sz w:val="28"/>
          <w:szCs w:val="20"/>
          <w:lang w:val="uk-UA"/>
        </w:rPr>
        <w:t xml:space="preserve">Проте, лабіринт </w:t>
      </w:r>
      <w:proofErr w:type="spellStart"/>
      <w:r w:rsidR="009D08DD" w:rsidRPr="00072C09">
        <w:rPr>
          <w:rFonts w:ascii="Times New Roman" w:hAnsi="Times New Roman" w:cs="Times New Roman"/>
          <w:sz w:val="28"/>
          <w:szCs w:val="20"/>
          <w:lang w:val="uk-UA"/>
        </w:rPr>
        <w:t>Барнса</w:t>
      </w:r>
      <w:proofErr w:type="spellEnd"/>
      <w:r w:rsidR="009D08DD" w:rsidRPr="00072C09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072C09" w:rsidRPr="00072C09">
        <w:rPr>
          <w:rFonts w:ascii="Times New Roman" w:hAnsi="Times New Roman" w:cs="Times New Roman"/>
          <w:sz w:val="28"/>
          <w:szCs w:val="20"/>
          <w:lang w:val="uk-UA"/>
        </w:rPr>
        <w:t>–</w:t>
      </w:r>
      <w:r w:rsidR="009D08DD" w:rsidRPr="00072C09">
        <w:rPr>
          <w:rFonts w:ascii="Times New Roman" w:hAnsi="Times New Roman" w:cs="Times New Roman"/>
          <w:sz w:val="28"/>
          <w:szCs w:val="20"/>
          <w:lang w:val="uk-UA"/>
        </w:rPr>
        <w:t xml:space="preserve"> це </w:t>
      </w:r>
      <w:r w:rsidR="00A73DFF">
        <w:rPr>
          <w:rFonts w:ascii="Times New Roman" w:hAnsi="Times New Roman" w:cs="Times New Roman"/>
          <w:sz w:val="28"/>
          <w:szCs w:val="20"/>
          <w:lang w:val="uk-UA"/>
        </w:rPr>
        <w:t>поведінкова модель</w:t>
      </w:r>
      <w:r w:rsidR="009D08DD" w:rsidRPr="00072C09">
        <w:rPr>
          <w:rFonts w:ascii="Times New Roman" w:hAnsi="Times New Roman" w:cs="Times New Roman"/>
          <w:sz w:val="28"/>
          <w:szCs w:val="20"/>
          <w:lang w:val="uk-UA"/>
        </w:rPr>
        <w:t xml:space="preserve">, що вимірює здібності до просторової навігації і їх потенційне порушення генетичними, </w:t>
      </w:r>
      <w:r w:rsidR="00A73DFF">
        <w:rPr>
          <w:rFonts w:ascii="Times New Roman" w:hAnsi="Times New Roman" w:cs="Times New Roman"/>
          <w:sz w:val="28"/>
          <w:szCs w:val="20"/>
          <w:lang w:val="uk-UA"/>
        </w:rPr>
        <w:t>нейрон-</w:t>
      </w:r>
      <w:r w:rsidR="009D08DD" w:rsidRPr="00072C09">
        <w:rPr>
          <w:rFonts w:ascii="Times New Roman" w:hAnsi="Times New Roman" w:cs="Times New Roman"/>
          <w:sz w:val="28"/>
          <w:szCs w:val="20"/>
          <w:lang w:val="uk-UA"/>
        </w:rPr>
        <w:t>поведінковими ман</w:t>
      </w:r>
      <w:r w:rsidR="00072C09">
        <w:rPr>
          <w:rFonts w:ascii="Times New Roman" w:hAnsi="Times New Roman" w:cs="Times New Roman"/>
          <w:sz w:val="28"/>
          <w:szCs w:val="20"/>
          <w:lang w:val="uk-UA"/>
        </w:rPr>
        <w:t>іпуляціями або дією наркотиків чи</w:t>
      </w:r>
      <w:r w:rsidR="009D08DD" w:rsidRPr="00072C09">
        <w:rPr>
          <w:rFonts w:ascii="Times New Roman" w:hAnsi="Times New Roman" w:cs="Times New Roman"/>
          <w:sz w:val="28"/>
          <w:szCs w:val="20"/>
          <w:lang w:val="uk-UA"/>
        </w:rPr>
        <w:t xml:space="preserve"> токсичних речовин</w:t>
      </w:r>
      <w:r w:rsidR="00072C09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072C09" w:rsidRPr="00072C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210FB8" w:rsidRPr="00495B1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Fedorova</w:t>
      </w:r>
      <w:r w:rsidR="00210FB8" w:rsidRPr="00072C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072C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72C09" w:rsidRPr="00072C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2009</w:t>
      </w:r>
      <w:r w:rsidR="00210FB8" w:rsidRPr="00072C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A73D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E401CF7" w14:textId="77777777" w:rsidR="004C702B" w:rsidRPr="00072C09" w:rsidRDefault="0032170C" w:rsidP="007B31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2C09">
        <w:rPr>
          <w:rFonts w:ascii="Times New Roman" w:hAnsi="Times New Roman" w:cs="Times New Roman"/>
          <w:sz w:val="28"/>
          <w:szCs w:val="28"/>
          <w:lang w:val="uk-UA"/>
        </w:rPr>
        <w:t xml:space="preserve">Метод </w:t>
      </w:r>
      <w:r w:rsidR="002E47DB">
        <w:rPr>
          <w:rFonts w:ascii="Times New Roman" w:hAnsi="Times New Roman" w:cs="Times New Roman"/>
          <w:sz w:val="28"/>
          <w:szCs w:val="28"/>
          <w:lang w:val="uk-UA"/>
        </w:rPr>
        <w:t>радіальног</w:t>
      </w:r>
      <w:r w:rsidR="00D32CAC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Pr="00072C09">
        <w:rPr>
          <w:rFonts w:ascii="Times New Roman" w:hAnsi="Times New Roman" w:cs="Times New Roman"/>
          <w:sz w:val="28"/>
          <w:szCs w:val="28"/>
          <w:lang w:val="uk-UA"/>
        </w:rPr>
        <w:t>лабіринту</w:t>
      </w:r>
      <w:r w:rsidR="00072C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500D">
        <w:rPr>
          <w:rFonts w:ascii="Times New Roman" w:hAnsi="Times New Roman" w:cs="Times New Roman"/>
          <w:sz w:val="28"/>
          <w:szCs w:val="28"/>
          <w:lang w:val="uk-UA"/>
        </w:rPr>
        <w:t>полягає у виборі тваринам</w:t>
      </w:r>
      <w:r w:rsidR="00072C0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7500D">
        <w:rPr>
          <w:rFonts w:ascii="Times New Roman" w:hAnsi="Times New Roman" w:cs="Times New Roman"/>
          <w:sz w:val="28"/>
          <w:szCs w:val="28"/>
          <w:lang w:val="uk-UA"/>
        </w:rPr>
        <w:t xml:space="preserve"> стратегії дослідження </w:t>
      </w:r>
      <w:r w:rsidR="00072C09">
        <w:rPr>
          <w:rFonts w:ascii="Times New Roman" w:hAnsi="Times New Roman" w:cs="Times New Roman"/>
          <w:sz w:val="28"/>
          <w:szCs w:val="28"/>
          <w:lang w:val="uk-UA"/>
        </w:rPr>
        <w:t xml:space="preserve">простору </w:t>
      </w:r>
      <w:r w:rsidRPr="0077500D">
        <w:rPr>
          <w:rFonts w:ascii="Times New Roman" w:hAnsi="Times New Roman" w:cs="Times New Roman"/>
          <w:sz w:val="28"/>
          <w:szCs w:val="28"/>
          <w:lang w:val="uk-UA"/>
        </w:rPr>
        <w:t>і знаходження їжі з мінім</w:t>
      </w:r>
      <w:r w:rsidR="00072C09">
        <w:rPr>
          <w:rFonts w:ascii="Times New Roman" w:hAnsi="Times New Roman" w:cs="Times New Roman"/>
          <w:sz w:val="28"/>
          <w:szCs w:val="28"/>
          <w:lang w:val="uk-UA"/>
        </w:rPr>
        <w:t>альними зусиллями</w:t>
      </w:r>
      <w:r w:rsidRPr="0077500D">
        <w:rPr>
          <w:rFonts w:ascii="Times New Roman" w:hAnsi="Times New Roman" w:cs="Times New Roman"/>
          <w:sz w:val="28"/>
          <w:szCs w:val="28"/>
          <w:lang w:val="uk-UA"/>
        </w:rPr>
        <w:t>. Методика дозволяє окремо вивчати корот</w:t>
      </w:r>
      <w:r w:rsidR="00072C09">
        <w:rPr>
          <w:rFonts w:ascii="Times New Roman" w:hAnsi="Times New Roman" w:cs="Times New Roman"/>
          <w:sz w:val="28"/>
          <w:szCs w:val="28"/>
          <w:lang w:val="uk-UA"/>
        </w:rPr>
        <w:t>кочасну і довготривалу пам'ять, а також швидкість навча</w:t>
      </w:r>
      <w:r w:rsidR="000B50CF">
        <w:rPr>
          <w:rFonts w:ascii="Times New Roman" w:hAnsi="Times New Roman" w:cs="Times New Roman"/>
          <w:sz w:val="28"/>
          <w:szCs w:val="28"/>
          <w:lang w:val="uk-UA"/>
        </w:rPr>
        <w:t>ння.</w:t>
      </w:r>
      <w:r w:rsidRPr="00775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0CF">
        <w:rPr>
          <w:rFonts w:ascii="Times New Roman" w:hAnsi="Times New Roman" w:cs="Times New Roman"/>
          <w:sz w:val="28"/>
          <w:szCs w:val="28"/>
          <w:lang w:val="uk-UA"/>
        </w:rPr>
        <w:t xml:space="preserve">Робоча пам'ять </w:t>
      </w:r>
      <w:r w:rsidR="00072C09" w:rsidRPr="000B50C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B50CF">
        <w:rPr>
          <w:rFonts w:ascii="Times New Roman" w:hAnsi="Times New Roman" w:cs="Times New Roman"/>
          <w:sz w:val="28"/>
          <w:szCs w:val="28"/>
          <w:lang w:val="uk-UA"/>
        </w:rPr>
        <w:t xml:space="preserve"> це інформація, яка використовується впродовж поточного експерименту, довготривала пам'ять </w:t>
      </w:r>
      <w:r w:rsidR="00072C09" w:rsidRPr="000B50C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B50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0C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це інформація, </w:t>
      </w:r>
      <w:r w:rsidR="00D32CAC">
        <w:rPr>
          <w:rFonts w:ascii="Times New Roman" w:hAnsi="Times New Roman" w:cs="Times New Roman"/>
          <w:sz w:val="28"/>
          <w:szCs w:val="28"/>
          <w:lang w:val="uk-UA"/>
        </w:rPr>
        <w:t xml:space="preserve">що використовується </w:t>
      </w:r>
      <w:r w:rsidRPr="000B50CF">
        <w:rPr>
          <w:rFonts w:ascii="Times New Roman" w:hAnsi="Times New Roman" w:cs="Times New Roman"/>
          <w:sz w:val="28"/>
          <w:szCs w:val="28"/>
          <w:lang w:val="uk-UA"/>
        </w:rPr>
        <w:t xml:space="preserve">у будь-який день тестування. </w:t>
      </w:r>
      <w:r w:rsidR="00072C09">
        <w:rPr>
          <w:rFonts w:ascii="Times New Roman" w:hAnsi="Times New Roman" w:cs="Times New Roman"/>
          <w:sz w:val="28"/>
          <w:szCs w:val="28"/>
          <w:lang w:val="uk-UA"/>
        </w:rPr>
        <w:t xml:space="preserve">Але при цьому необхідне </w:t>
      </w:r>
      <w:r w:rsidR="00072C09" w:rsidRPr="0077500D">
        <w:rPr>
          <w:rFonts w:ascii="Times New Roman" w:hAnsi="Times New Roman" w:cs="Times New Roman"/>
          <w:sz w:val="28"/>
          <w:szCs w:val="28"/>
          <w:lang w:val="uk-UA"/>
        </w:rPr>
        <w:t xml:space="preserve">попереднє навчання тварин. </w:t>
      </w:r>
      <w:r w:rsidRPr="00072C09">
        <w:rPr>
          <w:rFonts w:ascii="Times New Roman" w:hAnsi="Times New Roman" w:cs="Times New Roman"/>
          <w:sz w:val="28"/>
          <w:szCs w:val="28"/>
          <w:lang w:val="uk-UA"/>
        </w:rPr>
        <w:t>У класичному ви</w:t>
      </w:r>
      <w:r w:rsidR="00072C09">
        <w:rPr>
          <w:rFonts w:ascii="Times New Roman" w:hAnsi="Times New Roman" w:cs="Times New Roman"/>
          <w:sz w:val="28"/>
          <w:szCs w:val="28"/>
          <w:lang w:val="uk-UA"/>
        </w:rPr>
        <w:t>гля</w:t>
      </w:r>
      <w:r w:rsidRPr="00072C09">
        <w:rPr>
          <w:rFonts w:ascii="Times New Roman" w:hAnsi="Times New Roman" w:cs="Times New Roman"/>
          <w:sz w:val="28"/>
          <w:szCs w:val="28"/>
          <w:lang w:val="uk-UA"/>
        </w:rPr>
        <w:t xml:space="preserve">ді </w:t>
      </w:r>
      <w:r w:rsidR="00072C09">
        <w:rPr>
          <w:rFonts w:ascii="Times New Roman" w:hAnsi="Times New Roman" w:cs="Times New Roman"/>
          <w:sz w:val="28"/>
          <w:szCs w:val="28"/>
          <w:lang w:val="uk-UA"/>
        </w:rPr>
        <w:t xml:space="preserve">лабіринт </w:t>
      </w:r>
      <w:r w:rsidRPr="00072C09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proofErr w:type="spellStart"/>
      <w:r w:rsidRPr="00072C09">
        <w:rPr>
          <w:rFonts w:ascii="Times New Roman" w:hAnsi="Times New Roman" w:cs="Times New Roman"/>
          <w:sz w:val="28"/>
          <w:szCs w:val="28"/>
          <w:lang w:val="uk-UA"/>
        </w:rPr>
        <w:t>восьмипроменевим</w:t>
      </w:r>
      <w:proofErr w:type="spellEnd"/>
      <w:r w:rsidRPr="00072C09">
        <w:rPr>
          <w:rFonts w:ascii="Times New Roman" w:hAnsi="Times New Roman" w:cs="Times New Roman"/>
          <w:sz w:val="28"/>
          <w:szCs w:val="28"/>
          <w:lang w:val="uk-UA"/>
        </w:rPr>
        <w:t xml:space="preserve"> (хоча число </w:t>
      </w:r>
      <w:r w:rsidR="00821B6B">
        <w:rPr>
          <w:rFonts w:ascii="Times New Roman" w:hAnsi="Times New Roman" w:cs="Times New Roman"/>
          <w:sz w:val="28"/>
          <w:szCs w:val="28"/>
          <w:lang w:val="uk-UA"/>
        </w:rPr>
        <w:t xml:space="preserve">рукавів </w:t>
      </w:r>
      <w:r w:rsidRPr="00072C09">
        <w:rPr>
          <w:rFonts w:ascii="Times New Roman" w:hAnsi="Times New Roman" w:cs="Times New Roman"/>
          <w:sz w:val="28"/>
          <w:szCs w:val="28"/>
          <w:lang w:val="uk-UA"/>
        </w:rPr>
        <w:t xml:space="preserve">може </w:t>
      </w:r>
      <w:r w:rsidR="00821B6B">
        <w:rPr>
          <w:rFonts w:ascii="Times New Roman" w:hAnsi="Times New Roman" w:cs="Times New Roman"/>
          <w:sz w:val="28"/>
          <w:szCs w:val="28"/>
          <w:lang w:val="uk-UA"/>
        </w:rPr>
        <w:t>варіювати від 3 до 48</w:t>
      </w:r>
      <w:r w:rsidR="00D32CA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21B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72C09">
        <w:rPr>
          <w:rFonts w:ascii="Times New Roman" w:hAnsi="Times New Roman" w:cs="Times New Roman"/>
          <w:sz w:val="28"/>
          <w:szCs w:val="28"/>
          <w:lang w:val="uk-UA"/>
        </w:rPr>
        <w:t xml:space="preserve">Тест </w:t>
      </w:r>
      <w:r w:rsidR="00821B6B">
        <w:rPr>
          <w:rFonts w:ascii="Times New Roman" w:hAnsi="Times New Roman" w:cs="Times New Roman"/>
          <w:sz w:val="28"/>
          <w:szCs w:val="28"/>
          <w:lang w:val="uk-UA"/>
        </w:rPr>
        <w:t xml:space="preserve">ґрунтується </w:t>
      </w:r>
      <w:r w:rsidRPr="00072C09">
        <w:rPr>
          <w:rFonts w:ascii="Times New Roman" w:hAnsi="Times New Roman" w:cs="Times New Roman"/>
          <w:sz w:val="28"/>
          <w:szCs w:val="28"/>
          <w:lang w:val="uk-UA"/>
        </w:rPr>
        <w:t>на рефлексі уникнення велики</w:t>
      </w:r>
      <w:r w:rsidR="00821B6B">
        <w:rPr>
          <w:rFonts w:ascii="Times New Roman" w:hAnsi="Times New Roman" w:cs="Times New Roman"/>
          <w:sz w:val="28"/>
          <w:szCs w:val="28"/>
          <w:lang w:val="uk-UA"/>
        </w:rPr>
        <w:t>х яскраво освітлених просторів, яким є центральний майданчик</w:t>
      </w:r>
      <w:r w:rsidRPr="00072C09">
        <w:rPr>
          <w:rFonts w:ascii="Times New Roman" w:hAnsi="Times New Roman" w:cs="Times New Roman"/>
          <w:sz w:val="28"/>
          <w:szCs w:val="28"/>
          <w:lang w:val="uk-UA"/>
        </w:rPr>
        <w:t xml:space="preserve"> і перевазі вузьких затемнених </w:t>
      </w:r>
      <w:proofErr w:type="spellStart"/>
      <w:r w:rsidRPr="00072C09">
        <w:rPr>
          <w:rFonts w:ascii="Times New Roman" w:hAnsi="Times New Roman" w:cs="Times New Roman"/>
          <w:sz w:val="28"/>
          <w:szCs w:val="28"/>
          <w:lang w:val="uk-UA"/>
        </w:rPr>
        <w:t>укриттів</w:t>
      </w:r>
      <w:proofErr w:type="spellEnd"/>
      <w:r w:rsidRPr="00072C09">
        <w:rPr>
          <w:rFonts w:ascii="Times New Roman" w:hAnsi="Times New Roman" w:cs="Times New Roman"/>
          <w:sz w:val="28"/>
          <w:szCs w:val="28"/>
          <w:lang w:val="uk-UA"/>
        </w:rPr>
        <w:t>. Широко використовується для вивч</w:t>
      </w:r>
      <w:r w:rsidR="00ED0983">
        <w:rPr>
          <w:rFonts w:ascii="Times New Roman" w:hAnsi="Times New Roman" w:cs="Times New Roman"/>
          <w:sz w:val="28"/>
          <w:szCs w:val="28"/>
          <w:lang w:val="uk-UA"/>
        </w:rPr>
        <w:t>ення просторової пам'яті</w:t>
      </w:r>
      <w:r w:rsidR="008B0F98" w:rsidRPr="00072C0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55C96" w:rsidRPr="00386BAD">
        <w:rPr>
          <w:rFonts w:ascii="Times New Roman" w:hAnsi="Times New Roman" w:cs="Times New Roman"/>
          <w:sz w:val="28"/>
          <w:szCs w:val="28"/>
          <w:lang w:val="en-US"/>
        </w:rPr>
        <w:t>Dubreuil</w:t>
      </w:r>
      <w:r w:rsidR="00ED0983">
        <w:rPr>
          <w:rFonts w:ascii="Times New Roman" w:hAnsi="Times New Roman" w:cs="Times New Roman"/>
          <w:sz w:val="28"/>
          <w:szCs w:val="28"/>
          <w:lang w:val="uk-UA"/>
        </w:rPr>
        <w:t>, 2003</w:t>
      </w:r>
      <w:r w:rsidR="00E55C96" w:rsidRPr="00072C0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D098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CA40FCA" w14:textId="77777777" w:rsidR="00BE4F64" w:rsidRDefault="006A042B" w:rsidP="007B31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500D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Т-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лабіринту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довготривалу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пам'ять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примушуючи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вибирати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р</w:t>
      </w:r>
      <w:r w:rsidR="00ED0983">
        <w:rPr>
          <w:rFonts w:ascii="Times New Roman" w:hAnsi="Times New Roman" w:cs="Times New Roman"/>
          <w:sz w:val="28"/>
          <w:szCs w:val="28"/>
        </w:rPr>
        <w:t xml:space="preserve">укав, </w:t>
      </w:r>
      <w:proofErr w:type="spellStart"/>
      <w:r w:rsidR="00ED0983">
        <w:rPr>
          <w:rFonts w:ascii="Times New Roman" w:hAnsi="Times New Roman" w:cs="Times New Roman"/>
          <w:sz w:val="28"/>
          <w:szCs w:val="28"/>
        </w:rPr>
        <w:t>забарвлений</w:t>
      </w:r>
      <w:proofErr w:type="spellEnd"/>
      <w:r w:rsidR="00ED098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D0983">
        <w:rPr>
          <w:rFonts w:ascii="Times New Roman" w:hAnsi="Times New Roman" w:cs="Times New Roman"/>
          <w:sz w:val="28"/>
          <w:szCs w:val="28"/>
        </w:rPr>
        <w:t>білий</w:t>
      </w:r>
      <w:proofErr w:type="spellEnd"/>
      <w:r w:rsidR="00ED09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0983">
        <w:rPr>
          <w:rFonts w:ascii="Times New Roman" w:hAnsi="Times New Roman" w:cs="Times New Roman"/>
          <w:sz w:val="28"/>
          <w:szCs w:val="28"/>
        </w:rPr>
        <w:t>колір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B23FF" w:rsidRPr="0077500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1B23FF"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B23FF" w:rsidRPr="0077500D">
        <w:rPr>
          <w:rFonts w:ascii="Times New Roman" w:hAnsi="Times New Roman" w:cs="Times New Roman"/>
          <w:sz w:val="28"/>
          <w:szCs w:val="28"/>
        </w:rPr>
        <w:t>просте</w:t>
      </w:r>
      <w:proofErr w:type="spellEnd"/>
      <w:r w:rsidR="001B23FF"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B23FF" w:rsidRPr="0077500D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="001B23FF"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B23FF" w:rsidRPr="0077500D">
        <w:rPr>
          <w:rFonts w:ascii="Times New Roman" w:hAnsi="Times New Roman" w:cs="Times New Roman"/>
          <w:sz w:val="28"/>
          <w:szCs w:val="28"/>
        </w:rPr>
        <w:t>засвоюється</w:t>
      </w:r>
      <w:proofErr w:type="spellEnd"/>
      <w:r w:rsidR="001B23FF" w:rsidRPr="0077500D">
        <w:rPr>
          <w:rFonts w:ascii="Times New Roman" w:hAnsi="Times New Roman" w:cs="Times New Roman"/>
          <w:sz w:val="28"/>
          <w:szCs w:val="28"/>
        </w:rPr>
        <w:t xml:space="preserve"> щурами за 40 </w:t>
      </w:r>
      <w:proofErr w:type="spellStart"/>
      <w:r w:rsidR="001B23FF" w:rsidRPr="0077500D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="001B23FF" w:rsidRPr="0077500D">
        <w:rPr>
          <w:rFonts w:ascii="Times New Roman" w:hAnsi="Times New Roman" w:cs="Times New Roman"/>
          <w:sz w:val="28"/>
          <w:szCs w:val="28"/>
        </w:rPr>
        <w:t>.</w:t>
      </w:r>
      <w:r w:rsidR="001B2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63A2">
        <w:rPr>
          <w:rFonts w:ascii="Times New Roman" w:hAnsi="Times New Roman" w:cs="Times New Roman"/>
          <w:sz w:val="28"/>
          <w:szCs w:val="28"/>
        </w:rPr>
        <w:t>Т</w:t>
      </w:r>
      <w:r w:rsidR="007563A2" w:rsidRPr="0077500D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лабіринт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закритим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боків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. Тварина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поміщається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 в </w:t>
      </w:r>
      <w:r w:rsidR="007563A2">
        <w:rPr>
          <w:rFonts w:ascii="Times New Roman" w:hAnsi="Times New Roman" w:cs="Times New Roman"/>
          <w:sz w:val="28"/>
          <w:szCs w:val="28"/>
          <w:lang w:val="uk-UA"/>
        </w:rPr>
        <w:t xml:space="preserve">центр поля </w:t>
      </w:r>
      <w:r w:rsidR="007563A2" w:rsidRPr="0077500D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вибирає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 один з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рукавів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пропонувати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 </w:t>
      </w:r>
      <w:r w:rsidR="007563A2">
        <w:rPr>
          <w:rFonts w:ascii="Times New Roman" w:hAnsi="Times New Roman" w:cs="Times New Roman"/>
          <w:sz w:val="28"/>
          <w:szCs w:val="28"/>
          <w:lang w:val="uk-UA"/>
        </w:rPr>
        <w:t xml:space="preserve">тварині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лабіринт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підряд</w:t>
      </w:r>
      <w:proofErr w:type="spellEnd"/>
      <w:r w:rsidR="007563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двічі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спробі</w:t>
      </w:r>
      <w:proofErr w:type="spellEnd"/>
      <w:r w:rsidR="007563A2" w:rsidRPr="0077500D">
        <w:rPr>
          <w:rFonts w:ascii="Times New Roman" w:hAnsi="Times New Roman" w:cs="Times New Roman"/>
          <w:sz w:val="28"/>
          <w:szCs w:val="28"/>
        </w:rPr>
        <w:t xml:space="preserve"> </w:t>
      </w:r>
      <w:r w:rsidR="007563A2"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proofErr w:type="spellStart"/>
      <w:r w:rsidR="007563A2" w:rsidRPr="0077500D">
        <w:rPr>
          <w:rFonts w:ascii="Times New Roman" w:hAnsi="Times New Roman" w:cs="Times New Roman"/>
          <w:sz w:val="28"/>
          <w:szCs w:val="28"/>
        </w:rPr>
        <w:t>вибир</w:t>
      </w:r>
      <w:r w:rsidR="007563A2">
        <w:rPr>
          <w:rFonts w:ascii="Times New Roman" w:hAnsi="Times New Roman" w:cs="Times New Roman"/>
          <w:sz w:val="28"/>
          <w:szCs w:val="28"/>
        </w:rPr>
        <w:t>ає</w:t>
      </w:r>
      <w:proofErr w:type="spellEnd"/>
      <w:r w:rsidR="007563A2">
        <w:rPr>
          <w:rFonts w:ascii="Times New Roman" w:hAnsi="Times New Roman" w:cs="Times New Roman"/>
          <w:sz w:val="28"/>
          <w:szCs w:val="28"/>
        </w:rPr>
        <w:t xml:space="preserve"> рукав, </w:t>
      </w:r>
      <w:r w:rsidR="007563A2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proofErr w:type="spellStart"/>
      <w:r w:rsidR="007563A2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="007563A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7563A2">
        <w:rPr>
          <w:rFonts w:ascii="Times New Roman" w:hAnsi="Times New Roman" w:cs="Times New Roman"/>
          <w:sz w:val="28"/>
          <w:szCs w:val="28"/>
        </w:rPr>
        <w:t>відвід</w:t>
      </w:r>
      <w:r w:rsidR="007563A2">
        <w:rPr>
          <w:rFonts w:ascii="Times New Roman" w:hAnsi="Times New Roman" w:cs="Times New Roman"/>
          <w:sz w:val="28"/>
          <w:szCs w:val="28"/>
          <w:lang w:val="uk-UA"/>
        </w:rPr>
        <w:t>увала</w:t>
      </w:r>
      <w:proofErr w:type="spellEnd"/>
      <w:r w:rsidR="007563A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Основне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тварини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r w:rsidR="00BE4F64">
        <w:rPr>
          <w:rFonts w:ascii="Times New Roman" w:hAnsi="Times New Roman" w:cs="Times New Roman"/>
          <w:sz w:val="28"/>
          <w:szCs w:val="28"/>
        </w:rPr>
        <w:t>–</w:t>
      </w:r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знайти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приманку.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Враховується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помилок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повернень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відвідувань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рукавів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з приманкою. У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пом</w:t>
      </w:r>
      <w:r w:rsidR="007563A2">
        <w:rPr>
          <w:rFonts w:ascii="Times New Roman" w:hAnsi="Times New Roman" w:cs="Times New Roman"/>
          <w:sz w:val="28"/>
          <w:szCs w:val="28"/>
        </w:rPr>
        <w:t>илки</w:t>
      </w:r>
      <w:proofErr w:type="spellEnd"/>
      <w:r w:rsidR="007563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63A2">
        <w:rPr>
          <w:rFonts w:ascii="Times New Roman" w:hAnsi="Times New Roman" w:cs="Times New Roman"/>
          <w:sz w:val="28"/>
          <w:szCs w:val="28"/>
        </w:rPr>
        <w:t>пам'яті</w:t>
      </w:r>
      <w:proofErr w:type="spellEnd"/>
      <w:r w:rsidR="007563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63A2">
        <w:rPr>
          <w:rFonts w:ascii="Times New Roman" w:hAnsi="Times New Roman" w:cs="Times New Roman"/>
          <w:sz w:val="28"/>
          <w:szCs w:val="28"/>
        </w:rPr>
        <w:t>складають</w:t>
      </w:r>
      <w:proofErr w:type="spellEnd"/>
      <w:r w:rsidR="007563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63A2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="007563A2">
        <w:rPr>
          <w:rFonts w:ascii="Times New Roman" w:hAnsi="Times New Roman" w:cs="Times New Roman"/>
          <w:sz w:val="28"/>
          <w:szCs w:val="28"/>
        </w:rPr>
        <w:t xml:space="preserve"> 15</w:t>
      </w:r>
      <w:r w:rsidRPr="0077500D">
        <w:rPr>
          <w:rFonts w:ascii="Times New Roman" w:hAnsi="Times New Roman" w:cs="Times New Roman"/>
          <w:sz w:val="28"/>
          <w:szCs w:val="28"/>
        </w:rPr>
        <w:t xml:space="preserve">%. Тест </w:t>
      </w:r>
      <w:r w:rsidR="00BE4F64">
        <w:rPr>
          <w:rFonts w:ascii="Times New Roman" w:hAnsi="Times New Roman" w:cs="Times New Roman"/>
          <w:sz w:val="28"/>
          <w:szCs w:val="28"/>
          <w:lang w:val="uk-UA"/>
        </w:rPr>
        <w:t xml:space="preserve">досить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чутливий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="00BE4F64">
        <w:rPr>
          <w:rFonts w:ascii="Times New Roman" w:hAnsi="Times New Roman" w:cs="Times New Roman"/>
          <w:sz w:val="28"/>
          <w:szCs w:val="28"/>
          <w:lang w:val="uk-UA"/>
        </w:rPr>
        <w:t xml:space="preserve"> тварин</w:t>
      </w:r>
      <w:r w:rsidRPr="007750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фармакологічних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препараті</w:t>
      </w:r>
      <w:r w:rsidR="00BE4F64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="00BE4F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E4F64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="00BE4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F64">
        <w:rPr>
          <w:rFonts w:ascii="Times New Roman" w:hAnsi="Times New Roman" w:cs="Times New Roman"/>
          <w:sz w:val="28"/>
          <w:szCs w:val="28"/>
        </w:rPr>
        <w:t>гіпокампу</w:t>
      </w:r>
      <w:proofErr w:type="spellEnd"/>
      <w:r w:rsidR="00BE4F64">
        <w:rPr>
          <w:rFonts w:ascii="Times New Roman" w:hAnsi="Times New Roman" w:cs="Times New Roman"/>
          <w:sz w:val="28"/>
          <w:szCs w:val="28"/>
          <w:lang w:val="uk-UA"/>
        </w:rPr>
        <w:t xml:space="preserve"> та о</w:t>
      </w:r>
      <w:proofErr w:type="spellStart"/>
      <w:r w:rsidR="007563A2">
        <w:rPr>
          <w:rFonts w:ascii="Times New Roman" w:hAnsi="Times New Roman" w:cs="Times New Roman"/>
          <w:sz w:val="28"/>
          <w:szCs w:val="28"/>
        </w:rPr>
        <w:t>цінює</w:t>
      </w:r>
      <w:proofErr w:type="spellEnd"/>
      <w:r w:rsidR="007563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63A2">
        <w:rPr>
          <w:rFonts w:ascii="Times New Roman" w:hAnsi="Times New Roman" w:cs="Times New Roman"/>
          <w:sz w:val="28"/>
          <w:szCs w:val="28"/>
        </w:rPr>
        <w:t>когнітивні</w:t>
      </w:r>
      <w:proofErr w:type="spellEnd"/>
      <w:r w:rsidR="007563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63A2"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 w:rsidR="00BE4F64">
        <w:rPr>
          <w:rFonts w:ascii="Times New Roman" w:hAnsi="Times New Roman" w:cs="Times New Roman"/>
          <w:sz w:val="28"/>
          <w:szCs w:val="28"/>
        </w:rPr>
        <w:t xml:space="preserve"> </w:t>
      </w:r>
      <w:r w:rsidR="0012304D" w:rsidRPr="0012304D">
        <w:rPr>
          <w:rFonts w:ascii="Times New Roman" w:hAnsi="Times New Roman" w:cs="Times New Roman"/>
          <w:sz w:val="28"/>
          <w:szCs w:val="28"/>
        </w:rPr>
        <w:t>[</w:t>
      </w:r>
      <w:r w:rsidR="00B555B6" w:rsidRPr="00386BAD">
        <w:rPr>
          <w:rFonts w:ascii="Times New Roman" w:hAnsi="Times New Roman" w:cs="Times New Roman"/>
          <w:sz w:val="28"/>
          <w:szCs w:val="28"/>
          <w:lang w:val="en-US"/>
        </w:rPr>
        <w:t>Acosta</w:t>
      </w:r>
      <w:r w:rsidR="009648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48E9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9648E9" w:rsidRPr="009648E9">
        <w:rPr>
          <w:rFonts w:ascii="Times New Roman" w:hAnsi="Times New Roman" w:cs="Times New Roman"/>
          <w:sz w:val="28"/>
          <w:szCs w:val="28"/>
        </w:rPr>
        <w:t xml:space="preserve"> </w:t>
      </w:r>
      <w:r w:rsidR="009648E9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9648E9" w:rsidRPr="009648E9">
        <w:rPr>
          <w:rFonts w:ascii="Times New Roman" w:hAnsi="Times New Roman" w:cs="Times New Roman"/>
          <w:sz w:val="28"/>
          <w:szCs w:val="28"/>
        </w:rPr>
        <w:t>.</w:t>
      </w:r>
      <w:r w:rsidR="00BE4F6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555B6">
        <w:rPr>
          <w:rFonts w:ascii="Times New Roman" w:hAnsi="Times New Roman" w:cs="Times New Roman"/>
          <w:sz w:val="28"/>
          <w:szCs w:val="28"/>
        </w:rPr>
        <w:t xml:space="preserve"> </w:t>
      </w:r>
      <w:r w:rsidR="00B555B6" w:rsidRPr="00B555B6">
        <w:rPr>
          <w:rFonts w:ascii="Times New Roman" w:hAnsi="Times New Roman" w:cs="Times New Roman"/>
          <w:sz w:val="28"/>
          <w:szCs w:val="28"/>
        </w:rPr>
        <w:t>2013</w:t>
      </w:r>
      <w:r w:rsidR="0012304D" w:rsidRPr="0012304D">
        <w:rPr>
          <w:rFonts w:ascii="Times New Roman" w:hAnsi="Times New Roman" w:cs="Times New Roman"/>
          <w:sz w:val="28"/>
          <w:szCs w:val="28"/>
        </w:rPr>
        <w:t>]</w:t>
      </w:r>
      <w:r w:rsidRPr="0077500D">
        <w:rPr>
          <w:rFonts w:ascii="Times New Roman" w:hAnsi="Times New Roman" w:cs="Times New Roman"/>
          <w:sz w:val="28"/>
          <w:szCs w:val="28"/>
        </w:rPr>
        <w:t>.</w:t>
      </w:r>
    </w:p>
    <w:p w14:paraId="7CFE8CF9" w14:textId="77777777" w:rsidR="00C85CBA" w:rsidRDefault="006A042B" w:rsidP="007B31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Водний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лабіринт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Мор</w:t>
      </w:r>
      <w:r w:rsidR="00C85CBA">
        <w:rPr>
          <w:rFonts w:ascii="Times New Roman" w:hAnsi="Times New Roman" w:cs="Times New Roman"/>
          <w:sz w:val="28"/>
          <w:szCs w:val="28"/>
        </w:rPr>
        <w:t>р</w:t>
      </w:r>
      <w:r w:rsidRPr="0077500D">
        <w:rPr>
          <w:rFonts w:ascii="Times New Roman" w:hAnsi="Times New Roman" w:cs="Times New Roman"/>
          <w:sz w:val="28"/>
          <w:szCs w:val="28"/>
        </w:rPr>
        <w:t>іса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запропонований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r w:rsidR="00BE4F64">
        <w:rPr>
          <w:rFonts w:ascii="Times New Roman" w:hAnsi="Times New Roman" w:cs="Times New Roman"/>
          <w:sz w:val="28"/>
          <w:szCs w:val="28"/>
          <w:lang w:val="uk-UA"/>
        </w:rPr>
        <w:t xml:space="preserve">у використання </w:t>
      </w:r>
      <w:r w:rsidRPr="0077500D">
        <w:rPr>
          <w:rFonts w:ascii="Times New Roman" w:hAnsi="Times New Roman" w:cs="Times New Roman"/>
          <w:sz w:val="28"/>
          <w:szCs w:val="28"/>
        </w:rPr>
        <w:t xml:space="preserve">в 1984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як метод для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просторо</w:t>
      </w:r>
      <w:r w:rsidR="00E55C96">
        <w:rPr>
          <w:rFonts w:ascii="Times New Roman" w:hAnsi="Times New Roman" w:cs="Times New Roman"/>
          <w:sz w:val="28"/>
          <w:szCs w:val="28"/>
        </w:rPr>
        <w:t>вої</w:t>
      </w:r>
      <w:proofErr w:type="spellEnd"/>
      <w:r w:rsidR="00E55C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5C96">
        <w:rPr>
          <w:rFonts w:ascii="Times New Roman" w:hAnsi="Times New Roman" w:cs="Times New Roman"/>
          <w:sz w:val="28"/>
          <w:szCs w:val="28"/>
        </w:rPr>
        <w:t>пам'яті</w:t>
      </w:r>
      <w:proofErr w:type="spellEnd"/>
      <w:r w:rsidR="00E55C96">
        <w:rPr>
          <w:rFonts w:ascii="Times New Roman" w:hAnsi="Times New Roman" w:cs="Times New Roman"/>
          <w:sz w:val="28"/>
          <w:szCs w:val="28"/>
        </w:rPr>
        <w:t xml:space="preserve"> </w:t>
      </w:r>
      <w:r w:rsidR="00BE4F64">
        <w:rPr>
          <w:rFonts w:ascii="Times New Roman" w:hAnsi="Times New Roman" w:cs="Times New Roman"/>
          <w:sz w:val="28"/>
          <w:szCs w:val="28"/>
          <w:lang w:val="uk-UA"/>
        </w:rPr>
        <w:t xml:space="preserve">або іншими словами – </w:t>
      </w:r>
      <w:proofErr w:type="spellStart"/>
      <w:r w:rsidR="00BE4F64">
        <w:rPr>
          <w:rFonts w:ascii="Times New Roman" w:hAnsi="Times New Roman" w:cs="Times New Roman"/>
          <w:sz w:val="28"/>
          <w:szCs w:val="28"/>
        </w:rPr>
        <w:t>пристос</w:t>
      </w:r>
      <w:r w:rsidR="00BE4F64">
        <w:rPr>
          <w:rFonts w:ascii="Times New Roman" w:hAnsi="Times New Roman" w:cs="Times New Roman"/>
          <w:sz w:val="28"/>
          <w:szCs w:val="28"/>
          <w:lang w:val="uk-UA"/>
        </w:rPr>
        <w:t>увальної</w:t>
      </w:r>
      <w:proofErr w:type="spellEnd"/>
      <w:r w:rsidR="00BE4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F64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="00BE4F6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E4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F64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="00BE4F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E4F64">
        <w:rPr>
          <w:rFonts w:ascii="Times New Roman" w:hAnsi="Times New Roman" w:cs="Times New Roman"/>
          <w:sz w:val="28"/>
          <w:szCs w:val="28"/>
        </w:rPr>
        <w:t>обумовлен</w:t>
      </w:r>
      <w:r w:rsidR="00BE4F64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BE4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F64">
        <w:rPr>
          <w:rFonts w:ascii="Times New Roman" w:hAnsi="Times New Roman" w:cs="Times New Roman"/>
          <w:sz w:val="28"/>
          <w:szCs w:val="28"/>
        </w:rPr>
        <w:t>минулим</w:t>
      </w:r>
      <w:proofErr w:type="spellEnd"/>
      <w:r w:rsidR="00BE4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F64">
        <w:rPr>
          <w:rFonts w:ascii="Times New Roman" w:hAnsi="Times New Roman" w:cs="Times New Roman"/>
          <w:sz w:val="28"/>
          <w:szCs w:val="28"/>
        </w:rPr>
        <w:t>досвідом</w:t>
      </w:r>
      <w:proofErr w:type="spellEnd"/>
      <w:r w:rsidR="00BE4F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E4F64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A07E3B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r w:rsidR="001B74D1">
        <w:rPr>
          <w:rFonts w:ascii="Times New Roman" w:hAnsi="Times New Roman" w:cs="Times New Roman"/>
          <w:sz w:val="28"/>
          <w:szCs w:val="28"/>
          <w:lang w:val="uk-UA"/>
        </w:rPr>
        <w:t xml:space="preserve">потребує затрат </w:t>
      </w:r>
      <w:r w:rsidR="001B74D1">
        <w:rPr>
          <w:rFonts w:ascii="Times New Roman" w:hAnsi="Times New Roman" w:cs="Times New Roman"/>
          <w:sz w:val="28"/>
          <w:szCs w:val="28"/>
        </w:rPr>
        <w:t>часу</w:t>
      </w:r>
      <w:r w:rsidR="001B74D1">
        <w:rPr>
          <w:rFonts w:ascii="Times New Roman" w:hAnsi="Times New Roman" w:cs="Times New Roman"/>
          <w:sz w:val="28"/>
          <w:szCs w:val="28"/>
          <w:lang w:val="uk-UA"/>
        </w:rPr>
        <w:t xml:space="preserve"> та дотримання певних </w:t>
      </w:r>
      <w:r w:rsidRPr="0077500D">
        <w:rPr>
          <w:rFonts w:ascii="Times New Roman" w:hAnsi="Times New Roman" w:cs="Times New Roman"/>
          <w:sz w:val="28"/>
          <w:szCs w:val="28"/>
        </w:rPr>
        <w:t xml:space="preserve">умов і </w:t>
      </w:r>
      <w:r w:rsidR="001B74D1">
        <w:rPr>
          <w:rFonts w:ascii="Times New Roman" w:hAnsi="Times New Roman" w:cs="Times New Roman"/>
          <w:sz w:val="28"/>
          <w:szCs w:val="28"/>
          <w:lang w:val="uk-UA"/>
        </w:rPr>
        <w:t xml:space="preserve">здійснюється </w:t>
      </w:r>
      <w:r w:rsidRPr="0077500D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77500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77500D">
        <w:rPr>
          <w:rFonts w:ascii="Times New Roman" w:hAnsi="Times New Roman" w:cs="Times New Roman"/>
          <w:sz w:val="28"/>
          <w:szCs w:val="28"/>
        </w:rPr>
        <w:t xml:space="preserve"> </w:t>
      </w:r>
      <w:r w:rsidR="001232D2">
        <w:rPr>
          <w:rFonts w:ascii="Times New Roman" w:hAnsi="Times New Roman" w:cs="Times New Roman"/>
          <w:sz w:val="28"/>
          <w:szCs w:val="28"/>
          <w:lang w:val="uk-UA"/>
        </w:rPr>
        <w:t xml:space="preserve">нервової системи та її структур </w:t>
      </w:r>
      <w:proofErr w:type="spellStart"/>
      <w:r w:rsidR="001232D2">
        <w:rPr>
          <w:rFonts w:ascii="Times New Roman" w:hAnsi="Times New Roman" w:cs="Times New Roman"/>
          <w:sz w:val="28"/>
          <w:szCs w:val="28"/>
        </w:rPr>
        <w:t>різного</w:t>
      </w:r>
      <w:proofErr w:type="spellEnd"/>
      <w:r w:rsidR="001232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32D2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="001232D2">
        <w:rPr>
          <w:rFonts w:ascii="Times New Roman" w:hAnsi="Times New Roman" w:cs="Times New Roman"/>
          <w:sz w:val="28"/>
          <w:szCs w:val="28"/>
        </w:rPr>
        <w:t xml:space="preserve"> </w:t>
      </w:r>
      <w:r w:rsidR="00754200" w:rsidRPr="00754200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754200"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Лунин</w:t>
      </w:r>
      <w:proofErr w:type="spellEnd"/>
      <w:r w:rsidR="00754200"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5420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и </w:t>
      </w:r>
      <w:proofErr w:type="spellStart"/>
      <w:r w:rsidR="00754200">
        <w:rPr>
          <w:rFonts w:ascii="Times New Roman" w:hAnsi="Times New Roman" w:cs="Times New Roman"/>
          <w:bCs/>
          <w:sz w:val="28"/>
          <w:szCs w:val="28"/>
          <w:lang w:val="uk-UA"/>
        </w:rPr>
        <w:t>др</w:t>
      </w:r>
      <w:proofErr w:type="spellEnd"/>
      <w:r w:rsidR="00754200">
        <w:rPr>
          <w:rFonts w:ascii="Times New Roman" w:hAnsi="Times New Roman" w:cs="Times New Roman"/>
          <w:bCs/>
          <w:sz w:val="28"/>
          <w:szCs w:val="28"/>
          <w:lang w:val="uk-UA"/>
        </w:rPr>
        <w:t>., 2001</w:t>
      </w:r>
      <w:r w:rsidR="00754200" w:rsidRPr="00754200">
        <w:rPr>
          <w:rFonts w:ascii="Times New Roman" w:hAnsi="Times New Roman" w:cs="Times New Roman"/>
          <w:sz w:val="28"/>
          <w:szCs w:val="28"/>
        </w:rPr>
        <w:t>]</w:t>
      </w:r>
      <w:r w:rsidRPr="0077500D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C732F6E" w14:textId="77777777" w:rsidR="00A07E3B" w:rsidRDefault="006A042B" w:rsidP="007B31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5CBA">
        <w:rPr>
          <w:rFonts w:ascii="Times New Roman" w:hAnsi="Times New Roman" w:cs="Times New Roman"/>
          <w:sz w:val="28"/>
          <w:szCs w:val="28"/>
          <w:lang w:val="uk-UA"/>
        </w:rPr>
        <w:t xml:space="preserve">Існує </w:t>
      </w:r>
      <w:r w:rsidR="00BE4F64">
        <w:rPr>
          <w:rFonts w:ascii="Times New Roman" w:hAnsi="Times New Roman" w:cs="Times New Roman"/>
          <w:sz w:val="28"/>
          <w:szCs w:val="28"/>
          <w:lang w:val="uk-UA"/>
        </w:rPr>
        <w:t xml:space="preserve">декілька </w:t>
      </w:r>
      <w:r w:rsidR="00BE4F64" w:rsidRPr="00C85CBA">
        <w:rPr>
          <w:rFonts w:ascii="Times New Roman" w:hAnsi="Times New Roman" w:cs="Times New Roman"/>
          <w:sz w:val="28"/>
          <w:szCs w:val="28"/>
          <w:lang w:val="uk-UA"/>
        </w:rPr>
        <w:t>різновидів навч</w:t>
      </w:r>
      <w:r w:rsidR="00A07E3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F64" w:rsidRPr="00C85CBA">
        <w:rPr>
          <w:rFonts w:ascii="Times New Roman" w:hAnsi="Times New Roman" w:cs="Times New Roman"/>
          <w:sz w:val="28"/>
          <w:szCs w:val="28"/>
          <w:lang w:val="uk-UA"/>
        </w:rPr>
        <w:t>ння: 1) просте навч</w:t>
      </w:r>
      <w:r w:rsidR="00A07E3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85CBA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A07E3B">
        <w:rPr>
          <w:rFonts w:ascii="Times New Roman" w:hAnsi="Times New Roman" w:cs="Times New Roman"/>
          <w:sz w:val="28"/>
          <w:szCs w:val="28"/>
          <w:lang w:val="uk-UA"/>
        </w:rPr>
        <w:t>(звикання); 2) асоціативне навча</w:t>
      </w:r>
      <w:r w:rsidRPr="00C85CBA">
        <w:rPr>
          <w:rFonts w:ascii="Times New Roman" w:hAnsi="Times New Roman" w:cs="Times New Roman"/>
          <w:sz w:val="28"/>
          <w:szCs w:val="28"/>
          <w:lang w:val="uk-UA"/>
        </w:rPr>
        <w:t>ння (класичний ум</w:t>
      </w:r>
      <w:r w:rsidR="00A07E3B">
        <w:rPr>
          <w:rFonts w:ascii="Times New Roman" w:hAnsi="Times New Roman" w:cs="Times New Roman"/>
          <w:sz w:val="28"/>
          <w:szCs w:val="28"/>
          <w:lang w:val="uk-UA"/>
        </w:rPr>
        <w:t>овний рефлекс); 3) складне навча</w:t>
      </w:r>
      <w:r w:rsidRPr="00C85CBA">
        <w:rPr>
          <w:rFonts w:ascii="Times New Roman" w:hAnsi="Times New Roman" w:cs="Times New Roman"/>
          <w:sz w:val="28"/>
          <w:szCs w:val="28"/>
          <w:lang w:val="uk-UA"/>
        </w:rPr>
        <w:t>ння (основі наслідування</w:t>
      </w:r>
      <w:r w:rsidR="00C85CBA" w:rsidRPr="00C85CBA">
        <w:rPr>
          <w:rFonts w:ascii="Times New Roman" w:hAnsi="Times New Roman" w:cs="Times New Roman"/>
          <w:sz w:val="28"/>
          <w:szCs w:val="28"/>
          <w:lang w:val="uk-UA"/>
        </w:rPr>
        <w:t>, когнітивне навчання</w:t>
      </w:r>
      <w:r w:rsidRPr="00C85CBA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A07E3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07E3B">
        <w:rPr>
          <w:rFonts w:ascii="Times New Roman" w:hAnsi="Times New Roman" w:cs="Times New Roman"/>
          <w:sz w:val="28"/>
          <w:szCs w:val="28"/>
          <w:lang w:val="uk-UA"/>
        </w:rPr>
        <w:t>хеми, які використовуються для тестування тварин, найчастіше, пов'язані з виробленням у експериментальної тварини простої рухової навичк</w:t>
      </w:r>
      <w:r w:rsidR="00C85CBA" w:rsidRPr="00A07E3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07E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9EF7C47" w14:textId="77777777" w:rsidR="000553FE" w:rsidRPr="00994AFD" w:rsidRDefault="006A042B" w:rsidP="00461A1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1A17">
        <w:rPr>
          <w:rFonts w:ascii="Times New Roman" w:hAnsi="Times New Roman" w:cs="Times New Roman"/>
          <w:sz w:val="28"/>
          <w:szCs w:val="28"/>
          <w:lang w:val="uk-UA"/>
        </w:rPr>
        <w:t>Басейн Мор</w:t>
      </w:r>
      <w:r w:rsidR="00C85CBA" w:rsidRPr="00461A1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461A17">
        <w:rPr>
          <w:rFonts w:ascii="Times New Roman" w:hAnsi="Times New Roman" w:cs="Times New Roman"/>
          <w:sz w:val="28"/>
          <w:szCs w:val="28"/>
          <w:lang w:val="uk-UA"/>
        </w:rPr>
        <w:t xml:space="preserve">іса використовується при моделюванні різних захворювань, таких, як </w:t>
      </w:r>
      <w:proofErr w:type="spellStart"/>
      <w:r w:rsidRPr="00461A17">
        <w:rPr>
          <w:rFonts w:ascii="Times New Roman" w:hAnsi="Times New Roman" w:cs="Times New Roman"/>
          <w:sz w:val="28"/>
          <w:szCs w:val="28"/>
          <w:lang w:val="uk-UA"/>
        </w:rPr>
        <w:t>цереброваскулярна</w:t>
      </w:r>
      <w:proofErr w:type="spellEnd"/>
      <w:r w:rsidRPr="00461A17">
        <w:rPr>
          <w:rFonts w:ascii="Times New Roman" w:hAnsi="Times New Roman" w:cs="Times New Roman"/>
          <w:sz w:val="28"/>
          <w:szCs w:val="28"/>
          <w:lang w:val="uk-UA"/>
        </w:rPr>
        <w:t xml:space="preserve"> хвороба, порушення розвитку мозку, метаболічні порушення, хвороба Альцгеймера та ін. </w:t>
      </w:r>
      <w:r w:rsidRPr="00994AFD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його </w:t>
      </w:r>
      <w:r w:rsidR="00C85CBA" w:rsidRPr="00994AFD">
        <w:rPr>
          <w:rFonts w:ascii="Times New Roman" w:hAnsi="Times New Roman" w:cs="Times New Roman"/>
          <w:sz w:val="28"/>
          <w:szCs w:val="28"/>
          <w:lang w:val="uk-UA"/>
        </w:rPr>
        <w:t xml:space="preserve">застосовують </w:t>
      </w:r>
      <w:r w:rsidRPr="00994AFD">
        <w:rPr>
          <w:rFonts w:ascii="Times New Roman" w:hAnsi="Times New Roman" w:cs="Times New Roman"/>
          <w:sz w:val="28"/>
          <w:szCs w:val="28"/>
          <w:lang w:val="uk-UA"/>
        </w:rPr>
        <w:t xml:space="preserve">для тестування трансгенних </w:t>
      </w:r>
      <w:proofErr w:type="spellStart"/>
      <w:r w:rsidRPr="00994AFD">
        <w:rPr>
          <w:rFonts w:ascii="Times New Roman" w:hAnsi="Times New Roman" w:cs="Times New Roman"/>
          <w:sz w:val="28"/>
          <w:szCs w:val="28"/>
          <w:lang w:val="uk-UA"/>
        </w:rPr>
        <w:t>мишей</w:t>
      </w:r>
      <w:proofErr w:type="spellEnd"/>
      <w:r w:rsidRPr="00994AFD">
        <w:rPr>
          <w:rFonts w:ascii="Times New Roman" w:hAnsi="Times New Roman" w:cs="Times New Roman"/>
          <w:sz w:val="28"/>
          <w:szCs w:val="28"/>
          <w:lang w:val="uk-UA"/>
        </w:rPr>
        <w:t xml:space="preserve">, що дозволяє </w:t>
      </w:r>
      <w:r w:rsidRPr="00994AFD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інтерпретувати результати тесту як когнітивні і н</w:t>
      </w:r>
      <w:r w:rsidR="00C85CBA" w:rsidRPr="00994AFD">
        <w:rPr>
          <w:rFonts w:ascii="Times New Roman" w:hAnsi="Times New Roman" w:cs="Times New Roman"/>
          <w:sz w:val="28"/>
          <w:szCs w:val="28"/>
          <w:lang w:val="uk-UA"/>
        </w:rPr>
        <w:t>екогнітивні компоненти мутацій</w:t>
      </w:r>
      <w:r w:rsidR="008B0F98" w:rsidRPr="00994A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5CBA" w:rsidRPr="00994AF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85CBA">
        <w:rPr>
          <w:rFonts w:ascii="Times New Roman" w:hAnsi="Times New Roman" w:cs="Times New Roman"/>
          <w:sz w:val="28"/>
          <w:szCs w:val="28"/>
        </w:rPr>
        <w:t>Paul</w:t>
      </w:r>
      <w:r w:rsidR="00C85CBA" w:rsidRPr="00994A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5CBA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C85CBA" w:rsidRPr="00994A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5CB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C85CBA" w:rsidRPr="00994AFD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C85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0F98" w:rsidRPr="00994AFD">
        <w:rPr>
          <w:rFonts w:ascii="Times New Roman" w:hAnsi="Times New Roman" w:cs="Times New Roman"/>
          <w:sz w:val="28"/>
          <w:szCs w:val="28"/>
          <w:lang w:val="uk-UA"/>
        </w:rPr>
        <w:t>2009]</w:t>
      </w:r>
      <w:r w:rsidRPr="00994A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37FB084" w14:textId="77777777" w:rsidR="00600202" w:rsidRPr="00994AFD" w:rsidRDefault="00600202" w:rsidP="00461A1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4A3BA8F" w14:textId="77777777" w:rsidR="000553FE" w:rsidRDefault="000051F7" w:rsidP="00461A17">
      <w:pPr>
        <w:tabs>
          <w:tab w:val="center" w:pos="6803"/>
        </w:tabs>
        <w:spacing w:after="0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1.3</w:t>
      </w:r>
      <w:r w:rsidR="00F4006E" w:rsidRPr="006362C2">
        <w:rPr>
          <w:rFonts w:ascii="Times New Roman" w:hAnsi="Times New Roman" w:cs="Times New Roman"/>
          <w:b/>
          <w:sz w:val="28"/>
          <w:szCs w:val="28"/>
          <w:lang w:val="uk-UA"/>
        </w:rPr>
        <w:t>.1. Навчання як</w:t>
      </w:r>
      <w:r w:rsidR="000553FE" w:rsidRPr="006362C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інструмент оцінки пам’яті</w:t>
      </w:r>
    </w:p>
    <w:p w14:paraId="1838A424" w14:textId="77777777" w:rsidR="003B2B2A" w:rsidRPr="006E6C31" w:rsidRDefault="003B2B2A" w:rsidP="003B2B2A">
      <w:pPr>
        <w:tabs>
          <w:tab w:val="left" w:pos="851"/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FDC8A7" w14:textId="77777777" w:rsidR="00F562C7" w:rsidRPr="003B2B2A" w:rsidRDefault="00907023" w:rsidP="003B2B2A">
      <w:p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Одним із способів пізнавальної діяльності людини є процес засвоєння знань, умінь і навичок, який здійснюється завдяки навчанню й пам'яті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461A17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>иділяють</w:t>
      </w:r>
      <w:r w:rsidR="00461A17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553FE" w:rsidRPr="003B2B2A">
        <w:rPr>
          <w:rFonts w:ascii="Times New Roman" w:hAnsi="Times New Roman" w:cs="Times New Roman"/>
          <w:sz w:val="28"/>
          <w:szCs w:val="28"/>
          <w:lang w:val="uk-UA"/>
        </w:rPr>
        <w:t>генотип</w:t>
      </w:r>
      <w:r w:rsidR="00600202" w:rsidRPr="003B2B2A">
        <w:rPr>
          <w:rFonts w:ascii="Times New Roman" w:hAnsi="Times New Roman" w:cs="Times New Roman"/>
          <w:sz w:val="28"/>
          <w:szCs w:val="28"/>
          <w:lang w:val="uk-UA"/>
        </w:rPr>
        <w:t>ову</w:t>
      </w:r>
      <w:proofErr w:type="spellEnd"/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="00600202" w:rsidRPr="003B2B2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553FE" w:rsidRPr="003B2B2A">
        <w:rPr>
          <w:rFonts w:ascii="Times New Roman" w:hAnsi="Times New Roman" w:cs="Times New Roman"/>
          <w:sz w:val="28"/>
          <w:szCs w:val="28"/>
          <w:lang w:val="uk-UA"/>
        </w:rPr>
        <w:t>роджену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 пам'ять, що </w:t>
      </w:r>
      <w:r w:rsidR="000553FE" w:rsidRPr="003B2B2A">
        <w:rPr>
          <w:rFonts w:ascii="Times New Roman" w:hAnsi="Times New Roman" w:cs="Times New Roman"/>
          <w:sz w:val="28"/>
          <w:szCs w:val="28"/>
          <w:lang w:val="uk-UA"/>
        </w:rPr>
        <w:t>обумовлює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становлення безумовних рефлексів, інстинктів, </w:t>
      </w:r>
      <w:proofErr w:type="spellStart"/>
      <w:r w:rsidR="00600202" w:rsidRPr="003B2B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553FE" w:rsidRPr="003B2B2A">
        <w:rPr>
          <w:rFonts w:ascii="Times New Roman" w:hAnsi="Times New Roman" w:cs="Times New Roman"/>
          <w:sz w:val="28"/>
          <w:szCs w:val="28"/>
          <w:lang w:val="uk-UA"/>
        </w:rPr>
        <w:t>мпринтинга</w:t>
      </w:r>
      <w:proofErr w:type="spellEnd"/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="00600202" w:rsidRPr="003B2B2A">
        <w:rPr>
          <w:rFonts w:ascii="Times New Roman" w:hAnsi="Times New Roman" w:cs="Times New Roman"/>
          <w:sz w:val="28"/>
          <w:szCs w:val="28"/>
          <w:lang w:val="uk-UA"/>
        </w:rPr>
        <w:t>фенотипову</w:t>
      </w:r>
      <w:proofErr w:type="spellEnd"/>
      <w:r w:rsidR="00600202" w:rsidRPr="003B2B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пам'ять, </w:t>
      </w:r>
      <w:r w:rsidR="00D505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процеси 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якої </w:t>
      </w:r>
      <w:r w:rsidR="00D505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гарантують 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обробку й </w:t>
      </w:r>
      <w:r w:rsidR="000553FE" w:rsidRPr="003B2B2A">
        <w:rPr>
          <w:rFonts w:ascii="Times New Roman" w:hAnsi="Times New Roman" w:cs="Times New Roman"/>
          <w:sz w:val="28"/>
          <w:szCs w:val="28"/>
          <w:lang w:val="uk-UA"/>
        </w:rPr>
        <w:t>зберігання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інформації, що </w:t>
      </w:r>
      <w:r w:rsidR="000553FE" w:rsidRPr="003B2B2A">
        <w:rPr>
          <w:rFonts w:ascii="Times New Roman" w:hAnsi="Times New Roman" w:cs="Times New Roman"/>
          <w:sz w:val="28"/>
          <w:szCs w:val="28"/>
          <w:lang w:val="uk-UA"/>
        </w:rPr>
        <w:t>здобуває</w:t>
      </w:r>
      <w:r w:rsidR="00F562C7" w:rsidRPr="003B2B2A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живою </w:t>
      </w:r>
      <w:proofErr w:type="spellStart"/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>істотою</w:t>
      </w:r>
      <w:proofErr w:type="spellEnd"/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процесі індивідуального розвитку</w:t>
      </w:r>
      <w:r w:rsidR="003B2B2A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r w:rsidR="003B2B2A" w:rsidRPr="003B2B2A">
        <w:rPr>
          <w:rFonts w:ascii="Times New Roman" w:hAnsi="Times New Roman" w:cs="Times New Roman"/>
          <w:sz w:val="28"/>
          <w:szCs w:val="28"/>
          <w:lang w:val="en-US"/>
        </w:rPr>
        <w:t>Jocham</w:t>
      </w:r>
      <w:r w:rsidR="003B2B2A" w:rsidRPr="003B2B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2B2A" w:rsidRPr="003B2B2A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3B2B2A" w:rsidRPr="003B2B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2B2A" w:rsidRPr="003B2B2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3B2B2A" w:rsidRPr="003B2B2A">
        <w:rPr>
          <w:rFonts w:ascii="Times New Roman" w:hAnsi="Times New Roman" w:cs="Times New Roman"/>
          <w:sz w:val="28"/>
          <w:szCs w:val="28"/>
          <w:lang w:val="uk-UA"/>
        </w:rPr>
        <w:t>., 2009</w:t>
      </w:r>
      <w:r w:rsidR="003B2B2A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0553FE" w:rsidRPr="003B2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560784C2" w14:textId="77777777" w:rsidR="00F562C7" w:rsidRDefault="000553FE" w:rsidP="000553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Навчання й пам'ять </w:t>
      </w:r>
      <w:r w:rsidR="00F562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важають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невіддільними процесами. Навчання забезпечує постійне поповнення</w:t>
      </w:r>
      <w:r w:rsidR="00D505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інформації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D505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здобуття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навичок. </w:t>
      </w:r>
      <w:r w:rsidR="00F562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роцеси пам'яті відповідальні не тільки за засвоєння (фіксацію) інформац</w:t>
      </w:r>
      <w:r w:rsidR="00F562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ії, її збереження, але й включають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механізм</w:t>
      </w:r>
      <w:r w:rsidR="00F562C7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відтворення інформації. </w:t>
      </w:r>
      <w:r w:rsidR="006C187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Процес в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ідтворення </w:t>
      </w:r>
      <w:r w:rsidR="006C1875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інформації надає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доступ </w:t>
      </w:r>
      <w:r w:rsidR="006C18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 </w:t>
      </w:r>
      <w:proofErr w:type="spellStart"/>
      <w:r w:rsidR="006C187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данних</w:t>
      </w:r>
      <w:proofErr w:type="spellEnd"/>
      <w:r w:rsidR="006C1875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зберігаю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ться</w:t>
      </w:r>
      <w:r w:rsidR="006C18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C18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базується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асоціаціях,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подібних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C187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 тих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6C18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утворяться при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EC31D2">
        <w:rPr>
          <w:rFonts w:ascii="Times New Roman" w:hAnsi="Times New Roman" w:cs="Times New Roman"/>
          <w:sz w:val="28"/>
          <w:szCs w:val="28"/>
          <w:lang w:val="uk-UA"/>
        </w:rPr>
        <w:t>вча</w:t>
      </w:r>
      <w:r w:rsidR="00F4006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C31D2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797CFB5D" w14:textId="77777777" w:rsidR="004825BC" w:rsidRPr="00025246" w:rsidRDefault="00F56101" w:rsidP="004825B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Вивчення процесів пам'яті складає дослідження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механізмів різних видів навчання. Пам'ять і навчання мають </w:t>
      </w:r>
      <w:r>
        <w:rPr>
          <w:rFonts w:ascii="Times New Roman" w:hAnsi="Times New Roman" w:cs="Times New Roman"/>
          <w:sz w:val="28"/>
          <w:szCs w:val="28"/>
          <w:lang w:val="uk-UA"/>
        </w:rPr>
        <w:t>спільну рису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562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потребу у повторені.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4006E">
        <w:rPr>
          <w:rFonts w:ascii="Times New Roman" w:hAnsi="Times New Roman" w:cs="Times New Roman"/>
          <w:sz w:val="28"/>
          <w:szCs w:val="28"/>
          <w:lang w:val="uk-UA"/>
        </w:rPr>
        <w:t>авчання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засновано на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багаторазовому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сполученні тих самих </w:t>
      </w:r>
      <w:r w:rsidR="00F4006E">
        <w:rPr>
          <w:rFonts w:ascii="Times New Roman" w:hAnsi="Times New Roman" w:cs="Times New Roman"/>
          <w:sz w:val="28"/>
          <w:szCs w:val="28"/>
          <w:lang w:val="uk-UA"/>
        </w:rPr>
        <w:t>стимулі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562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так і для </w:t>
      </w:r>
      <w:r w:rsidR="00434500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пам'яті </w:t>
      </w:r>
      <w:r w:rsidR="0043450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необхідне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повторення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тієї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ж інформації</w:t>
      </w:r>
      <w:r w:rsidR="00F562C7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F562C7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Судаков</w:t>
      </w:r>
      <w:proofErr w:type="spellEnd"/>
      <w:r w:rsidR="00F562C7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, 2013</w:t>
      </w:r>
      <w:r w:rsidR="00C0278F" w:rsidRPr="001878E9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].</w:t>
      </w:r>
    </w:p>
    <w:p w14:paraId="4AC40669" w14:textId="77777777" w:rsidR="00B46811" w:rsidRPr="004825BC" w:rsidRDefault="00537679" w:rsidP="004825B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тривал</w:t>
      </w:r>
      <w:r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>істю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зберігання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F20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інформації 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пам'ять </w:t>
      </w:r>
      <w:r w:rsidR="008F20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пояснюють 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два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F20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послідовних процеси </w:t>
      </w:r>
      <w:r w:rsidR="00F562C7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короткочасна пам'ять, 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довго</w:t>
      </w:r>
      <w:r w:rsidR="00F562C7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тривала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пам'ять і процес консолідації. </w:t>
      </w:r>
      <w:r w:rsidR="008F206E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Поступове накопичення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даних 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8F206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вело</w:t>
      </w:r>
      <w:r w:rsidR="008F20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урізноманітнення цього послідовного ланцюга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шляхом 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включення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F206E">
        <w:rPr>
          <w:rFonts w:ascii="Times New Roman" w:hAnsi="Times New Roman" w:cs="Times New Roman"/>
          <w:sz w:val="28"/>
          <w:szCs w:val="28"/>
          <w:lang w:val="uk-UA"/>
        </w:rPr>
        <w:t xml:space="preserve">ього 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сенсорної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перцептивно</w:t>
      </w:r>
      <w:r w:rsidR="00C108E0" w:rsidRPr="004825BC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іконічної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 пам'яті, що 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представляє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собою безпосередній слід </w:t>
      </w:r>
      <w:r w:rsidR="000553FE" w:rsidRPr="004825BC">
        <w:rPr>
          <w:rFonts w:ascii="Times New Roman" w:hAnsi="Times New Roman" w:cs="Times New Roman"/>
          <w:sz w:val="28"/>
          <w:szCs w:val="28"/>
          <w:lang w:val="uk-UA"/>
        </w:rPr>
        <w:t>збудження</w:t>
      </w:r>
      <w:r w:rsidR="009D1188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 зовнішнього впливу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сенсорній системі</w:t>
      </w:r>
      <w:r w:rsidR="004825BC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r w:rsidR="004825BC" w:rsidRPr="004825BC">
        <w:rPr>
          <w:rFonts w:ascii="Times New Roman" w:hAnsi="Times New Roman" w:cs="Times New Roman"/>
          <w:sz w:val="28"/>
          <w:szCs w:val="28"/>
          <w:lang w:val="en-US"/>
        </w:rPr>
        <w:t>Jonathan</w:t>
      </w:r>
      <w:r w:rsidR="004825BC" w:rsidRPr="004825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5BC" w:rsidRPr="004825BC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4825BC" w:rsidRPr="004825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5BC" w:rsidRPr="004825BC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4825BC" w:rsidRPr="004825BC">
        <w:rPr>
          <w:rFonts w:ascii="Times New Roman" w:hAnsi="Times New Roman" w:cs="Times New Roman"/>
          <w:sz w:val="28"/>
          <w:szCs w:val="28"/>
          <w:lang w:val="uk-UA"/>
        </w:rPr>
        <w:t>., 20</w:t>
      </w:r>
      <w:r w:rsidR="004825BC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>05]</w:t>
      </w:r>
      <w:r w:rsidR="000553FE" w:rsidRPr="004825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5D36CC13" w14:textId="77777777" w:rsidR="000553FE" w:rsidRPr="00B46811" w:rsidRDefault="008F206E" w:rsidP="00B4681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Вивчення психічних процесів довели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людини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пам'ять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виражається </w:t>
      </w:r>
      <w:r w:rsidR="00A90A7C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двох формах: логічній і чуттєво-образній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Перша оперує поняттями і </w:t>
      </w:r>
      <w:r w:rsidR="000553FE" w:rsidRPr="00B46811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90A7C" w:rsidRPr="00B46811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вищою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друга </w:t>
      </w:r>
      <w:r w:rsidR="00A90A7C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B46811">
        <w:rPr>
          <w:rFonts w:ascii="Times New Roman" w:hAnsi="Times New Roman" w:cs="Times New Roman"/>
          <w:sz w:val="28"/>
          <w:szCs w:val="28"/>
          <w:lang w:val="uk-UA"/>
        </w:rPr>
        <w:t>поданнями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Чуттєво-образна пам'ять підрозділяється на зорову, </w:t>
      </w:r>
      <w:r w:rsidR="000553FE" w:rsidRPr="00B46811">
        <w:rPr>
          <w:rFonts w:ascii="Times New Roman" w:hAnsi="Times New Roman" w:cs="Times New Roman"/>
          <w:sz w:val="28"/>
          <w:szCs w:val="28"/>
          <w:lang w:val="uk-UA"/>
        </w:rPr>
        <w:t>слухову</w:t>
      </w:r>
      <w:r w:rsidR="00A90A7C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смакову, нюхову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Крім </w:t>
      </w:r>
      <w:proofErr w:type="spellStart"/>
      <w:r w:rsidR="000553FE" w:rsidRPr="00B46811">
        <w:rPr>
          <w:rFonts w:ascii="Times New Roman" w:hAnsi="Times New Roman" w:cs="Times New Roman"/>
          <w:sz w:val="28"/>
          <w:szCs w:val="28"/>
          <w:lang w:val="uk-UA"/>
        </w:rPr>
        <w:t>перцептивно</w:t>
      </w:r>
      <w:r w:rsidR="00F4006E" w:rsidRPr="00B46811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A90A7C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>, короткочасної й довгострокової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видів пам'яті була виділена проміжна пам'ять, у якій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відбувається </w:t>
      </w:r>
      <w:r w:rsidR="000553FE" w:rsidRPr="00B46811">
        <w:rPr>
          <w:rFonts w:ascii="Times New Roman" w:hAnsi="Times New Roman" w:cs="Times New Roman"/>
          <w:sz w:val="28"/>
          <w:szCs w:val="28"/>
          <w:lang w:val="uk-UA"/>
        </w:rPr>
        <w:t>виб</w:t>
      </w:r>
      <w:r w:rsidR="00A90A7C" w:rsidRPr="00B46811">
        <w:rPr>
          <w:rFonts w:ascii="Times New Roman" w:hAnsi="Times New Roman" w:cs="Times New Roman"/>
          <w:sz w:val="28"/>
          <w:szCs w:val="28"/>
          <w:lang w:val="uk-UA"/>
        </w:rPr>
        <w:t>іркове</w:t>
      </w:r>
      <w:r w:rsidR="00537679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зберігання </w:t>
      </w:r>
      <w:r w:rsidR="00A90A7C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інформації на час, необхідний 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виконання поточної діяльності</w:t>
      </w:r>
      <w:r w:rsidR="00537679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r w:rsidR="00B46811" w:rsidRPr="00B46811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Ekman</w:t>
      </w:r>
      <w:r w:rsidR="00B46811" w:rsidRPr="00B46811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B46811" w:rsidRPr="00B46811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et</w:t>
      </w:r>
      <w:r w:rsidR="00B46811" w:rsidRPr="00B46811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B46811" w:rsidRPr="00B46811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al</w:t>
      </w:r>
      <w:r w:rsidR="00B46811" w:rsidRPr="00B46811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>., 1994</w:t>
      </w:r>
      <w:r w:rsidR="00537679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0553FE" w:rsidRPr="00B4681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1A3FDE41" w14:textId="77777777" w:rsidR="000553FE" w:rsidRPr="000553FE" w:rsidRDefault="000553FE" w:rsidP="000553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Сенсорна пам'ять пов'язана з утриманням сенсорної інформації (</w:t>
      </w:r>
      <w:r w:rsidR="00A90A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долі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секунд) і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служить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90A7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первинного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A90A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подальшої обробки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сенсорних подій. </w:t>
      </w:r>
      <w:r w:rsidR="00A90A7C">
        <w:rPr>
          <w:rFonts w:ascii="Times New Roman" w:hAnsi="Times New Roman" w:cs="Times New Roman"/>
          <w:color w:val="000000"/>
          <w:sz w:val="28"/>
          <w:szCs w:val="28"/>
          <w:lang w:val="uk-UA"/>
        </w:rPr>
        <w:t>Б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езперервний потік сигналів </w:t>
      </w:r>
      <w:r w:rsidR="00306CFC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306CFC">
        <w:rPr>
          <w:rFonts w:ascii="Times New Roman" w:hAnsi="Times New Roman" w:cs="Times New Roman"/>
          <w:color w:val="000000"/>
          <w:sz w:val="28"/>
          <w:szCs w:val="28"/>
          <w:lang w:val="uk-UA"/>
        </w:rPr>
        <w:t>б’єднується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окремі одиниці </w:t>
      </w:r>
      <w:r w:rsidR="009F48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інформації, більша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частина яких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4833">
        <w:rPr>
          <w:rFonts w:ascii="Times New Roman" w:hAnsi="Times New Roman" w:cs="Times New Roman"/>
          <w:sz w:val="28"/>
          <w:szCs w:val="28"/>
          <w:lang w:val="uk-UA"/>
        </w:rPr>
        <w:t xml:space="preserve">тримує </w:t>
      </w:r>
      <w:r w:rsidR="00306CF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доступ до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дов</w:t>
      </w:r>
      <w:r w:rsidR="00306CFC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гострокової пам'яті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де зберігається тривалий час. </w:t>
      </w:r>
      <w:r w:rsidR="002561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Стара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інформація із сенсорної пам'яті </w:t>
      </w:r>
      <w:r w:rsidR="0031544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прибирається випадковим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руйнування</w:t>
      </w:r>
      <w:r w:rsidR="00315448"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або “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стирання</w:t>
      </w:r>
      <w:r w:rsidR="0031544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” при надходженні нової. Сенсорний слід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займає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більше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0B34EF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166729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сам</w:t>
      </w:r>
      <w:r w:rsidR="000B34EF">
        <w:rPr>
          <w:rFonts w:ascii="Times New Roman" w:hAnsi="Times New Roman" w:cs="Times New Roman"/>
          <w:color w:val="000000"/>
          <w:sz w:val="28"/>
          <w:szCs w:val="28"/>
          <w:lang w:val="uk-UA"/>
        </w:rPr>
        <w:t>е подразнення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0B34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завдяки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затрим</w:t>
      </w:r>
      <w:r w:rsidR="000B34EF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перемиканн</w:t>
      </w:r>
      <w:r w:rsidR="000B34EF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в цент</w:t>
      </w:r>
      <w:r w:rsidR="00AA3823">
        <w:rPr>
          <w:rFonts w:ascii="Times New Roman" w:hAnsi="Times New Roman" w:cs="Times New Roman"/>
          <w:color w:val="000000"/>
          <w:sz w:val="28"/>
          <w:szCs w:val="28"/>
          <w:lang w:val="uk-UA"/>
        </w:rPr>
        <w:t>ральній нервовій системі. Так т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ривалість збереження </w:t>
      </w:r>
      <w:r w:rsidR="00AA382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інформації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сенсорній пам'яті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A3823">
        <w:rPr>
          <w:rFonts w:ascii="Times New Roman" w:hAnsi="Times New Roman" w:cs="Times New Roman"/>
          <w:sz w:val="28"/>
          <w:szCs w:val="28"/>
          <w:lang w:val="uk-UA"/>
        </w:rPr>
        <w:t>кладає</w:t>
      </w:r>
      <w:r w:rsidR="0016672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0,1-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0,5 с. </w:t>
      </w:r>
      <w:r w:rsidR="00AA382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Важливою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її </w:t>
      </w:r>
      <w:r w:rsidR="00AA382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властивістю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відносно не</w:t>
      </w:r>
      <w:r w:rsidR="00AA382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скінченна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ємність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Це </w:t>
      </w:r>
      <w:r w:rsidR="00AA382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гарантує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функціонування інших видів пам'яті </w:t>
      </w:r>
      <w:r w:rsidR="00AA3823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методом добору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фіксації й переробки найбільш </w:t>
      </w:r>
      <w:r w:rsidR="00AA382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значимої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організму інформації</w:t>
      </w:r>
      <w:r w:rsidR="003F04D4" w:rsidRPr="003F04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proofErr w:type="spellStart"/>
      <w:r w:rsidR="003F04D4" w:rsidRPr="00825AAA">
        <w:rPr>
          <w:rFonts w:ascii="Times New Roman" w:hAnsi="Times New Roman" w:cs="Times New Roman"/>
          <w:sz w:val="28"/>
          <w:szCs w:val="28"/>
          <w:lang w:val="en-US"/>
        </w:rPr>
        <w:t>Porsolt</w:t>
      </w:r>
      <w:proofErr w:type="spellEnd"/>
      <w:r w:rsidR="003F04D4" w:rsidRPr="003F0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04D4" w:rsidRPr="00825AAA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3F04D4" w:rsidRPr="003F0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04D4" w:rsidRPr="00825AA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3F04D4" w:rsidRPr="003F04D4">
        <w:rPr>
          <w:rFonts w:ascii="Times New Roman" w:hAnsi="Times New Roman" w:cs="Times New Roman"/>
          <w:sz w:val="28"/>
          <w:szCs w:val="28"/>
          <w:lang w:val="uk-UA"/>
        </w:rPr>
        <w:t>., 2008</w:t>
      </w:r>
      <w:r w:rsidR="003F04D4" w:rsidRPr="003F04D4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1F3E25ED" w14:textId="77777777" w:rsidR="000553FE" w:rsidRPr="00F906E2" w:rsidRDefault="00F906E2" w:rsidP="00F906E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Всі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вид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пам'яті (сенсорна, короткочасної й довгострокова) </w:t>
      </w:r>
      <w:r>
        <w:rPr>
          <w:rFonts w:ascii="Times New Roman" w:hAnsi="Times New Roman" w:cs="Times New Roman"/>
          <w:sz w:val="28"/>
          <w:szCs w:val="28"/>
          <w:lang w:val="uk-UA"/>
        </w:rPr>
        <w:t>контролюються різними структурами мозку, які пов’язані між собою і структурно, і функціонально. І координує цю діяльність кора великих півкуль.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Пам'ять виступає як динамічна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функція та складна структура, що розвивається в часі.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Функціональні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 яких входять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різн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мозков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структури, приймають участь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процес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ах фіксації та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реалізації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інформації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>лять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структурно-функціональну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підставу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пам'яті й навчання</w:t>
      </w:r>
      <w:r w:rsidR="0092735D" w:rsidRPr="009273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proofErr w:type="spellStart"/>
      <w:r w:rsidR="00A16FE8" w:rsidRPr="00825AAA">
        <w:rPr>
          <w:rFonts w:ascii="Times New Roman" w:hAnsi="Times New Roman" w:cs="Times New Roman"/>
          <w:sz w:val="28"/>
          <w:szCs w:val="28"/>
          <w:lang w:val="en-US"/>
        </w:rPr>
        <w:t>Gawell</w:t>
      </w:r>
      <w:proofErr w:type="spellEnd"/>
      <w:r w:rsidR="00A16FE8" w:rsidRPr="00A16F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E8" w:rsidRPr="00825AAA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A16FE8" w:rsidRPr="00A16F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E8" w:rsidRPr="00825AA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A16FE8" w:rsidRPr="00A16FE8">
        <w:rPr>
          <w:rFonts w:ascii="Times New Roman" w:hAnsi="Times New Roman" w:cs="Times New Roman"/>
          <w:sz w:val="28"/>
          <w:szCs w:val="28"/>
          <w:lang w:val="uk-UA"/>
        </w:rPr>
        <w:t>., 2019</w:t>
      </w:r>
      <w:r w:rsidR="0092735D" w:rsidRPr="0092735D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210FB8" w:rsidRPr="00210F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E41C56C" w14:textId="77777777" w:rsidR="00FD5B84" w:rsidRPr="00335D8C" w:rsidRDefault="00166729" w:rsidP="00FD5B8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формуванні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енграм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беруть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участь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мозкові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утворен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2F503B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які впливають на реалізацію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тих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F503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чи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інших </w:t>
      </w:r>
      <w:r w:rsidR="002F503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форм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нервової діяльності, здійснюючи свій функціональний в</w:t>
      </w:r>
      <w:r w:rsidR="00335D8C">
        <w:rPr>
          <w:rFonts w:ascii="Times New Roman" w:hAnsi="Times New Roman" w:cs="Times New Roman"/>
          <w:color w:val="000000"/>
          <w:sz w:val="28"/>
          <w:szCs w:val="28"/>
          <w:lang w:val="uk-UA"/>
        </w:rPr>
        <w:t>плив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335D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ході навчання в </w:t>
      </w:r>
      <w:proofErr w:type="spellStart"/>
      <w:r w:rsidR="00335D8C">
        <w:rPr>
          <w:rFonts w:ascii="Times New Roman" w:hAnsi="Times New Roman" w:cs="Times New Roman"/>
          <w:color w:val="000000"/>
          <w:sz w:val="28"/>
          <w:szCs w:val="28"/>
          <w:lang w:val="uk-UA"/>
        </w:rPr>
        <w:t>кі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рково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-підкіркових структурах </w:t>
      </w:r>
      <w:r w:rsidR="00335D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мозку створюється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модель просторового роз</w:t>
      </w:r>
      <w:r w:rsidR="00335D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межування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збуджених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структур і при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35D8C">
        <w:rPr>
          <w:rFonts w:ascii="Times New Roman" w:hAnsi="Times New Roman" w:cs="Times New Roman"/>
          <w:sz w:val="28"/>
          <w:szCs w:val="28"/>
          <w:lang w:val="uk-UA"/>
        </w:rPr>
        <w:t xml:space="preserve">миканні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пускового с</w:t>
      </w:r>
      <w:r w:rsidR="00335D8C">
        <w:rPr>
          <w:rFonts w:ascii="Times New Roman" w:hAnsi="Times New Roman" w:cs="Times New Roman"/>
          <w:color w:val="000000"/>
          <w:sz w:val="28"/>
          <w:szCs w:val="28"/>
          <w:lang w:val="uk-UA"/>
        </w:rPr>
        <w:t>игналу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мотиваційного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словесного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ін.)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відтворюється </w:t>
      </w:r>
      <w:proofErr w:type="spellStart"/>
      <w:r w:rsidR="00C3062D">
        <w:rPr>
          <w:rFonts w:ascii="Times New Roman" w:hAnsi="Times New Roman" w:cs="Times New Roman"/>
          <w:sz w:val="28"/>
          <w:szCs w:val="28"/>
          <w:lang w:val="uk-UA"/>
        </w:rPr>
        <w:t>енгра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ма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кінцевий специфічний результат </w:t>
      </w:r>
      <w:r w:rsidR="0026750A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овно</w:t>
      </w:r>
      <w:r w:rsidR="00C3062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рефлекторно</w:t>
      </w:r>
      <w:r w:rsidR="00C3062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діяльності.</w:t>
      </w:r>
    </w:p>
    <w:p w14:paraId="2C3F8F49" w14:textId="77777777" w:rsidR="00166729" w:rsidRPr="00FD5B84" w:rsidRDefault="00C87B07" w:rsidP="00FD5B8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Умовою по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єднання різних мозкових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 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функціональні системи пам'яті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є 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>хідні пр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оцеси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Одним з найбільш </w:t>
      </w:r>
      <w:r w:rsidR="00B93CD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вагомих 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виділення структур, які входять у систему пам'яті, тобто беруть 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зберіганні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інформаці</w:t>
      </w:r>
      <w:r w:rsidR="00166729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>ї, і систему структур, що утворюю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ть 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регуляторну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66729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систему пам'яті. В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6C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здійсненні 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цього </w:t>
      </w:r>
      <w:r w:rsidR="005C6C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процесу великі 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труднощі </w:t>
      </w:r>
      <w:r w:rsidR="005C6C53">
        <w:rPr>
          <w:rFonts w:ascii="Times New Roman" w:hAnsi="Times New Roman" w:cs="Times New Roman"/>
          <w:sz w:val="28"/>
          <w:szCs w:val="28"/>
          <w:lang w:val="uk-UA"/>
        </w:rPr>
        <w:t xml:space="preserve">являє 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виявлення структур, у яких може бути </w:t>
      </w:r>
      <w:r w:rsidR="005C6C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розміщена 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цілісна </w:t>
      </w:r>
      <w:proofErr w:type="spellStart"/>
      <w:r w:rsidR="00C3062D" w:rsidRPr="00FD5B84">
        <w:rPr>
          <w:rFonts w:ascii="Times New Roman" w:hAnsi="Times New Roman" w:cs="Times New Roman"/>
          <w:sz w:val="28"/>
          <w:szCs w:val="28"/>
          <w:lang w:val="uk-UA"/>
        </w:rPr>
        <w:t>енгра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ма</w:t>
      </w:r>
      <w:proofErr w:type="spellEnd"/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 не її окремі компоненти. На це в 1950 р. </w:t>
      </w:r>
      <w:r w:rsidR="005C6C53">
        <w:rPr>
          <w:rFonts w:ascii="Times New Roman" w:hAnsi="Times New Roman" w:cs="Times New Roman"/>
          <w:sz w:val="28"/>
          <w:szCs w:val="28"/>
          <w:lang w:val="uk-UA"/>
        </w:rPr>
        <w:t xml:space="preserve">звертав увагу 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>К.</w:t>
      </w:r>
      <w:r w:rsidR="00166729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С. </w:t>
      </w:r>
      <w:proofErr w:type="spellStart"/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Лешли</w:t>
      </w:r>
      <w:proofErr w:type="spellEnd"/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своїй відомій роботі “У 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пошуках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3062D" w:rsidRPr="00FD5B8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нграм</w:t>
      </w:r>
      <w:r w:rsidR="00C3062D" w:rsidRPr="00FD5B84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”. Проблема локалізації </w:t>
      </w:r>
      <w:proofErr w:type="spellStart"/>
      <w:r w:rsidR="00C3062D" w:rsidRPr="00FD5B8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нграм</w:t>
      </w:r>
      <w:r w:rsidR="00C3062D" w:rsidRPr="00FD5B84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залишається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66729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із складних 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й, власне кажучи, 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далек</w:t>
      </w:r>
      <w:r w:rsidR="00166729" w:rsidRPr="00FD5B8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 </w:t>
      </w:r>
      <w:r w:rsidR="000553FE" w:rsidRPr="00FD5B84">
        <w:rPr>
          <w:rFonts w:ascii="Times New Roman" w:hAnsi="Times New Roman" w:cs="Times New Roman"/>
          <w:sz w:val="28"/>
          <w:szCs w:val="28"/>
          <w:lang w:val="uk-UA"/>
        </w:rPr>
        <w:t>рішення</w:t>
      </w:r>
      <w:r w:rsidR="00994AFD" w:rsidRPr="00FD5B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4AFD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FD5B84" w:rsidRPr="00FD5B84">
        <w:rPr>
          <w:rFonts w:ascii="Times New Roman" w:hAnsi="Times New Roman" w:cs="Times New Roman"/>
          <w:sz w:val="28"/>
          <w:szCs w:val="28"/>
          <w:lang w:val="en-US"/>
        </w:rPr>
        <w:t>Coupland</w:t>
      </w:r>
      <w:r w:rsidR="00FD5B84" w:rsidRPr="00FD5B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B84" w:rsidRPr="00FD5B84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FD5B84" w:rsidRPr="00FD5B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B84" w:rsidRPr="00FD5B84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FD5B84" w:rsidRPr="00FD5B84">
        <w:rPr>
          <w:rFonts w:ascii="Times New Roman" w:hAnsi="Times New Roman" w:cs="Times New Roman"/>
          <w:sz w:val="28"/>
          <w:szCs w:val="28"/>
          <w:lang w:val="uk-UA"/>
        </w:rPr>
        <w:t>., 1995</w:t>
      </w:r>
      <w:r w:rsidR="00994AFD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0553FE" w:rsidRPr="00FD5B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1D68AF33" w14:textId="77777777" w:rsidR="000553FE" w:rsidRPr="000553FE" w:rsidRDefault="000553FE" w:rsidP="000553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 </w:t>
      </w:r>
      <w:r w:rsidR="004A54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органів регуляції процесів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пам'яті відносять</w:t>
      </w:r>
      <w:r w:rsidR="004A54C9">
        <w:rPr>
          <w:rFonts w:ascii="Times New Roman" w:hAnsi="Times New Roman" w:cs="Times New Roman"/>
          <w:color w:val="000000"/>
          <w:sz w:val="28"/>
          <w:szCs w:val="28"/>
          <w:lang w:val="uk-UA"/>
        </w:rPr>
        <w:t>ся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ті структури, </w:t>
      </w:r>
      <w:r w:rsidR="004A54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вторгнення в діяльність яких спричинює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зміни функції пам'яті. </w:t>
      </w:r>
      <w:r w:rsidR="004A54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Механізм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регуляції пам'яті </w:t>
      </w:r>
      <w:r w:rsidR="004A54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складається з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дв</w:t>
      </w:r>
      <w:r w:rsidR="004A54C9">
        <w:rPr>
          <w:rFonts w:ascii="Times New Roman" w:hAnsi="Times New Roman" w:cs="Times New Roman"/>
          <w:sz w:val="28"/>
          <w:szCs w:val="28"/>
          <w:lang w:val="uk-UA"/>
        </w:rPr>
        <w:t xml:space="preserve">ох </w:t>
      </w:r>
      <w:r w:rsidR="004A54C9">
        <w:rPr>
          <w:rFonts w:ascii="Times New Roman" w:hAnsi="Times New Roman" w:cs="Times New Roman"/>
          <w:color w:val="000000"/>
          <w:sz w:val="28"/>
          <w:szCs w:val="28"/>
          <w:lang w:val="uk-UA"/>
        </w:rPr>
        <w:t>етапів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неспецифічний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(“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загаль</w:t>
      </w:r>
      <w:r w:rsidR="00166729">
        <w:rPr>
          <w:rFonts w:ascii="Times New Roman" w:hAnsi="Times New Roman" w:cs="Times New Roman"/>
          <w:sz w:val="28"/>
          <w:szCs w:val="28"/>
          <w:lang w:val="uk-UA"/>
        </w:rPr>
        <w:t xml:space="preserve">но-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мозковий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”) і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специфічний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(“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регіональний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”). До специфічного рівня </w:t>
      </w:r>
      <w:r w:rsidR="004A54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формування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пам'яті відносять</w:t>
      </w:r>
      <w:r w:rsidR="004A54C9">
        <w:rPr>
          <w:rFonts w:ascii="Times New Roman" w:hAnsi="Times New Roman" w:cs="Times New Roman"/>
          <w:color w:val="000000"/>
          <w:sz w:val="28"/>
          <w:szCs w:val="28"/>
          <w:lang w:val="uk-UA"/>
        </w:rPr>
        <w:t>ся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різні відділи</w:t>
      </w:r>
      <w:r w:rsidR="0016672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нової кори, за винятком лобної зони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До неспецифічного рівня регуляції процесів пам'яті відносять ретикулярну формацію, гіпоталамус, асоціативний таламус, </w:t>
      </w:r>
      <w:proofErr w:type="spellStart"/>
      <w:r w:rsidR="00380460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="0016672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лобну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кору. </w:t>
      </w:r>
      <w:r w:rsidR="00671B3B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'язок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77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етапів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неспецифічної й специфічної систем </w:t>
      </w:r>
      <w:r w:rsidR="00CC77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формування пам'яті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включає їхнє функціонування. </w:t>
      </w:r>
    </w:p>
    <w:p w14:paraId="5415FC89" w14:textId="77777777" w:rsidR="00BF0041" w:rsidRDefault="000553FE" w:rsidP="00BF004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Фіксація інформації подій зовнішнього </w:t>
      </w:r>
      <w:r w:rsidR="00C82C0B">
        <w:rPr>
          <w:rFonts w:ascii="Times New Roman" w:hAnsi="Times New Roman" w:cs="Times New Roman"/>
          <w:sz w:val="28"/>
          <w:szCs w:val="28"/>
          <w:lang w:val="uk-UA"/>
        </w:rPr>
        <w:t xml:space="preserve">світу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їх просторовому й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тимчасовому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взаємозв'язку вимагає часу, тобто являє собою </w:t>
      </w:r>
      <w:r w:rsidR="00380460">
        <w:rPr>
          <w:rFonts w:ascii="Times New Roman" w:hAnsi="Times New Roman" w:cs="Times New Roman"/>
          <w:sz w:val="28"/>
          <w:szCs w:val="28"/>
          <w:lang w:val="uk-UA"/>
        </w:rPr>
        <w:t>багатоетапний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процес. Перший етап формування </w:t>
      </w:r>
      <w:proofErr w:type="spellStart"/>
      <w:r w:rsidR="0038046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нграм</w:t>
      </w:r>
      <w:r w:rsidR="00380460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пов'язаний з </w:t>
      </w:r>
      <w:r w:rsidR="00205C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появою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сенсорних слідів,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05CBC">
        <w:rPr>
          <w:rFonts w:ascii="Times New Roman" w:hAnsi="Times New Roman" w:cs="Times New Roman"/>
          <w:sz w:val="28"/>
          <w:szCs w:val="28"/>
          <w:lang w:val="uk-UA"/>
        </w:rPr>
        <w:t xml:space="preserve">визначають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сенсорн</w:t>
      </w:r>
      <w:r w:rsidR="00205CBC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пам'ять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Вони виникають </w:t>
      </w:r>
      <w:r w:rsidR="00F432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під час активності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аналізаторів, </w:t>
      </w:r>
      <w:r w:rsidR="00F432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нормальний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рівень функціонування яких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 xml:space="preserve">забезпечується </w:t>
      </w:r>
      <w:r w:rsidR="00F4324C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мозком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F432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Разом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із </w:t>
      </w:r>
      <w:r w:rsidR="00F432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потраплянням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сенсорної інформації в зони </w:t>
      </w:r>
      <w:r w:rsidR="00F432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кори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наступає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другий етап,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4324C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характеризує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короткочасну пам'ять. На даному етапі </w:t>
      </w:r>
      <w:r w:rsidR="00F432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відбувається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процес с</w:t>
      </w:r>
      <w:r w:rsidR="00F432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елекції </w:t>
      </w:r>
      <w:r w:rsidR="0038046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сенсорних сигналів, виділення </w:t>
      </w:r>
      <w:r w:rsidR="00F432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розподіл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нової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для організму інформації. Це </w:t>
      </w:r>
      <w:r w:rsidR="00AF562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здійснюється </w:t>
      </w:r>
      <w:r w:rsidR="00C82C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завдяки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включенн</w:t>
      </w:r>
      <w:r w:rsidR="00C82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механізму орієнтовного рефлексу, що забезпечує взаємодію модально-специфічних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(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аналізаторних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 систем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82C0B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покампально</w:t>
      </w:r>
      <w:r w:rsidR="003E0EBD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формацією і </w:t>
      </w:r>
      <w:proofErr w:type="spellStart"/>
      <w:r w:rsidR="003E0EBD">
        <w:rPr>
          <w:rFonts w:ascii="Times New Roman" w:hAnsi="Times New Roman" w:cs="Times New Roman"/>
          <w:sz w:val="28"/>
          <w:szCs w:val="28"/>
          <w:lang w:val="uk-UA"/>
        </w:rPr>
        <w:t>лімбі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E0EBD">
        <w:rPr>
          <w:rFonts w:ascii="Times New Roman" w:hAnsi="Times New Roman" w:cs="Times New Roman"/>
          <w:sz w:val="28"/>
          <w:szCs w:val="28"/>
          <w:lang w:val="uk-UA"/>
        </w:rPr>
        <w:t>ними</w:t>
      </w:r>
      <w:proofErr w:type="spellEnd"/>
      <w:r w:rsidR="00C82C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колами. За концепцією О. 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С.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Виноградов</w:t>
      </w:r>
      <w:r w:rsidR="00C82C0B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21663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ця система 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виконує роль </w:t>
      </w:r>
      <w:r w:rsidR="0021663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спеціального утворення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,</w:t>
      </w:r>
      <w:r w:rsidRPr="0026750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що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21663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припиняє фіксацію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випадкових слідів і </w:t>
      </w:r>
      <w:r w:rsidR="0021663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позитивно впливає на організацію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21663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процесів </w:t>
      </w:r>
      <w:r w:rsidRPr="0026750A">
        <w:rPr>
          <w:rFonts w:ascii="Times New Roman" w:hAnsi="Times New Roman" w:cs="Times New Roman"/>
          <w:bCs/>
          <w:sz w:val="28"/>
          <w:szCs w:val="28"/>
          <w:lang w:val="uk-UA"/>
        </w:rPr>
        <w:t>зберігання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у довгостроковій пам'яті. У довгостроковій пам'яті (третій етап)</w:t>
      </w:r>
      <w:r w:rsidR="00607B8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,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607B8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головним чином, 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фіксуються події, </w:t>
      </w:r>
      <w:r w:rsidR="00607B8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вагомі 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для організму. </w:t>
      </w:r>
      <w:r w:rsidR="00607B8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Відбір важливих 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подій </w:t>
      </w:r>
      <w:r w:rsidR="00607B8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з </w:t>
      </w:r>
      <w:r w:rsidRPr="0026750A">
        <w:rPr>
          <w:rFonts w:ascii="Times New Roman" w:hAnsi="Times New Roman" w:cs="Times New Roman"/>
          <w:bCs/>
          <w:sz w:val="28"/>
          <w:szCs w:val="28"/>
          <w:lang w:val="uk-UA"/>
        </w:rPr>
        <w:t>нових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</w:t>
      </w:r>
      <w:r w:rsidRPr="0026750A">
        <w:rPr>
          <w:rFonts w:ascii="Times New Roman" w:hAnsi="Times New Roman" w:cs="Times New Roman"/>
          <w:bCs/>
          <w:sz w:val="28"/>
          <w:szCs w:val="28"/>
          <w:lang w:val="uk-UA"/>
        </w:rPr>
        <w:t>виділених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="00C82C0B">
        <w:rPr>
          <w:rFonts w:ascii="Times New Roman" w:hAnsi="Times New Roman" w:cs="Times New Roman"/>
          <w:bCs/>
          <w:sz w:val="28"/>
          <w:szCs w:val="28"/>
          <w:lang w:val="uk-UA"/>
        </w:rPr>
        <w:t>гі</w:t>
      </w:r>
      <w:r w:rsidRPr="0026750A">
        <w:rPr>
          <w:rFonts w:ascii="Times New Roman" w:hAnsi="Times New Roman" w:cs="Times New Roman"/>
          <w:bCs/>
          <w:sz w:val="28"/>
          <w:szCs w:val="28"/>
          <w:lang w:val="uk-UA"/>
        </w:rPr>
        <w:t>покампально</w:t>
      </w:r>
      <w:r w:rsidR="003E0EBD" w:rsidRPr="0026750A">
        <w:rPr>
          <w:rFonts w:ascii="Times New Roman" w:hAnsi="Times New Roman" w:cs="Times New Roman"/>
          <w:bCs/>
          <w:sz w:val="28"/>
          <w:szCs w:val="28"/>
          <w:lang w:val="uk-UA"/>
        </w:rPr>
        <w:t>ю</w:t>
      </w:r>
      <w:proofErr w:type="spellEnd"/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системою, здійснює система підкріплення, що представлена складним </w:t>
      </w:r>
      <w:proofErr w:type="spellStart"/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емоційно</w:t>
      </w:r>
      <w:proofErr w:type="spellEnd"/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-мотиваційним апаратом. </w:t>
      </w:r>
      <w:r w:rsidR="00C82C0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Тобто, д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овгострокова пам'ять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має </w:t>
      </w:r>
      <w:r w:rsidR="003D7589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овно</w:t>
      </w:r>
      <w:r w:rsidR="003E0EB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рефлекторну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природу.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На цьому етапі </w:t>
      </w:r>
      <w:r w:rsidRPr="0026750A">
        <w:rPr>
          <w:rFonts w:ascii="Times New Roman" w:hAnsi="Times New Roman" w:cs="Times New Roman"/>
          <w:bCs/>
          <w:sz w:val="28"/>
          <w:szCs w:val="28"/>
          <w:lang w:val="uk-UA"/>
        </w:rPr>
        <w:t>сл</w:t>
      </w:r>
      <w:r w:rsidR="003D7589">
        <w:rPr>
          <w:rFonts w:ascii="Times New Roman" w:hAnsi="Times New Roman" w:cs="Times New Roman"/>
          <w:bCs/>
          <w:sz w:val="28"/>
          <w:szCs w:val="28"/>
          <w:lang w:val="uk-UA"/>
        </w:rPr>
        <w:t>ідові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процеси</w:t>
      </w:r>
      <w:r w:rsidRPr="000553F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750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переходять у </w:t>
      </w:r>
      <w:r w:rsidRPr="0026750A">
        <w:rPr>
          <w:rFonts w:ascii="Times New Roman" w:hAnsi="Times New Roman" w:cs="Times New Roman"/>
          <w:bCs/>
          <w:sz w:val="28"/>
          <w:szCs w:val="28"/>
          <w:lang w:val="uk-UA"/>
        </w:rPr>
        <w:t>стійку</w:t>
      </w:r>
      <w:r w:rsidRPr="000553F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C82C0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структуру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фіксації </w:t>
      </w:r>
      <w:r w:rsidR="00C82C0B">
        <w:rPr>
          <w:rFonts w:ascii="Times New Roman" w:hAnsi="Times New Roman" w:cs="Times New Roman"/>
          <w:sz w:val="28"/>
          <w:szCs w:val="28"/>
          <w:lang w:val="uk-UA"/>
        </w:rPr>
        <w:t>неграми, в якій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молекулярні процеси на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клітинному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субкл</w:t>
      </w:r>
      <w:r w:rsidR="003C25EB">
        <w:rPr>
          <w:rFonts w:ascii="Times New Roman" w:hAnsi="Times New Roman" w:cs="Times New Roman"/>
          <w:sz w:val="28"/>
          <w:szCs w:val="28"/>
          <w:lang w:val="uk-UA"/>
        </w:rPr>
        <w:t>ітинному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рівні відіграють ключову роль</w:t>
      </w:r>
      <w:r w:rsidR="00C82C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82C0B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292FAD" w:rsidRPr="00386BAD">
        <w:rPr>
          <w:rFonts w:ascii="Times New Roman" w:hAnsi="Times New Roman" w:cs="Times New Roman"/>
          <w:sz w:val="28"/>
          <w:szCs w:val="28"/>
          <w:lang w:val="en-US"/>
        </w:rPr>
        <w:t>Ennaceur</w:t>
      </w:r>
      <w:proofErr w:type="spellEnd"/>
      <w:r w:rsidR="00292FAD" w:rsidRPr="009F01F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82C0B">
        <w:rPr>
          <w:rFonts w:ascii="Times New Roman" w:hAnsi="Times New Roman" w:cs="Times New Roman"/>
          <w:sz w:val="28"/>
          <w:szCs w:val="28"/>
          <w:lang w:val="uk-UA"/>
        </w:rPr>
        <w:t xml:space="preserve"> 2011</w:t>
      </w:r>
      <w:r w:rsidR="00292FAD" w:rsidRPr="009F01F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82C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A85F8C5" w14:textId="77777777" w:rsidR="000553FE" w:rsidRPr="00BF0041" w:rsidRDefault="000553FE" w:rsidP="00BF004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показало більшість досліджень,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ушкодження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або видалення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ділянок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мозкової кори при</w:t>
      </w:r>
      <w:r w:rsidR="00C82C0B"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водить до </w:t>
      </w:r>
      <w:r w:rsidR="00F567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появи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специфічних </w:t>
      </w:r>
      <w:r w:rsidR="00F567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розладів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пам'яті,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стосуються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тільки тих стимулів, які сприймаються, переробляються й</w:t>
      </w:r>
      <w:r w:rsidR="00F567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зберігаються в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корковому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567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відділі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аналізатора. При </w:t>
      </w:r>
      <w:r w:rsidR="00641F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руйнуванні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асоціативних коркових зон </w:t>
      </w:r>
      <w:r w:rsidR="00641F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можуть виникати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часткові рухові, зорові,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слухов</w:t>
      </w:r>
      <w:r w:rsidR="005321D9" w:rsidRPr="00BF004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інші амнезії, в основі яких лежить </w:t>
      </w:r>
      <w:r w:rsidR="00641F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руйнування </w:t>
      </w:r>
      <w:r w:rsidR="0026750A" w:rsidRPr="00BF0041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овно</w:t>
      </w:r>
      <w:r w:rsidR="005321D9" w:rsidRPr="00BF0041">
        <w:rPr>
          <w:rFonts w:ascii="Times New Roman" w:hAnsi="Times New Roman" w:cs="Times New Roman"/>
          <w:sz w:val="28"/>
          <w:szCs w:val="28"/>
          <w:lang w:val="uk-UA"/>
        </w:rPr>
        <w:t>-рефлекторни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F0041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>, тобто пору</w:t>
      </w:r>
      <w:r w:rsidR="00C82C0B"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>шується довгострокова пам'ять. В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становлено, що при по</w:t>
      </w:r>
      <w:r w:rsidR="00994AFD"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шкодженні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кори особливо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утруднені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запам'ятовування й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зберігання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складного й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="00C82C0B"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емоційно</w:t>
      </w:r>
      <w:r w:rsidR="00D760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го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матеріалу.</w:t>
      </w:r>
      <w:r w:rsidR="00D760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760AD">
        <w:rPr>
          <w:rFonts w:ascii="Times New Roman" w:hAnsi="Times New Roman" w:cs="Times New Roman"/>
          <w:sz w:val="28"/>
          <w:szCs w:val="28"/>
          <w:lang w:val="uk-UA"/>
        </w:rPr>
        <w:t>Відомо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скронева </w:t>
      </w:r>
      <w:r w:rsidR="00B10D16">
        <w:rPr>
          <w:rFonts w:ascii="Times New Roman" w:hAnsi="Times New Roman" w:cs="Times New Roman"/>
          <w:color w:val="000000"/>
          <w:sz w:val="28"/>
          <w:szCs w:val="28"/>
          <w:lang w:val="uk-UA"/>
        </w:rPr>
        <w:t>зона асоціативної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кор</w:t>
      </w:r>
      <w:r w:rsidR="00B10D16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B10D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нейрон</w:t>
      </w:r>
      <w:r w:rsidR="00B10D16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якої </w:t>
      </w:r>
      <w:r w:rsidR="00B10D16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характерне поєднане сприйняття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може </w:t>
      </w:r>
      <w:r w:rsidR="00B10D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приймати 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>участь у формуванні й</w:t>
      </w:r>
      <w:r w:rsidR="00D760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F0041">
        <w:rPr>
          <w:rFonts w:ascii="Times New Roman" w:hAnsi="Times New Roman" w:cs="Times New Roman"/>
          <w:sz w:val="28"/>
          <w:szCs w:val="28"/>
          <w:lang w:val="uk-UA"/>
        </w:rPr>
        <w:t>зберіганні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образної пам'яті</w:t>
      </w:r>
      <w:r w:rsidR="00BF0041"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proofErr w:type="spellStart"/>
      <w:r w:rsidR="00BF0041" w:rsidRPr="00BF0041">
        <w:rPr>
          <w:rFonts w:ascii="Times New Roman" w:hAnsi="Times New Roman" w:cs="Times New Roman"/>
          <w:iCs/>
          <w:sz w:val="28"/>
          <w:szCs w:val="28"/>
          <w:lang w:val="uk-UA"/>
        </w:rPr>
        <w:t>Самуилов</w:t>
      </w:r>
      <w:proofErr w:type="spellEnd"/>
      <w:r w:rsidR="00BF0041" w:rsidRPr="00BF004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BF0041" w:rsidRPr="00D760A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и </w:t>
      </w:r>
      <w:proofErr w:type="spellStart"/>
      <w:r w:rsidR="00BF0041" w:rsidRPr="00D760AD">
        <w:rPr>
          <w:rFonts w:ascii="Times New Roman" w:hAnsi="Times New Roman" w:cs="Times New Roman"/>
          <w:iCs/>
          <w:sz w:val="28"/>
          <w:szCs w:val="28"/>
          <w:lang w:val="uk-UA"/>
        </w:rPr>
        <w:t>др</w:t>
      </w:r>
      <w:proofErr w:type="spellEnd"/>
      <w:r w:rsidR="00BF0041" w:rsidRPr="00D760A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., </w:t>
      </w:r>
      <w:r w:rsidR="00BF0041" w:rsidRPr="00BF0041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="00BF0041"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Pr="00BF00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30A59813" w14:textId="77777777" w:rsidR="00C82C0B" w:rsidRDefault="001A4015" w:rsidP="000553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Кора великого мозку багатьма дослідниками сприймається як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основний субстрат довгострокової пам'яті.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Водночас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дефекти пам'яті, що виникають при по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шкодженнях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ділянок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кори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можуть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ставати помітними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 тільки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 результаті руйнування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слідів, що зберігаються в них, але й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результаті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пошкодженням процесів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відтворення.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більшій мірі це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скроневої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долі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кори й лобових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часток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 П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ри “лоб</w:t>
      </w:r>
      <w:r w:rsidR="00994AF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ному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синдромі” спостерігається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утруднення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активної організації ді</w:t>
      </w:r>
      <w:r w:rsidR="00C82C0B">
        <w:rPr>
          <w:rFonts w:ascii="Times New Roman" w:hAnsi="Times New Roman" w:cs="Times New Roman"/>
          <w:color w:val="000000"/>
          <w:sz w:val="28"/>
          <w:szCs w:val="28"/>
          <w:lang w:val="uk-UA"/>
        </w:rPr>
        <w:t>й, інертність стереотипів, легкість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87117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відволікання</w:t>
      </w:r>
      <w:r w:rsidR="002A3198">
        <w:rPr>
          <w:rFonts w:ascii="Times New Roman" w:hAnsi="Times New Roman" w:cs="Times New Roman"/>
          <w:color w:val="000000"/>
          <w:sz w:val="28"/>
          <w:szCs w:val="28"/>
          <w:lang w:val="uk-UA"/>
        </w:rPr>
        <w:t>. У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се це </w:t>
      </w:r>
      <w:r w:rsidR="002A3198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неможлив</w:t>
      </w:r>
      <w:r w:rsidR="002A3198">
        <w:rPr>
          <w:rFonts w:ascii="Times New Roman" w:hAnsi="Times New Roman" w:cs="Times New Roman"/>
          <w:color w:val="000000"/>
          <w:sz w:val="28"/>
          <w:szCs w:val="28"/>
          <w:lang w:val="uk-UA"/>
        </w:rPr>
        <w:t>лює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відтворення слідів події</w:t>
      </w:r>
      <w:r w:rsidR="002A3198"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яка відбувається зараз і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досвіду</w:t>
      </w:r>
      <w:r w:rsidR="005556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минулого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5556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Мабуть, це пов'язане з тим, що на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лоб</w:t>
      </w:r>
      <w:r w:rsidR="005556AD">
        <w:rPr>
          <w:rFonts w:ascii="Times New Roman" w:hAnsi="Times New Roman" w:cs="Times New Roman"/>
          <w:color w:val="000000"/>
          <w:sz w:val="28"/>
          <w:szCs w:val="28"/>
          <w:lang w:val="uk-UA"/>
        </w:rPr>
        <w:t>ну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фронтальну кору </w:t>
      </w:r>
      <w:r w:rsidR="005556AD">
        <w:rPr>
          <w:rFonts w:ascii="Times New Roman" w:hAnsi="Times New Roman" w:cs="Times New Roman"/>
          <w:sz w:val="28"/>
          <w:szCs w:val="28"/>
          <w:lang w:val="uk-UA"/>
        </w:rPr>
        <w:t>розповсюджується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збудження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</w:t>
      </w:r>
      <w:proofErr w:type="spellStart"/>
      <w:r w:rsidR="0026750A">
        <w:rPr>
          <w:rFonts w:ascii="Times New Roman" w:hAnsi="Times New Roman" w:cs="Times New Roman"/>
          <w:sz w:val="28"/>
          <w:szCs w:val="28"/>
          <w:lang w:val="uk-UA"/>
        </w:rPr>
        <w:t>лімбі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26750A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системи. Фронтальна кора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селекцію </w:t>
      </w:r>
      <w:r w:rsidR="0026750A" w:rsidRPr="0026750A">
        <w:rPr>
          <w:rFonts w:ascii="Times New Roman" w:hAnsi="Times New Roman" w:cs="Times New Roman"/>
          <w:sz w:val="28"/>
          <w:szCs w:val="28"/>
          <w:lang w:val="uk-UA"/>
        </w:rPr>
        <w:t>значимих</w:t>
      </w:r>
      <w:r w:rsidR="0061722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сигналів, відбираючи другорядні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стимули. Після ви</w:t>
      </w:r>
      <w:r w:rsidR="00C039A0">
        <w:rPr>
          <w:rFonts w:ascii="Times New Roman" w:hAnsi="Times New Roman" w:cs="Times New Roman"/>
          <w:color w:val="000000"/>
          <w:sz w:val="28"/>
          <w:szCs w:val="28"/>
          <w:lang w:val="uk-UA"/>
        </w:rPr>
        <w:t>лучення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фронтальних </w:t>
      </w:r>
      <w:r w:rsidR="00C039A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ділянок </w:t>
      </w:r>
      <w:proofErr w:type="spellStart"/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неокортекса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значення сигналів урівноважується, всі сигнали стають однаково ефективними. </w:t>
      </w:r>
    </w:p>
    <w:p w14:paraId="5BC7EA11" w14:textId="77777777" w:rsidR="000553FE" w:rsidRPr="000553FE" w:rsidRDefault="000553FE" w:rsidP="000553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Лоб</w:t>
      </w:r>
      <w:r w:rsidR="00994AFD">
        <w:rPr>
          <w:rFonts w:ascii="Times New Roman" w:hAnsi="Times New Roman" w:cs="Times New Roman"/>
          <w:color w:val="000000"/>
          <w:sz w:val="28"/>
          <w:szCs w:val="28"/>
          <w:lang w:val="uk-UA"/>
        </w:rPr>
        <w:t>ні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відділи кори мають різну функціональну причетність</w:t>
      </w:r>
      <w:r w:rsidR="00C82C0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формування </w:t>
      </w:r>
      <w:r w:rsidR="001C467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пам’яті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Дорсальні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області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="001C467A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в'язані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анатомічно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3D7589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покампом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 виявляють переважну причетність до “інформаційного” </w:t>
      </w:r>
      <w:r w:rsidR="001C467A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мозкового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утворен</w:t>
      </w:r>
      <w:r w:rsidR="001C467A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 вентральні </w:t>
      </w:r>
      <w:r w:rsidR="009826B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області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(пов'язані з миг</w:t>
      </w:r>
      <w:r w:rsidR="001C46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далиною) </w:t>
      </w:r>
      <w:r w:rsidR="009826B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1C467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причетні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“мотиваційного”. Лоб</w:t>
      </w:r>
      <w:r w:rsidR="00994AF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кора може впливати на </w:t>
      </w:r>
      <w:proofErr w:type="spellStart"/>
      <w:r w:rsidR="001C467A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</w:t>
      </w:r>
      <w:r w:rsidR="0003693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розрізняє стимули в</w:t>
      </w:r>
      <w:r w:rsidR="001C46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процесі орієнтовно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дослідницької</w:t>
      </w:r>
      <w:r w:rsidR="00D55D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5DD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поведінки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1F6B6DDD" w14:textId="77777777" w:rsidR="000553FE" w:rsidRPr="00C90F2A" w:rsidRDefault="000553FE" w:rsidP="000553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="00D55D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формуванні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пам'яті й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генез</w:t>
      </w:r>
      <w:r w:rsidR="003D758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її порушень значна роль приділяється </w:t>
      </w:r>
      <w:proofErr w:type="spellStart"/>
      <w:r w:rsidR="003D7589">
        <w:rPr>
          <w:rFonts w:ascii="Times New Roman" w:hAnsi="Times New Roman" w:cs="Times New Roman"/>
          <w:sz w:val="28"/>
          <w:szCs w:val="28"/>
          <w:lang w:val="uk-UA"/>
        </w:rPr>
        <w:t>гіп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окампу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Існує дві гіпотези. Відповідно до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однієї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них </w:t>
      </w:r>
      <w:proofErr w:type="spellStart"/>
      <w:r w:rsidR="003D7589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впливає на механізми навчання шляхом регуляції пильнування,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спрямован</w:t>
      </w:r>
      <w:r w:rsidR="00D102B5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уваги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емоційно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-мотиваційного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збудження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D102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Друга гіпотеза стверджує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</w:t>
      </w:r>
      <w:proofErr w:type="spellStart"/>
      <w:r w:rsidR="003D7589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55DD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відповідає за механізм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 кодування й </w:t>
      </w:r>
      <w:r w:rsidR="00D55D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розподілу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матеріалу, його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тимчасової</w:t>
      </w:r>
      <w:r w:rsidR="00D102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організації. Т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обто </w:t>
      </w:r>
      <w:proofErr w:type="spellStart"/>
      <w:r w:rsidR="00D102B5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</w:t>
      </w:r>
      <w:r w:rsidR="00D55DD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тимулює посилення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подовженню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цьо</w:t>
      </w:r>
      <w:r w:rsidR="00937F4F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D55D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процесу й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D55DD7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берігає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сліди пам'яті від </w:t>
      </w:r>
      <w:r w:rsidR="00D55DD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навколишніх </w:t>
      </w:r>
      <w:r w:rsidR="00D102B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впливів. У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результаті </w:t>
      </w:r>
      <w:r w:rsidR="00937F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формуються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оптимальні умови </w:t>
      </w:r>
      <w:r w:rsidR="00937F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консолідації </w:t>
      </w:r>
      <w:r w:rsidR="00D102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слідів </w:t>
      </w:r>
      <w:r w:rsidR="00937F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пам’яті </w:t>
      </w:r>
      <w:r w:rsidR="00D102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довгострокову пам'ять </w:t>
      </w:r>
      <w:r w:rsidR="00B555B6" w:rsidRPr="00B555B6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proofErr w:type="spellStart"/>
      <w:r w:rsidR="00B555B6" w:rsidRPr="00386BAD">
        <w:rPr>
          <w:rFonts w:ascii="Times New Roman" w:hAnsi="Times New Roman" w:cs="Times New Roman"/>
          <w:sz w:val="28"/>
          <w:szCs w:val="28"/>
          <w:lang w:val="en-US"/>
        </w:rPr>
        <w:t>Janitzky</w:t>
      </w:r>
      <w:proofErr w:type="spellEnd"/>
      <w:r w:rsidR="00D102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02B5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D102B5" w:rsidRPr="00D102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02B5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D102B5" w:rsidRPr="00D102B5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B555B6" w:rsidRPr="00D102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02B5">
        <w:rPr>
          <w:rFonts w:ascii="Times New Roman" w:hAnsi="Times New Roman" w:cs="Times New Roman"/>
          <w:sz w:val="28"/>
          <w:szCs w:val="28"/>
          <w:lang w:val="uk-UA"/>
        </w:rPr>
        <w:t>2013</w:t>
      </w:r>
      <w:r w:rsidR="00B555B6" w:rsidRPr="00D102B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102B5" w:rsidRPr="00D102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7626909" w14:textId="77777777" w:rsidR="000553FE" w:rsidRPr="000553FE" w:rsidRDefault="00C90F2A" w:rsidP="000553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покампальна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формація має особливе значення на ранніх стадіях навчання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мовно</w:t>
      </w:r>
      <w:r w:rsidR="0012304D" w:rsidRPr="0012304D">
        <w:rPr>
          <w:rFonts w:ascii="Times New Roman" w:hAnsi="Times New Roman" w:cs="Times New Roman"/>
          <w:sz w:val="28"/>
          <w:szCs w:val="28"/>
        </w:rPr>
        <w:t>-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рефлекторно</w:t>
      </w:r>
      <w:r w:rsidR="0012304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діяльності. </w:t>
      </w:r>
      <w:r w:rsidR="005C292E" w:rsidRPr="005C292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виробленні харчових умовних рефлексів на звук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5C292E" w:rsidRPr="005C29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5C292E" w:rsidRPr="005C292E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коротко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латентні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відповіді нейронів були</w:t>
      </w:r>
      <w:r w:rsidR="005C292E" w:rsidRPr="005C29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зареєстровані в </w:t>
      </w:r>
      <w:proofErr w:type="spellStart"/>
      <w:r w:rsidR="005C292E" w:rsidRPr="005C292E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гіпокампі</w:t>
      </w:r>
      <w:proofErr w:type="spellEnd"/>
      <w:r w:rsidR="005C292E" w:rsidRPr="005C29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 </w:t>
      </w:r>
      <w:proofErr w:type="spellStart"/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довго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латентні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скроневій корі. Саме в </w:t>
      </w:r>
      <w:proofErr w:type="spellStart"/>
      <w:r w:rsidR="00906F64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r w:rsidR="001169D3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пере</w:t>
      </w:r>
      <w:r w:rsidR="004730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тинці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знайдені нейрони, активність яких змінювалася тільки </w:t>
      </w:r>
      <w:r w:rsidR="0047308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застосуванні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730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подвоєних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стимулів. </w:t>
      </w:r>
      <w:proofErr w:type="spellStart"/>
      <w:r w:rsidR="00906F64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730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є першою ланкою розходження (конвергенції)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умовних і безумовних стимулів. Будучи структурою, де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збудження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зіставляється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інформацією, що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надходить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із зовнішнього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середовища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906F64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="004730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здійснює подвійну функцію. </w:t>
      </w:r>
      <w:r w:rsidR="00473085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 </w:t>
      </w:r>
      <w:r w:rsidR="00473085"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фільтрує</w:t>
      </w:r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73085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різні </w:t>
      </w:r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стимулів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підлягають </w:t>
      </w:r>
      <w:r w:rsidR="0047308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зберіганню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довгостроковій пам'яті, і </w:t>
      </w:r>
      <w:r w:rsidR="00906F64">
        <w:rPr>
          <w:rFonts w:ascii="Times New Roman" w:hAnsi="Times New Roman" w:cs="Times New Roman"/>
          <w:sz w:val="28"/>
          <w:szCs w:val="28"/>
          <w:lang w:val="uk-UA"/>
        </w:rPr>
        <w:t xml:space="preserve">гасить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реакції на сторонні подразники. У той же час </w:t>
      </w:r>
      <w:proofErr w:type="spellStart"/>
      <w:r w:rsidR="00906F64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06F64">
        <w:rPr>
          <w:rFonts w:ascii="Times New Roman" w:hAnsi="Times New Roman" w:cs="Times New Roman"/>
          <w:sz w:val="28"/>
          <w:szCs w:val="28"/>
          <w:lang w:val="uk-UA"/>
        </w:rPr>
        <w:t>відтвор</w:t>
      </w:r>
      <w:r w:rsidR="00CF2877">
        <w:rPr>
          <w:rFonts w:ascii="Times New Roman" w:hAnsi="Times New Roman" w:cs="Times New Roman"/>
          <w:sz w:val="28"/>
          <w:szCs w:val="28"/>
          <w:lang w:val="uk-UA"/>
        </w:rPr>
        <w:t xml:space="preserve">ює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слід</w:t>
      </w:r>
      <w:r w:rsidR="00CF2877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пам'яті під впливом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збудження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Сліди можуть </w:t>
      </w:r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відтворюватись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з пам'яті незалежно від зовнішніх</w:t>
      </w:r>
      <w:r w:rsidR="00CF287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подразників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 також можуть </w:t>
      </w:r>
      <w:r w:rsidR="00CF287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гарантувати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очікування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цих стимулів </w:t>
      </w:r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механізм</w:t>
      </w:r>
      <w:r w:rsidR="00906F64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зворотних </w:t>
      </w:r>
      <w:proofErr w:type="spellStart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зв'язків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Інакше кажучи, </w:t>
      </w:r>
      <w:proofErr w:type="spellStart"/>
      <w:r w:rsidR="005C292E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F287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 тільки у фіксує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але й у відтвор</w:t>
      </w:r>
      <w:r w:rsidR="00CF287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ює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засвоєн</w:t>
      </w:r>
      <w:r w:rsidR="00CF2877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інформацію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шляхом зберіга</w:t>
      </w:r>
      <w:r w:rsidR="00CF287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ння </w:t>
      </w:r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вигляді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слідів. Але оскільки при </w:t>
      </w:r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пошкодженні </w:t>
      </w:r>
      <w:proofErr w:type="spellStart"/>
      <w:r w:rsidR="005C292E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покампа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E3F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механізм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відтворення </w:t>
      </w:r>
      <w:r w:rsidR="000E3F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руйнується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повністю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0E3F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то розлад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відтворення при амнезії може бути</w:t>
      </w:r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422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спричинений </w:t>
      </w:r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розладом </w:t>
      </w:r>
      <w:proofErr w:type="spellStart"/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>емоційно</w:t>
      </w:r>
      <w:proofErr w:type="spellEnd"/>
      <w:r w:rsidR="00906F64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мотиваційних процесів, а також порушенням </w:t>
      </w:r>
      <w:r w:rsidR="000E3FC0">
        <w:rPr>
          <w:rFonts w:ascii="Times New Roman" w:hAnsi="Times New Roman" w:cs="Times New Roman"/>
          <w:sz w:val="28"/>
          <w:szCs w:val="28"/>
          <w:lang w:val="uk-UA"/>
        </w:rPr>
        <w:t xml:space="preserve">відбору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матеріалу.</w:t>
      </w:r>
    </w:p>
    <w:p w14:paraId="15646F7D" w14:textId="77777777" w:rsidR="00DA18CB" w:rsidRPr="00DA18CB" w:rsidRDefault="000553FE" w:rsidP="00DA18CB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9F5B12">
        <w:rPr>
          <w:rFonts w:ascii="Times New Roman" w:hAnsi="Times New Roman" w:cs="Times New Roman"/>
          <w:color w:val="000000"/>
          <w:sz w:val="28"/>
          <w:szCs w:val="28"/>
          <w:lang w:val="uk-UA"/>
        </w:rPr>
        <w:t>чені припускають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здатність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навчання пов'язана з рівнем функціональної активності </w:t>
      </w:r>
      <w:proofErr w:type="spellStart"/>
      <w:r w:rsidR="005C292E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r w:rsidR="00175EDF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у свою чергу спадково</w:t>
      </w:r>
      <w:r w:rsidR="00906F64">
        <w:rPr>
          <w:rFonts w:ascii="Times New Roman" w:hAnsi="Times New Roman" w:cs="Times New Roman"/>
          <w:sz w:val="28"/>
          <w:szCs w:val="28"/>
          <w:lang w:val="uk-UA"/>
        </w:rPr>
        <w:t xml:space="preserve"> детерміновано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Розвиток </w:t>
      </w:r>
      <w:proofErr w:type="spellStart"/>
      <w:r w:rsidR="00906F64">
        <w:rPr>
          <w:rFonts w:ascii="Times New Roman" w:hAnsi="Times New Roman" w:cs="Times New Roman"/>
          <w:sz w:val="28"/>
          <w:szCs w:val="28"/>
          <w:lang w:val="uk-UA"/>
        </w:rPr>
        <w:t>гіп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окамп</w:t>
      </w:r>
      <w:r w:rsidR="00175EDF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9F5B1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завершення його дозрівання в онтогенезі збі</w:t>
      </w:r>
      <w:r w:rsidR="00A6189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гається з</w:t>
      </w:r>
      <w:r w:rsidR="00325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налагодженням </w:t>
      </w:r>
      <w:proofErr w:type="spellStart"/>
      <w:r w:rsidR="0032534D">
        <w:rPr>
          <w:rFonts w:ascii="Times New Roman" w:hAnsi="Times New Roman" w:cs="Times New Roman"/>
          <w:color w:val="000000"/>
          <w:sz w:val="28"/>
          <w:szCs w:val="28"/>
          <w:lang w:val="uk-UA"/>
        </w:rPr>
        <w:t>зв’язків</w:t>
      </w:r>
      <w:proofErr w:type="spellEnd"/>
      <w:r w:rsidR="00325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із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середовищем</w:t>
      </w:r>
      <w:r w:rsidR="00325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активн</w:t>
      </w:r>
      <w:r w:rsidR="00325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ою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дослідницько</w:t>
      </w:r>
      <w:r w:rsidR="0032534D">
        <w:rPr>
          <w:rFonts w:ascii="Times New Roman" w:hAnsi="Times New Roman" w:cs="Times New Roman"/>
          <w:sz w:val="28"/>
          <w:szCs w:val="28"/>
          <w:lang w:val="uk-UA"/>
        </w:rPr>
        <w:t>ю поведінкою</w:t>
      </w:r>
      <w:r w:rsidR="00A6189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593C9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Вивчення процесів </w:t>
      </w:r>
      <w:proofErr w:type="spellStart"/>
      <w:r w:rsidRPr="000553FE">
        <w:rPr>
          <w:rFonts w:ascii="Times New Roman" w:hAnsi="Times New Roman" w:cs="Times New Roman"/>
          <w:sz w:val="28"/>
          <w:szCs w:val="28"/>
          <w:lang w:val="uk-UA"/>
        </w:rPr>
        <w:t>синаптич</w:t>
      </w:r>
      <w:r w:rsidR="00A6189A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="00A61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3C9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передачі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показали, що пірамідні поля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A6189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A6189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5C292E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покампа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3C93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крім звичайних властивостей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93C93">
        <w:rPr>
          <w:rFonts w:ascii="Times New Roman" w:hAnsi="Times New Roman" w:cs="Times New Roman"/>
          <w:sz w:val="28"/>
          <w:szCs w:val="28"/>
          <w:lang w:val="uk-UA"/>
        </w:rPr>
        <w:t xml:space="preserve">оказують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здатність</w:t>
      </w:r>
      <w:r w:rsidR="00A6189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генерації тривалих </w:t>
      </w:r>
      <w:r w:rsidR="00593C93">
        <w:rPr>
          <w:rFonts w:ascii="Times New Roman" w:hAnsi="Times New Roman" w:cs="Times New Roman"/>
          <w:sz w:val="28"/>
          <w:szCs w:val="28"/>
          <w:lang w:val="uk-UA"/>
        </w:rPr>
        <w:t>збуджень</w:t>
      </w:r>
      <w:r w:rsidR="00336D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5B1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основи формування </w:t>
      </w:r>
      <w:r w:rsidR="00336D8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слідів пам’яті </w:t>
      </w:r>
      <w:r w:rsidR="009F5B12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292FAD" w:rsidRPr="009F5B12">
        <w:rPr>
          <w:rFonts w:ascii="Times New Roman" w:hAnsi="Times New Roman" w:cs="Times New Roman"/>
          <w:color w:val="000000"/>
          <w:sz w:val="28"/>
          <w:szCs w:val="28"/>
          <w:lang w:val="uk-UA"/>
        </w:rPr>
        <w:t>Михайлов, 2009].</w:t>
      </w:r>
    </w:p>
    <w:p w14:paraId="4915D392" w14:textId="77777777" w:rsidR="000553FE" w:rsidRPr="00DA18CB" w:rsidRDefault="000553FE" w:rsidP="00DA18CB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</w:t>
      </w:r>
      <w:r w:rsidRPr="00DA18CB">
        <w:rPr>
          <w:rFonts w:ascii="Times New Roman" w:hAnsi="Times New Roman" w:cs="Times New Roman"/>
          <w:sz w:val="28"/>
          <w:szCs w:val="28"/>
          <w:lang w:val="uk-UA"/>
        </w:rPr>
        <w:t>зультат</w:t>
      </w:r>
      <w:r w:rsidR="0020109A" w:rsidRPr="00DA18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морфологічних і фізіологічних досліджень </w:t>
      </w:r>
      <w:r w:rsidR="009F5B12" w:rsidRPr="00DA18CB">
        <w:rPr>
          <w:rFonts w:ascii="Times New Roman" w:hAnsi="Times New Roman" w:cs="Times New Roman"/>
          <w:sz w:val="28"/>
          <w:szCs w:val="28"/>
          <w:lang w:val="uk-UA"/>
        </w:rPr>
        <w:t xml:space="preserve">виявили 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існування кільцевої системи: </w:t>
      </w:r>
      <w:proofErr w:type="spellStart"/>
      <w:r w:rsidR="009F5B12" w:rsidRPr="00DA18CB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Pr="00DA18CB">
        <w:rPr>
          <w:rFonts w:ascii="Times New Roman" w:hAnsi="Times New Roman" w:cs="Times New Roman"/>
          <w:sz w:val="28"/>
          <w:szCs w:val="28"/>
          <w:lang w:val="uk-UA"/>
        </w:rPr>
        <w:t>покамп</w:t>
      </w:r>
      <w:proofErr w:type="spellEnd"/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F5B12"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гіпоталамус </w:t>
      </w:r>
      <w:r w:rsidR="009F5B12"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ретикулярна формація. Ця </w:t>
      </w:r>
      <w:proofErr w:type="spellStart"/>
      <w:r w:rsidR="009F5B12" w:rsidRPr="00DA18CB">
        <w:rPr>
          <w:rFonts w:ascii="Times New Roman" w:hAnsi="Times New Roman" w:cs="Times New Roman"/>
          <w:sz w:val="28"/>
          <w:szCs w:val="28"/>
          <w:lang w:val="uk-UA"/>
        </w:rPr>
        <w:t>фі</w:t>
      </w:r>
      <w:r w:rsidRPr="00DA18CB">
        <w:rPr>
          <w:rFonts w:ascii="Times New Roman" w:hAnsi="Times New Roman" w:cs="Times New Roman"/>
          <w:sz w:val="28"/>
          <w:szCs w:val="28"/>
          <w:lang w:val="uk-UA"/>
        </w:rPr>
        <w:t>логенетич</w:t>
      </w:r>
      <w:r w:rsidR="009F5B12" w:rsidRPr="00DA18CB">
        <w:rPr>
          <w:rFonts w:ascii="Times New Roman" w:hAnsi="Times New Roman" w:cs="Times New Roman"/>
          <w:sz w:val="28"/>
          <w:szCs w:val="28"/>
          <w:lang w:val="uk-UA"/>
        </w:rPr>
        <w:t>но</w:t>
      </w:r>
      <w:proofErr w:type="spellEnd"/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040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стара 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сист</w:t>
      </w:r>
      <w:r w:rsidR="009F5B12"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ема об'єднана прямими й зворотними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зв'язками, через які нова кора </w:t>
      </w:r>
      <w:r w:rsidR="009040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виконує 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регуляцію інших систем</w:t>
      </w:r>
      <w:r w:rsidR="009040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мозку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9F5B12"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етикулярна формація</w:t>
      </w:r>
      <w:r w:rsidR="009F5B12"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F5B12" w:rsidRPr="00DA18CB">
        <w:rPr>
          <w:rFonts w:ascii="Times New Roman" w:hAnsi="Times New Roman" w:cs="Times New Roman"/>
          <w:sz w:val="28"/>
          <w:szCs w:val="28"/>
          <w:lang w:val="uk-UA"/>
        </w:rPr>
        <w:t xml:space="preserve">чинить 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 тільки </w:t>
      </w:r>
      <w:r w:rsidR="00DF146E"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активуючий </w:t>
      </w:r>
      <w:r w:rsidRPr="00DA18CB">
        <w:rPr>
          <w:rFonts w:ascii="Times New Roman" w:hAnsi="Times New Roman" w:cs="Times New Roman"/>
          <w:sz w:val="28"/>
          <w:szCs w:val="28"/>
          <w:lang w:val="uk-UA"/>
        </w:rPr>
        <w:t>загальний</w:t>
      </w:r>
      <w:r w:rsidR="00DF146E"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вплив 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процес формування </w:t>
      </w:r>
      <w:proofErr w:type="spellStart"/>
      <w:r w:rsidR="0020109A" w:rsidRPr="00DA18C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A18CB">
        <w:rPr>
          <w:rFonts w:ascii="Times New Roman" w:hAnsi="Times New Roman" w:cs="Times New Roman"/>
          <w:sz w:val="28"/>
          <w:szCs w:val="28"/>
          <w:lang w:val="uk-UA"/>
        </w:rPr>
        <w:t>нграм</w:t>
      </w:r>
      <w:proofErr w:type="spellEnd"/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але </w:t>
      </w:r>
      <w:r w:rsidR="00DF146E"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й безпосередньо включається в їх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структуру. У період дії </w:t>
      </w:r>
      <w:r w:rsidRPr="00DA18CB">
        <w:rPr>
          <w:rFonts w:ascii="Times New Roman" w:hAnsi="Times New Roman" w:cs="Times New Roman"/>
          <w:sz w:val="28"/>
          <w:szCs w:val="28"/>
          <w:lang w:val="uk-UA"/>
        </w:rPr>
        <w:t>наркотичних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</w:t>
      </w:r>
      <w:r w:rsidRPr="00DA18CB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A18CB">
        <w:rPr>
          <w:rFonts w:ascii="Times New Roman" w:hAnsi="Times New Roman" w:cs="Times New Roman"/>
          <w:sz w:val="28"/>
          <w:szCs w:val="28"/>
          <w:lang w:val="uk-UA"/>
        </w:rPr>
        <w:t>нейрофармаколог</w:t>
      </w:r>
      <w:r w:rsidR="0020109A" w:rsidRPr="00DA18CB">
        <w:rPr>
          <w:rFonts w:ascii="Times New Roman" w:hAnsi="Times New Roman" w:cs="Times New Roman"/>
          <w:sz w:val="28"/>
          <w:szCs w:val="28"/>
          <w:lang w:val="uk-UA"/>
        </w:rPr>
        <w:t>ічних</w:t>
      </w:r>
      <w:proofErr w:type="spellEnd"/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A18CB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DF146E"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</w:t>
      </w:r>
      <w:r w:rsidR="00050E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гальмують 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функцію ретикулярної формації, порушується </w:t>
      </w:r>
      <w:r w:rsidR="00050E5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процес 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запам'ятовування нового матеріалу </w:t>
      </w:r>
      <w:r w:rsidR="00050E5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незалежно від його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складності й емоційної значимості. На противагу цьому </w:t>
      </w:r>
      <w:r w:rsidRPr="00DA18CB">
        <w:rPr>
          <w:rFonts w:ascii="Times New Roman" w:hAnsi="Times New Roman" w:cs="Times New Roman"/>
          <w:sz w:val="28"/>
          <w:szCs w:val="28"/>
          <w:lang w:val="uk-UA"/>
        </w:rPr>
        <w:t>подразнення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ретикулярної формації полегшує навчання, прискорює закріплення </w:t>
      </w:r>
      <w:r w:rsidR="00DA18CB" w:rsidRPr="00DA18CB">
        <w:rPr>
          <w:rFonts w:ascii="Times New Roman" w:hAnsi="Times New Roman" w:cs="Times New Roman"/>
          <w:sz w:val="28"/>
          <w:szCs w:val="28"/>
          <w:lang w:val="uk-UA"/>
        </w:rPr>
        <w:t>неграм [</w:t>
      </w:r>
      <w:r w:rsidR="00DA18CB" w:rsidRPr="00DA18CB">
        <w:rPr>
          <w:rFonts w:ascii="Times New Roman" w:hAnsi="Times New Roman" w:cs="Times New Roman"/>
          <w:sz w:val="28"/>
          <w:szCs w:val="28"/>
          <w:lang w:val="en-US"/>
        </w:rPr>
        <w:t>Dillon</w:t>
      </w:r>
      <w:r w:rsidR="00DA18CB" w:rsidRPr="00DA18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18CB" w:rsidRPr="00DA18CB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DA18CB" w:rsidRPr="00DA18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18CB" w:rsidRPr="00DA18CB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DA18CB" w:rsidRPr="00DA18CB">
        <w:rPr>
          <w:rFonts w:ascii="Times New Roman" w:hAnsi="Times New Roman" w:cs="Times New Roman"/>
          <w:sz w:val="28"/>
          <w:szCs w:val="28"/>
          <w:lang w:val="uk-UA"/>
        </w:rPr>
        <w:t>., 2008]</w:t>
      </w:r>
      <w:r w:rsidRPr="00DA18C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6562549D" w14:textId="77777777" w:rsidR="000553FE" w:rsidRPr="000553FE" w:rsidRDefault="000553FE" w:rsidP="000553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Посилення активності </w:t>
      </w:r>
      <w:proofErr w:type="spellStart"/>
      <w:r w:rsidRPr="000553FE">
        <w:rPr>
          <w:rFonts w:ascii="Times New Roman" w:hAnsi="Times New Roman" w:cs="Times New Roman"/>
          <w:sz w:val="28"/>
          <w:szCs w:val="28"/>
          <w:lang w:val="uk-UA"/>
        </w:rPr>
        <w:t>таламо</w:t>
      </w:r>
      <w:proofErr w:type="spellEnd"/>
      <w:r w:rsidR="007923F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кортикально</w:t>
      </w:r>
      <w:r w:rsidR="00DF146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системи за допомогою електричної стимуляції або </w:t>
      </w:r>
      <w:proofErr w:type="spellStart"/>
      <w:r w:rsidRPr="000553FE">
        <w:rPr>
          <w:rFonts w:ascii="Times New Roman" w:hAnsi="Times New Roman" w:cs="Times New Roman"/>
          <w:sz w:val="28"/>
          <w:szCs w:val="28"/>
          <w:lang w:val="uk-UA"/>
        </w:rPr>
        <w:t>нейрофармаколог</w:t>
      </w:r>
      <w:r w:rsidR="00DF146E">
        <w:rPr>
          <w:rFonts w:ascii="Times New Roman" w:hAnsi="Times New Roman" w:cs="Times New Roman"/>
          <w:sz w:val="28"/>
          <w:szCs w:val="28"/>
          <w:lang w:val="uk-UA"/>
        </w:rPr>
        <w:t>ічних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препаратів супроводжується поліпшенням короткочасної пам'яті,</w:t>
      </w:r>
      <w:r w:rsidR="00DF14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тобто зростає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обсяг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безпосередньо відтвореного матеріалу. При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руйнуванні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деяких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53FE">
        <w:rPr>
          <w:rFonts w:ascii="Times New Roman" w:hAnsi="Times New Roman" w:cs="Times New Roman"/>
          <w:sz w:val="28"/>
          <w:szCs w:val="28"/>
          <w:lang w:val="uk-UA"/>
        </w:rPr>
        <w:t>талам</w:t>
      </w:r>
      <w:r w:rsidR="00DF146E">
        <w:rPr>
          <w:rFonts w:ascii="Times New Roman" w:hAnsi="Times New Roman" w:cs="Times New Roman"/>
          <w:sz w:val="28"/>
          <w:szCs w:val="28"/>
          <w:lang w:val="uk-UA"/>
        </w:rPr>
        <w:t>ічних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ядер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="00AA109F">
        <w:rPr>
          <w:rFonts w:ascii="Times New Roman" w:hAnsi="Times New Roman" w:cs="Times New Roman"/>
          <w:sz w:val="28"/>
          <w:szCs w:val="28"/>
          <w:lang w:val="uk-UA"/>
        </w:rPr>
        <w:t>дорсомеді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ального</w:t>
      </w:r>
      <w:proofErr w:type="spellEnd"/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</w:t>
      </w:r>
      <w:proofErr w:type="spellStart"/>
      <w:r w:rsidRPr="000553FE">
        <w:rPr>
          <w:rFonts w:ascii="Times New Roman" w:hAnsi="Times New Roman" w:cs="Times New Roman"/>
          <w:sz w:val="28"/>
          <w:szCs w:val="28"/>
          <w:lang w:val="uk-UA"/>
        </w:rPr>
        <w:t>вентролатерального</w:t>
      </w:r>
      <w:proofErr w:type="spellEnd"/>
      <w:r w:rsidR="00AA109F">
        <w:rPr>
          <w:rFonts w:ascii="Times New Roman" w:hAnsi="Times New Roman" w:cs="Times New Roman"/>
          <w:color w:val="000000"/>
          <w:sz w:val="28"/>
          <w:szCs w:val="28"/>
          <w:lang w:val="uk-UA"/>
        </w:rPr>
        <w:t>) може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92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спостерігатись </w:t>
      </w:r>
      <w:r w:rsidR="007923FE">
        <w:rPr>
          <w:rFonts w:ascii="Times New Roman" w:hAnsi="Times New Roman" w:cs="Times New Roman"/>
          <w:sz w:val="28"/>
          <w:szCs w:val="28"/>
          <w:lang w:val="uk-UA"/>
        </w:rPr>
        <w:t xml:space="preserve">сповільнення </w:t>
      </w:r>
      <w:r w:rsidR="007923FE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засвоєння нової інформації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або </w:t>
      </w:r>
      <w:r w:rsidRPr="000553FE">
        <w:rPr>
          <w:rFonts w:ascii="Times New Roman" w:hAnsi="Times New Roman" w:cs="Times New Roman"/>
          <w:sz w:val="28"/>
          <w:szCs w:val="28"/>
          <w:lang w:val="uk-UA"/>
        </w:rPr>
        <w:t>втримання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раніше за</w:t>
      </w:r>
      <w:r w:rsidR="00792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своєної інформації, про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являються також </w:t>
      </w:r>
      <w:r w:rsidR="00792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розлади </w:t>
      </w:r>
      <w:r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пам'яті на віддалені події. </w:t>
      </w:r>
    </w:p>
    <w:p w14:paraId="0854FD4E" w14:textId="77777777" w:rsidR="000553FE" w:rsidRPr="000553FE" w:rsidRDefault="002F3A54" w:rsidP="000553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Сумісна дія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імпульсів, їх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обробка й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уподібнення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лежать в основі </w:t>
      </w:r>
      <w:r w:rsidR="0025504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нтегративно</w:t>
      </w:r>
      <w:r w:rsidR="0025504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функції лоб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них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часток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кори великих півкуль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формують програми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>ведінки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 команди для підкіркових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зокрема для </w:t>
      </w:r>
      <w:proofErr w:type="spellStart"/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неостриатума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грає важливу роль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формува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нні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всіх видів рухових реакцій. Для </w:t>
      </w:r>
      <w:r w:rsidR="00F12C75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="00255043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овно</w:t>
      </w:r>
      <w:r w:rsidR="00255043">
        <w:rPr>
          <w:rFonts w:ascii="Times New Roman" w:hAnsi="Times New Roman" w:cs="Times New Roman"/>
          <w:sz w:val="28"/>
          <w:szCs w:val="28"/>
          <w:lang w:val="uk-UA"/>
        </w:rPr>
        <w:t>-рефлекторни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AA109F">
        <w:rPr>
          <w:rFonts w:ascii="Times New Roman" w:hAnsi="Times New Roman" w:cs="Times New Roman"/>
          <w:sz w:val="28"/>
          <w:szCs w:val="28"/>
          <w:lang w:val="uk-UA"/>
        </w:rPr>
        <w:t>едінки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кортикальний рівень обробки сигналів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AA109F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102B5">
        <w:rPr>
          <w:rFonts w:ascii="Times New Roman" w:hAnsi="Times New Roman" w:cs="Times New Roman"/>
          <w:sz w:val="28"/>
          <w:szCs w:val="28"/>
          <w:lang w:val="uk-UA"/>
        </w:rPr>
        <w:t>неостриарни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3F864CE3" w14:textId="77777777" w:rsidR="000553FE" w:rsidRPr="000553FE" w:rsidRDefault="00286EC4" w:rsidP="00AA109F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Отже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формування </w:t>
      </w:r>
      <w:proofErr w:type="spellStart"/>
      <w:r w:rsidR="00255043">
        <w:rPr>
          <w:rFonts w:ascii="Times New Roman" w:hAnsi="Times New Roman" w:cs="Times New Roman"/>
          <w:sz w:val="28"/>
          <w:szCs w:val="28"/>
          <w:lang w:val="uk-UA"/>
        </w:rPr>
        <w:t>енгра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представляє собою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явище, у якому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приймають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участь різні коркові й підкіркові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структури 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мозку. Визнаючи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нейроф</w:t>
      </w:r>
      <w:r w:rsidR="00D102B5">
        <w:rPr>
          <w:rFonts w:ascii="Times New Roman" w:hAnsi="Times New Roman" w:cs="Times New Roman"/>
          <w:sz w:val="28"/>
          <w:szCs w:val="28"/>
          <w:lang w:val="uk-UA"/>
        </w:rPr>
        <w:t>ізіологічну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специфічність мозкових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утворень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обумовлену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особливостями переробки </w:t>
      </w:r>
      <w:r w:rsidR="00D102B5">
        <w:rPr>
          <w:rFonts w:ascii="Times New Roman" w:hAnsi="Times New Roman" w:cs="Times New Roman"/>
          <w:sz w:val="28"/>
          <w:szCs w:val="28"/>
          <w:lang w:val="uk-UA"/>
        </w:rPr>
        <w:t>аф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ерентного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потоку інформації (нервових імпульсів), можна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говорити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 широку мозкову топографію функціональних</w:t>
      </w:r>
      <w:r w:rsidR="00AA10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структур</w:t>
      </w:r>
      <w:r w:rsidR="000553FE" w:rsidRPr="000553F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0553FE" w:rsidRPr="000553FE">
        <w:rPr>
          <w:rFonts w:ascii="Times New Roman" w:hAnsi="Times New Roman" w:cs="Times New Roman"/>
          <w:sz w:val="28"/>
          <w:szCs w:val="28"/>
          <w:lang w:val="uk-UA"/>
        </w:rPr>
        <w:t>задіяних</w:t>
      </w:r>
      <w:r w:rsidR="00D102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процесі навчання</w:t>
      </w:r>
      <w:r w:rsidR="00292FAD" w:rsidRPr="00D102B5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  <w:r w:rsidR="00D102B5" w:rsidRPr="00D102B5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[</w:t>
      </w:r>
      <w:r w:rsidR="00292FAD" w:rsidRPr="00B555B6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Kharchenko</w:t>
      </w:r>
      <w:r w:rsidR="00D102B5" w:rsidRPr="00D102B5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,</w:t>
      </w:r>
      <w:r w:rsidR="00AA109F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  <w:r w:rsidR="00D102B5" w:rsidRPr="00D102B5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2002</w:t>
      </w:r>
      <w:r w:rsidR="00292FAD" w:rsidRPr="00D102B5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]</w:t>
      </w:r>
      <w:r w:rsidR="00D102B5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.</w:t>
      </w:r>
    </w:p>
    <w:p w14:paraId="1E40791B" w14:textId="77777777" w:rsidR="00CC2B50" w:rsidRDefault="00CC2B50" w:rsidP="0077421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0"/>
          <w:lang w:val="uk-UA"/>
        </w:rPr>
      </w:pPr>
    </w:p>
    <w:p w14:paraId="654E6238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218971C4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555DDD47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261F7AA1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21487F6C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27F4DC60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46CA5B5D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4A875DA9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7C4ACE2B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56C8BBEA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766DA3CC" w14:textId="77777777" w:rsidR="00A6030E" w:rsidRDefault="00A6030E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0"/>
          <w:lang w:val="uk-UA"/>
        </w:rPr>
      </w:pPr>
    </w:p>
    <w:p w14:paraId="128B8BDE" w14:textId="6DDDF0D9" w:rsidR="000F5BD1" w:rsidRDefault="000F5BD1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30B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 МАТЕРІАЛИ ТА МЕТОДИ ДОСЛІДЖЕНЬ</w:t>
      </w:r>
    </w:p>
    <w:p w14:paraId="0E818BE2" w14:textId="77777777" w:rsidR="009B3E00" w:rsidRPr="009B3E00" w:rsidRDefault="009B3E00" w:rsidP="009B3E00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AE0147A" w14:textId="77777777" w:rsidR="000F5BD1" w:rsidRDefault="000F5BD1" w:rsidP="009B3E00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30BB">
        <w:rPr>
          <w:rFonts w:ascii="Times New Roman" w:hAnsi="Times New Roman" w:cs="Times New Roman"/>
          <w:b/>
          <w:sz w:val="28"/>
          <w:szCs w:val="28"/>
          <w:lang w:val="uk-UA"/>
        </w:rPr>
        <w:t>2.1. Матеріали</w:t>
      </w:r>
    </w:p>
    <w:p w14:paraId="217E48B7" w14:textId="77777777" w:rsidR="009B3E00" w:rsidRPr="009B3E00" w:rsidRDefault="009B3E00" w:rsidP="009B3E00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4B85765" w14:textId="77777777" w:rsidR="004F4D5C" w:rsidRPr="00F921EB" w:rsidRDefault="000768A7" w:rsidP="004F4D5C">
      <w:pPr>
        <w:pStyle w:val="docdata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</w:t>
      </w:r>
      <w:r w:rsidR="00286E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</w:t>
      </w:r>
      <w:r w:rsidR="00286EC4">
        <w:rPr>
          <w:sz w:val="28"/>
          <w:szCs w:val="28"/>
          <w:lang w:val="uk-UA"/>
        </w:rPr>
        <w:t xml:space="preserve">здійснювали на кафедрі фізіології, здоров’я і безпеки людини та природничої освіти </w:t>
      </w:r>
      <w:r>
        <w:rPr>
          <w:sz w:val="28"/>
          <w:szCs w:val="28"/>
          <w:lang w:val="uk-UA"/>
        </w:rPr>
        <w:t>ОНУ імені І. І. Мечн</w:t>
      </w:r>
      <w:r w:rsidR="00F00AE9">
        <w:rPr>
          <w:sz w:val="28"/>
          <w:szCs w:val="28"/>
          <w:lang w:val="uk-UA"/>
        </w:rPr>
        <w:t>икова протягом 2020-2023</w:t>
      </w:r>
      <w:r w:rsidR="00A770EA">
        <w:rPr>
          <w:sz w:val="28"/>
          <w:szCs w:val="28"/>
          <w:lang w:val="uk-UA"/>
        </w:rPr>
        <w:t xml:space="preserve"> років</w:t>
      </w:r>
      <w:r>
        <w:rPr>
          <w:sz w:val="28"/>
          <w:szCs w:val="28"/>
          <w:lang w:val="uk-UA"/>
        </w:rPr>
        <w:t xml:space="preserve"> </w:t>
      </w:r>
      <w:r w:rsidR="00093022" w:rsidRPr="00093022">
        <w:rPr>
          <w:color w:val="000000"/>
          <w:sz w:val="28"/>
          <w:szCs w:val="28"/>
          <w:lang w:val="uk-UA"/>
        </w:rPr>
        <w:t xml:space="preserve">на білих безпородних щурах віком </w:t>
      </w:r>
      <w:r w:rsidR="004F4D5C">
        <w:rPr>
          <w:color w:val="000000"/>
          <w:sz w:val="28"/>
          <w:szCs w:val="28"/>
          <w:lang w:val="uk-UA"/>
        </w:rPr>
        <w:t xml:space="preserve">від </w:t>
      </w:r>
      <w:r w:rsidR="004326BD">
        <w:rPr>
          <w:color w:val="000000"/>
          <w:sz w:val="28"/>
          <w:szCs w:val="28"/>
          <w:lang w:val="uk-UA"/>
        </w:rPr>
        <w:t>3</w:t>
      </w:r>
      <w:r w:rsidR="00093022" w:rsidRPr="00093022">
        <w:rPr>
          <w:color w:val="000000"/>
          <w:sz w:val="28"/>
          <w:szCs w:val="28"/>
          <w:lang w:val="uk-UA"/>
        </w:rPr>
        <w:t xml:space="preserve"> місяців</w:t>
      </w:r>
      <w:r w:rsidR="00403CA7">
        <w:rPr>
          <w:color w:val="000000"/>
          <w:sz w:val="28"/>
          <w:szCs w:val="28"/>
          <w:lang w:val="uk-UA"/>
        </w:rPr>
        <w:t>.</w:t>
      </w:r>
      <w:r w:rsidR="00093022" w:rsidRPr="00093022">
        <w:rPr>
          <w:color w:val="000000"/>
          <w:sz w:val="28"/>
          <w:szCs w:val="28"/>
          <w:lang w:val="uk-UA"/>
        </w:rPr>
        <w:t xml:space="preserve"> В ході дослідження було сформовано </w:t>
      </w:r>
      <w:r w:rsidR="004326BD">
        <w:rPr>
          <w:color w:val="000000"/>
          <w:sz w:val="28"/>
          <w:szCs w:val="28"/>
          <w:lang w:val="uk-UA"/>
        </w:rPr>
        <w:t>декілька груп тварин.</w:t>
      </w:r>
      <w:r w:rsidR="00093022" w:rsidRPr="00093022">
        <w:rPr>
          <w:color w:val="000000"/>
          <w:sz w:val="28"/>
          <w:szCs w:val="28"/>
          <w:lang w:val="uk-UA"/>
        </w:rPr>
        <w:t xml:space="preserve"> </w:t>
      </w:r>
      <w:r w:rsidR="004326BD">
        <w:rPr>
          <w:color w:val="000000"/>
          <w:sz w:val="28"/>
          <w:szCs w:val="28"/>
          <w:lang w:val="uk-UA"/>
        </w:rPr>
        <w:t>Перша</w:t>
      </w:r>
      <w:r w:rsidR="00D55D63">
        <w:rPr>
          <w:color w:val="000000"/>
          <w:sz w:val="28"/>
          <w:szCs w:val="28"/>
          <w:lang w:val="uk-UA"/>
        </w:rPr>
        <w:t xml:space="preserve"> – контрольна</w:t>
      </w:r>
      <w:r w:rsidR="00D55D63" w:rsidRPr="006D26A0">
        <w:rPr>
          <w:sz w:val="28"/>
          <w:szCs w:val="28"/>
          <w:lang w:val="uk-UA"/>
        </w:rPr>
        <w:t>, яка складалась з</w:t>
      </w:r>
      <w:r w:rsidR="004326BD" w:rsidRPr="006D26A0">
        <w:rPr>
          <w:sz w:val="28"/>
          <w:szCs w:val="28"/>
          <w:lang w:val="uk-UA"/>
        </w:rPr>
        <w:t xml:space="preserve"> двох підгруп: самців (</w:t>
      </w:r>
      <w:r w:rsidR="004326BD" w:rsidRPr="006D26A0">
        <w:rPr>
          <w:sz w:val="28"/>
          <w:szCs w:val="28"/>
        </w:rPr>
        <w:t>n</w:t>
      </w:r>
      <w:r w:rsidR="004326BD" w:rsidRPr="006D26A0">
        <w:rPr>
          <w:sz w:val="28"/>
          <w:szCs w:val="28"/>
          <w:lang w:val="uk-UA"/>
        </w:rPr>
        <w:t>=8) та самок (</w:t>
      </w:r>
      <w:r w:rsidR="004326BD" w:rsidRPr="006D26A0">
        <w:rPr>
          <w:sz w:val="28"/>
          <w:szCs w:val="28"/>
        </w:rPr>
        <w:t>n</w:t>
      </w:r>
      <w:r w:rsidR="006D26A0">
        <w:rPr>
          <w:sz w:val="28"/>
          <w:szCs w:val="28"/>
          <w:lang w:val="uk-UA"/>
        </w:rPr>
        <w:t xml:space="preserve">=8). Друга – дослідна з таким же співвідношенням </w:t>
      </w:r>
      <w:r w:rsidR="00093022" w:rsidRPr="006D26A0">
        <w:rPr>
          <w:sz w:val="28"/>
          <w:szCs w:val="28"/>
          <w:lang w:val="uk-UA"/>
        </w:rPr>
        <w:t>самці</w:t>
      </w:r>
      <w:r w:rsidR="006D26A0">
        <w:rPr>
          <w:sz w:val="28"/>
          <w:szCs w:val="28"/>
          <w:lang w:val="uk-UA"/>
        </w:rPr>
        <w:t>в</w:t>
      </w:r>
      <w:r w:rsidR="004326BD" w:rsidRPr="006D26A0">
        <w:rPr>
          <w:sz w:val="28"/>
          <w:szCs w:val="28"/>
          <w:lang w:val="uk-UA"/>
        </w:rPr>
        <w:t xml:space="preserve"> </w:t>
      </w:r>
      <w:r w:rsidR="006D26A0">
        <w:rPr>
          <w:sz w:val="28"/>
          <w:szCs w:val="28"/>
          <w:lang w:val="uk-UA"/>
        </w:rPr>
        <w:t>(</w:t>
      </w:r>
      <w:r w:rsidR="006D26A0" w:rsidRPr="006D26A0">
        <w:rPr>
          <w:sz w:val="28"/>
          <w:szCs w:val="28"/>
        </w:rPr>
        <w:t>n</w:t>
      </w:r>
      <w:r w:rsidR="006D26A0" w:rsidRPr="006D26A0">
        <w:rPr>
          <w:sz w:val="28"/>
          <w:szCs w:val="28"/>
          <w:lang w:val="uk-UA"/>
        </w:rPr>
        <w:t>=8</w:t>
      </w:r>
      <w:r w:rsidR="006D26A0">
        <w:rPr>
          <w:sz w:val="28"/>
          <w:szCs w:val="28"/>
          <w:lang w:val="uk-UA"/>
        </w:rPr>
        <w:t xml:space="preserve">) </w:t>
      </w:r>
      <w:r w:rsidR="004326BD" w:rsidRPr="006D26A0">
        <w:rPr>
          <w:sz w:val="28"/>
          <w:szCs w:val="28"/>
          <w:lang w:val="uk-UA"/>
        </w:rPr>
        <w:t xml:space="preserve">та </w:t>
      </w:r>
      <w:proofErr w:type="spellStart"/>
      <w:r w:rsidR="00645227" w:rsidRPr="006D26A0">
        <w:rPr>
          <w:sz w:val="28"/>
          <w:szCs w:val="28"/>
          <w:lang w:val="uk-UA"/>
        </w:rPr>
        <w:t>с</w:t>
      </w:r>
      <w:r w:rsidR="006D26A0">
        <w:rPr>
          <w:sz w:val="28"/>
          <w:szCs w:val="28"/>
          <w:lang w:val="uk-UA"/>
        </w:rPr>
        <w:t>амкок</w:t>
      </w:r>
      <w:proofErr w:type="spellEnd"/>
      <w:r w:rsidR="006D26A0">
        <w:rPr>
          <w:sz w:val="28"/>
          <w:szCs w:val="28"/>
          <w:lang w:val="uk-UA"/>
        </w:rPr>
        <w:t xml:space="preserve"> (</w:t>
      </w:r>
      <w:r w:rsidR="004326BD" w:rsidRPr="006D26A0">
        <w:rPr>
          <w:sz w:val="28"/>
          <w:szCs w:val="28"/>
        </w:rPr>
        <w:t>n</w:t>
      </w:r>
      <w:r w:rsidR="004326BD" w:rsidRPr="006D26A0">
        <w:rPr>
          <w:sz w:val="28"/>
          <w:szCs w:val="28"/>
          <w:lang w:val="uk-UA"/>
        </w:rPr>
        <w:t>=8)</w:t>
      </w:r>
      <w:r w:rsidR="00093022" w:rsidRPr="006D26A0">
        <w:rPr>
          <w:sz w:val="28"/>
          <w:szCs w:val="28"/>
          <w:lang w:val="uk-UA"/>
        </w:rPr>
        <w:t>,</w:t>
      </w:r>
      <w:r w:rsidR="00093022">
        <w:rPr>
          <w:color w:val="000000"/>
          <w:sz w:val="28"/>
          <w:szCs w:val="28"/>
          <w:lang w:val="uk-UA"/>
        </w:rPr>
        <w:t xml:space="preserve"> яким</w:t>
      </w:r>
      <w:r w:rsidR="00093022" w:rsidRPr="0009302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093022" w:rsidRPr="00093022">
        <w:rPr>
          <w:color w:val="000000"/>
          <w:sz w:val="28"/>
          <w:szCs w:val="28"/>
          <w:lang w:val="uk-UA"/>
        </w:rPr>
        <w:t>перорально</w:t>
      </w:r>
      <w:proofErr w:type="spellEnd"/>
      <w:r w:rsidR="004F4D5C">
        <w:rPr>
          <w:color w:val="000000"/>
          <w:sz w:val="28"/>
          <w:szCs w:val="28"/>
          <w:lang w:val="uk-UA"/>
        </w:rPr>
        <w:t xml:space="preserve"> </w:t>
      </w:r>
      <w:r w:rsidR="00093022" w:rsidRPr="00093022">
        <w:rPr>
          <w:color w:val="000000"/>
          <w:sz w:val="28"/>
          <w:szCs w:val="28"/>
          <w:lang w:val="uk-UA"/>
        </w:rPr>
        <w:t xml:space="preserve">вводили 10% розчин етилового спирту. </w:t>
      </w:r>
      <w:r w:rsidR="004F4D5C">
        <w:rPr>
          <w:color w:val="000000"/>
          <w:sz w:val="28"/>
          <w:szCs w:val="28"/>
          <w:lang w:val="uk-UA"/>
        </w:rPr>
        <w:t xml:space="preserve">Щурів </w:t>
      </w:r>
      <w:proofErr w:type="spellStart"/>
      <w:r w:rsidR="00093022">
        <w:rPr>
          <w:color w:val="000000"/>
          <w:sz w:val="28"/>
          <w:szCs w:val="28"/>
        </w:rPr>
        <w:t>утримували</w:t>
      </w:r>
      <w:proofErr w:type="spellEnd"/>
      <w:r w:rsidR="00093022">
        <w:rPr>
          <w:color w:val="000000"/>
          <w:sz w:val="28"/>
          <w:szCs w:val="28"/>
        </w:rPr>
        <w:t xml:space="preserve"> в ста</w:t>
      </w:r>
      <w:r w:rsidR="0012173C">
        <w:rPr>
          <w:color w:val="000000"/>
          <w:sz w:val="28"/>
          <w:szCs w:val="28"/>
          <w:lang w:val="uk-UA"/>
        </w:rPr>
        <w:t>лих</w:t>
      </w:r>
      <w:r w:rsidR="00093022">
        <w:rPr>
          <w:color w:val="000000"/>
          <w:sz w:val="28"/>
          <w:szCs w:val="28"/>
        </w:rPr>
        <w:t xml:space="preserve"> </w:t>
      </w:r>
      <w:proofErr w:type="spellStart"/>
      <w:r w:rsidR="00093022">
        <w:rPr>
          <w:color w:val="000000"/>
          <w:sz w:val="28"/>
          <w:szCs w:val="28"/>
        </w:rPr>
        <w:t>умовах</w:t>
      </w:r>
      <w:proofErr w:type="spellEnd"/>
      <w:r w:rsidR="00093022">
        <w:rPr>
          <w:color w:val="000000"/>
          <w:sz w:val="28"/>
          <w:szCs w:val="28"/>
        </w:rPr>
        <w:t xml:space="preserve"> </w:t>
      </w:r>
      <w:proofErr w:type="spellStart"/>
      <w:r w:rsidR="00093022">
        <w:rPr>
          <w:color w:val="000000"/>
          <w:sz w:val="28"/>
          <w:szCs w:val="28"/>
        </w:rPr>
        <w:t>віварію</w:t>
      </w:r>
      <w:proofErr w:type="spellEnd"/>
      <w:r w:rsidR="00093022">
        <w:rPr>
          <w:color w:val="000000"/>
          <w:sz w:val="28"/>
          <w:szCs w:val="28"/>
        </w:rPr>
        <w:t xml:space="preserve"> при </w:t>
      </w:r>
      <w:r w:rsidR="0012173C">
        <w:rPr>
          <w:color w:val="000000"/>
          <w:sz w:val="28"/>
          <w:szCs w:val="28"/>
          <w:lang w:val="uk-UA"/>
        </w:rPr>
        <w:t xml:space="preserve">нормальній </w:t>
      </w:r>
      <w:proofErr w:type="spellStart"/>
      <w:r w:rsidR="00093022">
        <w:rPr>
          <w:color w:val="000000"/>
          <w:sz w:val="28"/>
          <w:szCs w:val="28"/>
        </w:rPr>
        <w:t>температурі</w:t>
      </w:r>
      <w:proofErr w:type="spellEnd"/>
      <w:r w:rsidR="00093022">
        <w:rPr>
          <w:color w:val="000000"/>
          <w:sz w:val="28"/>
          <w:szCs w:val="28"/>
        </w:rPr>
        <w:t xml:space="preserve"> та </w:t>
      </w:r>
      <w:proofErr w:type="spellStart"/>
      <w:r w:rsidR="00093022" w:rsidRPr="00F921EB">
        <w:rPr>
          <w:color w:val="000000"/>
          <w:sz w:val="28"/>
          <w:szCs w:val="28"/>
        </w:rPr>
        <w:t>вологості</w:t>
      </w:r>
      <w:proofErr w:type="spellEnd"/>
      <w:r w:rsidR="00093022" w:rsidRPr="00F921EB">
        <w:rPr>
          <w:color w:val="000000"/>
          <w:sz w:val="28"/>
          <w:szCs w:val="28"/>
        </w:rPr>
        <w:t xml:space="preserve"> </w:t>
      </w:r>
      <w:proofErr w:type="spellStart"/>
      <w:r w:rsidR="00093022" w:rsidRPr="00F921EB">
        <w:rPr>
          <w:color w:val="000000"/>
          <w:sz w:val="28"/>
          <w:szCs w:val="28"/>
        </w:rPr>
        <w:t>повітря</w:t>
      </w:r>
      <w:proofErr w:type="spellEnd"/>
      <w:r w:rsidR="00093022" w:rsidRPr="00F921EB">
        <w:rPr>
          <w:color w:val="000000"/>
          <w:sz w:val="28"/>
          <w:szCs w:val="28"/>
        </w:rPr>
        <w:t xml:space="preserve">. </w:t>
      </w:r>
      <w:r w:rsidR="004F4D5C" w:rsidRPr="00F921EB">
        <w:rPr>
          <w:color w:val="000000"/>
          <w:sz w:val="28"/>
          <w:szCs w:val="28"/>
          <w:lang w:val="uk-UA"/>
        </w:rPr>
        <w:t xml:space="preserve">Тестування проводили з використанням лабіринту </w:t>
      </w:r>
      <w:proofErr w:type="spellStart"/>
      <w:r w:rsidR="004F4D5C" w:rsidRPr="00F921EB">
        <w:rPr>
          <w:color w:val="000000"/>
          <w:sz w:val="28"/>
          <w:szCs w:val="28"/>
          <w:lang w:val="uk-UA"/>
        </w:rPr>
        <w:t>Барнса</w:t>
      </w:r>
      <w:proofErr w:type="spellEnd"/>
      <w:r w:rsidR="004F4D5C" w:rsidRPr="00F921EB">
        <w:rPr>
          <w:color w:val="000000"/>
          <w:sz w:val="28"/>
          <w:szCs w:val="28"/>
          <w:lang w:val="uk-UA"/>
        </w:rPr>
        <w:t xml:space="preserve">. </w:t>
      </w:r>
    </w:p>
    <w:p w14:paraId="2EFD7909" w14:textId="77777777" w:rsidR="00010B77" w:rsidRPr="00F921EB" w:rsidRDefault="006A4C08" w:rsidP="004F4D5C">
      <w:pPr>
        <w:pStyle w:val="docdata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F921EB">
        <w:rPr>
          <w:sz w:val="28"/>
          <w:szCs w:val="28"/>
          <w:lang w:val="uk-UA"/>
        </w:rPr>
        <w:t>Дослідження на тваринах проводили відповідно до дотримання принципів гуманності, викладених в Ди</w:t>
      </w:r>
      <w:r w:rsidR="00E366CD" w:rsidRPr="00F921EB">
        <w:rPr>
          <w:sz w:val="28"/>
          <w:szCs w:val="28"/>
          <w:lang w:val="uk-UA"/>
        </w:rPr>
        <w:t xml:space="preserve">рективі Європейської спільноти </w:t>
      </w:r>
      <w:r w:rsidR="00E366CD" w:rsidRPr="00F921EB">
        <w:rPr>
          <w:sz w:val="28"/>
          <w:szCs w:val="28"/>
        </w:rPr>
        <w:t>[</w:t>
      </w:r>
      <w:r w:rsidR="00E366CD" w:rsidRPr="00F921EB">
        <w:rPr>
          <w:sz w:val="28"/>
          <w:szCs w:val="28"/>
          <w:lang w:val="uk-UA"/>
        </w:rPr>
        <w:t>2010</w:t>
      </w:r>
      <w:r w:rsidR="00E366CD" w:rsidRPr="00F921EB">
        <w:rPr>
          <w:sz w:val="28"/>
          <w:szCs w:val="28"/>
        </w:rPr>
        <w:t>]</w:t>
      </w:r>
      <w:r w:rsidR="00F921EB" w:rsidRPr="00F921EB">
        <w:rPr>
          <w:sz w:val="28"/>
          <w:szCs w:val="28"/>
          <w:lang w:val="uk-UA"/>
        </w:rPr>
        <w:t xml:space="preserve"> та На</w:t>
      </w:r>
      <w:r w:rsidR="00DF02C5">
        <w:rPr>
          <w:sz w:val="28"/>
          <w:szCs w:val="28"/>
          <w:lang w:val="uk-UA"/>
        </w:rPr>
        <w:t>казі України «Про порядок</w:t>
      </w:r>
      <w:r w:rsidR="00F921EB" w:rsidRPr="00F921EB">
        <w:rPr>
          <w:sz w:val="28"/>
          <w:szCs w:val="28"/>
          <w:lang w:val="uk-UA"/>
        </w:rPr>
        <w:t xml:space="preserve"> проведення </w:t>
      </w:r>
      <w:r w:rsidR="00DF02C5">
        <w:rPr>
          <w:sz w:val="28"/>
          <w:szCs w:val="28"/>
          <w:lang w:val="uk-UA"/>
        </w:rPr>
        <w:t xml:space="preserve">дослідів </w:t>
      </w:r>
      <w:r w:rsidR="00F921EB" w:rsidRPr="00F921EB">
        <w:rPr>
          <w:sz w:val="28"/>
          <w:szCs w:val="28"/>
          <w:lang w:val="uk-UA"/>
        </w:rPr>
        <w:t xml:space="preserve">на тваринах» </w:t>
      </w:r>
      <w:r w:rsidR="00F921EB" w:rsidRPr="00F921EB">
        <w:rPr>
          <w:sz w:val="28"/>
          <w:szCs w:val="28"/>
        </w:rPr>
        <w:t>[</w:t>
      </w:r>
      <w:r w:rsidR="00F921EB" w:rsidRPr="00F921EB">
        <w:rPr>
          <w:sz w:val="28"/>
          <w:szCs w:val="28"/>
          <w:lang w:val="uk-UA"/>
        </w:rPr>
        <w:t>2012</w:t>
      </w:r>
      <w:r w:rsidR="00F921EB" w:rsidRPr="00F921EB">
        <w:rPr>
          <w:sz w:val="28"/>
          <w:szCs w:val="28"/>
        </w:rPr>
        <w:t>].</w:t>
      </w:r>
    </w:p>
    <w:p w14:paraId="4D1922B7" w14:textId="77777777" w:rsidR="004F4D5C" w:rsidRPr="004F4D5C" w:rsidRDefault="004F4D5C" w:rsidP="004F4D5C">
      <w:pPr>
        <w:pStyle w:val="docdata"/>
        <w:spacing w:before="0" w:beforeAutospacing="0" w:after="0" w:afterAutospacing="0" w:line="360" w:lineRule="auto"/>
        <w:ind w:firstLine="567"/>
        <w:jc w:val="both"/>
      </w:pPr>
    </w:p>
    <w:p w14:paraId="58559527" w14:textId="77777777" w:rsidR="000F5BD1" w:rsidRDefault="000F5BD1" w:rsidP="004F4D5C">
      <w:pPr>
        <w:tabs>
          <w:tab w:val="center" w:pos="6803"/>
        </w:tabs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0B77">
        <w:rPr>
          <w:rFonts w:ascii="Times New Roman" w:hAnsi="Times New Roman" w:cs="Times New Roman"/>
          <w:b/>
          <w:sz w:val="28"/>
          <w:szCs w:val="28"/>
          <w:lang w:val="uk-UA"/>
        </w:rPr>
        <w:t>2.2. Методи</w:t>
      </w:r>
    </w:p>
    <w:p w14:paraId="6647EEBA" w14:textId="77777777" w:rsidR="004F4D5C" w:rsidRPr="004F4D5C" w:rsidRDefault="004F4D5C" w:rsidP="004F4D5C">
      <w:pPr>
        <w:tabs>
          <w:tab w:val="center" w:pos="6803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709E558C" w14:textId="77777777" w:rsidR="00ED79DC" w:rsidRDefault="004F4D5C" w:rsidP="00ED79DC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Лабіринт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Барнса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дозволяє оцінити процеси навчання і пам'яті, використовую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чи просторову навігацію. </w:t>
      </w:r>
      <w:r w:rsidR="007A0A2B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Модель </w:t>
      </w:r>
      <w:r w:rsidR="007A0A2B">
        <w:rPr>
          <w:rFonts w:ascii="Times New Roman" w:hAnsi="Times New Roman" w:cs="Times New Roman"/>
          <w:sz w:val="28"/>
          <w:szCs w:val="28"/>
          <w:lang w:val="uk-UA"/>
        </w:rPr>
        <w:t xml:space="preserve">базується </w:t>
      </w:r>
      <w:r w:rsidR="007A0A2B" w:rsidRPr="00333F7E">
        <w:rPr>
          <w:rFonts w:ascii="Times New Roman" w:hAnsi="Times New Roman" w:cs="Times New Roman"/>
          <w:sz w:val="28"/>
          <w:szCs w:val="28"/>
          <w:lang w:val="uk-UA"/>
        </w:rPr>
        <w:t>на неприйнятті гризунами в</w:t>
      </w:r>
      <w:r w:rsidR="00FA4F8C">
        <w:rPr>
          <w:rFonts w:ascii="Times New Roman" w:hAnsi="Times New Roman" w:cs="Times New Roman"/>
          <w:sz w:val="28"/>
          <w:szCs w:val="28"/>
          <w:lang w:val="uk-UA"/>
        </w:rPr>
        <w:t>ідкритих просторів, що мотивує їх</w:t>
      </w:r>
      <w:r w:rsidR="007A0A2B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шукати притулок в евакуаційній коробці</w:t>
      </w:r>
      <w:r w:rsidR="00A032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3227" w:rsidRPr="00A03227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A03227" w:rsidRPr="00A03227">
        <w:rPr>
          <w:rFonts w:ascii="Times New Roman" w:hAnsi="Times New Roman" w:cs="Times New Roman"/>
          <w:sz w:val="28"/>
          <w:szCs w:val="28"/>
          <w:lang w:val="uk-UA"/>
        </w:rPr>
        <w:t>Амикишиев</w:t>
      </w:r>
      <w:proofErr w:type="spellEnd"/>
      <w:r w:rsidR="00A03227" w:rsidRPr="00A0322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03227">
        <w:rPr>
          <w:rFonts w:ascii="Times New Roman" w:hAnsi="Times New Roman" w:cs="Times New Roman"/>
          <w:sz w:val="28"/>
          <w:szCs w:val="28"/>
          <w:lang w:val="uk-UA"/>
        </w:rPr>
        <w:t>2009</w:t>
      </w:r>
      <w:r w:rsidR="00A03227" w:rsidRPr="00A0322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A0A2B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544BEFE" w14:textId="77777777" w:rsidR="004E56E0" w:rsidRPr="00FE5352" w:rsidRDefault="004E56E0" w:rsidP="004E56E0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Лабірин</w:t>
      </w:r>
      <w:r w:rsidR="00C30DF8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</w:t>
      </w:r>
      <w:r w:rsidR="000C1BCD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наступну будову</w:t>
      </w:r>
      <w:r w:rsidR="009E100A">
        <w:rPr>
          <w:rFonts w:ascii="Times New Roman" w:hAnsi="Times New Roman" w:cs="Times New Roman"/>
          <w:sz w:val="28"/>
          <w:szCs w:val="28"/>
          <w:lang w:val="uk-UA"/>
        </w:rPr>
        <w:t xml:space="preserve"> (рис. 1</w:t>
      </w:r>
      <w:r w:rsidR="00C30DF8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30DF8">
        <w:rPr>
          <w:rFonts w:ascii="Times New Roman" w:hAnsi="Times New Roman" w:cs="Times New Roman"/>
          <w:sz w:val="28"/>
          <w:szCs w:val="28"/>
          <w:lang w:val="uk-UA"/>
        </w:rPr>
        <w:t>Отвори розташовували</w:t>
      </w:r>
      <w:r w:rsidRPr="00FE5352">
        <w:rPr>
          <w:rFonts w:ascii="Times New Roman" w:hAnsi="Times New Roman" w:cs="Times New Roman"/>
          <w:sz w:val="28"/>
          <w:szCs w:val="28"/>
          <w:lang w:val="uk-UA"/>
        </w:rPr>
        <w:t xml:space="preserve"> на однаковій відстані один від одного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центру по периметру арени. </w:t>
      </w:r>
      <w:r w:rsidR="00C30DF8">
        <w:rPr>
          <w:rFonts w:ascii="Times New Roman" w:hAnsi="Times New Roman" w:cs="Times New Roman"/>
          <w:sz w:val="28"/>
          <w:szCs w:val="28"/>
          <w:lang w:val="uk-UA"/>
        </w:rPr>
        <w:t>«Рятувальну» лунку</w:t>
      </w:r>
      <w:r w:rsidRPr="00FE5352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</w:t>
      </w:r>
      <w:r w:rsidR="00C30DF8">
        <w:rPr>
          <w:rFonts w:ascii="Times New Roman" w:hAnsi="Times New Roman" w:cs="Times New Roman"/>
          <w:sz w:val="28"/>
          <w:szCs w:val="28"/>
          <w:lang w:val="uk-UA"/>
        </w:rPr>
        <w:t>вали</w:t>
      </w:r>
      <w:r w:rsidRPr="00FE5352">
        <w:rPr>
          <w:rFonts w:ascii="Times New Roman" w:hAnsi="Times New Roman" w:cs="Times New Roman"/>
          <w:sz w:val="28"/>
          <w:szCs w:val="28"/>
          <w:lang w:val="uk-UA"/>
        </w:rPr>
        <w:t xml:space="preserve"> під одним з отворів, в той час як інші бути залишені відкритими</w:t>
      </w:r>
      <w:r w:rsidR="00C30D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395FD5BD" w14:textId="77777777" w:rsidR="004E56E0" w:rsidRDefault="004E56E0" w:rsidP="00C30DF8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5352">
        <w:rPr>
          <w:rFonts w:ascii="Times New Roman" w:hAnsi="Times New Roman" w:cs="Times New Roman"/>
          <w:sz w:val="28"/>
          <w:szCs w:val="28"/>
          <w:lang w:val="uk-UA"/>
        </w:rPr>
        <w:t>Плоска арена легко відділя</w:t>
      </w:r>
      <w:r w:rsidR="000C1BCD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Pr="00FE5352">
        <w:rPr>
          <w:rFonts w:ascii="Times New Roman" w:hAnsi="Times New Roman" w:cs="Times New Roman"/>
          <w:sz w:val="28"/>
          <w:szCs w:val="28"/>
          <w:lang w:val="uk-UA"/>
        </w:rPr>
        <w:t xml:space="preserve"> від підставки (н</w:t>
      </w:r>
      <w:r w:rsidR="000C1BCD">
        <w:rPr>
          <w:rFonts w:ascii="Times New Roman" w:hAnsi="Times New Roman" w:cs="Times New Roman"/>
          <w:sz w:val="28"/>
          <w:szCs w:val="28"/>
          <w:lang w:val="uk-UA"/>
        </w:rPr>
        <w:t>есучої конструкції)</w:t>
      </w:r>
      <w:r w:rsidRPr="00FE5352">
        <w:rPr>
          <w:rFonts w:ascii="Times New Roman" w:hAnsi="Times New Roman" w:cs="Times New Roman"/>
          <w:sz w:val="28"/>
          <w:szCs w:val="28"/>
          <w:lang w:val="uk-UA"/>
        </w:rPr>
        <w:t>. Механізм з'єднання арени з підставкою д</w:t>
      </w:r>
      <w:r w:rsidR="000C1BCD">
        <w:rPr>
          <w:rFonts w:ascii="Times New Roman" w:hAnsi="Times New Roman" w:cs="Times New Roman"/>
          <w:sz w:val="28"/>
          <w:szCs w:val="28"/>
          <w:lang w:val="uk-UA"/>
        </w:rPr>
        <w:t>озволяє</w:t>
      </w:r>
      <w:r w:rsidRPr="00FE5352">
        <w:rPr>
          <w:rFonts w:ascii="Times New Roman" w:hAnsi="Times New Roman" w:cs="Times New Roman"/>
          <w:sz w:val="28"/>
          <w:szCs w:val="28"/>
          <w:lang w:val="uk-UA"/>
        </w:rPr>
        <w:t xml:space="preserve"> легко повертати арену </w:t>
      </w:r>
      <w:r w:rsidRPr="00FE535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навколо центральної осі </w:t>
      </w:r>
      <w:r w:rsidR="00C30DF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E5352">
        <w:rPr>
          <w:rFonts w:ascii="Times New Roman" w:hAnsi="Times New Roman" w:cs="Times New Roman"/>
          <w:sz w:val="28"/>
          <w:szCs w:val="28"/>
          <w:lang w:val="uk-UA"/>
        </w:rPr>
        <w:t xml:space="preserve"> це необхідно для усунення впливу некон</w:t>
      </w:r>
      <w:r w:rsidR="00C30DF8">
        <w:rPr>
          <w:rFonts w:ascii="Times New Roman" w:hAnsi="Times New Roman" w:cs="Times New Roman"/>
          <w:sz w:val="28"/>
          <w:szCs w:val="28"/>
          <w:lang w:val="uk-UA"/>
        </w:rPr>
        <w:t>трольованих орієнтирів на арені.</w:t>
      </w:r>
    </w:p>
    <w:p w14:paraId="2C9787BB" w14:textId="77777777" w:rsidR="00ED79DC" w:rsidRDefault="00ED79DC" w:rsidP="009A6389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14CB0AB9" wp14:editId="4C6705C4">
            <wp:extent cx="2533650" cy="2314575"/>
            <wp:effectExtent l="19050" t="0" r="0" b="0"/>
            <wp:docPr id="1" name="Рисунок 1" descr="http://profil.mos.ru/images/20_/ing/30_06/011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rofil.mos.ru/images/20_/ing/30_06/01129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231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E5352" w:rsidRPr="00FE5352">
        <w:t xml:space="preserve"> </w:t>
      </w:r>
      <w:r w:rsidR="00FE5352">
        <w:rPr>
          <w:noProof/>
          <w:lang w:val="uk-UA" w:eastAsia="uk-UA"/>
        </w:rPr>
        <w:drawing>
          <wp:inline distT="0" distB="0" distL="0" distR="0" wp14:anchorId="275510A3" wp14:editId="056C0E4B">
            <wp:extent cx="2390775" cy="2314575"/>
            <wp:effectExtent l="19050" t="0" r="9525" b="0"/>
            <wp:docPr id="6" name="Рисунок 4" descr="Показать крупнее в отдельном окн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Показать крупнее в отдельном окне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231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C3EE321" w14:textId="77777777" w:rsidR="00FE5352" w:rsidRDefault="00FE5352" w:rsidP="00FE5352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</w:t>
      </w:r>
      <w:r w:rsidR="002F3B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                                                   Б</w:t>
      </w:r>
    </w:p>
    <w:p w14:paraId="239C4CCB" w14:textId="77777777" w:rsidR="00ED79DC" w:rsidRPr="002F3B6D" w:rsidRDefault="009A6389" w:rsidP="00FE5352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F3B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Рис. 1. </w:t>
      </w:r>
      <w:r w:rsidR="00FE5352" w:rsidRPr="002F3B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– </w:t>
      </w:r>
      <w:r w:rsidR="00825023" w:rsidRPr="002F3B6D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Pr="002F3B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абіринт </w:t>
      </w:r>
      <w:proofErr w:type="spellStart"/>
      <w:r w:rsidRPr="002F3B6D">
        <w:rPr>
          <w:rFonts w:ascii="Times New Roman" w:hAnsi="Times New Roman" w:cs="Times New Roman"/>
          <w:b/>
          <w:sz w:val="28"/>
          <w:szCs w:val="28"/>
          <w:lang w:val="uk-UA"/>
        </w:rPr>
        <w:t>Барнса</w:t>
      </w:r>
      <w:proofErr w:type="spellEnd"/>
      <w:r w:rsidR="00FE5352" w:rsidRPr="002F3B6D">
        <w:rPr>
          <w:rFonts w:ascii="Times New Roman" w:hAnsi="Times New Roman" w:cs="Times New Roman"/>
          <w:b/>
          <w:sz w:val="28"/>
          <w:szCs w:val="28"/>
          <w:lang w:val="uk-UA"/>
        </w:rPr>
        <w:t>, Б – «рятівна» лунка під ареною</w:t>
      </w:r>
    </w:p>
    <w:p w14:paraId="3E3ADF7D" w14:textId="77777777" w:rsidR="009A6389" w:rsidRDefault="009A6389" w:rsidP="009A6389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39C8CC8" w14:textId="77777777" w:rsidR="004165DB" w:rsidRDefault="004165DB" w:rsidP="004165DB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Тварину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поміща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>на круглу</w:t>
      </w:r>
      <w:r w:rsidRPr="00D0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іаметр платформи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складав 92 см),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відкриту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ідведену на 105 см над підлогою платформу і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пред'являли зовнішній подразник у вигляді яскравого світла та 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>сильного шуму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У відповідь </w:t>
      </w:r>
      <w:r w:rsidR="002A75DF">
        <w:rPr>
          <w:rFonts w:ascii="Times New Roman" w:hAnsi="Times New Roman" w:cs="Times New Roman"/>
          <w:sz w:val="28"/>
          <w:szCs w:val="28"/>
          <w:lang w:val="uk-UA"/>
        </w:rPr>
        <w:t xml:space="preserve">подразнення 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тварина вимушена вибирати притулок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1 з </w:t>
      </w:r>
      <w:r w:rsidRPr="00B75C40">
        <w:rPr>
          <w:rFonts w:ascii="Times New Roman" w:hAnsi="Times New Roman" w:cs="Times New Roman"/>
          <w:sz w:val="28"/>
          <w:szCs w:val="28"/>
          <w:lang w:val="uk-UA"/>
        </w:rPr>
        <w:t>16 отворів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навколо платформи</w:t>
      </w:r>
      <w:r>
        <w:rPr>
          <w:rFonts w:ascii="Times New Roman" w:hAnsi="Times New Roman" w:cs="Times New Roman"/>
          <w:sz w:val="28"/>
          <w:szCs w:val="28"/>
          <w:lang w:val="uk-UA"/>
        </w:rPr>
        <w:t>. До одного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отворів кріпили «рятівну» лунку 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так, щоб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>не були видн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з платформи. Навколо платформи розташову</w:t>
      </w:r>
      <w:r>
        <w:rPr>
          <w:rFonts w:ascii="Times New Roman" w:hAnsi="Times New Roman" w:cs="Times New Roman"/>
          <w:sz w:val="28"/>
          <w:szCs w:val="28"/>
          <w:lang w:val="uk-UA"/>
        </w:rPr>
        <w:t>вали</w:t>
      </w:r>
      <w:r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візуальні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мітки.</w:t>
      </w:r>
    </w:p>
    <w:p w14:paraId="57D1D4B5" w14:textId="77777777" w:rsidR="00D0046F" w:rsidRDefault="000C1BCD" w:rsidP="002F3B6D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165DB">
        <w:rPr>
          <w:rFonts w:ascii="Times New Roman" w:hAnsi="Times New Roman" w:cs="Times New Roman"/>
          <w:sz w:val="28"/>
          <w:szCs w:val="28"/>
          <w:lang w:val="uk-UA"/>
        </w:rPr>
        <w:t xml:space="preserve">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складалось</w:t>
      </w:r>
      <w:r w:rsidR="004165DB">
        <w:rPr>
          <w:rFonts w:ascii="Times New Roman" w:hAnsi="Times New Roman" w:cs="Times New Roman"/>
          <w:sz w:val="28"/>
          <w:szCs w:val="28"/>
          <w:lang w:val="uk-UA"/>
        </w:rPr>
        <w:t xml:space="preserve"> із тренувального (етап звикання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1-4 доба</w:t>
      </w:r>
      <w:r w:rsidR="004165DB">
        <w:rPr>
          <w:rFonts w:ascii="Times New Roman" w:hAnsi="Times New Roman" w:cs="Times New Roman"/>
          <w:sz w:val="28"/>
          <w:szCs w:val="28"/>
          <w:lang w:val="uk-UA"/>
        </w:rPr>
        <w:t>) та експериментального блоків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(5-12 доба)</w:t>
      </w:r>
      <w:r w:rsidR="004165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10B77">
        <w:rPr>
          <w:rFonts w:ascii="Times New Roman" w:hAnsi="Times New Roman" w:cs="Times New Roman"/>
          <w:sz w:val="28"/>
          <w:szCs w:val="28"/>
          <w:lang w:val="uk-UA"/>
        </w:rPr>
        <w:t xml:space="preserve">При першому </w:t>
      </w:r>
      <w:r w:rsidR="00D14E88">
        <w:rPr>
          <w:rFonts w:ascii="Times New Roman" w:hAnsi="Times New Roman" w:cs="Times New Roman"/>
          <w:sz w:val="28"/>
          <w:szCs w:val="28"/>
          <w:lang w:val="uk-UA"/>
        </w:rPr>
        <w:t xml:space="preserve">пред’явлені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платформи </w:t>
      </w:r>
      <w:r w:rsidR="00D14E88">
        <w:rPr>
          <w:rFonts w:ascii="Times New Roman" w:hAnsi="Times New Roman" w:cs="Times New Roman"/>
          <w:sz w:val="28"/>
          <w:szCs w:val="28"/>
          <w:lang w:val="uk-UA"/>
        </w:rPr>
        <w:t xml:space="preserve">(етап звикання)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тварині демонстру</w:t>
      </w:r>
      <w:r w:rsidR="00D0046F">
        <w:rPr>
          <w:rFonts w:ascii="Times New Roman" w:hAnsi="Times New Roman" w:cs="Times New Roman"/>
          <w:sz w:val="28"/>
          <w:szCs w:val="28"/>
          <w:lang w:val="uk-UA"/>
        </w:rPr>
        <w:t>вали «рятівну»</w:t>
      </w:r>
      <w:r w:rsidR="00FA4F8C">
        <w:rPr>
          <w:rFonts w:ascii="Times New Roman" w:hAnsi="Times New Roman" w:cs="Times New Roman"/>
          <w:sz w:val="28"/>
          <w:szCs w:val="28"/>
          <w:lang w:val="uk-UA"/>
        </w:rPr>
        <w:t xml:space="preserve"> лунку</w:t>
      </w:r>
      <w:r w:rsidR="00D0046F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асильно </w:t>
      </w:r>
      <w:r w:rsidR="00D0046F">
        <w:rPr>
          <w:rFonts w:ascii="Times New Roman" w:hAnsi="Times New Roman" w:cs="Times New Roman"/>
          <w:sz w:val="28"/>
          <w:szCs w:val="28"/>
          <w:lang w:val="uk-UA"/>
        </w:rPr>
        <w:t xml:space="preserve">не примушуючи тварину туди залазити.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Тварина залиша</w:t>
      </w:r>
      <w:r w:rsidR="00D0046F">
        <w:rPr>
          <w:rFonts w:ascii="Times New Roman" w:hAnsi="Times New Roman" w:cs="Times New Roman"/>
          <w:sz w:val="28"/>
          <w:szCs w:val="28"/>
          <w:lang w:val="uk-UA"/>
        </w:rPr>
        <w:t xml:space="preserve">лась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лунці 1-2 хвилини, а потім її повертали до домашньої клітки</w:t>
      </w:r>
      <w:r w:rsidR="000E27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75C40">
        <w:rPr>
          <w:rFonts w:ascii="Times New Roman" w:hAnsi="Times New Roman" w:cs="Times New Roman"/>
          <w:sz w:val="28"/>
          <w:szCs w:val="28"/>
          <w:lang w:val="uk-UA"/>
        </w:rPr>
        <w:t xml:space="preserve"> Після </w:t>
      </w:r>
      <w:r w:rsidR="006F2018">
        <w:rPr>
          <w:rFonts w:ascii="Times New Roman" w:hAnsi="Times New Roman" w:cs="Times New Roman"/>
          <w:sz w:val="28"/>
          <w:szCs w:val="28"/>
          <w:lang w:val="uk-UA"/>
        </w:rPr>
        <w:t xml:space="preserve">цього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платформу ретельно ми</w:t>
      </w:r>
      <w:r w:rsidR="00D0046F">
        <w:rPr>
          <w:rFonts w:ascii="Times New Roman" w:hAnsi="Times New Roman" w:cs="Times New Roman"/>
          <w:sz w:val="28"/>
          <w:szCs w:val="28"/>
          <w:lang w:val="uk-UA"/>
        </w:rPr>
        <w:t xml:space="preserve">ли та обробляли етиловим спиртом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для видалення </w:t>
      </w:r>
      <w:r w:rsidR="00D0046F">
        <w:rPr>
          <w:rFonts w:ascii="Times New Roman" w:hAnsi="Times New Roman" w:cs="Times New Roman"/>
          <w:sz w:val="28"/>
          <w:szCs w:val="28"/>
          <w:lang w:val="uk-UA"/>
        </w:rPr>
        <w:t xml:space="preserve">сторонніх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запахів. </w:t>
      </w:r>
    </w:p>
    <w:p w14:paraId="27DA0DEE" w14:textId="77777777" w:rsidR="00A85549" w:rsidRDefault="00D0046F" w:rsidP="002F3B6D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тестуванн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тварину поміща</w:t>
      </w:r>
      <w:r w:rsidR="007A0A2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в центр платформи</w:t>
      </w:r>
      <w:r w:rsidR="007A0A2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AE1F2D">
        <w:rPr>
          <w:rFonts w:ascii="Times New Roman" w:hAnsi="Times New Roman" w:cs="Times New Roman"/>
          <w:sz w:val="28"/>
          <w:szCs w:val="28"/>
          <w:lang w:val="uk-UA"/>
        </w:rPr>
        <w:t>пред’являли зовнішні подразники (світло, шум).</w:t>
      </w:r>
      <w:r w:rsidR="007A0A2B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відмічали</w:t>
      </w:r>
      <w:r w:rsidR="00B2001E">
        <w:rPr>
          <w:rFonts w:ascii="Times New Roman" w:hAnsi="Times New Roman" w:cs="Times New Roman"/>
          <w:sz w:val="28"/>
          <w:szCs w:val="28"/>
          <w:lang w:val="uk-UA"/>
        </w:rPr>
        <w:t xml:space="preserve"> час знаходження </w:t>
      </w:r>
      <w:r w:rsidR="007A0A2B">
        <w:rPr>
          <w:rFonts w:ascii="Times New Roman" w:hAnsi="Times New Roman" w:cs="Times New Roman"/>
          <w:sz w:val="28"/>
          <w:szCs w:val="28"/>
          <w:lang w:val="uk-UA"/>
        </w:rPr>
        <w:t xml:space="preserve">«рятівної» </w:t>
      </w:r>
      <w:r w:rsidR="001140FC">
        <w:rPr>
          <w:rFonts w:ascii="Times New Roman" w:hAnsi="Times New Roman" w:cs="Times New Roman"/>
          <w:sz w:val="28"/>
          <w:szCs w:val="28"/>
          <w:lang w:val="uk-UA"/>
        </w:rPr>
        <w:t xml:space="preserve">лунки. </w:t>
      </w:r>
      <w:r w:rsidR="001140FC" w:rsidRPr="00333F7E">
        <w:rPr>
          <w:rFonts w:ascii="Times New Roman" w:hAnsi="Times New Roman" w:cs="Times New Roman"/>
          <w:sz w:val="28"/>
          <w:szCs w:val="28"/>
          <w:lang w:val="uk-UA"/>
        </w:rPr>
        <w:t>Продуктивність зазвичай вимірю</w:t>
      </w:r>
      <w:r w:rsidR="001140FC">
        <w:rPr>
          <w:rFonts w:ascii="Times New Roman" w:hAnsi="Times New Roman" w:cs="Times New Roman"/>
          <w:sz w:val="28"/>
          <w:szCs w:val="28"/>
          <w:lang w:val="uk-UA"/>
        </w:rPr>
        <w:t>вали</w:t>
      </w:r>
      <w:r w:rsidR="001140FC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кількістю помило</w:t>
      </w:r>
      <w:r w:rsidR="00AE1F2D">
        <w:rPr>
          <w:rFonts w:ascii="Times New Roman" w:hAnsi="Times New Roman" w:cs="Times New Roman"/>
          <w:sz w:val="28"/>
          <w:szCs w:val="28"/>
          <w:lang w:val="uk-UA"/>
        </w:rPr>
        <w:t xml:space="preserve">к, </w:t>
      </w:r>
      <w:r w:rsidR="00AE1F2D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 робили</w:t>
      </w:r>
      <w:r w:rsidR="001140FC">
        <w:rPr>
          <w:rFonts w:ascii="Times New Roman" w:hAnsi="Times New Roman" w:cs="Times New Roman"/>
          <w:sz w:val="28"/>
          <w:szCs w:val="28"/>
          <w:lang w:val="uk-UA"/>
        </w:rPr>
        <w:t xml:space="preserve"> гризун</w:t>
      </w:r>
      <w:r w:rsidR="00AE1F2D">
        <w:rPr>
          <w:rFonts w:ascii="Times New Roman" w:hAnsi="Times New Roman" w:cs="Times New Roman"/>
          <w:sz w:val="28"/>
          <w:szCs w:val="28"/>
          <w:lang w:val="uk-UA"/>
        </w:rPr>
        <w:t>и:</w:t>
      </w:r>
      <w:r w:rsidR="001140FC">
        <w:rPr>
          <w:rFonts w:ascii="Times New Roman" w:hAnsi="Times New Roman" w:cs="Times New Roman"/>
          <w:sz w:val="28"/>
          <w:szCs w:val="28"/>
          <w:lang w:val="uk-UA"/>
        </w:rPr>
        <w:t xml:space="preserve"> тобто кількість</w:t>
      </w:r>
      <w:r w:rsidR="00AE1F2D">
        <w:rPr>
          <w:rFonts w:ascii="Times New Roman" w:hAnsi="Times New Roman" w:cs="Times New Roman"/>
          <w:sz w:val="28"/>
          <w:szCs w:val="28"/>
          <w:lang w:val="uk-UA"/>
        </w:rPr>
        <w:t xml:space="preserve"> разів, коли щурі</w:t>
      </w:r>
      <w:r w:rsidR="001140FC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1F2D">
        <w:rPr>
          <w:rFonts w:ascii="Times New Roman" w:hAnsi="Times New Roman" w:cs="Times New Roman"/>
          <w:sz w:val="28"/>
          <w:szCs w:val="28"/>
          <w:lang w:val="uk-UA"/>
        </w:rPr>
        <w:t>сунули</w:t>
      </w:r>
      <w:r w:rsidR="001140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7DC">
        <w:rPr>
          <w:rFonts w:ascii="Times New Roman" w:hAnsi="Times New Roman" w:cs="Times New Roman"/>
          <w:sz w:val="28"/>
          <w:szCs w:val="28"/>
          <w:lang w:val="uk-UA"/>
        </w:rPr>
        <w:t>свій ніс у</w:t>
      </w:r>
      <w:r w:rsidR="001140FC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AE1F2D">
        <w:rPr>
          <w:rFonts w:ascii="Times New Roman" w:hAnsi="Times New Roman" w:cs="Times New Roman"/>
          <w:sz w:val="28"/>
          <w:szCs w:val="28"/>
          <w:lang w:val="uk-UA"/>
        </w:rPr>
        <w:t>твір, який не містив</w:t>
      </w:r>
      <w:r w:rsidR="001140FC">
        <w:rPr>
          <w:rFonts w:ascii="Times New Roman" w:hAnsi="Times New Roman" w:cs="Times New Roman"/>
          <w:sz w:val="28"/>
          <w:szCs w:val="28"/>
          <w:lang w:val="uk-UA"/>
        </w:rPr>
        <w:t xml:space="preserve"> «рятівної» лунки</w:t>
      </w:r>
      <w:r w:rsidR="001140FC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Якщо тварина не </w:t>
      </w:r>
      <w:r w:rsidR="007A0A2B">
        <w:rPr>
          <w:rFonts w:ascii="Times New Roman" w:hAnsi="Times New Roman" w:cs="Times New Roman"/>
          <w:sz w:val="28"/>
          <w:szCs w:val="28"/>
          <w:lang w:val="uk-UA"/>
        </w:rPr>
        <w:t>знаходила потрібний отвір за 3 хвилини,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7A0A2B">
        <w:rPr>
          <w:rFonts w:ascii="Times New Roman" w:hAnsi="Times New Roman" w:cs="Times New Roman"/>
          <w:sz w:val="28"/>
          <w:szCs w:val="28"/>
          <w:lang w:val="uk-UA"/>
        </w:rPr>
        <w:t xml:space="preserve">оміщали щура в нього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на 1</w:t>
      </w:r>
      <w:r w:rsidR="000E27DC">
        <w:rPr>
          <w:rFonts w:ascii="Times New Roman" w:hAnsi="Times New Roman" w:cs="Times New Roman"/>
          <w:sz w:val="28"/>
          <w:szCs w:val="28"/>
          <w:lang w:val="uk-UA"/>
        </w:rPr>
        <w:t>-2 хвилини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7A0A2B">
        <w:rPr>
          <w:rFonts w:ascii="Times New Roman" w:hAnsi="Times New Roman" w:cs="Times New Roman"/>
          <w:sz w:val="28"/>
          <w:szCs w:val="28"/>
          <w:lang w:val="uk-UA"/>
        </w:rPr>
        <w:t>ісля чого повертали</w:t>
      </w:r>
      <w:r w:rsidR="00FA4F8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7A0A2B">
        <w:rPr>
          <w:rFonts w:ascii="Times New Roman" w:hAnsi="Times New Roman" w:cs="Times New Roman"/>
          <w:sz w:val="28"/>
          <w:szCs w:val="28"/>
          <w:lang w:val="uk-UA"/>
        </w:rPr>
        <w:t xml:space="preserve"> домашню клітку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35525B2" w14:textId="77777777" w:rsidR="00F552B8" w:rsidRPr="002F3B6D" w:rsidRDefault="00E92847" w:rsidP="002F3B6D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Стратегію пошуку «рятівної» лунки визначали як випадкову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754FE">
        <w:rPr>
          <w:rFonts w:ascii="Times New Roman" w:hAnsi="Times New Roman" w:cs="Times New Roman"/>
          <w:sz w:val="28"/>
          <w:szCs w:val="28"/>
          <w:lang w:val="uk-UA"/>
        </w:rPr>
        <w:t>перетин центра платформи декілька разів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послідовну 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754FE">
        <w:rPr>
          <w:rFonts w:ascii="Times New Roman" w:hAnsi="Times New Roman" w:cs="Times New Roman"/>
          <w:sz w:val="28"/>
          <w:szCs w:val="28"/>
          <w:lang w:val="uk-UA"/>
        </w:rPr>
        <w:t xml:space="preserve">переміщення по периметру </w:t>
      </w:r>
      <w:r w:rsidR="00BF3337">
        <w:rPr>
          <w:rFonts w:ascii="Times New Roman" w:hAnsi="Times New Roman" w:cs="Times New Roman"/>
          <w:sz w:val="28"/>
          <w:szCs w:val="28"/>
          <w:lang w:val="uk-UA"/>
        </w:rPr>
        <w:t xml:space="preserve">платформи </w:t>
      </w:r>
      <w:r w:rsidR="00E754FE">
        <w:rPr>
          <w:rFonts w:ascii="Times New Roman" w:hAnsi="Times New Roman" w:cs="Times New Roman"/>
          <w:sz w:val="28"/>
          <w:szCs w:val="28"/>
          <w:lang w:val="uk-UA"/>
        </w:rPr>
        <w:t xml:space="preserve">до виявлення </w:t>
      </w:r>
      <w:r w:rsidR="00BF333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754FE">
        <w:rPr>
          <w:rFonts w:ascii="Times New Roman" w:hAnsi="Times New Roman" w:cs="Times New Roman"/>
          <w:sz w:val="28"/>
          <w:szCs w:val="28"/>
          <w:lang w:val="uk-UA"/>
        </w:rPr>
        <w:t>рятівної</w:t>
      </w:r>
      <w:r w:rsidR="00BF333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54FE">
        <w:rPr>
          <w:rFonts w:ascii="Times New Roman" w:hAnsi="Times New Roman" w:cs="Times New Roman"/>
          <w:sz w:val="28"/>
          <w:szCs w:val="28"/>
          <w:lang w:val="uk-UA"/>
        </w:rPr>
        <w:t xml:space="preserve"> лунки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) або п</w:t>
      </w:r>
      <w:r>
        <w:rPr>
          <w:rFonts w:ascii="Times New Roman" w:hAnsi="Times New Roman" w:cs="Times New Roman"/>
          <w:sz w:val="28"/>
          <w:szCs w:val="28"/>
          <w:lang w:val="uk-UA"/>
        </w:rPr>
        <w:t>ряму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E27DC">
        <w:rPr>
          <w:rFonts w:ascii="Times New Roman" w:hAnsi="Times New Roman" w:cs="Times New Roman"/>
          <w:sz w:val="28"/>
          <w:szCs w:val="28"/>
          <w:lang w:val="uk-UA"/>
        </w:rPr>
        <w:t>попадання у</w:t>
      </w:r>
      <w:r w:rsidR="00BF3337">
        <w:rPr>
          <w:rFonts w:ascii="Times New Roman" w:hAnsi="Times New Roman" w:cs="Times New Roman"/>
          <w:sz w:val="28"/>
          <w:szCs w:val="28"/>
          <w:lang w:val="uk-UA"/>
        </w:rPr>
        <w:t xml:space="preserve"> «рятівну» лунку з 3-ма або меншою кількістю помилок</w:t>
      </w:r>
      <w:r w:rsidR="00010B77" w:rsidRPr="00333F7E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2F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Для ре</w:t>
      </w:r>
      <w:r w:rsidR="00F5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страц</w:t>
      </w:r>
      <w:r w:rsidR="00F5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ії</w:t>
      </w:r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перем</w:t>
      </w:r>
      <w:r w:rsidR="00F5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іщень</w:t>
      </w:r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5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тварин </w:t>
      </w:r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 арен</w:t>
      </w:r>
      <w:r w:rsidR="00F5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5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використовували </w:t>
      </w:r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F5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део-</w:t>
      </w:r>
      <w:proofErr w:type="spellStart"/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трек</w:t>
      </w:r>
      <w:r w:rsidR="00F552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нг</w:t>
      </w:r>
      <w:proofErr w:type="spellEnd"/>
      <w:r w:rsidR="00F552B8" w:rsidRPr="002F3B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24940D62" w14:textId="77777777" w:rsidR="009E100A" w:rsidRPr="009F025E" w:rsidRDefault="004D78D2" w:rsidP="00183B6B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025E">
        <w:rPr>
          <w:rStyle w:val="y2iqfc"/>
          <w:rFonts w:ascii="Times New Roman" w:hAnsi="Times New Roman" w:cs="Times New Roman"/>
          <w:sz w:val="28"/>
          <w:szCs w:val="28"/>
        </w:rPr>
        <w:t xml:space="preserve">Рівень тривожності визначали з використанням тесту </w:t>
      </w:r>
      <w:r w:rsidR="000C4F10" w:rsidRPr="009F025E">
        <w:rPr>
          <w:rStyle w:val="y2iqfc"/>
          <w:rFonts w:ascii="Times New Roman" w:hAnsi="Times New Roman" w:cs="Times New Roman"/>
          <w:sz w:val="28"/>
          <w:szCs w:val="28"/>
        </w:rPr>
        <w:t>хрестоподібний піднесений лабіринт (ХПЛ)</w:t>
      </w:r>
      <w:r w:rsidR="009E100A" w:rsidRPr="009E100A">
        <w:rPr>
          <w:rFonts w:ascii="Times New Roman" w:hAnsi="Times New Roman" w:cs="Times New Roman"/>
          <w:sz w:val="28"/>
          <w:szCs w:val="28"/>
        </w:rPr>
        <w:t xml:space="preserve"> </w:t>
      </w:r>
      <w:r w:rsidR="009E100A">
        <w:rPr>
          <w:rFonts w:ascii="Times New Roman" w:hAnsi="Times New Roman" w:cs="Times New Roman"/>
          <w:sz w:val="28"/>
          <w:szCs w:val="28"/>
        </w:rPr>
        <w:t>(рис. 2).</w:t>
      </w:r>
      <w:r w:rsidRPr="009F025E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>Установка являє собою квадратний майданчик (</w:t>
      </w:r>
      <w:r w:rsidR="009F025E" w:rsidRPr="00183B6B">
        <w:rPr>
          <w:rStyle w:val="y2iqfc"/>
          <w:rFonts w:ascii="Times New Roman" w:hAnsi="Times New Roman" w:cs="Times New Roman"/>
          <w:sz w:val="28"/>
          <w:szCs w:val="28"/>
        </w:rPr>
        <w:t>5×5</w:t>
      </w:r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 xml:space="preserve"> см) і чотири перпендикулярно розташовані «рукави»: два закриті і </w:t>
      </w:r>
      <w:r w:rsidR="009F025E">
        <w:rPr>
          <w:rStyle w:val="y2iqfc"/>
          <w:rFonts w:ascii="Times New Roman" w:hAnsi="Times New Roman" w:cs="Times New Roman"/>
          <w:sz w:val="28"/>
          <w:szCs w:val="28"/>
        </w:rPr>
        <w:t>два відкриті</w:t>
      </w:r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 xml:space="preserve">. Закриті "рукави" є аналогом </w:t>
      </w:r>
      <w:proofErr w:type="spellStart"/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>нори</w:t>
      </w:r>
      <w:proofErr w:type="spellEnd"/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 xml:space="preserve">, а відкриті </w:t>
      </w:r>
      <w:r w:rsidR="009F025E">
        <w:rPr>
          <w:rStyle w:val="y2iqfc"/>
          <w:rFonts w:ascii="Times New Roman" w:hAnsi="Times New Roman" w:cs="Times New Roman"/>
          <w:sz w:val="28"/>
          <w:szCs w:val="28"/>
        </w:rPr>
        <w:t>–</w:t>
      </w:r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 xml:space="preserve"> потенційно небезпечною областю. Розмір «рукавів» для щурів складає 50×14 см. Лабіринт піднятий над підлогою на 50-70 см</w:t>
      </w:r>
      <w:r w:rsidR="009F025E">
        <w:rPr>
          <w:rStyle w:val="y2iqfc"/>
          <w:rFonts w:ascii="Times New Roman" w:hAnsi="Times New Roman" w:cs="Times New Roman"/>
          <w:sz w:val="28"/>
          <w:szCs w:val="28"/>
        </w:rPr>
        <w:t xml:space="preserve">. Тривалість тестування </w:t>
      </w:r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>кожної тварини стано</w:t>
      </w:r>
      <w:r w:rsidR="009F025E">
        <w:rPr>
          <w:rStyle w:val="y2iqfc"/>
          <w:rFonts w:ascii="Times New Roman" w:hAnsi="Times New Roman" w:cs="Times New Roman"/>
          <w:sz w:val="28"/>
          <w:szCs w:val="28"/>
        </w:rPr>
        <w:t>вила</w:t>
      </w:r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 xml:space="preserve"> 5 хвилин. Тварину поміща</w:t>
      </w:r>
      <w:r w:rsidR="00161472">
        <w:rPr>
          <w:rStyle w:val="y2iqfc"/>
          <w:rFonts w:ascii="Times New Roman" w:hAnsi="Times New Roman" w:cs="Times New Roman"/>
          <w:sz w:val="28"/>
          <w:szCs w:val="28"/>
        </w:rPr>
        <w:t>ли</w:t>
      </w:r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 xml:space="preserve"> у центр лабіринту, носом до відкритого «рукаву». Здійсню</w:t>
      </w:r>
      <w:r w:rsidR="00161472">
        <w:rPr>
          <w:rStyle w:val="y2iqfc"/>
          <w:rFonts w:ascii="Times New Roman" w:hAnsi="Times New Roman" w:cs="Times New Roman"/>
          <w:sz w:val="28"/>
          <w:szCs w:val="28"/>
        </w:rPr>
        <w:t xml:space="preserve">вали </w:t>
      </w:r>
      <w:proofErr w:type="spellStart"/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>відеореєстрацію</w:t>
      </w:r>
      <w:proofErr w:type="spellEnd"/>
      <w:r w:rsidR="009F025E" w:rsidRPr="009F025E">
        <w:rPr>
          <w:rStyle w:val="y2iqfc"/>
          <w:rFonts w:ascii="Times New Roman" w:hAnsi="Times New Roman" w:cs="Times New Roman"/>
          <w:sz w:val="28"/>
          <w:szCs w:val="28"/>
        </w:rPr>
        <w:t xml:space="preserve"> поведінки. </w:t>
      </w:r>
    </w:p>
    <w:p w14:paraId="5ED23BD8" w14:textId="77777777" w:rsidR="009E100A" w:rsidRDefault="00006F87" w:rsidP="009E100A">
      <w:pPr>
        <w:pStyle w:val="HTML"/>
        <w:spacing w:line="360" w:lineRule="auto"/>
        <w:jc w:val="center"/>
        <w:rPr>
          <w:rStyle w:val="y2iqfc"/>
          <w:rFonts w:ascii="Times New Roman" w:hAnsi="Times New Roman" w:cs="Times New Roman"/>
          <w:color w:val="202124"/>
          <w:sz w:val="28"/>
          <w:szCs w:val="28"/>
        </w:rPr>
      </w:pPr>
      <w:r w:rsidRPr="00006F87">
        <w:rPr>
          <w:rStyle w:val="y2iqfc"/>
          <w:rFonts w:ascii="Times New Roman" w:hAnsi="Times New Roman" w:cs="Times New Roman"/>
          <w:color w:val="202124"/>
          <w:sz w:val="28"/>
          <w:szCs w:val="28"/>
        </w:rPr>
        <w:t>.</w:t>
      </w:r>
      <w:r w:rsidR="002F3B6D">
        <w:rPr>
          <w:rFonts w:ascii="Times New Roman" w:hAnsi="Times New Roman" w:cs="Times New Roman"/>
          <w:noProof/>
          <w:color w:val="231F20"/>
          <w:sz w:val="28"/>
          <w:szCs w:val="28"/>
        </w:rPr>
        <w:drawing>
          <wp:inline distT="0" distB="0" distL="0" distR="0" wp14:anchorId="1D6CF4E4" wp14:editId="77FB97A8">
            <wp:extent cx="3453607" cy="2541182"/>
            <wp:effectExtent l="19050" t="0" r="0" b="0"/>
            <wp:docPr id="14" name="Рисунок 1" descr="C:\Users\ЛИНЬКОВ\Desktop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ЛИНЬКОВ\Desktop\images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3607" cy="25411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24EC61A" w14:textId="77777777" w:rsidR="00226409" w:rsidRDefault="002F3B6D" w:rsidP="00226409">
      <w:pPr>
        <w:pStyle w:val="HTML"/>
        <w:spacing w:line="360" w:lineRule="auto"/>
        <w:jc w:val="center"/>
        <w:rPr>
          <w:rStyle w:val="y2iqfc"/>
          <w:rFonts w:ascii="Times New Roman" w:hAnsi="Times New Roman" w:cs="Times New Roman"/>
          <w:b/>
          <w:sz w:val="28"/>
          <w:szCs w:val="28"/>
        </w:rPr>
      </w:pPr>
      <w:r w:rsidRPr="002F3B6D">
        <w:rPr>
          <w:rFonts w:ascii="Times New Roman" w:hAnsi="Times New Roman" w:cs="Times New Roman"/>
          <w:b/>
          <w:sz w:val="28"/>
          <w:szCs w:val="28"/>
        </w:rPr>
        <w:t xml:space="preserve">Рис. 2. </w:t>
      </w:r>
      <w:r w:rsidRPr="002F3B6D">
        <w:rPr>
          <w:rStyle w:val="y2iqfc"/>
          <w:rFonts w:ascii="Times New Roman" w:hAnsi="Times New Roman" w:cs="Times New Roman"/>
          <w:b/>
          <w:sz w:val="28"/>
          <w:szCs w:val="28"/>
        </w:rPr>
        <w:t>Хрестоподібний піднесений лабіринт</w:t>
      </w:r>
    </w:p>
    <w:p w14:paraId="6312BE37" w14:textId="77777777" w:rsidR="00226409" w:rsidRDefault="00226409" w:rsidP="00226409">
      <w:pPr>
        <w:pStyle w:val="HTML"/>
        <w:spacing w:line="360" w:lineRule="auto"/>
        <w:jc w:val="center"/>
        <w:rPr>
          <w:rStyle w:val="y2iqfc"/>
          <w:rFonts w:ascii="Times New Roman" w:hAnsi="Times New Roman" w:cs="Times New Roman"/>
          <w:b/>
          <w:sz w:val="28"/>
          <w:szCs w:val="28"/>
        </w:rPr>
      </w:pPr>
    </w:p>
    <w:p w14:paraId="61183DF6" w14:textId="77777777" w:rsidR="009E100A" w:rsidRDefault="009E100A" w:rsidP="009E100A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Маркером тривожності був сумарний час перебування на відкритому просторі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лабіринту </w:t>
      </w:r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(відкриті рукави + центр) і кількість виходів на відкриті </w:t>
      </w:r>
      <w:r w:rsidRPr="00ED73E6">
        <w:rPr>
          <w:rStyle w:val="y2iqfc"/>
          <w:rFonts w:ascii="Times New Roman" w:hAnsi="Times New Roman" w:cs="Times New Roman"/>
          <w:sz w:val="28"/>
          <w:szCs w:val="28"/>
        </w:rPr>
        <w:lastRenderedPageBreak/>
        <w:t xml:space="preserve">рукави (ВР). Фіксувалися також такі показники: кількість </w:t>
      </w:r>
      <w:proofErr w:type="spellStart"/>
      <w:r w:rsidRPr="00ED73E6">
        <w:rPr>
          <w:rStyle w:val="y2iqfc"/>
          <w:rFonts w:ascii="Times New Roman" w:hAnsi="Times New Roman" w:cs="Times New Roman"/>
          <w:sz w:val="28"/>
          <w:szCs w:val="28"/>
        </w:rPr>
        <w:t>вигляд</w:t>
      </w:r>
      <w:r>
        <w:rPr>
          <w:rStyle w:val="y2iqfc"/>
          <w:rFonts w:ascii="Times New Roman" w:hAnsi="Times New Roman" w:cs="Times New Roman"/>
          <w:sz w:val="28"/>
          <w:szCs w:val="28"/>
        </w:rPr>
        <w:t>увань</w:t>
      </w:r>
      <w:proofErr w:type="spellEnd"/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 із закритих рукавів (ЗР), кількість переходів між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ЗР </w:t>
      </w:r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і кількість </w:t>
      </w:r>
      <w:proofErr w:type="spellStart"/>
      <w:r w:rsidRPr="00ED73E6">
        <w:rPr>
          <w:rStyle w:val="y2iqfc"/>
          <w:rFonts w:ascii="Times New Roman" w:hAnsi="Times New Roman" w:cs="Times New Roman"/>
          <w:sz w:val="28"/>
          <w:szCs w:val="28"/>
        </w:rPr>
        <w:t>стійок</w:t>
      </w:r>
      <w:proofErr w:type="spellEnd"/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 на ВР. За результатами тестування </w:t>
      </w:r>
      <w:r>
        <w:rPr>
          <w:rStyle w:val="y2iqfc"/>
          <w:rFonts w:ascii="Times New Roman" w:hAnsi="Times New Roman" w:cs="Times New Roman"/>
          <w:sz w:val="28"/>
          <w:szCs w:val="28"/>
        </w:rPr>
        <w:t>контрольних щурів розбивали</w:t>
      </w:r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на </w:t>
      </w:r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групи з різним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висхідним </w:t>
      </w:r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рівнем тривожності: високим, середнім і низьким. У тестуванні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щурів з алкогольною інтоксикацією </w:t>
      </w:r>
      <w:r w:rsidRPr="00ED73E6">
        <w:rPr>
          <w:rStyle w:val="y2iqfc"/>
          <w:rFonts w:ascii="Times New Roman" w:hAnsi="Times New Roman" w:cs="Times New Roman"/>
          <w:sz w:val="28"/>
          <w:szCs w:val="28"/>
        </w:rPr>
        <w:t>визначал</w:t>
      </w:r>
      <w:r>
        <w:rPr>
          <w:rStyle w:val="y2iqfc"/>
          <w:rFonts w:ascii="Times New Roman" w:hAnsi="Times New Roman" w:cs="Times New Roman"/>
          <w:sz w:val="28"/>
          <w:szCs w:val="28"/>
        </w:rPr>
        <w:t>и</w:t>
      </w:r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 змін</w:t>
      </w:r>
      <w:r>
        <w:rPr>
          <w:rStyle w:val="y2iqfc"/>
          <w:rFonts w:ascii="Times New Roman" w:hAnsi="Times New Roman" w:cs="Times New Roman"/>
          <w:sz w:val="28"/>
          <w:szCs w:val="28"/>
        </w:rPr>
        <w:t>у</w:t>
      </w:r>
      <w:r w:rsidRPr="00ED73E6">
        <w:rPr>
          <w:rStyle w:val="y2iqfc"/>
          <w:rFonts w:ascii="Times New Roman" w:hAnsi="Times New Roman" w:cs="Times New Roman"/>
          <w:sz w:val="28"/>
          <w:szCs w:val="28"/>
        </w:rPr>
        <w:t xml:space="preserve"> р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івня тривожності кожної з груп в порівнянні з контролем </w:t>
      </w:r>
      <w:r w:rsidRPr="00385ED6">
        <w:rPr>
          <w:rStyle w:val="y2iqfc"/>
          <w:rFonts w:ascii="Times New Roman" w:hAnsi="Times New Roman" w:cs="Times New Roman"/>
          <w:sz w:val="28"/>
          <w:szCs w:val="28"/>
        </w:rPr>
        <w:t>[</w:t>
      </w:r>
      <w:proofErr w:type="spellStart"/>
      <w:r w:rsidRPr="009F025E">
        <w:rPr>
          <w:rFonts w:ascii="Times New Roman" w:hAnsi="Times New Roman" w:cs="Times New Roman"/>
          <w:sz w:val="28"/>
          <w:szCs w:val="28"/>
        </w:rPr>
        <w:t>Самотруева</w:t>
      </w:r>
      <w:proofErr w:type="spellEnd"/>
      <w:r w:rsidRPr="009F025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9F025E">
        <w:rPr>
          <w:rFonts w:ascii="Times New Roman" w:hAnsi="Times New Roman" w:cs="Times New Roman"/>
          <w:sz w:val="28"/>
          <w:szCs w:val="28"/>
        </w:rPr>
        <w:t>др</w:t>
      </w:r>
      <w:proofErr w:type="spellEnd"/>
      <w:r w:rsidRPr="009F025E">
        <w:rPr>
          <w:rFonts w:ascii="Times New Roman" w:hAnsi="Times New Roman" w:cs="Times New Roman"/>
          <w:sz w:val="28"/>
          <w:szCs w:val="28"/>
        </w:rPr>
        <w:t>., 2009</w:t>
      </w:r>
      <w:r w:rsidRPr="00385ED6">
        <w:rPr>
          <w:rFonts w:ascii="Times New Roman" w:hAnsi="Times New Roman" w:cs="Times New Roman"/>
          <w:color w:val="231F20"/>
          <w:sz w:val="28"/>
          <w:szCs w:val="28"/>
        </w:rPr>
        <w:t>].</w:t>
      </w:r>
    </w:p>
    <w:p w14:paraId="7A0DFB7A" w14:textId="77777777" w:rsidR="00DF0F30" w:rsidRPr="009E100A" w:rsidRDefault="009E100A" w:rsidP="009E100A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50F5">
        <w:rPr>
          <w:rStyle w:val="y2iqfc"/>
          <w:rFonts w:ascii="Times New Roman" w:hAnsi="Times New Roman" w:cs="Times New Roman"/>
          <w:sz w:val="28"/>
          <w:szCs w:val="28"/>
        </w:rPr>
        <w:t xml:space="preserve">Як правило, тварини воліють більшу частину часу проводити у закритих «рукавах», а у разі виходу у відкриті перебувають у них короткий час. За загальною кількістю заходів у відкриті та закриті «рукави» та вертикальним </w:t>
      </w:r>
      <w:proofErr w:type="spellStart"/>
      <w:r w:rsidRPr="005450F5">
        <w:rPr>
          <w:rStyle w:val="y2iqfc"/>
          <w:rFonts w:ascii="Times New Roman" w:hAnsi="Times New Roman" w:cs="Times New Roman"/>
          <w:sz w:val="28"/>
          <w:szCs w:val="28"/>
        </w:rPr>
        <w:t>стійкам</w:t>
      </w:r>
      <w:proofErr w:type="spellEnd"/>
      <w:r w:rsidRPr="005450F5">
        <w:rPr>
          <w:rStyle w:val="y2iqfc"/>
          <w:rFonts w:ascii="Times New Roman" w:hAnsi="Times New Roman" w:cs="Times New Roman"/>
          <w:sz w:val="28"/>
          <w:szCs w:val="28"/>
        </w:rPr>
        <w:t xml:space="preserve"> оцін</w:t>
      </w:r>
      <w:r>
        <w:rPr>
          <w:rStyle w:val="y2iqfc"/>
          <w:rFonts w:ascii="Times New Roman" w:hAnsi="Times New Roman" w:cs="Times New Roman"/>
          <w:sz w:val="28"/>
          <w:szCs w:val="28"/>
        </w:rPr>
        <w:t>ювали</w:t>
      </w:r>
      <w:r w:rsidRPr="005450F5">
        <w:rPr>
          <w:rStyle w:val="y2iqfc"/>
          <w:rFonts w:ascii="Times New Roman" w:hAnsi="Times New Roman" w:cs="Times New Roman"/>
          <w:sz w:val="28"/>
          <w:szCs w:val="28"/>
        </w:rPr>
        <w:t xml:space="preserve"> загальну рухову активність [</w:t>
      </w:r>
      <w:proofErr w:type="spellStart"/>
      <w:r w:rsidRPr="005450F5">
        <w:rPr>
          <w:rFonts w:ascii="Times New Roman" w:hAnsi="Times New Roman" w:cs="Times New Roman"/>
          <w:sz w:val="28"/>
          <w:szCs w:val="28"/>
        </w:rPr>
        <w:t>Greenshaw</w:t>
      </w:r>
      <w:proofErr w:type="spellEnd"/>
      <w:r w:rsidRPr="005450F5">
        <w:rPr>
          <w:rFonts w:ascii="Times New Roman" w:hAnsi="Times New Roman" w:cs="Times New Roman"/>
          <w:sz w:val="28"/>
          <w:szCs w:val="28"/>
        </w:rPr>
        <w:t xml:space="preserve"> </w:t>
      </w:r>
      <w:r w:rsidRPr="005450F5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5450F5">
        <w:rPr>
          <w:rFonts w:ascii="Times New Roman" w:hAnsi="Times New Roman" w:cs="Times New Roman"/>
          <w:sz w:val="28"/>
          <w:szCs w:val="28"/>
        </w:rPr>
        <w:t xml:space="preserve"> </w:t>
      </w:r>
      <w:r w:rsidRPr="005450F5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1800F5">
        <w:rPr>
          <w:rFonts w:ascii="Times New Roman" w:hAnsi="Times New Roman" w:cs="Times New Roman"/>
          <w:sz w:val="28"/>
          <w:szCs w:val="28"/>
        </w:rPr>
        <w:t xml:space="preserve">., </w:t>
      </w:r>
      <w:r w:rsidR="001800F5" w:rsidRPr="008D0239">
        <w:rPr>
          <w:rFonts w:ascii="Times New Roman" w:hAnsi="Times New Roman" w:cs="Times New Roman"/>
          <w:sz w:val="28"/>
          <w:szCs w:val="28"/>
        </w:rPr>
        <w:t>200</w:t>
      </w:r>
      <w:r w:rsidRPr="005450F5">
        <w:rPr>
          <w:rFonts w:ascii="Times New Roman" w:hAnsi="Times New Roman" w:cs="Times New Roman"/>
          <w:sz w:val="28"/>
          <w:szCs w:val="28"/>
        </w:rPr>
        <w:t>8].</w:t>
      </w:r>
    </w:p>
    <w:p w14:paraId="057573DB" w14:textId="77777777" w:rsidR="007B179C" w:rsidRDefault="00BF4FA6" w:rsidP="00BF4FA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BF4FA6">
        <w:rPr>
          <w:rFonts w:ascii="Times New Roman" w:eastAsia="TimesNewRoman" w:hAnsi="Times New Roman" w:cs="Times New Roman"/>
          <w:sz w:val="28"/>
          <w:lang w:val="uk-UA"/>
        </w:rPr>
        <w:t xml:space="preserve">Перевірку існування статистично значимої різниці між рівнями ознаки у двох вибірках здійснювали, використовуючи </w:t>
      </w:r>
      <w:r>
        <w:rPr>
          <w:rFonts w:ascii="Times New Roman" w:eastAsia="TimesNewRoman" w:hAnsi="Times New Roman" w:cs="Times New Roman"/>
          <w:sz w:val="28"/>
          <w:lang w:val="uk-UA"/>
        </w:rPr>
        <w:t xml:space="preserve">непараметричний </w:t>
      </w:r>
      <w:r w:rsidRPr="00BF4FA6">
        <w:rPr>
          <w:rFonts w:ascii="Times New Roman" w:eastAsia="TimesNewRoman" w:hAnsi="Times New Roman" w:cs="Times New Roman"/>
          <w:sz w:val="28"/>
          <w:lang w:val="en-US"/>
        </w:rPr>
        <w:t>U</w:t>
      </w:r>
      <w:r w:rsidRPr="00BF4FA6">
        <w:rPr>
          <w:rFonts w:ascii="Times New Roman" w:eastAsia="TimesNewRoman" w:hAnsi="Times New Roman" w:cs="Times New Roman"/>
          <w:sz w:val="28"/>
          <w:lang w:val="uk-UA"/>
        </w:rPr>
        <w:t>-критерій Манна-Уітні, при рівні значущості 0,05</w:t>
      </w:r>
      <w:r w:rsidRPr="00BF4FA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[</w:t>
      </w:r>
      <w:r w:rsidRPr="002F3B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Бахрушин, 2011</w:t>
      </w:r>
      <w:r w:rsidRPr="00BF4FA6">
        <w:rPr>
          <w:rFonts w:ascii="Times New Roman" w:hAnsi="Times New Roman" w:cs="Times New Roman"/>
          <w:sz w:val="28"/>
          <w:lang w:val="uk-UA"/>
        </w:rPr>
        <w:t xml:space="preserve">]. </w:t>
      </w:r>
    </w:p>
    <w:p w14:paraId="215EB304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16BF95BE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0FAAC66C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5BD42C80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4AD999F0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4E24DAA0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26F34D51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4BB418C3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05379287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64DCEEBF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4A27B49A" w14:textId="77777777" w:rsidR="00A6030E" w:rsidRDefault="00A6030E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7832BE98" w14:textId="77777777" w:rsidR="009A6F76" w:rsidRDefault="009A6F76" w:rsidP="007B179C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14:paraId="05EA47D8" w14:textId="6264A556" w:rsidR="000F5BD1" w:rsidRDefault="000F5BD1" w:rsidP="007B179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7421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3. РЕЗУЛЬТАТИ ДОСЛІДЖЕНЬ ТА ЇХ ОБГОВОРЕННЯ</w:t>
      </w:r>
    </w:p>
    <w:p w14:paraId="07D2CE30" w14:textId="77777777" w:rsidR="00741D07" w:rsidRPr="00741D07" w:rsidRDefault="00741D07" w:rsidP="00741D07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D3CBB10" w14:textId="77777777" w:rsidR="00383CEB" w:rsidRDefault="00383CEB" w:rsidP="00383CEB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eastAsia="CIDFont+F1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3.1</w:t>
      </w:r>
      <w:r w:rsidRPr="00741D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741D07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>О</w:t>
      </w:r>
      <w:proofErr w:type="spellStart"/>
      <w:r w:rsidRPr="00741D07">
        <w:rPr>
          <w:rFonts w:ascii="Times New Roman" w:eastAsia="CIDFont+F1" w:hAnsi="Times New Roman" w:cs="Times New Roman"/>
          <w:b/>
          <w:sz w:val="28"/>
          <w:szCs w:val="28"/>
        </w:rPr>
        <w:t>собли</w:t>
      </w:r>
      <w:r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>вості</w:t>
      </w:r>
      <w:proofErr w:type="spellEnd"/>
      <w:r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 xml:space="preserve"> формування просторової </w:t>
      </w:r>
      <w:proofErr w:type="spellStart"/>
      <w:r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>пам</w:t>
      </w:r>
      <w:proofErr w:type="spellEnd"/>
      <w:r w:rsidRPr="00741D07">
        <w:rPr>
          <w:rFonts w:ascii="Times New Roman" w:eastAsia="CIDFont+F1" w:hAnsi="Times New Roman" w:cs="Times New Roman"/>
          <w:b/>
          <w:sz w:val="28"/>
          <w:szCs w:val="28"/>
        </w:rPr>
        <w:t>’</w:t>
      </w:r>
      <w:r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 xml:space="preserve">яті у самців і самок щурів </w:t>
      </w:r>
      <w:r w:rsidRPr="004932F0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>в умовах контролю</w:t>
      </w:r>
    </w:p>
    <w:p w14:paraId="5DE1346B" w14:textId="77777777" w:rsidR="00761E21" w:rsidRDefault="00761E21" w:rsidP="00383CEB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lang w:val="uk-UA"/>
        </w:rPr>
      </w:pPr>
    </w:p>
    <w:p w14:paraId="23A4E462" w14:textId="77777777" w:rsidR="00761E21" w:rsidRPr="00761E21" w:rsidRDefault="00761E21" w:rsidP="00EF1C77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E421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Під час </w:t>
      </w:r>
      <w:r w:rsidR="003160E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дослідження </w:t>
      </w:r>
      <w:r w:rsidR="007D1ED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самці і самки </w:t>
      </w:r>
      <w:r w:rsidR="003160E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показали різні результати</w:t>
      </w:r>
      <w:r w:rsidR="004942F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 часі проходження лабіринту</w:t>
      </w:r>
      <w:r w:rsidR="00EF1C7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7D1ED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Але </w:t>
      </w:r>
      <w:r w:rsidR="00EF1C7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</w:t>
      </w:r>
      <w:r w:rsidRPr="00AE421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езалежно від статі щурам потрібно </w:t>
      </w:r>
      <w:r w:rsidR="00EF1C7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було </w:t>
      </w:r>
      <w:r w:rsidR="0023400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приблизно одну хвилину</w:t>
      </w:r>
      <w:r w:rsidRPr="00AE421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щоб визначити міс</w:t>
      </w:r>
      <w:r w:rsidR="00EF1C7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цезнаходження «рятівної лунки»</w:t>
      </w:r>
      <w:r w:rsidR="00BE21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BE2167">
        <w:rPr>
          <w:rStyle w:val="y2iqfc"/>
          <w:rFonts w:ascii="Times New Roman" w:hAnsi="Times New Roman" w:cs="Times New Roman"/>
          <w:sz w:val="28"/>
          <w:szCs w:val="28"/>
        </w:rPr>
        <w:t>(</w:t>
      </w:r>
      <w:r w:rsidR="00BE21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табл. 1</w:t>
      </w:r>
      <w:r w:rsidR="00BE2167">
        <w:rPr>
          <w:rFonts w:ascii="Times New Roman" w:hAnsi="Times New Roman" w:cs="Times New Roman"/>
          <w:sz w:val="28"/>
          <w:szCs w:val="28"/>
        </w:rPr>
        <w:t xml:space="preserve">, </w:t>
      </w:r>
      <w:r w:rsidR="00BE2167">
        <w:rPr>
          <w:rStyle w:val="y2iqfc"/>
          <w:rFonts w:ascii="Times New Roman" w:hAnsi="Times New Roman" w:cs="Times New Roman"/>
          <w:sz w:val="28"/>
          <w:szCs w:val="28"/>
        </w:rPr>
        <w:t>рис. 3)</w:t>
      </w:r>
      <w:r w:rsidR="00EF1C7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14:paraId="07DA5294" w14:textId="77777777" w:rsidR="00F36DE9" w:rsidRDefault="00E836D6" w:rsidP="00F36DE9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>
        <w:rPr>
          <w:rStyle w:val="y2iqfc"/>
          <w:rFonts w:ascii="Times New Roman" w:hAnsi="Times New Roman" w:cs="Times New Roman"/>
          <w:sz w:val="28"/>
          <w:szCs w:val="28"/>
        </w:rPr>
        <w:t>П</w:t>
      </w:r>
      <w:r w:rsidR="00761E21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ід час пошуку </w:t>
      </w:r>
      <w:r w:rsidR="00F0699B">
        <w:rPr>
          <w:rStyle w:val="y2iqfc"/>
          <w:rFonts w:ascii="Times New Roman" w:hAnsi="Times New Roman" w:cs="Times New Roman"/>
          <w:sz w:val="28"/>
          <w:szCs w:val="28"/>
        </w:rPr>
        <w:t xml:space="preserve">«рятівної» лунки </w:t>
      </w:r>
      <w:r>
        <w:rPr>
          <w:rStyle w:val="y2iqfc"/>
          <w:rFonts w:ascii="Times New Roman" w:hAnsi="Times New Roman" w:cs="Times New Roman"/>
          <w:sz w:val="28"/>
          <w:szCs w:val="28"/>
        </w:rPr>
        <w:t>щури досліджували загалом 4-9 неправильних місцеположень</w:t>
      </w:r>
      <w:r w:rsidR="00761E21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r w:rsidR="00E96730">
        <w:rPr>
          <w:rStyle w:val="y2iqfc"/>
          <w:rFonts w:ascii="Times New Roman" w:hAnsi="Times New Roman" w:cs="Times New Roman"/>
          <w:sz w:val="28"/>
          <w:szCs w:val="28"/>
        </w:rPr>
        <w:t>Так у</w:t>
      </w:r>
      <w:r w:rsidR="00761E21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E96730">
        <w:rPr>
          <w:rStyle w:val="y2iqfc"/>
          <w:rFonts w:ascii="Times New Roman" w:hAnsi="Times New Roman" w:cs="Times New Roman"/>
          <w:sz w:val="28"/>
          <w:szCs w:val="28"/>
        </w:rPr>
        <w:t xml:space="preserve">самок </w:t>
      </w:r>
      <w:r w:rsidR="00633F0D">
        <w:rPr>
          <w:rStyle w:val="y2iqfc"/>
          <w:rFonts w:ascii="Times New Roman" w:hAnsi="Times New Roman" w:cs="Times New Roman"/>
          <w:sz w:val="28"/>
          <w:szCs w:val="28"/>
        </w:rPr>
        <w:t xml:space="preserve">середній </w:t>
      </w:r>
      <w:r w:rsidR="00E96730">
        <w:rPr>
          <w:rStyle w:val="y2iqfc"/>
          <w:rFonts w:ascii="Times New Roman" w:hAnsi="Times New Roman" w:cs="Times New Roman"/>
          <w:sz w:val="28"/>
          <w:szCs w:val="28"/>
        </w:rPr>
        <w:t xml:space="preserve">час на 5-ту добу експерименту був </w:t>
      </w:r>
      <w:r w:rsidR="008C0F4B">
        <w:rPr>
          <w:rStyle w:val="y2iqfc"/>
          <w:rFonts w:ascii="Times New Roman" w:hAnsi="Times New Roman" w:cs="Times New Roman"/>
          <w:sz w:val="28"/>
          <w:szCs w:val="28"/>
        </w:rPr>
        <w:t xml:space="preserve">достовірно </w:t>
      </w:r>
      <w:r w:rsidR="00E96730">
        <w:rPr>
          <w:rStyle w:val="y2iqfc"/>
          <w:rFonts w:ascii="Times New Roman" w:hAnsi="Times New Roman" w:cs="Times New Roman"/>
          <w:sz w:val="28"/>
          <w:szCs w:val="28"/>
        </w:rPr>
        <w:t>більшим</w:t>
      </w:r>
      <w:r w:rsidR="00761E21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, ніж </w:t>
      </w:r>
      <w:r w:rsidR="00E96730">
        <w:rPr>
          <w:rStyle w:val="y2iqfc"/>
          <w:rFonts w:ascii="Times New Roman" w:hAnsi="Times New Roman" w:cs="Times New Roman"/>
          <w:sz w:val="28"/>
          <w:szCs w:val="28"/>
        </w:rPr>
        <w:t>у самців</w:t>
      </w:r>
      <w:r w:rsidR="008C0F4B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8C0F4B" w:rsidRPr="008C0F4B">
        <w:rPr>
          <w:rFonts w:ascii="Times New Roman" w:hAnsi="Times New Roman" w:cs="Times New Roman"/>
          <w:sz w:val="28"/>
        </w:rPr>
        <w:t xml:space="preserve">(р ≤ 0,05, </w:t>
      </w:r>
      <w:r w:rsidR="008C0F4B" w:rsidRPr="008C0F4B">
        <w:rPr>
          <w:rFonts w:ascii="Times New Roman" w:eastAsia="TimesNewRoman" w:hAnsi="Times New Roman" w:cs="Times New Roman"/>
          <w:sz w:val="28"/>
          <w:lang w:val="en-US"/>
        </w:rPr>
        <w:t>U</w:t>
      </w:r>
      <w:proofErr w:type="spellStart"/>
      <w:r w:rsidR="008C0F4B" w:rsidRPr="008C0F4B">
        <w:rPr>
          <w:rFonts w:ascii="Times New Roman" w:eastAsia="TimesNewRoman" w:hAnsi="Times New Roman" w:cs="Times New Roman"/>
          <w:sz w:val="28"/>
          <w:vertAlign w:val="subscript"/>
        </w:rPr>
        <w:t>емп</w:t>
      </w:r>
      <w:proofErr w:type="spellEnd"/>
      <w:r w:rsidR="008C0F4B" w:rsidRPr="008C0F4B">
        <w:rPr>
          <w:rFonts w:ascii="Times New Roman" w:eastAsia="TimesNewRoman" w:hAnsi="Times New Roman" w:cs="Times New Roman"/>
          <w:sz w:val="28"/>
        </w:rPr>
        <w:t>=12</w:t>
      </w:r>
      <w:r w:rsidR="008C0F4B" w:rsidRPr="008C0F4B">
        <w:rPr>
          <w:rFonts w:ascii="Times New Roman" w:hAnsi="Times New Roman" w:cs="Times New Roman"/>
          <w:sz w:val="28"/>
        </w:rPr>
        <w:t>)</w:t>
      </w:r>
      <w:r w:rsidR="008C0F4B" w:rsidRPr="008C0F4B">
        <w:rPr>
          <w:rStyle w:val="y2iqfc"/>
          <w:rFonts w:ascii="Times New Roman" w:hAnsi="Times New Roman" w:cs="Times New Roman"/>
          <w:sz w:val="28"/>
          <w:szCs w:val="28"/>
        </w:rPr>
        <w:t>.</w:t>
      </w:r>
      <w:r w:rsidR="00912CBE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761E21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Протягом </w:t>
      </w:r>
      <w:r w:rsidR="00F36DE9">
        <w:rPr>
          <w:rStyle w:val="y2iqfc"/>
          <w:rFonts w:ascii="Times New Roman" w:hAnsi="Times New Roman" w:cs="Times New Roman"/>
          <w:sz w:val="28"/>
          <w:szCs w:val="28"/>
        </w:rPr>
        <w:t xml:space="preserve">7-ї доби </w:t>
      </w:r>
      <w:r w:rsidR="003817F9">
        <w:rPr>
          <w:rStyle w:val="y2iqfc"/>
          <w:rFonts w:ascii="Times New Roman" w:hAnsi="Times New Roman" w:cs="Times New Roman"/>
          <w:sz w:val="28"/>
          <w:szCs w:val="28"/>
        </w:rPr>
        <w:t xml:space="preserve">дослідження </w:t>
      </w:r>
      <w:r w:rsidR="00633F0D">
        <w:rPr>
          <w:rStyle w:val="y2iqfc"/>
          <w:rFonts w:ascii="Times New Roman" w:hAnsi="Times New Roman" w:cs="Times New Roman"/>
          <w:sz w:val="28"/>
          <w:szCs w:val="28"/>
        </w:rPr>
        <w:t xml:space="preserve">середній </w:t>
      </w:r>
      <w:r w:rsidR="00F36DE9">
        <w:rPr>
          <w:rStyle w:val="y2iqfc"/>
          <w:rFonts w:ascii="Times New Roman" w:hAnsi="Times New Roman" w:cs="Times New Roman"/>
          <w:sz w:val="28"/>
          <w:szCs w:val="28"/>
        </w:rPr>
        <w:t>час проходження лабіринту</w:t>
      </w:r>
      <w:r w:rsidR="00761E21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F36DE9">
        <w:rPr>
          <w:rStyle w:val="y2iqfc"/>
          <w:rFonts w:ascii="Times New Roman" w:hAnsi="Times New Roman" w:cs="Times New Roman"/>
          <w:sz w:val="28"/>
          <w:szCs w:val="28"/>
        </w:rPr>
        <w:t>у с</w:t>
      </w:r>
      <w:r w:rsidR="004A14EB">
        <w:rPr>
          <w:rStyle w:val="y2iqfc"/>
          <w:rFonts w:ascii="Times New Roman" w:hAnsi="Times New Roman" w:cs="Times New Roman"/>
          <w:sz w:val="28"/>
          <w:szCs w:val="28"/>
        </w:rPr>
        <w:t>а</w:t>
      </w:r>
      <w:r w:rsidR="00F36DE9">
        <w:rPr>
          <w:rStyle w:val="y2iqfc"/>
          <w:rFonts w:ascii="Times New Roman" w:hAnsi="Times New Roman" w:cs="Times New Roman"/>
          <w:sz w:val="28"/>
          <w:szCs w:val="28"/>
        </w:rPr>
        <w:t xml:space="preserve">мок і самців змінився зворотно </w:t>
      </w:r>
      <w:proofErr w:type="spellStart"/>
      <w:r w:rsidR="00F36DE9">
        <w:rPr>
          <w:rStyle w:val="y2iqfc"/>
          <w:rFonts w:ascii="Times New Roman" w:hAnsi="Times New Roman" w:cs="Times New Roman"/>
          <w:sz w:val="28"/>
          <w:szCs w:val="28"/>
        </w:rPr>
        <w:t>пропорційно</w:t>
      </w:r>
      <w:proofErr w:type="spellEnd"/>
      <w:r w:rsidR="00F36DE9">
        <w:rPr>
          <w:rStyle w:val="y2iqfc"/>
          <w:rFonts w:ascii="Times New Roman" w:hAnsi="Times New Roman" w:cs="Times New Roman"/>
          <w:sz w:val="28"/>
          <w:szCs w:val="28"/>
        </w:rPr>
        <w:t xml:space="preserve">: у самок – зменшився, </w:t>
      </w:r>
      <w:r w:rsidR="004A14EB">
        <w:rPr>
          <w:rStyle w:val="y2iqfc"/>
          <w:rFonts w:ascii="Times New Roman" w:hAnsi="Times New Roman" w:cs="Times New Roman"/>
          <w:sz w:val="28"/>
          <w:szCs w:val="28"/>
        </w:rPr>
        <w:t xml:space="preserve">а </w:t>
      </w:r>
      <w:r w:rsidR="00F36DE9">
        <w:rPr>
          <w:rStyle w:val="y2iqfc"/>
          <w:rFonts w:ascii="Times New Roman" w:hAnsi="Times New Roman" w:cs="Times New Roman"/>
          <w:sz w:val="28"/>
          <w:szCs w:val="28"/>
        </w:rPr>
        <w:t xml:space="preserve">у самців – навпаки </w:t>
      </w:r>
      <w:r w:rsidR="003817F9">
        <w:rPr>
          <w:rStyle w:val="y2iqfc"/>
          <w:rFonts w:ascii="Times New Roman" w:hAnsi="Times New Roman" w:cs="Times New Roman"/>
          <w:sz w:val="28"/>
          <w:szCs w:val="28"/>
        </w:rPr>
        <w:t xml:space="preserve">достовірно </w:t>
      </w:r>
      <w:r w:rsidR="00F36DE9">
        <w:rPr>
          <w:rStyle w:val="y2iqfc"/>
          <w:rFonts w:ascii="Times New Roman" w:hAnsi="Times New Roman" w:cs="Times New Roman"/>
          <w:sz w:val="28"/>
          <w:szCs w:val="28"/>
        </w:rPr>
        <w:t xml:space="preserve">зріс </w:t>
      </w:r>
      <w:r w:rsidR="003817F9">
        <w:rPr>
          <w:rStyle w:val="y2iqfc"/>
          <w:rFonts w:ascii="Times New Roman" w:hAnsi="Times New Roman" w:cs="Times New Roman"/>
          <w:sz w:val="28"/>
          <w:szCs w:val="28"/>
        </w:rPr>
        <w:t>(</w:t>
      </w:r>
      <w:r w:rsidR="003817F9" w:rsidRPr="003817F9">
        <w:rPr>
          <w:rFonts w:ascii="Times New Roman" w:hAnsi="Times New Roman" w:cs="Times New Roman"/>
          <w:sz w:val="28"/>
        </w:rPr>
        <w:t>р ≤ 0,05</w:t>
      </w:r>
      <w:r w:rsidR="003817F9" w:rsidRPr="003817F9">
        <w:rPr>
          <w:rFonts w:ascii="Times New Roman" w:eastAsia="TimesNewRoman" w:hAnsi="Times New Roman" w:cs="Times New Roman"/>
          <w:sz w:val="28"/>
        </w:rPr>
        <w:t xml:space="preserve">, </w:t>
      </w:r>
      <w:r w:rsidR="003817F9" w:rsidRPr="003817F9">
        <w:rPr>
          <w:rFonts w:ascii="Times New Roman" w:eastAsia="TimesNewRoman" w:hAnsi="Times New Roman" w:cs="Times New Roman"/>
          <w:sz w:val="28"/>
          <w:lang w:val="en-US"/>
        </w:rPr>
        <w:t>U</w:t>
      </w:r>
      <w:proofErr w:type="spellStart"/>
      <w:r w:rsidR="003817F9" w:rsidRPr="003817F9">
        <w:rPr>
          <w:rFonts w:ascii="Times New Roman" w:eastAsia="TimesNewRoman" w:hAnsi="Times New Roman" w:cs="Times New Roman"/>
          <w:sz w:val="28"/>
          <w:vertAlign w:val="subscript"/>
        </w:rPr>
        <w:t>емп</w:t>
      </w:r>
      <w:proofErr w:type="spellEnd"/>
      <w:r w:rsidR="003817F9" w:rsidRPr="003817F9">
        <w:rPr>
          <w:rFonts w:ascii="Times New Roman" w:eastAsia="TimesNewRoman" w:hAnsi="Times New Roman" w:cs="Times New Roman"/>
          <w:sz w:val="28"/>
        </w:rPr>
        <w:t>=13</w:t>
      </w:r>
      <w:r w:rsidR="003817F9" w:rsidRPr="003817F9">
        <w:rPr>
          <w:rFonts w:ascii="Times New Roman" w:hAnsi="Times New Roman" w:cs="Times New Roman"/>
          <w:sz w:val="28"/>
        </w:rPr>
        <w:t xml:space="preserve">) </w:t>
      </w:r>
      <w:r w:rsidR="00312F1E">
        <w:rPr>
          <w:rFonts w:ascii="Times New Roman" w:hAnsi="Times New Roman" w:cs="Times New Roman"/>
          <w:sz w:val="28"/>
        </w:rPr>
        <w:t>по відношенню до самок</w:t>
      </w:r>
      <w:r w:rsidR="0049673A">
        <w:rPr>
          <w:rFonts w:ascii="Times New Roman" w:hAnsi="Times New Roman" w:cs="Times New Roman"/>
          <w:sz w:val="28"/>
        </w:rPr>
        <w:t>.</w:t>
      </w:r>
      <w:r w:rsidR="00633F0D">
        <w:rPr>
          <w:rStyle w:val="y2iqfc"/>
          <w:rFonts w:ascii="Times New Roman" w:hAnsi="Times New Roman" w:cs="Times New Roman"/>
          <w:sz w:val="28"/>
          <w:szCs w:val="28"/>
        </w:rPr>
        <w:t xml:space="preserve"> На 9 та </w:t>
      </w:r>
    </w:p>
    <w:p w14:paraId="5D9EBC79" w14:textId="77777777" w:rsidR="00204D2B" w:rsidRDefault="00C0217B" w:rsidP="00C0217B">
      <w:pPr>
        <w:pStyle w:val="HTML"/>
        <w:shd w:val="clear" w:color="auto" w:fill="FFFFFF" w:themeFill="background1"/>
        <w:spacing w:line="360" w:lineRule="auto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 w:rsidRPr="00C0217B">
        <w:rPr>
          <w:rStyle w:val="y2iqfc"/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9F5F727" wp14:editId="1AAF2073">
            <wp:extent cx="5918200" cy="3048000"/>
            <wp:effectExtent l="0" t="0" r="0" b="0"/>
            <wp:docPr id="4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2DB15D74" w14:textId="77777777" w:rsidR="00E119C1" w:rsidRDefault="003817F9" w:rsidP="002256F8">
      <w:pPr>
        <w:tabs>
          <w:tab w:val="left" w:pos="1845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3</w:t>
      </w:r>
      <w:r w:rsidR="00204D2B" w:rsidRPr="0085798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04D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04D2B" w:rsidRPr="005E7D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Середній час пошуку «рятівної» лунки щурами </w:t>
      </w:r>
      <w:r w:rsidR="003431BC" w:rsidRPr="005E7D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контрольної групи </w:t>
      </w:r>
      <w:r w:rsidR="00204D2B" w:rsidRPr="005E7D74">
        <w:rPr>
          <w:rFonts w:ascii="Times New Roman" w:hAnsi="Times New Roman" w:cs="Times New Roman"/>
          <w:b/>
          <w:sz w:val="28"/>
          <w:szCs w:val="28"/>
          <w:lang w:val="uk-UA"/>
        </w:rPr>
        <w:t>протягом періоду досліджень</w:t>
      </w:r>
    </w:p>
    <w:p w14:paraId="788B14C8" w14:textId="1E51E0C4" w:rsidR="00A6030E" w:rsidRPr="00776D56" w:rsidRDefault="003F1E42" w:rsidP="00A6030E">
      <w:pPr>
        <w:spacing w:line="360" w:lineRule="auto"/>
        <w:jc w:val="center"/>
        <w:rPr>
          <w:rStyle w:val="y2iqfc"/>
          <w:rFonts w:ascii="Times New Roman" w:hAnsi="Times New Roman" w:cs="Times New Roman"/>
          <w:sz w:val="28"/>
          <w:szCs w:val="28"/>
        </w:rPr>
        <w:sectPr w:rsidR="00A6030E" w:rsidRPr="00776D56" w:rsidSect="00A6030E">
          <w:headerReference w:type="default" r:id="rId13"/>
          <w:pgSz w:w="11906" w:h="16838"/>
          <w:pgMar w:top="1134" w:right="851" w:bottom="1134" w:left="1701" w:header="709" w:footer="709" w:gutter="0"/>
          <w:pgNumType w:start="6"/>
          <w:cols w:space="708"/>
          <w:docGrid w:linePitch="360"/>
        </w:sectPr>
      </w:pPr>
      <w:r w:rsidRPr="003F1E42">
        <w:rPr>
          <w:rFonts w:ascii="Times New Roman" w:hAnsi="Times New Roman" w:cs="Times New Roman"/>
          <w:noProof/>
          <w:sz w:val="24"/>
          <w:szCs w:val="24"/>
        </w:rPr>
        <w:t>⃰⃰</w:t>
      </w:r>
      <w:r w:rsidRPr="003F1E42">
        <w:rPr>
          <w:rFonts w:ascii="Times New Roman" w:hAnsi="Times New Roman" w:cs="Times New Roman"/>
          <w:noProof/>
          <w:sz w:val="24"/>
          <w:szCs w:val="24"/>
          <w:vertAlign w:val="subscript"/>
          <w:lang w:val="uk-UA"/>
        </w:rPr>
        <w:t xml:space="preserve"> </w:t>
      </w:r>
      <w:r w:rsidRPr="003F1E42">
        <w:rPr>
          <w:rFonts w:ascii="Times New Roman" w:hAnsi="Times New Roman" w:cs="Times New Roman"/>
          <w:noProof/>
          <w:sz w:val="24"/>
          <w:szCs w:val="24"/>
          <w:lang w:val="uk-UA"/>
        </w:rPr>
        <w:t xml:space="preserve"> – достовірність відмінностей по відношенню до значень групи «</w:t>
      </w:r>
      <w:r>
        <w:rPr>
          <w:rFonts w:ascii="Times New Roman" w:hAnsi="Times New Roman" w:cs="Times New Roman"/>
          <w:noProof/>
          <w:sz w:val="24"/>
          <w:szCs w:val="24"/>
          <w:lang w:val="uk-UA"/>
        </w:rPr>
        <w:t>самк</w:t>
      </w:r>
      <w:r w:rsidR="000306D5">
        <w:rPr>
          <w:rFonts w:ascii="Times New Roman" w:hAnsi="Times New Roman" w:cs="Times New Roman"/>
          <w:noProof/>
          <w:sz w:val="24"/>
          <w:szCs w:val="24"/>
          <w:lang w:val="uk-UA"/>
        </w:rPr>
        <w:t>и</w:t>
      </w:r>
      <w:r w:rsidR="00A6030E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AA93811" w14:textId="77777777" w:rsidR="00A6030E" w:rsidRDefault="00A6030E" w:rsidP="00776D56">
      <w:pPr>
        <w:pStyle w:val="HTML"/>
        <w:keepLines/>
        <w:shd w:val="clear" w:color="auto" w:fill="FFFFFF" w:themeFill="background1"/>
        <w:spacing w:line="360" w:lineRule="auto"/>
        <w:jc w:val="center"/>
        <w:rPr>
          <w:rStyle w:val="y2iqfc"/>
          <w:rFonts w:ascii="Times New Roman" w:hAnsi="Times New Roman" w:cs="Times New Roman"/>
          <w:sz w:val="28"/>
          <w:szCs w:val="28"/>
        </w:rPr>
        <w:sectPr w:rsidR="00A6030E" w:rsidSect="009A6F76">
          <w:headerReference w:type="default" r:id="rId14"/>
          <w:pgSz w:w="16838" w:h="11906" w:orient="landscape" w:code="9"/>
          <w:pgMar w:top="1701" w:right="1134" w:bottom="851" w:left="1134" w:header="709" w:footer="709" w:gutter="0"/>
          <w:pgNumType w:start="30"/>
          <w:cols w:space="708"/>
          <w:docGrid w:linePitch="360"/>
        </w:sectPr>
      </w:pPr>
      <w:r w:rsidRPr="00A6030E">
        <w:rPr>
          <w:rStyle w:val="y2iqfc"/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50CABD1A" wp14:editId="5DB72D30">
            <wp:extent cx="8580642" cy="3841750"/>
            <wp:effectExtent l="0" t="0" r="0" b="0"/>
            <wp:docPr id="197448345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448345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605902" cy="3853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058D2F" w14:textId="4BCD05E4" w:rsidR="001E7345" w:rsidRDefault="001E7345" w:rsidP="001E7345">
      <w:pPr>
        <w:pStyle w:val="HTML"/>
        <w:shd w:val="clear" w:color="auto" w:fill="FFFFFF" w:themeFill="background1"/>
        <w:spacing w:line="360" w:lineRule="auto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>
        <w:rPr>
          <w:rStyle w:val="y2iqfc"/>
          <w:rFonts w:ascii="Times New Roman" w:hAnsi="Times New Roman" w:cs="Times New Roman"/>
          <w:sz w:val="28"/>
          <w:szCs w:val="28"/>
        </w:rPr>
        <w:lastRenderedPageBreak/>
        <w:t xml:space="preserve">12 доби дослідження </w:t>
      </w:r>
      <w:r>
        <w:rPr>
          <w:rFonts w:ascii="Times New Roman" w:hAnsi="Times New Roman" w:cs="Times New Roman"/>
          <w:sz w:val="28"/>
          <w:szCs w:val="28"/>
        </w:rPr>
        <w:t>середній час пошуку «рятівної» лунки самцями і самками контрольної групи достовірно не відрізнявся між собою, але був нижчим за відповідні значення на 5-ту добу експерименту</w:t>
      </w:r>
      <w:r>
        <w:rPr>
          <w:rStyle w:val="y2iqfc"/>
          <w:rFonts w:ascii="Times New Roman" w:hAnsi="Times New Roman" w:cs="Times New Roman"/>
          <w:sz w:val="28"/>
          <w:szCs w:val="28"/>
        </w:rPr>
        <w:t>.</w:t>
      </w:r>
    </w:p>
    <w:p w14:paraId="3D0621E3" w14:textId="77777777" w:rsidR="004468F0" w:rsidRDefault="00851C84" w:rsidP="004468F0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</w:rPr>
        <w:t xml:space="preserve">Водночас фіксували </w:t>
      </w:r>
      <w:r w:rsidR="003F50FE" w:rsidRPr="003F50FE">
        <w:rPr>
          <w:rFonts w:ascii="Times New Roman" w:hAnsi="Times New Roman" w:cs="Times New Roman"/>
          <w:noProof/>
          <w:sz w:val="28"/>
        </w:rPr>
        <w:t xml:space="preserve">кількість </w:t>
      </w:r>
      <w:r>
        <w:rPr>
          <w:rFonts w:ascii="Times New Roman" w:hAnsi="Times New Roman" w:cs="Times New Roman"/>
          <w:noProof/>
          <w:sz w:val="28"/>
        </w:rPr>
        <w:t xml:space="preserve">відвідувань хибних </w:t>
      </w:r>
      <w:r w:rsidR="003F50FE" w:rsidRPr="003F50FE">
        <w:rPr>
          <w:rFonts w:ascii="Times New Roman" w:hAnsi="Times New Roman" w:cs="Times New Roman"/>
          <w:noProof/>
          <w:sz w:val="28"/>
        </w:rPr>
        <w:t>лун</w:t>
      </w:r>
      <w:r>
        <w:rPr>
          <w:rFonts w:ascii="Times New Roman" w:hAnsi="Times New Roman" w:cs="Times New Roman"/>
          <w:noProof/>
          <w:sz w:val="28"/>
        </w:rPr>
        <w:t>ок</w:t>
      </w:r>
      <w:r w:rsidR="003F50FE" w:rsidRPr="003F50FE">
        <w:rPr>
          <w:rFonts w:ascii="Times New Roman" w:hAnsi="Times New Roman" w:cs="Times New Roman"/>
          <w:noProof/>
          <w:sz w:val="28"/>
        </w:rPr>
        <w:t xml:space="preserve"> у період пошуку сховища.</w:t>
      </w:r>
      <w:r w:rsidR="003F50FE" w:rsidRPr="00831198">
        <w:rPr>
          <w:noProof/>
          <w:sz w:val="28"/>
        </w:rPr>
        <w:t xml:space="preserve"> </w:t>
      </w:r>
      <w:r w:rsidR="00B20519" w:rsidRPr="00B20519">
        <w:rPr>
          <w:rFonts w:ascii="Times New Roman" w:hAnsi="Times New Roman" w:cs="Times New Roman"/>
          <w:noProof/>
          <w:sz w:val="28"/>
        </w:rPr>
        <w:t>Як видно з рис. 4</w:t>
      </w:r>
      <w:r w:rsidR="00B20519">
        <w:rPr>
          <w:noProof/>
          <w:sz w:val="28"/>
        </w:rPr>
        <w:t xml:space="preserve"> </w:t>
      </w:r>
      <w:r w:rsidR="00B20519">
        <w:rPr>
          <w:rStyle w:val="y2iqfc"/>
          <w:rFonts w:ascii="Times New Roman" w:hAnsi="Times New Roman" w:cs="Times New Roman"/>
          <w:sz w:val="28"/>
          <w:szCs w:val="28"/>
        </w:rPr>
        <w:t>с</w:t>
      </w:r>
      <w:r w:rsidR="00F36DE9">
        <w:rPr>
          <w:rStyle w:val="y2iqfc"/>
          <w:rFonts w:ascii="Times New Roman" w:hAnsi="Times New Roman" w:cs="Times New Roman"/>
          <w:sz w:val="28"/>
          <w:szCs w:val="28"/>
        </w:rPr>
        <w:t xml:space="preserve">амки </w:t>
      </w:r>
      <w:r w:rsidR="00AE4214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робили значно більше помилок у порівнянні з </w:t>
      </w:r>
      <w:r w:rsidR="008D35C8">
        <w:rPr>
          <w:rStyle w:val="y2iqfc"/>
          <w:rFonts w:ascii="Times New Roman" w:hAnsi="Times New Roman" w:cs="Times New Roman"/>
          <w:sz w:val="28"/>
          <w:szCs w:val="28"/>
        </w:rPr>
        <w:t>самцями саме в</w:t>
      </w:r>
      <w:r w:rsidR="00F36DE9">
        <w:rPr>
          <w:rStyle w:val="y2iqfc"/>
          <w:rFonts w:ascii="Times New Roman" w:hAnsi="Times New Roman" w:cs="Times New Roman"/>
          <w:sz w:val="28"/>
          <w:szCs w:val="28"/>
        </w:rPr>
        <w:t xml:space="preserve"> перший день випробування (5-та доба)</w:t>
      </w:r>
      <w:r w:rsidR="007B5AD2">
        <w:rPr>
          <w:rStyle w:val="y2iqfc"/>
          <w:rFonts w:ascii="Times New Roman" w:hAnsi="Times New Roman" w:cs="Times New Roman"/>
          <w:sz w:val="28"/>
          <w:szCs w:val="28"/>
        </w:rPr>
        <w:t>.</w:t>
      </w:r>
      <w:r w:rsidR="00AE4214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F12773">
        <w:rPr>
          <w:rStyle w:val="y2iqfc"/>
          <w:rFonts w:ascii="Times New Roman" w:hAnsi="Times New Roman" w:cs="Times New Roman"/>
          <w:sz w:val="28"/>
          <w:szCs w:val="28"/>
        </w:rPr>
        <w:t>Н</w:t>
      </w:r>
      <w:r w:rsidR="00AE4214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а </w:t>
      </w:r>
      <w:r w:rsidR="004468F0">
        <w:rPr>
          <w:rStyle w:val="y2iqfc"/>
          <w:rFonts w:ascii="Times New Roman" w:hAnsi="Times New Roman" w:cs="Times New Roman"/>
          <w:sz w:val="28"/>
          <w:szCs w:val="28"/>
        </w:rPr>
        <w:t xml:space="preserve">7 добу </w:t>
      </w:r>
      <w:r w:rsidR="003128C6">
        <w:rPr>
          <w:rStyle w:val="y2iqfc"/>
          <w:rFonts w:ascii="Times New Roman" w:hAnsi="Times New Roman" w:cs="Times New Roman"/>
          <w:sz w:val="28"/>
          <w:szCs w:val="28"/>
        </w:rPr>
        <w:t xml:space="preserve">середня кількість </w:t>
      </w:r>
      <w:r w:rsidR="00AE4214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помилок </w:t>
      </w:r>
      <w:r w:rsidR="00F12773">
        <w:rPr>
          <w:rStyle w:val="y2iqfc"/>
          <w:rFonts w:ascii="Times New Roman" w:hAnsi="Times New Roman" w:cs="Times New Roman"/>
          <w:sz w:val="28"/>
          <w:szCs w:val="28"/>
        </w:rPr>
        <w:t xml:space="preserve">у самок </w:t>
      </w:r>
      <w:r w:rsidR="004468F0">
        <w:rPr>
          <w:rStyle w:val="y2iqfc"/>
          <w:rFonts w:ascii="Times New Roman" w:hAnsi="Times New Roman" w:cs="Times New Roman"/>
          <w:sz w:val="28"/>
          <w:szCs w:val="28"/>
        </w:rPr>
        <w:t xml:space="preserve">різко знизилась, а у самців навпаки трохи зросла. </w:t>
      </w:r>
      <w:r w:rsidR="00F12773">
        <w:rPr>
          <w:rStyle w:val="y2iqfc"/>
          <w:rFonts w:ascii="Times New Roman" w:hAnsi="Times New Roman" w:cs="Times New Roman"/>
          <w:sz w:val="28"/>
          <w:szCs w:val="28"/>
        </w:rPr>
        <w:t xml:space="preserve">Достовірних </w:t>
      </w:r>
      <w:r w:rsidR="00AE4214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відмінностей </w:t>
      </w:r>
      <w:r w:rsidR="004468F0">
        <w:rPr>
          <w:rStyle w:val="y2iqfc"/>
          <w:rFonts w:ascii="Times New Roman" w:hAnsi="Times New Roman" w:cs="Times New Roman"/>
          <w:sz w:val="28"/>
          <w:szCs w:val="28"/>
        </w:rPr>
        <w:t xml:space="preserve">у </w:t>
      </w:r>
      <w:r w:rsidR="00F12773">
        <w:rPr>
          <w:rStyle w:val="y2iqfc"/>
          <w:rFonts w:ascii="Times New Roman" w:hAnsi="Times New Roman" w:cs="Times New Roman"/>
          <w:sz w:val="28"/>
          <w:szCs w:val="28"/>
        </w:rPr>
        <w:t xml:space="preserve">кількості </w:t>
      </w:r>
      <w:r w:rsidR="004468F0">
        <w:rPr>
          <w:rStyle w:val="y2iqfc"/>
          <w:rFonts w:ascii="Times New Roman" w:hAnsi="Times New Roman" w:cs="Times New Roman"/>
          <w:sz w:val="28"/>
          <w:szCs w:val="28"/>
        </w:rPr>
        <w:t>помилок не виявлено.</w:t>
      </w:r>
    </w:p>
    <w:p w14:paraId="2F4EC4D4" w14:textId="77777777" w:rsidR="009C582C" w:rsidRDefault="00AE4214" w:rsidP="00A8131B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Протягом наступних випробувань </w:t>
      </w:r>
      <w:r w:rsidR="004468F0">
        <w:rPr>
          <w:rStyle w:val="y2iqfc"/>
          <w:rFonts w:ascii="Times New Roman" w:hAnsi="Times New Roman" w:cs="Times New Roman"/>
          <w:sz w:val="28"/>
          <w:szCs w:val="28"/>
        </w:rPr>
        <w:t>(9-та д</w:t>
      </w:r>
      <w:r w:rsidR="003817F9">
        <w:rPr>
          <w:rStyle w:val="y2iqfc"/>
          <w:rFonts w:ascii="Times New Roman" w:hAnsi="Times New Roman" w:cs="Times New Roman"/>
          <w:sz w:val="28"/>
          <w:szCs w:val="28"/>
        </w:rPr>
        <w:t xml:space="preserve">оба) </w:t>
      </w:r>
      <w:r w:rsidR="00731E85">
        <w:rPr>
          <w:rStyle w:val="y2iqfc"/>
          <w:rFonts w:ascii="Times New Roman" w:hAnsi="Times New Roman" w:cs="Times New Roman"/>
          <w:sz w:val="28"/>
          <w:szCs w:val="28"/>
        </w:rPr>
        <w:t xml:space="preserve">середня кількість </w:t>
      </w:r>
      <w:r w:rsidR="003817F9">
        <w:rPr>
          <w:rStyle w:val="y2iqfc"/>
          <w:rFonts w:ascii="Times New Roman" w:hAnsi="Times New Roman" w:cs="Times New Roman"/>
          <w:sz w:val="28"/>
          <w:szCs w:val="28"/>
        </w:rPr>
        <w:t>помил</w:t>
      </w:r>
      <w:r w:rsidR="00731E85">
        <w:rPr>
          <w:rStyle w:val="y2iqfc"/>
          <w:rFonts w:ascii="Times New Roman" w:hAnsi="Times New Roman" w:cs="Times New Roman"/>
          <w:sz w:val="28"/>
          <w:szCs w:val="28"/>
        </w:rPr>
        <w:t>ок</w:t>
      </w:r>
      <w:r w:rsidR="003817F9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>поступово зменшувал</w:t>
      </w:r>
      <w:r w:rsidR="003128C6">
        <w:rPr>
          <w:rStyle w:val="y2iqfc"/>
          <w:rFonts w:ascii="Times New Roman" w:hAnsi="Times New Roman" w:cs="Times New Roman"/>
          <w:sz w:val="28"/>
          <w:szCs w:val="28"/>
        </w:rPr>
        <w:t>ась у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кожній </w:t>
      </w:r>
      <w:r w:rsidR="003128C6">
        <w:rPr>
          <w:rStyle w:val="y2iqfc"/>
          <w:rFonts w:ascii="Times New Roman" w:hAnsi="Times New Roman" w:cs="Times New Roman"/>
          <w:sz w:val="28"/>
          <w:szCs w:val="28"/>
        </w:rPr>
        <w:t>з груп</w:t>
      </w:r>
      <w:r w:rsidR="00731E85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3128C6">
        <w:rPr>
          <w:rStyle w:val="y2iqfc"/>
          <w:rFonts w:ascii="Times New Roman" w:hAnsi="Times New Roman" w:cs="Times New Roman"/>
          <w:sz w:val="28"/>
          <w:szCs w:val="28"/>
        </w:rPr>
        <w:t xml:space="preserve">і на 12-ту добу експерименту </w:t>
      </w:r>
      <w:r w:rsidR="004554FD">
        <w:rPr>
          <w:rStyle w:val="y2iqfc"/>
          <w:rFonts w:ascii="Times New Roman" w:hAnsi="Times New Roman" w:cs="Times New Roman"/>
          <w:sz w:val="28"/>
          <w:szCs w:val="28"/>
        </w:rPr>
        <w:t xml:space="preserve">була однаковою </w:t>
      </w:r>
      <w:r w:rsidR="003128C6">
        <w:rPr>
          <w:rStyle w:val="y2iqfc"/>
          <w:rFonts w:ascii="Times New Roman" w:hAnsi="Times New Roman" w:cs="Times New Roman"/>
          <w:sz w:val="28"/>
          <w:szCs w:val="28"/>
        </w:rPr>
        <w:t>і у самців і у самок</w:t>
      </w:r>
      <w:r w:rsidR="004554FD">
        <w:rPr>
          <w:rStyle w:val="y2iqfc"/>
          <w:rFonts w:ascii="Times New Roman" w:hAnsi="Times New Roman" w:cs="Times New Roman"/>
          <w:sz w:val="28"/>
          <w:szCs w:val="28"/>
        </w:rPr>
        <w:t xml:space="preserve"> (5 помилок)</w:t>
      </w:r>
      <w:r w:rsidR="003128C6">
        <w:rPr>
          <w:rStyle w:val="y2iqfc"/>
          <w:rFonts w:ascii="Times New Roman" w:hAnsi="Times New Roman" w:cs="Times New Roman"/>
          <w:sz w:val="28"/>
          <w:szCs w:val="28"/>
        </w:rPr>
        <w:t>.</w:t>
      </w:r>
    </w:p>
    <w:p w14:paraId="7BE1B7CD" w14:textId="77777777" w:rsidR="009C582C" w:rsidRDefault="003431BC" w:rsidP="00A8131B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31BC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6625E0C8" wp14:editId="562D406E">
            <wp:extent cx="5953125" cy="3419475"/>
            <wp:effectExtent l="0" t="0" r="0" b="0"/>
            <wp:docPr id="9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1D553BEB" w14:textId="77777777" w:rsidR="009C582C" w:rsidRDefault="003817F9" w:rsidP="002256F8">
      <w:pPr>
        <w:tabs>
          <w:tab w:val="left" w:pos="1845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4</w:t>
      </w:r>
      <w:r w:rsidR="009C582C" w:rsidRPr="0085798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9C582C" w:rsidRPr="005E7D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Середня кількість помилок, здійснених щурами </w:t>
      </w:r>
      <w:r w:rsidR="003431BC" w:rsidRPr="005E7D74">
        <w:rPr>
          <w:rFonts w:ascii="Times New Roman" w:hAnsi="Times New Roman" w:cs="Times New Roman"/>
          <w:b/>
          <w:sz w:val="28"/>
          <w:szCs w:val="28"/>
          <w:lang w:val="uk-UA"/>
        </w:rPr>
        <w:t>контрольно</w:t>
      </w:r>
      <w:r w:rsidR="00B42FAE" w:rsidRPr="005E7D74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  <w:r w:rsidR="003431BC" w:rsidRPr="005E7D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групи </w:t>
      </w:r>
      <w:r w:rsidR="009C582C" w:rsidRPr="005E7D74">
        <w:rPr>
          <w:rFonts w:ascii="Times New Roman" w:hAnsi="Times New Roman" w:cs="Times New Roman"/>
          <w:b/>
          <w:sz w:val="28"/>
          <w:szCs w:val="28"/>
          <w:lang w:val="uk-UA"/>
        </w:rPr>
        <w:t>протягом періоду досліджень</w:t>
      </w:r>
    </w:p>
    <w:p w14:paraId="69E8775E" w14:textId="77777777" w:rsidR="005E7D74" w:rsidRDefault="005E7D74" w:rsidP="00BC274C">
      <w:pPr>
        <w:spacing w:after="0" w:line="360" w:lineRule="auto"/>
        <w:jc w:val="center"/>
        <w:rPr>
          <w:rFonts w:ascii="Times New Roman" w:hAnsi="Times New Roman" w:cs="Times New Roman"/>
          <w:noProof/>
          <w:sz w:val="24"/>
          <w:szCs w:val="24"/>
          <w:lang w:val="uk-UA"/>
        </w:rPr>
      </w:pPr>
      <w:r w:rsidRPr="003F1E42">
        <w:rPr>
          <w:rFonts w:ascii="Times New Roman" w:hAnsi="Times New Roman" w:cs="Times New Roman"/>
          <w:noProof/>
          <w:sz w:val="24"/>
          <w:szCs w:val="24"/>
        </w:rPr>
        <w:t>⃰⃰</w:t>
      </w:r>
      <w:r w:rsidRPr="003F1E42">
        <w:rPr>
          <w:rFonts w:ascii="Times New Roman" w:hAnsi="Times New Roman" w:cs="Times New Roman"/>
          <w:noProof/>
          <w:sz w:val="24"/>
          <w:szCs w:val="24"/>
          <w:vertAlign w:val="subscript"/>
          <w:lang w:val="uk-UA"/>
        </w:rPr>
        <w:t xml:space="preserve"> </w:t>
      </w:r>
      <w:r w:rsidRPr="003F1E42">
        <w:rPr>
          <w:rFonts w:ascii="Times New Roman" w:hAnsi="Times New Roman" w:cs="Times New Roman"/>
          <w:noProof/>
          <w:sz w:val="24"/>
          <w:szCs w:val="24"/>
          <w:lang w:val="uk-UA"/>
        </w:rPr>
        <w:t xml:space="preserve"> – достовірність відмінностей по відношенню до значень групи «</w:t>
      </w:r>
      <w:r>
        <w:rPr>
          <w:rFonts w:ascii="Times New Roman" w:hAnsi="Times New Roman" w:cs="Times New Roman"/>
          <w:noProof/>
          <w:sz w:val="24"/>
          <w:szCs w:val="24"/>
          <w:lang w:val="uk-UA"/>
        </w:rPr>
        <w:t>самки»</w:t>
      </w:r>
    </w:p>
    <w:p w14:paraId="1638388D" w14:textId="77777777" w:rsidR="00BC274C" w:rsidRPr="005E7D74" w:rsidRDefault="00BC274C" w:rsidP="00BC274C">
      <w:pPr>
        <w:spacing w:after="0" w:line="360" w:lineRule="auto"/>
        <w:jc w:val="center"/>
        <w:rPr>
          <w:rFonts w:ascii="Times New Roman" w:hAnsi="Times New Roman" w:cs="Times New Roman"/>
          <w:noProof/>
          <w:sz w:val="24"/>
          <w:szCs w:val="24"/>
          <w:lang w:val="uk-UA"/>
        </w:rPr>
      </w:pPr>
    </w:p>
    <w:p w14:paraId="05DE462E" w14:textId="77777777" w:rsidR="00B42FAE" w:rsidRDefault="00B42FAE" w:rsidP="00BC274C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>
        <w:rPr>
          <w:rStyle w:val="y2iqfc"/>
          <w:rFonts w:ascii="Times New Roman" w:hAnsi="Times New Roman" w:cs="Times New Roman"/>
          <w:sz w:val="28"/>
          <w:szCs w:val="28"/>
        </w:rPr>
        <w:t>Шлях</w:t>
      </w:r>
      <w:r w:rsidR="009C582C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та </w:t>
      </w:r>
      <w:r>
        <w:rPr>
          <w:rStyle w:val="y2iqfc"/>
          <w:rFonts w:ascii="Times New Roman" w:hAnsi="Times New Roman" w:cs="Times New Roman"/>
          <w:sz w:val="28"/>
          <w:szCs w:val="28"/>
        </w:rPr>
        <w:t>оцінка</w:t>
      </w:r>
      <w:r w:rsidR="009C582C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послідовності пошук</w:t>
      </w:r>
      <w:r w:rsidR="00135671">
        <w:rPr>
          <w:rStyle w:val="y2iqfc"/>
          <w:rFonts w:ascii="Times New Roman" w:hAnsi="Times New Roman" w:cs="Times New Roman"/>
          <w:sz w:val="28"/>
          <w:szCs w:val="28"/>
        </w:rPr>
        <w:t>у</w:t>
      </w:r>
      <w:r w:rsidR="009C582C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135671">
        <w:rPr>
          <w:rStyle w:val="y2iqfc"/>
          <w:rFonts w:ascii="Times New Roman" w:hAnsi="Times New Roman" w:cs="Times New Roman"/>
          <w:sz w:val="28"/>
          <w:szCs w:val="28"/>
        </w:rPr>
        <w:t xml:space="preserve">щурами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«рятівної» лунки були використані </w:t>
      </w:r>
      <w:r w:rsidR="00135671">
        <w:rPr>
          <w:rStyle w:val="y2iqfc"/>
          <w:rFonts w:ascii="Times New Roman" w:hAnsi="Times New Roman" w:cs="Times New Roman"/>
          <w:sz w:val="28"/>
          <w:szCs w:val="28"/>
        </w:rPr>
        <w:t xml:space="preserve">нами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для </w:t>
      </w:r>
      <w:r w:rsidR="009C582C" w:rsidRPr="00AE4214">
        <w:rPr>
          <w:rStyle w:val="y2iqfc"/>
          <w:rFonts w:ascii="Times New Roman" w:hAnsi="Times New Roman" w:cs="Times New Roman"/>
          <w:sz w:val="28"/>
          <w:szCs w:val="28"/>
        </w:rPr>
        <w:t>характери</w:t>
      </w:r>
      <w:r>
        <w:rPr>
          <w:rStyle w:val="y2iqfc"/>
          <w:rFonts w:ascii="Times New Roman" w:hAnsi="Times New Roman" w:cs="Times New Roman"/>
          <w:sz w:val="28"/>
          <w:szCs w:val="28"/>
        </w:rPr>
        <w:t>стики стратегії</w:t>
      </w:r>
      <w:r w:rsidR="009C582C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y2iqfc"/>
          <w:rFonts w:ascii="Times New Roman" w:hAnsi="Times New Roman" w:cs="Times New Roman"/>
          <w:sz w:val="28"/>
          <w:szCs w:val="28"/>
        </w:rPr>
        <w:t>досягнення мети: випадкової, послідовної або прямої</w:t>
      </w:r>
      <w:r w:rsidR="009C582C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</w:p>
    <w:p w14:paraId="3B36F4BB" w14:textId="77777777" w:rsidR="00BC274C" w:rsidRDefault="00B42FAE" w:rsidP="00BC274C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y2iqfc"/>
          <w:rFonts w:ascii="Times New Roman" w:hAnsi="Times New Roman" w:cs="Times New Roman"/>
          <w:sz w:val="28"/>
          <w:szCs w:val="28"/>
        </w:rPr>
        <w:lastRenderedPageBreak/>
        <w:t>І самці і самки контрольної групи розпочали етап звикання</w:t>
      </w:r>
      <w:r w:rsidR="009C582C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, використовуючи випадкові пошукові запити. Відмінною особливістю групи </w:t>
      </w:r>
      <w:r w:rsidR="006166AB">
        <w:rPr>
          <w:rStyle w:val="y2iqfc"/>
          <w:rFonts w:ascii="Times New Roman" w:hAnsi="Times New Roman" w:cs="Times New Roman"/>
          <w:sz w:val="28"/>
          <w:szCs w:val="28"/>
        </w:rPr>
        <w:t xml:space="preserve">самців </w:t>
      </w:r>
      <w:r w:rsidR="009C582C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була швидка заміна випадкового підходу на </w:t>
      </w:r>
      <w:r w:rsidR="006166AB">
        <w:rPr>
          <w:rStyle w:val="y2iqfc"/>
          <w:rFonts w:ascii="Times New Roman" w:hAnsi="Times New Roman" w:cs="Times New Roman"/>
          <w:sz w:val="28"/>
          <w:szCs w:val="28"/>
        </w:rPr>
        <w:t>прямий</w:t>
      </w:r>
      <w:r w:rsidR="00FC40A4">
        <w:rPr>
          <w:rStyle w:val="y2iqfc"/>
          <w:rFonts w:ascii="Times New Roman" w:hAnsi="Times New Roman" w:cs="Times New Roman"/>
          <w:sz w:val="28"/>
          <w:szCs w:val="28"/>
        </w:rPr>
        <w:t xml:space="preserve"> (просторово обмежений)</w:t>
      </w:r>
      <w:r w:rsidR="00CA1A97">
        <w:rPr>
          <w:rStyle w:val="y2iqfc"/>
          <w:rFonts w:ascii="Times New Roman" w:hAnsi="Times New Roman" w:cs="Times New Roman"/>
          <w:sz w:val="28"/>
          <w:szCs w:val="28"/>
        </w:rPr>
        <w:t>, який переважав</w:t>
      </w:r>
      <w:r w:rsidR="006166AB">
        <w:rPr>
          <w:rStyle w:val="y2iqfc"/>
          <w:rFonts w:ascii="Times New Roman" w:hAnsi="Times New Roman" w:cs="Times New Roman"/>
          <w:sz w:val="28"/>
          <w:szCs w:val="28"/>
        </w:rPr>
        <w:t xml:space="preserve"> під час </w:t>
      </w:r>
      <w:r w:rsidR="008A1F45">
        <w:rPr>
          <w:rStyle w:val="y2iqfc"/>
          <w:rFonts w:ascii="Times New Roman" w:hAnsi="Times New Roman" w:cs="Times New Roman"/>
          <w:sz w:val="28"/>
          <w:szCs w:val="28"/>
        </w:rPr>
        <w:t>е</w:t>
      </w:r>
      <w:r w:rsidR="003817F9">
        <w:rPr>
          <w:rStyle w:val="y2iqfc"/>
          <w:rFonts w:ascii="Times New Roman" w:hAnsi="Times New Roman" w:cs="Times New Roman"/>
          <w:sz w:val="28"/>
          <w:szCs w:val="28"/>
        </w:rPr>
        <w:t>кспериментального блоку (рис. 5</w:t>
      </w:r>
      <w:r w:rsidR="008A1F45">
        <w:rPr>
          <w:rStyle w:val="y2iqfc"/>
          <w:rFonts w:ascii="Times New Roman" w:hAnsi="Times New Roman" w:cs="Times New Roman"/>
          <w:sz w:val="28"/>
          <w:szCs w:val="28"/>
        </w:rPr>
        <w:t>).</w:t>
      </w:r>
    </w:p>
    <w:p w14:paraId="46576F3E" w14:textId="77777777" w:rsidR="00670C88" w:rsidRDefault="003D5048" w:rsidP="00967BE5">
      <w:pPr>
        <w:tabs>
          <w:tab w:val="center" w:pos="6803"/>
        </w:tabs>
        <w:spacing w:after="0" w:line="360" w:lineRule="auto"/>
        <w:jc w:val="both"/>
        <w:rPr>
          <w:rFonts w:ascii="Times New Roman" w:eastAsia="CIDFont+F1" w:hAnsi="Times New Roman" w:cs="Times New Roman"/>
          <w:b/>
          <w:sz w:val="28"/>
          <w:szCs w:val="28"/>
          <w:lang w:val="uk-UA"/>
        </w:rPr>
      </w:pPr>
      <w:r w:rsidRPr="003D5048">
        <w:rPr>
          <w:rFonts w:ascii="Times New Roman" w:eastAsia="CIDFont+F1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 wp14:anchorId="210DABC2" wp14:editId="2482E541">
            <wp:extent cx="6145619" cy="3200400"/>
            <wp:effectExtent l="0" t="0" r="0" b="0"/>
            <wp:docPr id="10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2353780A" w14:textId="77777777" w:rsidR="004932F0" w:rsidRDefault="003817F9" w:rsidP="00BC274C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17F9">
        <w:rPr>
          <w:rFonts w:ascii="Times New Roman" w:hAnsi="Times New Roman" w:cs="Times New Roman"/>
          <w:b/>
          <w:sz w:val="28"/>
          <w:szCs w:val="28"/>
          <w:lang w:val="uk-UA"/>
        </w:rPr>
        <w:t>Рис. 5</w:t>
      </w:r>
      <w:r w:rsidR="003D5048" w:rsidRPr="003817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Тип стратегії пошуку «рятівної» лунки у самців </w:t>
      </w:r>
      <w:r w:rsidR="007F13AF">
        <w:rPr>
          <w:rFonts w:ascii="Times New Roman" w:hAnsi="Times New Roman" w:cs="Times New Roman"/>
          <w:b/>
          <w:sz w:val="28"/>
          <w:szCs w:val="28"/>
          <w:lang w:val="uk-UA"/>
        </w:rPr>
        <w:t>контрольної групи</w:t>
      </w:r>
    </w:p>
    <w:p w14:paraId="5430DB4B" w14:textId="77777777" w:rsidR="00670C88" w:rsidRDefault="00670C88" w:rsidP="009D775B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159A6E8" w14:textId="77777777" w:rsidR="009D775B" w:rsidRDefault="00946066" w:rsidP="009D775B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 w:rsidRPr="00946066">
        <w:rPr>
          <w:rStyle w:val="y2iqfc"/>
          <w:rFonts w:ascii="Times New Roman" w:hAnsi="Times New Roman" w:cs="Times New Roman"/>
          <w:sz w:val="28"/>
          <w:szCs w:val="28"/>
        </w:rPr>
        <w:t xml:space="preserve">Самки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ж протягом експерименту поряд з прямою стратегією розробили і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послідовні </w:t>
      </w:r>
      <w:r>
        <w:rPr>
          <w:rStyle w:val="y2iqfc"/>
          <w:rFonts w:ascii="Times New Roman" w:hAnsi="Times New Roman" w:cs="Times New Roman"/>
          <w:sz w:val="28"/>
          <w:szCs w:val="28"/>
        </w:rPr>
        <w:t>підходи (переміщення по периметру платформи) для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досягнення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>мети</w:t>
      </w:r>
      <w:r>
        <w:rPr>
          <w:rStyle w:val="y2iqfc"/>
          <w:rFonts w:ascii="Times New Roman" w:hAnsi="Times New Roman" w:cs="Times New Roman"/>
          <w:sz w:val="28"/>
          <w:szCs w:val="28"/>
        </w:rPr>
        <w:t>: так 50% суб'єктів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жіночої статі швидко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перейшли від прямої стратегії 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 xml:space="preserve">(5-7-ма доба) до стратегії послідовного пошуку (9-12-та доба) «рятівної» лунки: 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>протягом о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>днієї або двох спроб кожна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>самка пройшла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зовнішнім краєм лабіринту, щоб дослід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>ити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>кожну наступну лунку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>, поки не досяг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>ла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мети. 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 xml:space="preserve">Самки 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>йшли або за годинниковою стрілкою, або проти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 xml:space="preserve"> неї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>. Таким чином, спостереження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>, проведені нами на щурах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в лабіринті </w:t>
      </w:r>
      <w:proofErr w:type="spellStart"/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>Барнса</w:t>
      </w:r>
      <w:proofErr w:type="spellEnd"/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спів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>ставні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з тим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>и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, що 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 xml:space="preserve">особини жіночої статі 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віддають перевагу 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>«гнучкому реагуванню»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при вирішенні просторових </w:t>
      </w:r>
      <w:r w:rsidR="00670C88">
        <w:rPr>
          <w:rStyle w:val="y2iqfc"/>
          <w:rFonts w:ascii="Times New Roman" w:hAnsi="Times New Roman" w:cs="Times New Roman"/>
          <w:sz w:val="28"/>
          <w:szCs w:val="28"/>
        </w:rPr>
        <w:t xml:space="preserve">завдань, тобто не виключені альтернативні варіанти </w:t>
      </w:r>
      <w:r w:rsidR="00670C88" w:rsidRPr="00703D33">
        <w:rPr>
          <w:rStyle w:val="y2iqfc"/>
          <w:rFonts w:ascii="Times New Roman" w:hAnsi="Times New Roman" w:cs="Times New Roman"/>
          <w:sz w:val="28"/>
          <w:szCs w:val="28"/>
        </w:rPr>
        <w:t>[</w:t>
      </w:r>
      <w:proofErr w:type="spellStart"/>
      <w:r w:rsidR="008D0239" w:rsidRPr="00825AAA">
        <w:rPr>
          <w:rFonts w:ascii="Times New Roman" w:hAnsi="Times New Roman" w:cs="Times New Roman"/>
          <w:sz w:val="28"/>
          <w:szCs w:val="28"/>
          <w:lang w:val="en-US"/>
        </w:rPr>
        <w:t>Hungund</w:t>
      </w:r>
      <w:proofErr w:type="spellEnd"/>
      <w:r w:rsidR="008D0239" w:rsidRPr="008D02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0239">
        <w:rPr>
          <w:rStyle w:val="y2iqfc"/>
          <w:rFonts w:ascii="Times New Roman" w:hAnsi="Times New Roman" w:cs="Times New Roman"/>
          <w:sz w:val="28"/>
          <w:szCs w:val="28"/>
        </w:rPr>
        <w:t>et</w:t>
      </w:r>
      <w:proofErr w:type="spellEnd"/>
      <w:r w:rsidR="008D0239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0239">
        <w:rPr>
          <w:rStyle w:val="y2iqfc"/>
          <w:rFonts w:ascii="Times New Roman" w:hAnsi="Times New Roman" w:cs="Times New Roman"/>
          <w:sz w:val="28"/>
          <w:szCs w:val="28"/>
        </w:rPr>
        <w:t>al</w:t>
      </w:r>
      <w:proofErr w:type="spellEnd"/>
      <w:r w:rsidR="008D0239">
        <w:rPr>
          <w:rStyle w:val="y2iqfc"/>
          <w:rFonts w:ascii="Times New Roman" w:hAnsi="Times New Roman" w:cs="Times New Roman"/>
          <w:sz w:val="28"/>
          <w:szCs w:val="28"/>
        </w:rPr>
        <w:t>., 20</w:t>
      </w:r>
      <w:r w:rsidR="008D0239" w:rsidRPr="003B2B2A">
        <w:rPr>
          <w:rStyle w:val="y2iqfc"/>
          <w:rFonts w:ascii="Times New Roman" w:hAnsi="Times New Roman" w:cs="Times New Roman"/>
          <w:sz w:val="28"/>
          <w:szCs w:val="28"/>
        </w:rPr>
        <w:t>03</w:t>
      </w:r>
      <w:r w:rsidR="00670C88" w:rsidRPr="001A6421">
        <w:rPr>
          <w:rStyle w:val="y2iqfc"/>
          <w:rFonts w:ascii="Times New Roman" w:hAnsi="Times New Roman" w:cs="Times New Roman"/>
          <w:sz w:val="28"/>
          <w:szCs w:val="28"/>
        </w:rPr>
        <w:t>]</w:t>
      </w:r>
      <w:r w:rsidR="00670C88" w:rsidRPr="00AE4214">
        <w:rPr>
          <w:rStyle w:val="y2iqfc"/>
          <w:rFonts w:ascii="Times New Roman" w:hAnsi="Times New Roman" w:cs="Times New Roman"/>
          <w:sz w:val="28"/>
          <w:szCs w:val="28"/>
        </w:rPr>
        <w:t>.</w:t>
      </w:r>
    </w:p>
    <w:p w14:paraId="17650A3F" w14:textId="77777777" w:rsidR="00A532FA" w:rsidRPr="009D775B" w:rsidRDefault="00A532FA" w:rsidP="009D775B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A6421">
        <w:rPr>
          <w:rStyle w:val="y2iqfc"/>
          <w:rFonts w:ascii="Times New Roman" w:hAnsi="Times New Roman" w:cs="Times New Roman"/>
          <w:sz w:val="28"/>
          <w:szCs w:val="28"/>
        </w:rPr>
        <w:lastRenderedPageBreak/>
        <w:t>Таким ч</w:t>
      </w:r>
      <w:r>
        <w:rPr>
          <w:rStyle w:val="y2iqfc"/>
          <w:rFonts w:ascii="Times New Roman" w:hAnsi="Times New Roman" w:cs="Times New Roman"/>
          <w:sz w:val="28"/>
          <w:szCs w:val="28"/>
        </w:rPr>
        <w:t>ином, с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тратегії </w:t>
      </w:r>
      <w:r>
        <w:rPr>
          <w:rStyle w:val="y2iqfc"/>
          <w:rFonts w:ascii="Times New Roman" w:hAnsi="Times New Roman" w:cs="Times New Roman"/>
          <w:sz w:val="28"/>
          <w:szCs w:val="28"/>
        </w:rPr>
        <w:t>пошуку, які використовувались самця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>ми, контрастували з</w:t>
      </w:r>
      <w:r w:rsidRPr="00A328A0">
        <w:rPr>
          <w:rStyle w:val="y2iqfc"/>
          <w:rFonts w:ascii="Times New Roman" w:hAnsi="Times New Roman" w:cs="Times New Roman"/>
          <w:sz w:val="28"/>
          <w:szCs w:val="28"/>
        </w:rPr>
        <w:t xml:space="preserve"> просторовою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нав</w:t>
      </w:r>
      <w:r>
        <w:rPr>
          <w:rStyle w:val="y2iqfc"/>
          <w:rFonts w:ascii="Times New Roman" w:hAnsi="Times New Roman" w:cs="Times New Roman"/>
          <w:sz w:val="28"/>
          <w:szCs w:val="28"/>
        </w:rPr>
        <w:t>ігацією, яку зрештою використала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y2iqfc"/>
          <w:rFonts w:ascii="Times New Roman" w:hAnsi="Times New Roman" w:cs="Times New Roman"/>
          <w:sz w:val="28"/>
          <w:szCs w:val="28"/>
        </w:rPr>
        <w:t>жіноча група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r>
        <w:rPr>
          <w:rStyle w:val="y2iqfc"/>
          <w:rFonts w:ascii="Times New Roman" w:hAnsi="Times New Roman" w:cs="Times New Roman"/>
          <w:sz w:val="28"/>
          <w:szCs w:val="28"/>
        </w:rPr>
        <w:t>Х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оча більшість інших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показників просторової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>поведінки, нап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риклад, </w:t>
      </w:r>
    </w:p>
    <w:p w14:paraId="1A46BF06" w14:textId="77777777" w:rsidR="004932F0" w:rsidRDefault="003D5048" w:rsidP="00967BE5">
      <w:pPr>
        <w:tabs>
          <w:tab w:val="center" w:pos="6803"/>
        </w:tabs>
        <w:spacing w:after="0" w:line="360" w:lineRule="auto"/>
        <w:jc w:val="both"/>
        <w:rPr>
          <w:rFonts w:ascii="Times New Roman" w:eastAsia="CIDFont+F1" w:hAnsi="Times New Roman" w:cs="Times New Roman"/>
          <w:b/>
          <w:sz w:val="28"/>
          <w:szCs w:val="28"/>
          <w:lang w:val="uk-UA"/>
        </w:rPr>
      </w:pPr>
      <w:r w:rsidRPr="003D5048">
        <w:rPr>
          <w:rFonts w:ascii="Times New Roman" w:eastAsia="CIDFont+F1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 wp14:anchorId="4CA1B5CB" wp14:editId="72C81C03">
            <wp:extent cx="5922335" cy="3700130"/>
            <wp:effectExtent l="0" t="0" r="2215" b="0"/>
            <wp:docPr id="12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271AFC22" w14:textId="77777777" w:rsidR="003D5048" w:rsidRPr="003817F9" w:rsidRDefault="003817F9" w:rsidP="007175E3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17F9">
        <w:rPr>
          <w:rFonts w:ascii="Times New Roman" w:hAnsi="Times New Roman" w:cs="Times New Roman"/>
          <w:b/>
          <w:sz w:val="28"/>
          <w:szCs w:val="28"/>
          <w:lang w:val="uk-UA"/>
        </w:rPr>
        <w:t>Рис. 6</w:t>
      </w:r>
      <w:r w:rsidR="003D5048" w:rsidRPr="003817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Тип стратегії пошуку «рятівної» лунки у самок </w:t>
      </w:r>
      <w:r w:rsidR="007F13AF">
        <w:rPr>
          <w:rFonts w:ascii="Times New Roman" w:hAnsi="Times New Roman" w:cs="Times New Roman"/>
          <w:b/>
          <w:sz w:val="28"/>
          <w:szCs w:val="28"/>
          <w:lang w:val="uk-UA"/>
        </w:rPr>
        <w:t>контрольної групи</w:t>
      </w:r>
    </w:p>
    <w:p w14:paraId="51476B9C" w14:textId="77777777" w:rsidR="00A532FA" w:rsidRDefault="00A532FA" w:rsidP="00A532FA">
      <w:pPr>
        <w:pStyle w:val="HTML"/>
        <w:shd w:val="clear" w:color="auto" w:fill="FFFFFF" w:themeFill="background1"/>
        <w:spacing w:line="360" w:lineRule="auto"/>
        <w:jc w:val="both"/>
        <w:rPr>
          <w:rStyle w:val="y2iqfc"/>
          <w:rFonts w:ascii="Times New Roman" w:hAnsi="Times New Roman" w:cs="Times New Roman"/>
          <w:sz w:val="28"/>
          <w:szCs w:val="28"/>
        </w:rPr>
      </w:pPr>
    </w:p>
    <w:p w14:paraId="3BF80F8C" w14:textId="77777777" w:rsidR="0050605D" w:rsidRPr="00812452" w:rsidRDefault="00A532FA" w:rsidP="00812452">
      <w:pPr>
        <w:shd w:val="clear" w:color="auto" w:fill="FFFFFF" w:themeFill="background1"/>
        <w:tabs>
          <w:tab w:val="left" w:pos="993"/>
        </w:tabs>
        <w:spacing w:after="0" w:line="360" w:lineRule="auto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A6AF8">
        <w:rPr>
          <w:rStyle w:val="y2iqfc"/>
          <w:rFonts w:ascii="Times New Roman" w:hAnsi="Times New Roman" w:cs="Times New Roman"/>
          <w:sz w:val="28"/>
          <w:szCs w:val="28"/>
        </w:rPr>
        <w:t>затримка</w:t>
      </w:r>
      <w:proofErr w:type="spellEnd"/>
      <w:r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6AF8">
        <w:rPr>
          <w:rStyle w:val="y2iqfc"/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вторинних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послідовних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помилок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були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однаковими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і </w:t>
      </w:r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самців</w:t>
      </w:r>
      <w:proofErr w:type="spellEnd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>,</w:t>
      </w:r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і </w:t>
      </w:r>
      <w:r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у самок </w:t>
      </w:r>
      <w:proofErr w:type="spellStart"/>
      <w:r w:rsidRPr="009A6AF8">
        <w:rPr>
          <w:rStyle w:val="y2iqfc"/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9A6AF8">
        <w:rPr>
          <w:rStyle w:val="y2iqfc"/>
          <w:rFonts w:ascii="Times New Roman" w:hAnsi="Times New Roman" w:cs="Times New Roman"/>
          <w:sz w:val="28"/>
          <w:szCs w:val="28"/>
        </w:rPr>
        <w:t>.</w:t>
      </w:r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Тому, </w:t>
      </w:r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не</w:t>
      </w:r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AF8">
        <w:rPr>
          <w:rStyle w:val="y2iqfc"/>
          <w:rFonts w:ascii="Times New Roman" w:hAnsi="Times New Roman" w:cs="Times New Roman"/>
          <w:sz w:val="28"/>
          <w:szCs w:val="28"/>
        </w:rPr>
        <w:t>зрозуміло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чи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відображають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>ці</w:t>
      </w:r>
      <w:proofErr w:type="spellEnd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групову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>відмінність</w:t>
      </w:r>
      <w:proofErr w:type="spellEnd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виконанні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>з</w:t>
      </w:r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>авдання</w:t>
      </w:r>
      <w:proofErr w:type="spellEnd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та</w:t>
      </w:r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>просторовій</w:t>
      </w:r>
      <w:proofErr w:type="spellEnd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401" w:rsidRPr="009A6AF8">
        <w:rPr>
          <w:rStyle w:val="y2iqfc"/>
          <w:rFonts w:ascii="Times New Roman" w:hAnsi="Times New Roman" w:cs="Times New Roman"/>
          <w:sz w:val="28"/>
          <w:szCs w:val="28"/>
        </w:rPr>
        <w:t>навігації</w:t>
      </w:r>
      <w:proofErr w:type="spellEnd"/>
      <w:r w:rsidR="0050605D" w:rsidRPr="009A6AF8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r w:rsidR="0050605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Ймовірно</w:t>
      </w:r>
      <w:r w:rsidR="006B72B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,</w:t>
      </w:r>
      <w:r w:rsidR="0050605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72B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вибір </w:t>
      </w:r>
      <w:r w:rsidR="0050605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довш</w:t>
      </w:r>
      <w:r w:rsidR="006B72B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ого шляху</w:t>
      </w:r>
      <w:r w:rsidR="0050605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72B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по </w:t>
      </w:r>
      <w:r w:rsidR="0050605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перифер</w:t>
      </w:r>
      <w:r w:rsidR="006B72B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ичній частині лабіринту, за яким</w:t>
      </w:r>
      <w:r w:rsidR="0050605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6B72B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шли самки</w:t>
      </w:r>
      <w:r w:rsidR="0050605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B72B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припускає</w:t>
      </w:r>
      <w:r w:rsidR="0050605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, що їхня стратегія дозволяє знайти мету без використання просторової робочої пам'яті</w:t>
      </w:r>
      <w:r w:rsidR="009A6AF8" w:rsidRPr="009A6AF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9A6AF8" w:rsidRPr="009A6AF8">
        <w:rPr>
          <w:rFonts w:ascii="Times New Roman" w:hAnsi="Times New Roman" w:cs="Times New Roman"/>
          <w:sz w:val="28"/>
          <w:szCs w:val="28"/>
          <w:lang w:val="en-US"/>
        </w:rPr>
        <w:t>Logrip</w:t>
      </w:r>
      <w:proofErr w:type="spellEnd"/>
      <w:r w:rsidR="009A6AF8" w:rsidRPr="00812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6AF8" w:rsidRPr="009A6AF8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9A6AF8" w:rsidRPr="00812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6AF8" w:rsidRPr="009A6AF8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9A6AF8" w:rsidRPr="00812452">
        <w:rPr>
          <w:rFonts w:ascii="Times New Roman" w:hAnsi="Times New Roman" w:cs="Times New Roman"/>
          <w:sz w:val="28"/>
          <w:szCs w:val="28"/>
          <w:lang w:val="uk-UA"/>
        </w:rPr>
        <w:t>., 2018</w:t>
      </w:r>
      <w:r w:rsidR="009A6AF8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]</w:t>
      </w:r>
      <w:r w:rsidR="0050605D" w:rsidRPr="00812452">
        <w:rPr>
          <w:rStyle w:val="y2iqfc"/>
          <w:rFonts w:ascii="Times New Roman" w:hAnsi="Times New Roman" w:cs="Times New Roman"/>
          <w:sz w:val="28"/>
          <w:szCs w:val="28"/>
          <w:lang w:val="uk-UA"/>
        </w:rPr>
        <w:t>.</w:t>
      </w:r>
    </w:p>
    <w:p w14:paraId="36793977" w14:textId="77777777" w:rsidR="0050605D" w:rsidRPr="007F5644" w:rsidRDefault="0050605D" w:rsidP="0050605D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A6AF8">
        <w:rPr>
          <w:rStyle w:val="y2iqfc"/>
          <w:rFonts w:ascii="Times New Roman" w:hAnsi="Times New Roman" w:cs="Times New Roman"/>
          <w:sz w:val="28"/>
          <w:szCs w:val="28"/>
        </w:rPr>
        <w:t>О</w:t>
      </w:r>
      <w:r>
        <w:rPr>
          <w:rStyle w:val="y2iqfc"/>
          <w:rFonts w:ascii="Times New Roman" w:hAnsi="Times New Roman" w:cs="Times New Roman"/>
          <w:sz w:val="28"/>
          <w:szCs w:val="28"/>
        </w:rPr>
        <w:t>тже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, лабіринт </w:t>
      </w:r>
      <w:proofErr w:type="spellStart"/>
      <w:r w:rsidRPr="00AE4214">
        <w:rPr>
          <w:rStyle w:val="y2iqfc"/>
          <w:rFonts w:ascii="Times New Roman" w:hAnsi="Times New Roman" w:cs="Times New Roman"/>
          <w:sz w:val="28"/>
          <w:szCs w:val="28"/>
        </w:rPr>
        <w:t>Барнса</w:t>
      </w:r>
      <w:proofErr w:type="spellEnd"/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="006B72BD">
        <w:rPr>
          <w:rStyle w:val="y2iqfc"/>
          <w:rFonts w:ascii="Times New Roman" w:hAnsi="Times New Roman" w:cs="Times New Roman"/>
          <w:sz w:val="28"/>
          <w:szCs w:val="28"/>
        </w:rPr>
        <w:t xml:space="preserve">є важливим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у вирішенні необхідних завдань з аналізу </w:t>
      </w:r>
      <w:r w:rsidR="006B72BD">
        <w:rPr>
          <w:rStyle w:val="y2iqfc"/>
          <w:rFonts w:ascii="Times New Roman" w:hAnsi="Times New Roman" w:cs="Times New Roman"/>
          <w:sz w:val="28"/>
          <w:szCs w:val="28"/>
        </w:rPr>
        <w:t>механізмів просторової навігації та короткострокової пам</w:t>
      </w:r>
      <w:r w:rsidR="006B72BD" w:rsidRPr="006B72BD">
        <w:rPr>
          <w:rStyle w:val="y2iqfc"/>
          <w:rFonts w:ascii="Times New Roman" w:hAnsi="Times New Roman" w:cs="Times New Roman"/>
          <w:sz w:val="28"/>
          <w:szCs w:val="28"/>
        </w:rPr>
        <w:t>’</w:t>
      </w:r>
      <w:r w:rsidR="006B72BD">
        <w:rPr>
          <w:rStyle w:val="y2iqfc"/>
          <w:rFonts w:ascii="Times New Roman" w:hAnsi="Times New Roman" w:cs="Times New Roman"/>
          <w:sz w:val="28"/>
          <w:szCs w:val="28"/>
        </w:rPr>
        <w:t>яті у щурів, що дає можливість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краще зрозуміти їх вплив на просторо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ве </w:t>
      </w:r>
      <w:r w:rsidR="00D01D92">
        <w:rPr>
          <w:rStyle w:val="y2iqfc"/>
          <w:rFonts w:ascii="Times New Roman" w:hAnsi="Times New Roman" w:cs="Times New Roman"/>
          <w:sz w:val="28"/>
          <w:szCs w:val="28"/>
        </w:rPr>
        <w:t xml:space="preserve">навчання </w:t>
      </w:r>
      <w:r w:rsidRPr="007F5644">
        <w:rPr>
          <w:rStyle w:val="y2iqfc"/>
          <w:rFonts w:ascii="Times New Roman" w:hAnsi="Times New Roman" w:cs="Times New Roman"/>
          <w:sz w:val="28"/>
          <w:szCs w:val="28"/>
        </w:rPr>
        <w:t>[</w:t>
      </w:r>
      <w:proofErr w:type="spellStart"/>
      <w:r w:rsidR="00B912E2" w:rsidRPr="00825AAA">
        <w:rPr>
          <w:rFonts w:ascii="Times New Roman" w:hAnsi="Times New Roman" w:cs="Times New Roman"/>
          <w:sz w:val="28"/>
          <w:szCs w:val="28"/>
          <w:lang w:val="en-US"/>
        </w:rPr>
        <w:t>Gawell</w:t>
      </w:r>
      <w:proofErr w:type="spellEnd"/>
      <w:r w:rsidR="00B912E2" w:rsidRPr="0005267C">
        <w:rPr>
          <w:rFonts w:ascii="Times New Roman" w:hAnsi="Times New Roman" w:cs="Times New Roman"/>
          <w:sz w:val="28"/>
          <w:szCs w:val="28"/>
        </w:rPr>
        <w:t xml:space="preserve"> </w:t>
      </w:r>
      <w:r w:rsidR="00B912E2" w:rsidRPr="00825AAA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B912E2" w:rsidRPr="0005267C">
        <w:rPr>
          <w:rFonts w:ascii="Times New Roman" w:hAnsi="Times New Roman" w:cs="Times New Roman"/>
          <w:sz w:val="28"/>
          <w:szCs w:val="28"/>
        </w:rPr>
        <w:t xml:space="preserve"> </w:t>
      </w:r>
      <w:r w:rsidR="00B912E2" w:rsidRPr="00825AA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B912E2" w:rsidRPr="0005267C">
        <w:rPr>
          <w:rFonts w:ascii="Times New Roman" w:hAnsi="Times New Roman" w:cs="Times New Roman"/>
          <w:sz w:val="28"/>
          <w:szCs w:val="28"/>
        </w:rPr>
        <w:t>., 2019</w:t>
      </w:r>
      <w:r w:rsidRPr="007F5644">
        <w:rPr>
          <w:rStyle w:val="y2iqfc"/>
          <w:rFonts w:ascii="Times New Roman" w:hAnsi="Times New Roman" w:cs="Times New Roman"/>
          <w:sz w:val="28"/>
          <w:szCs w:val="28"/>
        </w:rPr>
        <w:t>]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</w:p>
    <w:p w14:paraId="639E4845" w14:textId="77777777" w:rsidR="00812452" w:rsidRDefault="00812452" w:rsidP="00967BE5">
      <w:pPr>
        <w:tabs>
          <w:tab w:val="center" w:pos="6803"/>
        </w:tabs>
        <w:spacing w:after="0" w:line="360" w:lineRule="auto"/>
        <w:ind w:firstLine="567"/>
        <w:jc w:val="center"/>
        <w:rPr>
          <w:rFonts w:ascii="Times New Roman" w:eastAsia="CIDFont+F1" w:hAnsi="Times New Roman" w:cs="Times New Roman"/>
          <w:b/>
          <w:sz w:val="28"/>
          <w:szCs w:val="28"/>
          <w:lang w:val="uk-UA"/>
        </w:rPr>
      </w:pPr>
    </w:p>
    <w:p w14:paraId="4A476831" w14:textId="77777777" w:rsidR="00791112" w:rsidRDefault="00383CEB" w:rsidP="005F675F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eastAsia="CIDFont+F1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3.2</w:t>
      </w:r>
      <w:r w:rsidR="00741D07" w:rsidRPr="00741D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741D07" w:rsidRPr="00741D07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741D07"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>О</w:t>
      </w:r>
      <w:proofErr w:type="spellStart"/>
      <w:r w:rsidR="00741D07" w:rsidRPr="00741D07">
        <w:rPr>
          <w:rFonts w:ascii="Times New Roman" w:eastAsia="CIDFont+F1" w:hAnsi="Times New Roman" w:cs="Times New Roman"/>
          <w:b/>
          <w:sz w:val="28"/>
          <w:szCs w:val="28"/>
        </w:rPr>
        <w:t>собли</w:t>
      </w:r>
      <w:r w:rsidR="00741D07"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>вості</w:t>
      </w:r>
      <w:proofErr w:type="spellEnd"/>
      <w:r w:rsidR="00741D07"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 xml:space="preserve"> формування просторової </w:t>
      </w:r>
      <w:proofErr w:type="spellStart"/>
      <w:r w:rsidR="00741D07"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>пам</w:t>
      </w:r>
      <w:proofErr w:type="spellEnd"/>
      <w:r w:rsidR="00741D07" w:rsidRPr="00741D07">
        <w:rPr>
          <w:rFonts w:ascii="Times New Roman" w:eastAsia="CIDFont+F1" w:hAnsi="Times New Roman" w:cs="Times New Roman"/>
          <w:b/>
          <w:sz w:val="28"/>
          <w:szCs w:val="28"/>
        </w:rPr>
        <w:t>’</w:t>
      </w:r>
      <w:r w:rsidR="00741D07" w:rsidRPr="00741D07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 xml:space="preserve">яті у самців і самок щурів в умовах </w:t>
      </w:r>
      <w:r w:rsidR="00E119C1">
        <w:rPr>
          <w:rFonts w:ascii="Times New Roman" w:eastAsia="CIDFont+F1" w:hAnsi="Times New Roman" w:cs="Times New Roman"/>
          <w:b/>
          <w:sz w:val="28"/>
          <w:szCs w:val="28"/>
          <w:lang w:val="uk-UA"/>
        </w:rPr>
        <w:t xml:space="preserve">алкогольної інтоксикації </w:t>
      </w:r>
    </w:p>
    <w:p w14:paraId="3074F392" w14:textId="77777777" w:rsidR="00741D07" w:rsidRPr="00741D07" w:rsidRDefault="00741D07" w:rsidP="00741D07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1B104BA" w14:textId="77777777" w:rsidR="009174EB" w:rsidRDefault="0054606B" w:rsidP="00741D07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960">
        <w:rPr>
          <w:rFonts w:ascii="Times New Roman" w:hAnsi="Times New Roman" w:cs="Times New Roman"/>
          <w:sz w:val="28"/>
          <w:szCs w:val="28"/>
          <w:lang w:val="uk-UA"/>
        </w:rPr>
        <w:t>Дані, що характеризують поведінку щурів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їх просторову</w:t>
      </w:r>
      <w:r w:rsidR="000F75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навігацію</w:t>
      </w:r>
      <w:r w:rsidR="00913946">
        <w:rPr>
          <w:rFonts w:ascii="Times New Roman" w:hAnsi="Times New Roman" w:cs="Times New Roman"/>
          <w:sz w:val="28"/>
          <w:szCs w:val="28"/>
          <w:lang w:val="uk-UA"/>
        </w:rPr>
        <w:t xml:space="preserve">, робочу та довготривалу пам'ять </w:t>
      </w:r>
      <w:r w:rsidR="000F7589">
        <w:rPr>
          <w:rFonts w:ascii="Times New Roman" w:hAnsi="Times New Roman" w:cs="Times New Roman"/>
          <w:sz w:val="28"/>
          <w:szCs w:val="28"/>
          <w:lang w:val="uk-UA"/>
        </w:rPr>
        <w:t>на тлі алкогольної інтоксикації</w:t>
      </w:r>
      <w:r w:rsidR="00483E3E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</w:t>
      </w:r>
      <w:r w:rsidR="00F32A68">
        <w:rPr>
          <w:rFonts w:ascii="Times New Roman" w:hAnsi="Times New Roman" w:cs="Times New Roman"/>
          <w:sz w:val="28"/>
          <w:szCs w:val="28"/>
          <w:lang w:val="uk-UA"/>
        </w:rPr>
        <w:t>в таблиці 2</w:t>
      </w:r>
      <w:r w:rsidR="0065469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39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F0F217F" w14:textId="77777777" w:rsidR="00B95B25" w:rsidRDefault="000F7589" w:rsidP="00B95B2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 у самців</w:t>
      </w:r>
      <w:r w:rsidR="007911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4CD3">
        <w:rPr>
          <w:rFonts w:ascii="Times New Roman" w:hAnsi="Times New Roman" w:cs="Times New Roman"/>
          <w:sz w:val="28"/>
          <w:szCs w:val="28"/>
          <w:lang w:val="uk-UA"/>
        </w:rPr>
        <w:t xml:space="preserve">середній </w:t>
      </w:r>
      <w:r w:rsidR="00C46173">
        <w:rPr>
          <w:rFonts w:ascii="Times New Roman" w:hAnsi="Times New Roman" w:cs="Times New Roman"/>
          <w:sz w:val="28"/>
          <w:szCs w:val="28"/>
          <w:lang w:val="uk-UA"/>
        </w:rPr>
        <w:t xml:space="preserve">час проходження лабіринту з </w:t>
      </w:r>
      <w:r w:rsidR="00791112">
        <w:rPr>
          <w:rFonts w:ascii="Times New Roman" w:hAnsi="Times New Roman" w:cs="Times New Roman"/>
          <w:sz w:val="28"/>
          <w:szCs w:val="28"/>
          <w:lang w:val="uk-UA"/>
        </w:rPr>
        <w:t xml:space="preserve">початку </w:t>
      </w:r>
      <w:r w:rsidR="00C46173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експериментального блоку різко </w:t>
      </w:r>
      <w:r w:rsidR="00621147">
        <w:rPr>
          <w:rFonts w:ascii="Times New Roman" w:hAnsi="Times New Roman" w:cs="Times New Roman"/>
          <w:sz w:val="28"/>
          <w:szCs w:val="28"/>
          <w:lang w:val="uk-UA"/>
        </w:rPr>
        <w:t xml:space="preserve">зменшувався </w:t>
      </w:r>
      <w:r w:rsidR="0079111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46173">
        <w:rPr>
          <w:rFonts w:ascii="Times New Roman" w:hAnsi="Times New Roman" w:cs="Times New Roman"/>
          <w:sz w:val="28"/>
          <w:szCs w:val="28"/>
          <w:lang w:val="uk-UA"/>
        </w:rPr>
        <w:t>7 доба</w:t>
      </w:r>
      <w:r w:rsidR="0079111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порівняно з </w:t>
      </w:r>
      <w:r w:rsidR="00621147">
        <w:rPr>
          <w:rFonts w:ascii="Times New Roman" w:hAnsi="Times New Roman" w:cs="Times New Roman"/>
          <w:sz w:val="28"/>
          <w:szCs w:val="28"/>
          <w:lang w:val="uk-UA"/>
        </w:rPr>
        <w:t xml:space="preserve">самками </w:t>
      </w:r>
      <w:r w:rsidR="00621147" w:rsidRPr="00621147">
        <w:rPr>
          <w:rFonts w:ascii="Times New Roman" w:hAnsi="Times New Roman" w:cs="Times New Roman"/>
          <w:sz w:val="28"/>
          <w:lang w:val="uk-UA"/>
        </w:rPr>
        <w:t xml:space="preserve">(р ≤ 0,05, </w:t>
      </w:r>
      <w:r w:rsidR="00621147" w:rsidRPr="00621147">
        <w:rPr>
          <w:rFonts w:ascii="Times New Roman" w:eastAsia="TimesNewRoman" w:hAnsi="Times New Roman" w:cs="Times New Roman"/>
          <w:sz w:val="28"/>
          <w:lang w:val="en-US"/>
        </w:rPr>
        <w:t>U</w:t>
      </w:r>
      <w:proofErr w:type="spellStart"/>
      <w:r w:rsidR="00621147" w:rsidRPr="00621147">
        <w:rPr>
          <w:rFonts w:ascii="Times New Roman" w:eastAsia="TimesNewRoman" w:hAnsi="Times New Roman" w:cs="Times New Roman"/>
          <w:sz w:val="28"/>
          <w:vertAlign w:val="subscript"/>
          <w:lang w:val="uk-UA"/>
        </w:rPr>
        <w:t>емп</w:t>
      </w:r>
      <w:proofErr w:type="spellEnd"/>
      <w:r w:rsidR="00621147" w:rsidRPr="00621147">
        <w:rPr>
          <w:rFonts w:ascii="Times New Roman" w:eastAsia="TimesNewRoman" w:hAnsi="Times New Roman" w:cs="Times New Roman"/>
          <w:sz w:val="28"/>
          <w:lang w:val="uk-UA"/>
        </w:rPr>
        <w:t>=12</w:t>
      </w:r>
      <w:r w:rsidR="00621147" w:rsidRPr="00621147">
        <w:rPr>
          <w:rFonts w:ascii="Times New Roman" w:hAnsi="Times New Roman" w:cs="Times New Roman"/>
          <w:sz w:val="28"/>
          <w:lang w:val="uk-UA"/>
        </w:rPr>
        <w:t>).</w:t>
      </w:r>
      <w:r w:rsidR="00621147">
        <w:rPr>
          <w:sz w:val="28"/>
          <w:lang w:val="uk-UA"/>
        </w:rPr>
        <w:t xml:space="preserve"> </w:t>
      </w:r>
      <w:r w:rsidR="00621147">
        <w:rPr>
          <w:rFonts w:ascii="Times New Roman" w:hAnsi="Times New Roman" w:cs="Times New Roman"/>
          <w:sz w:val="28"/>
          <w:szCs w:val="28"/>
          <w:lang w:val="uk-UA"/>
        </w:rPr>
        <w:t>З 9</w:t>
      </w:r>
      <w:r w:rsidR="00C46173">
        <w:rPr>
          <w:rFonts w:ascii="Times New Roman" w:hAnsi="Times New Roman" w:cs="Times New Roman"/>
          <w:sz w:val="28"/>
          <w:szCs w:val="28"/>
          <w:lang w:val="uk-UA"/>
        </w:rPr>
        <w:t xml:space="preserve">-ї доби </w:t>
      </w:r>
      <w:r w:rsidR="00791112">
        <w:rPr>
          <w:rFonts w:ascii="Times New Roman" w:hAnsi="Times New Roman" w:cs="Times New Roman"/>
          <w:sz w:val="28"/>
          <w:szCs w:val="28"/>
          <w:lang w:val="uk-UA"/>
        </w:rPr>
        <w:t xml:space="preserve">і до кінця експерименту </w:t>
      </w:r>
      <w:r w:rsidR="003C32C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060DA">
        <w:rPr>
          <w:rFonts w:ascii="Times New Roman" w:hAnsi="Times New Roman" w:cs="Times New Roman"/>
          <w:sz w:val="28"/>
          <w:szCs w:val="28"/>
          <w:lang w:val="uk-UA"/>
        </w:rPr>
        <w:t>12-та доба</w:t>
      </w:r>
      <w:r w:rsidR="003C32C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621147">
        <w:rPr>
          <w:rFonts w:ascii="Times New Roman" w:hAnsi="Times New Roman" w:cs="Times New Roman"/>
          <w:sz w:val="28"/>
          <w:szCs w:val="28"/>
          <w:lang w:val="uk-UA"/>
        </w:rPr>
        <w:t xml:space="preserve">середній </w:t>
      </w:r>
      <w:r w:rsidR="00791112">
        <w:rPr>
          <w:rFonts w:ascii="Times New Roman" w:hAnsi="Times New Roman" w:cs="Times New Roman"/>
          <w:sz w:val="28"/>
          <w:szCs w:val="28"/>
          <w:lang w:val="uk-UA"/>
        </w:rPr>
        <w:t xml:space="preserve">час </w:t>
      </w:r>
      <w:r w:rsidR="00872A81">
        <w:rPr>
          <w:rFonts w:ascii="Times New Roman" w:hAnsi="Times New Roman" w:cs="Times New Roman"/>
          <w:sz w:val="28"/>
          <w:szCs w:val="28"/>
          <w:lang w:val="uk-UA"/>
        </w:rPr>
        <w:t xml:space="preserve">проходження лабіринту </w:t>
      </w:r>
      <w:r w:rsidR="00621147">
        <w:rPr>
          <w:rFonts w:ascii="Times New Roman" w:hAnsi="Times New Roman" w:cs="Times New Roman"/>
          <w:sz w:val="28"/>
          <w:szCs w:val="28"/>
          <w:lang w:val="uk-UA"/>
        </w:rPr>
        <w:t>самцями поступово зростав (рис. 7)</w:t>
      </w:r>
      <w:r w:rsidR="00872A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284DB62" w14:textId="77777777" w:rsidR="00413E92" w:rsidRDefault="00413E92" w:rsidP="00413E92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самок </w:t>
      </w:r>
      <w:r w:rsidR="00621147">
        <w:rPr>
          <w:rFonts w:ascii="Times New Roman" w:hAnsi="Times New Roman" w:cs="Times New Roman"/>
          <w:sz w:val="28"/>
          <w:szCs w:val="28"/>
          <w:lang w:val="uk-UA"/>
        </w:rPr>
        <w:t xml:space="preserve">середній </w:t>
      </w:r>
      <w:r>
        <w:rPr>
          <w:rFonts w:ascii="Times New Roman" w:hAnsi="Times New Roman" w:cs="Times New Roman"/>
          <w:sz w:val="28"/>
          <w:szCs w:val="28"/>
          <w:lang w:val="uk-UA"/>
        </w:rPr>
        <w:t>час проходження лабіринту мав таку тенденцію: поступово знижувався і до кінця експ</w:t>
      </w:r>
      <w:r w:rsidR="00CC56BB">
        <w:rPr>
          <w:rFonts w:ascii="Times New Roman" w:hAnsi="Times New Roman" w:cs="Times New Roman"/>
          <w:sz w:val="28"/>
          <w:szCs w:val="28"/>
          <w:lang w:val="uk-UA"/>
        </w:rPr>
        <w:t>ериментального блоку досліджень</w:t>
      </w:r>
      <w:r w:rsidR="00BC30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571">
        <w:rPr>
          <w:rFonts w:ascii="Times New Roman" w:hAnsi="Times New Roman" w:cs="Times New Roman"/>
          <w:sz w:val="28"/>
          <w:szCs w:val="28"/>
          <w:lang w:val="uk-UA"/>
        </w:rPr>
        <w:t xml:space="preserve">став </w:t>
      </w:r>
      <w:r w:rsidR="00BC3022">
        <w:rPr>
          <w:rFonts w:ascii="Times New Roman" w:hAnsi="Times New Roman" w:cs="Times New Roman"/>
          <w:sz w:val="28"/>
          <w:szCs w:val="28"/>
          <w:lang w:val="uk-UA"/>
        </w:rPr>
        <w:t xml:space="preserve">майже таким, як у самців </w:t>
      </w:r>
      <w:r>
        <w:rPr>
          <w:rFonts w:ascii="Times New Roman" w:hAnsi="Times New Roman" w:cs="Times New Roman"/>
          <w:sz w:val="28"/>
          <w:szCs w:val="28"/>
          <w:lang w:val="uk-UA"/>
        </w:rPr>
        <w:t>(табл.</w:t>
      </w:r>
      <w:r w:rsidR="003817F9">
        <w:rPr>
          <w:rFonts w:ascii="Times New Roman" w:hAnsi="Times New Roman" w:cs="Times New Roman"/>
          <w:sz w:val="28"/>
          <w:szCs w:val="28"/>
          <w:lang w:val="uk-UA"/>
        </w:rPr>
        <w:t xml:space="preserve"> 2, рис. </w:t>
      </w:r>
      <w:r w:rsidR="00621147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0DE0F4B4" w14:textId="77777777" w:rsidR="00872A81" w:rsidRDefault="00BE2AC6" w:rsidP="00B95B25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2AC6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01E7952E" wp14:editId="2C52C361">
            <wp:extent cx="5996763" cy="3009014"/>
            <wp:effectExtent l="0" t="0" r="0" b="0"/>
            <wp:docPr id="7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0A18566A" w14:textId="77777777" w:rsidR="003E06E7" w:rsidRDefault="003817F9" w:rsidP="002256F8">
      <w:pPr>
        <w:tabs>
          <w:tab w:val="left" w:pos="1845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17F9">
        <w:rPr>
          <w:rFonts w:ascii="Times New Roman" w:hAnsi="Times New Roman" w:cs="Times New Roman"/>
          <w:b/>
          <w:sz w:val="28"/>
          <w:szCs w:val="28"/>
          <w:lang w:val="uk-UA"/>
        </w:rPr>
        <w:t>Рис. 7</w:t>
      </w:r>
      <w:r w:rsidR="00857989" w:rsidRPr="003817F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E06E7" w:rsidRPr="003817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E4507" w:rsidRPr="003817F9">
        <w:rPr>
          <w:rFonts w:ascii="Times New Roman" w:hAnsi="Times New Roman" w:cs="Times New Roman"/>
          <w:b/>
          <w:sz w:val="28"/>
          <w:szCs w:val="28"/>
          <w:lang w:val="uk-UA"/>
        </w:rPr>
        <w:t>Середній час</w:t>
      </w:r>
      <w:r w:rsidR="003E06E7" w:rsidRPr="003817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пошуку «рятівної» лунки щурами </w:t>
      </w:r>
      <w:r w:rsidR="00DE4507" w:rsidRPr="003817F9">
        <w:rPr>
          <w:rFonts w:ascii="Times New Roman" w:hAnsi="Times New Roman" w:cs="Times New Roman"/>
          <w:b/>
          <w:sz w:val="28"/>
          <w:szCs w:val="28"/>
          <w:lang w:val="uk-UA"/>
        </w:rPr>
        <w:t>під впливом алкогольної інтоксикації</w:t>
      </w:r>
    </w:p>
    <w:p w14:paraId="62B7DCC0" w14:textId="77777777" w:rsidR="00CC56BB" w:rsidRPr="005E7D74" w:rsidRDefault="00BE4CD3" w:rsidP="00A320D8">
      <w:pPr>
        <w:spacing w:line="360" w:lineRule="auto"/>
        <w:jc w:val="center"/>
        <w:rPr>
          <w:rFonts w:ascii="Times New Roman" w:hAnsi="Times New Roman" w:cs="Times New Roman"/>
          <w:noProof/>
          <w:sz w:val="24"/>
          <w:szCs w:val="24"/>
          <w:lang w:val="uk-UA"/>
        </w:rPr>
      </w:pPr>
      <w:r w:rsidRPr="003F1E42">
        <w:rPr>
          <w:rFonts w:ascii="Times New Roman" w:hAnsi="Times New Roman" w:cs="Times New Roman"/>
          <w:noProof/>
          <w:sz w:val="24"/>
          <w:szCs w:val="24"/>
        </w:rPr>
        <w:t>⃰</w:t>
      </w:r>
      <w:r w:rsidRPr="003F1E42">
        <w:rPr>
          <w:rFonts w:ascii="Times New Roman" w:hAnsi="Times New Roman" w:cs="Times New Roman"/>
          <w:noProof/>
          <w:sz w:val="24"/>
          <w:szCs w:val="24"/>
          <w:vertAlign w:val="subscript"/>
          <w:lang w:val="uk-UA"/>
        </w:rPr>
        <w:t xml:space="preserve"> </w:t>
      </w:r>
      <w:r w:rsidRPr="003F1E42">
        <w:rPr>
          <w:rFonts w:ascii="Times New Roman" w:hAnsi="Times New Roman" w:cs="Times New Roman"/>
          <w:noProof/>
          <w:sz w:val="24"/>
          <w:szCs w:val="24"/>
          <w:lang w:val="uk-UA"/>
        </w:rPr>
        <w:t xml:space="preserve"> – достовірність відмінностей по відношенню до значень групи «</w:t>
      </w:r>
      <w:r>
        <w:rPr>
          <w:rFonts w:ascii="Times New Roman" w:hAnsi="Times New Roman" w:cs="Times New Roman"/>
          <w:noProof/>
          <w:sz w:val="24"/>
          <w:szCs w:val="24"/>
          <w:lang w:val="uk-UA"/>
        </w:rPr>
        <w:t>самки»</w:t>
      </w:r>
    </w:p>
    <w:p w14:paraId="429C8D16" w14:textId="77777777" w:rsidR="00A320D8" w:rsidRDefault="00621147" w:rsidP="00A320D8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перший день експерименту </w:t>
      </w:r>
      <w:r w:rsidR="002562F2">
        <w:rPr>
          <w:rFonts w:ascii="Times New Roman" w:hAnsi="Times New Roman" w:cs="Times New Roman"/>
          <w:sz w:val="28"/>
          <w:szCs w:val="28"/>
          <w:lang w:val="uk-UA"/>
        </w:rPr>
        <w:t xml:space="preserve">середня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кількість помилок під час проходження лабіринту у самців була незначною і в серед</w:t>
      </w:r>
      <w:r w:rsidR="002562F2">
        <w:rPr>
          <w:rFonts w:ascii="Times New Roman" w:hAnsi="Times New Roman" w:cs="Times New Roman"/>
          <w:sz w:val="28"/>
          <w:szCs w:val="28"/>
          <w:lang w:val="uk-UA"/>
        </w:rPr>
        <w:t xml:space="preserve">ньому складала 2 </w:t>
      </w:r>
      <w:r w:rsidR="002562F2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помилки</w:t>
      </w:r>
      <w:r>
        <w:rPr>
          <w:rFonts w:ascii="Times New Roman" w:hAnsi="Times New Roman" w:cs="Times New Roman"/>
          <w:sz w:val="28"/>
          <w:szCs w:val="28"/>
          <w:lang w:val="uk-UA"/>
        </w:rPr>
        <w:t>, далі зростала на 7-му добу до чотирьох і знов знижувалась під кінець (12-та доба) до висхідного рівня (рис. 8).</w:t>
      </w:r>
      <w:r w:rsidR="00A320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ADD6EF2" w14:textId="77777777" w:rsidR="00CC56BB" w:rsidRDefault="00CC56BB" w:rsidP="00A320D8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Кількість помилок у самок зростала протягом експерименту та була більшою, ніж у самців</w:t>
      </w:r>
      <w:r w:rsidR="0019614D">
        <w:rPr>
          <w:rFonts w:ascii="Times New Roman" w:hAnsi="Times New Roman" w:cs="Times New Roman"/>
          <w:sz w:val="28"/>
          <w:szCs w:val="28"/>
          <w:lang w:val="uk-UA"/>
        </w:rPr>
        <w:t xml:space="preserve">, особливо це спостерігається на 9-ту </w:t>
      </w:r>
      <w:r w:rsidR="0019614D" w:rsidRPr="00621147">
        <w:rPr>
          <w:rFonts w:ascii="Times New Roman" w:hAnsi="Times New Roman" w:cs="Times New Roman"/>
          <w:sz w:val="28"/>
          <w:lang w:val="uk-UA"/>
        </w:rPr>
        <w:t xml:space="preserve">(р ≤ 0,05, </w:t>
      </w:r>
      <w:r w:rsidR="0019614D" w:rsidRPr="00621147">
        <w:rPr>
          <w:rFonts w:ascii="Times New Roman" w:eastAsia="TimesNewRoman" w:hAnsi="Times New Roman" w:cs="Times New Roman"/>
          <w:sz w:val="28"/>
          <w:lang w:val="en-US"/>
        </w:rPr>
        <w:t>U</w:t>
      </w:r>
      <w:proofErr w:type="spellStart"/>
      <w:r w:rsidR="0019614D" w:rsidRPr="00621147">
        <w:rPr>
          <w:rFonts w:ascii="Times New Roman" w:eastAsia="TimesNewRoman" w:hAnsi="Times New Roman" w:cs="Times New Roman"/>
          <w:sz w:val="28"/>
          <w:vertAlign w:val="subscript"/>
          <w:lang w:val="uk-UA"/>
        </w:rPr>
        <w:t>емп</w:t>
      </w:r>
      <w:proofErr w:type="spellEnd"/>
      <w:r w:rsidR="0019614D" w:rsidRPr="00621147">
        <w:rPr>
          <w:rFonts w:ascii="Times New Roman" w:eastAsia="TimesNewRoman" w:hAnsi="Times New Roman" w:cs="Times New Roman"/>
          <w:sz w:val="28"/>
          <w:lang w:val="uk-UA"/>
        </w:rPr>
        <w:t>=1</w:t>
      </w:r>
      <w:r w:rsidR="0019614D">
        <w:rPr>
          <w:rFonts w:ascii="Times New Roman" w:eastAsia="TimesNewRoman" w:hAnsi="Times New Roman" w:cs="Times New Roman"/>
          <w:sz w:val="28"/>
          <w:lang w:val="uk-UA"/>
        </w:rPr>
        <w:t>3</w:t>
      </w:r>
      <w:r w:rsidR="0019614D" w:rsidRPr="00621147">
        <w:rPr>
          <w:rFonts w:ascii="Times New Roman" w:hAnsi="Times New Roman" w:cs="Times New Roman"/>
          <w:sz w:val="28"/>
          <w:lang w:val="uk-UA"/>
        </w:rPr>
        <w:t>)</w:t>
      </w:r>
      <w:r w:rsidR="0019614D">
        <w:rPr>
          <w:sz w:val="28"/>
          <w:lang w:val="uk-UA"/>
        </w:rPr>
        <w:t xml:space="preserve"> </w:t>
      </w:r>
      <w:r w:rsidR="0019614D">
        <w:rPr>
          <w:rFonts w:ascii="Times New Roman" w:hAnsi="Times New Roman" w:cs="Times New Roman"/>
          <w:sz w:val="28"/>
          <w:szCs w:val="28"/>
          <w:lang w:val="uk-UA"/>
        </w:rPr>
        <w:t xml:space="preserve">та 12-ту </w:t>
      </w:r>
      <w:r w:rsidR="0019614D" w:rsidRPr="00621147">
        <w:rPr>
          <w:rFonts w:ascii="Times New Roman" w:hAnsi="Times New Roman" w:cs="Times New Roman"/>
          <w:sz w:val="28"/>
          <w:lang w:val="uk-UA"/>
        </w:rPr>
        <w:t xml:space="preserve">(р ≤ 0,05, </w:t>
      </w:r>
      <w:r w:rsidR="0019614D" w:rsidRPr="00621147">
        <w:rPr>
          <w:rFonts w:ascii="Times New Roman" w:eastAsia="TimesNewRoman" w:hAnsi="Times New Roman" w:cs="Times New Roman"/>
          <w:sz w:val="28"/>
          <w:lang w:val="en-US"/>
        </w:rPr>
        <w:t>U</w:t>
      </w:r>
      <w:proofErr w:type="spellStart"/>
      <w:r w:rsidR="0019614D" w:rsidRPr="00621147">
        <w:rPr>
          <w:rFonts w:ascii="Times New Roman" w:eastAsia="TimesNewRoman" w:hAnsi="Times New Roman" w:cs="Times New Roman"/>
          <w:sz w:val="28"/>
          <w:vertAlign w:val="subscript"/>
          <w:lang w:val="uk-UA"/>
        </w:rPr>
        <w:t>емп</w:t>
      </w:r>
      <w:proofErr w:type="spellEnd"/>
      <w:r w:rsidR="0019614D" w:rsidRPr="00621147">
        <w:rPr>
          <w:rFonts w:ascii="Times New Roman" w:eastAsia="TimesNewRoman" w:hAnsi="Times New Roman" w:cs="Times New Roman"/>
          <w:sz w:val="28"/>
          <w:lang w:val="uk-UA"/>
        </w:rPr>
        <w:t>=1</w:t>
      </w:r>
      <w:r w:rsidR="0019614D">
        <w:rPr>
          <w:rFonts w:ascii="Times New Roman" w:eastAsia="TimesNewRoman" w:hAnsi="Times New Roman" w:cs="Times New Roman"/>
          <w:sz w:val="28"/>
          <w:lang w:val="uk-UA"/>
        </w:rPr>
        <w:t>2</w:t>
      </w:r>
      <w:r w:rsidR="0019614D" w:rsidRPr="00621147">
        <w:rPr>
          <w:rFonts w:ascii="Times New Roman" w:hAnsi="Times New Roman" w:cs="Times New Roman"/>
          <w:sz w:val="28"/>
          <w:lang w:val="uk-UA"/>
        </w:rPr>
        <w:t>)</w:t>
      </w:r>
      <w:r w:rsidR="0019614D">
        <w:rPr>
          <w:sz w:val="28"/>
          <w:lang w:val="uk-UA"/>
        </w:rPr>
        <w:t xml:space="preserve"> </w:t>
      </w:r>
      <w:r w:rsidR="0019614D">
        <w:rPr>
          <w:rFonts w:ascii="Times New Roman" w:hAnsi="Times New Roman" w:cs="Times New Roman"/>
          <w:sz w:val="28"/>
          <w:szCs w:val="28"/>
          <w:lang w:val="uk-UA"/>
        </w:rPr>
        <w:t>добу дослідження</w:t>
      </w:r>
      <w:r w:rsidR="0019614D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  <w:r w:rsidR="001961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7E69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здатність до </w:t>
      </w:r>
      <w:r w:rsidRPr="00707E69">
        <w:rPr>
          <w:rFonts w:ascii="Times New Roman" w:hAnsi="Times New Roman" w:cs="Times New Roman"/>
          <w:sz w:val="28"/>
          <w:szCs w:val="28"/>
          <w:lang w:val="uk-UA"/>
        </w:rPr>
        <w:t>просторов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07E69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очевидно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статеві</w:t>
      </w:r>
      <w:r w:rsidRPr="00707E69">
        <w:rPr>
          <w:rFonts w:ascii="Times New Roman" w:hAnsi="Times New Roman" w:cs="Times New Roman"/>
          <w:sz w:val="28"/>
          <w:szCs w:val="28"/>
          <w:lang w:val="uk-UA"/>
        </w:rPr>
        <w:t xml:space="preserve"> відмінност</w:t>
      </w:r>
      <w:r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707E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BF5E73E" w14:textId="77777777" w:rsidR="00CC56BB" w:rsidRPr="00707E69" w:rsidRDefault="00CC56BB" w:rsidP="00CC56BB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спостерігається обернена залежність між кількістю помилок і латентним часом проходження лабіринту. Так, якщо латентний час зростав, то кількість помилок знижувалась, і навпаки. Така тенденція спостерігається у обох статей в умовах алкогольної інтоксикації.</w:t>
      </w:r>
    </w:p>
    <w:p w14:paraId="53B5319B" w14:textId="77777777" w:rsidR="00682CEB" w:rsidRDefault="00682CEB" w:rsidP="0072076C">
      <w:pPr>
        <w:tabs>
          <w:tab w:val="left" w:pos="1845"/>
        </w:tabs>
        <w:spacing w:after="0" w:line="360" w:lineRule="auto"/>
        <w:ind w:lef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CEB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7E1E2685" wp14:editId="65B8BBB1">
            <wp:extent cx="6071191" cy="2743200"/>
            <wp:effectExtent l="0" t="0" r="0" b="0"/>
            <wp:docPr id="5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693CD95A" w14:textId="77777777" w:rsidR="00682CEB" w:rsidRDefault="003817F9" w:rsidP="002256F8">
      <w:pPr>
        <w:tabs>
          <w:tab w:val="left" w:pos="1845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8</w:t>
      </w:r>
      <w:r w:rsidR="00682CEB" w:rsidRPr="0085798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682C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82CEB" w:rsidRPr="007F13AF">
        <w:rPr>
          <w:rFonts w:ascii="Times New Roman" w:hAnsi="Times New Roman" w:cs="Times New Roman"/>
          <w:b/>
          <w:sz w:val="28"/>
          <w:szCs w:val="28"/>
          <w:lang w:val="uk-UA"/>
        </w:rPr>
        <w:t>Середня кількість помилок, здійснених щурами протягом періоду досліджень під впливом алкогольної інтоксикації</w:t>
      </w:r>
    </w:p>
    <w:p w14:paraId="5E6B4DED" w14:textId="77777777" w:rsidR="00BE4CD3" w:rsidRDefault="00BE4CD3" w:rsidP="00E5086D">
      <w:pPr>
        <w:spacing w:after="0" w:line="360" w:lineRule="auto"/>
        <w:jc w:val="center"/>
        <w:rPr>
          <w:rFonts w:ascii="Times New Roman" w:hAnsi="Times New Roman" w:cs="Times New Roman"/>
          <w:noProof/>
          <w:sz w:val="24"/>
          <w:szCs w:val="24"/>
          <w:lang w:val="uk-UA"/>
        </w:rPr>
      </w:pPr>
      <w:r w:rsidRPr="003F1E42">
        <w:rPr>
          <w:rFonts w:ascii="Times New Roman" w:hAnsi="Times New Roman" w:cs="Times New Roman"/>
          <w:noProof/>
          <w:sz w:val="24"/>
          <w:szCs w:val="24"/>
        </w:rPr>
        <w:t>⃰⃰</w:t>
      </w:r>
      <w:r w:rsidRPr="003F1E42">
        <w:rPr>
          <w:rFonts w:ascii="Times New Roman" w:hAnsi="Times New Roman" w:cs="Times New Roman"/>
          <w:noProof/>
          <w:sz w:val="24"/>
          <w:szCs w:val="24"/>
          <w:vertAlign w:val="subscript"/>
          <w:lang w:val="uk-UA"/>
        </w:rPr>
        <w:t xml:space="preserve"> </w:t>
      </w:r>
      <w:r w:rsidRPr="003F1E42">
        <w:rPr>
          <w:rFonts w:ascii="Times New Roman" w:hAnsi="Times New Roman" w:cs="Times New Roman"/>
          <w:noProof/>
          <w:sz w:val="24"/>
          <w:szCs w:val="24"/>
          <w:lang w:val="uk-UA"/>
        </w:rPr>
        <w:t xml:space="preserve"> – достовірність відмінностей по відношенню до значень групи «</w:t>
      </w:r>
      <w:r>
        <w:rPr>
          <w:rFonts w:ascii="Times New Roman" w:hAnsi="Times New Roman" w:cs="Times New Roman"/>
          <w:noProof/>
          <w:sz w:val="24"/>
          <w:szCs w:val="24"/>
          <w:lang w:val="uk-UA"/>
        </w:rPr>
        <w:t>самки»</w:t>
      </w:r>
    </w:p>
    <w:p w14:paraId="55995D14" w14:textId="77777777" w:rsidR="00E5086D" w:rsidRDefault="00E5086D" w:rsidP="00E5086D">
      <w:pPr>
        <w:spacing w:after="0" w:line="360" w:lineRule="auto"/>
        <w:jc w:val="center"/>
        <w:rPr>
          <w:rFonts w:ascii="Times New Roman" w:hAnsi="Times New Roman" w:cs="Times New Roman"/>
          <w:noProof/>
          <w:sz w:val="24"/>
          <w:szCs w:val="24"/>
          <w:lang w:val="uk-UA"/>
        </w:rPr>
      </w:pPr>
    </w:p>
    <w:p w14:paraId="0FFC6F8F" w14:textId="27D3899F" w:rsidR="00776D56" w:rsidRDefault="00113F39" w:rsidP="00776D56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  <w:sectPr w:rsidR="00776D56" w:rsidSect="009A6F76">
          <w:pgSz w:w="11906" w:h="16838"/>
          <w:pgMar w:top="1134" w:right="851" w:bottom="1134" w:left="1701" w:header="709" w:footer="709" w:gutter="0"/>
          <w:pgNumType w:start="31"/>
          <w:cols w:space="708"/>
          <w:docGrid w:linePitch="360"/>
        </w:sectPr>
      </w:pPr>
      <w:r>
        <w:rPr>
          <w:rStyle w:val="y2iqfc"/>
          <w:rFonts w:ascii="Times New Roman" w:hAnsi="Times New Roman" w:cs="Times New Roman"/>
          <w:sz w:val="28"/>
          <w:szCs w:val="28"/>
          <w:lang w:val="ru-RU"/>
        </w:rPr>
        <w:t>Х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арактерними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 xml:space="preserve"> рисами</w:t>
      </w:r>
      <w:r w:rsidR="00E5086D" w:rsidRPr="00E5086D">
        <w:rPr>
          <w:rStyle w:val="y2iqfc"/>
          <w:rFonts w:ascii="Times New Roman" w:hAnsi="Times New Roman" w:cs="Times New Roman"/>
          <w:sz w:val="28"/>
          <w:szCs w:val="28"/>
        </w:rPr>
        <w:t xml:space="preserve"> психічної ригідності </w:t>
      </w:r>
      <w:r>
        <w:rPr>
          <w:rStyle w:val="y2iqfc"/>
          <w:rFonts w:ascii="Times New Roman" w:hAnsi="Times New Roman" w:cs="Times New Roman"/>
          <w:sz w:val="28"/>
          <w:szCs w:val="28"/>
        </w:rPr>
        <w:t>вчені відзначають</w:t>
      </w:r>
      <w:r w:rsidR="00E5086D" w:rsidRPr="00E5086D">
        <w:rPr>
          <w:rStyle w:val="y2iqfc"/>
          <w:rFonts w:ascii="Times New Roman" w:hAnsi="Times New Roman" w:cs="Times New Roman"/>
          <w:sz w:val="28"/>
          <w:szCs w:val="28"/>
        </w:rPr>
        <w:t xml:space="preserve"> стереотипність поведінки, не</w:t>
      </w:r>
      <w:r w:rsidR="00A320D8">
        <w:rPr>
          <w:rStyle w:val="y2iqfc"/>
          <w:rFonts w:ascii="Times New Roman" w:hAnsi="Times New Roman" w:cs="Times New Roman"/>
          <w:sz w:val="28"/>
          <w:szCs w:val="28"/>
        </w:rPr>
        <w:t xml:space="preserve">здатність </w:t>
      </w:r>
      <w:r w:rsidR="00E5086D" w:rsidRPr="00E5086D">
        <w:rPr>
          <w:rStyle w:val="y2iqfc"/>
          <w:rFonts w:ascii="Times New Roman" w:hAnsi="Times New Roman" w:cs="Times New Roman"/>
          <w:sz w:val="28"/>
          <w:szCs w:val="28"/>
        </w:rPr>
        <w:t>пристосов</w:t>
      </w:r>
      <w:r w:rsidR="00A320D8">
        <w:rPr>
          <w:rStyle w:val="y2iqfc"/>
          <w:rFonts w:ascii="Times New Roman" w:hAnsi="Times New Roman" w:cs="Times New Roman"/>
          <w:sz w:val="28"/>
          <w:szCs w:val="28"/>
        </w:rPr>
        <w:t>уватись</w:t>
      </w:r>
      <w:r w:rsidR="00E5086D" w:rsidRPr="00E5086D">
        <w:rPr>
          <w:rStyle w:val="y2iqfc"/>
          <w:rFonts w:ascii="Times New Roman" w:hAnsi="Times New Roman" w:cs="Times New Roman"/>
          <w:sz w:val="28"/>
          <w:szCs w:val="28"/>
        </w:rPr>
        <w:t xml:space="preserve"> до нових умов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 середовища</w:t>
      </w:r>
      <w:r w:rsidR="00E5086D" w:rsidRPr="00E5086D">
        <w:rPr>
          <w:rStyle w:val="y2iqfc"/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5086D" w:rsidRPr="004377AE">
        <w:rPr>
          <w:rStyle w:val="y2iqfc"/>
          <w:rFonts w:ascii="Times New Roman" w:hAnsi="Times New Roman" w:cs="Times New Roman"/>
          <w:sz w:val="28"/>
          <w:szCs w:val="28"/>
        </w:rPr>
        <w:t>Психічна ригідність у пізнавальній сфері обумовлює когнітивну ригідність –</w:t>
      </w:r>
      <w:r w:rsidR="00C517F6">
        <w:rPr>
          <w:rStyle w:val="y2iqfc"/>
          <w:rFonts w:ascii="Times New Roman" w:hAnsi="Times New Roman" w:cs="Times New Roman"/>
          <w:sz w:val="28"/>
          <w:szCs w:val="28"/>
        </w:rPr>
        <w:t xml:space="preserve"> звичний</w:t>
      </w:r>
      <w:r w:rsidR="00E5086D" w:rsidRPr="004377AE">
        <w:rPr>
          <w:rStyle w:val="y2iqfc"/>
          <w:rFonts w:ascii="Times New Roman" w:hAnsi="Times New Roman" w:cs="Times New Roman"/>
          <w:sz w:val="28"/>
          <w:szCs w:val="28"/>
        </w:rPr>
        <w:t xml:space="preserve"> спос</w:t>
      </w:r>
      <w:r w:rsidR="00C517F6">
        <w:rPr>
          <w:rStyle w:val="y2iqfc"/>
          <w:rFonts w:ascii="Times New Roman" w:hAnsi="Times New Roman" w:cs="Times New Roman"/>
          <w:sz w:val="28"/>
          <w:szCs w:val="28"/>
        </w:rPr>
        <w:t>іб</w:t>
      </w:r>
      <w:r w:rsidR="00E5086D" w:rsidRPr="004377AE">
        <w:rPr>
          <w:rStyle w:val="y2iqfc"/>
          <w:rFonts w:ascii="Times New Roman" w:hAnsi="Times New Roman" w:cs="Times New Roman"/>
          <w:sz w:val="28"/>
          <w:szCs w:val="28"/>
        </w:rPr>
        <w:t xml:space="preserve"> когнітивно</w:t>
      </w:r>
      <w:r w:rsidR="00C517F6">
        <w:rPr>
          <w:rStyle w:val="y2iqfc"/>
          <w:rFonts w:ascii="Times New Roman" w:hAnsi="Times New Roman" w:cs="Times New Roman"/>
          <w:sz w:val="28"/>
          <w:szCs w:val="28"/>
        </w:rPr>
        <w:t>ї оцінки</w:t>
      </w:r>
      <w:r w:rsidR="00E5086D" w:rsidRPr="004377AE">
        <w:rPr>
          <w:rStyle w:val="y2iqfc"/>
          <w:rFonts w:ascii="Times New Roman" w:hAnsi="Times New Roman" w:cs="Times New Roman"/>
          <w:sz w:val="28"/>
          <w:szCs w:val="28"/>
        </w:rPr>
        <w:t xml:space="preserve"> реальності в обставинах, що змінюються. </w:t>
      </w:r>
      <w:r w:rsidR="00517981">
        <w:rPr>
          <w:rStyle w:val="y2iqfc"/>
          <w:rFonts w:ascii="Times New Roman" w:hAnsi="Times New Roman" w:cs="Times New Roman"/>
          <w:sz w:val="28"/>
          <w:szCs w:val="28"/>
        </w:rPr>
        <w:t>Когнітивна ригідність в</w:t>
      </w:r>
      <w:r w:rsidR="00E5086D" w:rsidRPr="004377AE">
        <w:rPr>
          <w:rStyle w:val="y2iqfc"/>
          <w:rFonts w:ascii="Times New Roman" w:hAnsi="Times New Roman" w:cs="Times New Roman"/>
          <w:sz w:val="28"/>
          <w:szCs w:val="28"/>
        </w:rPr>
        <w:t>иявляється в нездатності суб'єкта до побудови нової концептуальної картини навколишнього світу</w:t>
      </w:r>
      <w:r w:rsidR="00517981">
        <w:rPr>
          <w:rStyle w:val="y2iqfc"/>
          <w:rFonts w:ascii="Times New Roman" w:hAnsi="Times New Roman" w:cs="Times New Roman"/>
          <w:sz w:val="28"/>
          <w:szCs w:val="28"/>
        </w:rPr>
        <w:t xml:space="preserve">, що дуже </w:t>
      </w:r>
    </w:p>
    <w:p w14:paraId="625081D6" w14:textId="77777777" w:rsidR="00776D56" w:rsidRDefault="00776D56" w:rsidP="002256F8">
      <w:pPr>
        <w:pStyle w:val="HTML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  <w:sectPr w:rsidR="00776D56" w:rsidSect="009A6F76">
          <w:pgSz w:w="16838" w:h="11906" w:orient="landscape" w:code="9"/>
          <w:pgMar w:top="1701" w:right="1134" w:bottom="851" w:left="1134" w:header="709" w:footer="709" w:gutter="0"/>
          <w:pgNumType w:start="36"/>
          <w:cols w:space="708"/>
          <w:docGrid w:linePitch="360"/>
        </w:sectPr>
      </w:pPr>
      <w:r w:rsidRPr="00776D56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5F10D816" wp14:editId="721196CF">
            <wp:extent cx="9182100" cy="4349571"/>
            <wp:effectExtent l="0" t="0" r="0" b="0"/>
            <wp:docPr id="125511456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5114563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9206515" cy="4361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06EA59" w14:textId="764FAF0B" w:rsidR="002256F8" w:rsidRPr="00113F39" w:rsidRDefault="002256F8" w:rsidP="002256F8">
      <w:pPr>
        <w:pStyle w:val="HTML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y2iqfc"/>
          <w:rFonts w:ascii="Times New Roman" w:hAnsi="Times New Roman" w:cs="Times New Roman"/>
          <w:sz w:val="28"/>
          <w:szCs w:val="28"/>
        </w:rPr>
        <w:lastRenderedPageBreak/>
        <w:t xml:space="preserve">характерно для </w:t>
      </w:r>
      <w:r w:rsidRPr="00517981">
        <w:rPr>
          <w:rStyle w:val="y2iqfc"/>
          <w:rFonts w:ascii="Times New Roman" w:hAnsi="Times New Roman" w:cs="Times New Roman"/>
          <w:sz w:val="28"/>
          <w:szCs w:val="28"/>
        </w:rPr>
        <w:t>алкоголізму.</w:t>
      </w:r>
      <w:r w:rsidRPr="00517981">
        <w:rPr>
          <w:rFonts w:ascii="Times New Roman" w:hAnsi="Times New Roman" w:cs="Times New Roman"/>
          <w:sz w:val="28"/>
          <w:szCs w:val="28"/>
        </w:rPr>
        <w:t xml:space="preserve"> Таким чином, доведено, що для </w:t>
      </w:r>
      <w:r>
        <w:rPr>
          <w:rFonts w:ascii="Times New Roman" w:hAnsi="Times New Roman" w:cs="Times New Roman"/>
          <w:sz w:val="28"/>
          <w:szCs w:val="28"/>
        </w:rPr>
        <w:t xml:space="preserve">цього стану </w:t>
      </w:r>
      <w:r w:rsidRPr="00517981">
        <w:rPr>
          <w:rFonts w:ascii="Times New Roman" w:hAnsi="Times New Roman" w:cs="Times New Roman"/>
          <w:sz w:val="28"/>
          <w:szCs w:val="28"/>
        </w:rPr>
        <w:t>характерне по</w:t>
      </w:r>
      <w:r>
        <w:rPr>
          <w:rFonts w:ascii="Times New Roman" w:hAnsi="Times New Roman" w:cs="Times New Roman"/>
          <w:sz w:val="28"/>
          <w:szCs w:val="28"/>
        </w:rPr>
        <w:t>силення ригідності процесу пізнання</w:t>
      </w:r>
      <w:r w:rsidRPr="0051798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517981">
        <w:rPr>
          <w:rFonts w:ascii="Times New Roman" w:hAnsi="Times New Roman" w:cs="Times New Roman"/>
          <w:sz w:val="28"/>
          <w:szCs w:val="28"/>
        </w:rPr>
        <w:t>Северьянова</w:t>
      </w:r>
      <w:proofErr w:type="spellEnd"/>
      <w:r w:rsidRPr="0051798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17981">
        <w:rPr>
          <w:rFonts w:ascii="Times New Roman" w:hAnsi="Times New Roman" w:cs="Times New Roman"/>
          <w:sz w:val="28"/>
          <w:szCs w:val="28"/>
        </w:rPr>
        <w:t>др</w:t>
      </w:r>
      <w:proofErr w:type="spellEnd"/>
      <w:r w:rsidRPr="00517981">
        <w:rPr>
          <w:rFonts w:ascii="Times New Roman" w:hAnsi="Times New Roman" w:cs="Times New Roman"/>
          <w:sz w:val="28"/>
          <w:szCs w:val="28"/>
        </w:rPr>
        <w:t>., 2018].</w:t>
      </w:r>
    </w:p>
    <w:p w14:paraId="44591EFD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Самці щурів почали тестування експериментального блоку, використовуючи пряму стратегію пошуку «рятівної» лунки. Відмінною особливістю самців була заміна прямої стратегії на випадкову до кінця експерименту (рис. 9).</w:t>
      </w:r>
    </w:p>
    <w:p w14:paraId="2A06B4C4" w14:textId="77777777" w:rsidR="00314D05" w:rsidRPr="003102E0" w:rsidRDefault="00314D05" w:rsidP="00314D05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9748F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uk-UA"/>
        </w:rPr>
        <w:drawing>
          <wp:inline distT="0" distB="0" distL="0" distR="0" wp14:anchorId="7B056D68" wp14:editId="1A433581">
            <wp:extent cx="5810250" cy="3352800"/>
            <wp:effectExtent l="19050" t="0" r="19050" b="0"/>
            <wp:docPr id="15" name="Диаграмма 5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5E518969" w14:textId="77777777" w:rsidR="00314D05" w:rsidRDefault="00314D05" w:rsidP="004C668F">
      <w:pPr>
        <w:tabs>
          <w:tab w:val="left" w:pos="1845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147A8">
        <w:rPr>
          <w:rFonts w:ascii="Times New Roman" w:hAnsi="Times New Roman" w:cs="Times New Roman"/>
          <w:b/>
          <w:sz w:val="28"/>
          <w:szCs w:val="28"/>
          <w:lang w:val="uk-UA"/>
        </w:rPr>
        <w:t>Рис. 9. Тип стратегії пошуку «рятівної» лунки у самців щурів в умовах алкогольної інтоксикації</w:t>
      </w:r>
    </w:p>
    <w:p w14:paraId="7911628C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AFE9A29" w14:textId="77777777" w:rsidR="00314D05" w:rsidRPr="00C81A40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123A6E">
        <w:rPr>
          <w:rFonts w:ascii="Times New Roman" w:hAnsi="Times New Roman" w:cs="Times New Roman"/>
          <w:sz w:val="28"/>
          <w:szCs w:val="28"/>
          <w:lang w:val="uk-UA"/>
        </w:rPr>
        <w:t xml:space="preserve">самок на початку </w:t>
      </w:r>
      <w:r>
        <w:rPr>
          <w:rFonts w:ascii="Times New Roman" w:hAnsi="Times New Roman" w:cs="Times New Roman"/>
          <w:sz w:val="28"/>
          <w:szCs w:val="28"/>
          <w:lang w:val="uk-UA"/>
        </w:rPr>
        <w:t>експерименту (5-та доба) переважала пряма стратегія по</w:t>
      </w:r>
      <w:r w:rsidRPr="00123A6E">
        <w:rPr>
          <w:rFonts w:ascii="Times New Roman" w:hAnsi="Times New Roman" w:cs="Times New Roman"/>
          <w:sz w:val="28"/>
          <w:szCs w:val="28"/>
          <w:lang w:val="uk-UA"/>
        </w:rPr>
        <w:t>шуку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орієнтована на потрапляння у «рятівну» лунку з кількістю помилок, меншою ніж 3. Але починаючи з 7-ї доби експерименту стратегія пошуку змінилась на послідовну (рис. 10) та залишалась такою до кінця дослідження. Послідовна стратегія пошуку передбачає переміщення по периметру платформи до виявлення «рятівної» лунки. </w:t>
      </w:r>
    </w:p>
    <w:p w14:paraId="046CCFC5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наші дослідження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демонструють, що загальна рухова активність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самок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щурів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впливом алкогольної інтоксикації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начимо більша, ніж у самців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12-й день тестування самки зберегли послідовну стратегію пошуку, чим показали активну дослідницьку діяльність.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Найбільші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відмінності за кількістю </w:t>
      </w:r>
      <w:proofErr w:type="spellStart"/>
      <w:r w:rsidRPr="00781161">
        <w:rPr>
          <w:rFonts w:ascii="Times New Roman" w:hAnsi="Times New Roman" w:cs="Times New Roman"/>
          <w:sz w:val="28"/>
          <w:szCs w:val="28"/>
          <w:lang w:val="uk-UA"/>
        </w:rPr>
        <w:t>амбуляцій</w:t>
      </w:r>
      <w:proofErr w:type="spellEnd"/>
      <w:r w:rsidRPr="0054606B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між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самцями і самками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>виявляються в периферичної зоні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арени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, в якій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самки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>перебувають і рухаються в 1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>5 рази більше, ніж в це</w:t>
      </w:r>
      <w:r>
        <w:rPr>
          <w:rFonts w:ascii="Times New Roman" w:hAnsi="Times New Roman" w:cs="Times New Roman"/>
          <w:sz w:val="28"/>
          <w:szCs w:val="28"/>
          <w:lang w:val="uk-UA"/>
        </w:rPr>
        <w:t>нтральних і проміжних секторах.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D6B66DF" w14:textId="77777777" w:rsidR="00314D05" w:rsidRDefault="00314D05" w:rsidP="00314D05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748F"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 wp14:anchorId="1F68601F" wp14:editId="023C38F7">
            <wp:extent cx="5934075" cy="3133725"/>
            <wp:effectExtent l="19050" t="0" r="9525" b="0"/>
            <wp:docPr id="16" name="Диаграмма 6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7C565C97" w14:textId="77777777" w:rsidR="00314D05" w:rsidRDefault="00314D05" w:rsidP="00C0641F">
      <w:pPr>
        <w:tabs>
          <w:tab w:val="left" w:pos="1845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147A8">
        <w:rPr>
          <w:rFonts w:ascii="Times New Roman" w:hAnsi="Times New Roman" w:cs="Times New Roman"/>
          <w:b/>
          <w:sz w:val="28"/>
          <w:szCs w:val="28"/>
          <w:lang w:val="uk-UA"/>
        </w:rPr>
        <w:t>Рис. 10. Тип стратегії пошуку «рятівної» лунки у самок щурів в умовах алкогольної інтоксикації</w:t>
      </w:r>
    </w:p>
    <w:p w14:paraId="182AF60F" w14:textId="77777777" w:rsidR="00314D05" w:rsidRPr="00E754FE" w:rsidRDefault="00314D05" w:rsidP="00314D05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32E51D3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Припущення про більшу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рухову активність самок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щурів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стані алкогольної інтоксикації можна пояснити зростанням кількості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кортикостерону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час стресової ситуації. У щурів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кортикостерон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головним і найбільш активним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глюкокортикоїдом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 xml:space="preserve">Це свідчить про те,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самки 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>реагують на дію стресора не тільки збільшенням рухової активності, але це збільшення супроводжується і зростанням активн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ості дослідницької діяльності. 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 xml:space="preserve">Прагнення досліджувати нові простори у </w:t>
      </w:r>
      <w:proofErr w:type="spellStart"/>
      <w:r w:rsidRPr="004165DB">
        <w:rPr>
          <w:rFonts w:ascii="Times New Roman" w:hAnsi="Times New Roman" w:cs="Times New Roman"/>
          <w:sz w:val="28"/>
          <w:szCs w:val="28"/>
          <w:lang w:val="uk-UA"/>
        </w:rPr>
        <w:t>мишей</w:t>
      </w:r>
      <w:proofErr w:type="spellEnd"/>
      <w:r w:rsidRPr="004165DB">
        <w:rPr>
          <w:rFonts w:ascii="Times New Roman" w:hAnsi="Times New Roman" w:cs="Times New Roman"/>
          <w:sz w:val="28"/>
          <w:szCs w:val="28"/>
          <w:lang w:val="uk-UA"/>
        </w:rPr>
        <w:t xml:space="preserve"> і щурів розціню</w:t>
      </w:r>
      <w:r>
        <w:rPr>
          <w:rFonts w:ascii="Times New Roman" w:hAnsi="Times New Roman" w:cs="Times New Roman"/>
          <w:sz w:val="28"/>
          <w:szCs w:val="28"/>
          <w:lang w:val="uk-UA"/>
        </w:rPr>
        <w:t>ється як ознака розгальмування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>, і це, в цілому, може бути інтерпретовано, як по</w:t>
      </w:r>
      <w:r>
        <w:rPr>
          <w:rFonts w:ascii="Times New Roman" w:hAnsi="Times New Roman" w:cs="Times New Roman"/>
          <w:sz w:val="28"/>
          <w:szCs w:val="28"/>
          <w:lang w:val="uk-UA"/>
        </w:rPr>
        <w:t>силення пошукової поведінки [</w:t>
      </w:r>
      <w:r w:rsidRPr="00915F2A">
        <w:rPr>
          <w:rFonts w:ascii="Times New Roman" w:hAnsi="Times New Roman" w:cs="Times New Roman"/>
          <w:sz w:val="28"/>
          <w:szCs w:val="28"/>
          <w:lang w:val="uk-UA"/>
        </w:rPr>
        <w:t>Михайлов</w:t>
      </w:r>
      <w:r>
        <w:rPr>
          <w:rFonts w:ascii="Times New Roman" w:hAnsi="Times New Roman" w:cs="Times New Roman"/>
          <w:sz w:val="28"/>
          <w:szCs w:val="28"/>
          <w:lang w:val="uk-UA"/>
        </w:rPr>
        <w:t>, 2009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14:paraId="6305E437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 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>тривога знаходить своє вираження через гіперактивність з елементами «безстрашності», і відображає активну стратегію поведінки, спрямовану на боротьбу з небезпекою. Вон</w:t>
      </w:r>
      <w:r>
        <w:rPr>
          <w:rFonts w:ascii="Times New Roman" w:hAnsi="Times New Roman" w:cs="Times New Roman"/>
          <w:sz w:val="28"/>
          <w:szCs w:val="28"/>
          <w:lang w:val="uk-UA"/>
        </w:rPr>
        <w:t>а схожа з проявами алкоголізму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>, для якого х</w:t>
      </w:r>
      <w:r>
        <w:rPr>
          <w:rFonts w:ascii="Times New Roman" w:hAnsi="Times New Roman" w:cs="Times New Roman"/>
          <w:sz w:val="28"/>
          <w:szCs w:val="28"/>
          <w:lang w:val="uk-UA"/>
        </w:rPr>
        <w:t>арактерна асоціальна поведінка.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 xml:space="preserve"> Зазначені факти дозволяють 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припускати</w:t>
      </w:r>
      <w:r>
        <w:rPr>
          <w:rFonts w:ascii="Times New Roman" w:hAnsi="Times New Roman" w:cs="Times New Roman"/>
          <w:sz w:val="28"/>
          <w:szCs w:val="28"/>
          <w:lang w:val="uk-UA"/>
        </w:rPr>
        <w:t>, що процеси формування стресової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 xml:space="preserve"> реакці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мають особливості, зумовлені 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>зміною співвідношення стрес-активуючих і стрес-</w:t>
      </w:r>
      <w:proofErr w:type="spellStart"/>
      <w:r w:rsidRPr="004165DB">
        <w:rPr>
          <w:rFonts w:ascii="Times New Roman" w:hAnsi="Times New Roman" w:cs="Times New Roman"/>
          <w:sz w:val="28"/>
          <w:szCs w:val="28"/>
          <w:lang w:val="uk-UA"/>
        </w:rPr>
        <w:t>інгібуючих</w:t>
      </w:r>
      <w:proofErr w:type="spellEnd"/>
      <w:r w:rsidRPr="004165DB">
        <w:rPr>
          <w:rFonts w:ascii="Times New Roman" w:hAnsi="Times New Roman" w:cs="Times New Roman"/>
          <w:sz w:val="28"/>
          <w:szCs w:val="28"/>
          <w:lang w:val="uk-UA"/>
        </w:rPr>
        <w:t xml:space="preserve"> механізмів у </w:t>
      </w:r>
      <w:r>
        <w:rPr>
          <w:rFonts w:ascii="Times New Roman" w:hAnsi="Times New Roman" w:cs="Times New Roman"/>
          <w:sz w:val="28"/>
          <w:szCs w:val="28"/>
          <w:lang w:val="uk-UA"/>
        </w:rPr>
        <w:t>обох статей щурів [</w:t>
      </w:r>
      <w:proofErr w:type="spellStart"/>
      <w:r w:rsidRPr="00915F2A">
        <w:rPr>
          <w:rFonts w:ascii="Times New Roman" w:hAnsi="Times New Roman" w:cs="Times New Roman"/>
          <w:sz w:val="28"/>
          <w:szCs w:val="28"/>
          <w:lang w:val="uk-UA"/>
        </w:rPr>
        <w:t>Пшенникова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2000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Особливості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патерну</w:t>
      </w:r>
      <w:proofErr w:type="spellEnd"/>
      <w:r w:rsidRPr="004165DB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впливом алкоголю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 xml:space="preserve">, виявленого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самців 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>щурів (зниження загальної рухової активності, менш інтенсивна дослідницька діяльність) свідчать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формування у них «інертності». </w:t>
      </w:r>
    </w:p>
    <w:p w14:paraId="741106A4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C38BAA9" w14:textId="77777777" w:rsidR="00314D05" w:rsidRPr="00CC2B50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C2B50">
        <w:rPr>
          <w:rFonts w:ascii="Times New Roman" w:hAnsi="Times New Roman" w:cs="Times New Roman"/>
          <w:b/>
          <w:sz w:val="28"/>
          <w:szCs w:val="28"/>
          <w:lang w:val="uk-UA"/>
        </w:rPr>
        <w:t>3.3. Оцінка змін рівня тривожності у щурів в умовах алкогольної інтоксикації</w:t>
      </w:r>
    </w:p>
    <w:p w14:paraId="375DD39D" w14:textId="77777777" w:rsidR="00314D05" w:rsidRPr="001A1ADC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58C0F4B" w14:textId="77777777" w:rsidR="00314D05" w:rsidRPr="00EB1A79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lang w:val="uk-UA"/>
        </w:rPr>
      </w:pPr>
      <w:r w:rsidRPr="004F0F2E">
        <w:rPr>
          <w:rFonts w:ascii="Times New Roman" w:hAnsi="Times New Roman" w:cs="Times New Roman"/>
          <w:sz w:val="28"/>
          <w:szCs w:val="28"/>
          <w:lang w:val="uk-UA"/>
        </w:rPr>
        <w:t>Розподіл популяції на групи з різним рівнем тривожності серед контрольних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щурів представлений в таблиці 3</w:t>
      </w:r>
      <w:r w:rsidRPr="004F0F2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B1A79">
        <w:t xml:space="preserve"> </w:t>
      </w:r>
    </w:p>
    <w:p w14:paraId="0933813F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770EA">
        <w:rPr>
          <w:rFonts w:ascii="Times New Roman" w:hAnsi="Times New Roman" w:cs="Times New Roman"/>
          <w:sz w:val="28"/>
          <w:szCs w:val="28"/>
        </w:rPr>
        <w:t>Таблиц</w:t>
      </w:r>
      <w:r w:rsidRPr="00A770EA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770E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F20EED" w14:textId="77777777" w:rsidR="00314D05" w:rsidRPr="00A770EA" w:rsidRDefault="00314D05" w:rsidP="00314D05">
      <w:pPr>
        <w:tabs>
          <w:tab w:val="left" w:pos="1845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70EA">
        <w:rPr>
          <w:rFonts w:ascii="Times New Roman" w:hAnsi="Times New Roman" w:cs="Times New Roman"/>
          <w:b/>
          <w:sz w:val="28"/>
          <w:szCs w:val="28"/>
          <w:lang w:val="uk-UA"/>
        </w:rPr>
        <w:t>Поведінковий профіль досліджуваної популяції</w:t>
      </w:r>
      <w:r w:rsidRPr="00A770EA">
        <w:rPr>
          <w:rFonts w:ascii="Times New Roman" w:hAnsi="Times New Roman" w:cs="Times New Roman"/>
          <w:b/>
          <w:sz w:val="28"/>
          <w:szCs w:val="28"/>
        </w:rPr>
        <w:t xml:space="preserve"> (n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770EA">
        <w:rPr>
          <w:rFonts w:ascii="Times New Roman" w:hAnsi="Times New Roman" w:cs="Times New Roman"/>
          <w:b/>
          <w:sz w:val="28"/>
          <w:szCs w:val="28"/>
        </w:rPr>
        <w:t>=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16</w:t>
      </w:r>
      <w:r w:rsidRPr="00A770EA">
        <w:rPr>
          <w:rFonts w:ascii="Times New Roman" w:hAnsi="Times New Roman" w:cs="Times New Roman"/>
          <w:b/>
          <w:sz w:val="28"/>
          <w:szCs w:val="28"/>
        </w:rPr>
        <w:t xml:space="preserve">) в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щурів</w:t>
      </w:r>
    </w:p>
    <w:tbl>
      <w:tblPr>
        <w:tblStyle w:val="a8"/>
        <w:tblW w:w="9747" w:type="dxa"/>
        <w:tblLayout w:type="fixed"/>
        <w:tblLook w:val="04A0" w:firstRow="1" w:lastRow="0" w:firstColumn="1" w:lastColumn="0" w:noHBand="0" w:noVBand="1"/>
      </w:tblPr>
      <w:tblGrid>
        <w:gridCol w:w="1809"/>
        <w:gridCol w:w="1701"/>
        <w:gridCol w:w="1560"/>
        <w:gridCol w:w="1559"/>
        <w:gridCol w:w="1559"/>
        <w:gridCol w:w="1559"/>
      </w:tblGrid>
      <w:tr w:rsidR="00314D05" w:rsidRPr="00A770EA" w14:paraId="54694D69" w14:textId="77777777" w:rsidTr="00CA79CA">
        <w:tc>
          <w:tcPr>
            <w:tcW w:w="1809" w:type="dxa"/>
          </w:tcPr>
          <w:p w14:paraId="3C33670D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1B05261B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Рівень тривожності</w:t>
            </w:r>
          </w:p>
        </w:tc>
        <w:tc>
          <w:tcPr>
            <w:tcW w:w="1701" w:type="dxa"/>
          </w:tcPr>
          <w:p w14:paraId="2F939F1E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Час </w:t>
            </w:r>
            <w:proofErr w:type="spellStart"/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перебуван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-</w:t>
            </w: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ня у відкритому просторі, с</w:t>
            </w:r>
          </w:p>
        </w:tc>
        <w:tc>
          <w:tcPr>
            <w:tcW w:w="1560" w:type="dxa"/>
          </w:tcPr>
          <w:p w14:paraId="4D4C1C69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7BEAD22A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Кількість виходів на ВР</w:t>
            </w:r>
          </w:p>
        </w:tc>
        <w:tc>
          <w:tcPr>
            <w:tcW w:w="1559" w:type="dxa"/>
          </w:tcPr>
          <w:p w14:paraId="7A8D9648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24CB4045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Кількість вигляду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-</w:t>
            </w:r>
            <w:proofErr w:type="spellStart"/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вань</w:t>
            </w:r>
            <w:proofErr w:type="spellEnd"/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з ЗР</w:t>
            </w:r>
          </w:p>
          <w:p w14:paraId="246D5123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14:paraId="10CE7CCA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5C961963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Кількість переходів поміж ЗР</w:t>
            </w:r>
          </w:p>
          <w:p w14:paraId="0558DA2A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14:paraId="3CB61FA7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31E90B75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Кількість стойок на ВР</w:t>
            </w:r>
          </w:p>
        </w:tc>
      </w:tr>
      <w:tr w:rsidR="00314D05" w:rsidRPr="00A770EA" w14:paraId="171232FE" w14:textId="77777777" w:rsidTr="00CA79CA">
        <w:trPr>
          <w:trHeight w:val="1130"/>
        </w:trPr>
        <w:tc>
          <w:tcPr>
            <w:tcW w:w="1809" w:type="dxa"/>
          </w:tcPr>
          <w:p w14:paraId="66CBA10A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Висока тривожність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2CEDEC0D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(n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=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 xml:space="preserve">) </w:t>
            </w:r>
          </w:p>
        </w:tc>
        <w:tc>
          <w:tcPr>
            <w:tcW w:w="1701" w:type="dxa"/>
          </w:tcPr>
          <w:p w14:paraId="3E858C62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24676764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7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1,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  <w:p w14:paraId="2DF62E5D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</w:tc>
        <w:tc>
          <w:tcPr>
            <w:tcW w:w="1560" w:type="dxa"/>
          </w:tcPr>
          <w:p w14:paraId="585D60C1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1155A415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1,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14:paraId="1D84768C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</w:tc>
        <w:tc>
          <w:tcPr>
            <w:tcW w:w="1559" w:type="dxa"/>
          </w:tcPr>
          <w:p w14:paraId="7DC4A62F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7C28444B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  <w:p w14:paraId="2FD0EEC1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</w:tc>
        <w:tc>
          <w:tcPr>
            <w:tcW w:w="1559" w:type="dxa"/>
          </w:tcPr>
          <w:p w14:paraId="7D641F2D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050D02FA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59" w:type="dxa"/>
          </w:tcPr>
          <w:p w14:paraId="5F37ED96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7FA2793E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</w:tc>
      </w:tr>
      <w:tr w:rsidR="00314D05" w:rsidRPr="00A770EA" w14:paraId="4E9AE5E7" w14:textId="77777777" w:rsidTr="00CA79CA">
        <w:trPr>
          <w:trHeight w:val="1131"/>
        </w:trPr>
        <w:tc>
          <w:tcPr>
            <w:tcW w:w="1809" w:type="dxa"/>
          </w:tcPr>
          <w:p w14:paraId="303AEA4E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proofErr w:type="spellStart"/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ередня</w:t>
            </w:r>
            <w:proofErr w:type="spellEnd"/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тривожність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5F3B765F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(n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=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701" w:type="dxa"/>
          </w:tcPr>
          <w:p w14:paraId="0738F1A8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E9B7706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560" w:type="dxa"/>
          </w:tcPr>
          <w:p w14:paraId="1D31F57A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0A30A10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59" w:type="dxa"/>
          </w:tcPr>
          <w:p w14:paraId="29C5B8E4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152DBB2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559" w:type="dxa"/>
          </w:tcPr>
          <w:p w14:paraId="02C2FF7A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DCFAD8F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</w:tc>
        <w:tc>
          <w:tcPr>
            <w:tcW w:w="1559" w:type="dxa"/>
          </w:tcPr>
          <w:p w14:paraId="7342104E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48786A82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0,2</w:t>
            </w:r>
          </w:p>
        </w:tc>
      </w:tr>
      <w:tr w:rsidR="00314D05" w:rsidRPr="00A770EA" w14:paraId="6B0729B3" w14:textId="77777777" w:rsidTr="00CA79CA">
        <w:trPr>
          <w:trHeight w:val="1130"/>
        </w:trPr>
        <w:tc>
          <w:tcPr>
            <w:tcW w:w="1809" w:type="dxa"/>
          </w:tcPr>
          <w:p w14:paraId="27729F3E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Низька </w:t>
            </w:r>
            <w:proofErr w:type="spellStart"/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тр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ивожність</w:t>
            </w:r>
            <w:proofErr w:type="spellEnd"/>
            <w:r w:rsidRPr="00913A8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7353DC92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(n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=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701" w:type="dxa"/>
          </w:tcPr>
          <w:p w14:paraId="7341BF14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3C4C4DCA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6,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7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  <w:p w14:paraId="56510B09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</w:tc>
        <w:tc>
          <w:tcPr>
            <w:tcW w:w="1560" w:type="dxa"/>
          </w:tcPr>
          <w:p w14:paraId="7E212B23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5980D9DF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  <w:p w14:paraId="3F33191A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</w:tc>
        <w:tc>
          <w:tcPr>
            <w:tcW w:w="1559" w:type="dxa"/>
          </w:tcPr>
          <w:p w14:paraId="2656D32A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6BEFA821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  <w:p w14:paraId="6411EAD4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≤ 0,05</w:t>
            </w:r>
          </w:p>
        </w:tc>
        <w:tc>
          <w:tcPr>
            <w:tcW w:w="1559" w:type="dxa"/>
          </w:tcPr>
          <w:p w14:paraId="1E6AB623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7EDA1E80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14:paraId="10D100C6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≤ 0,05</w:t>
            </w:r>
          </w:p>
        </w:tc>
        <w:tc>
          <w:tcPr>
            <w:tcW w:w="1559" w:type="dxa"/>
          </w:tcPr>
          <w:p w14:paraId="3D17718A" w14:textId="77777777" w:rsidR="00314D05" w:rsidRPr="00205A6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476B8B28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7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  <w:p w14:paraId="03C65713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</w:tc>
      </w:tr>
    </w:tbl>
    <w:p w14:paraId="0CD7A1E8" w14:textId="77777777" w:rsidR="00314D05" w:rsidRDefault="00314D05" w:rsidP="00314D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Примітка: Р</w:t>
      </w:r>
      <w:r w:rsidRPr="00A770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770EA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відмінностей </w:t>
      </w:r>
      <w:r w:rsidRPr="00A770EA">
        <w:rPr>
          <w:rFonts w:ascii="Times New Roman" w:hAnsi="Times New Roman" w:cs="Times New Roman"/>
          <w:sz w:val="28"/>
          <w:szCs w:val="28"/>
          <w:lang w:val="uk-UA"/>
        </w:rPr>
        <w:t xml:space="preserve">відносно </w:t>
      </w:r>
      <w:r>
        <w:rPr>
          <w:rFonts w:ascii="Times New Roman" w:hAnsi="Times New Roman" w:cs="Times New Roman"/>
          <w:sz w:val="28"/>
          <w:szCs w:val="28"/>
          <w:lang w:val="uk-UA"/>
        </w:rPr>
        <w:t>умовного контролю (група з середнім рівнем тривожності)</w:t>
      </w:r>
    </w:p>
    <w:p w14:paraId="476AE7B8" w14:textId="77777777" w:rsidR="00314D05" w:rsidRPr="00A770EA" w:rsidRDefault="00314D05" w:rsidP="00314D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485EA6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059">
        <w:rPr>
          <w:rFonts w:ascii="Times New Roman" w:hAnsi="Times New Roman" w:cs="Times New Roman"/>
          <w:sz w:val="28"/>
          <w:szCs w:val="28"/>
          <w:lang w:val="uk-UA"/>
        </w:rPr>
        <w:lastRenderedPageBreak/>
        <w:t>Як видно з результатів, досліджуван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94059">
        <w:rPr>
          <w:rFonts w:ascii="Times New Roman" w:hAnsi="Times New Roman" w:cs="Times New Roman"/>
          <w:sz w:val="28"/>
          <w:szCs w:val="28"/>
          <w:lang w:val="uk-UA"/>
        </w:rPr>
        <w:t xml:space="preserve"> тварин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940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розподілили</w:t>
      </w:r>
      <w:r w:rsidRPr="00294059">
        <w:rPr>
          <w:rFonts w:ascii="Times New Roman" w:hAnsi="Times New Roman" w:cs="Times New Roman"/>
          <w:sz w:val="28"/>
          <w:szCs w:val="28"/>
          <w:lang w:val="uk-UA"/>
        </w:rPr>
        <w:t>сь на групи практично рівномірно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 11)</w:t>
      </w:r>
      <w:r w:rsidRPr="002940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263FA38" w14:textId="77777777" w:rsidR="00314D05" w:rsidRDefault="00314D05" w:rsidP="00314D05">
      <w:pPr>
        <w:tabs>
          <w:tab w:val="left" w:pos="184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7AA2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5B621BF1" wp14:editId="5DD6DFF1">
            <wp:extent cx="5967080" cy="2658139"/>
            <wp:effectExtent l="19050" t="0" r="0" b="0"/>
            <wp:docPr id="17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  <w:r w:rsidRPr="006E3AC0">
        <w:rPr>
          <w:rFonts w:ascii="Times New Roman" w:hAnsi="Times New Roman" w:cs="Times New Roman"/>
          <w:b/>
          <w:sz w:val="28"/>
          <w:szCs w:val="28"/>
        </w:rPr>
        <w:t>Рис. 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6E3AC0"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Розподіл контрольної популяції щурів за рівнем тривожності (%)</w:t>
      </w:r>
    </w:p>
    <w:p w14:paraId="6083102E" w14:textId="77777777" w:rsidR="00314D05" w:rsidRPr="009D7AA2" w:rsidRDefault="00314D05" w:rsidP="00314D05">
      <w:pPr>
        <w:tabs>
          <w:tab w:val="left" w:pos="184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F10ACC0" w14:textId="77777777" w:rsidR="00314D05" w:rsidRPr="001A3627" w:rsidRDefault="00314D05" w:rsidP="00314D05">
      <w:pPr>
        <w:tabs>
          <w:tab w:val="left" w:pos="993"/>
        </w:tabs>
        <w:spacing w:after="0"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Алкогольна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інтоксикація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вплинула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досліджуваних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чином (табл. 4, рис. 12). </w:t>
      </w:r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високотривожних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тварин 4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щури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показали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повну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нерухомість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експерименту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посадці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щура у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вихідне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(у центр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лабіринту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) тварина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залишалася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у тому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положенні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всі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Такі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особини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були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визначені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тварини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яких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алкогольна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інтоксикація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викликала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депресію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r w:rsidRPr="001A3627">
        <w:rPr>
          <w:rFonts w:ascii="Times New Roman" w:hAnsi="Times New Roman" w:cs="Times New Roman"/>
          <w:sz w:val="28"/>
          <w:szCs w:val="28"/>
        </w:rPr>
        <w:t>Алкоголь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фактором</w:t>
      </w:r>
      <w:r w:rsidRPr="001A362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впливає на перебіг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метаболічн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в головному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Значне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зниження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холінестерази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гамма-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аміномасляної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інтоксикації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етанолом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[Груздева и др., 1991].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Інші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цієї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показали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достовірні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часі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перебування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відкритому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лабіринту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контролю з таким же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1A362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що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високого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3627">
        <w:rPr>
          <w:rStyle w:val="y2iqfc"/>
          <w:rFonts w:ascii="Times New Roman" w:hAnsi="Times New Roman" w:cs="Times New Roman"/>
          <w:sz w:val="28"/>
          <w:szCs w:val="28"/>
        </w:rPr>
        <w:t>останньої</w:t>
      </w:r>
      <w:proofErr w:type="spellEnd"/>
      <w:r w:rsidRPr="001A3627">
        <w:rPr>
          <w:rStyle w:val="y2iqfc"/>
          <w:rFonts w:ascii="Times New Roman" w:hAnsi="Times New Roman" w:cs="Times New Roman"/>
          <w:sz w:val="28"/>
          <w:szCs w:val="28"/>
        </w:rPr>
        <w:t>.</w:t>
      </w:r>
    </w:p>
    <w:p w14:paraId="5DBFF4C6" w14:textId="77777777" w:rsidR="00314D05" w:rsidRDefault="00314D05" w:rsidP="00314D05">
      <w:pPr>
        <w:pStyle w:val="HTML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 w:rsidRPr="004A06CF">
        <w:rPr>
          <w:rStyle w:val="y2iqfc"/>
          <w:rFonts w:ascii="Times New Roman" w:hAnsi="Times New Roman" w:cs="Times New Roman"/>
          <w:sz w:val="28"/>
          <w:szCs w:val="28"/>
        </w:rPr>
        <w:t xml:space="preserve">Група із середнім рівнем тривожності </w:t>
      </w:r>
      <w:r>
        <w:rPr>
          <w:rStyle w:val="y2iqfc"/>
          <w:rFonts w:ascii="Times New Roman" w:hAnsi="Times New Roman" w:cs="Times New Roman"/>
          <w:sz w:val="28"/>
          <w:szCs w:val="28"/>
        </w:rPr>
        <w:t>теж розділилась. Депресію виявлено у 3-х</w:t>
      </w:r>
      <w:r w:rsidRPr="004A06CF">
        <w:rPr>
          <w:rStyle w:val="y2iqfc"/>
          <w:rFonts w:ascii="Times New Roman" w:hAnsi="Times New Roman" w:cs="Times New Roman"/>
          <w:sz w:val="28"/>
          <w:szCs w:val="28"/>
        </w:rPr>
        <w:t xml:space="preserve"> особин із </w:t>
      </w:r>
      <w:proofErr w:type="spellStart"/>
      <w:r w:rsidRPr="004A06CF">
        <w:rPr>
          <w:rStyle w:val="y2iqfc"/>
          <w:rFonts w:ascii="Times New Roman" w:hAnsi="Times New Roman" w:cs="Times New Roman"/>
          <w:sz w:val="28"/>
          <w:szCs w:val="28"/>
        </w:rPr>
        <w:t>середньотривожних</w:t>
      </w:r>
      <w:proofErr w:type="spellEnd"/>
      <w:r w:rsidRPr="004A06CF">
        <w:rPr>
          <w:rStyle w:val="y2iqfc"/>
          <w:rFonts w:ascii="Times New Roman" w:hAnsi="Times New Roman" w:cs="Times New Roman"/>
          <w:sz w:val="28"/>
          <w:szCs w:val="28"/>
        </w:rPr>
        <w:t xml:space="preserve"> тварин (повна нерухомість протягом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 дослідження). У 3-х</w:t>
      </w:r>
      <w:r w:rsidRPr="004A06CF">
        <w:rPr>
          <w:rStyle w:val="y2iqfc"/>
          <w:rFonts w:ascii="Times New Roman" w:hAnsi="Times New Roman" w:cs="Times New Roman"/>
          <w:sz w:val="28"/>
          <w:szCs w:val="28"/>
        </w:rPr>
        <w:t xml:space="preserve"> щурів із цієї групи значення показника часу перебування на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Pr="004A06CF">
        <w:rPr>
          <w:rStyle w:val="y2iqfc"/>
          <w:rFonts w:ascii="Times New Roman" w:hAnsi="Times New Roman" w:cs="Times New Roman"/>
          <w:sz w:val="28"/>
          <w:szCs w:val="28"/>
        </w:rPr>
        <w:t>відкритому просторі достовірно (</w:t>
      </w:r>
      <w:r w:rsidRPr="00057166">
        <w:rPr>
          <w:rFonts w:ascii="Times New Roman" w:hAnsi="Times New Roman" w:cs="Times New Roman"/>
          <w:sz w:val="28"/>
          <w:szCs w:val="28"/>
        </w:rPr>
        <w:t>Р ≤ 0,05</w:t>
      </w:r>
      <w:r w:rsidRPr="004A06CF">
        <w:rPr>
          <w:rStyle w:val="y2iqfc"/>
          <w:rFonts w:ascii="Times New Roman" w:hAnsi="Times New Roman" w:cs="Times New Roman"/>
          <w:sz w:val="28"/>
          <w:szCs w:val="28"/>
        </w:rPr>
        <w:t xml:space="preserve">) знизився щодо </w:t>
      </w:r>
      <w:r w:rsidRPr="004A06CF">
        <w:rPr>
          <w:rStyle w:val="y2iqfc"/>
          <w:rFonts w:ascii="Times New Roman" w:hAnsi="Times New Roman" w:cs="Times New Roman"/>
          <w:sz w:val="28"/>
          <w:szCs w:val="28"/>
        </w:rPr>
        <w:lastRenderedPageBreak/>
        <w:t>контролю на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 39,0% і становив 78</w:t>
      </w:r>
      <w:r w:rsidRPr="004A06CF">
        <w:rPr>
          <w:rStyle w:val="y2iqfc"/>
          <w:rFonts w:ascii="Times New Roman" w:hAnsi="Times New Roman" w:cs="Times New Roman"/>
          <w:sz w:val="28"/>
          <w:szCs w:val="28"/>
        </w:rPr>
        <w:t>,4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Pr="004A06CF">
        <w:rPr>
          <w:rStyle w:val="y2iqfc"/>
          <w:rFonts w:ascii="Times New Roman" w:hAnsi="Times New Roman" w:cs="Times New Roman"/>
          <w:sz w:val="28"/>
          <w:szCs w:val="28"/>
        </w:rPr>
        <w:t>±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 3,8 с</w:t>
      </w:r>
      <w:r w:rsidRPr="004A06CF">
        <w:rPr>
          <w:rStyle w:val="y2iqfc"/>
          <w:rFonts w:ascii="Times New Roman" w:hAnsi="Times New Roman" w:cs="Times New Roman"/>
          <w:sz w:val="28"/>
          <w:szCs w:val="28"/>
        </w:rPr>
        <w:t>. Таким чином, можна констатувати збільшення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 рівня тривожності у цих тварин.</w:t>
      </w:r>
    </w:p>
    <w:p w14:paraId="281E4485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A0B7F">
        <w:rPr>
          <w:rFonts w:ascii="Times New Roman" w:hAnsi="Times New Roman" w:cs="Times New Roman"/>
          <w:sz w:val="28"/>
          <w:szCs w:val="28"/>
          <w:lang w:val="uk-UA"/>
        </w:rPr>
        <w:t>Таблиц</w:t>
      </w:r>
      <w:r w:rsidRPr="00A770E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9A0B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9A0B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C376E12" w14:textId="77777777" w:rsidR="00314D05" w:rsidRPr="00A770EA" w:rsidRDefault="00314D05" w:rsidP="00314D05">
      <w:pPr>
        <w:tabs>
          <w:tab w:val="left" w:pos="1845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70EA">
        <w:rPr>
          <w:rFonts w:ascii="Times New Roman" w:hAnsi="Times New Roman" w:cs="Times New Roman"/>
          <w:b/>
          <w:sz w:val="28"/>
          <w:szCs w:val="28"/>
          <w:lang w:val="uk-UA"/>
        </w:rPr>
        <w:t>Поведінковий профіль досліджуваної популяції</w:t>
      </w:r>
      <w:r w:rsidRPr="00B540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</w:t>
      </w:r>
      <w:r w:rsidRPr="00B85512">
        <w:rPr>
          <w:rFonts w:ascii="Times New Roman" w:hAnsi="Times New Roman" w:cs="Times New Roman"/>
          <w:b/>
          <w:sz w:val="28"/>
          <w:szCs w:val="28"/>
        </w:rPr>
        <w:t>n</w:t>
      </w:r>
      <w:r w:rsidRPr="00B855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= 16</w:t>
      </w:r>
      <w:r w:rsidRPr="00B54011">
        <w:rPr>
          <w:rFonts w:ascii="Times New Roman" w:hAnsi="Times New Roman" w:cs="Times New Roman"/>
          <w:b/>
          <w:sz w:val="28"/>
          <w:szCs w:val="28"/>
          <w:lang w:val="uk-UA"/>
        </w:rPr>
        <w:t>) в групі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щурів з алкогольною інтоксикацією</w:t>
      </w:r>
    </w:p>
    <w:tbl>
      <w:tblPr>
        <w:tblStyle w:val="a8"/>
        <w:tblW w:w="9747" w:type="dxa"/>
        <w:tblLayout w:type="fixed"/>
        <w:tblLook w:val="04A0" w:firstRow="1" w:lastRow="0" w:firstColumn="1" w:lastColumn="0" w:noHBand="0" w:noVBand="1"/>
      </w:tblPr>
      <w:tblGrid>
        <w:gridCol w:w="1809"/>
        <w:gridCol w:w="1701"/>
        <w:gridCol w:w="1560"/>
        <w:gridCol w:w="1559"/>
        <w:gridCol w:w="1559"/>
        <w:gridCol w:w="1559"/>
      </w:tblGrid>
      <w:tr w:rsidR="00314D05" w:rsidRPr="00A770EA" w14:paraId="09940A49" w14:textId="77777777" w:rsidTr="00CA79CA">
        <w:tc>
          <w:tcPr>
            <w:tcW w:w="1809" w:type="dxa"/>
          </w:tcPr>
          <w:p w14:paraId="65867484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7230CCD5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Рівень тривожності</w:t>
            </w:r>
          </w:p>
        </w:tc>
        <w:tc>
          <w:tcPr>
            <w:tcW w:w="1701" w:type="dxa"/>
          </w:tcPr>
          <w:p w14:paraId="552F0243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Час </w:t>
            </w:r>
            <w:proofErr w:type="spellStart"/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перебуван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-</w:t>
            </w: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ня у відкритому просторі, с</w:t>
            </w:r>
          </w:p>
        </w:tc>
        <w:tc>
          <w:tcPr>
            <w:tcW w:w="1560" w:type="dxa"/>
          </w:tcPr>
          <w:p w14:paraId="077699FD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6BFE239F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Кількість виходів на ВР</w:t>
            </w:r>
          </w:p>
        </w:tc>
        <w:tc>
          <w:tcPr>
            <w:tcW w:w="1559" w:type="dxa"/>
          </w:tcPr>
          <w:p w14:paraId="0FA98B1E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764AB737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Кількість вигляду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-</w:t>
            </w:r>
            <w:proofErr w:type="spellStart"/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вань</w:t>
            </w:r>
            <w:proofErr w:type="spellEnd"/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 ЗР</w:t>
            </w:r>
          </w:p>
          <w:p w14:paraId="2B63B776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14:paraId="2B81F4B9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3396224B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Кількість переходів поміж ЗР</w:t>
            </w:r>
          </w:p>
          <w:p w14:paraId="21AE5CDB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14:paraId="392D0D95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106EE6AC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Кількість стойок на ВР</w:t>
            </w:r>
          </w:p>
        </w:tc>
      </w:tr>
      <w:tr w:rsidR="00314D05" w:rsidRPr="00A770EA" w14:paraId="422FF150" w14:textId="77777777" w:rsidTr="00CA79CA">
        <w:tc>
          <w:tcPr>
            <w:tcW w:w="1809" w:type="dxa"/>
          </w:tcPr>
          <w:p w14:paraId="0F5B5609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Висока тривожність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3E003DA2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(n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=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9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 xml:space="preserve">) </w:t>
            </w:r>
          </w:p>
        </w:tc>
        <w:tc>
          <w:tcPr>
            <w:tcW w:w="1701" w:type="dxa"/>
          </w:tcPr>
          <w:p w14:paraId="2A4949B1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589CDCF9" w14:textId="77777777" w:rsidR="00314D05" w:rsidRPr="00057166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71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 w:rsidRPr="0005716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0571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 </w:t>
            </w:r>
            <w:r w:rsidRPr="00057166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571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57166">
              <w:rPr>
                <w:rFonts w:ascii="Times New Roman" w:hAnsi="Times New Roman" w:cs="Times New Roman"/>
                <w:sz w:val="28"/>
                <w:szCs w:val="28"/>
              </w:rPr>
              <w:t>1,</w:t>
            </w:r>
            <w:r w:rsidRPr="000571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14:paraId="14D615D9" w14:textId="77777777" w:rsidR="00314D05" w:rsidRPr="00057166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</w:tc>
        <w:tc>
          <w:tcPr>
            <w:tcW w:w="1560" w:type="dxa"/>
          </w:tcPr>
          <w:p w14:paraId="7410F40E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496FAF34" w14:textId="77777777" w:rsidR="00314D05" w:rsidRPr="009E7678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E76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9E7678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E76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 </w:t>
            </w:r>
            <w:r w:rsidRPr="009E7678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E76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E7678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9E76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14:paraId="5CA129F1" w14:textId="77777777" w:rsidR="00314D05" w:rsidRPr="00057166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</w:tc>
        <w:tc>
          <w:tcPr>
            <w:tcW w:w="1559" w:type="dxa"/>
          </w:tcPr>
          <w:p w14:paraId="2DD2EA67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0F7741D2" w14:textId="77777777" w:rsidR="00314D0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C4154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</w:t>
            </w:r>
            <w:r w:rsidRPr="00C4154B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4154B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14:paraId="6D24C4F1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  <w:p w14:paraId="36A43F79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14:paraId="5623CA6A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36192CF5" w14:textId="77777777" w:rsidR="00314D05" w:rsidRPr="00F92331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23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14:paraId="7EDE94C8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3BFEBE6F" w14:textId="77777777" w:rsidR="00314D0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3D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283D3E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283D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83D3E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283D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83D3E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  <w:p w14:paraId="36DC72E1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</w:tc>
      </w:tr>
      <w:tr w:rsidR="00314D05" w:rsidRPr="00A770EA" w14:paraId="32A785FC" w14:textId="77777777" w:rsidTr="00CA79CA">
        <w:trPr>
          <w:trHeight w:val="1012"/>
        </w:trPr>
        <w:tc>
          <w:tcPr>
            <w:tcW w:w="1809" w:type="dxa"/>
          </w:tcPr>
          <w:p w14:paraId="44496028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proofErr w:type="spellStart"/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ередня</w:t>
            </w:r>
            <w:proofErr w:type="spellEnd"/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тривожність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4DFAAD0E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(n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=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701" w:type="dxa"/>
          </w:tcPr>
          <w:p w14:paraId="24CDD9B7" w14:textId="77777777" w:rsidR="00314D05" w:rsidRPr="00D2720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825FCFA" w14:textId="77777777" w:rsidR="00314D05" w:rsidRPr="00057166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71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</w:t>
            </w:r>
            <w:r w:rsidRPr="0005716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0571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</w:t>
            </w:r>
            <w:r w:rsidRPr="00057166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0571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</w:t>
            </w:r>
            <w:r w:rsidRPr="0005716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0571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560" w:type="dxa"/>
          </w:tcPr>
          <w:p w14:paraId="3466BED7" w14:textId="77777777" w:rsidR="00314D05" w:rsidRPr="00D2720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64B40489" w14:textId="77777777" w:rsidR="00314D05" w:rsidRPr="00D2720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72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14:paraId="691EF214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Style w:val="y2iqfc"/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6339E233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Style w:val="y2iqfc"/>
                <w:rFonts w:ascii="Times New Roman" w:hAnsi="Times New Roman" w:cs="Times New Roman"/>
                <w:sz w:val="28"/>
                <w:szCs w:val="28"/>
              </w:rPr>
              <w:t>1,</w:t>
            </w:r>
            <w:r w:rsidRPr="00C4154B">
              <w:rPr>
                <w:rStyle w:val="y2iqfc"/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 </w:t>
            </w:r>
            <w:r w:rsidRPr="00C4154B">
              <w:rPr>
                <w:rStyle w:val="y2iqfc"/>
                <w:rFonts w:ascii="Times New Roman" w:hAnsi="Times New Roman" w:cs="Times New Roman"/>
                <w:sz w:val="28"/>
                <w:szCs w:val="28"/>
              </w:rPr>
              <w:t>±</w:t>
            </w:r>
            <w:r w:rsidRPr="00C4154B">
              <w:rPr>
                <w:rStyle w:val="y2iqfc"/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4154B">
              <w:rPr>
                <w:rStyle w:val="y2iqfc"/>
                <w:rFonts w:ascii="Times New Roman" w:hAnsi="Times New Roman" w:cs="Times New Roman"/>
                <w:sz w:val="28"/>
                <w:szCs w:val="28"/>
              </w:rPr>
              <w:t>0,</w:t>
            </w:r>
            <w:r>
              <w:rPr>
                <w:rStyle w:val="y2iqfc"/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14:paraId="3EA79ED0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14:paraId="3F8454B3" w14:textId="77777777" w:rsidR="00314D05" w:rsidRPr="00057166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</w:p>
          <w:p w14:paraId="52B22746" w14:textId="77777777" w:rsidR="00314D05" w:rsidRPr="00F92331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23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14:paraId="179996E0" w14:textId="77777777" w:rsidR="00314D05" w:rsidRPr="00057166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</w:p>
          <w:p w14:paraId="7A3DDF2C" w14:textId="77777777" w:rsidR="00314D05" w:rsidRPr="00283D3E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283D3E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Pr="00283D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83D3E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283D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83D3E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283D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314D05" w:rsidRPr="00A770EA" w14:paraId="3B8CE6A7" w14:textId="77777777" w:rsidTr="00CA79CA">
        <w:trPr>
          <w:trHeight w:val="1000"/>
        </w:trPr>
        <w:tc>
          <w:tcPr>
            <w:tcW w:w="1809" w:type="dxa"/>
          </w:tcPr>
          <w:p w14:paraId="5FCBD6B5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Низька </w:t>
            </w:r>
            <w:proofErr w:type="spellStart"/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тр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ивожність</w:t>
            </w:r>
            <w:proofErr w:type="spellEnd"/>
            <w:r w:rsidRPr="00913A8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29F8C681" w14:textId="77777777" w:rsidR="00314D05" w:rsidRPr="00913A8C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(n</w:t>
            </w:r>
            <w:r w:rsidRPr="00913A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=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</w:t>
            </w:r>
            <w:r w:rsidRPr="00913A8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701" w:type="dxa"/>
          </w:tcPr>
          <w:p w14:paraId="47E41A28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14CC3B76" w14:textId="77777777" w:rsidR="00314D0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C75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</w:t>
            </w:r>
            <w:r w:rsidRPr="009C75BF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C75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 </w:t>
            </w:r>
            <w:r w:rsidRPr="009C75BF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9C75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</w:t>
            </w:r>
            <w:r w:rsidRPr="009C75BF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C75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  <w:p w14:paraId="7A11E9EB" w14:textId="77777777" w:rsidR="00314D05" w:rsidRPr="009C75BF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  <w:p w14:paraId="1C47C439" w14:textId="77777777" w:rsidR="00314D05" w:rsidRPr="00057166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</w:p>
        </w:tc>
        <w:tc>
          <w:tcPr>
            <w:tcW w:w="1560" w:type="dxa"/>
          </w:tcPr>
          <w:p w14:paraId="083F8F42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09679492" w14:textId="77777777" w:rsidR="00314D0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1,9 </w:t>
            </w:r>
            <w:r w:rsidRPr="00C4154B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4154B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14:paraId="65BB645A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  <w:p w14:paraId="6105BD31" w14:textId="77777777" w:rsidR="00314D05" w:rsidRPr="00057166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14:paraId="3437DB3E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5DE29637" w14:textId="77777777" w:rsidR="00314D0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C4154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 </w:t>
            </w:r>
            <w:r w:rsidRPr="00C4154B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4154B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14:paraId="58A99AC3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  <w:p w14:paraId="7DA3226C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14:paraId="766C858A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3C4BE629" w14:textId="77777777" w:rsidR="00314D05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341B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AD34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 </w:t>
            </w:r>
            <w:r w:rsidRPr="00AD341B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AD34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D341B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 w:rsidRPr="00AD34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14:paraId="46C98371" w14:textId="77777777" w:rsidR="00314D05" w:rsidRPr="00AD341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415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 ≤ 0,05</w:t>
            </w:r>
          </w:p>
          <w:p w14:paraId="3BC46A01" w14:textId="77777777" w:rsidR="00314D05" w:rsidRPr="00AD341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14:paraId="79238E0A" w14:textId="77777777" w:rsidR="00314D05" w:rsidRPr="00C4154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16"/>
                <w:szCs w:val="16"/>
                <w:lang w:val="uk-UA"/>
              </w:rPr>
            </w:pPr>
          </w:p>
          <w:p w14:paraId="640D0221" w14:textId="77777777" w:rsidR="00314D05" w:rsidRPr="00AD341B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AD341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AD34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D341B">
              <w:rPr>
                <w:rFonts w:ascii="Times New Roman" w:hAnsi="Times New Roman" w:cs="Times New Roman"/>
                <w:sz w:val="28"/>
                <w:szCs w:val="28"/>
              </w:rPr>
              <w:t>±</w:t>
            </w:r>
            <w:r w:rsidRPr="00AD34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D341B">
              <w:rPr>
                <w:rFonts w:ascii="Times New Roman" w:hAnsi="Times New Roman" w:cs="Times New Roman"/>
                <w:sz w:val="28"/>
                <w:szCs w:val="28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14:paraId="6217866D" w14:textId="77777777" w:rsidR="00314D05" w:rsidRPr="00057166" w:rsidRDefault="00314D05" w:rsidP="00CA79CA">
            <w:pPr>
              <w:tabs>
                <w:tab w:val="left" w:pos="1845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</w:p>
        </w:tc>
      </w:tr>
    </w:tbl>
    <w:p w14:paraId="27797374" w14:textId="77777777" w:rsidR="00314D05" w:rsidRDefault="00314D05" w:rsidP="00314D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Примітка: Р</w:t>
      </w:r>
      <w:r w:rsidRPr="00A770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770EA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відмінностей </w:t>
      </w:r>
      <w:r w:rsidRPr="00A770EA">
        <w:rPr>
          <w:rFonts w:ascii="Times New Roman" w:hAnsi="Times New Roman" w:cs="Times New Roman"/>
          <w:sz w:val="28"/>
          <w:szCs w:val="28"/>
          <w:lang w:val="uk-UA"/>
        </w:rPr>
        <w:t xml:space="preserve">відносно </w:t>
      </w:r>
      <w:r>
        <w:rPr>
          <w:rFonts w:ascii="Times New Roman" w:hAnsi="Times New Roman" w:cs="Times New Roman"/>
          <w:sz w:val="28"/>
          <w:szCs w:val="28"/>
          <w:lang w:val="uk-UA"/>
        </w:rPr>
        <w:t>умовного контролю (група з середнім рівнем тривожності)</w:t>
      </w:r>
    </w:p>
    <w:p w14:paraId="794EFA5C" w14:textId="77777777" w:rsidR="00314D05" w:rsidRDefault="00314D05" w:rsidP="00314D0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5E797BA" w14:textId="77777777" w:rsidR="00314D05" w:rsidRDefault="00314D05" w:rsidP="00314D05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07AD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175A06E8" wp14:editId="73C7AA66">
            <wp:extent cx="5850122" cy="2711302"/>
            <wp:effectExtent l="19050" t="0" r="0" b="0"/>
            <wp:docPr id="18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00B4A19A" w14:textId="77777777" w:rsidR="00314D05" w:rsidRDefault="00314D05" w:rsidP="00314D05">
      <w:pPr>
        <w:tabs>
          <w:tab w:val="left" w:pos="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A1A00">
        <w:rPr>
          <w:rFonts w:ascii="Times New Roman" w:hAnsi="Times New Roman" w:cs="Times New Roman"/>
          <w:b/>
          <w:sz w:val="28"/>
          <w:szCs w:val="28"/>
          <w:lang w:val="uk-UA"/>
        </w:rPr>
        <w:t>Рис. 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0A1A0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Розподіл популяції щурів з алкогольною інтоксикацією за рівнем тривожності (%)</w:t>
      </w:r>
    </w:p>
    <w:p w14:paraId="2CA83B0E" w14:textId="77777777" w:rsidR="00314D05" w:rsidRPr="008E634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7B11">
        <w:rPr>
          <w:rFonts w:ascii="Times New Roman" w:hAnsi="Times New Roman" w:cs="Times New Roman"/>
          <w:sz w:val="28"/>
          <w:szCs w:val="28"/>
          <w:lang w:val="uk-UA"/>
        </w:rPr>
        <w:lastRenderedPageBreak/>
        <w:t>Алкогольна інтоксикація збільшила кількість вертикальних стойок на відкритих рукавах у тварин з середнім і високим рівнем тривожності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(до </w:t>
      </w:r>
      <w:r w:rsidRPr="00283D3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9233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283D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2331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Pr="00283D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2331">
        <w:rPr>
          <w:rFonts w:ascii="Times New Roman" w:hAnsi="Times New Roman" w:cs="Times New Roman"/>
          <w:sz w:val="28"/>
          <w:szCs w:val="28"/>
          <w:lang w:val="uk-UA"/>
        </w:rPr>
        <w:t>0,1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1</w:t>
      </w:r>
      <w:r w:rsidRPr="00F9233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283D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2331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Pr="00283D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2331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Pr="00283D3E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відповідно)</w:t>
      </w:r>
      <w:r w:rsidRPr="00A47B11">
        <w:rPr>
          <w:rFonts w:ascii="Times New Roman" w:hAnsi="Times New Roman" w:cs="Times New Roman"/>
          <w:sz w:val="28"/>
          <w:szCs w:val="28"/>
          <w:lang w:val="uk-UA"/>
        </w:rPr>
        <w:t>, порівняно з контролем (без обліку показників депресивних щурів).</w:t>
      </w:r>
    </w:p>
    <w:p w14:paraId="4CEE6513" w14:textId="77777777" w:rsidR="00314D05" w:rsidRDefault="00314D05" w:rsidP="00314D05">
      <w:pPr>
        <w:pStyle w:val="HTML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Час перебування на</w:t>
      </w:r>
      <w:r w:rsidRPr="00040DE1">
        <w:rPr>
          <w:rFonts w:ascii="Times New Roman" w:hAnsi="Times New Roman" w:cs="Times New Roman"/>
          <w:sz w:val="28"/>
          <w:szCs w:val="28"/>
        </w:rPr>
        <w:t xml:space="preserve"> відкритому просторі</w:t>
      </w:r>
      <w:r w:rsidRPr="00A47B11">
        <w:rPr>
          <w:rStyle w:val="y2iqfc"/>
          <w:rFonts w:ascii="Times New Roman" w:hAnsi="Times New Roman" w:cs="Times New Roman"/>
          <w:sz w:val="28"/>
          <w:szCs w:val="28"/>
        </w:rPr>
        <w:t xml:space="preserve"> тварин із групи </w:t>
      </w:r>
      <w:proofErr w:type="spellStart"/>
      <w:r w:rsidRPr="00A47B11">
        <w:rPr>
          <w:rStyle w:val="y2iqfc"/>
          <w:rFonts w:ascii="Times New Roman" w:hAnsi="Times New Roman" w:cs="Times New Roman"/>
          <w:sz w:val="28"/>
          <w:szCs w:val="28"/>
        </w:rPr>
        <w:t>низькотривожних</w:t>
      </w:r>
      <w:proofErr w:type="spellEnd"/>
      <w:r w:rsidRPr="00A47B11">
        <w:rPr>
          <w:rStyle w:val="y2iqfc"/>
          <w:rFonts w:ascii="Times New Roman" w:hAnsi="Times New Roman" w:cs="Times New Roman"/>
          <w:sz w:val="28"/>
          <w:szCs w:val="28"/>
        </w:rPr>
        <w:t xml:space="preserve"> (</w:t>
      </w:r>
      <w:r>
        <w:rPr>
          <w:rStyle w:val="y2iqfc"/>
          <w:rFonts w:ascii="Times New Roman" w:hAnsi="Times New Roman" w:cs="Times New Roman"/>
          <w:sz w:val="28"/>
          <w:szCs w:val="28"/>
        </w:rPr>
        <w:t>n</w:t>
      </w:r>
      <w:r w:rsidRPr="00A47B11">
        <w:rPr>
          <w:rStyle w:val="y2iqfc"/>
          <w:rFonts w:ascii="Times New Roman" w:hAnsi="Times New Roman" w:cs="Times New Roman"/>
          <w:sz w:val="28"/>
          <w:szCs w:val="28"/>
        </w:rPr>
        <w:t xml:space="preserve"> = 2) теж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достовірно </w:t>
      </w:r>
      <w:r w:rsidRPr="00A47B11">
        <w:rPr>
          <w:rStyle w:val="y2iqfc"/>
          <w:rFonts w:ascii="Times New Roman" w:hAnsi="Times New Roman" w:cs="Times New Roman"/>
          <w:sz w:val="28"/>
          <w:szCs w:val="28"/>
        </w:rPr>
        <w:t>зменшився (</w:t>
      </w:r>
      <w:r w:rsidRPr="009C75BF">
        <w:rPr>
          <w:rFonts w:ascii="Times New Roman" w:hAnsi="Times New Roman" w:cs="Times New Roman"/>
          <w:sz w:val="28"/>
          <w:szCs w:val="28"/>
        </w:rPr>
        <w:t>94</w:t>
      </w:r>
      <w:r w:rsidRPr="00A47B11">
        <w:rPr>
          <w:rFonts w:ascii="Times New Roman" w:hAnsi="Times New Roman" w:cs="Times New Roman"/>
          <w:sz w:val="28"/>
          <w:szCs w:val="28"/>
        </w:rPr>
        <w:t>,</w:t>
      </w:r>
      <w:r w:rsidRPr="009C75BF">
        <w:rPr>
          <w:rFonts w:ascii="Times New Roman" w:hAnsi="Times New Roman" w:cs="Times New Roman"/>
          <w:sz w:val="28"/>
          <w:szCs w:val="28"/>
        </w:rPr>
        <w:t xml:space="preserve">1 </w:t>
      </w:r>
      <w:r w:rsidRPr="00A47B11">
        <w:rPr>
          <w:rFonts w:ascii="Times New Roman" w:hAnsi="Times New Roman" w:cs="Times New Roman"/>
          <w:sz w:val="28"/>
          <w:szCs w:val="28"/>
        </w:rPr>
        <w:t>±</w:t>
      </w:r>
      <w:r w:rsidRPr="009C75BF">
        <w:rPr>
          <w:rFonts w:ascii="Times New Roman" w:hAnsi="Times New Roman" w:cs="Times New Roman"/>
          <w:sz w:val="28"/>
          <w:szCs w:val="28"/>
        </w:rPr>
        <w:t xml:space="preserve"> 3</w:t>
      </w:r>
      <w:r w:rsidRPr="00A47B11">
        <w:rPr>
          <w:rFonts w:ascii="Times New Roman" w:hAnsi="Times New Roman" w:cs="Times New Roman"/>
          <w:sz w:val="28"/>
          <w:szCs w:val="28"/>
        </w:rPr>
        <w:t>,</w:t>
      </w:r>
      <w:r w:rsidRPr="009C75BF">
        <w:rPr>
          <w:rFonts w:ascii="Times New Roman" w:hAnsi="Times New Roman" w:cs="Times New Roman"/>
          <w:sz w:val="28"/>
          <w:szCs w:val="28"/>
        </w:rPr>
        <w:t>7</w:t>
      </w:r>
      <w:r w:rsidRPr="00A47B11">
        <w:rPr>
          <w:rStyle w:val="y2iqfc"/>
          <w:rFonts w:ascii="Times New Roman" w:hAnsi="Times New Roman" w:cs="Times New Roman"/>
          <w:sz w:val="28"/>
          <w:szCs w:val="28"/>
        </w:rPr>
        <w:t>) порівняно з</w:t>
      </w:r>
    </w:p>
    <w:p w14:paraId="70A858D6" w14:textId="77777777" w:rsidR="00314D05" w:rsidRPr="00960DE2" w:rsidRDefault="00314D05" w:rsidP="00314D05">
      <w:pPr>
        <w:pStyle w:val="HTML"/>
        <w:spacing w:line="360" w:lineRule="auto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 w:rsidRPr="00960DE2">
        <w:rPr>
          <w:rStyle w:val="y2iqfc"/>
          <w:rFonts w:ascii="Times New Roman" w:hAnsi="Times New Roman" w:cs="Times New Roman"/>
          <w:sz w:val="28"/>
          <w:szCs w:val="28"/>
        </w:rPr>
        <w:t>такими ж щурами з контрольної групи (</w:t>
      </w:r>
      <w:r w:rsidRPr="00960DE2">
        <w:rPr>
          <w:rFonts w:ascii="Times New Roman" w:hAnsi="Times New Roman" w:cs="Times New Roman"/>
          <w:sz w:val="28"/>
          <w:szCs w:val="28"/>
        </w:rPr>
        <w:t>196,7 ± 5,3</w:t>
      </w:r>
      <w:r w:rsidRPr="00960DE2">
        <w:rPr>
          <w:rStyle w:val="y2iqfc"/>
          <w:rFonts w:ascii="Times New Roman" w:hAnsi="Times New Roman" w:cs="Times New Roman"/>
          <w:sz w:val="28"/>
          <w:szCs w:val="28"/>
        </w:rPr>
        <w:t>)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 (рис. 13)</w:t>
      </w:r>
      <w:r w:rsidRPr="00960DE2">
        <w:rPr>
          <w:rStyle w:val="y2iqfc"/>
          <w:rFonts w:ascii="Times New Roman" w:hAnsi="Times New Roman" w:cs="Times New Roman"/>
          <w:sz w:val="28"/>
          <w:szCs w:val="28"/>
        </w:rPr>
        <w:t>.</w:t>
      </w:r>
    </w:p>
    <w:p w14:paraId="0565047B" w14:textId="77777777" w:rsidR="00314D05" w:rsidRPr="0072609D" w:rsidRDefault="00314D05" w:rsidP="00314D05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60DE2">
        <w:rPr>
          <w:rFonts w:ascii="Times New Roman" w:hAnsi="Times New Roman" w:cs="Times New Roman"/>
          <w:sz w:val="28"/>
          <w:szCs w:val="28"/>
        </w:rPr>
        <w:t xml:space="preserve">Дослідження головного мозку щурів </w:t>
      </w:r>
      <w:r>
        <w:rPr>
          <w:rFonts w:ascii="Times New Roman" w:hAnsi="Times New Roman" w:cs="Times New Roman"/>
          <w:sz w:val="28"/>
          <w:szCs w:val="28"/>
        </w:rPr>
        <w:t xml:space="preserve">під впливом етанолу деякими авторами </w:t>
      </w:r>
      <w:r w:rsidRPr="00960DE2">
        <w:rPr>
          <w:rFonts w:ascii="Times New Roman" w:hAnsi="Times New Roman" w:cs="Times New Roman"/>
          <w:sz w:val="28"/>
          <w:szCs w:val="28"/>
        </w:rPr>
        <w:t>[Макаренко та ін., 2022]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60DE2">
        <w:rPr>
          <w:rFonts w:ascii="Times New Roman" w:hAnsi="Times New Roman" w:cs="Times New Roman"/>
          <w:sz w:val="28"/>
          <w:szCs w:val="28"/>
        </w:rPr>
        <w:t>показали накопичення токсичних</w:t>
      </w:r>
      <w:r>
        <w:rPr>
          <w:rFonts w:ascii="Times New Roman" w:hAnsi="Times New Roman" w:cs="Times New Roman"/>
          <w:sz w:val="28"/>
          <w:szCs w:val="28"/>
        </w:rPr>
        <w:t xml:space="preserve"> метаболітів</w:t>
      </w:r>
      <w:r w:rsidRPr="00960DE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розвиток </w:t>
      </w:r>
      <w:r w:rsidRPr="00960DE2">
        <w:rPr>
          <w:rFonts w:ascii="Times New Roman" w:hAnsi="Times New Roman" w:cs="Times New Roman"/>
          <w:sz w:val="28"/>
          <w:szCs w:val="28"/>
        </w:rPr>
        <w:t>запалення на тлі пригнічення неспецифічн</w:t>
      </w:r>
      <w:r>
        <w:rPr>
          <w:rFonts w:ascii="Times New Roman" w:hAnsi="Times New Roman" w:cs="Times New Roman"/>
          <w:sz w:val="28"/>
          <w:szCs w:val="28"/>
        </w:rPr>
        <w:t>их факторів захисту.</w:t>
      </w:r>
      <w:r w:rsidRPr="00960DE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69842E" w14:textId="77777777" w:rsidR="00314D05" w:rsidRPr="00C96768" w:rsidRDefault="00314D05" w:rsidP="00314D05">
      <w:pPr>
        <w:pStyle w:val="HTML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C96768">
        <w:rPr>
          <w:rStyle w:val="y2iqfc"/>
          <w:rFonts w:ascii="Times New Roman" w:hAnsi="Times New Roman" w:cs="Times New Roman"/>
          <w:sz w:val="28"/>
          <w:szCs w:val="28"/>
        </w:rPr>
        <w:t xml:space="preserve">плив алкоголю на головний мозок досліджуваних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нами </w:t>
      </w:r>
      <w:r w:rsidRPr="00C96768">
        <w:rPr>
          <w:rStyle w:val="y2iqfc"/>
          <w:rFonts w:ascii="Times New Roman" w:hAnsi="Times New Roman" w:cs="Times New Roman"/>
          <w:sz w:val="28"/>
          <w:szCs w:val="28"/>
        </w:rPr>
        <w:t>тварин ініціював відсутність переходів між ЗР лабіринту у всіх групах.</w:t>
      </w:r>
    </w:p>
    <w:p w14:paraId="5E00939A" w14:textId="77777777" w:rsidR="00314D05" w:rsidRDefault="00314D05" w:rsidP="00314D05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22028"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drawing>
          <wp:inline distT="0" distB="0" distL="0" distR="0" wp14:anchorId="4DE10D21" wp14:editId="4DC1916A">
            <wp:extent cx="6166559" cy="3402419"/>
            <wp:effectExtent l="19050" t="0" r="5641" b="0"/>
            <wp:docPr id="19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14:paraId="572B724E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A1A00">
        <w:rPr>
          <w:rFonts w:ascii="Times New Roman" w:hAnsi="Times New Roman" w:cs="Times New Roman"/>
          <w:b/>
          <w:sz w:val="28"/>
          <w:szCs w:val="28"/>
          <w:lang w:val="uk-UA"/>
        </w:rPr>
        <w:t>Рис. 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0A1A0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Вплив алкогольної інтоксикації на час, проведений на відкритому просторі лабіринту</w:t>
      </w:r>
    </w:p>
    <w:p w14:paraId="38CD01BD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BC87C9D" w14:textId="77777777" w:rsidR="00314D05" w:rsidRDefault="00314D05" w:rsidP="00314D05">
      <w:pPr>
        <w:pStyle w:val="HTML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 w:rsidRPr="00C96768">
        <w:rPr>
          <w:rStyle w:val="y2iqfc"/>
          <w:rFonts w:ascii="Times New Roman" w:hAnsi="Times New Roman" w:cs="Times New Roman"/>
          <w:sz w:val="28"/>
          <w:szCs w:val="28"/>
        </w:rPr>
        <w:t xml:space="preserve">Так, у </w:t>
      </w:r>
      <w:proofErr w:type="spellStart"/>
      <w:r w:rsidRPr="00C96768">
        <w:rPr>
          <w:rStyle w:val="y2iqfc"/>
          <w:rFonts w:ascii="Times New Roman" w:hAnsi="Times New Roman" w:cs="Times New Roman"/>
          <w:sz w:val="28"/>
          <w:szCs w:val="28"/>
        </w:rPr>
        <w:t>високотривожних</w:t>
      </w:r>
      <w:proofErr w:type="spellEnd"/>
      <w:r w:rsidRPr="00C96768">
        <w:rPr>
          <w:rStyle w:val="y2iqfc"/>
          <w:rFonts w:ascii="Times New Roman" w:hAnsi="Times New Roman" w:cs="Times New Roman"/>
          <w:sz w:val="28"/>
          <w:szCs w:val="28"/>
        </w:rPr>
        <w:t xml:space="preserve"> тварин (без урахування особин, які виявили депресію) в контрольній популяції цей показник дорівнював </w:t>
      </w:r>
      <w:r w:rsidRPr="00C96768">
        <w:rPr>
          <w:rFonts w:ascii="Times New Roman" w:hAnsi="Times New Roman" w:cs="Times New Roman"/>
          <w:sz w:val="28"/>
          <w:szCs w:val="28"/>
        </w:rPr>
        <w:t>1,2 ± 0,2</w:t>
      </w:r>
      <w:r w:rsidRPr="00C96768">
        <w:rPr>
          <w:rStyle w:val="y2iqfc"/>
          <w:rFonts w:ascii="Times New Roman" w:hAnsi="Times New Roman" w:cs="Times New Roman"/>
          <w:sz w:val="28"/>
          <w:szCs w:val="28"/>
        </w:rPr>
        <w:t xml:space="preserve">1, а у </w:t>
      </w:r>
      <w:r w:rsidRPr="00C96768">
        <w:rPr>
          <w:rStyle w:val="y2iqfc"/>
          <w:rFonts w:ascii="Times New Roman" w:hAnsi="Times New Roman" w:cs="Times New Roman"/>
          <w:sz w:val="28"/>
          <w:szCs w:val="28"/>
        </w:rPr>
        <w:lastRenderedPageBreak/>
        <w:t>тварин з алкогольною інтоксикацією таких поведінкових актів взагалі не було зареєстровано. У тварин із середнім рівнем тривожності спостерігалася аналогічна тенденція.</w:t>
      </w:r>
      <w:r w:rsidRPr="00C9676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615B6A" w14:textId="77777777" w:rsidR="00314D05" w:rsidRPr="002B1650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виглядувань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із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ЗР у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тієї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високотривожних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тварин, яка не показала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депресії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знизилася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з </w:t>
      </w:r>
      <w:r w:rsidRPr="009E7678">
        <w:rPr>
          <w:rFonts w:ascii="Times New Roman" w:hAnsi="Times New Roman" w:cs="Times New Roman"/>
          <w:sz w:val="28"/>
          <w:szCs w:val="28"/>
        </w:rPr>
        <w:t>1</w:t>
      </w:r>
      <w:r w:rsidRPr="009E767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E7678">
        <w:rPr>
          <w:rFonts w:ascii="Times New Roman" w:hAnsi="Times New Roman" w:cs="Times New Roman"/>
          <w:sz w:val="28"/>
          <w:szCs w:val="28"/>
        </w:rPr>
        <w:t>,</w:t>
      </w:r>
      <w:r w:rsidRPr="009E7678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Pr="009E7678">
        <w:rPr>
          <w:rFonts w:ascii="Times New Roman" w:hAnsi="Times New Roman" w:cs="Times New Roman"/>
          <w:sz w:val="28"/>
          <w:szCs w:val="28"/>
        </w:rPr>
        <w:t>±</w:t>
      </w:r>
      <w:r w:rsidRPr="009E7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7678">
        <w:rPr>
          <w:rFonts w:ascii="Times New Roman" w:hAnsi="Times New Roman" w:cs="Times New Roman"/>
          <w:sz w:val="28"/>
          <w:szCs w:val="28"/>
        </w:rPr>
        <w:t>0,</w:t>
      </w:r>
      <w:r w:rsidRPr="009E7678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до 2,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±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0,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>2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(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Р </w:t>
      </w:r>
      <w:r w:rsidRPr="009E7678">
        <w:rPr>
          <w:rFonts w:ascii="Times New Roman" w:hAnsi="Times New Roman" w:cs="Times New Roman"/>
          <w:sz w:val="28"/>
          <w:szCs w:val="28"/>
          <w:lang w:val="uk-UA"/>
        </w:rPr>
        <w:t xml:space="preserve">≤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0,0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>5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); у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середньотривожних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– з 1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>8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,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3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±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0,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>8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до 1,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6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±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0,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>3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поведінкового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акту (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Р </w:t>
      </w:r>
      <w:r w:rsidRPr="009E7678">
        <w:rPr>
          <w:rFonts w:ascii="Times New Roman" w:hAnsi="Times New Roman" w:cs="Times New Roman"/>
          <w:sz w:val="28"/>
          <w:szCs w:val="28"/>
          <w:lang w:val="uk-UA"/>
        </w:rPr>
        <w:t xml:space="preserve">≤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0,0</w:t>
      </w:r>
      <w:r w:rsidRPr="009E7678">
        <w:rPr>
          <w:rStyle w:val="y2iqfc"/>
          <w:rFonts w:ascii="Times New Roman" w:hAnsi="Times New Roman" w:cs="Times New Roman"/>
          <w:sz w:val="28"/>
          <w:szCs w:val="28"/>
          <w:lang w:val="uk-UA"/>
        </w:rPr>
        <w:t>5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).</w:t>
      </w:r>
    </w:p>
    <w:p w14:paraId="42FCDD2E" w14:textId="77777777" w:rsidR="00314D05" w:rsidRPr="00C62BF8" w:rsidRDefault="00314D05" w:rsidP="00314D05">
      <w:pPr>
        <w:tabs>
          <w:tab w:val="left" w:pos="1845"/>
        </w:tabs>
        <w:spacing w:after="0" w:line="360" w:lineRule="auto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Щодо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кількості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повторних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Style w:val="y2iqfc"/>
          <w:rFonts w:ascii="Times New Roman" w:hAnsi="Times New Roman" w:cs="Times New Roman"/>
          <w:sz w:val="28"/>
          <w:szCs w:val="28"/>
        </w:rPr>
        <w:t>виходів</w:t>
      </w:r>
      <w:proofErr w:type="spellEnd"/>
      <w:r>
        <w:rPr>
          <w:rStyle w:val="y2iqfc"/>
          <w:rFonts w:ascii="Times New Roman" w:hAnsi="Times New Roman" w:cs="Times New Roman"/>
          <w:sz w:val="28"/>
          <w:szCs w:val="28"/>
        </w:rPr>
        <w:t xml:space="preserve"> на 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>В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Р, то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достовірне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всіх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: у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високотривожних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тварин </w:t>
      </w:r>
      <w:proofErr w:type="spellStart"/>
      <w:r w:rsidRPr="009E7678">
        <w:rPr>
          <w:rStyle w:val="y2iqfc"/>
          <w:rFonts w:ascii="Times New Roman" w:hAnsi="Times New Roman" w:cs="Times New Roman"/>
          <w:sz w:val="28"/>
          <w:szCs w:val="28"/>
        </w:rPr>
        <w:t>спостерігалося</w:t>
      </w:r>
      <w:proofErr w:type="spellEnd"/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720C">
        <w:rPr>
          <w:rStyle w:val="y2iqfc"/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D2720C">
        <w:rPr>
          <w:rStyle w:val="y2iqfc"/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D2720C">
        <w:rPr>
          <w:rStyle w:val="y2iqfc"/>
          <w:rFonts w:ascii="Times New Roman" w:hAnsi="Times New Roman" w:cs="Times New Roman"/>
          <w:sz w:val="28"/>
          <w:szCs w:val="28"/>
        </w:rPr>
        <w:t>виходів</w:t>
      </w:r>
      <w:proofErr w:type="spellEnd"/>
      <w:r w:rsidRPr="00D2720C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720C">
        <w:rPr>
          <w:rStyle w:val="y2iqfc"/>
          <w:rFonts w:ascii="Times New Roman" w:hAnsi="Times New Roman" w:cs="Times New Roman"/>
          <w:sz w:val="28"/>
          <w:szCs w:val="28"/>
        </w:rPr>
        <w:t>вдвічі</w:t>
      </w:r>
      <w:proofErr w:type="spellEnd"/>
      <w:r w:rsidRPr="00D2720C">
        <w:rPr>
          <w:rStyle w:val="y2iqfc"/>
          <w:rFonts w:ascii="Times New Roman" w:hAnsi="Times New Roman" w:cs="Times New Roman"/>
          <w:sz w:val="28"/>
          <w:szCs w:val="28"/>
        </w:rPr>
        <w:t xml:space="preserve"> (</w:t>
      </w:r>
      <w:r w:rsidRPr="00D2720C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D2720C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D2720C">
        <w:rPr>
          <w:rFonts w:ascii="Times New Roman" w:hAnsi="Times New Roman" w:cs="Times New Roman"/>
          <w:sz w:val="28"/>
          <w:szCs w:val="28"/>
        </w:rPr>
        <w:t>,</w:t>
      </w:r>
      <w:r w:rsidRPr="00D2720C">
        <w:rPr>
          <w:rFonts w:ascii="Times New Roman" w:hAnsi="Times New Roman" w:cs="Times New Roman"/>
          <w:sz w:val="28"/>
          <w:szCs w:val="28"/>
          <w:lang w:val="uk-UA"/>
        </w:rPr>
        <w:t xml:space="preserve">8 </w:t>
      </w:r>
      <w:r w:rsidRPr="00D2720C">
        <w:rPr>
          <w:rFonts w:ascii="Times New Roman" w:hAnsi="Times New Roman" w:cs="Times New Roman"/>
          <w:sz w:val="28"/>
          <w:szCs w:val="28"/>
        </w:rPr>
        <w:t>±</w:t>
      </w:r>
      <w:r w:rsidRPr="00D272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720C">
        <w:rPr>
          <w:rFonts w:ascii="Times New Roman" w:hAnsi="Times New Roman" w:cs="Times New Roman"/>
          <w:sz w:val="28"/>
          <w:szCs w:val="28"/>
        </w:rPr>
        <w:t>0,</w:t>
      </w:r>
      <w:r>
        <w:rPr>
          <w:rFonts w:ascii="Times New Roman" w:hAnsi="Times New Roman" w:cs="Times New Roman"/>
          <w:sz w:val="28"/>
          <w:szCs w:val="28"/>
          <w:lang w:val="uk-UA"/>
        </w:rPr>
        <w:t>1;</w:t>
      </w:r>
      <w:r w:rsidRPr="00D272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720C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Р </w:t>
      </w:r>
      <w:r w:rsidRPr="00D2720C">
        <w:rPr>
          <w:rFonts w:ascii="Times New Roman" w:hAnsi="Times New Roman" w:cs="Times New Roman"/>
          <w:sz w:val="28"/>
          <w:szCs w:val="28"/>
          <w:lang w:val="uk-UA"/>
        </w:rPr>
        <w:t xml:space="preserve">≤ </w:t>
      </w:r>
      <w:r w:rsidRPr="00D2720C">
        <w:rPr>
          <w:rStyle w:val="y2iqfc"/>
          <w:rFonts w:ascii="Times New Roman" w:hAnsi="Times New Roman" w:cs="Times New Roman"/>
          <w:sz w:val="28"/>
          <w:szCs w:val="28"/>
        </w:rPr>
        <w:t>0,0</w:t>
      </w:r>
      <w:r w:rsidRPr="00D2720C">
        <w:rPr>
          <w:rStyle w:val="y2iqfc"/>
          <w:rFonts w:ascii="Times New Roman" w:hAnsi="Times New Roman" w:cs="Times New Roman"/>
          <w:sz w:val="28"/>
          <w:szCs w:val="28"/>
          <w:lang w:val="uk-UA"/>
        </w:rPr>
        <w:t>5</w:t>
      </w:r>
      <w:r w:rsidRPr="00D2720C">
        <w:rPr>
          <w:rStyle w:val="y2iqfc"/>
          <w:rFonts w:ascii="Times New Roman" w:hAnsi="Times New Roman" w:cs="Times New Roman"/>
          <w:sz w:val="28"/>
          <w:szCs w:val="28"/>
        </w:rPr>
        <w:t xml:space="preserve">). </w:t>
      </w:r>
    </w:p>
    <w:p w14:paraId="79BE0839" w14:textId="77777777" w:rsidR="00314D05" w:rsidRDefault="00314D05" w:rsidP="00314D05">
      <w:pPr>
        <w:pStyle w:val="HTML"/>
        <w:spacing w:line="36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r w:rsidRPr="00D2720C">
        <w:rPr>
          <w:rStyle w:val="y2iqfc"/>
          <w:rFonts w:ascii="Times New Roman" w:hAnsi="Times New Roman" w:cs="Times New Roman"/>
          <w:sz w:val="28"/>
          <w:szCs w:val="28"/>
        </w:rPr>
        <w:t xml:space="preserve">У тварин із середнім рівнем тривожності вплив інтоксикації алкоголем викликав відсутність повторних виходів на відкритий простір </w:t>
      </w:r>
      <w:r>
        <w:rPr>
          <w:rStyle w:val="y2iqfc"/>
          <w:rFonts w:ascii="Times New Roman" w:hAnsi="Times New Roman" w:cs="Times New Roman"/>
          <w:sz w:val="28"/>
          <w:szCs w:val="28"/>
        </w:rPr>
        <w:t>лабіринту (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 xml:space="preserve">Р </w:t>
      </w:r>
      <w:r w:rsidRPr="009E7678">
        <w:rPr>
          <w:rFonts w:ascii="Times New Roman" w:hAnsi="Times New Roman" w:cs="Times New Roman"/>
          <w:sz w:val="28"/>
          <w:szCs w:val="28"/>
        </w:rPr>
        <w:t xml:space="preserve">≤ </w:t>
      </w:r>
      <w:r w:rsidRPr="009E7678">
        <w:rPr>
          <w:rStyle w:val="y2iqfc"/>
          <w:rFonts w:ascii="Times New Roman" w:hAnsi="Times New Roman" w:cs="Times New Roman"/>
          <w:sz w:val="28"/>
          <w:szCs w:val="28"/>
        </w:rPr>
        <w:t>0,05</w:t>
      </w:r>
      <w:r w:rsidRPr="00D2720C">
        <w:rPr>
          <w:rStyle w:val="y2iqfc"/>
          <w:rFonts w:ascii="Times New Roman" w:hAnsi="Times New Roman" w:cs="Times New Roman"/>
          <w:sz w:val="28"/>
          <w:szCs w:val="28"/>
        </w:rPr>
        <w:t xml:space="preserve">), що вказує на збільшення </w:t>
      </w:r>
      <w:r>
        <w:rPr>
          <w:rStyle w:val="y2iqfc"/>
          <w:rFonts w:ascii="Times New Roman" w:hAnsi="Times New Roman" w:cs="Times New Roman"/>
          <w:sz w:val="28"/>
          <w:szCs w:val="28"/>
        </w:rPr>
        <w:t>тривожності щурів цієї групи та</w:t>
      </w:r>
      <w:r w:rsidRPr="00D2720C">
        <w:rPr>
          <w:rStyle w:val="y2iqfc"/>
          <w:rFonts w:ascii="Times New Roman" w:hAnsi="Times New Roman" w:cs="Times New Roman"/>
          <w:sz w:val="28"/>
          <w:szCs w:val="28"/>
        </w:rPr>
        <w:t xml:space="preserve"> підтверджує дані, отримані за показник часу перебування на відкритому просторі </w:t>
      </w:r>
      <w:r>
        <w:rPr>
          <w:rStyle w:val="y2iqfc"/>
          <w:rFonts w:ascii="Times New Roman" w:hAnsi="Times New Roman" w:cs="Times New Roman"/>
          <w:sz w:val="28"/>
          <w:szCs w:val="28"/>
        </w:rPr>
        <w:t>лабіринту.</w:t>
      </w:r>
    </w:p>
    <w:p w14:paraId="0A4E5CBC" w14:textId="77777777" w:rsidR="00314D05" w:rsidRPr="009C35CA" w:rsidRDefault="00314D05" w:rsidP="00314D05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63A1">
        <w:rPr>
          <w:rStyle w:val="y2iqfc"/>
          <w:rFonts w:ascii="Times New Roman" w:hAnsi="Times New Roman" w:cs="Times New Roman"/>
          <w:sz w:val="28"/>
          <w:szCs w:val="28"/>
        </w:rPr>
        <w:t xml:space="preserve">Таким чином, нами встановлено, що вплив хронічної алкогольної інтоксикації на досліджуваних щурів підвищив тривожність у групи із </w:t>
      </w:r>
      <w:r>
        <w:rPr>
          <w:rStyle w:val="y2iqfc"/>
          <w:rFonts w:ascii="Times New Roman" w:hAnsi="Times New Roman" w:cs="Times New Roman"/>
          <w:sz w:val="28"/>
          <w:szCs w:val="28"/>
        </w:rPr>
        <w:t>середнім та високим рівнем тривожності:</w:t>
      </w:r>
      <w:r w:rsidRPr="007263A1">
        <w:rPr>
          <w:rStyle w:val="y2iqfc"/>
          <w:rFonts w:ascii="Times New Roman" w:hAnsi="Times New Roman" w:cs="Times New Roman"/>
          <w:sz w:val="28"/>
          <w:szCs w:val="28"/>
        </w:rPr>
        <w:t xml:space="preserve"> у 3/5 тварин дан</w:t>
      </w:r>
      <w:r>
        <w:rPr>
          <w:rStyle w:val="y2iqfc"/>
          <w:rFonts w:ascii="Times New Roman" w:hAnsi="Times New Roman" w:cs="Times New Roman"/>
          <w:sz w:val="28"/>
          <w:szCs w:val="28"/>
        </w:rPr>
        <w:t>их</w:t>
      </w:r>
      <w:r w:rsidRPr="007263A1">
        <w:rPr>
          <w:rStyle w:val="y2iqfc"/>
          <w:rFonts w:ascii="Times New Roman" w:hAnsi="Times New Roman" w:cs="Times New Roman"/>
          <w:sz w:val="28"/>
          <w:szCs w:val="28"/>
        </w:rPr>
        <w:t xml:space="preserve"> субпопуляції викликало індукцію депресії</w:t>
      </w:r>
      <w:r w:rsidRPr="008470EC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r w:rsidRPr="00960DE2">
        <w:rPr>
          <w:rStyle w:val="y2iqfc"/>
          <w:rFonts w:ascii="Times New Roman" w:hAnsi="Times New Roman" w:cs="Times New Roman"/>
          <w:sz w:val="28"/>
          <w:szCs w:val="28"/>
        </w:rPr>
        <w:t>У інших тварин достовірні відмінності в рівні тривожності в порівнянні з контрольною групою були відсутні.</w:t>
      </w:r>
    </w:p>
    <w:p w14:paraId="4E7FAEE1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1B5D950B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39B10DD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E15BA6F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04643501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E2D662B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0E6469A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0EE6686B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1C227307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D20953F" w14:textId="77777777" w:rsidR="00A6030E" w:rsidRDefault="00A6030E" w:rsidP="00A6030E">
      <w:pPr>
        <w:tabs>
          <w:tab w:val="left" w:pos="1845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608B7C21" w14:textId="77777777" w:rsidR="00A6030E" w:rsidRDefault="00A6030E" w:rsidP="00776D56">
      <w:pPr>
        <w:tabs>
          <w:tab w:val="left" w:pos="1845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B484CAB" w14:textId="01882F4E" w:rsidR="00314D05" w:rsidRDefault="00314D05" w:rsidP="00776D56">
      <w:pPr>
        <w:tabs>
          <w:tab w:val="left" w:pos="1845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56F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УЗАГАЛЬНЕННЯ</w:t>
      </w:r>
    </w:p>
    <w:p w14:paraId="1FB23B0D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390302D" w14:textId="77777777" w:rsidR="00314D05" w:rsidRPr="009A6AF8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73C3">
        <w:rPr>
          <w:rFonts w:ascii="Times New Roman" w:hAnsi="Times New Roman" w:cs="Times New Roman"/>
          <w:sz w:val="28"/>
          <w:szCs w:val="28"/>
        </w:rPr>
        <w:t xml:space="preserve">Доведено,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алкоголь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неоднаково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відділи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9A6AF8">
        <w:rPr>
          <w:rFonts w:ascii="Times New Roman" w:hAnsi="Times New Roman" w:cs="Times New Roman"/>
          <w:sz w:val="28"/>
          <w:szCs w:val="28"/>
        </w:rPr>
        <w:t>.</w:t>
      </w:r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ізна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до алкоголю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різним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ступенем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кровопостачання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мозкових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структур.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чутливими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гіпоталамус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лімбічна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частина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 великих півкуль</w:t>
      </w:r>
      <w:r w:rsidRPr="00DE73C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Порушення кровопостачання мозку </w:t>
      </w:r>
      <w:r w:rsidRPr="00DE73C3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гостр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алкогольн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отруєнні призводить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анемі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венозним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застоєм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зниженням руху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сонних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пода</w:t>
      </w:r>
      <w:r>
        <w:rPr>
          <w:rFonts w:ascii="Times New Roman" w:hAnsi="Times New Roman" w:cs="Times New Roman"/>
          <w:sz w:val="28"/>
          <w:szCs w:val="28"/>
        </w:rPr>
        <w:t>льшим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зниженням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9A6AF8">
        <w:rPr>
          <w:rFonts w:ascii="Times New Roman" w:hAnsi="Times New Roman" w:cs="Times New Roman"/>
          <w:sz w:val="28"/>
          <w:szCs w:val="28"/>
        </w:rPr>
        <w:t xml:space="preserve"> </w:t>
      </w:r>
      <w:r w:rsidRPr="00DE73C3">
        <w:rPr>
          <w:rFonts w:ascii="Times New Roman" w:hAnsi="Times New Roman" w:cs="Times New Roman"/>
          <w:sz w:val="28"/>
          <w:szCs w:val="28"/>
        </w:rPr>
        <w:t>[</w:t>
      </w:r>
      <w:r w:rsidRPr="00825AAA">
        <w:rPr>
          <w:rFonts w:ascii="Times New Roman" w:hAnsi="Times New Roman" w:cs="Times New Roman"/>
          <w:sz w:val="28"/>
          <w:szCs w:val="28"/>
        </w:rPr>
        <w:t xml:space="preserve">Павлюк </w:t>
      </w:r>
      <w:r>
        <w:rPr>
          <w:rFonts w:ascii="Times New Roman" w:hAnsi="Times New Roman" w:cs="Times New Roman"/>
          <w:sz w:val="28"/>
          <w:szCs w:val="28"/>
        </w:rPr>
        <w:t>и др.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25AAA">
        <w:rPr>
          <w:rFonts w:ascii="Times New Roman" w:hAnsi="Times New Roman" w:cs="Times New Roman"/>
          <w:sz w:val="28"/>
          <w:szCs w:val="28"/>
        </w:rPr>
        <w:t xml:space="preserve"> 2016</w:t>
      </w:r>
      <w:r w:rsidRPr="00DE73C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D94E8A5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Деякі вчені 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Zhang</w:t>
      </w:r>
      <w:r w:rsidRPr="004F02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4F02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4F0287">
        <w:rPr>
          <w:rFonts w:ascii="Times New Roman" w:hAnsi="Times New Roman" w:cs="Times New Roman"/>
          <w:sz w:val="28"/>
          <w:szCs w:val="28"/>
          <w:lang w:val="uk-UA"/>
        </w:rPr>
        <w:t>., 201</w:t>
      </w:r>
      <w:r>
        <w:rPr>
          <w:rFonts w:ascii="Times New Roman" w:hAnsi="Times New Roman" w:cs="Times New Roman"/>
          <w:sz w:val="28"/>
          <w:szCs w:val="28"/>
          <w:lang w:val="uk-UA"/>
        </w:rPr>
        <w:t>8] вказують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, що в результаті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впливу етилового спирту на організм людини перш за все у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шкоджуються молоді в еволюційному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плані 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>функції централ</w:t>
      </w:r>
      <w:r>
        <w:rPr>
          <w:rFonts w:ascii="Times New Roman" w:hAnsi="Times New Roman" w:cs="Times New Roman"/>
          <w:sz w:val="28"/>
          <w:szCs w:val="28"/>
          <w:lang w:val="uk-UA"/>
        </w:rPr>
        <w:t>ьної нервової системи – психосоматичні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подальшому 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розлад функції мозочка. </w:t>
      </w:r>
    </w:p>
    <w:p w14:paraId="74ADC18D" w14:textId="77777777" w:rsidR="00314D05" w:rsidRDefault="00314D05" w:rsidP="00314D05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40A">
        <w:rPr>
          <w:rFonts w:ascii="Times New Roman" w:hAnsi="Times New Roman" w:cs="Times New Roman"/>
          <w:sz w:val="28"/>
          <w:szCs w:val="28"/>
          <w:lang w:val="uk-UA"/>
        </w:rPr>
        <w:t>Неврологічні син</w:t>
      </w:r>
      <w:r>
        <w:rPr>
          <w:rFonts w:ascii="Times New Roman" w:hAnsi="Times New Roman" w:cs="Times New Roman"/>
          <w:sz w:val="28"/>
          <w:szCs w:val="28"/>
          <w:lang w:val="uk-UA"/>
        </w:rPr>
        <w:t>дроми поєднують ознаки як випаді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(парези,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гіперстезії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), т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ак і роздратування (судоми, парестезії, </w:t>
      </w:r>
      <w:proofErr w:type="spellStart"/>
      <w:r w:rsidRPr="00C0440A">
        <w:rPr>
          <w:rFonts w:ascii="Times New Roman" w:hAnsi="Times New Roman" w:cs="Times New Roman"/>
          <w:sz w:val="28"/>
          <w:szCs w:val="28"/>
          <w:lang w:val="uk-UA"/>
        </w:rPr>
        <w:t>менінгеальні</w:t>
      </w:r>
      <w:proofErr w:type="spellEnd"/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 явища та ін.)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 В подальшому вони 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ють більш вираженими і стійкими </w:t>
      </w:r>
      <w:r w:rsidRPr="00025246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Арзуматов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2018</w:t>
      </w:r>
      <w:r w:rsidRPr="00025246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8E74698" w14:textId="77777777" w:rsidR="00314D05" w:rsidRDefault="00314D05" w:rsidP="00314D05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Когнітивні стилі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індивідуальні 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образні способи переробки інформації, які характеризують специфіку менталітету і відмінні риси </w:t>
      </w:r>
      <w:r>
        <w:rPr>
          <w:rFonts w:ascii="Times New Roman" w:hAnsi="Times New Roman" w:cs="Times New Roman"/>
          <w:sz w:val="28"/>
          <w:szCs w:val="28"/>
          <w:lang w:val="uk-UA"/>
        </w:rPr>
        <w:t>інтелектуальної поведінки. А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>ле когнітивні стилі при алкоголізмі вивчені мало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Шабалова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др.</w:t>
      </w:r>
      <w:r w:rsidRPr="00C50968">
        <w:rPr>
          <w:rFonts w:ascii="Times New Roman" w:hAnsi="Times New Roman" w:cs="Times New Roman"/>
          <w:sz w:val="28"/>
          <w:szCs w:val="28"/>
        </w:rPr>
        <w:t>,</w:t>
      </w:r>
      <w:r w:rsidRPr="00825AAA">
        <w:rPr>
          <w:rFonts w:ascii="Times New Roman" w:hAnsi="Times New Roman" w:cs="Times New Roman"/>
          <w:sz w:val="28"/>
          <w:szCs w:val="28"/>
        </w:rPr>
        <w:t xml:space="preserve"> 2016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B8BFF2C" w14:textId="77777777" w:rsidR="00314D05" w:rsidRPr="00AC21F4" w:rsidRDefault="00314D05" w:rsidP="00314D05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відомо, 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етанол змінює поведінкові реакції </w:t>
      </w:r>
      <w:r>
        <w:rPr>
          <w:rFonts w:ascii="Times New Roman" w:hAnsi="Times New Roman" w:cs="Times New Roman"/>
          <w:sz w:val="28"/>
          <w:szCs w:val="28"/>
          <w:lang w:val="uk-UA"/>
        </w:rPr>
        <w:t>не тільки людей, але й тварин. Так у щурів знижується горизонтальна і вертикальна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активність, частково блокуючи, таким чином, орі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єнтовно-дослідницькі рефлекси. 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Як відомо, на </w:t>
      </w:r>
      <w:proofErr w:type="spellStart"/>
      <w:r w:rsidRPr="00C0440A">
        <w:rPr>
          <w:rFonts w:ascii="Times New Roman" w:hAnsi="Times New Roman" w:cs="Times New Roman"/>
          <w:sz w:val="28"/>
          <w:szCs w:val="28"/>
          <w:lang w:val="uk-UA"/>
        </w:rPr>
        <w:t>нейрох</w:t>
      </w:r>
      <w:r>
        <w:rPr>
          <w:rFonts w:ascii="Times New Roman" w:hAnsi="Times New Roman" w:cs="Times New Roman"/>
          <w:sz w:val="28"/>
          <w:szCs w:val="28"/>
          <w:lang w:val="uk-UA"/>
        </w:rPr>
        <w:t>імічному</w:t>
      </w:r>
      <w:proofErr w:type="spellEnd"/>
      <w:r w:rsidRPr="00C0440A">
        <w:rPr>
          <w:rFonts w:ascii="Times New Roman" w:hAnsi="Times New Roman" w:cs="Times New Roman"/>
          <w:sz w:val="28"/>
          <w:szCs w:val="28"/>
          <w:lang w:val="uk-UA"/>
        </w:rPr>
        <w:t xml:space="preserve"> рівні етанол вибірко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 впливає на функцію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катехоламінергічних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холінергічних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ГАМК-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пептидергічних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нейронних систем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Бородкина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2002</w:t>
      </w:r>
      <w:r w:rsidRPr="00C0440A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74C91F89" w14:textId="77777777" w:rsidR="00314D05" w:rsidRPr="00AC21F4" w:rsidRDefault="00314D05" w:rsidP="00314D05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Відновлення організму від впливу етанолу </w:t>
      </w:r>
      <w:r w:rsidRPr="00E969F3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сповільнено</w:t>
      </w:r>
      <w:r w:rsidRPr="00E969F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перебуває під впливом </w:t>
      </w:r>
      <w:r w:rsidRPr="00E969F3">
        <w:rPr>
          <w:rFonts w:ascii="Times New Roman" w:hAnsi="Times New Roman" w:cs="Times New Roman"/>
          <w:sz w:val="28"/>
          <w:szCs w:val="28"/>
          <w:lang w:val="uk-UA"/>
        </w:rPr>
        <w:t xml:space="preserve">різних факторів.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Окислення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алкоголю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відбуватися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алкогольдег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дрогенази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каталази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. </w:t>
      </w:r>
      <w:r w:rsidRPr="00AC21F4"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уло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до</w:t>
      </w:r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ведено,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lastRenderedPageBreak/>
        <w:t>що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однократного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алкоголю через 15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діб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знаходили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залишки</w:t>
      </w:r>
      <w:proofErr w:type="spellEnd"/>
      <w:r w:rsidRPr="00AC21F4">
        <w:rPr>
          <w:rFonts w:ascii="Times New Roman" w:hAnsi="Times New Roman" w:cs="Times New Roman"/>
          <w:sz w:val="28"/>
          <w:szCs w:val="28"/>
        </w:rPr>
        <w:t xml:space="preserve"> алкоголю в головному </w:t>
      </w:r>
      <w:proofErr w:type="spellStart"/>
      <w:r w:rsidRPr="00AC21F4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21F4">
        <w:rPr>
          <w:rFonts w:ascii="Times New Roman" w:hAnsi="Times New Roman" w:cs="Times New Roman"/>
          <w:sz w:val="28"/>
          <w:szCs w:val="28"/>
        </w:rPr>
        <w:t>[</w:t>
      </w:r>
      <w:r w:rsidRPr="00AC21F4">
        <w:rPr>
          <w:rFonts w:ascii="Times New Roman" w:hAnsi="Times New Roman" w:cs="Times New Roman"/>
          <w:sz w:val="28"/>
          <w:szCs w:val="28"/>
          <w:lang w:val="en-US"/>
        </w:rPr>
        <w:t>Wiberg</w:t>
      </w:r>
      <w:r w:rsidRPr="00AC21F4">
        <w:rPr>
          <w:rFonts w:ascii="Times New Roman" w:hAnsi="Times New Roman" w:cs="Times New Roman"/>
          <w:sz w:val="28"/>
          <w:szCs w:val="28"/>
        </w:rPr>
        <w:t xml:space="preserve"> </w:t>
      </w:r>
      <w:r w:rsidRPr="00AC21F4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AC21F4">
        <w:rPr>
          <w:rFonts w:ascii="Times New Roman" w:hAnsi="Times New Roman" w:cs="Times New Roman"/>
          <w:sz w:val="28"/>
          <w:szCs w:val="28"/>
        </w:rPr>
        <w:t xml:space="preserve"> </w:t>
      </w:r>
      <w:r w:rsidRPr="00AC21F4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AC21F4">
        <w:rPr>
          <w:rFonts w:ascii="Times New Roman" w:hAnsi="Times New Roman" w:cs="Times New Roman"/>
          <w:sz w:val="28"/>
          <w:szCs w:val="28"/>
        </w:rPr>
        <w:t xml:space="preserve">., 2017]. </w:t>
      </w:r>
    </w:p>
    <w:p w14:paraId="62CBC1FB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18A">
        <w:rPr>
          <w:rFonts w:ascii="Times New Roman" w:hAnsi="Times New Roman" w:cs="Times New Roman"/>
          <w:sz w:val="28"/>
          <w:szCs w:val="28"/>
          <w:lang w:val="uk-UA"/>
        </w:rPr>
        <w:t>Алкоголь є чинником, який руйнує метаболічні процеси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ри інтоксикації етанолом </w:t>
      </w:r>
      <w:r>
        <w:rPr>
          <w:rFonts w:ascii="Times New Roman" w:hAnsi="Times New Roman" w:cs="Times New Roman"/>
          <w:sz w:val="28"/>
          <w:szCs w:val="28"/>
          <w:lang w:val="uk-UA"/>
        </w:rPr>
        <w:t>спостерігається з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начне падіння активності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холін естерази, що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 супроводжується збільшенням концентрації гамма-</w:t>
      </w:r>
      <w:proofErr w:type="spellStart"/>
      <w:r w:rsidRPr="001A418A">
        <w:rPr>
          <w:rFonts w:ascii="Times New Roman" w:hAnsi="Times New Roman" w:cs="Times New Roman"/>
          <w:sz w:val="28"/>
          <w:szCs w:val="28"/>
          <w:lang w:val="uk-UA"/>
        </w:rPr>
        <w:t>амін</w:t>
      </w:r>
      <w:r>
        <w:rPr>
          <w:rFonts w:ascii="Times New Roman" w:hAnsi="Times New Roman" w:cs="Times New Roman"/>
          <w:sz w:val="28"/>
          <w:szCs w:val="28"/>
          <w:lang w:val="uk-UA"/>
        </w:rPr>
        <w:t>омасляної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кислоти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плив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алкоголю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uk-UA"/>
        </w:rPr>
        <w:t>ви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вільнення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половини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серотоніна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норадреналіна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стовбура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тормозного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3C3">
        <w:rPr>
          <w:rFonts w:ascii="Times New Roman" w:hAnsi="Times New Roman" w:cs="Times New Roman"/>
          <w:sz w:val="28"/>
          <w:szCs w:val="28"/>
        </w:rPr>
        <w:t>моноамінооксидази</w:t>
      </w:r>
      <w:proofErr w:type="spellEnd"/>
      <w:r w:rsidRPr="00DE73C3">
        <w:rPr>
          <w:rFonts w:ascii="Times New Roman" w:hAnsi="Times New Roman" w:cs="Times New Roman"/>
          <w:sz w:val="28"/>
          <w:szCs w:val="28"/>
        </w:rPr>
        <w:t xml:space="preserve"> [</w:t>
      </w:r>
      <w:r w:rsidRPr="00AC21F4">
        <w:rPr>
          <w:rFonts w:ascii="Times New Roman" w:hAnsi="Times New Roman" w:cs="Times New Roman"/>
          <w:sz w:val="28"/>
          <w:szCs w:val="28"/>
          <w:lang w:val="en-US"/>
        </w:rPr>
        <w:t>Lee</w:t>
      </w:r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21F4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21F4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AC21F4">
        <w:rPr>
          <w:rFonts w:ascii="Times New Roman" w:hAnsi="Times New Roman" w:cs="Times New Roman"/>
          <w:sz w:val="28"/>
          <w:szCs w:val="28"/>
          <w:lang w:val="uk-UA"/>
        </w:rPr>
        <w:t>., 2012</w:t>
      </w:r>
      <w:r w:rsidRPr="00DE73C3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3DDD93B9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основних захворювань 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центральної нервової системи внаслідок хронічного впливу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спирту переважають 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алкогольна енцефалопатія та гостра </w:t>
      </w:r>
      <w:proofErr w:type="spellStart"/>
      <w:r w:rsidRPr="001A418A">
        <w:rPr>
          <w:rFonts w:ascii="Times New Roman" w:hAnsi="Times New Roman" w:cs="Times New Roman"/>
          <w:sz w:val="28"/>
          <w:szCs w:val="28"/>
          <w:lang w:val="uk-UA"/>
        </w:rPr>
        <w:t>мозочкова</w:t>
      </w:r>
      <w:proofErr w:type="spellEnd"/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 атаксія.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артина ураження головного мозку внаслідок тривалої дії алкоголю характеризується атрофією кори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великих півкуль 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>та розширенням системи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шлуночків</w:t>
      </w:r>
      <w:r w:rsidRPr="001A41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того, </w:t>
      </w:r>
      <w:r w:rsidRPr="00CA1EF7">
        <w:rPr>
          <w:rFonts w:ascii="Times New Roman" w:hAnsi="Times New Roman" w:cs="Times New Roman"/>
          <w:sz w:val="28"/>
          <w:szCs w:val="28"/>
          <w:lang w:val="uk-UA"/>
        </w:rPr>
        <w:t xml:space="preserve">відмічаються різні судинні ураження, дистрофічні, дегенеративні зміни нервових клітин.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 </w:t>
      </w:r>
      <w:r w:rsidRPr="00CA1EF7">
        <w:rPr>
          <w:rFonts w:ascii="Times New Roman" w:hAnsi="Times New Roman" w:cs="Times New Roman"/>
          <w:sz w:val="28"/>
          <w:szCs w:val="28"/>
          <w:lang w:val="uk-UA"/>
        </w:rPr>
        <w:t>дифузні зміни доміную</w:t>
      </w:r>
      <w:r>
        <w:rPr>
          <w:rFonts w:ascii="Times New Roman" w:hAnsi="Times New Roman" w:cs="Times New Roman"/>
          <w:sz w:val="28"/>
          <w:szCs w:val="28"/>
          <w:lang w:val="uk-UA"/>
        </w:rPr>
        <w:t>ть у</w:t>
      </w:r>
      <w:r w:rsidRPr="00CA1EF7">
        <w:rPr>
          <w:rFonts w:ascii="Times New Roman" w:hAnsi="Times New Roman" w:cs="Times New Roman"/>
          <w:sz w:val="28"/>
          <w:szCs w:val="28"/>
          <w:lang w:val="uk-UA"/>
        </w:rPr>
        <w:t xml:space="preserve"> ділянці </w:t>
      </w:r>
      <w:proofErr w:type="spellStart"/>
      <w:r w:rsidRPr="00CA1EF7">
        <w:rPr>
          <w:rFonts w:ascii="Times New Roman" w:hAnsi="Times New Roman" w:cs="Times New Roman"/>
          <w:sz w:val="28"/>
          <w:szCs w:val="28"/>
          <w:lang w:val="uk-UA"/>
        </w:rPr>
        <w:t>гіпокампу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45AC1">
        <w:rPr>
          <w:rFonts w:ascii="Times New Roman" w:hAnsi="Times New Roman" w:cs="Times New Roman"/>
          <w:sz w:val="28"/>
          <w:szCs w:val="28"/>
          <w:lang w:val="uk-UA"/>
        </w:rPr>
        <w:t>хвостатому ядрі Топографічні особливості розподілу етилового алкоголю в головному мозку пов’яз</w:t>
      </w:r>
      <w:r>
        <w:rPr>
          <w:rFonts w:ascii="Times New Roman" w:hAnsi="Times New Roman" w:cs="Times New Roman"/>
          <w:sz w:val="28"/>
          <w:szCs w:val="28"/>
          <w:lang w:val="uk-UA"/>
        </w:rPr>
        <w:t>ані</w:t>
      </w:r>
      <w:r w:rsidRPr="00445AC1">
        <w:rPr>
          <w:rFonts w:ascii="Times New Roman" w:hAnsi="Times New Roman" w:cs="Times New Roman"/>
          <w:sz w:val="28"/>
          <w:szCs w:val="28"/>
          <w:lang w:val="uk-UA"/>
        </w:rPr>
        <w:t xml:space="preserve"> з різною гідрофільністю та ступенем </w:t>
      </w:r>
      <w:r>
        <w:rPr>
          <w:rFonts w:ascii="Times New Roman" w:hAnsi="Times New Roman" w:cs="Times New Roman"/>
          <w:sz w:val="28"/>
          <w:szCs w:val="28"/>
          <w:lang w:val="uk-UA"/>
        </w:rPr>
        <w:t>кровопостачання головного мозку</w:t>
      </w:r>
      <w:r w:rsidRPr="00445AC1">
        <w:rPr>
          <w:rFonts w:ascii="Times New Roman" w:hAnsi="Times New Roman" w:cs="Times New Roman"/>
          <w:sz w:val="28"/>
          <w:szCs w:val="28"/>
          <w:lang w:val="uk-UA"/>
        </w:rPr>
        <w:t xml:space="preserve">, з різною активністю </w:t>
      </w:r>
      <w:r>
        <w:rPr>
          <w:rFonts w:ascii="Times New Roman" w:hAnsi="Times New Roman" w:cs="Times New Roman"/>
          <w:sz w:val="28"/>
          <w:szCs w:val="28"/>
          <w:lang w:val="uk-UA"/>
        </w:rPr>
        <w:t>ферментів</w:t>
      </w:r>
      <w:r w:rsidRPr="00445AC1">
        <w:rPr>
          <w:rFonts w:ascii="Times New Roman" w:hAnsi="Times New Roman" w:cs="Times New Roman"/>
          <w:sz w:val="28"/>
          <w:szCs w:val="28"/>
          <w:lang w:val="uk-UA"/>
        </w:rPr>
        <w:t xml:space="preserve">, проникністю </w:t>
      </w:r>
      <w:proofErr w:type="spellStart"/>
      <w:r w:rsidRPr="00445AC1">
        <w:rPr>
          <w:rFonts w:ascii="Times New Roman" w:hAnsi="Times New Roman" w:cs="Times New Roman"/>
          <w:sz w:val="28"/>
          <w:szCs w:val="28"/>
          <w:lang w:val="uk-UA"/>
        </w:rPr>
        <w:t>гематоенцефалічного</w:t>
      </w:r>
      <w:proofErr w:type="spellEnd"/>
      <w:r w:rsidRPr="00445AC1">
        <w:rPr>
          <w:rFonts w:ascii="Times New Roman" w:hAnsi="Times New Roman" w:cs="Times New Roman"/>
          <w:sz w:val="28"/>
          <w:szCs w:val="28"/>
          <w:lang w:val="uk-UA"/>
        </w:rPr>
        <w:t xml:space="preserve"> бар’єру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ін. </w:t>
      </w:r>
      <w:r w:rsidRPr="006C7D9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Назарова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ін.,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2012</w:t>
      </w:r>
      <w:r w:rsidRPr="006C7D98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878FC5E" w14:textId="77777777" w:rsidR="00314D05" w:rsidRPr="00AC21F4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З метою встановлення додаткових маркерів хронічної інтоксикації алкоголем, досліджувалися метаболічні зміни в різних ділянках головного мозку щурів. Результати показали, що в мозочку підвищується рівень аланіну,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глутатіону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ацетіласпартату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, в корі лобних часток головного мозку –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фосфохолін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таурин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, у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гіпокампі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 – аланін, глутамін та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ацетіласпартат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, в корі потиличних часток головного мозку – глутамін, в таламусі – аланін, глутамат,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гліцерофосфохолін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фосфохолін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таурин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 та вільні </w:t>
      </w:r>
      <w:proofErr w:type="spellStart"/>
      <w:r w:rsidRPr="00AC21F4">
        <w:rPr>
          <w:rFonts w:ascii="Times New Roman" w:hAnsi="Times New Roman" w:cs="Times New Roman"/>
          <w:sz w:val="28"/>
          <w:szCs w:val="28"/>
          <w:lang w:val="uk-UA"/>
        </w:rPr>
        <w:t>холіни</w:t>
      </w:r>
      <w:proofErr w:type="spellEnd"/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AC21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Пархоменко та ін., </w:t>
      </w:r>
      <w:r w:rsidRPr="00AC21F4">
        <w:rPr>
          <w:rFonts w:ascii="Times New Roman" w:hAnsi="Times New Roman" w:cs="Times New Roman"/>
          <w:sz w:val="28"/>
          <w:szCs w:val="28"/>
          <w:lang w:val="uk-UA"/>
        </w:rPr>
        <w:t xml:space="preserve">2007]. </w:t>
      </w:r>
    </w:p>
    <w:p w14:paraId="54768C05" w14:textId="77777777" w:rsidR="00314D05" w:rsidRPr="00023C44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27FA">
        <w:rPr>
          <w:rFonts w:ascii="Times New Roman" w:hAnsi="Times New Roman" w:cs="Times New Roman"/>
          <w:sz w:val="28"/>
          <w:szCs w:val="28"/>
          <w:lang w:val="uk-UA"/>
        </w:rPr>
        <w:lastRenderedPageBreak/>
        <w:t>Цікавими, на на</w:t>
      </w:r>
      <w:r>
        <w:rPr>
          <w:rFonts w:ascii="Times New Roman" w:hAnsi="Times New Roman" w:cs="Times New Roman"/>
          <w:sz w:val="28"/>
          <w:szCs w:val="28"/>
          <w:lang w:val="uk-UA"/>
        </w:rPr>
        <w:t>ш погляд, є дані щодо кількісного співвідношення калію, натрію</w:t>
      </w:r>
      <w:r w:rsidRPr="006F27FA">
        <w:rPr>
          <w:rFonts w:ascii="Times New Roman" w:hAnsi="Times New Roman" w:cs="Times New Roman"/>
          <w:sz w:val="28"/>
          <w:szCs w:val="28"/>
          <w:lang w:val="uk-UA"/>
        </w:rPr>
        <w:t>, ме</w:t>
      </w:r>
      <w:r>
        <w:rPr>
          <w:rFonts w:ascii="Times New Roman" w:hAnsi="Times New Roman" w:cs="Times New Roman"/>
          <w:sz w:val="28"/>
          <w:szCs w:val="28"/>
          <w:lang w:val="uk-UA"/>
        </w:rPr>
        <w:t>ді, кальцію, алюмінію, магнію, марганцю, заліза та фосфору</w:t>
      </w:r>
      <w:r w:rsidRPr="006F27FA">
        <w:rPr>
          <w:rFonts w:ascii="Times New Roman" w:hAnsi="Times New Roman" w:cs="Times New Roman"/>
          <w:sz w:val="28"/>
          <w:szCs w:val="28"/>
          <w:lang w:val="uk-UA"/>
        </w:rPr>
        <w:t xml:space="preserve"> в тканинах головного мозк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при алкогольній інтоксикації </w:t>
      </w:r>
      <w:r w:rsidRPr="006F27F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Козак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2002</w:t>
      </w:r>
      <w:r w:rsidRPr="006F27FA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2E68EFB" w14:textId="77777777" w:rsidR="00314D05" w:rsidRPr="006F4A97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3C44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proofErr w:type="spellStart"/>
      <w:r w:rsidRPr="00023C44">
        <w:rPr>
          <w:rFonts w:ascii="Times New Roman" w:hAnsi="Times New Roman" w:cs="Times New Roman"/>
          <w:sz w:val="28"/>
          <w:szCs w:val="28"/>
          <w:lang w:val="uk-UA"/>
        </w:rPr>
        <w:t>патоморфологічних</w:t>
      </w:r>
      <w:proofErr w:type="spellEnd"/>
      <w:r w:rsidRPr="00023C44">
        <w:rPr>
          <w:rFonts w:ascii="Times New Roman" w:hAnsi="Times New Roman" w:cs="Times New Roman"/>
          <w:sz w:val="28"/>
          <w:szCs w:val="28"/>
          <w:lang w:val="uk-UA"/>
        </w:rPr>
        <w:t xml:space="preserve"> ознак при гострій інтоксикації алкоголем виявляються набряк головного мозку, крововиливи та ін. За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механізмом впливу </w:t>
      </w:r>
      <w:r w:rsidRPr="00023C44">
        <w:rPr>
          <w:rFonts w:ascii="Times New Roman" w:hAnsi="Times New Roman" w:cs="Times New Roman"/>
          <w:sz w:val="28"/>
          <w:szCs w:val="28"/>
          <w:lang w:val="uk-UA"/>
        </w:rPr>
        <w:t>на нервову систему етанол та його похід</w:t>
      </w:r>
      <w:r>
        <w:rPr>
          <w:rFonts w:ascii="Times New Roman" w:hAnsi="Times New Roman" w:cs="Times New Roman"/>
          <w:sz w:val="28"/>
          <w:szCs w:val="28"/>
          <w:lang w:val="uk-UA"/>
        </w:rPr>
        <w:t>ні зумовлюють токсичне отруєння</w:t>
      </w:r>
      <w:r w:rsidRPr="00023C4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й факт корелює з позицією</w:t>
      </w:r>
      <w:r w:rsidRPr="00023C4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алкоголь та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продукти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розпаду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довше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затримуються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порівнян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Pr="00023C44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органами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оксичність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етанолу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підсилюється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також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організм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метаболіту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ацетальдегіду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. </w:t>
      </w:r>
      <w:r w:rsidRPr="00023C44">
        <w:rPr>
          <w:rFonts w:ascii="Times New Roman" w:hAnsi="Times New Roman" w:cs="Times New Roman"/>
          <w:sz w:val="28"/>
          <w:szCs w:val="28"/>
          <w:lang w:val="uk-UA"/>
        </w:rPr>
        <w:t xml:space="preserve">Але алкоголь чинить і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різноманітн</w:t>
      </w:r>
      <w:proofErr w:type="spellEnd"/>
      <w:r w:rsidRPr="00023C44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функціональн</w:t>
      </w:r>
      <w:proofErr w:type="spellEnd"/>
      <w:r w:rsidRPr="00023C44">
        <w:rPr>
          <w:rFonts w:ascii="Times New Roman" w:hAnsi="Times New Roman" w:cs="Times New Roman"/>
          <w:sz w:val="28"/>
          <w:szCs w:val="28"/>
          <w:lang w:val="uk-UA"/>
        </w:rPr>
        <w:t xml:space="preserve">і та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біохімічн</w:t>
      </w:r>
      <w:proofErr w:type="spellEnd"/>
      <w:r w:rsidRPr="00023C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розлад</w:t>
      </w:r>
      <w:proofErr w:type="spellEnd"/>
      <w:r w:rsidRPr="00023C4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23C4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3C44"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 w:rsidRPr="00023C44">
        <w:rPr>
          <w:rFonts w:ascii="Times New Roman" w:hAnsi="Times New Roman" w:cs="Times New Roman"/>
          <w:sz w:val="28"/>
          <w:szCs w:val="28"/>
        </w:rPr>
        <w:t xml:space="preserve"> в органах і тканинах [</w:t>
      </w:r>
      <w:r w:rsidRPr="00023C44">
        <w:rPr>
          <w:rFonts w:ascii="Times New Roman" w:hAnsi="Times New Roman" w:cs="Times New Roman"/>
          <w:sz w:val="28"/>
          <w:szCs w:val="28"/>
          <w:lang w:val="en-US"/>
        </w:rPr>
        <w:t>Riley</w:t>
      </w:r>
      <w:r w:rsidRPr="00023C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3C44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023C44">
        <w:rPr>
          <w:rFonts w:ascii="Times New Roman" w:hAnsi="Times New Roman" w:cs="Times New Roman"/>
          <w:sz w:val="28"/>
          <w:szCs w:val="28"/>
        </w:rPr>
        <w:t xml:space="preserve"> </w:t>
      </w:r>
      <w:r w:rsidRPr="00023C44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023C44">
        <w:rPr>
          <w:rFonts w:ascii="Times New Roman" w:hAnsi="Times New Roman" w:cs="Times New Roman"/>
          <w:sz w:val="28"/>
          <w:szCs w:val="28"/>
        </w:rPr>
        <w:t>., 20</w:t>
      </w:r>
      <w:r w:rsidRPr="00023C4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23C44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023C44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20813FE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92B">
        <w:rPr>
          <w:rFonts w:ascii="Times New Roman" w:hAnsi="Times New Roman" w:cs="Times New Roman"/>
          <w:sz w:val="28"/>
          <w:szCs w:val="28"/>
          <w:lang w:val="uk-UA"/>
        </w:rPr>
        <w:t>Таким чином, при прогресуванні алкоголізму наростають характерні для даного захворювання психічні, неврологічні і соматичні зміни. Профілактика таких розладів повинна здійснюватися комплексом заходів, що враховують соціальні, психологічні та біологічні фактори виникнення захворювання. Розробка ефективних превентивних заходів можлива на підставі знань особливостей нейрон-</w:t>
      </w:r>
      <w:proofErr w:type="spellStart"/>
      <w:r w:rsidRPr="0005492B">
        <w:rPr>
          <w:rFonts w:ascii="Times New Roman" w:hAnsi="Times New Roman" w:cs="Times New Roman"/>
          <w:sz w:val="28"/>
          <w:szCs w:val="28"/>
          <w:lang w:val="uk-UA"/>
        </w:rPr>
        <w:t>медіаторного</w:t>
      </w:r>
      <w:proofErr w:type="spellEnd"/>
      <w:r w:rsidRPr="0005492B">
        <w:rPr>
          <w:rFonts w:ascii="Times New Roman" w:hAnsi="Times New Roman" w:cs="Times New Roman"/>
          <w:sz w:val="28"/>
          <w:szCs w:val="28"/>
          <w:lang w:val="uk-UA"/>
        </w:rPr>
        <w:t xml:space="preserve"> обміну, що лежать в основі схильності до вживання алкоголю [</w:t>
      </w:r>
      <w:proofErr w:type="spellStart"/>
      <w:r w:rsidRPr="0005492B">
        <w:rPr>
          <w:rFonts w:ascii="Times New Roman" w:hAnsi="Times New Roman" w:cs="Times New Roman"/>
          <w:sz w:val="28"/>
          <w:szCs w:val="28"/>
          <w:lang w:val="uk-UA"/>
        </w:rPr>
        <w:t>Гапонов</w:t>
      </w:r>
      <w:proofErr w:type="spellEnd"/>
      <w:r w:rsidRPr="00314D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Pr="00314D05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4AF3C4D3" w14:textId="77777777" w:rsidR="00314D05" w:rsidRDefault="00314D05" w:rsidP="00314D05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Проведені нами дослідження на самцях і самках щурів як в контрольній, так і в групі щурів з моделлю</w:t>
      </w:r>
      <w:r w:rsidRPr="007140E9">
        <w:rPr>
          <w:rFonts w:ascii="Times New Roman" w:hAnsi="Times New Roman" w:cs="Times New Roman"/>
          <w:sz w:val="28"/>
          <w:szCs w:val="28"/>
          <w:lang w:val="uk-UA"/>
        </w:rPr>
        <w:t xml:space="preserve"> хронічної алкогольної інтоксикації вияв</w:t>
      </w:r>
      <w:r>
        <w:rPr>
          <w:rFonts w:ascii="Times New Roman" w:hAnsi="Times New Roman" w:cs="Times New Roman"/>
          <w:sz w:val="28"/>
          <w:szCs w:val="28"/>
          <w:lang w:val="uk-UA"/>
        </w:rPr>
        <w:t>или</w:t>
      </w:r>
      <w:r w:rsidRPr="007140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відмінності </w:t>
      </w:r>
      <w:r w:rsidRPr="007140E9">
        <w:rPr>
          <w:rFonts w:ascii="Times New Roman" w:hAnsi="Times New Roman" w:cs="Times New Roman"/>
          <w:sz w:val="28"/>
          <w:szCs w:val="28"/>
          <w:lang w:val="uk-UA"/>
        </w:rPr>
        <w:t xml:space="preserve">у часі проходження лабіринту та кількості помилок під час знаходження «рятівної» лунки.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Стратегія пошуку «рятівної лунки» відображала загальну рухову активність та дослідницьку діяльність щурів. </w:t>
      </w:r>
    </w:p>
    <w:p w14:paraId="04D2AC6C" w14:textId="77777777" w:rsidR="00314D05" w:rsidRDefault="00314D05" w:rsidP="00314D05">
      <w:pPr>
        <w:pStyle w:val="HTML"/>
        <w:shd w:val="clear" w:color="auto" w:fill="FFFFFF" w:themeFill="background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y2iqfc"/>
          <w:rFonts w:ascii="Times New Roman" w:hAnsi="Times New Roman" w:cs="Times New Roman"/>
          <w:sz w:val="28"/>
          <w:szCs w:val="28"/>
        </w:rPr>
        <w:t>І самці і самки контрольної групи розпочали етап звикання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, використовуючи випадкові пошукові запити. Відмінною особливістю групи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самців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була швидка заміна випадкового підходу на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прямий (просторово обмежений), який переважав під час експериментального блоку. Самки ж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розробили послідовні </w:t>
      </w:r>
      <w:r>
        <w:rPr>
          <w:rStyle w:val="y2iqfc"/>
          <w:rFonts w:ascii="Times New Roman" w:hAnsi="Times New Roman" w:cs="Times New Roman"/>
          <w:sz w:val="28"/>
          <w:szCs w:val="28"/>
        </w:rPr>
        <w:t>підходи (переміщення по периметру платформи) для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досягнення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>мети</w:t>
      </w:r>
      <w:r>
        <w:rPr>
          <w:rStyle w:val="y2iqfc"/>
          <w:rFonts w:ascii="Times New Roman" w:hAnsi="Times New Roman" w:cs="Times New Roman"/>
          <w:sz w:val="28"/>
          <w:szCs w:val="28"/>
        </w:rPr>
        <w:t>. Так у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сі суб'єкти жіночої статі швидко освоїли та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lastRenderedPageBreak/>
        <w:t>використал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и стратегію послідовного пошуку: 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>протягом о</w:t>
      </w:r>
      <w:r>
        <w:rPr>
          <w:rStyle w:val="y2iqfc"/>
          <w:rFonts w:ascii="Times New Roman" w:hAnsi="Times New Roman" w:cs="Times New Roman"/>
          <w:sz w:val="28"/>
          <w:szCs w:val="28"/>
        </w:rPr>
        <w:t>днієї або двох спроб майже кожна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y2iqfc"/>
          <w:rFonts w:ascii="Times New Roman" w:hAnsi="Times New Roman" w:cs="Times New Roman"/>
          <w:sz w:val="28"/>
          <w:szCs w:val="28"/>
        </w:rPr>
        <w:t>самка пройшла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за зовнішнім краєм лабіринту, щоб досліджувати </w:t>
      </w:r>
      <w:r>
        <w:rPr>
          <w:rStyle w:val="y2iqfc"/>
          <w:rFonts w:ascii="Times New Roman" w:hAnsi="Times New Roman" w:cs="Times New Roman"/>
          <w:sz w:val="28"/>
          <w:szCs w:val="28"/>
        </w:rPr>
        <w:t>кожну наступну лунку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>, поки не досяг</w:t>
      </w:r>
      <w:r>
        <w:rPr>
          <w:rStyle w:val="y2iqfc"/>
          <w:rFonts w:ascii="Times New Roman" w:hAnsi="Times New Roman" w:cs="Times New Roman"/>
          <w:sz w:val="28"/>
          <w:szCs w:val="28"/>
        </w:rPr>
        <w:t>ла</w:t>
      </w:r>
      <w:r w:rsidRPr="00AE4214">
        <w:rPr>
          <w:rStyle w:val="y2iqfc"/>
          <w:rFonts w:ascii="Times New Roman" w:hAnsi="Times New Roman" w:cs="Times New Roman"/>
          <w:sz w:val="28"/>
          <w:szCs w:val="28"/>
        </w:rPr>
        <w:t xml:space="preserve"> мети.</w:t>
      </w:r>
    </w:p>
    <w:p w14:paraId="212D4F94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Наші дослідження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демонструють, що загальна рухова активність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самок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щурів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впливом алкогольної інтоксикації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начимо більша, ніж у самців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12-й день тестування самки зберегли послідовну стратегію пошуку, чим показали активну дослідницьку діяльність.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Найбільші відмінності за кількістю </w:t>
      </w:r>
      <w:proofErr w:type="spellStart"/>
      <w:r w:rsidRPr="00781161">
        <w:rPr>
          <w:rFonts w:ascii="Times New Roman" w:hAnsi="Times New Roman" w:cs="Times New Roman"/>
          <w:sz w:val="28"/>
          <w:szCs w:val="28"/>
          <w:lang w:val="uk-UA"/>
        </w:rPr>
        <w:t>амбуляцій</w:t>
      </w:r>
      <w:proofErr w:type="spellEnd"/>
      <w:r w:rsidRPr="0054606B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між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самцями і самками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>виявляються в периферичної зоні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арени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, в якій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самки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>перебувають і рухаються в 1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>5 рази більше, ніж в це</w:t>
      </w:r>
      <w:r>
        <w:rPr>
          <w:rFonts w:ascii="Times New Roman" w:hAnsi="Times New Roman" w:cs="Times New Roman"/>
          <w:sz w:val="28"/>
          <w:szCs w:val="28"/>
          <w:lang w:val="uk-UA"/>
        </w:rPr>
        <w:t>нтральних і проміжних секторах.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25297E9" w14:textId="77777777" w:rsidR="00314D05" w:rsidRDefault="00314D05" w:rsidP="00314D05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y2iqfc"/>
          <w:rFonts w:ascii="Times New Roman" w:hAnsi="Times New Roman" w:cs="Times New Roman"/>
          <w:sz w:val="28"/>
          <w:szCs w:val="28"/>
        </w:rPr>
        <w:t xml:space="preserve">Окрім того, </w:t>
      </w:r>
      <w:r w:rsidRPr="007263A1">
        <w:rPr>
          <w:rStyle w:val="y2iqfc"/>
          <w:rFonts w:ascii="Times New Roman" w:hAnsi="Times New Roman" w:cs="Times New Roman"/>
          <w:sz w:val="28"/>
          <w:szCs w:val="28"/>
        </w:rPr>
        <w:t xml:space="preserve">нами встановлено, що вплив хронічної алкогольної інтоксикації на досліджуваних щурів підвищив тривожність у групи із </w:t>
      </w:r>
      <w:r>
        <w:rPr>
          <w:rStyle w:val="y2iqfc"/>
          <w:rFonts w:ascii="Times New Roman" w:hAnsi="Times New Roman" w:cs="Times New Roman"/>
          <w:sz w:val="28"/>
          <w:szCs w:val="28"/>
        </w:rPr>
        <w:t>середнім та високим рівнем тривожності:</w:t>
      </w:r>
      <w:r w:rsidRPr="007263A1">
        <w:rPr>
          <w:rStyle w:val="y2iqfc"/>
          <w:rFonts w:ascii="Times New Roman" w:hAnsi="Times New Roman" w:cs="Times New Roman"/>
          <w:sz w:val="28"/>
          <w:szCs w:val="28"/>
        </w:rPr>
        <w:t xml:space="preserve"> у 3/5 дан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их </w:t>
      </w:r>
      <w:r w:rsidRPr="007263A1">
        <w:rPr>
          <w:rStyle w:val="y2iqfc"/>
          <w:rFonts w:ascii="Times New Roman" w:hAnsi="Times New Roman" w:cs="Times New Roman"/>
          <w:sz w:val="28"/>
          <w:szCs w:val="28"/>
        </w:rPr>
        <w:t xml:space="preserve">тварин викликало </w:t>
      </w:r>
      <w:r>
        <w:rPr>
          <w:rStyle w:val="y2iqfc"/>
          <w:rFonts w:ascii="Times New Roman" w:hAnsi="Times New Roman" w:cs="Times New Roman"/>
          <w:sz w:val="28"/>
          <w:szCs w:val="28"/>
        </w:rPr>
        <w:t>депресію</w:t>
      </w:r>
      <w:r w:rsidRPr="008470EC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r w:rsidRPr="00960DE2">
        <w:rPr>
          <w:rStyle w:val="y2iqfc"/>
          <w:rFonts w:ascii="Times New Roman" w:hAnsi="Times New Roman" w:cs="Times New Roman"/>
          <w:sz w:val="28"/>
          <w:szCs w:val="28"/>
        </w:rPr>
        <w:t>У інших тварин достовірні відмінності в рівні тривожності в порівнянні з контрольною групою були відсутні.</w:t>
      </w:r>
    </w:p>
    <w:p w14:paraId="159AB9DC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9F66FF">
        <w:rPr>
          <w:rFonts w:ascii="Times New Roman" w:hAnsi="Times New Roman" w:cs="Times New Roman"/>
          <w:sz w:val="28"/>
          <w:szCs w:val="28"/>
          <w:lang w:val="uk-UA"/>
        </w:rPr>
        <w:t xml:space="preserve">редставлені результати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досліджень </w:t>
      </w:r>
      <w:r w:rsidRPr="009F66FF">
        <w:rPr>
          <w:rFonts w:ascii="Times New Roman" w:hAnsi="Times New Roman" w:cs="Times New Roman"/>
          <w:sz w:val="28"/>
          <w:szCs w:val="28"/>
          <w:lang w:val="uk-UA"/>
        </w:rPr>
        <w:t>мають інформативну та практичну цінність і можуть бути використані для психокорекції та психотерапії (індивіду</w:t>
      </w:r>
      <w:r>
        <w:rPr>
          <w:rFonts w:ascii="Times New Roman" w:hAnsi="Times New Roman" w:cs="Times New Roman"/>
          <w:sz w:val="28"/>
          <w:szCs w:val="28"/>
          <w:lang w:val="uk-UA"/>
        </w:rPr>
        <w:t>альної, групової</w:t>
      </w:r>
      <w:r w:rsidRPr="009F66FF">
        <w:rPr>
          <w:rFonts w:ascii="Times New Roman" w:hAnsi="Times New Roman" w:cs="Times New Roman"/>
          <w:sz w:val="28"/>
          <w:szCs w:val="28"/>
          <w:lang w:val="uk-UA"/>
        </w:rPr>
        <w:t>, сімейної), а також для надання допомоги особам з залежною поведінкою.</w:t>
      </w:r>
    </w:p>
    <w:p w14:paraId="470B1846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81230F3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D820EB2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606E739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277F1C1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5D8444B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4109318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BCB9209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5853731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68D3CED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79E466B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BD8FC32" w14:textId="3367290A" w:rsidR="00314D05" w:rsidRDefault="00314D05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56F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14:paraId="7E4FEABE" w14:textId="77777777" w:rsidR="00314D05" w:rsidRPr="00BC0369" w:rsidRDefault="00314D05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AED8078" w14:textId="77777777" w:rsidR="00314D05" w:rsidRPr="009355DF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86D">
        <w:rPr>
          <w:rFonts w:ascii="Times New Roman" w:hAnsi="Times New Roman" w:cs="Times New Roman"/>
          <w:sz w:val="28"/>
          <w:szCs w:val="28"/>
          <w:lang w:val="uk-UA"/>
        </w:rPr>
        <w:t xml:space="preserve">1. Оцінка когнітивних здібностей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щурів </w:t>
      </w:r>
      <w:r w:rsidRPr="00F0686D">
        <w:rPr>
          <w:rFonts w:ascii="Times New Roman" w:hAnsi="Times New Roman" w:cs="Times New Roman"/>
          <w:sz w:val="28"/>
          <w:szCs w:val="28"/>
          <w:lang w:val="uk-UA"/>
        </w:rPr>
        <w:t>контрольної групи показала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їх дослідницької активності протягом експерименту. Це призвело до </w:t>
      </w:r>
      <w:r w:rsidRPr="00F0686D">
        <w:rPr>
          <w:rFonts w:ascii="Times New Roman" w:hAnsi="Times New Roman" w:cs="Times New Roman"/>
          <w:sz w:val="28"/>
          <w:szCs w:val="28"/>
          <w:lang w:val="uk-UA"/>
        </w:rPr>
        <w:t>зменшення часу проходження лабіринту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обох статей, але кількість</w:t>
      </w:r>
      <w:r w:rsidRPr="00F0686D">
        <w:rPr>
          <w:rFonts w:ascii="Times New Roman" w:hAnsi="Times New Roman" w:cs="Times New Roman"/>
          <w:sz w:val="28"/>
          <w:szCs w:val="28"/>
          <w:lang w:val="uk-UA"/>
        </w:rPr>
        <w:t xml:space="preserve"> помилок при цьому у самців зростала, а у самок – зменшувалась. </w:t>
      </w:r>
    </w:p>
    <w:p w14:paraId="646668C3" w14:textId="77777777" w:rsidR="00314D05" w:rsidRDefault="00314D05" w:rsidP="00314D05">
      <w:pPr>
        <w:tabs>
          <w:tab w:val="center" w:pos="6803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D61D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17812">
        <w:rPr>
          <w:rFonts w:ascii="Times New Roman" w:hAnsi="Times New Roman" w:cs="Times New Roman"/>
          <w:sz w:val="28"/>
          <w:szCs w:val="28"/>
          <w:lang w:val="uk-UA"/>
        </w:rPr>
        <w:t>Виявлено, що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самців під впливом алкогольної інтоксикації</w:t>
      </w:r>
      <w:r w:rsidRPr="00117812">
        <w:rPr>
          <w:rFonts w:ascii="Times New Roman" w:hAnsi="Times New Roman" w:cs="Times New Roman"/>
          <w:sz w:val="28"/>
          <w:szCs w:val="28"/>
          <w:lang w:val="uk-UA"/>
        </w:rPr>
        <w:t xml:space="preserve"> властиве п</w:t>
      </w:r>
      <w:r>
        <w:rPr>
          <w:rFonts w:ascii="Times New Roman" w:hAnsi="Times New Roman" w:cs="Times New Roman"/>
          <w:sz w:val="28"/>
          <w:szCs w:val="28"/>
          <w:lang w:val="uk-UA"/>
        </w:rPr>
        <w:t>осилення ригідності пізнавальної поведінки:</w:t>
      </w:r>
      <w:r w:rsidRPr="00D61D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>знижен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 загальної рухової активності і відповідно зростання часу проходження лабіринту у 2,1 рази порівняно з контролем, про що </w:t>
      </w:r>
      <w:r w:rsidRPr="004165DB">
        <w:rPr>
          <w:rFonts w:ascii="Times New Roman" w:hAnsi="Times New Roman" w:cs="Times New Roman"/>
          <w:sz w:val="28"/>
          <w:szCs w:val="28"/>
          <w:lang w:val="uk-UA"/>
        </w:rPr>
        <w:t>свідч</w:t>
      </w:r>
      <w:r>
        <w:rPr>
          <w:rFonts w:ascii="Times New Roman" w:hAnsi="Times New Roman" w:cs="Times New Roman"/>
          <w:sz w:val="28"/>
          <w:szCs w:val="28"/>
          <w:lang w:val="uk-UA"/>
        </w:rPr>
        <w:t>ить формування у них пасивної «випадкової» стратегії пошуку «рятівної лунки».</w:t>
      </w:r>
    </w:p>
    <w:p w14:paraId="47CDF3A1" w14:textId="77777777" w:rsidR="00314D05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З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агальна рухова активність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самок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 xml:space="preserve">щурів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впливом алкогольної інтоксикації була </w:t>
      </w:r>
      <w:r w:rsidRPr="0054606B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начно більшою, про що свідчить кількість помилок, яка зросла у 4 рази порівняно з самцями цієї ж групи. На 12-й день тестування самки зберегли послідовну стратегію пошуку, чим показали активну дослідницьку діяльність. </w:t>
      </w:r>
    </w:p>
    <w:p w14:paraId="43084BD1" w14:textId="77777777" w:rsidR="00314D05" w:rsidRPr="00375309" w:rsidRDefault="00314D05" w:rsidP="00314D05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>В</w:t>
      </w:r>
      <w:r w:rsidRPr="00375309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плив хронічної алкогольної інтоксикації на досліджуваних щурів підвищив тривожність у групи із середнім та високим 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>рівнем останньої</w:t>
      </w:r>
      <w:r w:rsidRPr="00375309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: у 3/5 даних тварин 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Pr="00375309">
        <w:rPr>
          <w:rStyle w:val="y2iqfc"/>
          <w:rFonts w:ascii="Times New Roman" w:hAnsi="Times New Roman" w:cs="Times New Roman"/>
          <w:sz w:val="28"/>
          <w:szCs w:val="28"/>
          <w:lang w:val="uk-UA"/>
        </w:rPr>
        <w:t>викликало депресію.</w:t>
      </w:r>
    </w:p>
    <w:p w14:paraId="74673174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A525B2F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F76A812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6112F86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90A319F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B65A8AB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BB48A28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FDC26B6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C870F67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1B8FF87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7CC1A0E" w14:textId="77777777" w:rsidR="00A6030E" w:rsidRDefault="00A6030E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0517315" w14:textId="012F89F5" w:rsidR="00314D05" w:rsidRDefault="00314D05" w:rsidP="00314D05">
      <w:pPr>
        <w:tabs>
          <w:tab w:val="center" w:pos="680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6BA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14:paraId="3FB8C485" w14:textId="77777777" w:rsidR="00314D05" w:rsidRPr="00386BAD" w:rsidRDefault="00314D05" w:rsidP="00314D05">
      <w:pPr>
        <w:tabs>
          <w:tab w:val="center" w:pos="6803"/>
        </w:tabs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E57FEA1" w14:textId="77777777" w:rsidR="00314D05" w:rsidRPr="00825AAA" w:rsidRDefault="00314D05" w:rsidP="00314D05">
      <w:pPr>
        <w:pStyle w:val="a7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1.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Анисимова Н. А. Влияние адреналэктомии на поведение самцов и самок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крыс в тесте «Открытое поле» на протяжении суточного цикла / Н. А. Анисимова, Э. А. </w:t>
      </w:r>
      <w:proofErr w:type="spell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Манвелян</w:t>
      </w:r>
      <w:proofErr w:type="spell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, В. А. Батурин // Физиологические проблемы адаптации. – 2013. – Т. 1. – С. 6-9.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0D037F1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Арзуматов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Ю. Л. Психофизиологические особенности восприятия у лиц с наследственной отягощенностью алкоголизмом и наркоманией / Ю.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25AAA">
        <w:rPr>
          <w:rFonts w:ascii="Times New Roman" w:hAnsi="Times New Roman" w:cs="Times New Roman"/>
          <w:sz w:val="28"/>
          <w:szCs w:val="28"/>
        </w:rPr>
        <w:t>Л.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Арзуматов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// Наркология. ‒ 201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825AAA">
        <w:rPr>
          <w:rFonts w:ascii="Times New Roman" w:hAnsi="Times New Roman" w:cs="Times New Roman"/>
          <w:sz w:val="28"/>
          <w:szCs w:val="28"/>
        </w:rPr>
        <w:t>. ‒ № 9. ‒ С. 80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25AAA">
        <w:rPr>
          <w:rFonts w:ascii="Times New Roman" w:hAnsi="Times New Roman" w:cs="Times New Roman"/>
          <w:sz w:val="28"/>
          <w:szCs w:val="28"/>
        </w:rPr>
        <w:t>87.</w:t>
      </w:r>
    </w:p>
    <w:p w14:paraId="4EFEB6AC" w14:textId="77777777" w:rsidR="00314D05" w:rsidRPr="00A113FA" w:rsidRDefault="00314D05" w:rsidP="00314D05">
      <w:pPr>
        <w:pStyle w:val="docdata"/>
        <w:numPr>
          <w:ilvl w:val="0"/>
          <w:numId w:val="14"/>
        </w:numPr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A113FA">
        <w:rPr>
          <w:color w:val="000000"/>
          <w:sz w:val="28"/>
          <w:szCs w:val="28"/>
          <w:shd w:val="clear" w:color="auto" w:fill="FFFFFF"/>
        </w:rPr>
        <w:t xml:space="preserve">Бахрушин В. Є. </w:t>
      </w:r>
      <w:proofErr w:type="spellStart"/>
      <w:r w:rsidRPr="00A113FA">
        <w:rPr>
          <w:color w:val="000000"/>
          <w:sz w:val="28"/>
          <w:szCs w:val="28"/>
          <w:shd w:val="clear" w:color="auto" w:fill="FFFFFF"/>
        </w:rPr>
        <w:t>Методи</w:t>
      </w:r>
      <w:proofErr w:type="spellEnd"/>
      <w:r w:rsidRPr="00A113F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113FA">
        <w:rPr>
          <w:color w:val="000000"/>
          <w:sz w:val="28"/>
          <w:szCs w:val="28"/>
          <w:shd w:val="clear" w:color="auto" w:fill="FFFFFF"/>
        </w:rPr>
        <w:t>аналізу</w:t>
      </w:r>
      <w:proofErr w:type="spellEnd"/>
      <w:r w:rsidRPr="00A113F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113FA">
        <w:rPr>
          <w:color w:val="000000"/>
          <w:sz w:val="28"/>
          <w:szCs w:val="28"/>
          <w:shd w:val="clear" w:color="auto" w:fill="FFFFFF"/>
        </w:rPr>
        <w:t>даних</w:t>
      </w:r>
      <w:proofErr w:type="spellEnd"/>
      <w:r w:rsidRPr="00A113FA">
        <w:rPr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A113FA">
        <w:rPr>
          <w:color w:val="000000"/>
          <w:sz w:val="28"/>
          <w:szCs w:val="28"/>
          <w:shd w:val="clear" w:color="auto" w:fill="FFFFFF"/>
        </w:rPr>
        <w:t>Навчальний</w:t>
      </w:r>
      <w:proofErr w:type="spellEnd"/>
      <w:r w:rsidRPr="00A113F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113FA">
        <w:rPr>
          <w:color w:val="000000"/>
          <w:sz w:val="28"/>
          <w:szCs w:val="28"/>
          <w:shd w:val="clear" w:color="auto" w:fill="FFFFFF"/>
        </w:rPr>
        <w:t>посібник</w:t>
      </w:r>
      <w:proofErr w:type="spellEnd"/>
      <w:r w:rsidRPr="00A113FA">
        <w:rPr>
          <w:color w:val="000000"/>
          <w:sz w:val="28"/>
          <w:szCs w:val="28"/>
          <w:shd w:val="clear" w:color="auto" w:fill="FFFFFF"/>
        </w:rPr>
        <w:t xml:space="preserve">. – </w:t>
      </w:r>
      <w:proofErr w:type="spellStart"/>
      <w:r w:rsidRPr="00A113FA">
        <w:rPr>
          <w:color w:val="000000"/>
          <w:sz w:val="28"/>
          <w:szCs w:val="28"/>
          <w:shd w:val="clear" w:color="auto" w:fill="FFFFFF"/>
        </w:rPr>
        <w:t>Запоріжжя</w:t>
      </w:r>
      <w:proofErr w:type="spellEnd"/>
      <w:r w:rsidRPr="00A113FA">
        <w:rPr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A113FA">
        <w:rPr>
          <w:color w:val="000000"/>
          <w:sz w:val="28"/>
          <w:szCs w:val="28"/>
          <w:shd w:val="clear" w:color="auto" w:fill="FFFFFF"/>
        </w:rPr>
        <w:t>Класичний</w:t>
      </w:r>
      <w:proofErr w:type="spellEnd"/>
      <w:r w:rsidRPr="00A113F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113FA">
        <w:rPr>
          <w:color w:val="000000"/>
          <w:sz w:val="28"/>
          <w:szCs w:val="28"/>
          <w:shd w:val="clear" w:color="auto" w:fill="FFFFFF"/>
        </w:rPr>
        <w:t>приватний</w:t>
      </w:r>
      <w:proofErr w:type="spellEnd"/>
      <w:r w:rsidRPr="00A113F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113FA">
        <w:rPr>
          <w:color w:val="000000"/>
          <w:sz w:val="28"/>
          <w:szCs w:val="28"/>
          <w:shd w:val="clear" w:color="auto" w:fill="FFFFFF"/>
        </w:rPr>
        <w:t>університет</w:t>
      </w:r>
      <w:proofErr w:type="spellEnd"/>
      <w:r w:rsidRPr="00A113FA">
        <w:rPr>
          <w:color w:val="000000"/>
          <w:sz w:val="28"/>
          <w:szCs w:val="28"/>
          <w:shd w:val="clear" w:color="auto" w:fill="FFFFFF"/>
        </w:rPr>
        <w:t>, 2011. – С. 55-57.</w:t>
      </w:r>
    </w:p>
    <w:p w14:paraId="1CB2BF14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Бородкина Л. Е. Хроническая алкоголизация и ГАМК-</w:t>
      </w:r>
      <w:proofErr w:type="spell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ергическая</w:t>
      </w:r>
      <w:proofErr w:type="spell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 система/ Л. Е. Бородкина, И. Н. Тюренков, В. В. Ковтун // Экспериментальная и клиническая фармакология. – </w:t>
      </w:r>
      <w:r w:rsidRPr="00825AAA">
        <w:rPr>
          <w:rFonts w:ascii="Times New Roman" w:hAnsi="Times New Roman" w:cs="Times New Roman"/>
          <w:sz w:val="28"/>
          <w:szCs w:val="28"/>
        </w:rPr>
        <w:t>2002. ‒ № 3. ‒ С. 75-79.</w:t>
      </w:r>
    </w:p>
    <w:p w14:paraId="10591200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Гапонов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К. Д. Алкогольна залежність в умовах соціального стресу: епідеміологічні, клінічні і лікувальні аспекти / К. Д.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Гапонов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Укр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вісн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психоневр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.  – 2016.  – Т. 24,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 4.  – С. 54-60. </w:t>
      </w:r>
    </w:p>
    <w:p w14:paraId="44143229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25AAA">
        <w:rPr>
          <w:rFonts w:ascii="Times New Roman" w:hAnsi="Times New Roman" w:cs="Times New Roman"/>
          <w:sz w:val="28"/>
          <w:szCs w:val="28"/>
        </w:rPr>
        <w:t xml:space="preserve">Груздева К. Н. Ферменты окисления этанола и его метаболитов при острой алкогольной интоксикации и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иммобилизационном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стрессе / К. Н. Груздева, В.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25AAA">
        <w:rPr>
          <w:rFonts w:ascii="Times New Roman" w:hAnsi="Times New Roman" w:cs="Times New Roman"/>
          <w:sz w:val="28"/>
          <w:szCs w:val="28"/>
        </w:rPr>
        <w:t xml:space="preserve">Е. Высокогорский, В. Г.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Купор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Вопр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>. наркологии. – 1991. – № 4. – С. 2-4.</w:t>
      </w:r>
    </w:p>
    <w:p w14:paraId="55D53685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Дереча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Л. М. Алкоголь та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/ Л. М. 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Дереча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Вісн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. нац. ун-ту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В. Н.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Каразіна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Біологія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.  – 2007.  – Вип. 6, № 788.  – С. 7-16. </w:t>
      </w:r>
    </w:p>
    <w:p w14:paraId="6F996E2C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Директива 10/63/EU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Европейского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парламента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совета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европейского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союза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«По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охране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животных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используемых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научных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целях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» от 22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сентября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2010 г.</w:t>
      </w:r>
    </w:p>
    <w:p w14:paraId="6C24705D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Животовська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Л. В. Клініка, неврологічні та соматичні ускладнення внаслідок вживання алкоголю / Л. В.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Животовська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, А. М.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Скрипніков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, І. М. Скрипник. – Полтава: ТОВ «АСМІ», 2015.  – 131 с. </w:t>
      </w:r>
    </w:p>
    <w:p w14:paraId="4CF78CA8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</w:rPr>
        <w:lastRenderedPageBreak/>
        <w:t>Зайцева М. С. Работоспособность крыс в тесте «Вынужденное плавание с грузом» и причины её вариабел</w:t>
      </w:r>
      <w:r>
        <w:rPr>
          <w:rFonts w:ascii="Times New Roman" w:hAnsi="Times New Roman" w:cs="Times New Roman"/>
          <w:sz w:val="28"/>
          <w:szCs w:val="28"/>
        </w:rPr>
        <w:t>ьности / М. С. Зайцева, Д.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Г.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25AAA">
        <w:rPr>
          <w:rFonts w:ascii="Times New Roman" w:hAnsi="Times New Roman" w:cs="Times New Roman"/>
          <w:sz w:val="28"/>
          <w:szCs w:val="28"/>
        </w:rPr>
        <w:t xml:space="preserve">Иванов, Н. В. Александровская // Биомедицина.  – 2015.  – № 4.  – С. 30-42. </w:t>
      </w:r>
    </w:p>
    <w:p w14:paraId="4FDBE006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</w:rPr>
        <w:t xml:space="preserve">Исмайлова Х. Ю. Индивидуальные особенности поведения: (моноаминергические механизмы) / Х. Ю. Исмайлова, Т. М. Агаев, Т. П. Семенова – Баку: Нурлан, 2007. – 228 стр. </w:t>
      </w:r>
    </w:p>
    <w:p w14:paraId="412E1B99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</w:rPr>
        <w:t xml:space="preserve">Ковалев Ю. В. К вопросу о дифференциально-диагностическом аспекте инициальной тревоги / Ю. В. Ковалев // Соц. клин. психиатрия. –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Pr="00825AAA">
        <w:rPr>
          <w:rFonts w:ascii="Times New Roman" w:hAnsi="Times New Roman" w:cs="Times New Roman"/>
          <w:sz w:val="28"/>
          <w:szCs w:val="28"/>
        </w:rPr>
        <w:t xml:space="preserve">5. – № 1. – С. 24-27. </w:t>
      </w:r>
    </w:p>
    <w:p w14:paraId="20E5991F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Козак Л. П. Біохімічні особливості алкоголізації щурів за умов дії інтервального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гіпоксичного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тренування / Л. П. Козак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Експерим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клін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 фізіологія і біохімія.  – 2002.  – № 2.  – С. 35-38. </w:t>
      </w:r>
    </w:p>
    <w:p w14:paraId="232FFA41" w14:textId="77777777" w:rsidR="00314D05" w:rsidRPr="00825AAA" w:rsidRDefault="00314D05" w:rsidP="00314D05">
      <w:pPr>
        <w:pStyle w:val="a7"/>
        <w:numPr>
          <w:ilvl w:val="0"/>
          <w:numId w:val="14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567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</w:pPr>
      <w:r w:rsidRPr="00825AAA">
        <w:rPr>
          <w:rFonts w:ascii="Times New Roman" w:hAnsi="Times New Roman" w:cs="Times New Roman"/>
          <w:sz w:val="28"/>
          <w:szCs w:val="28"/>
        </w:rPr>
        <w:t>Кошкина Е. А. Эпидемиология алкоголизма /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Е. А. Кошкина, В.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25AAA">
        <w:rPr>
          <w:rFonts w:ascii="Times New Roman" w:hAnsi="Times New Roman" w:cs="Times New Roman"/>
          <w:sz w:val="28"/>
          <w:szCs w:val="28"/>
        </w:rPr>
        <w:t>В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Киржанова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>, К. В. Вышинский //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Наркология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825AAA">
        <w:rPr>
          <w:rFonts w:ascii="Times New Roman" w:hAnsi="Times New Roman" w:cs="Times New Roman"/>
          <w:sz w:val="28"/>
          <w:szCs w:val="28"/>
        </w:rPr>
        <w:t>2016. – С. 50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25AAA">
        <w:rPr>
          <w:rFonts w:ascii="Times New Roman" w:hAnsi="Times New Roman" w:cs="Times New Roman"/>
          <w:sz w:val="28"/>
          <w:szCs w:val="28"/>
        </w:rPr>
        <w:t>62.</w:t>
      </w:r>
    </w:p>
    <w:p w14:paraId="02A047BD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Лунин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С. М.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Модифицированный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водный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лабиринт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для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исследования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пространственной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памяти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крыс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С. М.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Лунин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В. В. Нестеров, И. В. Нестерова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[и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.] </w:t>
      </w:r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//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Журн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высш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нервн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деят</w:t>
      </w:r>
      <w:proofErr w:type="spellEnd"/>
      <w:r w:rsidRPr="00825AAA">
        <w:rPr>
          <w:rFonts w:ascii="Times New Roman" w:hAnsi="Times New Roman" w:cs="Times New Roman"/>
          <w:bCs/>
          <w:sz w:val="28"/>
          <w:szCs w:val="28"/>
          <w:lang w:val="uk-UA"/>
        </w:rPr>
        <w:t>. – 2001. – Т. 51, № 6. – С. 762-766.</w:t>
      </w:r>
    </w:p>
    <w:p w14:paraId="59ECD302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uk-UA"/>
        </w:rPr>
        <w:t>Макаренко О. А. Витривалість та показники інтоксикації головного мозку щурів на тлі хронічної алкогол</w:t>
      </w:r>
      <w:r>
        <w:rPr>
          <w:rFonts w:ascii="Times New Roman" w:hAnsi="Times New Roman" w:cs="Times New Roman"/>
          <w:sz w:val="28"/>
          <w:szCs w:val="28"/>
          <w:lang w:val="uk-UA"/>
        </w:rPr>
        <w:t>ізації / О. А. Макаренко, Л. І. 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Карабаджак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>, В. В. 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Кіка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// Вісник ОНУ. – Серія Біологія. – 2022. – Т. 27,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>. 1(50). – С. 107-114.</w:t>
      </w:r>
    </w:p>
    <w:p w14:paraId="6D67DA27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</w:rPr>
        <w:t>Малахова Ж. Л. Отношение к алкоголизму потенциальных родителей и перспективы здоровья будущего поколения / Ж. Л. Малахова // Современные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исследования социальных проблем. – 2013. – № 8 (28). – С. 44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-48.</w:t>
      </w:r>
    </w:p>
    <w:p w14:paraId="442906A0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</w:rPr>
        <w:t xml:space="preserve">Михайлов В. И. Влияние острой и хронической алкогольной интоксикации на секрецию гормонов и регуляцию углеводного обмена / </w:t>
      </w:r>
      <w:r w:rsidRPr="00825AAA">
        <w:rPr>
          <w:rFonts w:ascii="Times New Roman" w:hAnsi="Times New Roman" w:cs="Times New Roman"/>
          <w:sz w:val="28"/>
          <w:szCs w:val="28"/>
        </w:rPr>
        <w:lastRenderedPageBreak/>
        <w:t>В.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25AAA">
        <w:rPr>
          <w:rFonts w:ascii="Times New Roman" w:hAnsi="Times New Roman" w:cs="Times New Roman"/>
          <w:sz w:val="28"/>
          <w:szCs w:val="28"/>
        </w:rPr>
        <w:t>И.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25AAA">
        <w:rPr>
          <w:rFonts w:ascii="Times New Roman" w:hAnsi="Times New Roman" w:cs="Times New Roman"/>
          <w:sz w:val="28"/>
          <w:szCs w:val="28"/>
        </w:rPr>
        <w:t xml:space="preserve">Михайлов, В. И. Ревенко, Г. Т.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Ракицкий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25AAA">
        <w:rPr>
          <w:rFonts w:ascii="Times New Roman" w:hAnsi="Times New Roman" w:cs="Times New Roman"/>
          <w:sz w:val="28"/>
          <w:szCs w:val="28"/>
        </w:rPr>
        <w:t xml:space="preserve"> // Вестник неврологии, психиатрии и нейрохирургии. – 2009. – № 4. –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С. 61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25AAA">
        <w:rPr>
          <w:rFonts w:ascii="Times New Roman" w:hAnsi="Times New Roman" w:cs="Times New Roman"/>
          <w:sz w:val="28"/>
          <w:szCs w:val="28"/>
        </w:rPr>
        <w:t>65.</w:t>
      </w:r>
    </w:p>
    <w:p w14:paraId="74EFF6B9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Назарова Д. І. Особливості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морфофункціональних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змін в різних відділах головного мозку в умовах гострого та хронічного впливу етанолу / Д. І. Назарова, С. В. Козлов, М. Ю. Жаріков </w:t>
      </w:r>
      <w:r w:rsidRPr="00825AAA">
        <w:rPr>
          <w:rFonts w:ascii="Times New Roman" w:hAnsi="Times New Roman" w:cs="Times New Roman"/>
          <w:sz w:val="28"/>
          <w:szCs w:val="28"/>
        </w:rPr>
        <w:t>[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Pr="00825AAA">
        <w:rPr>
          <w:rFonts w:ascii="Times New Roman" w:hAnsi="Times New Roman" w:cs="Times New Roman"/>
          <w:sz w:val="28"/>
          <w:szCs w:val="28"/>
        </w:rPr>
        <w:t>]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Таврический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медико-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биологический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весник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>. – 2012. – Т. 15. – № 2 (58). – С. 322-326.</w:t>
      </w:r>
    </w:p>
    <w:p w14:paraId="34D905CD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uk-UA"/>
        </w:rPr>
        <w:t>Наказ України «Про затвердження Порядку проведення науковими установами дослідів, експериментів на тваринах» // Міністерство освіти і науки України. – 2012. – № 249.</w:t>
      </w:r>
    </w:p>
    <w:p w14:paraId="04C06736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</w:rPr>
        <w:t xml:space="preserve">Павлюк И. В.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Фармакокоррекция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последствий нейротоксических поражений при тяжелых формах острых отравлений этанолом / И. В. Павлюк, И.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25AAA">
        <w:rPr>
          <w:rFonts w:ascii="Times New Roman" w:hAnsi="Times New Roman" w:cs="Times New Roman"/>
          <w:sz w:val="28"/>
          <w:szCs w:val="28"/>
        </w:rPr>
        <w:t>Ф.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Беленичев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>, Л. И. Кучеренко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[и др.] //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біології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>. – 2016. – № 4, вип. 58. – С. 93-98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4443F02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Павлюк І. В.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Нейропротекторна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дія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L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-лізину при хронічному алкоголізмі 14.03.05 – фармакологія </w:t>
      </w:r>
      <w:r w:rsidRPr="00825AAA">
        <w:rPr>
          <w:rFonts w:ascii="Times New Roman" w:hAnsi="Times New Roman" w:cs="Times New Roman"/>
          <w:sz w:val="28"/>
          <w:szCs w:val="28"/>
        </w:rPr>
        <w:t xml:space="preserve">/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І. В. Павлюк </w:t>
      </w:r>
      <w:r w:rsidRPr="00825AAA">
        <w:rPr>
          <w:rFonts w:ascii="Times New Roman" w:hAnsi="Times New Roman" w:cs="Times New Roman"/>
          <w:sz w:val="28"/>
          <w:szCs w:val="28"/>
        </w:rPr>
        <w:t>//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Автореферат дисертації на здобуття наукового ступеня кандидата біологічних наук. – Київ – 2018. – 21 с.</w:t>
      </w:r>
    </w:p>
    <w:p w14:paraId="29321901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iCs/>
          <w:sz w:val="28"/>
          <w:szCs w:val="28"/>
        </w:rPr>
        <w:t>Пархоменко Ю. М.</w:t>
      </w:r>
      <w:r w:rsidRPr="00825AA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Характерные метаболические нарушения в тканях крыс, вызванные длительным приемом алкоголя /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Ю. М. Пархоменко, Г. В. Донченко, С. Ю. Пилипчук // Укр.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біохім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>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журн.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25AAA">
        <w:rPr>
          <w:rFonts w:ascii="Times New Roman" w:hAnsi="Times New Roman" w:cs="Times New Roman"/>
          <w:sz w:val="28"/>
          <w:szCs w:val="28"/>
        </w:rPr>
        <w:t xml:space="preserve"> 2007.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825AAA">
        <w:rPr>
          <w:rFonts w:ascii="Times New Roman" w:hAnsi="Times New Roman" w:cs="Times New Roman"/>
          <w:sz w:val="28"/>
          <w:szCs w:val="28"/>
        </w:rPr>
        <w:t xml:space="preserve"> Т. 79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825AAA">
        <w:rPr>
          <w:rFonts w:ascii="Times New Roman" w:hAnsi="Times New Roman" w:cs="Times New Roman"/>
          <w:sz w:val="28"/>
          <w:szCs w:val="28"/>
        </w:rPr>
        <w:t xml:space="preserve"> № 3.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25AAA">
        <w:rPr>
          <w:rFonts w:ascii="Times New Roman" w:hAnsi="Times New Roman" w:cs="Times New Roman"/>
          <w:sz w:val="28"/>
          <w:szCs w:val="28"/>
        </w:rPr>
        <w:t xml:space="preserve"> С. 61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25AAA">
        <w:rPr>
          <w:rFonts w:ascii="Times New Roman" w:hAnsi="Times New Roman" w:cs="Times New Roman"/>
          <w:sz w:val="28"/>
          <w:szCs w:val="28"/>
        </w:rPr>
        <w:t>69.</w:t>
      </w:r>
    </w:p>
    <w:p w14:paraId="01F5F6B6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Пурсанов</w:t>
      </w:r>
      <w:proofErr w:type="spell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 К.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А. Влияние гепарина, протамин сульфата,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этанола и их сочетанного применения на показатели сна экспериментальных животных / К. А. </w:t>
      </w:r>
      <w:proofErr w:type="spell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Пурсанов</w:t>
      </w:r>
      <w:proofErr w:type="spell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, А. Е. Хомутов, А. А. </w:t>
      </w:r>
      <w:proofErr w:type="spell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Бутылин</w:t>
      </w:r>
      <w:proofErr w:type="spell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 // Мед. альманах. – 2009. – № 3 (8). – С. 136-137.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4065232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Пшенникова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М. Г. Феномен стресса. Эмоциональный стресс и его роль в патологии /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М. Г.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Пшенникова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// Патологическая физиология и экспериментальная терапия.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5AAA">
        <w:rPr>
          <w:rFonts w:ascii="Times New Roman" w:hAnsi="Times New Roman" w:cs="Times New Roman"/>
          <w:sz w:val="28"/>
          <w:szCs w:val="28"/>
        </w:rPr>
        <w:t xml:space="preserve">2000.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5AAA">
        <w:rPr>
          <w:rFonts w:ascii="Times New Roman" w:hAnsi="Times New Roman" w:cs="Times New Roman"/>
          <w:sz w:val="28"/>
          <w:szCs w:val="28"/>
        </w:rPr>
        <w:t>№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2.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5AAA">
        <w:rPr>
          <w:rFonts w:ascii="Times New Roman" w:hAnsi="Times New Roman" w:cs="Times New Roman"/>
          <w:sz w:val="28"/>
          <w:szCs w:val="28"/>
        </w:rPr>
        <w:t>С. 24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25AAA">
        <w:rPr>
          <w:rFonts w:ascii="Times New Roman" w:hAnsi="Times New Roman" w:cs="Times New Roman"/>
          <w:sz w:val="28"/>
          <w:szCs w:val="28"/>
        </w:rPr>
        <w:t>31.</w:t>
      </w:r>
    </w:p>
    <w:p w14:paraId="118C3D35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</w:rPr>
        <w:t xml:space="preserve">Салтыков А. Б. Поведенческая деятельность в условиях неопределенности среды (методические особенности экспериментального </w:t>
      </w:r>
      <w:r w:rsidRPr="00825AAA">
        <w:rPr>
          <w:rFonts w:ascii="Times New Roman" w:hAnsi="Times New Roman" w:cs="Times New Roman"/>
          <w:sz w:val="28"/>
          <w:szCs w:val="28"/>
        </w:rPr>
        <w:lastRenderedPageBreak/>
        <w:t xml:space="preserve">изучения) / А. Б. Салтыков, А. В. Толокнов, Н. К. Хитров //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Усп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. физиол. наук. – 1996. – Т. 27. – № 1. – С. 100-108. </w:t>
      </w:r>
    </w:p>
    <w:p w14:paraId="4C14DA18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Самотруева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М.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А. Экспериментальные модели поведения / М. А.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Самотруева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, Д. Л. Тёплый, И. Н. Тюренков // Экспериментальная физиология, морфология и медицина.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5AAA">
        <w:rPr>
          <w:rFonts w:ascii="Times New Roman" w:hAnsi="Times New Roman" w:cs="Times New Roman"/>
          <w:sz w:val="28"/>
          <w:szCs w:val="28"/>
        </w:rPr>
        <w:t xml:space="preserve">2009.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5AAA">
        <w:rPr>
          <w:rFonts w:ascii="Times New Roman" w:hAnsi="Times New Roman" w:cs="Times New Roman"/>
          <w:sz w:val="28"/>
          <w:szCs w:val="28"/>
        </w:rPr>
        <w:t>№ 2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(27).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5AAA">
        <w:rPr>
          <w:rFonts w:ascii="Times New Roman" w:hAnsi="Times New Roman" w:cs="Times New Roman"/>
          <w:sz w:val="28"/>
          <w:szCs w:val="28"/>
        </w:rPr>
        <w:t>С. 140-152.</w:t>
      </w:r>
    </w:p>
    <w:p w14:paraId="56FF9B44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iCs/>
          <w:sz w:val="28"/>
          <w:szCs w:val="28"/>
        </w:rPr>
        <w:t>Самуилов В. Д.</w:t>
      </w:r>
      <w:r w:rsidRPr="00825AA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Программируемая клеточная смерть /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В. Д. Самуилов, А.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25AAA">
        <w:rPr>
          <w:rFonts w:ascii="Times New Roman" w:hAnsi="Times New Roman" w:cs="Times New Roman"/>
          <w:sz w:val="28"/>
          <w:szCs w:val="28"/>
        </w:rPr>
        <w:t>В.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Олескин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, Е. М.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Лагунова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// Биохимия. –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2000. – Т. 65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825AAA">
        <w:rPr>
          <w:rFonts w:ascii="Times New Roman" w:hAnsi="Times New Roman" w:cs="Times New Roman"/>
          <w:sz w:val="28"/>
          <w:szCs w:val="28"/>
        </w:rPr>
        <w:t xml:space="preserve"> № 8.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>– С. 1029-1046.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6F463A9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Северьянова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Л. А.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Когнитивный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стиль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ригидность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гибкость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ознавательного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контроля при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алкоголизме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/ Л. А.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Северьянова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, М. А. Зайцева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Научый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журнал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Innova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>. – 2018. – №1 (10) – С. 31-33.</w:t>
      </w:r>
    </w:p>
    <w:p w14:paraId="08A009B6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Судаков С. К. Определение уровня тревожности у крыс: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расхождение результатов в тестах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«открытое поле»,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«крестообразный приподнятый лабиринт» и тесте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Фогеля / С. К. Судаков, Г. А. Назарова, Е. В. Алексеева // </w:t>
      </w:r>
      <w:proofErr w:type="spell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Бюл</w:t>
      </w:r>
      <w:proofErr w:type="spell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. эксперимент. биологии и медицины.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2013. – Т. 155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>. –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 № 3. – С. 268-270.</w:t>
      </w:r>
    </w:p>
    <w:p w14:paraId="7EA1513F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</w:rPr>
        <w:t>Фролова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Г. А. </w:t>
      </w:r>
      <w:r w:rsidRPr="00825AAA">
        <w:rPr>
          <w:rFonts w:ascii="Times New Roman" w:hAnsi="Times New Roman" w:cs="Times New Roman"/>
          <w:sz w:val="28"/>
          <w:szCs w:val="28"/>
        </w:rPr>
        <w:t>Оценка изменения уровня тревожности у крыс в условиях снижения содержания серотонина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в головном мозге /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Г. А. Фролова </w:t>
      </w:r>
      <w:r w:rsidRPr="00825AAA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біології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>. – №</w:t>
      </w:r>
      <w:r w:rsidRPr="00825AAA">
        <w:rPr>
          <w:rFonts w:ascii="Times New Roman" w:hAnsi="Times New Roman" w:cs="Times New Roman"/>
          <w:sz w:val="28"/>
          <w:szCs w:val="28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1. –</w:t>
      </w:r>
      <w:r w:rsidRPr="00825AAA">
        <w:rPr>
          <w:rFonts w:ascii="Times New Roman" w:hAnsi="Times New Roman" w:cs="Times New Roman"/>
          <w:sz w:val="28"/>
          <w:szCs w:val="28"/>
        </w:rPr>
        <w:t xml:space="preserve"> 2009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. – С. 92-96.</w:t>
      </w:r>
    </w:p>
    <w:p w14:paraId="0DB6DEB1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Хомутов А. Е. Торможение гепарином наркотического сна, вызванного ГАМК / А. Е. Хомутов, М. Е. Пахомова // Арх.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клин</w:t>
      </w:r>
      <w:proofErr w:type="gram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.</w:t>
      </w:r>
      <w:proofErr w:type="gram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 и эксперимент. медицины. – 2001. – Т. 10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>. –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 № 2.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С. 230-231.</w:t>
      </w:r>
    </w:p>
    <w:p w14:paraId="3B89E911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Шабалова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А. А.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пролиферации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миграции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клеток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головного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мозга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когнитивном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тренинге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животных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экспериментальной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болезнью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Альцгеймера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/ А. А.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Шабалова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, Л. В.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Труфанова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, Р. Я.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uk-UA"/>
        </w:rPr>
        <w:t>Оловянникова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</w:rPr>
        <w:t xml:space="preserve">[и др.] //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Бюл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>. медицины. – 2016. – № 6. – С. 1-5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4BF16EE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Шорманов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С. В. Морфометрическая характеристика структур головного мозга человека в норме и условиях острой интоксикации этанолом / С.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25AAA">
        <w:rPr>
          <w:rFonts w:ascii="Times New Roman" w:hAnsi="Times New Roman" w:cs="Times New Roman"/>
          <w:sz w:val="28"/>
          <w:szCs w:val="28"/>
        </w:rPr>
        <w:t>В.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Шорманов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, Н. С. </w:t>
      </w:r>
      <w:proofErr w:type="spellStart"/>
      <w:r w:rsidRPr="00825AAA">
        <w:rPr>
          <w:rFonts w:ascii="Times New Roman" w:hAnsi="Times New Roman" w:cs="Times New Roman"/>
          <w:sz w:val="28"/>
          <w:szCs w:val="28"/>
        </w:rPr>
        <w:t>Шорманов</w:t>
      </w:r>
      <w:proofErr w:type="spellEnd"/>
      <w:r w:rsidRPr="00825AAA">
        <w:rPr>
          <w:rFonts w:ascii="Times New Roman" w:hAnsi="Times New Roman" w:cs="Times New Roman"/>
          <w:sz w:val="28"/>
          <w:szCs w:val="28"/>
        </w:rPr>
        <w:t xml:space="preserve"> // Морфология. – 2004. – Т. 126. – № 3. – С. 56-60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1DF7590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lastRenderedPageBreak/>
        <w:t>Яковлева Л. М. Динамика содержания нейромедиаторов в структурах тощей кишки при хронической алкогольной интоксикации / Л. М. Яковлева, Л.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 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А.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 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 xml:space="preserve">Любовцева // </w:t>
      </w:r>
      <w:proofErr w:type="spell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Бюл</w:t>
      </w:r>
      <w:proofErr w:type="spell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.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эксперимент.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биологии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и медицины.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2013.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Т. 155. –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</w:rPr>
        <w:t>№ 1. – С. 36-39.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4ADEBA2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Abel E. L. Fetal alcohol syndrome is now leading cause of mental retardation / E. L. Abel, R. J. Socol // Lancet. – 2006. – V. 22. – № 2. – P. 1222-1234. </w:t>
      </w:r>
    </w:p>
    <w:p w14:paraId="6F3562EA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Acosta J. I. An update on the cognitive impact of clinically-used hormone therapies in the female rat: models, mazes and mechanisms / J. I. Acosta, R. Hiroi, B. W. Camp // Brain Res. – 2013. – V. 13. – P. 18-39.</w:t>
      </w:r>
    </w:p>
    <w:p w14:paraId="6E20ACA2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Agular R. Learned fear, emotional reactivity and fear of heights: a factor analytic map from a large F2 intercross of Roman rat strains / R. Agular, L. Gil, J. Flint [et al.] // Brain Res. Bull. – 20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2. – V. 57. –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1. – P. 17-26. </w:t>
      </w:r>
    </w:p>
    <w:p w14:paraId="768BA5FB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Berman R. F. Effects of prenatal alcohol exposure on the hippocampus: spatial behavior, electrophysiology, and neu</w:t>
      </w:r>
      <w:r>
        <w:rPr>
          <w:rFonts w:ascii="Times New Roman" w:hAnsi="Times New Roman" w:cs="Times New Roman"/>
          <w:sz w:val="28"/>
          <w:szCs w:val="28"/>
          <w:lang w:val="en-US"/>
        </w:rPr>
        <w:t>roanatomy / R. F. Berman, J. H. 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Hannigan // Hippocampus. – 2000. – № 10. – P. 94-110.</w:t>
      </w:r>
    </w:p>
    <w:p w14:paraId="666B7402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Chen J. Intravenous administration of human umbilical cord blood reduces behavioral deficits after stroke in rats / J. Chen, P. R. Sanberg, Y. Li // Stroke. – 2001. – V. 32. – P. 2682-2688. </w:t>
      </w:r>
    </w:p>
    <w:p w14:paraId="434E6B3C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Costa E. T. A review of the effects of prenatal or early postnatal ethanol exposure on brain ligand-gated ion channels / E. T. Costa, D. D. Savage, C. F. Valenzuela // Alcohol. Clin. Exp. Res. – 2000. – № 24. – P. 706-715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274B5F6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Coupland N.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J. Neurobiology of anxiety and panic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/ N. J. Coupland, D. J. Nutt // Cholecystokinin and Anxiety: from Neuron to Behavior. – New York, 1995. – P. 1-32. </w:t>
      </w:r>
    </w:p>
    <w:p w14:paraId="42757E0D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Dillon G. M. Excitotoxic lesions restricted to the dorsal CA1 field of the hippocampus impair spatial memory and extinction learning in C57BL/6 mice / G. M. Dillon, X. Qu, J. N. Marcus, J. C. Dodart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Neurobiol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. Learn Mem. – 2008. – V. 90. – P. 426-433.</w:t>
      </w:r>
    </w:p>
    <w:p w14:paraId="307190D7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Dubreuil D. Does the radial arm maze necessarily test spatial memory / D. Dubreuil, C. Tixier, G.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Dutrieux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Neurobiol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. Learn Mem. – 2003. – V. 79. – P. 109-117.</w:t>
      </w:r>
    </w:p>
    <w:p w14:paraId="0FCE52F6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Ekman A. C. Delayed pro-opiomelanocortin activation after ethanol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intake in man / A. C. Ekman, O. </w:t>
      </w:r>
      <w:proofErr w:type="spell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Vakkuri</w:t>
      </w:r>
      <w:proofErr w:type="spell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, O. </w:t>
      </w:r>
      <w:proofErr w:type="spellStart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Vuolteenaho</w:t>
      </w:r>
      <w:proofErr w:type="spellEnd"/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 xml:space="preserve"> // Alcohol. Clin. Exp. Res. – 1994. – V. 18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 – №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5.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– 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P.1226-1229.</w:t>
      </w:r>
    </w:p>
    <w:p w14:paraId="79516C73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Ennaceur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A. Omission of the habituation procedure in the acquisition of a working memory task – evidence from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Balb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/c, C57/BL6J, and CD-1 mice / A. 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Ennaceur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Behav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. Brain Res. – 2011. – V. 223. – P. 203-210.</w:t>
      </w:r>
    </w:p>
    <w:p w14:paraId="43BA63C0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Fedorova I. An n-3 fatty acid deficiency impairs rat spatial learning in the Barnes maze. / I. Fedorova, N. Hussein, M. Baumann // </w:t>
      </w:r>
      <w:proofErr w:type="spellStart"/>
      <w:r w:rsidRPr="00825AAA">
        <w:rPr>
          <w:rStyle w:val="ref-journal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Behav</w:t>
      </w:r>
      <w:proofErr w:type="spellEnd"/>
      <w:r w:rsidRPr="00825AAA">
        <w:rPr>
          <w:rStyle w:val="ref-journal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825AAA">
        <w:rPr>
          <w:rStyle w:val="ref-journal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Neurosci</w:t>
      </w:r>
      <w:proofErr w:type="spellEnd"/>
      <w:r w:rsidRPr="00825AAA">
        <w:rPr>
          <w:rStyle w:val="ref-journal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.</w:t>
      </w:r>
      <w:r w:rsidRPr="00825AAA">
        <w:rPr>
          <w:rStyle w:val="ref-journal"/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Pr="00825AAA">
        <w:rPr>
          <w:rStyle w:val="ref-journal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– </w:t>
      </w:r>
      <w:r w:rsidRPr="00825AA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2009</w:t>
      </w:r>
      <w:r w:rsidRPr="00825AAA">
        <w:rPr>
          <w:rStyle w:val="ref-vol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– № 23</w:t>
      </w:r>
      <w:r w:rsidRPr="00825AA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– P. 196-205</w:t>
      </w:r>
      <w:r w:rsidRPr="00825AAA">
        <w:rPr>
          <w:rStyle w:val="fontstyle01"/>
          <w:rFonts w:ascii="Times New Roman" w:hAnsi="Times New Roman" w:cs="Times New Roman"/>
          <w:color w:val="auto"/>
          <w:sz w:val="28"/>
          <w:szCs w:val="28"/>
          <w:lang w:val="en-US"/>
        </w:rPr>
        <w:t>.</w:t>
      </w:r>
    </w:p>
    <w:p w14:paraId="60918CD9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File S.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E. Factors controlling measures of anxiety and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responces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to novelty in the mouse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Behav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. Brain Res. – 2001. – V. 125. – P. 151-157. </w:t>
      </w:r>
    </w:p>
    <w:p w14:paraId="4AD54157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Gawell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K. Assessment of spatial learning and memory in the Barnes maze task in rodents – methodological consideration / 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Gawell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E.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Gibula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M. 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Marszalek-Grabska [et al.]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Naunyn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-Schmiedeberg's Archives of Pharmacology. – 2019. – № 392. – P. 1-18.</w:t>
      </w:r>
    </w:p>
    <w:p w14:paraId="72387EA5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Greenshaw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A. J.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Animal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models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for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asessing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anxiolytic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neuroleptic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and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antidepressant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drug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action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/ A. J.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Greenshaw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T. V.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Nguyen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D. J.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Sanger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Neuromethods</w:t>
      </w:r>
      <w:proofErr w:type="spellEnd"/>
      <w:r w:rsidRPr="00825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 – V.10. – 2008. – P. 379-427.</w:t>
      </w:r>
    </w:p>
    <w:p w14:paraId="7C5F6A30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Hungund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B. L. Role of gangliosides in behavioral and biochemical actions of alcohol: cell membrane structure and function / B. L.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Hungund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, S. P. Mahadik // Alcohol Clin. Exp. Res. –2003. – V. 17</w:t>
      </w:r>
      <w:r w:rsidRPr="009377A8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2. – P. 329-339.</w:t>
      </w:r>
    </w:p>
    <w:p w14:paraId="7379A327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Janitzky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K.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Speciesrelevant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inescapable stress differently influences memory consolidation and retrieval of mice in a spatial radial arm maze / K. 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Janitzky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, H. Schwegler, A.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Kröber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, T.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Roskoden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Behav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. Brain Res. – 2011. – Vol. 219. – P. 142-148.</w:t>
      </w:r>
    </w:p>
    <w:p w14:paraId="1C7508C7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Jauhar S. Alcohol and cognitive impairment / S. Jauhar, E. Marshall, I. Smith // Advances in psychiatric treatment.  – 2014.  – V. 20.  – </w:t>
      </w:r>
      <w:r w:rsidRPr="00825AAA">
        <w:rPr>
          <w:rFonts w:ascii="Times New Roman" w:hAnsi="Times New Roman" w:cs="Times New Roman"/>
          <w:sz w:val="28"/>
          <w:szCs w:val="28"/>
        </w:rPr>
        <w:t>Р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. 304-313. </w:t>
      </w:r>
    </w:p>
    <w:p w14:paraId="50DE8CA3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Jocham G. Dopamine DRD2 polymorphism alters reversal learning and associated neural activity / G. Jocham, T. Klein, J. Neumann // J. Neuroscience. 2009. – V. 29. – №. 12. – P. 3695-3704. </w:t>
      </w:r>
    </w:p>
    <w:p w14:paraId="04C63AF6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Jonathan M. Sequence analysis of DRD2, DRD4, and DAT in SHR and WKY rat strains / M. Jonathan, T.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Sagvolden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// Behavior and Brain Function. – 2005. – V. 1. – № 24. – P. 112-117.</w:t>
      </w:r>
    </w:p>
    <w:p w14:paraId="43D09881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iCs/>
          <w:sz w:val="28"/>
          <w:szCs w:val="28"/>
          <w:lang w:val="en-US"/>
        </w:rPr>
        <w:t>Kharchenko</w:t>
      </w:r>
      <w:r w:rsidRPr="00825AAA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825AAA">
        <w:rPr>
          <w:rFonts w:ascii="Times New Roman" w:hAnsi="Times New Roman" w:cs="Times New Roman"/>
          <w:iCs/>
          <w:sz w:val="28"/>
          <w:szCs w:val="28"/>
          <w:lang w:val="en-US"/>
        </w:rPr>
        <w:t>N. K.</w:t>
      </w:r>
      <w:r w:rsidRPr="00825AAA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Involvement of Serotonin in the Pathogenesis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of Alcohol Addiction / N. K. Kharchenko, V. N.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Synytsky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, Z. A. Koval //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Neurophysiology. – 2002. – V. 34. – № 5. – </w:t>
      </w:r>
      <w:r w:rsidRPr="00825AAA">
        <w:rPr>
          <w:rFonts w:ascii="Times New Roman" w:hAnsi="Times New Roman" w:cs="Times New Roman"/>
          <w:sz w:val="28"/>
          <w:szCs w:val="28"/>
        </w:rPr>
        <w:t>Р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. 366-372.</w:t>
      </w:r>
    </w:p>
    <w:p w14:paraId="34775BFD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Lee D. W. Ex vivo detection for chronic ethanol consumption-induced neurochemical changes in rats / D. W. Lee, S. Y. Kim, T. Lee [et al.] // Brain Res. – 2012. –V. 6. – P. 134-144.</w:t>
      </w:r>
    </w:p>
    <w:p w14:paraId="6210CB8E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Logrip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M. L. Sexual dimorphism in the neural impact of stress and alcohol / M. L. 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Logrip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, V.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Milivojevic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, M. L.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Bertholomey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[et al.] // Alcohol.  – 2018 – № 72.  – </w:t>
      </w:r>
      <w:r w:rsidRPr="00825AAA">
        <w:rPr>
          <w:rFonts w:ascii="Times New Roman" w:hAnsi="Times New Roman" w:cs="Times New Roman"/>
          <w:sz w:val="28"/>
          <w:szCs w:val="28"/>
        </w:rPr>
        <w:t>Р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. 49-59. </w:t>
      </w:r>
    </w:p>
    <w:p w14:paraId="395DEDD6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Maier S. F. Learned helplessness: relationships with fear and anxiety / S. F. Maier, S. C. Stanford, P. Salmon // Academic Press</w:t>
      </w:r>
      <w:r>
        <w:rPr>
          <w:rFonts w:ascii="Times New Roman" w:hAnsi="Times New Roman" w:cs="Times New Roman"/>
          <w:sz w:val="28"/>
          <w:szCs w:val="28"/>
          <w:lang w:val="uk-UA"/>
        </w:rPr>
        <w:t>ю – 20</w:t>
      </w:r>
      <w:r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V. 12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P. 191-206. </w:t>
      </w:r>
    </w:p>
    <w:p w14:paraId="637A101E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Paul C. M. Spatial memory: theoretical basis and comparative review on experimental methods in rodents / C. M. Paul, G. Magda, S. Abel // </w:t>
      </w:r>
      <w:proofErr w:type="spellStart"/>
      <w:r w:rsidRPr="00825AAA">
        <w:rPr>
          <w:rStyle w:val="a9"/>
          <w:rFonts w:ascii="Times New Roman" w:hAnsi="Times New Roman" w:cs="Times New Roman"/>
          <w:i w:val="0"/>
          <w:sz w:val="28"/>
          <w:szCs w:val="28"/>
          <w:shd w:val="clear" w:color="auto" w:fill="FFFFFF"/>
          <w:lang w:val="en-US"/>
        </w:rPr>
        <w:t>Behavioural</w:t>
      </w:r>
      <w:proofErr w:type="spellEnd"/>
      <w:r w:rsidRPr="00825AAA">
        <w:rPr>
          <w:rStyle w:val="a9"/>
          <w:rFonts w:ascii="Times New Roman" w:hAnsi="Times New Roman" w:cs="Times New Roman"/>
          <w:i w:val="0"/>
          <w:sz w:val="28"/>
          <w:szCs w:val="28"/>
          <w:shd w:val="clear" w:color="auto" w:fill="FFFFFF"/>
          <w:lang w:val="en-US"/>
        </w:rPr>
        <w:t xml:space="preserve"> Brain Research. – 2009. – V. 203 </w:t>
      </w:r>
      <w:r w:rsidRPr="00825AA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(2). – C. 151-164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CC945E2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Porsolt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R. D. Behavioral despair in rats: a new model sensitive to antidepressant treatment / R. D.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Porsolt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, G. Anton, N.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Blavet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[et 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.] //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Europ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J.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Pharmacol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. – 200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8.  – V. 47.  – P. 379-391.</w:t>
      </w:r>
    </w:p>
    <w:p w14:paraId="308ADA07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Riley E. P. Teratogenic effects of alcohol: a decade of brain imaging / E. P. Riley, C. L. McGee, E. R. Sowell // Amer</w:t>
      </w:r>
      <w:r>
        <w:rPr>
          <w:rFonts w:ascii="Times New Roman" w:hAnsi="Times New Roman" w:cs="Times New Roman"/>
          <w:sz w:val="28"/>
          <w:szCs w:val="28"/>
          <w:lang w:val="en-US"/>
        </w:rPr>
        <w:t>. J. Med. Genet. – V. 127. – 20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4. – P. 35-41.</w:t>
      </w:r>
    </w:p>
    <w:p w14:paraId="59DAF9BC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Salum C. Anxiety-like behavior in rats: a computational model </w:t>
      </w:r>
      <w:r w:rsidRPr="00825AA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 C. Salum, S. Morato, A. C. Roque-da-Silva // Neural Networks. – 2000. – V. 13. – P. 21-29.</w:t>
      </w:r>
    </w:p>
    <w:p w14:paraId="40AB8E2B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Schaar K. L. Functional assessments in the rodent stroke model. / K. L. Schaar, M. M. Brenneman, S. I. Savitz //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Experim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. Translational Stroke Med. – 2010. – № 2. – P. 13-19.</w:t>
      </w:r>
    </w:p>
    <w:p w14:paraId="1079DE8B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Wiberg G. S. Increased ethanol toxicity in old rats: Changes in LD50, in vivo and in vitro metabolism, and liver alcohol dehydrogenase activity / G. S. Wiberg, H. L. Trenholm, B. B. Coldwell // Toxicology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Applied Pharmacology. – 201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7. – V. 16 – P. 718-727.</w:t>
      </w:r>
    </w:p>
    <w:p w14:paraId="2E5B2296" w14:textId="77777777" w:rsidR="00314D05" w:rsidRPr="00825AAA" w:rsidRDefault="00314D05" w:rsidP="00314D05">
      <w:pPr>
        <w:pStyle w:val="a7"/>
        <w:numPr>
          <w:ilvl w:val="0"/>
          <w:numId w:val="14"/>
        </w:numPr>
        <w:tabs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Yamada M. An observational learning task using Barnes maze in rats / M. Yamada, Y. Sakura // Cognitive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Neurodynamics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. – 2018. – V. 12. – P. 519-523. </w:t>
      </w:r>
    </w:p>
    <w:p w14:paraId="794A8EC9" w14:textId="77777777" w:rsidR="0005267C" w:rsidRPr="004275B1" w:rsidRDefault="00314D05" w:rsidP="004275B1">
      <w:pPr>
        <w:pStyle w:val="a7"/>
        <w:numPr>
          <w:ilvl w:val="0"/>
          <w:numId w:val="14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AAA">
        <w:rPr>
          <w:rFonts w:ascii="Times New Roman" w:hAnsi="Times New Roman" w:cs="Times New Roman"/>
          <w:sz w:val="28"/>
          <w:szCs w:val="28"/>
          <w:lang w:val="en-US"/>
        </w:rPr>
        <w:t>Zhang F. X. Ethanol induces apoptosis in cerebellar granule neurons by inhibiting insulin-like growth factor 1 signaling</w:t>
      </w:r>
      <w:r w:rsidR="0005267C">
        <w:rPr>
          <w:rFonts w:ascii="Times New Roman" w:hAnsi="Times New Roman" w:cs="Times New Roman"/>
          <w:sz w:val="28"/>
          <w:szCs w:val="28"/>
          <w:lang w:val="en-US"/>
        </w:rPr>
        <w:t xml:space="preserve"> / F. X. Zhang, R. Rubin, T.</w:t>
      </w:r>
      <w:r w:rsidR="0005267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5267C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05267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 xml:space="preserve">Rooney // J. </w:t>
      </w:r>
      <w:proofErr w:type="spellStart"/>
      <w:r w:rsidRPr="00825AAA">
        <w:rPr>
          <w:rFonts w:ascii="Times New Roman" w:hAnsi="Times New Roman" w:cs="Times New Roman"/>
          <w:sz w:val="28"/>
          <w:szCs w:val="28"/>
          <w:lang w:val="en-US"/>
        </w:rPr>
        <w:t>Neurochem</w:t>
      </w:r>
      <w:proofErr w:type="spellEnd"/>
      <w:r w:rsidRPr="00825AAA">
        <w:rPr>
          <w:rFonts w:ascii="Times New Roman" w:hAnsi="Times New Roman" w:cs="Times New Roman"/>
          <w:sz w:val="28"/>
          <w:szCs w:val="28"/>
          <w:lang w:val="en-US"/>
        </w:rPr>
        <w:t>. –</w:t>
      </w:r>
      <w:r>
        <w:rPr>
          <w:rFonts w:ascii="Times New Roman" w:hAnsi="Times New Roman" w:cs="Times New Roman"/>
          <w:sz w:val="28"/>
          <w:szCs w:val="28"/>
          <w:lang w:val="en-US"/>
        </w:rPr>
        <w:t>201</w:t>
      </w:r>
      <w:r w:rsidRPr="00825AAA">
        <w:rPr>
          <w:rFonts w:ascii="Times New Roman" w:hAnsi="Times New Roman" w:cs="Times New Roman"/>
          <w:sz w:val="28"/>
          <w:szCs w:val="28"/>
          <w:lang w:val="en-US"/>
        </w:rPr>
        <w:t>8. – № 71. – P. 196-204.</w:t>
      </w:r>
    </w:p>
    <w:p w14:paraId="3C549AFF" w14:textId="77777777" w:rsidR="0057204A" w:rsidRDefault="0057204A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3B1E3795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72A51C22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6B914468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1E746E3B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1794BFFF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63C5446D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0134F56E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1EEAD897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05DB03B3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F3E3C01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F6065BC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7C8FD82C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7E0037A7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39921D40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7A6A5531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7F09952E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606163FE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7F54D39A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9414A12" w14:textId="77777777" w:rsidR="009A6F76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761921DD" w14:textId="77777777" w:rsidR="009A6F76" w:rsidRPr="00067EF1" w:rsidRDefault="009A6F76" w:rsidP="009A6F76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ДОДАТОК</w:t>
      </w:r>
    </w:p>
    <w:p w14:paraId="3D3518A4" w14:textId="77777777" w:rsidR="009A6F76" w:rsidRDefault="009A6F76" w:rsidP="009A6F76">
      <w:pPr>
        <w:tabs>
          <w:tab w:val="left" w:pos="1845"/>
        </w:tabs>
        <w:spacing w:before="30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8FF2112" w14:textId="77777777" w:rsidR="009A6F76" w:rsidRDefault="009A6F76" w:rsidP="009A6F76">
      <w:pPr>
        <w:tabs>
          <w:tab w:val="left" w:pos="1845"/>
        </w:tabs>
        <w:spacing w:before="30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EA4930C" w14:textId="77777777" w:rsidR="009A6F76" w:rsidRDefault="009A6F76" w:rsidP="009A6F76">
      <w:pPr>
        <w:tabs>
          <w:tab w:val="left" w:pos="1845"/>
        </w:tabs>
        <w:spacing w:before="30"/>
        <w:rPr>
          <w:rFonts w:ascii="Times New Roman" w:hAnsi="Times New Roman" w:cs="Times New Roman"/>
          <w:sz w:val="28"/>
          <w:szCs w:val="28"/>
          <w:lang w:val="uk-UA"/>
        </w:rPr>
      </w:pPr>
    </w:p>
    <w:p w14:paraId="7AA9EF39" w14:textId="77777777" w:rsidR="009A6F76" w:rsidRDefault="009A6F76" w:rsidP="009A6F76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23A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схемах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відображені</w:t>
      </w:r>
      <w:r w:rsidRPr="00123A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</w:t>
      </w:r>
      <w:r w:rsidRPr="00123A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цифровані</w:t>
      </w:r>
      <w:proofErr w:type="spellEnd"/>
      <w:r w:rsidRPr="00123A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сліди шляхів щурів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групи з інтоксикацією алкоголем </w:t>
      </w:r>
      <w:r w:rsidRPr="00123A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період досліджень. Відкриті кола відмічають дірки в лабіринті, а темне коло – місце розташування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123A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рятівної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123A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лунки.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Сліди ілюструють унікальність стратегії пошуку лунки у різних статей.</w:t>
      </w:r>
    </w:p>
    <w:p w14:paraId="644B62ED" w14:textId="77777777" w:rsidR="009A6F76" w:rsidRPr="000775D8" w:rsidRDefault="009A6F76" w:rsidP="009A6F76">
      <w:pPr>
        <w:tabs>
          <w:tab w:val="left" w:pos="1845"/>
        </w:tabs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B1F1CCD" w14:textId="77777777" w:rsidR="009A6F76" w:rsidRPr="00D10131" w:rsidRDefault="009A6F76" w:rsidP="009A6F7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5-та доба</w:t>
      </w:r>
    </w:p>
    <w:p w14:paraId="33A0C43B" w14:textId="77777777" w:rsidR="009A6F76" w:rsidRDefault="009A6F76" w:rsidP="009A6F76">
      <w:pPr>
        <w:keepNext/>
        <w:spacing w:after="0"/>
        <w:ind w:firstLine="567"/>
      </w:pPr>
      <w:r>
        <w:rPr>
          <w:noProof/>
          <w:lang w:val="uk-UA" w:eastAsia="uk-UA"/>
        </w:rPr>
        <w:drawing>
          <wp:inline distT="0" distB="0" distL="0" distR="0" wp14:anchorId="4282DB51" wp14:editId="312494E2">
            <wp:extent cx="2564451" cy="2520000"/>
            <wp:effectExtent l="19050" t="0" r="7299" b="0"/>
            <wp:docPr id="47" name="Рисунок 17" descr="D:\Мечников\Эксперимент\Курсовая\5\3.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Мечников\Эксперимент\Курсовая\5\3.4.pn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765" cy="2519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63706F80" wp14:editId="6B7273B0">
            <wp:extent cx="2564451" cy="2520000"/>
            <wp:effectExtent l="19050" t="0" r="7299" b="0"/>
            <wp:docPr id="48" name="Рисунок 18" descr="D:\Мечников\Эксперимент\Курсовая\5\3.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:\Мечников\Эксперимент\Курсовая\5\3.5.pn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994EA85" w14:textId="77777777" w:rsidR="009A6F76" w:rsidRDefault="009A6F76" w:rsidP="009A6F76">
      <w:pPr>
        <w:pStyle w:val="ad"/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30798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3.4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(пряма): 16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                                </w:t>
      </w:r>
      <w:r w:rsidRPr="0030798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 3.5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 послідовна): 31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</w:p>
    <w:p w14:paraId="20F5B70D" w14:textId="77777777" w:rsidR="009A6F76" w:rsidRDefault="009A6F76" w:rsidP="009A6F76">
      <w:pPr>
        <w:keepNext/>
        <w:tabs>
          <w:tab w:val="left" w:pos="7513"/>
        </w:tabs>
        <w:spacing w:after="0"/>
        <w:ind w:firstLine="567"/>
      </w:pPr>
      <w:r>
        <w:rPr>
          <w:noProof/>
          <w:lang w:val="uk-UA" w:eastAsia="uk-UA"/>
        </w:rPr>
        <w:drawing>
          <wp:inline distT="0" distB="0" distL="0" distR="0" wp14:anchorId="20CD2040" wp14:editId="785AEDB8">
            <wp:extent cx="2564451" cy="2520000"/>
            <wp:effectExtent l="19050" t="0" r="7299" b="0"/>
            <wp:docPr id="49" name="Рисунок 19" descr="D:\Мечников\Эксперимент\Курсовая\5\3.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Мечников\Эксперимент\Курсовая\5\3.6.pn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535EAE11" wp14:editId="7248B6B0">
            <wp:extent cx="2564451" cy="2520000"/>
            <wp:effectExtent l="19050" t="0" r="7299" b="0"/>
            <wp:docPr id="50" name="Рисунок 20" descr="D:\Мечников\Эксперимент\Курсовая\5\3.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:\Мечников\Эксперимент\Курсовая\5\3.7.pn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D7C332F" w14:textId="77777777" w:rsidR="009A6F76" w:rsidRDefault="009A6F76" w:rsidP="009A6F76">
      <w:pPr>
        <w:pStyle w:val="ad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                   </w:t>
      </w:r>
      <w:r w:rsidRPr="0030798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3.6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(випадкова): 83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                        </w:t>
      </w:r>
      <w:r w:rsidRPr="0030798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 3.7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(випадкова): 49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</w:p>
    <w:p w14:paraId="70C45429" w14:textId="77777777" w:rsidR="009A6F76" w:rsidRDefault="009A6F76" w:rsidP="009A6F76">
      <w:pPr>
        <w:keepNext/>
        <w:spacing w:after="0"/>
        <w:ind w:firstLine="567"/>
      </w:pPr>
      <w:r>
        <w:rPr>
          <w:noProof/>
          <w:lang w:val="uk-UA" w:eastAsia="uk-UA"/>
        </w:rPr>
        <w:lastRenderedPageBreak/>
        <w:drawing>
          <wp:inline distT="0" distB="0" distL="0" distR="0" wp14:anchorId="6A956915" wp14:editId="00ED413F">
            <wp:extent cx="2564451" cy="2520000"/>
            <wp:effectExtent l="19050" t="0" r="7299" b="0"/>
            <wp:docPr id="51" name="Рисунок 21" descr="D:\Мечников\Эксперимент\Курсовая\5\4.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D:\Мечников\Эксперимент\Курсовая\5\4.4.pn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28ECAF9B" wp14:editId="1B199D1C">
            <wp:extent cx="2564451" cy="2520000"/>
            <wp:effectExtent l="19050" t="0" r="7299" b="0"/>
            <wp:docPr id="52" name="Рисунок 22" descr="D:\Мечников\Эксперимент\Курсовая\5\4.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D:\Мечников\Эксперимент\Курсовая\5\4.5.pn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6DD8AAD" w14:textId="77777777" w:rsidR="009A6F76" w:rsidRDefault="009A6F76" w:rsidP="009A6F76">
      <w:pPr>
        <w:pStyle w:val="ad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4.4 (пряма, без знаходження лунки): 5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       </w:t>
      </w:r>
      <w:r w:rsidRPr="00093B3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4.5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(пряма): 180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</w:p>
    <w:p w14:paraId="6C1DEA55" w14:textId="77777777" w:rsidR="009A6F76" w:rsidRDefault="009A6F76" w:rsidP="009A6F76">
      <w:pPr>
        <w:keepNext/>
        <w:ind w:firstLine="567"/>
      </w:pPr>
      <w:r>
        <w:rPr>
          <w:noProof/>
          <w:lang w:val="uk-UA" w:eastAsia="uk-UA"/>
        </w:rPr>
        <w:drawing>
          <wp:inline distT="0" distB="0" distL="0" distR="0" wp14:anchorId="40AD0B4F" wp14:editId="4997A682">
            <wp:extent cx="2564451" cy="2520000"/>
            <wp:effectExtent l="19050" t="0" r="7299" b="0"/>
            <wp:docPr id="54" name="Рисунок 24" descr="D:\Мечников\Эксперимент\Курсовая\5\4.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:\Мечников\Эксперимент\Курсовая\5\4.7.pn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59DBB26D" wp14:editId="5C58DA56">
            <wp:extent cx="2564451" cy="2520000"/>
            <wp:effectExtent l="19050" t="0" r="7299" b="0"/>
            <wp:docPr id="3" name="Рисунок 23" descr="D:\Мечников\Эксперимент\Курсовая\5\4.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D:\Мечников\Эксперимент\Курсовая\5\4.6.pn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B3B6C3" w14:textId="77777777" w:rsidR="009A6F76" w:rsidRPr="00CE2090" w:rsidRDefault="009A6F76" w:rsidP="009A6F76">
      <w:pPr>
        <w:pStyle w:val="ad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5051C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4.6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(послідовна): 180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    </w:t>
      </w:r>
      <w:r w:rsidRPr="005051C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4.7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(послідовна, без знаходження лунки): 50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</w:p>
    <w:p w14:paraId="537748A8" w14:textId="77777777" w:rsidR="009A6F76" w:rsidRPr="000775D8" w:rsidRDefault="009A6F76" w:rsidP="009A6F76">
      <w:pPr>
        <w:tabs>
          <w:tab w:val="left" w:pos="3728"/>
        </w:tabs>
        <w:spacing w:after="0"/>
        <w:rPr>
          <w:rFonts w:ascii="Times New Roman" w:hAnsi="Times New Roman" w:cs="Times New Roman"/>
          <w:sz w:val="24"/>
          <w:lang w:val="uk-UA"/>
        </w:rPr>
      </w:pPr>
      <w:r w:rsidRPr="007E688C">
        <w:rPr>
          <w:rFonts w:ascii="Times New Roman" w:hAnsi="Times New Roman" w:cs="Times New Roman"/>
          <w:sz w:val="24"/>
          <w:lang w:val="uk-UA"/>
        </w:rPr>
        <w:tab/>
      </w:r>
    </w:p>
    <w:p w14:paraId="222B2B80" w14:textId="77777777" w:rsidR="009A6F76" w:rsidRPr="00D07248" w:rsidRDefault="009A6F76" w:rsidP="009A6F7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7-ма доба</w:t>
      </w:r>
    </w:p>
    <w:p w14:paraId="6D309880" w14:textId="77777777" w:rsidR="009A6F76" w:rsidRDefault="009A6F76" w:rsidP="009A6F76">
      <w:pPr>
        <w:keepNext/>
        <w:ind w:firstLine="567"/>
      </w:pP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57BCEDCE" wp14:editId="05FBEC81">
            <wp:extent cx="2564765" cy="2438400"/>
            <wp:effectExtent l="19050" t="0" r="6985" b="0"/>
            <wp:docPr id="65" name="Рисунок 1" descr="D:\Мечников\Эксперимент\Курсовая\7\3.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ечников\Эксперимент\Курсовая\7\3.4.pn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4381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2CACBD39" wp14:editId="79E3FB8F">
            <wp:extent cx="2564765" cy="2400300"/>
            <wp:effectExtent l="19050" t="0" r="6985" b="0"/>
            <wp:docPr id="66" name="Рисунок 2" descr="D:\Мечников\Эксперимент\Курсовая\7\3.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Мечников\Эксперимент\Курсовая\7\3.5.pn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4000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575FE1" w14:textId="77777777" w:rsidR="009A6F76" w:rsidRDefault="009A6F76" w:rsidP="009A6F76">
      <w:pPr>
        <w:pStyle w:val="ad"/>
        <w:jc w:val="center"/>
        <w:rPr>
          <w:rFonts w:ascii="Times New Roman" w:hAnsi="Times New Roman" w:cs="Times New Roman"/>
          <w:color w:val="auto"/>
          <w:sz w:val="24"/>
          <w:szCs w:val="24"/>
          <w:lang w:val="uk-UA"/>
        </w:rPr>
      </w:pPr>
      <w:r w:rsidRPr="006C2CCA">
        <w:rPr>
          <w:rFonts w:ascii="Times New Roman" w:hAnsi="Times New Roman" w:cs="Times New Roman"/>
          <w:color w:val="auto"/>
          <w:sz w:val="24"/>
          <w:szCs w:val="24"/>
        </w:rPr>
        <w:t>3.4</w:t>
      </w:r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випадкова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 xml:space="preserve">): </w:t>
      </w:r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32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сек.                           </w:t>
      </w:r>
      <w:r w:rsidRPr="006C2CCA">
        <w:rPr>
          <w:rFonts w:ascii="Times New Roman" w:hAnsi="Times New Roman" w:cs="Times New Roman"/>
          <w:color w:val="auto"/>
          <w:sz w:val="24"/>
          <w:szCs w:val="24"/>
        </w:rPr>
        <w:t xml:space="preserve">   3.5</w:t>
      </w:r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посл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і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</w:rPr>
        <w:t>довна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</w:rPr>
        <w:t>)</w:t>
      </w:r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: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21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.</w:t>
      </w:r>
    </w:p>
    <w:p w14:paraId="3F0644D5" w14:textId="77777777" w:rsidR="009A6F76" w:rsidRDefault="009A6F76" w:rsidP="009A6F76">
      <w:pPr>
        <w:keepNext/>
        <w:spacing w:after="0"/>
        <w:ind w:firstLine="567"/>
      </w:pPr>
      <w:r>
        <w:rPr>
          <w:noProof/>
          <w:lang w:val="uk-UA" w:eastAsia="uk-UA"/>
        </w:rPr>
        <w:lastRenderedPageBreak/>
        <w:drawing>
          <wp:inline distT="0" distB="0" distL="0" distR="0" wp14:anchorId="3A36A492" wp14:editId="5D54462F">
            <wp:extent cx="2564451" cy="2520000"/>
            <wp:effectExtent l="19050" t="0" r="7299" b="0"/>
            <wp:docPr id="67" name="Рисунок 3" descr="D:\Мечников\Эксперимент\Курсовая\7\3.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Мечников\Эксперимент\Курсовая\7\3.6.pn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05156E6A" wp14:editId="22399D38">
            <wp:extent cx="2564451" cy="2520000"/>
            <wp:effectExtent l="19050" t="0" r="7299" b="0"/>
            <wp:docPr id="68" name="Рисунок 4" descr="D:\Мечников\Эксперимент\Курсовая\7\3.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ечников\Эксперимент\Курсовая\7\3.7.pn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E8B7039" w14:textId="77777777" w:rsidR="009A6F76" w:rsidRDefault="009A6F76" w:rsidP="009A6F76">
      <w:pPr>
        <w:pStyle w:val="ad"/>
        <w:spacing w:after="0"/>
        <w:jc w:val="center"/>
        <w:rPr>
          <w:rFonts w:ascii="Times New Roman" w:hAnsi="Times New Roman" w:cs="Times New Roman"/>
          <w:color w:val="auto"/>
          <w:sz w:val="24"/>
          <w:szCs w:val="24"/>
          <w:lang w:val="uk-UA"/>
        </w:rPr>
      </w:pPr>
      <w:r w:rsidRPr="008F5ED1">
        <w:rPr>
          <w:rFonts w:ascii="Times New Roman" w:hAnsi="Times New Roman" w:cs="Times New Roman"/>
          <w:color w:val="auto"/>
          <w:sz w:val="24"/>
          <w:szCs w:val="24"/>
          <w:lang w:val="uk-UA"/>
        </w:rPr>
        <w:t>3.6</w:t>
      </w:r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(випадкова, без находження лунки): 180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F5ED1"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  3.7</w:t>
      </w:r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 (випадкова): 25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.</w:t>
      </w:r>
    </w:p>
    <w:p w14:paraId="765D3A88" w14:textId="77777777" w:rsidR="009A6F76" w:rsidRPr="00086851" w:rsidRDefault="009A6F76" w:rsidP="009A6F76">
      <w:pPr>
        <w:rPr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1751367A" wp14:editId="21A3A497">
            <wp:simplePos x="0" y="0"/>
            <wp:positionH relativeFrom="column">
              <wp:posOffset>286385</wp:posOffset>
            </wp:positionH>
            <wp:positionV relativeFrom="paragraph">
              <wp:posOffset>227965</wp:posOffset>
            </wp:positionV>
            <wp:extent cx="2564765" cy="2524125"/>
            <wp:effectExtent l="19050" t="0" r="6985" b="0"/>
            <wp:wrapSquare wrapText="bothSides"/>
            <wp:docPr id="84" name="Рисунок 5" descr="D:\Мечников\Эксперимент\Курсовая\7\4.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Мечников\Эксперимент\Курсовая\7\4.4.pn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765" cy="2524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19B6F1C" w14:textId="77777777" w:rsidR="009A6F76" w:rsidRPr="00A93E63" w:rsidRDefault="009A6F76" w:rsidP="009A6F76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1DEDE629" wp14:editId="4AA37A4D">
            <wp:extent cx="2564765" cy="2428875"/>
            <wp:effectExtent l="19050" t="0" r="6985" b="0"/>
            <wp:docPr id="8" name="Рисунок 6" descr="D:\Мечников\Эксперимент\Курсовая\7\4.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Мечников\Эксперимент\Курсовая\7\4.5.pn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4285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</w:t>
      </w:r>
      <w:r w:rsidRPr="00086851">
        <w:rPr>
          <w:rFonts w:ascii="Times New Roman" w:hAnsi="Times New Roman" w:cs="Times New Roman"/>
          <w:b/>
          <w:sz w:val="24"/>
          <w:szCs w:val="24"/>
          <w:lang w:val="uk-UA"/>
        </w:rPr>
        <w:t xml:space="preserve">4.4 (випадкова): 14 </w:t>
      </w:r>
      <w:proofErr w:type="spellStart"/>
      <w:r w:rsidRPr="00086851">
        <w:rPr>
          <w:rFonts w:ascii="Times New Roman" w:hAnsi="Times New Roman" w:cs="Times New Roman"/>
          <w:b/>
          <w:sz w:val="24"/>
          <w:szCs w:val="24"/>
          <w:lang w:val="uk-UA"/>
        </w:rPr>
        <w:t>сек</w:t>
      </w:r>
      <w:proofErr w:type="spellEnd"/>
      <w:r w:rsidRPr="00086851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 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             </w:t>
      </w:r>
      <w:r w:rsidRPr="0008685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4.5 (</w:t>
      </w:r>
      <w:r w:rsidRPr="00086851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пряма, без находження лунки): 180 </w:t>
      </w:r>
      <w:proofErr w:type="spellStart"/>
      <w:r w:rsidRPr="00086851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сек</w:t>
      </w:r>
      <w:proofErr w:type="spellEnd"/>
      <w:r w:rsidRPr="00086851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.</w:t>
      </w:r>
    </w:p>
    <w:p w14:paraId="7302812D" w14:textId="77777777" w:rsidR="009A6F76" w:rsidRDefault="009A6F76" w:rsidP="009A6F76">
      <w:pPr>
        <w:keepNext/>
        <w:ind w:firstLine="567"/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7C97B9C8" wp14:editId="63BF1761">
            <wp:simplePos x="0" y="0"/>
            <wp:positionH relativeFrom="column">
              <wp:posOffset>3053715</wp:posOffset>
            </wp:positionH>
            <wp:positionV relativeFrom="paragraph">
              <wp:posOffset>77470</wp:posOffset>
            </wp:positionV>
            <wp:extent cx="2564765" cy="2581275"/>
            <wp:effectExtent l="19050" t="0" r="6985" b="0"/>
            <wp:wrapSquare wrapText="bothSides"/>
            <wp:docPr id="85" name="Рисунок 7" descr="D:\Мечников\Эксперимент\Курсовая\7\4.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Мечников\Эксперимент\Курсовая\7\4.6.pn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765" cy="2581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inline distT="0" distB="0" distL="0" distR="0" wp14:anchorId="34F0C978" wp14:editId="146DC348">
            <wp:extent cx="2564451" cy="2520000"/>
            <wp:effectExtent l="19050" t="0" r="7299" b="0"/>
            <wp:docPr id="86" name="Рисунок 8" descr="D:\Мечников\Эксперимент\Курсовая\7\4.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Мечников\Эксперимент\Курсовая\7\4.7.pn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451" cy="25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2228CDD" w14:textId="77777777" w:rsidR="009A6F76" w:rsidRPr="00A328A0" w:rsidRDefault="009A6F76" w:rsidP="009A6F76">
      <w:pPr>
        <w:pStyle w:val="ad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0152C0">
        <w:rPr>
          <w:rFonts w:ascii="Times New Roman" w:hAnsi="Times New Roman" w:cs="Times New Roman"/>
          <w:color w:val="auto"/>
          <w:sz w:val="24"/>
          <w:szCs w:val="24"/>
          <w:lang w:val="uk-UA"/>
        </w:rPr>
        <w:t>4.6</w:t>
      </w:r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 (пряма): 64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.                                   </w:t>
      </w:r>
      <w:r w:rsidRPr="000152C0"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  4.7</w:t>
      </w:r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 (пряма): 88 </w:t>
      </w:r>
      <w:proofErr w:type="spellStart"/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сек</w:t>
      </w:r>
      <w:proofErr w:type="spellEnd"/>
      <w:r>
        <w:rPr>
          <w:rFonts w:ascii="Times New Roman" w:hAnsi="Times New Roman" w:cs="Times New Roman"/>
          <w:color w:val="auto"/>
          <w:sz w:val="24"/>
          <w:szCs w:val="24"/>
          <w:lang w:val="uk-UA"/>
        </w:rPr>
        <w:t>.</w:t>
      </w:r>
    </w:p>
    <w:p w14:paraId="3C79D065" w14:textId="77777777" w:rsidR="009A6F76" w:rsidRPr="004275B1" w:rsidRDefault="009A6F76" w:rsidP="004275B1">
      <w:pPr>
        <w:tabs>
          <w:tab w:val="left" w:pos="184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9A6F76" w:rsidRPr="004275B1" w:rsidSect="009A6F76">
      <w:headerReference w:type="default" r:id="rId43"/>
      <w:pgSz w:w="11906" w:h="16838"/>
      <w:pgMar w:top="1134" w:right="851" w:bottom="1134" w:left="1701" w:header="709" w:footer="709" w:gutter="0"/>
      <w:pgNumType w:start="3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FF1DDD" w14:textId="77777777" w:rsidR="001552A1" w:rsidRDefault="001552A1" w:rsidP="008B6C9A">
      <w:pPr>
        <w:spacing w:after="0" w:line="240" w:lineRule="auto"/>
      </w:pPr>
      <w:r>
        <w:separator/>
      </w:r>
    </w:p>
  </w:endnote>
  <w:endnote w:type="continuationSeparator" w:id="0">
    <w:p w14:paraId="2BD29438" w14:textId="77777777" w:rsidR="001552A1" w:rsidRDefault="001552A1" w:rsidP="008B6C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IDFont+F1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3171D5" w14:textId="77777777" w:rsidR="001552A1" w:rsidRDefault="001552A1" w:rsidP="008B6C9A">
      <w:pPr>
        <w:spacing w:after="0" w:line="240" w:lineRule="auto"/>
      </w:pPr>
      <w:r>
        <w:separator/>
      </w:r>
    </w:p>
  </w:footnote>
  <w:footnote w:type="continuationSeparator" w:id="0">
    <w:p w14:paraId="420762E1" w14:textId="77777777" w:rsidR="001552A1" w:rsidRDefault="001552A1" w:rsidP="008B6C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A6AF9" w14:textId="489E1F2A" w:rsidR="00337960" w:rsidRDefault="00337960">
    <w:pPr>
      <w:pStyle w:val="a3"/>
      <w:jc w:val="right"/>
    </w:pPr>
  </w:p>
  <w:p w14:paraId="45D69F09" w14:textId="77777777" w:rsidR="001E0707" w:rsidRDefault="001E0707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73083974"/>
      <w:docPartObj>
        <w:docPartGallery w:val="Page Numbers (Top of Page)"/>
        <w:docPartUnique/>
      </w:docPartObj>
    </w:sdtPr>
    <w:sdtContent>
      <w:p w14:paraId="01BC7673" w14:textId="1767036B" w:rsidR="009A6F76" w:rsidRDefault="009A6F76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F59BF7" w14:textId="77777777" w:rsidR="009A6F76" w:rsidRDefault="009A6F76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3378222"/>
      <w:docPartObj>
        <w:docPartGallery w:val="Page Numbers (Top of Page)"/>
        <w:docPartUnique/>
      </w:docPartObj>
    </w:sdtPr>
    <w:sdtContent>
      <w:p w14:paraId="56BB39FA" w14:textId="75EDE744" w:rsidR="009A6F76" w:rsidRDefault="009A6F76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913526F" w14:textId="77777777" w:rsidR="00A6030E" w:rsidRDefault="00A6030E">
    <w:pPr>
      <w:pStyle w:val="a3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24468864"/>
      <w:docPartObj>
        <w:docPartGallery w:val="Page Numbers (Top of Page)"/>
        <w:docPartUnique/>
      </w:docPartObj>
    </w:sdtPr>
    <w:sdtContent>
      <w:p w14:paraId="234C8CC1" w14:textId="77777777" w:rsidR="009A6F76" w:rsidRDefault="009A6F76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AC099A3" w14:textId="77777777" w:rsidR="009A6F76" w:rsidRDefault="009A6F7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10463"/>
    <w:multiLevelType w:val="hybridMultilevel"/>
    <w:tmpl w:val="5440978C"/>
    <w:lvl w:ilvl="0" w:tplc="5CFEE9C4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E56996"/>
    <w:multiLevelType w:val="hybridMultilevel"/>
    <w:tmpl w:val="CC4AA84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20F76CF3"/>
    <w:multiLevelType w:val="multilevel"/>
    <w:tmpl w:val="F10E4DB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945" w:hanging="58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2F0930D5"/>
    <w:multiLevelType w:val="hybridMultilevel"/>
    <w:tmpl w:val="327AE7FA"/>
    <w:lvl w:ilvl="0" w:tplc="ECFABD80">
      <w:start w:val="1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30CE027B"/>
    <w:multiLevelType w:val="multilevel"/>
    <w:tmpl w:val="2536FA1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5" w15:restartNumberingAfterBreak="0">
    <w:nsid w:val="32D66C70"/>
    <w:multiLevelType w:val="hybridMultilevel"/>
    <w:tmpl w:val="A448DF7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8064E5"/>
    <w:multiLevelType w:val="multilevel"/>
    <w:tmpl w:val="F10E4DB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945" w:hanging="58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489664CC"/>
    <w:multiLevelType w:val="hybridMultilevel"/>
    <w:tmpl w:val="327AE7FA"/>
    <w:lvl w:ilvl="0" w:tplc="ECFABD80">
      <w:start w:val="1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3BE7598"/>
    <w:multiLevelType w:val="hybridMultilevel"/>
    <w:tmpl w:val="172C6F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7E79FA"/>
    <w:multiLevelType w:val="multilevel"/>
    <w:tmpl w:val="00061EB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945" w:hanging="58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66440933"/>
    <w:multiLevelType w:val="hybridMultilevel"/>
    <w:tmpl w:val="BBA4F89C"/>
    <w:lvl w:ilvl="0" w:tplc="39D88626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726B412A"/>
    <w:multiLevelType w:val="hybridMultilevel"/>
    <w:tmpl w:val="9440F7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BA2760"/>
    <w:multiLevelType w:val="multilevel"/>
    <w:tmpl w:val="7EAE76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7FDE49F8"/>
    <w:multiLevelType w:val="hybridMultilevel"/>
    <w:tmpl w:val="327AE7FA"/>
    <w:lvl w:ilvl="0" w:tplc="ECFABD80">
      <w:start w:val="1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418020566">
    <w:abstractNumId w:val="5"/>
  </w:num>
  <w:num w:numId="2" w16cid:durableId="1742144089">
    <w:abstractNumId w:val="2"/>
  </w:num>
  <w:num w:numId="3" w16cid:durableId="852954606">
    <w:abstractNumId w:val="4"/>
  </w:num>
  <w:num w:numId="4" w16cid:durableId="1525899951">
    <w:abstractNumId w:val="11"/>
  </w:num>
  <w:num w:numId="5" w16cid:durableId="278728958">
    <w:abstractNumId w:val="7"/>
  </w:num>
  <w:num w:numId="6" w16cid:durableId="493646775">
    <w:abstractNumId w:val="12"/>
  </w:num>
  <w:num w:numId="7" w16cid:durableId="1481342284">
    <w:abstractNumId w:val="13"/>
  </w:num>
  <w:num w:numId="8" w16cid:durableId="390815800">
    <w:abstractNumId w:val="3"/>
  </w:num>
  <w:num w:numId="9" w16cid:durableId="193540515">
    <w:abstractNumId w:val="9"/>
  </w:num>
  <w:num w:numId="10" w16cid:durableId="1731734653">
    <w:abstractNumId w:val="10"/>
  </w:num>
  <w:num w:numId="11" w16cid:durableId="663171445">
    <w:abstractNumId w:val="0"/>
  </w:num>
  <w:num w:numId="12" w16cid:durableId="1912619668">
    <w:abstractNumId w:val="1"/>
  </w:num>
  <w:num w:numId="13" w16cid:durableId="262955355">
    <w:abstractNumId w:val="8"/>
  </w:num>
  <w:num w:numId="14" w16cid:durableId="370469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4562"/>
    <w:rsid w:val="000051F7"/>
    <w:rsid w:val="00006F87"/>
    <w:rsid w:val="000079F5"/>
    <w:rsid w:val="00010B77"/>
    <w:rsid w:val="00011736"/>
    <w:rsid w:val="00011E0F"/>
    <w:rsid w:val="00012AA9"/>
    <w:rsid w:val="0001329F"/>
    <w:rsid w:val="00013CCC"/>
    <w:rsid w:val="0001529A"/>
    <w:rsid w:val="00020BB0"/>
    <w:rsid w:val="00020CE5"/>
    <w:rsid w:val="00022B80"/>
    <w:rsid w:val="00023C44"/>
    <w:rsid w:val="00023E73"/>
    <w:rsid w:val="00025246"/>
    <w:rsid w:val="000270D3"/>
    <w:rsid w:val="00027DAE"/>
    <w:rsid w:val="000306D5"/>
    <w:rsid w:val="000312EB"/>
    <w:rsid w:val="00032581"/>
    <w:rsid w:val="000341E7"/>
    <w:rsid w:val="000342AC"/>
    <w:rsid w:val="0003693A"/>
    <w:rsid w:val="00037F95"/>
    <w:rsid w:val="000407D0"/>
    <w:rsid w:val="00040DE1"/>
    <w:rsid w:val="00041C04"/>
    <w:rsid w:val="00042B8E"/>
    <w:rsid w:val="000443F3"/>
    <w:rsid w:val="00045BE7"/>
    <w:rsid w:val="000509B1"/>
    <w:rsid w:val="00050E51"/>
    <w:rsid w:val="000520C2"/>
    <w:rsid w:val="0005267C"/>
    <w:rsid w:val="0005328B"/>
    <w:rsid w:val="000534DF"/>
    <w:rsid w:val="000539CE"/>
    <w:rsid w:val="0005492B"/>
    <w:rsid w:val="000553FE"/>
    <w:rsid w:val="00057166"/>
    <w:rsid w:val="00061C5D"/>
    <w:rsid w:val="00062B47"/>
    <w:rsid w:val="00063B68"/>
    <w:rsid w:val="00064BBA"/>
    <w:rsid w:val="00067EF1"/>
    <w:rsid w:val="00071FBF"/>
    <w:rsid w:val="00072109"/>
    <w:rsid w:val="00072322"/>
    <w:rsid w:val="000723B2"/>
    <w:rsid w:val="00072C09"/>
    <w:rsid w:val="0007394C"/>
    <w:rsid w:val="00074BBC"/>
    <w:rsid w:val="0007609D"/>
    <w:rsid w:val="000768A7"/>
    <w:rsid w:val="000775D8"/>
    <w:rsid w:val="00077DF5"/>
    <w:rsid w:val="0008179A"/>
    <w:rsid w:val="00081B17"/>
    <w:rsid w:val="0008353D"/>
    <w:rsid w:val="0008552F"/>
    <w:rsid w:val="0008668D"/>
    <w:rsid w:val="00086851"/>
    <w:rsid w:val="00087C0D"/>
    <w:rsid w:val="00092D50"/>
    <w:rsid w:val="00093022"/>
    <w:rsid w:val="00093166"/>
    <w:rsid w:val="00095931"/>
    <w:rsid w:val="000A1A00"/>
    <w:rsid w:val="000A273A"/>
    <w:rsid w:val="000A393B"/>
    <w:rsid w:val="000A7A2F"/>
    <w:rsid w:val="000B3010"/>
    <w:rsid w:val="000B34EF"/>
    <w:rsid w:val="000B50CF"/>
    <w:rsid w:val="000B5716"/>
    <w:rsid w:val="000B617A"/>
    <w:rsid w:val="000B68D7"/>
    <w:rsid w:val="000C0619"/>
    <w:rsid w:val="000C1BCD"/>
    <w:rsid w:val="000C2B37"/>
    <w:rsid w:val="000C3371"/>
    <w:rsid w:val="000C3743"/>
    <w:rsid w:val="000C4F10"/>
    <w:rsid w:val="000C5BC8"/>
    <w:rsid w:val="000C6C32"/>
    <w:rsid w:val="000C795A"/>
    <w:rsid w:val="000D05BA"/>
    <w:rsid w:val="000D19C6"/>
    <w:rsid w:val="000D5F3E"/>
    <w:rsid w:val="000D7807"/>
    <w:rsid w:val="000E14B1"/>
    <w:rsid w:val="000E27DC"/>
    <w:rsid w:val="000E2DE7"/>
    <w:rsid w:val="000E3FC0"/>
    <w:rsid w:val="000E557E"/>
    <w:rsid w:val="000F003E"/>
    <w:rsid w:val="000F0E8C"/>
    <w:rsid w:val="000F3DC8"/>
    <w:rsid w:val="000F4140"/>
    <w:rsid w:val="000F5BD1"/>
    <w:rsid w:val="000F7589"/>
    <w:rsid w:val="00100268"/>
    <w:rsid w:val="00100E0E"/>
    <w:rsid w:val="001022F3"/>
    <w:rsid w:val="001079F7"/>
    <w:rsid w:val="001112C2"/>
    <w:rsid w:val="00111763"/>
    <w:rsid w:val="00112C34"/>
    <w:rsid w:val="00113F39"/>
    <w:rsid w:val="001140FC"/>
    <w:rsid w:val="001147AD"/>
    <w:rsid w:val="001169D3"/>
    <w:rsid w:val="00117812"/>
    <w:rsid w:val="001209FC"/>
    <w:rsid w:val="00120C74"/>
    <w:rsid w:val="0012173C"/>
    <w:rsid w:val="0012304D"/>
    <w:rsid w:val="001232D2"/>
    <w:rsid w:val="00123A6E"/>
    <w:rsid w:val="001258AF"/>
    <w:rsid w:val="00131C62"/>
    <w:rsid w:val="00135671"/>
    <w:rsid w:val="00140834"/>
    <w:rsid w:val="00140BDE"/>
    <w:rsid w:val="00141DF2"/>
    <w:rsid w:val="00143073"/>
    <w:rsid w:val="00143B5E"/>
    <w:rsid w:val="00144185"/>
    <w:rsid w:val="0015235A"/>
    <w:rsid w:val="00152632"/>
    <w:rsid w:val="0015418A"/>
    <w:rsid w:val="00154297"/>
    <w:rsid w:val="001552A1"/>
    <w:rsid w:val="0015651A"/>
    <w:rsid w:val="001575E2"/>
    <w:rsid w:val="001601EE"/>
    <w:rsid w:val="00161472"/>
    <w:rsid w:val="0016388B"/>
    <w:rsid w:val="00164F96"/>
    <w:rsid w:val="00166729"/>
    <w:rsid w:val="001678C0"/>
    <w:rsid w:val="00171141"/>
    <w:rsid w:val="00175EDF"/>
    <w:rsid w:val="0017702B"/>
    <w:rsid w:val="001800F5"/>
    <w:rsid w:val="001805B5"/>
    <w:rsid w:val="00180F26"/>
    <w:rsid w:val="00183B6B"/>
    <w:rsid w:val="00183D43"/>
    <w:rsid w:val="00186F86"/>
    <w:rsid w:val="00187117"/>
    <w:rsid w:val="001876C2"/>
    <w:rsid w:val="001878E9"/>
    <w:rsid w:val="001902D7"/>
    <w:rsid w:val="00191A89"/>
    <w:rsid w:val="0019614D"/>
    <w:rsid w:val="001970A8"/>
    <w:rsid w:val="001970B7"/>
    <w:rsid w:val="001A1625"/>
    <w:rsid w:val="001A1ADC"/>
    <w:rsid w:val="001A3627"/>
    <w:rsid w:val="001A4015"/>
    <w:rsid w:val="001A418A"/>
    <w:rsid w:val="001A57B9"/>
    <w:rsid w:val="001A6421"/>
    <w:rsid w:val="001B1E7B"/>
    <w:rsid w:val="001B23FF"/>
    <w:rsid w:val="001B6217"/>
    <w:rsid w:val="001B6252"/>
    <w:rsid w:val="001B6350"/>
    <w:rsid w:val="001B74D1"/>
    <w:rsid w:val="001B7B8B"/>
    <w:rsid w:val="001C467A"/>
    <w:rsid w:val="001C4E53"/>
    <w:rsid w:val="001C7E12"/>
    <w:rsid w:val="001D3A7F"/>
    <w:rsid w:val="001D46B7"/>
    <w:rsid w:val="001D6326"/>
    <w:rsid w:val="001E0707"/>
    <w:rsid w:val="001E0E81"/>
    <w:rsid w:val="001E1698"/>
    <w:rsid w:val="001E203F"/>
    <w:rsid w:val="001E7345"/>
    <w:rsid w:val="001F0AEA"/>
    <w:rsid w:val="00200252"/>
    <w:rsid w:val="00200A5D"/>
    <w:rsid w:val="00200F81"/>
    <w:rsid w:val="0020109A"/>
    <w:rsid w:val="00202C13"/>
    <w:rsid w:val="00202D92"/>
    <w:rsid w:val="00204B6A"/>
    <w:rsid w:val="00204D2B"/>
    <w:rsid w:val="00204E5C"/>
    <w:rsid w:val="00205A65"/>
    <w:rsid w:val="00205CBC"/>
    <w:rsid w:val="00210FB8"/>
    <w:rsid w:val="00216637"/>
    <w:rsid w:val="0021702F"/>
    <w:rsid w:val="00220FC4"/>
    <w:rsid w:val="00222ED2"/>
    <w:rsid w:val="00223CBE"/>
    <w:rsid w:val="002256F8"/>
    <w:rsid w:val="00226409"/>
    <w:rsid w:val="00226746"/>
    <w:rsid w:val="0023400A"/>
    <w:rsid w:val="00234A35"/>
    <w:rsid w:val="0023532C"/>
    <w:rsid w:val="00236F95"/>
    <w:rsid w:val="002428FC"/>
    <w:rsid w:val="00243646"/>
    <w:rsid w:val="0024508E"/>
    <w:rsid w:val="00246FBD"/>
    <w:rsid w:val="00247B29"/>
    <w:rsid w:val="00247E19"/>
    <w:rsid w:val="00251FE1"/>
    <w:rsid w:val="00253040"/>
    <w:rsid w:val="00253415"/>
    <w:rsid w:val="00254515"/>
    <w:rsid w:val="00255043"/>
    <w:rsid w:val="00255F9C"/>
    <w:rsid w:val="002561B5"/>
    <w:rsid w:val="002562F2"/>
    <w:rsid w:val="0026391A"/>
    <w:rsid w:val="002669E8"/>
    <w:rsid w:val="0026750A"/>
    <w:rsid w:val="0027199E"/>
    <w:rsid w:val="002734C9"/>
    <w:rsid w:val="00273642"/>
    <w:rsid w:val="002758DE"/>
    <w:rsid w:val="00275C73"/>
    <w:rsid w:val="00280160"/>
    <w:rsid w:val="00283D3E"/>
    <w:rsid w:val="00284B00"/>
    <w:rsid w:val="0028520E"/>
    <w:rsid w:val="00286EC4"/>
    <w:rsid w:val="00292036"/>
    <w:rsid w:val="00292E33"/>
    <w:rsid w:val="00292FAD"/>
    <w:rsid w:val="00293FA0"/>
    <w:rsid w:val="00294059"/>
    <w:rsid w:val="002A3198"/>
    <w:rsid w:val="002A33E9"/>
    <w:rsid w:val="002A75DF"/>
    <w:rsid w:val="002B06E7"/>
    <w:rsid w:val="002B1650"/>
    <w:rsid w:val="002B2520"/>
    <w:rsid w:val="002B4DEF"/>
    <w:rsid w:val="002B5578"/>
    <w:rsid w:val="002C0422"/>
    <w:rsid w:val="002C3D7F"/>
    <w:rsid w:val="002D2DC7"/>
    <w:rsid w:val="002D595D"/>
    <w:rsid w:val="002D709A"/>
    <w:rsid w:val="002E0553"/>
    <w:rsid w:val="002E3BB3"/>
    <w:rsid w:val="002E47DB"/>
    <w:rsid w:val="002E5E13"/>
    <w:rsid w:val="002E6341"/>
    <w:rsid w:val="002F0E98"/>
    <w:rsid w:val="002F1854"/>
    <w:rsid w:val="002F23B2"/>
    <w:rsid w:val="002F3A54"/>
    <w:rsid w:val="002F3B6D"/>
    <w:rsid w:val="002F4B94"/>
    <w:rsid w:val="002F503B"/>
    <w:rsid w:val="002F6A20"/>
    <w:rsid w:val="002F6D99"/>
    <w:rsid w:val="00301B79"/>
    <w:rsid w:val="00302237"/>
    <w:rsid w:val="003031E5"/>
    <w:rsid w:val="00303883"/>
    <w:rsid w:val="003040A7"/>
    <w:rsid w:val="00304206"/>
    <w:rsid w:val="00306CFC"/>
    <w:rsid w:val="00307B2A"/>
    <w:rsid w:val="00310073"/>
    <w:rsid w:val="003102E0"/>
    <w:rsid w:val="00310E72"/>
    <w:rsid w:val="00312441"/>
    <w:rsid w:val="003128C6"/>
    <w:rsid w:val="00312F1E"/>
    <w:rsid w:val="00314D05"/>
    <w:rsid w:val="00315448"/>
    <w:rsid w:val="0031568A"/>
    <w:rsid w:val="003160E5"/>
    <w:rsid w:val="00321225"/>
    <w:rsid w:val="0032170C"/>
    <w:rsid w:val="003236E6"/>
    <w:rsid w:val="0032534D"/>
    <w:rsid w:val="0032666C"/>
    <w:rsid w:val="00333F7E"/>
    <w:rsid w:val="00335D8C"/>
    <w:rsid w:val="0033692A"/>
    <w:rsid w:val="00336D8B"/>
    <w:rsid w:val="00337960"/>
    <w:rsid w:val="003431BC"/>
    <w:rsid w:val="00344490"/>
    <w:rsid w:val="00345D25"/>
    <w:rsid w:val="003461EB"/>
    <w:rsid w:val="00347E4C"/>
    <w:rsid w:val="0035431E"/>
    <w:rsid w:val="00354568"/>
    <w:rsid w:val="00355BD8"/>
    <w:rsid w:val="00356874"/>
    <w:rsid w:val="00361046"/>
    <w:rsid w:val="00361D07"/>
    <w:rsid w:val="00362427"/>
    <w:rsid w:val="003634F0"/>
    <w:rsid w:val="00366C28"/>
    <w:rsid w:val="00367571"/>
    <w:rsid w:val="00367B47"/>
    <w:rsid w:val="00370FA6"/>
    <w:rsid w:val="00372267"/>
    <w:rsid w:val="003730A4"/>
    <w:rsid w:val="00375309"/>
    <w:rsid w:val="00375379"/>
    <w:rsid w:val="00375F3B"/>
    <w:rsid w:val="00376162"/>
    <w:rsid w:val="0037638D"/>
    <w:rsid w:val="00380460"/>
    <w:rsid w:val="003817F9"/>
    <w:rsid w:val="00381AAE"/>
    <w:rsid w:val="00381DFC"/>
    <w:rsid w:val="00383CEB"/>
    <w:rsid w:val="00385ED6"/>
    <w:rsid w:val="00386BAD"/>
    <w:rsid w:val="00392090"/>
    <w:rsid w:val="00395F9C"/>
    <w:rsid w:val="00396D25"/>
    <w:rsid w:val="003A0726"/>
    <w:rsid w:val="003A2158"/>
    <w:rsid w:val="003A67C2"/>
    <w:rsid w:val="003A75E3"/>
    <w:rsid w:val="003A7D94"/>
    <w:rsid w:val="003B02CF"/>
    <w:rsid w:val="003B1450"/>
    <w:rsid w:val="003B2B2A"/>
    <w:rsid w:val="003B6083"/>
    <w:rsid w:val="003B7B46"/>
    <w:rsid w:val="003C25EB"/>
    <w:rsid w:val="003C2BD3"/>
    <w:rsid w:val="003C32CB"/>
    <w:rsid w:val="003C5645"/>
    <w:rsid w:val="003C6A41"/>
    <w:rsid w:val="003C7609"/>
    <w:rsid w:val="003C76EF"/>
    <w:rsid w:val="003C7753"/>
    <w:rsid w:val="003D4502"/>
    <w:rsid w:val="003D4E68"/>
    <w:rsid w:val="003D5048"/>
    <w:rsid w:val="003D601B"/>
    <w:rsid w:val="003D6A84"/>
    <w:rsid w:val="003D7589"/>
    <w:rsid w:val="003E0484"/>
    <w:rsid w:val="003E04B7"/>
    <w:rsid w:val="003E06E7"/>
    <w:rsid w:val="003E0EBD"/>
    <w:rsid w:val="003E1103"/>
    <w:rsid w:val="003E50E2"/>
    <w:rsid w:val="003E7CA1"/>
    <w:rsid w:val="003F04D4"/>
    <w:rsid w:val="003F1E42"/>
    <w:rsid w:val="003F333F"/>
    <w:rsid w:val="003F3A93"/>
    <w:rsid w:val="003F50FE"/>
    <w:rsid w:val="003F5406"/>
    <w:rsid w:val="0040090E"/>
    <w:rsid w:val="0040096D"/>
    <w:rsid w:val="00400C0B"/>
    <w:rsid w:val="0040233D"/>
    <w:rsid w:val="00403A90"/>
    <w:rsid w:val="00403CA7"/>
    <w:rsid w:val="0040713F"/>
    <w:rsid w:val="00412EC9"/>
    <w:rsid w:val="00413E92"/>
    <w:rsid w:val="004165DB"/>
    <w:rsid w:val="00417021"/>
    <w:rsid w:val="00420A8C"/>
    <w:rsid w:val="00425276"/>
    <w:rsid w:val="004275B1"/>
    <w:rsid w:val="00430BED"/>
    <w:rsid w:val="0043199A"/>
    <w:rsid w:val="00431CF6"/>
    <w:rsid w:val="004326A0"/>
    <w:rsid w:val="004326BD"/>
    <w:rsid w:val="0043321D"/>
    <w:rsid w:val="00434500"/>
    <w:rsid w:val="004349BD"/>
    <w:rsid w:val="0043664E"/>
    <w:rsid w:val="00436992"/>
    <w:rsid w:val="004377AE"/>
    <w:rsid w:val="00445AC1"/>
    <w:rsid w:val="004468F0"/>
    <w:rsid w:val="00451F2D"/>
    <w:rsid w:val="004530E0"/>
    <w:rsid w:val="0045336E"/>
    <w:rsid w:val="004554FD"/>
    <w:rsid w:val="00455700"/>
    <w:rsid w:val="004559B8"/>
    <w:rsid w:val="00455D00"/>
    <w:rsid w:val="00455EDA"/>
    <w:rsid w:val="00461A17"/>
    <w:rsid w:val="00463C94"/>
    <w:rsid w:val="0046698E"/>
    <w:rsid w:val="00466AAA"/>
    <w:rsid w:val="00466C5B"/>
    <w:rsid w:val="00470887"/>
    <w:rsid w:val="0047156E"/>
    <w:rsid w:val="00471F1A"/>
    <w:rsid w:val="00472EC1"/>
    <w:rsid w:val="00473085"/>
    <w:rsid w:val="00474D57"/>
    <w:rsid w:val="00475813"/>
    <w:rsid w:val="00480F43"/>
    <w:rsid w:val="004825BC"/>
    <w:rsid w:val="0048282A"/>
    <w:rsid w:val="004828FE"/>
    <w:rsid w:val="00483E3E"/>
    <w:rsid w:val="00484881"/>
    <w:rsid w:val="00490157"/>
    <w:rsid w:val="004910C4"/>
    <w:rsid w:val="00492CBD"/>
    <w:rsid w:val="004932F0"/>
    <w:rsid w:val="004935FB"/>
    <w:rsid w:val="004942F9"/>
    <w:rsid w:val="00495A1A"/>
    <w:rsid w:val="00495B16"/>
    <w:rsid w:val="00495BC3"/>
    <w:rsid w:val="0049673A"/>
    <w:rsid w:val="00496854"/>
    <w:rsid w:val="00496BB6"/>
    <w:rsid w:val="004973A3"/>
    <w:rsid w:val="00497AAC"/>
    <w:rsid w:val="004A06CF"/>
    <w:rsid w:val="004A14EB"/>
    <w:rsid w:val="004A3A9A"/>
    <w:rsid w:val="004A3D08"/>
    <w:rsid w:val="004A54C9"/>
    <w:rsid w:val="004B3FCE"/>
    <w:rsid w:val="004B404B"/>
    <w:rsid w:val="004B45AC"/>
    <w:rsid w:val="004B58F8"/>
    <w:rsid w:val="004C027E"/>
    <w:rsid w:val="004C291A"/>
    <w:rsid w:val="004C31D3"/>
    <w:rsid w:val="004C4356"/>
    <w:rsid w:val="004C668F"/>
    <w:rsid w:val="004C702B"/>
    <w:rsid w:val="004C75DB"/>
    <w:rsid w:val="004D29FF"/>
    <w:rsid w:val="004D4B60"/>
    <w:rsid w:val="004D4EB6"/>
    <w:rsid w:val="004D5DE1"/>
    <w:rsid w:val="004D78D2"/>
    <w:rsid w:val="004E0331"/>
    <w:rsid w:val="004E56E0"/>
    <w:rsid w:val="004E7681"/>
    <w:rsid w:val="004F0287"/>
    <w:rsid w:val="004F0F2E"/>
    <w:rsid w:val="004F1087"/>
    <w:rsid w:val="004F4899"/>
    <w:rsid w:val="004F4D5C"/>
    <w:rsid w:val="004F67A3"/>
    <w:rsid w:val="00500146"/>
    <w:rsid w:val="00503ECC"/>
    <w:rsid w:val="005041D2"/>
    <w:rsid w:val="0050605D"/>
    <w:rsid w:val="005079C1"/>
    <w:rsid w:val="00511779"/>
    <w:rsid w:val="00511E61"/>
    <w:rsid w:val="00512226"/>
    <w:rsid w:val="0051252A"/>
    <w:rsid w:val="005127F5"/>
    <w:rsid w:val="00514F52"/>
    <w:rsid w:val="00516911"/>
    <w:rsid w:val="00517981"/>
    <w:rsid w:val="00520E9F"/>
    <w:rsid w:val="00520F07"/>
    <w:rsid w:val="0052230C"/>
    <w:rsid w:val="00524184"/>
    <w:rsid w:val="00524570"/>
    <w:rsid w:val="005245CF"/>
    <w:rsid w:val="00525135"/>
    <w:rsid w:val="00525440"/>
    <w:rsid w:val="00530AED"/>
    <w:rsid w:val="00530F04"/>
    <w:rsid w:val="00531541"/>
    <w:rsid w:val="00531546"/>
    <w:rsid w:val="005321D9"/>
    <w:rsid w:val="00532C4A"/>
    <w:rsid w:val="0053316D"/>
    <w:rsid w:val="005344B8"/>
    <w:rsid w:val="00537679"/>
    <w:rsid w:val="005377BF"/>
    <w:rsid w:val="005402C8"/>
    <w:rsid w:val="00540423"/>
    <w:rsid w:val="00540681"/>
    <w:rsid w:val="005431A3"/>
    <w:rsid w:val="005448A5"/>
    <w:rsid w:val="005450F5"/>
    <w:rsid w:val="0054606B"/>
    <w:rsid w:val="0054678A"/>
    <w:rsid w:val="00552B02"/>
    <w:rsid w:val="00552EDB"/>
    <w:rsid w:val="00554F15"/>
    <w:rsid w:val="005551EB"/>
    <w:rsid w:val="005556AD"/>
    <w:rsid w:val="00556381"/>
    <w:rsid w:val="005572C3"/>
    <w:rsid w:val="00557C86"/>
    <w:rsid w:val="00563F38"/>
    <w:rsid w:val="0056553C"/>
    <w:rsid w:val="00566487"/>
    <w:rsid w:val="00567EB5"/>
    <w:rsid w:val="00570275"/>
    <w:rsid w:val="0057204A"/>
    <w:rsid w:val="0057328A"/>
    <w:rsid w:val="00574124"/>
    <w:rsid w:val="005774F6"/>
    <w:rsid w:val="00581642"/>
    <w:rsid w:val="00582FE5"/>
    <w:rsid w:val="00585819"/>
    <w:rsid w:val="00590847"/>
    <w:rsid w:val="00590A9B"/>
    <w:rsid w:val="00591DA4"/>
    <w:rsid w:val="00593C93"/>
    <w:rsid w:val="00594249"/>
    <w:rsid w:val="00595055"/>
    <w:rsid w:val="005951AE"/>
    <w:rsid w:val="005951E6"/>
    <w:rsid w:val="00596060"/>
    <w:rsid w:val="005A0A84"/>
    <w:rsid w:val="005A0FA4"/>
    <w:rsid w:val="005A3FC8"/>
    <w:rsid w:val="005A47F4"/>
    <w:rsid w:val="005A7163"/>
    <w:rsid w:val="005A7F4A"/>
    <w:rsid w:val="005B0CC4"/>
    <w:rsid w:val="005B18DF"/>
    <w:rsid w:val="005B1AF2"/>
    <w:rsid w:val="005B2A4A"/>
    <w:rsid w:val="005C053A"/>
    <w:rsid w:val="005C075C"/>
    <w:rsid w:val="005C09CE"/>
    <w:rsid w:val="005C1B05"/>
    <w:rsid w:val="005C292E"/>
    <w:rsid w:val="005C29A1"/>
    <w:rsid w:val="005C3848"/>
    <w:rsid w:val="005C6C53"/>
    <w:rsid w:val="005D1F7F"/>
    <w:rsid w:val="005D354F"/>
    <w:rsid w:val="005E2321"/>
    <w:rsid w:val="005E36E8"/>
    <w:rsid w:val="005E7D74"/>
    <w:rsid w:val="005F2AD0"/>
    <w:rsid w:val="005F31E0"/>
    <w:rsid w:val="005F5350"/>
    <w:rsid w:val="005F5821"/>
    <w:rsid w:val="005F65A7"/>
    <w:rsid w:val="005F675F"/>
    <w:rsid w:val="00600202"/>
    <w:rsid w:val="00600C36"/>
    <w:rsid w:val="0060305B"/>
    <w:rsid w:val="006043EE"/>
    <w:rsid w:val="00604812"/>
    <w:rsid w:val="00604EC3"/>
    <w:rsid w:val="00605332"/>
    <w:rsid w:val="006056F8"/>
    <w:rsid w:val="006060DA"/>
    <w:rsid w:val="0060632E"/>
    <w:rsid w:val="00606BFE"/>
    <w:rsid w:val="00607557"/>
    <w:rsid w:val="00607B83"/>
    <w:rsid w:val="00611F5E"/>
    <w:rsid w:val="006131B8"/>
    <w:rsid w:val="00613408"/>
    <w:rsid w:val="00614788"/>
    <w:rsid w:val="006155EC"/>
    <w:rsid w:val="006166AB"/>
    <w:rsid w:val="00617223"/>
    <w:rsid w:val="00621147"/>
    <w:rsid w:val="00623FC9"/>
    <w:rsid w:val="006254F5"/>
    <w:rsid w:val="00626C79"/>
    <w:rsid w:val="0063124E"/>
    <w:rsid w:val="00633F0D"/>
    <w:rsid w:val="006362C2"/>
    <w:rsid w:val="00637771"/>
    <w:rsid w:val="00641785"/>
    <w:rsid w:val="00641F52"/>
    <w:rsid w:val="006439FF"/>
    <w:rsid w:val="00645227"/>
    <w:rsid w:val="006520F6"/>
    <w:rsid w:val="00652C0F"/>
    <w:rsid w:val="00653272"/>
    <w:rsid w:val="00653308"/>
    <w:rsid w:val="0065335A"/>
    <w:rsid w:val="00654695"/>
    <w:rsid w:val="00657034"/>
    <w:rsid w:val="00660979"/>
    <w:rsid w:val="00661469"/>
    <w:rsid w:val="0066313B"/>
    <w:rsid w:val="0066313E"/>
    <w:rsid w:val="006657DB"/>
    <w:rsid w:val="00665ECC"/>
    <w:rsid w:val="00666259"/>
    <w:rsid w:val="00670741"/>
    <w:rsid w:val="00670C88"/>
    <w:rsid w:val="00671B3B"/>
    <w:rsid w:val="00671B60"/>
    <w:rsid w:val="00682A60"/>
    <w:rsid w:val="00682CEB"/>
    <w:rsid w:val="006835A5"/>
    <w:rsid w:val="006835E8"/>
    <w:rsid w:val="00684010"/>
    <w:rsid w:val="00684886"/>
    <w:rsid w:val="00690279"/>
    <w:rsid w:val="00695CBA"/>
    <w:rsid w:val="006A042B"/>
    <w:rsid w:val="006A0AB0"/>
    <w:rsid w:val="006A4C08"/>
    <w:rsid w:val="006A69DE"/>
    <w:rsid w:val="006B039F"/>
    <w:rsid w:val="006B06E3"/>
    <w:rsid w:val="006B0ABA"/>
    <w:rsid w:val="006B246C"/>
    <w:rsid w:val="006B596A"/>
    <w:rsid w:val="006B62D8"/>
    <w:rsid w:val="006B6A8B"/>
    <w:rsid w:val="006B72BD"/>
    <w:rsid w:val="006C1875"/>
    <w:rsid w:val="006C7D98"/>
    <w:rsid w:val="006D124A"/>
    <w:rsid w:val="006D16EA"/>
    <w:rsid w:val="006D1E1B"/>
    <w:rsid w:val="006D26A0"/>
    <w:rsid w:val="006D4978"/>
    <w:rsid w:val="006D7227"/>
    <w:rsid w:val="006D7762"/>
    <w:rsid w:val="006E0A42"/>
    <w:rsid w:val="006E1F27"/>
    <w:rsid w:val="006E2B14"/>
    <w:rsid w:val="006E2F2D"/>
    <w:rsid w:val="006E3AC0"/>
    <w:rsid w:val="006E4F69"/>
    <w:rsid w:val="006E5E32"/>
    <w:rsid w:val="006E6457"/>
    <w:rsid w:val="006E6C31"/>
    <w:rsid w:val="006E71D1"/>
    <w:rsid w:val="006E7A97"/>
    <w:rsid w:val="006F1396"/>
    <w:rsid w:val="006F2018"/>
    <w:rsid w:val="006F27FA"/>
    <w:rsid w:val="006F2F3B"/>
    <w:rsid w:val="006F4A97"/>
    <w:rsid w:val="00700DC0"/>
    <w:rsid w:val="00701805"/>
    <w:rsid w:val="00703D33"/>
    <w:rsid w:val="00703F1D"/>
    <w:rsid w:val="00704454"/>
    <w:rsid w:val="007045A6"/>
    <w:rsid w:val="00707E69"/>
    <w:rsid w:val="0071043C"/>
    <w:rsid w:val="00710AE8"/>
    <w:rsid w:val="00710CB2"/>
    <w:rsid w:val="00712D64"/>
    <w:rsid w:val="0071418E"/>
    <w:rsid w:val="00714880"/>
    <w:rsid w:val="007157FD"/>
    <w:rsid w:val="0071595B"/>
    <w:rsid w:val="00717536"/>
    <w:rsid w:val="007175E3"/>
    <w:rsid w:val="00717780"/>
    <w:rsid w:val="00717B91"/>
    <w:rsid w:val="0072076C"/>
    <w:rsid w:val="007224B4"/>
    <w:rsid w:val="00723415"/>
    <w:rsid w:val="00723499"/>
    <w:rsid w:val="0072609D"/>
    <w:rsid w:val="007263A1"/>
    <w:rsid w:val="00726972"/>
    <w:rsid w:val="0072723A"/>
    <w:rsid w:val="0073157F"/>
    <w:rsid w:val="00731E85"/>
    <w:rsid w:val="00732CB2"/>
    <w:rsid w:val="00732DE0"/>
    <w:rsid w:val="00736144"/>
    <w:rsid w:val="00736842"/>
    <w:rsid w:val="00741D07"/>
    <w:rsid w:val="00744100"/>
    <w:rsid w:val="00746A59"/>
    <w:rsid w:val="00747E9D"/>
    <w:rsid w:val="0075092F"/>
    <w:rsid w:val="00750FDB"/>
    <w:rsid w:val="00750FF1"/>
    <w:rsid w:val="007510EB"/>
    <w:rsid w:val="00752F61"/>
    <w:rsid w:val="00753FB1"/>
    <w:rsid w:val="00754200"/>
    <w:rsid w:val="007563A2"/>
    <w:rsid w:val="00757B9F"/>
    <w:rsid w:val="00760E37"/>
    <w:rsid w:val="00761E21"/>
    <w:rsid w:val="00764AA1"/>
    <w:rsid w:val="00764C51"/>
    <w:rsid w:val="007676BD"/>
    <w:rsid w:val="0077078E"/>
    <w:rsid w:val="00770E9B"/>
    <w:rsid w:val="00774219"/>
    <w:rsid w:val="0077500D"/>
    <w:rsid w:val="00775202"/>
    <w:rsid w:val="00776059"/>
    <w:rsid w:val="007760AF"/>
    <w:rsid w:val="00776528"/>
    <w:rsid w:val="00776725"/>
    <w:rsid w:val="00776D56"/>
    <w:rsid w:val="00781161"/>
    <w:rsid w:val="007812C6"/>
    <w:rsid w:val="0078175A"/>
    <w:rsid w:val="00781DED"/>
    <w:rsid w:val="00791112"/>
    <w:rsid w:val="007923FE"/>
    <w:rsid w:val="00795A17"/>
    <w:rsid w:val="007970E4"/>
    <w:rsid w:val="007A0A2B"/>
    <w:rsid w:val="007A127E"/>
    <w:rsid w:val="007A4296"/>
    <w:rsid w:val="007A4E43"/>
    <w:rsid w:val="007A633D"/>
    <w:rsid w:val="007A7C2F"/>
    <w:rsid w:val="007B0B1D"/>
    <w:rsid w:val="007B179C"/>
    <w:rsid w:val="007B3148"/>
    <w:rsid w:val="007B5AD2"/>
    <w:rsid w:val="007B6596"/>
    <w:rsid w:val="007C0152"/>
    <w:rsid w:val="007C2C53"/>
    <w:rsid w:val="007C4E97"/>
    <w:rsid w:val="007C6938"/>
    <w:rsid w:val="007C6A64"/>
    <w:rsid w:val="007C6AB5"/>
    <w:rsid w:val="007D1ED8"/>
    <w:rsid w:val="007D7B62"/>
    <w:rsid w:val="007E0B44"/>
    <w:rsid w:val="007E58FA"/>
    <w:rsid w:val="007E62E5"/>
    <w:rsid w:val="007E6811"/>
    <w:rsid w:val="007F13AF"/>
    <w:rsid w:val="007F146D"/>
    <w:rsid w:val="007F31CC"/>
    <w:rsid w:val="007F43D9"/>
    <w:rsid w:val="007F5644"/>
    <w:rsid w:val="007F5D2A"/>
    <w:rsid w:val="007F5E89"/>
    <w:rsid w:val="00802BC3"/>
    <w:rsid w:val="008041FB"/>
    <w:rsid w:val="00805640"/>
    <w:rsid w:val="00805C79"/>
    <w:rsid w:val="008062F9"/>
    <w:rsid w:val="00812452"/>
    <w:rsid w:val="00814065"/>
    <w:rsid w:val="0081429B"/>
    <w:rsid w:val="00814380"/>
    <w:rsid w:val="008147A8"/>
    <w:rsid w:val="0081574A"/>
    <w:rsid w:val="0081597A"/>
    <w:rsid w:val="00816B57"/>
    <w:rsid w:val="00820C67"/>
    <w:rsid w:val="008219B4"/>
    <w:rsid w:val="00821B6B"/>
    <w:rsid w:val="00825023"/>
    <w:rsid w:val="00825AAA"/>
    <w:rsid w:val="00825CA6"/>
    <w:rsid w:val="0082684F"/>
    <w:rsid w:val="00826EE5"/>
    <w:rsid w:val="00827D60"/>
    <w:rsid w:val="0083088E"/>
    <w:rsid w:val="00831CE4"/>
    <w:rsid w:val="0083235E"/>
    <w:rsid w:val="00832370"/>
    <w:rsid w:val="0083609E"/>
    <w:rsid w:val="00836975"/>
    <w:rsid w:val="00843DA4"/>
    <w:rsid w:val="008447FE"/>
    <w:rsid w:val="008458CD"/>
    <w:rsid w:val="0084598A"/>
    <w:rsid w:val="008470EC"/>
    <w:rsid w:val="00851160"/>
    <w:rsid w:val="008517EC"/>
    <w:rsid w:val="00851C84"/>
    <w:rsid w:val="00852E41"/>
    <w:rsid w:val="00852F61"/>
    <w:rsid w:val="008535F9"/>
    <w:rsid w:val="008541B3"/>
    <w:rsid w:val="008575D0"/>
    <w:rsid w:val="00857989"/>
    <w:rsid w:val="00857CDE"/>
    <w:rsid w:val="008634DB"/>
    <w:rsid w:val="00864ACD"/>
    <w:rsid w:val="00866967"/>
    <w:rsid w:val="00871331"/>
    <w:rsid w:val="008721AF"/>
    <w:rsid w:val="008722EE"/>
    <w:rsid w:val="00872A81"/>
    <w:rsid w:val="00872AF7"/>
    <w:rsid w:val="0087787A"/>
    <w:rsid w:val="0088252C"/>
    <w:rsid w:val="00887B4E"/>
    <w:rsid w:val="008904F9"/>
    <w:rsid w:val="00890FA8"/>
    <w:rsid w:val="00892479"/>
    <w:rsid w:val="008938FC"/>
    <w:rsid w:val="00893FD9"/>
    <w:rsid w:val="00895B0B"/>
    <w:rsid w:val="00897591"/>
    <w:rsid w:val="008A0224"/>
    <w:rsid w:val="008A0308"/>
    <w:rsid w:val="008A0D32"/>
    <w:rsid w:val="008A0EF9"/>
    <w:rsid w:val="008A18B1"/>
    <w:rsid w:val="008A1F45"/>
    <w:rsid w:val="008A2AA6"/>
    <w:rsid w:val="008A3A18"/>
    <w:rsid w:val="008A5D5C"/>
    <w:rsid w:val="008B0F98"/>
    <w:rsid w:val="008B6C9A"/>
    <w:rsid w:val="008B74FF"/>
    <w:rsid w:val="008C0367"/>
    <w:rsid w:val="008C0F4B"/>
    <w:rsid w:val="008C1D68"/>
    <w:rsid w:val="008C1EB1"/>
    <w:rsid w:val="008C2744"/>
    <w:rsid w:val="008C76D4"/>
    <w:rsid w:val="008D0239"/>
    <w:rsid w:val="008D1429"/>
    <w:rsid w:val="008D16E2"/>
    <w:rsid w:val="008D2CC4"/>
    <w:rsid w:val="008D3459"/>
    <w:rsid w:val="008D35C8"/>
    <w:rsid w:val="008D4C3C"/>
    <w:rsid w:val="008D6786"/>
    <w:rsid w:val="008E1230"/>
    <w:rsid w:val="008E6345"/>
    <w:rsid w:val="008E656E"/>
    <w:rsid w:val="008E6D7E"/>
    <w:rsid w:val="008F0ACD"/>
    <w:rsid w:val="008F206E"/>
    <w:rsid w:val="008F3C30"/>
    <w:rsid w:val="00902821"/>
    <w:rsid w:val="00902D9E"/>
    <w:rsid w:val="0090407F"/>
    <w:rsid w:val="00904798"/>
    <w:rsid w:val="00906F64"/>
    <w:rsid w:val="00907023"/>
    <w:rsid w:val="00912CBE"/>
    <w:rsid w:val="00913946"/>
    <w:rsid w:val="00913A8C"/>
    <w:rsid w:val="00913E9D"/>
    <w:rsid w:val="0091501F"/>
    <w:rsid w:val="00915F2A"/>
    <w:rsid w:val="009174EB"/>
    <w:rsid w:val="0092155A"/>
    <w:rsid w:val="00926296"/>
    <w:rsid w:val="0092735D"/>
    <w:rsid w:val="009275EB"/>
    <w:rsid w:val="00927916"/>
    <w:rsid w:val="00930988"/>
    <w:rsid w:val="00931467"/>
    <w:rsid w:val="009355DF"/>
    <w:rsid w:val="0093669A"/>
    <w:rsid w:val="009377A8"/>
    <w:rsid w:val="00937F4F"/>
    <w:rsid w:val="00943B8E"/>
    <w:rsid w:val="00945789"/>
    <w:rsid w:val="00945B6C"/>
    <w:rsid w:val="00946066"/>
    <w:rsid w:val="00946256"/>
    <w:rsid w:val="009507AD"/>
    <w:rsid w:val="00952E32"/>
    <w:rsid w:val="009530F6"/>
    <w:rsid w:val="009601FB"/>
    <w:rsid w:val="00960DE2"/>
    <w:rsid w:val="009648E9"/>
    <w:rsid w:val="00966FCB"/>
    <w:rsid w:val="009672C6"/>
    <w:rsid w:val="00967B87"/>
    <w:rsid w:val="00967BE5"/>
    <w:rsid w:val="00967D79"/>
    <w:rsid w:val="00974498"/>
    <w:rsid w:val="0097619B"/>
    <w:rsid w:val="009807BF"/>
    <w:rsid w:val="009826BE"/>
    <w:rsid w:val="0098607A"/>
    <w:rsid w:val="00990B68"/>
    <w:rsid w:val="00992DC1"/>
    <w:rsid w:val="00994AFD"/>
    <w:rsid w:val="0099746D"/>
    <w:rsid w:val="009A0B7F"/>
    <w:rsid w:val="009A377E"/>
    <w:rsid w:val="009A4BA4"/>
    <w:rsid w:val="009A6389"/>
    <w:rsid w:val="009A6AF8"/>
    <w:rsid w:val="009A6F76"/>
    <w:rsid w:val="009B0457"/>
    <w:rsid w:val="009B1D9B"/>
    <w:rsid w:val="009B2CD9"/>
    <w:rsid w:val="009B3E00"/>
    <w:rsid w:val="009B3FF3"/>
    <w:rsid w:val="009B514C"/>
    <w:rsid w:val="009B6535"/>
    <w:rsid w:val="009B6E63"/>
    <w:rsid w:val="009B727F"/>
    <w:rsid w:val="009B7647"/>
    <w:rsid w:val="009C0A53"/>
    <w:rsid w:val="009C35CA"/>
    <w:rsid w:val="009C3CBF"/>
    <w:rsid w:val="009C582C"/>
    <w:rsid w:val="009C730D"/>
    <w:rsid w:val="009C75BF"/>
    <w:rsid w:val="009D08DD"/>
    <w:rsid w:val="009D0944"/>
    <w:rsid w:val="009D1188"/>
    <w:rsid w:val="009D1890"/>
    <w:rsid w:val="009D3CE7"/>
    <w:rsid w:val="009D6120"/>
    <w:rsid w:val="009D775B"/>
    <w:rsid w:val="009D7AA2"/>
    <w:rsid w:val="009D7EB7"/>
    <w:rsid w:val="009E100A"/>
    <w:rsid w:val="009E29B5"/>
    <w:rsid w:val="009E388E"/>
    <w:rsid w:val="009E3A65"/>
    <w:rsid w:val="009E68B8"/>
    <w:rsid w:val="009E7678"/>
    <w:rsid w:val="009F01F3"/>
    <w:rsid w:val="009F025E"/>
    <w:rsid w:val="009F0268"/>
    <w:rsid w:val="009F13F9"/>
    <w:rsid w:val="009F2509"/>
    <w:rsid w:val="009F4833"/>
    <w:rsid w:val="009F5B12"/>
    <w:rsid w:val="009F66FF"/>
    <w:rsid w:val="00A002C8"/>
    <w:rsid w:val="00A028E1"/>
    <w:rsid w:val="00A03227"/>
    <w:rsid w:val="00A03233"/>
    <w:rsid w:val="00A03DD7"/>
    <w:rsid w:val="00A06E6A"/>
    <w:rsid w:val="00A075F9"/>
    <w:rsid w:val="00A07E3B"/>
    <w:rsid w:val="00A1001C"/>
    <w:rsid w:val="00A113FA"/>
    <w:rsid w:val="00A128A5"/>
    <w:rsid w:val="00A13D1B"/>
    <w:rsid w:val="00A1404F"/>
    <w:rsid w:val="00A14562"/>
    <w:rsid w:val="00A14D34"/>
    <w:rsid w:val="00A16FE8"/>
    <w:rsid w:val="00A17BD6"/>
    <w:rsid w:val="00A20FC3"/>
    <w:rsid w:val="00A220D4"/>
    <w:rsid w:val="00A238F6"/>
    <w:rsid w:val="00A320D8"/>
    <w:rsid w:val="00A32327"/>
    <w:rsid w:val="00A328A0"/>
    <w:rsid w:val="00A33960"/>
    <w:rsid w:val="00A36D4F"/>
    <w:rsid w:val="00A41854"/>
    <w:rsid w:val="00A41A23"/>
    <w:rsid w:val="00A430BB"/>
    <w:rsid w:val="00A47B11"/>
    <w:rsid w:val="00A520DC"/>
    <w:rsid w:val="00A532FA"/>
    <w:rsid w:val="00A5351F"/>
    <w:rsid w:val="00A536DF"/>
    <w:rsid w:val="00A547A6"/>
    <w:rsid w:val="00A57E57"/>
    <w:rsid w:val="00A6030E"/>
    <w:rsid w:val="00A6189A"/>
    <w:rsid w:val="00A63893"/>
    <w:rsid w:val="00A64E93"/>
    <w:rsid w:val="00A668F4"/>
    <w:rsid w:val="00A70B76"/>
    <w:rsid w:val="00A72062"/>
    <w:rsid w:val="00A7226F"/>
    <w:rsid w:val="00A7252A"/>
    <w:rsid w:val="00A72AFE"/>
    <w:rsid w:val="00A731D4"/>
    <w:rsid w:val="00A737D3"/>
    <w:rsid w:val="00A73DFF"/>
    <w:rsid w:val="00A752E5"/>
    <w:rsid w:val="00A76611"/>
    <w:rsid w:val="00A770EA"/>
    <w:rsid w:val="00A77C95"/>
    <w:rsid w:val="00A802B6"/>
    <w:rsid w:val="00A8131B"/>
    <w:rsid w:val="00A83F60"/>
    <w:rsid w:val="00A84738"/>
    <w:rsid w:val="00A85393"/>
    <w:rsid w:val="00A854D6"/>
    <w:rsid w:val="00A85549"/>
    <w:rsid w:val="00A86D22"/>
    <w:rsid w:val="00A9066C"/>
    <w:rsid w:val="00A90A7C"/>
    <w:rsid w:val="00A92941"/>
    <w:rsid w:val="00A93E63"/>
    <w:rsid w:val="00A9748F"/>
    <w:rsid w:val="00A97EFD"/>
    <w:rsid w:val="00AA06E1"/>
    <w:rsid w:val="00AA109F"/>
    <w:rsid w:val="00AA2401"/>
    <w:rsid w:val="00AA3823"/>
    <w:rsid w:val="00AA716A"/>
    <w:rsid w:val="00AB1ADC"/>
    <w:rsid w:val="00AC21F4"/>
    <w:rsid w:val="00AC2E9A"/>
    <w:rsid w:val="00AC4082"/>
    <w:rsid w:val="00AC6607"/>
    <w:rsid w:val="00AD0F14"/>
    <w:rsid w:val="00AD341B"/>
    <w:rsid w:val="00AE07A2"/>
    <w:rsid w:val="00AE1F2D"/>
    <w:rsid w:val="00AE2D1E"/>
    <w:rsid w:val="00AE30D9"/>
    <w:rsid w:val="00AE3A48"/>
    <w:rsid w:val="00AE4214"/>
    <w:rsid w:val="00AE4373"/>
    <w:rsid w:val="00AE5452"/>
    <w:rsid w:val="00AE7BC8"/>
    <w:rsid w:val="00AE7DFD"/>
    <w:rsid w:val="00AE7E80"/>
    <w:rsid w:val="00AF2449"/>
    <w:rsid w:val="00AF3B73"/>
    <w:rsid w:val="00AF562C"/>
    <w:rsid w:val="00AF77B1"/>
    <w:rsid w:val="00B02F66"/>
    <w:rsid w:val="00B038F2"/>
    <w:rsid w:val="00B04C23"/>
    <w:rsid w:val="00B04C66"/>
    <w:rsid w:val="00B07F7E"/>
    <w:rsid w:val="00B107C4"/>
    <w:rsid w:val="00B10BCE"/>
    <w:rsid w:val="00B10D16"/>
    <w:rsid w:val="00B14E4D"/>
    <w:rsid w:val="00B15ADD"/>
    <w:rsid w:val="00B17FFE"/>
    <w:rsid w:val="00B2001E"/>
    <w:rsid w:val="00B20519"/>
    <w:rsid w:val="00B2455C"/>
    <w:rsid w:val="00B2546B"/>
    <w:rsid w:val="00B31DD0"/>
    <w:rsid w:val="00B349B7"/>
    <w:rsid w:val="00B35346"/>
    <w:rsid w:val="00B36DB8"/>
    <w:rsid w:val="00B401D5"/>
    <w:rsid w:val="00B40F1F"/>
    <w:rsid w:val="00B40FCA"/>
    <w:rsid w:val="00B42FAE"/>
    <w:rsid w:val="00B439F1"/>
    <w:rsid w:val="00B44421"/>
    <w:rsid w:val="00B459D2"/>
    <w:rsid w:val="00B46213"/>
    <w:rsid w:val="00B46811"/>
    <w:rsid w:val="00B46DCD"/>
    <w:rsid w:val="00B47078"/>
    <w:rsid w:val="00B47A99"/>
    <w:rsid w:val="00B54011"/>
    <w:rsid w:val="00B54F30"/>
    <w:rsid w:val="00B555B6"/>
    <w:rsid w:val="00B555CB"/>
    <w:rsid w:val="00B57B8F"/>
    <w:rsid w:val="00B60806"/>
    <w:rsid w:val="00B66680"/>
    <w:rsid w:val="00B67767"/>
    <w:rsid w:val="00B70B1B"/>
    <w:rsid w:val="00B710D5"/>
    <w:rsid w:val="00B71A52"/>
    <w:rsid w:val="00B71C52"/>
    <w:rsid w:val="00B74C3F"/>
    <w:rsid w:val="00B74DB0"/>
    <w:rsid w:val="00B75C40"/>
    <w:rsid w:val="00B803E0"/>
    <w:rsid w:val="00B838A5"/>
    <w:rsid w:val="00B85512"/>
    <w:rsid w:val="00B86162"/>
    <w:rsid w:val="00B87D64"/>
    <w:rsid w:val="00B912E2"/>
    <w:rsid w:val="00B92E26"/>
    <w:rsid w:val="00B93CD8"/>
    <w:rsid w:val="00B93D59"/>
    <w:rsid w:val="00B95B25"/>
    <w:rsid w:val="00BA2578"/>
    <w:rsid w:val="00BA26F5"/>
    <w:rsid w:val="00BA2DC5"/>
    <w:rsid w:val="00BA3601"/>
    <w:rsid w:val="00BA4D71"/>
    <w:rsid w:val="00BA52F9"/>
    <w:rsid w:val="00BA6A0D"/>
    <w:rsid w:val="00BB0DCC"/>
    <w:rsid w:val="00BB107C"/>
    <w:rsid w:val="00BB3C3A"/>
    <w:rsid w:val="00BB5502"/>
    <w:rsid w:val="00BB7B8C"/>
    <w:rsid w:val="00BB7BC0"/>
    <w:rsid w:val="00BC0369"/>
    <w:rsid w:val="00BC274C"/>
    <w:rsid w:val="00BC3022"/>
    <w:rsid w:val="00BC30D2"/>
    <w:rsid w:val="00BC35AB"/>
    <w:rsid w:val="00BC67CD"/>
    <w:rsid w:val="00BD05D2"/>
    <w:rsid w:val="00BD1953"/>
    <w:rsid w:val="00BD6CE7"/>
    <w:rsid w:val="00BE0122"/>
    <w:rsid w:val="00BE2167"/>
    <w:rsid w:val="00BE2AC6"/>
    <w:rsid w:val="00BE396D"/>
    <w:rsid w:val="00BE4CD3"/>
    <w:rsid w:val="00BE4F64"/>
    <w:rsid w:val="00BE7AF2"/>
    <w:rsid w:val="00BF0041"/>
    <w:rsid w:val="00BF2FCC"/>
    <w:rsid w:val="00BF3337"/>
    <w:rsid w:val="00BF4FA6"/>
    <w:rsid w:val="00BF6F68"/>
    <w:rsid w:val="00BF7152"/>
    <w:rsid w:val="00C00F1B"/>
    <w:rsid w:val="00C0217B"/>
    <w:rsid w:val="00C0278F"/>
    <w:rsid w:val="00C039A0"/>
    <w:rsid w:val="00C040C8"/>
    <w:rsid w:val="00C0440A"/>
    <w:rsid w:val="00C0641F"/>
    <w:rsid w:val="00C108E0"/>
    <w:rsid w:val="00C16CF0"/>
    <w:rsid w:val="00C16E36"/>
    <w:rsid w:val="00C176C1"/>
    <w:rsid w:val="00C219EF"/>
    <w:rsid w:val="00C22028"/>
    <w:rsid w:val="00C22AE8"/>
    <w:rsid w:val="00C2483E"/>
    <w:rsid w:val="00C2570E"/>
    <w:rsid w:val="00C26C36"/>
    <w:rsid w:val="00C3062D"/>
    <w:rsid w:val="00C30DF8"/>
    <w:rsid w:val="00C400C1"/>
    <w:rsid w:val="00C403C8"/>
    <w:rsid w:val="00C4154B"/>
    <w:rsid w:val="00C46173"/>
    <w:rsid w:val="00C50708"/>
    <w:rsid w:val="00C50968"/>
    <w:rsid w:val="00C517F6"/>
    <w:rsid w:val="00C51963"/>
    <w:rsid w:val="00C55346"/>
    <w:rsid w:val="00C57D2F"/>
    <w:rsid w:val="00C61071"/>
    <w:rsid w:val="00C62BF8"/>
    <w:rsid w:val="00C6431F"/>
    <w:rsid w:val="00C65735"/>
    <w:rsid w:val="00C66355"/>
    <w:rsid w:val="00C66723"/>
    <w:rsid w:val="00C809FC"/>
    <w:rsid w:val="00C81A40"/>
    <w:rsid w:val="00C81B96"/>
    <w:rsid w:val="00C81D7A"/>
    <w:rsid w:val="00C81FBD"/>
    <w:rsid w:val="00C82C0B"/>
    <w:rsid w:val="00C847D0"/>
    <w:rsid w:val="00C84972"/>
    <w:rsid w:val="00C849E7"/>
    <w:rsid w:val="00C8581F"/>
    <w:rsid w:val="00C8593B"/>
    <w:rsid w:val="00C85CBA"/>
    <w:rsid w:val="00C87B07"/>
    <w:rsid w:val="00C90F2A"/>
    <w:rsid w:val="00C92903"/>
    <w:rsid w:val="00C9408A"/>
    <w:rsid w:val="00C964A7"/>
    <w:rsid w:val="00C96768"/>
    <w:rsid w:val="00CA036B"/>
    <w:rsid w:val="00CA1A97"/>
    <w:rsid w:val="00CA1EF7"/>
    <w:rsid w:val="00CA38B5"/>
    <w:rsid w:val="00CA49EF"/>
    <w:rsid w:val="00CA70F9"/>
    <w:rsid w:val="00CA7238"/>
    <w:rsid w:val="00CB4969"/>
    <w:rsid w:val="00CB6FC6"/>
    <w:rsid w:val="00CC096F"/>
    <w:rsid w:val="00CC2B50"/>
    <w:rsid w:val="00CC3E68"/>
    <w:rsid w:val="00CC556F"/>
    <w:rsid w:val="00CC56BB"/>
    <w:rsid w:val="00CC5C87"/>
    <w:rsid w:val="00CC6DC8"/>
    <w:rsid w:val="00CC74C7"/>
    <w:rsid w:val="00CC776F"/>
    <w:rsid w:val="00CD0F80"/>
    <w:rsid w:val="00CD4FCC"/>
    <w:rsid w:val="00CD5EA9"/>
    <w:rsid w:val="00CD668E"/>
    <w:rsid w:val="00CE0C21"/>
    <w:rsid w:val="00CE18FF"/>
    <w:rsid w:val="00CE1E7F"/>
    <w:rsid w:val="00CE2090"/>
    <w:rsid w:val="00CE2B83"/>
    <w:rsid w:val="00CF1569"/>
    <w:rsid w:val="00CF1571"/>
    <w:rsid w:val="00CF2877"/>
    <w:rsid w:val="00CF4078"/>
    <w:rsid w:val="00D0046F"/>
    <w:rsid w:val="00D0104B"/>
    <w:rsid w:val="00D01D92"/>
    <w:rsid w:val="00D0376D"/>
    <w:rsid w:val="00D0397C"/>
    <w:rsid w:val="00D04795"/>
    <w:rsid w:val="00D04A23"/>
    <w:rsid w:val="00D064A3"/>
    <w:rsid w:val="00D07248"/>
    <w:rsid w:val="00D10131"/>
    <w:rsid w:val="00D102B5"/>
    <w:rsid w:val="00D138EA"/>
    <w:rsid w:val="00D13B9A"/>
    <w:rsid w:val="00D14E88"/>
    <w:rsid w:val="00D16BCB"/>
    <w:rsid w:val="00D20063"/>
    <w:rsid w:val="00D21BAD"/>
    <w:rsid w:val="00D24D53"/>
    <w:rsid w:val="00D24DD1"/>
    <w:rsid w:val="00D2720C"/>
    <w:rsid w:val="00D300BB"/>
    <w:rsid w:val="00D3014B"/>
    <w:rsid w:val="00D32CAC"/>
    <w:rsid w:val="00D37C34"/>
    <w:rsid w:val="00D40560"/>
    <w:rsid w:val="00D40D82"/>
    <w:rsid w:val="00D41AA3"/>
    <w:rsid w:val="00D43890"/>
    <w:rsid w:val="00D43C2A"/>
    <w:rsid w:val="00D43CE8"/>
    <w:rsid w:val="00D46364"/>
    <w:rsid w:val="00D47E3E"/>
    <w:rsid w:val="00D505B7"/>
    <w:rsid w:val="00D50C83"/>
    <w:rsid w:val="00D51586"/>
    <w:rsid w:val="00D54C43"/>
    <w:rsid w:val="00D55D63"/>
    <w:rsid w:val="00D55DD7"/>
    <w:rsid w:val="00D575EF"/>
    <w:rsid w:val="00D60F01"/>
    <w:rsid w:val="00D611CF"/>
    <w:rsid w:val="00D61BA4"/>
    <w:rsid w:val="00D61DA7"/>
    <w:rsid w:val="00D61EA7"/>
    <w:rsid w:val="00D651ED"/>
    <w:rsid w:val="00D672F7"/>
    <w:rsid w:val="00D718D3"/>
    <w:rsid w:val="00D743B1"/>
    <w:rsid w:val="00D74542"/>
    <w:rsid w:val="00D752E5"/>
    <w:rsid w:val="00D760AD"/>
    <w:rsid w:val="00D77294"/>
    <w:rsid w:val="00D814B9"/>
    <w:rsid w:val="00D830D0"/>
    <w:rsid w:val="00D8405A"/>
    <w:rsid w:val="00D84AA6"/>
    <w:rsid w:val="00D858E9"/>
    <w:rsid w:val="00D87D7C"/>
    <w:rsid w:val="00D907C2"/>
    <w:rsid w:val="00D96DD9"/>
    <w:rsid w:val="00DA18CB"/>
    <w:rsid w:val="00DA1DD8"/>
    <w:rsid w:val="00DA75F3"/>
    <w:rsid w:val="00DA7BBC"/>
    <w:rsid w:val="00DB282E"/>
    <w:rsid w:val="00DB4647"/>
    <w:rsid w:val="00DC08C1"/>
    <w:rsid w:val="00DC5FE2"/>
    <w:rsid w:val="00DC6DBF"/>
    <w:rsid w:val="00DC77CC"/>
    <w:rsid w:val="00DD2543"/>
    <w:rsid w:val="00DD4FDC"/>
    <w:rsid w:val="00DD7545"/>
    <w:rsid w:val="00DE0262"/>
    <w:rsid w:val="00DE1CF4"/>
    <w:rsid w:val="00DE2B14"/>
    <w:rsid w:val="00DE4507"/>
    <w:rsid w:val="00DE55B9"/>
    <w:rsid w:val="00DE55CC"/>
    <w:rsid w:val="00DE735F"/>
    <w:rsid w:val="00DE73C3"/>
    <w:rsid w:val="00DF02C5"/>
    <w:rsid w:val="00DF0F30"/>
    <w:rsid w:val="00DF146E"/>
    <w:rsid w:val="00DF1AC0"/>
    <w:rsid w:val="00DF25EF"/>
    <w:rsid w:val="00DF3450"/>
    <w:rsid w:val="00DF6D0E"/>
    <w:rsid w:val="00E01564"/>
    <w:rsid w:val="00E0169B"/>
    <w:rsid w:val="00E01F29"/>
    <w:rsid w:val="00E023E2"/>
    <w:rsid w:val="00E0386A"/>
    <w:rsid w:val="00E05B5A"/>
    <w:rsid w:val="00E076B3"/>
    <w:rsid w:val="00E10F69"/>
    <w:rsid w:val="00E119C1"/>
    <w:rsid w:val="00E20C9D"/>
    <w:rsid w:val="00E2115A"/>
    <w:rsid w:val="00E22943"/>
    <w:rsid w:val="00E24A56"/>
    <w:rsid w:val="00E269AC"/>
    <w:rsid w:val="00E311D3"/>
    <w:rsid w:val="00E31FEE"/>
    <w:rsid w:val="00E32100"/>
    <w:rsid w:val="00E341A1"/>
    <w:rsid w:val="00E34AE1"/>
    <w:rsid w:val="00E35F5E"/>
    <w:rsid w:val="00E366CD"/>
    <w:rsid w:val="00E36ADC"/>
    <w:rsid w:val="00E37F3A"/>
    <w:rsid w:val="00E41151"/>
    <w:rsid w:val="00E422D0"/>
    <w:rsid w:val="00E43D3C"/>
    <w:rsid w:val="00E46864"/>
    <w:rsid w:val="00E5086D"/>
    <w:rsid w:val="00E559EC"/>
    <w:rsid w:val="00E55C96"/>
    <w:rsid w:val="00E5667E"/>
    <w:rsid w:val="00E57D7E"/>
    <w:rsid w:val="00E61369"/>
    <w:rsid w:val="00E6271D"/>
    <w:rsid w:val="00E6556D"/>
    <w:rsid w:val="00E65D4C"/>
    <w:rsid w:val="00E6715A"/>
    <w:rsid w:val="00E7010C"/>
    <w:rsid w:val="00E74B5B"/>
    <w:rsid w:val="00E754FE"/>
    <w:rsid w:val="00E8073D"/>
    <w:rsid w:val="00E836D6"/>
    <w:rsid w:val="00E87BE8"/>
    <w:rsid w:val="00E90D10"/>
    <w:rsid w:val="00E92847"/>
    <w:rsid w:val="00E92CD8"/>
    <w:rsid w:val="00E946D0"/>
    <w:rsid w:val="00E9489D"/>
    <w:rsid w:val="00E95A66"/>
    <w:rsid w:val="00E96730"/>
    <w:rsid w:val="00E969F3"/>
    <w:rsid w:val="00EA4C6C"/>
    <w:rsid w:val="00EA5C9A"/>
    <w:rsid w:val="00EB108B"/>
    <w:rsid w:val="00EB108F"/>
    <w:rsid w:val="00EB1A79"/>
    <w:rsid w:val="00EB2881"/>
    <w:rsid w:val="00EB3602"/>
    <w:rsid w:val="00EB5261"/>
    <w:rsid w:val="00EC31D2"/>
    <w:rsid w:val="00EC4B6D"/>
    <w:rsid w:val="00ED0983"/>
    <w:rsid w:val="00ED136F"/>
    <w:rsid w:val="00ED1934"/>
    <w:rsid w:val="00ED2677"/>
    <w:rsid w:val="00ED29BC"/>
    <w:rsid w:val="00ED3371"/>
    <w:rsid w:val="00ED4A41"/>
    <w:rsid w:val="00ED678D"/>
    <w:rsid w:val="00ED6DF3"/>
    <w:rsid w:val="00ED73E6"/>
    <w:rsid w:val="00ED79DC"/>
    <w:rsid w:val="00EE0FC5"/>
    <w:rsid w:val="00EE1F02"/>
    <w:rsid w:val="00EE3D19"/>
    <w:rsid w:val="00EE3E0F"/>
    <w:rsid w:val="00EE47EC"/>
    <w:rsid w:val="00EE4975"/>
    <w:rsid w:val="00EE5064"/>
    <w:rsid w:val="00EE64F3"/>
    <w:rsid w:val="00EE7F30"/>
    <w:rsid w:val="00EF1C77"/>
    <w:rsid w:val="00EF7BFF"/>
    <w:rsid w:val="00F00057"/>
    <w:rsid w:val="00F00AE9"/>
    <w:rsid w:val="00F01300"/>
    <w:rsid w:val="00F013BD"/>
    <w:rsid w:val="00F01E94"/>
    <w:rsid w:val="00F034DB"/>
    <w:rsid w:val="00F0686D"/>
    <w:rsid w:val="00F0699B"/>
    <w:rsid w:val="00F07A2A"/>
    <w:rsid w:val="00F120A7"/>
    <w:rsid w:val="00F12137"/>
    <w:rsid w:val="00F12773"/>
    <w:rsid w:val="00F12C75"/>
    <w:rsid w:val="00F1450C"/>
    <w:rsid w:val="00F155F2"/>
    <w:rsid w:val="00F1732A"/>
    <w:rsid w:val="00F1750C"/>
    <w:rsid w:val="00F20BA0"/>
    <w:rsid w:val="00F216F6"/>
    <w:rsid w:val="00F24C24"/>
    <w:rsid w:val="00F253DF"/>
    <w:rsid w:val="00F3012A"/>
    <w:rsid w:val="00F316EC"/>
    <w:rsid w:val="00F32A68"/>
    <w:rsid w:val="00F33684"/>
    <w:rsid w:val="00F3652D"/>
    <w:rsid w:val="00F36DE9"/>
    <w:rsid w:val="00F4006E"/>
    <w:rsid w:val="00F419F6"/>
    <w:rsid w:val="00F422E3"/>
    <w:rsid w:val="00F42493"/>
    <w:rsid w:val="00F4324C"/>
    <w:rsid w:val="00F43EE8"/>
    <w:rsid w:val="00F4453D"/>
    <w:rsid w:val="00F44CAA"/>
    <w:rsid w:val="00F45A95"/>
    <w:rsid w:val="00F47A6A"/>
    <w:rsid w:val="00F50A25"/>
    <w:rsid w:val="00F524F4"/>
    <w:rsid w:val="00F53B20"/>
    <w:rsid w:val="00F547DE"/>
    <w:rsid w:val="00F552B8"/>
    <w:rsid w:val="00F55749"/>
    <w:rsid w:val="00F56101"/>
    <w:rsid w:val="00F562C7"/>
    <w:rsid w:val="00F563E7"/>
    <w:rsid w:val="00F567EF"/>
    <w:rsid w:val="00F574A8"/>
    <w:rsid w:val="00F577C1"/>
    <w:rsid w:val="00F61B2A"/>
    <w:rsid w:val="00F63BE2"/>
    <w:rsid w:val="00F64342"/>
    <w:rsid w:val="00F64376"/>
    <w:rsid w:val="00F64480"/>
    <w:rsid w:val="00F67B91"/>
    <w:rsid w:val="00F67D31"/>
    <w:rsid w:val="00F67F45"/>
    <w:rsid w:val="00F72BC4"/>
    <w:rsid w:val="00F731E0"/>
    <w:rsid w:val="00F74A35"/>
    <w:rsid w:val="00F77599"/>
    <w:rsid w:val="00F82721"/>
    <w:rsid w:val="00F86AD8"/>
    <w:rsid w:val="00F906E2"/>
    <w:rsid w:val="00F921EB"/>
    <w:rsid w:val="00F92331"/>
    <w:rsid w:val="00F95370"/>
    <w:rsid w:val="00F95500"/>
    <w:rsid w:val="00F95FDF"/>
    <w:rsid w:val="00F9714E"/>
    <w:rsid w:val="00FA150E"/>
    <w:rsid w:val="00FA1619"/>
    <w:rsid w:val="00FA1FF7"/>
    <w:rsid w:val="00FA4F8C"/>
    <w:rsid w:val="00FB040C"/>
    <w:rsid w:val="00FB2ECB"/>
    <w:rsid w:val="00FB351D"/>
    <w:rsid w:val="00FB4126"/>
    <w:rsid w:val="00FB6F47"/>
    <w:rsid w:val="00FB7440"/>
    <w:rsid w:val="00FC0588"/>
    <w:rsid w:val="00FC37F6"/>
    <w:rsid w:val="00FC40A4"/>
    <w:rsid w:val="00FC6357"/>
    <w:rsid w:val="00FC73B7"/>
    <w:rsid w:val="00FD0257"/>
    <w:rsid w:val="00FD1179"/>
    <w:rsid w:val="00FD12D2"/>
    <w:rsid w:val="00FD4223"/>
    <w:rsid w:val="00FD53BD"/>
    <w:rsid w:val="00FD58B4"/>
    <w:rsid w:val="00FD5B84"/>
    <w:rsid w:val="00FD6805"/>
    <w:rsid w:val="00FE2248"/>
    <w:rsid w:val="00FE3EA3"/>
    <w:rsid w:val="00FE5352"/>
    <w:rsid w:val="00FF5EC8"/>
    <w:rsid w:val="00FF6ABA"/>
    <w:rsid w:val="00FF7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6579E"/>
  <w15:docId w15:val="{D0C4641A-7156-4800-92E1-6F2B88DD6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19B4"/>
  </w:style>
  <w:style w:type="paragraph" w:styleId="1">
    <w:name w:val="heading 1"/>
    <w:basedOn w:val="a"/>
    <w:link w:val="10"/>
    <w:uiPriority w:val="9"/>
    <w:qFormat/>
    <w:rsid w:val="00062B4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6C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B6C9A"/>
  </w:style>
  <w:style w:type="paragraph" w:styleId="a5">
    <w:name w:val="footer"/>
    <w:basedOn w:val="a"/>
    <w:link w:val="a6"/>
    <w:uiPriority w:val="99"/>
    <w:unhideWhenUsed/>
    <w:rsid w:val="008B6C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B6C9A"/>
  </w:style>
  <w:style w:type="paragraph" w:styleId="a7">
    <w:name w:val="List Paragraph"/>
    <w:basedOn w:val="a"/>
    <w:uiPriority w:val="34"/>
    <w:qFormat/>
    <w:rsid w:val="00F422E3"/>
    <w:pPr>
      <w:ind w:left="720"/>
      <w:contextualSpacing/>
    </w:pPr>
  </w:style>
  <w:style w:type="paragraph" w:customStyle="1" w:styleId="docdata">
    <w:name w:val="docdata"/>
    <w:aliases w:val="docy,v5,6117,baiaagaaboqcaaadgxyaaaupfgaaaaaaaaaaaaaaaaaaaaaaaaaaaaaaaaaaaaaaaaaaaaaaaaaaaaaaaaaaaaaaaaaaaaaaaaaaaaaaaaaaaaaaaaaaaaaaaaaaaaaaaaaaaaaaaaaaaaaaaaaaaaaaaaaaaaaaaaaaaaaaaaaaaaaaaaaaaaaaaaaaaaaaaaaaaaaaaaaaaaaaaaaaaaaaaaaaaaaaaaaaaaaa"/>
    <w:basedOn w:val="a"/>
    <w:rsid w:val="00093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8D34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Emphasis"/>
    <w:basedOn w:val="a0"/>
    <w:uiPriority w:val="20"/>
    <w:qFormat/>
    <w:rsid w:val="003C6A41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062B4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a">
    <w:name w:val="Placeholder Text"/>
    <w:basedOn w:val="a0"/>
    <w:uiPriority w:val="99"/>
    <w:semiHidden/>
    <w:rsid w:val="00A1404F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A140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1404F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a0"/>
    <w:rsid w:val="00370FA6"/>
    <w:rPr>
      <w:rFonts w:ascii="Georgia" w:hAnsi="Georgia" w:hint="default"/>
      <w:b w:val="0"/>
      <w:bCs w:val="0"/>
      <w:i w:val="0"/>
      <w:iCs w:val="0"/>
      <w:color w:val="231F20"/>
      <w:sz w:val="18"/>
      <w:szCs w:val="18"/>
    </w:rPr>
  </w:style>
  <w:style w:type="character" w:customStyle="1" w:styleId="fontstyle21">
    <w:name w:val="fontstyle21"/>
    <w:basedOn w:val="a0"/>
    <w:rsid w:val="00946256"/>
    <w:rPr>
      <w:rFonts w:ascii="TimesNewRomanPS-ItalicMT" w:hAnsi="TimesNewRomanPS-ItalicMT" w:hint="default"/>
      <w:b w:val="0"/>
      <w:bCs w:val="0"/>
      <w:i/>
      <w:iCs/>
      <w:color w:val="000000"/>
      <w:sz w:val="16"/>
      <w:szCs w:val="16"/>
    </w:rPr>
  </w:style>
  <w:style w:type="paragraph" w:styleId="ad">
    <w:name w:val="caption"/>
    <w:basedOn w:val="a"/>
    <w:next w:val="a"/>
    <w:uiPriority w:val="35"/>
    <w:unhideWhenUsed/>
    <w:qFormat/>
    <w:rsid w:val="004D4EB6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ref-journal">
    <w:name w:val="ref-journal"/>
    <w:basedOn w:val="a0"/>
    <w:rsid w:val="00495B16"/>
  </w:style>
  <w:style w:type="character" w:customStyle="1" w:styleId="ref-vol">
    <w:name w:val="ref-vol"/>
    <w:basedOn w:val="a0"/>
    <w:rsid w:val="00495B16"/>
  </w:style>
  <w:style w:type="paragraph" w:styleId="ae">
    <w:name w:val="Normal (Web)"/>
    <w:basedOn w:val="a"/>
    <w:uiPriority w:val="99"/>
    <w:semiHidden/>
    <w:unhideWhenUsed/>
    <w:rsid w:val="00FE53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HTML">
    <w:name w:val="HTML Preformatted"/>
    <w:basedOn w:val="a"/>
    <w:link w:val="HTML0"/>
    <w:uiPriority w:val="99"/>
    <w:unhideWhenUsed/>
    <w:rsid w:val="00761E2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761E21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y2iqfc">
    <w:name w:val="y2iqfc"/>
    <w:basedOn w:val="a0"/>
    <w:rsid w:val="00761E21"/>
  </w:style>
  <w:style w:type="character" w:customStyle="1" w:styleId="af">
    <w:name w:val="_"/>
    <w:basedOn w:val="a0"/>
    <w:rsid w:val="005B1AF2"/>
  </w:style>
  <w:style w:type="paragraph" w:styleId="af0">
    <w:name w:val="Body Text"/>
    <w:basedOn w:val="a"/>
    <w:link w:val="af1"/>
    <w:rsid w:val="009A6F76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1">
    <w:name w:val="Основной текст Знак"/>
    <w:basedOn w:val="a0"/>
    <w:link w:val="af0"/>
    <w:rsid w:val="009A6F76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3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6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1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3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1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8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2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1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5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6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18" Type="http://schemas.openxmlformats.org/officeDocument/2006/relationships/chart" Target="charts/chart4.xml"/><Relationship Id="rId26" Type="http://schemas.openxmlformats.org/officeDocument/2006/relationships/chart" Target="charts/chart11.xml"/><Relationship Id="rId39" Type="http://schemas.openxmlformats.org/officeDocument/2006/relationships/image" Target="media/image20.png"/><Relationship Id="rId3" Type="http://schemas.openxmlformats.org/officeDocument/2006/relationships/styles" Target="styles.xml"/><Relationship Id="rId21" Type="http://schemas.openxmlformats.org/officeDocument/2006/relationships/image" Target="media/image7.png"/><Relationship Id="rId34" Type="http://schemas.openxmlformats.org/officeDocument/2006/relationships/image" Target="media/image15.png"/><Relationship Id="rId42" Type="http://schemas.openxmlformats.org/officeDocument/2006/relationships/image" Target="media/image23.png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openxmlformats.org/officeDocument/2006/relationships/chart" Target="charts/chart3.xml"/><Relationship Id="rId25" Type="http://schemas.openxmlformats.org/officeDocument/2006/relationships/chart" Target="charts/chart10.xml"/><Relationship Id="rId33" Type="http://schemas.openxmlformats.org/officeDocument/2006/relationships/image" Target="media/image14.png"/><Relationship Id="rId38" Type="http://schemas.openxmlformats.org/officeDocument/2006/relationships/image" Target="media/image19.png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20" Type="http://schemas.openxmlformats.org/officeDocument/2006/relationships/chart" Target="charts/chart6.xml"/><Relationship Id="rId29" Type="http://schemas.openxmlformats.org/officeDocument/2006/relationships/image" Target="media/image10.png"/><Relationship Id="rId41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chart" Target="charts/chart9.xml"/><Relationship Id="rId32" Type="http://schemas.openxmlformats.org/officeDocument/2006/relationships/image" Target="media/image13.png"/><Relationship Id="rId37" Type="http://schemas.openxmlformats.org/officeDocument/2006/relationships/image" Target="media/image18.png"/><Relationship Id="rId40" Type="http://schemas.openxmlformats.org/officeDocument/2006/relationships/image" Target="media/image21.png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chart" Target="charts/chart8.xml"/><Relationship Id="rId28" Type="http://schemas.openxmlformats.org/officeDocument/2006/relationships/image" Target="media/image9.png"/><Relationship Id="rId36" Type="http://schemas.openxmlformats.org/officeDocument/2006/relationships/image" Target="media/image17.png"/><Relationship Id="rId10" Type="http://schemas.openxmlformats.org/officeDocument/2006/relationships/image" Target="media/image2.jpeg"/><Relationship Id="rId19" Type="http://schemas.openxmlformats.org/officeDocument/2006/relationships/chart" Target="charts/chart5.xml"/><Relationship Id="rId31" Type="http://schemas.openxmlformats.org/officeDocument/2006/relationships/image" Target="media/image12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3.xml"/><Relationship Id="rId22" Type="http://schemas.openxmlformats.org/officeDocument/2006/relationships/chart" Target="charts/chart7.xml"/><Relationship Id="rId27" Type="http://schemas.openxmlformats.org/officeDocument/2006/relationships/image" Target="media/image8.png"/><Relationship Id="rId30" Type="http://schemas.openxmlformats.org/officeDocument/2006/relationships/image" Target="media/image11.png"/><Relationship Id="rId35" Type="http://schemas.openxmlformats.org/officeDocument/2006/relationships/image" Target="media/image16.png"/><Relationship Id="rId43" Type="http://schemas.openxmlformats.org/officeDocument/2006/relationships/header" Target="header4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mtyna\Desktop\&#1094;&#1077;&#1085;&#1079;&#1091;&#1088;&#1072;\&#1069;&#1082;&#1089;&#1087;&#1077;&#1088;&#1080;&#1084;&#1077;&#1085;&#1090;%204%20&#1082;&#1091;&#1088;&#1089;\&#1057;&#1072;&#1084;&#1094;&#1099;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82;&#1072;&#1092;&#1077;&#1076;&#1088;&#1072;%20&#1092;&#1110;&#1079;&#1110;&#1086;&#1083;&#1086;&#1075;&#1110;&#1111;\&#1044;&#1080;&#1087;&#1083;&#1086;&#1084;&#1085;&#1110;%20&#1092;&#1110;&#1079;&#1110;&#1086;&#1083;&#1086;&#1075;&#1110;&#1103;\&#1056;&#1103;&#1073;&#1077;&#1085;&#1100;&#1082;&#1072;&#1103;\&#1050;&#1085;&#1080;&#1075;&#1072;1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82;&#1072;&#1092;&#1077;&#1076;&#1088;&#1072;%20&#1092;&#1110;&#1079;&#1110;&#1086;&#1083;&#1086;&#1075;&#1110;&#1111;\&#1044;&#1080;&#1087;&#1083;&#1086;&#1084;&#1085;&#1110;%20&#1092;&#1110;&#1079;&#1110;&#1086;&#1083;&#1086;&#1075;&#1110;&#1103;\&#1056;&#1103;&#1073;&#1077;&#1085;&#1100;&#1082;&#1072;&#1103;\&#1050;&#1085;&#1080;&#1075;&#1072;1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C:\Users\mtyna\Desktop\&#1094;&#1077;&#1085;&#1079;&#1091;&#1088;&#1072;\&#1069;&#1082;&#1089;&#1087;&#1077;&#1088;&#1080;&#1084;&#1077;&#1085;&#1090;%204%20&#1082;&#1091;&#1088;&#1089;\&#1057;&#1072;&#1084;&#1094;&#1099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mtyna\Desktop\&#1094;&#1077;&#1085;&#1079;&#1091;&#1088;&#1072;\&#1069;&#1082;&#1089;&#1087;&#1077;&#1088;&#1080;&#1084;&#1077;&#1085;&#1090;%204%20&#1082;&#1091;&#1088;&#1089;\&#1057;&#1072;&#1084;&#1094;&#1099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mtyna\Desktop\&#1094;&#1077;&#1085;&#1079;&#1091;&#1088;&#1072;\&#1069;&#1082;&#1089;&#1087;&#1077;&#1088;&#1080;&#1084;&#1077;&#1085;&#1090;%204%20&#1082;&#1091;&#1088;&#1089;\&#1057;&#1072;&#1084;&#1094;&#1099;.xlsx" TargetMode="Externa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C:\Users\&#1051;&#1048;&#1053;&#1068;&#1050;&#1054;&#1042;\Desktop\&#1056;&#1103;&#1073;&#1077;&#1085;&#1100;&#1082;&#1072;&#1103;\&#1050;&#1085;&#1080;&#1075;&#1072;1.xlsx" TargetMode="Externa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oleObject" Target="file:///C:\Users\&#1051;&#1048;&#1053;&#1068;&#1050;&#1054;&#1042;\Desktop\&#1056;&#1103;&#1073;&#1077;&#1085;&#1100;&#1082;&#1072;&#1103;\&#1050;&#1085;&#1080;&#1075;&#1072;1.xlsx" TargetMode="Externa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5.xml"/><Relationship Id="rId1" Type="http://schemas.openxmlformats.org/officeDocument/2006/relationships/package" Target="../embeddings/Microsoft_Excel_Worksheet.xlsx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6.xml"/><Relationship Id="rId1" Type="http://schemas.openxmlformats.org/officeDocument/2006/relationships/package" Target="../embeddings/Microsoft_Excel_Worksheet1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82;&#1072;&#1092;&#1077;&#1076;&#1088;&#1072;%20&#1092;&#1110;&#1079;&#1110;&#1086;&#1083;&#1086;&#1075;&#1110;&#1111;\&#1044;&#1080;&#1087;&#1083;&#1086;&#1084;&#1085;&#1110;%20&#1092;&#1110;&#1079;&#1110;&#1086;&#1083;&#1086;&#1075;&#1110;&#1103;\&#1056;&#1103;&#1073;&#1077;&#1085;&#1100;&#1082;&#1072;&#1103;\&#1050;&#1085;&#1080;&#1075;&#1072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188761020257085"/>
          <c:y val="2.9494716713971032E-2"/>
          <c:w val="0.84362692644189086"/>
          <c:h val="0.74494057189952001"/>
        </c:manualLayout>
      </c:layout>
      <c:lineChart>
        <c:grouping val="standard"/>
        <c:varyColors val="0"/>
        <c:ser>
          <c:idx val="1"/>
          <c:order val="0"/>
          <c:tx>
            <c:strRef>
              <c:f>Лист1!$A$13</c:f>
              <c:strCache>
                <c:ptCount val="1"/>
                <c:pt idx="0">
                  <c:v>Самці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errBars>
            <c:errDir val="y"/>
            <c:errBarType val="both"/>
            <c:errValType val="percentage"/>
            <c:noEndCap val="0"/>
            <c:val val="5"/>
          </c:errBars>
          <c:cat>
            <c:numRef>
              <c:f>Лист1!$C$2:$C$5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48</c:v>
                </c:pt>
                <c:pt idx="1">
                  <c:v>58</c:v>
                </c:pt>
                <c:pt idx="2">
                  <c:v>46</c:v>
                </c:pt>
                <c:pt idx="3">
                  <c:v>36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2E37-47B9-88D7-68DCDA299BEE}"/>
            </c:ext>
          </c:extLst>
        </c:ser>
        <c:ser>
          <c:idx val="0"/>
          <c:order val="1"/>
          <c:tx>
            <c:strRef>
              <c:f>Лист1!$B$13</c:f>
              <c:strCache>
                <c:ptCount val="1"/>
                <c:pt idx="0">
                  <c:v>Самки 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errBars>
            <c:errDir val="y"/>
            <c:errBarType val="both"/>
            <c:errValType val="percentage"/>
            <c:noEndCap val="0"/>
            <c:val val="5"/>
          </c:errBars>
          <c:val>
            <c:numRef>
              <c:f>Лист1!$B$2:$B$5</c:f>
              <c:numCache>
                <c:formatCode>General</c:formatCode>
                <c:ptCount val="4"/>
                <c:pt idx="0">
                  <c:v>64</c:v>
                </c:pt>
                <c:pt idx="1">
                  <c:v>46</c:v>
                </c:pt>
                <c:pt idx="2">
                  <c:v>53</c:v>
                </c:pt>
                <c:pt idx="3">
                  <c:v>42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2E37-47B9-88D7-68DCDA299BE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2764928"/>
        <c:axId val="102766848"/>
      </c:lineChart>
      <c:catAx>
        <c:axId val="102764928"/>
        <c:scaling>
          <c:orientation val="minMax"/>
        </c:scaling>
        <c:delete val="0"/>
        <c:axPos val="b"/>
        <c:title>
          <c:tx>
            <c:rich>
              <a:bodyPr rot="0" vert="horz"/>
              <a:lstStyle/>
              <a:p>
                <a:pPr>
                  <a:defRPr sz="1400" b="0"/>
                </a:pPr>
                <a:r>
                  <a:rPr lang="ru-RU" sz="1400" b="0"/>
                  <a:t>Доба</a:t>
                </a:r>
              </a:p>
            </c:rich>
          </c:tx>
          <c:layout>
            <c:manualLayout>
              <c:xMode val="edge"/>
              <c:yMode val="edge"/>
              <c:x val="0.92240006056935187"/>
              <c:y val="0.81480658724475752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 sz="1400"/>
            </a:pPr>
            <a:endParaRPr lang="ru-RU"/>
          </a:p>
        </c:txPr>
        <c:crossAx val="102766848"/>
        <c:crosses val="autoZero"/>
        <c:auto val="1"/>
        <c:lblAlgn val="ctr"/>
        <c:lblOffset val="100"/>
        <c:noMultiLvlLbl val="0"/>
      </c:catAx>
      <c:valAx>
        <c:axId val="10276684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sz="1400" b="0"/>
                </a:pPr>
                <a:r>
                  <a:rPr lang="ru-RU" sz="1400" b="0"/>
                  <a:t>Час, с</a:t>
                </a:r>
              </a:p>
            </c:rich>
          </c:tx>
          <c:layout>
            <c:manualLayout>
              <c:xMode val="edge"/>
              <c:yMode val="edge"/>
              <c:x val="2.531234269225047E-3"/>
              <c:y val="0.37317351501199231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 sz="1400"/>
            </a:pPr>
            <a:endParaRPr lang="ru-RU"/>
          </a:p>
        </c:txPr>
        <c:crossAx val="102764928"/>
        <c:crosses val="autoZero"/>
        <c:crossBetween val="between"/>
      </c:valAx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33632461807658814"/>
          <c:y val="0.90861499030354165"/>
          <c:w val="0.32307709132512785"/>
          <c:h val="7.67292767649327E-2"/>
        </c:manualLayout>
      </c:layout>
      <c:overlay val="0"/>
      <c:spPr>
        <a:noFill/>
        <a:ln>
          <a:noFill/>
        </a:ln>
        <a:effectLst/>
      </c:spPr>
      <c:txPr>
        <a:bodyPr rot="0" vert="horz"/>
        <a:lstStyle/>
        <a:p>
          <a:pPr>
            <a:defRPr sz="1400"/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"/>
          <c:y val="0"/>
          <c:w val="0.72629357131355565"/>
          <c:h val="0.91500604129682017"/>
        </c:manualLayout>
      </c:layout>
      <c:pie3DChart>
        <c:varyColors val="1"/>
        <c:ser>
          <c:idx val="0"/>
          <c:order val="0"/>
          <c:dPt>
            <c:idx val="0"/>
            <c:bubble3D val="0"/>
            <c:explosion val="6"/>
            <c:extLst>
              <c:ext xmlns:c16="http://schemas.microsoft.com/office/drawing/2014/chart" uri="{C3380CC4-5D6E-409C-BE32-E72D297353CC}">
                <c16:uniqueId val="{00000000-0889-4D8C-B30E-38CDECA97BA7}"/>
              </c:ext>
            </c:extLst>
          </c:dPt>
          <c:dLbls>
            <c:dLbl>
              <c:idx val="0"/>
              <c:layout>
                <c:manualLayout>
                  <c:x val="-0.17726638863258018"/>
                  <c:y val="-6.01956165160284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0889-4D8C-B30E-38CDECA97BA7}"/>
                </c:ext>
              </c:extLst>
            </c:dLbl>
            <c:dLbl>
              <c:idx val="1"/>
              <c:layout>
                <c:manualLayout>
                  <c:x val="0.10725947253749578"/>
                  <c:y val="-0.1373500644629997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889-4D8C-B30E-38CDECA97BA7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 sz="1400">
                        <a:latin typeface="Times New Roman" pitchFamily="18" charset="0"/>
                        <a:cs typeface="Times New Roman" pitchFamily="18" charset="0"/>
                      </a:rPr>
                      <a:t>12,50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2-0889-4D8C-B30E-38CDECA97BA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Лист1!$M$33:$M$35</c:f>
              <c:strCache>
                <c:ptCount val="3"/>
                <c:pt idx="0">
                  <c:v>Високий рівень </c:v>
                </c:pt>
                <c:pt idx="1">
                  <c:v>Середній рівень </c:v>
                </c:pt>
                <c:pt idx="2">
                  <c:v>Низький рівень </c:v>
                </c:pt>
              </c:strCache>
            </c:strRef>
          </c:cat>
          <c:val>
            <c:numRef>
              <c:f>Лист1!$N$33:$N$35</c:f>
              <c:numCache>
                <c:formatCode>General</c:formatCode>
                <c:ptCount val="3"/>
                <c:pt idx="0">
                  <c:v>56.25</c:v>
                </c:pt>
                <c:pt idx="1">
                  <c:v>31.25</c:v>
                </c:pt>
                <c:pt idx="2">
                  <c:v>12.5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0889-4D8C-B30E-38CDECA97BA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5604966287176825"/>
          <c:y val="0.15756734355574195"/>
          <c:w val="0.34395033712823692"/>
          <c:h val="0.6848653128885257"/>
        </c:manualLayout>
      </c:layout>
      <c:overlay val="0"/>
      <c:txPr>
        <a:bodyPr/>
        <a:lstStyle/>
        <a:p>
          <a:pPr>
            <a:defRPr sz="14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0729378795834023"/>
          <c:y val="4.3479802684669437E-2"/>
          <c:w val="0.87671570840410162"/>
          <c:h val="0.67999658333772761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Лист1!$N$37</c:f>
              <c:strCache>
                <c:ptCount val="1"/>
                <c:pt idx="0">
                  <c:v>Контроль</c:v>
                </c:pt>
              </c:strCache>
            </c:strRef>
          </c:tx>
          <c:invertIfNegative val="0"/>
          <c:cat>
            <c:strRef>
              <c:f>Лист1!$M$38:$M$40</c:f>
              <c:strCache>
                <c:ptCount val="3"/>
                <c:pt idx="0">
                  <c:v>Високий рівень тривожності</c:v>
                </c:pt>
                <c:pt idx="1">
                  <c:v>Середній рівень тривожності</c:v>
                </c:pt>
                <c:pt idx="2">
                  <c:v>Низький рівень тривожності</c:v>
                </c:pt>
              </c:strCache>
            </c:strRef>
          </c:cat>
          <c:val>
            <c:numRef>
              <c:f>Лист1!$N$38:$N$40</c:f>
              <c:numCache>
                <c:formatCode>General</c:formatCode>
                <c:ptCount val="3"/>
                <c:pt idx="0">
                  <c:v>46.7</c:v>
                </c:pt>
                <c:pt idx="1">
                  <c:v>128.5</c:v>
                </c:pt>
                <c:pt idx="2">
                  <c:v>196.7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7BB-4CA2-AF5E-C9E623F80DD2}"/>
            </c:ext>
          </c:extLst>
        </c:ser>
        <c:ser>
          <c:idx val="1"/>
          <c:order val="1"/>
          <c:tx>
            <c:strRef>
              <c:f>Лист1!$O$37</c:f>
              <c:strCache>
                <c:ptCount val="1"/>
                <c:pt idx="0">
                  <c:v>Інтоксикація</c:v>
                </c:pt>
              </c:strCache>
            </c:strRef>
          </c:tx>
          <c:invertIfNegative val="0"/>
          <c:cat>
            <c:strRef>
              <c:f>Лист1!$M$38:$M$40</c:f>
              <c:strCache>
                <c:ptCount val="3"/>
                <c:pt idx="0">
                  <c:v>Високий рівень тривожності</c:v>
                </c:pt>
                <c:pt idx="1">
                  <c:v>Середній рівень тривожності</c:v>
                </c:pt>
                <c:pt idx="2">
                  <c:v>Низький рівень тривожності</c:v>
                </c:pt>
              </c:strCache>
            </c:strRef>
          </c:cat>
          <c:val>
            <c:numRef>
              <c:f>Лист1!$O$38:$O$40</c:f>
              <c:numCache>
                <c:formatCode>General</c:formatCode>
                <c:ptCount val="3"/>
                <c:pt idx="0">
                  <c:v>28.3</c:v>
                </c:pt>
                <c:pt idx="1">
                  <c:v>78.400000000000006</c:v>
                </c:pt>
                <c:pt idx="2">
                  <c:v>94.1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7BB-4CA2-AF5E-C9E623F80DD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07936768"/>
        <c:axId val="100475648"/>
        <c:axId val="0"/>
      </c:bar3DChart>
      <c:catAx>
        <c:axId val="10793676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0475648"/>
        <c:crosses val="autoZero"/>
        <c:auto val="1"/>
        <c:lblAlgn val="ctr"/>
        <c:lblOffset val="100"/>
        <c:noMultiLvlLbl val="0"/>
      </c:catAx>
      <c:valAx>
        <c:axId val="10047564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sz="1400" b="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uk-UA" sz="1400" b="0">
                    <a:latin typeface="Times New Roman" pitchFamily="18" charset="0"/>
                    <a:cs typeface="Times New Roman" pitchFamily="18" charset="0"/>
                  </a:rPr>
                  <a:t>Час</a:t>
                </a:r>
                <a:r>
                  <a:rPr lang="uk-UA" sz="1400" b="0" baseline="0">
                    <a:latin typeface="Times New Roman" pitchFamily="18" charset="0"/>
                    <a:cs typeface="Times New Roman" pitchFamily="18" charset="0"/>
                  </a:rPr>
                  <a:t> перебування, с</a:t>
                </a:r>
                <a:endParaRPr lang="uk-UA" sz="14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8.5192343322744567E-3"/>
              <c:y val="0.20404442771061121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793676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9.0016563069596267E-2"/>
          <c:y val="0.90667053970620959"/>
          <c:w val="0.88670937365647795"/>
          <c:h val="9.1303206882909133E-2"/>
        </c:manualLayout>
      </c:layout>
      <c:overlay val="0"/>
      <c:txPr>
        <a:bodyPr/>
        <a:lstStyle/>
        <a:p>
          <a:pPr>
            <a:defRPr sz="14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172180997375328"/>
          <c:y val="4.2748301322147922E-2"/>
          <c:w val="0.84756711811023411"/>
          <c:h val="0.75218944428603862"/>
        </c:manualLayout>
      </c:layout>
      <c:lineChart>
        <c:grouping val="standard"/>
        <c:varyColors val="0"/>
        <c:ser>
          <c:idx val="1"/>
          <c:order val="0"/>
          <c:tx>
            <c:strRef>
              <c:f>Лист1!$A$13</c:f>
              <c:strCache>
                <c:ptCount val="1"/>
                <c:pt idx="0">
                  <c:v>Самці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errBars>
            <c:errDir val="y"/>
            <c:errBarType val="both"/>
            <c:errValType val="percentage"/>
            <c:noEndCap val="0"/>
            <c:val val="5"/>
          </c:errBars>
          <c:cat>
            <c:numRef>
              <c:f>Лист1!$A$2:$A$5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4</c:v>
                </c:pt>
                <c:pt idx="1">
                  <c:v>6</c:v>
                </c:pt>
                <c:pt idx="2">
                  <c:v>5</c:v>
                </c:pt>
                <c:pt idx="3">
                  <c:v>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72D-4DA0-AABE-82BD83CC0167}"/>
            </c:ext>
          </c:extLst>
        </c:ser>
        <c:ser>
          <c:idx val="0"/>
          <c:order val="1"/>
          <c:tx>
            <c:strRef>
              <c:f>Лист1!$O$5</c:f>
              <c:strCache>
                <c:ptCount val="1"/>
                <c:pt idx="0">
                  <c:v>самки 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errBars>
            <c:errDir val="y"/>
            <c:errBarType val="both"/>
            <c:errValType val="percentage"/>
            <c:noEndCap val="0"/>
            <c:val val="5"/>
          </c:errBars>
          <c:val>
            <c:numRef>
              <c:f>Лист1!$P$11:$P$14</c:f>
              <c:numCache>
                <c:formatCode>General</c:formatCode>
                <c:ptCount val="4"/>
                <c:pt idx="0">
                  <c:v>9</c:v>
                </c:pt>
                <c:pt idx="1">
                  <c:v>5</c:v>
                </c:pt>
                <c:pt idx="2">
                  <c:v>7</c:v>
                </c:pt>
                <c:pt idx="3">
                  <c:v>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D72D-4DA0-AABE-82BD83CC01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2785408"/>
        <c:axId val="102787328"/>
      </c:lineChart>
      <c:catAx>
        <c:axId val="10278540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lang="ru-RU" sz="1400" b="0" i="0" u="none" strike="noStrike" kern="1200" baseline="0">
                    <a:solidFill>
                      <a:sysClr val="windowText" lastClr="000000"/>
                    </a:solidFill>
                    <a:latin typeface="Times New Roman" pitchFamily="18" charset="0"/>
                    <a:ea typeface="+mn-ea"/>
                    <a:cs typeface="Times New Roman" pitchFamily="18" charset="0"/>
                  </a:defRPr>
                </a:pPr>
                <a:r>
                  <a:rPr lang="ru-RU" sz="1400" b="0">
                    <a:solidFill>
                      <a:sysClr val="windowText" lastClr="000000"/>
                    </a:solidFill>
                    <a:latin typeface="Times New Roman" pitchFamily="18" charset="0"/>
                    <a:cs typeface="Times New Roman" pitchFamily="18" charset="0"/>
                  </a:rPr>
                  <a:t>Доба</a:t>
                </a:r>
              </a:p>
            </c:rich>
          </c:tx>
          <c:layout>
            <c:manualLayout>
              <c:xMode val="edge"/>
              <c:yMode val="edge"/>
              <c:x val="0.92271890813648294"/>
              <c:y val="0.83126093917925958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400" b="0" i="0" u="none" strike="noStrike" kern="1200" baseline="0">
                <a:solidFill>
                  <a:sysClr val="windowText" lastClr="000000"/>
                </a:solidFill>
                <a:latin typeface="Times New Roman" pitchFamily="18" charset="0"/>
                <a:ea typeface="+mn-ea"/>
                <a:cs typeface="Times New Roman" pitchFamily="18" charset="0"/>
              </a:defRPr>
            </a:pPr>
            <a:endParaRPr lang="ru-RU"/>
          </a:p>
        </c:txPr>
        <c:crossAx val="102787328"/>
        <c:crosses val="autoZero"/>
        <c:auto val="1"/>
        <c:lblAlgn val="ctr"/>
        <c:lblOffset val="100"/>
        <c:noMultiLvlLbl val="0"/>
      </c:catAx>
      <c:valAx>
        <c:axId val="102787328"/>
        <c:scaling>
          <c:orientation val="minMax"/>
        </c:scaling>
        <c:delete val="0"/>
        <c:axPos val="l"/>
        <c:majorGridlines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ru-RU"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sz="1400" b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Кількість</a:t>
                </a:r>
                <a:r>
                  <a:rPr lang="ru-RU" sz="1400" b="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помилок</a:t>
                </a:r>
                <a:endParaRPr lang="ru-RU" sz="1400" b="0">
                  <a:solidFill>
                    <a:sysClr val="windowText" lastClr="000000"/>
                  </a:solidFill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8.7066876640420048E-3"/>
              <c:y val="0.16032929031503373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400" b="0" i="0" u="none" strike="noStrike" kern="1200" baseline="0">
                <a:solidFill>
                  <a:sysClr val="windowText" lastClr="000000"/>
                </a:solidFill>
                <a:latin typeface="Times New Roman" pitchFamily="18" charset="0"/>
                <a:ea typeface="+mn-ea"/>
                <a:cs typeface="Times New Roman" pitchFamily="18" charset="0"/>
              </a:defRPr>
            </a:pPr>
            <a:endParaRPr lang="ru-RU"/>
          </a:p>
        </c:txPr>
        <c:crossAx val="102785408"/>
        <c:crosses val="autoZero"/>
        <c:crossBetween val="between"/>
      </c:valAx>
      <c:spPr>
        <a:noFill/>
        <a:ln w="25400"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1515229396325494"/>
          <c:y val="3.6967644145452658E-2"/>
          <c:w val="0.86177495013123362"/>
          <c:h val="0.69916132054484315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Лист1!$E$4</c:f>
              <c:strCache>
                <c:ptCount val="1"/>
                <c:pt idx="0">
                  <c:v>Послідовна </c:v>
                </c:pt>
              </c:strCache>
            </c:strRef>
          </c:tx>
          <c:invertIfNegative val="0"/>
          <c:cat>
            <c:numRef>
              <c:f>Лист1!$F$3:$I$3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Лист1!$F$4:$I$4</c:f>
              <c:numCache>
                <c:formatCode>General</c:formatCode>
                <c:ptCount val="4"/>
                <c:pt idx="0">
                  <c:v>3</c:v>
                </c:pt>
                <c:pt idx="1">
                  <c:v>2</c:v>
                </c:pt>
                <c:pt idx="2">
                  <c:v>0</c:v>
                </c:pt>
                <c:pt idx="3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FEE-4216-8778-12773ABD06F2}"/>
            </c:ext>
          </c:extLst>
        </c:ser>
        <c:ser>
          <c:idx val="1"/>
          <c:order val="1"/>
          <c:tx>
            <c:strRef>
              <c:f>Лист1!$E$5</c:f>
              <c:strCache>
                <c:ptCount val="1"/>
                <c:pt idx="0">
                  <c:v>Пряма</c:v>
                </c:pt>
              </c:strCache>
            </c:strRef>
          </c:tx>
          <c:invertIfNegative val="0"/>
          <c:cat>
            <c:numRef>
              <c:f>Лист1!$F$3:$I$3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Лист1!$F$5:$I$5</c:f>
              <c:numCache>
                <c:formatCode>General</c:formatCode>
                <c:ptCount val="4"/>
                <c:pt idx="0">
                  <c:v>4</c:v>
                </c:pt>
                <c:pt idx="1">
                  <c:v>4</c:v>
                </c:pt>
                <c:pt idx="2">
                  <c:v>6</c:v>
                </c:pt>
                <c:pt idx="3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FEE-4216-8778-12773ABD06F2}"/>
            </c:ext>
          </c:extLst>
        </c:ser>
        <c:ser>
          <c:idx val="2"/>
          <c:order val="2"/>
          <c:tx>
            <c:strRef>
              <c:f>Лист1!$E$6</c:f>
              <c:strCache>
                <c:ptCount val="1"/>
                <c:pt idx="0">
                  <c:v>Випадкова</c:v>
                </c:pt>
              </c:strCache>
            </c:strRef>
          </c:tx>
          <c:invertIfNegative val="0"/>
          <c:cat>
            <c:numRef>
              <c:f>Лист1!$F$3:$I$3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Лист1!$F$6:$I$6</c:f>
              <c:numCache>
                <c:formatCode>General</c:formatCode>
                <c:ptCount val="4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FEE-4216-8778-12773ABD06F2}"/>
            </c:ext>
          </c:extLst>
        </c:ser>
        <c:ser>
          <c:idx val="3"/>
          <c:order val="3"/>
          <c:tx>
            <c:strRef>
              <c:f>Лист1!$E$7</c:f>
              <c:strCache>
                <c:ptCount val="1"/>
                <c:pt idx="0">
                  <c:v>Лунка не знайдена </c:v>
                </c:pt>
              </c:strCache>
            </c:strRef>
          </c:tx>
          <c:invertIfNegative val="0"/>
          <c:cat>
            <c:numRef>
              <c:f>Лист1!$F$3:$I$3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Лист1!$F$7:$I$7</c:f>
              <c:numCache>
                <c:formatCode>General</c:formatCode>
                <c:ptCount val="4"/>
                <c:pt idx="0">
                  <c:v>1</c:v>
                </c:pt>
                <c:pt idx="1">
                  <c:v>1</c:v>
                </c:pt>
                <c:pt idx="2">
                  <c:v>0</c:v>
                </c:pt>
                <c:pt idx="3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DFEE-4216-8778-12773ABD06F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0333056"/>
        <c:axId val="120334976"/>
      </c:barChart>
      <c:catAx>
        <c:axId val="120333056"/>
        <c:scaling>
          <c:orientation val="minMax"/>
        </c:scaling>
        <c:delete val="0"/>
        <c:axPos val="b"/>
        <c:title>
          <c:tx>
            <c:rich>
              <a:bodyPr rot="0" vert="horz"/>
              <a:lstStyle/>
              <a:p>
                <a:pPr>
                  <a:defRPr sz="1400" b="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1400" b="0">
                    <a:latin typeface="Times New Roman" pitchFamily="18" charset="0"/>
                    <a:cs typeface="Times New Roman" pitchFamily="18" charset="0"/>
                  </a:rPr>
                  <a:t>Доба</a:t>
                </a:r>
              </a:p>
            </c:rich>
          </c:tx>
          <c:layout>
            <c:manualLayout>
              <c:xMode val="edge"/>
              <c:yMode val="edge"/>
              <c:x val="0.91478563835473958"/>
              <c:y val="0.7823094161076376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txPr>
          <a:bodyPr rot="-60000000" vert="horz"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20334976"/>
        <c:crosses val="autoZero"/>
        <c:auto val="1"/>
        <c:lblAlgn val="ctr"/>
        <c:lblOffset val="100"/>
        <c:noMultiLvlLbl val="0"/>
      </c:catAx>
      <c:valAx>
        <c:axId val="120334976"/>
        <c:scaling>
          <c:orientation val="minMax"/>
          <c:max val="8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sz="1400" b="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1400" b="0">
                    <a:latin typeface="Times New Roman" pitchFamily="18" charset="0"/>
                    <a:cs typeface="Times New Roman" pitchFamily="18" charset="0"/>
                  </a:rPr>
                  <a:t>Щури </a:t>
                </a:r>
              </a:p>
            </c:rich>
          </c:tx>
          <c:layout>
            <c:manualLayout>
              <c:xMode val="edge"/>
              <c:yMode val="edge"/>
              <c:x val="1.5492825051471627E-2"/>
              <c:y val="0.28027918602695284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txPr>
          <a:bodyPr rot="-60000000" vert="horz"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20333056"/>
        <c:crosses val="autoZero"/>
        <c:crossBetween val="between"/>
      </c:valAx>
    </c:plotArea>
    <c:legend>
      <c:legendPos val="b"/>
      <c:overlay val="0"/>
      <c:txPr>
        <a:bodyPr rot="0" vert="horz"/>
        <a:lstStyle/>
        <a:p>
          <a:pPr>
            <a:defRPr sz="14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206682364061415"/>
          <c:y val="6.3491954809996934E-2"/>
          <c:w val="0.89793317635938652"/>
          <c:h val="0.66692268729566695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Лист1!$E$4</c:f>
              <c:strCache>
                <c:ptCount val="1"/>
                <c:pt idx="0">
                  <c:v>Послідовна </c:v>
                </c:pt>
              </c:strCache>
            </c:strRef>
          </c:tx>
          <c:invertIfNegative val="0"/>
          <c:cat>
            <c:numRef>
              <c:f>Лист1!$F$3:$I$3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Лист1!$F$4:$I$4</c:f>
              <c:numCache>
                <c:formatCode>General</c:formatCode>
                <c:ptCount val="4"/>
                <c:pt idx="0">
                  <c:v>2</c:v>
                </c:pt>
                <c:pt idx="1">
                  <c:v>3</c:v>
                </c:pt>
                <c:pt idx="2">
                  <c:v>5</c:v>
                </c:pt>
                <c:pt idx="3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42D-4F43-83EA-876ACAB6AC39}"/>
            </c:ext>
          </c:extLst>
        </c:ser>
        <c:ser>
          <c:idx val="1"/>
          <c:order val="1"/>
          <c:tx>
            <c:strRef>
              <c:f>Лист1!$E$5</c:f>
              <c:strCache>
                <c:ptCount val="1"/>
                <c:pt idx="0">
                  <c:v>Пряма</c:v>
                </c:pt>
              </c:strCache>
            </c:strRef>
          </c:tx>
          <c:invertIfNegative val="0"/>
          <c:cat>
            <c:numRef>
              <c:f>Лист1!$F$3:$I$3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Лист1!$F$5:$I$5</c:f>
              <c:numCache>
                <c:formatCode>General</c:formatCode>
                <c:ptCount val="4"/>
                <c:pt idx="0">
                  <c:v>4</c:v>
                </c:pt>
                <c:pt idx="1">
                  <c:v>4</c:v>
                </c:pt>
                <c:pt idx="2">
                  <c:v>1</c:v>
                </c:pt>
                <c:pt idx="3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42D-4F43-83EA-876ACAB6AC39}"/>
            </c:ext>
          </c:extLst>
        </c:ser>
        <c:ser>
          <c:idx val="2"/>
          <c:order val="2"/>
          <c:tx>
            <c:strRef>
              <c:f>Лист1!$E$6</c:f>
              <c:strCache>
                <c:ptCount val="1"/>
                <c:pt idx="0">
                  <c:v>Випадкова</c:v>
                </c:pt>
              </c:strCache>
            </c:strRef>
          </c:tx>
          <c:invertIfNegative val="0"/>
          <c:cat>
            <c:numRef>
              <c:f>Лист1!$F$3:$I$3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Лист1!$F$6:$I$6</c:f>
              <c:numCache>
                <c:formatCode>General</c:formatCode>
                <c:ptCount val="4"/>
                <c:pt idx="0">
                  <c:v>2</c:v>
                </c:pt>
                <c:pt idx="1">
                  <c:v>1</c:v>
                </c:pt>
                <c:pt idx="2">
                  <c:v>2</c:v>
                </c:pt>
                <c:pt idx="3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42D-4F43-83EA-876ACAB6AC3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787584"/>
        <c:axId val="126789504"/>
      </c:barChart>
      <c:catAx>
        <c:axId val="126787584"/>
        <c:scaling>
          <c:orientation val="minMax"/>
        </c:scaling>
        <c:delete val="0"/>
        <c:axPos val="b"/>
        <c:title>
          <c:tx>
            <c:rich>
              <a:bodyPr rot="0" vert="horz"/>
              <a:lstStyle/>
              <a:p>
                <a:pPr>
                  <a:defRPr sz="1400" b="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1400" b="0">
                    <a:latin typeface="Times New Roman" pitchFamily="18" charset="0"/>
                    <a:cs typeface="Times New Roman" pitchFamily="18" charset="0"/>
                  </a:rPr>
                  <a:t>Доба</a:t>
                </a:r>
              </a:p>
            </c:rich>
          </c:tx>
          <c:layout>
            <c:manualLayout>
              <c:xMode val="edge"/>
              <c:yMode val="edge"/>
              <c:x val="0.92238971736250064"/>
              <c:y val="0.76661575435600726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txPr>
          <a:bodyPr rot="-60000000" vert="horz"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26789504"/>
        <c:crosses val="autoZero"/>
        <c:auto val="1"/>
        <c:lblAlgn val="ctr"/>
        <c:lblOffset val="100"/>
        <c:noMultiLvlLbl val="0"/>
      </c:catAx>
      <c:valAx>
        <c:axId val="126789504"/>
        <c:scaling>
          <c:orientation val="minMax"/>
          <c:max val="8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sz="1400" b="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1400" b="0">
                    <a:latin typeface="Times New Roman" pitchFamily="18" charset="0"/>
                    <a:cs typeface="Times New Roman" pitchFamily="18" charset="0"/>
                  </a:rPr>
                  <a:t>Щури</a:t>
                </a:r>
              </a:p>
            </c:rich>
          </c:tx>
          <c:layout>
            <c:manualLayout>
              <c:xMode val="edge"/>
              <c:yMode val="edge"/>
              <c:x val="5.1554970419694325E-3"/>
              <c:y val="0.32524902760648894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txPr>
          <a:bodyPr rot="-60000000" vert="horz"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26787584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20588905486492926"/>
          <c:y val="0.85672475151132665"/>
          <c:w val="0.66539230827658924"/>
          <c:h val="7.6471555513392145E-2"/>
        </c:manualLayout>
      </c:layout>
      <c:overlay val="0"/>
      <c:txPr>
        <a:bodyPr rot="0" vert="horz"/>
        <a:lstStyle/>
        <a:p>
          <a:pPr>
            <a:defRPr sz="14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2420586849720709"/>
          <c:y val="6.5289305680291287E-2"/>
          <c:w val="0.87531445588532197"/>
          <c:h val="0.69619283924900532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Самці</c:v>
                </c:pt>
              </c:strCache>
            </c:strRef>
          </c:tx>
          <c:errBars>
            <c:errDir val="y"/>
            <c:errBarType val="both"/>
            <c:errValType val="percentage"/>
            <c:noEndCap val="0"/>
            <c:val val="5"/>
          </c:errBars>
          <c:cat>
            <c:numRef>
              <c:f>Лист1!$A$2:$A$5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96</c:v>
                </c:pt>
                <c:pt idx="1">
                  <c:v>44</c:v>
                </c:pt>
                <c:pt idx="2">
                  <c:v>64</c:v>
                </c:pt>
                <c:pt idx="3">
                  <c:v>78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CED5-4175-9AE5-837618CD8C5E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Самки</c:v>
                </c:pt>
              </c:strCache>
            </c:strRef>
          </c:tx>
          <c:errBars>
            <c:errDir val="y"/>
            <c:errBarType val="both"/>
            <c:errValType val="percentage"/>
            <c:noEndCap val="0"/>
            <c:val val="5"/>
          </c:errBars>
          <c:cat>
            <c:numRef>
              <c:f>Лист1!$A$2:$A$5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105</c:v>
                </c:pt>
                <c:pt idx="1">
                  <c:v>103</c:v>
                </c:pt>
                <c:pt idx="2">
                  <c:v>86</c:v>
                </c:pt>
                <c:pt idx="3">
                  <c:v>72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CED5-4175-9AE5-837618CD8C5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6875136"/>
        <c:axId val="77996800"/>
      </c:lineChart>
      <c:catAx>
        <c:axId val="1268751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ru-RU" sz="1400">
                <a:solidFill>
                  <a:sysClr val="windowText" lastClr="000000"/>
                </a:solidFill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77996800"/>
        <c:crosses val="autoZero"/>
        <c:auto val="1"/>
        <c:lblAlgn val="ctr"/>
        <c:lblOffset val="100"/>
        <c:noMultiLvlLbl val="0"/>
      </c:catAx>
      <c:valAx>
        <c:axId val="7799680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ru-RU"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26875136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egendEntry>
        <c:idx val="0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ayout>
        <c:manualLayout>
          <c:xMode val="edge"/>
          <c:yMode val="edge"/>
          <c:x val="0.35162556251989141"/>
          <c:y val="0.91341297726012516"/>
          <c:w val="0.28998400000000546"/>
          <c:h val="7.0246912753582427E-2"/>
        </c:manualLayout>
      </c:layout>
      <c:overlay val="0"/>
      <c:txPr>
        <a:bodyPr/>
        <a:lstStyle/>
        <a:p>
          <a:pPr>
            <a:defRPr lang="ru-RU" sz="140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  <c:userShapes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1226101454299346"/>
          <c:y val="3.7119113573407365E-2"/>
          <c:w val="0.88773898545700658"/>
          <c:h val="0.7240107313455626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Лист1!$B$7</c:f>
              <c:strCache>
                <c:ptCount val="1"/>
                <c:pt idx="0">
                  <c:v>Самці</c:v>
                </c:pt>
              </c:strCache>
            </c:strRef>
          </c:tx>
          <c:errBars>
            <c:errDir val="y"/>
            <c:errBarType val="both"/>
            <c:errValType val="percentage"/>
            <c:noEndCap val="0"/>
            <c:val val="5"/>
          </c:errBars>
          <c:cat>
            <c:numRef>
              <c:f>Лист1!$A$8:$A$11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Лист1!$B$8:$B$11</c:f>
              <c:numCache>
                <c:formatCode>General</c:formatCode>
                <c:ptCount val="4"/>
                <c:pt idx="0">
                  <c:v>2</c:v>
                </c:pt>
                <c:pt idx="1">
                  <c:v>4</c:v>
                </c:pt>
                <c:pt idx="2">
                  <c:v>3</c:v>
                </c:pt>
                <c:pt idx="3">
                  <c:v>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004-4BEF-AEED-58D1E6565AFC}"/>
            </c:ext>
          </c:extLst>
        </c:ser>
        <c:ser>
          <c:idx val="1"/>
          <c:order val="1"/>
          <c:tx>
            <c:strRef>
              <c:f>Лист1!$C$7</c:f>
              <c:strCache>
                <c:ptCount val="1"/>
                <c:pt idx="0">
                  <c:v>Самки</c:v>
                </c:pt>
              </c:strCache>
            </c:strRef>
          </c:tx>
          <c:errBars>
            <c:errDir val="y"/>
            <c:errBarType val="both"/>
            <c:errValType val="percentage"/>
            <c:noEndCap val="0"/>
            <c:val val="5"/>
          </c:errBars>
          <c:cat>
            <c:numRef>
              <c:f>Лист1!$A$8:$A$11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Лист1!$C$8:$C$11</c:f>
              <c:numCache>
                <c:formatCode>General</c:formatCode>
                <c:ptCount val="4"/>
                <c:pt idx="0">
                  <c:v>3</c:v>
                </c:pt>
                <c:pt idx="1">
                  <c:v>2</c:v>
                </c:pt>
                <c:pt idx="2">
                  <c:v>6</c:v>
                </c:pt>
                <c:pt idx="3">
                  <c:v>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004-4BEF-AEED-58D1E6565AF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0444800"/>
        <c:axId val="100450688"/>
      </c:lineChart>
      <c:catAx>
        <c:axId val="1004448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ru-RU"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0450688"/>
        <c:crosses val="autoZero"/>
        <c:auto val="1"/>
        <c:lblAlgn val="ctr"/>
        <c:lblOffset val="100"/>
        <c:noMultiLvlLbl val="0"/>
      </c:catAx>
      <c:valAx>
        <c:axId val="10045068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ru-RU"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044480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30536243372263766"/>
          <c:y val="0.90656374510561577"/>
          <c:w val="0.37533445756042738"/>
          <c:h val="9.3436254894367687E-2"/>
        </c:manualLayout>
      </c:layout>
      <c:overlay val="0"/>
      <c:txPr>
        <a:bodyPr/>
        <a:lstStyle/>
        <a:p>
          <a:pPr>
            <a:defRPr lang="ru-RU" sz="1400">
              <a:solidFill>
                <a:sysClr val="windowText" lastClr="000000"/>
              </a:solidFill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  <c:userShapes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114917602512807"/>
          <c:y val="3.9320822162645222E-2"/>
          <c:w val="0.86883610860118132"/>
          <c:h val="0.71400948460988356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Послідовна</c:v>
                </c:pt>
              </c:strCache>
            </c:strRef>
          </c:tx>
          <c:invertIfNegative val="0"/>
          <c:cat>
            <c:numRef>
              <c:f>Лист1!$A$2:$A$5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1.3</c:v>
                </c:pt>
                <c:pt idx="1">
                  <c:v>1.5</c:v>
                </c:pt>
                <c:pt idx="2">
                  <c:v>1.5</c:v>
                </c:pt>
                <c:pt idx="3">
                  <c:v>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80B-4D2C-9E8A-1AC09AB4995A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Пряма</c:v>
                </c:pt>
              </c:strCache>
            </c:strRef>
          </c:tx>
          <c:invertIfNegative val="0"/>
          <c:cat>
            <c:numRef>
              <c:f>Лист1!$A$2:$A$5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6.3</c:v>
                </c:pt>
                <c:pt idx="1">
                  <c:v>2.4</c:v>
                </c:pt>
                <c:pt idx="2">
                  <c:v>1.8</c:v>
                </c:pt>
                <c:pt idx="3">
                  <c:v>2.8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80B-4D2C-9E8A-1AC09AB4995A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Випадкова</c:v>
                </c:pt>
              </c:strCache>
            </c:strRef>
          </c:tx>
          <c:invertIfNegative val="0"/>
          <c:cat>
            <c:numRef>
              <c:f>Лист1!$A$2:$A$5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1</c:v>
                </c:pt>
                <c:pt idx="1">
                  <c:v>2.9</c:v>
                </c:pt>
                <c:pt idx="2">
                  <c:v>4.0999999999999996</c:v>
                </c:pt>
                <c:pt idx="3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80B-4D2C-9E8A-1AC09AB4995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78018432"/>
        <c:axId val="78019968"/>
      </c:barChart>
      <c:catAx>
        <c:axId val="780184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ru-RU" sz="1400"/>
            </a:pPr>
            <a:endParaRPr lang="ru-RU"/>
          </a:p>
        </c:txPr>
        <c:crossAx val="78019968"/>
        <c:crosses val="autoZero"/>
        <c:auto val="1"/>
        <c:lblAlgn val="ctr"/>
        <c:lblOffset val="100"/>
        <c:noMultiLvlLbl val="0"/>
      </c:catAx>
      <c:valAx>
        <c:axId val="780199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ru-RU" sz="1400"/>
            </a:pPr>
            <a:endParaRPr lang="ru-RU"/>
          </a:p>
        </c:txPr>
        <c:crossAx val="78018432"/>
        <c:crosses val="autoZero"/>
        <c:crossBetween val="between"/>
      </c:valAx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24281072243018803"/>
          <c:y val="0.89640181340969038"/>
          <c:w val="0.55809423002452896"/>
          <c:h val="8.0870913863039864E-2"/>
        </c:manualLayout>
      </c:layout>
      <c:overlay val="0"/>
      <c:txPr>
        <a:bodyPr/>
        <a:lstStyle/>
        <a:p>
          <a:pPr>
            <a:defRPr lang="ru-RU" sz="1400"/>
          </a:pPr>
          <a:endParaRPr lang="ru-RU"/>
        </a:p>
      </c:txPr>
    </c:legend>
    <c:plotVisOnly val="1"/>
    <c:dispBlanksAs val="gap"/>
    <c:showDLblsOverMax val="0"/>
  </c:chart>
  <c:spPr>
    <a:noFill/>
    <a:ln>
      <a:solidFill>
        <a:schemeClr val="bg1"/>
      </a:solidFill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186912029254765"/>
          <c:y val="4.6626984126984128E-2"/>
          <c:w val="0.87035300362735568"/>
          <c:h val="0.72031176953944587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Пряма</c:v>
                </c:pt>
              </c:strCache>
            </c:strRef>
          </c:tx>
          <c:invertIfNegative val="0"/>
          <c:cat>
            <c:numRef>
              <c:f>Лист1!$A$2:$A$5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7.2</c:v>
                </c:pt>
                <c:pt idx="1">
                  <c:v>2</c:v>
                </c:pt>
                <c:pt idx="2">
                  <c:v>3.5</c:v>
                </c:pt>
                <c:pt idx="3">
                  <c:v>4.5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E82-438E-A623-654B88A3F89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Послідовна</c:v>
                </c:pt>
              </c:strCache>
            </c:strRef>
          </c:tx>
          <c:invertIfNegative val="0"/>
          <c:cat>
            <c:numRef>
              <c:f>Лист1!$A$2:$A$5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2</c:v>
                </c:pt>
                <c:pt idx="1">
                  <c:v>9.4</c:v>
                </c:pt>
                <c:pt idx="2">
                  <c:v>6.5</c:v>
                </c:pt>
                <c:pt idx="3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E82-438E-A623-654B88A3F895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Випадкова</c:v>
                </c:pt>
              </c:strCache>
            </c:strRef>
          </c:tx>
          <c:invertIfNegative val="0"/>
          <c:cat>
            <c:numRef>
              <c:f>Лист1!$A$2:$A$5</c:f>
              <c:numCache>
                <c:formatCode>General</c:formatCode>
                <c:ptCount val="4"/>
                <c:pt idx="0">
                  <c:v>5</c:v>
                </c:pt>
                <c:pt idx="1">
                  <c:v>7</c:v>
                </c:pt>
                <c:pt idx="2">
                  <c:v>9</c:v>
                </c:pt>
                <c:pt idx="3">
                  <c:v>12</c:v>
                </c:pt>
              </c:numCache>
            </c:num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1</c:v>
                </c:pt>
                <c:pt idx="1">
                  <c:v>2</c:v>
                </c:pt>
                <c:pt idx="2">
                  <c:v>1</c:v>
                </c:pt>
                <c:pt idx="3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E82-438E-A623-654B88A3F89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7880832"/>
        <c:axId val="107882368"/>
      </c:barChart>
      <c:catAx>
        <c:axId val="1078808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ru-RU"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7882368"/>
        <c:crosses val="autoZero"/>
        <c:auto val="1"/>
        <c:lblAlgn val="ctr"/>
        <c:lblOffset val="100"/>
        <c:noMultiLvlLbl val="0"/>
      </c:catAx>
      <c:valAx>
        <c:axId val="1078823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ru-RU"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7880832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lang="ru-RU" sz="14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solidFill>
        <a:schemeClr val="bg1"/>
      </a:solidFill>
    </a:ln>
  </c:spPr>
  <c:externalData r:id="rId1">
    <c:autoUpdate val="0"/>
  </c:externalData>
  <c:userShapes r:id="rId2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6.972103608465112E-2"/>
          <c:y val="0.11505530749144408"/>
          <c:w val="0.58022416324231807"/>
          <c:h val="0.74600049132118906"/>
        </c:manualLayout>
      </c:layout>
      <c:pie3DChart>
        <c:varyColors val="1"/>
        <c:ser>
          <c:idx val="0"/>
          <c:order val="0"/>
          <c:dLbls>
            <c:dLbl>
              <c:idx val="0"/>
              <c:layout>
                <c:manualLayout>
                  <c:x val="-0.12665256708473704"/>
                  <c:y val="8.1317417937888117E-2"/>
                </c:manualLayout>
              </c:layout>
              <c:spPr/>
              <c:txPr>
                <a:bodyPr/>
                <a:lstStyle/>
                <a:p>
                  <a:pPr>
                    <a:defRPr sz="1400">
                      <a:latin typeface="Times New Roman" pitchFamily="18" charset="0"/>
                      <a:cs typeface="Times New Roman" pitchFamily="18" charset="0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783A-4DD8-8DBF-94274D954897}"/>
                </c:ext>
              </c:extLst>
            </c:dLbl>
            <c:dLbl>
              <c:idx val="1"/>
              <c:layout>
                <c:manualLayout>
                  <c:x val="-3.0702621717825212E-3"/>
                  <c:y val="-0.36697704672329035"/>
                </c:manualLayout>
              </c:layout>
              <c:spPr/>
              <c:txPr>
                <a:bodyPr/>
                <a:lstStyle/>
                <a:p>
                  <a:pPr>
                    <a:defRPr sz="1400">
                      <a:latin typeface="Times New Roman" pitchFamily="18" charset="0"/>
                      <a:cs typeface="Times New Roman" pitchFamily="18" charset="0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83A-4DD8-8DBF-94274D954897}"/>
                </c:ext>
              </c:extLst>
            </c:dLbl>
            <c:dLbl>
              <c:idx val="2"/>
              <c:layout>
                <c:manualLayout>
                  <c:x val="0.12886646399914195"/>
                  <c:y val="7.2736978765971433E-2"/>
                </c:manualLayout>
              </c:layout>
              <c:spPr/>
              <c:txPr>
                <a:bodyPr/>
                <a:lstStyle/>
                <a:p>
                  <a:pPr>
                    <a:defRPr sz="1400">
                      <a:latin typeface="Times New Roman" pitchFamily="18" charset="0"/>
                      <a:cs typeface="Times New Roman" pitchFamily="18" charset="0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783A-4DD8-8DBF-94274D954897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/>
            </c:extLst>
          </c:dLbls>
          <c:cat>
            <c:strRef>
              <c:f>Лист1!$M$26:$M$28</c:f>
              <c:strCache>
                <c:ptCount val="3"/>
                <c:pt idx="0">
                  <c:v>Високий рівень </c:v>
                </c:pt>
                <c:pt idx="1">
                  <c:v>Середній рівень 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Лист1!$N$26:$N$28</c:f>
              <c:numCache>
                <c:formatCode>General</c:formatCode>
                <c:ptCount val="3"/>
                <c:pt idx="0">
                  <c:v>31.25</c:v>
                </c:pt>
                <c:pt idx="1">
                  <c:v>37.5</c:v>
                </c:pt>
                <c:pt idx="2">
                  <c:v>31.25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783A-4DD8-8DBF-94274D95489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  <c:txPr>
        <a:bodyPr/>
        <a:lstStyle/>
        <a:p>
          <a:pPr>
            <a:defRPr sz="14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drawing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_rels/drawing2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drawings/_rels/drawing3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drawings/_rels/drawing4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</cdr:x>
      <cdr:y>0</cdr:y>
    </cdr:from>
    <cdr:to>
      <cdr:x>0</cdr:x>
      <cdr:y>0</cdr:y>
    </cdr:to>
    <cdr:sp macro="" textlink="">
      <cdr:nvSpPr>
        <cdr:cNvPr id="7" name="Прямая соединительная линия 6"/>
        <cdr:cNvSpPr/>
      </cdr:nvSpPr>
      <cdr:spPr>
        <a:xfrm xmlns:a="http://schemas.openxmlformats.org/drawingml/2006/main">
          <a:off x="-1076325" y="-5657850"/>
          <a:ext cx="0" cy="0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0.40787</cdr:x>
      <cdr:y>0.14243</cdr:y>
    </cdr:from>
    <cdr:to>
      <cdr:x>0.45706</cdr:x>
      <cdr:y>0.21454</cdr:y>
    </cdr:to>
    <cdr:pic>
      <cdr:nvPicPr>
        <cdr:cNvPr id="8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2424224" y="493703"/>
          <a:ext cx="292366" cy="249937"/>
        </a:xfrm>
        <a:prstGeom xmlns:a="http://schemas.openxmlformats.org/drawingml/2006/main" prst="rect">
          <a:avLst/>
        </a:prstGeom>
      </cdr:spPr>
    </cdr:pic>
  </cdr:relSizeAnchor>
  <cdr:relSizeAnchor xmlns:cdr="http://schemas.openxmlformats.org/drawingml/2006/chartDrawing">
    <cdr:from>
      <cdr:x>0.16995</cdr:x>
      <cdr:y>0.32179</cdr:y>
    </cdr:from>
    <cdr:to>
      <cdr:x>0.21914</cdr:x>
      <cdr:y>0.3939</cdr:y>
    </cdr:to>
    <cdr:pic>
      <cdr:nvPicPr>
        <cdr:cNvPr id="9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1010094" y="1115402"/>
          <a:ext cx="292366" cy="249937"/>
        </a:xfrm>
        <a:prstGeom xmlns:a="http://schemas.openxmlformats.org/drawingml/2006/main" prst="rect">
          <a:avLst/>
        </a:prstGeom>
      </cdr:spPr>
    </cdr:pic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0.35008</cdr:x>
      <cdr:y>0.91279</cdr:y>
    </cdr:from>
    <cdr:to>
      <cdr:x>0.65662</cdr:x>
      <cdr:y>0.98256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1990725" y="2990850"/>
          <a:ext cx="1743075" cy="2286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endParaRPr lang="ru-RU" sz="1100"/>
        </a:p>
      </cdr:txBody>
    </cdr:sp>
  </cdr:relSizeAnchor>
  <cdr:relSizeAnchor xmlns:cdr="http://schemas.openxmlformats.org/drawingml/2006/chartDrawing">
    <cdr:from>
      <cdr:x>0.29481</cdr:x>
      <cdr:y>0.88663</cdr:y>
    </cdr:from>
    <cdr:to>
      <cdr:x>0.79564</cdr:x>
      <cdr:y>0.9593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1676399" y="2905125"/>
          <a:ext cx="2847975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uk-UA" sz="1400">
              <a:latin typeface="Times New Roman" pitchFamily="18" charset="0"/>
              <a:cs typeface="Times New Roman" pitchFamily="18" charset="0"/>
            </a:rPr>
            <a:t>                </a:t>
          </a:r>
          <a:r>
            <a:rPr lang="en-US" sz="1400">
              <a:latin typeface="Times New Roman" pitchFamily="18" charset="0"/>
              <a:cs typeface="Times New Roman" pitchFamily="18" charset="0"/>
            </a:rPr>
            <a:t>C</a:t>
          </a:r>
          <a:r>
            <a:rPr lang="uk-UA" sz="1400">
              <a:latin typeface="Times New Roman" pitchFamily="18" charset="0"/>
              <a:cs typeface="Times New Roman" pitchFamily="18" charset="0"/>
            </a:rPr>
            <a:t>амки            Самці     </a:t>
          </a:r>
          <a:endParaRPr lang="ru-RU" sz="1400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0.53099</cdr:x>
      <cdr:y>0.9186</cdr:y>
    </cdr:from>
    <cdr:to>
      <cdr:x>0.57789</cdr:x>
      <cdr:y>0.94767</cdr:y>
    </cdr:to>
    <cdr:sp macro="" textlink="">
      <cdr:nvSpPr>
        <cdr:cNvPr id="6" name="Минус 5"/>
        <cdr:cNvSpPr/>
      </cdr:nvSpPr>
      <cdr:spPr>
        <a:xfrm xmlns:a="http://schemas.openxmlformats.org/drawingml/2006/main">
          <a:off x="3019425" y="3009901"/>
          <a:ext cx="266700" cy="95250"/>
        </a:xfrm>
        <a:prstGeom xmlns:a="http://schemas.openxmlformats.org/drawingml/2006/main" prst="mathMinus">
          <a:avLst/>
        </a:prstGeom>
        <a:solidFill xmlns:a="http://schemas.openxmlformats.org/drawingml/2006/main">
          <a:schemeClr val="accent2"/>
        </a:solidFill>
        <a:ln xmlns:a="http://schemas.openxmlformats.org/drawingml/2006/main">
          <a:solidFill>
            <a:srgbClr val="C00000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0.36851</cdr:x>
      <cdr:y>0.92151</cdr:y>
    </cdr:from>
    <cdr:to>
      <cdr:x>0.41541</cdr:x>
      <cdr:y>0.94767</cdr:y>
    </cdr:to>
    <cdr:sp macro="" textlink="">
      <cdr:nvSpPr>
        <cdr:cNvPr id="7" name="Минус 6"/>
        <cdr:cNvSpPr/>
      </cdr:nvSpPr>
      <cdr:spPr>
        <a:xfrm xmlns:a="http://schemas.openxmlformats.org/drawingml/2006/main">
          <a:off x="2095500" y="3019425"/>
          <a:ext cx="266700" cy="85725"/>
        </a:xfrm>
        <a:prstGeom xmlns:a="http://schemas.openxmlformats.org/drawingml/2006/main" prst="mathMinus">
          <a:avLst/>
        </a:prstGeom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0.1661</cdr:x>
      <cdr:y>0.49806</cdr:y>
    </cdr:from>
    <cdr:to>
      <cdr:x>0.20718</cdr:x>
      <cdr:y>0.57479</cdr:y>
    </cdr:to>
    <cdr:pic>
      <cdr:nvPicPr>
        <cdr:cNvPr id="8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988829" y="1703088"/>
          <a:ext cx="244548" cy="262383"/>
        </a:xfrm>
        <a:prstGeom xmlns:a="http://schemas.openxmlformats.org/drawingml/2006/main" prst="rect">
          <a:avLst/>
        </a:prstGeom>
      </cdr:spPr>
    </cdr:pic>
  </cdr:relSizeAnchor>
  <cdr:relSizeAnchor xmlns:cdr="http://schemas.openxmlformats.org/drawingml/2006/chartDrawing">
    <cdr:from>
      <cdr:x>0.64655</cdr:x>
      <cdr:y>0.45086</cdr:y>
    </cdr:from>
    <cdr:to>
      <cdr:x>0.69417</cdr:x>
      <cdr:y>0.54379</cdr:y>
    </cdr:to>
    <cdr:pic>
      <cdr:nvPicPr>
        <cdr:cNvPr id="9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3848987" y="1541721"/>
          <a:ext cx="283506" cy="317739"/>
        </a:xfrm>
        <a:prstGeom xmlns:a="http://schemas.openxmlformats.org/drawingml/2006/main" prst="rect">
          <a:avLst/>
        </a:prstGeom>
      </cdr:spPr>
    </cdr:pic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1.68356E-7</cdr:x>
      <cdr:y>0.31103</cdr:y>
    </cdr:from>
    <cdr:to>
      <cdr:x>0.04582</cdr:x>
      <cdr:y>0.53044</cdr:y>
    </cdr:to>
    <cdr:sp macro="" textlink="">
      <cdr:nvSpPr>
        <cdr:cNvPr id="3" name="TextBox 2"/>
        <cdr:cNvSpPr txBox="1"/>
      </cdr:nvSpPr>
      <cdr:spPr>
        <a:xfrm xmlns:a="http://schemas.openxmlformats.org/drawingml/2006/main" rot="16200000">
          <a:off x="-207980" y="1183430"/>
          <a:ext cx="688132" cy="27216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ru-RU" sz="1400" b="0">
              <a:latin typeface="Times New Roman" pitchFamily="18" charset="0"/>
              <a:cs typeface="Times New Roman" pitchFamily="18" charset="0"/>
            </a:rPr>
            <a:t>Час</a:t>
          </a:r>
          <a:r>
            <a:rPr lang="ru-RU" sz="1400">
              <a:latin typeface="Times New Roman" pitchFamily="18" charset="0"/>
              <a:cs typeface="Times New Roman" pitchFamily="18" charset="0"/>
            </a:rPr>
            <a:t>, с</a:t>
          </a:r>
        </a:p>
      </cdr:txBody>
    </cdr:sp>
  </cdr:relSizeAnchor>
  <cdr:relSizeAnchor xmlns:cdr="http://schemas.openxmlformats.org/drawingml/2006/chartDrawing">
    <cdr:from>
      <cdr:x>0.8873</cdr:x>
      <cdr:y>0.82484</cdr:y>
    </cdr:from>
    <cdr:to>
      <cdr:x>1</cdr:x>
      <cdr:y>0.92226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5273749" y="2481958"/>
          <a:ext cx="669851" cy="29314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400">
              <a:solidFill>
                <a:sysClr val="windowText" lastClr="000000"/>
              </a:solidFill>
              <a:latin typeface="Times New Roman" pitchFamily="18" charset="0"/>
              <a:cs typeface="Times New Roman" pitchFamily="18" charset="0"/>
            </a:rPr>
            <a:t>  Доба</a:t>
          </a:r>
        </a:p>
      </cdr:txBody>
    </cdr:sp>
  </cdr:relSizeAnchor>
  <cdr:relSizeAnchor xmlns:cdr="http://schemas.openxmlformats.org/drawingml/2006/chartDrawing">
    <cdr:from>
      <cdr:x>0.4364</cdr:x>
      <cdr:y>0.56413</cdr:y>
    </cdr:from>
    <cdr:to>
      <cdr:x>0.48231</cdr:x>
      <cdr:y>0.64262</cdr:y>
    </cdr:to>
    <cdr:pic>
      <cdr:nvPicPr>
        <cdr:cNvPr id="5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2616980" y="1697469"/>
          <a:ext cx="275313" cy="236173"/>
        </a:xfrm>
        <a:prstGeom xmlns:a="http://schemas.openxmlformats.org/drawingml/2006/main" prst="rect">
          <a:avLst/>
        </a:prstGeom>
      </cdr:spPr>
    </cdr:pic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3.30147E-7</cdr:x>
      <cdr:y>0.02935</cdr:y>
    </cdr:from>
    <cdr:to>
      <cdr:x>0.04437</cdr:x>
      <cdr:y>0.71582</cdr:y>
    </cdr:to>
    <cdr:sp macro="" textlink="">
      <cdr:nvSpPr>
        <cdr:cNvPr id="2" name="TextBox 1"/>
        <cdr:cNvSpPr txBox="1"/>
      </cdr:nvSpPr>
      <cdr:spPr>
        <a:xfrm xmlns:a="http://schemas.openxmlformats.org/drawingml/2006/main" rot="16200000">
          <a:off x="-1045826" y="1146749"/>
          <a:ext cx="2360444" cy="26878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400">
              <a:latin typeface="Times New Roman" pitchFamily="18" charset="0"/>
              <a:cs typeface="Times New Roman" pitchFamily="18" charset="0"/>
            </a:rPr>
            <a:t>Кількість</a:t>
          </a:r>
          <a:r>
            <a:rPr lang="ru-RU" sz="1600">
              <a:latin typeface="Times New Roman" pitchFamily="18" charset="0"/>
              <a:cs typeface="Times New Roman" pitchFamily="18" charset="0"/>
            </a:rPr>
            <a:t> </a:t>
          </a:r>
          <a:r>
            <a:rPr lang="ru-RU" sz="1400">
              <a:latin typeface="Times New Roman" pitchFamily="18" charset="0"/>
              <a:cs typeface="Times New Roman" pitchFamily="18" charset="0"/>
            </a:rPr>
            <a:t>помилок</a:t>
          </a:r>
        </a:p>
      </cdr:txBody>
    </cdr:sp>
  </cdr:relSizeAnchor>
  <cdr:relSizeAnchor xmlns:cdr="http://schemas.openxmlformats.org/drawingml/2006/chartDrawing">
    <cdr:from>
      <cdr:x>0.90391</cdr:x>
      <cdr:y>0.7899</cdr:y>
    </cdr:from>
    <cdr:to>
      <cdr:x>1</cdr:x>
      <cdr:y>0.86978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5478426" y="2716090"/>
          <a:ext cx="582132" cy="27466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400">
              <a:latin typeface="Times New Roman" pitchFamily="18" charset="0"/>
              <a:cs typeface="Times New Roman" pitchFamily="18" charset="0"/>
            </a:rPr>
            <a:t>Доба</a:t>
          </a:r>
        </a:p>
      </cdr:txBody>
    </cdr:sp>
  </cdr:relSizeAnchor>
  <cdr:relSizeAnchor xmlns:cdr="http://schemas.openxmlformats.org/drawingml/2006/chartDrawing">
    <cdr:from>
      <cdr:x>0.89339</cdr:x>
      <cdr:y>0.50396</cdr:y>
    </cdr:from>
    <cdr:to>
      <cdr:x>0.92803</cdr:x>
      <cdr:y>0.56658</cdr:y>
    </cdr:to>
    <cdr:pic>
      <cdr:nvPicPr>
        <cdr:cNvPr id="4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5423915" y="1730751"/>
          <a:ext cx="210362" cy="215047"/>
        </a:xfrm>
        <a:prstGeom xmlns:a="http://schemas.openxmlformats.org/drawingml/2006/main" prst="rect">
          <a:avLst/>
        </a:prstGeom>
      </cdr:spPr>
    </cdr:pic>
  </cdr:relSizeAnchor>
  <cdr:relSizeAnchor xmlns:cdr="http://schemas.openxmlformats.org/drawingml/2006/chartDrawing">
    <cdr:from>
      <cdr:x>0.62314</cdr:x>
      <cdr:y>0.51014</cdr:y>
    </cdr:from>
    <cdr:to>
      <cdr:x>0.65779</cdr:x>
      <cdr:y>0.57276</cdr:y>
    </cdr:to>
    <cdr:pic>
      <cdr:nvPicPr>
        <cdr:cNvPr id="5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3783213" y="1751978"/>
          <a:ext cx="210362" cy="215047"/>
        </a:xfrm>
        <a:prstGeom xmlns:a="http://schemas.openxmlformats.org/drawingml/2006/main" prst="rect">
          <a:avLst/>
        </a:prstGeom>
      </cdr:spPr>
    </cdr:pic>
  </cdr:relSizeAnchor>
</c:userShapes>
</file>

<file path=word/drawings/drawing5.xml><?xml version="1.0" encoding="utf-8"?>
<c:userShapes xmlns:c="http://schemas.openxmlformats.org/drawingml/2006/chart">
  <cdr:relSizeAnchor xmlns:cdr="http://schemas.openxmlformats.org/drawingml/2006/chartDrawing">
    <cdr:from>
      <cdr:x>0.90142</cdr:x>
      <cdr:y>0.79203</cdr:y>
    </cdr:from>
    <cdr:to>
      <cdr:x>0.99992</cdr:x>
      <cdr:y>0.87246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5237466" y="2655514"/>
          <a:ext cx="572341" cy="26966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400">
              <a:latin typeface="Times New Roman" pitchFamily="18" charset="0"/>
              <a:cs typeface="Times New Roman" pitchFamily="18" charset="0"/>
            </a:rPr>
            <a:t>Доба</a:t>
          </a:r>
        </a:p>
      </cdr:txBody>
    </cdr:sp>
  </cdr:relSizeAnchor>
  <cdr:relSizeAnchor xmlns:cdr="http://schemas.openxmlformats.org/drawingml/2006/chartDrawing">
    <cdr:from>
      <cdr:x>3.56492E-7</cdr:x>
      <cdr:y>0.26358</cdr:y>
    </cdr:from>
    <cdr:to>
      <cdr:x>0.05433</cdr:x>
      <cdr:y>0.47593</cdr:y>
    </cdr:to>
    <cdr:sp macro="" textlink="">
      <cdr:nvSpPr>
        <cdr:cNvPr id="3" name="TextBox 2"/>
        <cdr:cNvSpPr txBox="1"/>
      </cdr:nvSpPr>
      <cdr:spPr>
        <a:xfrm xmlns:a="http://schemas.openxmlformats.org/drawingml/2006/main" rot="16200000">
          <a:off x="-224819" y="1161290"/>
          <a:ext cx="754444" cy="30480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400">
              <a:latin typeface="Times New Roman" pitchFamily="18" charset="0"/>
              <a:cs typeface="Times New Roman" pitchFamily="18" charset="0"/>
            </a:rPr>
            <a:t>Щури</a:t>
          </a:r>
        </a:p>
      </cdr:txBody>
    </cdr:sp>
  </cdr:relSizeAnchor>
</c:userShapes>
</file>

<file path=word/drawings/drawing6.xml><?xml version="1.0" encoding="utf-8"?>
<c:userShapes xmlns:c="http://schemas.openxmlformats.org/drawingml/2006/chart">
  <cdr:relSizeAnchor xmlns:cdr="http://schemas.openxmlformats.org/drawingml/2006/chartDrawing">
    <cdr:from>
      <cdr:x>0.89391</cdr:x>
      <cdr:y>0.8016</cdr:y>
    </cdr:from>
    <cdr:to>
      <cdr:x>1</cdr:x>
      <cdr:y>0.88895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5306767" y="2512007"/>
          <a:ext cx="629523" cy="27372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400">
              <a:latin typeface="Times New Roman" pitchFamily="18" charset="0"/>
              <a:cs typeface="Times New Roman" pitchFamily="18" charset="0"/>
            </a:rPr>
            <a:t>Доба</a:t>
          </a:r>
        </a:p>
      </cdr:txBody>
    </cdr:sp>
  </cdr:relSizeAnchor>
  <cdr:relSizeAnchor xmlns:cdr="http://schemas.openxmlformats.org/drawingml/2006/chartDrawing">
    <cdr:from>
      <cdr:x>0</cdr:x>
      <cdr:y>0.24161</cdr:y>
    </cdr:from>
    <cdr:to>
      <cdr:x>0.0599</cdr:x>
      <cdr:y>0.53923</cdr:y>
    </cdr:to>
    <cdr:sp macro="" textlink="">
      <cdr:nvSpPr>
        <cdr:cNvPr id="3" name="TextBox 2"/>
        <cdr:cNvSpPr txBox="1"/>
      </cdr:nvSpPr>
      <cdr:spPr>
        <a:xfrm xmlns:a="http://schemas.openxmlformats.org/drawingml/2006/main" rot="16200000">
          <a:off x="-416194" y="1045729"/>
          <a:ext cx="932659" cy="35545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400">
              <a:latin typeface="Times New Roman" pitchFamily="18" charset="0"/>
              <a:cs typeface="Times New Roman" pitchFamily="18" charset="0"/>
            </a:rPr>
            <a:t>Щури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D0A3EA-EAE8-4C5D-A7B5-5B1BF9372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2298</TotalTime>
  <Pages>59</Pages>
  <Words>12323</Words>
  <Characters>70247</Characters>
  <Application>Microsoft Office Word</Application>
  <DocSecurity>0</DocSecurity>
  <Lines>585</Lines>
  <Paragraphs>164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teshniks</dc:creator>
  <cp:lastModifiedBy>Пользователь</cp:lastModifiedBy>
  <cp:revision>760</cp:revision>
  <cp:lastPrinted>2021-02-11T11:13:00Z</cp:lastPrinted>
  <dcterms:created xsi:type="dcterms:W3CDTF">2022-04-09T17:06:00Z</dcterms:created>
  <dcterms:modified xsi:type="dcterms:W3CDTF">2024-01-06T22:19:00Z</dcterms:modified>
</cp:coreProperties>
</file>