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2F69" w:rsidRDefault="002B2F69" w:rsidP="002B2F69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2B2F69" w:rsidRDefault="002B2F69" w:rsidP="002B2F69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Геолого-географічний факультет</w:t>
      </w:r>
    </w:p>
    <w:p w:rsidR="002B2F69" w:rsidRDefault="002B2F69" w:rsidP="002B2F69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економічної та соціальної географії</w:t>
      </w:r>
      <w:r w:rsidR="00032AC5">
        <w:rPr>
          <w:sz w:val="28"/>
          <w:szCs w:val="28"/>
          <w:lang w:val="uk-UA"/>
        </w:rPr>
        <w:t xml:space="preserve"> і туризму</w:t>
      </w:r>
    </w:p>
    <w:p w:rsidR="002B2F69" w:rsidRDefault="002B2F69" w:rsidP="002B2F69">
      <w:pPr>
        <w:rPr>
          <w:sz w:val="28"/>
          <w:szCs w:val="28"/>
          <w:lang w:val="uk-UA"/>
        </w:rPr>
      </w:pPr>
    </w:p>
    <w:p w:rsidR="002B2F69" w:rsidRDefault="002B2F69" w:rsidP="002B2F69">
      <w:pPr>
        <w:jc w:val="center"/>
        <w:rPr>
          <w:sz w:val="28"/>
          <w:szCs w:val="28"/>
          <w:lang w:val="uk-UA"/>
        </w:rPr>
      </w:pPr>
    </w:p>
    <w:p w:rsidR="002B2F69" w:rsidRDefault="002B2F69" w:rsidP="002B2F69">
      <w:pPr>
        <w:jc w:val="center"/>
        <w:rPr>
          <w:sz w:val="28"/>
          <w:szCs w:val="28"/>
          <w:lang w:val="uk-UA"/>
        </w:rPr>
      </w:pPr>
    </w:p>
    <w:p w:rsidR="002B2F69" w:rsidRDefault="002B2F69" w:rsidP="00766A07">
      <w:pPr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ДИПЛОМНА РОБОТА</w:t>
      </w:r>
    </w:p>
    <w:p w:rsidR="002B2F69" w:rsidRDefault="002B2F69" w:rsidP="00766A0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B2F69" w:rsidRDefault="002B2F69" w:rsidP="00766A07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Бакалавра</w:t>
      </w:r>
    </w:p>
    <w:p w:rsidR="002B2F69" w:rsidRDefault="002B2F69" w:rsidP="00766A07">
      <w:pPr>
        <w:spacing w:line="360" w:lineRule="auto"/>
        <w:ind w:firstLine="709"/>
        <w:jc w:val="center"/>
        <w:rPr>
          <w:b/>
          <w:sz w:val="28"/>
          <w:szCs w:val="28"/>
          <w:lang w:val="en-US"/>
        </w:rPr>
      </w:pPr>
      <w:r>
        <w:rPr>
          <w:sz w:val="32"/>
          <w:szCs w:val="32"/>
          <w:lang w:val="uk-UA"/>
        </w:rPr>
        <w:t>на тему:</w:t>
      </w:r>
      <w:r>
        <w:rPr>
          <w:b/>
          <w:sz w:val="32"/>
          <w:szCs w:val="32"/>
          <w:lang w:val="uk-UA"/>
        </w:rPr>
        <w:t xml:space="preserve"> "Сучасний стан та регіональні відмінності злочинності в Україні</w:t>
      </w:r>
      <w:r>
        <w:rPr>
          <w:b/>
          <w:sz w:val="28"/>
          <w:szCs w:val="28"/>
          <w:lang w:val="uk-UA"/>
        </w:rPr>
        <w:t>"</w:t>
      </w:r>
    </w:p>
    <w:p w:rsidR="00766A07" w:rsidRPr="00766A07" w:rsidRDefault="00766A07" w:rsidP="00766A07">
      <w:pPr>
        <w:spacing w:line="360" w:lineRule="auto"/>
        <w:ind w:firstLine="709"/>
        <w:jc w:val="center"/>
        <w:rPr>
          <w:b/>
          <w:sz w:val="28"/>
          <w:szCs w:val="28"/>
          <w:lang w:val="en-US"/>
        </w:rPr>
      </w:pPr>
    </w:p>
    <w:p w:rsidR="00766A07" w:rsidRPr="00766A07" w:rsidRDefault="00766A07" w:rsidP="00766A07">
      <w:pPr>
        <w:spacing w:line="360" w:lineRule="auto"/>
        <w:ind w:firstLine="709"/>
        <w:jc w:val="center"/>
        <w:rPr>
          <w:b/>
          <w:i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"</w:t>
      </w:r>
      <w:r w:rsidRPr="00766A07">
        <w:rPr>
          <w:b/>
          <w:i/>
          <w:sz w:val="28"/>
          <w:szCs w:val="28"/>
          <w:lang w:val="en-US"/>
        </w:rPr>
        <w:t>The c</w:t>
      </w:r>
      <w:r w:rsidRPr="00766A07">
        <w:rPr>
          <w:b/>
          <w:i/>
          <w:sz w:val="28"/>
          <w:szCs w:val="28"/>
          <w:lang w:val="uk-UA"/>
        </w:rPr>
        <w:t xml:space="preserve">urrent status and regional differences of criminality </w:t>
      </w:r>
      <w:r w:rsidRPr="00766A07">
        <w:rPr>
          <w:b/>
          <w:i/>
          <w:sz w:val="28"/>
          <w:szCs w:val="28"/>
          <w:lang w:val="en-US"/>
        </w:rPr>
        <w:t xml:space="preserve">are </w:t>
      </w:r>
      <w:r w:rsidRPr="00766A07">
        <w:rPr>
          <w:b/>
          <w:i/>
          <w:sz w:val="28"/>
          <w:szCs w:val="28"/>
          <w:lang w:val="uk-UA"/>
        </w:rPr>
        <w:t>in Ukraine</w:t>
      </w:r>
      <w:r w:rsidRPr="00766A07">
        <w:rPr>
          <w:b/>
          <w:sz w:val="28"/>
          <w:szCs w:val="28"/>
          <w:lang w:val="uk-UA"/>
        </w:rPr>
        <w:t>"</w:t>
      </w:r>
    </w:p>
    <w:p w:rsidR="00B1679D" w:rsidRPr="00766A07" w:rsidRDefault="00B1679D" w:rsidP="00766A07">
      <w:pPr>
        <w:spacing w:line="360" w:lineRule="auto"/>
        <w:rPr>
          <w:b/>
          <w:sz w:val="32"/>
          <w:szCs w:val="32"/>
          <w:lang w:val="en-US"/>
        </w:rPr>
      </w:pPr>
    </w:p>
    <w:p w:rsidR="00B1679D" w:rsidRPr="004A3C2E" w:rsidRDefault="00B1679D" w:rsidP="00B1679D">
      <w:pPr>
        <w:spacing w:line="276" w:lineRule="auto"/>
        <w:ind w:left="3828"/>
        <w:rPr>
          <w:sz w:val="28"/>
          <w:szCs w:val="28"/>
          <w:lang w:val="uk-UA"/>
        </w:rPr>
      </w:pPr>
      <w:r w:rsidRPr="004A3C2E">
        <w:rPr>
          <w:sz w:val="28"/>
          <w:szCs w:val="28"/>
          <w:lang w:val="uk-UA"/>
        </w:rPr>
        <w:t>Виконала</w:t>
      </w:r>
      <w:r w:rsidR="008520EB">
        <w:rPr>
          <w:sz w:val="28"/>
          <w:szCs w:val="28"/>
          <w:lang w:val="uk-UA"/>
        </w:rPr>
        <w:t>: студентка заочн</w:t>
      </w:r>
      <w:r>
        <w:rPr>
          <w:sz w:val="28"/>
          <w:szCs w:val="28"/>
          <w:lang w:val="uk-UA"/>
        </w:rPr>
        <w:t>ої</w:t>
      </w:r>
      <w:r w:rsidRPr="004A3C2E">
        <w:rPr>
          <w:sz w:val="28"/>
          <w:szCs w:val="28"/>
          <w:lang w:val="uk-UA"/>
        </w:rPr>
        <w:t xml:space="preserve"> форми навчання</w:t>
      </w:r>
    </w:p>
    <w:p w:rsidR="00B1679D" w:rsidRPr="004A3C2E" w:rsidRDefault="00B1679D" w:rsidP="00B1679D">
      <w:pPr>
        <w:spacing w:line="276" w:lineRule="auto"/>
        <w:ind w:left="3828"/>
        <w:rPr>
          <w:sz w:val="28"/>
          <w:szCs w:val="28"/>
          <w:lang w:val="uk-UA"/>
        </w:rPr>
      </w:pPr>
      <w:r w:rsidRPr="004A3C2E">
        <w:rPr>
          <w:sz w:val="28"/>
          <w:szCs w:val="28"/>
          <w:lang w:val="uk-UA"/>
        </w:rPr>
        <w:t>напряму підготовки</w:t>
      </w:r>
      <w:r>
        <w:rPr>
          <w:sz w:val="28"/>
          <w:szCs w:val="28"/>
          <w:lang w:val="uk-UA"/>
        </w:rPr>
        <w:t xml:space="preserve"> 6</w:t>
      </w:r>
      <w:r w:rsidRPr="004A3C2E">
        <w:rPr>
          <w:sz w:val="28"/>
          <w:szCs w:val="28"/>
          <w:lang w:val="uk-UA"/>
        </w:rPr>
        <w:t>.040104</w:t>
      </w:r>
      <w:r w:rsidR="005E127E">
        <w:rPr>
          <w:sz w:val="28"/>
          <w:szCs w:val="28"/>
          <w:lang w:val="uk-UA"/>
        </w:rPr>
        <w:t>01</w:t>
      </w:r>
      <w:r w:rsidRPr="004A3C2E">
        <w:rPr>
          <w:b/>
          <w:sz w:val="28"/>
          <w:szCs w:val="28"/>
          <w:lang w:val="uk-UA"/>
        </w:rPr>
        <w:t xml:space="preserve">  - </w:t>
      </w:r>
      <w:r w:rsidRPr="004A3C2E">
        <w:rPr>
          <w:sz w:val="28"/>
          <w:szCs w:val="28"/>
          <w:lang w:val="uk-UA"/>
        </w:rPr>
        <w:t>Географія</w:t>
      </w:r>
    </w:p>
    <w:p w:rsidR="00B1679D" w:rsidRPr="006218CA" w:rsidRDefault="00766A07" w:rsidP="00B1679D">
      <w:pPr>
        <w:spacing w:line="276" w:lineRule="auto"/>
        <w:ind w:left="382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Зімкова</w:t>
      </w:r>
      <w:r w:rsidR="00B1679D">
        <w:rPr>
          <w:sz w:val="28"/>
          <w:szCs w:val="28"/>
          <w:lang w:val="uk-UA"/>
        </w:rPr>
        <w:t xml:space="preserve"> Анастасія </w:t>
      </w:r>
      <w:r w:rsidR="005E127E">
        <w:rPr>
          <w:sz w:val="28"/>
          <w:szCs w:val="28"/>
          <w:lang w:val="uk-UA"/>
        </w:rPr>
        <w:t>Сергії</w:t>
      </w:r>
      <w:r w:rsidR="008D3D7F">
        <w:rPr>
          <w:sz w:val="28"/>
          <w:szCs w:val="28"/>
          <w:lang w:val="uk-UA"/>
        </w:rPr>
        <w:t>вна</w:t>
      </w:r>
    </w:p>
    <w:p w:rsidR="00B1679D" w:rsidRPr="004A3C2E" w:rsidRDefault="00B1679D" w:rsidP="00B1679D">
      <w:pPr>
        <w:spacing w:line="276" w:lineRule="auto"/>
        <w:ind w:left="3828"/>
        <w:outlineLvl w:val="0"/>
        <w:rPr>
          <w:sz w:val="28"/>
          <w:szCs w:val="28"/>
          <w:lang w:val="uk-UA"/>
        </w:rPr>
      </w:pPr>
      <w:r w:rsidRPr="004A3C2E">
        <w:rPr>
          <w:sz w:val="28"/>
          <w:szCs w:val="28"/>
          <w:lang w:val="uk-UA"/>
        </w:rPr>
        <w:t>Керівник: доц. Куделіна С.Б._____________</w:t>
      </w:r>
    </w:p>
    <w:p w:rsidR="00B1679D" w:rsidRPr="004A3C2E" w:rsidRDefault="00B1679D" w:rsidP="00B1679D">
      <w:pPr>
        <w:spacing w:line="276" w:lineRule="auto"/>
        <w:ind w:left="3828"/>
        <w:outlineLvl w:val="0"/>
        <w:rPr>
          <w:sz w:val="28"/>
          <w:szCs w:val="28"/>
          <w:lang w:val="uk-UA"/>
        </w:rPr>
      </w:pPr>
    </w:p>
    <w:p w:rsidR="00B1679D" w:rsidRPr="004A3C2E" w:rsidRDefault="00B1679D" w:rsidP="00B1679D">
      <w:pPr>
        <w:spacing w:line="276" w:lineRule="auto"/>
        <w:ind w:left="3828"/>
        <w:outlineLvl w:val="0"/>
        <w:rPr>
          <w:sz w:val="28"/>
          <w:szCs w:val="28"/>
          <w:lang w:val="uk-UA"/>
        </w:rPr>
      </w:pPr>
      <w:r w:rsidRPr="004A3C2E">
        <w:rPr>
          <w:sz w:val="28"/>
          <w:szCs w:val="28"/>
          <w:lang w:val="uk-UA"/>
        </w:rPr>
        <w:t>Рецен</w:t>
      </w:r>
      <w:r>
        <w:rPr>
          <w:sz w:val="28"/>
          <w:szCs w:val="28"/>
          <w:lang w:val="uk-UA"/>
        </w:rPr>
        <w:t>зент: к.г.н., доц.</w:t>
      </w:r>
      <w:r w:rsidR="00766A07">
        <w:rPr>
          <w:sz w:val="28"/>
          <w:szCs w:val="28"/>
          <w:lang w:val="uk-UA"/>
        </w:rPr>
        <w:t>Тортик М</w:t>
      </w:r>
      <w:r>
        <w:rPr>
          <w:sz w:val="28"/>
          <w:szCs w:val="28"/>
          <w:lang w:val="uk-UA"/>
        </w:rPr>
        <w:t>.</w:t>
      </w:r>
      <w:r w:rsidR="00766A07">
        <w:rPr>
          <w:sz w:val="28"/>
          <w:szCs w:val="28"/>
          <w:lang w:val="uk-UA"/>
        </w:rPr>
        <w:t>Й.</w:t>
      </w:r>
      <w:r>
        <w:rPr>
          <w:sz w:val="28"/>
          <w:szCs w:val="28"/>
          <w:lang w:val="uk-UA"/>
        </w:rPr>
        <w:t>_____</w:t>
      </w:r>
      <w:r w:rsidR="00766A07">
        <w:rPr>
          <w:sz w:val="28"/>
          <w:szCs w:val="28"/>
          <w:lang w:val="uk-UA"/>
        </w:rPr>
        <w:t>____</w:t>
      </w:r>
    </w:p>
    <w:p w:rsidR="00B1679D" w:rsidRPr="004A3C2E" w:rsidRDefault="00B1679D" w:rsidP="00B1679D">
      <w:pPr>
        <w:spacing w:line="276" w:lineRule="auto"/>
        <w:ind w:left="3828"/>
        <w:rPr>
          <w:sz w:val="28"/>
          <w:szCs w:val="28"/>
          <w:lang w:val="uk-UA"/>
        </w:rPr>
      </w:pPr>
    </w:p>
    <w:p w:rsidR="00B1679D" w:rsidRPr="004A3C2E" w:rsidRDefault="00B1679D" w:rsidP="00B1679D">
      <w:pPr>
        <w:ind w:left="3828"/>
        <w:rPr>
          <w:sz w:val="28"/>
          <w:szCs w:val="28"/>
          <w:lang w:val="uk-UA"/>
        </w:rPr>
      </w:pPr>
    </w:p>
    <w:p w:rsidR="002B2F69" w:rsidRDefault="002B2F69" w:rsidP="002B2F69">
      <w:pPr>
        <w:rPr>
          <w:sz w:val="28"/>
          <w:szCs w:val="28"/>
          <w:lang w:val="uk-UA"/>
        </w:rPr>
      </w:pPr>
    </w:p>
    <w:p w:rsidR="002B2F69" w:rsidRDefault="002B2F69" w:rsidP="002B2F69">
      <w:pPr>
        <w:rPr>
          <w:sz w:val="28"/>
          <w:szCs w:val="28"/>
          <w:lang w:val="uk-UA"/>
        </w:rPr>
      </w:pPr>
    </w:p>
    <w:p w:rsidR="002B2F69" w:rsidRDefault="002B2F69" w:rsidP="002B2F69">
      <w:pPr>
        <w:pStyle w:val="a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             Захищено на засіданні ДЕК №__</w:t>
      </w:r>
    </w:p>
    <w:p w:rsidR="002B2F69" w:rsidRDefault="002B2F69" w:rsidP="002B2F69">
      <w:pPr>
        <w:pStyle w:val="a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                             протокол №_____від "___" ___р.</w:t>
      </w:r>
    </w:p>
    <w:p w:rsidR="002B2F69" w:rsidRDefault="002B2F69" w:rsidP="002B2F69">
      <w:pPr>
        <w:pStyle w:val="a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№______від "___" _______р.                            Оцінка____/_________/_______</w:t>
      </w:r>
    </w:p>
    <w:p w:rsidR="002B2F69" w:rsidRDefault="002B2F69" w:rsidP="002B2F69">
      <w:pPr>
        <w:pStyle w:val="a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Завідувач   кафедри                                            Голова ДЕК </w:t>
      </w:r>
    </w:p>
    <w:p w:rsidR="002B2F69" w:rsidRDefault="002B2F69" w:rsidP="002B2F69">
      <w:pPr>
        <w:pStyle w:val="a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проф.</w:t>
      </w:r>
      <w:r>
        <w:rPr>
          <w:rFonts w:ascii="Times New Roman" w:hAnsi="Times New Roman"/>
          <w:sz w:val="28"/>
          <w:szCs w:val="28"/>
          <w:lang w:val="uk-UA"/>
        </w:rPr>
        <w:t>__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Топчієв О.Г.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_______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проф</w:t>
      </w:r>
      <w:r w:rsidR="00032AC5">
        <w:rPr>
          <w:rFonts w:ascii="Times New Roman" w:hAnsi="Times New Roman"/>
          <w:sz w:val="28"/>
          <w:szCs w:val="28"/>
          <w:lang w:val="uk-UA"/>
        </w:rPr>
        <w:t>.</w:t>
      </w:r>
      <w:r w:rsidR="00032AC5" w:rsidRPr="00032AC5">
        <w:rPr>
          <w:sz w:val="28"/>
          <w:szCs w:val="28"/>
          <w:u w:val="single"/>
          <w:lang w:val="uk-UA"/>
        </w:rPr>
        <w:t xml:space="preserve"> </w:t>
      </w:r>
      <w:r w:rsidR="00032AC5" w:rsidRPr="00032AC5">
        <w:rPr>
          <w:rFonts w:ascii="Times New Roman" w:hAnsi="Times New Roman"/>
          <w:sz w:val="28"/>
          <w:szCs w:val="28"/>
          <w:u w:val="single"/>
          <w:lang w:val="uk-UA"/>
        </w:rPr>
        <w:t>О.О. Світличний</w:t>
      </w:r>
    </w:p>
    <w:p w:rsidR="002F0060" w:rsidRPr="00766A07" w:rsidRDefault="002B2F69" w:rsidP="00766A07">
      <w:pPr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(підпис)                     (прізвище, ініціали)                                                        (підпис)                              (прізвище, ініціали)</w:t>
      </w:r>
    </w:p>
    <w:p w:rsidR="002F0060" w:rsidRDefault="002F0060" w:rsidP="002B2F69">
      <w:pPr>
        <w:spacing w:line="360" w:lineRule="auto"/>
        <w:rPr>
          <w:b/>
          <w:sz w:val="28"/>
          <w:szCs w:val="28"/>
          <w:lang w:val="uk-UA"/>
        </w:rPr>
      </w:pPr>
    </w:p>
    <w:p w:rsidR="002F0060" w:rsidRPr="00766A07" w:rsidRDefault="002F0060" w:rsidP="002B2F69">
      <w:pPr>
        <w:spacing w:line="360" w:lineRule="auto"/>
        <w:rPr>
          <w:b/>
          <w:sz w:val="28"/>
          <w:szCs w:val="28"/>
          <w:lang w:val="uk-UA"/>
        </w:rPr>
      </w:pPr>
    </w:p>
    <w:p w:rsidR="002F0060" w:rsidRDefault="002F0060" w:rsidP="002B2F69">
      <w:pPr>
        <w:spacing w:line="360" w:lineRule="auto"/>
        <w:rPr>
          <w:b/>
          <w:sz w:val="28"/>
          <w:szCs w:val="28"/>
          <w:lang w:val="uk-UA"/>
        </w:rPr>
      </w:pPr>
    </w:p>
    <w:p w:rsidR="002B2F69" w:rsidRDefault="002B2F69" w:rsidP="002B2F69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Одеса – 2017 </w:t>
      </w:r>
    </w:p>
    <w:p w:rsidR="002F0060" w:rsidRPr="008520EB" w:rsidRDefault="002F0060" w:rsidP="00B1679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8520EB">
        <w:rPr>
          <w:b/>
          <w:sz w:val="28"/>
          <w:szCs w:val="28"/>
          <w:lang w:val="uk-UA"/>
        </w:rPr>
        <w:lastRenderedPageBreak/>
        <w:t>ЗМІСТ</w:t>
      </w:r>
    </w:p>
    <w:p w:rsidR="002F0060" w:rsidRDefault="002F0060" w:rsidP="00B1679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F0060" w:rsidRDefault="002F0060" w:rsidP="00B1679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F0060" w:rsidRDefault="002F0060" w:rsidP="00B1679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ВСТУП……………………………………………………………………………..3</w:t>
      </w:r>
    </w:p>
    <w:p w:rsidR="002F0060" w:rsidRDefault="002F0060" w:rsidP="00B1679D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F84EA2">
        <w:rPr>
          <w:sz w:val="28"/>
          <w:szCs w:val="28"/>
          <w:lang w:val="uk-UA"/>
        </w:rPr>
        <w:t>ТЕОРЕТИЧНІ ТА МЕТОДИЧНІ ОСНОВИ ДОСЛІДЖЕННЯ ЗЛОЧИННОСТІ</w:t>
      </w:r>
      <w:r>
        <w:rPr>
          <w:sz w:val="28"/>
          <w:szCs w:val="28"/>
          <w:lang w:val="uk-UA"/>
        </w:rPr>
        <w:t>...............................................................</w:t>
      </w:r>
      <w:r w:rsidR="00032AC5">
        <w:rPr>
          <w:sz w:val="28"/>
          <w:szCs w:val="28"/>
          <w:lang w:val="uk-UA"/>
        </w:rPr>
        <w:t>...............................</w:t>
      </w:r>
      <w:r w:rsidR="00A079B5">
        <w:rPr>
          <w:sz w:val="28"/>
          <w:szCs w:val="28"/>
          <w:lang w:val="uk-UA"/>
        </w:rPr>
        <w:t>...</w:t>
      </w:r>
      <w:r>
        <w:rPr>
          <w:sz w:val="28"/>
          <w:szCs w:val="28"/>
          <w:lang w:val="uk-UA"/>
        </w:rPr>
        <w:t>5</w:t>
      </w:r>
    </w:p>
    <w:p w:rsidR="002F0060" w:rsidRDefault="002F0060" w:rsidP="00B1679D">
      <w:pPr>
        <w:numPr>
          <w:ilvl w:val="1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Злочинність як суспільне явище ………………………………………….5</w:t>
      </w:r>
    </w:p>
    <w:p w:rsidR="002F0060" w:rsidRDefault="002F0060" w:rsidP="00B1679D">
      <w:pPr>
        <w:numPr>
          <w:ilvl w:val="1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Поняття злочинності та її ознаки …………………………………………7</w:t>
      </w:r>
    </w:p>
    <w:p w:rsidR="002F0060" w:rsidRDefault="002F0060" w:rsidP="00B1679D">
      <w:pPr>
        <w:numPr>
          <w:ilvl w:val="1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Фактори формуванн</w:t>
      </w:r>
      <w:r w:rsidR="00CC384B">
        <w:rPr>
          <w:sz w:val="28"/>
          <w:szCs w:val="28"/>
          <w:lang w:val="uk-UA"/>
        </w:rPr>
        <w:t>я злочинності …………………………………….</w:t>
      </w:r>
      <w:r w:rsidR="00BF0857">
        <w:rPr>
          <w:sz w:val="28"/>
          <w:szCs w:val="28"/>
          <w:lang w:val="uk-UA"/>
        </w:rPr>
        <w:t>.</w:t>
      </w:r>
      <w:r w:rsidR="00CC384B">
        <w:rPr>
          <w:sz w:val="28"/>
          <w:szCs w:val="28"/>
          <w:lang w:val="uk-UA"/>
        </w:rPr>
        <w:t>.18</w:t>
      </w:r>
    </w:p>
    <w:p w:rsidR="002F0060" w:rsidRDefault="002F0060" w:rsidP="00B1679D">
      <w:pPr>
        <w:numPr>
          <w:ilvl w:val="1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Кількісні парамет</w:t>
      </w:r>
      <w:r w:rsidR="00CC384B">
        <w:rPr>
          <w:sz w:val="28"/>
          <w:szCs w:val="28"/>
          <w:lang w:val="uk-UA"/>
        </w:rPr>
        <w:t>ри злочинності ………………………………………</w:t>
      </w:r>
      <w:r w:rsidR="00BF0857">
        <w:rPr>
          <w:sz w:val="28"/>
          <w:szCs w:val="28"/>
          <w:lang w:val="uk-UA"/>
        </w:rPr>
        <w:t>..</w:t>
      </w:r>
      <w:r w:rsidR="00CC384B">
        <w:rPr>
          <w:sz w:val="28"/>
          <w:szCs w:val="28"/>
          <w:lang w:val="uk-UA"/>
        </w:rPr>
        <w:t>20</w:t>
      </w:r>
    </w:p>
    <w:p w:rsidR="002F0060" w:rsidRDefault="00B412F5" w:rsidP="00032AC5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 w:rsidRPr="00F84EA2">
        <w:rPr>
          <w:sz w:val="28"/>
          <w:szCs w:val="28"/>
          <w:lang w:val="uk-UA"/>
        </w:rPr>
        <w:t xml:space="preserve">СУЧАСНИЙ СТАН </w:t>
      </w:r>
      <w:r w:rsidR="002F0060" w:rsidRPr="00F84EA2">
        <w:rPr>
          <w:sz w:val="28"/>
          <w:szCs w:val="28"/>
          <w:lang w:val="uk-UA"/>
        </w:rPr>
        <w:t xml:space="preserve"> ЗЛОЧИННОСТІ В УКРАЇНІ</w:t>
      </w:r>
      <w:r>
        <w:rPr>
          <w:sz w:val="28"/>
          <w:szCs w:val="28"/>
          <w:lang w:val="uk-UA"/>
        </w:rPr>
        <w:t>………………</w:t>
      </w:r>
      <w:r w:rsidR="00032AC5">
        <w:rPr>
          <w:sz w:val="28"/>
          <w:szCs w:val="28"/>
          <w:lang w:val="uk-UA"/>
        </w:rPr>
        <w:t>…</w:t>
      </w:r>
      <w:r w:rsidR="00F84EA2">
        <w:rPr>
          <w:sz w:val="28"/>
          <w:szCs w:val="28"/>
          <w:lang w:val="uk-UA"/>
        </w:rPr>
        <w:t>……</w:t>
      </w:r>
      <w:r w:rsidR="00A079B5">
        <w:rPr>
          <w:sz w:val="28"/>
          <w:szCs w:val="28"/>
          <w:lang w:val="uk-UA"/>
        </w:rPr>
        <w:t>.</w:t>
      </w:r>
      <w:r w:rsidR="00CC384B">
        <w:rPr>
          <w:sz w:val="28"/>
          <w:szCs w:val="28"/>
          <w:lang w:val="uk-UA"/>
        </w:rPr>
        <w:t>26</w:t>
      </w:r>
    </w:p>
    <w:p w:rsidR="002F0060" w:rsidRDefault="002F0060" w:rsidP="00B1679D">
      <w:pPr>
        <w:numPr>
          <w:ilvl w:val="1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Загальна характеристика стан</w:t>
      </w:r>
      <w:r w:rsidR="00CC384B">
        <w:rPr>
          <w:sz w:val="28"/>
          <w:szCs w:val="28"/>
          <w:lang w:val="uk-UA"/>
        </w:rPr>
        <w:t>у злочинності в Україні……………….</w:t>
      </w:r>
      <w:r w:rsidR="00BF0857">
        <w:rPr>
          <w:sz w:val="28"/>
          <w:szCs w:val="28"/>
          <w:lang w:val="uk-UA"/>
        </w:rPr>
        <w:t>.</w:t>
      </w:r>
      <w:r w:rsidR="00CC384B">
        <w:rPr>
          <w:sz w:val="28"/>
          <w:szCs w:val="28"/>
          <w:lang w:val="uk-UA"/>
        </w:rPr>
        <w:t>26</w:t>
      </w:r>
    </w:p>
    <w:p w:rsidR="002F0060" w:rsidRDefault="002F0060" w:rsidP="00B1679D">
      <w:pPr>
        <w:numPr>
          <w:ilvl w:val="1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Динаміка з</w:t>
      </w:r>
      <w:r w:rsidR="00CC384B">
        <w:rPr>
          <w:sz w:val="28"/>
          <w:szCs w:val="28"/>
          <w:lang w:val="uk-UA"/>
        </w:rPr>
        <w:t>лочинності……………………………………………………</w:t>
      </w:r>
      <w:r w:rsidR="00BF0857">
        <w:rPr>
          <w:sz w:val="28"/>
          <w:szCs w:val="28"/>
          <w:lang w:val="uk-UA"/>
        </w:rPr>
        <w:t>.</w:t>
      </w:r>
      <w:r w:rsidR="00CC384B">
        <w:rPr>
          <w:sz w:val="28"/>
          <w:szCs w:val="28"/>
          <w:lang w:val="uk-UA"/>
        </w:rPr>
        <w:t>29</w:t>
      </w:r>
    </w:p>
    <w:p w:rsidR="002F0060" w:rsidRDefault="002F0060" w:rsidP="00B1679D">
      <w:pPr>
        <w:numPr>
          <w:ilvl w:val="1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Структура зл</w:t>
      </w:r>
      <w:r w:rsidR="00CC384B">
        <w:rPr>
          <w:sz w:val="28"/>
          <w:szCs w:val="28"/>
          <w:lang w:val="uk-UA"/>
        </w:rPr>
        <w:t>очинності.………………………………………………….</w:t>
      </w:r>
      <w:r w:rsidR="00BF0857">
        <w:rPr>
          <w:sz w:val="28"/>
          <w:szCs w:val="28"/>
          <w:lang w:val="uk-UA"/>
        </w:rPr>
        <w:t>..</w:t>
      </w:r>
      <w:r w:rsidR="00CC384B">
        <w:rPr>
          <w:sz w:val="28"/>
          <w:szCs w:val="28"/>
          <w:lang w:val="uk-UA"/>
        </w:rPr>
        <w:t>42</w:t>
      </w:r>
    </w:p>
    <w:p w:rsidR="00DA6AE4" w:rsidRDefault="002F0060" w:rsidP="00DA6AE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 w:rsidRPr="00F84EA2">
        <w:rPr>
          <w:sz w:val="28"/>
          <w:szCs w:val="28"/>
          <w:lang w:val="uk-UA"/>
        </w:rPr>
        <w:t>РЕГІОНАЛЬНІ ВІДМІННОСТІ ЗЛОЧИННОСТІ В УКРАЇНІ</w:t>
      </w:r>
      <w:r w:rsidR="00032AC5" w:rsidRPr="00F84EA2">
        <w:rPr>
          <w:sz w:val="28"/>
          <w:szCs w:val="28"/>
          <w:lang w:val="uk-UA"/>
        </w:rPr>
        <w:t>……</w:t>
      </w:r>
      <w:r w:rsidR="00CC384B">
        <w:rPr>
          <w:sz w:val="28"/>
          <w:szCs w:val="28"/>
          <w:lang w:val="uk-UA"/>
        </w:rPr>
        <w:t>…</w:t>
      </w:r>
      <w:r w:rsidR="00F84EA2">
        <w:rPr>
          <w:sz w:val="28"/>
          <w:szCs w:val="28"/>
          <w:lang w:val="uk-UA"/>
        </w:rPr>
        <w:t>.....</w:t>
      </w:r>
      <w:r w:rsidR="00A079B5">
        <w:rPr>
          <w:sz w:val="28"/>
          <w:szCs w:val="28"/>
          <w:lang w:val="uk-UA"/>
        </w:rPr>
        <w:t>..</w:t>
      </w:r>
      <w:r w:rsidR="00D07BAD">
        <w:rPr>
          <w:sz w:val="28"/>
          <w:szCs w:val="28"/>
          <w:lang w:val="uk-UA"/>
        </w:rPr>
        <w:t>52</w:t>
      </w:r>
    </w:p>
    <w:p w:rsidR="00DA6AE4" w:rsidRDefault="00DA6AE4" w:rsidP="00DA6AE4">
      <w:pPr>
        <w:numPr>
          <w:ilvl w:val="1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Зареєстровані злочини за регіонами</w:t>
      </w:r>
      <w:r w:rsidR="00776380">
        <w:rPr>
          <w:sz w:val="28"/>
          <w:szCs w:val="28"/>
          <w:lang w:val="uk-UA"/>
        </w:rPr>
        <w:t>……………………………………</w:t>
      </w:r>
      <w:r w:rsidR="00BF0857">
        <w:rPr>
          <w:sz w:val="28"/>
          <w:szCs w:val="28"/>
          <w:lang w:val="uk-UA"/>
        </w:rPr>
        <w:t>..</w:t>
      </w:r>
      <w:r w:rsidR="00D07BAD">
        <w:rPr>
          <w:sz w:val="28"/>
          <w:szCs w:val="28"/>
          <w:lang w:val="uk-UA"/>
        </w:rPr>
        <w:t>52</w:t>
      </w:r>
    </w:p>
    <w:p w:rsidR="00DA6AE4" w:rsidRPr="00DA6AE4" w:rsidRDefault="00DA6AE4" w:rsidP="00DA6AE4">
      <w:pPr>
        <w:numPr>
          <w:ilvl w:val="1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Засуджені за вироками судів за регіонами</w:t>
      </w:r>
      <w:r w:rsidR="00A079B5">
        <w:rPr>
          <w:sz w:val="28"/>
          <w:szCs w:val="28"/>
          <w:lang w:val="uk-UA"/>
        </w:rPr>
        <w:t>……………………………</w:t>
      </w:r>
      <w:r w:rsidR="00BF0857">
        <w:rPr>
          <w:sz w:val="28"/>
          <w:szCs w:val="28"/>
          <w:lang w:val="uk-UA"/>
        </w:rPr>
        <w:t>…</w:t>
      </w:r>
      <w:r w:rsidR="00D97532">
        <w:rPr>
          <w:sz w:val="28"/>
          <w:szCs w:val="28"/>
          <w:lang w:val="uk-UA"/>
        </w:rPr>
        <w:t>62</w:t>
      </w:r>
    </w:p>
    <w:p w:rsidR="002F0060" w:rsidRPr="00676591" w:rsidRDefault="002F0060" w:rsidP="00F84EA2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 w:rsidRPr="00F84EA2">
        <w:rPr>
          <w:bCs/>
          <w:color w:val="000000"/>
          <w:spacing w:val="-3"/>
          <w:sz w:val="28"/>
          <w:szCs w:val="28"/>
          <w:lang w:val="uk-UA"/>
        </w:rPr>
        <w:t xml:space="preserve">КРИМІНОЛОГІЧНА ПОЛІТИКА СУЧАСНОЇ УКРАЇНИ </w:t>
      </w:r>
      <w:r w:rsidR="00F84EA2" w:rsidRPr="00F84EA2">
        <w:rPr>
          <w:bCs/>
          <w:color w:val="000000"/>
          <w:spacing w:val="-2"/>
          <w:sz w:val="28"/>
          <w:szCs w:val="28"/>
          <w:lang w:val="uk-UA"/>
        </w:rPr>
        <w:t>…………</w:t>
      </w:r>
      <w:r w:rsidR="00F84EA2">
        <w:rPr>
          <w:bCs/>
          <w:color w:val="000000"/>
          <w:spacing w:val="-2"/>
          <w:sz w:val="28"/>
          <w:szCs w:val="28"/>
          <w:lang w:val="uk-UA"/>
        </w:rPr>
        <w:t>……</w:t>
      </w:r>
      <w:r w:rsidR="00F84EA2" w:rsidRPr="00F84EA2">
        <w:rPr>
          <w:bCs/>
          <w:color w:val="000000"/>
          <w:spacing w:val="-2"/>
          <w:sz w:val="28"/>
          <w:szCs w:val="28"/>
          <w:lang w:val="uk-UA"/>
        </w:rPr>
        <w:t>.</w:t>
      </w:r>
      <w:r w:rsidR="00676591" w:rsidRPr="00676591">
        <w:rPr>
          <w:bCs/>
          <w:color w:val="000000"/>
          <w:spacing w:val="-2"/>
          <w:sz w:val="28"/>
          <w:szCs w:val="28"/>
          <w:lang w:val="uk-UA"/>
        </w:rPr>
        <w:t>68</w:t>
      </w:r>
    </w:p>
    <w:p w:rsidR="002F0060" w:rsidRPr="00676591" w:rsidRDefault="002F0060" w:rsidP="00B1679D">
      <w:pPr>
        <w:spacing w:line="360" w:lineRule="auto"/>
        <w:jc w:val="both"/>
        <w:rPr>
          <w:sz w:val="28"/>
          <w:szCs w:val="28"/>
          <w:lang w:val="uk-UA"/>
        </w:rPr>
      </w:pPr>
      <w:r w:rsidRPr="00676591">
        <w:rPr>
          <w:sz w:val="28"/>
          <w:szCs w:val="28"/>
          <w:lang w:val="uk-UA"/>
        </w:rPr>
        <w:t>ВИСНОВКИ………………………………………………………..………</w:t>
      </w:r>
      <w:r w:rsidR="00CC384B" w:rsidRPr="00676591">
        <w:rPr>
          <w:sz w:val="28"/>
          <w:szCs w:val="28"/>
          <w:lang w:val="uk-UA"/>
        </w:rPr>
        <w:t>…</w:t>
      </w:r>
      <w:r w:rsidR="00676591" w:rsidRPr="00676591">
        <w:rPr>
          <w:sz w:val="28"/>
          <w:szCs w:val="28"/>
          <w:lang w:val="uk-UA"/>
        </w:rPr>
        <w:t>....</w:t>
      </w:r>
      <w:r w:rsidR="005A33BE">
        <w:rPr>
          <w:sz w:val="28"/>
          <w:szCs w:val="28"/>
          <w:lang w:val="uk-UA"/>
        </w:rPr>
        <w:t>.</w:t>
      </w:r>
      <w:r w:rsidR="00676591" w:rsidRPr="00676591">
        <w:rPr>
          <w:sz w:val="28"/>
          <w:szCs w:val="28"/>
          <w:lang w:val="uk-UA"/>
        </w:rPr>
        <w:t>75</w:t>
      </w:r>
    </w:p>
    <w:p w:rsidR="002B2F69" w:rsidRPr="00676591" w:rsidRDefault="00032AC5" w:rsidP="00B1679D">
      <w:pPr>
        <w:spacing w:line="360" w:lineRule="auto"/>
        <w:rPr>
          <w:sz w:val="28"/>
          <w:szCs w:val="28"/>
          <w:lang w:val="uk-UA"/>
        </w:rPr>
      </w:pPr>
      <w:r w:rsidRPr="00676591">
        <w:rPr>
          <w:sz w:val="28"/>
          <w:szCs w:val="28"/>
          <w:lang w:val="uk-UA"/>
        </w:rPr>
        <w:t>СПИСОК ВИКОРИСТАНИХ ДЖЕРЕЛ ………………….……………</w:t>
      </w:r>
      <w:r w:rsidR="00CC384B" w:rsidRPr="00676591">
        <w:rPr>
          <w:sz w:val="28"/>
          <w:szCs w:val="28"/>
          <w:lang w:val="uk-UA"/>
        </w:rPr>
        <w:t>…</w:t>
      </w:r>
      <w:r w:rsidRPr="00676591">
        <w:rPr>
          <w:sz w:val="28"/>
          <w:szCs w:val="28"/>
          <w:lang w:val="uk-UA"/>
        </w:rPr>
        <w:t>...</w:t>
      </w:r>
      <w:r w:rsidR="00CC384B" w:rsidRPr="00676591">
        <w:rPr>
          <w:sz w:val="28"/>
          <w:szCs w:val="28"/>
          <w:lang w:val="uk-UA"/>
        </w:rPr>
        <w:t>...</w:t>
      </w:r>
      <w:r w:rsidR="00F84EA2" w:rsidRPr="00676591">
        <w:rPr>
          <w:sz w:val="28"/>
          <w:szCs w:val="28"/>
          <w:lang w:val="uk-UA"/>
        </w:rPr>
        <w:t>.</w:t>
      </w:r>
      <w:r w:rsidR="00676591" w:rsidRPr="00676591">
        <w:rPr>
          <w:sz w:val="28"/>
          <w:szCs w:val="28"/>
          <w:lang w:val="uk-UA"/>
        </w:rPr>
        <w:t>77</w:t>
      </w:r>
    </w:p>
    <w:p w:rsidR="002B2F69" w:rsidRPr="00F84EA2" w:rsidRDefault="00CC384B" w:rsidP="00CC384B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ДОДАТКИ………………………………………………………………………</w:t>
      </w:r>
      <w:r w:rsidR="005A33BE">
        <w:rPr>
          <w:sz w:val="28"/>
          <w:szCs w:val="28"/>
          <w:lang w:val="uk-UA"/>
        </w:rPr>
        <w:t>..</w:t>
      </w:r>
      <w:r w:rsidR="00F145FE">
        <w:rPr>
          <w:sz w:val="28"/>
          <w:szCs w:val="28"/>
          <w:lang w:val="uk-UA"/>
        </w:rPr>
        <w:t>79</w:t>
      </w:r>
    </w:p>
    <w:p w:rsidR="002B2F69" w:rsidRDefault="002B2F69" w:rsidP="00B1679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>
        <w:rPr>
          <w:b/>
          <w:sz w:val="28"/>
          <w:szCs w:val="28"/>
          <w:lang w:val="uk-UA"/>
        </w:rPr>
        <w:lastRenderedPageBreak/>
        <w:t>ВСТУП</w:t>
      </w:r>
    </w:p>
    <w:p w:rsidR="002B2F69" w:rsidRDefault="002B2F69" w:rsidP="00335DE6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2B2F69" w:rsidRDefault="002B2F69" w:rsidP="00335DE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Соціальна географія вивчає територіальну організацію, тобто розміщення і геопросторову структуру тіньових сторін життя суспільства. Серед цих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сторін слід перш за все назвати зубожіння населення, „чорний ринок”, наркоманію, індивідуальну і групову злочинність, проституцію тощо. Усі ці явища визначають соціальне неблагополуччя суспільства.</w:t>
      </w:r>
    </w:p>
    <w:p w:rsidR="002B2F69" w:rsidRDefault="002B2F69" w:rsidP="00335DE6">
      <w:pPr>
        <w:spacing w:line="360" w:lineRule="auto"/>
        <w:ind w:firstLine="709"/>
        <w:jc w:val="both"/>
        <w:rPr>
          <w:color w:val="000000"/>
          <w:spacing w:val="-2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Соціальне неблагополуччя проявляється перш за все у злочинності, яка є багатовимірним, багатоаспектним феноменом і перебуває у складній залежності й опосередкованому зв’язку з різними економічними, соціальними, політичними, культурними, духовними процесами, що відбуваються в суспільстві і сім’ї. </w:t>
      </w:r>
      <w:r>
        <w:rPr>
          <w:color w:val="000000"/>
          <w:spacing w:val="1"/>
          <w:sz w:val="28"/>
          <w:szCs w:val="28"/>
          <w:lang w:val="uk-UA"/>
        </w:rPr>
        <w:t>Злочинність - це відносно масове явище всякого суспільст</w:t>
      </w:r>
      <w:r>
        <w:rPr>
          <w:color w:val="000000"/>
          <w:spacing w:val="1"/>
          <w:sz w:val="28"/>
          <w:szCs w:val="28"/>
          <w:lang w:val="uk-UA"/>
        </w:rPr>
        <w:softHyphen/>
        <w:t>ва, яке складається із сукупності передбачених криміналь</w:t>
      </w:r>
      <w:r>
        <w:rPr>
          <w:color w:val="000000"/>
          <w:spacing w:val="2"/>
          <w:sz w:val="28"/>
          <w:szCs w:val="28"/>
          <w:lang w:val="uk-UA"/>
        </w:rPr>
        <w:t xml:space="preserve">ними законами вчинків, вчинених на тій чи іншій території </w:t>
      </w:r>
      <w:r>
        <w:rPr>
          <w:color w:val="000000"/>
          <w:spacing w:val="-2"/>
          <w:sz w:val="28"/>
          <w:szCs w:val="28"/>
          <w:lang w:val="uk-UA"/>
        </w:rPr>
        <w:t>протягом певного часу.</w:t>
      </w:r>
    </w:p>
    <w:p w:rsidR="002B2F69" w:rsidRDefault="002B2F69" w:rsidP="00335DE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pacing w:val="-2"/>
          <w:sz w:val="28"/>
          <w:szCs w:val="28"/>
          <w:lang w:val="uk-UA"/>
        </w:rPr>
        <w:t xml:space="preserve">В умовах гострої економічної і соціальної нестабільності дедалі більше проявляються негативні тенденції і тіньові сторони суспільства, і тому їх дослідження є досить актуальним напрямком соціально – географічних досліджень в Україні. </w:t>
      </w:r>
    </w:p>
    <w:p w:rsidR="002B2F69" w:rsidRDefault="002B2F69" w:rsidP="00335DE6">
      <w:pPr>
        <w:spacing w:line="360" w:lineRule="auto"/>
        <w:ind w:firstLine="709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Мета кваліфікаційної роботи  – характеристика </w:t>
      </w:r>
      <w:r w:rsidR="00255C02">
        <w:rPr>
          <w:sz w:val="28"/>
          <w:szCs w:val="28"/>
          <w:lang w:val="uk-UA"/>
        </w:rPr>
        <w:t xml:space="preserve">сучасного стану </w:t>
      </w:r>
      <w:r>
        <w:rPr>
          <w:sz w:val="28"/>
          <w:szCs w:val="28"/>
          <w:lang w:val="uk-UA"/>
        </w:rPr>
        <w:t xml:space="preserve">та територіальної організації злочинності в Україні. </w:t>
      </w:r>
      <w:r>
        <w:rPr>
          <w:color w:val="000000"/>
          <w:sz w:val="28"/>
          <w:szCs w:val="28"/>
          <w:lang w:val="uk-UA"/>
        </w:rPr>
        <w:t>Для досягнення поставленої мети необхідно вирішити такі завдання:</w:t>
      </w:r>
    </w:p>
    <w:p w:rsidR="002B2F69" w:rsidRDefault="002B2F69" w:rsidP="00335DE6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розглянути теоретичні та методичні основи дослідження злочинності;</w:t>
      </w:r>
    </w:p>
    <w:p w:rsidR="002B2F69" w:rsidRDefault="002B2F69" w:rsidP="00335DE6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схарактеризувати сучасні особливості розвитку злочинності в Україні;</w:t>
      </w:r>
    </w:p>
    <w:p w:rsidR="002B2F69" w:rsidRDefault="002B2F69" w:rsidP="00335DE6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дослідити особливості територіальної організації злочинності в Україні.</w:t>
      </w:r>
    </w:p>
    <w:p w:rsidR="002B2F69" w:rsidRDefault="002B2F69" w:rsidP="00335DE6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Об’єктом дослідження кваліфікаційної роботи є злочинність в Україні, а предметом – </w:t>
      </w:r>
      <w:r w:rsidR="00032AC5">
        <w:rPr>
          <w:sz w:val="28"/>
          <w:szCs w:val="28"/>
          <w:lang w:val="uk-UA"/>
        </w:rPr>
        <w:t xml:space="preserve">сучасні </w:t>
      </w:r>
      <w:r>
        <w:rPr>
          <w:color w:val="000000"/>
          <w:sz w:val="28"/>
          <w:szCs w:val="28"/>
          <w:lang w:val="uk-UA"/>
        </w:rPr>
        <w:t>особливості та територіальна організація злочинності.</w:t>
      </w:r>
    </w:p>
    <w:p w:rsidR="002B2F69" w:rsidRDefault="002B2F69" w:rsidP="00335DE6">
      <w:pPr>
        <w:spacing w:line="360" w:lineRule="auto"/>
        <w:ind w:firstLine="709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Вирішення поставлених завдань забезпечувалось використанням цілого комплексу методів дослідження: порівняльно - географічного, типологічного, статистичного, картографічного, історичного, графічного тощо.</w:t>
      </w:r>
    </w:p>
    <w:p w:rsidR="002B2F69" w:rsidRDefault="002B2F69" w:rsidP="00335DE6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Кваліфікаційна робота складається з вступу, </w:t>
      </w:r>
      <w:r w:rsidR="00CC384B">
        <w:rPr>
          <w:sz w:val="28"/>
          <w:szCs w:val="28"/>
          <w:lang w:val="uk-UA"/>
        </w:rPr>
        <w:t xml:space="preserve">чотирьох розділів, висновків, </w:t>
      </w:r>
      <w:r>
        <w:rPr>
          <w:sz w:val="28"/>
          <w:szCs w:val="28"/>
          <w:lang w:val="uk-UA"/>
        </w:rPr>
        <w:t xml:space="preserve">списку </w:t>
      </w:r>
      <w:r w:rsidR="00CC384B">
        <w:rPr>
          <w:sz w:val="28"/>
          <w:szCs w:val="28"/>
          <w:lang w:val="uk-UA"/>
        </w:rPr>
        <w:t xml:space="preserve">використаних джерел та додатків. </w:t>
      </w:r>
      <w:r>
        <w:rPr>
          <w:sz w:val="28"/>
          <w:szCs w:val="28"/>
          <w:lang w:val="uk-UA"/>
        </w:rPr>
        <w:t xml:space="preserve">В першому розділі розглядаються теоретичні та методичні основи дослідження злочинності. Злочинність характеризується з позицій того, що це суспільне явище, яке </w:t>
      </w:r>
      <w:r>
        <w:rPr>
          <w:color w:val="000000"/>
          <w:spacing w:val="-1"/>
          <w:sz w:val="28"/>
          <w:szCs w:val="28"/>
          <w:lang w:val="uk-UA"/>
        </w:rPr>
        <w:t>виникло лише на певному сту</w:t>
      </w:r>
      <w:r>
        <w:rPr>
          <w:color w:val="000000"/>
          <w:spacing w:val="-1"/>
          <w:sz w:val="28"/>
          <w:szCs w:val="28"/>
          <w:lang w:val="uk-UA"/>
        </w:rPr>
        <w:softHyphen/>
      </w:r>
      <w:r>
        <w:rPr>
          <w:color w:val="000000"/>
          <w:spacing w:val="-5"/>
          <w:sz w:val="28"/>
          <w:szCs w:val="28"/>
          <w:lang w:val="uk-UA"/>
        </w:rPr>
        <w:t xml:space="preserve">пені розвитку біологічного світу і людства. Тут дається характеристика поняття злочинність, розглядаються її ознаки та фактори формування. </w:t>
      </w:r>
      <w:r>
        <w:rPr>
          <w:sz w:val="28"/>
          <w:szCs w:val="28"/>
          <w:lang w:val="uk-UA"/>
        </w:rPr>
        <w:t>Для  кількісно – якісної характеристики злочинності застосовуються певні показники, які розглянуті у даному розділі.</w:t>
      </w:r>
    </w:p>
    <w:p w:rsidR="002B2F69" w:rsidRDefault="002B2F69" w:rsidP="00335DE6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Другий розділ присвячений характеристиці особливостей розвитку злочинності в Україні. Тут розглянуті особливості динаміки та структури злочинності. Особливостям територіальної організації злочинності в Україні присвячений третій розділ. В четвертому розділі розглянуті напрямки кримінологічної політики сучасної України. </w:t>
      </w:r>
    </w:p>
    <w:p w:rsidR="002B2F69" w:rsidRDefault="002B2F69" w:rsidP="00335DE6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Кваліфікаційна робота написана на основі різноманітних літературних </w:t>
      </w:r>
      <w:r w:rsidR="00BF0857">
        <w:rPr>
          <w:sz w:val="28"/>
          <w:szCs w:val="28"/>
          <w:lang w:val="uk-UA"/>
        </w:rPr>
        <w:t>джерел та статистичної інформації державного управління статистики України.</w:t>
      </w:r>
    </w:p>
    <w:p w:rsidR="00CB4A2E" w:rsidRDefault="002B2F69" w:rsidP="00CB4A2E">
      <w:pPr>
        <w:shd w:val="clear" w:color="auto" w:fill="FFFFFF"/>
        <w:spacing w:line="360" w:lineRule="auto"/>
        <w:ind w:left="1069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="00CB4A2E">
        <w:rPr>
          <w:b/>
          <w:sz w:val="28"/>
          <w:szCs w:val="28"/>
          <w:lang w:val="uk-UA"/>
        </w:rPr>
        <w:lastRenderedPageBreak/>
        <w:t xml:space="preserve"> </w:t>
      </w:r>
    </w:p>
    <w:p w:rsidR="002B2F69" w:rsidRDefault="002B2F69" w:rsidP="002B2F69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ВИСНОВКИ</w:t>
      </w:r>
    </w:p>
    <w:p w:rsidR="002B2F69" w:rsidRDefault="002B2F69" w:rsidP="002B2F6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B2F69" w:rsidRDefault="002B2F69" w:rsidP="002B2F6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основі проведеного дослідження можна зробити наступні висновки:</w:t>
      </w:r>
    </w:p>
    <w:p w:rsidR="002B2F69" w:rsidRDefault="002B2F69" w:rsidP="002B2F6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Злочинність – це складне, системне і закономірне явище існуючої дійсності, ознаки, властивості і закономірності розвитку якого до кінця ще не вивчені й потребують своєї розробки.</w:t>
      </w:r>
    </w:p>
    <w:p w:rsidR="002B2F69" w:rsidRDefault="002B2F69" w:rsidP="002B2F6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Головні показники злочинності можна і необхідно виражати та обчислювати за допомогою строго формалізованих математичних формул, що дасть змогу поставити вивчення злочинності у цілому та її окремих видів на строго наукову основу. </w:t>
      </w:r>
    </w:p>
    <w:p w:rsidR="002B2F69" w:rsidRDefault="002B2F69" w:rsidP="002B2F6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Злочинність як масове соціальне та правове явище зазнає впливу безлічі факторів і, в свою чергу, виявляє відповідну дію на окремі сторони життя та діяльності людей, розвиток суспільства в цілому. Серед факторів, здатних за певних обставин здійснити істотний вплив на злочинність, можна назвати соціально – політичні, економічні, господарські, організаційно – управлінські, правові, ідеологічні, морально – психологічні та інші. За характером, змістом та ступенем впливу на злочинність у певний проміжок часу всі ці фактори можна, в свою чергу, розподілити, або диференціювати, на причини та умови злочинності. Цей розподіл буде переважно умовним, оскільки одні й ті самі фактори, в ролі яких можуть бути конкретні явища та процеси, в одних умовах чи за одних обставин безпосередньо зумовлюють злочинність, а в інших – будуть лише сприяти її зростанню та подальшому розвиткові. Таким чином, питання вивчення динаміки злочинності тісно зв’язане з питанням про її причини та умови.</w:t>
      </w:r>
    </w:p>
    <w:p w:rsidR="002B2F69" w:rsidRDefault="002B2F69" w:rsidP="002B2F6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Виявлення та поглиблене вивчення внутрішніх і зовнішніх механізмів динаміки різних показників злочинності вимагає оволодіння та застосування на практиці різноманітних логіко – математичних методів, зокрема методів математичного моделювання, що дозволяють відносно </w:t>
      </w:r>
      <w:r>
        <w:rPr>
          <w:sz w:val="28"/>
          <w:szCs w:val="28"/>
          <w:lang w:val="uk-UA"/>
        </w:rPr>
        <w:lastRenderedPageBreak/>
        <w:t>швидко обчислювати великі масиви статистичних даних і отримувати при цьому вірогідні матеріали з відомою ймовірністю помилки.</w:t>
      </w:r>
    </w:p>
    <w:p w:rsidR="002B2F69" w:rsidRDefault="002B2F69" w:rsidP="002B2F69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5. Соціальне неблагополуччя, розповсюджене в усіх регіонах України, є наслідком інерційного продовження соціально – економічних, політичних умов і факторів колишнього тоталітарного режиму, з одного боку, і поглибленням кризових явищ останніх років як результату недостатньо активного реформування життя країни владою – з другого. Для України проявляється своєрідний просторовий закон: інтенсивність злочинності поступово наростає з її північного заходу на південний схід.</w:t>
      </w:r>
    </w:p>
    <w:p w:rsidR="002B2F69" w:rsidRDefault="002B2F69" w:rsidP="002B2F69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У цілому, слід зазначити, що географія злочинності є функцією географії культури населення в широкому розумінні слова, традицій законопослушності, ступенем релігійності людей. Якщо ця теза правильна, то можна стверджувати зворотне: чим вища злочинність, тим більш низький рівень культури населення і т. д. </w:t>
      </w:r>
    </w:p>
    <w:p w:rsidR="002B2F69" w:rsidRDefault="002B2F69" w:rsidP="002B2F6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B2F69" w:rsidRPr="00032AC5" w:rsidRDefault="002B2F69" w:rsidP="002B2F69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="00032AC5" w:rsidRPr="00032AC5"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2B2F69" w:rsidRPr="00032AC5" w:rsidRDefault="002B2F69" w:rsidP="002B2F6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032AC5" w:rsidRDefault="00032AC5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Блувштейн Ю.Д.</w:t>
      </w:r>
      <w:r w:rsidR="002B2F69">
        <w:rPr>
          <w:sz w:val="28"/>
          <w:szCs w:val="28"/>
        </w:rPr>
        <w:t xml:space="preserve"> Основ</w:t>
      </w:r>
      <w:r>
        <w:rPr>
          <w:sz w:val="28"/>
          <w:szCs w:val="28"/>
        </w:rPr>
        <w:t>ания криминологии. Опыт логико</w:t>
      </w:r>
      <w:r>
        <w:rPr>
          <w:sz w:val="28"/>
          <w:szCs w:val="28"/>
          <w:lang w:val="uk-UA"/>
        </w:rPr>
        <w:t>-</w:t>
      </w:r>
      <w:r w:rsidR="002B2F69">
        <w:rPr>
          <w:sz w:val="28"/>
          <w:szCs w:val="28"/>
        </w:rPr>
        <w:t>ф</w:t>
      </w:r>
      <w:r>
        <w:rPr>
          <w:sz w:val="28"/>
          <w:szCs w:val="28"/>
        </w:rPr>
        <w:t>илософского исследования</w:t>
      </w:r>
      <w:r>
        <w:rPr>
          <w:sz w:val="28"/>
          <w:szCs w:val="28"/>
          <w:lang w:val="uk-UA"/>
        </w:rPr>
        <w:t xml:space="preserve"> / </w:t>
      </w:r>
      <w:r w:rsidR="002B2F6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Ю.Д. </w:t>
      </w:r>
      <w:r>
        <w:rPr>
          <w:sz w:val="28"/>
          <w:szCs w:val="28"/>
        </w:rPr>
        <w:t xml:space="preserve">Блувштейн, </w:t>
      </w:r>
      <w:r>
        <w:rPr>
          <w:sz w:val="28"/>
          <w:szCs w:val="28"/>
          <w:lang w:val="uk-UA"/>
        </w:rPr>
        <w:t xml:space="preserve">А.В. </w:t>
      </w:r>
      <w:r>
        <w:rPr>
          <w:sz w:val="28"/>
          <w:szCs w:val="28"/>
        </w:rPr>
        <w:t xml:space="preserve">Добрынин. </w:t>
      </w:r>
      <w:r w:rsidR="002B2F69">
        <w:rPr>
          <w:sz w:val="28"/>
          <w:szCs w:val="28"/>
        </w:rPr>
        <w:t>– Минск, 1990. – С. 71 -</w:t>
      </w:r>
      <w:r>
        <w:rPr>
          <w:sz w:val="28"/>
          <w:szCs w:val="28"/>
          <w:lang w:val="uk-UA"/>
        </w:rPr>
        <w:t xml:space="preserve"> </w:t>
      </w:r>
      <w:r w:rsidR="002B2F69">
        <w:rPr>
          <w:sz w:val="28"/>
          <w:szCs w:val="28"/>
        </w:rPr>
        <w:t>90.</w:t>
      </w:r>
    </w:p>
    <w:p w:rsidR="00032AC5" w:rsidRDefault="002B2F69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032AC5">
        <w:rPr>
          <w:sz w:val="28"/>
          <w:szCs w:val="28"/>
        </w:rPr>
        <w:t>Голина В.В. О понятии «преступность»</w:t>
      </w:r>
      <w:r w:rsidR="00032AC5">
        <w:rPr>
          <w:sz w:val="28"/>
          <w:szCs w:val="28"/>
          <w:lang w:val="uk-UA"/>
        </w:rPr>
        <w:t xml:space="preserve"> / В.В. Голина</w:t>
      </w:r>
      <w:r w:rsidRPr="00032AC5">
        <w:rPr>
          <w:sz w:val="28"/>
          <w:szCs w:val="28"/>
        </w:rPr>
        <w:t xml:space="preserve"> // Преступность, социальный контроль и защита прав личности. Материалы 2 Международно</w:t>
      </w:r>
      <w:r w:rsidR="00032AC5">
        <w:rPr>
          <w:sz w:val="28"/>
          <w:szCs w:val="28"/>
        </w:rPr>
        <w:t>го причерноморского социально</w:t>
      </w:r>
      <w:r w:rsidR="00032AC5">
        <w:rPr>
          <w:sz w:val="28"/>
          <w:szCs w:val="28"/>
          <w:lang w:val="uk-UA"/>
        </w:rPr>
        <w:t>-</w:t>
      </w:r>
      <w:r w:rsidRPr="00032AC5">
        <w:rPr>
          <w:sz w:val="28"/>
          <w:szCs w:val="28"/>
        </w:rPr>
        <w:t>девиантологического симпозиума. – Одесса, 1996. – Т.1. – С. 48 – 49.</w:t>
      </w:r>
    </w:p>
    <w:p w:rsidR="00032AC5" w:rsidRDefault="002B2F69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032AC5">
        <w:rPr>
          <w:sz w:val="28"/>
          <w:szCs w:val="28"/>
          <w:lang w:val="uk-UA"/>
        </w:rPr>
        <w:t>Голіна В.В. Зл</w:t>
      </w:r>
      <w:r w:rsidR="00032AC5">
        <w:rPr>
          <w:sz w:val="28"/>
          <w:szCs w:val="28"/>
          <w:lang w:val="uk-UA"/>
        </w:rPr>
        <w:t>очинності організовано протидію / В.В. Голіна</w:t>
      </w:r>
      <w:r w:rsidR="00032AC5" w:rsidRPr="00032AC5">
        <w:rPr>
          <w:sz w:val="28"/>
          <w:szCs w:val="28"/>
          <w:lang w:val="uk-UA"/>
        </w:rPr>
        <w:t xml:space="preserve">. </w:t>
      </w:r>
      <w:r w:rsidRPr="00032AC5">
        <w:rPr>
          <w:sz w:val="28"/>
          <w:szCs w:val="28"/>
          <w:lang w:val="uk-UA"/>
        </w:rPr>
        <w:t xml:space="preserve"> – Харьків: Рубікон, 1998. – 128 с.</w:t>
      </w:r>
    </w:p>
    <w:p w:rsidR="00032AC5" w:rsidRDefault="002B2F69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032AC5">
        <w:rPr>
          <w:sz w:val="28"/>
          <w:szCs w:val="28"/>
          <w:lang w:val="uk-UA"/>
        </w:rPr>
        <w:t>Голін</w:t>
      </w:r>
      <w:r w:rsidR="00032AC5">
        <w:rPr>
          <w:sz w:val="28"/>
          <w:szCs w:val="28"/>
          <w:lang w:val="uk-UA"/>
        </w:rPr>
        <w:t xml:space="preserve">а В.В. Попередження злочинності / </w:t>
      </w:r>
      <w:r w:rsidRPr="00032AC5">
        <w:rPr>
          <w:sz w:val="28"/>
          <w:szCs w:val="28"/>
          <w:lang w:val="uk-UA"/>
        </w:rPr>
        <w:t xml:space="preserve"> </w:t>
      </w:r>
      <w:r w:rsidR="00032AC5">
        <w:rPr>
          <w:sz w:val="28"/>
          <w:szCs w:val="28"/>
          <w:lang w:val="uk-UA"/>
        </w:rPr>
        <w:t xml:space="preserve">В.В. Голіна. </w:t>
      </w:r>
      <w:r w:rsidRPr="00032AC5">
        <w:rPr>
          <w:sz w:val="28"/>
          <w:szCs w:val="28"/>
          <w:lang w:val="uk-UA"/>
        </w:rPr>
        <w:t>– Харьків, 1994. – с.32 – 33.</w:t>
      </w:r>
    </w:p>
    <w:p w:rsidR="00032AC5" w:rsidRDefault="002B2F69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032AC5">
        <w:rPr>
          <w:sz w:val="28"/>
          <w:szCs w:val="28"/>
        </w:rPr>
        <w:t>Даньшин И.Н. Вве</w:t>
      </w:r>
      <w:r w:rsidR="00032AC5">
        <w:rPr>
          <w:sz w:val="28"/>
          <w:szCs w:val="28"/>
        </w:rPr>
        <w:t>дение в криминологическую науку</w:t>
      </w:r>
      <w:r w:rsidR="00032AC5">
        <w:rPr>
          <w:sz w:val="28"/>
          <w:szCs w:val="28"/>
          <w:lang w:val="uk-UA"/>
        </w:rPr>
        <w:t xml:space="preserve"> / И.Н. </w:t>
      </w:r>
      <w:r w:rsidR="00032AC5">
        <w:rPr>
          <w:sz w:val="28"/>
          <w:szCs w:val="28"/>
        </w:rPr>
        <w:t>Даньшин</w:t>
      </w:r>
      <w:r w:rsidR="00032AC5" w:rsidRPr="00032AC5">
        <w:rPr>
          <w:sz w:val="28"/>
          <w:szCs w:val="28"/>
        </w:rPr>
        <w:t xml:space="preserve">. </w:t>
      </w:r>
      <w:r w:rsidRPr="00032AC5">
        <w:rPr>
          <w:sz w:val="28"/>
          <w:szCs w:val="28"/>
        </w:rPr>
        <w:t xml:space="preserve"> – Харьков: Право, 1998. – С. 12 – 13.</w:t>
      </w:r>
    </w:p>
    <w:p w:rsidR="00032AC5" w:rsidRDefault="002B2F69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032AC5">
        <w:rPr>
          <w:sz w:val="28"/>
          <w:szCs w:val="28"/>
        </w:rPr>
        <w:t>Даньшин И.Н. Преступность: понятие и общая ха</w:t>
      </w:r>
      <w:r w:rsidR="00032AC5">
        <w:rPr>
          <w:sz w:val="28"/>
          <w:szCs w:val="28"/>
        </w:rPr>
        <w:t>рактеристика, причины и условия</w:t>
      </w:r>
      <w:r w:rsidR="00032AC5">
        <w:rPr>
          <w:sz w:val="28"/>
          <w:szCs w:val="28"/>
          <w:lang w:val="uk-UA"/>
        </w:rPr>
        <w:t xml:space="preserve"> / И.Н. </w:t>
      </w:r>
      <w:r w:rsidR="00032AC5">
        <w:rPr>
          <w:sz w:val="28"/>
          <w:szCs w:val="28"/>
        </w:rPr>
        <w:t>Даньшин</w:t>
      </w:r>
      <w:r w:rsidR="00032AC5">
        <w:rPr>
          <w:sz w:val="28"/>
          <w:szCs w:val="28"/>
          <w:lang w:val="uk-UA"/>
        </w:rPr>
        <w:t>.</w:t>
      </w:r>
      <w:r w:rsidRPr="00032AC5">
        <w:rPr>
          <w:sz w:val="28"/>
          <w:szCs w:val="28"/>
        </w:rPr>
        <w:t xml:space="preserve"> – К., 1988. – С.</w:t>
      </w:r>
      <w:r w:rsidRPr="00032AC5">
        <w:rPr>
          <w:sz w:val="28"/>
          <w:szCs w:val="28"/>
          <w:lang w:val="uk-UA"/>
        </w:rPr>
        <w:t xml:space="preserve"> </w:t>
      </w:r>
      <w:r w:rsidRPr="00032AC5">
        <w:rPr>
          <w:sz w:val="28"/>
          <w:szCs w:val="28"/>
        </w:rPr>
        <w:t>4</w:t>
      </w:r>
      <w:r w:rsidRPr="00032AC5">
        <w:rPr>
          <w:sz w:val="28"/>
          <w:szCs w:val="28"/>
          <w:lang w:val="uk-UA"/>
        </w:rPr>
        <w:t xml:space="preserve"> – 5.</w:t>
      </w:r>
    </w:p>
    <w:p w:rsidR="00032AC5" w:rsidRPr="00222536" w:rsidRDefault="002B2F69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222536">
        <w:rPr>
          <w:sz w:val="28"/>
          <w:szCs w:val="28"/>
        </w:rPr>
        <w:t>Долгова А.И. Некоторые вопросы диалектики познания преступности и ее причины</w:t>
      </w:r>
      <w:r w:rsidR="00222536">
        <w:rPr>
          <w:sz w:val="28"/>
          <w:szCs w:val="28"/>
          <w:lang w:val="uk-UA"/>
        </w:rPr>
        <w:t xml:space="preserve"> / </w:t>
      </w:r>
      <w:r w:rsidR="00222536">
        <w:rPr>
          <w:sz w:val="28"/>
          <w:szCs w:val="28"/>
        </w:rPr>
        <w:t xml:space="preserve">А.И. Долгова </w:t>
      </w:r>
      <w:r w:rsidRPr="00222536">
        <w:rPr>
          <w:sz w:val="28"/>
          <w:szCs w:val="28"/>
        </w:rPr>
        <w:t xml:space="preserve"> // Сборник научных трудов. – М., 1986. – С. 5 – 23.</w:t>
      </w:r>
    </w:p>
    <w:p w:rsidR="00032AC5" w:rsidRDefault="002B2F69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032AC5">
        <w:rPr>
          <w:sz w:val="28"/>
          <w:szCs w:val="28"/>
          <w:lang w:val="uk-UA"/>
        </w:rPr>
        <w:t>Зелинский</w:t>
      </w:r>
      <w:r w:rsidR="00222536">
        <w:rPr>
          <w:sz w:val="28"/>
          <w:szCs w:val="28"/>
          <w:lang w:val="uk-UA"/>
        </w:rPr>
        <w:t xml:space="preserve"> А.Ф. Кримінологія: Курс лекцій / А.Ф. Зелинский</w:t>
      </w:r>
      <w:r w:rsidR="00222536" w:rsidRPr="00032AC5">
        <w:rPr>
          <w:sz w:val="28"/>
          <w:szCs w:val="28"/>
          <w:lang w:val="uk-UA"/>
        </w:rPr>
        <w:t xml:space="preserve">. </w:t>
      </w:r>
      <w:r w:rsidRPr="00032AC5">
        <w:rPr>
          <w:sz w:val="28"/>
          <w:szCs w:val="28"/>
          <w:lang w:val="uk-UA"/>
        </w:rPr>
        <w:t xml:space="preserve"> – Харьков, 1996. – С. 18 -22.</w:t>
      </w:r>
    </w:p>
    <w:p w:rsidR="00032AC5" w:rsidRDefault="00222536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Игошев К.Е. </w:t>
      </w:r>
      <w:r w:rsidR="002B2F69" w:rsidRPr="00032AC5">
        <w:rPr>
          <w:sz w:val="28"/>
          <w:szCs w:val="28"/>
        </w:rPr>
        <w:t>Социальные аспект</w:t>
      </w:r>
      <w:r>
        <w:rPr>
          <w:sz w:val="28"/>
          <w:szCs w:val="28"/>
        </w:rPr>
        <w:t>ы предупреждения правонарушений / К.Е. Игошев</w:t>
      </w:r>
      <w:r w:rsidRPr="00032AC5">
        <w:rPr>
          <w:sz w:val="28"/>
          <w:szCs w:val="28"/>
        </w:rPr>
        <w:t xml:space="preserve">, </w:t>
      </w:r>
      <w:r>
        <w:rPr>
          <w:sz w:val="28"/>
          <w:szCs w:val="28"/>
        </w:rPr>
        <w:t>И.В. Шмаров</w:t>
      </w:r>
      <w:r w:rsidRPr="00032AC5">
        <w:rPr>
          <w:sz w:val="28"/>
          <w:szCs w:val="28"/>
        </w:rPr>
        <w:t xml:space="preserve">. </w:t>
      </w:r>
      <w:r w:rsidR="002B2F69" w:rsidRPr="00032AC5">
        <w:rPr>
          <w:sz w:val="28"/>
          <w:szCs w:val="28"/>
        </w:rPr>
        <w:t xml:space="preserve"> – М.: Юрид</w:t>
      </w:r>
      <w:r>
        <w:rPr>
          <w:sz w:val="28"/>
          <w:szCs w:val="28"/>
        </w:rPr>
        <w:t>ическая литература, 1980. – 117</w:t>
      </w:r>
      <w:r w:rsidR="002B2F69" w:rsidRPr="00032AC5">
        <w:rPr>
          <w:sz w:val="28"/>
          <w:szCs w:val="28"/>
        </w:rPr>
        <w:t>с.</w:t>
      </w:r>
    </w:p>
    <w:p w:rsidR="00032AC5" w:rsidRDefault="00032AC5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2B2F69" w:rsidRPr="00032AC5">
        <w:rPr>
          <w:sz w:val="28"/>
          <w:szCs w:val="28"/>
          <w:lang w:val="uk-UA"/>
        </w:rPr>
        <w:t>Кримінальне право України: Загальна частина / За ред. проф. М.І. Бажанова, В.В. Сташиса, В.Я. Тація. – Київ - Харків: Юринком Інтер – Право, 2003. – 416 с.</w:t>
      </w:r>
    </w:p>
    <w:p w:rsidR="00032AC5" w:rsidRDefault="00032AC5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="002B2F69" w:rsidRPr="00032AC5">
        <w:rPr>
          <w:sz w:val="28"/>
          <w:szCs w:val="28"/>
          <w:lang w:val="uk-UA"/>
        </w:rPr>
        <w:t>Кримінальне право України: Особлива частина / За ред. проф. М.І. Бажанова, В.В. Сташиса, В.Я. Тація. – Київ - Харків: Юринком Інтер – Право, 2002. – 496</w:t>
      </w:r>
      <w:r w:rsidR="00D81608">
        <w:rPr>
          <w:sz w:val="28"/>
          <w:szCs w:val="28"/>
          <w:lang w:val="uk-UA"/>
        </w:rPr>
        <w:t xml:space="preserve"> </w:t>
      </w:r>
      <w:r w:rsidR="002B2F69" w:rsidRPr="00032AC5">
        <w:rPr>
          <w:sz w:val="28"/>
          <w:szCs w:val="28"/>
          <w:lang w:val="uk-UA"/>
        </w:rPr>
        <w:t>с.</w:t>
      </w:r>
    </w:p>
    <w:p w:rsidR="00032AC5" w:rsidRDefault="00032AC5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2B2F69" w:rsidRPr="00032AC5">
        <w:rPr>
          <w:color w:val="000000"/>
          <w:spacing w:val="4"/>
          <w:sz w:val="28"/>
          <w:szCs w:val="28"/>
          <w:lang w:val="uk-UA"/>
        </w:rPr>
        <w:t>Криміногенна ситуація в Україні: Звіт МВС України. – К., 1998. – С.21 - 22.</w:t>
      </w:r>
    </w:p>
    <w:p w:rsidR="00032AC5" w:rsidRDefault="002B2F69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032AC5">
        <w:rPr>
          <w:sz w:val="28"/>
          <w:szCs w:val="28"/>
          <w:lang w:val="uk-UA"/>
        </w:rPr>
        <w:t xml:space="preserve"> </w:t>
      </w:r>
      <w:r w:rsidRPr="00032AC5">
        <w:rPr>
          <w:sz w:val="28"/>
          <w:szCs w:val="28"/>
        </w:rPr>
        <w:t>Кузнецова Н</w:t>
      </w:r>
      <w:r w:rsidR="00C553F2">
        <w:rPr>
          <w:sz w:val="28"/>
          <w:szCs w:val="28"/>
        </w:rPr>
        <w:t>.Ф. Преступление и преступность / Н.Ф. Кузнецова</w:t>
      </w:r>
      <w:r w:rsidR="00C553F2" w:rsidRPr="00032AC5">
        <w:rPr>
          <w:sz w:val="28"/>
          <w:szCs w:val="28"/>
        </w:rPr>
        <w:t xml:space="preserve">. </w:t>
      </w:r>
      <w:r w:rsidRPr="00032AC5">
        <w:rPr>
          <w:sz w:val="28"/>
          <w:szCs w:val="28"/>
        </w:rPr>
        <w:t xml:space="preserve"> – М., 1969. –  173 с.</w:t>
      </w:r>
    </w:p>
    <w:p w:rsidR="00032AC5" w:rsidRDefault="009D417E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2B2F69" w:rsidRPr="00032AC5">
        <w:rPr>
          <w:sz w:val="28"/>
          <w:szCs w:val="28"/>
          <w:lang w:val="uk-UA"/>
        </w:rPr>
        <w:t>Литвак О. М. Дер</w:t>
      </w:r>
      <w:r>
        <w:rPr>
          <w:sz w:val="28"/>
          <w:szCs w:val="28"/>
          <w:lang w:val="uk-UA"/>
        </w:rPr>
        <w:t>жава і злочинність /</w:t>
      </w:r>
      <w:r w:rsidR="00C553F2">
        <w:rPr>
          <w:sz w:val="28"/>
          <w:szCs w:val="28"/>
          <w:lang w:val="uk-UA"/>
        </w:rPr>
        <w:t xml:space="preserve"> [н</w:t>
      </w:r>
      <w:r>
        <w:rPr>
          <w:sz w:val="28"/>
          <w:szCs w:val="28"/>
          <w:lang w:val="uk-UA"/>
        </w:rPr>
        <w:t>аук. ред.</w:t>
      </w:r>
      <w:r w:rsidR="002B2F69" w:rsidRPr="00032AC5">
        <w:rPr>
          <w:sz w:val="28"/>
          <w:szCs w:val="28"/>
          <w:lang w:val="uk-UA"/>
        </w:rPr>
        <w:t xml:space="preserve"> Коржанський М.Й.</w:t>
      </w:r>
      <w:r w:rsidR="00C553F2">
        <w:rPr>
          <w:sz w:val="28"/>
          <w:szCs w:val="28"/>
          <w:lang w:val="uk-UA"/>
        </w:rPr>
        <w:t>].</w:t>
      </w:r>
      <w:r w:rsidR="002B2F69" w:rsidRPr="00032AC5">
        <w:rPr>
          <w:sz w:val="28"/>
          <w:szCs w:val="28"/>
          <w:lang w:val="uk-UA"/>
        </w:rPr>
        <w:t xml:space="preserve"> – К.: Атака, 2004. – 303 с.</w:t>
      </w:r>
    </w:p>
    <w:p w:rsidR="00032AC5" w:rsidRDefault="00032AC5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2B2F69" w:rsidRPr="00032AC5">
        <w:rPr>
          <w:sz w:val="28"/>
          <w:szCs w:val="28"/>
          <w:lang w:val="uk-UA"/>
        </w:rPr>
        <w:t>Соціально – економічна географія України / За ред. проф. Шаблія О.І. – Львів: Світ, 2000. – 680 с.</w:t>
      </w:r>
    </w:p>
    <w:p w:rsidR="005E2A4D" w:rsidRDefault="005E2A4D" w:rsidP="005E2A4D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8C3B8D">
        <w:rPr>
          <w:sz w:val="28"/>
          <w:szCs w:val="28"/>
          <w:lang w:val="uk-UA"/>
        </w:rPr>
        <w:t xml:space="preserve">Статистичний щорічник України за 2001 рік / За ред. О.Г.Осауленко. – Київ: Техніка, 2002. –  644 с. </w:t>
      </w:r>
      <w:r w:rsidR="00032AC5" w:rsidRPr="005E2A4D">
        <w:rPr>
          <w:sz w:val="28"/>
          <w:szCs w:val="28"/>
          <w:lang w:val="uk-UA"/>
        </w:rPr>
        <w:t xml:space="preserve"> </w:t>
      </w:r>
    </w:p>
    <w:p w:rsidR="005E2A4D" w:rsidRDefault="005E2A4D" w:rsidP="005E2A4D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5E2A4D">
        <w:rPr>
          <w:sz w:val="28"/>
          <w:szCs w:val="28"/>
          <w:lang w:val="uk-UA"/>
        </w:rPr>
        <w:t xml:space="preserve"> </w:t>
      </w:r>
      <w:r w:rsidR="002B2F69" w:rsidRPr="005E2A4D">
        <w:rPr>
          <w:sz w:val="28"/>
          <w:szCs w:val="28"/>
          <w:lang w:val="uk-UA"/>
        </w:rPr>
        <w:t>Стати</w:t>
      </w:r>
      <w:r w:rsidRPr="005E2A4D">
        <w:rPr>
          <w:sz w:val="28"/>
          <w:szCs w:val="28"/>
          <w:lang w:val="uk-UA"/>
        </w:rPr>
        <w:t>стичний щорічник України за 2015</w:t>
      </w:r>
      <w:r w:rsidR="00C553F2">
        <w:rPr>
          <w:sz w:val="28"/>
          <w:szCs w:val="28"/>
          <w:lang w:val="uk-UA"/>
        </w:rPr>
        <w:t xml:space="preserve"> рік / За ред..</w:t>
      </w:r>
      <w:r w:rsidR="002B2F69" w:rsidRPr="005E2A4D">
        <w:rPr>
          <w:sz w:val="28"/>
          <w:szCs w:val="28"/>
          <w:lang w:val="uk-UA"/>
        </w:rPr>
        <w:t xml:space="preserve"> </w:t>
      </w:r>
      <w:r w:rsidRPr="005E2A4D">
        <w:rPr>
          <w:bCs/>
          <w:sz w:val="28"/>
          <w:szCs w:val="28"/>
        </w:rPr>
        <w:t>І. М. Жук</w:t>
      </w:r>
      <w:r>
        <w:rPr>
          <w:bCs/>
          <w:sz w:val="28"/>
          <w:szCs w:val="28"/>
        </w:rPr>
        <w:t xml:space="preserve"> </w:t>
      </w:r>
      <w:r w:rsidRPr="005E2A4D">
        <w:rPr>
          <w:sz w:val="28"/>
          <w:szCs w:val="28"/>
          <w:lang w:val="uk-UA"/>
        </w:rPr>
        <w:t xml:space="preserve"> </w:t>
      </w:r>
      <w:r w:rsidR="002B2F69" w:rsidRPr="005E2A4D">
        <w:rPr>
          <w:sz w:val="28"/>
          <w:szCs w:val="28"/>
          <w:lang w:val="uk-UA"/>
        </w:rPr>
        <w:t>– Київ:</w:t>
      </w:r>
      <w:r>
        <w:rPr>
          <w:sz w:val="28"/>
          <w:szCs w:val="28"/>
          <w:lang w:val="uk-UA"/>
        </w:rPr>
        <w:t xml:space="preserve"> Державна служба статистики України, 2016. – 575</w:t>
      </w:r>
      <w:r w:rsidR="002B2F69" w:rsidRPr="005E2A4D">
        <w:rPr>
          <w:sz w:val="28"/>
          <w:szCs w:val="28"/>
          <w:lang w:val="uk-UA"/>
        </w:rPr>
        <w:t xml:space="preserve"> с. </w:t>
      </w:r>
    </w:p>
    <w:p w:rsidR="005E2A4D" w:rsidRPr="005E2A4D" w:rsidRDefault="005E2A4D" w:rsidP="005E2A4D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5E2A4D">
        <w:rPr>
          <w:sz w:val="28"/>
          <w:szCs w:val="28"/>
          <w:lang w:val="uk-UA"/>
        </w:rPr>
        <w:t>Топчієв О.Г. Основи суспільної</w:t>
      </w:r>
      <w:r w:rsidR="00C553F2">
        <w:rPr>
          <w:sz w:val="28"/>
          <w:szCs w:val="28"/>
          <w:lang w:val="uk-UA"/>
        </w:rPr>
        <w:t xml:space="preserve"> географії: Навчальний посібник /</w:t>
      </w:r>
      <w:r w:rsidR="00C553F2" w:rsidRPr="00C553F2">
        <w:rPr>
          <w:sz w:val="28"/>
          <w:szCs w:val="28"/>
          <w:lang w:val="uk-UA"/>
        </w:rPr>
        <w:t xml:space="preserve"> </w:t>
      </w:r>
      <w:r w:rsidR="00C553F2">
        <w:rPr>
          <w:sz w:val="28"/>
          <w:szCs w:val="28"/>
          <w:lang w:val="uk-UA"/>
        </w:rPr>
        <w:t>О.Г. Топчієв</w:t>
      </w:r>
      <w:r w:rsidR="00C553F2" w:rsidRPr="005E2A4D">
        <w:rPr>
          <w:sz w:val="28"/>
          <w:szCs w:val="28"/>
          <w:lang w:val="uk-UA"/>
        </w:rPr>
        <w:t xml:space="preserve">. </w:t>
      </w:r>
      <w:r w:rsidRPr="005E2A4D">
        <w:rPr>
          <w:sz w:val="28"/>
          <w:szCs w:val="28"/>
          <w:lang w:val="uk-UA"/>
        </w:rPr>
        <w:t xml:space="preserve"> – Одеса: Астропринт, 2001. – 560 с.</w:t>
      </w:r>
    </w:p>
    <w:p w:rsidR="00032AC5" w:rsidRDefault="002B2F69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5E2A4D">
        <w:rPr>
          <w:sz w:val="28"/>
          <w:szCs w:val="28"/>
          <w:lang w:val="uk-UA"/>
        </w:rPr>
        <w:t>Т</w:t>
      </w:r>
      <w:r w:rsidRPr="00032AC5">
        <w:rPr>
          <w:sz w:val="28"/>
          <w:szCs w:val="28"/>
          <w:lang w:val="uk-UA"/>
        </w:rPr>
        <w:t>опчієв О.Г. Суспільно – географічні дослідження</w:t>
      </w:r>
      <w:r w:rsidR="00C553F2">
        <w:rPr>
          <w:sz w:val="28"/>
          <w:szCs w:val="28"/>
          <w:lang w:val="uk-UA"/>
        </w:rPr>
        <w:t>: методологія, методи, методики /</w:t>
      </w:r>
      <w:r w:rsidRPr="00032AC5">
        <w:rPr>
          <w:sz w:val="28"/>
          <w:szCs w:val="28"/>
          <w:lang w:val="uk-UA"/>
        </w:rPr>
        <w:t xml:space="preserve"> </w:t>
      </w:r>
      <w:r w:rsidR="00C553F2">
        <w:rPr>
          <w:sz w:val="28"/>
          <w:szCs w:val="28"/>
          <w:lang w:val="uk-UA"/>
        </w:rPr>
        <w:t>О.Г. Топчієв</w:t>
      </w:r>
      <w:r w:rsidR="00C553F2" w:rsidRPr="005E2A4D">
        <w:rPr>
          <w:sz w:val="28"/>
          <w:szCs w:val="28"/>
          <w:lang w:val="uk-UA"/>
        </w:rPr>
        <w:t>.</w:t>
      </w:r>
      <w:r w:rsidR="00C553F2">
        <w:rPr>
          <w:sz w:val="28"/>
          <w:szCs w:val="28"/>
          <w:lang w:val="uk-UA"/>
        </w:rPr>
        <w:t xml:space="preserve"> </w:t>
      </w:r>
      <w:r w:rsidRPr="00032AC5">
        <w:rPr>
          <w:sz w:val="28"/>
          <w:szCs w:val="28"/>
          <w:lang w:val="uk-UA"/>
        </w:rPr>
        <w:t>– Одеса: Астропринт, 2005. – 632 с.</w:t>
      </w:r>
    </w:p>
    <w:p w:rsidR="00032AC5" w:rsidRDefault="00032AC5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2B2F69" w:rsidRPr="00032AC5">
        <w:rPr>
          <w:sz w:val="28"/>
          <w:szCs w:val="28"/>
          <w:lang w:val="uk-UA"/>
        </w:rPr>
        <w:t>Фролова О.Г. Злочинність і система кримінальних покарань (соціальні, правові та кримінологічні проблеми й шляхи їх вирішення за допомогою логіко – матема</w:t>
      </w:r>
      <w:r w:rsidR="00C553F2">
        <w:rPr>
          <w:sz w:val="28"/>
          <w:szCs w:val="28"/>
          <w:lang w:val="uk-UA"/>
        </w:rPr>
        <w:t>тичних методів): Навч. посібник / О.Г. Фролова</w:t>
      </w:r>
      <w:r w:rsidR="00C553F2" w:rsidRPr="00032AC5">
        <w:rPr>
          <w:sz w:val="28"/>
          <w:szCs w:val="28"/>
          <w:lang w:val="uk-UA"/>
        </w:rPr>
        <w:t xml:space="preserve">. </w:t>
      </w:r>
      <w:r w:rsidR="002B2F69" w:rsidRPr="00032AC5">
        <w:rPr>
          <w:sz w:val="28"/>
          <w:szCs w:val="28"/>
          <w:lang w:val="uk-UA"/>
        </w:rPr>
        <w:t xml:space="preserve"> – К.: АртЕк, 1997. – 206с.</w:t>
      </w:r>
    </w:p>
    <w:p w:rsidR="002B2F69" w:rsidRPr="00032AC5" w:rsidRDefault="00032AC5" w:rsidP="00032AC5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2B2F69" w:rsidRPr="00032AC5">
        <w:rPr>
          <w:sz w:val="28"/>
          <w:szCs w:val="28"/>
          <w:lang w:val="uk-UA"/>
        </w:rPr>
        <w:t>Шевчук Л.Т. Соціальна</w:t>
      </w:r>
      <w:r w:rsidR="00C553F2">
        <w:rPr>
          <w:sz w:val="28"/>
          <w:szCs w:val="28"/>
          <w:lang w:val="uk-UA"/>
        </w:rPr>
        <w:t xml:space="preserve"> географія: Навчальний посібник / Л.Т. Шевчук</w:t>
      </w:r>
      <w:r w:rsidR="00C553F2" w:rsidRPr="00032AC5">
        <w:rPr>
          <w:sz w:val="28"/>
          <w:szCs w:val="28"/>
          <w:lang w:val="uk-UA"/>
        </w:rPr>
        <w:t xml:space="preserve">. </w:t>
      </w:r>
      <w:r w:rsidR="002B2F69" w:rsidRPr="00032AC5">
        <w:rPr>
          <w:sz w:val="28"/>
          <w:szCs w:val="28"/>
          <w:lang w:val="uk-UA"/>
        </w:rPr>
        <w:t xml:space="preserve"> – К.: Знання, 2007. – 349 с.</w:t>
      </w:r>
    </w:p>
    <w:p w:rsidR="002B2F69" w:rsidRDefault="002B2F69" w:rsidP="002B2F69">
      <w:pPr>
        <w:spacing w:line="360" w:lineRule="auto"/>
        <w:jc w:val="both"/>
        <w:rPr>
          <w:sz w:val="28"/>
          <w:szCs w:val="28"/>
          <w:lang w:val="uk-UA"/>
        </w:rPr>
      </w:pPr>
    </w:p>
    <w:p w:rsidR="002B2F69" w:rsidRDefault="002B2F69" w:rsidP="002B2F69">
      <w:pPr>
        <w:jc w:val="center"/>
        <w:rPr>
          <w:sz w:val="28"/>
          <w:szCs w:val="28"/>
          <w:lang w:val="uk-UA"/>
        </w:rPr>
      </w:pPr>
    </w:p>
    <w:p w:rsidR="005E2A4D" w:rsidRPr="005E2A4D" w:rsidRDefault="005E2A4D" w:rsidP="005E2A4D">
      <w:pPr>
        <w:pStyle w:val="Default"/>
        <w:rPr>
          <w:sz w:val="28"/>
          <w:szCs w:val="28"/>
          <w:lang w:val="uk-UA"/>
        </w:rPr>
      </w:pPr>
      <w:r w:rsidRPr="005E2A4D">
        <w:rPr>
          <w:bCs/>
          <w:sz w:val="28"/>
          <w:szCs w:val="28"/>
          <w:lang w:val="uk-UA"/>
        </w:rPr>
        <w:t xml:space="preserve"> </w:t>
      </w:r>
    </w:p>
    <w:p w:rsidR="00437BF9" w:rsidRPr="00D07BAD" w:rsidRDefault="00437BF9" w:rsidP="002B2F69">
      <w:pPr>
        <w:rPr>
          <w:sz w:val="28"/>
          <w:szCs w:val="28"/>
          <w:lang w:val="uk-UA"/>
        </w:rPr>
      </w:pPr>
    </w:p>
    <w:p w:rsidR="00437BF9" w:rsidRPr="00C553F2" w:rsidRDefault="00437BF9" w:rsidP="002B2F69">
      <w:pPr>
        <w:rPr>
          <w:lang w:val="uk-UA"/>
        </w:rPr>
      </w:pPr>
    </w:p>
    <w:p w:rsidR="00437BF9" w:rsidRPr="00C553F2" w:rsidRDefault="00437BF9" w:rsidP="002B2F69">
      <w:pPr>
        <w:rPr>
          <w:lang w:val="uk-UA"/>
        </w:rPr>
      </w:pPr>
    </w:p>
    <w:p w:rsidR="00437BF9" w:rsidRPr="00C553F2" w:rsidRDefault="00437BF9" w:rsidP="002B2F69">
      <w:pPr>
        <w:rPr>
          <w:lang w:val="uk-UA"/>
        </w:rPr>
      </w:pPr>
    </w:p>
    <w:sectPr w:rsidR="00437BF9" w:rsidRPr="00C553F2" w:rsidSect="00B1679D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174" w:rsidRDefault="00030174" w:rsidP="00B1679D">
      <w:r>
        <w:separator/>
      </w:r>
    </w:p>
  </w:endnote>
  <w:endnote w:type="continuationSeparator" w:id="0">
    <w:p w:rsidR="00030174" w:rsidRDefault="00030174" w:rsidP="00B167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174" w:rsidRDefault="00030174" w:rsidP="00B1679D">
      <w:r>
        <w:separator/>
      </w:r>
    </w:p>
  </w:footnote>
  <w:footnote w:type="continuationSeparator" w:id="0">
    <w:p w:rsidR="00030174" w:rsidRDefault="00030174" w:rsidP="00B167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79D" w:rsidRDefault="00B1679D">
    <w:pPr>
      <w:pStyle w:val="a3"/>
      <w:jc w:val="right"/>
    </w:pPr>
    <w:fldSimple w:instr=" PAGE   \* MERGEFORMAT ">
      <w:r w:rsidR="00CB4A2E">
        <w:rPr>
          <w:noProof/>
        </w:rPr>
        <w:t>8</w:t>
      </w:r>
    </w:fldSimple>
  </w:p>
  <w:p w:rsidR="00B1679D" w:rsidRDefault="00B1679D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D93C05"/>
    <w:multiLevelType w:val="hybridMultilevel"/>
    <w:tmpl w:val="3AC4006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12102D8"/>
    <w:multiLevelType w:val="hybridMultilevel"/>
    <w:tmpl w:val="6ACA57AC"/>
    <w:lvl w:ilvl="0" w:tplc="B38A396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47E080D"/>
    <w:multiLevelType w:val="hybridMultilevel"/>
    <w:tmpl w:val="203AAC3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4FC7401"/>
    <w:multiLevelType w:val="multilevel"/>
    <w:tmpl w:val="A08EF87A"/>
    <w:lvl w:ilvl="0">
      <w:start w:val="1"/>
      <w:numFmt w:val="decimal"/>
      <w:lvlText w:val="%1."/>
      <w:lvlJc w:val="left"/>
      <w:pPr>
        <w:ind w:left="450" w:hanging="450"/>
      </w:pPr>
      <w:rPr>
        <w:b w:val="0"/>
      </w:rPr>
    </w:lvl>
    <w:lvl w:ilvl="1">
      <w:start w:val="1"/>
      <w:numFmt w:val="decimal"/>
      <w:lvlText w:val="%1.%2."/>
      <w:lvlJc w:val="left"/>
      <w:pPr>
        <w:ind w:left="855" w:hanging="720"/>
      </w:pPr>
    </w:lvl>
    <w:lvl w:ilvl="2">
      <w:start w:val="1"/>
      <w:numFmt w:val="decimal"/>
      <w:lvlText w:val="%1.%2.%3."/>
      <w:lvlJc w:val="left"/>
      <w:pPr>
        <w:ind w:left="990" w:hanging="720"/>
      </w:pPr>
    </w:lvl>
    <w:lvl w:ilvl="3">
      <w:start w:val="1"/>
      <w:numFmt w:val="decimal"/>
      <w:lvlText w:val="%1.%2.%3.%4."/>
      <w:lvlJc w:val="left"/>
      <w:pPr>
        <w:ind w:left="1485" w:hanging="1080"/>
      </w:pPr>
    </w:lvl>
    <w:lvl w:ilvl="4">
      <w:start w:val="1"/>
      <w:numFmt w:val="decimal"/>
      <w:lvlText w:val="%1.%2.%3.%4.%5."/>
      <w:lvlJc w:val="left"/>
      <w:pPr>
        <w:ind w:left="1620" w:hanging="1080"/>
      </w:pPr>
    </w:lvl>
    <w:lvl w:ilvl="5">
      <w:start w:val="1"/>
      <w:numFmt w:val="decimal"/>
      <w:lvlText w:val="%1.%2.%3.%4.%5.%6."/>
      <w:lvlJc w:val="left"/>
      <w:pPr>
        <w:ind w:left="2115" w:hanging="1440"/>
      </w:pPr>
    </w:lvl>
    <w:lvl w:ilvl="6">
      <w:start w:val="1"/>
      <w:numFmt w:val="decimal"/>
      <w:lvlText w:val="%1.%2.%3.%4.%5.%6.%7."/>
      <w:lvlJc w:val="left"/>
      <w:pPr>
        <w:ind w:left="2610" w:hanging="1800"/>
      </w:pPr>
    </w:lvl>
    <w:lvl w:ilvl="7">
      <w:start w:val="1"/>
      <w:numFmt w:val="decimal"/>
      <w:lvlText w:val="%1.%2.%3.%4.%5.%6.%7.%8."/>
      <w:lvlJc w:val="left"/>
      <w:pPr>
        <w:ind w:left="2745" w:hanging="1800"/>
      </w:pPr>
    </w:lvl>
    <w:lvl w:ilvl="8">
      <w:start w:val="1"/>
      <w:numFmt w:val="decimal"/>
      <w:lvlText w:val="%1.%2.%3.%4.%5.%6.%7.%8.%9."/>
      <w:lvlJc w:val="left"/>
      <w:pPr>
        <w:ind w:left="3240" w:hanging="2160"/>
      </w:pPr>
    </w:lvl>
  </w:abstractNum>
  <w:abstractNum w:abstractNumId="4">
    <w:nsid w:val="45A477D4"/>
    <w:multiLevelType w:val="multilevel"/>
    <w:tmpl w:val="A81E22A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5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2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3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0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7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8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7" w:hanging="2160"/>
      </w:pPr>
      <w:rPr>
        <w:rFonts w:hint="default"/>
      </w:rPr>
    </w:lvl>
  </w:abstractNum>
  <w:abstractNum w:abstractNumId="5">
    <w:nsid w:val="4BEF67AA"/>
    <w:multiLevelType w:val="multilevel"/>
    <w:tmpl w:val="7FB25580"/>
    <w:lvl w:ilvl="0">
      <w:start w:val="2"/>
      <w:numFmt w:val="decimal"/>
      <w:lvlText w:val="%1."/>
      <w:lvlJc w:val="left"/>
      <w:pPr>
        <w:ind w:left="450" w:hanging="450"/>
      </w:pPr>
      <w:rPr>
        <w:b w:val="0"/>
      </w:rPr>
    </w:lvl>
    <w:lvl w:ilvl="1">
      <w:start w:val="1"/>
      <w:numFmt w:val="decimal"/>
      <w:lvlText w:val="%1.%2."/>
      <w:lvlJc w:val="left"/>
      <w:pPr>
        <w:ind w:left="945" w:hanging="720"/>
      </w:pPr>
    </w:lvl>
    <w:lvl w:ilvl="2">
      <w:start w:val="1"/>
      <w:numFmt w:val="decimal"/>
      <w:lvlText w:val="%1.%2.%3."/>
      <w:lvlJc w:val="left"/>
      <w:pPr>
        <w:ind w:left="1170" w:hanging="720"/>
      </w:pPr>
    </w:lvl>
    <w:lvl w:ilvl="3">
      <w:start w:val="1"/>
      <w:numFmt w:val="decimal"/>
      <w:lvlText w:val="%1.%2.%3.%4."/>
      <w:lvlJc w:val="left"/>
      <w:pPr>
        <w:ind w:left="1755" w:hanging="1080"/>
      </w:pPr>
    </w:lvl>
    <w:lvl w:ilvl="4">
      <w:start w:val="1"/>
      <w:numFmt w:val="decimal"/>
      <w:lvlText w:val="%1.%2.%3.%4.%5."/>
      <w:lvlJc w:val="left"/>
      <w:pPr>
        <w:ind w:left="1980" w:hanging="1080"/>
      </w:pPr>
    </w:lvl>
    <w:lvl w:ilvl="5">
      <w:start w:val="1"/>
      <w:numFmt w:val="decimal"/>
      <w:lvlText w:val="%1.%2.%3.%4.%5.%6."/>
      <w:lvlJc w:val="left"/>
      <w:pPr>
        <w:ind w:left="2565" w:hanging="1440"/>
      </w:pPr>
    </w:lvl>
    <w:lvl w:ilvl="6">
      <w:start w:val="1"/>
      <w:numFmt w:val="decimal"/>
      <w:lvlText w:val="%1.%2.%3.%4.%5.%6.%7."/>
      <w:lvlJc w:val="left"/>
      <w:pPr>
        <w:ind w:left="3150" w:hanging="1800"/>
      </w:pPr>
    </w:lvl>
    <w:lvl w:ilvl="7">
      <w:start w:val="1"/>
      <w:numFmt w:val="decimal"/>
      <w:lvlText w:val="%1.%2.%3.%4.%5.%6.%7.%8."/>
      <w:lvlJc w:val="left"/>
      <w:pPr>
        <w:ind w:left="3375" w:hanging="1800"/>
      </w:pPr>
    </w:lvl>
    <w:lvl w:ilvl="8">
      <w:start w:val="1"/>
      <w:numFmt w:val="decimal"/>
      <w:lvlText w:val="%1.%2.%3.%4.%5.%6.%7.%8.%9."/>
      <w:lvlJc w:val="left"/>
      <w:pPr>
        <w:ind w:left="3960" w:hanging="2160"/>
      </w:pPr>
    </w:lvl>
  </w:abstractNum>
  <w:abstractNum w:abstractNumId="6">
    <w:nsid w:val="4EA2580B"/>
    <w:multiLevelType w:val="hybridMultilevel"/>
    <w:tmpl w:val="844CC6C8"/>
    <w:lvl w:ilvl="0" w:tplc="76D421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6917246"/>
    <w:multiLevelType w:val="multilevel"/>
    <w:tmpl w:val="D48ED27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isLgl/>
      <w:lvlText w:val="%1.%2."/>
      <w:lvlJc w:val="left"/>
      <w:pPr>
        <w:ind w:left="720" w:hanging="72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1080" w:hanging="108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</w:num>
  <w:num w:numId="5">
    <w:abstractNumId w:val="1"/>
  </w:num>
  <w:num w:numId="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  <w:lvlOverride w:ilvl="0">
      <w:startOverride w:val="2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2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2F69"/>
    <w:rsid w:val="0001592A"/>
    <w:rsid w:val="00026B84"/>
    <w:rsid w:val="00030174"/>
    <w:rsid w:val="00032AC5"/>
    <w:rsid w:val="0004158E"/>
    <w:rsid w:val="00041E2F"/>
    <w:rsid w:val="000522B3"/>
    <w:rsid w:val="00060592"/>
    <w:rsid w:val="000636E0"/>
    <w:rsid w:val="00065EA7"/>
    <w:rsid w:val="000B171C"/>
    <w:rsid w:val="000B6C2C"/>
    <w:rsid w:val="000C4D07"/>
    <w:rsid w:val="000D415C"/>
    <w:rsid w:val="000D4608"/>
    <w:rsid w:val="001064EA"/>
    <w:rsid w:val="00113D1E"/>
    <w:rsid w:val="00120D03"/>
    <w:rsid w:val="00171BEE"/>
    <w:rsid w:val="00182B05"/>
    <w:rsid w:val="001B145A"/>
    <w:rsid w:val="001B1EC7"/>
    <w:rsid w:val="001D5E63"/>
    <w:rsid w:val="00222536"/>
    <w:rsid w:val="0022570C"/>
    <w:rsid w:val="00255C02"/>
    <w:rsid w:val="00263051"/>
    <w:rsid w:val="00273B84"/>
    <w:rsid w:val="002753BC"/>
    <w:rsid w:val="00276CE5"/>
    <w:rsid w:val="0028563C"/>
    <w:rsid w:val="002A5C3E"/>
    <w:rsid w:val="002A676E"/>
    <w:rsid w:val="002B2F69"/>
    <w:rsid w:val="002C21AD"/>
    <w:rsid w:val="002E07A1"/>
    <w:rsid w:val="002E5345"/>
    <w:rsid w:val="002F0060"/>
    <w:rsid w:val="002F53F5"/>
    <w:rsid w:val="002F6969"/>
    <w:rsid w:val="0032298B"/>
    <w:rsid w:val="0032437D"/>
    <w:rsid w:val="00333608"/>
    <w:rsid w:val="00335DE6"/>
    <w:rsid w:val="00336363"/>
    <w:rsid w:val="00341562"/>
    <w:rsid w:val="003527A5"/>
    <w:rsid w:val="00365ADC"/>
    <w:rsid w:val="00365E8B"/>
    <w:rsid w:val="0037533A"/>
    <w:rsid w:val="003C2FE9"/>
    <w:rsid w:val="003F0156"/>
    <w:rsid w:val="00402DD9"/>
    <w:rsid w:val="0040480D"/>
    <w:rsid w:val="00407CD7"/>
    <w:rsid w:val="00437BF9"/>
    <w:rsid w:val="00455FEE"/>
    <w:rsid w:val="0046269B"/>
    <w:rsid w:val="004B1EB2"/>
    <w:rsid w:val="004E51C5"/>
    <w:rsid w:val="004F138F"/>
    <w:rsid w:val="004F622C"/>
    <w:rsid w:val="004F794A"/>
    <w:rsid w:val="0050672E"/>
    <w:rsid w:val="00530B11"/>
    <w:rsid w:val="00536D21"/>
    <w:rsid w:val="0054367F"/>
    <w:rsid w:val="00554997"/>
    <w:rsid w:val="005778AC"/>
    <w:rsid w:val="00584EAF"/>
    <w:rsid w:val="005A33BE"/>
    <w:rsid w:val="005B1053"/>
    <w:rsid w:val="005B6AFE"/>
    <w:rsid w:val="005C4C3F"/>
    <w:rsid w:val="005E127E"/>
    <w:rsid w:val="005E2A4D"/>
    <w:rsid w:val="006068D0"/>
    <w:rsid w:val="00620489"/>
    <w:rsid w:val="006310A6"/>
    <w:rsid w:val="006349EB"/>
    <w:rsid w:val="006460FF"/>
    <w:rsid w:val="00664E40"/>
    <w:rsid w:val="00676591"/>
    <w:rsid w:val="00687A65"/>
    <w:rsid w:val="006B7EF8"/>
    <w:rsid w:val="006C0419"/>
    <w:rsid w:val="006D7902"/>
    <w:rsid w:val="00725821"/>
    <w:rsid w:val="00757897"/>
    <w:rsid w:val="00766A07"/>
    <w:rsid w:val="00766C7D"/>
    <w:rsid w:val="0077116D"/>
    <w:rsid w:val="00776380"/>
    <w:rsid w:val="0078578A"/>
    <w:rsid w:val="007B5CD9"/>
    <w:rsid w:val="0081111F"/>
    <w:rsid w:val="008520EB"/>
    <w:rsid w:val="00855CE9"/>
    <w:rsid w:val="00862B60"/>
    <w:rsid w:val="008A7321"/>
    <w:rsid w:val="008C2E01"/>
    <w:rsid w:val="008D3D7F"/>
    <w:rsid w:val="008F2BEF"/>
    <w:rsid w:val="00910F52"/>
    <w:rsid w:val="009235D4"/>
    <w:rsid w:val="00945112"/>
    <w:rsid w:val="0094589E"/>
    <w:rsid w:val="00961A91"/>
    <w:rsid w:val="00982727"/>
    <w:rsid w:val="009A10B6"/>
    <w:rsid w:val="009A39C0"/>
    <w:rsid w:val="009A7E6C"/>
    <w:rsid w:val="009C23FC"/>
    <w:rsid w:val="009D417E"/>
    <w:rsid w:val="00A079B5"/>
    <w:rsid w:val="00A22EEC"/>
    <w:rsid w:val="00A2584E"/>
    <w:rsid w:val="00A40B2B"/>
    <w:rsid w:val="00AB13CC"/>
    <w:rsid w:val="00AC1DB1"/>
    <w:rsid w:val="00AD4DBD"/>
    <w:rsid w:val="00AF4D02"/>
    <w:rsid w:val="00B1679D"/>
    <w:rsid w:val="00B167EB"/>
    <w:rsid w:val="00B412F5"/>
    <w:rsid w:val="00B45317"/>
    <w:rsid w:val="00B767E9"/>
    <w:rsid w:val="00BB1329"/>
    <w:rsid w:val="00BF0857"/>
    <w:rsid w:val="00BF1EA7"/>
    <w:rsid w:val="00C25723"/>
    <w:rsid w:val="00C41BFA"/>
    <w:rsid w:val="00C51B3A"/>
    <w:rsid w:val="00C553F2"/>
    <w:rsid w:val="00C73B3F"/>
    <w:rsid w:val="00C76669"/>
    <w:rsid w:val="00C818BD"/>
    <w:rsid w:val="00C8691A"/>
    <w:rsid w:val="00CA676D"/>
    <w:rsid w:val="00CB4A2E"/>
    <w:rsid w:val="00CB7A30"/>
    <w:rsid w:val="00CC384B"/>
    <w:rsid w:val="00CC65CC"/>
    <w:rsid w:val="00D04548"/>
    <w:rsid w:val="00D07BAD"/>
    <w:rsid w:val="00D131DD"/>
    <w:rsid w:val="00D45F46"/>
    <w:rsid w:val="00D52F67"/>
    <w:rsid w:val="00D707EF"/>
    <w:rsid w:val="00D802F5"/>
    <w:rsid w:val="00D81608"/>
    <w:rsid w:val="00D97532"/>
    <w:rsid w:val="00DA6AE4"/>
    <w:rsid w:val="00DC2888"/>
    <w:rsid w:val="00DE52A9"/>
    <w:rsid w:val="00DF0234"/>
    <w:rsid w:val="00E10A62"/>
    <w:rsid w:val="00E27CEB"/>
    <w:rsid w:val="00E40BC5"/>
    <w:rsid w:val="00E632B1"/>
    <w:rsid w:val="00E7599F"/>
    <w:rsid w:val="00EA1822"/>
    <w:rsid w:val="00EA7E24"/>
    <w:rsid w:val="00EC6782"/>
    <w:rsid w:val="00F019DC"/>
    <w:rsid w:val="00F072B1"/>
    <w:rsid w:val="00F10750"/>
    <w:rsid w:val="00F145FE"/>
    <w:rsid w:val="00F4322C"/>
    <w:rsid w:val="00F5163D"/>
    <w:rsid w:val="00F65BB9"/>
    <w:rsid w:val="00F84EA2"/>
    <w:rsid w:val="00FB787B"/>
    <w:rsid w:val="00FD4159"/>
    <w:rsid w:val="00FD57AB"/>
    <w:rsid w:val="00FE62AB"/>
    <w:rsid w:val="00FF5E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_x0000_s108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2F69"/>
    <w:rPr>
      <w:rFonts w:ascii="Times New Roman" w:eastAsia="Times New Roman" w:hAnsi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B2F6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2B2F6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2B2F6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link w:val="a5"/>
    <w:uiPriority w:val="99"/>
    <w:semiHidden/>
    <w:rsid w:val="002B2F6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No Spacing"/>
    <w:uiPriority w:val="1"/>
    <w:qFormat/>
    <w:rsid w:val="002B2F69"/>
    <w:rPr>
      <w:sz w:val="22"/>
      <w:szCs w:val="22"/>
      <w:lang w:val="ru-RU" w:eastAsia="en-US"/>
    </w:rPr>
  </w:style>
  <w:style w:type="paragraph" w:customStyle="1" w:styleId="Default">
    <w:name w:val="Default"/>
    <w:rsid w:val="002F006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en-US"/>
    </w:rPr>
  </w:style>
  <w:style w:type="character" w:styleId="a8">
    <w:name w:val="footnote reference"/>
    <w:semiHidden/>
    <w:rsid w:val="00FF5E1F"/>
    <w:rPr>
      <w:vertAlign w:val="superscript"/>
    </w:rPr>
  </w:style>
  <w:style w:type="paragraph" w:styleId="a9">
    <w:name w:val="footnote text"/>
    <w:basedOn w:val="a"/>
    <w:link w:val="aa"/>
    <w:semiHidden/>
    <w:rsid w:val="00FF5E1F"/>
    <w:rPr>
      <w:sz w:val="20"/>
      <w:szCs w:val="20"/>
    </w:rPr>
  </w:style>
  <w:style w:type="character" w:customStyle="1" w:styleId="aa">
    <w:name w:val="Текст сноски Знак"/>
    <w:link w:val="a9"/>
    <w:semiHidden/>
    <w:rsid w:val="00FF5E1F"/>
    <w:rPr>
      <w:rFonts w:ascii="Times New Roman" w:eastAsia="Times New Roman" w:hAnsi="Times New Roman"/>
    </w:rPr>
  </w:style>
  <w:style w:type="table" w:styleId="ab">
    <w:name w:val="Table Grid"/>
    <w:basedOn w:val="a1"/>
    <w:uiPriority w:val="59"/>
    <w:rsid w:val="0001592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43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BA8DEA-BF82-4713-95D3-FC54E336F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6511</Words>
  <Characters>3712</Characters>
  <Application>Microsoft Office Word</Application>
  <DocSecurity>0</DocSecurity>
  <Lines>30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2</cp:revision>
  <cp:lastPrinted>2017-05-30T07:05:00Z</cp:lastPrinted>
  <dcterms:created xsi:type="dcterms:W3CDTF">2018-04-20T10:19:00Z</dcterms:created>
  <dcterms:modified xsi:type="dcterms:W3CDTF">2018-04-20T10:19:00Z</dcterms:modified>
</cp:coreProperties>
</file>