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1EBC" w:rsidRPr="001E25BC" w:rsidRDefault="00031EBC" w:rsidP="00031EBC">
      <w:pPr>
        <w:spacing w:after="0" w:line="360" w:lineRule="auto"/>
        <w:jc w:val="center"/>
        <w:rPr>
          <w:rFonts w:ascii="Times New Roman" w:eastAsia="Times New Roman" w:hAnsi="Times New Roman" w:cs="Times New Roman"/>
          <w:sz w:val="28"/>
          <w:szCs w:val="28"/>
          <w:lang w:val="uk-UA" w:eastAsia="ru-RU"/>
        </w:rPr>
      </w:pPr>
      <w:bookmarkStart w:id="0" w:name="_Toc56602804"/>
      <w:bookmarkStart w:id="1" w:name="_Toc56763024"/>
      <w:bookmarkStart w:id="2" w:name="_Toc57316849"/>
      <w:r w:rsidRPr="001E25BC">
        <w:rPr>
          <w:rFonts w:ascii="Times New Roman" w:eastAsia="Times New Roman" w:hAnsi="Times New Roman" w:cs="Times New Roman"/>
          <w:sz w:val="28"/>
          <w:szCs w:val="28"/>
          <w:lang w:val="uk-UA" w:eastAsia="ru-RU"/>
        </w:rPr>
        <w:t>Одеський національний університет імені І.І. Мечникова</w:t>
      </w:r>
    </w:p>
    <w:p w:rsidR="00031EBC" w:rsidRPr="001E25BC" w:rsidRDefault="00031EBC" w:rsidP="00031EBC">
      <w:pPr>
        <w:spacing w:after="0" w:line="360" w:lineRule="auto"/>
        <w:jc w:val="center"/>
        <w:rPr>
          <w:rFonts w:ascii="Times New Roman" w:eastAsia="Times New Roman" w:hAnsi="Times New Roman" w:cs="Times New Roman"/>
          <w:sz w:val="28"/>
          <w:szCs w:val="28"/>
          <w:lang w:val="uk-UA" w:eastAsia="ru-RU"/>
        </w:rPr>
      </w:pPr>
      <w:r w:rsidRPr="001E25BC">
        <w:rPr>
          <w:rFonts w:ascii="Times New Roman" w:eastAsia="Times New Roman" w:hAnsi="Times New Roman" w:cs="Times New Roman"/>
          <w:sz w:val="28"/>
          <w:szCs w:val="28"/>
          <w:lang w:val="uk-UA" w:eastAsia="ru-RU"/>
        </w:rPr>
        <w:t>Економіко-правовий факультет</w:t>
      </w:r>
    </w:p>
    <w:p w:rsidR="00031EBC" w:rsidRPr="001E25BC" w:rsidRDefault="00031EBC" w:rsidP="00031EBC">
      <w:pPr>
        <w:spacing w:after="0" w:line="360" w:lineRule="auto"/>
        <w:jc w:val="center"/>
        <w:rPr>
          <w:rFonts w:ascii="Times New Roman" w:eastAsia="Times New Roman" w:hAnsi="Times New Roman" w:cs="Times New Roman"/>
          <w:sz w:val="28"/>
          <w:szCs w:val="28"/>
          <w:lang w:val="uk-UA" w:eastAsia="ru-RU"/>
        </w:rPr>
      </w:pPr>
      <w:r w:rsidRPr="001E25BC">
        <w:rPr>
          <w:rFonts w:ascii="Times New Roman" w:eastAsia="Times New Roman" w:hAnsi="Times New Roman" w:cs="Times New Roman"/>
          <w:sz w:val="28"/>
          <w:szCs w:val="28"/>
          <w:lang w:val="uk-UA" w:eastAsia="ru-RU"/>
        </w:rPr>
        <w:t>Кафедра конституційного права та правосуддя</w:t>
      </w:r>
    </w:p>
    <w:p w:rsidR="00031EBC" w:rsidRPr="001E25BC" w:rsidRDefault="00031EBC" w:rsidP="00031EBC">
      <w:pPr>
        <w:spacing w:after="0" w:line="360" w:lineRule="auto"/>
        <w:jc w:val="center"/>
        <w:rPr>
          <w:rFonts w:ascii="Times New Roman" w:eastAsia="Times New Roman" w:hAnsi="Times New Roman" w:cs="Times New Roman"/>
          <w:sz w:val="28"/>
          <w:szCs w:val="28"/>
          <w:lang w:val="uk-UA" w:eastAsia="ru-RU"/>
        </w:rPr>
      </w:pPr>
    </w:p>
    <w:p w:rsidR="00031EBC" w:rsidRPr="001E25BC" w:rsidRDefault="00031EBC" w:rsidP="00031EBC">
      <w:pPr>
        <w:spacing w:after="0" w:line="360" w:lineRule="auto"/>
        <w:jc w:val="center"/>
        <w:rPr>
          <w:rFonts w:ascii="Times New Roman" w:eastAsia="Times New Roman" w:hAnsi="Times New Roman" w:cs="Times New Roman"/>
          <w:sz w:val="28"/>
          <w:szCs w:val="28"/>
          <w:lang w:val="uk-UA" w:eastAsia="ru-RU"/>
        </w:rPr>
      </w:pPr>
    </w:p>
    <w:p w:rsidR="00031EBC" w:rsidRPr="001E25BC" w:rsidRDefault="00031EBC" w:rsidP="00031EBC">
      <w:pPr>
        <w:spacing w:after="0" w:line="360" w:lineRule="auto"/>
        <w:rPr>
          <w:rFonts w:ascii="Times New Roman" w:eastAsia="Times New Roman" w:hAnsi="Times New Roman" w:cs="Times New Roman"/>
          <w:b/>
          <w:sz w:val="28"/>
          <w:szCs w:val="28"/>
          <w:lang w:val="uk-UA" w:eastAsia="ru-RU"/>
        </w:rPr>
      </w:pPr>
    </w:p>
    <w:p w:rsidR="00031EBC" w:rsidRPr="001E25BC" w:rsidRDefault="00031EBC" w:rsidP="00031EBC">
      <w:pPr>
        <w:spacing w:after="0" w:line="360" w:lineRule="auto"/>
        <w:jc w:val="center"/>
        <w:rPr>
          <w:rFonts w:ascii="Times New Roman" w:eastAsia="Times New Roman" w:hAnsi="Times New Roman" w:cs="Times New Roman"/>
          <w:b/>
          <w:sz w:val="32"/>
          <w:szCs w:val="32"/>
          <w:lang w:eastAsia="ru-RU"/>
        </w:rPr>
      </w:pPr>
      <w:r w:rsidRPr="001E25BC">
        <w:rPr>
          <w:rFonts w:ascii="Times New Roman" w:eastAsia="Times New Roman" w:hAnsi="Times New Roman" w:cs="Times New Roman"/>
          <w:b/>
          <w:sz w:val="32"/>
          <w:szCs w:val="32"/>
          <w:lang w:val="uk-UA" w:eastAsia="ru-RU"/>
        </w:rPr>
        <w:t>Д и п л о м н а  р о б о т а</w:t>
      </w:r>
    </w:p>
    <w:p w:rsidR="00031EBC" w:rsidRPr="001E25BC" w:rsidRDefault="00031EBC" w:rsidP="00031EBC">
      <w:pPr>
        <w:spacing w:after="0" w:line="240" w:lineRule="auto"/>
        <w:jc w:val="center"/>
        <w:rPr>
          <w:rFonts w:ascii="Times New Roman" w:eastAsia="Times New Roman" w:hAnsi="Times New Roman" w:cs="Times New Roman"/>
          <w:b/>
          <w:sz w:val="28"/>
          <w:szCs w:val="28"/>
          <w:lang w:val="uk-UA" w:eastAsia="ru-RU"/>
        </w:rPr>
      </w:pPr>
      <w:r w:rsidRPr="001E25BC">
        <w:rPr>
          <w:rFonts w:ascii="Times New Roman" w:eastAsia="Times New Roman" w:hAnsi="Times New Roman" w:cs="Times New Roman"/>
          <w:b/>
          <w:sz w:val="28"/>
          <w:szCs w:val="28"/>
          <w:lang w:val="uk-UA" w:eastAsia="ru-RU"/>
        </w:rPr>
        <w:t>«</w:t>
      </w:r>
      <w:r w:rsidRPr="001E25BC">
        <w:rPr>
          <w:rFonts w:ascii="Times New Roman" w:eastAsia="Times New Roman" w:hAnsi="Times New Roman" w:cs="Times New Roman"/>
          <w:b/>
          <w:color w:val="000000"/>
          <w:sz w:val="28"/>
          <w:szCs w:val="28"/>
          <w:lang w:val="uk-UA" w:eastAsia="ru-RU"/>
        </w:rPr>
        <w:t>Правове регулювання інституту міського голови в Україні</w:t>
      </w:r>
      <w:r w:rsidRPr="001E25BC">
        <w:rPr>
          <w:rFonts w:ascii="Times New Roman" w:eastAsia="Times New Roman" w:hAnsi="Times New Roman" w:cs="Times New Roman"/>
          <w:b/>
          <w:sz w:val="28"/>
          <w:szCs w:val="28"/>
          <w:lang w:val="uk-UA" w:eastAsia="ru-RU"/>
        </w:rPr>
        <w:t>»</w:t>
      </w:r>
    </w:p>
    <w:p w:rsidR="00031EBC" w:rsidRPr="001E25BC" w:rsidRDefault="00031EBC" w:rsidP="00031EBC">
      <w:pPr>
        <w:spacing w:after="0" w:line="240" w:lineRule="auto"/>
        <w:jc w:val="center"/>
        <w:rPr>
          <w:rFonts w:ascii="Times New Roman" w:eastAsia="Times New Roman" w:hAnsi="Times New Roman" w:cs="Times New Roman"/>
          <w:sz w:val="28"/>
          <w:szCs w:val="28"/>
          <w:lang w:val="uk-UA" w:eastAsia="ru-RU"/>
        </w:rPr>
      </w:pPr>
      <w:r w:rsidRPr="001E25BC">
        <w:rPr>
          <w:rFonts w:ascii="Times New Roman" w:eastAsia="Times New Roman" w:hAnsi="Times New Roman" w:cs="Times New Roman"/>
          <w:sz w:val="28"/>
          <w:szCs w:val="28"/>
          <w:lang w:val="uk-UA" w:eastAsia="ru-RU"/>
        </w:rPr>
        <w:t>«</w:t>
      </w:r>
      <w:proofErr w:type="spellStart"/>
      <w:r w:rsidRPr="001E25BC">
        <w:rPr>
          <w:rFonts w:ascii="Times New Roman" w:eastAsia="Times New Roman" w:hAnsi="Times New Roman" w:cs="Times New Roman"/>
          <w:sz w:val="28"/>
          <w:szCs w:val="28"/>
          <w:lang w:val="uk-UA" w:eastAsia="ru-RU"/>
        </w:rPr>
        <w:t>Legal</w:t>
      </w:r>
      <w:proofErr w:type="spellEnd"/>
      <w:r w:rsidRPr="001E25BC">
        <w:rPr>
          <w:rFonts w:ascii="Times New Roman" w:eastAsia="Times New Roman" w:hAnsi="Times New Roman" w:cs="Times New Roman"/>
          <w:sz w:val="28"/>
          <w:szCs w:val="28"/>
          <w:lang w:val="uk-UA" w:eastAsia="ru-RU"/>
        </w:rPr>
        <w:t xml:space="preserve"> </w:t>
      </w:r>
      <w:proofErr w:type="spellStart"/>
      <w:r w:rsidRPr="001E25BC">
        <w:rPr>
          <w:rFonts w:ascii="Times New Roman" w:eastAsia="Times New Roman" w:hAnsi="Times New Roman" w:cs="Times New Roman"/>
          <w:sz w:val="28"/>
          <w:szCs w:val="28"/>
          <w:lang w:val="uk-UA" w:eastAsia="ru-RU"/>
        </w:rPr>
        <w:t>regulation</w:t>
      </w:r>
      <w:proofErr w:type="spellEnd"/>
      <w:r w:rsidRPr="001E25BC">
        <w:rPr>
          <w:rFonts w:ascii="Times New Roman" w:eastAsia="Times New Roman" w:hAnsi="Times New Roman" w:cs="Times New Roman"/>
          <w:sz w:val="28"/>
          <w:szCs w:val="28"/>
          <w:lang w:val="uk-UA" w:eastAsia="ru-RU"/>
        </w:rPr>
        <w:t xml:space="preserve"> </w:t>
      </w:r>
      <w:proofErr w:type="spellStart"/>
      <w:r w:rsidRPr="001E25BC">
        <w:rPr>
          <w:rFonts w:ascii="Times New Roman" w:eastAsia="Times New Roman" w:hAnsi="Times New Roman" w:cs="Times New Roman"/>
          <w:sz w:val="28"/>
          <w:szCs w:val="28"/>
          <w:lang w:val="uk-UA" w:eastAsia="ru-RU"/>
        </w:rPr>
        <w:t>of</w:t>
      </w:r>
      <w:proofErr w:type="spellEnd"/>
      <w:r w:rsidRPr="001E25BC">
        <w:rPr>
          <w:rFonts w:ascii="Times New Roman" w:eastAsia="Times New Roman" w:hAnsi="Times New Roman" w:cs="Times New Roman"/>
          <w:sz w:val="28"/>
          <w:szCs w:val="28"/>
          <w:lang w:val="uk-UA" w:eastAsia="ru-RU"/>
        </w:rPr>
        <w:t xml:space="preserve"> </w:t>
      </w:r>
      <w:proofErr w:type="spellStart"/>
      <w:r w:rsidRPr="001E25BC">
        <w:rPr>
          <w:rFonts w:ascii="Times New Roman" w:eastAsia="Times New Roman" w:hAnsi="Times New Roman" w:cs="Times New Roman"/>
          <w:sz w:val="28"/>
          <w:szCs w:val="28"/>
          <w:lang w:val="uk-UA" w:eastAsia="ru-RU"/>
        </w:rPr>
        <w:t>the</w:t>
      </w:r>
      <w:proofErr w:type="spellEnd"/>
      <w:r w:rsidRPr="001E25BC">
        <w:rPr>
          <w:rFonts w:ascii="Times New Roman" w:eastAsia="Times New Roman" w:hAnsi="Times New Roman" w:cs="Times New Roman"/>
          <w:sz w:val="28"/>
          <w:szCs w:val="28"/>
          <w:lang w:val="uk-UA" w:eastAsia="ru-RU"/>
        </w:rPr>
        <w:t xml:space="preserve"> </w:t>
      </w:r>
      <w:proofErr w:type="spellStart"/>
      <w:r w:rsidRPr="001E25BC">
        <w:rPr>
          <w:rFonts w:ascii="Times New Roman" w:eastAsia="Times New Roman" w:hAnsi="Times New Roman" w:cs="Times New Roman"/>
          <w:sz w:val="28"/>
          <w:szCs w:val="28"/>
          <w:lang w:val="uk-UA" w:eastAsia="ru-RU"/>
        </w:rPr>
        <w:t>institute</w:t>
      </w:r>
      <w:proofErr w:type="spellEnd"/>
      <w:r w:rsidRPr="001E25BC">
        <w:rPr>
          <w:rFonts w:ascii="Times New Roman" w:eastAsia="Times New Roman" w:hAnsi="Times New Roman" w:cs="Times New Roman"/>
          <w:sz w:val="28"/>
          <w:szCs w:val="28"/>
          <w:lang w:val="uk-UA" w:eastAsia="ru-RU"/>
        </w:rPr>
        <w:t xml:space="preserve"> </w:t>
      </w:r>
      <w:proofErr w:type="spellStart"/>
      <w:r w:rsidRPr="001E25BC">
        <w:rPr>
          <w:rFonts w:ascii="Times New Roman" w:eastAsia="Times New Roman" w:hAnsi="Times New Roman" w:cs="Times New Roman"/>
          <w:sz w:val="28"/>
          <w:szCs w:val="28"/>
          <w:lang w:val="uk-UA" w:eastAsia="ru-RU"/>
        </w:rPr>
        <w:t>of</w:t>
      </w:r>
      <w:proofErr w:type="spellEnd"/>
      <w:r w:rsidRPr="001E25BC">
        <w:rPr>
          <w:rFonts w:ascii="Times New Roman" w:eastAsia="Times New Roman" w:hAnsi="Times New Roman" w:cs="Times New Roman"/>
          <w:sz w:val="28"/>
          <w:szCs w:val="28"/>
          <w:lang w:val="uk-UA" w:eastAsia="ru-RU"/>
        </w:rPr>
        <w:t xml:space="preserve"> </w:t>
      </w:r>
      <w:proofErr w:type="spellStart"/>
      <w:r w:rsidRPr="001E25BC">
        <w:rPr>
          <w:rFonts w:ascii="Times New Roman" w:eastAsia="Times New Roman" w:hAnsi="Times New Roman" w:cs="Times New Roman"/>
          <w:sz w:val="28"/>
          <w:szCs w:val="28"/>
          <w:lang w:val="uk-UA" w:eastAsia="ru-RU"/>
        </w:rPr>
        <w:t>the</w:t>
      </w:r>
      <w:proofErr w:type="spellEnd"/>
      <w:r w:rsidRPr="001E25BC">
        <w:rPr>
          <w:rFonts w:ascii="Times New Roman" w:eastAsia="Times New Roman" w:hAnsi="Times New Roman" w:cs="Times New Roman"/>
          <w:sz w:val="28"/>
          <w:szCs w:val="28"/>
          <w:lang w:val="uk-UA" w:eastAsia="ru-RU"/>
        </w:rPr>
        <w:t xml:space="preserve"> </w:t>
      </w:r>
      <w:proofErr w:type="spellStart"/>
      <w:r w:rsidRPr="001E25BC">
        <w:rPr>
          <w:rFonts w:ascii="Times New Roman" w:eastAsia="Times New Roman" w:hAnsi="Times New Roman" w:cs="Times New Roman"/>
          <w:sz w:val="28"/>
          <w:szCs w:val="28"/>
          <w:lang w:val="uk-UA" w:eastAsia="ru-RU"/>
        </w:rPr>
        <w:t>mayor</w:t>
      </w:r>
      <w:proofErr w:type="spellEnd"/>
      <w:r w:rsidRPr="001E25BC">
        <w:rPr>
          <w:rFonts w:ascii="Times New Roman" w:eastAsia="Times New Roman" w:hAnsi="Times New Roman" w:cs="Times New Roman"/>
          <w:sz w:val="28"/>
          <w:szCs w:val="28"/>
          <w:lang w:val="uk-UA" w:eastAsia="ru-RU"/>
        </w:rPr>
        <w:t>»</w:t>
      </w:r>
    </w:p>
    <w:p w:rsidR="00031EBC" w:rsidRPr="001E25BC" w:rsidRDefault="00031EBC" w:rsidP="00031EBC">
      <w:pPr>
        <w:spacing w:after="0" w:line="240" w:lineRule="auto"/>
        <w:jc w:val="center"/>
        <w:rPr>
          <w:rFonts w:ascii="Times New Roman" w:eastAsia="Times New Roman" w:hAnsi="Times New Roman" w:cs="Times New Roman"/>
          <w:sz w:val="28"/>
          <w:szCs w:val="28"/>
          <w:lang w:val="en-US" w:eastAsia="ru-RU"/>
        </w:rPr>
      </w:pPr>
    </w:p>
    <w:p w:rsidR="00031EBC" w:rsidRPr="001E25BC" w:rsidRDefault="00031EBC" w:rsidP="00031EBC">
      <w:pPr>
        <w:spacing w:after="0" w:line="240" w:lineRule="auto"/>
        <w:jc w:val="center"/>
        <w:rPr>
          <w:rFonts w:ascii="Times New Roman" w:eastAsia="Times New Roman" w:hAnsi="Times New Roman" w:cs="Times New Roman"/>
          <w:sz w:val="28"/>
          <w:szCs w:val="28"/>
          <w:lang w:val="uk-UA" w:eastAsia="ru-RU"/>
        </w:rPr>
      </w:pPr>
      <w:r w:rsidRPr="001E25BC">
        <w:rPr>
          <w:rFonts w:ascii="Times New Roman" w:eastAsia="Times New Roman" w:hAnsi="Times New Roman" w:cs="Times New Roman"/>
          <w:sz w:val="28"/>
          <w:szCs w:val="28"/>
          <w:lang w:eastAsia="ru-RU"/>
        </w:rPr>
        <w:t xml:space="preserve">на </w:t>
      </w:r>
      <w:proofErr w:type="spellStart"/>
      <w:r w:rsidRPr="001E25BC">
        <w:rPr>
          <w:rFonts w:ascii="Times New Roman" w:eastAsia="Times New Roman" w:hAnsi="Times New Roman" w:cs="Times New Roman"/>
          <w:sz w:val="28"/>
          <w:szCs w:val="28"/>
          <w:lang w:eastAsia="ru-RU"/>
        </w:rPr>
        <w:t>здобуття</w:t>
      </w:r>
      <w:proofErr w:type="spellEnd"/>
      <w:r w:rsidRPr="001E25BC">
        <w:rPr>
          <w:rFonts w:ascii="Times New Roman" w:eastAsia="Times New Roman" w:hAnsi="Times New Roman" w:cs="Times New Roman"/>
          <w:sz w:val="28"/>
          <w:szCs w:val="28"/>
          <w:lang w:eastAsia="ru-RU"/>
        </w:rPr>
        <w:t xml:space="preserve"> </w:t>
      </w:r>
      <w:proofErr w:type="spellStart"/>
      <w:r w:rsidRPr="001E25BC">
        <w:rPr>
          <w:rFonts w:ascii="Times New Roman" w:eastAsia="Times New Roman" w:hAnsi="Times New Roman" w:cs="Times New Roman"/>
          <w:sz w:val="28"/>
          <w:szCs w:val="28"/>
          <w:lang w:eastAsia="ru-RU"/>
        </w:rPr>
        <w:t>ступеня</w:t>
      </w:r>
      <w:proofErr w:type="spellEnd"/>
      <w:r w:rsidRPr="001E25BC">
        <w:rPr>
          <w:rFonts w:ascii="Times New Roman" w:eastAsia="Times New Roman" w:hAnsi="Times New Roman" w:cs="Times New Roman"/>
          <w:sz w:val="28"/>
          <w:szCs w:val="28"/>
          <w:lang w:eastAsia="ru-RU"/>
        </w:rPr>
        <w:t xml:space="preserve"> </w:t>
      </w:r>
      <w:proofErr w:type="spellStart"/>
      <w:r w:rsidRPr="001E25BC">
        <w:rPr>
          <w:rFonts w:ascii="Times New Roman" w:eastAsia="Times New Roman" w:hAnsi="Times New Roman" w:cs="Times New Roman"/>
          <w:sz w:val="28"/>
          <w:szCs w:val="28"/>
          <w:lang w:eastAsia="ru-RU"/>
        </w:rPr>
        <w:t>вищої</w:t>
      </w:r>
      <w:proofErr w:type="spellEnd"/>
      <w:r w:rsidRPr="001E25BC">
        <w:rPr>
          <w:rFonts w:ascii="Times New Roman" w:eastAsia="Times New Roman" w:hAnsi="Times New Roman" w:cs="Times New Roman"/>
          <w:sz w:val="28"/>
          <w:szCs w:val="28"/>
          <w:lang w:eastAsia="ru-RU"/>
        </w:rPr>
        <w:t xml:space="preserve"> </w:t>
      </w:r>
      <w:proofErr w:type="spellStart"/>
      <w:r w:rsidRPr="001E25BC">
        <w:rPr>
          <w:rFonts w:ascii="Times New Roman" w:eastAsia="Times New Roman" w:hAnsi="Times New Roman" w:cs="Times New Roman"/>
          <w:sz w:val="28"/>
          <w:szCs w:val="28"/>
          <w:lang w:eastAsia="ru-RU"/>
        </w:rPr>
        <w:t>освіти</w:t>
      </w:r>
      <w:proofErr w:type="spellEnd"/>
      <w:r w:rsidRPr="001E25BC">
        <w:rPr>
          <w:rFonts w:ascii="Times New Roman" w:eastAsia="Times New Roman" w:hAnsi="Times New Roman" w:cs="Times New Roman"/>
          <w:sz w:val="28"/>
          <w:szCs w:val="28"/>
          <w:lang w:eastAsia="ru-RU"/>
        </w:rPr>
        <w:t xml:space="preserve"> </w:t>
      </w:r>
      <w:r w:rsidRPr="001E25BC">
        <w:rPr>
          <w:rFonts w:ascii="Times New Roman" w:eastAsia="Times New Roman" w:hAnsi="Times New Roman" w:cs="Times New Roman"/>
          <w:sz w:val="28"/>
          <w:szCs w:val="28"/>
          <w:lang w:val="uk-UA" w:eastAsia="ru-RU"/>
        </w:rPr>
        <w:t>«</w:t>
      </w:r>
      <w:proofErr w:type="spellStart"/>
      <w:r w:rsidRPr="001E25BC">
        <w:rPr>
          <w:rFonts w:ascii="Times New Roman" w:eastAsia="Times New Roman" w:hAnsi="Times New Roman" w:cs="Times New Roman"/>
          <w:sz w:val="28"/>
          <w:szCs w:val="28"/>
          <w:lang w:eastAsia="ru-RU"/>
        </w:rPr>
        <w:t>магі</w:t>
      </w:r>
      <w:proofErr w:type="gramStart"/>
      <w:r w:rsidRPr="001E25BC">
        <w:rPr>
          <w:rFonts w:ascii="Times New Roman" w:eastAsia="Times New Roman" w:hAnsi="Times New Roman" w:cs="Times New Roman"/>
          <w:sz w:val="28"/>
          <w:szCs w:val="28"/>
          <w:lang w:eastAsia="ru-RU"/>
        </w:rPr>
        <w:t>стр</w:t>
      </w:r>
      <w:proofErr w:type="spellEnd"/>
      <w:proofErr w:type="gramEnd"/>
      <w:r w:rsidRPr="001E25BC">
        <w:rPr>
          <w:rFonts w:ascii="Times New Roman" w:eastAsia="Times New Roman" w:hAnsi="Times New Roman" w:cs="Times New Roman"/>
          <w:sz w:val="28"/>
          <w:szCs w:val="28"/>
          <w:lang w:val="uk-UA" w:eastAsia="ru-RU"/>
        </w:rPr>
        <w:t>»</w:t>
      </w:r>
    </w:p>
    <w:p w:rsidR="00031EBC" w:rsidRPr="001E25BC" w:rsidRDefault="00031EBC" w:rsidP="00031EBC">
      <w:pPr>
        <w:spacing w:after="0" w:line="240" w:lineRule="auto"/>
        <w:jc w:val="center"/>
        <w:rPr>
          <w:rFonts w:ascii="Times New Roman" w:eastAsia="Times New Roman" w:hAnsi="Times New Roman" w:cs="Times New Roman"/>
          <w:sz w:val="28"/>
          <w:szCs w:val="28"/>
          <w:lang w:val="uk-UA" w:eastAsia="ru-RU"/>
        </w:rPr>
      </w:pPr>
    </w:p>
    <w:p w:rsidR="00031EBC" w:rsidRPr="001E25BC" w:rsidRDefault="00031EBC" w:rsidP="00031EBC">
      <w:pPr>
        <w:spacing w:after="0" w:line="240" w:lineRule="auto"/>
        <w:rPr>
          <w:rFonts w:ascii="Times New Roman" w:eastAsia="Times New Roman" w:hAnsi="Times New Roman" w:cs="Times New Roman"/>
          <w:b/>
          <w:sz w:val="28"/>
          <w:szCs w:val="28"/>
          <w:lang w:val="uk-UA" w:eastAsia="ru-RU"/>
        </w:rPr>
      </w:pPr>
    </w:p>
    <w:p w:rsidR="00031EBC" w:rsidRPr="001E25BC" w:rsidRDefault="00031EBC" w:rsidP="00031EBC">
      <w:pPr>
        <w:spacing w:after="0" w:line="240" w:lineRule="auto"/>
        <w:rPr>
          <w:rFonts w:ascii="Times New Roman" w:eastAsia="Times New Roman" w:hAnsi="Times New Roman" w:cs="Times New Roman"/>
          <w:b/>
          <w:sz w:val="28"/>
          <w:szCs w:val="28"/>
          <w:lang w:val="uk-UA" w:eastAsia="ru-RU"/>
        </w:rPr>
      </w:pPr>
    </w:p>
    <w:p w:rsidR="00031EBC" w:rsidRPr="001E25BC" w:rsidRDefault="00031EBC" w:rsidP="00031EBC">
      <w:pPr>
        <w:spacing w:after="0" w:line="240" w:lineRule="auto"/>
        <w:ind w:firstLine="3969"/>
        <w:rPr>
          <w:rFonts w:ascii="Times New Roman" w:eastAsia="Times New Roman" w:hAnsi="Times New Roman" w:cs="Times New Roman"/>
          <w:sz w:val="28"/>
          <w:szCs w:val="28"/>
          <w:lang w:val="uk-UA" w:eastAsia="ru-RU"/>
        </w:rPr>
      </w:pPr>
      <w:r w:rsidRPr="001E25BC">
        <w:rPr>
          <w:rFonts w:ascii="Times New Roman" w:eastAsia="Times New Roman" w:hAnsi="Times New Roman" w:cs="Times New Roman"/>
          <w:sz w:val="28"/>
          <w:szCs w:val="28"/>
          <w:lang w:val="uk-UA" w:eastAsia="ru-RU"/>
        </w:rPr>
        <w:t>Виконала</w:t>
      </w:r>
      <w:r w:rsidRPr="001E25BC">
        <w:rPr>
          <w:rFonts w:ascii="Times New Roman" w:eastAsia="Times New Roman" w:hAnsi="Times New Roman" w:cs="Times New Roman"/>
          <w:sz w:val="28"/>
          <w:szCs w:val="28"/>
          <w:lang w:eastAsia="ru-RU"/>
        </w:rPr>
        <w:t>:</w:t>
      </w:r>
      <w:r w:rsidRPr="001E25BC">
        <w:rPr>
          <w:rFonts w:ascii="Times New Roman" w:eastAsia="Times New Roman" w:hAnsi="Times New Roman" w:cs="Times New Roman"/>
          <w:sz w:val="28"/>
          <w:szCs w:val="28"/>
          <w:lang w:val="uk-UA" w:eastAsia="ru-RU"/>
        </w:rPr>
        <w:t xml:space="preserve">  студентка заочної форми навчання</w:t>
      </w:r>
    </w:p>
    <w:p w:rsidR="00031EBC" w:rsidRPr="001E25BC" w:rsidRDefault="00031EBC" w:rsidP="00031EBC">
      <w:pPr>
        <w:spacing w:after="0" w:line="240" w:lineRule="auto"/>
        <w:ind w:firstLine="3969"/>
        <w:rPr>
          <w:rFonts w:ascii="Times New Roman" w:eastAsia="Times New Roman" w:hAnsi="Times New Roman" w:cs="Times New Roman"/>
          <w:sz w:val="28"/>
          <w:szCs w:val="28"/>
          <w:lang w:val="uk-UA" w:eastAsia="ru-RU"/>
        </w:rPr>
      </w:pPr>
      <w:r w:rsidRPr="001E25BC">
        <w:rPr>
          <w:rFonts w:ascii="Times New Roman" w:eastAsia="Times New Roman" w:hAnsi="Times New Roman" w:cs="Times New Roman"/>
          <w:sz w:val="28"/>
          <w:szCs w:val="28"/>
          <w:lang w:val="uk-UA" w:eastAsia="ru-RU"/>
        </w:rPr>
        <w:t>спеціальності 081 Право</w:t>
      </w:r>
    </w:p>
    <w:p w:rsidR="00031EBC" w:rsidRPr="001E25BC" w:rsidRDefault="00031EBC" w:rsidP="00031EBC">
      <w:pPr>
        <w:spacing w:after="0" w:line="240" w:lineRule="auto"/>
        <w:ind w:firstLine="3969"/>
        <w:rPr>
          <w:rFonts w:ascii="Times New Roman" w:eastAsia="Times New Roman" w:hAnsi="Times New Roman" w:cs="Times New Roman"/>
          <w:b/>
          <w:sz w:val="28"/>
          <w:szCs w:val="28"/>
          <w:lang w:val="uk-UA" w:eastAsia="ru-RU"/>
        </w:rPr>
      </w:pPr>
      <w:proofErr w:type="spellStart"/>
      <w:r w:rsidRPr="001E25BC">
        <w:rPr>
          <w:rFonts w:ascii="Times New Roman" w:eastAsia="Times New Roman" w:hAnsi="Times New Roman" w:cs="Times New Roman"/>
          <w:b/>
          <w:sz w:val="28"/>
          <w:szCs w:val="28"/>
          <w:lang w:val="uk-UA" w:eastAsia="ru-RU"/>
        </w:rPr>
        <w:t>Істраті</w:t>
      </w:r>
      <w:proofErr w:type="spellEnd"/>
      <w:r w:rsidRPr="001E25BC">
        <w:rPr>
          <w:rFonts w:ascii="Times New Roman" w:eastAsia="Times New Roman" w:hAnsi="Times New Roman" w:cs="Times New Roman"/>
          <w:b/>
          <w:sz w:val="28"/>
          <w:szCs w:val="28"/>
          <w:lang w:val="uk-UA" w:eastAsia="ru-RU"/>
        </w:rPr>
        <w:t xml:space="preserve"> Анна Миколаївна </w:t>
      </w:r>
    </w:p>
    <w:p w:rsidR="00031EBC" w:rsidRPr="001E25BC" w:rsidRDefault="00031EBC" w:rsidP="00031EBC">
      <w:pPr>
        <w:spacing w:after="0" w:line="240" w:lineRule="auto"/>
        <w:ind w:firstLine="3969"/>
        <w:rPr>
          <w:rFonts w:ascii="Times New Roman" w:eastAsia="Times New Roman" w:hAnsi="Times New Roman" w:cs="Times New Roman"/>
          <w:sz w:val="28"/>
          <w:szCs w:val="28"/>
          <w:lang w:val="uk-UA" w:eastAsia="ru-RU"/>
        </w:rPr>
      </w:pPr>
    </w:p>
    <w:p w:rsidR="00031EBC" w:rsidRPr="001E25BC" w:rsidRDefault="00031EBC" w:rsidP="00031EBC">
      <w:pPr>
        <w:spacing w:after="0" w:line="240" w:lineRule="auto"/>
        <w:ind w:firstLine="3969"/>
        <w:rPr>
          <w:rFonts w:ascii="Times New Roman" w:eastAsia="Times New Roman" w:hAnsi="Times New Roman" w:cs="Times New Roman"/>
          <w:sz w:val="28"/>
          <w:szCs w:val="28"/>
          <w:lang w:val="uk-UA" w:eastAsia="ru-RU"/>
        </w:rPr>
      </w:pPr>
      <w:r w:rsidRPr="001E25BC">
        <w:rPr>
          <w:rFonts w:ascii="Times New Roman" w:eastAsia="Times New Roman" w:hAnsi="Times New Roman" w:cs="Times New Roman"/>
          <w:sz w:val="28"/>
          <w:szCs w:val="28"/>
          <w:lang w:val="uk-UA" w:eastAsia="ru-RU"/>
        </w:rPr>
        <w:t xml:space="preserve">Науковий керівник: </w:t>
      </w:r>
    </w:p>
    <w:p w:rsidR="00031EBC" w:rsidRPr="001E25BC" w:rsidRDefault="00031EBC" w:rsidP="00031EBC">
      <w:pPr>
        <w:spacing w:after="0" w:line="240" w:lineRule="auto"/>
        <w:ind w:firstLine="3969"/>
        <w:rPr>
          <w:rFonts w:ascii="Times New Roman" w:eastAsia="Times New Roman" w:hAnsi="Times New Roman" w:cs="Times New Roman"/>
          <w:sz w:val="28"/>
          <w:szCs w:val="28"/>
          <w:lang w:val="uk-UA" w:eastAsia="ru-RU"/>
        </w:rPr>
      </w:pPr>
      <w:proofErr w:type="spellStart"/>
      <w:r w:rsidRPr="001E25BC">
        <w:rPr>
          <w:rFonts w:ascii="Times New Roman" w:eastAsia="Times New Roman" w:hAnsi="Times New Roman" w:cs="Times New Roman"/>
          <w:sz w:val="28"/>
          <w:szCs w:val="28"/>
          <w:lang w:val="uk-UA" w:eastAsia="ru-RU"/>
        </w:rPr>
        <w:t>д.ю.н</w:t>
      </w:r>
      <w:proofErr w:type="spellEnd"/>
      <w:r w:rsidRPr="001E25BC">
        <w:rPr>
          <w:rFonts w:ascii="Times New Roman" w:eastAsia="Times New Roman" w:hAnsi="Times New Roman" w:cs="Times New Roman"/>
          <w:sz w:val="28"/>
          <w:szCs w:val="28"/>
          <w:lang w:val="uk-UA" w:eastAsia="ru-RU"/>
        </w:rPr>
        <w:t xml:space="preserve">., проф.  </w:t>
      </w:r>
      <w:proofErr w:type="spellStart"/>
      <w:r w:rsidRPr="001E25BC">
        <w:rPr>
          <w:rFonts w:ascii="Times New Roman" w:eastAsia="Times New Roman" w:hAnsi="Times New Roman" w:cs="Times New Roman"/>
          <w:sz w:val="28"/>
          <w:szCs w:val="28"/>
          <w:lang w:val="uk-UA" w:eastAsia="ru-RU"/>
        </w:rPr>
        <w:t>Прієшкіна</w:t>
      </w:r>
      <w:proofErr w:type="spellEnd"/>
      <w:r w:rsidRPr="001E25BC">
        <w:rPr>
          <w:rFonts w:ascii="Times New Roman" w:eastAsia="Times New Roman" w:hAnsi="Times New Roman" w:cs="Times New Roman"/>
          <w:sz w:val="28"/>
          <w:szCs w:val="28"/>
          <w:lang w:val="uk-UA" w:eastAsia="ru-RU"/>
        </w:rPr>
        <w:t xml:space="preserve"> О.В. ____________                                                              </w:t>
      </w:r>
    </w:p>
    <w:p w:rsidR="00031EBC" w:rsidRPr="001E25BC" w:rsidRDefault="00031EBC" w:rsidP="00031EBC">
      <w:pPr>
        <w:spacing w:after="0" w:line="240" w:lineRule="auto"/>
        <w:ind w:firstLine="3969"/>
        <w:rPr>
          <w:rFonts w:ascii="Times New Roman" w:eastAsia="Times New Roman" w:hAnsi="Times New Roman" w:cs="Times New Roman"/>
          <w:sz w:val="28"/>
          <w:szCs w:val="28"/>
          <w:lang w:val="uk-UA" w:eastAsia="ru-RU"/>
        </w:rPr>
      </w:pPr>
      <w:r w:rsidRPr="001E25BC">
        <w:rPr>
          <w:rFonts w:ascii="Times New Roman" w:eastAsia="Times New Roman" w:hAnsi="Times New Roman" w:cs="Times New Roman"/>
          <w:sz w:val="28"/>
          <w:szCs w:val="28"/>
          <w:lang w:val="uk-UA" w:eastAsia="ru-RU"/>
        </w:rPr>
        <w:t xml:space="preserve">Рецензент: </w:t>
      </w:r>
    </w:p>
    <w:p w:rsidR="00031EBC" w:rsidRPr="001E25BC" w:rsidRDefault="00031EBC" w:rsidP="00031EBC">
      <w:pPr>
        <w:spacing w:after="0" w:line="240" w:lineRule="auto"/>
        <w:ind w:firstLine="3969"/>
        <w:rPr>
          <w:rFonts w:ascii="Times New Roman" w:eastAsia="Times New Roman" w:hAnsi="Times New Roman" w:cs="Times New Roman"/>
          <w:sz w:val="28"/>
          <w:szCs w:val="28"/>
          <w:lang w:val="uk-UA" w:eastAsia="ru-RU"/>
        </w:rPr>
      </w:pPr>
      <w:proofErr w:type="spellStart"/>
      <w:r w:rsidRPr="001E25BC">
        <w:rPr>
          <w:rFonts w:ascii="Times New Roman" w:eastAsia="Times New Roman" w:hAnsi="Times New Roman" w:cs="Times New Roman"/>
          <w:sz w:val="28"/>
          <w:szCs w:val="28"/>
          <w:lang w:val="uk-UA" w:eastAsia="ru-RU"/>
        </w:rPr>
        <w:t>д.ю.н</w:t>
      </w:r>
      <w:proofErr w:type="spellEnd"/>
      <w:r w:rsidRPr="001E25BC">
        <w:rPr>
          <w:rFonts w:ascii="Times New Roman" w:eastAsia="Times New Roman" w:hAnsi="Times New Roman" w:cs="Times New Roman"/>
          <w:sz w:val="28"/>
          <w:szCs w:val="28"/>
          <w:lang w:val="uk-UA" w:eastAsia="ru-RU"/>
        </w:rPr>
        <w:t xml:space="preserve">., проф. </w:t>
      </w:r>
      <w:proofErr w:type="spellStart"/>
      <w:r w:rsidRPr="001E25BC">
        <w:rPr>
          <w:rFonts w:ascii="Times New Roman" w:eastAsia="Times New Roman" w:hAnsi="Times New Roman" w:cs="Times New Roman"/>
          <w:sz w:val="28"/>
          <w:szCs w:val="28"/>
          <w:lang w:val="uk-UA" w:eastAsia="ru-RU"/>
        </w:rPr>
        <w:t>Корчевна</w:t>
      </w:r>
      <w:proofErr w:type="spellEnd"/>
      <w:r w:rsidRPr="001E25BC">
        <w:rPr>
          <w:rFonts w:ascii="Times New Roman" w:eastAsia="Times New Roman" w:hAnsi="Times New Roman" w:cs="Times New Roman"/>
          <w:sz w:val="28"/>
          <w:szCs w:val="28"/>
          <w:lang w:val="uk-UA" w:eastAsia="ru-RU"/>
        </w:rPr>
        <w:t xml:space="preserve"> Л.О. </w:t>
      </w:r>
    </w:p>
    <w:p w:rsidR="00031EBC" w:rsidRPr="001E25BC" w:rsidRDefault="00031EBC" w:rsidP="00031EBC">
      <w:pPr>
        <w:spacing w:after="0" w:line="360" w:lineRule="auto"/>
        <w:jc w:val="center"/>
        <w:rPr>
          <w:rFonts w:ascii="Times New Roman" w:eastAsia="Times New Roman" w:hAnsi="Times New Roman" w:cs="Times New Roman"/>
          <w:b/>
          <w:sz w:val="28"/>
          <w:szCs w:val="28"/>
          <w:lang w:val="uk-UA" w:eastAsia="ru-RU"/>
        </w:rPr>
      </w:pPr>
    </w:p>
    <w:p w:rsidR="00031EBC" w:rsidRPr="001E25BC" w:rsidRDefault="00031EBC" w:rsidP="00031EBC">
      <w:pPr>
        <w:spacing w:after="0" w:line="360" w:lineRule="auto"/>
        <w:jc w:val="both"/>
        <w:rPr>
          <w:rFonts w:ascii="Times New Roman" w:eastAsia="Times New Roman" w:hAnsi="Times New Roman" w:cs="Times New Roman"/>
          <w:b/>
          <w:sz w:val="28"/>
          <w:szCs w:val="28"/>
          <w:lang w:val="uk-UA" w:eastAsia="ru-RU"/>
        </w:rPr>
      </w:pPr>
    </w:p>
    <w:tbl>
      <w:tblPr>
        <w:tblW w:w="5155" w:type="pct"/>
        <w:jc w:val="center"/>
        <w:tblLook w:val="00A0" w:firstRow="1" w:lastRow="0" w:firstColumn="1" w:lastColumn="0" w:noHBand="0" w:noVBand="0"/>
      </w:tblPr>
      <w:tblGrid>
        <w:gridCol w:w="5233"/>
        <w:gridCol w:w="4928"/>
      </w:tblGrid>
      <w:tr w:rsidR="00031EBC" w:rsidRPr="001E25BC" w:rsidTr="0071024B">
        <w:trPr>
          <w:jc w:val="center"/>
        </w:trPr>
        <w:tc>
          <w:tcPr>
            <w:tcW w:w="4967" w:type="dxa"/>
          </w:tcPr>
          <w:p w:rsidR="00031EBC" w:rsidRPr="001E25BC" w:rsidRDefault="00031EBC" w:rsidP="0071024B">
            <w:pPr>
              <w:spacing w:after="0" w:line="360" w:lineRule="auto"/>
              <w:rPr>
                <w:rFonts w:ascii="Times New Roman" w:eastAsia="Times New Roman" w:hAnsi="Times New Roman" w:cs="Times New Roman"/>
                <w:sz w:val="28"/>
                <w:szCs w:val="28"/>
                <w:lang w:eastAsia="ru-RU"/>
              </w:rPr>
            </w:pPr>
            <w:r w:rsidRPr="001E25BC">
              <w:rPr>
                <w:rFonts w:ascii="Times New Roman" w:eastAsia="Times New Roman" w:hAnsi="Times New Roman" w:cs="Times New Roman"/>
                <w:sz w:val="28"/>
                <w:szCs w:val="28"/>
                <w:lang w:eastAsia="ru-RU"/>
              </w:rPr>
              <w:t xml:space="preserve">Рекомендовано до </w:t>
            </w:r>
            <w:proofErr w:type="spellStart"/>
            <w:r w:rsidRPr="001E25BC">
              <w:rPr>
                <w:rFonts w:ascii="Times New Roman" w:eastAsia="Times New Roman" w:hAnsi="Times New Roman" w:cs="Times New Roman"/>
                <w:sz w:val="28"/>
                <w:szCs w:val="28"/>
                <w:lang w:eastAsia="ru-RU"/>
              </w:rPr>
              <w:t>захисту</w:t>
            </w:r>
            <w:proofErr w:type="spellEnd"/>
            <w:r w:rsidRPr="001E25BC">
              <w:rPr>
                <w:rFonts w:ascii="Times New Roman" w:eastAsia="Times New Roman" w:hAnsi="Times New Roman" w:cs="Times New Roman"/>
                <w:sz w:val="28"/>
                <w:szCs w:val="28"/>
                <w:lang w:eastAsia="ru-RU"/>
              </w:rPr>
              <w:t>:</w:t>
            </w:r>
          </w:p>
          <w:p w:rsidR="00031EBC" w:rsidRPr="001E25BC" w:rsidRDefault="00031EBC" w:rsidP="0071024B">
            <w:pPr>
              <w:spacing w:after="0" w:line="360" w:lineRule="auto"/>
              <w:rPr>
                <w:rFonts w:ascii="Times New Roman" w:eastAsia="Times New Roman" w:hAnsi="Times New Roman" w:cs="Times New Roman"/>
                <w:sz w:val="28"/>
                <w:szCs w:val="28"/>
                <w:lang w:eastAsia="ru-RU"/>
              </w:rPr>
            </w:pPr>
            <w:r w:rsidRPr="001E25BC">
              <w:rPr>
                <w:rFonts w:ascii="Times New Roman" w:eastAsia="Times New Roman" w:hAnsi="Times New Roman" w:cs="Times New Roman"/>
                <w:sz w:val="28"/>
                <w:szCs w:val="28"/>
                <w:lang w:val="uk-UA" w:eastAsia="ru-RU"/>
              </w:rPr>
              <w:t>п</w:t>
            </w:r>
            <w:proofErr w:type="spellStart"/>
            <w:r w:rsidRPr="001E25BC">
              <w:rPr>
                <w:rFonts w:ascii="Times New Roman" w:eastAsia="Times New Roman" w:hAnsi="Times New Roman" w:cs="Times New Roman"/>
                <w:sz w:val="28"/>
                <w:szCs w:val="28"/>
                <w:lang w:eastAsia="ru-RU"/>
              </w:rPr>
              <w:t>ротокол</w:t>
            </w:r>
            <w:proofErr w:type="spellEnd"/>
            <w:r w:rsidRPr="001E25BC">
              <w:rPr>
                <w:rFonts w:ascii="Times New Roman" w:eastAsia="Times New Roman" w:hAnsi="Times New Roman" w:cs="Times New Roman"/>
                <w:sz w:val="28"/>
                <w:szCs w:val="28"/>
                <w:lang w:eastAsia="ru-RU"/>
              </w:rPr>
              <w:t xml:space="preserve"> </w:t>
            </w:r>
            <w:proofErr w:type="spellStart"/>
            <w:r w:rsidRPr="001E25BC">
              <w:rPr>
                <w:rFonts w:ascii="Times New Roman" w:eastAsia="Times New Roman" w:hAnsi="Times New Roman" w:cs="Times New Roman"/>
                <w:sz w:val="28"/>
                <w:szCs w:val="28"/>
                <w:lang w:eastAsia="ru-RU"/>
              </w:rPr>
              <w:t>засідання</w:t>
            </w:r>
            <w:proofErr w:type="spellEnd"/>
            <w:r w:rsidRPr="001E25BC">
              <w:rPr>
                <w:rFonts w:ascii="Times New Roman" w:eastAsia="Times New Roman" w:hAnsi="Times New Roman" w:cs="Times New Roman"/>
                <w:sz w:val="28"/>
                <w:szCs w:val="28"/>
                <w:lang w:eastAsia="ru-RU"/>
              </w:rPr>
              <w:t xml:space="preserve"> </w:t>
            </w:r>
            <w:proofErr w:type="spellStart"/>
            <w:r w:rsidRPr="001E25BC">
              <w:rPr>
                <w:rFonts w:ascii="Times New Roman" w:eastAsia="Times New Roman" w:hAnsi="Times New Roman" w:cs="Times New Roman"/>
                <w:sz w:val="28"/>
                <w:szCs w:val="28"/>
                <w:lang w:eastAsia="ru-RU"/>
              </w:rPr>
              <w:t>кафедри</w:t>
            </w:r>
            <w:proofErr w:type="spellEnd"/>
          </w:p>
          <w:p w:rsidR="00031EBC" w:rsidRPr="001E25BC" w:rsidRDefault="00031EBC" w:rsidP="0071024B">
            <w:pPr>
              <w:spacing w:after="0" w:line="360" w:lineRule="auto"/>
              <w:rPr>
                <w:rFonts w:ascii="Times New Roman" w:eastAsia="Times New Roman" w:hAnsi="Times New Roman" w:cs="Times New Roman"/>
                <w:sz w:val="28"/>
                <w:szCs w:val="28"/>
                <w:lang w:val="uk-UA" w:eastAsia="ru-RU"/>
              </w:rPr>
            </w:pPr>
            <w:r w:rsidRPr="001E25BC">
              <w:rPr>
                <w:rFonts w:ascii="Times New Roman" w:eastAsia="Times New Roman" w:hAnsi="Times New Roman" w:cs="Times New Roman"/>
                <w:sz w:val="28"/>
                <w:szCs w:val="28"/>
                <w:lang w:eastAsia="ru-RU"/>
              </w:rPr>
              <w:t xml:space="preserve">№      </w:t>
            </w:r>
            <w:proofErr w:type="spellStart"/>
            <w:r w:rsidRPr="001E25BC">
              <w:rPr>
                <w:rFonts w:ascii="Times New Roman" w:eastAsia="Times New Roman" w:hAnsi="Times New Roman" w:cs="Times New Roman"/>
                <w:sz w:val="28"/>
                <w:szCs w:val="28"/>
                <w:lang w:eastAsia="ru-RU"/>
              </w:rPr>
              <w:t>від</w:t>
            </w:r>
            <w:proofErr w:type="spellEnd"/>
            <w:r w:rsidRPr="001E25BC">
              <w:rPr>
                <w:rFonts w:ascii="Times New Roman" w:eastAsia="Times New Roman" w:hAnsi="Times New Roman" w:cs="Times New Roman"/>
                <w:sz w:val="28"/>
                <w:szCs w:val="28"/>
                <w:lang w:eastAsia="ru-RU"/>
              </w:rPr>
              <w:t xml:space="preserve">                   2020 р. </w:t>
            </w:r>
          </w:p>
          <w:p w:rsidR="00031EBC" w:rsidRPr="001E25BC" w:rsidRDefault="00031EBC" w:rsidP="0071024B">
            <w:pPr>
              <w:spacing w:after="0" w:line="360" w:lineRule="auto"/>
              <w:rPr>
                <w:rFonts w:ascii="Times New Roman" w:eastAsia="Times New Roman" w:hAnsi="Times New Roman" w:cs="Times New Roman"/>
                <w:sz w:val="28"/>
                <w:szCs w:val="28"/>
                <w:lang w:val="uk-UA" w:eastAsia="ru-RU"/>
              </w:rPr>
            </w:pPr>
          </w:p>
          <w:p w:rsidR="00031EBC" w:rsidRPr="001E25BC" w:rsidRDefault="00031EBC" w:rsidP="0071024B">
            <w:pPr>
              <w:spacing w:after="0" w:line="360" w:lineRule="auto"/>
              <w:rPr>
                <w:rFonts w:ascii="Times New Roman" w:eastAsia="Times New Roman" w:hAnsi="Times New Roman" w:cs="Times New Roman"/>
                <w:sz w:val="28"/>
                <w:szCs w:val="28"/>
                <w:lang w:eastAsia="ru-RU"/>
              </w:rPr>
            </w:pPr>
            <w:proofErr w:type="spellStart"/>
            <w:r w:rsidRPr="001E25BC">
              <w:rPr>
                <w:rFonts w:ascii="Times New Roman" w:eastAsia="Times New Roman" w:hAnsi="Times New Roman" w:cs="Times New Roman"/>
                <w:sz w:val="28"/>
                <w:szCs w:val="28"/>
                <w:lang w:eastAsia="ru-RU"/>
              </w:rPr>
              <w:t>Завідувач</w:t>
            </w:r>
            <w:proofErr w:type="spellEnd"/>
            <w:r w:rsidRPr="001E25BC">
              <w:rPr>
                <w:rFonts w:ascii="Times New Roman" w:eastAsia="Times New Roman" w:hAnsi="Times New Roman" w:cs="Times New Roman"/>
                <w:sz w:val="28"/>
                <w:szCs w:val="28"/>
                <w:lang w:eastAsia="ru-RU"/>
              </w:rPr>
              <w:t xml:space="preserve"> </w:t>
            </w:r>
            <w:proofErr w:type="spellStart"/>
            <w:r w:rsidRPr="001E25BC">
              <w:rPr>
                <w:rFonts w:ascii="Times New Roman" w:eastAsia="Times New Roman" w:hAnsi="Times New Roman" w:cs="Times New Roman"/>
                <w:sz w:val="28"/>
                <w:szCs w:val="28"/>
                <w:lang w:eastAsia="ru-RU"/>
              </w:rPr>
              <w:t>кафедри</w:t>
            </w:r>
            <w:proofErr w:type="spellEnd"/>
          </w:p>
          <w:p w:rsidR="00031EBC" w:rsidRPr="001E25BC" w:rsidRDefault="00031EBC" w:rsidP="0071024B">
            <w:pPr>
              <w:tabs>
                <w:tab w:val="left" w:pos="1168"/>
                <w:tab w:val="left" w:pos="3861"/>
              </w:tabs>
              <w:spacing w:after="0"/>
              <w:rPr>
                <w:rFonts w:ascii="Times New Roman" w:eastAsia="Times New Roman" w:hAnsi="Times New Roman" w:cs="Times New Roman"/>
                <w:sz w:val="28"/>
                <w:szCs w:val="28"/>
                <w:u w:val="single"/>
                <w:lang w:eastAsia="ru-RU"/>
              </w:rPr>
            </w:pPr>
            <w:r w:rsidRPr="001E25BC">
              <w:rPr>
                <w:rFonts w:ascii="Times New Roman" w:eastAsia="Times New Roman" w:hAnsi="Times New Roman" w:cs="Times New Roman"/>
                <w:sz w:val="28"/>
                <w:szCs w:val="28"/>
                <w:u w:val="single"/>
                <w:lang w:eastAsia="ru-RU"/>
              </w:rPr>
              <w:tab/>
            </w:r>
            <w:r w:rsidRPr="001E25BC">
              <w:rPr>
                <w:rFonts w:ascii="Times New Roman" w:eastAsia="Times New Roman" w:hAnsi="Times New Roman" w:cs="Times New Roman"/>
                <w:sz w:val="28"/>
                <w:szCs w:val="28"/>
                <w:lang w:eastAsia="ru-RU"/>
              </w:rPr>
              <w:t xml:space="preserve"> </w:t>
            </w:r>
            <w:proofErr w:type="spellStart"/>
            <w:r w:rsidRPr="001E25BC">
              <w:rPr>
                <w:rFonts w:ascii="Times New Roman" w:eastAsia="Times New Roman" w:hAnsi="Times New Roman" w:cs="Times New Roman"/>
                <w:sz w:val="28"/>
                <w:szCs w:val="28"/>
                <w:lang w:eastAsia="ru-RU"/>
              </w:rPr>
              <w:t>проф</w:t>
            </w:r>
            <w:proofErr w:type="spellEnd"/>
            <w:r w:rsidRPr="001E25BC">
              <w:rPr>
                <w:rFonts w:ascii="Times New Roman" w:eastAsia="Times New Roman" w:hAnsi="Times New Roman" w:cs="Times New Roman"/>
                <w:sz w:val="28"/>
                <w:szCs w:val="28"/>
                <w:lang w:val="uk-UA" w:eastAsia="ru-RU"/>
              </w:rPr>
              <w:t xml:space="preserve">. </w:t>
            </w:r>
            <w:r w:rsidRPr="001E25BC">
              <w:rPr>
                <w:rFonts w:ascii="Times New Roman" w:eastAsia="Times New Roman" w:hAnsi="Times New Roman" w:cs="Times New Roman"/>
                <w:sz w:val="28"/>
                <w:szCs w:val="28"/>
                <w:lang w:eastAsia="ru-RU"/>
              </w:rPr>
              <w:t>Степанова Т.В</w:t>
            </w:r>
            <w:r w:rsidRPr="001E25BC">
              <w:rPr>
                <w:rFonts w:ascii="Times New Roman" w:eastAsia="Times New Roman" w:hAnsi="Times New Roman" w:cs="Times New Roman"/>
                <w:sz w:val="28"/>
                <w:szCs w:val="28"/>
                <w:lang w:val="uk-UA" w:eastAsia="ru-RU"/>
              </w:rPr>
              <w:t xml:space="preserve">.     </w:t>
            </w:r>
            <w:r w:rsidRPr="001E25BC">
              <w:rPr>
                <w:rFonts w:ascii="Times New Roman" w:eastAsia="Times New Roman" w:hAnsi="Times New Roman" w:cs="Times New Roman"/>
                <w:sz w:val="28"/>
                <w:szCs w:val="28"/>
                <w:lang w:eastAsia="ru-RU"/>
              </w:rPr>
              <w:t xml:space="preserve"> </w:t>
            </w:r>
          </w:p>
          <w:p w:rsidR="00031EBC" w:rsidRPr="001E25BC" w:rsidRDefault="00031EBC" w:rsidP="0071024B">
            <w:pPr>
              <w:tabs>
                <w:tab w:val="left" w:pos="284"/>
                <w:tab w:val="left" w:pos="1767"/>
              </w:tabs>
              <w:spacing w:after="0"/>
              <w:rPr>
                <w:rFonts w:ascii="Times New Roman" w:eastAsia="Times New Roman" w:hAnsi="Times New Roman" w:cs="Times New Roman"/>
                <w:sz w:val="20"/>
                <w:szCs w:val="20"/>
                <w:lang w:eastAsia="ru-RU"/>
              </w:rPr>
            </w:pPr>
            <w:r w:rsidRPr="001E25BC">
              <w:rPr>
                <w:rFonts w:ascii="Times New Roman" w:eastAsia="Times New Roman" w:hAnsi="Times New Roman" w:cs="Times New Roman"/>
                <w:sz w:val="20"/>
                <w:szCs w:val="20"/>
                <w:lang w:eastAsia="ru-RU"/>
              </w:rPr>
              <w:tab/>
              <w:t>(</w:t>
            </w:r>
            <w:proofErr w:type="spellStart"/>
            <w:proofErr w:type="gramStart"/>
            <w:r w:rsidRPr="001E25BC">
              <w:rPr>
                <w:rFonts w:ascii="Times New Roman" w:eastAsia="Times New Roman" w:hAnsi="Times New Roman" w:cs="Times New Roman"/>
                <w:sz w:val="20"/>
                <w:szCs w:val="20"/>
                <w:lang w:eastAsia="ru-RU"/>
              </w:rPr>
              <w:t>п</w:t>
            </w:r>
            <w:proofErr w:type="gramEnd"/>
            <w:r w:rsidRPr="001E25BC">
              <w:rPr>
                <w:rFonts w:ascii="Times New Roman" w:eastAsia="Times New Roman" w:hAnsi="Times New Roman" w:cs="Times New Roman"/>
                <w:sz w:val="20"/>
                <w:szCs w:val="20"/>
                <w:lang w:eastAsia="ru-RU"/>
              </w:rPr>
              <w:t>ідпис</w:t>
            </w:r>
            <w:proofErr w:type="spellEnd"/>
            <w:r w:rsidRPr="001E25BC">
              <w:rPr>
                <w:rFonts w:ascii="Times New Roman" w:eastAsia="Times New Roman" w:hAnsi="Times New Roman" w:cs="Times New Roman"/>
                <w:sz w:val="20"/>
                <w:szCs w:val="20"/>
                <w:lang w:eastAsia="ru-RU"/>
              </w:rPr>
              <w:t>)</w:t>
            </w:r>
            <w:r w:rsidRPr="001E25BC">
              <w:rPr>
                <w:rFonts w:ascii="Times New Roman" w:eastAsia="Times New Roman" w:hAnsi="Times New Roman" w:cs="Times New Roman"/>
                <w:sz w:val="20"/>
                <w:szCs w:val="20"/>
                <w:lang w:eastAsia="ru-RU"/>
              </w:rPr>
              <w:tab/>
            </w:r>
          </w:p>
        </w:tc>
        <w:tc>
          <w:tcPr>
            <w:tcW w:w="4678" w:type="dxa"/>
          </w:tcPr>
          <w:p w:rsidR="00031EBC" w:rsidRPr="001E25BC" w:rsidRDefault="00031EBC" w:rsidP="0071024B">
            <w:pPr>
              <w:tabs>
                <w:tab w:val="right" w:pos="4462"/>
              </w:tabs>
              <w:spacing w:after="0" w:line="360" w:lineRule="auto"/>
              <w:rPr>
                <w:rFonts w:ascii="Times New Roman" w:eastAsia="Times New Roman" w:hAnsi="Times New Roman" w:cs="Times New Roman"/>
                <w:sz w:val="28"/>
                <w:szCs w:val="28"/>
                <w:lang w:eastAsia="ru-RU"/>
              </w:rPr>
            </w:pPr>
            <w:proofErr w:type="spellStart"/>
            <w:r w:rsidRPr="001E25BC">
              <w:rPr>
                <w:rFonts w:ascii="Times New Roman" w:eastAsia="Times New Roman" w:hAnsi="Times New Roman" w:cs="Times New Roman"/>
                <w:sz w:val="28"/>
                <w:szCs w:val="28"/>
                <w:lang w:eastAsia="ru-RU"/>
              </w:rPr>
              <w:t>Захищено</w:t>
            </w:r>
            <w:proofErr w:type="spellEnd"/>
            <w:r w:rsidRPr="001E25BC">
              <w:rPr>
                <w:rFonts w:ascii="Times New Roman" w:eastAsia="Times New Roman" w:hAnsi="Times New Roman" w:cs="Times New Roman"/>
                <w:sz w:val="28"/>
                <w:szCs w:val="28"/>
                <w:lang w:eastAsia="ru-RU"/>
              </w:rPr>
              <w:t xml:space="preserve"> на </w:t>
            </w:r>
            <w:proofErr w:type="spellStart"/>
            <w:r w:rsidRPr="001E25BC">
              <w:rPr>
                <w:rFonts w:ascii="Times New Roman" w:eastAsia="Times New Roman" w:hAnsi="Times New Roman" w:cs="Times New Roman"/>
                <w:sz w:val="28"/>
                <w:szCs w:val="28"/>
                <w:lang w:eastAsia="ru-RU"/>
              </w:rPr>
              <w:t>засіданні</w:t>
            </w:r>
            <w:proofErr w:type="spellEnd"/>
            <w:r w:rsidRPr="001E25BC">
              <w:rPr>
                <w:rFonts w:ascii="Times New Roman" w:eastAsia="Times New Roman" w:hAnsi="Times New Roman" w:cs="Times New Roman"/>
                <w:sz w:val="28"/>
                <w:szCs w:val="28"/>
                <w:lang w:eastAsia="ru-RU"/>
              </w:rPr>
              <w:t xml:space="preserve"> ЕК № 6</w:t>
            </w:r>
          </w:p>
          <w:p w:rsidR="00031EBC" w:rsidRPr="001E25BC" w:rsidRDefault="00031EBC" w:rsidP="0071024B">
            <w:pPr>
              <w:tabs>
                <w:tab w:val="right" w:pos="4462"/>
              </w:tabs>
              <w:spacing w:after="0" w:line="360" w:lineRule="auto"/>
              <w:rPr>
                <w:rFonts w:ascii="Times New Roman" w:eastAsia="Times New Roman" w:hAnsi="Times New Roman" w:cs="Times New Roman"/>
                <w:sz w:val="28"/>
                <w:szCs w:val="28"/>
                <w:lang w:eastAsia="ru-RU"/>
              </w:rPr>
            </w:pPr>
            <w:r w:rsidRPr="001E25BC">
              <w:rPr>
                <w:rFonts w:ascii="Times New Roman" w:eastAsia="Times New Roman" w:hAnsi="Times New Roman" w:cs="Times New Roman"/>
                <w:sz w:val="28"/>
                <w:szCs w:val="28"/>
                <w:lang w:eastAsia="ru-RU"/>
              </w:rPr>
              <w:t xml:space="preserve">протокол № </w:t>
            </w:r>
            <w:r w:rsidRPr="001E25BC">
              <w:rPr>
                <w:rFonts w:ascii="Times New Roman" w:eastAsia="Times New Roman" w:hAnsi="Times New Roman" w:cs="Times New Roman"/>
                <w:sz w:val="28"/>
                <w:szCs w:val="28"/>
                <w:lang w:val="uk-UA" w:eastAsia="ru-RU"/>
              </w:rPr>
              <w:t xml:space="preserve">    </w:t>
            </w:r>
            <w:r w:rsidRPr="001E25BC">
              <w:rPr>
                <w:rFonts w:ascii="Times New Roman" w:eastAsia="Times New Roman" w:hAnsi="Times New Roman" w:cs="Times New Roman"/>
                <w:sz w:val="28"/>
                <w:szCs w:val="28"/>
                <w:lang w:eastAsia="ru-RU"/>
              </w:rPr>
              <w:t xml:space="preserve"> </w:t>
            </w:r>
            <w:proofErr w:type="spellStart"/>
            <w:r w:rsidRPr="001E25BC">
              <w:rPr>
                <w:rFonts w:ascii="Times New Roman" w:eastAsia="Times New Roman" w:hAnsi="Times New Roman" w:cs="Times New Roman"/>
                <w:sz w:val="28"/>
                <w:szCs w:val="28"/>
                <w:lang w:eastAsia="ru-RU"/>
              </w:rPr>
              <w:t>від</w:t>
            </w:r>
            <w:proofErr w:type="spellEnd"/>
            <w:r w:rsidRPr="001E25BC">
              <w:rPr>
                <w:rFonts w:ascii="Times New Roman" w:eastAsia="Times New Roman" w:hAnsi="Times New Roman" w:cs="Times New Roman"/>
                <w:sz w:val="28"/>
                <w:szCs w:val="28"/>
                <w:lang w:val="uk-UA" w:eastAsia="ru-RU"/>
              </w:rPr>
              <w:t xml:space="preserve"> </w:t>
            </w:r>
            <w:r w:rsidRPr="001E25BC">
              <w:rPr>
                <w:rFonts w:ascii="Times New Roman" w:eastAsia="Times New Roman" w:hAnsi="Times New Roman" w:cs="Times New Roman"/>
                <w:sz w:val="28"/>
                <w:szCs w:val="28"/>
                <w:lang w:eastAsia="ru-RU"/>
              </w:rPr>
              <w:t>________</w:t>
            </w:r>
            <w:r w:rsidRPr="001E25BC">
              <w:rPr>
                <w:rFonts w:ascii="Times New Roman" w:eastAsia="Times New Roman" w:hAnsi="Times New Roman" w:cs="Times New Roman"/>
                <w:sz w:val="28"/>
                <w:szCs w:val="28"/>
                <w:lang w:val="uk-UA" w:eastAsia="ru-RU"/>
              </w:rPr>
              <w:t>_</w:t>
            </w:r>
            <w:r w:rsidRPr="001E25BC">
              <w:rPr>
                <w:rFonts w:ascii="Times New Roman" w:eastAsia="Times New Roman" w:hAnsi="Times New Roman" w:cs="Times New Roman"/>
                <w:sz w:val="28"/>
                <w:szCs w:val="28"/>
                <w:lang w:eastAsia="ru-RU"/>
              </w:rPr>
              <w:t>2020 р.</w:t>
            </w:r>
            <w:r w:rsidRPr="001E25BC">
              <w:rPr>
                <w:rFonts w:ascii="Times New Roman" w:eastAsia="Times New Roman" w:hAnsi="Times New Roman" w:cs="Times New Roman"/>
                <w:sz w:val="28"/>
                <w:szCs w:val="28"/>
                <w:lang w:eastAsia="ru-RU"/>
              </w:rPr>
              <w:tab/>
            </w:r>
          </w:p>
          <w:p w:rsidR="00031EBC" w:rsidRPr="001E25BC" w:rsidRDefault="00031EBC" w:rsidP="0071024B">
            <w:pPr>
              <w:tabs>
                <w:tab w:val="right" w:pos="4462"/>
              </w:tabs>
              <w:spacing w:after="0"/>
              <w:rPr>
                <w:rFonts w:ascii="Times New Roman" w:eastAsia="Times New Roman" w:hAnsi="Times New Roman" w:cs="Times New Roman"/>
                <w:sz w:val="28"/>
                <w:szCs w:val="28"/>
                <w:lang w:eastAsia="ru-RU"/>
              </w:rPr>
            </w:pPr>
            <w:proofErr w:type="spellStart"/>
            <w:r w:rsidRPr="001E25BC">
              <w:rPr>
                <w:rFonts w:ascii="Times New Roman" w:eastAsia="Times New Roman" w:hAnsi="Times New Roman" w:cs="Times New Roman"/>
                <w:sz w:val="28"/>
                <w:szCs w:val="28"/>
                <w:lang w:eastAsia="ru-RU"/>
              </w:rPr>
              <w:t>Оцінка</w:t>
            </w:r>
            <w:proofErr w:type="spellEnd"/>
            <w:r w:rsidRPr="001E25BC">
              <w:rPr>
                <w:rFonts w:ascii="Times New Roman" w:eastAsia="Times New Roman" w:hAnsi="Times New Roman" w:cs="Times New Roman"/>
                <w:sz w:val="28"/>
                <w:szCs w:val="28"/>
                <w:lang w:eastAsia="ru-RU"/>
              </w:rPr>
              <w:t>______________/___</w:t>
            </w:r>
            <w:r w:rsidRPr="001E25BC">
              <w:rPr>
                <w:rFonts w:ascii="Times New Roman" w:eastAsia="Times New Roman" w:hAnsi="Times New Roman" w:cs="Times New Roman"/>
                <w:sz w:val="20"/>
                <w:szCs w:val="20"/>
                <w:lang w:eastAsia="ru-RU"/>
              </w:rPr>
              <w:tab/>
            </w:r>
            <w:r w:rsidRPr="001E25BC">
              <w:rPr>
                <w:rFonts w:ascii="Times New Roman" w:eastAsia="Times New Roman" w:hAnsi="Times New Roman" w:cs="Times New Roman"/>
                <w:sz w:val="28"/>
                <w:szCs w:val="28"/>
                <w:lang w:eastAsia="ru-RU"/>
              </w:rPr>
              <w:t>___/_____</w:t>
            </w:r>
          </w:p>
          <w:p w:rsidR="00031EBC" w:rsidRPr="001E25BC" w:rsidRDefault="00031EBC" w:rsidP="0071024B">
            <w:pPr>
              <w:spacing w:after="0"/>
              <w:jc w:val="center"/>
              <w:rPr>
                <w:rFonts w:ascii="Times New Roman" w:eastAsia="Times New Roman" w:hAnsi="Times New Roman" w:cs="Times New Roman"/>
                <w:sz w:val="20"/>
                <w:szCs w:val="20"/>
                <w:lang w:val="uk-UA" w:eastAsia="ru-RU"/>
              </w:rPr>
            </w:pPr>
            <w:r w:rsidRPr="001E25BC">
              <w:rPr>
                <w:rFonts w:ascii="Times New Roman" w:eastAsia="Times New Roman" w:hAnsi="Times New Roman" w:cs="Times New Roman"/>
                <w:sz w:val="20"/>
                <w:szCs w:val="20"/>
                <w:lang w:eastAsia="ru-RU"/>
              </w:rPr>
              <w:t xml:space="preserve">(за </w:t>
            </w:r>
            <w:proofErr w:type="spellStart"/>
            <w:r w:rsidRPr="001E25BC">
              <w:rPr>
                <w:rFonts w:ascii="Times New Roman" w:eastAsia="Times New Roman" w:hAnsi="Times New Roman" w:cs="Times New Roman"/>
                <w:sz w:val="20"/>
                <w:szCs w:val="20"/>
                <w:lang w:eastAsia="ru-RU"/>
              </w:rPr>
              <w:t>національною</w:t>
            </w:r>
            <w:proofErr w:type="spellEnd"/>
            <w:r w:rsidRPr="001E25BC">
              <w:rPr>
                <w:rFonts w:ascii="Times New Roman" w:eastAsia="Times New Roman" w:hAnsi="Times New Roman" w:cs="Times New Roman"/>
                <w:sz w:val="20"/>
                <w:szCs w:val="20"/>
                <w:lang w:eastAsia="ru-RU"/>
              </w:rPr>
              <w:t xml:space="preserve"> шкалою/шкалою ЕСТ</w:t>
            </w:r>
            <w:proofErr w:type="gramStart"/>
            <w:r w:rsidRPr="001E25BC">
              <w:rPr>
                <w:rFonts w:ascii="Times New Roman" w:eastAsia="Times New Roman" w:hAnsi="Times New Roman" w:cs="Times New Roman"/>
                <w:sz w:val="20"/>
                <w:szCs w:val="20"/>
                <w:lang w:val="en-US" w:eastAsia="ru-RU"/>
              </w:rPr>
              <w:t>S</w:t>
            </w:r>
            <w:proofErr w:type="gramEnd"/>
            <w:r w:rsidRPr="001E25BC">
              <w:rPr>
                <w:rFonts w:ascii="Times New Roman" w:eastAsia="Times New Roman" w:hAnsi="Times New Roman" w:cs="Times New Roman"/>
                <w:sz w:val="20"/>
                <w:szCs w:val="20"/>
                <w:lang w:eastAsia="ru-RU"/>
              </w:rPr>
              <w:t xml:space="preserve">/ </w:t>
            </w:r>
            <w:proofErr w:type="spellStart"/>
            <w:r w:rsidRPr="001E25BC">
              <w:rPr>
                <w:rFonts w:ascii="Times New Roman" w:eastAsia="Times New Roman" w:hAnsi="Times New Roman" w:cs="Times New Roman"/>
                <w:sz w:val="20"/>
                <w:szCs w:val="20"/>
                <w:lang w:eastAsia="ru-RU"/>
              </w:rPr>
              <w:t>бали</w:t>
            </w:r>
            <w:proofErr w:type="spellEnd"/>
            <w:r w:rsidRPr="001E25BC">
              <w:rPr>
                <w:rFonts w:ascii="Times New Roman" w:eastAsia="Times New Roman" w:hAnsi="Times New Roman" w:cs="Times New Roman"/>
                <w:sz w:val="20"/>
                <w:szCs w:val="20"/>
                <w:lang w:eastAsia="ru-RU"/>
              </w:rPr>
              <w:t>)</w:t>
            </w:r>
          </w:p>
          <w:p w:rsidR="00031EBC" w:rsidRPr="001E25BC" w:rsidRDefault="00031EBC" w:rsidP="0071024B">
            <w:pPr>
              <w:spacing w:after="0" w:line="360" w:lineRule="auto"/>
              <w:rPr>
                <w:rFonts w:ascii="Times New Roman" w:eastAsia="Times New Roman" w:hAnsi="Times New Roman" w:cs="Times New Roman"/>
                <w:sz w:val="28"/>
                <w:szCs w:val="28"/>
                <w:lang w:val="uk-UA" w:eastAsia="ru-RU"/>
              </w:rPr>
            </w:pPr>
          </w:p>
          <w:p w:rsidR="00031EBC" w:rsidRPr="001E25BC" w:rsidRDefault="00031EBC" w:rsidP="0071024B">
            <w:pPr>
              <w:spacing w:after="0" w:line="360" w:lineRule="auto"/>
              <w:rPr>
                <w:rFonts w:ascii="Times New Roman" w:eastAsia="Times New Roman" w:hAnsi="Times New Roman" w:cs="Times New Roman"/>
                <w:sz w:val="20"/>
                <w:szCs w:val="20"/>
                <w:lang w:eastAsia="ru-RU"/>
              </w:rPr>
            </w:pPr>
            <w:r w:rsidRPr="001E25BC">
              <w:rPr>
                <w:rFonts w:ascii="Times New Roman" w:eastAsia="Times New Roman" w:hAnsi="Times New Roman" w:cs="Times New Roman"/>
                <w:sz w:val="28"/>
                <w:szCs w:val="28"/>
                <w:lang w:eastAsia="ru-RU"/>
              </w:rPr>
              <w:t>Голова ЕК</w:t>
            </w:r>
          </w:p>
          <w:p w:rsidR="00031EBC" w:rsidRPr="001E25BC" w:rsidRDefault="00031EBC" w:rsidP="0071024B">
            <w:pPr>
              <w:spacing w:after="0"/>
              <w:rPr>
                <w:rFonts w:ascii="Times New Roman" w:eastAsia="Times New Roman" w:hAnsi="Times New Roman" w:cs="Times New Roman"/>
                <w:sz w:val="20"/>
                <w:szCs w:val="20"/>
                <w:lang w:eastAsia="ru-RU"/>
              </w:rPr>
            </w:pPr>
            <w:r w:rsidRPr="001E25BC">
              <w:rPr>
                <w:rFonts w:ascii="Times New Roman" w:eastAsia="Times New Roman" w:hAnsi="Times New Roman" w:cs="Times New Roman"/>
                <w:sz w:val="28"/>
                <w:szCs w:val="28"/>
                <w:lang w:eastAsia="ru-RU"/>
              </w:rPr>
              <w:t xml:space="preserve">_________ </w:t>
            </w:r>
            <w:r w:rsidRPr="001E25BC">
              <w:rPr>
                <w:rFonts w:ascii="Times New Roman" w:eastAsia="Times New Roman" w:hAnsi="Times New Roman" w:cs="Times New Roman"/>
                <w:sz w:val="28"/>
                <w:szCs w:val="28"/>
                <w:lang w:val="uk-UA" w:eastAsia="ru-RU"/>
              </w:rPr>
              <w:t xml:space="preserve">проф. </w:t>
            </w:r>
            <w:r w:rsidRPr="001E25BC">
              <w:rPr>
                <w:rFonts w:ascii="Times New Roman" w:eastAsia="Times New Roman" w:hAnsi="Times New Roman" w:cs="Times New Roman"/>
                <w:sz w:val="28"/>
                <w:szCs w:val="28"/>
                <w:lang w:eastAsia="ru-RU"/>
              </w:rPr>
              <w:t>Степанова Т.В.</w:t>
            </w:r>
          </w:p>
          <w:p w:rsidR="00031EBC" w:rsidRPr="001E25BC" w:rsidRDefault="00031EBC" w:rsidP="0071024B">
            <w:pPr>
              <w:tabs>
                <w:tab w:val="left" w:pos="454"/>
                <w:tab w:val="left" w:pos="2155"/>
              </w:tabs>
              <w:spacing w:after="0"/>
              <w:rPr>
                <w:rFonts w:ascii="Times New Roman" w:eastAsia="Times New Roman" w:hAnsi="Times New Roman" w:cs="Times New Roman"/>
                <w:sz w:val="28"/>
                <w:szCs w:val="28"/>
                <w:lang w:eastAsia="ru-RU"/>
              </w:rPr>
            </w:pPr>
            <w:r w:rsidRPr="001E25BC">
              <w:rPr>
                <w:rFonts w:ascii="Times New Roman" w:eastAsia="Times New Roman" w:hAnsi="Times New Roman" w:cs="Times New Roman"/>
                <w:sz w:val="20"/>
                <w:szCs w:val="20"/>
                <w:lang w:eastAsia="ru-RU"/>
              </w:rPr>
              <w:tab/>
              <w:t>(</w:t>
            </w:r>
            <w:proofErr w:type="spellStart"/>
            <w:proofErr w:type="gramStart"/>
            <w:r w:rsidRPr="001E25BC">
              <w:rPr>
                <w:rFonts w:ascii="Times New Roman" w:eastAsia="Times New Roman" w:hAnsi="Times New Roman" w:cs="Times New Roman"/>
                <w:sz w:val="20"/>
                <w:szCs w:val="20"/>
                <w:lang w:eastAsia="ru-RU"/>
              </w:rPr>
              <w:t>п</w:t>
            </w:r>
            <w:proofErr w:type="gramEnd"/>
            <w:r w:rsidRPr="001E25BC">
              <w:rPr>
                <w:rFonts w:ascii="Times New Roman" w:eastAsia="Times New Roman" w:hAnsi="Times New Roman" w:cs="Times New Roman"/>
                <w:sz w:val="20"/>
                <w:szCs w:val="20"/>
                <w:lang w:eastAsia="ru-RU"/>
              </w:rPr>
              <w:t>ідпис</w:t>
            </w:r>
            <w:proofErr w:type="spellEnd"/>
            <w:r w:rsidRPr="001E25BC">
              <w:rPr>
                <w:rFonts w:ascii="Times New Roman" w:eastAsia="Times New Roman" w:hAnsi="Times New Roman" w:cs="Times New Roman"/>
                <w:sz w:val="20"/>
                <w:szCs w:val="20"/>
                <w:lang w:eastAsia="ru-RU"/>
              </w:rPr>
              <w:t>)</w:t>
            </w:r>
            <w:r w:rsidRPr="001E25BC">
              <w:rPr>
                <w:rFonts w:ascii="Times New Roman" w:eastAsia="Times New Roman" w:hAnsi="Times New Roman" w:cs="Times New Roman"/>
                <w:sz w:val="20"/>
                <w:szCs w:val="20"/>
                <w:lang w:eastAsia="ru-RU"/>
              </w:rPr>
              <w:tab/>
            </w:r>
          </w:p>
        </w:tc>
      </w:tr>
      <w:tr w:rsidR="00031EBC" w:rsidRPr="001E25BC" w:rsidTr="0071024B">
        <w:trPr>
          <w:jc w:val="center"/>
        </w:trPr>
        <w:tc>
          <w:tcPr>
            <w:tcW w:w="4967" w:type="dxa"/>
          </w:tcPr>
          <w:p w:rsidR="00031EBC" w:rsidRPr="001E25BC" w:rsidRDefault="00031EBC" w:rsidP="0071024B">
            <w:pPr>
              <w:spacing w:after="0"/>
              <w:rPr>
                <w:rFonts w:ascii="Times New Roman" w:eastAsia="Times New Roman" w:hAnsi="Times New Roman" w:cs="Times New Roman"/>
                <w:sz w:val="28"/>
                <w:szCs w:val="28"/>
                <w:lang w:eastAsia="ru-RU"/>
              </w:rPr>
            </w:pPr>
          </w:p>
        </w:tc>
        <w:tc>
          <w:tcPr>
            <w:tcW w:w="4678" w:type="dxa"/>
          </w:tcPr>
          <w:p w:rsidR="00031EBC" w:rsidRPr="001E25BC" w:rsidRDefault="00031EBC" w:rsidP="0071024B">
            <w:pPr>
              <w:spacing w:after="0"/>
              <w:rPr>
                <w:rFonts w:ascii="Times New Roman" w:eastAsia="Times New Roman" w:hAnsi="Times New Roman" w:cs="Times New Roman"/>
                <w:sz w:val="28"/>
                <w:szCs w:val="28"/>
                <w:lang w:eastAsia="ru-RU"/>
              </w:rPr>
            </w:pPr>
          </w:p>
        </w:tc>
      </w:tr>
    </w:tbl>
    <w:p w:rsidR="00031EBC" w:rsidRPr="001E25BC" w:rsidRDefault="00031EBC" w:rsidP="00031EBC">
      <w:pPr>
        <w:spacing w:after="0" w:line="240" w:lineRule="auto"/>
        <w:rPr>
          <w:rFonts w:ascii="Times New Roman" w:eastAsia="Times New Roman" w:hAnsi="Times New Roman" w:cs="Times New Roman"/>
          <w:b/>
          <w:sz w:val="28"/>
          <w:szCs w:val="28"/>
          <w:lang w:val="uk-UA" w:eastAsia="ru-RU"/>
        </w:rPr>
      </w:pPr>
    </w:p>
    <w:p w:rsidR="00031EBC" w:rsidRPr="001E25BC" w:rsidRDefault="00031EBC" w:rsidP="00031EBC">
      <w:pPr>
        <w:spacing w:after="0" w:line="360" w:lineRule="auto"/>
        <w:rPr>
          <w:rFonts w:ascii="Times New Roman" w:eastAsia="Times New Roman" w:hAnsi="Times New Roman" w:cs="Times New Roman"/>
          <w:b/>
          <w:sz w:val="28"/>
          <w:szCs w:val="28"/>
          <w:lang w:val="uk-UA" w:eastAsia="ru-RU"/>
        </w:rPr>
      </w:pPr>
    </w:p>
    <w:p w:rsidR="00031EBC" w:rsidRPr="001E25BC" w:rsidRDefault="00031EBC" w:rsidP="00031EBC">
      <w:pPr>
        <w:spacing w:after="0" w:line="360" w:lineRule="auto"/>
        <w:jc w:val="center"/>
        <w:rPr>
          <w:rFonts w:ascii="Times New Roman" w:eastAsia="Times New Roman" w:hAnsi="Times New Roman" w:cs="Times New Roman"/>
          <w:b/>
          <w:sz w:val="28"/>
          <w:szCs w:val="28"/>
          <w:lang w:val="uk-UA" w:eastAsia="ru-RU"/>
        </w:rPr>
      </w:pPr>
      <w:r w:rsidRPr="001E25BC">
        <w:rPr>
          <w:rFonts w:ascii="Times New Roman" w:eastAsia="Times New Roman" w:hAnsi="Times New Roman" w:cs="Times New Roman"/>
          <w:b/>
          <w:sz w:val="28"/>
          <w:szCs w:val="28"/>
          <w:lang w:val="uk-UA" w:eastAsia="ru-RU"/>
        </w:rPr>
        <w:t>Одеса – 2020</w:t>
      </w:r>
    </w:p>
    <w:p w:rsidR="00031EBC" w:rsidRPr="001E25BC" w:rsidRDefault="00031EBC" w:rsidP="00031EBC">
      <w:pPr>
        <w:rPr>
          <w:rFonts w:ascii="Times New Roman" w:hAnsi="Times New Roman" w:cs="Times New Roman"/>
          <w:sz w:val="36"/>
          <w:szCs w:val="36"/>
        </w:rPr>
      </w:pPr>
      <w:r>
        <w:br w:type="page"/>
      </w:r>
      <w:r>
        <w:rPr>
          <w:lang w:val="uk-UA"/>
        </w:rPr>
        <w:lastRenderedPageBreak/>
        <w:t xml:space="preserve">                                                                                      </w:t>
      </w:r>
      <w:proofErr w:type="spellStart"/>
      <w:r w:rsidRPr="001E25BC">
        <w:rPr>
          <w:rFonts w:ascii="Times New Roman" w:hAnsi="Times New Roman" w:cs="Times New Roman"/>
          <w:sz w:val="36"/>
          <w:szCs w:val="36"/>
        </w:rPr>
        <w:t>Змі</w:t>
      </w:r>
      <w:proofErr w:type="gramStart"/>
      <w:r w:rsidRPr="001E25BC">
        <w:rPr>
          <w:rFonts w:ascii="Times New Roman" w:hAnsi="Times New Roman" w:cs="Times New Roman"/>
          <w:sz w:val="36"/>
          <w:szCs w:val="36"/>
        </w:rPr>
        <w:t>ст</w:t>
      </w:r>
      <w:bookmarkEnd w:id="0"/>
      <w:bookmarkEnd w:id="1"/>
      <w:bookmarkEnd w:id="2"/>
      <w:proofErr w:type="spellEnd"/>
      <w:proofErr w:type="gramEnd"/>
    </w:p>
    <w:p w:rsidR="00031EBC" w:rsidRPr="00C350C1" w:rsidRDefault="00031EBC" w:rsidP="00031EBC">
      <w:pPr>
        <w:pStyle w:val="11"/>
        <w:rPr>
          <w:rFonts w:cs="Times New Roman"/>
          <w:szCs w:val="28"/>
        </w:rPr>
      </w:pPr>
    </w:p>
    <w:p w:rsidR="00031EBC" w:rsidRPr="00C350C1" w:rsidRDefault="00031EBC" w:rsidP="00031EBC">
      <w:pPr>
        <w:pStyle w:val="13"/>
        <w:rPr>
          <w:rFonts w:eastAsiaTheme="minorEastAsia"/>
          <w:lang w:val="uk-UA"/>
        </w:rPr>
      </w:pPr>
      <w:r w:rsidRPr="00C350C1">
        <w:rPr>
          <w:lang w:val="uk-UA" w:eastAsia="en-US"/>
        </w:rPr>
        <w:fldChar w:fldCharType="begin"/>
      </w:r>
      <w:r w:rsidRPr="00C350C1">
        <w:rPr>
          <w:lang w:val="uk-UA" w:eastAsia="en-US"/>
        </w:rPr>
        <w:instrText xml:space="preserve"> TOC \o "1-3" \h \z \t "Оглавление №2;1" </w:instrText>
      </w:r>
      <w:r w:rsidRPr="00C350C1">
        <w:rPr>
          <w:lang w:val="uk-UA" w:eastAsia="en-US"/>
        </w:rPr>
        <w:fldChar w:fldCharType="separate"/>
      </w:r>
      <w:hyperlink w:anchor="_Toc57316850" w:history="1">
        <w:r w:rsidRPr="00C350C1">
          <w:rPr>
            <w:rStyle w:val="a5"/>
            <w:lang w:val="uk-UA"/>
          </w:rPr>
          <w:t>Вступ</w:t>
        </w:r>
        <w:r w:rsidRPr="00C350C1">
          <w:rPr>
            <w:webHidden/>
            <w:lang w:val="uk-UA"/>
          </w:rPr>
          <w:tab/>
        </w:r>
        <w:r w:rsidRPr="002900B9">
          <w:rPr>
            <w:b w:val="0"/>
            <w:webHidden/>
            <w:lang w:val="uk-UA"/>
          </w:rPr>
          <w:fldChar w:fldCharType="begin"/>
        </w:r>
        <w:r w:rsidRPr="002900B9">
          <w:rPr>
            <w:b w:val="0"/>
            <w:webHidden/>
            <w:lang w:val="uk-UA"/>
          </w:rPr>
          <w:instrText xml:space="preserve"> PAGEREF _Toc57316850 \h </w:instrText>
        </w:r>
        <w:r w:rsidRPr="002900B9">
          <w:rPr>
            <w:b w:val="0"/>
            <w:webHidden/>
            <w:lang w:val="uk-UA"/>
          </w:rPr>
        </w:r>
        <w:r w:rsidRPr="002900B9">
          <w:rPr>
            <w:b w:val="0"/>
            <w:webHidden/>
            <w:lang w:val="uk-UA"/>
          </w:rPr>
          <w:fldChar w:fldCharType="separate"/>
        </w:r>
        <w:r w:rsidRPr="002900B9">
          <w:rPr>
            <w:b w:val="0"/>
            <w:webHidden/>
            <w:lang w:val="uk-UA"/>
          </w:rPr>
          <w:t>3</w:t>
        </w:r>
        <w:r w:rsidRPr="002900B9">
          <w:rPr>
            <w:b w:val="0"/>
            <w:webHidden/>
            <w:lang w:val="uk-UA"/>
          </w:rPr>
          <w:fldChar w:fldCharType="end"/>
        </w:r>
      </w:hyperlink>
    </w:p>
    <w:p w:rsidR="00031EBC" w:rsidRPr="00C350C1" w:rsidRDefault="00031EBC" w:rsidP="00031EBC">
      <w:pPr>
        <w:pStyle w:val="13"/>
        <w:rPr>
          <w:rFonts w:eastAsiaTheme="minorEastAsia"/>
          <w:lang w:val="uk-UA"/>
        </w:rPr>
      </w:pPr>
      <w:hyperlink w:anchor="_Toc57316851" w:history="1">
        <w:r w:rsidRPr="00C350C1">
          <w:rPr>
            <w:rStyle w:val="a5"/>
            <w:lang w:val="uk-UA"/>
          </w:rPr>
          <w:t>РОЗДІЛ 1. ҐЕНЕЗА ІНСТИТУТу МІСЬКОГО ГОЛОВИ В УКРАЇНІ</w:t>
        </w:r>
        <w:r w:rsidRPr="00C350C1">
          <w:rPr>
            <w:webHidden/>
            <w:lang w:val="uk-UA"/>
          </w:rPr>
          <w:tab/>
        </w:r>
        <w:r w:rsidRPr="00C350C1">
          <w:rPr>
            <w:webHidden/>
            <w:lang w:val="uk-UA"/>
          </w:rPr>
          <w:fldChar w:fldCharType="begin"/>
        </w:r>
        <w:r w:rsidRPr="00C350C1">
          <w:rPr>
            <w:webHidden/>
            <w:lang w:val="uk-UA"/>
          </w:rPr>
          <w:instrText xml:space="preserve"> PAGEREF _Toc57316851 \h </w:instrText>
        </w:r>
        <w:r w:rsidRPr="00C350C1">
          <w:rPr>
            <w:webHidden/>
            <w:lang w:val="uk-UA"/>
          </w:rPr>
        </w:r>
        <w:r w:rsidRPr="00C350C1">
          <w:rPr>
            <w:webHidden/>
            <w:lang w:val="uk-UA"/>
          </w:rPr>
          <w:fldChar w:fldCharType="separate"/>
        </w:r>
        <w:r w:rsidRPr="00C350C1">
          <w:rPr>
            <w:webHidden/>
            <w:lang w:val="uk-UA"/>
          </w:rPr>
          <w:t>7</w:t>
        </w:r>
        <w:r w:rsidRPr="00C350C1">
          <w:rPr>
            <w:webHidden/>
            <w:lang w:val="uk-UA"/>
          </w:rPr>
          <w:fldChar w:fldCharType="end"/>
        </w:r>
      </w:hyperlink>
    </w:p>
    <w:p w:rsidR="00031EBC" w:rsidRPr="00C350C1" w:rsidRDefault="00031EBC" w:rsidP="00031EBC">
      <w:pPr>
        <w:pStyle w:val="13"/>
        <w:rPr>
          <w:rFonts w:eastAsiaTheme="minorEastAsia"/>
          <w:lang w:val="uk-UA"/>
        </w:rPr>
      </w:pPr>
      <w:hyperlink w:anchor="_Toc57316852" w:history="1">
        <w:r w:rsidRPr="00C350C1">
          <w:rPr>
            <w:rStyle w:val="a5"/>
            <w:b w:val="0"/>
            <w:caps w:val="0"/>
            <w:lang w:val="uk-UA"/>
          </w:rPr>
          <w:t>1.1. Історія становлення інституту міського голови в Україні</w:t>
        </w:r>
        <w:r w:rsidRPr="00C350C1">
          <w:rPr>
            <w:webHidden/>
            <w:lang w:val="uk-UA"/>
          </w:rPr>
          <w:tab/>
        </w:r>
        <w:r w:rsidRPr="00C350C1">
          <w:rPr>
            <w:webHidden/>
            <w:lang w:val="uk-UA"/>
          </w:rPr>
          <w:fldChar w:fldCharType="begin"/>
        </w:r>
        <w:r w:rsidRPr="00C350C1">
          <w:rPr>
            <w:webHidden/>
            <w:lang w:val="uk-UA"/>
          </w:rPr>
          <w:instrText xml:space="preserve"> PAGEREF _Toc57316852 \h </w:instrText>
        </w:r>
        <w:r w:rsidRPr="00C350C1">
          <w:rPr>
            <w:webHidden/>
            <w:lang w:val="uk-UA"/>
          </w:rPr>
        </w:r>
        <w:r w:rsidRPr="00C350C1">
          <w:rPr>
            <w:webHidden/>
            <w:lang w:val="uk-UA"/>
          </w:rPr>
          <w:fldChar w:fldCharType="separate"/>
        </w:r>
        <w:r w:rsidRPr="00C350C1">
          <w:rPr>
            <w:webHidden/>
            <w:lang w:val="uk-UA"/>
          </w:rPr>
          <w:t>7</w:t>
        </w:r>
        <w:r w:rsidRPr="00C350C1">
          <w:rPr>
            <w:webHidden/>
            <w:lang w:val="uk-UA"/>
          </w:rPr>
          <w:fldChar w:fldCharType="end"/>
        </w:r>
      </w:hyperlink>
    </w:p>
    <w:p w:rsidR="00031EBC" w:rsidRDefault="00031EBC" w:rsidP="00031EBC">
      <w:pPr>
        <w:pStyle w:val="13"/>
        <w:rPr>
          <w:lang w:val="uk-UA"/>
        </w:rPr>
      </w:pPr>
      <w:hyperlink w:anchor="_Toc57316853" w:history="1">
        <w:r w:rsidRPr="00C350C1">
          <w:rPr>
            <w:rStyle w:val="a5"/>
            <w:b w:val="0"/>
            <w:caps w:val="0"/>
            <w:lang w:val="uk-UA"/>
          </w:rPr>
          <w:t>1.2. Конституційно-правове регулювання інституту міського голови в  Україні в роки незалежності</w:t>
        </w:r>
        <w:r w:rsidRPr="00C350C1">
          <w:rPr>
            <w:webHidden/>
            <w:lang w:val="uk-UA"/>
          </w:rPr>
          <w:tab/>
        </w:r>
        <w:r w:rsidRPr="002900B9">
          <w:rPr>
            <w:b w:val="0"/>
            <w:webHidden/>
            <w:lang w:val="uk-UA"/>
          </w:rPr>
          <w:fldChar w:fldCharType="begin"/>
        </w:r>
        <w:r w:rsidRPr="002900B9">
          <w:rPr>
            <w:b w:val="0"/>
            <w:webHidden/>
            <w:lang w:val="uk-UA"/>
          </w:rPr>
          <w:instrText xml:space="preserve"> PAGEREF _Toc57316853 \h </w:instrText>
        </w:r>
        <w:r w:rsidRPr="002900B9">
          <w:rPr>
            <w:b w:val="0"/>
            <w:webHidden/>
            <w:lang w:val="uk-UA"/>
          </w:rPr>
        </w:r>
        <w:r w:rsidRPr="002900B9">
          <w:rPr>
            <w:b w:val="0"/>
            <w:webHidden/>
            <w:lang w:val="uk-UA"/>
          </w:rPr>
          <w:fldChar w:fldCharType="separate"/>
        </w:r>
        <w:r w:rsidRPr="002900B9">
          <w:rPr>
            <w:b w:val="0"/>
            <w:webHidden/>
            <w:lang w:val="uk-UA"/>
          </w:rPr>
          <w:t>2</w:t>
        </w:r>
        <w:r w:rsidRPr="002900B9">
          <w:rPr>
            <w:b w:val="0"/>
            <w:webHidden/>
            <w:lang w:val="uk-UA"/>
          </w:rPr>
          <w:fldChar w:fldCharType="end"/>
        </w:r>
      </w:hyperlink>
      <w:r>
        <w:rPr>
          <w:b w:val="0"/>
          <w:lang w:val="uk-UA"/>
        </w:rPr>
        <w:t>5</w:t>
      </w:r>
    </w:p>
    <w:p w:rsidR="00031EBC" w:rsidRDefault="00031EBC" w:rsidP="00031EBC">
      <w:pPr>
        <w:pStyle w:val="13"/>
        <w:rPr>
          <w:lang w:val="uk-UA"/>
        </w:rPr>
      </w:pPr>
      <w:hyperlink w:anchor="_Toc57316853" w:history="1">
        <w:r w:rsidRPr="00C10A2A">
          <w:rPr>
            <w:caps w:val="0"/>
            <w:lang w:val="uk-UA"/>
          </w:rPr>
          <w:t>Висновки до Розділу</w:t>
        </w:r>
        <w:r w:rsidRPr="00C10A2A">
          <w:rPr>
            <w:rStyle w:val="a5"/>
            <w:caps w:val="0"/>
            <w:lang w:val="uk-UA"/>
          </w:rPr>
          <w:t xml:space="preserve"> 1</w:t>
        </w:r>
        <w:r w:rsidRPr="00C350C1">
          <w:rPr>
            <w:caps w:val="0"/>
            <w:webHidden/>
            <w:lang w:val="uk-UA"/>
          </w:rPr>
          <w:tab/>
        </w:r>
      </w:hyperlink>
      <w:r>
        <w:rPr>
          <w:b w:val="0"/>
          <w:lang w:val="uk-UA"/>
        </w:rPr>
        <w:t>36</w:t>
      </w:r>
    </w:p>
    <w:p w:rsidR="00031EBC" w:rsidRPr="00C350C1" w:rsidRDefault="00031EBC" w:rsidP="00031EBC">
      <w:pPr>
        <w:pStyle w:val="13"/>
        <w:rPr>
          <w:rFonts w:eastAsiaTheme="minorEastAsia"/>
          <w:lang w:val="uk-UA"/>
        </w:rPr>
      </w:pPr>
      <w:hyperlink w:anchor="_Toc57316854" w:history="1">
        <w:r w:rsidRPr="00C350C1">
          <w:rPr>
            <w:rStyle w:val="a5"/>
            <w:caps w:val="0"/>
            <w:lang w:val="uk-UA"/>
          </w:rPr>
          <w:t>РОЗДІЛ 2. ПРАВОВИЙ СТАТУС МІСЬКОГО ГОЛОВИ В УКРАЇНІ</w:t>
        </w:r>
        <w:r w:rsidRPr="00C350C1">
          <w:rPr>
            <w:webHidden/>
            <w:lang w:val="uk-UA"/>
          </w:rPr>
          <w:tab/>
        </w:r>
        <w:r w:rsidRPr="002900B9">
          <w:rPr>
            <w:b w:val="0"/>
            <w:webHidden/>
            <w:lang w:val="uk-UA"/>
          </w:rPr>
          <w:fldChar w:fldCharType="begin"/>
        </w:r>
        <w:r w:rsidRPr="002900B9">
          <w:rPr>
            <w:b w:val="0"/>
            <w:webHidden/>
            <w:lang w:val="uk-UA"/>
          </w:rPr>
          <w:instrText xml:space="preserve"> PAGEREF _Toc57316854 \h </w:instrText>
        </w:r>
        <w:r w:rsidRPr="002900B9">
          <w:rPr>
            <w:b w:val="0"/>
            <w:webHidden/>
            <w:lang w:val="uk-UA"/>
          </w:rPr>
        </w:r>
        <w:r w:rsidRPr="002900B9">
          <w:rPr>
            <w:b w:val="0"/>
            <w:webHidden/>
            <w:lang w:val="uk-UA"/>
          </w:rPr>
          <w:fldChar w:fldCharType="separate"/>
        </w:r>
        <w:r w:rsidRPr="002900B9">
          <w:rPr>
            <w:b w:val="0"/>
            <w:webHidden/>
            <w:lang w:val="uk-UA"/>
          </w:rPr>
          <w:t>3</w:t>
        </w:r>
        <w:r w:rsidRPr="002900B9">
          <w:rPr>
            <w:b w:val="0"/>
            <w:webHidden/>
            <w:lang w:val="uk-UA"/>
          </w:rPr>
          <w:fldChar w:fldCharType="end"/>
        </w:r>
      </w:hyperlink>
      <w:r>
        <w:rPr>
          <w:b w:val="0"/>
          <w:lang w:val="uk-UA"/>
        </w:rPr>
        <w:t>8</w:t>
      </w:r>
    </w:p>
    <w:p w:rsidR="00031EBC" w:rsidRPr="00C350C1" w:rsidRDefault="00031EBC" w:rsidP="00031EBC">
      <w:pPr>
        <w:pStyle w:val="13"/>
        <w:rPr>
          <w:rFonts w:eastAsiaTheme="minorEastAsia"/>
          <w:lang w:val="uk-UA"/>
        </w:rPr>
      </w:pPr>
      <w:hyperlink w:anchor="_Toc57316855" w:history="1">
        <w:r w:rsidRPr="00C350C1">
          <w:rPr>
            <w:rStyle w:val="a5"/>
            <w:b w:val="0"/>
            <w:caps w:val="0"/>
            <w:lang w:val="uk-UA"/>
          </w:rPr>
          <w:t>2.1. Порядок обрання на посаду міського голови</w:t>
        </w:r>
        <w:r w:rsidRPr="00C350C1">
          <w:rPr>
            <w:webHidden/>
            <w:lang w:val="uk-UA"/>
          </w:rPr>
          <w:tab/>
        </w:r>
        <w:r w:rsidRPr="002900B9">
          <w:rPr>
            <w:b w:val="0"/>
            <w:webHidden/>
            <w:lang w:val="uk-UA"/>
          </w:rPr>
          <w:fldChar w:fldCharType="begin"/>
        </w:r>
        <w:r w:rsidRPr="002900B9">
          <w:rPr>
            <w:b w:val="0"/>
            <w:webHidden/>
            <w:lang w:val="uk-UA"/>
          </w:rPr>
          <w:instrText xml:space="preserve"> PAGEREF _Toc57316855 \h </w:instrText>
        </w:r>
        <w:r w:rsidRPr="002900B9">
          <w:rPr>
            <w:b w:val="0"/>
            <w:webHidden/>
            <w:lang w:val="uk-UA"/>
          </w:rPr>
        </w:r>
        <w:r w:rsidRPr="002900B9">
          <w:rPr>
            <w:b w:val="0"/>
            <w:webHidden/>
            <w:lang w:val="uk-UA"/>
          </w:rPr>
          <w:fldChar w:fldCharType="separate"/>
        </w:r>
        <w:r w:rsidRPr="002900B9">
          <w:rPr>
            <w:b w:val="0"/>
            <w:webHidden/>
            <w:lang w:val="uk-UA"/>
          </w:rPr>
          <w:t>3</w:t>
        </w:r>
        <w:r w:rsidRPr="002900B9">
          <w:rPr>
            <w:b w:val="0"/>
            <w:webHidden/>
            <w:lang w:val="uk-UA"/>
          </w:rPr>
          <w:fldChar w:fldCharType="end"/>
        </w:r>
      </w:hyperlink>
      <w:r>
        <w:rPr>
          <w:b w:val="0"/>
          <w:lang w:val="uk-UA"/>
        </w:rPr>
        <w:t>8</w:t>
      </w:r>
    </w:p>
    <w:p w:rsidR="00031EBC" w:rsidRPr="00C350C1" w:rsidRDefault="00031EBC" w:rsidP="00031EBC">
      <w:pPr>
        <w:pStyle w:val="13"/>
        <w:rPr>
          <w:rFonts w:eastAsiaTheme="minorEastAsia"/>
          <w:lang w:val="uk-UA"/>
        </w:rPr>
      </w:pPr>
      <w:hyperlink w:anchor="_Toc57316856" w:history="1">
        <w:r w:rsidRPr="00C350C1">
          <w:rPr>
            <w:rStyle w:val="a5"/>
            <w:b w:val="0"/>
            <w:caps w:val="0"/>
            <w:lang w:val="uk-UA"/>
          </w:rPr>
          <w:t>2.2. Функції та повноваження міського голови</w:t>
        </w:r>
        <w:r w:rsidRPr="00C350C1">
          <w:rPr>
            <w:webHidden/>
            <w:lang w:val="uk-UA"/>
          </w:rPr>
          <w:tab/>
        </w:r>
        <w:r w:rsidRPr="002900B9">
          <w:rPr>
            <w:b w:val="0"/>
            <w:webHidden/>
            <w:lang w:val="uk-UA"/>
          </w:rPr>
          <w:fldChar w:fldCharType="begin"/>
        </w:r>
        <w:r w:rsidRPr="002900B9">
          <w:rPr>
            <w:b w:val="0"/>
            <w:webHidden/>
            <w:lang w:val="uk-UA"/>
          </w:rPr>
          <w:instrText xml:space="preserve"> PAGEREF _Toc57316856 \h </w:instrText>
        </w:r>
        <w:r w:rsidRPr="002900B9">
          <w:rPr>
            <w:b w:val="0"/>
            <w:webHidden/>
            <w:lang w:val="uk-UA"/>
          </w:rPr>
        </w:r>
        <w:r w:rsidRPr="002900B9">
          <w:rPr>
            <w:b w:val="0"/>
            <w:webHidden/>
            <w:lang w:val="uk-UA"/>
          </w:rPr>
          <w:fldChar w:fldCharType="separate"/>
        </w:r>
        <w:r w:rsidRPr="002900B9">
          <w:rPr>
            <w:b w:val="0"/>
            <w:webHidden/>
            <w:lang w:val="uk-UA"/>
          </w:rPr>
          <w:t>4</w:t>
        </w:r>
        <w:r w:rsidRPr="002900B9">
          <w:rPr>
            <w:b w:val="0"/>
            <w:webHidden/>
            <w:lang w:val="uk-UA"/>
          </w:rPr>
          <w:fldChar w:fldCharType="end"/>
        </w:r>
      </w:hyperlink>
      <w:r>
        <w:rPr>
          <w:b w:val="0"/>
          <w:lang w:val="uk-UA"/>
        </w:rPr>
        <w:t>8</w:t>
      </w:r>
    </w:p>
    <w:p w:rsidR="00031EBC" w:rsidRPr="00C350C1" w:rsidRDefault="00031EBC" w:rsidP="00031EBC">
      <w:pPr>
        <w:pStyle w:val="13"/>
        <w:rPr>
          <w:rFonts w:eastAsiaTheme="minorEastAsia"/>
          <w:lang w:val="uk-UA"/>
        </w:rPr>
      </w:pPr>
      <w:hyperlink w:anchor="_Toc57316857" w:history="1">
        <w:r w:rsidRPr="00C350C1">
          <w:rPr>
            <w:rStyle w:val="a5"/>
            <w:b w:val="0"/>
            <w:caps w:val="0"/>
            <w:lang w:val="uk-UA"/>
          </w:rPr>
          <w:t>2.3. Муніципально-правова відповідальність міського голови</w:t>
        </w:r>
        <w:r w:rsidRPr="00C350C1">
          <w:rPr>
            <w:webHidden/>
            <w:lang w:val="uk-UA"/>
          </w:rPr>
          <w:tab/>
        </w:r>
        <w:r w:rsidRPr="002900B9">
          <w:rPr>
            <w:b w:val="0"/>
            <w:webHidden/>
            <w:lang w:val="uk-UA"/>
          </w:rPr>
          <w:fldChar w:fldCharType="begin"/>
        </w:r>
        <w:r w:rsidRPr="002900B9">
          <w:rPr>
            <w:b w:val="0"/>
            <w:webHidden/>
            <w:lang w:val="uk-UA"/>
          </w:rPr>
          <w:instrText xml:space="preserve"> PAGEREF _Toc57316857 \h </w:instrText>
        </w:r>
        <w:r w:rsidRPr="002900B9">
          <w:rPr>
            <w:b w:val="0"/>
            <w:webHidden/>
            <w:lang w:val="uk-UA"/>
          </w:rPr>
        </w:r>
        <w:r w:rsidRPr="002900B9">
          <w:rPr>
            <w:b w:val="0"/>
            <w:webHidden/>
            <w:lang w:val="uk-UA"/>
          </w:rPr>
          <w:fldChar w:fldCharType="separate"/>
        </w:r>
        <w:r w:rsidRPr="002900B9">
          <w:rPr>
            <w:b w:val="0"/>
            <w:webHidden/>
            <w:lang w:val="uk-UA"/>
          </w:rPr>
          <w:t>5</w:t>
        </w:r>
        <w:r w:rsidRPr="002900B9">
          <w:rPr>
            <w:b w:val="0"/>
            <w:webHidden/>
            <w:lang w:val="uk-UA"/>
          </w:rPr>
          <w:fldChar w:fldCharType="end"/>
        </w:r>
      </w:hyperlink>
      <w:r>
        <w:rPr>
          <w:b w:val="0"/>
          <w:lang w:val="uk-UA"/>
        </w:rPr>
        <w:t>7</w:t>
      </w:r>
    </w:p>
    <w:p w:rsidR="00031EBC" w:rsidRPr="00C350C1" w:rsidRDefault="00031EBC" w:rsidP="00031EBC">
      <w:pPr>
        <w:pStyle w:val="13"/>
        <w:rPr>
          <w:lang w:val="uk-UA"/>
        </w:rPr>
      </w:pPr>
      <w:hyperlink w:anchor="_Toc57316858" w:history="1">
        <w:r w:rsidRPr="00C350C1">
          <w:rPr>
            <w:rStyle w:val="a5"/>
            <w:b w:val="0"/>
            <w:caps w:val="0"/>
            <w:lang w:val="uk-UA"/>
          </w:rPr>
          <w:t>2.4. Гарантії діяльності міського голови</w:t>
        </w:r>
        <w:r w:rsidRPr="00C350C1">
          <w:rPr>
            <w:webHidden/>
            <w:lang w:val="uk-UA"/>
          </w:rPr>
          <w:tab/>
        </w:r>
        <w:r w:rsidRPr="002900B9">
          <w:rPr>
            <w:b w:val="0"/>
            <w:webHidden/>
            <w:lang w:val="uk-UA"/>
          </w:rPr>
          <w:fldChar w:fldCharType="begin"/>
        </w:r>
        <w:r w:rsidRPr="002900B9">
          <w:rPr>
            <w:b w:val="0"/>
            <w:webHidden/>
            <w:lang w:val="uk-UA"/>
          </w:rPr>
          <w:instrText xml:space="preserve"> PAGEREF _Toc57316858 \h </w:instrText>
        </w:r>
        <w:r w:rsidRPr="002900B9">
          <w:rPr>
            <w:b w:val="0"/>
            <w:webHidden/>
            <w:lang w:val="uk-UA"/>
          </w:rPr>
        </w:r>
        <w:r w:rsidRPr="002900B9">
          <w:rPr>
            <w:b w:val="0"/>
            <w:webHidden/>
            <w:lang w:val="uk-UA"/>
          </w:rPr>
          <w:fldChar w:fldCharType="separate"/>
        </w:r>
        <w:r w:rsidRPr="002900B9">
          <w:rPr>
            <w:b w:val="0"/>
            <w:webHidden/>
            <w:lang w:val="uk-UA"/>
          </w:rPr>
          <w:t>6</w:t>
        </w:r>
        <w:r w:rsidRPr="002900B9">
          <w:rPr>
            <w:b w:val="0"/>
            <w:webHidden/>
            <w:lang w:val="uk-UA"/>
          </w:rPr>
          <w:fldChar w:fldCharType="end"/>
        </w:r>
      </w:hyperlink>
      <w:r>
        <w:rPr>
          <w:b w:val="0"/>
          <w:lang w:val="uk-UA"/>
        </w:rPr>
        <w:t>5</w:t>
      </w:r>
    </w:p>
    <w:p w:rsidR="00031EBC" w:rsidRPr="00A00D69" w:rsidRDefault="00031EBC" w:rsidP="00031EBC">
      <w:pPr>
        <w:pStyle w:val="13"/>
        <w:rPr>
          <w:lang w:val="uk-UA"/>
        </w:rPr>
      </w:pPr>
      <w:hyperlink w:anchor="_Toc57316853" w:history="1">
        <w:r w:rsidRPr="00C10A2A">
          <w:rPr>
            <w:caps w:val="0"/>
            <w:lang w:val="uk-UA"/>
          </w:rPr>
          <w:t>Висновки до Розділу</w:t>
        </w:r>
        <w:r w:rsidRPr="00C10A2A">
          <w:rPr>
            <w:rStyle w:val="a5"/>
            <w:caps w:val="0"/>
            <w:lang w:val="uk-UA"/>
          </w:rPr>
          <w:t xml:space="preserve"> 2</w:t>
        </w:r>
        <w:r w:rsidRPr="00C350C1">
          <w:rPr>
            <w:caps w:val="0"/>
            <w:webHidden/>
            <w:lang w:val="uk-UA"/>
          </w:rPr>
          <w:tab/>
        </w:r>
      </w:hyperlink>
      <w:r w:rsidRPr="00A00D69">
        <w:rPr>
          <w:b w:val="0"/>
          <w:bCs w:val="0"/>
          <w:lang w:val="uk-UA"/>
        </w:rPr>
        <w:t>74</w:t>
      </w:r>
    </w:p>
    <w:p w:rsidR="00031EBC" w:rsidRPr="00C350C1" w:rsidRDefault="00031EBC" w:rsidP="00031EBC">
      <w:pPr>
        <w:pStyle w:val="13"/>
        <w:rPr>
          <w:rFonts w:eastAsiaTheme="minorEastAsia"/>
          <w:lang w:val="uk-UA"/>
        </w:rPr>
      </w:pPr>
      <w:hyperlink w:anchor="_Toc57316859" w:history="1">
        <w:r w:rsidRPr="00C350C1">
          <w:rPr>
            <w:rStyle w:val="a5"/>
            <w:lang w:val="uk-UA"/>
          </w:rPr>
          <w:t>РОЗДІЛ 3. шляхи підвищення ефективності ПРАВОВого РЕГУЛЮВАННЯ ІНСТИТУТУ МІСЬКОГО ГОЛОВИ В УКРАЇНІ</w:t>
        </w:r>
        <w:r w:rsidRPr="00C350C1">
          <w:rPr>
            <w:webHidden/>
            <w:lang w:val="uk-UA"/>
          </w:rPr>
          <w:tab/>
        </w:r>
      </w:hyperlink>
      <w:r>
        <w:rPr>
          <w:lang w:val="uk-UA"/>
        </w:rPr>
        <w:t>77</w:t>
      </w:r>
    </w:p>
    <w:p w:rsidR="00031EBC" w:rsidRPr="00C350C1" w:rsidRDefault="00031EBC" w:rsidP="00031EBC">
      <w:pPr>
        <w:pStyle w:val="13"/>
        <w:rPr>
          <w:rFonts w:eastAsiaTheme="minorEastAsia"/>
          <w:lang w:val="uk-UA"/>
        </w:rPr>
      </w:pPr>
      <w:hyperlink w:anchor="_Toc57316860" w:history="1">
        <w:r w:rsidRPr="00C350C1">
          <w:rPr>
            <w:rStyle w:val="a5"/>
            <w:b w:val="0"/>
            <w:caps w:val="0"/>
            <w:lang w:val="uk-UA"/>
          </w:rPr>
          <w:t xml:space="preserve">3.1. Удосконалення організаційно-правових форм діяльності міського </w:t>
        </w:r>
        <w:r>
          <w:rPr>
            <w:rStyle w:val="a5"/>
            <w:b w:val="0"/>
            <w:caps w:val="0"/>
            <w:lang w:val="uk-UA"/>
          </w:rPr>
          <w:t xml:space="preserve">   </w:t>
        </w:r>
        <w:r w:rsidRPr="00C350C1">
          <w:rPr>
            <w:rStyle w:val="a5"/>
            <w:b w:val="0"/>
            <w:caps w:val="0"/>
            <w:lang w:val="uk-UA"/>
          </w:rPr>
          <w:t>голови</w:t>
        </w:r>
        <w:r w:rsidRPr="00C350C1">
          <w:rPr>
            <w:webHidden/>
            <w:lang w:val="uk-UA"/>
          </w:rPr>
          <w:tab/>
        </w:r>
      </w:hyperlink>
      <w:r w:rsidRPr="002900B9">
        <w:rPr>
          <w:b w:val="0"/>
          <w:lang w:val="uk-UA"/>
        </w:rPr>
        <w:t>7</w:t>
      </w:r>
      <w:r>
        <w:rPr>
          <w:b w:val="0"/>
          <w:lang w:val="uk-UA"/>
        </w:rPr>
        <w:t>7</w:t>
      </w:r>
    </w:p>
    <w:p w:rsidR="00031EBC" w:rsidRPr="00C350C1" w:rsidRDefault="00031EBC" w:rsidP="00031EBC">
      <w:pPr>
        <w:pStyle w:val="13"/>
        <w:rPr>
          <w:lang w:val="uk-UA"/>
        </w:rPr>
      </w:pPr>
      <w:hyperlink w:anchor="_Toc57316861" w:history="1">
        <w:r w:rsidRPr="00C350C1">
          <w:rPr>
            <w:rStyle w:val="a5"/>
            <w:b w:val="0"/>
            <w:caps w:val="0"/>
            <w:lang w:val="uk-UA"/>
          </w:rPr>
          <w:t>3.2. Можливості використання досвіду зарубіжних країн щодо правового регулювання інституту міського голови</w:t>
        </w:r>
        <w:r w:rsidRPr="00C350C1">
          <w:rPr>
            <w:webHidden/>
            <w:lang w:val="uk-UA"/>
          </w:rPr>
          <w:tab/>
        </w:r>
      </w:hyperlink>
      <w:r w:rsidRPr="002900B9">
        <w:rPr>
          <w:b w:val="0"/>
          <w:lang w:val="uk-UA"/>
        </w:rPr>
        <w:t>9</w:t>
      </w:r>
      <w:r>
        <w:rPr>
          <w:b w:val="0"/>
          <w:lang w:val="uk-UA"/>
        </w:rPr>
        <w:t>5</w:t>
      </w:r>
    </w:p>
    <w:bookmarkStart w:id="3" w:name="_Hlk57995373"/>
    <w:p w:rsidR="00031EBC" w:rsidRDefault="00031EBC" w:rsidP="00031EBC">
      <w:pPr>
        <w:pStyle w:val="13"/>
        <w:rPr>
          <w:lang w:val="uk-UA"/>
        </w:rPr>
      </w:pPr>
      <w:r>
        <w:fldChar w:fldCharType="begin"/>
      </w:r>
      <w:r w:rsidRPr="00031EBC">
        <w:rPr>
          <w:lang w:val="uk-UA"/>
        </w:rPr>
        <w:instrText xml:space="preserve"> </w:instrText>
      </w:r>
      <w:r>
        <w:instrText>HYPERLINK</w:instrText>
      </w:r>
      <w:r w:rsidRPr="00031EBC">
        <w:rPr>
          <w:lang w:val="uk-UA"/>
        </w:rPr>
        <w:instrText xml:space="preserve"> \</w:instrText>
      </w:r>
      <w:r>
        <w:instrText>l</w:instrText>
      </w:r>
      <w:r w:rsidRPr="00031EBC">
        <w:rPr>
          <w:lang w:val="uk-UA"/>
        </w:rPr>
        <w:instrText xml:space="preserve"> "_</w:instrText>
      </w:r>
      <w:r>
        <w:instrText>Toc</w:instrText>
      </w:r>
      <w:r w:rsidRPr="00031EBC">
        <w:rPr>
          <w:lang w:val="uk-UA"/>
        </w:rPr>
        <w:instrText xml:space="preserve">57316853" </w:instrText>
      </w:r>
      <w:r>
        <w:fldChar w:fldCharType="separate"/>
      </w:r>
      <w:r w:rsidRPr="00C10A2A">
        <w:rPr>
          <w:caps w:val="0"/>
          <w:lang w:val="uk-UA"/>
        </w:rPr>
        <w:t>Висновки до Розділу</w:t>
      </w:r>
      <w:r w:rsidRPr="00C10A2A">
        <w:rPr>
          <w:rStyle w:val="a5"/>
          <w:caps w:val="0"/>
          <w:lang w:val="uk-UA"/>
        </w:rPr>
        <w:t xml:space="preserve"> 3</w:t>
      </w:r>
      <w:r w:rsidRPr="00C350C1">
        <w:rPr>
          <w:caps w:val="0"/>
          <w:webHidden/>
          <w:lang w:val="uk-UA"/>
        </w:rPr>
        <w:tab/>
      </w:r>
      <w:r>
        <w:rPr>
          <w:lang w:val="uk-UA"/>
        </w:rPr>
        <w:fldChar w:fldCharType="end"/>
      </w:r>
      <w:r w:rsidRPr="00A00D69">
        <w:rPr>
          <w:b w:val="0"/>
          <w:bCs w:val="0"/>
          <w:lang w:val="uk-UA"/>
        </w:rPr>
        <w:t>109</w:t>
      </w:r>
    </w:p>
    <w:p w:rsidR="00031EBC" w:rsidRPr="00C350C1" w:rsidRDefault="00031EBC" w:rsidP="00031EBC">
      <w:pPr>
        <w:pStyle w:val="13"/>
        <w:rPr>
          <w:rFonts w:eastAsiaTheme="minorEastAsia"/>
          <w:lang w:val="uk-UA"/>
        </w:rPr>
      </w:pPr>
      <w:hyperlink w:anchor="_Toc57316862" w:history="1">
        <w:r w:rsidRPr="00C350C1">
          <w:rPr>
            <w:rStyle w:val="a5"/>
            <w:lang w:val="uk-UA"/>
          </w:rPr>
          <w:t>Висновки</w:t>
        </w:r>
        <w:r w:rsidRPr="00C350C1">
          <w:rPr>
            <w:webHidden/>
            <w:lang w:val="uk-UA"/>
          </w:rPr>
          <w:tab/>
        </w:r>
        <w:r w:rsidRPr="002900B9">
          <w:rPr>
            <w:b w:val="0"/>
            <w:webHidden/>
            <w:lang w:val="uk-UA"/>
          </w:rPr>
          <w:fldChar w:fldCharType="begin"/>
        </w:r>
        <w:r w:rsidRPr="002900B9">
          <w:rPr>
            <w:b w:val="0"/>
            <w:webHidden/>
            <w:lang w:val="uk-UA"/>
          </w:rPr>
          <w:instrText xml:space="preserve"> PAGEREF _Toc57316862 \h </w:instrText>
        </w:r>
        <w:r w:rsidRPr="002900B9">
          <w:rPr>
            <w:b w:val="0"/>
            <w:webHidden/>
            <w:lang w:val="uk-UA"/>
          </w:rPr>
        </w:r>
        <w:r w:rsidRPr="002900B9">
          <w:rPr>
            <w:b w:val="0"/>
            <w:webHidden/>
            <w:lang w:val="uk-UA"/>
          </w:rPr>
          <w:fldChar w:fldCharType="separate"/>
        </w:r>
        <w:r w:rsidRPr="002900B9">
          <w:rPr>
            <w:b w:val="0"/>
            <w:webHidden/>
            <w:lang w:val="uk-UA"/>
          </w:rPr>
          <w:t>1</w:t>
        </w:r>
        <w:r w:rsidRPr="002900B9">
          <w:rPr>
            <w:b w:val="0"/>
            <w:webHidden/>
            <w:lang w:val="uk-UA"/>
          </w:rPr>
          <w:fldChar w:fldCharType="end"/>
        </w:r>
      </w:hyperlink>
      <w:bookmarkEnd w:id="3"/>
      <w:r>
        <w:rPr>
          <w:b w:val="0"/>
          <w:lang w:val="uk-UA"/>
        </w:rPr>
        <w:t>11</w:t>
      </w:r>
    </w:p>
    <w:p w:rsidR="00031EBC" w:rsidRPr="00C350C1" w:rsidRDefault="00031EBC" w:rsidP="00031EBC">
      <w:pPr>
        <w:pStyle w:val="13"/>
        <w:rPr>
          <w:rFonts w:eastAsiaTheme="minorEastAsia"/>
          <w:lang w:val="uk-UA"/>
        </w:rPr>
      </w:pPr>
      <w:hyperlink w:anchor="_Toc57316863" w:history="1">
        <w:r w:rsidRPr="00C350C1">
          <w:rPr>
            <w:rStyle w:val="a5"/>
            <w:lang w:val="uk-UA"/>
          </w:rPr>
          <w:t>СПИСОК ВИКОРИСТАНих джерел</w:t>
        </w:r>
        <w:bookmarkStart w:id="4" w:name="_Hlk57995328"/>
        <w:r w:rsidRPr="00C350C1">
          <w:rPr>
            <w:webHidden/>
            <w:lang w:val="uk-UA"/>
          </w:rPr>
          <w:tab/>
        </w:r>
        <w:bookmarkEnd w:id="4"/>
        <w:r w:rsidRPr="002900B9">
          <w:rPr>
            <w:b w:val="0"/>
            <w:webHidden/>
            <w:lang w:val="uk-UA"/>
          </w:rPr>
          <w:fldChar w:fldCharType="begin"/>
        </w:r>
        <w:r w:rsidRPr="002900B9">
          <w:rPr>
            <w:b w:val="0"/>
            <w:webHidden/>
            <w:lang w:val="uk-UA"/>
          </w:rPr>
          <w:instrText xml:space="preserve"> PAGEREF _Toc57316863 \h </w:instrText>
        </w:r>
        <w:r w:rsidRPr="002900B9">
          <w:rPr>
            <w:b w:val="0"/>
            <w:webHidden/>
            <w:lang w:val="uk-UA"/>
          </w:rPr>
        </w:r>
        <w:r w:rsidRPr="002900B9">
          <w:rPr>
            <w:b w:val="0"/>
            <w:webHidden/>
            <w:lang w:val="uk-UA"/>
          </w:rPr>
          <w:fldChar w:fldCharType="separate"/>
        </w:r>
        <w:r w:rsidRPr="002900B9">
          <w:rPr>
            <w:b w:val="0"/>
            <w:webHidden/>
            <w:lang w:val="uk-UA"/>
          </w:rPr>
          <w:t>1</w:t>
        </w:r>
        <w:r w:rsidRPr="002900B9">
          <w:rPr>
            <w:b w:val="0"/>
            <w:webHidden/>
            <w:lang w:val="uk-UA"/>
          </w:rPr>
          <w:fldChar w:fldCharType="end"/>
        </w:r>
      </w:hyperlink>
      <w:r w:rsidRPr="002900B9">
        <w:rPr>
          <w:b w:val="0"/>
          <w:lang w:val="uk-UA"/>
        </w:rPr>
        <w:t>1</w:t>
      </w:r>
      <w:r>
        <w:rPr>
          <w:b w:val="0"/>
          <w:lang w:val="uk-UA"/>
        </w:rPr>
        <w:t>7</w:t>
      </w:r>
    </w:p>
    <w:p w:rsidR="00031EBC" w:rsidRPr="00DC11B7" w:rsidRDefault="00031EBC" w:rsidP="00031EBC">
      <w:pPr>
        <w:pStyle w:val="a3"/>
        <w:ind w:firstLine="0"/>
        <w:jc w:val="center"/>
        <w:rPr>
          <w:rFonts w:eastAsia="Times New Roman" w:cs="Arial"/>
          <w:b/>
          <w:caps/>
          <w:kern w:val="32"/>
          <w:szCs w:val="28"/>
        </w:rPr>
      </w:pPr>
      <w:r w:rsidRPr="00C350C1">
        <w:rPr>
          <w:rFonts w:eastAsia="Times New Roman" w:cs="Times New Roman"/>
          <w:bCs/>
          <w:noProof/>
          <w:szCs w:val="28"/>
          <w:lang w:eastAsia="en-US"/>
        </w:rPr>
        <w:fldChar w:fldCharType="end"/>
      </w:r>
    </w:p>
    <w:p w:rsidR="00031EBC" w:rsidRPr="00DC11B7" w:rsidRDefault="00031EBC" w:rsidP="00031EBC">
      <w:pPr>
        <w:rPr>
          <w:lang w:val="uk-UA"/>
        </w:rPr>
      </w:pPr>
      <w:r w:rsidRPr="00DC11B7">
        <w:rPr>
          <w:lang w:val="uk-UA"/>
        </w:rPr>
        <w:br w:type="page"/>
      </w:r>
    </w:p>
    <w:p w:rsidR="00031EBC" w:rsidRPr="00DC11B7" w:rsidRDefault="00031EBC" w:rsidP="00031EBC">
      <w:pPr>
        <w:pStyle w:val="11"/>
      </w:pPr>
      <w:bookmarkStart w:id="5" w:name="_Toc57316850"/>
      <w:r w:rsidRPr="00DC11B7">
        <w:lastRenderedPageBreak/>
        <w:t>Вступ</w:t>
      </w:r>
      <w:bookmarkEnd w:id="5"/>
    </w:p>
    <w:p w:rsidR="00031EBC" w:rsidRPr="00DC11B7" w:rsidRDefault="00031EBC" w:rsidP="00031EBC">
      <w:pPr>
        <w:pStyle w:val="a3"/>
      </w:pPr>
    </w:p>
    <w:p w:rsidR="00031EBC" w:rsidRDefault="00031EBC" w:rsidP="00031EBC">
      <w:pPr>
        <w:pStyle w:val="a3"/>
      </w:pPr>
      <w:r w:rsidRPr="00B44DAA">
        <w:rPr>
          <w:b/>
          <w:i/>
        </w:rPr>
        <w:t>Актуальність теми</w:t>
      </w:r>
      <w:r w:rsidRPr="00DC11B7">
        <w:t xml:space="preserve">. </w:t>
      </w:r>
      <w:r>
        <w:t xml:space="preserve">Сьогодні одним з напрямків активної побудови демократичної правової держави в Україні є посилення ролі місцевого самоврядування та продовження курсу реальної децентралізації влади, який має забезпечити функціонування спроможних та самодостатніх територіальних громад. Урбаністичні процеси багатьох розвинутих держав, у тому числі і в Україні, обумовили особливість міського рівня локальної демократії, який є найбільш розвинутим з-поміж інших рівнів, а тому залишається актуальним у контексті організації та функціонування основних інститутів міської влади. </w:t>
      </w:r>
    </w:p>
    <w:p w:rsidR="00031EBC" w:rsidRDefault="00031EBC" w:rsidP="00031EBC">
      <w:pPr>
        <w:pStyle w:val="a3"/>
      </w:pPr>
      <w:r>
        <w:t>Визначальною в системі місцевого самоврядування в містах є посада міського голови, який уособлює міську публічну владу, а тому викликає найбільші дискусії щодо складових елементів свого конституційно-правового статусу, як то порядок обрання, обсяг повноважень, особливості відповідальності та багато інших.</w:t>
      </w:r>
      <w:r w:rsidRPr="002C6A49">
        <w:t xml:space="preserve"> </w:t>
      </w:r>
      <w:r>
        <w:t xml:space="preserve">Міський голова здійснює вплив на організацію життєдіяльності як всього населення міста, так і окремої людини; несе відповідальність за здійснення делегованих органами державної влади повноважень, які становлять більшість від загального обсягу повноважень виконавчого комітету міської ради; займає одну з ключових посад в організації міської ради та її структурних підрозділів. </w:t>
      </w:r>
    </w:p>
    <w:p w:rsidR="00031EBC" w:rsidRDefault="00031EBC" w:rsidP="00031EBC">
      <w:pPr>
        <w:pStyle w:val="a3"/>
      </w:pPr>
      <w:r>
        <w:t xml:space="preserve">Необхідно відзначити, що практика діяльності міського голови сьогодення багато в чому свідчить про невідповідність існуючих відносин тим ідеям місцевого самоврядування, які закріплені в Конституції України 1996 року. Відповідно правова регламентація організації та діяльності міського голови є складовою проблеми становлення та розвитку місцевого самоврядування в Україні, яке відіграє важливу роль в загальній структурі управління державою. В зв’язку із суспільно-державною значимістю ролі та місця міського голови, його правовий статус, організаційно-правові засади діяльності потребують сучасного наукового дослідження. Ця необхідність зумовлена перш за все тим, що міський голова є головною посадовою особою територіальної громади міста, а міст в Україні нараховується близько 500, в </w:t>
      </w:r>
      <w:r>
        <w:lastRenderedPageBreak/>
        <w:t xml:space="preserve">яких проживає більше 30 млн. громадян, тобто 2/3 населення України. </w:t>
      </w:r>
    </w:p>
    <w:p w:rsidR="00031EBC" w:rsidRDefault="00031EBC" w:rsidP="00031EBC">
      <w:pPr>
        <w:pStyle w:val="a3"/>
      </w:pPr>
      <w:r>
        <w:t xml:space="preserve">Дослідженню фундаментальних засад функціонування інститутів місцевого самоврядування, а також організаційно-правового регулювання статусу міського голови в Україні присвячено багато наукових досліджень, серед яких слід виділити праці </w:t>
      </w:r>
      <w:r w:rsidRPr="008C4D2E">
        <w:t xml:space="preserve">вчених таких як: </w:t>
      </w:r>
      <w:r>
        <w:t>І.</w:t>
      </w:r>
      <w:r w:rsidRPr="00DC11B7">
        <w:t xml:space="preserve">А. </w:t>
      </w:r>
      <w:proofErr w:type="spellStart"/>
      <w:r w:rsidRPr="00DC11B7">
        <w:t>Алексе</w:t>
      </w:r>
      <w:r>
        <w:t>є</w:t>
      </w:r>
      <w:r w:rsidRPr="00DC11B7">
        <w:t>в</w:t>
      </w:r>
      <w:r>
        <w:t>а</w:t>
      </w:r>
      <w:proofErr w:type="spellEnd"/>
      <w:r>
        <w:t>,</w:t>
      </w:r>
      <w:r w:rsidRPr="00DC11B7">
        <w:t xml:space="preserve"> </w:t>
      </w:r>
      <w:r w:rsidRPr="002C5A57">
        <w:br/>
      </w:r>
      <w:r w:rsidRPr="00DC11B7">
        <w:t xml:space="preserve">Г.В. </w:t>
      </w:r>
      <w:proofErr w:type="spellStart"/>
      <w:r w:rsidRPr="00DC11B7">
        <w:t>Атаманчук</w:t>
      </w:r>
      <w:r>
        <w:t>а</w:t>
      </w:r>
      <w:proofErr w:type="spellEnd"/>
      <w:r>
        <w:t xml:space="preserve">, </w:t>
      </w:r>
      <w:r w:rsidRPr="00DC11B7">
        <w:t xml:space="preserve">М.О. </w:t>
      </w:r>
      <w:proofErr w:type="spellStart"/>
      <w:r w:rsidRPr="00DC11B7">
        <w:t>Баймуратов</w:t>
      </w:r>
      <w:r>
        <w:t>а</w:t>
      </w:r>
      <w:proofErr w:type="spellEnd"/>
      <w:r>
        <w:t xml:space="preserve">, </w:t>
      </w:r>
      <w:r w:rsidRPr="00DC11B7">
        <w:t xml:space="preserve">Ю.Ю. </w:t>
      </w:r>
      <w:proofErr w:type="spellStart"/>
      <w:r w:rsidRPr="00DC11B7">
        <w:t>Бальці</w:t>
      </w:r>
      <w:r>
        <w:t>я</w:t>
      </w:r>
      <w:proofErr w:type="spellEnd"/>
      <w:r>
        <w:t>, О.</w:t>
      </w:r>
      <w:r w:rsidRPr="00DC11B7">
        <w:t xml:space="preserve">В. </w:t>
      </w:r>
      <w:proofErr w:type="spellStart"/>
      <w:r w:rsidRPr="00DC11B7">
        <w:t>Батанов</w:t>
      </w:r>
      <w:r>
        <w:t>а</w:t>
      </w:r>
      <w:proofErr w:type="spellEnd"/>
      <w:r>
        <w:t xml:space="preserve">, </w:t>
      </w:r>
      <w:r w:rsidRPr="002C5A57">
        <w:br/>
      </w:r>
      <w:r w:rsidRPr="00DC11B7">
        <w:t xml:space="preserve">Р.Д. </w:t>
      </w:r>
      <w:proofErr w:type="spellStart"/>
      <w:r w:rsidRPr="00DC11B7">
        <w:t>Б</w:t>
      </w:r>
      <w:r>
        <w:t>і</w:t>
      </w:r>
      <w:r w:rsidRPr="00DC11B7">
        <w:t>нгем</w:t>
      </w:r>
      <w:r>
        <w:t>а</w:t>
      </w:r>
      <w:proofErr w:type="spellEnd"/>
      <w:r>
        <w:t>, О.</w:t>
      </w:r>
      <w:r w:rsidRPr="00DC11B7">
        <w:t>В. Бойко-Бойчук</w:t>
      </w:r>
      <w:r>
        <w:t>а,</w:t>
      </w:r>
      <w:r w:rsidRPr="00DC11B7">
        <w:t xml:space="preserve"> В.Д. Волков</w:t>
      </w:r>
      <w:r>
        <w:t xml:space="preserve">а, </w:t>
      </w:r>
      <w:r w:rsidRPr="00DC11B7">
        <w:t>Г.</w:t>
      </w:r>
      <w:r>
        <w:t xml:space="preserve">І. </w:t>
      </w:r>
      <w:proofErr w:type="spellStart"/>
      <w:r>
        <w:t>Грибанової</w:t>
      </w:r>
      <w:proofErr w:type="spellEnd"/>
      <w:r>
        <w:t xml:space="preserve">, </w:t>
      </w:r>
      <w:r w:rsidRPr="002C5A57">
        <w:br/>
      </w:r>
      <w:r w:rsidRPr="00DC11B7">
        <w:t xml:space="preserve">І.А. </w:t>
      </w:r>
      <w:proofErr w:type="spellStart"/>
      <w:r w:rsidRPr="00DC11B7">
        <w:t>Грицяк</w:t>
      </w:r>
      <w:r>
        <w:t>а</w:t>
      </w:r>
      <w:proofErr w:type="spellEnd"/>
      <w:r>
        <w:t xml:space="preserve">, О.В. </w:t>
      </w:r>
      <w:proofErr w:type="spellStart"/>
      <w:r>
        <w:t>Звіздая</w:t>
      </w:r>
      <w:proofErr w:type="spellEnd"/>
      <w:r>
        <w:t>,</w:t>
      </w:r>
      <w:r w:rsidRPr="00DC11B7">
        <w:t xml:space="preserve"> Ю.М. Кириченко</w:t>
      </w:r>
      <w:r>
        <w:t xml:space="preserve">, </w:t>
      </w:r>
      <w:r w:rsidRPr="00DC11B7">
        <w:t>А.</w:t>
      </w:r>
      <w:r>
        <w:t>І</w:t>
      </w:r>
      <w:r w:rsidRPr="00DC11B7">
        <w:t>. Коваленко</w:t>
      </w:r>
      <w:r>
        <w:t>,</w:t>
      </w:r>
      <w:r w:rsidRPr="00DC11B7">
        <w:t xml:space="preserve"> В.П. Козоріз</w:t>
      </w:r>
      <w:r>
        <w:t>а</w:t>
      </w:r>
      <w:r w:rsidRPr="00DC11B7">
        <w:t>, М.І. Корнієнко</w:t>
      </w:r>
      <w:r>
        <w:t xml:space="preserve">, </w:t>
      </w:r>
      <w:r w:rsidRPr="00DC11B7">
        <w:t>Н.В. Кравченко,</w:t>
      </w:r>
      <w:r>
        <w:t xml:space="preserve"> </w:t>
      </w:r>
      <w:r w:rsidRPr="00DC11B7">
        <w:t>О.</w:t>
      </w:r>
      <w:r>
        <w:t xml:space="preserve">Є. </w:t>
      </w:r>
      <w:proofErr w:type="spellStart"/>
      <w:r>
        <w:t>Кутафі</w:t>
      </w:r>
      <w:r w:rsidRPr="00DC11B7">
        <w:t>н</w:t>
      </w:r>
      <w:r>
        <w:t>а</w:t>
      </w:r>
      <w:proofErr w:type="spellEnd"/>
      <w:r>
        <w:t xml:space="preserve">, </w:t>
      </w:r>
      <w:r w:rsidRPr="00DC11B7">
        <w:t>Ю.Л. Медведєв</w:t>
      </w:r>
      <w:r>
        <w:t xml:space="preserve">а, </w:t>
      </w:r>
      <w:r w:rsidRPr="002C5A57">
        <w:br/>
      </w:r>
      <w:r w:rsidRPr="00DC11B7">
        <w:t xml:space="preserve">Н.В. </w:t>
      </w:r>
      <w:proofErr w:type="spellStart"/>
      <w:r w:rsidRPr="00DC11B7">
        <w:t>Мішин</w:t>
      </w:r>
      <w:r>
        <w:t>ої</w:t>
      </w:r>
      <w:proofErr w:type="spellEnd"/>
      <w:r>
        <w:t>, А</w:t>
      </w:r>
      <w:r w:rsidRPr="00DC11B7">
        <w:t xml:space="preserve">.Т. </w:t>
      </w:r>
      <w:proofErr w:type="spellStart"/>
      <w:r w:rsidRPr="00DC11B7">
        <w:t>Назарко</w:t>
      </w:r>
      <w:r>
        <w:t>,</w:t>
      </w:r>
      <w:r w:rsidRPr="00DC11B7">
        <w:t>В.В</w:t>
      </w:r>
      <w:proofErr w:type="spellEnd"/>
      <w:r w:rsidRPr="00DC11B7">
        <w:t>. Наконечн</w:t>
      </w:r>
      <w:r>
        <w:t xml:space="preserve">ого, </w:t>
      </w:r>
      <w:r w:rsidRPr="00DC11B7">
        <w:t xml:space="preserve">М.А. </w:t>
      </w:r>
      <w:proofErr w:type="spellStart"/>
      <w:r w:rsidRPr="00DC11B7">
        <w:t>Овакімян</w:t>
      </w:r>
      <w:r>
        <w:t>а</w:t>
      </w:r>
      <w:proofErr w:type="spellEnd"/>
      <w:r>
        <w:t>,</w:t>
      </w:r>
      <w:r w:rsidRPr="00DC11B7">
        <w:t xml:space="preserve"> </w:t>
      </w:r>
      <w:r w:rsidRPr="002C5A57">
        <w:br/>
      </w:r>
      <w:r w:rsidRPr="00DC11B7">
        <w:t xml:space="preserve">В. Ф. </w:t>
      </w:r>
      <w:proofErr w:type="spellStart"/>
      <w:r w:rsidRPr="00DC11B7">
        <w:t>Погорілко</w:t>
      </w:r>
      <w:proofErr w:type="spellEnd"/>
      <w:r w:rsidRPr="00DC11B7">
        <w:t>,</w:t>
      </w:r>
      <w:r>
        <w:t xml:space="preserve"> О.В. </w:t>
      </w:r>
      <w:proofErr w:type="spellStart"/>
      <w:r>
        <w:t>Прієшкіної</w:t>
      </w:r>
      <w:proofErr w:type="spellEnd"/>
      <w:r>
        <w:t>,</w:t>
      </w:r>
      <w:r w:rsidRPr="00DC11B7">
        <w:t xml:space="preserve"> С.</w:t>
      </w:r>
      <w:r>
        <w:t xml:space="preserve">О. </w:t>
      </w:r>
      <w:proofErr w:type="spellStart"/>
      <w:r>
        <w:t>Семко</w:t>
      </w:r>
      <w:proofErr w:type="spellEnd"/>
      <w:r>
        <w:t>, Т.</w:t>
      </w:r>
      <w:r w:rsidRPr="00DC11B7">
        <w:t xml:space="preserve">М. </w:t>
      </w:r>
      <w:proofErr w:type="spellStart"/>
      <w:r w:rsidRPr="00DC11B7">
        <w:t>Слободяник</w:t>
      </w:r>
      <w:r>
        <w:t>а</w:t>
      </w:r>
      <w:proofErr w:type="spellEnd"/>
      <w:r>
        <w:t xml:space="preserve">, </w:t>
      </w:r>
      <w:r w:rsidRPr="002C5A57">
        <w:br/>
      </w:r>
      <w:r w:rsidRPr="00DC11B7">
        <w:t>Т.О. Тарасенко</w:t>
      </w:r>
      <w:r>
        <w:t xml:space="preserve">, </w:t>
      </w:r>
      <w:r w:rsidRPr="00DC11B7">
        <w:t xml:space="preserve">А.В. </w:t>
      </w:r>
      <w:proofErr w:type="spellStart"/>
      <w:r w:rsidRPr="00DC11B7">
        <w:t>Том</w:t>
      </w:r>
      <w:r>
        <w:t>і</w:t>
      </w:r>
      <w:r w:rsidRPr="00DC11B7">
        <w:t>лов</w:t>
      </w:r>
      <w:r>
        <w:t>а</w:t>
      </w:r>
      <w:proofErr w:type="spellEnd"/>
      <w:r>
        <w:t xml:space="preserve">, </w:t>
      </w:r>
      <w:r w:rsidRPr="00DC11B7">
        <w:t>О.В. Чапл</w:t>
      </w:r>
      <w:r>
        <w:t xml:space="preserve">і, В.Д. Шаповал, </w:t>
      </w:r>
      <w:r w:rsidRPr="00DC11B7">
        <w:t>Ю.А. Шпак</w:t>
      </w:r>
      <w:r>
        <w:t>а,</w:t>
      </w:r>
      <w:r w:rsidRPr="00DC11B7">
        <w:t xml:space="preserve"> </w:t>
      </w:r>
      <w:r w:rsidRPr="002C5A57">
        <w:br/>
      </w:r>
      <w:r w:rsidRPr="00DC11B7">
        <w:t>I.С. Щебетун</w:t>
      </w:r>
      <w:r>
        <w:t xml:space="preserve">а, </w:t>
      </w:r>
      <w:r w:rsidRPr="00DC11B7">
        <w:t xml:space="preserve">О.Н. </w:t>
      </w:r>
      <w:proofErr w:type="spellStart"/>
      <w:r w:rsidRPr="00DC11B7">
        <w:t>Ярмиш</w:t>
      </w:r>
      <w:r>
        <w:t>а</w:t>
      </w:r>
      <w:proofErr w:type="spellEnd"/>
      <w:r>
        <w:t xml:space="preserve">, </w:t>
      </w:r>
      <w:r w:rsidRPr="00DC11B7">
        <w:t xml:space="preserve">В.А. </w:t>
      </w:r>
      <w:proofErr w:type="spellStart"/>
      <w:r w:rsidRPr="00DC11B7">
        <w:t>Ясюнас</w:t>
      </w:r>
      <w:r>
        <w:t>а</w:t>
      </w:r>
      <w:proofErr w:type="spellEnd"/>
      <w:r>
        <w:t xml:space="preserve"> та ін.</w:t>
      </w:r>
    </w:p>
    <w:p w:rsidR="00031EBC" w:rsidRDefault="00031EBC" w:rsidP="00031EBC">
      <w:pPr>
        <w:pStyle w:val="a3"/>
      </w:pPr>
      <w:r>
        <w:t>Проте, незважаючи на наявність численних наукових праць, у яких розглядалась роль та значення інституту міського голови як головної посадової особи місцевого самоврядування, ця тема залишається актуальною в нашій державі через нові виклики в контексті реформи децентралізації державної влади та наявності низки невирішених завдань у цій галузі.</w:t>
      </w:r>
    </w:p>
    <w:p w:rsidR="00031EBC" w:rsidRPr="006624D9" w:rsidRDefault="00031EBC" w:rsidP="00031EBC">
      <w:pPr>
        <w:pStyle w:val="a3"/>
      </w:pPr>
      <w:r w:rsidRPr="00B44DAA">
        <w:rPr>
          <w:b/>
          <w:bCs/>
          <w:i/>
        </w:rPr>
        <w:t>Мета і задачі дослідження</w:t>
      </w:r>
      <w:r w:rsidRPr="006624D9">
        <w:rPr>
          <w:b/>
          <w:bCs/>
        </w:rPr>
        <w:t xml:space="preserve">. </w:t>
      </w:r>
      <w:r w:rsidRPr="006624D9">
        <w:t xml:space="preserve">Мета </w:t>
      </w:r>
      <w:r>
        <w:t>роботи</w:t>
      </w:r>
      <w:r w:rsidRPr="006624D9">
        <w:t xml:space="preserve"> полягає у </w:t>
      </w:r>
      <w:r>
        <w:t>комплексному дослідженні особливостей п</w:t>
      </w:r>
      <w:r w:rsidRPr="00D7323B">
        <w:t>равов</w:t>
      </w:r>
      <w:r>
        <w:t>ого</w:t>
      </w:r>
      <w:r w:rsidRPr="00D7323B">
        <w:t xml:space="preserve"> регулювання інституту міського голови в Україні</w:t>
      </w:r>
      <w:r w:rsidRPr="006624D9">
        <w:t>.</w:t>
      </w:r>
    </w:p>
    <w:p w:rsidR="00031EBC" w:rsidRPr="00D7323B" w:rsidRDefault="00031EBC" w:rsidP="00031EBC">
      <w:pPr>
        <w:pStyle w:val="a3"/>
      </w:pPr>
      <w:r w:rsidRPr="000170BB">
        <w:t xml:space="preserve">Для досягнення поставленої мети </w:t>
      </w:r>
      <w:r>
        <w:t xml:space="preserve">в роботі </w:t>
      </w:r>
      <w:r w:rsidRPr="000170BB">
        <w:t xml:space="preserve">необхідно вирішити такі </w:t>
      </w:r>
      <w:r>
        <w:t>задачі</w:t>
      </w:r>
      <w:r w:rsidRPr="00D7323B">
        <w:t>:</w:t>
      </w:r>
    </w:p>
    <w:p w:rsidR="00031EBC" w:rsidRDefault="00031EBC" w:rsidP="00031EBC">
      <w:pPr>
        <w:pStyle w:val="a3"/>
      </w:pPr>
      <w:r>
        <w:t>- розглянути історію становлення інституту міського голови в Україні;</w:t>
      </w:r>
    </w:p>
    <w:p w:rsidR="00031EBC" w:rsidRDefault="00031EBC" w:rsidP="00031EBC">
      <w:pPr>
        <w:pStyle w:val="a3"/>
      </w:pPr>
      <w:r>
        <w:t>- проаналізувати конституційно-правове регулювання інституту міського голови в Україні в роки незалежності</w:t>
      </w:r>
      <w:r>
        <w:tab/>
        <w:t>;</w:t>
      </w:r>
    </w:p>
    <w:p w:rsidR="00031EBC" w:rsidRDefault="00031EBC" w:rsidP="00031EBC">
      <w:pPr>
        <w:pStyle w:val="a3"/>
      </w:pPr>
      <w:r>
        <w:t>-  охарактеризувати порядок обрання на посаду міського голови</w:t>
      </w:r>
      <w:r>
        <w:tab/>
        <w:t>;</w:t>
      </w:r>
    </w:p>
    <w:p w:rsidR="00031EBC" w:rsidRDefault="00031EBC" w:rsidP="00031EBC">
      <w:pPr>
        <w:pStyle w:val="a3"/>
      </w:pPr>
      <w:r>
        <w:t>-  з’ясувати функції та повноваження міського голови;</w:t>
      </w:r>
    </w:p>
    <w:p w:rsidR="00031EBC" w:rsidRDefault="00031EBC" w:rsidP="00031EBC">
      <w:pPr>
        <w:pStyle w:val="a3"/>
      </w:pPr>
      <w:r>
        <w:t xml:space="preserve">-  визначити </w:t>
      </w:r>
      <w:proofErr w:type="spellStart"/>
      <w:r>
        <w:t>муніципально</w:t>
      </w:r>
      <w:proofErr w:type="spellEnd"/>
      <w:r>
        <w:t>-правову відповідальність міського голови;</w:t>
      </w:r>
    </w:p>
    <w:p w:rsidR="00031EBC" w:rsidRDefault="00031EBC" w:rsidP="00031EBC">
      <w:pPr>
        <w:pStyle w:val="a3"/>
      </w:pPr>
      <w:r>
        <w:t>-  описати гарантії діяльності міського голови</w:t>
      </w:r>
      <w:r>
        <w:tab/>
        <w:t>;</w:t>
      </w:r>
    </w:p>
    <w:p w:rsidR="00031EBC" w:rsidRDefault="00031EBC" w:rsidP="00031EBC">
      <w:pPr>
        <w:pStyle w:val="a3"/>
      </w:pPr>
      <w:r>
        <w:t>- розглянути напрями покращення організаційно-правових форм діяльності міського голови в Україні;</w:t>
      </w:r>
    </w:p>
    <w:p w:rsidR="00031EBC" w:rsidRDefault="00031EBC" w:rsidP="00031EBC">
      <w:pPr>
        <w:pStyle w:val="a3"/>
      </w:pPr>
      <w:r>
        <w:lastRenderedPageBreak/>
        <w:t>- обґрунтувати можливості використання досвіду зарубіжних країн щодо правового регулювання інституту міського голови</w:t>
      </w:r>
      <w:r w:rsidRPr="007B47D5">
        <w:t xml:space="preserve"> </w:t>
      </w:r>
      <w:r>
        <w:t>в Україні.</w:t>
      </w:r>
    </w:p>
    <w:p w:rsidR="00031EBC" w:rsidRPr="00042A29" w:rsidRDefault="00031EBC" w:rsidP="00031EBC">
      <w:pPr>
        <w:pStyle w:val="a3"/>
      </w:pPr>
      <w:r w:rsidRPr="006624D9">
        <w:rPr>
          <w:b/>
          <w:i/>
        </w:rPr>
        <w:t>Об’єктом дослідження</w:t>
      </w:r>
      <w:r w:rsidRPr="006624D9">
        <w:t xml:space="preserve"> </w:t>
      </w:r>
      <w:r>
        <w:t xml:space="preserve">в роботі </w:t>
      </w:r>
      <w:r w:rsidRPr="006624D9">
        <w:t>є суспільні відносини</w:t>
      </w:r>
      <w:r>
        <w:t>, пов’язані з</w:t>
      </w:r>
      <w:r w:rsidRPr="006624D9">
        <w:t xml:space="preserve"> </w:t>
      </w:r>
      <w:r>
        <w:t>правовим регулюванням</w:t>
      </w:r>
      <w:r w:rsidRPr="006624D9">
        <w:t xml:space="preserve"> </w:t>
      </w:r>
      <w:r>
        <w:t xml:space="preserve">діяльності </w:t>
      </w:r>
      <w:r w:rsidRPr="00154874">
        <w:t>міського голови</w:t>
      </w:r>
      <w:r>
        <w:t>, як головної посадової особи місцевого самоврядування.</w:t>
      </w:r>
    </w:p>
    <w:p w:rsidR="00031EBC" w:rsidRPr="006624D9" w:rsidRDefault="00031EBC" w:rsidP="00031EBC">
      <w:pPr>
        <w:pStyle w:val="a3"/>
      </w:pPr>
      <w:r w:rsidRPr="006624D9">
        <w:rPr>
          <w:b/>
          <w:i/>
        </w:rPr>
        <w:t>Предмет</w:t>
      </w:r>
      <w:r>
        <w:rPr>
          <w:b/>
          <w:i/>
        </w:rPr>
        <w:t>ом</w:t>
      </w:r>
      <w:r w:rsidRPr="006624D9">
        <w:rPr>
          <w:b/>
          <w:i/>
        </w:rPr>
        <w:t xml:space="preserve"> дослідження</w:t>
      </w:r>
      <w:r w:rsidRPr="006624D9">
        <w:t xml:space="preserve"> </w:t>
      </w:r>
      <w:r>
        <w:t>в роботі виступає інститут</w:t>
      </w:r>
      <w:r w:rsidRPr="00154874">
        <w:t xml:space="preserve"> міського голови в Україні</w:t>
      </w:r>
      <w:r w:rsidRPr="006624D9">
        <w:t>.</w:t>
      </w:r>
    </w:p>
    <w:p w:rsidR="00031EBC" w:rsidRPr="006624D9" w:rsidRDefault="00031EBC" w:rsidP="00031EBC">
      <w:pPr>
        <w:pStyle w:val="a3"/>
      </w:pPr>
      <w:r w:rsidRPr="006624D9">
        <w:rPr>
          <w:b/>
          <w:i/>
        </w:rPr>
        <w:t>Методи дослідження.</w:t>
      </w:r>
      <w:r w:rsidRPr="006624D9">
        <w:t xml:space="preserve"> Методологічну основу</w:t>
      </w:r>
      <w:r>
        <w:t xml:space="preserve"> магістерського </w:t>
      </w:r>
      <w:r w:rsidRPr="006624D9">
        <w:t>дослідження склали методи і прийоми наукового пізнання – як загальнонаукові, так і спеціально-юридичні.</w:t>
      </w:r>
      <w:r>
        <w:t xml:space="preserve"> Застосування історичного методу</w:t>
      </w:r>
      <w:r w:rsidRPr="006624D9">
        <w:t xml:space="preserve"> у взаємозв’язку із методом аналізу дозволило охарактеризувати </w:t>
      </w:r>
      <w:r>
        <w:t>і</w:t>
      </w:r>
      <w:r w:rsidRPr="00A867CC">
        <w:t>сторі</w:t>
      </w:r>
      <w:r>
        <w:t>ю</w:t>
      </w:r>
      <w:r w:rsidRPr="00A867CC">
        <w:t xml:space="preserve"> становлення інституту міського голови в Україні</w:t>
      </w:r>
      <w:r w:rsidRPr="006624D9">
        <w:t xml:space="preserve">. Застосування системно-структурного методу у взаємозв’язку із методом </w:t>
      </w:r>
      <w:r>
        <w:t xml:space="preserve">юридичного </w:t>
      </w:r>
      <w:r w:rsidRPr="006624D9">
        <w:t xml:space="preserve">аналізу дозволило визначити </w:t>
      </w:r>
      <w:r>
        <w:t>особливості к</w:t>
      </w:r>
      <w:r w:rsidRPr="00753727">
        <w:t>онституційно-правов</w:t>
      </w:r>
      <w:r>
        <w:t>ого</w:t>
      </w:r>
      <w:r w:rsidRPr="00753727">
        <w:t xml:space="preserve"> регулювання інституту міського голови в</w:t>
      </w:r>
      <w:r>
        <w:t xml:space="preserve"> </w:t>
      </w:r>
      <w:r w:rsidRPr="00753727">
        <w:t>Україні в роки незалежності</w:t>
      </w:r>
      <w:r w:rsidRPr="006624D9">
        <w:t xml:space="preserve">. За допомогою </w:t>
      </w:r>
      <w:r w:rsidRPr="00B03805">
        <w:t>діалектичного</w:t>
      </w:r>
      <w:r>
        <w:t xml:space="preserve"> методу</w:t>
      </w:r>
      <w:r w:rsidRPr="00B03805">
        <w:t xml:space="preserve"> пізнання, </w:t>
      </w:r>
      <w:r w:rsidRPr="00B03805">
        <w:rPr>
          <w:szCs w:val="28"/>
        </w:rPr>
        <w:t>логіко-семантичного аналізу</w:t>
      </w:r>
      <w:r w:rsidRPr="00B03805">
        <w:t>, синтезу</w:t>
      </w:r>
      <w:r>
        <w:t xml:space="preserve">, </w:t>
      </w:r>
      <w:r w:rsidRPr="00B03805">
        <w:t>методу ключових понять</w:t>
      </w:r>
      <w:r>
        <w:t>, класифікації та групування було досліджено правовий статус міського голови в Україні. Ф</w:t>
      </w:r>
      <w:r w:rsidRPr="006624D9">
        <w:t>ормально-юридичний метод</w:t>
      </w:r>
      <w:r>
        <w:t>, узагальнення та метод наукової абстракції використано під час виявлення напрямків п</w:t>
      </w:r>
      <w:r w:rsidRPr="008F0940">
        <w:t xml:space="preserve">окращення організаційно-правових форм діяльності міського голови </w:t>
      </w:r>
      <w:r>
        <w:t>в Україні. З</w:t>
      </w:r>
      <w:r w:rsidRPr="006624D9">
        <w:t>астосування порівняльно-правового</w:t>
      </w:r>
      <w:r>
        <w:t xml:space="preserve"> </w:t>
      </w:r>
      <w:r w:rsidRPr="006624D9">
        <w:t>(компаратив</w:t>
      </w:r>
      <w:r>
        <w:t>ного)</w:t>
      </w:r>
      <w:r w:rsidRPr="006624D9">
        <w:t xml:space="preserve"> методу у взаємодії із </w:t>
      </w:r>
      <w:r>
        <w:t>юридичним аналізом</w:t>
      </w:r>
      <w:r w:rsidRPr="006624D9">
        <w:t xml:space="preserve"> </w:t>
      </w:r>
      <w:r>
        <w:t>дозволило обґрунтувати</w:t>
      </w:r>
      <w:r w:rsidRPr="006624D9">
        <w:t xml:space="preserve"> </w:t>
      </w:r>
      <w:r>
        <w:t>м</w:t>
      </w:r>
      <w:r w:rsidRPr="00D214E9">
        <w:t>ожливості використання досвіду зарубіжних країн щодо правового регулювання інституту міського голови</w:t>
      </w:r>
      <w:r>
        <w:t xml:space="preserve"> в Україні.</w:t>
      </w:r>
    </w:p>
    <w:p w:rsidR="00031EBC" w:rsidRDefault="00031EBC" w:rsidP="00031EBC">
      <w:pPr>
        <w:pStyle w:val="a3"/>
      </w:pPr>
      <w:r w:rsidRPr="00D214E9">
        <w:rPr>
          <w:b/>
          <w:i/>
        </w:rPr>
        <w:t>Наукова новизна одержаних результатів</w:t>
      </w:r>
      <w:r w:rsidRPr="006624D9">
        <w:t xml:space="preserve"> полягає у тому, що</w:t>
      </w:r>
      <w:r>
        <w:t xml:space="preserve"> магістерська робота </w:t>
      </w:r>
      <w:r w:rsidRPr="006624D9">
        <w:t>є комплексни</w:t>
      </w:r>
      <w:r>
        <w:t>м</w:t>
      </w:r>
      <w:r w:rsidRPr="006624D9">
        <w:t xml:space="preserve"> досліджен</w:t>
      </w:r>
      <w:r>
        <w:t>ням</w:t>
      </w:r>
      <w:r w:rsidRPr="006624D9">
        <w:t xml:space="preserve"> </w:t>
      </w:r>
      <w:r>
        <w:t>особливостей п</w:t>
      </w:r>
      <w:r w:rsidRPr="00757D7A">
        <w:t>равов</w:t>
      </w:r>
      <w:r>
        <w:t>ого</w:t>
      </w:r>
      <w:r w:rsidRPr="00757D7A">
        <w:t xml:space="preserve"> регулювання інституту міського голови в Україні</w:t>
      </w:r>
      <w:r>
        <w:t xml:space="preserve">, </w:t>
      </w:r>
      <w:r w:rsidRPr="00300CB2">
        <w:t xml:space="preserve">за результатами </w:t>
      </w:r>
      <w:r>
        <w:t xml:space="preserve">якого </w:t>
      </w:r>
      <w:r w:rsidRPr="00300CB2">
        <w:t xml:space="preserve">сформульовано ряд наукових положень. </w:t>
      </w:r>
    </w:p>
    <w:p w:rsidR="00031EBC" w:rsidRDefault="00031EBC" w:rsidP="00031EBC">
      <w:pPr>
        <w:pStyle w:val="a3"/>
      </w:pPr>
      <w:r w:rsidRPr="00300CB2">
        <w:t>Зокрема, до них відносяться такі:</w:t>
      </w:r>
    </w:p>
    <w:p w:rsidR="00031EBC" w:rsidRDefault="00031EBC" w:rsidP="00031EBC">
      <w:pPr>
        <w:pStyle w:val="a3"/>
      </w:pPr>
      <w:r>
        <w:t>1. вперше досліджено розвиток</w:t>
      </w:r>
      <w:r w:rsidRPr="00A775AC">
        <w:t xml:space="preserve"> інституту міського голови в</w:t>
      </w:r>
      <w:r>
        <w:t xml:space="preserve"> історичній ретроспективі;</w:t>
      </w:r>
    </w:p>
    <w:p w:rsidR="00031EBC" w:rsidRDefault="00031EBC" w:rsidP="00031EBC">
      <w:pPr>
        <w:pStyle w:val="a3"/>
      </w:pPr>
      <w:r>
        <w:t>2. вперше на науковому рівні розглянутий п</w:t>
      </w:r>
      <w:r w:rsidRPr="00A775AC">
        <w:t xml:space="preserve">орядок обрання на посаду </w:t>
      </w:r>
      <w:r w:rsidRPr="00A775AC">
        <w:lastRenderedPageBreak/>
        <w:t>міського голови</w:t>
      </w:r>
      <w:r>
        <w:t xml:space="preserve"> з врахуванням останніх змін до законодавства;</w:t>
      </w:r>
    </w:p>
    <w:p w:rsidR="00031EBC" w:rsidRDefault="00031EBC" w:rsidP="00031EBC">
      <w:pPr>
        <w:pStyle w:val="a3"/>
      </w:pPr>
      <w:r>
        <w:t xml:space="preserve">3. вперше </w:t>
      </w:r>
      <w:r w:rsidRPr="00D16EF2">
        <w:t xml:space="preserve">системно визначено </w:t>
      </w:r>
      <w:r>
        <w:t xml:space="preserve">функції та повноваження міського голови; </w:t>
      </w:r>
    </w:p>
    <w:p w:rsidR="00031EBC" w:rsidRDefault="00031EBC" w:rsidP="00031EBC">
      <w:pPr>
        <w:pStyle w:val="a3"/>
      </w:pPr>
      <w:r>
        <w:t xml:space="preserve">4. отримали подальший розвиток положення щодо </w:t>
      </w:r>
      <w:proofErr w:type="spellStart"/>
      <w:r>
        <w:t>муніципально</w:t>
      </w:r>
      <w:proofErr w:type="spellEnd"/>
      <w:r>
        <w:t>-правової</w:t>
      </w:r>
      <w:r w:rsidRPr="00874EC2">
        <w:t xml:space="preserve"> відповідальн</w:t>
      </w:r>
      <w:r>
        <w:t>ості та гарантій</w:t>
      </w:r>
      <w:r w:rsidRPr="00874EC2">
        <w:t xml:space="preserve"> міського голови</w:t>
      </w:r>
      <w:r>
        <w:t>;</w:t>
      </w:r>
      <w:r w:rsidRPr="00874EC2">
        <w:t xml:space="preserve"> </w:t>
      </w:r>
    </w:p>
    <w:p w:rsidR="00031EBC" w:rsidRDefault="00031EBC" w:rsidP="00031EBC">
      <w:pPr>
        <w:pStyle w:val="a3"/>
      </w:pPr>
      <w:r>
        <w:t>5. доведена необхідність п</w:t>
      </w:r>
      <w:r w:rsidRPr="00D94892">
        <w:t xml:space="preserve">окращення організаційно-правових </w:t>
      </w:r>
      <w:r>
        <w:t xml:space="preserve">форм діяльності міського голови; </w:t>
      </w:r>
    </w:p>
    <w:p w:rsidR="00031EBC" w:rsidRDefault="00031EBC" w:rsidP="00031EBC">
      <w:pPr>
        <w:pStyle w:val="a3"/>
      </w:pPr>
      <w:r>
        <w:t xml:space="preserve">6. проаналізований </w:t>
      </w:r>
      <w:r w:rsidRPr="00D94892">
        <w:t xml:space="preserve">досвід зарубіжних країн </w:t>
      </w:r>
      <w:r>
        <w:t>в сфері</w:t>
      </w:r>
      <w:r w:rsidRPr="00D94892">
        <w:t xml:space="preserve"> правового регулювання інституту міського голови</w:t>
      </w:r>
      <w:r>
        <w:t xml:space="preserve"> та виявлені м</w:t>
      </w:r>
      <w:r w:rsidRPr="007172CF">
        <w:t xml:space="preserve">ожливості </w:t>
      </w:r>
      <w:r>
        <w:t>його використання в умовах української держави.</w:t>
      </w:r>
    </w:p>
    <w:p w:rsidR="00031EBC" w:rsidRPr="00DD18F8" w:rsidRDefault="00031EBC" w:rsidP="00031EBC">
      <w:pPr>
        <w:pStyle w:val="a3"/>
        <w:rPr>
          <w:color w:val="000000"/>
        </w:rPr>
      </w:pPr>
      <w:r w:rsidRPr="00DD18F8">
        <w:rPr>
          <w:b/>
          <w:color w:val="000000"/>
        </w:rPr>
        <w:t xml:space="preserve">Структура </w:t>
      </w:r>
      <w:r>
        <w:rPr>
          <w:b/>
          <w:color w:val="000000"/>
        </w:rPr>
        <w:t>роботи</w:t>
      </w:r>
      <w:r w:rsidRPr="00DD18F8">
        <w:rPr>
          <w:b/>
          <w:color w:val="000000"/>
        </w:rPr>
        <w:t>.</w:t>
      </w:r>
      <w:r w:rsidRPr="00DD18F8">
        <w:rPr>
          <w:color w:val="000000"/>
        </w:rPr>
        <w:t xml:space="preserve"> </w:t>
      </w:r>
      <w:r>
        <w:rPr>
          <w:color w:val="000000"/>
        </w:rPr>
        <w:t xml:space="preserve">Магістерська робота </w:t>
      </w:r>
      <w:r w:rsidRPr="00DD18F8">
        <w:rPr>
          <w:color w:val="000000"/>
        </w:rPr>
        <w:t xml:space="preserve">складається зі вступу, </w:t>
      </w:r>
      <w:r>
        <w:rPr>
          <w:color w:val="000000"/>
        </w:rPr>
        <w:t xml:space="preserve">трьох </w:t>
      </w:r>
      <w:r w:rsidRPr="00DD18F8">
        <w:rPr>
          <w:color w:val="000000"/>
        </w:rPr>
        <w:t xml:space="preserve">розділів, </w:t>
      </w:r>
      <w:r>
        <w:rPr>
          <w:color w:val="000000"/>
        </w:rPr>
        <w:t xml:space="preserve">які об’єднують вісім </w:t>
      </w:r>
      <w:r w:rsidRPr="00DD18F8">
        <w:rPr>
          <w:color w:val="000000"/>
        </w:rPr>
        <w:t xml:space="preserve">підрозділів, </w:t>
      </w:r>
      <w:r>
        <w:rPr>
          <w:color w:val="000000"/>
        </w:rPr>
        <w:t>висновків та</w:t>
      </w:r>
      <w:r w:rsidRPr="00DD18F8">
        <w:rPr>
          <w:color w:val="000000"/>
        </w:rPr>
        <w:t xml:space="preserve"> списку використаних джерел</w:t>
      </w:r>
      <w:r>
        <w:rPr>
          <w:color w:val="000000"/>
        </w:rPr>
        <w:t xml:space="preserve">. </w:t>
      </w:r>
    </w:p>
    <w:p w:rsidR="004622F3" w:rsidRDefault="004622F3">
      <w:pPr>
        <w:rPr>
          <w:lang w:val="uk-UA"/>
        </w:rPr>
      </w:pPr>
    </w:p>
    <w:p w:rsidR="00031EBC" w:rsidRDefault="00031EBC">
      <w:pPr>
        <w:rPr>
          <w:lang w:val="uk-UA"/>
        </w:rPr>
      </w:pPr>
    </w:p>
    <w:p w:rsidR="00031EBC" w:rsidRDefault="00031EBC">
      <w:pPr>
        <w:rPr>
          <w:lang w:val="uk-UA"/>
        </w:rPr>
      </w:pPr>
    </w:p>
    <w:p w:rsidR="00031EBC" w:rsidRDefault="00031EBC">
      <w:pPr>
        <w:rPr>
          <w:lang w:val="uk-UA"/>
        </w:rPr>
      </w:pPr>
    </w:p>
    <w:p w:rsidR="00031EBC" w:rsidRDefault="00031EBC">
      <w:pPr>
        <w:rPr>
          <w:lang w:val="uk-UA"/>
        </w:rPr>
      </w:pPr>
    </w:p>
    <w:p w:rsidR="00031EBC" w:rsidRDefault="00031EBC">
      <w:pPr>
        <w:rPr>
          <w:lang w:val="uk-UA"/>
        </w:rPr>
      </w:pPr>
    </w:p>
    <w:p w:rsidR="00031EBC" w:rsidRDefault="00031EBC">
      <w:pPr>
        <w:rPr>
          <w:lang w:val="uk-UA"/>
        </w:rPr>
      </w:pPr>
    </w:p>
    <w:p w:rsidR="00031EBC" w:rsidRDefault="00031EBC">
      <w:pPr>
        <w:rPr>
          <w:lang w:val="uk-UA"/>
        </w:rPr>
      </w:pPr>
    </w:p>
    <w:p w:rsidR="00031EBC" w:rsidRDefault="00031EBC">
      <w:pPr>
        <w:rPr>
          <w:lang w:val="uk-UA"/>
        </w:rPr>
      </w:pPr>
    </w:p>
    <w:p w:rsidR="00031EBC" w:rsidRDefault="00031EBC">
      <w:pPr>
        <w:rPr>
          <w:lang w:val="uk-UA"/>
        </w:rPr>
      </w:pPr>
    </w:p>
    <w:p w:rsidR="00031EBC" w:rsidRDefault="00031EBC">
      <w:pPr>
        <w:rPr>
          <w:lang w:val="uk-UA"/>
        </w:rPr>
      </w:pPr>
    </w:p>
    <w:p w:rsidR="00031EBC" w:rsidRDefault="00031EBC">
      <w:pPr>
        <w:rPr>
          <w:lang w:val="uk-UA"/>
        </w:rPr>
      </w:pPr>
    </w:p>
    <w:p w:rsidR="00031EBC" w:rsidRDefault="00031EBC">
      <w:pPr>
        <w:rPr>
          <w:lang w:val="uk-UA"/>
        </w:rPr>
      </w:pPr>
    </w:p>
    <w:p w:rsidR="00031EBC" w:rsidRDefault="00031EBC">
      <w:pPr>
        <w:rPr>
          <w:lang w:val="uk-UA"/>
        </w:rPr>
      </w:pPr>
    </w:p>
    <w:p w:rsidR="00031EBC" w:rsidRDefault="00031EBC">
      <w:pPr>
        <w:rPr>
          <w:lang w:val="uk-UA"/>
        </w:rPr>
      </w:pPr>
    </w:p>
    <w:p w:rsidR="00031EBC" w:rsidRDefault="00031EBC">
      <w:pPr>
        <w:rPr>
          <w:lang w:val="uk-UA"/>
        </w:rPr>
      </w:pPr>
    </w:p>
    <w:p w:rsidR="00031EBC" w:rsidRDefault="00031EBC">
      <w:pPr>
        <w:rPr>
          <w:lang w:val="uk-UA"/>
        </w:rPr>
      </w:pPr>
    </w:p>
    <w:p w:rsidR="00031EBC" w:rsidRDefault="00031EBC">
      <w:pPr>
        <w:rPr>
          <w:lang w:val="uk-UA"/>
        </w:rPr>
      </w:pPr>
    </w:p>
    <w:p w:rsidR="00031EBC" w:rsidRPr="00031EBC" w:rsidRDefault="00031EBC" w:rsidP="00031EBC">
      <w:pPr>
        <w:keepNext/>
        <w:spacing w:after="0" w:line="360" w:lineRule="auto"/>
        <w:jc w:val="center"/>
        <w:outlineLvl w:val="0"/>
        <w:rPr>
          <w:rFonts w:ascii="Times New Roman" w:hAnsi="Times New Roman" w:cs="Arial"/>
          <w:b/>
          <w:caps/>
          <w:kern w:val="32"/>
          <w:sz w:val="28"/>
          <w:szCs w:val="30"/>
          <w:lang w:val="uk-UA" w:eastAsia="ru-RU"/>
        </w:rPr>
      </w:pPr>
      <w:bookmarkStart w:id="6" w:name="_Toc57316862"/>
      <w:r w:rsidRPr="00031EBC">
        <w:rPr>
          <w:rFonts w:ascii="Times New Roman" w:hAnsi="Times New Roman" w:cs="Arial"/>
          <w:b/>
          <w:caps/>
          <w:kern w:val="32"/>
          <w:sz w:val="28"/>
          <w:szCs w:val="30"/>
          <w:lang w:val="uk-UA" w:eastAsia="ru-RU"/>
        </w:rPr>
        <w:lastRenderedPageBreak/>
        <w:t>Висновки</w:t>
      </w:r>
      <w:bookmarkEnd w:id="6"/>
    </w:p>
    <w:p w:rsidR="00031EBC" w:rsidRPr="00031EBC" w:rsidRDefault="00031EBC" w:rsidP="00031EBC">
      <w:pPr>
        <w:widowControl w:val="0"/>
        <w:spacing w:after="0" w:line="360" w:lineRule="auto"/>
        <w:ind w:firstLine="680"/>
        <w:jc w:val="both"/>
        <w:rPr>
          <w:rFonts w:ascii="Times New Roman" w:hAnsi="Times New Roman"/>
          <w:sz w:val="28"/>
          <w:lang w:val="uk-UA" w:eastAsia="ru-RU"/>
        </w:rPr>
      </w:pPr>
    </w:p>
    <w:p w:rsidR="00031EBC" w:rsidRPr="00031EBC" w:rsidRDefault="00031EBC" w:rsidP="00031EBC">
      <w:pPr>
        <w:widowControl w:val="0"/>
        <w:spacing w:after="0" w:line="360" w:lineRule="auto"/>
        <w:ind w:firstLine="680"/>
        <w:jc w:val="both"/>
        <w:rPr>
          <w:rFonts w:ascii="Times New Roman" w:hAnsi="Times New Roman"/>
          <w:sz w:val="28"/>
          <w:lang w:val="uk-UA" w:eastAsia="ru-RU"/>
        </w:rPr>
      </w:pPr>
      <w:r w:rsidRPr="00031EBC">
        <w:rPr>
          <w:rFonts w:ascii="Times New Roman" w:hAnsi="Times New Roman"/>
          <w:sz w:val="28"/>
          <w:lang w:val="uk-UA" w:eastAsia="ru-RU"/>
        </w:rPr>
        <w:t>Підводячи підсумок, можна зробити наступні висновки.</w:t>
      </w:r>
    </w:p>
    <w:p w:rsidR="00031EBC" w:rsidRPr="00031EBC" w:rsidRDefault="00031EBC" w:rsidP="00031EBC">
      <w:pPr>
        <w:widowControl w:val="0"/>
        <w:spacing w:after="0" w:line="360" w:lineRule="auto"/>
        <w:ind w:firstLine="680"/>
        <w:jc w:val="both"/>
        <w:rPr>
          <w:rFonts w:ascii="Times New Roman" w:hAnsi="Times New Roman"/>
          <w:sz w:val="28"/>
          <w:lang w:val="uk-UA" w:eastAsia="ru-RU"/>
        </w:rPr>
      </w:pPr>
      <w:r w:rsidRPr="00031EBC">
        <w:rPr>
          <w:rFonts w:ascii="Times New Roman" w:hAnsi="Times New Roman"/>
          <w:sz w:val="28"/>
          <w:lang w:val="uk-UA" w:eastAsia="ru-RU"/>
        </w:rPr>
        <w:t xml:space="preserve">1. Вивчення історії становлення інституту міського голови в Україні дає підстави стверджувати, що традиції міського самоврядування почали формуватися ще за часів Київської Русі, які знаходили свій вияв у вічевій демократії. У середні віки міста в Україні поділялися за їхньою належністю на державні, приватні та церковні. В державних містах існували державні адміністрації на чолі зі старостами. У кожному з приватних міст власника представляла замкова адміністрація на чолі з намісником феодального власника. Замкова адміністрація відала замком, центральною частиною міста і приписаними селянами з навколишніх сіл, а міську громаду представляв війт. Проте найбільший вплив на розвиток самоврядних традицій справило магдебурзьке право, яке передбачало створення власних органів міського самоврядування, магістратів, які у свою чергу складалися із двох колегій - ради (адміністративний орган) та лави (судовий орган). До складу ради входив бурмистер та від трьох до шести радців, які обиралися жителями міста і по черзі виконували повноваження бурмистра. Очолював колегію лавників війт, він обирався жителями міста або призначався Королем Польським. У 1870 році у Російській імперії відбулася міська реформа. Органами міського самоврядування стали міські думи. Вони обиралися всім населенням на чотири роки на основі майнового цензу. Міська дума призначала управу і обирала міського голову. Обраний міський голова повітового міста затверджувався на своїй посаді губернатором, а губернського міста - міністром внутрішніх справ Російської імперії. Після Жовтневого перевороту 1917 року посада міського голови була скасована. Від часу встановлення радянської влади в Україні про міське самоврядування забули на довгих 70 років, оскільки ради, які в кінці 80-х і отримали назву «ради народних депутатів», так і залишились формальним придатком однопартійної системи державного керівництва. </w:t>
      </w:r>
    </w:p>
    <w:p w:rsidR="00031EBC" w:rsidRPr="00031EBC" w:rsidRDefault="00031EBC" w:rsidP="00031EBC">
      <w:pPr>
        <w:widowControl w:val="0"/>
        <w:spacing w:after="0" w:line="360" w:lineRule="auto"/>
        <w:ind w:firstLine="680"/>
        <w:jc w:val="both"/>
        <w:rPr>
          <w:rFonts w:ascii="Times New Roman" w:hAnsi="Times New Roman"/>
          <w:sz w:val="28"/>
          <w:lang w:val="uk-UA" w:eastAsia="ru-RU"/>
        </w:rPr>
      </w:pPr>
      <w:r w:rsidRPr="00031EBC">
        <w:rPr>
          <w:rFonts w:ascii="Times New Roman" w:hAnsi="Times New Roman"/>
          <w:sz w:val="28"/>
          <w:lang w:val="uk-UA" w:eastAsia="ru-RU"/>
        </w:rPr>
        <w:t xml:space="preserve">2. За роки незалежності конституційно-правовий статус міського голови набув чіткого визначення. Сьогодні він регламентується положеннями </w:t>
      </w:r>
      <w:r w:rsidRPr="00031EBC">
        <w:rPr>
          <w:rFonts w:ascii="Times New Roman" w:hAnsi="Times New Roman"/>
          <w:sz w:val="28"/>
          <w:lang w:val="uk-UA" w:eastAsia="ru-RU"/>
        </w:rPr>
        <w:lastRenderedPageBreak/>
        <w:t>Конституції України, Виборчим кодексом України, Законами України «Про місцеве самоврядування в Україні», «Про службу в органах місцевого самоврядування», «Про столицю України – місто-герой Київ», а також іншими законодавчими та підзаконними нормативно-правовими актами. Міський голова є одноосібним інститутом муніципальної публічної влади, який відіграє важливу роль у процесі забезпечення системного та налагодженого функціонування всієї системи органів місцевого самоврядування на міському рівні. Відповідно до діючого законодавства міський голова має значні важелі впливу на організацію роботи представницького органу місцевого самоврядування. Особливе значення міського голови в системі місцевого самоврядування України, окрім вищезазначеного, пояснюється також тим, що, по-перше, він обирається на посаду шляхом прямих, загальних та рівних виборів безпосередньо членами територіальної громади, а отже - є одним з представницьких органів публічної влади, а по-друге, в умовах реального наповнення місцевого самоврядування повноваженнями та ресурсами для їх здійснення, що має місце в контексті децентралізації державної влади, зміщуються акценти щодо вимог до якості та ролі органів влади в житті окремої людини з загальнодержавного на місцевий рівень.</w:t>
      </w:r>
    </w:p>
    <w:p w:rsidR="00031EBC" w:rsidRPr="00031EBC" w:rsidRDefault="00031EBC" w:rsidP="00031EBC">
      <w:pPr>
        <w:widowControl w:val="0"/>
        <w:spacing w:after="0" w:line="360" w:lineRule="auto"/>
        <w:ind w:firstLine="680"/>
        <w:jc w:val="both"/>
        <w:rPr>
          <w:rFonts w:ascii="Times New Roman" w:hAnsi="Times New Roman"/>
          <w:sz w:val="28"/>
          <w:lang w:val="uk-UA" w:eastAsia="ru-RU"/>
        </w:rPr>
      </w:pPr>
      <w:r w:rsidRPr="00031EBC">
        <w:rPr>
          <w:rFonts w:ascii="Times New Roman" w:hAnsi="Times New Roman"/>
          <w:sz w:val="28"/>
          <w:lang w:val="uk-UA" w:eastAsia="ru-RU"/>
        </w:rPr>
        <w:t xml:space="preserve">3. В Україні порядок обрання на посаду міського голови регламентується положеннями Основного закону та Виборчого кодексу. Міський голова обирається шляхом таємного голосування на основі загального, рівного та прямого виборчого права. Вибори міського голови проводяться в єдиному одномандатному міському виборчому окрузі за мажоритарною системою: відносної більшості у містах з кількістю виборців до 75 тисяч осіб та абсолютної більшості у містах з кількістю виборців більше 75 тисяч. Міським головою може бути обраний громадянин України, який має право голосу та на день виборів досяг 18 років. Висування кандидатів на посаду міського голови в Україні реалізується через місцеві організації політичних партій та шляхом </w:t>
      </w:r>
      <w:proofErr w:type="spellStart"/>
      <w:r w:rsidRPr="00031EBC">
        <w:rPr>
          <w:rFonts w:ascii="Times New Roman" w:hAnsi="Times New Roman"/>
          <w:sz w:val="28"/>
          <w:lang w:val="uk-UA" w:eastAsia="ru-RU"/>
        </w:rPr>
        <w:t>самовисування</w:t>
      </w:r>
      <w:proofErr w:type="spellEnd"/>
      <w:r w:rsidRPr="00031EBC">
        <w:rPr>
          <w:rFonts w:ascii="Times New Roman" w:hAnsi="Times New Roman"/>
          <w:sz w:val="28"/>
          <w:lang w:val="uk-UA" w:eastAsia="ru-RU"/>
        </w:rPr>
        <w:t xml:space="preserve">. Обраним міським головою вважається кандидат, який за результатами голосування отримав найбільшу кількість голосів виборців (у містах з населенням до 75 тисяч осіб), та більше половини голосів виборців, що </w:t>
      </w:r>
      <w:r w:rsidRPr="00031EBC">
        <w:rPr>
          <w:rFonts w:ascii="Times New Roman" w:hAnsi="Times New Roman"/>
          <w:sz w:val="28"/>
          <w:lang w:val="uk-UA" w:eastAsia="ru-RU"/>
        </w:rPr>
        <w:lastRenderedPageBreak/>
        <w:t>прийняли участь у голосуванні (у містах з населенням більше 75 тисяч осіб).</w:t>
      </w:r>
    </w:p>
    <w:p w:rsidR="00031EBC" w:rsidRPr="00031EBC" w:rsidRDefault="00031EBC" w:rsidP="00031EBC">
      <w:pPr>
        <w:widowControl w:val="0"/>
        <w:spacing w:after="0" w:line="360" w:lineRule="auto"/>
        <w:ind w:firstLine="680"/>
        <w:jc w:val="both"/>
        <w:rPr>
          <w:rFonts w:ascii="Times New Roman" w:hAnsi="Times New Roman"/>
          <w:sz w:val="28"/>
          <w:lang w:val="uk-UA" w:eastAsia="ru-RU"/>
        </w:rPr>
      </w:pPr>
      <w:r w:rsidRPr="00031EBC">
        <w:rPr>
          <w:rFonts w:ascii="Times New Roman" w:hAnsi="Times New Roman"/>
          <w:sz w:val="28"/>
          <w:lang w:val="uk-UA" w:eastAsia="ru-RU"/>
        </w:rPr>
        <w:t>4. Функції міського голови – це основні напрями і види його муніципальної діяльності, за допомогою яких він виражає волю та інтереси міської територіальної громади, забезпечує її стабільне функціонування як первинне територіальне співтовариство через вирішення питань місцевого значення, забезпечує здійснення вказаною громадою відносин з державою, її органами, органами місцевого самоврядування в межах Конституції і законів України. Основними функціями міського голови є політична, економічна, соціальна, культурна, екологічна. Повноваження міського голови – це закріплені на законодавчому рівні права і обов’язки, необхідні йому для здійснення завдань і функцій місцевого самоврядування на території міста. Всі повноваження міського голови можна умовно поділити на декілька груп: повноваження з організації роботи міської ради, сесій ради, а також органів, які вони утворюють; повноваження, пов’язані із забезпеченням реалізації міською територіальною громадою форм безпосереднього (прямого) волевиявлення; повноваження в галузі програмування розвитку територій місцевого самоврядування, бюджету та фінансування; розпорядчі та представницькі повноваження; повноваження в галузі забезпечення законності, охорони прав і свобод людини і громадянина на території міської територіальної громади та ін.</w:t>
      </w:r>
    </w:p>
    <w:p w:rsidR="00031EBC" w:rsidRPr="00031EBC" w:rsidRDefault="00031EBC" w:rsidP="00031EBC">
      <w:pPr>
        <w:widowControl w:val="0"/>
        <w:spacing w:after="0" w:line="360" w:lineRule="auto"/>
        <w:ind w:firstLine="680"/>
        <w:jc w:val="both"/>
        <w:rPr>
          <w:rFonts w:ascii="Times New Roman" w:hAnsi="Times New Roman"/>
          <w:sz w:val="28"/>
          <w:lang w:val="uk-UA" w:eastAsia="ru-RU"/>
        </w:rPr>
      </w:pPr>
      <w:r w:rsidRPr="00031EBC">
        <w:rPr>
          <w:rFonts w:ascii="Times New Roman" w:hAnsi="Times New Roman"/>
          <w:sz w:val="28"/>
          <w:lang w:val="uk-UA" w:eastAsia="ru-RU"/>
        </w:rPr>
        <w:t xml:space="preserve">5. </w:t>
      </w:r>
      <w:proofErr w:type="spellStart"/>
      <w:r w:rsidRPr="00031EBC">
        <w:rPr>
          <w:rFonts w:ascii="Times New Roman" w:hAnsi="Times New Roman"/>
          <w:sz w:val="28"/>
          <w:lang w:val="uk-UA" w:eastAsia="ru-RU"/>
        </w:rPr>
        <w:t>Муніципально</w:t>
      </w:r>
      <w:proofErr w:type="spellEnd"/>
      <w:r w:rsidRPr="00031EBC">
        <w:rPr>
          <w:rFonts w:ascii="Times New Roman" w:hAnsi="Times New Roman"/>
          <w:sz w:val="28"/>
          <w:lang w:val="uk-UA" w:eastAsia="ru-RU"/>
        </w:rPr>
        <w:t xml:space="preserve">-правова відповідальність міського голови виступає одним із важливих принципів місцевого самоврядування та вагомим елементом його правового статусу. </w:t>
      </w:r>
      <w:proofErr w:type="spellStart"/>
      <w:r w:rsidRPr="00031EBC">
        <w:rPr>
          <w:rFonts w:ascii="Times New Roman" w:hAnsi="Times New Roman"/>
          <w:sz w:val="28"/>
          <w:lang w:val="uk-UA" w:eastAsia="ru-RU"/>
        </w:rPr>
        <w:t>Муніципально</w:t>
      </w:r>
      <w:proofErr w:type="spellEnd"/>
      <w:r w:rsidRPr="00031EBC">
        <w:rPr>
          <w:rFonts w:ascii="Times New Roman" w:hAnsi="Times New Roman"/>
          <w:sz w:val="28"/>
          <w:lang w:val="uk-UA" w:eastAsia="ru-RU"/>
        </w:rPr>
        <w:t xml:space="preserve">-правова відповідальність міського голови є окремим видом юридичної відповідальності, що має політико-правовий характер, настає за скоєння </w:t>
      </w:r>
      <w:proofErr w:type="spellStart"/>
      <w:r w:rsidRPr="00031EBC">
        <w:rPr>
          <w:rFonts w:ascii="Times New Roman" w:hAnsi="Times New Roman"/>
          <w:sz w:val="28"/>
          <w:lang w:val="uk-UA" w:eastAsia="ru-RU"/>
        </w:rPr>
        <w:t>муніципально</w:t>
      </w:r>
      <w:proofErr w:type="spellEnd"/>
      <w:r w:rsidRPr="00031EBC">
        <w:rPr>
          <w:rFonts w:ascii="Times New Roman" w:hAnsi="Times New Roman"/>
          <w:sz w:val="28"/>
          <w:lang w:val="uk-UA" w:eastAsia="ru-RU"/>
        </w:rPr>
        <w:t xml:space="preserve">-правового делікту та полягає у несприятливих, негативних наслідках для вказаної посадової особи місцевого самоврядування, що передбачені нормами муніципального права. Законодавство України передбачає дві основні форми </w:t>
      </w:r>
      <w:proofErr w:type="spellStart"/>
      <w:r w:rsidRPr="00031EBC">
        <w:rPr>
          <w:rFonts w:ascii="Times New Roman" w:hAnsi="Times New Roman"/>
          <w:sz w:val="28"/>
          <w:lang w:val="uk-UA" w:eastAsia="ru-RU"/>
        </w:rPr>
        <w:t>муніципально</w:t>
      </w:r>
      <w:proofErr w:type="spellEnd"/>
      <w:r w:rsidRPr="00031EBC">
        <w:rPr>
          <w:rFonts w:ascii="Times New Roman" w:hAnsi="Times New Roman"/>
          <w:sz w:val="28"/>
          <w:lang w:val="uk-UA" w:eastAsia="ru-RU"/>
        </w:rPr>
        <w:t xml:space="preserve">-правової відповідальності міського голови: призупинення дії розпоряджень міського голови та дострокове припинення повноважень міського голови. На жаль, встановлений в українському законодавстві механізм притягнення головної посадової особи міста до відповідальності має низку недоліків, які значно </w:t>
      </w:r>
      <w:r w:rsidRPr="00031EBC">
        <w:rPr>
          <w:rFonts w:ascii="Times New Roman" w:hAnsi="Times New Roman"/>
          <w:sz w:val="28"/>
          <w:lang w:val="uk-UA" w:eastAsia="ru-RU"/>
        </w:rPr>
        <w:lastRenderedPageBreak/>
        <w:t>впливають на його практичне застосування.</w:t>
      </w:r>
    </w:p>
    <w:p w:rsidR="00031EBC" w:rsidRPr="00031EBC" w:rsidRDefault="00031EBC" w:rsidP="00031EBC">
      <w:pPr>
        <w:widowControl w:val="0"/>
        <w:spacing w:after="0" w:line="360" w:lineRule="auto"/>
        <w:ind w:firstLine="680"/>
        <w:jc w:val="both"/>
        <w:rPr>
          <w:rFonts w:ascii="Times New Roman" w:hAnsi="Times New Roman"/>
          <w:sz w:val="28"/>
          <w:lang w:val="uk-UA" w:eastAsia="ru-RU"/>
        </w:rPr>
      </w:pPr>
      <w:r w:rsidRPr="00031EBC">
        <w:rPr>
          <w:rFonts w:ascii="Times New Roman" w:hAnsi="Times New Roman"/>
          <w:sz w:val="28"/>
          <w:lang w:val="uk-UA" w:eastAsia="ru-RU"/>
        </w:rPr>
        <w:t xml:space="preserve">6. Правові гарантії діяльності міського голови – це необхідні для реалізації його повноважень, закріплені в законодавчих та інших нормативно-правових актах, в тому числі й актах локального регулювання, організаційні можливості, </w:t>
      </w:r>
      <w:proofErr w:type="spellStart"/>
      <w:r w:rsidRPr="00031EBC">
        <w:rPr>
          <w:rFonts w:ascii="Times New Roman" w:hAnsi="Times New Roman"/>
          <w:sz w:val="28"/>
          <w:lang w:val="uk-UA" w:eastAsia="ru-RU"/>
        </w:rPr>
        <w:t>компетенційні</w:t>
      </w:r>
      <w:proofErr w:type="spellEnd"/>
      <w:r w:rsidRPr="00031EBC">
        <w:rPr>
          <w:rFonts w:ascii="Times New Roman" w:hAnsi="Times New Roman"/>
          <w:sz w:val="28"/>
          <w:lang w:val="uk-UA" w:eastAsia="ru-RU"/>
        </w:rPr>
        <w:t xml:space="preserve"> права та обов’язки, а також спеціальні процесуально-правові механізми, які у своїй сукупності забезпечують безперешкодну, реальну та ефективну участь головної посадової особи міської територіальної громади у процесі вирішення питань місцевого значення. Аналіз нормативно-правової бази місцевого самоврядування на предмет визначення гарантій діяльності міського голови відповідно до чинного законодавства дозволяє умовно поділити їх на такі групи: організаційні гарантії, матеріальні гарантії та гарантії трудових прав міського голови. Центральне місце у системі правових гарантій діяльності міських голів посідає судовий захист.</w:t>
      </w:r>
    </w:p>
    <w:p w:rsidR="00031EBC" w:rsidRPr="00031EBC" w:rsidRDefault="00031EBC" w:rsidP="00031EBC">
      <w:pPr>
        <w:widowControl w:val="0"/>
        <w:spacing w:after="0" w:line="360" w:lineRule="auto"/>
        <w:ind w:firstLine="680"/>
        <w:jc w:val="both"/>
        <w:rPr>
          <w:rFonts w:ascii="Times New Roman" w:hAnsi="Times New Roman"/>
          <w:sz w:val="28"/>
          <w:lang w:val="uk-UA" w:eastAsia="ru-RU"/>
        </w:rPr>
      </w:pPr>
      <w:r w:rsidRPr="00031EBC">
        <w:rPr>
          <w:rFonts w:ascii="Times New Roman" w:hAnsi="Times New Roman"/>
          <w:sz w:val="28"/>
          <w:lang w:val="uk-UA" w:eastAsia="ru-RU"/>
        </w:rPr>
        <w:t xml:space="preserve">7. Сьогодні обґрунтування організаційних форм роботи міського голови, а також уточнення їх різновиду є необхідним кроком не тільки для нормативного закріплення тих з них, що відповідно до вимог часу набули нової ваги та значення, але і для вдосконалення вже існуючих. Обґрунтовано, що найбільш важливе значення в інституційному аспекті мають наступні критерії покращення ефективності організаційно-правових форм діяльності міського голови: соціальний (наприклад, встановлення як внутрішньодержавних, так і міжнародних </w:t>
      </w:r>
      <w:proofErr w:type="spellStart"/>
      <w:r w:rsidRPr="00031EBC">
        <w:rPr>
          <w:rFonts w:ascii="Times New Roman" w:hAnsi="Times New Roman"/>
          <w:sz w:val="28"/>
          <w:lang w:val="uk-UA" w:eastAsia="ru-RU"/>
        </w:rPr>
        <w:t>зв’язків</w:t>
      </w:r>
      <w:proofErr w:type="spellEnd"/>
      <w:r w:rsidRPr="00031EBC">
        <w:rPr>
          <w:rFonts w:ascii="Times New Roman" w:hAnsi="Times New Roman"/>
          <w:sz w:val="28"/>
          <w:lang w:val="uk-UA" w:eastAsia="ru-RU"/>
        </w:rPr>
        <w:t xml:space="preserve"> з іншими містами, союзами місцевих влад); інтелектуальний (організаційно-правові </w:t>
      </w:r>
      <w:proofErr w:type="spellStart"/>
      <w:r w:rsidRPr="00031EBC">
        <w:rPr>
          <w:rFonts w:ascii="Times New Roman" w:hAnsi="Times New Roman"/>
          <w:sz w:val="28"/>
          <w:lang w:val="uk-UA" w:eastAsia="ru-RU"/>
        </w:rPr>
        <w:t>формм</w:t>
      </w:r>
      <w:proofErr w:type="spellEnd"/>
      <w:r w:rsidRPr="00031EBC">
        <w:rPr>
          <w:rFonts w:ascii="Times New Roman" w:hAnsi="Times New Roman"/>
          <w:sz w:val="28"/>
          <w:lang w:val="uk-UA" w:eastAsia="ru-RU"/>
        </w:rPr>
        <w:t xml:space="preserve"> діяльності міського голови повинні здійснюватися на високому компетентному рівні, на базі інтеграцій знань та досвіду з багатьох сфер людської життєдіяльності); економічний (в умовах соціально-економічної кризи, в якій опинилася Україна, а також враховуючи пандемію COVID-19, слід чітко регламентувати як саму організаційну діяльність міського голови, так і організаційно-правові форми, вживані та реалізовані ним при її здійсненні), процедурний (міський голова повинен дотримуватися загальнодемократичних процесів і тенденцій, що відбуваються як усередині держави, так і на локальному рівні в системі місцевого самоврядування України). Також важливою організаційно-правовою </w:t>
      </w:r>
      <w:r w:rsidRPr="00031EBC">
        <w:rPr>
          <w:rFonts w:ascii="Times New Roman" w:hAnsi="Times New Roman"/>
          <w:sz w:val="28"/>
          <w:lang w:val="uk-UA" w:eastAsia="ru-RU"/>
        </w:rPr>
        <w:lastRenderedPageBreak/>
        <w:t>формою діяльності міського голови, що сьогодні вимагає покращення, є звітування міського голови. Вважаємо, що для подальшого розвитку практики звітування міських голів про свою роботу перед міською громадою важливим та необхідним є чітке визначення процедури його проведення в статуті відповідної міської громади. Чітка регламентація звітування міських голів дозволить уникнути вільного трактування положень законодавства та труднощів, пов’язаних із визначенням форм та порядку його здійснення.</w:t>
      </w:r>
    </w:p>
    <w:p w:rsidR="00031EBC" w:rsidRPr="00031EBC" w:rsidRDefault="00031EBC" w:rsidP="00031EBC">
      <w:pPr>
        <w:widowControl w:val="0"/>
        <w:spacing w:after="0" w:line="360" w:lineRule="auto"/>
        <w:ind w:firstLine="680"/>
        <w:jc w:val="both"/>
        <w:rPr>
          <w:rFonts w:ascii="Times New Roman" w:hAnsi="Times New Roman"/>
          <w:sz w:val="28"/>
          <w:lang w:val="uk-UA" w:eastAsia="ru-RU"/>
        </w:rPr>
      </w:pPr>
      <w:r w:rsidRPr="00031EBC">
        <w:rPr>
          <w:rFonts w:ascii="Times New Roman" w:hAnsi="Times New Roman"/>
          <w:sz w:val="28"/>
          <w:lang w:val="uk-UA" w:eastAsia="ru-RU"/>
        </w:rPr>
        <w:t>8. В дипломній роботі досліджені можливості використання досвіду зарубіжних країн щодо правового регулювання інституту міського голови. Так, світова практика демонструє велику розмаїтість організаційно-правових форм управління, що використовуються на рівні міст. У зв’язку з цим вчені виокремлюють п’ять різних організаційно-правових форм: «сильна рада - слабкий мер», «сильний мер - слабка рада», «рада – керуючий», «комісійна форма», «комбінована форма». Однак, на нашу думку, жодну з наведених організаційно-правових форм не можна застосувати до українських міст у чистому вигляді. Найбільш близькою моделлю є модель «сильного мера», навіть скоріше модель з першої класифікації «сильний мер - слабка рада». Ключовою ознакою відповідності цим моделям є виборність міського голови територіальною громадою. Хоча згідно з українським законодавством, міський голова є підзвітним міській раді, реально він є сильним, особливо у випадку, коли діє разом з адміністративним апаратом, який забезпечує контроль за виборчим процесом і просуванням більшості своїх прихильників. Відповідно, представляється, що вирішення деяких проблем правового статусу міського голови може бути значно прискорено шляхом вивчення і використання зарубіжної практики правового регулювання цього муніципального інституту.</w:t>
      </w:r>
    </w:p>
    <w:p w:rsidR="00031EBC" w:rsidRPr="00031EBC" w:rsidRDefault="00031EBC" w:rsidP="00031EBC">
      <w:pPr>
        <w:widowControl w:val="0"/>
        <w:spacing w:after="0" w:line="360" w:lineRule="auto"/>
        <w:ind w:firstLine="680"/>
        <w:jc w:val="both"/>
        <w:rPr>
          <w:rFonts w:ascii="Times New Roman" w:hAnsi="Times New Roman"/>
          <w:sz w:val="28"/>
          <w:lang w:val="uk-UA" w:eastAsia="ru-RU"/>
        </w:rPr>
      </w:pPr>
    </w:p>
    <w:p w:rsidR="00031EBC" w:rsidRPr="00031EBC" w:rsidRDefault="00031EBC" w:rsidP="00031EBC">
      <w:pPr>
        <w:rPr>
          <w:rFonts w:ascii="Times New Roman" w:hAnsi="Times New Roman" w:cs="Arial"/>
          <w:b/>
          <w:caps/>
          <w:kern w:val="32"/>
          <w:sz w:val="28"/>
          <w:szCs w:val="30"/>
          <w:lang w:val="uk-UA" w:eastAsia="ru-RU"/>
        </w:rPr>
      </w:pPr>
      <w:bookmarkStart w:id="7" w:name="_Ref533335089"/>
      <w:r w:rsidRPr="00031EBC">
        <w:rPr>
          <w:lang w:val="uk-UA"/>
        </w:rPr>
        <w:br w:type="page"/>
      </w:r>
    </w:p>
    <w:p w:rsidR="00031EBC" w:rsidRPr="00031EBC" w:rsidRDefault="00031EBC" w:rsidP="00031EBC">
      <w:pPr>
        <w:keepNext/>
        <w:spacing w:after="0" w:line="360" w:lineRule="auto"/>
        <w:jc w:val="center"/>
        <w:outlineLvl w:val="0"/>
        <w:rPr>
          <w:rFonts w:ascii="Times New Roman" w:hAnsi="Times New Roman" w:cs="Arial"/>
          <w:b/>
          <w:caps/>
          <w:kern w:val="32"/>
          <w:sz w:val="28"/>
          <w:szCs w:val="30"/>
          <w:lang w:val="uk-UA" w:eastAsia="ru-RU"/>
        </w:rPr>
      </w:pPr>
      <w:bookmarkStart w:id="8" w:name="_Toc53062400"/>
      <w:bookmarkStart w:id="9" w:name="_Toc57316863"/>
      <w:r w:rsidRPr="00031EBC">
        <w:rPr>
          <w:rFonts w:ascii="Times New Roman" w:hAnsi="Times New Roman" w:cs="Arial"/>
          <w:b/>
          <w:caps/>
          <w:kern w:val="32"/>
          <w:sz w:val="28"/>
          <w:szCs w:val="30"/>
          <w:lang w:val="uk-UA" w:eastAsia="ru-RU"/>
        </w:rPr>
        <w:lastRenderedPageBreak/>
        <w:t>СПИСОК ВИКОРИСТАНих джерел</w:t>
      </w:r>
      <w:bookmarkEnd w:id="8"/>
      <w:bookmarkEnd w:id="9"/>
    </w:p>
    <w:p w:rsidR="00031EBC" w:rsidRPr="00031EBC" w:rsidRDefault="00031EBC" w:rsidP="00031EBC">
      <w:pPr>
        <w:widowControl w:val="0"/>
        <w:spacing w:after="0" w:line="360" w:lineRule="auto"/>
        <w:ind w:left="360"/>
        <w:jc w:val="both"/>
        <w:rPr>
          <w:rFonts w:ascii="Times New Roman" w:hAnsi="Times New Roman"/>
          <w:sz w:val="28"/>
          <w:lang w:val="uk-UA" w:eastAsia="ru-RU"/>
        </w:rPr>
      </w:pPr>
    </w:p>
    <w:p w:rsidR="00031EBC" w:rsidRPr="00031EBC" w:rsidRDefault="00031EBC" w:rsidP="00031EBC">
      <w:pPr>
        <w:widowControl w:val="0"/>
        <w:spacing w:after="0" w:line="360" w:lineRule="auto"/>
        <w:jc w:val="center"/>
        <w:rPr>
          <w:rFonts w:ascii="Times New Roman" w:hAnsi="Times New Roman"/>
          <w:b/>
          <w:sz w:val="28"/>
          <w:lang w:val="uk-UA" w:eastAsia="ru-RU"/>
        </w:rPr>
      </w:pPr>
      <w:r w:rsidRPr="00031EBC">
        <w:rPr>
          <w:rFonts w:ascii="Times New Roman" w:hAnsi="Times New Roman"/>
          <w:b/>
          <w:sz w:val="28"/>
          <w:lang w:val="uk-UA" w:eastAsia="ru-RU"/>
        </w:rPr>
        <w:t>Нормативний матеріал</w:t>
      </w:r>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10" w:name="_Ref44438338"/>
      <w:r w:rsidRPr="00031EBC">
        <w:rPr>
          <w:rFonts w:ascii="Times New Roman" w:hAnsi="Times New Roman"/>
          <w:sz w:val="28"/>
          <w:lang w:val="uk-UA" w:eastAsia="ru-RU"/>
        </w:rPr>
        <w:t xml:space="preserve">Конституція України: Основний Закон України від 28.06.1996 року </w:t>
      </w:r>
      <w:r w:rsidRPr="00031EBC">
        <w:rPr>
          <w:rFonts w:ascii="Times New Roman" w:hAnsi="Times New Roman"/>
          <w:sz w:val="28"/>
          <w:lang w:val="uk-UA" w:eastAsia="ru-RU"/>
        </w:rPr>
        <w:br/>
        <w:t xml:space="preserve">№ 254к/96-ВР // Відомості Верховної Ради України. - 1996. - № 30. - </w:t>
      </w:r>
      <w:r w:rsidRPr="00031EBC">
        <w:rPr>
          <w:rFonts w:ascii="Times New Roman" w:hAnsi="Times New Roman"/>
          <w:sz w:val="28"/>
          <w:lang w:val="uk-UA" w:eastAsia="ru-RU"/>
        </w:rPr>
        <w:br/>
        <w:t>Ст. 141.</w:t>
      </w:r>
      <w:bookmarkEnd w:id="7"/>
      <w:bookmarkEnd w:id="10"/>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11" w:name="_Ref44438583"/>
      <w:r w:rsidRPr="00031EBC">
        <w:rPr>
          <w:rFonts w:ascii="Times New Roman" w:hAnsi="Times New Roman"/>
          <w:sz w:val="28"/>
          <w:lang w:val="uk-UA" w:eastAsia="ru-RU"/>
        </w:rPr>
        <w:t xml:space="preserve">Європейська Хартія місцевого самоврядування від 15.10.1985 року. [Електронний ресурс]. – Режим доступу: https://zakon.rada.gov.ua/laws/ </w:t>
      </w:r>
      <w:proofErr w:type="spellStart"/>
      <w:r w:rsidRPr="00031EBC">
        <w:rPr>
          <w:rFonts w:ascii="Times New Roman" w:hAnsi="Times New Roman"/>
          <w:sz w:val="28"/>
          <w:lang w:val="uk-UA" w:eastAsia="ru-RU"/>
        </w:rPr>
        <w:t>show</w:t>
      </w:r>
      <w:proofErr w:type="spellEnd"/>
      <w:r w:rsidRPr="00031EBC">
        <w:rPr>
          <w:rFonts w:ascii="Times New Roman" w:hAnsi="Times New Roman"/>
          <w:sz w:val="28"/>
          <w:lang w:val="uk-UA" w:eastAsia="ru-RU"/>
        </w:rPr>
        <w:t>/994_036#Text</w:t>
      </w:r>
      <w:bookmarkEnd w:id="11"/>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12" w:name="_Ref44505180"/>
      <w:r w:rsidRPr="00031EBC">
        <w:rPr>
          <w:rFonts w:ascii="Times New Roman" w:hAnsi="Times New Roman"/>
          <w:sz w:val="28"/>
          <w:lang w:val="uk-UA" w:eastAsia="ru-RU"/>
        </w:rPr>
        <w:t xml:space="preserve">Європейська хартія міст II (Маніфест нової урбаністики) від </w:t>
      </w:r>
      <w:r w:rsidRPr="00031EBC">
        <w:rPr>
          <w:rFonts w:ascii="Times New Roman" w:hAnsi="Times New Roman"/>
          <w:sz w:val="28"/>
          <w:lang w:val="uk-UA" w:eastAsia="ru-RU"/>
        </w:rPr>
        <w:br/>
        <w:t>29.05.1992 року. [Електронний ресурс]. – Режим доступу: http://www.slg-coe.org.ua/wp-content/uploads/2015/05/Principle-9.-European-chart.pdf</w:t>
      </w:r>
      <w:bookmarkEnd w:id="12"/>
      <w:r w:rsidRPr="00031EBC">
        <w:rPr>
          <w:rFonts w:ascii="Times New Roman" w:hAnsi="Times New Roman"/>
          <w:sz w:val="28"/>
          <w:lang w:val="uk-UA" w:eastAsia="ru-RU"/>
        </w:rPr>
        <w:t xml:space="preserve"> </w:t>
      </w:r>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13" w:name="_Ref44417414"/>
      <w:r w:rsidRPr="00031EBC">
        <w:rPr>
          <w:rFonts w:ascii="Times New Roman" w:hAnsi="Times New Roman"/>
          <w:sz w:val="28"/>
          <w:lang w:val="uk-UA" w:eastAsia="ru-RU"/>
        </w:rPr>
        <w:t>Декларація про державний суверенітет України від 16.07.1990 року № 55-XII // Відомості Верховної Ради України. – 1990. – №31. – Ст. 429.</w:t>
      </w:r>
      <w:bookmarkEnd w:id="13"/>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14" w:name="_Ref44418372"/>
      <w:r w:rsidRPr="00031EBC">
        <w:rPr>
          <w:rFonts w:ascii="Times New Roman" w:hAnsi="Times New Roman"/>
          <w:sz w:val="28"/>
          <w:lang w:val="uk-UA" w:eastAsia="ru-RU"/>
        </w:rPr>
        <w:t>Конституційний Договір між Верховною Радою України та Президентом України про основні засади організації та функціонування державної влади і місцевого самоврядування в Україні на період до прийняття нової Конституції України від 08.06.1995 року № 1к/95-ВР // Відомості Верховної Ради України. – 1995. – № 18. – Ст. 133.</w:t>
      </w:r>
      <w:bookmarkEnd w:id="14"/>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15" w:name="_Ref44439318"/>
      <w:r w:rsidRPr="00031EBC">
        <w:rPr>
          <w:rFonts w:ascii="Times New Roman" w:hAnsi="Times New Roman"/>
          <w:sz w:val="28"/>
          <w:lang w:val="uk-UA" w:eastAsia="ru-RU"/>
        </w:rPr>
        <w:t>Виборчий кодекс України: Закон від 19.12.2019 року № 396-IX // Відомості Верховної Ради України. – 2020. – № 7-9. – Ст. 48.</w:t>
      </w:r>
      <w:bookmarkEnd w:id="15"/>
      <w:r w:rsidRPr="00031EBC">
        <w:rPr>
          <w:rFonts w:ascii="Times New Roman" w:hAnsi="Times New Roman"/>
          <w:sz w:val="28"/>
          <w:lang w:val="uk-UA" w:eastAsia="ru-RU"/>
        </w:rPr>
        <w:t xml:space="preserve"> </w:t>
      </w:r>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16" w:name="_Ref44438492"/>
      <w:r w:rsidRPr="00031EBC">
        <w:rPr>
          <w:rFonts w:ascii="Times New Roman" w:hAnsi="Times New Roman"/>
          <w:sz w:val="28"/>
          <w:lang w:val="uk-UA" w:eastAsia="ru-RU"/>
        </w:rPr>
        <w:t xml:space="preserve">Про місцеве самоврядування в Україні: Закон України від 21.05.1997 року № 280/97-ВР // Відомості Верховної Ради України. – 1997. – № 24. – </w:t>
      </w:r>
      <w:r w:rsidRPr="00031EBC">
        <w:rPr>
          <w:rFonts w:ascii="Times New Roman" w:hAnsi="Times New Roman"/>
          <w:sz w:val="28"/>
          <w:lang w:val="uk-UA" w:eastAsia="ru-RU"/>
        </w:rPr>
        <w:br/>
        <w:t>Ст. 170.</w:t>
      </w:r>
      <w:bookmarkEnd w:id="16"/>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17" w:name="_Ref44439446"/>
      <w:r w:rsidRPr="00031EBC">
        <w:rPr>
          <w:rFonts w:ascii="Times New Roman" w:hAnsi="Times New Roman"/>
          <w:sz w:val="28"/>
          <w:lang w:val="uk-UA" w:eastAsia="ru-RU"/>
        </w:rPr>
        <w:t>Про службу в органах місцевого самоврядування: Закон України від 07.06.2001 року № 2493-III // Відомості Верховної Ради України. – 2001. – № 33. – Ст. 175.</w:t>
      </w:r>
      <w:bookmarkEnd w:id="17"/>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18" w:name="_Ref44439531"/>
      <w:r w:rsidRPr="00031EBC">
        <w:rPr>
          <w:rFonts w:ascii="Times New Roman" w:hAnsi="Times New Roman"/>
          <w:sz w:val="28"/>
          <w:lang w:val="uk-UA" w:eastAsia="ru-RU"/>
        </w:rPr>
        <w:t xml:space="preserve">Про столицю України - місто-герой Київ: Закон України від </w:t>
      </w:r>
      <w:r w:rsidRPr="00031EBC">
        <w:rPr>
          <w:rFonts w:ascii="Times New Roman" w:hAnsi="Times New Roman"/>
          <w:sz w:val="28"/>
          <w:lang w:val="uk-UA" w:eastAsia="ru-RU"/>
        </w:rPr>
        <w:br/>
        <w:t>15.01.1999 року № 401-XIV // Відомості Верховної Ради України. – 1999. – № 11. – Ст. 79.</w:t>
      </w:r>
      <w:bookmarkEnd w:id="18"/>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19" w:name="_Ref44417537"/>
      <w:r w:rsidRPr="00031EBC">
        <w:rPr>
          <w:rFonts w:ascii="Times New Roman" w:hAnsi="Times New Roman"/>
          <w:sz w:val="28"/>
          <w:lang w:val="uk-UA" w:eastAsia="ru-RU"/>
        </w:rPr>
        <w:t xml:space="preserve">Про місцеві Ради народних депутатів Української PCP та місцеве </w:t>
      </w:r>
      <w:r w:rsidRPr="00031EBC">
        <w:rPr>
          <w:rFonts w:ascii="Times New Roman" w:hAnsi="Times New Roman"/>
          <w:sz w:val="28"/>
          <w:lang w:val="uk-UA" w:eastAsia="ru-RU"/>
        </w:rPr>
        <w:lastRenderedPageBreak/>
        <w:t>самоврядування в Україні: Закон України від 07.12.1990 року № 533-XII (втратив чинність) // Відомості Верховної Ради України. – 1991. – №2. – Ст. 5.</w:t>
      </w:r>
      <w:bookmarkEnd w:id="19"/>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20" w:name="_Ref44417822"/>
      <w:r w:rsidRPr="00031EBC">
        <w:rPr>
          <w:rFonts w:ascii="Times New Roman" w:hAnsi="Times New Roman"/>
          <w:sz w:val="28"/>
          <w:lang w:val="uk-UA" w:eastAsia="ru-RU"/>
        </w:rPr>
        <w:t>Про місцеві Ради народних депутатів та місцеве і регіональне самоврядування: Закон України від 26.03.1992 року № 2234-ХІІ (втратив чинність) // Відомості Верховної Ради України. – 1992. – № 28. – Ст. 387.</w:t>
      </w:r>
      <w:bookmarkEnd w:id="20"/>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21" w:name="_Ref44418284"/>
      <w:r w:rsidRPr="00031EBC">
        <w:rPr>
          <w:rFonts w:ascii="Times New Roman" w:hAnsi="Times New Roman"/>
          <w:sz w:val="28"/>
          <w:lang w:val="uk-UA" w:eastAsia="ru-RU"/>
        </w:rPr>
        <w:t>Про формування місцевих органів влади і самоврядування: Закон України від 03.02.1994 року № 3117-ХІІ (втратив чинність) // Відомості Верховної Ради України. – 1994. – № 26. – Ст. 217.</w:t>
      </w:r>
      <w:bookmarkEnd w:id="21"/>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22" w:name="_Ref44418280"/>
      <w:r w:rsidRPr="00031EBC">
        <w:rPr>
          <w:rFonts w:ascii="Times New Roman" w:hAnsi="Times New Roman"/>
          <w:sz w:val="28"/>
          <w:lang w:val="uk-UA" w:eastAsia="ru-RU"/>
        </w:rPr>
        <w:t>Про вибори депутатів і голів сільських, селищних, районних, міських, районних у містах, обласних Рад: Закон України від 24.02.1994 р. № 3996-ХІІ (втратив чинність) // Відомості Верховної Ради України. – 1994 – № 8. – Ст. 38.</w:t>
      </w:r>
      <w:bookmarkEnd w:id="22"/>
    </w:p>
    <w:p w:rsidR="00031EBC" w:rsidRPr="00031EBC" w:rsidRDefault="00031EBC" w:rsidP="00031EBC">
      <w:pPr>
        <w:widowControl w:val="0"/>
        <w:spacing w:after="0" w:line="360" w:lineRule="auto"/>
        <w:jc w:val="center"/>
        <w:rPr>
          <w:rFonts w:ascii="Times New Roman" w:hAnsi="Times New Roman"/>
          <w:b/>
          <w:sz w:val="28"/>
          <w:lang w:val="uk-UA" w:eastAsia="ru-RU"/>
        </w:rPr>
      </w:pPr>
      <w:r w:rsidRPr="00031EBC">
        <w:rPr>
          <w:rFonts w:ascii="Times New Roman" w:hAnsi="Times New Roman"/>
          <w:b/>
          <w:sz w:val="28"/>
          <w:lang w:val="uk-UA" w:eastAsia="ru-RU"/>
        </w:rPr>
        <w:t>Спеціальна література:</w:t>
      </w:r>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23" w:name="_Ref53057680"/>
      <w:proofErr w:type="spellStart"/>
      <w:r w:rsidRPr="00031EBC">
        <w:rPr>
          <w:rFonts w:ascii="Times New Roman" w:hAnsi="Times New Roman"/>
          <w:sz w:val="28"/>
          <w:lang w:val="uk-UA" w:eastAsia="ru-RU"/>
        </w:rPr>
        <w:t>Алексеев</w:t>
      </w:r>
      <w:proofErr w:type="spellEnd"/>
      <w:r w:rsidRPr="00031EBC">
        <w:rPr>
          <w:rFonts w:ascii="Times New Roman" w:hAnsi="Times New Roman"/>
          <w:sz w:val="28"/>
          <w:lang w:val="uk-UA" w:eastAsia="ru-RU"/>
        </w:rPr>
        <w:t xml:space="preserve"> И. А. </w:t>
      </w:r>
      <w:proofErr w:type="spellStart"/>
      <w:r w:rsidRPr="00031EBC">
        <w:rPr>
          <w:rFonts w:ascii="Times New Roman" w:hAnsi="Times New Roman"/>
          <w:sz w:val="28"/>
          <w:lang w:val="uk-UA" w:eastAsia="ru-RU"/>
        </w:rPr>
        <w:t>Муниципально-правовая</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ответственность</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проблемы</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теории</w:t>
      </w:r>
      <w:proofErr w:type="spellEnd"/>
      <w:r w:rsidRPr="00031EBC">
        <w:rPr>
          <w:rFonts w:ascii="Times New Roman" w:hAnsi="Times New Roman"/>
          <w:sz w:val="28"/>
          <w:lang w:val="uk-UA" w:eastAsia="ru-RU"/>
        </w:rPr>
        <w:t xml:space="preserve"> и практики: </w:t>
      </w:r>
      <w:proofErr w:type="spellStart"/>
      <w:r w:rsidRPr="00031EBC">
        <w:rPr>
          <w:rFonts w:ascii="Times New Roman" w:hAnsi="Times New Roman"/>
          <w:sz w:val="28"/>
          <w:lang w:val="uk-UA" w:eastAsia="ru-RU"/>
        </w:rPr>
        <w:t>автореф</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дисс</w:t>
      </w:r>
      <w:proofErr w:type="spellEnd"/>
      <w:r w:rsidRPr="00031EBC">
        <w:rPr>
          <w:rFonts w:ascii="Times New Roman" w:hAnsi="Times New Roman"/>
          <w:sz w:val="28"/>
          <w:lang w:val="uk-UA" w:eastAsia="ru-RU"/>
        </w:rPr>
        <w:t xml:space="preserve">. … </w:t>
      </w:r>
      <w:proofErr w:type="spellStart"/>
      <w:r w:rsidRPr="00031EBC">
        <w:rPr>
          <w:rFonts w:ascii="Times New Roman" w:hAnsi="Times New Roman"/>
          <w:sz w:val="28"/>
          <w:lang w:val="uk-UA" w:eastAsia="ru-RU"/>
        </w:rPr>
        <w:t>докт</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юрид</w:t>
      </w:r>
      <w:proofErr w:type="spellEnd"/>
      <w:r w:rsidRPr="00031EBC">
        <w:rPr>
          <w:rFonts w:ascii="Times New Roman" w:hAnsi="Times New Roman"/>
          <w:sz w:val="28"/>
          <w:lang w:val="uk-UA" w:eastAsia="ru-RU"/>
        </w:rPr>
        <w:t xml:space="preserve">. наук: спец. 12.00.02 /           И. А. </w:t>
      </w:r>
      <w:proofErr w:type="spellStart"/>
      <w:r w:rsidRPr="00031EBC">
        <w:rPr>
          <w:rFonts w:ascii="Times New Roman" w:hAnsi="Times New Roman"/>
          <w:sz w:val="28"/>
          <w:lang w:val="uk-UA" w:eastAsia="ru-RU"/>
        </w:rPr>
        <w:t>Алексеев</w:t>
      </w:r>
      <w:proofErr w:type="spellEnd"/>
      <w:r w:rsidRPr="00031EBC">
        <w:rPr>
          <w:rFonts w:ascii="Times New Roman" w:hAnsi="Times New Roman"/>
          <w:sz w:val="28"/>
          <w:lang w:val="uk-UA" w:eastAsia="ru-RU"/>
        </w:rPr>
        <w:t>. – Ростов-на-Дону, 2007. – 49 с.</w:t>
      </w:r>
      <w:bookmarkEnd w:id="23"/>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24" w:name="_Ref57303260"/>
      <w:proofErr w:type="spellStart"/>
      <w:r w:rsidRPr="00031EBC">
        <w:rPr>
          <w:rFonts w:ascii="Times New Roman" w:hAnsi="Times New Roman"/>
          <w:sz w:val="28"/>
          <w:lang w:val="uk-UA" w:eastAsia="ru-RU"/>
        </w:rPr>
        <w:t>Атаманчук</w:t>
      </w:r>
      <w:proofErr w:type="spellEnd"/>
      <w:r w:rsidRPr="00031EBC">
        <w:rPr>
          <w:rFonts w:ascii="Times New Roman" w:hAnsi="Times New Roman"/>
          <w:sz w:val="28"/>
          <w:lang w:val="uk-UA" w:eastAsia="ru-RU"/>
        </w:rPr>
        <w:t xml:space="preserve"> Г. В. Система </w:t>
      </w:r>
      <w:proofErr w:type="spellStart"/>
      <w:r w:rsidRPr="00031EBC">
        <w:rPr>
          <w:rFonts w:ascii="Times New Roman" w:hAnsi="Times New Roman"/>
          <w:sz w:val="28"/>
          <w:lang w:val="uk-UA" w:eastAsia="ru-RU"/>
        </w:rPr>
        <w:t>государственного</w:t>
      </w:r>
      <w:proofErr w:type="spellEnd"/>
      <w:r w:rsidRPr="00031EBC">
        <w:rPr>
          <w:rFonts w:ascii="Times New Roman" w:hAnsi="Times New Roman"/>
          <w:sz w:val="28"/>
          <w:lang w:val="uk-UA" w:eastAsia="ru-RU"/>
        </w:rPr>
        <w:t xml:space="preserve"> и </w:t>
      </w:r>
      <w:proofErr w:type="spellStart"/>
      <w:r w:rsidRPr="00031EBC">
        <w:rPr>
          <w:rFonts w:ascii="Times New Roman" w:hAnsi="Times New Roman"/>
          <w:sz w:val="28"/>
          <w:lang w:val="uk-UA" w:eastAsia="ru-RU"/>
        </w:rPr>
        <w:t>муниципального</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управления</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учебник</w:t>
      </w:r>
      <w:proofErr w:type="spellEnd"/>
      <w:r w:rsidRPr="00031EBC">
        <w:rPr>
          <w:rFonts w:ascii="Times New Roman" w:hAnsi="Times New Roman"/>
          <w:sz w:val="28"/>
          <w:lang w:val="uk-UA" w:eastAsia="ru-RU"/>
        </w:rPr>
        <w:t xml:space="preserve"> / Г. В. </w:t>
      </w:r>
      <w:proofErr w:type="spellStart"/>
      <w:r w:rsidRPr="00031EBC">
        <w:rPr>
          <w:rFonts w:ascii="Times New Roman" w:hAnsi="Times New Roman"/>
          <w:sz w:val="28"/>
          <w:lang w:val="uk-UA" w:eastAsia="ru-RU"/>
        </w:rPr>
        <w:t>Атаманчук</w:t>
      </w:r>
      <w:proofErr w:type="spellEnd"/>
      <w:r w:rsidRPr="00031EBC">
        <w:rPr>
          <w:rFonts w:ascii="Times New Roman" w:hAnsi="Times New Roman"/>
          <w:sz w:val="28"/>
          <w:lang w:val="uk-UA" w:eastAsia="ru-RU"/>
        </w:rPr>
        <w:t xml:space="preserve">. – М.: </w:t>
      </w:r>
      <w:proofErr w:type="spellStart"/>
      <w:r w:rsidRPr="00031EBC">
        <w:rPr>
          <w:rFonts w:ascii="Times New Roman" w:hAnsi="Times New Roman"/>
          <w:sz w:val="28"/>
          <w:lang w:val="uk-UA" w:eastAsia="ru-RU"/>
        </w:rPr>
        <w:t>Изд</w:t>
      </w:r>
      <w:proofErr w:type="spellEnd"/>
      <w:r w:rsidRPr="00031EBC">
        <w:rPr>
          <w:rFonts w:ascii="Times New Roman" w:hAnsi="Times New Roman"/>
          <w:sz w:val="28"/>
          <w:lang w:val="uk-UA" w:eastAsia="ru-RU"/>
        </w:rPr>
        <w:t>-во РАГС, 2005. – 488 с.</w:t>
      </w:r>
      <w:bookmarkEnd w:id="24"/>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25" w:name="_Ref53057827"/>
      <w:proofErr w:type="spellStart"/>
      <w:r w:rsidRPr="00031EBC">
        <w:rPr>
          <w:rFonts w:ascii="Times New Roman" w:hAnsi="Times New Roman"/>
          <w:sz w:val="28"/>
          <w:lang w:val="uk-UA" w:eastAsia="ru-RU"/>
        </w:rPr>
        <w:t>Баймуратов</w:t>
      </w:r>
      <w:proofErr w:type="spellEnd"/>
      <w:r w:rsidRPr="00031EBC">
        <w:rPr>
          <w:rFonts w:ascii="Times New Roman" w:hAnsi="Times New Roman"/>
          <w:sz w:val="28"/>
          <w:lang w:val="uk-UA" w:eastAsia="ru-RU"/>
        </w:rPr>
        <w:t xml:space="preserve"> М. О. Муніципальна влада: актуальні проблеми становлення й розвитку в Україні / М. О. </w:t>
      </w:r>
      <w:proofErr w:type="spellStart"/>
      <w:r w:rsidRPr="00031EBC">
        <w:rPr>
          <w:rFonts w:ascii="Times New Roman" w:hAnsi="Times New Roman"/>
          <w:sz w:val="28"/>
          <w:lang w:val="uk-UA" w:eastAsia="ru-RU"/>
        </w:rPr>
        <w:t>Баймуратов</w:t>
      </w:r>
      <w:proofErr w:type="spellEnd"/>
      <w:r w:rsidRPr="00031EBC">
        <w:rPr>
          <w:rFonts w:ascii="Times New Roman" w:hAnsi="Times New Roman"/>
          <w:sz w:val="28"/>
          <w:lang w:val="uk-UA" w:eastAsia="ru-RU"/>
        </w:rPr>
        <w:t xml:space="preserve">, В. А. Григор’єва. – Одеса: </w:t>
      </w:r>
      <w:r w:rsidRPr="00031EBC">
        <w:rPr>
          <w:rFonts w:ascii="Times New Roman" w:hAnsi="Times New Roman"/>
          <w:sz w:val="28"/>
          <w:lang w:val="uk-UA" w:eastAsia="ru-RU"/>
        </w:rPr>
        <w:br/>
        <w:t xml:space="preserve">А.О. </w:t>
      </w:r>
      <w:proofErr w:type="spellStart"/>
      <w:r w:rsidRPr="00031EBC">
        <w:rPr>
          <w:rFonts w:ascii="Times New Roman" w:hAnsi="Times New Roman"/>
          <w:sz w:val="28"/>
          <w:lang w:val="uk-UA" w:eastAsia="ru-RU"/>
        </w:rPr>
        <w:t>Бахва</w:t>
      </w:r>
      <w:proofErr w:type="spellEnd"/>
      <w:r w:rsidRPr="00031EBC">
        <w:rPr>
          <w:rFonts w:ascii="Times New Roman" w:hAnsi="Times New Roman"/>
          <w:sz w:val="28"/>
          <w:lang w:val="uk-UA" w:eastAsia="ru-RU"/>
        </w:rPr>
        <w:t>, 2003. – 192 с.</w:t>
      </w:r>
      <w:bookmarkEnd w:id="25"/>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26" w:name="_Ref57307783"/>
      <w:proofErr w:type="spellStart"/>
      <w:r w:rsidRPr="00031EBC">
        <w:rPr>
          <w:rFonts w:ascii="Times New Roman" w:hAnsi="Times New Roman"/>
          <w:sz w:val="28"/>
          <w:lang w:val="uk-UA" w:eastAsia="ru-RU"/>
        </w:rPr>
        <w:t>Баймуратов</w:t>
      </w:r>
      <w:proofErr w:type="spellEnd"/>
      <w:r w:rsidRPr="00031EBC">
        <w:rPr>
          <w:rFonts w:ascii="Times New Roman" w:hAnsi="Times New Roman"/>
          <w:sz w:val="28"/>
          <w:lang w:val="uk-UA" w:eastAsia="ru-RU"/>
        </w:rPr>
        <w:t xml:space="preserve"> М.А. </w:t>
      </w:r>
      <w:proofErr w:type="spellStart"/>
      <w:r w:rsidRPr="00031EBC">
        <w:rPr>
          <w:rFonts w:ascii="Times New Roman" w:hAnsi="Times New Roman"/>
          <w:sz w:val="28"/>
          <w:lang w:val="uk-UA" w:eastAsia="ru-RU"/>
        </w:rPr>
        <w:t>Международное</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сотрудничество</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органов</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местного</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самоуправления</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Украины</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Дис</w:t>
      </w:r>
      <w:proofErr w:type="spellEnd"/>
      <w:r w:rsidRPr="00031EBC">
        <w:rPr>
          <w:rFonts w:ascii="Times New Roman" w:hAnsi="Times New Roman"/>
          <w:sz w:val="28"/>
          <w:lang w:val="uk-UA" w:eastAsia="ru-RU"/>
        </w:rPr>
        <w:t xml:space="preserve">. … д-ра </w:t>
      </w:r>
      <w:proofErr w:type="spellStart"/>
      <w:r w:rsidRPr="00031EBC">
        <w:rPr>
          <w:rFonts w:ascii="Times New Roman" w:hAnsi="Times New Roman"/>
          <w:sz w:val="28"/>
          <w:lang w:val="uk-UA" w:eastAsia="ru-RU"/>
        </w:rPr>
        <w:t>юрид</w:t>
      </w:r>
      <w:proofErr w:type="spellEnd"/>
      <w:r w:rsidRPr="00031EBC">
        <w:rPr>
          <w:rFonts w:ascii="Times New Roman" w:hAnsi="Times New Roman"/>
          <w:sz w:val="28"/>
          <w:lang w:val="uk-UA" w:eastAsia="ru-RU"/>
        </w:rPr>
        <w:t xml:space="preserve">. наук / М.А. </w:t>
      </w:r>
      <w:proofErr w:type="spellStart"/>
      <w:r w:rsidRPr="00031EBC">
        <w:rPr>
          <w:rFonts w:ascii="Times New Roman" w:hAnsi="Times New Roman"/>
          <w:sz w:val="28"/>
          <w:lang w:val="uk-UA" w:eastAsia="ru-RU"/>
        </w:rPr>
        <w:t>Баймуратов</w:t>
      </w:r>
      <w:proofErr w:type="spellEnd"/>
      <w:r w:rsidRPr="00031EBC">
        <w:rPr>
          <w:rFonts w:ascii="Times New Roman" w:hAnsi="Times New Roman"/>
          <w:sz w:val="28"/>
          <w:lang w:val="uk-UA" w:eastAsia="ru-RU"/>
        </w:rPr>
        <w:t>. – Одесса, 1996. – 498 с.</w:t>
      </w:r>
      <w:bookmarkEnd w:id="26"/>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proofErr w:type="spellStart"/>
      <w:r w:rsidRPr="00031EBC">
        <w:rPr>
          <w:rFonts w:ascii="Times New Roman" w:hAnsi="Times New Roman"/>
          <w:sz w:val="28"/>
          <w:lang w:val="uk-UA" w:eastAsia="ru-RU"/>
        </w:rPr>
        <w:t>Бальцій</w:t>
      </w:r>
      <w:proofErr w:type="spellEnd"/>
      <w:r w:rsidRPr="00031EBC">
        <w:rPr>
          <w:rFonts w:ascii="Times New Roman" w:hAnsi="Times New Roman"/>
          <w:sz w:val="28"/>
          <w:lang w:val="uk-UA" w:eastAsia="ru-RU"/>
        </w:rPr>
        <w:t xml:space="preserve"> Ю. Ю. Деякі проблеми правового статусу сільських, селищних, міських голів / Ю. Ю. </w:t>
      </w:r>
      <w:proofErr w:type="spellStart"/>
      <w:r w:rsidRPr="00031EBC">
        <w:rPr>
          <w:rFonts w:ascii="Times New Roman" w:hAnsi="Times New Roman"/>
          <w:sz w:val="28"/>
          <w:lang w:val="uk-UA" w:eastAsia="ru-RU"/>
        </w:rPr>
        <w:t>Бальцій</w:t>
      </w:r>
      <w:proofErr w:type="spellEnd"/>
      <w:r w:rsidRPr="00031EBC">
        <w:rPr>
          <w:rFonts w:ascii="Times New Roman" w:hAnsi="Times New Roman"/>
          <w:sz w:val="28"/>
          <w:lang w:val="uk-UA" w:eastAsia="ru-RU"/>
        </w:rPr>
        <w:t xml:space="preserve"> // Актуальні проблеми держави і права. – 2003. – </w:t>
      </w:r>
      <w:proofErr w:type="spellStart"/>
      <w:r w:rsidRPr="00031EBC">
        <w:rPr>
          <w:rFonts w:ascii="Times New Roman" w:hAnsi="Times New Roman"/>
          <w:sz w:val="28"/>
          <w:lang w:val="uk-UA" w:eastAsia="ru-RU"/>
        </w:rPr>
        <w:t>Вип</w:t>
      </w:r>
      <w:proofErr w:type="spellEnd"/>
      <w:r w:rsidRPr="00031EBC">
        <w:rPr>
          <w:rFonts w:ascii="Times New Roman" w:hAnsi="Times New Roman"/>
          <w:sz w:val="28"/>
          <w:lang w:val="uk-UA" w:eastAsia="ru-RU"/>
        </w:rPr>
        <w:t>. 21. – С. 177-180.</w:t>
      </w:r>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proofErr w:type="spellStart"/>
      <w:r w:rsidRPr="00031EBC">
        <w:rPr>
          <w:rFonts w:ascii="Times New Roman" w:hAnsi="Times New Roman"/>
          <w:sz w:val="28"/>
          <w:lang w:val="uk-UA" w:eastAsia="ru-RU"/>
        </w:rPr>
        <w:t>Бальцій</w:t>
      </w:r>
      <w:proofErr w:type="spellEnd"/>
      <w:r w:rsidRPr="00031EBC">
        <w:rPr>
          <w:rFonts w:ascii="Times New Roman" w:hAnsi="Times New Roman"/>
          <w:sz w:val="28"/>
          <w:lang w:val="uk-UA" w:eastAsia="ru-RU"/>
        </w:rPr>
        <w:t xml:space="preserve"> Ю. Ю. До питання гарантованості прав головних посадових осіб місцевого самоврядування / Ю. Ю. </w:t>
      </w:r>
      <w:proofErr w:type="spellStart"/>
      <w:r w:rsidRPr="00031EBC">
        <w:rPr>
          <w:rFonts w:ascii="Times New Roman" w:hAnsi="Times New Roman"/>
          <w:sz w:val="28"/>
          <w:lang w:val="uk-UA" w:eastAsia="ru-RU"/>
        </w:rPr>
        <w:t>Бальцій</w:t>
      </w:r>
      <w:proofErr w:type="spellEnd"/>
      <w:r w:rsidRPr="00031EBC">
        <w:rPr>
          <w:rFonts w:ascii="Times New Roman" w:hAnsi="Times New Roman"/>
          <w:sz w:val="28"/>
          <w:lang w:val="uk-UA" w:eastAsia="ru-RU"/>
        </w:rPr>
        <w:t xml:space="preserve"> // Актуальні проблеми держави і права. – 2004. – </w:t>
      </w:r>
      <w:proofErr w:type="spellStart"/>
      <w:r w:rsidRPr="00031EBC">
        <w:rPr>
          <w:rFonts w:ascii="Times New Roman" w:hAnsi="Times New Roman"/>
          <w:sz w:val="28"/>
          <w:lang w:val="uk-UA" w:eastAsia="ru-RU"/>
        </w:rPr>
        <w:t>Вип</w:t>
      </w:r>
      <w:proofErr w:type="spellEnd"/>
      <w:r w:rsidRPr="00031EBC">
        <w:rPr>
          <w:rFonts w:ascii="Times New Roman" w:hAnsi="Times New Roman"/>
          <w:sz w:val="28"/>
          <w:lang w:val="uk-UA" w:eastAsia="ru-RU"/>
        </w:rPr>
        <w:t>. 22. – С. 265-269.</w:t>
      </w:r>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proofErr w:type="spellStart"/>
      <w:r w:rsidRPr="00031EBC">
        <w:rPr>
          <w:rFonts w:ascii="Times New Roman" w:hAnsi="Times New Roman"/>
          <w:sz w:val="28"/>
          <w:lang w:val="uk-UA" w:eastAsia="ru-RU"/>
        </w:rPr>
        <w:lastRenderedPageBreak/>
        <w:t>Бальцій</w:t>
      </w:r>
      <w:proofErr w:type="spellEnd"/>
      <w:r w:rsidRPr="00031EBC">
        <w:rPr>
          <w:rFonts w:ascii="Times New Roman" w:hAnsi="Times New Roman"/>
          <w:sz w:val="28"/>
          <w:lang w:val="uk-UA" w:eastAsia="ru-RU"/>
        </w:rPr>
        <w:t xml:space="preserve"> Ю. Ю. Критерії ефективності діяльності міського голови / </w:t>
      </w:r>
      <w:r w:rsidRPr="00031EBC">
        <w:rPr>
          <w:rFonts w:ascii="Times New Roman" w:hAnsi="Times New Roman"/>
          <w:sz w:val="28"/>
          <w:lang w:val="uk-UA" w:eastAsia="ru-RU"/>
        </w:rPr>
        <w:br/>
        <w:t xml:space="preserve">Ю. Ю. </w:t>
      </w:r>
      <w:proofErr w:type="spellStart"/>
      <w:r w:rsidRPr="00031EBC">
        <w:rPr>
          <w:rFonts w:ascii="Times New Roman" w:hAnsi="Times New Roman"/>
          <w:sz w:val="28"/>
          <w:lang w:val="uk-UA" w:eastAsia="ru-RU"/>
        </w:rPr>
        <w:t>Бальцій</w:t>
      </w:r>
      <w:proofErr w:type="spellEnd"/>
      <w:r w:rsidRPr="00031EBC">
        <w:rPr>
          <w:rFonts w:ascii="Times New Roman" w:hAnsi="Times New Roman"/>
          <w:sz w:val="28"/>
          <w:lang w:val="uk-UA" w:eastAsia="ru-RU"/>
        </w:rPr>
        <w:t xml:space="preserve"> // Актуальні проблеми держави і права. – 2005. – </w:t>
      </w:r>
      <w:proofErr w:type="spellStart"/>
      <w:r w:rsidRPr="00031EBC">
        <w:rPr>
          <w:rFonts w:ascii="Times New Roman" w:hAnsi="Times New Roman"/>
          <w:sz w:val="28"/>
          <w:lang w:val="uk-UA" w:eastAsia="ru-RU"/>
        </w:rPr>
        <w:t>Вип</w:t>
      </w:r>
      <w:proofErr w:type="spellEnd"/>
      <w:r w:rsidRPr="00031EBC">
        <w:rPr>
          <w:rFonts w:ascii="Times New Roman" w:hAnsi="Times New Roman"/>
          <w:sz w:val="28"/>
          <w:lang w:val="uk-UA" w:eastAsia="ru-RU"/>
        </w:rPr>
        <w:t>. 26. – С. 191-195.</w:t>
      </w:r>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proofErr w:type="spellStart"/>
      <w:r w:rsidRPr="00031EBC">
        <w:rPr>
          <w:rFonts w:ascii="Times New Roman" w:hAnsi="Times New Roman"/>
          <w:sz w:val="28"/>
          <w:lang w:val="uk-UA" w:eastAsia="ru-RU"/>
        </w:rPr>
        <w:t>Бальцій</w:t>
      </w:r>
      <w:proofErr w:type="spellEnd"/>
      <w:r w:rsidRPr="00031EBC">
        <w:rPr>
          <w:rFonts w:ascii="Times New Roman" w:hAnsi="Times New Roman"/>
          <w:sz w:val="28"/>
          <w:lang w:val="uk-UA" w:eastAsia="ru-RU"/>
        </w:rPr>
        <w:t xml:space="preserve"> Ю. Ю. Основні моделі побудови системи місцевого самоврядування в містах України / Ю. Ю. </w:t>
      </w:r>
      <w:proofErr w:type="spellStart"/>
      <w:r w:rsidRPr="00031EBC">
        <w:rPr>
          <w:rFonts w:ascii="Times New Roman" w:hAnsi="Times New Roman"/>
          <w:sz w:val="28"/>
          <w:lang w:val="uk-UA" w:eastAsia="ru-RU"/>
        </w:rPr>
        <w:t>Бальцій</w:t>
      </w:r>
      <w:proofErr w:type="spellEnd"/>
      <w:r w:rsidRPr="00031EBC">
        <w:rPr>
          <w:rFonts w:ascii="Times New Roman" w:hAnsi="Times New Roman"/>
          <w:sz w:val="28"/>
          <w:lang w:val="uk-UA" w:eastAsia="ru-RU"/>
        </w:rPr>
        <w:t xml:space="preserve"> // Юридичний вісник. – 2013. – № 4. – С. 35-38.</w:t>
      </w:r>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27" w:name="_Ref44442073"/>
      <w:proofErr w:type="spellStart"/>
      <w:r w:rsidRPr="00031EBC">
        <w:rPr>
          <w:rFonts w:ascii="Times New Roman" w:hAnsi="Times New Roman"/>
          <w:sz w:val="28"/>
          <w:lang w:val="uk-UA" w:eastAsia="ru-RU"/>
        </w:rPr>
        <w:t>Бальцій</w:t>
      </w:r>
      <w:proofErr w:type="spellEnd"/>
      <w:r w:rsidRPr="00031EBC">
        <w:rPr>
          <w:rFonts w:ascii="Times New Roman" w:hAnsi="Times New Roman"/>
          <w:sz w:val="28"/>
          <w:lang w:val="uk-UA" w:eastAsia="ru-RU"/>
        </w:rPr>
        <w:t xml:space="preserve"> Ю. Ю. Правовий статус міського голови в Україні: </w:t>
      </w:r>
      <w:proofErr w:type="spellStart"/>
      <w:r w:rsidRPr="00031EBC">
        <w:rPr>
          <w:rFonts w:ascii="Times New Roman" w:hAnsi="Times New Roman"/>
          <w:sz w:val="28"/>
          <w:lang w:val="uk-UA" w:eastAsia="ru-RU"/>
        </w:rPr>
        <w:t>дис</w:t>
      </w:r>
      <w:proofErr w:type="spellEnd"/>
      <w:r w:rsidRPr="00031EBC">
        <w:rPr>
          <w:rFonts w:ascii="Times New Roman" w:hAnsi="Times New Roman"/>
          <w:sz w:val="28"/>
          <w:lang w:val="uk-UA" w:eastAsia="ru-RU"/>
        </w:rPr>
        <w:t xml:space="preserve">. ... </w:t>
      </w:r>
      <w:proofErr w:type="spellStart"/>
      <w:r w:rsidRPr="00031EBC">
        <w:rPr>
          <w:rFonts w:ascii="Times New Roman" w:hAnsi="Times New Roman"/>
          <w:sz w:val="28"/>
          <w:lang w:val="uk-UA" w:eastAsia="ru-RU"/>
        </w:rPr>
        <w:t>канд</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юрид</w:t>
      </w:r>
      <w:proofErr w:type="spellEnd"/>
      <w:r w:rsidRPr="00031EBC">
        <w:rPr>
          <w:rFonts w:ascii="Times New Roman" w:hAnsi="Times New Roman"/>
          <w:sz w:val="28"/>
          <w:lang w:val="uk-UA" w:eastAsia="ru-RU"/>
        </w:rPr>
        <w:t xml:space="preserve">. наук: 12.00.02 / Ю. Ю. </w:t>
      </w:r>
      <w:proofErr w:type="spellStart"/>
      <w:r w:rsidRPr="00031EBC">
        <w:rPr>
          <w:rFonts w:ascii="Times New Roman" w:hAnsi="Times New Roman"/>
          <w:sz w:val="28"/>
          <w:lang w:val="uk-UA" w:eastAsia="ru-RU"/>
        </w:rPr>
        <w:t>Бальцій</w:t>
      </w:r>
      <w:proofErr w:type="spellEnd"/>
      <w:r w:rsidRPr="00031EBC">
        <w:rPr>
          <w:rFonts w:ascii="Times New Roman" w:hAnsi="Times New Roman"/>
          <w:sz w:val="28"/>
          <w:lang w:val="uk-UA" w:eastAsia="ru-RU"/>
        </w:rPr>
        <w:t>. – Одеса: Одеська юридична академія, 2006. – 210 с.</w:t>
      </w:r>
      <w:bookmarkEnd w:id="27"/>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28" w:name="_Ref43998155"/>
      <w:proofErr w:type="spellStart"/>
      <w:r w:rsidRPr="00031EBC">
        <w:rPr>
          <w:rFonts w:ascii="Times New Roman" w:hAnsi="Times New Roman"/>
          <w:sz w:val="28"/>
          <w:lang w:val="uk-UA" w:eastAsia="ru-RU"/>
        </w:rPr>
        <w:t>Бармак</w:t>
      </w:r>
      <w:proofErr w:type="spellEnd"/>
      <w:r w:rsidRPr="00031EBC">
        <w:rPr>
          <w:rFonts w:ascii="Times New Roman" w:hAnsi="Times New Roman"/>
          <w:sz w:val="28"/>
          <w:lang w:val="uk-UA" w:eastAsia="ru-RU"/>
        </w:rPr>
        <w:t xml:space="preserve"> М.В. Формування владних інституцій Російської імперії на Правобережній Україні (кінець ХVIIІ – перша половина ХІХ ст.) / </w:t>
      </w:r>
      <w:r w:rsidRPr="00031EBC">
        <w:rPr>
          <w:rFonts w:ascii="Times New Roman" w:hAnsi="Times New Roman"/>
          <w:sz w:val="28"/>
          <w:lang w:val="uk-UA" w:eastAsia="ru-RU"/>
        </w:rPr>
        <w:br/>
        <w:t xml:space="preserve">М. В. </w:t>
      </w:r>
      <w:proofErr w:type="spellStart"/>
      <w:r w:rsidRPr="00031EBC">
        <w:rPr>
          <w:rFonts w:ascii="Times New Roman" w:hAnsi="Times New Roman"/>
          <w:sz w:val="28"/>
          <w:lang w:val="uk-UA" w:eastAsia="ru-RU"/>
        </w:rPr>
        <w:t>Бармак</w:t>
      </w:r>
      <w:proofErr w:type="spellEnd"/>
      <w:r w:rsidRPr="00031EBC">
        <w:rPr>
          <w:rFonts w:ascii="Times New Roman" w:hAnsi="Times New Roman"/>
          <w:sz w:val="28"/>
          <w:lang w:val="uk-UA" w:eastAsia="ru-RU"/>
        </w:rPr>
        <w:t xml:space="preserve">. – Тернопіль: Вид–во </w:t>
      </w:r>
      <w:proofErr w:type="spellStart"/>
      <w:r w:rsidRPr="00031EBC">
        <w:rPr>
          <w:rFonts w:ascii="Times New Roman" w:hAnsi="Times New Roman"/>
          <w:sz w:val="28"/>
          <w:lang w:val="uk-UA" w:eastAsia="ru-RU"/>
        </w:rPr>
        <w:t>Астон</w:t>
      </w:r>
      <w:proofErr w:type="spellEnd"/>
      <w:r w:rsidRPr="00031EBC">
        <w:rPr>
          <w:rFonts w:ascii="Times New Roman" w:hAnsi="Times New Roman"/>
          <w:sz w:val="28"/>
          <w:lang w:val="uk-UA" w:eastAsia="ru-RU"/>
        </w:rPr>
        <w:t>, 2007. – 515 с.</w:t>
      </w:r>
      <w:bookmarkEnd w:id="28"/>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29" w:name="_Ref53042979"/>
      <w:proofErr w:type="spellStart"/>
      <w:r w:rsidRPr="00031EBC">
        <w:rPr>
          <w:rFonts w:ascii="Times New Roman" w:hAnsi="Times New Roman"/>
          <w:sz w:val="28"/>
          <w:lang w:val="uk-UA" w:eastAsia="ru-RU"/>
        </w:rPr>
        <w:t>Батанов</w:t>
      </w:r>
      <w:proofErr w:type="spellEnd"/>
      <w:r w:rsidRPr="00031EBC">
        <w:rPr>
          <w:rFonts w:ascii="Times New Roman" w:hAnsi="Times New Roman"/>
          <w:sz w:val="28"/>
          <w:lang w:val="uk-UA" w:eastAsia="ru-RU"/>
        </w:rPr>
        <w:t xml:space="preserve"> О. В. Політичні партії та територіальні громади як суб'єкти муніципального виборчого процесу / О. В. </w:t>
      </w:r>
      <w:proofErr w:type="spellStart"/>
      <w:r w:rsidRPr="00031EBC">
        <w:rPr>
          <w:rFonts w:ascii="Times New Roman" w:hAnsi="Times New Roman"/>
          <w:sz w:val="28"/>
          <w:lang w:val="uk-UA" w:eastAsia="ru-RU"/>
        </w:rPr>
        <w:t>Батанов</w:t>
      </w:r>
      <w:proofErr w:type="spellEnd"/>
      <w:r w:rsidRPr="00031EBC">
        <w:rPr>
          <w:rFonts w:ascii="Times New Roman" w:hAnsi="Times New Roman"/>
          <w:sz w:val="28"/>
          <w:lang w:val="uk-UA" w:eastAsia="ru-RU"/>
        </w:rPr>
        <w:t xml:space="preserve"> // Вісник Центральної виборчої комісії. – 2005. – № 2(2). – С. 64-71.</w:t>
      </w:r>
      <w:bookmarkEnd w:id="29"/>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30" w:name="_Ref53050608"/>
      <w:proofErr w:type="spellStart"/>
      <w:r w:rsidRPr="00031EBC">
        <w:rPr>
          <w:rFonts w:ascii="Times New Roman" w:hAnsi="Times New Roman"/>
          <w:sz w:val="28"/>
          <w:lang w:val="uk-UA" w:eastAsia="ru-RU"/>
        </w:rPr>
        <w:t>Батанов</w:t>
      </w:r>
      <w:proofErr w:type="spellEnd"/>
      <w:r w:rsidRPr="00031EBC">
        <w:rPr>
          <w:rFonts w:ascii="Times New Roman" w:hAnsi="Times New Roman"/>
          <w:sz w:val="28"/>
          <w:lang w:val="uk-UA" w:eastAsia="ru-RU"/>
        </w:rPr>
        <w:t xml:space="preserve"> О.В. Територіальна громада – основа місцевого самоврядування в Україні: Монографія / О.В. </w:t>
      </w:r>
      <w:proofErr w:type="spellStart"/>
      <w:r w:rsidRPr="00031EBC">
        <w:rPr>
          <w:rFonts w:ascii="Times New Roman" w:hAnsi="Times New Roman"/>
          <w:sz w:val="28"/>
          <w:lang w:val="uk-UA" w:eastAsia="ru-RU"/>
        </w:rPr>
        <w:t>Батанов</w:t>
      </w:r>
      <w:proofErr w:type="spellEnd"/>
      <w:r w:rsidRPr="00031EBC">
        <w:rPr>
          <w:rFonts w:ascii="Times New Roman" w:hAnsi="Times New Roman"/>
          <w:sz w:val="28"/>
          <w:lang w:val="uk-UA" w:eastAsia="ru-RU"/>
        </w:rPr>
        <w:t xml:space="preserve">. – К.: Ін-т держави і права ім. </w:t>
      </w:r>
      <w:r w:rsidRPr="00031EBC">
        <w:rPr>
          <w:rFonts w:ascii="Times New Roman" w:hAnsi="Times New Roman"/>
          <w:sz w:val="28"/>
          <w:lang w:val="uk-UA" w:eastAsia="ru-RU"/>
        </w:rPr>
        <w:br/>
        <w:t>В.М. Корецького НАН України, 2001. – 260 с.</w:t>
      </w:r>
      <w:bookmarkEnd w:id="30"/>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31" w:name="_Ref53050077"/>
      <w:proofErr w:type="spellStart"/>
      <w:r w:rsidRPr="00031EBC">
        <w:rPr>
          <w:rFonts w:ascii="Times New Roman" w:hAnsi="Times New Roman"/>
          <w:sz w:val="28"/>
          <w:lang w:val="uk-UA" w:eastAsia="ru-RU"/>
        </w:rPr>
        <w:t>Батанов</w:t>
      </w:r>
      <w:proofErr w:type="spellEnd"/>
      <w:r w:rsidRPr="00031EBC">
        <w:rPr>
          <w:rFonts w:ascii="Times New Roman" w:hAnsi="Times New Roman"/>
          <w:sz w:val="28"/>
          <w:lang w:val="uk-UA" w:eastAsia="ru-RU"/>
        </w:rPr>
        <w:t xml:space="preserve"> О.В. Функції територіальних громад як суб’єктів місцевого самоврядування в Україні: </w:t>
      </w:r>
      <w:proofErr w:type="spellStart"/>
      <w:r w:rsidRPr="00031EBC">
        <w:rPr>
          <w:rFonts w:ascii="Times New Roman" w:hAnsi="Times New Roman"/>
          <w:sz w:val="28"/>
          <w:lang w:val="uk-UA" w:eastAsia="ru-RU"/>
        </w:rPr>
        <w:t>Дис</w:t>
      </w:r>
      <w:proofErr w:type="spellEnd"/>
      <w:r w:rsidRPr="00031EBC">
        <w:rPr>
          <w:rFonts w:ascii="Times New Roman" w:hAnsi="Times New Roman"/>
          <w:sz w:val="28"/>
          <w:lang w:val="uk-UA" w:eastAsia="ru-RU"/>
        </w:rPr>
        <w:t xml:space="preserve">. ... </w:t>
      </w:r>
      <w:proofErr w:type="spellStart"/>
      <w:r w:rsidRPr="00031EBC">
        <w:rPr>
          <w:rFonts w:ascii="Times New Roman" w:hAnsi="Times New Roman"/>
          <w:sz w:val="28"/>
          <w:lang w:val="uk-UA" w:eastAsia="ru-RU"/>
        </w:rPr>
        <w:t>канд</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юрид</w:t>
      </w:r>
      <w:proofErr w:type="spellEnd"/>
      <w:r w:rsidRPr="00031EBC">
        <w:rPr>
          <w:rFonts w:ascii="Times New Roman" w:hAnsi="Times New Roman"/>
          <w:sz w:val="28"/>
          <w:lang w:val="uk-UA" w:eastAsia="ru-RU"/>
        </w:rPr>
        <w:t xml:space="preserve">. наук / О.В. </w:t>
      </w:r>
      <w:proofErr w:type="spellStart"/>
      <w:r w:rsidRPr="00031EBC">
        <w:rPr>
          <w:rFonts w:ascii="Times New Roman" w:hAnsi="Times New Roman"/>
          <w:sz w:val="28"/>
          <w:lang w:val="uk-UA" w:eastAsia="ru-RU"/>
        </w:rPr>
        <w:t>Батанов</w:t>
      </w:r>
      <w:proofErr w:type="spellEnd"/>
      <w:r w:rsidRPr="00031EBC">
        <w:rPr>
          <w:rFonts w:ascii="Times New Roman" w:hAnsi="Times New Roman"/>
          <w:sz w:val="28"/>
          <w:lang w:val="uk-UA" w:eastAsia="ru-RU"/>
        </w:rPr>
        <w:t>. – К., 2000. – 257 c.</w:t>
      </w:r>
      <w:bookmarkEnd w:id="31"/>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32" w:name="_Ref57315193"/>
      <w:proofErr w:type="spellStart"/>
      <w:r w:rsidRPr="00031EBC">
        <w:rPr>
          <w:rFonts w:ascii="Times New Roman" w:hAnsi="Times New Roman"/>
          <w:sz w:val="28"/>
          <w:lang w:val="uk-UA" w:eastAsia="ru-RU"/>
        </w:rPr>
        <w:t>Бингем</w:t>
      </w:r>
      <w:proofErr w:type="spellEnd"/>
      <w:r w:rsidRPr="00031EBC">
        <w:rPr>
          <w:rFonts w:ascii="Times New Roman" w:hAnsi="Times New Roman"/>
          <w:sz w:val="28"/>
          <w:lang w:val="uk-UA" w:eastAsia="ru-RU"/>
        </w:rPr>
        <w:t xml:space="preserve"> Р.Д. </w:t>
      </w:r>
      <w:proofErr w:type="spellStart"/>
      <w:r w:rsidRPr="00031EBC">
        <w:rPr>
          <w:rFonts w:ascii="Times New Roman" w:hAnsi="Times New Roman"/>
          <w:sz w:val="28"/>
          <w:lang w:val="uk-UA" w:eastAsia="ru-RU"/>
        </w:rPr>
        <w:t>Государство</w:t>
      </w:r>
      <w:proofErr w:type="spellEnd"/>
      <w:r w:rsidRPr="00031EBC">
        <w:rPr>
          <w:rFonts w:ascii="Times New Roman" w:hAnsi="Times New Roman"/>
          <w:sz w:val="28"/>
          <w:lang w:val="uk-UA" w:eastAsia="ru-RU"/>
        </w:rPr>
        <w:t xml:space="preserve"> и </w:t>
      </w:r>
      <w:proofErr w:type="spellStart"/>
      <w:r w:rsidRPr="00031EBC">
        <w:rPr>
          <w:rFonts w:ascii="Times New Roman" w:hAnsi="Times New Roman"/>
          <w:sz w:val="28"/>
          <w:lang w:val="uk-UA" w:eastAsia="ru-RU"/>
        </w:rPr>
        <w:t>местное</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самоуправление</w:t>
      </w:r>
      <w:proofErr w:type="spellEnd"/>
      <w:r w:rsidRPr="00031EBC">
        <w:rPr>
          <w:rFonts w:ascii="Times New Roman" w:hAnsi="Times New Roman"/>
          <w:sz w:val="28"/>
          <w:lang w:val="uk-UA" w:eastAsia="ru-RU"/>
        </w:rPr>
        <w:t xml:space="preserve"> в </w:t>
      </w:r>
      <w:proofErr w:type="spellStart"/>
      <w:r w:rsidRPr="00031EBC">
        <w:rPr>
          <w:rFonts w:ascii="Times New Roman" w:hAnsi="Times New Roman"/>
          <w:sz w:val="28"/>
          <w:lang w:val="uk-UA" w:eastAsia="ru-RU"/>
        </w:rPr>
        <w:t>городском</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обществе</w:t>
      </w:r>
      <w:proofErr w:type="spellEnd"/>
      <w:r w:rsidRPr="00031EBC">
        <w:rPr>
          <w:rFonts w:ascii="Times New Roman" w:hAnsi="Times New Roman"/>
          <w:sz w:val="28"/>
          <w:lang w:val="uk-UA" w:eastAsia="ru-RU"/>
        </w:rPr>
        <w:t xml:space="preserve"> / Р.Д. </w:t>
      </w:r>
      <w:proofErr w:type="spellStart"/>
      <w:r w:rsidRPr="00031EBC">
        <w:rPr>
          <w:rFonts w:ascii="Times New Roman" w:hAnsi="Times New Roman"/>
          <w:sz w:val="28"/>
          <w:lang w:val="uk-UA" w:eastAsia="ru-RU"/>
        </w:rPr>
        <w:t>Бингем</w:t>
      </w:r>
      <w:proofErr w:type="spellEnd"/>
      <w:r w:rsidRPr="00031EBC">
        <w:rPr>
          <w:rFonts w:ascii="Times New Roman" w:hAnsi="Times New Roman"/>
          <w:sz w:val="28"/>
          <w:lang w:val="uk-UA" w:eastAsia="ru-RU"/>
        </w:rPr>
        <w:t>. – М.: Наука, 1986. - 502 с.</w:t>
      </w:r>
      <w:bookmarkEnd w:id="32"/>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33" w:name="_Ref53049423"/>
      <w:r w:rsidRPr="00031EBC">
        <w:rPr>
          <w:rFonts w:ascii="Times New Roman" w:hAnsi="Times New Roman"/>
          <w:sz w:val="28"/>
          <w:lang w:val="uk-UA" w:eastAsia="ru-RU"/>
        </w:rPr>
        <w:t xml:space="preserve">Білодід І.К. Словник української мови. В 11 томах / І.К. Білодід, </w:t>
      </w:r>
      <w:r w:rsidRPr="00031EBC">
        <w:rPr>
          <w:rFonts w:ascii="Times New Roman" w:hAnsi="Times New Roman"/>
          <w:sz w:val="28"/>
          <w:lang w:val="uk-UA" w:eastAsia="ru-RU"/>
        </w:rPr>
        <w:br/>
        <w:t>А.А. Бурячок. - К.: Наукова думка, 1979. - Т. 10. - 657 с.</w:t>
      </w:r>
      <w:bookmarkEnd w:id="33"/>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34" w:name="_Ref57314210"/>
      <w:r w:rsidRPr="00031EBC">
        <w:rPr>
          <w:rFonts w:ascii="Times New Roman" w:hAnsi="Times New Roman"/>
          <w:sz w:val="28"/>
          <w:lang w:val="uk-UA" w:eastAsia="ru-RU"/>
        </w:rPr>
        <w:t>Бойко-Бойчук О. В. Загальносистемна модель міста / О. В. Бойко-Бойчук // Управління сучасним містом: наук.-</w:t>
      </w:r>
      <w:proofErr w:type="spellStart"/>
      <w:r w:rsidRPr="00031EBC">
        <w:rPr>
          <w:rFonts w:ascii="Times New Roman" w:hAnsi="Times New Roman"/>
          <w:sz w:val="28"/>
          <w:lang w:val="uk-UA" w:eastAsia="ru-RU"/>
        </w:rPr>
        <w:t>практ</w:t>
      </w:r>
      <w:proofErr w:type="spellEnd"/>
      <w:r w:rsidRPr="00031EBC">
        <w:rPr>
          <w:rFonts w:ascii="Times New Roman" w:hAnsi="Times New Roman"/>
          <w:sz w:val="28"/>
          <w:lang w:val="uk-UA" w:eastAsia="ru-RU"/>
        </w:rPr>
        <w:t xml:space="preserve">. журнал. – 2008. – № 1. – </w:t>
      </w:r>
      <w:r w:rsidRPr="00031EBC">
        <w:rPr>
          <w:rFonts w:ascii="Times New Roman" w:hAnsi="Times New Roman"/>
          <w:sz w:val="28"/>
          <w:lang w:val="uk-UA" w:eastAsia="ru-RU"/>
        </w:rPr>
        <w:br/>
        <w:t>С. 212-221.</w:t>
      </w:r>
      <w:bookmarkEnd w:id="34"/>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35" w:name="_Ref57314074"/>
      <w:r w:rsidRPr="00031EBC">
        <w:rPr>
          <w:rFonts w:ascii="Times New Roman" w:hAnsi="Times New Roman"/>
          <w:sz w:val="28"/>
          <w:lang w:val="uk-UA" w:eastAsia="ru-RU"/>
        </w:rPr>
        <w:t xml:space="preserve">Бойко-Бойчук О. В. Модель державного управління розвитком міста: суб’єкт-просторова інтерпретація / О. В. Бойко-Бойчук // Науковий вісник Академії муніципального управління. Серія : Управління. – 2010. – </w:t>
      </w:r>
      <w:proofErr w:type="spellStart"/>
      <w:r w:rsidRPr="00031EBC">
        <w:rPr>
          <w:rFonts w:ascii="Times New Roman" w:hAnsi="Times New Roman"/>
          <w:sz w:val="28"/>
          <w:lang w:val="uk-UA" w:eastAsia="ru-RU"/>
        </w:rPr>
        <w:t>Вип</w:t>
      </w:r>
      <w:proofErr w:type="spellEnd"/>
      <w:r w:rsidRPr="00031EBC">
        <w:rPr>
          <w:rFonts w:ascii="Times New Roman" w:hAnsi="Times New Roman"/>
          <w:sz w:val="28"/>
          <w:lang w:val="uk-UA" w:eastAsia="ru-RU"/>
        </w:rPr>
        <w:t xml:space="preserve">. 2. – </w:t>
      </w:r>
      <w:r w:rsidRPr="00031EBC">
        <w:rPr>
          <w:rFonts w:ascii="Times New Roman" w:hAnsi="Times New Roman"/>
          <w:sz w:val="28"/>
          <w:lang w:val="uk-UA" w:eastAsia="ru-RU"/>
        </w:rPr>
        <w:lastRenderedPageBreak/>
        <w:t>С. 15-28.</w:t>
      </w:r>
      <w:bookmarkEnd w:id="35"/>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36" w:name="_Ref43997379"/>
      <w:r w:rsidRPr="00031EBC">
        <w:rPr>
          <w:rFonts w:ascii="Times New Roman" w:hAnsi="Times New Roman"/>
          <w:sz w:val="28"/>
          <w:lang w:val="uk-UA" w:eastAsia="ru-RU"/>
        </w:rPr>
        <w:t>Боярська З.І. Історія держави і права України: Навчально-методичний посібник / З.І Боярська. – К.: КНЕУ, 2001. - 280 с.</w:t>
      </w:r>
      <w:bookmarkEnd w:id="36"/>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37" w:name="_Ref53051499"/>
      <w:r w:rsidRPr="00031EBC">
        <w:rPr>
          <w:rFonts w:ascii="Times New Roman" w:hAnsi="Times New Roman"/>
          <w:sz w:val="28"/>
          <w:lang w:val="uk-UA" w:eastAsia="ru-RU"/>
        </w:rPr>
        <w:t xml:space="preserve">Бусел В. Т. Великий тлумачний словник сучасної української мови / </w:t>
      </w:r>
      <w:r w:rsidRPr="00031EBC">
        <w:rPr>
          <w:rFonts w:ascii="Times New Roman" w:hAnsi="Times New Roman"/>
          <w:sz w:val="28"/>
          <w:lang w:val="uk-UA" w:eastAsia="ru-RU"/>
        </w:rPr>
        <w:br/>
        <w:t>В. Т. Бусел. – К.: ВТФ «Перун», 2005. – 1728 с.</w:t>
      </w:r>
      <w:bookmarkEnd w:id="37"/>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38" w:name="_Ref53046387"/>
      <w:r w:rsidRPr="00031EBC">
        <w:rPr>
          <w:rFonts w:ascii="Times New Roman" w:hAnsi="Times New Roman"/>
          <w:sz w:val="28"/>
          <w:lang w:val="uk-UA" w:eastAsia="ru-RU"/>
        </w:rPr>
        <w:t xml:space="preserve">Волков В. Д. Правовий статус мера міста: європейський досвід / </w:t>
      </w:r>
      <w:r w:rsidRPr="00031EBC">
        <w:rPr>
          <w:rFonts w:ascii="Times New Roman" w:hAnsi="Times New Roman"/>
          <w:sz w:val="28"/>
          <w:lang w:val="uk-UA" w:eastAsia="ru-RU"/>
        </w:rPr>
        <w:br/>
        <w:t>В. Д. Волков // Вісник Донецького університету економіки та права. – 2012. – № 2. – С. 3-8.</w:t>
      </w:r>
      <w:bookmarkEnd w:id="38"/>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39" w:name="_Ref57313265"/>
      <w:proofErr w:type="spellStart"/>
      <w:r w:rsidRPr="00031EBC">
        <w:rPr>
          <w:rFonts w:ascii="Times New Roman" w:hAnsi="Times New Roman"/>
          <w:sz w:val="28"/>
          <w:lang w:val="uk-UA" w:eastAsia="ru-RU"/>
        </w:rPr>
        <w:t>Воротін</w:t>
      </w:r>
      <w:proofErr w:type="spellEnd"/>
      <w:r w:rsidRPr="00031EBC">
        <w:rPr>
          <w:rFonts w:ascii="Times New Roman" w:hAnsi="Times New Roman"/>
          <w:sz w:val="28"/>
          <w:lang w:val="uk-UA" w:eastAsia="ru-RU"/>
        </w:rPr>
        <w:t xml:space="preserve"> В. Є. Державне управління регіональним розвитком України: монографія / В. Є. </w:t>
      </w:r>
      <w:proofErr w:type="spellStart"/>
      <w:r w:rsidRPr="00031EBC">
        <w:rPr>
          <w:rFonts w:ascii="Times New Roman" w:hAnsi="Times New Roman"/>
          <w:sz w:val="28"/>
          <w:lang w:val="uk-UA" w:eastAsia="ru-RU"/>
        </w:rPr>
        <w:t>Воротін</w:t>
      </w:r>
      <w:proofErr w:type="spellEnd"/>
      <w:r w:rsidRPr="00031EBC">
        <w:rPr>
          <w:rFonts w:ascii="Times New Roman" w:hAnsi="Times New Roman"/>
          <w:sz w:val="28"/>
          <w:lang w:val="uk-UA" w:eastAsia="ru-RU"/>
        </w:rPr>
        <w:t>, Я. А. Жаліло. – К.: НІСД, 2010. – 265 с.</w:t>
      </w:r>
      <w:bookmarkEnd w:id="39"/>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40" w:name="_Ref43993474"/>
      <w:r w:rsidRPr="00031EBC">
        <w:rPr>
          <w:rFonts w:ascii="Times New Roman" w:hAnsi="Times New Roman"/>
          <w:sz w:val="28"/>
          <w:lang w:val="uk-UA" w:eastAsia="ru-RU"/>
        </w:rPr>
        <w:t xml:space="preserve">Гончаренко В.Д. Історія держави і права України: Підручник. У 2–х т. – </w:t>
      </w:r>
      <w:r w:rsidRPr="00031EBC">
        <w:rPr>
          <w:rFonts w:ascii="Times New Roman" w:hAnsi="Times New Roman"/>
          <w:sz w:val="28"/>
          <w:lang w:val="uk-UA" w:eastAsia="ru-RU"/>
        </w:rPr>
        <w:br/>
        <w:t xml:space="preserve">Т. 2 / В.Д. Гончаренко, А.Й. Рогожин, О.Д. </w:t>
      </w:r>
      <w:proofErr w:type="spellStart"/>
      <w:r w:rsidRPr="00031EBC">
        <w:rPr>
          <w:rFonts w:ascii="Times New Roman" w:hAnsi="Times New Roman"/>
          <w:sz w:val="28"/>
          <w:lang w:val="uk-UA" w:eastAsia="ru-RU"/>
        </w:rPr>
        <w:t>Святоцький</w:t>
      </w:r>
      <w:proofErr w:type="spellEnd"/>
      <w:r w:rsidRPr="00031EBC">
        <w:rPr>
          <w:rFonts w:ascii="Times New Roman" w:hAnsi="Times New Roman"/>
          <w:sz w:val="28"/>
          <w:lang w:val="uk-UA" w:eastAsia="ru-RU"/>
        </w:rPr>
        <w:t xml:space="preserve">. – К.: </w:t>
      </w:r>
      <w:proofErr w:type="spellStart"/>
      <w:r w:rsidRPr="00031EBC">
        <w:rPr>
          <w:rFonts w:ascii="Times New Roman" w:hAnsi="Times New Roman"/>
          <w:sz w:val="28"/>
          <w:lang w:val="uk-UA" w:eastAsia="ru-RU"/>
        </w:rPr>
        <w:t>Лібра</w:t>
      </w:r>
      <w:proofErr w:type="spellEnd"/>
      <w:r w:rsidRPr="00031EBC">
        <w:rPr>
          <w:rFonts w:ascii="Times New Roman" w:hAnsi="Times New Roman"/>
          <w:sz w:val="28"/>
          <w:lang w:val="uk-UA" w:eastAsia="ru-RU"/>
        </w:rPr>
        <w:t>, 2000. – 382 с.</w:t>
      </w:r>
      <w:bookmarkEnd w:id="40"/>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41" w:name="_Ref57314394"/>
      <w:proofErr w:type="spellStart"/>
      <w:r w:rsidRPr="00031EBC">
        <w:rPr>
          <w:rFonts w:ascii="Times New Roman" w:hAnsi="Times New Roman"/>
          <w:sz w:val="28"/>
          <w:lang w:val="uk-UA" w:eastAsia="ru-RU"/>
        </w:rPr>
        <w:t>Грибанова</w:t>
      </w:r>
      <w:proofErr w:type="spellEnd"/>
      <w:r w:rsidRPr="00031EBC">
        <w:rPr>
          <w:rFonts w:ascii="Times New Roman" w:hAnsi="Times New Roman"/>
          <w:sz w:val="28"/>
          <w:lang w:val="uk-UA" w:eastAsia="ru-RU"/>
        </w:rPr>
        <w:t xml:space="preserve"> Г.И. </w:t>
      </w:r>
      <w:proofErr w:type="spellStart"/>
      <w:r w:rsidRPr="00031EBC">
        <w:rPr>
          <w:rFonts w:ascii="Times New Roman" w:hAnsi="Times New Roman"/>
          <w:sz w:val="28"/>
          <w:lang w:val="uk-UA" w:eastAsia="ru-RU"/>
        </w:rPr>
        <w:t>Местное</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самоуправление</w:t>
      </w:r>
      <w:proofErr w:type="spellEnd"/>
      <w:r w:rsidRPr="00031EBC">
        <w:rPr>
          <w:rFonts w:ascii="Times New Roman" w:hAnsi="Times New Roman"/>
          <w:sz w:val="28"/>
          <w:lang w:val="uk-UA" w:eastAsia="ru-RU"/>
        </w:rPr>
        <w:t xml:space="preserve"> в </w:t>
      </w:r>
      <w:proofErr w:type="spellStart"/>
      <w:r w:rsidRPr="00031EBC">
        <w:rPr>
          <w:rFonts w:ascii="Times New Roman" w:hAnsi="Times New Roman"/>
          <w:sz w:val="28"/>
          <w:lang w:val="uk-UA" w:eastAsia="ru-RU"/>
        </w:rPr>
        <w:t>Западной</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Европе</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Сравнительный</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анализ</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политикосоциологических</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аспектов</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монография</w:t>
      </w:r>
      <w:proofErr w:type="spellEnd"/>
      <w:r w:rsidRPr="00031EBC">
        <w:rPr>
          <w:rFonts w:ascii="Times New Roman" w:hAnsi="Times New Roman"/>
          <w:sz w:val="28"/>
          <w:lang w:val="uk-UA" w:eastAsia="ru-RU"/>
        </w:rPr>
        <w:t xml:space="preserve"> / Г.И. </w:t>
      </w:r>
      <w:proofErr w:type="spellStart"/>
      <w:r w:rsidRPr="00031EBC">
        <w:rPr>
          <w:rFonts w:ascii="Times New Roman" w:hAnsi="Times New Roman"/>
          <w:sz w:val="28"/>
          <w:lang w:val="uk-UA" w:eastAsia="ru-RU"/>
        </w:rPr>
        <w:t>Грибанова</w:t>
      </w:r>
      <w:proofErr w:type="spellEnd"/>
      <w:r w:rsidRPr="00031EBC">
        <w:rPr>
          <w:rFonts w:ascii="Times New Roman" w:hAnsi="Times New Roman"/>
          <w:sz w:val="28"/>
          <w:lang w:val="uk-UA" w:eastAsia="ru-RU"/>
        </w:rPr>
        <w:t xml:space="preserve">. – СПб.: </w:t>
      </w:r>
      <w:proofErr w:type="spellStart"/>
      <w:r w:rsidRPr="00031EBC">
        <w:rPr>
          <w:rFonts w:ascii="Times New Roman" w:hAnsi="Times New Roman"/>
          <w:sz w:val="28"/>
          <w:lang w:val="uk-UA" w:eastAsia="ru-RU"/>
        </w:rPr>
        <w:t>Изд</w:t>
      </w:r>
      <w:proofErr w:type="spellEnd"/>
      <w:r w:rsidRPr="00031EBC">
        <w:rPr>
          <w:rFonts w:ascii="Times New Roman" w:hAnsi="Times New Roman"/>
          <w:sz w:val="28"/>
          <w:lang w:val="uk-UA" w:eastAsia="ru-RU"/>
        </w:rPr>
        <w:t xml:space="preserve">-во РГПУ </w:t>
      </w:r>
      <w:proofErr w:type="spellStart"/>
      <w:r w:rsidRPr="00031EBC">
        <w:rPr>
          <w:rFonts w:ascii="Times New Roman" w:hAnsi="Times New Roman"/>
          <w:sz w:val="28"/>
          <w:lang w:val="uk-UA" w:eastAsia="ru-RU"/>
        </w:rPr>
        <w:t>им</w:t>
      </w:r>
      <w:proofErr w:type="spellEnd"/>
      <w:r w:rsidRPr="00031EBC">
        <w:rPr>
          <w:rFonts w:ascii="Times New Roman" w:hAnsi="Times New Roman"/>
          <w:sz w:val="28"/>
          <w:lang w:val="uk-UA" w:eastAsia="ru-RU"/>
        </w:rPr>
        <w:t>. А.И. Герцена, 1998. – 207 с.</w:t>
      </w:r>
      <w:bookmarkEnd w:id="41"/>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42" w:name="_Ref43993325"/>
      <w:proofErr w:type="spellStart"/>
      <w:r w:rsidRPr="00031EBC">
        <w:rPr>
          <w:rFonts w:ascii="Times New Roman" w:hAnsi="Times New Roman"/>
          <w:sz w:val="28"/>
          <w:lang w:val="uk-UA" w:eastAsia="ru-RU"/>
        </w:rPr>
        <w:t>Грицяк</w:t>
      </w:r>
      <w:proofErr w:type="spellEnd"/>
      <w:r w:rsidRPr="00031EBC">
        <w:rPr>
          <w:rFonts w:ascii="Times New Roman" w:hAnsi="Times New Roman"/>
          <w:sz w:val="28"/>
          <w:lang w:val="uk-UA" w:eastAsia="ru-RU"/>
        </w:rPr>
        <w:t xml:space="preserve"> І.А. Зародження, становлення і розвиток місцевого самоврядування в Україні / І.А. </w:t>
      </w:r>
      <w:proofErr w:type="spellStart"/>
      <w:r w:rsidRPr="00031EBC">
        <w:rPr>
          <w:rFonts w:ascii="Times New Roman" w:hAnsi="Times New Roman"/>
          <w:sz w:val="28"/>
          <w:lang w:val="uk-UA" w:eastAsia="ru-RU"/>
        </w:rPr>
        <w:t>Грицяк</w:t>
      </w:r>
      <w:proofErr w:type="spellEnd"/>
      <w:r w:rsidRPr="00031EBC">
        <w:rPr>
          <w:rFonts w:ascii="Times New Roman" w:hAnsi="Times New Roman"/>
          <w:sz w:val="28"/>
          <w:lang w:val="uk-UA" w:eastAsia="ru-RU"/>
        </w:rPr>
        <w:t xml:space="preserve"> // Місцеве самоврядування та регіональний розвиток в Україні. - 2013. - № 2. - С. 58-64.</w:t>
      </w:r>
      <w:bookmarkEnd w:id="42"/>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proofErr w:type="spellStart"/>
      <w:r w:rsidRPr="00031EBC">
        <w:rPr>
          <w:rFonts w:ascii="Times New Roman" w:hAnsi="Times New Roman"/>
          <w:sz w:val="28"/>
          <w:lang w:val="uk-UA" w:eastAsia="ru-RU"/>
        </w:rPr>
        <w:t>Грицяк</w:t>
      </w:r>
      <w:proofErr w:type="spellEnd"/>
      <w:r w:rsidRPr="00031EBC">
        <w:rPr>
          <w:rFonts w:ascii="Times New Roman" w:hAnsi="Times New Roman"/>
          <w:sz w:val="28"/>
          <w:lang w:val="uk-UA" w:eastAsia="ru-RU"/>
        </w:rPr>
        <w:t xml:space="preserve"> І.А. Місцеве самоврядування України в історії і сучасності / </w:t>
      </w:r>
      <w:r w:rsidRPr="00031EBC">
        <w:rPr>
          <w:rFonts w:ascii="Times New Roman" w:hAnsi="Times New Roman"/>
          <w:sz w:val="28"/>
          <w:lang w:val="uk-UA" w:eastAsia="ru-RU"/>
        </w:rPr>
        <w:br/>
        <w:t xml:space="preserve">І. А. </w:t>
      </w:r>
      <w:proofErr w:type="spellStart"/>
      <w:r w:rsidRPr="00031EBC">
        <w:rPr>
          <w:rFonts w:ascii="Times New Roman" w:hAnsi="Times New Roman"/>
          <w:sz w:val="28"/>
          <w:lang w:val="uk-UA" w:eastAsia="ru-RU"/>
        </w:rPr>
        <w:t>Грицяк</w:t>
      </w:r>
      <w:proofErr w:type="spellEnd"/>
      <w:r w:rsidRPr="00031EBC">
        <w:rPr>
          <w:rFonts w:ascii="Times New Roman" w:hAnsi="Times New Roman"/>
          <w:sz w:val="28"/>
          <w:lang w:val="uk-UA" w:eastAsia="ru-RU"/>
        </w:rPr>
        <w:t xml:space="preserve"> // Вісник УАДУ. – 1996. – № 1. – С. 53-67.</w:t>
      </w:r>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43" w:name="_Ref53049510"/>
      <w:proofErr w:type="spellStart"/>
      <w:r w:rsidRPr="00031EBC">
        <w:rPr>
          <w:rFonts w:ascii="Times New Roman" w:hAnsi="Times New Roman"/>
          <w:sz w:val="28"/>
          <w:lang w:val="uk-UA" w:eastAsia="ru-RU"/>
        </w:rPr>
        <w:t>Губский</w:t>
      </w:r>
      <w:proofErr w:type="spellEnd"/>
      <w:r w:rsidRPr="00031EBC">
        <w:rPr>
          <w:rFonts w:ascii="Times New Roman" w:hAnsi="Times New Roman"/>
          <w:sz w:val="28"/>
          <w:lang w:val="uk-UA" w:eastAsia="ru-RU"/>
        </w:rPr>
        <w:t xml:space="preserve"> Е.Ф. </w:t>
      </w:r>
      <w:proofErr w:type="spellStart"/>
      <w:r w:rsidRPr="00031EBC">
        <w:rPr>
          <w:rFonts w:ascii="Times New Roman" w:hAnsi="Times New Roman"/>
          <w:sz w:val="28"/>
          <w:lang w:val="uk-UA" w:eastAsia="ru-RU"/>
        </w:rPr>
        <w:t>Философский</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энциклопедический</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словарь</w:t>
      </w:r>
      <w:proofErr w:type="spellEnd"/>
      <w:r w:rsidRPr="00031EBC">
        <w:rPr>
          <w:rFonts w:ascii="Times New Roman" w:hAnsi="Times New Roman"/>
          <w:sz w:val="28"/>
          <w:lang w:val="uk-UA" w:eastAsia="ru-RU"/>
        </w:rPr>
        <w:t xml:space="preserve"> / Е.Ф. </w:t>
      </w:r>
      <w:proofErr w:type="spellStart"/>
      <w:r w:rsidRPr="00031EBC">
        <w:rPr>
          <w:rFonts w:ascii="Times New Roman" w:hAnsi="Times New Roman"/>
          <w:sz w:val="28"/>
          <w:lang w:val="uk-UA" w:eastAsia="ru-RU"/>
        </w:rPr>
        <w:t>Губский</w:t>
      </w:r>
      <w:proofErr w:type="spellEnd"/>
      <w:r w:rsidRPr="00031EBC">
        <w:rPr>
          <w:rFonts w:ascii="Times New Roman" w:hAnsi="Times New Roman"/>
          <w:sz w:val="28"/>
          <w:lang w:val="uk-UA" w:eastAsia="ru-RU"/>
        </w:rPr>
        <w:t xml:space="preserve">. - М.: </w:t>
      </w:r>
      <w:proofErr w:type="spellStart"/>
      <w:r w:rsidRPr="00031EBC">
        <w:rPr>
          <w:rFonts w:ascii="Times New Roman" w:hAnsi="Times New Roman"/>
          <w:sz w:val="28"/>
          <w:lang w:val="uk-UA" w:eastAsia="ru-RU"/>
        </w:rPr>
        <w:t>Инфра</w:t>
      </w:r>
      <w:proofErr w:type="spellEnd"/>
      <w:r w:rsidRPr="00031EBC">
        <w:rPr>
          <w:rFonts w:ascii="Times New Roman" w:hAnsi="Times New Roman"/>
          <w:sz w:val="28"/>
          <w:lang w:val="uk-UA" w:eastAsia="ru-RU"/>
        </w:rPr>
        <w:t>-М, 1999. - 576 с.</w:t>
      </w:r>
      <w:bookmarkEnd w:id="43"/>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44" w:name="_Ref52991904"/>
      <w:r w:rsidRPr="00031EBC">
        <w:rPr>
          <w:rFonts w:ascii="Times New Roman" w:hAnsi="Times New Roman"/>
          <w:sz w:val="28"/>
          <w:lang w:val="uk-UA" w:eastAsia="ru-RU"/>
        </w:rPr>
        <w:t xml:space="preserve">Гусак Н. В </w:t>
      </w:r>
      <w:proofErr w:type="spellStart"/>
      <w:r w:rsidRPr="00031EBC">
        <w:rPr>
          <w:rFonts w:ascii="Times New Roman" w:hAnsi="Times New Roman"/>
          <w:sz w:val="28"/>
          <w:lang w:val="uk-UA" w:eastAsia="ru-RU"/>
        </w:rPr>
        <w:t>интересах</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громады</w:t>
      </w:r>
      <w:proofErr w:type="spellEnd"/>
      <w:r w:rsidRPr="00031EBC">
        <w:rPr>
          <w:rFonts w:ascii="Times New Roman" w:hAnsi="Times New Roman"/>
          <w:sz w:val="28"/>
          <w:lang w:val="uk-UA" w:eastAsia="ru-RU"/>
        </w:rPr>
        <w:t xml:space="preserve"> / Н. Гусак // </w:t>
      </w:r>
      <w:proofErr w:type="spellStart"/>
      <w:r w:rsidRPr="00031EBC">
        <w:rPr>
          <w:rFonts w:ascii="Times New Roman" w:hAnsi="Times New Roman"/>
          <w:sz w:val="28"/>
          <w:lang w:val="uk-UA" w:eastAsia="ru-RU"/>
        </w:rPr>
        <w:t>Одесский</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вестник</w:t>
      </w:r>
      <w:proofErr w:type="spellEnd"/>
      <w:r w:rsidRPr="00031EBC">
        <w:rPr>
          <w:rFonts w:ascii="Times New Roman" w:hAnsi="Times New Roman"/>
          <w:sz w:val="28"/>
          <w:lang w:val="uk-UA" w:eastAsia="ru-RU"/>
        </w:rPr>
        <w:t xml:space="preserve">. – 2002. – </w:t>
      </w:r>
      <w:r w:rsidRPr="00031EBC">
        <w:rPr>
          <w:rFonts w:ascii="Times New Roman" w:hAnsi="Times New Roman"/>
          <w:sz w:val="28"/>
          <w:lang w:val="uk-UA" w:eastAsia="ru-RU"/>
        </w:rPr>
        <w:br/>
        <w:t xml:space="preserve">№ 8. – 15 </w:t>
      </w:r>
      <w:proofErr w:type="spellStart"/>
      <w:r w:rsidRPr="00031EBC">
        <w:rPr>
          <w:rFonts w:ascii="Times New Roman" w:hAnsi="Times New Roman"/>
          <w:sz w:val="28"/>
          <w:lang w:val="uk-UA" w:eastAsia="ru-RU"/>
        </w:rPr>
        <w:t>янв</w:t>
      </w:r>
      <w:proofErr w:type="spellEnd"/>
      <w:r w:rsidRPr="00031EBC">
        <w:rPr>
          <w:rFonts w:ascii="Times New Roman" w:hAnsi="Times New Roman"/>
          <w:sz w:val="28"/>
          <w:lang w:val="uk-UA" w:eastAsia="ru-RU"/>
        </w:rPr>
        <w:t>.</w:t>
      </w:r>
      <w:bookmarkEnd w:id="44"/>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45" w:name="_Ref44438885"/>
      <w:r w:rsidRPr="00031EBC">
        <w:rPr>
          <w:rFonts w:ascii="Times New Roman" w:hAnsi="Times New Roman"/>
          <w:sz w:val="28"/>
          <w:lang w:val="uk-UA" w:eastAsia="ru-RU"/>
        </w:rPr>
        <w:t>Державна служба статистики України: офіційний сайт. [Електронний ресурс]. – Режим доступу: http://ukrstat.gov.ua</w:t>
      </w:r>
      <w:bookmarkEnd w:id="45"/>
      <w:r w:rsidRPr="00031EBC">
        <w:rPr>
          <w:rFonts w:ascii="Times New Roman" w:hAnsi="Times New Roman"/>
          <w:sz w:val="28"/>
          <w:lang w:val="uk-UA" w:eastAsia="ru-RU"/>
        </w:rPr>
        <w:t>.</w:t>
      </w:r>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proofErr w:type="spellStart"/>
      <w:r w:rsidRPr="00031EBC">
        <w:rPr>
          <w:rFonts w:ascii="Times New Roman" w:hAnsi="Times New Roman"/>
          <w:sz w:val="28"/>
          <w:lang w:val="uk-UA" w:eastAsia="ru-RU"/>
        </w:rPr>
        <w:t>Єлісєєва</w:t>
      </w:r>
      <w:proofErr w:type="spellEnd"/>
      <w:r w:rsidRPr="00031EBC">
        <w:rPr>
          <w:rFonts w:ascii="Times New Roman" w:hAnsi="Times New Roman"/>
          <w:sz w:val="28"/>
          <w:lang w:val="uk-UA" w:eastAsia="ru-RU"/>
        </w:rPr>
        <w:t xml:space="preserve"> І. О. Сільський, селищний, міський голова: статус посадової особи за Конституцією України та повноваженнями, наданими йому законом / І. О. </w:t>
      </w:r>
      <w:proofErr w:type="spellStart"/>
      <w:r w:rsidRPr="00031EBC">
        <w:rPr>
          <w:rFonts w:ascii="Times New Roman" w:hAnsi="Times New Roman"/>
          <w:sz w:val="28"/>
          <w:lang w:val="uk-UA" w:eastAsia="ru-RU"/>
        </w:rPr>
        <w:t>Єлісєєва</w:t>
      </w:r>
      <w:proofErr w:type="spellEnd"/>
      <w:r w:rsidRPr="00031EBC">
        <w:rPr>
          <w:rFonts w:ascii="Times New Roman" w:hAnsi="Times New Roman"/>
          <w:sz w:val="28"/>
          <w:lang w:val="uk-UA" w:eastAsia="ru-RU"/>
        </w:rPr>
        <w:t xml:space="preserve"> // Міжнародний юридичний вісник актуальні проблеми сучасності (теорія та практика). – 2019. – </w:t>
      </w:r>
      <w:proofErr w:type="spellStart"/>
      <w:r w:rsidRPr="00031EBC">
        <w:rPr>
          <w:rFonts w:ascii="Times New Roman" w:hAnsi="Times New Roman"/>
          <w:sz w:val="28"/>
          <w:lang w:val="uk-UA" w:eastAsia="ru-RU"/>
        </w:rPr>
        <w:t>Вип</w:t>
      </w:r>
      <w:proofErr w:type="spellEnd"/>
      <w:r w:rsidRPr="00031EBC">
        <w:rPr>
          <w:rFonts w:ascii="Times New Roman" w:hAnsi="Times New Roman"/>
          <w:sz w:val="28"/>
          <w:lang w:val="uk-UA" w:eastAsia="ru-RU"/>
        </w:rPr>
        <w:t>. 15. – С. 40-49.</w:t>
      </w:r>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46" w:name="_Ref43992899"/>
      <w:proofErr w:type="spellStart"/>
      <w:r w:rsidRPr="00031EBC">
        <w:rPr>
          <w:rFonts w:ascii="Times New Roman" w:hAnsi="Times New Roman"/>
          <w:sz w:val="28"/>
          <w:lang w:val="uk-UA" w:eastAsia="ru-RU"/>
        </w:rPr>
        <w:lastRenderedPageBreak/>
        <w:t>Звіздай</w:t>
      </w:r>
      <w:proofErr w:type="spellEnd"/>
      <w:r w:rsidRPr="00031EBC">
        <w:rPr>
          <w:rFonts w:ascii="Times New Roman" w:hAnsi="Times New Roman"/>
          <w:sz w:val="28"/>
          <w:lang w:val="uk-UA" w:eastAsia="ru-RU"/>
        </w:rPr>
        <w:t xml:space="preserve"> О. В. Історичні передумови та періодизація організації місцевого самоврядування в Україні / О. В. </w:t>
      </w:r>
      <w:proofErr w:type="spellStart"/>
      <w:r w:rsidRPr="00031EBC">
        <w:rPr>
          <w:rFonts w:ascii="Times New Roman" w:hAnsi="Times New Roman"/>
          <w:sz w:val="28"/>
          <w:lang w:val="uk-UA" w:eastAsia="ru-RU"/>
        </w:rPr>
        <w:t>Звіздай</w:t>
      </w:r>
      <w:proofErr w:type="spellEnd"/>
      <w:r w:rsidRPr="00031EBC">
        <w:rPr>
          <w:rFonts w:ascii="Times New Roman" w:hAnsi="Times New Roman"/>
          <w:sz w:val="28"/>
          <w:lang w:val="uk-UA" w:eastAsia="ru-RU"/>
        </w:rPr>
        <w:t xml:space="preserve"> // Держава та регіони. Серія: Державне управління. – 2017. – № 2. – С. 138-143.</w:t>
      </w:r>
      <w:bookmarkEnd w:id="46"/>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47" w:name="_Ref44503379"/>
      <w:r w:rsidRPr="00031EBC">
        <w:rPr>
          <w:rFonts w:ascii="Times New Roman" w:hAnsi="Times New Roman"/>
          <w:sz w:val="28"/>
          <w:lang w:val="uk-UA" w:eastAsia="ru-RU"/>
        </w:rPr>
        <w:t xml:space="preserve">Кириченко Ю. М. Адміністративно-правові засади діяльності міського голови: </w:t>
      </w:r>
      <w:proofErr w:type="spellStart"/>
      <w:r w:rsidRPr="00031EBC">
        <w:rPr>
          <w:rFonts w:ascii="Times New Roman" w:hAnsi="Times New Roman"/>
          <w:sz w:val="28"/>
          <w:lang w:val="uk-UA" w:eastAsia="ru-RU"/>
        </w:rPr>
        <w:t>автореф</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дис</w:t>
      </w:r>
      <w:proofErr w:type="spellEnd"/>
      <w:r w:rsidRPr="00031EBC">
        <w:rPr>
          <w:rFonts w:ascii="Times New Roman" w:hAnsi="Times New Roman"/>
          <w:sz w:val="28"/>
          <w:lang w:val="uk-UA" w:eastAsia="ru-RU"/>
        </w:rPr>
        <w:t xml:space="preserve">. ... </w:t>
      </w:r>
      <w:proofErr w:type="spellStart"/>
      <w:r w:rsidRPr="00031EBC">
        <w:rPr>
          <w:rFonts w:ascii="Times New Roman" w:hAnsi="Times New Roman"/>
          <w:sz w:val="28"/>
          <w:lang w:val="uk-UA" w:eastAsia="ru-RU"/>
        </w:rPr>
        <w:t>канд</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юрид</w:t>
      </w:r>
      <w:proofErr w:type="spellEnd"/>
      <w:r w:rsidRPr="00031EBC">
        <w:rPr>
          <w:rFonts w:ascii="Times New Roman" w:hAnsi="Times New Roman"/>
          <w:sz w:val="28"/>
          <w:lang w:val="uk-UA" w:eastAsia="ru-RU"/>
        </w:rPr>
        <w:t xml:space="preserve">. наук: 12.00.07 / Ю. М. Кириченко. – Харків: </w:t>
      </w:r>
      <w:proofErr w:type="spellStart"/>
      <w:r w:rsidRPr="00031EBC">
        <w:rPr>
          <w:rFonts w:ascii="Times New Roman" w:hAnsi="Times New Roman"/>
          <w:sz w:val="28"/>
          <w:lang w:val="uk-UA" w:eastAsia="ru-RU"/>
        </w:rPr>
        <w:t>Харк</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нац</w:t>
      </w:r>
      <w:proofErr w:type="spellEnd"/>
      <w:r w:rsidRPr="00031EBC">
        <w:rPr>
          <w:rFonts w:ascii="Times New Roman" w:hAnsi="Times New Roman"/>
          <w:sz w:val="28"/>
          <w:lang w:val="uk-UA" w:eastAsia="ru-RU"/>
        </w:rPr>
        <w:t xml:space="preserve">. ун-т </w:t>
      </w:r>
      <w:proofErr w:type="spellStart"/>
      <w:r w:rsidRPr="00031EBC">
        <w:rPr>
          <w:rFonts w:ascii="Times New Roman" w:hAnsi="Times New Roman"/>
          <w:sz w:val="28"/>
          <w:lang w:val="uk-UA" w:eastAsia="ru-RU"/>
        </w:rPr>
        <w:t>внутр</w:t>
      </w:r>
      <w:proofErr w:type="spellEnd"/>
      <w:r w:rsidRPr="00031EBC">
        <w:rPr>
          <w:rFonts w:ascii="Times New Roman" w:hAnsi="Times New Roman"/>
          <w:sz w:val="28"/>
          <w:lang w:val="uk-UA" w:eastAsia="ru-RU"/>
        </w:rPr>
        <w:t>. справ, 2007. - 22 с.</w:t>
      </w:r>
      <w:bookmarkEnd w:id="47"/>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48" w:name="_Ref52976580"/>
      <w:r w:rsidRPr="00031EBC">
        <w:rPr>
          <w:rFonts w:ascii="Times New Roman" w:hAnsi="Times New Roman"/>
          <w:sz w:val="28"/>
          <w:lang w:val="uk-UA" w:eastAsia="ru-RU"/>
        </w:rPr>
        <w:t xml:space="preserve">Коваленко А. И. </w:t>
      </w:r>
      <w:proofErr w:type="spellStart"/>
      <w:r w:rsidRPr="00031EBC">
        <w:rPr>
          <w:rFonts w:ascii="Times New Roman" w:hAnsi="Times New Roman"/>
          <w:sz w:val="28"/>
          <w:lang w:val="uk-UA" w:eastAsia="ru-RU"/>
        </w:rPr>
        <w:t>Муниципальное</w:t>
      </w:r>
      <w:proofErr w:type="spellEnd"/>
      <w:r w:rsidRPr="00031EBC">
        <w:rPr>
          <w:rFonts w:ascii="Times New Roman" w:hAnsi="Times New Roman"/>
          <w:sz w:val="28"/>
          <w:lang w:val="uk-UA" w:eastAsia="ru-RU"/>
        </w:rPr>
        <w:t xml:space="preserve"> право: </w:t>
      </w:r>
      <w:proofErr w:type="spellStart"/>
      <w:r w:rsidRPr="00031EBC">
        <w:rPr>
          <w:rFonts w:ascii="Times New Roman" w:hAnsi="Times New Roman"/>
          <w:sz w:val="28"/>
          <w:lang w:val="uk-UA" w:eastAsia="ru-RU"/>
        </w:rPr>
        <w:t>Вопросы</w:t>
      </w:r>
      <w:proofErr w:type="spellEnd"/>
      <w:r w:rsidRPr="00031EBC">
        <w:rPr>
          <w:rFonts w:ascii="Times New Roman" w:hAnsi="Times New Roman"/>
          <w:sz w:val="28"/>
          <w:lang w:val="uk-UA" w:eastAsia="ru-RU"/>
        </w:rPr>
        <w:t xml:space="preserve"> и </w:t>
      </w:r>
      <w:proofErr w:type="spellStart"/>
      <w:r w:rsidRPr="00031EBC">
        <w:rPr>
          <w:rFonts w:ascii="Times New Roman" w:hAnsi="Times New Roman"/>
          <w:sz w:val="28"/>
          <w:lang w:val="uk-UA" w:eastAsia="ru-RU"/>
        </w:rPr>
        <w:t>ответы</w:t>
      </w:r>
      <w:proofErr w:type="spellEnd"/>
      <w:r w:rsidRPr="00031EBC">
        <w:rPr>
          <w:rFonts w:ascii="Times New Roman" w:hAnsi="Times New Roman"/>
          <w:sz w:val="28"/>
          <w:lang w:val="uk-UA" w:eastAsia="ru-RU"/>
        </w:rPr>
        <w:t xml:space="preserve"> / </w:t>
      </w:r>
      <w:r w:rsidRPr="00031EBC">
        <w:rPr>
          <w:rFonts w:ascii="Times New Roman" w:hAnsi="Times New Roman"/>
          <w:sz w:val="28"/>
          <w:lang w:val="uk-UA" w:eastAsia="ru-RU"/>
        </w:rPr>
        <w:br/>
        <w:t>А.И. Коваленко. – М.: Юрист, 1998. – 160 с.</w:t>
      </w:r>
      <w:bookmarkEnd w:id="48"/>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49" w:name="_Ref44502542"/>
      <w:r w:rsidRPr="00031EBC">
        <w:rPr>
          <w:rFonts w:ascii="Times New Roman" w:hAnsi="Times New Roman"/>
          <w:sz w:val="28"/>
          <w:lang w:val="uk-UA" w:eastAsia="ru-RU"/>
        </w:rPr>
        <w:t xml:space="preserve">Козоріз В. П. «Місцеве самоврядування» за обласним сценарієм / </w:t>
      </w:r>
      <w:r w:rsidRPr="00031EBC">
        <w:rPr>
          <w:rFonts w:ascii="Times New Roman" w:hAnsi="Times New Roman"/>
          <w:sz w:val="28"/>
          <w:lang w:val="uk-UA" w:eastAsia="ru-RU"/>
        </w:rPr>
        <w:br/>
        <w:t>В. П. Козоріз // Людина і влада. – 2000. – № 7-8. – С. 73-77.</w:t>
      </w:r>
      <w:bookmarkEnd w:id="49"/>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50" w:name="_Ref43991158"/>
      <w:r w:rsidRPr="00031EBC">
        <w:rPr>
          <w:rFonts w:ascii="Times New Roman" w:hAnsi="Times New Roman"/>
          <w:sz w:val="28"/>
          <w:lang w:val="uk-UA" w:eastAsia="ru-RU"/>
        </w:rPr>
        <w:t xml:space="preserve">Козоріз В. П. Хто такий міський голова і як його обирати / В. П. Козоріз, В. П. </w:t>
      </w:r>
      <w:proofErr w:type="spellStart"/>
      <w:r w:rsidRPr="00031EBC">
        <w:rPr>
          <w:rFonts w:ascii="Times New Roman" w:hAnsi="Times New Roman"/>
          <w:sz w:val="28"/>
          <w:lang w:val="uk-UA" w:eastAsia="ru-RU"/>
        </w:rPr>
        <w:t>Третецький</w:t>
      </w:r>
      <w:proofErr w:type="spellEnd"/>
      <w:r w:rsidRPr="00031EBC">
        <w:rPr>
          <w:rFonts w:ascii="Times New Roman" w:hAnsi="Times New Roman"/>
          <w:sz w:val="28"/>
          <w:lang w:val="uk-UA" w:eastAsia="ru-RU"/>
        </w:rPr>
        <w:t>. - К.: Інститут громадянського суспільства, 2001. - 56 с.</w:t>
      </w:r>
      <w:bookmarkEnd w:id="50"/>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51" w:name="_Ref57316278"/>
      <w:r w:rsidRPr="00031EBC">
        <w:rPr>
          <w:rFonts w:ascii="Times New Roman" w:hAnsi="Times New Roman"/>
          <w:sz w:val="28"/>
          <w:lang w:val="uk-UA" w:eastAsia="ru-RU"/>
        </w:rPr>
        <w:t>Корнієнко М.І. Демократичні зошити: Місцеве самоврядування в   Україні / М.І. Корнієнко. – К.: Центр демократичних реформ, 1997. – 36 с.</w:t>
      </w:r>
      <w:bookmarkEnd w:id="51"/>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52" w:name="_Ref53043350"/>
      <w:r w:rsidRPr="00031EBC">
        <w:rPr>
          <w:rFonts w:ascii="Times New Roman" w:hAnsi="Times New Roman"/>
          <w:sz w:val="28"/>
          <w:lang w:val="uk-UA" w:eastAsia="ru-RU"/>
        </w:rPr>
        <w:t xml:space="preserve">Костецька Л.М. Порівняльний аналіз виборчих систем / Л.М. Костецька // Теоретичні та прикладні питання державотворення. – 2017. – </w:t>
      </w:r>
      <w:proofErr w:type="spellStart"/>
      <w:r w:rsidRPr="00031EBC">
        <w:rPr>
          <w:rFonts w:ascii="Times New Roman" w:hAnsi="Times New Roman"/>
          <w:sz w:val="28"/>
          <w:lang w:val="uk-UA" w:eastAsia="ru-RU"/>
        </w:rPr>
        <w:t>Вип</w:t>
      </w:r>
      <w:proofErr w:type="spellEnd"/>
      <w:r w:rsidRPr="00031EBC">
        <w:rPr>
          <w:rFonts w:ascii="Times New Roman" w:hAnsi="Times New Roman"/>
          <w:sz w:val="28"/>
          <w:lang w:val="uk-UA" w:eastAsia="ru-RU"/>
        </w:rPr>
        <w:t xml:space="preserve">. 20. – </w:t>
      </w:r>
      <w:r w:rsidRPr="00031EBC">
        <w:rPr>
          <w:rFonts w:ascii="Times New Roman" w:hAnsi="Times New Roman"/>
          <w:sz w:val="28"/>
          <w:lang w:val="uk-UA" w:eastAsia="ru-RU"/>
        </w:rPr>
        <w:br/>
        <w:t>С. 93-104.</w:t>
      </w:r>
      <w:bookmarkEnd w:id="52"/>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r w:rsidRPr="00031EBC">
        <w:rPr>
          <w:rFonts w:ascii="Times New Roman" w:hAnsi="Times New Roman"/>
          <w:sz w:val="28"/>
          <w:lang w:val="uk-UA" w:eastAsia="ru-RU"/>
        </w:rPr>
        <w:t xml:space="preserve"> </w:t>
      </w:r>
      <w:bookmarkStart w:id="53" w:name="_Ref52992092"/>
      <w:r w:rsidRPr="00031EBC">
        <w:rPr>
          <w:rFonts w:ascii="Times New Roman" w:hAnsi="Times New Roman"/>
          <w:sz w:val="28"/>
          <w:lang w:val="uk-UA" w:eastAsia="ru-RU"/>
        </w:rPr>
        <w:t xml:space="preserve">Кравченко Н. В. Судовий захист прав та інтересів місцевого самоврядування в Україні. Навчально-практичний посібник / </w:t>
      </w:r>
      <w:r w:rsidRPr="00031EBC">
        <w:rPr>
          <w:rFonts w:ascii="Times New Roman" w:hAnsi="Times New Roman"/>
          <w:sz w:val="28"/>
          <w:lang w:val="uk-UA" w:eastAsia="ru-RU"/>
        </w:rPr>
        <w:br/>
        <w:t xml:space="preserve">Н. В. Кравченко, М. В. </w:t>
      </w:r>
      <w:proofErr w:type="spellStart"/>
      <w:r w:rsidRPr="00031EBC">
        <w:rPr>
          <w:rFonts w:ascii="Times New Roman" w:hAnsi="Times New Roman"/>
          <w:sz w:val="28"/>
          <w:lang w:val="uk-UA" w:eastAsia="ru-RU"/>
        </w:rPr>
        <w:t>Пітцик</w:t>
      </w:r>
      <w:proofErr w:type="spellEnd"/>
      <w:r w:rsidRPr="00031EBC">
        <w:rPr>
          <w:rFonts w:ascii="Times New Roman" w:hAnsi="Times New Roman"/>
          <w:sz w:val="28"/>
          <w:lang w:val="uk-UA" w:eastAsia="ru-RU"/>
        </w:rPr>
        <w:t xml:space="preserve">, Л. Є. </w:t>
      </w:r>
      <w:proofErr w:type="spellStart"/>
      <w:r w:rsidRPr="00031EBC">
        <w:rPr>
          <w:rFonts w:ascii="Times New Roman" w:hAnsi="Times New Roman"/>
          <w:sz w:val="28"/>
          <w:lang w:val="uk-UA" w:eastAsia="ru-RU"/>
        </w:rPr>
        <w:t>Подобед</w:t>
      </w:r>
      <w:proofErr w:type="spellEnd"/>
      <w:r w:rsidRPr="00031EBC">
        <w:rPr>
          <w:rFonts w:ascii="Times New Roman" w:hAnsi="Times New Roman"/>
          <w:sz w:val="28"/>
          <w:lang w:val="uk-UA" w:eastAsia="ru-RU"/>
        </w:rPr>
        <w:t xml:space="preserve">. – К.: </w:t>
      </w:r>
      <w:proofErr w:type="spellStart"/>
      <w:r w:rsidRPr="00031EBC">
        <w:rPr>
          <w:rFonts w:ascii="Times New Roman" w:hAnsi="Times New Roman"/>
          <w:sz w:val="28"/>
          <w:lang w:val="uk-UA" w:eastAsia="ru-RU"/>
        </w:rPr>
        <w:t>Атіка</w:t>
      </w:r>
      <w:proofErr w:type="spellEnd"/>
      <w:r w:rsidRPr="00031EBC">
        <w:rPr>
          <w:rFonts w:ascii="Times New Roman" w:hAnsi="Times New Roman"/>
          <w:sz w:val="28"/>
          <w:lang w:val="uk-UA" w:eastAsia="ru-RU"/>
        </w:rPr>
        <w:t>, 2002. – 208 с.</w:t>
      </w:r>
      <w:bookmarkEnd w:id="53"/>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54" w:name="_Ref43994307"/>
      <w:proofErr w:type="spellStart"/>
      <w:r w:rsidRPr="00031EBC">
        <w:rPr>
          <w:rFonts w:ascii="Times New Roman" w:hAnsi="Times New Roman"/>
          <w:sz w:val="28"/>
          <w:lang w:val="uk-UA" w:eastAsia="ru-RU"/>
        </w:rPr>
        <w:t>Кульчицъкий</w:t>
      </w:r>
      <w:proofErr w:type="spellEnd"/>
      <w:r w:rsidRPr="00031EBC">
        <w:rPr>
          <w:rFonts w:ascii="Times New Roman" w:hAnsi="Times New Roman"/>
          <w:sz w:val="28"/>
          <w:lang w:val="uk-UA" w:eastAsia="ru-RU"/>
        </w:rPr>
        <w:t xml:space="preserve"> В.С. Історія держави і права України / В.С. Кульчицький, М.І. </w:t>
      </w:r>
      <w:proofErr w:type="spellStart"/>
      <w:r w:rsidRPr="00031EBC">
        <w:rPr>
          <w:rFonts w:ascii="Times New Roman" w:hAnsi="Times New Roman"/>
          <w:sz w:val="28"/>
          <w:lang w:val="uk-UA" w:eastAsia="ru-RU"/>
        </w:rPr>
        <w:t>Настюк</w:t>
      </w:r>
      <w:proofErr w:type="spellEnd"/>
      <w:r w:rsidRPr="00031EBC">
        <w:rPr>
          <w:rFonts w:ascii="Times New Roman" w:hAnsi="Times New Roman"/>
          <w:sz w:val="28"/>
          <w:lang w:val="uk-UA" w:eastAsia="ru-RU"/>
        </w:rPr>
        <w:t xml:space="preserve"> М.І., Б.Й. </w:t>
      </w:r>
      <w:proofErr w:type="spellStart"/>
      <w:r w:rsidRPr="00031EBC">
        <w:rPr>
          <w:rFonts w:ascii="Times New Roman" w:hAnsi="Times New Roman"/>
          <w:sz w:val="28"/>
          <w:lang w:val="uk-UA" w:eastAsia="ru-RU"/>
        </w:rPr>
        <w:t>Тищик</w:t>
      </w:r>
      <w:proofErr w:type="spellEnd"/>
      <w:r w:rsidRPr="00031EBC">
        <w:rPr>
          <w:rFonts w:ascii="Times New Roman" w:hAnsi="Times New Roman"/>
          <w:sz w:val="28"/>
          <w:lang w:val="uk-UA" w:eastAsia="ru-RU"/>
        </w:rPr>
        <w:t>. – Львів, 1996. – 296 с.</w:t>
      </w:r>
      <w:bookmarkEnd w:id="54"/>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55" w:name="_Ref57309464"/>
      <w:proofErr w:type="spellStart"/>
      <w:r w:rsidRPr="00031EBC">
        <w:rPr>
          <w:rFonts w:ascii="Times New Roman" w:hAnsi="Times New Roman"/>
          <w:sz w:val="28"/>
          <w:lang w:val="uk-UA" w:eastAsia="ru-RU"/>
        </w:rPr>
        <w:t>Кунька</w:t>
      </w:r>
      <w:proofErr w:type="spellEnd"/>
      <w:r w:rsidRPr="00031EBC">
        <w:rPr>
          <w:rFonts w:ascii="Times New Roman" w:hAnsi="Times New Roman"/>
          <w:sz w:val="28"/>
          <w:lang w:val="uk-UA" w:eastAsia="ru-RU"/>
        </w:rPr>
        <w:t xml:space="preserve"> Г. Як змусити міського голову та депутата через суд прозвітувати перед громадою? / Г. </w:t>
      </w:r>
      <w:proofErr w:type="spellStart"/>
      <w:r w:rsidRPr="00031EBC">
        <w:rPr>
          <w:rFonts w:ascii="Times New Roman" w:hAnsi="Times New Roman"/>
          <w:sz w:val="28"/>
          <w:lang w:val="uk-UA" w:eastAsia="ru-RU"/>
        </w:rPr>
        <w:t>Кунька</w:t>
      </w:r>
      <w:proofErr w:type="spellEnd"/>
      <w:r w:rsidRPr="00031EBC">
        <w:rPr>
          <w:rFonts w:ascii="Times New Roman" w:hAnsi="Times New Roman"/>
          <w:sz w:val="28"/>
          <w:lang w:val="uk-UA" w:eastAsia="ru-RU"/>
        </w:rPr>
        <w:t>. [Електронний ресурс]. – Режим доступу: www.gromada.lviv.ua/article/874</w:t>
      </w:r>
      <w:bookmarkEnd w:id="55"/>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56" w:name="_Ref57315867"/>
      <w:proofErr w:type="spellStart"/>
      <w:r w:rsidRPr="00031EBC">
        <w:rPr>
          <w:rFonts w:ascii="Times New Roman" w:hAnsi="Times New Roman"/>
          <w:sz w:val="28"/>
          <w:lang w:val="uk-UA" w:eastAsia="ru-RU"/>
        </w:rPr>
        <w:t>Кутафин</w:t>
      </w:r>
      <w:proofErr w:type="spellEnd"/>
      <w:r w:rsidRPr="00031EBC">
        <w:rPr>
          <w:rFonts w:ascii="Times New Roman" w:hAnsi="Times New Roman"/>
          <w:sz w:val="28"/>
          <w:lang w:val="uk-UA" w:eastAsia="ru-RU"/>
        </w:rPr>
        <w:t xml:space="preserve"> О.Е. </w:t>
      </w:r>
      <w:proofErr w:type="spellStart"/>
      <w:r w:rsidRPr="00031EBC">
        <w:rPr>
          <w:rFonts w:ascii="Times New Roman" w:hAnsi="Times New Roman"/>
          <w:sz w:val="28"/>
          <w:lang w:val="uk-UA" w:eastAsia="ru-RU"/>
        </w:rPr>
        <w:t>Муниципальное</w:t>
      </w:r>
      <w:proofErr w:type="spellEnd"/>
      <w:r w:rsidRPr="00031EBC">
        <w:rPr>
          <w:rFonts w:ascii="Times New Roman" w:hAnsi="Times New Roman"/>
          <w:sz w:val="28"/>
          <w:lang w:val="uk-UA" w:eastAsia="ru-RU"/>
        </w:rPr>
        <w:t xml:space="preserve"> право: </w:t>
      </w:r>
      <w:proofErr w:type="spellStart"/>
      <w:r w:rsidRPr="00031EBC">
        <w:rPr>
          <w:rFonts w:ascii="Times New Roman" w:hAnsi="Times New Roman"/>
          <w:sz w:val="28"/>
          <w:lang w:val="uk-UA" w:eastAsia="ru-RU"/>
        </w:rPr>
        <w:t>учебник</w:t>
      </w:r>
      <w:proofErr w:type="spellEnd"/>
      <w:r w:rsidRPr="00031EBC">
        <w:rPr>
          <w:rFonts w:ascii="Times New Roman" w:hAnsi="Times New Roman"/>
          <w:sz w:val="28"/>
          <w:lang w:val="uk-UA" w:eastAsia="ru-RU"/>
        </w:rPr>
        <w:t xml:space="preserve"> / О.Е. </w:t>
      </w:r>
      <w:proofErr w:type="spellStart"/>
      <w:r w:rsidRPr="00031EBC">
        <w:rPr>
          <w:rFonts w:ascii="Times New Roman" w:hAnsi="Times New Roman"/>
          <w:sz w:val="28"/>
          <w:lang w:val="uk-UA" w:eastAsia="ru-RU"/>
        </w:rPr>
        <w:t>Кутафин</w:t>
      </w:r>
      <w:proofErr w:type="spellEnd"/>
      <w:r w:rsidRPr="00031EBC">
        <w:rPr>
          <w:rFonts w:ascii="Times New Roman" w:hAnsi="Times New Roman"/>
          <w:sz w:val="28"/>
          <w:lang w:val="uk-UA" w:eastAsia="ru-RU"/>
        </w:rPr>
        <w:t xml:space="preserve">, </w:t>
      </w:r>
      <w:r w:rsidRPr="00031EBC">
        <w:rPr>
          <w:rFonts w:ascii="Times New Roman" w:hAnsi="Times New Roman"/>
          <w:sz w:val="28"/>
          <w:lang w:val="uk-UA" w:eastAsia="ru-RU"/>
        </w:rPr>
        <w:br/>
        <w:t xml:space="preserve">В.И. </w:t>
      </w:r>
      <w:proofErr w:type="spellStart"/>
      <w:r w:rsidRPr="00031EBC">
        <w:rPr>
          <w:rFonts w:ascii="Times New Roman" w:hAnsi="Times New Roman"/>
          <w:sz w:val="28"/>
          <w:lang w:val="uk-UA" w:eastAsia="ru-RU"/>
        </w:rPr>
        <w:t>Фадеев</w:t>
      </w:r>
      <w:proofErr w:type="spellEnd"/>
      <w:r w:rsidRPr="00031EBC">
        <w:rPr>
          <w:rFonts w:ascii="Times New Roman" w:hAnsi="Times New Roman"/>
          <w:sz w:val="28"/>
          <w:lang w:val="uk-UA" w:eastAsia="ru-RU"/>
        </w:rPr>
        <w:t xml:space="preserve">. – М.: </w:t>
      </w:r>
      <w:proofErr w:type="spellStart"/>
      <w:r w:rsidRPr="00031EBC">
        <w:rPr>
          <w:rFonts w:ascii="Times New Roman" w:hAnsi="Times New Roman"/>
          <w:sz w:val="28"/>
          <w:lang w:val="uk-UA" w:eastAsia="ru-RU"/>
        </w:rPr>
        <w:t>Юристъ</w:t>
      </w:r>
      <w:proofErr w:type="spellEnd"/>
      <w:r w:rsidRPr="00031EBC">
        <w:rPr>
          <w:rFonts w:ascii="Times New Roman" w:hAnsi="Times New Roman"/>
          <w:sz w:val="28"/>
          <w:lang w:val="uk-UA" w:eastAsia="ru-RU"/>
        </w:rPr>
        <w:t>, 2007. – 734 с.</w:t>
      </w:r>
      <w:bookmarkEnd w:id="56"/>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57" w:name="_Ref57315787"/>
      <w:proofErr w:type="spellStart"/>
      <w:r w:rsidRPr="00031EBC">
        <w:rPr>
          <w:rFonts w:ascii="Times New Roman" w:hAnsi="Times New Roman"/>
          <w:sz w:val="28"/>
          <w:lang w:val="uk-UA" w:eastAsia="ru-RU"/>
        </w:rPr>
        <w:t>Маклаков</w:t>
      </w:r>
      <w:proofErr w:type="spellEnd"/>
      <w:r w:rsidRPr="00031EBC">
        <w:rPr>
          <w:rFonts w:ascii="Times New Roman" w:hAnsi="Times New Roman"/>
          <w:sz w:val="28"/>
          <w:lang w:val="uk-UA" w:eastAsia="ru-RU"/>
        </w:rPr>
        <w:t xml:space="preserve"> В.В. </w:t>
      </w:r>
      <w:proofErr w:type="spellStart"/>
      <w:r w:rsidRPr="00031EBC">
        <w:rPr>
          <w:rFonts w:ascii="Times New Roman" w:hAnsi="Times New Roman"/>
          <w:sz w:val="28"/>
          <w:lang w:val="uk-UA" w:eastAsia="ru-RU"/>
        </w:rPr>
        <w:t>Государственный</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строй</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Франции</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Учебное</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пособие</w:t>
      </w:r>
      <w:proofErr w:type="spellEnd"/>
      <w:r w:rsidRPr="00031EBC">
        <w:rPr>
          <w:rFonts w:ascii="Times New Roman" w:hAnsi="Times New Roman"/>
          <w:sz w:val="28"/>
          <w:lang w:val="uk-UA" w:eastAsia="ru-RU"/>
        </w:rPr>
        <w:t xml:space="preserve"> / </w:t>
      </w:r>
      <w:r w:rsidRPr="00031EBC">
        <w:rPr>
          <w:rFonts w:ascii="Times New Roman" w:hAnsi="Times New Roman"/>
          <w:sz w:val="28"/>
          <w:lang w:val="uk-UA" w:eastAsia="ru-RU"/>
        </w:rPr>
        <w:br/>
        <w:t xml:space="preserve">В.В. </w:t>
      </w:r>
      <w:proofErr w:type="spellStart"/>
      <w:r w:rsidRPr="00031EBC">
        <w:rPr>
          <w:rFonts w:ascii="Times New Roman" w:hAnsi="Times New Roman"/>
          <w:sz w:val="28"/>
          <w:lang w:val="uk-UA" w:eastAsia="ru-RU"/>
        </w:rPr>
        <w:t>Маклаков</w:t>
      </w:r>
      <w:proofErr w:type="spellEnd"/>
      <w:r w:rsidRPr="00031EBC">
        <w:rPr>
          <w:rFonts w:ascii="Times New Roman" w:hAnsi="Times New Roman"/>
          <w:sz w:val="28"/>
          <w:lang w:val="uk-UA" w:eastAsia="ru-RU"/>
        </w:rPr>
        <w:t>. – М.: Наука, 1997. - 55 c.</w:t>
      </w:r>
      <w:bookmarkEnd w:id="57"/>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58" w:name="_Ref44332757"/>
      <w:r w:rsidRPr="00031EBC">
        <w:rPr>
          <w:rFonts w:ascii="Times New Roman" w:hAnsi="Times New Roman"/>
          <w:sz w:val="28"/>
          <w:lang w:val="uk-UA" w:eastAsia="ru-RU"/>
        </w:rPr>
        <w:t xml:space="preserve">Медведєв Ю.Л. Правовий статус міського голови в Україні: історичний досвід та сучасність / Ю.Л. Медведєв // Порівняльно-аналітичне право. – </w:t>
      </w:r>
      <w:r w:rsidRPr="00031EBC">
        <w:rPr>
          <w:rFonts w:ascii="Times New Roman" w:hAnsi="Times New Roman"/>
          <w:sz w:val="28"/>
          <w:lang w:val="uk-UA" w:eastAsia="ru-RU"/>
        </w:rPr>
        <w:lastRenderedPageBreak/>
        <w:t>2014. – №1. – С. 38-41.</w:t>
      </w:r>
      <w:bookmarkEnd w:id="58"/>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59" w:name="_Ref52971910"/>
      <w:proofErr w:type="spellStart"/>
      <w:r w:rsidRPr="00031EBC">
        <w:rPr>
          <w:rFonts w:ascii="Times New Roman" w:hAnsi="Times New Roman"/>
          <w:sz w:val="28"/>
          <w:lang w:val="uk-UA" w:eastAsia="ru-RU"/>
        </w:rPr>
        <w:t>Мішина</w:t>
      </w:r>
      <w:proofErr w:type="spellEnd"/>
      <w:r w:rsidRPr="00031EBC">
        <w:rPr>
          <w:rFonts w:ascii="Times New Roman" w:hAnsi="Times New Roman"/>
          <w:sz w:val="28"/>
          <w:lang w:val="uk-UA" w:eastAsia="ru-RU"/>
        </w:rPr>
        <w:t xml:space="preserve"> Н. В. </w:t>
      </w:r>
      <w:proofErr w:type="spellStart"/>
      <w:r w:rsidRPr="00031EBC">
        <w:rPr>
          <w:rFonts w:ascii="Times New Roman" w:hAnsi="Times New Roman"/>
          <w:sz w:val="28"/>
          <w:lang w:val="uk-UA" w:eastAsia="ru-RU"/>
        </w:rPr>
        <w:t>Гарантiї</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мiсцевого</w:t>
      </w:r>
      <w:proofErr w:type="spellEnd"/>
      <w:r w:rsidRPr="00031EBC">
        <w:rPr>
          <w:rFonts w:ascii="Times New Roman" w:hAnsi="Times New Roman"/>
          <w:sz w:val="28"/>
          <w:lang w:val="uk-UA" w:eastAsia="ru-RU"/>
        </w:rPr>
        <w:t xml:space="preserve"> самоврядування в </w:t>
      </w:r>
      <w:proofErr w:type="spellStart"/>
      <w:r w:rsidRPr="00031EBC">
        <w:rPr>
          <w:rFonts w:ascii="Times New Roman" w:hAnsi="Times New Roman"/>
          <w:sz w:val="28"/>
          <w:lang w:val="uk-UA" w:eastAsia="ru-RU"/>
        </w:rPr>
        <w:t>Українi</w:t>
      </w:r>
      <w:proofErr w:type="spellEnd"/>
      <w:r w:rsidRPr="00031EBC">
        <w:rPr>
          <w:rFonts w:ascii="Times New Roman" w:hAnsi="Times New Roman"/>
          <w:sz w:val="28"/>
          <w:lang w:val="uk-UA" w:eastAsia="ru-RU"/>
        </w:rPr>
        <w:t xml:space="preserve"> / Н. В. </w:t>
      </w:r>
      <w:proofErr w:type="spellStart"/>
      <w:r w:rsidRPr="00031EBC">
        <w:rPr>
          <w:rFonts w:ascii="Times New Roman" w:hAnsi="Times New Roman"/>
          <w:sz w:val="28"/>
          <w:lang w:val="uk-UA" w:eastAsia="ru-RU"/>
        </w:rPr>
        <w:t>Мішина</w:t>
      </w:r>
      <w:proofErr w:type="spellEnd"/>
      <w:r w:rsidRPr="00031EBC">
        <w:rPr>
          <w:rFonts w:ascii="Times New Roman" w:hAnsi="Times New Roman"/>
          <w:sz w:val="28"/>
          <w:lang w:val="uk-UA" w:eastAsia="ru-RU"/>
        </w:rPr>
        <w:t xml:space="preserve"> // Вісник Південного регіонального центру Національної академії правових наук України. – 2017. – № 10. – С. 81-86.</w:t>
      </w:r>
      <w:bookmarkEnd w:id="59"/>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60" w:name="_Ref57315327"/>
      <w:r w:rsidRPr="00031EBC">
        <w:rPr>
          <w:rFonts w:ascii="Times New Roman" w:hAnsi="Times New Roman"/>
          <w:sz w:val="28"/>
          <w:lang w:val="uk-UA" w:eastAsia="ru-RU"/>
        </w:rPr>
        <w:t xml:space="preserve">Морган Д. </w:t>
      </w:r>
      <w:proofErr w:type="spellStart"/>
      <w:r w:rsidRPr="00031EBC">
        <w:rPr>
          <w:rFonts w:ascii="Times New Roman" w:hAnsi="Times New Roman"/>
          <w:sz w:val="28"/>
          <w:lang w:val="uk-UA" w:eastAsia="ru-RU"/>
        </w:rPr>
        <w:t>Управление</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городской</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Америкой</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политика</w:t>
      </w:r>
      <w:proofErr w:type="spellEnd"/>
      <w:r w:rsidRPr="00031EBC">
        <w:rPr>
          <w:rFonts w:ascii="Times New Roman" w:hAnsi="Times New Roman"/>
          <w:sz w:val="28"/>
          <w:lang w:val="uk-UA" w:eastAsia="ru-RU"/>
        </w:rPr>
        <w:t xml:space="preserve"> и </w:t>
      </w:r>
      <w:proofErr w:type="spellStart"/>
      <w:r w:rsidRPr="00031EBC">
        <w:rPr>
          <w:rFonts w:ascii="Times New Roman" w:hAnsi="Times New Roman"/>
          <w:sz w:val="28"/>
          <w:lang w:val="uk-UA" w:eastAsia="ru-RU"/>
        </w:rPr>
        <w:t>управление</w:t>
      </w:r>
      <w:proofErr w:type="spellEnd"/>
      <w:r w:rsidRPr="00031EBC">
        <w:rPr>
          <w:rFonts w:ascii="Times New Roman" w:hAnsi="Times New Roman"/>
          <w:sz w:val="28"/>
          <w:lang w:val="uk-UA" w:eastAsia="ru-RU"/>
        </w:rPr>
        <w:t xml:space="preserve"> городами Америки / Д. Морган. – М.: </w:t>
      </w:r>
      <w:proofErr w:type="spellStart"/>
      <w:r w:rsidRPr="00031EBC">
        <w:rPr>
          <w:rFonts w:ascii="Times New Roman" w:hAnsi="Times New Roman"/>
          <w:sz w:val="28"/>
          <w:lang w:val="uk-UA" w:eastAsia="ru-RU"/>
        </w:rPr>
        <w:t>Олма-пресс</w:t>
      </w:r>
      <w:proofErr w:type="spellEnd"/>
      <w:r w:rsidRPr="00031EBC">
        <w:rPr>
          <w:rFonts w:ascii="Times New Roman" w:hAnsi="Times New Roman"/>
          <w:sz w:val="28"/>
          <w:lang w:val="uk-UA" w:eastAsia="ru-RU"/>
        </w:rPr>
        <w:t>, 1999. – 333 с.</w:t>
      </w:r>
      <w:bookmarkEnd w:id="60"/>
    </w:p>
    <w:p w:rsidR="00031EBC" w:rsidRPr="00031EBC" w:rsidRDefault="00031EBC" w:rsidP="00031EBC">
      <w:pPr>
        <w:widowControl w:val="0"/>
        <w:numPr>
          <w:ilvl w:val="0"/>
          <w:numId w:val="1"/>
        </w:numPr>
        <w:spacing w:after="0" w:line="360" w:lineRule="auto"/>
        <w:jc w:val="both"/>
        <w:rPr>
          <w:rFonts w:ascii="Times New Roman" w:eastAsia="Times New Roman" w:hAnsi="Times New Roman" w:cs="Times New Roman"/>
          <w:sz w:val="28"/>
          <w:szCs w:val="20"/>
          <w:lang w:val="uk-UA" w:eastAsia="ru-RU"/>
        </w:rPr>
      </w:pPr>
      <w:bookmarkStart w:id="61" w:name="_Ref449786954"/>
      <w:r w:rsidRPr="00031EBC">
        <w:rPr>
          <w:rFonts w:ascii="Times New Roman" w:eastAsia="Times New Roman" w:hAnsi="Times New Roman" w:cs="Times New Roman"/>
          <w:sz w:val="28"/>
          <w:szCs w:val="20"/>
          <w:lang w:val="uk-UA" w:eastAsia="ru-RU"/>
        </w:rPr>
        <w:t xml:space="preserve">Морозов С. М. Словник іншомовних слів / С. М. Морозов, </w:t>
      </w:r>
      <w:r w:rsidRPr="00031EBC">
        <w:rPr>
          <w:rFonts w:ascii="Times New Roman" w:eastAsia="Times New Roman" w:hAnsi="Times New Roman" w:cs="Times New Roman"/>
          <w:sz w:val="28"/>
          <w:szCs w:val="20"/>
          <w:lang w:val="uk-UA" w:eastAsia="ru-RU"/>
        </w:rPr>
        <w:br/>
        <w:t xml:space="preserve">Л. М. </w:t>
      </w:r>
      <w:proofErr w:type="spellStart"/>
      <w:r w:rsidRPr="00031EBC">
        <w:rPr>
          <w:rFonts w:ascii="Times New Roman" w:eastAsia="Times New Roman" w:hAnsi="Times New Roman" w:cs="Times New Roman"/>
          <w:sz w:val="28"/>
          <w:szCs w:val="20"/>
          <w:lang w:val="uk-UA" w:eastAsia="ru-RU"/>
        </w:rPr>
        <w:t>Шкарапута</w:t>
      </w:r>
      <w:proofErr w:type="spellEnd"/>
      <w:r w:rsidRPr="00031EBC">
        <w:rPr>
          <w:rFonts w:ascii="Times New Roman" w:eastAsia="Times New Roman" w:hAnsi="Times New Roman" w:cs="Times New Roman"/>
          <w:sz w:val="28"/>
          <w:szCs w:val="20"/>
          <w:lang w:val="uk-UA" w:eastAsia="ru-RU"/>
        </w:rPr>
        <w:t>. – К.: Наукова думка, 2000. – 680 с.</w:t>
      </w:r>
      <w:bookmarkEnd w:id="61"/>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62" w:name="_Ref43994249"/>
      <w:proofErr w:type="spellStart"/>
      <w:r w:rsidRPr="00031EBC">
        <w:rPr>
          <w:rFonts w:ascii="Times New Roman" w:hAnsi="Times New Roman"/>
          <w:sz w:val="28"/>
          <w:lang w:val="uk-UA" w:eastAsia="ru-RU"/>
        </w:rPr>
        <w:t>Музыченко</w:t>
      </w:r>
      <w:proofErr w:type="spellEnd"/>
      <w:r w:rsidRPr="00031EBC">
        <w:rPr>
          <w:rFonts w:ascii="Times New Roman" w:hAnsi="Times New Roman"/>
          <w:sz w:val="28"/>
          <w:lang w:val="uk-UA" w:eastAsia="ru-RU"/>
        </w:rPr>
        <w:t xml:space="preserve"> П.П. </w:t>
      </w:r>
      <w:proofErr w:type="spellStart"/>
      <w:r w:rsidRPr="00031EBC">
        <w:rPr>
          <w:rFonts w:ascii="Times New Roman" w:hAnsi="Times New Roman"/>
          <w:sz w:val="28"/>
          <w:lang w:val="uk-UA" w:eastAsia="ru-RU"/>
        </w:rPr>
        <w:t>История</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государства</w:t>
      </w:r>
      <w:proofErr w:type="spellEnd"/>
      <w:r w:rsidRPr="00031EBC">
        <w:rPr>
          <w:rFonts w:ascii="Times New Roman" w:hAnsi="Times New Roman"/>
          <w:sz w:val="28"/>
          <w:lang w:val="uk-UA" w:eastAsia="ru-RU"/>
        </w:rPr>
        <w:t xml:space="preserve"> и права </w:t>
      </w:r>
      <w:proofErr w:type="spellStart"/>
      <w:r w:rsidRPr="00031EBC">
        <w:rPr>
          <w:rFonts w:ascii="Times New Roman" w:hAnsi="Times New Roman"/>
          <w:sz w:val="28"/>
          <w:lang w:val="uk-UA" w:eastAsia="ru-RU"/>
        </w:rPr>
        <w:t>Украины</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учебник</w:t>
      </w:r>
      <w:proofErr w:type="spellEnd"/>
      <w:r w:rsidRPr="00031EBC">
        <w:rPr>
          <w:rFonts w:ascii="Times New Roman" w:hAnsi="Times New Roman"/>
          <w:sz w:val="28"/>
          <w:lang w:val="uk-UA" w:eastAsia="ru-RU"/>
        </w:rPr>
        <w:t xml:space="preserve"> / </w:t>
      </w:r>
      <w:r w:rsidRPr="00031EBC">
        <w:rPr>
          <w:rFonts w:ascii="Times New Roman" w:hAnsi="Times New Roman"/>
          <w:sz w:val="28"/>
          <w:lang w:val="uk-UA" w:eastAsia="ru-RU"/>
        </w:rPr>
        <w:br/>
        <w:t xml:space="preserve">П. П. </w:t>
      </w:r>
      <w:proofErr w:type="spellStart"/>
      <w:r w:rsidRPr="00031EBC">
        <w:rPr>
          <w:rFonts w:ascii="Times New Roman" w:hAnsi="Times New Roman"/>
          <w:sz w:val="28"/>
          <w:lang w:val="uk-UA" w:eastAsia="ru-RU"/>
        </w:rPr>
        <w:t>Музыченко</w:t>
      </w:r>
      <w:proofErr w:type="spellEnd"/>
      <w:r w:rsidRPr="00031EBC">
        <w:rPr>
          <w:rFonts w:ascii="Times New Roman" w:hAnsi="Times New Roman"/>
          <w:sz w:val="28"/>
          <w:lang w:val="uk-UA" w:eastAsia="ru-RU"/>
        </w:rPr>
        <w:t xml:space="preserve">. - К.: </w:t>
      </w:r>
      <w:proofErr w:type="spellStart"/>
      <w:r w:rsidRPr="00031EBC">
        <w:rPr>
          <w:rFonts w:ascii="Times New Roman" w:hAnsi="Times New Roman"/>
          <w:sz w:val="28"/>
          <w:lang w:val="uk-UA" w:eastAsia="ru-RU"/>
        </w:rPr>
        <w:t>Знание</w:t>
      </w:r>
      <w:proofErr w:type="spellEnd"/>
      <w:r w:rsidRPr="00031EBC">
        <w:rPr>
          <w:rFonts w:ascii="Times New Roman" w:hAnsi="Times New Roman"/>
          <w:sz w:val="28"/>
          <w:lang w:val="uk-UA" w:eastAsia="ru-RU"/>
        </w:rPr>
        <w:t>, 2001. - 488 с.</w:t>
      </w:r>
      <w:bookmarkEnd w:id="62"/>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63" w:name="_Ref44331766"/>
      <w:r w:rsidRPr="00031EBC">
        <w:rPr>
          <w:rFonts w:ascii="Times New Roman" w:hAnsi="Times New Roman"/>
          <w:sz w:val="28"/>
          <w:lang w:val="uk-UA" w:eastAsia="ru-RU"/>
        </w:rPr>
        <w:t xml:space="preserve">Назарко А.Т. Міське самоврядування в Україні: </w:t>
      </w:r>
      <w:proofErr w:type="spellStart"/>
      <w:r w:rsidRPr="00031EBC">
        <w:rPr>
          <w:rFonts w:ascii="Times New Roman" w:hAnsi="Times New Roman"/>
          <w:sz w:val="28"/>
          <w:lang w:val="uk-UA" w:eastAsia="ru-RU"/>
        </w:rPr>
        <w:t>дис</w:t>
      </w:r>
      <w:proofErr w:type="spellEnd"/>
      <w:r w:rsidRPr="00031EBC">
        <w:rPr>
          <w:rFonts w:ascii="Times New Roman" w:hAnsi="Times New Roman"/>
          <w:sz w:val="28"/>
          <w:lang w:val="uk-UA" w:eastAsia="ru-RU"/>
        </w:rPr>
        <w:t xml:space="preserve">. ... </w:t>
      </w:r>
      <w:proofErr w:type="spellStart"/>
      <w:r w:rsidRPr="00031EBC">
        <w:rPr>
          <w:rFonts w:ascii="Times New Roman" w:hAnsi="Times New Roman"/>
          <w:sz w:val="28"/>
          <w:lang w:val="uk-UA" w:eastAsia="ru-RU"/>
        </w:rPr>
        <w:t>канд</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юрид</w:t>
      </w:r>
      <w:proofErr w:type="spellEnd"/>
      <w:r w:rsidRPr="00031EBC">
        <w:rPr>
          <w:rFonts w:ascii="Times New Roman" w:hAnsi="Times New Roman"/>
          <w:sz w:val="28"/>
          <w:lang w:val="uk-UA" w:eastAsia="ru-RU"/>
        </w:rPr>
        <w:t>. наук: 12.00.02 / А.Т. Назарко. - Одеса, 2015. - 224 с.</w:t>
      </w:r>
      <w:bookmarkEnd w:id="63"/>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64" w:name="_Ref57314817"/>
      <w:r w:rsidRPr="00031EBC">
        <w:rPr>
          <w:rFonts w:ascii="Times New Roman" w:hAnsi="Times New Roman"/>
          <w:sz w:val="28"/>
          <w:lang w:val="uk-UA" w:eastAsia="ru-RU"/>
        </w:rPr>
        <w:t xml:space="preserve">Наконечний В. В. Організаційно-правові форми міського управління: теоретичні засади / В. В. Наконечний // Ефективність державного управління. – 2012. – </w:t>
      </w:r>
      <w:proofErr w:type="spellStart"/>
      <w:r w:rsidRPr="00031EBC">
        <w:rPr>
          <w:rFonts w:ascii="Times New Roman" w:hAnsi="Times New Roman"/>
          <w:sz w:val="28"/>
          <w:lang w:val="uk-UA" w:eastAsia="ru-RU"/>
        </w:rPr>
        <w:t>Вип</w:t>
      </w:r>
      <w:proofErr w:type="spellEnd"/>
      <w:r w:rsidRPr="00031EBC">
        <w:rPr>
          <w:rFonts w:ascii="Times New Roman" w:hAnsi="Times New Roman"/>
          <w:sz w:val="28"/>
          <w:lang w:val="uk-UA" w:eastAsia="ru-RU"/>
        </w:rPr>
        <w:t>. 31. – С. 185-190.</w:t>
      </w:r>
      <w:bookmarkEnd w:id="64"/>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65" w:name="_Ref53041415"/>
      <w:proofErr w:type="spellStart"/>
      <w:r w:rsidRPr="00031EBC">
        <w:rPr>
          <w:rFonts w:ascii="Times New Roman" w:hAnsi="Times New Roman"/>
          <w:sz w:val="28"/>
          <w:lang w:val="uk-UA" w:eastAsia="ru-RU"/>
        </w:rPr>
        <w:t>Николаїшин</w:t>
      </w:r>
      <w:proofErr w:type="spellEnd"/>
      <w:r w:rsidRPr="00031EBC">
        <w:rPr>
          <w:rFonts w:ascii="Times New Roman" w:hAnsi="Times New Roman"/>
          <w:sz w:val="28"/>
          <w:lang w:val="uk-UA" w:eastAsia="ru-RU"/>
        </w:rPr>
        <w:t xml:space="preserve"> Б. Н. Місцеві вибори як базовий механізм формування відносин між органами публічної влади і територіальними громадами: зарубіжний досвід / Б.Н. </w:t>
      </w:r>
      <w:proofErr w:type="spellStart"/>
      <w:r w:rsidRPr="00031EBC">
        <w:rPr>
          <w:rFonts w:ascii="Times New Roman" w:hAnsi="Times New Roman"/>
          <w:sz w:val="28"/>
          <w:lang w:val="uk-UA" w:eastAsia="ru-RU"/>
        </w:rPr>
        <w:t>Николаїшин</w:t>
      </w:r>
      <w:proofErr w:type="spellEnd"/>
      <w:r w:rsidRPr="00031EBC">
        <w:rPr>
          <w:rFonts w:ascii="Times New Roman" w:hAnsi="Times New Roman"/>
          <w:sz w:val="28"/>
          <w:lang w:val="uk-UA" w:eastAsia="ru-RU"/>
        </w:rPr>
        <w:t xml:space="preserve"> // Державне управління та місцеве самоврядування. – 2014. – </w:t>
      </w:r>
      <w:proofErr w:type="spellStart"/>
      <w:r w:rsidRPr="00031EBC">
        <w:rPr>
          <w:rFonts w:ascii="Times New Roman" w:hAnsi="Times New Roman"/>
          <w:sz w:val="28"/>
          <w:lang w:val="uk-UA" w:eastAsia="ru-RU"/>
        </w:rPr>
        <w:t>Вип</w:t>
      </w:r>
      <w:proofErr w:type="spellEnd"/>
      <w:r w:rsidRPr="00031EBC">
        <w:rPr>
          <w:rFonts w:ascii="Times New Roman" w:hAnsi="Times New Roman"/>
          <w:sz w:val="28"/>
          <w:lang w:val="uk-UA" w:eastAsia="ru-RU"/>
        </w:rPr>
        <w:t>. 4. – С. 212-228.</w:t>
      </w:r>
      <w:bookmarkEnd w:id="65"/>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66" w:name="_Ref43992303"/>
      <w:proofErr w:type="spellStart"/>
      <w:r w:rsidRPr="00031EBC">
        <w:rPr>
          <w:rFonts w:ascii="Times New Roman" w:hAnsi="Times New Roman"/>
          <w:sz w:val="28"/>
          <w:lang w:val="uk-UA" w:eastAsia="ru-RU"/>
        </w:rPr>
        <w:t>Овакімян</w:t>
      </w:r>
      <w:proofErr w:type="spellEnd"/>
      <w:r w:rsidRPr="00031EBC">
        <w:rPr>
          <w:rFonts w:ascii="Times New Roman" w:hAnsi="Times New Roman"/>
          <w:sz w:val="28"/>
          <w:lang w:val="uk-UA" w:eastAsia="ru-RU"/>
        </w:rPr>
        <w:t xml:space="preserve"> М. А. Становлення та розвиток місцевого самоврядування в Україні / М. А. </w:t>
      </w:r>
      <w:proofErr w:type="spellStart"/>
      <w:r w:rsidRPr="00031EBC">
        <w:rPr>
          <w:rFonts w:ascii="Times New Roman" w:hAnsi="Times New Roman"/>
          <w:sz w:val="28"/>
          <w:lang w:val="uk-UA" w:eastAsia="ru-RU"/>
        </w:rPr>
        <w:t>Овакімян</w:t>
      </w:r>
      <w:proofErr w:type="spellEnd"/>
      <w:r w:rsidRPr="00031EBC">
        <w:rPr>
          <w:rFonts w:ascii="Times New Roman" w:hAnsi="Times New Roman"/>
          <w:sz w:val="28"/>
          <w:lang w:val="uk-UA" w:eastAsia="ru-RU"/>
        </w:rPr>
        <w:t xml:space="preserve"> // </w:t>
      </w:r>
      <w:proofErr w:type="spellStart"/>
      <w:r w:rsidRPr="00031EBC">
        <w:rPr>
          <w:rFonts w:ascii="Times New Roman" w:hAnsi="Times New Roman"/>
          <w:sz w:val="28"/>
          <w:lang w:val="uk-UA" w:eastAsia="ru-RU"/>
        </w:rPr>
        <w:t>Visegrad</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Journal</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on</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Human</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Rights</w:t>
      </w:r>
      <w:proofErr w:type="spellEnd"/>
      <w:r w:rsidRPr="00031EBC">
        <w:rPr>
          <w:rFonts w:ascii="Times New Roman" w:hAnsi="Times New Roman"/>
          <w:sz w:val="28"/>
          <w:lang w:val="uk-UA" w:eastAsia="ru-RU"/>
        </w:rPr>
        <w:t>. – 2017. - №2/1. – С. 151-156.</w:t>
      </w:r>
      <w:bookmarkEnd w:id="66"/>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67" w:name="_Ref52976450"/>
      <w:proofErr w:type="spellStart"/>
      <w:r w:rsidRPr="00031EBC">
        <w:rPr>
          <w:rFonts w:ascii="Times New Roman" w:hAnsi="Times New Roman"/>
          <w:sz w:val="28"/>
          <w:lang w:val="uk-UA" w:eastAsia="ru-RU"/>
        </w:rPr>
        <w:t>Овчинников</w:t>
      </w:r>
      <w:proofErr w:type="spellEnd"/>
      <w:r w:rsidRPr="00031EBC">
        <w:rPr>
          <w:rFonts w:ascii="Times New Roman" w:hAnsi="Times New Roman"/>
          <w:sz w:val="28"/>
          <w:lang w:val="uk-UA" w:eastAsia="ru-RU"/>
        </w:rPr>
        <w:t xml:space="preserve"> И. И. </w:t>
      </w:r>
      <w:proofErr w:type="spellStart"/>
      <w:r w:rsidRPr="00031EBC">
        <w:rPr>
          <w:rFonts w:ascii="Times New Roman" w:hAnsi="Times New Roman"/>
          <w:sz w:val="28"/>
          <w:lang w:val="uk-UA" w:eastAsia="ru-RU"/>
        </w:rPr>
        <w:t>Местное</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самоуправление</w:t>
      </w:r>
      <w:proofErr w:type="spellEnd"/>
      <w:r w:rsidRPr="00031EBC">
        <w:rPr>
          <w:rFonts w:ascii="Times New Roman" w:hAnsi="Times New Roman"/>
          <w:sz w:val="28"/>
          <w:lang w:val="uk-UA" w:eastAsia="ru-RU"/>
        </w:rPr>
        <w:t xml:space="preserve"> в </w:t>
      </w:r>
      <w:proofErr w:type="spellStart"/>
      <w:r w:rsidRPr="00031EBC">
        <w:rPr>
          <w:rFonts w:ascii="Times New Roman" w:hAnsi="Times New Roman"/>
          <w:sz w:val="28"/>
          <w:lang w:val="uk-UA" w:eastAsia="ru-RU"/>
        </w:rPr>
        <w:t>системе</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народовластия</w:t>
      </w:r>
      <w:proofErr w:type="spellEnd"/>
      <w:r w:rsidRPr="00031EBC">
        <w:rPr>
          <w:rFonts w:ascii="Times New Roman" w:hAnsi="Times New Roman"/>
          <w:sz w:val="28"/>
          <w:lang w:val="uk-UA" w:eastAsia="ru-RU"/>
        </w:rPr>
        <w:t xml:space="preserve"> /     И. И. </w:t>
      </w:r>
      <w:proofErr w:type="spellStart"/>
      <w:r w:rsidRPr="00031EBC">
        <w:rPr>
          <w:rFonts w:ascii="Times New Roman" w:hAnsi="Times New Roman"/>
          <w:sz w:val="28"/>
          <w:lang w:val="uk-UA" w:eastAsia="ru-RU"/>
        </w:rPr>
        <w:t>Овчинников</w:t>
      </w:r>
      <w:proofErr w:type="spellEnd"/>
      <w:r w:rsidRPr="00031EBC">
        <w:rPr>
          <w:rFonts w:ascii="Times New Roman" w:hAnsi="Times New Roman"/>
          <w:sz w:val="28"/>
          <w:lang w:val="uk-UA" w:eastAsia="ru-RU"/>
        </w:rPr>
        <w:t xml:space="preserve">. – М.: </w:t>
      </w:r>
      <w:proofErr w:type="spellStart"/>
      <w:r w:rsidRPr="00031EBC">
        <w:rPr>
          <w:rFonts w:ascii="Times New Roman" w:hAnsi="Times New Roman"/>
          <w:sz w:val="28"/>
          <w:lang w:val="uk-UA" w:eastAsia="ru-RU"/>
        </w:rPr>
        <w:t>Ин</w:t>
      </w:r>
      <w:proofErr w:type="spellEnd"/>
      <w:r w:rsidRPr="00031EBC">
        <w:rPr>
          <w:rFonts w:ascii="Times New Roman" w:hAnsi="Times New Roman"/>
          <w:sz w:val="28"/>
          <w:lang w:val="uk-UA" w:eastAsia="ru-RU"/>
        </w:rPr>
        <w:t xml:space="preserve">-т </w:t>
      </w:r>
      <w:proofErr w:type="spellStart"/>
      <w:r w:rsidRPr="00031EBC">
        <w:rPr>
          <w:rFonts w:ascii="Times New Roman" w:hAnsi="Times New Roman"/>
          <w:sz w:val="28"/>
          <w:lang w:val="uk-UA" w:eastAsia="ru-RU"/>
        </w:rPr>
        <w:t>государства</w:t>
      </w:r>
      <w:proofErr w:type="spellEnd"/>
      <w:r w:rsidRPr="00031EBC">
        <w:rPr>
          <w:rFonts w:ascii="Times New Roman" w:hAnsi="Times New Roman"/>
          <w:sz w:val="28"/>
          <w:lang w:val="uk-UA" w:eastAsia="ru-RU"/>
        </w:rPr>
        <w:t xml:space="preserve"> и права РАН, 1999. – 328 с.</w:t>
      </w:r>
      <w:bookmarkEnd w:id="67"/>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68" w:name="_Ref52974361"/>
      <w:proofErr w:type="spellStart"/>
      <w:r w:rsidRPr="00031EBC">
        <w:rPr>
          <w:rFonts w:ascii="Times New Roman" w:hAnsi="Times New Roman"/>
          <w:sz w:val="28"/>
          <w:lang w:val="uk-UA" w:eastAsia="ru-RU"/>
        </w:rPr>
        <w:t>Погорілко</w:t>
      </w:r>
      <w:proofErr w:type="spellEnd"/>
      <w:r w:rsidRPr="00031EBC">
        <w:rPr>
          <w:rFonts w:ascii="Times New Roman" w:hAnsi="Times New Roman"/>
          <w:sz w:val="28"/>
          <w:lang w:val="uk-UA" w:eastAsia="ru-RU"/>
        </w:rPr>
        <w:t xml:space="preserve"> В. Ф. Муніципальне право України: Підручник / </w:t>
      </w:r>
      <w:r w:rsidRPr="00031EBC">
        <w:rPr>
          <w:rFonts w:ascii="Times New Roman" w:hAnsi="Times New Roman"/>
          <w:sz w:val="28"/>
          <w:lang w:val="uk-UA" w:eastAsia="ru-RU"/>
        </w:rPr>
        <w:br/>
        <w:t xml:space="preserve">В. Ф. </w:t>
      </w:r>
      <w:proofErr w:type="spellStart"/>
      <w:r w:rsidRPr="00031EBC">
        <w:rPr>
          <w:rFonts w:ascii="Times New Roman" w:hAnsi="Times New Roman"/>
          <w:sz w:val="28"/>
          <w:lang w:val="uk-UA" w:eastAsia="ru-RU"/>
        </w:rPr>
        <w:t>Погорілко</w:t>
      </w:r>
      <w:proofErr w:type="spellEnd"/>
      <w:r w:rsidRPr="00031EBC">
        <w:rPr>
          <w:rFonts w:ascii="Times New Roman" w:hAnsi="Times New Roman"/>
          <w:sz w:val="28"/>
          <w:lang w:val="uk-UA" w:eastAsia="ru-RU"/>
        </w:rPr>
        <w:t xml:space="preserve">, О. Ф. </w:t>
      </w:r>
      <w:proofErr w:type="spellStart"/>
      <w:r w:rsidRPr="00031EBC">
        <w:rPr>
          <w:rFonts w:ascii="Times New Roman" w:hAnsi="Times New Roman"/>
          <w:sz w:val="28"/>
          <w:lang w:val="uk-UA" w:eastAsia="ru-RU"/>
        </w:rPr>
        <w:t>Фрицький</w:t>
      </w:r>
      <w:proofErr w:type="spellEnd"/>
      <w:r w:rsidRPr="00031EBC">
        <w:rPr>
          <w:rFonts w:ascii="Times New Roman" w:hAnsi="Times New Roman"/>
          <w:sz w:val="28"/>
          <w:lang w:val="uk-UA" w:eastAsia="ru-RU"/>
        </w:rPr>
        <w:t>. – К.: Юрінком Інтер, 2001. – 352 с.</w:t>
      </w:r>
      <w:bookmarkEnd w:id="68"/>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69" w:name="_Ref43998248"/>
      <w:proofErr w:type="spellStart"/>
      <w:r w:rsidRPr="00031EBC">
        <w:rPr>
          <w:rFonts w:ascii="Times New Roman" w:hAnsi="Times New Roman"/>
          <w:sz w:val="28"/>
          <w:lang w:val="uk-UA" w:eastAsia="ru-RU"/>
        </w:rPr>
        <w:t>Погорілко</w:t>
      </w:r>
      <w:proofErr w:type="spellEnd"/>
      <w:r w:rsidRPr="00031EBC">
        <w:rPr>
          <w:rFonts w:ascii="Times New Roman" w:hAnsi="Times New Roman"/>
          <w:sz w:val="28"/>
          <w:lang w:val="uk-UA" w:eastAsia="ru-RU"/>
        </w:rPr>
        <w:t xml:space="preserve"> В.Ф. Муніципальне право України: підручник / В.Ф. </w:t>
      </w:r>
      <w:proofErr w:type="spellStart"/>
      <w:r w:rsidRPr="00031EBC">
        <w:rPr>
          <w:rFonts w:ascii="Times New Roman" w:hAnsi="Times New Roman"/>
          <w:sz w:val="28"/>
          <w:lang w:val="uk-UA" w:eastAsia="ru-RU"/>
        </w:rPr>
        <w:t>Погорілко</w:t>
      </w:r>
      <w:proofErr w:type="spellEnd"/>
      <w:r w:rsidRPr="00031EBC">
        <w:rPr>
          <w:rFonts w:ascii="Times New Roman" w:hAnsi="Times New Roman"/>
          <w:sz w:val="28"/>
          <w:lang w:val="uk-UA" w:eastAsia="ru-RU"/>
        </w:rPr>
        <w:t xml:space="preserve">, О.М. </w:t>
      </w:r>
      <w:proofErr w:type="spellStart"/>
      <w:r w:rsidRPr="00031EBC">
        <w:rPr>
          <w:rFonts w:ascii="Times New Roman" w:hAnsi="Times New Roman"/>
          <w:sz w:val="28"/>
          <w:lang w:val="uk-UA" w:eastAsia="ru-RU"/>
        </w:rPr>
        <w:t>Баймуратов</w:t>
      </w:r>
      <w:proofErr w:type="spellEnd"/>
      <w:r w:rsidRPr="00031EBC">
        <w:rPr>
          <w:rFonts w:ascii="Times New Roman" w:hAnsi="Times New Roman"/>
          <w:sz w:val="28"/>
          <w:lang w:val="uk-UA" w:eastAsia="ru-RU"/>
        </w:rPr>
        <w:t>. – К.: Правова єдність, 2009. – 716 с.</w:t>
      </w:r>
      <w:bookmarkEnd w:id="69"/>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70" w:name="_Ref53059573"/>
      <w:r w:rsidRPr="00031EBC">
        <w:rPr>
          <w:rFonts w:ascii="Times New Roman" w:hAnsi="Times New Roman"/>
          <w:sz w:val="28"/>
          <w:lang w:val="uk-UA" w:eastAsia="ru-RU"/>
        </w:rPr>
        <w:t>Правовий аналіз ситуації зупинення дії розпорядження міського голови про накладання вето на рішення міської ради. [Електронний ресурс]. – Режим доступу: http://chmr.gov.ua/ua/newsread.php?view=16988&amp;s =1&amp;s1=17</w:t>
      </w:r>
      <w:bookmarkEnd w:id="70"/>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71" w:name="_Ref53061368"/>
      <w:proofErr w:type="spellStart"/>
      <w:r w:rsidRPr="00031EBC">
        <w:rPr>
          <w:rFonts w:ascii="Times New Roman" w:hAnsi="Times New Roman"/>
          <w:sz w:val="28"/>
          <w:lang w:val="uk-UA" w:eastAsia="ru-RU"/>
        </w:rPr>
        <w:lastRenderedPageBreak/>
        <w:t>Прієшкіна</w:t>
      </w:r>
      <w:proofErr w:type="spellEnd"/>
      <w:r w:rsidRPr="00031EBC">
        <w:rPr>
          <w:rFonts w:ascii="Times New Roman" w:hAnsi="Times New Roman"/>
          <w:sz w:val="28"/>
          <w:lang w:val="uk-UA" w:eastAsia="ru-RU"/>
        </w:rPr>
        <w:t xml:space="preserve"> О. В. Деякі проблемні питання муніципальної відповідальності в Україні / О. В. </w:t>
      </w:r>
      <w:proofErr w:type="spellStart"/>
      <w:r w:rsidRPr="00031EBC">
        <w:rPr>
          <w:rFonts w:ascii="Times New Roman" w:hAnsi="Times New Roman"/>
          <w:sz w:val="28"/>
          <w:lang w:val="uk-UA" w:eastAsia="ru-RU"/>
        </w:rPr>
        <w:t>Прієшкіна</w:t>
      </w:r>
      <w:proofErr w:type="spellEnd"/>
      <w:r w:rsidRPr="00031EBC">
        <w:rPr>
          <w:rFonts w:ascii="Times New Roman" w:hAnsi="Times New Roman"/>
          <w:sz w:val="28"/>
          <w:lang w:val="uk-UA" w:eastAsia="ru-RU"/>
        </w:rPr>
        <w:t xml:space="preserve"> // Вісник Одеського національного університету. Серія: Правознавство. – 2019. – Т. 24, </w:t>
      </w:r>
      <w:proofErr w:type="spellStart"/>
      <w:r w:rsidRPr="00031EBC">
        <w:rPr>
          <w:rFonts w:ascii="Times New Roman" w:hAnsi="Times New Roman"/>
          <w:sz w:val="28"/>
          <w:lang w:val="uk-UA" w:eastAsia="ru-RU"/>
        </w:rPr>
        <w:t>Вип</w:t>
      </w:r>
      <w:proofErr w:type="spellEnd"/>
      <w:r w:rsidRPr="00031EBC">
        <w:rPr>
          <w:rFonts w:ascii="Times New Roman" w:hAnsi="Times New Roman"/>
          <w:sz w:val="28"/>
          <w:lang w:val="uk-UA" w:eastAsia="ru-RU"/>
        </w:rPr>
        <w:t>. 2. – С. 67-75.</w:t>
      </w:r>
      <w:bookmarkEnd w:id="71"/>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72" w:name="_Ref44507112"/>
      <w:proofErr w:type="spellStart"/>
      <w:r w:rsidRPr="00031EBC">
        <w:rPr>
          <w:rFonts w:ascii="Times New Roman" w:hAnsi="Times New Roman"/>
          <w:sz w:val="28"/>
          <w:lang w:val="uk-UA" w:eastAsia="ru-RU"/>
        </w:rPr>
        <w:t>Прієшкіна</w:t>
      </w:r>
      <w:proofErr w:type="spellEnd"/>
      <w:r w:rsidRPr="00031EBC">
        <w:rPr>
          <w:rFonts w:ascii="Times New Roman" w:hAnsi="Times New Roman"/>
          <w:sz w:val="28"/>
          <w:lang w:val="uk-UA" w:eastAsia="ru-RU"/>
        </w:rPr>
        <w:t xml:space="preserve"> О.В. Конституційно-правовий статус міського голови в Україні / О. В. </w:t>
      </w:r>
      <w:proofErr w:type="spellStart"/>
      <w:r w:rsidRPr="00031EBC">
        <w:rPr>
          <w:rFonts w:ascii="Times New Roman" w:hAnsi="Times New Roman"/>
          <w:sz w:val="28"/>
          <w:lang w:val="uk-UA" w:eastAsia="ru-RU"/>
        </w:rPr>
        <w:t>Прієшкіна</w:t>
      </w:r>
      <w:proofErr w:type="spellEnd"/>
      <w:r w:rsidRPr="00031EBC">
        <w:rPr>
          <w:rFonts w:ascii="Times New Roman" w:hAnsi="Times New Roman"/>
          <w:sz w:val="28"/>
          <w:lang w:val="uk-UA" w:eastAsia="ru-RU"/>
        </w:rPr>
        <w:t xml:space="preserve"> // Вісник Одеського національного університету. Серія: Правознавство. – 2019. – Т.24, </w:t>
      </w:r>
      <w:proofErr w:type="spellStart"/>
      <w:r w:rsidRPr="00031EBC">
        <w:rPr>
          <w:rFonts w:ascii="Times New Roman" w:hAnsi="Times New Roman"/>
          <w:sz w:val="28"/>
          <w:lang w:val="uk-UA" w:eastAsia="ru-RU"/>
        </w:rPr>
        <w:t>вип</w:t>
      </w:r>
      <w:proofErr w:type="spellEnd"/>
      <w:r w:rsidRPr="00031EBC">
        <w:rPr>
          <w:rFonts w:ascii="Times New Roman" w:hAnsi="Times New Roman"/>
          <w:sz w:val="28"/>
          <w:lang w:val="uk-UA" w:eastAsia="ru-RU"/>
        </w:rPr>
        <w:t>. 1 (34). – С. 7-15.</w:t>
      </w:r>
      <w:bookmarkEnd w:id="72"/>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73" w:name="_Ref43997715"/>
      <w:r w:rsidRPr="00031EBC">
        <w:rPr>
          <w:rFonts w:ascii="Times New Roman" w:hAnsi="Times New Roman"/>
          <w:sz w:val="28"/>
          <w:lang w:val="uk-UA" w:eastAsia="ru-RU"/>
        </w:rPr>
        <w:t xml:space="preserve">Рогожин А.Й. Історія держави і права України. - У 2 ч. Частина 1 / </w:t>
      </w:r>
      <w:r w:rsidRPr="00031EBC">
        <w:rPr>
          <w:rFonts w:ascii="Times New Roman" w:hAnsi="Times New Roman"/>
          <w:sz w:val="28"/>
          <w:lang w:val="uk-UA" w:eastAsia="ru-RU"/>
        </w:rPr>
        <w:br/>
        <w:t xml:space="preserve">А.Й. Рогожин, М.М. </w:t>
      </w:r>
      <w:proofErr w:type="spellStart"/>
      <w:r w:rsidRPr="00031EBC">
        <w:rPr>
          <w:rFonts w:ascii="Times New Roman" w:hAnsi="Times New Roman"/>
          <w:sz w:val="28"/>
          <w:lang w:val="uk-UA" w:eastAsia="ru-RU"/>
        </w:rPr>
        <w:t>Страхов</w:t>
      </w:r>
      <w:proofErr w:type="spellEnd"/>
      <w:r w:rsidRPr="00031EBC">
        <w:rPr>
          <w:rFonts w:ascii="Times New Roman" w:hAnsi="Times New Roman"/>
          <w:sz w:val="28"/>
          <w:lang w:val="uk-UA" w:eastAsia="ru-RU"/>
        </w:rPr>
        <w:t>, В.Д. Гончаренко. – К.: Ін Юре, 1996. – 314 с.</w:t>
      </w:r>
      <w:bookmarkEnd w:id="73"/>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74" w:name="_Ref57301958"/>
      <w:proofErr w:type="spellStart"/>
      <w:r w:rsidRPr="00031EBC">
        <w:rPr>
          <w:rFonts w:ascii="Times New Roman" w:hAnsi="Times New Roman"/>
          <w:sz w:val="28"/>
          <w:lang w:val="uk-UA" w:eastAsia="ru-RU"/>
        </w:rPr>
        <w:t>Семко</w:t>
      </w:r>
      <w:proofErr w:type="spellEnd"/>
      <w:r w:rsidRPr="00031EBC">
        <w:rPr>
          <w:rFonts w:ascii="Times New Roman" w:hAnsi="Times New Roman"/>
          <w:sz w:val="28"/>
          <w:lang w:val="uk-UA" w:eastAsia="ru-RU"/>
        </w:rPr>
        <w:t xml:space="preserve"> С. О. Організаційні форми роботи представницьких органів місцевого самоврядування в Україні: </w:t>
      </w:r>
      <w:proofErr w:type="spellStart"/>
      <w:r w:rsidRPr="00031EBC">
        <w:rPr>
          <w:rFonts w:ascii="Times New Roman" w:hAnsi="Times New Roman"/>
          <w:sz w:val="28"/>
          <w:lang w:val="uk-UA" w:eastAsia="ru-RU"/>
        </w:rPr>
        <w:t>дис</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канд</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юр</w:t>
      </w:r>
      <w:proofErr w:type="spellEnd"/>
      <w:r w:rsidRPr="00031EBC">
        <w:rPr>
          <w:rFonts w:ascii="Times New Roman" w:hAnsi="Times New Roman"/>
          <w:sz w:val="28"/>
          <w:lang w:val="uk-UA" w:eastAsia="ru-RU"/>
        </w:rPr>
        <w:t xml:space="preserve">. наук: 12.00.02 / </w:t>
      </w:r>
      <w:r w:rsidRPr="00031EBC">
        <w:rPr>
          <w:rFonts w:ascii="Times New Roman" w:hAnsi="Times New Roman"/>
          <w:sz w:val="28"/>
          <w:lang w:val="uk-UA" w:eastAsia="ru-RU"/>
        </w:rPr>
        <w:br/>
        <w:t xml:space="preserve">С. О. </w:t>
      </w:r>
      <w:proofErr w:type="spellStart"/>
      <w:r w:rsidRPr="00031EBC">
        <w:rPr>
          <w:rFonts w:ascii="Times New Roman" w:hAnsi="Times New Roman"/>
          <w:sz w:val="28"/>
          <w:lang w:val="uk-UA" w:eastAsia="ru-RU"/>
        </w:rPr>
        <w:t>Семко</w:t>
      </w:r>
      <w:proofErr w:type="spellEnd"/>
      <w:r w:rsidRPr="00031EBC">
        <w:rPr>
          <w:rFonts w:ascii="Times New Roman" w:hAnsi="Times New Roman"/>
          <w:sz w:val="28"/>
          <w:lang w:val="uk-UA" w:eastAsia="ru-RU"/>
        </w:rPr>
        <w:t>. – Харків, 2011. – 237 с.</w:t>
      </w:r>
      <w:bookmarkEnd w:id="74"/>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75" w:name="_Ref53058443"/>
      <w:proofErr w:type="spellStart"/>
      <w:r w:rsidRPr="00031EBC">
        <w:rPr>
          <w:rFonts w:ascii="Times New Roman" w:hAnsi="Times New Roman"/>
          <w:sz w:val="28"/>
          <w:lang w:val="uk-UA" w:eastAsia="ru-RU"/>
        </w:rPr>
        <w:t>Слободяник</w:t>
      </w:r>
      <w:proofErr w:type="spellEnd"/>
      <w:r w:rsidRPr="00031EBC">
        <w:rPr>
          <w:rFonts w:ascii="Times New Roman" w:hAnsi="Times New Roman"/>
          <w:sz w:val="28"/>
          <w:lang w:val="uk-UA" w:eastAsia="ru-RU"/>
        </w:rPr>
        <w:t xml:space="preserve"> Т. М. </w:t>
      </w:r>
      <w:proofErr w:type="spellStart"/>
      <w:r w:rsidRPr="00031EBC">
        <w:rPr>
          <w:rFonts w:ascii="Times New Roman" w:hAnsi="Times New Roman"/>
          <w:sz w:val="28"/>
          <w:lang w:val="uk-UA" w:eastAsia="ru-RU"/>
        </w:rPr>
        <w:t>Муніципально</w:t>
      </w:r>
      <w:proofErr w:type="spellEnd"/>
      <w:r w:rsidRPr="00031EBC">
        <w:rPr>
          <w:rFonts w:ascii="Times New Roman" w:hAnsi="Times New Roman"/>
          <w:sz w:val="28"/>
          <w:lang w:val="uk-UA" w:eastAsia="ru-RU"/>
        </w:rPr>
        <w:t xml:space="preserve">-правова відповідальність місцевих рад та сільських, селищних, міських голів в Україні: </w:t>
      </w:r>
      <w:proofErr w:type="spellStart"/>
      <w:r w:rsidRPr="00031EBC">
        <w:rPr>
          <w:rFonts w:ascii="Times New Roman" w:hAnsi="Times New Roman"/>
          <w:sz w:val="28"/>
          <w:lang w:val="uk-UA" w:eastAsia="ru-RU"/>
        </w:rPr>
        <w:t>автореф</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дис</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канд</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юрид</w:t>
      </w:r>
      <w:proofErr w:type="spellEnd"/>
      <w:r w:rsidRPr="00031EBC">
        <w:rPr>
          <w:rFonts w:ascii="Times New Roman" w:hAnsi="Times New Roman"/>
          <w:sz w:val="28"/>
          <w:lang w:val="uk-UA" w:eastAsia="ru-RU"/>
        </w:rPr>
        <w:t xml:space="preserve">. наук / Т. М. </w:t>
      </w:r>
      <w:proofErr w:type="spellStart"/>
      <w:r w:rsidRPr="00031EBC">
        <w:rPr>
          <w:rFonts w:ascii="Times New Roman" w:hAnsi="Times New Roman"/>
          <w:sz w:val="28"/>
          <w:lang w:val="uk-UA" w:eastAsia="ru-RU"/>
        </w:rPr>
        <w:t>Слободяник</w:t>
      </w:r>
      <w:proofErr w:type="spellEnd"/>
      <w:r w:rsidRPr="00031EBC">
        <w:rPr>
          <w:rFonts w:ascii="Times New Roman" w:hAnsi="Times New Roman"/>
          <w:sz w:val="28"/>
          <w:lang w:val="uk-UA" w:eastAsia="ru-RU"/>
        </w:rPr>
        <w:t>. – К., 2016. – 22 с.</w:t>
      </w:r>
      <w:bookmarkEnd w:id="75"/>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76" w:name="_Ref53058643"/>
      <w:proofErr w:type="spellStart"/>
      <w:r w:rsidRPr="00031EBC">
        <w:rPr>
          <w:rFonts w:ascii="Times New Roman" w:hAnsi="Times New Roman"/>
          <w:sz w:val="28"/>
          <w:lang w:val="uk-UA" w:eastAsia="ru-RU"/>
        </w:rPr>
        <w:t>Слободяник</w:t>
      </w:r>
      <w:proofErr w:type="spellEnd"/>
      <w:r w:rsidRPr="00031EBC">
        <w:rPr>
          <w:rFonts w:ascii="Times New Roman" w:hAnsi="Times New Roman"/>
          <w:sz w:val="28"/>
          <w:lang w:val="uk-UA" w:eastAsia="ru-RU"/>
        </w:rPr>
        <w:t xml:space="preserve"> Т. М. </w:t>
      </w:r>
      <w:proofErr w:type="spellStart"/>
      <w:r w:rsidRPr="00031EBC">
        <w:rPr>
          <w:rFonts w:ascii="Times New Roman" w:hAnsi="Times New Roman"/>
          <w:sz w:val="28"/>
          <w:lang w:val="uk-UA" w:eastAsia="ru-RU"/>
        </w:rPr>
        <w:t>Муніципально</w:t>
      </w:r>
      <w:proofErr w:type="spellEnd"/>
      <w:r w:rsidRPr="00031EBC">
        <w:rPr>
          <w:rFonts w:ascii="Times New Roman" w:hAnsi="Times New Roman"/>
          <w:sz w:val="28"/>
          <w:lang w:val="uk-UA" w:eastAsia="ru-RU"/>
        </w:rPr>
        <w:t xml:space="preserve">-правова відповідальність сільського, селищного та міського голови в Україні / Т. М. </w:t>
      </w:r>
      <w:proofErr w:type="spellStart"/>
      <w:r w:rsidRPr="00031EBC">
        <w:rPr>
          <w:rFonts w:ascii="Times New Roman" w:hAnsi="Times New Roman"/>
          <w:sz w:val="28"/>
          <w:lang w:val="uk-UA" w:eastAsia="ru-RU"/>
        </w:rPr>
        <w:t>Слободяник</w:t>
      </w:r>
      <w:proofErr w:type="spellEnd"/>
      <w:r w:rsidRPr="00031EBC">
        <w:rPr>
          <w:rFonts w:ascii="Times New Roman" w:hAnsi="Times New Roman"/>
          <w:sz w:val="28"/>
          <w:lang w:val="uk-UA" w:eastAsia="ru-RU"/>
        </w:rPr>
        <w:t xml:space="preserve"> // Юридична Україна. – 2015. – № 7-8. – С. 29-33.</w:t>
      </w:r>
      <w:bookmarkEnd w:id="76"/>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77" w:name="_Ref53057198"/>
      <w:proofErr w:type="spellStart"/>
      <w:r w:rsidRPr="00031EBC">
        <w:rPr>
          <w:rFonts w:ascii="Times New Roman" w:hAnsi="Times New Roman"/>
          <w:sz w:val="28"/>
          <w:lang w:val="uk-UA" w:eastAsia="ru-RU"/>
        </w:rPr>
        <w:t>Слободяник</w:t>
      </w:r>
      <w:proofErr w:type="spellEnd"/>
      <w:r w:rsidRPr="00031EBC">
        <w:rPr>
          <w:rFonts w:ascii="Times New Roman" w:hAnsi="Times New Roman"/>
          <w:sz w:val="28"/>
          <w:lang w:val="uk-UA" w:eastAsia="ru-RU"/>
        </w:rPr>
        <w:t xml:space="preserve"> Т. М. Поняття, ознаки та джерела </w:t>
      </w:r>
      <w:proofErr w:type="spellStart"/>
      <w:r w:rsidRPr="00031EBC">
        <w:rPr>
          <w:rFonts w:ascii="Times New Roman" w:hAnsi="Times New Roman"/>
          <w:sz w:val="28"/>
          <w:lang w:val="uk-UA" w:eastAsia="ru-RU"/>
        </w:rPr>
        <w:t>муніципально</w:t>
      </w:r>
      <w:proofErr w:type="spellEnd"/>
      <w:r w:rsidRPr="00031EBC">
        <w:rPr>
          <w:rFonts w:ascii="Times New Roman" w:hAnsi="Times New Roman"/>
          <w:sz w:val="28"/>
          <w:lang w:val="uk-UA" w:eastAsia="ru-RU"/>
        </w:rPr>
        <w:t xml:space="preserve">-правової відповідальності / Т. М. </w:t>
      </w:r>
      <w:proofErr w:type="spellStart"/>
      <w:r w:rsidRPr="00031EBC">
        <w:rPr>
          <w:rFonts w:ascii="Times New Roman" w:hAnsi="Times New Roman"/>
          <w:sz w:val="28"/>
          <w:lang w:val="uk-UA" w:eastAsia="ru-RU"/>
        </w:rPr>
        <w:t>Слободяник</w:t>
      </w:r>
      <w:proofErr w:type="spellEnd"/>
      <w:r w:rsidRPr="00031EBC">
        <w:rPr>
          <w:rFonts w:ascii="Times New Roman" w:hAnsi="Times New Roman"/>
          <w:sz w:val="28"/>
          <w:lang w:val="uk-UA" w:eastAsia="ru-RU"/>
        </w:rPr>
        <w:t xml:space="preserve"> // Право і суспільство. – 2016. – № 1. – С. 36-41.</w:t>
      </w:r>
      <w:bookmarkEnd w:id="77"/>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78" w:name="_Ref57310230"/>
      <w:r w:rsidRPr="00031EBC">
        <w:rPr>
          <w:rFonts w:ascii="Times New Roman" w:hAnsi="Times New Roman"/>
          <w:sz w:val="28"/>
          <w:lang w:val="uk-UA" w:eastAsia="ru-RU"/>
        </w:rPr>
        <w:t>Статут територіальної громади м. Дніпро: Затверджений Дніпровською міською радою VII скликання 20 травня 2020 року. [Електронний ресурс]. – Режим доступу: https://dniprorada.gov.ua/uk/page/statut-teritorialnoi-gromadi-mista</w:t>
      </w:r>
      <w:bookmarkEnd w:id="78"/>
      <w:r w:rsidRPr="00031EBC">
        <w:rPr>
          <w:rFonts w:ascii="Times New Roman" w:hAnsi="Times New Roman"/>
          <w:sz w:val="28"/>
          <w:lang w:val="uk-UA" w:eastAsia="ru-RU"/>
        </w:rPr>
        <w:t>.</w:t>
      </w:r>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79" w:name="_Ref57309856"/>
      <w:bookmarkStart w:id="80" w:name="_Ref57311464"/>
      <w:r w:rsidRPr="00031EBC">
        <w:rPr>
          <w:rFonts w:ascii="Times New Roman" w:hAnsi="Times New Roman"/>
          <w:sz w:val="28"/>
          <w:lang w:val="uk-UA" w:eastAsia="ru-RU"/>
        </w:rPr>
        <w:t xml:space="preserve">Тарасенко Т. О. Звітування сільського, селищного, міського голів у контексті розвитку організаційно-правових основ місцевого самоврядування в Україні / Т.О. Тарасенко // Державне управління та місцеве самоврядування. – 2015. – </w:t>
      </w:r>
      <w:proofErr w:type="spellStart"/>
      <w:r w:rsidRPr="00031EBC">
        <w:rPr>
          <w:rFonts w:ascii="Times New Roman" w:hAnsi="Times New Roman"/>
          <w:sz w:val="28"/>
          <w:lang w:val="uk-UA" w:eastAsia="ru-RU"/>
        </w:rPr>
        <w:t>Вип</w:t>
      </w:r>
      <w:proofErr w:type="spellEnd"/>
      <w:r w:rsidRPr="00031EBC">
        <w:rPr>
          <w:rFonts w:ascii="Times New Roman" w:hAnsi="Times New Roman"/>
          <w:sz w:val="28"/>
          <w:lang w:val="uk-UA" w:eastAsia="ru-RU"/>
        </w:rPr>
        <w:t>. 3. – С. 289-299</w:t>
      </w:r>
      <w:bookmarkEnd w:id="79"/>
      <w:r w:rsidRPr="00031EBC">
        <w:rPr>
          <w:rFonts w:ascii="Times New Roman" w:hAnsi="Times New Roman"/>
          <w:sz w:val="28"/>
          <w:lang w:val="uk-UA" w:eastAsia="ru-RU"/>
        </w:rPr>
        <w:t>.</w:t>
      </w:r>
      <w:bookmarkEnd w:id="80"/>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81" w:name="_Ref44332353"/>
      <w:proofErr w:type="spellStart"/>
      <w:r w:rsidRPr="00031EBC">
        <w:rPr>
          <w:rFonts w:ascii="Times New Roman" w:hAnsi="Times New Roman"/>
          <w:sz w:val="28"/>
          <w:lang w:val="uk-UA" w:eastAsia="ru-RU"/>
        </w:rPr>
        <w:t>Твардовская</w:t>
      </w:r>
      <w:proofErr w:type="spellEnd"/>
      <w:r w:rsidRPr="00031EBC">
        <w:rPr>
          <w:rFonts w:ascii="Times New Roman" w:hAnsi="Times New Roman"/>
          <w:sz w:val="28"/>
          <w:lang w:val="uk-UA" w:eastAsia="ru-RU"/>
        </w:rPr>
        <w:t xml:space="preserve"> В. А. </w:t>
      </w:r>
      <w:proofErr w:type="spellStart"/>
      <w:r w:rsidRPr="00031EBC">
        <w:rPr>
          <w:rFonts w:ascii="Times New Roman" w:hAnsi="Times New Roman"/>
          <w:sz w:val="28"/>
          <w:lang w:val="uk-UA" w:eastAsia="ru-RU"/>
        </w:rPr>
        <w:t>Идеология</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пореформенного</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самодержавия</w:t>
      </w:r>
      <w:proofErr w:type="spellEnd"/>
      <w:r w:rsidRPr="00031EBC">
        <w:rPr>
          <w:rFonts w:ascii="Times New Roman" w:hAnsi="Times New Roman"/>
          <w:sz w:val="28"/>
          <w:lang w:val="uk-UA" w:eastAsia="ru-RU"/>
        </w:rPr>
        <w:t xml:space="preserve"> / </w:t>
      </w:r>
      <w:r w:rsidRPr="00031EBC">
        <w:rPr>
          <w:rFonts w:ascii="Times New Roman" w:hAnsi="Times New Roman"/>
          <w:sz w:val="28"/>
          <w:lang w:val="uk-UA" w:eastAsia="ru-RU"/>
        </w:rPr>
        <w:br/>
        <w:t xml:space="preserve">В. А. </w:t>
      </w:r>
      <w:proofErr w:type="spellStart"/>
      <w:r w:rsidRPr="00031EBC">
        <w:rPr>
          <w:rFonts w:ascii="Times New Roman" w:hAnsi="Times New Roman"/>
          <w:sz w:val="28"/>
          <w:lang w:val="uk-UA" w:eastAsia="ru-RU"/>
        </w:rPr>
        <w:t>Твардовская</w:t>
      </w:r>
      <w:proofErr w:type="spellEnd"/>
      <w:r w:rsidRPr="00031EBC">
        <w:rPr>
          <w:rFonts w:ascii="Times New Roman" w:hAnsi="Times New Roman"/>
          <w:sz w:val="28"/>
          <w:lang w:val="uk-UA" w:eastAsia="ru-RU"/>
        </w:rPr>
        <w:t>. – М.: Наука, 1978. – 142 с.</w:t>
      </w:r>
      <w:bookmarkEnd w:id="81"/>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82" w:name="_Ref57314641"/>
      <w:r w:rsidRPr="00031EBC">
        <w:rPr>
          <w:rFonts w:ascii="Times New Roman" w:hAnsi="Times New Roman"/>
          <w:sz w:val="28"/>
          <w:lang w:val="uk-UA" w:eastAsia="ru-RU"/>
        </w:rPr>
        <w:t xml:space="preserve">Тихонов В. М. Розвиток місцевого самоврядування в Україні: правовий </w:t>
      </w:r>
      <w:r w:rsidRPr="00031EBC">
        <w:rPr>
          <w:rFonts w:ascii="Times New Roman" w:hAnsi="Times New Roman"/>
          <w:sz w:val="28"/>
          <w:lang w:val="uk-UA" w:eastAsia="ru-RU"/>
        </w:rPr>
        <w:lastRenderedPageBreak/>
        <w:t xml:space="preserve">моніторинг і правова політика. 2002 - 2003 рр.: доповідь Моніторингової і Правової комісій Конгресу місцевих та регіональних влад України на пленарне засідання третьої сесії Конгресу місцевих та регіональних влад України / В. М. Тихонов. - К.: </w:t>
      </w:r>
      <w:proofErr w:type="spellStart"/>
      <w:r w:rsidRPr="00031EBC">
        <w:rPr>
          <w:rFonts w:ascii="Times New Roman" w:hAnsi="Times New Roman"/>
          <w:sz w:val="28"/>
          <w:lang w:val="uk-UA" w:eastAsia="ru-RU"/>
        </w:rPr>
        <w:t>Атіка</w:t>
      </w:r>
      <w:proofErr w:type="spellEnd"/>
      <w:r w:rsidRPr="00031EBC">
        <w:rPr>
          <w:rFonts w:ascii="Times New Roman" w:hAnsi="Times New Roman"/>
          <w:sz w:val="28"/>
          <w:lang w:val="uk-UA" w:eastAsia="ru-RU"/>
        </w:rPr>
        <w:t>, 2003. – 42 с.</w:t>
      </w:r>
      <w:bookmarkEnd w:id="82"/>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83" w:name="_Ref44331998"/>
      <w:proofErr w:type="spellStart"/>
      <w:r w:rsidRPr="00031EBC">
        <w:rPr>
          <w:rFonts w:ascii="Times New Roman" w:hAnsi="Times New Roman"/>
          <w:sz w:val="28"/>
          <w:lang w:val="uk-UA" w:eastAsia="ru-RU"/>
        </w:rPr>
        <w:t>Томилов</w:t>
      </w:r>
      <w:proofErr w:type="spellEnd"/>
      <w:r w:rsidRPr="00031EBC">
        <w:rPr>
          <w:rFonts w:ascii="Times New Roman" w:hAnsi="Times New Roman"/>
          <w:sz w:val="28"/>
          <w:lang w:val="uk-UA" w:eastAsia="ru-RU"/>
        </w:rPr>
        <w:t xml:space="preserve"> А.В. </w:t>
      </w:r>
      <w:proofErr w:type="spellStart"/>
      <w:r w:rsidRPr="00031EBC">
        <w:rPr>
          <w:rFonts w:ascii="Times New Roman" w:hAnsi="Times New Roman"/>
          <w:sz w:val="28"/>
          <w:lang w:val="uk-UA" w:eastAsia="ru-RU"/>
        </w:rPr>
        <w:t>Правовое</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регулирование</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городского</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местного</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самоуправления</w:t>
      </w:r>
      <w:proofErr w:type="spellEnd"/>
      <w:r w:rsidRPr="00031EBC">
        <w:rPr>
          <w:rFonts w:ascii="Times New Roman" w:hAnsi="Times New Roman"/>
          <w:sz w:val="28"/>
          <w:lang w:val="uk-UA" w:eastAsia="ru-RU"/>
        </w:rPr>
        <w:t xml:space="preserve"> в </w:t>
      </w:r>
      <w:proofErr w:type="spellStart"/>
      <w:r w:rsidRPr="00031EBC">
        <w:rPr>
          <w:rFonts w:ascii="Times New Roman" w:hAnsi="Times New Roman"/>
          <w:sz w:val="28"/>
          <w:lang w:val="uk-UA" w:eastAsia="ru-RU"/>
        </w:rPr>
        <w:t>Российской</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Федерации</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автореф</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диссерт</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канд</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юрид</w:t>
      </w:r>
      <w:proofErr w:type="spellEnd"/>
      <w:r w:rsidRPr="00031EBC">
        <w:rPr>
          <w:rFonts w:ascii="Times New Roman" w:hAnsi="Times New Roman"/>
          <w:sz w:val="28"/>
          <w:lang w:val="uk-UA" w:eastAsia="ru-RU"/>
        </w:rPr>
        <w:t xml:space="preserve">. наук. 12.00.02 / А.В. </w:t>
      </w:r>
      <w:proofErr w:type="spellStart"/>
      <w:r w:rsidRPr="00031EBC">
        <w:rPr>
          <w:rFonts w:ascii="Times New Roman" w:hAnsi="Times New Roman"/>
          <w:sz w:val="28"/>
          <w:lang w:val="uk-UA" w:eastAsia="ru-RU"/>
        </w:rPr>
        <w:t>Томилов</w:t>
      </w:r>
      <w:proofErr w:type="spellEnd"/>
      <w:r w:rsidRPr="00031EBC">
        <w:rPr>
          <w:rFonts w:ascii="Times New Roman" w:hAnsi="Times New Roman"/>
          <w:sz w:val="28"/>
          <w:lang w:val="uk-UA" w:eastAsia="ru-RU"/>
        </w:rPr>
        <w:t xml:space="preserve">. – М.: </w:t>
      </w:r>
      <w:proofErr w:type="spellStart"/>
      <w:r w:rsidRPr="00031EBC">
        <w:rPr>
          <w:rFonts w:ascii="Times New Roman" w:hAnsi="Times New Roman"/>
          <w:sz w:val="28"/>
          <w:lang w:val="uk-UA" w:eastAsia="ru-RU"/>
        </w:rPr>
        <w:t>Академия</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управления</w:t>
      </w:r>
      <w:proofErr w:type="spellEnd"/>
      <w:r w:rsidRPr="00031EBC">
        <w:rPr>
          <w:rFonts w:ascii="Times New Roman" w:hAnsi="Times New Roman"/>
          <w:sz w:val="28"/>
          <w:lang w:val="uk-UA" w:eastAsia="ru-RU"/>
        </w:rPr>
        <w:t xml:space="preserve"> МВД </w:t>
      </w:r>
      <w:proofErr w:type="spellStart"/>
      <w:r w:rsidRPr="00031EBC">
        <w:rPr>
          <w:rFonts w:ascii="Times New Roman" w:hAnsi="Times New Roman"/>
          <w:sz w:val="28"/>
          <w:lang w:val="uk-UA" w:eastAsia="ru-RU"/>
        </w:rPr>
        <w:t>России</w:t>
      </w:r>
      <w:proofErr w:type="spellEnd"/>
      <w:r w:rsidRPr="00031EBC">
        <w:rPr>
          <w:rFonts w:ascii="Times New Roman" w:hAnsi="Times New Roman"/>
          <w:sz w:val="28"/>
          <w:lang w:val="uk-UA" w:eastAsia="ru-RU"/>
        </w:rPr>
        <w:t>, 2004. – 22 с.</w:t>
      </w:r>
      <w:bookmarkEnd w:id="83"/>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r w:rsidRPr="00031EBC">
        <w:rPr>
          <w:rFonts w:ascii="Times New Roman" w:hAnsi="Times New Roman"/>
          <w:sz w:val="28"/>
          <w:lang w:val="uk-UA" w:eastAsia="ru-RU"/>
        </w:rPr>
        <w:t xml:space="preserve">Чапля О. В. Організаційно-правова форма місцевого самоврядування / О.В. Чапля // Прикарпатський юридичний вісник. – 2016. – </w:t>
      </w:r>
      <w:proofErr w:type="spellStart"/>
      <w:r w:rsidRPr="00031EBC">
        <w:rPr>
          <w:rFonts w:ascii="Times New Roman" w:hAnsi="Times New Roman"/>
          <w:sz w:val="28"/>
          <w:lang w:val="uk-UA" w:eastAsia="ru-RU"/>
        </w:rPr>
        <w:t>Вип</w:t>
      </w:r>
      <w:proofErr w:type="spellEnd"/>
      <w:r w:rsidRPr="00031EBC">
        <w:rPr>
          <w:rFonts w:ascii="Times New Roman" w:hAnsi="Times New Roman"/>
          <w:sz w:val="28"/>
          <w:lang w:val="uk-UA" w:eastAsia="ru-RU"/>
        </w:rPr>
        <w:t xml:space="preserve">. 1. – </w:t>
      </w:r>
      <w:r w:rsidRPr="00031EBC">
        <w:rPr>
          <w:rFonts w:ascii="Times New Roman" w:hAnsi="Times New Roman"/>
          <w:sz w:val="28"/>
          <w:lang w:val="uk-UA" w:eastAsia="ru-RU"/>
        </w:rPr>
        <w:br/>
        <w:t>С. 82-85.</w:t>
      </w:r>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84" w:name="_Ref53058710"/>
      <w:r w:rsidRPr="00031EBC">
        <w:rPr>
          <w:rFonts w:ascii="Times New Roman" w:hAnsi="Times New Roman"/>
          <w:sz w:val="28"/>
          <w:lang w:val="uk-UA" w:eastAsia="ru-RU"/>
        </w:rPr>
        <w:t xml:space="preserve">Шаповал В. Д. Конституційно-правовий статус сільського, селищного, міського голови в Україні: монографія / В. Д. Шаповал. – Кременчук: </w:t>
      </w:r>
      <w:r w:rsidRPr="00031EBC">
        <w:rPr>
          <w:rFonts w:ascii="Times New Roman" w:hAnsi="Times New Roman"/>
          <w:sz w:val="28"/>
          <w:lang w:val="uk-UA" w:eastAsia="ru-RU"/>
        </w:rPr>
        <w:br/>
        <w:t>Вид. Щербатих О. В., 2010. – 156 с.</w:t>
      </w:r>
      <w:bookmarkEnd w:id="84"/>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85" w:name="_Ref53051574"/>
      <w:proofErr w:type="spellStart"/>
      <w:r w:rsidRPr="00031EBC">
        <w:rPr>
          <w:rFonts w:ascii="Times New Roman" w:hAnsi="Times New Roman"/>
          <w:sz w:val="28"/>
          <w:lang w:val="uk-UA" w:eastAsia="ru-RU"/>
        </w:rPr>
        <w:t>Шемшученко</w:t>
      </w:r>
      <w:proofErr w:type="spellEnd"/>
      <w:r w:rsidRPr="00031EBC">
        <w:rPr>
          <w:rFonts w:ascii="Times New Roman" w:hAnsi="Times New Roman"/>
          <w:sz w:val="28"/>
          <w:lang w:val="uk-UA" w:eastAsia="ru-RU"/>
        </w:rPr>
        <w:t xml:space="preserve"> Ю. С. Юридична енциклопедія: В 6 т. – Т. 4 : Н-П. / </w:t>
      </w:r>
      <w:r w:rsidRPr="00031EBC">
        <w:rPr>
          <w:rFonts w:ascii="Times New Roman" w:hAnsi="Times New Roman"/>
          <w:sz w:val="28"/>
          <w:lang w:val="uk-UA" w:eastAsia="ru-RU"/>
        </w:rPr>
        <w:br/>
        <w:t xml:space="preserve">Ю. С. </w:t>
      </w:r>
      <w:proofErr w:type="spellStart"/>
      <w:r w:rsidRPr="00031EBC">
        <w:rPr>
          <w:rFonts w:ascii="Times New Roman" w:hAnsi="Times New Roman"/>
          <w:sz w:val="28"/>
          <w:lang w:val="uk-UA" w:eastAsia="ru-RU"/>
        </w:rPr>
        <w:t>Шемшученко</w:t>
      </w:r>
      <w:proofErr w:type="spellEnd"/>
      <w:r w:rsidRPr="00031EBC">
        <w:rPr>
          <w:rFonts w:ascii="Times New Roman" w:hAnsi="Times New Roman"/>
          <w:sz w:val="28"/>
          <w:lang w:val="uk-UA" w:eastAsia="ru-RU"/>
        </w:rPr>
        <w:t>. – К.: Українська енциклопедія, 2002. – 720 с.</w:t>
      </w:r>
      <w:bookmarkEnd w:id="85"/>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86" w:name="_Ref53051763"/>
      <w:proofErr w:type="spellStart"/>
      <w:r w:rsidRPr="00031EBC">
        <w:rPr>
          <w:rFonts w:ascii="Times New Roman" w:hAnsi="Times New Roman"/>
          <w:sz w:val="28"/>
          <w:lang w:val="uk-UA" w:eastAsia="ru-RU"/>
        </w:rPr>
        <w:t>Шемшученко</w:t>
      </w:r>
      <w:proofErr w:type="spellEnd"/>
      <w:r w:rsidRPr="00031EBC">
        <w:rPr>
          <w:rFonts w:ascii="Times New Roman" w:hAnsi="Times New Roman"/>
          <w:sz w:val="28"/>
          <w:lang w:val="uk-UA" w:eastAsia="ru-RU"/>
        </w:rPr>
        <w:t xml:space="preserve"> Ю.С. Юридична енциклопедія: В 6 т. - Т. 3: К-М. / </w:t>
      </w:r>
      <w:r w:rsidRPr="00031EBC">
        <w:rPr>
          <w:rFonts w:ascii="Times New Roman" w:hAnsi="Times New Roman"/>
          <w:sz w:val="28"/>
          <w:lang w:val="uk-UA" w:eastAsia="ru-RU"/>
        </w:rPr>
        <w:br/>
        <w:t xml:space="preserve">Ю.С. </w:t>
      </w:r>
      <w:proofErr w:type="spellStart"/>
      <w:r w:rsidRPr="00031EBC">
        <w:rPr>
          <w:rFonts w:ascii="Times New Roman" w:hAnsi="Times New Roman"/>
          <w:sz w:val="28"/>
          <w:lang w:val="uk-UA" w:eastAsia="ru-RU"/>
        </w:rPr>
        <w:t>Шемшученко</w:t>
      </w:r>
      <w:proofErr w:type="spellEnd"/>
      <w:r w:rsidRPr="00031EBC">
        <w:rPr>
          <w:rFonts w:ascii="Times New Roman" w:hAnsi="Times New Roman"/>
          <w:sz w:val="28"/>
          <w:lang w:val="uk-UA" w:eastAsia="ru-RU"/>
        </w:rPr>
        <w:t>. – К.: Українська енциклопедія, 2001. – 792 с.</w:t>
      </w:r>
      <w:bookmarkEnd w:id="86"/>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87" w:name="_Ref53049323"/>
      <w:proofErr w:type="spellStart"/>
      <w:r w:rsidRPr="00031EBC">
        <w:rPr>
          <w:rFonts w:ascii="Times New Roman" w:hAnsi="Times New Roman"/>
          <w:sz w:val="28"/>
          <w:lang w:val="uk-UA" w:eastAsia="ru-RU"/>
        </w:rPr>
        <w:t>Шинкарук</w:t>
      </w:r>
      <w:proofErr w:type="spellEnd"/>
      <w:r w:rsidRPr="00031EBC">
        <w:rPr>
          <w:rFonts w:ascii="Times New Roman" w:hAnsi="Times New Roman"/>
          <w:sz w:val="28"/>
          <w:lang w:val="uk-UA" w:eastAsia="ru-RU"/>
        </w:rPr>
        <w:t xml:space="preserve"> В.І. Філософський словник / В.І. </w:t>
      </w:r>
      <w:proofErr w:type="spellStart"/>
      <w:r w:rsidRPr="00031EBC">
        <w:rPr>
          <w:rFonts w:ascii="Times New Roman" w:hAnsi="Times New Roman"/>
          <w:sz w:val="28"/>
          <w:lang w:val="uk-UA" w:eastAsia="ru-RU"/>
        </w:rPr>
        <w:t>Шинкарук</w:t>
      </w:r>
      <w:proofErr w:type="spellEnd"/>
      <w:r w:rsidRPr="00031EBC">
        <w:rPr>
          <w:rFonts w:ascii="Times New Roman" w:hAnsi="Times New Roman"/>
          <w:sz w:val="28"/>
          <w:lang w:val="uk-UA" w:eastAsia="ru-RU"/>
        </w:rPr>
        <w:t>. – К.: Головна редакція Української радянської енциклопедії, 1986. – 800 с.</w:t>
      </w:r>
      <w:bookmarkEnd w:id="87"/>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88" w:name="_Ref57301669"/>
      <w:r w:rsidRPr="00031EBC">
        <w:rPr>
          <w:rFonts w:ascii="Times New Roman" w:hAnsi="Times New Roman"/>
          <w:sz w:val="28"/>
          <w:lang w:val="uk-UA" w:eastAsia="ru-RU"/>
        </w:rPr>
        <w:t xml:space="preserve">Шпак Ю. А. Поняття та види організаційних форм діяльності органів місцевого самоврядування / Ю. А. Шпак // Науковий вісник Міжнародного гуманітарного університету. Юриспруденція. – 2013. – </w:t>
      </w:r>
      <w:proofErr w:type="spellStart"/>
      <w:r w:rsidRPr="00031EBC">
        <w:rPr>
          <w:rFonts w:ascii="Times New Roman" w:hAnsi="Times New Roman"/>
          <w:sz w:val="28"/>
          <w:lang w:val="uk-UA" w:eastAsia="ru-RU"/>
        </w:rPr>
        <w:t>Вип</w:t>
      </w:r>
      <w:proofErr w:type="spellEnd"/>
      <w:r w:rsidRPr="00031EBC">
        <w:rPr>
          <w:rFonts w:ascii="Times New Roman" w:hAnsi="Times New Roman"/>
          <w:sz w:val="28"/>
          <w:lang w:val="uk-UA" w:eastAsia="ru-RU"/>
        </w:rPr>
        <w:t>. 5. – С. 58-62.</w:t>
      </w:r>
      <w:bookmarkEnd w:id="88"/>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89" w:name="_Ref52975607"/>
      <w:r w:rsidRPr="00031EBC">
        <w:rPr>
          <w:rFonts w:ascii="Times New Roman" w:hAnsi="Times New Roman"/>
          <w:sz w:val="28"/>
          <w:lang w:val="uk-UA" w:eastAsia="ru-RU"/>
        </w:rPr>
        <w:t xml:space="preserve">Щебетун I. С. Організаційно-правові гарантії місцевого самоврядування в Україні: </w:t>
      </w:r>
      <w:proofErr w:type="spellStart"/>
      <w:r w:rsidRPr="00031EBC">
        <w:rPr>
          <w:rFonts w:ascii="Times New Roman" w:hAnsi="Times New Roman"/>
          <w:sz w:val="28"/>
          <w:lang w:val="uk-UA" w:eastAsia="ru-RU"/>
        </w:rPr>
        <w:t>автореф</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дис</w:t>
      </w:r>
      <w:proofErr w:type="spellEnd"/>
      <w:r w:rsidRPr="00031EBC">
        <w:rPr>
          <w:rFonts w:ascii="Times New Roman" w:hAnsi="Times New Roman"/>
          <w:sz w:val="28"/>
          <w:lang w:val="uk-UA" w:eastAsia="ru-RU"/>
        </w:rPr>
        <w:t xml:space="preserve">. ... </w:t>
      </w:r>
      <w:proofErr w:type="spellStart"/>
      <w:r w:rsidRPr="00031EBC">
        <w:rPr>
          <w:rFonts w:ascii="Times New Roman" w:hAnsi="Times New Roman"/>
          <w:sz w:val="28"/>
          <w:lang w:val="uk-UA" w:eastAsia="ru-RU"/>
        </w:rPr>
        <w:t>канд</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юрид</w:t>
      </w:r>
      <w:proofErr w:type="spellEnd"/>
      <w:r w:rsidRPr="00031EBC">
        <w:rPr>
          <w:rFonts w:ascii="Times New Roman" w:hAnsi="Times New Roman"/>
          <w:sz w:val="28"/>
          <w:lang w:val="uk-UA" w:eastAsia="ru-RU"/>
        </w:rPr>
        <w:t>. наук / I. С. Щебетун. – Харків, 2002. – 20 с.</w:t>
      </w:r>
      <w:bookmarkEnd w:id="89"/>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90" w:name="_Ref53049384"/>
      <w:r w:rsidRPr="00031EBC">
        <w:rPr>
          <w:rFonts w:ascii="Times New Roman" w:hAnsi="Times New Roman"/>
          <w:sz w:val="28"/>
          <w:lang w:val="uk-UA" w:eastAsia="ru-RU"/>
        </w:rPr>
        <w:t xml:space="preserve">Яременко В.В. Новий тлумачний словник української мови / </w:t>
      </w:r>
      <w:r w:rsidRPr="00031EBC">
        <w:rPr>
          <w:rFonts w:ascii="Times New Roman" w:hAnsi="Times New Roman"/>
          <w:sz w:val="28"/>
          <w:lang w:val="uk-UA" w:eastAsia="ru-RU"/>
        </w:rPr>
        <w:br/>
        <w:t>В.В. Яременко, О.М. Сліпушко. – К.: Аконіт, 2003. – Т. 3: П -Я. – 976 с.</w:t>
      </w:r>
      <w:bookmarkEnd w:id="90"/>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91" w:name="_Ref44332873"/>
      <w:proofErr w:type="spellStart"/>
      <w:r w:rsidRPr="00031EBC">
        <w:rPr>
          <w:rFonts w:ascii="Times New Roman" w:hAnsi="Times New Roman"/>
          <w:sz w:val="28"/>
          <w:lang w:val="uk-UA" w:eastAsia="ru-RU"/>
        </w:rPr>
        <w:t>Ярмиш</w:t>
      </w:r>
      <w:proofErr w:type="spellEnd"/>
      <w:r w:rsidRPr="00031EBC">
        <w:rPr>
          <w:rFonts w:ascii="Times New Roman" w:hAnsi="Times New Roman"/>
          <w:sz w:val="28"/>
          <w:lang w:val="uk-UA" w:eastAsia="ru-RU"/>
        </w:rPr>
        <w:t xml:space="preserve"> О. Н. Харківське міське самоврядування на зламі століть: ХІХ-ХХ і ХХ-ХХІ. Досвід історії та сучасності: монографія / О. Н. </w:t>
      </w:r>
      <w:proofErr w:type="spellStart"/>
      <w:r w:rsidRPr="00031EBC">
        <w:rPr>
          <w:rFonts w:ascii="Times New Roman" w:hAnsi="Times New Roman"/>
          <w:sz w:val="28"/>
          <w:lang w:val="uk-UA" w:eastAsia="ru-RU"/>
        </w:rPr>
        <w:t>Ярмиш</w:t>
      </w:r>
      <w:proofErr w:type="spellEnd"/>
      <w:r w:rsidRPr="00031EBC">
        <w:rPr>
          <w:rFonts w:ascii="Times New Roman" w:hAnsi="Times New Roman"/>
          <w:sz w:val="28"/>
          <w:lang w:val="uk-UA" w:eastAsia="ru-RU"/>
        </w:rPr>
        <w:t>, О. М. Головко. – Х.: Національний університет внутрішніх справ, 2004. – 372 с.</w:t>
      </w:r>
      <w:bookmarkEnd w:id="91"/>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92" w:name="_Ref57302628"/>
      <w:proofErr w:type="spellStart"/>
      <w:r w:rsidRPr="00031EBC">
        <w:rPr>
          <w:rFonts w:ascii="Times New Roman" w:hAnsi="Times New Roman"/>
          <w:sz w:val="28"/>
          <w:lang w:val="uk-UA" w:eastAsia="ru-RU"/>
        </w:rPr>
        <w:t>Ярмиш</w:t>
      </w:r>
      <w:proofErr w:type="spellEnd"/>
      <w:r w:rsidRPr="00031EBC">
        <w:rPr>
          <w:rFonts w:ascii="Times New Roman" w:hAnsi="Times New Roman"/>
          <w:sz w:val="28"/>
          <w:lang w:val="uk-UA" w:eastAsia="ru-RU"/>
        </w:rPr>
        <w:t xml:space="preserve"> О.Н. Державне будівництво та місцеве самоврядування в Україні / </w:t>
      </w:r>
      <w:r w:rsidRPr="00031EBC">
        <w:rPr>
          <w:rFonts w:ascii="Times New Roman" w:hAnsi="Times New Roman"/>
          <w:sz w:val="28"/>
          <w:lang w:val="uk-UA" w:eastAsia="ru-RU"/>
        </w:rPr>
        <w:lastRenderedPageBreak/>
        <w:t xml:space="preserve">О.Н. </w:t>
      </w:r>
      <w:proofErr w:type="spellStart"/>
      <w:r w:rsidRPr="00031EBC">
        <w:rPr>
          <w:rFonts w:ascii="Times New Roman" w:hAnsi="Times New Roman"/>
          <w:sz w:val="28"/>
          <w:lang w:val="uk-UA" w:eastAsia="ru-RU"/>
        </w:rPr>
        <w:t>Ярмиш</w:t>
      </w:r>
      <w:proofErr w:type="spellEnd"/>
      <w:r w:rsidRPr="00031EBC">
        <w:rPr>
          <w:rFonts w:ascii="Times New Roman" w:hAnsi="Times New Roman"/>
          <w:sz w:val="28"/>
          <w:lang w:val="uk-UA" w:eastAsia="ru-RU"/>
        </w:rPr>
        <w:t xml:space="preserve">, В.О. </w:t>
      </w:r>
      <w:proofErr w:type="spellStart"/>
      <w:r w:rsidRPr="00031EBC">
        <w:rPr>
          <w:rFonts w:ascii="Times New Roman" w:hAnsi="Times New Roman"/>
          <w:sz w:val="28"/>
          <w:lang w:val="uk-UA" w:eastAsia="ru-RU"/>
        </w:rPr>
        <w:t>Серьогін</w:t>
      </w:r>
      <w:proofErr w:type="spellEnd"/>
      <w:r w:rsidRPr="00031EBC">
        <w:rPr>
          <w:rFonts w:ascii="Times New Roman" w:hAnsi="Times New Roman"/>
          <w:sz w:val="28"/>
          <w:lang w:val="uk-UA" w:eastAsia="ru-RU"/>
        </w:rPr>
        <w:t xml:space="preserve">. – Харків: Вид-во Національного ун-ту </w:t>
      </w:r>
      <w:proofErr w:type="spellStart"/>
      <w:r w:rsidRPr="00031EBC">
        <w:rPr>
          <w:rFonts w:ascii="Times New Roman" w:hAnsi="Times New Roman"/>
          <w:sz w:val="28"/>
          <w:lang w:val="uk-UA" w:eastAsia="ru-RU"/>
        </w:rPr>
        <w:t>внутр</w:t>
      </w:r>
      <w:proofErr w:type="spellEnd"/>
      <w:r w:rsidRPr="00031EBC">
        <w:rPr>
          <w:rFonts w:ascii="Times New Roman" w:hAnsi="Times New Roman"/>
          <w:sz w:val="28"/>
          <w:lang w:val="uk-UA" w:eastAsia="ru-RU"/>
        </w:rPr>
        <w:t>. справ, 2002. – 656 с.</w:t>
      </w:r>
      <w:bookmarkEnd w:id="92"/>
    </w:p>
    <w:p w:rsidR="00031EBC" w:rsidRPr="00031EBC" w:rsidRDefault="00031EBC" w:rsidP="00031EBC">
      <w:pPr>
        <w:widowControl w:val="0"/>
        <w:numPr>
          <w:ilvl w:val="0"/>
          <w:numId w:val="1"/>
        </w:numPr>
        <w:spacing w:after="0" w:line="360" w:lineRule="auto"/>
        <w:jc w:val="both"/>
        <w:rPr>
          <w:rFonts w:ascii="Times New Roman" w:hAnsi="Times New Roman"/>
          <w:sz w:val="28"/>
          <w:lang w:val="uk-UA" w:eastAsia="ru-RU"/>
        </w:rPr>
      </w:pPr>
      <w:bookmarkStart w:id="93" w:name="_Ref57313570"/>
      <w:proofErr w:type="spellStart"/>
      <w:r w:rsidRPr="00031EBC">
        <w:rPr>
          <w:rFonts w:ascii="Times New Roman" w:hAnsi="Times New Roman"/>
          <w:sz w:val="28"/>
          <w:lang w:val="uk-UA" w:eastAsia="ru-RU"/>
        </w:rPr>
        <w:t>Ясюнас</w:t>
      </w:r>
      <w:proofErr w:type="spellEnd"/>
      <w:r w:rsidRPr="00031EBC">
        <w:rPr>
          <w:rFonts w:ascii="Times New Roman" w:hAnsi="Times New Roman"/>
          <w:sz w:val="28"/>
          <w:lang w:val="uk-UA" w:eastAsia="ru-RU"/>
        </w:rPr>
        <w:t xml:space="preserve"> В. А. </w:t>
      </w:r>
      <w:proofErr w:type="spellStart"/>
      <w:r w:rsidRPr="00031EBC">
        <w:rPr>
          <w:rFonts w:ascii="Times New Roman" w:hAnsi="Times New Roman"/>
          <w:sz w:val="28"/>
          <w:lang w:val="uk-UA" w:eastAsia="ru-RU"/>
        </w:rPr>
        <w:t>Местное</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самоуправление</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комментарии</w:t>
      </w:r>
      <w:proofErr w:type="spellEnd"/>
      <w:r w:rsidRPr="00031EBC">
        <w:rPr>
          <w:rFonts w:ascii="Times New Roman" w:hAnsi="Times New Roman"/>
          <w:sz w:val="28"/>
          <w:lang w:val="uk-UA" w:eastAsia="ru-RU"/>
        </w:rPr>
        <w:t xml:space="preserve">, </w:t>
      </w:r>
      <w:proofErr w:type="spellStart"/>
      <w:r w:rsidRPr="00031EBC">
        <w:rPr>
          <w:rFonts w:ascii="Times New Roman" w:hAnsi="Times New Roman"/>
          <w:sz w:val="28"/>
          <w:lang w:val="uk-UA" w:eastAsia="ru-RU"/>
        </w:rPr>
        <w:t>разъяснения</w:t>
      </w:r>
      <w:proofErr w:type="spellEnd"/>
      <w:r w:rsidRPr="00031EBC">
        <w:rPr>
          <w:rFonts w:ascii="Times New Roman" w:hAnsi="Times New Roman"/>
          <w:sz w:val="28"/>
          <w:lang w:val="uk-UA" w:eastAsia="ru-RU"/>
        </w:rPr>
        <w:t xml:space="preserve"> / </w:t>
      </w:r>
      <w:r w:rsidRPr="00031EBC">
        <w:rPr>
          <w:rFonts w:ascii="Times New Roman" w:hAnsi="Times New Roman"/>
          <w:sz w:val="28"/>
          <w:lang w:val="uk-UA" w:eastAsia="ru-RU"/>
        </w:rPr>
        <w:br/>
        <w:t xml:space="preserve">В. А. </w:t>
      </w:r>
      <w:proofErr w:type="spellStart"/>
      <w:r w:rsidRPr="00031EBC">
        <w:rPr>
          <w:rFonts w:ascii="Times New Roman" w:hAnsi="Times New Roman"/>
          <w:sz w:val="28"/>
          <w:lang w:val="uk-UA" w:eastAsia="ru-RU"/>
        </w:rPr>
        <w:t>Ясюнас</w:t>
      </w:r>
      <w:proofErr w:type="spellEnd"/>
      <w:r w:rsidRPr="00031EBC">
        <w:rPr>
          <w:rFonts w:ascii="Times New Roman" w:hAnsi="Times New Roman"/>
          <w:sz w:val="28"/>
          <w:lang w:val="uk-UA" w:eastAsia="ru-RU"/>
        </w:rPr>
        <w:t>. – М.: Ось-89, 1997. – 176 с.</w:t>
      </w:r>
      <w:bookmarkEnd w:id="93"/>
    </w:p>
    <w:p w:rsidR="00031EBC" w:rsidRPr="00031EBC" w:rsidRDefault="00031EBC">
      <w:pPr>
        <w:rPr>
          <w:lang w:val="uk-UA"/>
        </w:rPr>
      </w:pPr>
      <w:bookmarkStart w:id="94" w:name="_GoBack"/>
      <w:bookmarkEnd w:id="94"/>
    </w:p>
    <w:sectPr w:rsidR="00031EBC" w:rsidRPr="00031EB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1B74AE0"/>
    <w:multiLevelType w:val="hybridMultilevel"/>
    <w:tmpl w:val="4AC491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6A51"/>
    <w:rsid w:val="00031EBC"/>
    <w:rsid w:val="004622F3"/>
    <w:rsid w:val="00DB6A5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1EBC"/>
    <w:rPr>
      <w:lang w:val="ru-RU"/>
    </w:rPr>
  </w:style>
  <w:style w:type="paragraph" w:styleId="1">
    <w:name w:val="heading 1"/>
    <w:basedOn w:val="a"/>
    <w:next w:val="a"/>
    <w:link w:val="10"/>
    <w:uiPriority w:val="9"/>
    <w:qFormat/>
    <w:rsid w:val="00031EB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Оглавление №1"/>
    <w:basedOn w:val="1"/>
    <w:link w:val="12"/>
    <w:qFormat/>
    <w:rsid w:val="00031EBC"/>
    <w:pPr>
      <w:keepLines w:val="0"/>
      <w:spacing w:before="0" w:line="360" w:lineRule="auto"/>
      <w:jc w:val="center"/>
    </w:pPr>
    <w:rPr>
      <w:rFonts w:ascii="Times New Roman" w:eastAsiaTheme="minorHAnsi" w:hAnsi="Times New Roman" w:cs="Arial"/>
      <w:bCs w:val="0"/>
      <w:caps/>
      <w:color w:val="auto"/>
      <w:kern w:val="32"/>
      <w:szCs w:val="30"/>
      <w:lang w:val="uk-UA" w:eastAsia="ru-RU"/>
    </w:rPr>
  </w:style>
  <w:style w:type="character" w:customStyle="1" w:styleId="12">
    <w:name w:val="Оглавление №1 Знак"/>
    <w:basedOn w:val="a0"/>
    <w:link w:val="11"/>
    <w:rsid w:val="00031EBC"/>
    <w:rPr>
      <w:rFonts w:ascii="Times New Roman" w:hAnsi="Times New Roman" w:cs="Arial"/>
      <w:b/>
      <w:caps/>
      <w:kern w:val="32"/>
      <w:sz w:val="28"/>
      <w:szCs w:val="30"/>
      <w:lang w:eastAsia="ru-RU"/>
    </w:rPr>
  </w:style>
  <w:style w:type="paragraph" w:customStyle="1" w:styleId="a3">
    <w:name w:val="Основной."/>
    <w:link w:val="a4"/>
    <w:qFormat/>
    <w:rsid w:val="00031EBC"/>
    <w:pPr>
      <w:widowControl w:val="0"/>
      <w:spacing w:after="0" w:line="360" w:lineRule="auto"/>
      <w:ind w:firstLine="680"/>
      <w:jc w:val="both"/>
    </w:pPr>
    <w:rPr>
      <w:rFonts w:ascii="Times New Roman" w:hAnsi="Times New Roman"/>
      <w:sz w:val="28"/>
      <w:lang w:eastAsia="ru-RU"/>
    </w:rPr>
  </w:style>
  <w:style w:type="character" w:customStyle="1" w:styleId="a4">
    <w:name w:val="Основной. Знак Знак"/>
    <w:basedOn w:val="a0"/>
    <w:link w:val="a3"/>
    <w:rsid w:val="00031EBC"/>
    <w:rPr>
      <w:rFonts w:ascii="Times New Roman" w:hAnsi="Times New Roman"/>
      <w:sz w:val="28"/>
      <w:lang w:eastAsia="ru-RU"/>
    </w:rPr>
  </w:style>
  <w:style w:type="character" w:styleId="a5">
    <w:name w:val="Hyperlink"/>
    <w:basedOn w:val="a0"/>
    <w:uiPriority w:val="99"/>
    <w:unhideWhenUsed/>
    <w:rsid w:val="00031EBC"/>
    <w:rPr>
      <w:color w:val="0000FF" w:themeColor="hyperlink"/>
      <w:u w:val="single"/>
    </w:rPr>
  </w:style>
  <w:style w:type="paragraph" w:styleId="13">
    <w:name w:val="toc 1"/>
    <w:basedOn w:val="a"/>
    <w:next w:val="a"/>
    <w:autoRedefine/>
    <w:uiPriority w:val="39"/>
    <w:rsid w:val="00031EBC"/>
    <w:pPr>
      <w:tabs>
        <w:tab w:val="right" w:leader="dot" w:pos="9344"/>
      </w:tabs>
      <w:spacing w:after="0" w:line="360" w:lineRule="auto"/>
    </w:pPr>
    <w:rPr>
      <w:rFonts w:ascii="Times New Roman" w:eastAsia="Times New Roman" w:hAnsi="Times New Roman" w:cs="Times New Roman"/>
      <w:b/>
      <w:bCs/>
      <w:caps/>
      <w:noProof/>
      <w:sz w:val="28"/>
      <w:szCs w:val="28"/>
      <w:lang w:eastAsia="ru-RU"/>
    </w:rPr>
  </w:style>
  <w:style w:type="character" w:customStyle="1" w:styleId="10">
    <w:name w:val="Заголовок 1 Знак"/>
    <w:basedOn w:val="a0"/>
    <w:link w:val="1"/>
    <w:uiPriority w:val="9"/>
    <w:rsid w:val="00031EBC"/>
    <w:rPr>
      <w:rFonts w:asciiTheme="majorHAnsi" w:eastAsiaTheme="majorEastAsia" w:hAnsiTheme="majorHAnsi" w:cstheme="majorBidi"/>
      <w:b/>
      <w:bCs/>
      <w:color w:val="365F91" w:themeColor="accent1" w:themeShade="BF"/>
      <w:sz w:val="28"/>
      <w:szCs w:val="28"/>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1EBC"/>
    <w:rPr>
      <w:lang w:val="ru-RU"/>
    </w:rPr>
  </w:style>
  <w:style w:type="paragraph" w:styleId="1">
    <w:name w:val="heading 1"/>
    <w:basedOn w:val="a"/>
    <w:next w:val="a"/>
    <w:link w:val="10"/>
    <w:uiPriority w:val="9"/>
    <w:qFormat/>
    <w:rsid w:val="00031EB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Оглавление №1"/>
    <w:basedOn w:val="1"/>
    <w:link w:val="12"/>
    <w:qFormat/>
    <w:rsid w:val="00031EBC"/>
    <w:pPr>
      <w:keepLines w:val="0"/>
      <w:spacing w:before="0" w:line="360" w:lineRule="auto"/>
      <w:jc w:val="center"/>
    </w:pPr>
    <w:rPr>
      <w:rFonts w:ascii="Times New Roman" w:eastAsiaTheme="minorHAnsi" w:hAnsi="Times New Roman" w:cs="Arial"/>
      <w:bCs w:val="0"/>
      <w:caps/>
      <w:color w:val="auto"/>
      <w:kern w:val="32"/>
      <w:szCs w:val="30"/>
      <w:lang w:val="uk-UA" w:eastAsia="ru-RU"/>
    </w:rPr>
  </w:style>
  <w:style w:type="character" w:customStyle="1" w:styleId="12">
    <w:name w:val="Оглавление №1 Знак"/>
    <w:basedOn w:val="a0"/>
    <w:link w:val="11"/>
    <w:rsid w:val="00031EBC"/>
    <w:rPr>
      <w:rFonts w:ascii="Times New Roman" w:hAnsi="Times New Roman" w:cs="Arial"/>
      <w:b/>
      <w:caps/>
      <w:kern w:val="32"/>
      <w:sz w:val="28"/>
      <w:szCs w:val="30"/>
      <w:lang w:eastAsia="ru-RU"/>
    </w:rPr>
  </w:style>
  <w:style w:type="paragraph" w:customStyle="1" w:styleId="a3">
    <w:name w:val="Основной."/>
    <w:link w:val="a4"/>
    <w:qFormat/>
    <w:rsid w:val="00031EBC"/>
    <w:pPr>
      <w:widowControl w:val="0"/>
      <w:spacing w:after="0" w:line="360" w:lineRule="auto"/>
      <w:ind w:firstLine="680"/>
      <w:jc w:val="both"/>
    </w:pPr>
    <w:rPr>
      <w:rFonts w:ascii="Times New Roman" w:hAnsi="Times New Roman"/>
      <w:sz w:val="28"/>
      <w:lang w:eastAsia="ru-RU"/>
    </w:rPr>
  </w:style>
  <w:style w:type="character" w:customStyle="1" w:styleId="a4">
    <w:name w:val="Основной. Знак Знак"/>
    <w:basedOn w:val="a0"/>
    <w:link w:val="a3"/>
    <w:rsid w:val="00031EBC"/>
    <w:rPr>
      <w:rFonts w:ascii="Times New Roman" w:hAnsi="Times New Roman"/>
      <w:sz w:val="28"/>
      <w:lang w:eastAsia="ru-RU"/>
    </w:rPr>
  </w:style>
  <w:style w:type="character" w:styleId="a5">
    <w:name w:val="Hyperlink"/>
    <w:basedOn w:val="a0"/>
    <w:uiPriority w:val="99"/>
    <w:unhideWhenUsed/>
    <w:rsid w:val="00031EBC"/>
    <w:rPr>
      <w:color w:val="0000FF" w:themeColor="hyperlink"/>
      <w:u w:val="single"/>
    </w:rPr>
  </w:style>
  <w:style w:type="paragraph" w:styleId="13">
    <w:name w:val="toc 1"/>
    <w:basedOn w:val="a"/>
    <w:next w:val="a"/>
    <w:autoRedefine/>
    <w:uiPriority w:val="39"/>
    <w:rsid w:val="00031EBC"/>
    <w:pPr>
      <w:tabs>
        <w:tab w:val="right" w:leader="dot" w:pos="9344"/>
      </w:tabs>
      <w:spacing w:after="0" w:line="360" w:lineRule="auto"/>
    </w:pPr>
    <w:rPr>
      <w:rFonts w:ascii="Times New Roman" w:eastAsia="Times New Roman" w:hAnsi="Times New Roman" w:cs="Times New Roman"/>
      <w:b/>
      <w:bCs/>
      <w:caps/>
      <w:noProof/>
      <w:sz w:val="28"/>
      <w:szCs w:val="28"/>
      <w:lang w:eastAsia="ru-RU"/>
    </w:rPr>
  </w:style>
  <w:style w:type="character" w:customStyle="1" w:styleId="10">
    <w:name w:val="Заголовок 1 Знак"/>
    <w:basedOn w:val="a0"/>
    <w:link w:val="1"/>
    <w:uiPriority w:val="9"/>
    <w:rsid w:val="00031EBC"/>
    <w:rPr>
      <w:rFonts w:asciiTheme="majorHAnsi" w:eastAsiaTheme="majorEastAsia" w:hAnsiTheme="majorHAnsi" w:cstheme="majorBidi"/>
      <w:b/>
      <w:bCs/>
      <w:color w:val="365F91" w:themeColor="accent1" w:themeShade="BF"/>
      <w:sz w:val="28"/>
      <w:szCs w:val="2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22100</Words>
  <Characters>12597</Characters>
  <Application>Microsoft Office Word</Application>
  <DocSecurity>0</DocSecurity>
  <Lines>104</Lines>
  <Paragraphs>69</Paragraphs>
  <ScaleCrop>false</ScaleCrop>
  <Company/>
  <LinksUpToDate>false</LinksUpToDate>
  <CharactersWithSpaces>34628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2021-06-08T11:41:00Z</dcterms:created>
  <dcterms:modified xsi:type="dcterms:W3CDTF">2021-06-08T11:42:00Z</dcterms:modified>
</cp:coreProperties>
</file>