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Calibri" w:eastAsia="Calibri" w:hAnsi="Calibri" w:cs="Calibri"/>
          <w:lang w:eastAsia="ru-RU"/>
        </w:rPr>
        <w:tag w:val="goog_rdk_0"/>
        <w:id w:val="661896563"/>
      </w:sdtPr>
      <w:sdtContent>
        <w:p w:rsidR="00E826F2" w:rsidRPr="00E826F2" w:rsidRDefault="00E826F2" w:rsidP="00E826F2">
          <w:pPr>
            <w:spacing w:after="0"/>
            <w:ind w:right="-1" w:firstLine="567"/>
            <w:jc w:val="center"/>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Одеський національний університет імені І. І. Мечникова</w:t>
          </w:r>
        </w:p>
      </w:sdtContent>
    </w:sdt>
    <w:sdt>
      <w:sdtPr>
        <w:rPr>
          <w:rFonts w:ascii="Calibri" w:eastAsia="Calibri" w:hAnsi="Calibri" w:cs="Calibri"/>
          <w:lang w:eastAsia="ru-RU"/>
        </w:rPr>
        <w:tag w:val="goog_rdk_1"/>
        <w:id w:val="661896564"/>
      </w:sdtPr>
      <w:sdtContent>
        <w:p w:rsidR="00E826F2" w:rsidRPr="00E826F2" w:rsidRDefault="00E826F2" w:rsidP="00E826F2">
          <w:pPr>
            <w:spacing w:after="0"/>
            <w:ind w:right="-1" w:firstLine="567"/>
            <w:jc w:val="center"/>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Факультет журналістики, реклами та видавничої справи</w:t>
          </w:r>
        </w:p>
      </w:sdtContent>
    </w:sdt>
    <w:sdt>
      <w:sdtPr>
        <w:rPr>
          <w:rFonts w:ascii="Calibri" w:eastAsia="Calibri" w:hAnsi="Calibri" w:cs="Calibri"/>
          <w:lang w:eastAsia="ru-RU"/>
        </w:rPr>
        <w:tag w:val="goog_rdk_2"/>
        <w:id w:val="661896565"/>
      </w:sdtPr>
      <w:sdtContent>
        <w:p w:rsidR="00E826F2" w:rsidRPr="00E826F2" w:rsidRDefault="00E826F2" w:rsidP="00E826F2">
          <w:pPr>
            <w:spacing w:after="0"/>
            <w:ind w:right="-1" w:firstLine="567"/>
            <w:jc w:val="center"/>
            <w:rPr>
              <w:rFonts w:ascii="Times New Roman" w:eastAsia="Times New Roman" w:hAnsi="Times New Roman" w:cs="Times New Roman"/>
              <w:color w:val="000000"/>
              <w:sz w:val="28"/>
              <w:szCs w:val="28"/>
              <w:lang w:eastAsia="ru-RU"/>
            </w:rPr>
          </w:pPr>
          <w:r w:rsidRPr="00E826F2">
            <w:rPr>
              <w:rFonts w:ascii="Times New Roman" w:eastAsia="Calibri" w:hAnsi="Times New Roman" w:cs="Times New Roman"/>
              <w:sz w:val="28"/>
              <w:szCs w:val="28"/>
              <w:lang w:eastAsia="ru-RU"/>
            </w:rPr>
            <w:t>Кафедра журналістики, реклами та</w:t>
          </w:r>
          <w:r w:rsidRPr="00E826F2">
            <w:rPr>
              <w:rFonts w:ascii="Times New Roman" w:eastAsia="Calibri" w:hAnsi="Times New Roman" w:cs="Times New Roman"/>
              <w:sz w:val="28"/>
              <w:szCs w:val="28"/>
              <w:lang w:val="ru-RU" w:eastAsia="ru-RU"/>
            </w:rPr>
            <w:t xml:space="preserve"> </w:t>
          </w:r>
          <w:proofErr w:type="spellStart"/>
          <w:r w:rsidRPr="00E826F2">
            <w:rPr>
              <w:rFonts w:ascii="Times New Roman" w:eastAsia="Calibri" w:hAnsi="Times New Roman" w:cs="Times New Roman"/>
              <w:sz w:val="28"/>
              <w:szCs w:val="28"/>
              <w:lang w:eastAsia="ru-RU"/>
            </w:rPr>
            <w:t>медіакомунікацій</w:t>
          </w:r>
          <w:proofErr w:type="spellEnd"/>
        </w:p>
      </w:sdtContent>
    </w:sdt>
    <w:sdt>
      <w:sdtPr>
        <w:rPr>
          <w:rFonts w:ascii="Calibri" w:eastAsia="Calibri" w:hAnsi="Calibri" w:cs="Calibri"/>
          <w:lang w:eastAsia="ru-RU"/>
        </w:rPr>
        <w:tag w:val="goog_rdk_3"/>
        <w:id w:val="661896566"/>
      </w:sdtPr>
      <w:sdtContent>
        <w:p w:rsidR="00E826F2" w:rsidRPr="00E826F2" w:rsidRDefault="00E826F2" w:rsidP="00E826F2">
          <w:pPr>
            <w:spacing w:after="0"/>
            <w:ind w:right="-1" w:firstLine="567"/>
            <w:rPr>
              <w:rFonts w:ascii="Times New Roman" w:eastAsia="Times New Roman" w:hAnsi="Times New Roman" w:cs="Times New Roman"/>
              <w:color w:val="000000"/>
              <w:sz w:val="28"/>
              <w:szCs w:val="28"/>
              <w:lang w:eastAsia="ru-RU"/>
            </w:rPr>
          </w:pPr>
        </w:p>
      </w:sdtContent>
    </w:sdt>
    <w:sdt>
      <w:sdtPr>
        <w:rPr>
          <w:rFonts w:ascii="Calibri" w:eastAsia="Calibri" w:hAnsi="Calibri" w:cs="Calibri"/>
          <w:lang w:eastAsia="ru-RU"/>
        </w:rPr>
        <w:tag w:val="goog_rdk_4"/>
        <w:id w:val="661896567"/>
      </w:sdtPr>
      <w:sdtContent>
        <w:p w:rsidR="00E826F2" w:rsidRPr="00E826F2" w:rsidRDefault="00E826F2" w:rsidP="00E826F2">
          <w:pPr>
            <w:spacing w:after="0"/>
            <w:ind w:right="-1" w:firstLine="567"/>
            <w:jc w:val="center"/>
            <w:rPr>
              <w:rFonts w:ascii="Times New Roman" w:eastAsia="Times New Roman" w:hAnsi="Times New Roman" w:cs="Times New Roman"/>
              <w:color w:val="000000"/>
              <w:sz w:val="24"/>
              <w:szCs w:val="24"/>
              <w:lang w:eastAsia="ru-RU"/>
            </w:rPr>
          </w:pPr>
          <w:r w:rsidRPr="00E826F2">
            <w:rPr>
              <w:rFonts w:ascii="Times New Roman" w:eastAsia="Times New Roman" w:hAnsi="Times New Roman" w:cs="Times New Roman"/>
              <w:b/>
              <w:color w:val="000000"/>
              <w:sz w:val="28"/>
              <w:szCs w:val="28"/>
              <w:lang w:eastAsia="ru-RU"/>
            </w:rPr>
            <w:t>Дипломна робота</w:t>
          </w:r>
        </w:p>
      </w:sdtContent>
    </w:sdt>
    <w:sdt>
      <w:sdtPr>
        <w:rPr>
          <w:rFonts w:ascii="Calibri" w:eastAsia="Calibri" w:hAnsi="Calibri" w:cs="Calibri"/>
          <w:lang w:eastAsia="ru-RU"/>
        </w:rPr>
        <w:tag w:val="goog_rdk_5"/>
        <w:id w:val="661896568"/>
      </w:sdtPr>
      <w:sdtContent>
        <w:p w:rsidR="00E826F2" w:rsidRPr="00E826F2" w:rsidRDefault="00E826F2" w:rsidP="00E826F2">
          <w:pPr>
            <w:spacing w:after="0"/>
            <w:ind w:right="-1" w:firstLine="567"/>
            <w:jc w:val="center"/>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на здобуття ступеня вищої освіти «бакалавр»</w:t>
          </w:r>
        </w:p>
      </w:sdtContent>
    </w:sdt>
    <w:sdt>
      <w:sdtPr>
        <w:rPr>
          <w:rFonts w:ascii="Calibri" w:eastAsia="Calibri" w:hAnsi="Calibri" w:cs="Calibri"/>
          <w:lang w:eastAsia="ru-RU"/>
        </w:rPr>
        <w:tag w:val="goog_rdk_6"/>
        <w:id w:val="661896569"/>
      </w:sdtPr>
      <w:sdtContent>
        <w:p w:rsidR="00E826F2" w:rsidRPr="00E826F2" w:rsidRDefault="00E826F2" w:rsidP="00E826F2">
          <w:pPr>
            <w:spacing w:after="0"/>
            <w:ind w:right="-1" w:firstLine="567"/>
            <w:jc w:val="center"/>
            <w:rPr>
              <w:rFonts w:ascii="Times New Roman" w:eastAsia="Times New Roman" w:hAnsi="Times New Roman" w:cs="Times New Roman"/>
              <w:b/>
              <w:color w:val="000000"/>
              <w:sz w:val="28"/>
              <w:szCs w:val="28"/>
              <w:lang w:eastAsia="ru-RU"/>
            </w:rPr>
          </w:pPr>
          <w:r w:rsidRPr="00E826F2">
            <w:rPr>
              <w:rFonts w:ascii="Times New Roman" w:eastAsia="Times New Roman" w:hAnsi="Times New Roman" w:cs="Times New Roman"/>
              <w:color w:val="000000"/>
              <w:sz w:val="32"/>
              <w:szCs w:val="32"/>
              <w:lang w:eastAsia="ru-RU"/>
            </w:rPr>
            <w:t xml:space="preserve">на </w:t>
          </w:r>
          <w:r w:rsidRPr="00E826F2">
            <w:rPr>
              <w:rFonts w:ascii="Times New Roman" w:eastAsia="Times New Roman" w:hAnsi="Times New Roman" w:cs="Times New Roman"/>
              <w:color w:val="000000"/>
              <w:sz w:val="28"/>
              <w:szCs w:val="28"/>
              <w:lang w:eastAsia="ru-RU"/>
            </w:rPr>
            <w:t>тему:</w:t>
          </w:r>
          <w:r w:rsidRPr="00E826F2">
            <w:rPr>
              <w:rFonts w:ascii="Times New Roman" w:eastAsia="Times New Roman" w:hAnsi="Times New Roman" w:cs="Times New Roman"/>
              <w:b/>
              <w:color w:val="000000"/>
              <w:sz w:val="28"/>
              <w:szCs w:val="28"/>
              <w:lang w:eastAsia="ru-RU"/>
            </w:rPr>
            <w:t xml:space="preserve"> «Інформаційна політика та пропаганда загальноукраїнських каналів в об’єктиві «Детектор Медіа» («112», «Інтер», «</w:t>
          </w:r>
          <w:proofErr w:type="spellStart"/>
          <w:r w:rsidRPr="00E826F2">
            <w:rPr>
              <w:rFonts w:ascii="Times New Roman" w:eastAsia="Times New Roman" w:hAnsi="Times New Roman" w:cs="Times New Roman"/>
              <w:b/>
              <w:color w:val="000000"/>
              <w:sz w:val="28"/>
              <w:szCs w:val="28"/>
              <w:lang w:eastAsia="ru-RU"/>
            </w:rPr>
            <w:t>NewsOne</w:t>
          </w:r>
          <w:proofErr w:type="spellEnd"/>
          <w:r w:rsidRPr="00E826F2">
            <w:rPr>
              <w:rFonts w:ascii="Times New Roman" w:eastAsia="Times New Roman" w:hAnsi="Times New Roman" w:cs="Times New Roman"/>
              <w:b/>
              <w:color w:val="000000"/>
              <w:sz w:val="28"/>
              <w:szCs w:val="28"/>
              <w:lang w:eastAsia="ru-RU"/>
            </w:rPr>
            <w:t>»)»</w:t>
          </w:r>
        </w:p>
      </w:sdtContent>
    </w:sdt>
    <w:sdt>
      <w:sdtPr>
        <w:rPr>
          <w:rFonts w:ascii="Calibri" w:eastAsia="Calibri" w:hAnsi="Calibri" w:cs="Calibri"/>
          <w:lang w:eastAsia="ru-RU"/>
        </w:rPr>
        <w:tag w:val="goog_rdk_7"/>
        <w:id w:val="661896570"/>
      </w:sdtPr>
      <w:sdtContent>
        <w:p w:rsidR="00E826F2" w:rsidRPr="00E826F2" w:rsidRDefault="00E826F2" w:rsidP="00E826F2">
          <w:pPr>
            <w:spacing w:after="0"/>
            <w:ind w:right="-1" w:firstLine="567"/>
            <w:jc w:val="center"/>
            <w:rPr>
              <w:rFonts w:ascii="Times New Roman" w:eastAsia="Times New Roman" w:hAnsi="Times New Roman" w:cs="Times New Roman"/>
              <w:color w:val="000000"/>
              <w:sz w:val="28"/>
              <w:szCs w:val="28"/>
              <w:lang w:eastAsia="ru-RU"/>
            </w:rPr>
          </w:pPr>
          <w:proofErr w:type="spellStart"/>
          <w:r w:rsidRPr="00E826F2">
            <w:rPr>
              <w:rFonts w:ascii="Times New Roman" w:eastAsia="Times New Roman" w:hAnsi="Times New Roman" w:cs="Times New Roman"/>
              <w:color w:val="000000"/>
              <w:sz w:val="28"/>
              <w:szCs w:val="28"/>
              <w:lang w:eastAsia="ru-RU"/>
            </w:rPr>
            <w:t>Information</w:t>
          </w:r>
          <w:proofErr w:type="spellEnd"/>
          <w:r w:rsidRPr="00E826F2">
            <w:rPr>
              <w:rFonts w:ascii="Times New Roman" w:eastAsia="Times New Roman" w:hAnsi="Times New Roman" w:cs="Times New Roman"/>
              <w:color w:val="000000"/>
              <w:sz w:val="28"/>
              <w:szCs w:val="28"/>
              <w:lang w:eastAsia="ru-RU"/>
            </w:rPr>
            <w:t xml:space="preserve"> </w:t>
          </w:r>
          <w:proofErr w:type="spellStart"/>
          <w:r w:rsidRPr="00E826F2">
            <w:rPr>
              <w:rFonts w:ascii="Times New Roman" w:eastAsia="Times New Roman" w:hAnsi="Times New Roman" w:cs="Times New Roman"/>
              <w:color w:val="000000"/>
              <w:sz w:val="28"/>
              <w:szCs w:val="28"/>
              <w:lang w:eastAsia="ru-RU"/>
            </w:rPr>
            <w:t>politic</w:t>
          </w:r>
          <w:proofErr w:type="spellEnd"/>
          <w:r w:rsidRPr="00E826F2">
            <w:rPr>
              <w:rFonts w:ascii="Times New Roman" w:eastAsia="Times New Roman" w:hAnsi="Times New Roman" w:cs="Times New Roman"/>
              <w:color w:val="000000"/>
              <w:sz w:val="28"/>
              <w:szCs w:val="28"/>
              <w:lang w:eastAsia="ru-RU"/>
            </w:rPr>
            <w:t xml:space="preserve"> </w:t>
          </w:r>
          <w:proofErr w:type="spellStart"/>
          <w:r w:rsidRPr="00E826F2">
            <w:rPr>
              <w:rFonts w:ascii="Times New Roman" w:eastAsia="Times New Roman" w:hAnsi="Times New Roman" w:cs="Times New Roman"/>
              <w:color w:val="000000"/>
              <w:sz w:val="28"/>
              <w:szCs w:val="28"/>
              <w:lang w:eastAsia="ru-RU"/>
            </w:rPr>
            <w:t>and</w:t>
          </w:r>
          <w:proofErr w:type="spellEnd"/>
          <w:r w:rsidRPr="00E826F2">
            <w:rPr>
              <w:rFonts w:ascii="Times New Roman" w:eastAsia="Times New Roman" w:hAnsi="Times New Roman" w:cs="Times New Roman"/>
              <w:color w:val="000000"/>
              <w:sz w:val="28"/>
              <w:szCs w:val="28"/>
              <w:lang w:eastAsia="ru-RU"/>
            </w:rPr>
            <w:t xml:space="preserve"> </w:t>
          </w:r>
          <w:proofErr w:type="spellStart"/>
          <w:r w:rsidRPr="00E826F2">
            <w:rPr>
              <w:rFonts w:ascii="Times New Roman" w:eastAsia="Times New Roman" w:hAnsi="Times New Roman" w:cs="Times New Roman"/>
              <w:color w:val="000000"/>
              <w:sz w:val="28"/>
              <w:szCs w:val="28"/>
              <w:lang w:eastAsia="ru-RU"/>
            </w:rPr>
            <w:t>propaganda</w:t>
          </w:r>
          <w:proofErr w:type="spellEnd"/>
          <w:r w:rsidRPr="00E826F2">
            <w:rPr>
              <w:rFonts w:ascii="Times New Roman" w:eastAsia="Times New Roman" w:hAnsi="Times New Roman" w:cs="Times New Roman"/>
              <w:color w:val="000000"/>
              <w:sz w:val="28"/>
              <w:szCs w:val="28"/>
              <w:lang w:eastAsia="ru-RU"/>
            </w:rPr>
            <w:t xml:space="preserve"> </w:t>
          </w:r>
          <w:proofErr w:type="spellStart"/>
          <w:r w:rsidRPr="00E826F2">
            <w:rPr>
              <w:rFonts w:ascii="Times New Roman" w:eastAsia="Times New Roman" w:hAnsi="Times New Roman" w:cs="Times New Roman"/>
              <w:color w:val="000000"/>
              <w:sz w:val="28"/>
              <w:szCs w:val="28"/>
              <w:lang w:eastAsia="ru-RU"/>
            </w:rPr>
            <w:t>of</w:t>
          </w:r>
          <w:proofErr w:type="spellEnd"/>
          <w:r w:rsidRPr="00E826F2">
            <w:rPr>
              <w:rFonts w:ascii="Times New Roman" w:eastAsia="Times New Roman" w:hAnsi="Times New Roman" w:cs="Times New Roman"/>
              <w:color w:val="000000"/>
              <w:sz w:val="28"/>
              <w:szCs w:val="28"/>
              <w:lang w:eastAsia="ru-RU"/>
            </w:rPr>
            <w:t xml:space="preserve">  </w:t>
          </w:r>
          <w:proofErr w:type="spellStart"/>
          <w:r w:rsidRPr="00E826F2">
            <w:rPr>
              <w:rFonts w:ascii="Times New Roman" w:eastAsia="Times New Roman" w:hAnsi="Times New Roman" w:cs="Times New Roman"/>
              <w:color w:val="000000"/>
              <w:sz w:val="28"/>
              <w:szCs w:val="28"/>
              <w:lang w:eastAsia="ru-RU"/>
            </w:rPr>
            <w:t>nationwide</w:t>
          </w:r>
          <w:proofErr w:type="spellEnd"/>
          <w:r w:rsidRPr="00E826F2">
            <w:rPr>
              <w:rFonts w:ascii="Times New Roman" w:eastAsia="Times New Roman" w:hAnsi="Times New Roman" w:cs="Times New Roman"/>
              <w:color w:val="000000"/>
              <w:sz w:val="28"/>
              <w:szCs w:val="28"/>
              <w:lang w:eastAsia="ru-RU"/>
            </w:rPr>
            <w:t xml:space="preserve"> </w:t>
          </w:r>
          <w:proofErr w:type="spellStart"/>
          <w:r w:rsidRPr="00E826F2">
            <w:rPr>
              <w:rFonts w:ascii="Times New Roman" w:eastAsia="Times New Roman" w:hAnsi="Times New Roman" w:cs="Times New Roman"/>
              <w:color w:val="000000"/>
              <w:sz w:val="28"/>
              <w:szCs w:val="28"/>
              <w:lang w:eastAsia="ru-RU"/>
            </w:rPr>
            <w:t>Ukrainian</w:t>
          </w:r>
          <w:proofErr w:type="spellEnd"/>
          <w:r w:rsidRPr="00E826F2">
            <w:rPr>
              <w:rFonts w:ascii="Times New Roman" w:eastAsia="Times New Roman" w:hAnsi="Times New Roman" w:cs="Times New Roman"/>
              <w:color w:val="000000"/>
              <w:sz w:val="28"/>
              <w:szCs w:val="28"/>
              <w:lang w:eastAsia="ru-RU"/>
            </w:rPr>
            <w:t xml:space="preserve"> </w:t>
          </w:r>
          <w:proofErr w:type="spellStart"/>
          <w:r w:rsidRPr="00E826F2">
            <w:rPr>
              <w:rFonts w:ascii="Times New Roman" w:eastAsia="Times New Roman" w:hAnsi="Times New Roman" w:cs="Times New Roman"/>
              <w:color w:val="000000"/>
              <w:sz w:val="28"/>
              <w:szCs w:val="28"/>
              <w:lang w:eastAsia="ru-RU"/>
            </w:rPr>
            <w:t>channels</w:t>
          </w:r>
          <w:proofErr w:type="spellEnd"/>
          <w:r w:rsidRPr="00E826F2">
            <w:rPr>
              <w:rFonts w:ascii="Times New Roman" w:eastAsia="Times New Roman" w:hAnsi="Times New Roman" w:cs="Times New Roman"/>
              <w:color w:val="000000"/>
              <w:sz w:val="28"/>
              <w:szCs w:val="28"/>
              <w:lang w:eastAsia="ru-RU"/>
            </w:rPr>
            <w:t xml:space="preserve"> </w:t>
          </w:r>
          <w:proofErr w:type="spellStart"/>
          <w:r w:rsidRPr="00E826F2">
            <w:rPr>
              <w:rFonts w:ascii="Times New Roman" w:eastAsia="Times New Roman" w:hAnsi="Times New Roman" w:cs="Times New Roman"/>
              <w:color w:val="000000"/>
              <w:sz w:val="28"/>
              <w:szCs w:val="28"/>
              <w:lang w:eastAsia="ru-RU"/>
            </w:rPr>
            <w:t>in</w:t>
          </w:r>
          <w:proofErr w:type="spellEnd"/>
          <w:r w:rsidRPr="00E826F2">
            <w:rPr>
              <w:rFonts w:ascii="Times New Roman" w:eastAsia="Times New Roman" w:hAnsi="Times New Roman" w:cs="Times New Roman"/>
              <w:color w:val="000000"/>
              <w:sz w:val="28"/>
              <w:szCs w:val="28"/>
              <w:lang w:eastAsia="ru-RU"/>
            </w:rPr>
            <w:t xml:space="preserve"> </w:t>
          </w:r>
          <w:proofErr w:type="spellStart"/>
          <w:r w:rsidRPr="00E826F2">
            <w:rPr>
              <w:rFonts w:ascii="Times New Roman" w:eastAsia="Times New Roman" w:hAnsi="Times New Roman" w:cs="Times New Roman"/>
              <w:color w:val="000000"/>
              <w:sz w:val="28"/>
              <w:szCs w:val="28"/>
              <w:lang w:eastAsia="ru-RU"/>
            </w:rPr>
            <w:t>the</w:t>
          </w:r>
          <w:proofErr w:type="spellEnd"/>
          <w:r w:rsidRPr="00E826F2">
            <w:rPr>
              <w:rFonts w:ascii="Times New Roman" w:eastAsia="Times New Roman" w:hAnsi="Times New Roman" w:cs="Times New Roman"/>
              <w:color w:val="000000"/>
              <w:sz w:val="28"/>
              <w:szCs w:val="28"/>
              <w:lang w:eastAsia="ru-RU"/>
            </w:rPr>
            <w:t xml:space="preserve"> «</w:t>
          </w:r>
          <w:proofErr w:type="spellStart"/>
          <w:r w:rsidRPr="00E826F2">
            <w:rPr>
              <w:rFonts w:ascii="Times New Roman" w:eastAsia="Times New Roman" w:hAnsi="Times New Roman" w:cs="Times New Roman"/>
              <w:color w:val="000000"/>
              <w:sz w:val="28"/>
              <w:szCs w:val="28"/>
              <w:lang w:eastAsia="ru-RU"/>
            </w:rPr>
            <w:t>Detector</w:t>
          </w:r>
          <w:proofErr w:type="spellEnd"/>
          <w:r w:rsidRPr="00E826F2">
            <w:rPr>
              <w:rFonts w:ascii="Times New Roman" w:eastAsia="Times New Roman" w:hAnsi="Times New Roman" w:cs="Times New Roman"/>
              <w:color w:val="000000"/>
              <w:sz w:val="28"/>
              <w:szCs w:val="28"/>
              <w:lang w:eastAsia="ru-RU"/>
            </w:rPr>
            <w:t xml:space="preserve">  </w:t>
          </w:r>
          <w:proofErr w:type="spellStart"/>
          <w:r w:rsidRPr="00E826F2">
            <w:rPr>
              <w:rFonts w:ascii="Times New Roman" w:eastAsia="Times New Roman" w:hAnsi="Times New Roman" w:cs="Times New Roman"/>
              <w:color w:val="000000"/>
              <w:sz w:val="28"/>
              <w:szCs w:val="28"/>
              <w:lang w:eastAsia="ru-RU"/>
            </w:rPr>
            <w:t>Media</w:t>
          </w:r>
          <w:proofErr w:type="spellEnd"/>
          <w:r w:rsidRPr="00E826F2">
            <w:rPr>
              <w:rFonts w:ascii="Times New Roman" w:eastAsia="Times New Roman" w:hAnsi="Times New Roman" w:cs="Times New Roman"/>
              <w:color w:val="000000"/>
              <w:sz w:val="28"/>
              <w:szCs w:val="28"/>
              <w:lang w:eastAsia="ru-RU"/>
            </w:rPr>
            <w:t>»</w:t>
          </w:r>
        </w:p>
      </w:sdtContent>
    </w:sdt>
    <w:sdt>
      <w:sdtPr>
        <w:rPr>
          <w:rFonts w:ascii="Calibri" w:eastAsia="Calibri" w:hAnsi="Calibri" w:cs="Calibri"/>
          <w:lang w:eastAsia="ru-RU"/>
        </w:rPr>
        <w:tag w:val="goog_rdk_8"/>
        <w:id w:val="661896571"/>
      </w:sdtPr>
      <w:sdtContent>
        <w:p w:rsidR="00E826F2" w:rsidRPr="00E826F2" w:rsidRDefault="00E826F2" w:rsidP="00E826F2">
          <w:pPr>
            <w:spacing w:after="0"/>
            <w:ind w:right="-1" w:firstLine="567"/>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Виконав: студент денної форми навчання</w:t>
          </w:r>
        </w:p>
      </w:sdtContent>
    </w:sdt>
    <w:sdt>
      <w:sdtPr>
        <w:rPr>
          <w:rFonts w:ascii="Calibri" w:eastAsia="Calibri" w:hAnsi="Calibri" w:cs="Calibri"/>
          <w:lang w:eastAsia="ru-RU"/>
        </w:rPr>
        <w:tag w:val="goog_rdk_9"/>
        <w:id w:val="661896572"/>
      </w:sdtPr>
      <w:sdtContent>
        <w:p w:rsidR="00E826F2" w:rsidRPr="00E826F2" w:rsidRDefault="00E826F2" w:rsidP="00E826F2">
          <w:pPr>
            <w:spacing w:after="0"/>
            <w:ind w:right="-1" w:firstLine="567"/>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напряму підготовки 6.030301 журналістика</w:t>
          </w:r>
        </w:p>
      </w:sdtContent>
    </w:sdt>
    <w:sdt>
      <w:sdtPr>
        <w:rPr>
          <w:rFonts w:ascii="Calibri" w:eastAsia="Calibri" w:hAnsi="Calibri" w:cs="Calibri"/>
          <w:lang w:eastAsia="ru-RU"/>
        </w:rPr>
        <w:tag w:val="goog_rdk_10"/>
        <w:id w:val="661896573"/>
      </w:sdtPr>
      <w:sdtContent>
        <w:p w:rsidR="00E826F2" w:rsidRPr="00E826F2" w:rsidRDefault="00E826F2" w:rsidP="00E826F2">
          <w:pPr>
            <w:tabs>
              <w:tab w:val="left" w:pos="9072"/>
            </w:tabs>
            <w:spacing w:after="0"/>
            <w:ind w:right="-1" w:firstLine="567"/>
            <w:rPr>
              <w:rFonts w:ascii="Times New Roman" w:eastAsia="Times New Roman" w:hAnsi="Times New Roman" w:cs="Times New Roman"/>
              <w:color w:val="000000"/>
              <w:sz w:val="28"/>
              <w:szCs w:val="28"/>
              <w:lang w:eastAsia="ru-RU"/>
            </w:rPr>
          </w:pPr>
          <w:proofErr w:type="spellStart"/>
          <w:r w:rsidRPr="00E826F2">
            <w:rPr>
              <w:rFonts w:ascii="Times New Roman" w:eastAsia="Times New Roman" w:hAnsi="Times New Roman" w:cs="Times New Roman"/>
              <w:color w:val="000000"/>
              <w:sz w:val="28"/>
              <w:szCs w:val="28"/>
              <w:lang w:eastAsia="ru-RU"/>
            </w:rPr>
            <w:t>Міглей</w:t>
          </w:r>
          <w:proofErr w:type="spellEnd"/>
          <w:r w:rsidRPr="00E826F2">
            <w:rPr>
              <w:rFonts w:ascii="Times New Roman" w:eastAsia="Times New Roman" w:hAnsi="Times New Roman" w:cs="Times New Roman"/>
              <w:color w:val="000000"/>
              <w:sz w:val="28"/>
              <w:szCs w:val="28"/>
              <w:lang w:eastAsia="ru-RU"/>
            </w:rPr>
            <w:t xml:space="preserve"> Євген Едуардович</w:t>
          </w:r>
        </w:p>
      </w:sdtContent>
    </w:sdt>
    <w:sdt>
      <w:sdtPr>
        <w:rPr>
          <w:rFonts w:ascii="Calibri" w:eastAsia="Calibri" w:hAnsi="Calibri" w:cs="Calibri"/>
          <w:lang w:eastAsia="ru-RU"/>
        </w:rPr>
        <w:tag w:val="goog_rdk_11"/>
        <w:id w:val="661896574"/>
      </w:sdtPr>
      <w:sdtContent>
        <w:p w:rsidR="00E826F2" w:rsidRPr="00E826F2" w:rsidRDefault="00E826F2" w:rsidP="00E826F2">
          <w:pPr>
            <w:tabs>
              <w:tab w:val="left" w:pos="9072"/>
            </w:tabs>
            <w:spacing w:after="0"/>
            <w:ind w:right="-1" w:firstLine="567"/>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Керівник </w:t>
          </w:r>
          <w:proofErr w:type="spellStart"/>
          <w:r w:rsidRPr="00E826F2">
            <w:rPr>
              <w:rFonts w:ascii="Times New Roman" w:eastAsia="Times New Roman" w:hAnsi="Times New Roman" w:cs="Times New Roman"/>
              <w:color w:val="000000"/>
              <w:sz w:val="28"/>
              <w:szCs w:val="28"/>
              <w:lang w:eastAsia="ru-RU"/>
            </w:rPr>
            <w:t>канд</w:t>
          </w:r>
          <w:proofErr w:type="spellEnd"/>
          <w:r w:rsidRPr="00E826F2">
            <w:rPr>
              <w:rFonts w:ascii="Times New Roman" w:eastAsia="Times New Roman" w:hAnsi="Times New Roman" w:cs="Times New Roman"/>
              <w:color w:val="000000"/>
              <w:sz w:val="28"/>
              <w:szCs w:val="28"/>
              <w:lang w:eastAsia="ru-RU"/>
            </w:rPr>
            <w:t xml:space="preserve">.. наук із </w:t>
          </w:r>
          <w:proofErr w:type="spellStart"/>
          <w:r w:rsidRPr="00E826F2">
            <w:rPr>
              <w:rFonts w:ascii="Times New Roman" w:eastAsia="Times New Roman" w:hAnsi="Times New Roman" w:cs="Times New Roman"/>
              <w:color w:val="000000"/>
              <w:sz w:val="28"/>
              <w:szCs w:val="28"/>
              <w:lang w:eastAsia="ru-RU"/>
            </w:rPr>
            <w:t>соціал.комун</w:t>
          </w:r>
          <w:proofErr w:type="spellEnd"/>
          <w:r w:rsidRPr="00E826F2">
            <w:rPr>
              <w:rFonts w:ascii="Times New Roman" w:eastAsia="Times New Roman" w:hAnsi="Times New Roman" w:cs="Times New Roman"/>
              <w:color w:val="000000"/>
              <w:sz w:val="28"/>
              <w:szCs w:val="28"/>
              <w:lang w:eastAsia="ru-RU"/>
            </w:rPr>
            <w:t>., доц. Стеблина Н.О.______</w:t>
          </w:r>
        </w:p>
      </w:sdtContent>
    </w:sdt>
    <w:sdt>
      <w:sdtPr>
        <w:rPr>
          <w:rFonts w:ascii="Calibri" w:eastAsia="Calibri" w:hAnsi="Calibri" w:cs="Calibri"/>
          <w:lang w:eastAsia="ru-RU"/>
        </w:rPr>
        <w:tag w:val="goog_rdk_12"/>
        <w:id w:val="661896575"/>
      </w:sdtPr>
      <w:sdtContent>
        <w:p w:rsidR="00E826F2" w:rsidRPr="00E826F2" w:rsidRDefault="00E826F2" w:rsidP="00E826F2">
          <w:pPr>
            <w:tabs>
              <w:tab w:val="left" w:pos="9072"/>
            </w:tabs>
            <w:spacing w:after="0"/>
            <w:ind w:right="-1" w:firstLine="567"/>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Рецензент д-р </w:t>
          </w:r>
          <w:proofErr w:type="spellStart"/>
          <w:r w:rsidRPr="00E826F2">
            <w:rPr>
              <w:rFonts w:ascii="Times New Roman" w:eastAsia="Times New Roman" w:hAnsi="Times New Roman" w:cs="Times New Roman"/>
              <w:sz w:val="28"/>
              <w:szCs w:val="28"/>
              <w:lang w:eastAsia="ru-RU"/>
            </w:rPr>
            <w:t>філол</w:t>
          </w:r>
          <w:proofErr w:type="spellEnd"/>
          <w:r w:rsidRPr="00E826F2">
            <w:rPr>
              <w:rFonts w:ascii="Times New Roman" w:eastAsia="Times New Roman" w:hAnsi="Times New Roman" w:cs="Times New Roman"/>
              <w:color w:val="000000"/>
              <w:sz w:val="28"/>
              <w:szCs w:val="28"/>
              <w:lang w:eastAsia="ru-RU"/>
            </w:rPr>
            <w:t xml:space="preserve">. наук,  </w:t>
          </w:r>
        </w:p>
      </w:sdtContent>
    </w:sdt>
    <w:sdt>
      <w:sdtPr>
        <w:rPr>
          <w:rFonts w:ascii="Calibri" w:eastAsia="Calibri" w:hAnsi="Calibri" w:cs="Calibri"/>
          <w:lang w:eastAsia="ru-RU"/>
        </w:rPr>
        <w:tag w:val="goog_rdk_13"/>
        <w:id w:val="661896576"/>
      </w:sdtPr>
      <w:sdtContent>
        <w:p w:rsidR="00E826F2" w:rsidRPr="00E826F2" w:rsidRDefault="00E826F2" w:rsidP="00E826F2">
          <w:pPr>
            <w:tabs>
              <w:tab w:val="left" w:pos="9072"/>
            </w:tabs>
            <w:spacing w:after="0"/>
            <w:ind w:right="-1" w:firstLine="567"/>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доц.  </w:t>
          </w:r>
          <w:proofErr w:type="spellStart"/>
          <w:r w:rsidRPr="00E826F2">
            <w:rPr>
              <w:rFonts w:ascii="Times New Roman" w:eastAsia="Times New Roman" w:hAnsi="Times New Roman" w:cs="Times New Roman"/>
              <w:color w:val="000000"/>
              <w:sz w:val="28"/>
              <w:szCs w:val="28"/>
              <w:lang w:eastAsia="ru-RU"/>
            </w:rPr>
            <w:t>Джиджора</w:t>
          </w:r>
          <w:proofErr w:type="spellEnd"/>
          <w:r w:rsidRPr="00E826F2">
            <w:rPr>
              <w:rFonts w:ascii="Times New Roman" w:eastAsia="Times New Roman" w:hAnsi="Times New Roman" w:cs="Times New Roman"/>
              <w:color w:val="000000"/>
              <w:sz w:val="28"/>
              <w:szCs w:val="28"/>
              <w:lang w:eastAsia="ru-RU"/>
            </w:rPr>
            <w:t xml:space="preserve"> Є.В.</w:t>
          </w:r>
        </w:p>
      </w:sdtContent>
    </w:sdt>
    <w:sdt>
      <w:sdtPr>
        <w:rPr>
          <w:rFonts w:ascii="Calibri" w:eastAsia="Calibri" w:hAnsi="Calibri" w:cs="Calibri"/>
          <w:lang w:eastAsia="ru-RU"/>
        </w:rPr>
        <w:tag w:val="goog_rdk_14"/>
        <w:id w:val="661896577"/>
        <w:showingPlcHdr/>
      </w:sdtPr>
      <w:sdtContent>
        <w:p w:rsidR="00E826F2" w:rsidRPr="00E826F2" w:rsidRDefault="00E826F2" w:rsidP="00E826F2">
          <w:pPr>
            <w:spacing w:after="0"/>
            <w:ind w:right="-1" w:firstLine="567"/>
            <w:rPr>
              <w:rFonts w:ascii="Times New Roman" w:eastAsia="Times New Roman" w:hAnsi="Times New Roman" w:cs="Times New Roman"/>
              <w:color w:val="000000"/>
              <w:sz w:val="28"/>
              <w:szCs w:val="28"/>
              <w:lang w:eastAsia="ru-RU"/>
            </w:rPr>
          </w:pPr>
          <w:r>
            <w:rPr>
              <w:rFonts w:ascii="Calibri" w:eastAsia="Calibri" w:hAnsi="Calibri" w:cs="Calibri"/>
              <w:lang w:eastAsia="ru-RU"/>
            </w:rPr>
            <w:t xml:space="preserve">     </w:t>
          </w:r>
        </w:p>
      </w:sdtContent>
    </w:sdt>
    <w:sdt>
      <w:sdtPr>
        <w:rPr>
          <w:rFonts w:ascii="Calibri" w:eastAsia="Calibri" w:hAnsi="Calibri" w:cs="Calibri"/>
          <w:lang w:eastAsia="ru-RU"/>
        </w:rPr>
        <w:tag w:val="goog_rdk_15"/>
        <w:id w:val="661896578"/>
      </w:sdtPr>
      <w:sdtContent>
        <w:p w:rsidR="00E826F2" w:rsidRPr="00E826F2" w:rsidRDefault="00E826F2" w:rsidP="00E826F2">
          <w:pPr>
            <w:spacing w:after="0"/>
            <w:ind w:right="-1" w:firstLine="567"/>
            <w:rPr>
              <w:rFonts w:ascii="Times New Roman" w:eastAsia="Times New Roman" w:hAnsi="Times New Roman" w:cs="Times New Roman"/>
              <w:color w:val="000000"/>
              <w:sz w:val="28"/>
              <w:szCs w:val="28"/>
              <w:lang w:eastAsia="ru-RU"/>
            </w:rPr>
          </w:pPr>
        </w:p>
      </w:sdtContent>
    </w:sdt>
    <w:sdt>
      <w:sdtPr>
        <w:rPr>
          <w:rFonts w:ascii="Calibri" w:eastAsia="Calibri" w:hAnsi="Calibri" w:cs="Calibri"/>
          <w:lang w:eastAsia="ru-RU"/>
        </w:rPr>
        <w:tag w:val="goog_rdk_16"/>
        <w:id w:val="661896579"/>
      </w:sdtPr>
      <w:sdtContent>
        <w:p w:rsidR="00E826F2" w:rsidRPr="00E826F2" w:rsidRDefault="00E826F2" w:rsidP="00E826F2">
          <w:pPr>
            <w:spacing w:after="0"/>
            <w:ind w:right="-1" w:firstLine="567"/>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Рекомендовано до захисту:                          Захищено на засіданні ЕК № ___</w:t>
          </w:r>
        </w:p>
      </w:sdtContent>
    </w:sdt>
    <w:sdt>
      <w:sdtPr>
        <w:rPr>
          <w:rFonts w:ascii="Calibri" w:eastAsia="Calibri" w:hAnsi="Calibri" w:cs="Calibri"/>
          <w:lang w:eastAsia="ru-RU"/>
        </w:rPr>
        <w:tag w:val="goog_rdk_17"/>
        <w:id w:val="661896580"/>
      </w:sdtPr>
      <w:sdtContent>
        <w:p w:rsidR="00E826F2" w:rsidRPr="00E826F2" w:rsidRDefault="00E826F2" w:rsidP="00E826F2">
          <w:pPr>
            <w:spacing w:after="0"/>
            <w:ind w:right="-1" w:firstLine="567"/>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  Протокол засідання кафедри                       протокол  № ___від  _____________ р.                         </w:t>
          </w:r>
        </w:p>
      </w:sdtContent>
    </w:sdt>
    <w:sdt>
      <w:sdtPr>
        <w:rPr>
          <w:rFonts w:ascii="Calibri" w:eastAsia="Calibri" w:hAnsi="Calibri" w:cs="Calibri"/>
          <w:lang w:eastAsia="ru-RU"/>
        </w:rPr>
        <w:tag w:val="goog_rdk_18"/>
        <w:id w:val="661896581"/>
      </w:sdtPr>
      <w:sdtContent>
        <w:p w:rsidR="00E826F2" w:rsidRPr="00E826F2" w:rsidRDefault="00E826F2" w:rsidP="00E826F2">
          <w:pPr>
            <w:spacing w:after="0"/>
            <w:ind w:right="-1" w:firstLine="567"/>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 ___від  _____________ р.                        Оцінка____________ /_____ /______                             </w:t>
          </w:r>
        </w:p>
      </w:sdtContent>
    </w:sdt>
    <w:sdt>
      <w:sdtPr>
        <w:rPr>
          <w:rFonts w:ascii="Calibri" w:eastAsia="Calibri" w:hAnsi="Calibri" w:cs="Calibri"/>
          <w:lang w:eastAsia="ru-RU"/>
        </w:rPr>
        <w:tag w:val="goog_rdk_19"/>
        <w:id w:val="661896582"/>
      </w:sdtPr>
      <w:sdtContent>
        <w:p w:rsidR="00E826F2" w:rsidRPr="00E826F2" w:rsidRDefault="00E826F2" w:rsidP="00E826F2">
          <w:pPr>
            <w:spacing w:after="0"/>
            <w:ind w:right="-1" w:firstLine="567"/>
            <w:rPr>
              <w:rFonts w:ascii="Times New Roman" w:eastAsia="Times New Roman" w:hAnsi="Times New Roman" w:cs="Times New Roman"/>
              <w:color w:val="000000"/>
              <w:sz w:val="20"/>
              <w:szCs w:val="20"/>
              <w:lang w:eastAsia="ru-RU"/>
            </w:rPr>
          </w:pPr>
          <w:r w:rsidRPr="00E826F2">
            <w:rPr>
              <w:rFonts w:ascii="Times New Roman" w:eastAsia="Times New Roman" w:hAnsi="Times New Roman" w:cs="Times New Roman"/>
              <w:color w:val="000000"/>
              <w:lang w:eastAsia="ru-RU"/>
            </w:rPr>
            <w:t xml:space="preserve">                                                                                               </w:t>
          </w:r>
          <w:r w:rsidRPr="00E826F2">
            <w:rPr>
              <w:rFonts w:ascii="Times New Roman" w:eastAsia="Times New Roman" w:hAnsi="Times New Roman" w:cs="Times New Roman"/>
              <w:color w:val="000000"/>
              <w:sz w:val="20"/>
              <w:szCs w:val="20"/>
              <w:lang w:eastAsia="ru-RU"/>
            </w:rPr>
            <w:t>(за національною шкалою, шкалою ECTS, бали)</w:t>
          </w:r>
        </w:p>
      </w:sdtContent>
    </w:sdt>
    <w:sdt>
      <w:sdtPr>
        <w:rPr>
          <w:rFonts w:ascii="Calibri" w:eastAsia="Calibri" w:hAnsi="Calibri" w:cs="Calibri"/>
          <w:lang w:eastAsia="ru-RU"/>
        </w:rPr>
        <w:tag w:val="goog_rdk_20"/>
        <w:id w:val="661896583"/>
      </w:sdtPr>
      <w:sdtContent>
        <w:p w:rsidR="00E826F2" w:rsidRPr="00E826F2" w:rsidRDefault="00E826F2" w:rsidP="00E826F2">
          <w:pPr>
            <w:spacing w:after="0"/>
            <w:ind w:right="-1" w:firstLine="567"/>
            <w:rPr>
              <w:rFonts w:ascii="Times New Roman" w:eastAsia="Times New Roman" w:hAnsi="Times New Roman" w:cs="Times New Roman"/>
              <w:color w:val="000000"/>
              <w:sz w:val="28"/>
              <w:szCs w:val="28"/>
              <w:lang w:eastAsia="ru-RU"/>
            </w:rPr>
          </w:pPr>
        </w:p>
      </w:sdtContent>
    </w:sdt>
    <w:sdt>
      <w:sdtPr>
        <w:rPr>
          <w:rFonts w:ascii="Calibri" w:eastAsia="Calibri" w:hAnsi="Calibri" w:cs="Calibri"/>
          <w:lang w:eastAsia="ru-RU"/>
        </w:rPr>
        <w:tag w:val="goog_rdk_21"/>
        <w:id w:val="661896584"/>
      </w:sdtPr>
      <w:sdtContent>
        <w:p w:rsidR="00E826F2" w:rsidRPr="00E826F2" w:rsidRDefault="00E826F2" w:rsidP="00E826F2">
          <w:pPr>
            <w:spacing w:after="0"/>
            <w:ind w:right="-1" w:firstLine="567"/>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Завідувач кафедри                                         Голова ЕК          </w:t>
          </w:r>
        </w:p>
      </w:sdtContent>
    </w:sdt>
    <w:sdt>
      <w:sdtPr>
        <w:rPr>
          <w:rFonts w:ascii="Calibri" w:eastAsia="Calibri" w:hAnsi="Calibri" w:cs="Calibri"/>
          <w:lang w:eastAsia="ru-RU"/>
        </w:rPr>
        <w:tag w:val="goog_rdk_22"/>
        <w:id w:val="661896585"/>
      </w:sdtPr>
      <w:sdtContent>
        <w:p w:rsidR="00E826F2" w:rsidRPr="00E826F2" w:rsidRDefault="00E826F2" w:rsidP="00E826F2">
          <w:pPr>
            <w:spacing w:after="0"/>
            <w:ind w:right="-1" w:firstLine="567"/>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                                     </w:t>
          </w:r>
        </w:p>
      </w:sdtContent>
    </w:sdt>
    <w:sdt>
      <w:sdtPr>
        <w:rPr>
          <w:rFonts w:ascii="Calibri" w:eastAsia="Calibri" w:hAnsi="Calibri" w:cs="Calibri"/>
          <w:lang w:eastAsia="ru-RU"/>
        </w:rPr>
        <w:tag w:val="goog_rdk_23"/>
        <w:id w:val="661896586"/>
      </w:sdtPr>
      <w:sdtContent>
        <w:p w:rsidR="00E826F2" w:rsidRPr="00E826F2" w:rsidRDefault="00E826F2" w:rsidP="00E826F2">
          <w:pPr>
            <w:spacing w:after="0" w:line="360" w:lineRule="auto"/>
            <w:ind w:right="-1" w:firstLine="567"/>
            <w:rPr>
              <w:rFonts w:ascii="Times New Roman" w:eastAsia="Times New Roman" w:hAnsi="Times New Roman" w:cs="Times New Roman"/>
              <w:b/>
              <w:sz w:val="28"/>
              <w:szCs w:val="28"/>
              <w:lang w:eastAsia="ru-RU"/>
            </w:rPr>
          </w:pPr>
          <w:r w:rsidRPr="00E826F2">
            <w:rPr>
              <w:rFonts w:ascii="Times New Roman" w:eastAsia="Times New Roman" w:hAnsi="Times New Roman" w:cs="Times New Roman"/>
              <w:b/>
              <w:sz w:val="28"/>
              <w:szCs w:val="28"/>
              <w:lang w:eastAsia="ru-RU"/>
            </w:rPr>
            <w:t xml:space="preserve"> _______         ______________       </w:t>
          </w:r>
          <w:r w:rsidRPr="00E826F2">
            <w:rPr>
              <w:rFonts w:ascii="Times New Roman" w:eastAsia="Times New Roman" w:hAnsi="Times New Roman" w:cs="Times New Roman"/>
              <w:b/>
              <w:sz w:val="28"/>
              <w:szCs w:val="28"/>
              <w:lang w:eastAsia="ru-RU"/>
            </w:rPr>
            <w:tab/>
            <w:t>_________        _____________</w:t>
          </w:r>
        </w:p>
      </w:sdtContent>
    </w:sdt>
    <w:sdt>
      <w:sdtPr>
        <w:rPr>
          <w:rFonts w:ascii="Calibri" w:eastAsia="Calibri" w:hAnsi="Calibri" w:cs="Calibri"/>
          <w:lang w:eastAsia="ru-RU"/>
        </w:rPr>
        <w:tag w:val="goog_rdk_24"/>
        <w:id w:val="661896587"/>
      </w:sdtPr>
      <w:sdtContent>
        <w:p w:rsidR="00E826F2" w:rsidRPr="00E826F2" w:rsidRDefault="00E826F2" w:rsidP="00E826F2">
          <w:pPr>
            <w:spacing w:after="0" w:line="259" w:lineRule="auto"/>
            <w:ind w:right="-1" w:firstLine="567"/>
            <w:rPr>
              <w:rFonts w:ascii="Times New Roman" w:eastAsia="Times New Roman" w:hAnsi="Times New Roman" w:cs="Times New Roman"/>
              <w:b/>
              <w:sz w:val="20"/>
              <w:szCs w:val="20"/>
              <w:lang w:eastAsia="ru-RU"/>
            </w:rPr>
          </w:pPr>
          <w:r w:rsidRPr="00E826F2">
            <w:rPr>
              <w:rFonts w:ascii="Times New Roman" w:eastAsia="Times New Roman" w:hAnsi="Times New Roman" w:cs="Times New Roman"/>
              <w:b/>
              <w:sz w:val="20"/>
              <w:szCs w:val="20"/>
              <w:lang w:eastAsia="ru-RU"/>
            </w:rPr>
            <w:t xml:space="preserve"> (підпис)                   (прізвище, ініціали)                   (підпис)   </w:t>
          </w:r>
          <w:r w:rsidRPr="00E826F2">
            <w:rPr>
              <w:rFonts w:ascii="Times New Roman" w:eastAsia="Times New Roman" w:hAnsi="Times New Roman" w:cs="Times New Roman"/>
              <w:b/>
              <w:sz w:val="20"/>
              <w:szCs w:val="20"/>
              <w:lang w:eastAsia="ru-RU"/>
            </w:rPr>
            <w:tab/>
            <w:t xml:space="preserve">      (прізвище, ініціали)     </w:t>
          </w:r>
        </w:p>
      </w:sdtContent>
    </w:sdt>
    <w:sdt>
      <w:sdtPr>
        <w:rPr>
          <w:rFonts w:ascii="Calibri" w:eastAsia="Calibri" w:hAnsi="Calibri" w:cs="Calibri"/>
          <w:lang w:eastAsia="ru-RU"/>
        </w:rPr>
        <w:tag w:val="goog_rdk_25"/>
        <w:id w:val="661896588"/>
      </w:sdtPr>
      <w:sdtContent>
        <w:p w:rsidR="00E826F2" w:rsidRPr="00E826F2" w:rsidRDefault="00E826F2" w:rsidP="00E826F2">
          <w:pPr>
            <w:spacing w:after="0" w:line="259" w:lineRule="auto"/>
            <w:ind w:right="-1" w:firstLine="567"/>
            <w:rPr>
              <w:rFonts w:ascii="Times New Roman" w:eastAsia="Times New Roman" w:hAnsi="Times New Roman" w:cs="Times New Roman"/>
              <w:b/>
              <w:sz w:val="20"/>
              <w:szCs w:val="20"/>
              <w:lang w:eastAsia="ru-RU"/>
            </w:rPr>
          </w:pPr>
          <w:r w:rsidRPr="00E826F2">
            <w:rPr>
              <w:rFonts w:ascii="Times New Roman" w:eastAsia="Times New Roman" w:hAnsi="Times New Roman" w:cs="Times New Roman"/>
              <w:b/>
              <w:sz w:val="20"/>
              <w:szCs w:val="20"/>
              <w:lang w:eastAsia="ru-RU"/>
            </w:rPr>
            <w:t xml:space="preserve">              </w:t>
          </w:r>
        </w:p>
      </w:sdtContent>
    </w:sdt>
    <w:sdt>
      <w:sdtPr>
        <w:rPr>
          <w:rFonts w:ascii="Calibri" w:eastAsia="Calibri" w:hAnsi="Calibri" w:cs="Calibri"/>
          <w:lang w:eastAsia="ru-RU"/>
        </w:rPr>
        <w:tag w:val="goog_rdk_26"/>
        <w:id w:val="661896589"/>
      </w:sdtPr>
      <w:sdtContent>
        <w:p w:rsidR="00E826F2" w:rsidRPr="00E826F2" w:rsidRDefault="00E826F2" w:rsidP="00E826F2">
          <w:pPr>
            <w:spacing w:after="0" w:line="259" w:lineRule="auto"/>
            <w:ind w:right="-1" w:firstLine="567"/>
            <w:rPr>
              <w:rFonts w:ascii="Calibri" w:eastAsia="Calibri" w:hAnsi="Calibri" w:cs="Calibri"/>
              <w:lang w:val="ru-RU" w:eastAsia="ru-RU"/>
            </w:rPr>
          </w:pPr>
        </w:p>
        <w:p w:rsidR="00E826F2" w:rsidRPr="00E826F2" w:rsidRDefault="00E826F2" w:rsidP="00E826F2">
          <w:pPr>
            <w:spacing w:after="0" w:line="259" w:lineRule="auto"/>
            <w:ind w:right="-1" w:firstLine="567"/>
            <w:rPr>
              <w:rFonts w:ascii="Calibri" w:eastAsia="Calibri" w:hAnsi="Calibri" w:cs="Calibri"/>
              <w:lang w:val="ru-RU" w:eastAsia="ru-RU"/>
            </w:rPr>
          </w:pPr>
        </w:p>
        <w:p w:rsidR="00E826F2" w:rsidRPr="00E826F2" w:rsidRDefault="00E826F2" w:rsidP="00E826F2">
          <w:pPr>
            <w:spacing w:after="0" w:line="259" w:lineRule="auto"/>
            <w:ind w:right="-1" w:firstLine="567"/>
            <w:rPr>
              <w:rFonts w:ascii="Calibri" w:eastAsia="Calibri" w:hAnsi="Calibri" w:cs="Calibri"/>
              <w:lang w:val="ru-RU" w:eastAsia="ru-RU"/>
            </w:rPr>
          </w:pPr>
        </w:p>
        <w:p w:rsidR="00E826F2" w:rsidRPr="00E826F2" w:rsidRDefault="00E826F2" w:rsidP="00E826F2">
          <w:pPr>
            <w:spacing w:after="0" w:line="259" w:lineRule="auto"/>
            <w:ind w:right="-1" w:firstLine="567"/>
            <w:rPr>
              <w:rFonts w:ascii="Times New Roman" w:eastAsia="Times New Roman" w:hAnsi="Times New Roman" w:cs="Times New Roman"/>
              <w:b/>
              <w:sz w:val="20"/>
              <w:szCs w:val="20"/>
              <w:lang w:eastAsia="ru-RU"/>
            </w:rPr>
          </w:pPr>
        </w:p>
      </w:sdtContent>
    </w:sdt>
    <w:sdt>
      <w:sdtPr>
        <w:rPr>
          <w:rFonts w:ascii="Calibri" w:eastAsia="Calibri" w:hAnsi="Calibri" w:cs="Calibri"/>
          <w:lang w:eastAsia="ru-RU"/>
        </w:rPr>
        <w:tag w:val="goog_rdk_27"/>
        <w:id w:val="661896590"/>
      </w:sdtPr>
      <w:sdtContent>
        <w:p w:rsidR="00E826F2" w:rsidRDefault="00E826F2" w:rsidP="00E826F2">
          <w:pPr>
            <w:spacing w:after="0"/>
            <w:ind w:right="-1" w:firstLine="567"/>
            <w:jc w:val="center"/>
            <w:rPr>
              <w:rFonts w:ascii="Calibri" w:eastAsia="Calibri" w:hAnsi="Calibri" w:cs="Calibri"/>
              <w:lang w:eastAsia="ru-RU"/>
            </w:rPr>
          </w:pPr>
        </w:p>
        <w:p w:rsidR="00E826F2" w:rsidRDefault="00E826F2" w:rsidP="00E826F2">
          <w:pPr>
            <w:spacing w:after="0"/>
            <w:ind w:right="-1" w:firstLine="567"/>
            <w:jc w:val="center"/>
            <w:rPr>
              <w:rFonts w:ascii="Calibri" w:eastAsia="Calibri" w:hAnsi="Calibri" w:cs="Calibri"/>
              <w:lang w:eastAsia="ru-RU"/>
            </w:rPr>
          </w:pPr>
        </w:p>
        <w:p w:rsidR="00E826F2" w:rsidRDefault="00E826F2" w:rsidP="00E826F2">
          <w:pPr>
            <w:spacing w:after="0"/>
            <w:ind w:right="-1" w:firstLine="567"/>
            <w:jc w:val="center"/>
            <w:rPr>
              <w:rFonts w:ascii="Calibri" w:eastAsia="Calibri" w:hAnsi="Calibri" w:cs="Calibri"/>
              <w:lang w:eastAsia="ru-RU"/>
            </w:rPr>
          </w:pPr>
        </w:p>
        <w:p w:rsidR="00E826F2" w:rsidRPr="00E826F2" w:rsidRDefault="00E826F2" w:rsidP="00E826F2">
          <w:pPr>
            <w:spacing w:after="0"/>
            <w:ind w:right="-1" w:firstLine="567"/>
            <w:jc w:val="center"/>
            <w:rPr>
              <w:rFonts w:ascii="Times New Roman" w:eastAsia="Times New Roman" w:hAnsi="Times New Roman" w:cs="Times New Roman"/>
              <w:b/>
              <w:color w:val="000000"/>
              <w:sz w:val="28"/>
              <w:szCs w:val="28"/>
              <w:lang w:eastAsia="ru-RU"/>
            </w:rPr>
          </w:pPr>
          <w:r w:rsidRPr="00E826F2">
            <w:rPr>
              <w:rFonts w:ascii="Times New Roman" w:eastAsia="Times New Roman" w:hAnsi="Times New Roman" w:cs="Times New Roman"/>
              <w:b/>
              <w:color w:val="000000"/>
              <w:sz w:val="28"/>
              <w:szCs w:val="28"/>
              <w:lang w:eastAsia="ru-RU"/>
            </w:rPr>
            <w:t>Одеса – 2019</w:t>
          </w:r>
        </w:p>
      </w:sdtContent>
    </w:sdt>
    <w:sdt>
      <w:sdtPr>
        <w:rPr>
          <w:rFonts w:ascii="Calibri" w:eastAsia="Calibri" w:hAnsi="Calibri" w:cs="Calibri"/>
          <w:lang w:eastAsia="ru-RU"/>
        </w:rPr>
        <w:tag w:val="goog_rdk_30"/>
        <w:id w:val="661896593"/>
      </w:sdtPr>
      <w:sdtContent>
        <w:p w:rsidR="00E826F2" w:rsidRDefault="00E826F2" w:rsidP="00E826F2">
          <w:pPr>
            <w:tabs>
              <w:tab w:val="left" w:pos="4170"/>
              <w:tab w:val="center" w:pos="4748"/>
            </w:tabs>
            <w:spacing w:after="0" w:line="360" w:lineRule="auto"/>
            <w:ind w:right="-1" w:firstLine="567"/>
            <w:rPr>
              <w:rFonts w:ascii="Times New Roman" w:eastAsia="Times New Roman" w:hAnsi="Times New Roman" w:cs="Times New Roman"/>
              <w:b/>
              <w:color w:val="000000"/>
              <w:sz w:val="28"/>
              <w:szCs w:val="28"/>
              <w:lang w:eastAsia="ru-RU"/>
            </w:rPr>
          </w:pPr>
          <w:r w:rsidRPr="00E826F2">
            <w:rPr>
              <w:rFonts w:ascii="Times New Roman" w:eastAsia="Times New Roman" w:hAnsi="Times New Roman" w:cs="Times New Roman"/>
              <w:b/>
              <w:color w:val="000000"/>
              <w:sz w:val="28"/>
              <w:szCs w:val="28"/>
              <w:lang w:eastAsia="ru-RU"/>
            </w:rPr>
            <w:tab/>
          </w:r>
          <w:r w:rsidRPr="00E826F2">
            <w:rPr>
              <w:rFonts w:ascii="Times New Roman" w:eastAsia="Times New Roman" w:hAnsi="Times New Roman" w:cs="Times New Roman"/>
              <w:b/>
              <w:color w:val="000000"/>
              <w:sz w:val="28"/>
              <w:szCs w:val="28"/>
              <w:lang w:eastAsia="ru-RU"/>
            </w:rPr>
            <w:tab/>
          </w:r>
        </w:p>
        <w:p w:rsidR="00E826F2" w:rsidRDefault="00E826F2" w:rsidP="00E826F2">
          <w:pPr>
            <w:tabs>
              <w:tab w:val="left" w:pos="4170"/>
              <w:tab w:val="center" w:pos="4748"/>
            </w:tabs>
            <w:spacing w:after="0" w:line="360" w:lineRule="auto"/>
            <w:ind w:right="-1" w:firstLine="567"/>
            <w:rPr>
              <w:rFonts w:ascii="Times New Roman" w:eastAsia="Times New Roman" w:hAnsi="Times New Roman" w:cs="Times New Roman"/>
              <w:b/>
              <w:color w:val="000000"/>
              <w:sz w:val="28"/>
              <w:szCs w:val="28"/>
              <w:lang w:eastAsia="ru-RU"/>
            </w:rPr>
          </w:pPr>
        </w:p>
        <w:p w:rsidR="00E826F2" w:rsidRDefault="00E826F2" w:rsidP="00E826F2">
          <w:pPr>
            <w:tabs>
              <w:tab w:val="left" w:pos="4170"/>
              <w:tab w:val="center" w:pos="4748"/>
            </w:tabs>
            <w:spacing w:after="0" w:line="360" w:lineRule="auto"/>
            <w:ind w:right="-1" w:firstLine="567"/>
            <w:rPr>
              <w:rFonts w:ascii="Times New Roman" w:eastAsia="Times New Roman" w:hAnsi="Times New Roman" w:cs="Times New Roman"/>
              <w:b/>
              <w:color w:val="000000"/>
              <w:sz w:val="28"/>
              <w:szCs w:val="28"/>
              <w:lang w:eastAsia="ru-RU"/>
            </w:rPr>
          </w:pPr>
        </w:p>
        <w:p w:rsidR="00E826F2" w:rsidRPr="00E826F2" w:rsidRDefault="00E826F2" w:rsidP="00E826F2">
          <w:pPr>
            <w:tabs>
              <w:tab w:val="left" w:pos="4170"/>
              <w:tab w:val="center" w:pos="4748"/>
            </w:tabs>
            <w:spacing w:after="0" w:line="360" w:lineRule="auto"/>
            <w:ind w:right="-1" w:firstLine="567"/>
            <w:rPr>
              <w:rFonts w:ascii="Times New Roman" w:eastAsia="Times New Roman" w:hAnsi="Times New Roman" w:cs="Times New Roman"/>
              <w:b/>
              <w:color w:val="000000"/>
              <w:sz w:val="28"/>
              <w:szCs w:val="28"/>
              <w:lang w:eastAsia="ru-RU"/>
            </w:rPr>
          </w:pPr>
          <w:r w:rsidRPr="00E826F2">
            <w:rPr>
              <w:rFonts w:ascii="Times New Roman" w:eastAsia="Times New Roman" w:hAnsi="Times New Roman" w:cs="Times New Roman"/>
              <w:b/>
              <w:color w:val="000000"/>
              <w:sz w:val="28"/>
              <w:szCs w:val="28"/>
              <w:lang w:eastAsia="ru-RU"/>
            </w:rPr>
            <w:lastRenderedPageBreak/>
            <w:t>ЗМІСТ</w:t>
          </w:r>
        </w:p>
      </w:sdtContent>
    </w:sdt>
    <w:sdt>
      <w:sdtPr>
        <w:rPr>
          <w:rFonts w:ascii="Calibri" w:eastAsia="Calibri" w:hAnsi="Calibri" w:cs="Calibri"/>
          <w:lang w:eastAsia="ru-RU"/>
        </w:rPr>
        <w:tag w:val="goog_rdk_31"/>
        <w:id w:val="661896594"/>
        <w:showingPlcHdr/>
      </w:sdtPr>
      <w:sdtContent>
        <w:p w:rsidR="00E826F2" w:rsidRPr="00E826F2" w:rsidRDefault="00E826F2" w:rsidP="00E826F2">
          <w:pPr>
            <w:tabs>
              <w:tab w:val="left" w:pos="4170"/>
              <w:tab w:val="center" w:pos="4748"/>
            </w:tabs>
            <w:spacing w:after="0" w:line="360" w:lineRule="auto"/>
            <w:ind w:right="-1" w:firstLine="567"/>
            <w:rPr>
              <w:rFonts w:ascii="Times New Roman" w:eastAsia="Times New Roman" w:hAnsi="Times New Roman" w:cs="Times New Roman"/>
              <w:b/>
              <w:color w:val="000000"/>
              <w:sz w:val="28"/>
              <w:szCs w:val="28"/>
              <w:lang w:eastAsia="ru-RU"/>
            </w:rPr>
          </w:pPr>
          <w:r>
            <w:rPr>
              <w:rFonts w:ascii="Calibri" w:eastAsia="Calibri" w:hAnsi="Calibri" w:cs="Calibri"/>
              <w:lang w:eastAsia="ru-RU"/>
            </w:rPr>
            <w:t xml:space="preserve">     </w:t>
          </w:r>
        </w:p>
      </w:sdtContent>
    </w:sdt>
    <w:sdt>
      <w:sdtPr>
        <w:rPr>
          <w:rFonts w:ascii="Calibri" w:eastAsia="Calibri" w:hAnsi="Calibri" w:cs="Calibri"/>
          <w:lang w:eastAsia="ru-RU"/>
        </w:rPr>
        <w:tag w:val="goog_rdk_32"/>
        <w:id w:val="661896595"/>
      </w:sdtPr>
      <w:sdtContent>
        <w:p w:rsidR="00E826F2" w:rsidRPr="00E826F2" w:rsidRDefault="00E826F2" w:rsidP="00E826F2">
          <w:pPr>
            <w:tabs>
              <w:tab w:val="left" w:pos="4170"/>
              <w:tab w:val="center" w:pos="4748"/>
            </w:tabs>
            <w:spacing w:after="0" w:line="360" w:lineRule="auto"/>
            <w:ind w:right="-1" w:firstLine="567"/>
            <w:rPr>
              <w:rFonts w:ascii="Times New Roman" w:eastAsia="Times New Roman" w:hAnsi="Times New Roman" w:cs="Times New Roman"/>
              <w:b/>
              <w:color w:val="000000"/>
              <w:sz w:val="28"/>
              <w:szCs w:val="28"/>
              <w:lang w:eastAsia="ru-RU"/>
            </w:rPr>
          </w:pPr>
        </w:p>
      </w:sdtContent>
    </w:sdt>
    <w:sdt>
      <w:sdtPr>
        <w:rPr>
          <w:rFonts w:ascii="Calibri" w:eastAsia="Calibri" w:hAnsi="Calibri" w:cs="Calibri"/>
          <w:lang w:eastAsia="ru-RU"/>
        </w:rPr>
        <w:tag w:val="goog_rdk_33"/>
        <w:id w:val="661896596"/>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ВСТУП…………………………………………………………….….. 3</w:t>
          </w:r>
        </w:p>
      </w:sdtContent>
    </w:sdt>
    <w:sdt>
      <w:sdtPr>
        <w:rPr>
          <w:rFonts w:ascii="Calibri" w:eastAsia="Calibri" w:hAnsi="Calibri" w:cs="Calibri"/>
          <w:lang w:eastAsia="ru-RU"/>
        </w:rPr>
        <w:tag w:val="goog_rdk_34"/>
        <w:id w:val="661896597"/>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РОЗДІЛ І. СТАНДАРТИ  ЖУРНАЛІСТИКИ, ЗМІ ТА ЇХ ВЛАСНИКИ.......................................……………………………..…..8</w:t>
          </w:r>
        </w:p>
      </w:sdtContent>
    </w:sdt>
    <w:sdt>
      <w:sdtPr>
        <w:rPr>
          <w:rFonts w:ascii="Calibri" w:eastAsia="Calibri" w:hAnsi="Calibri" w:cs="Calibri"/>
          <w:lang w:eastAsia="ru-RU"/>
        </w:rPr>
        <w:tag w:val="goog_rdk_35"/>
        <w:id w:val="661896598"/>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1.1. Ознаки </w:t>
          </w:r>
          <w:proofErr w:type="spellStart"/>
          <w:r w:rsidRPr="00E826F2">
            <w:rPr>
              <w:rFonts w:ascii="Times New Roman" w:eastAsia="Times New Roman" w:hAnsi="Times New Roman" w:cs="Times New Roman"/>
              <w:sz w:val="28"/>
              <w:szCs w:val="28"/>
              <w:lang w:eastAsia="ru-RU"/>
            </w:rPr>
            <w:t>замовності</w:t>
          </w:r>
          <w:proofErr w:type="spellEnd"/>
          <w:r w:rsidRPr="00E826F2">
            <w:rPr>
              <w:rFonts w:ascii="Times New Roman" w:eastAsia="Times New Roman" w:hAnsi="Times New Roman" w:cs="Times New Roman"/>
              <w:sz w:val="28"/>
              <w:szCs w:val="28"/>
              <w:lang w:eastAsia="ru-RU"/>
            </w:rPr>
            <w:t xml:space="preserve"> і журналістські стандарти……………....................................................................8</w:t>
          </w:r>
        </w:p>
      </w:sdtContent>
    </w:sdt>
    <w:sdt>
      <w:sdtPr>
        <w:rPr>
          <w:rFonts w:ascii="Calibri" w:eastAsia="Calibri" w:hAnsi="Calibri" w:cs="Calibri"/>
          <w:lang w:eastAsia="ru-RU"/>
        </w:rPr>
        <w:tag w:val="goog_rdk_36"/>
        <w:id w:val="661896599"/>
      </w:sdtPr>
      <w:sdtContent>
        <w:p w:rsidR="00E826F2" w:rsidRPr="00E826F2" w:rsidRDefault="00E826F2" w:rsidP="00E826F2">
          <w:pPr>
            <w:tabs>
              <w:tab w:val="left" w:pos="7513"/>
            </w:tabs>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1.2. Власники досліджуваних «Детектором медіа» </w:t>
          </w:r>
          <w:r w:rsidRPr="00E826F2">
            <w:rPr>
              <w:rFonts w:ascii="Times New Roman" w:eastAsia="Times New Roman" w:hAnsi="Times New Roman" w:cs="Times New Roman"/>
              <w:sz w:val="28"/>
              <w:szCs w:val="28"/>
              <w:lang w:eastAsia="ru-RU"/>
            </w:rPr>
            <w:br/>
            <w:t>телеканалів «112 Україна», «</w:t>
          </w:r>
          <w:proofErr w:type="spellStart"/>
          <w:r w:rsidRPr="00E826F2">
            <w:rPr>
              <w:rFonts w:ascii="Times New Roman" w:eastAsia="Times New Roman" w:hAnsi="Times New Roman" w:cs="Times New Roman"/>
              <w:sz w:val="28"/>
              <w:szCs w:val="28"/>
              <w:lang w:eastAsia="ru-RU"/>
            </w:rPr>
            <w:t>NewsOne</w:t>
          </w:r>
          <w:proofErr w:type="spellEnd"/>
          <w:r w:rsidRPr="00E826F2">
            <w:rPr>
              <w:rFonts w:ascii="Times New Roman" w:eastAsia="Times New Roman" w:hAnsi="Times New Roman" w:cs="Times New Roman"/>
              <w:sz w:val="28"/>
              <w:szCs w:val="28"/>
              <w:lang w:eastAsia="ru-RU"/>
            </w:rPr>
            <w:t>» ,  «Інтер», «1+1»,</w:t>
          </w:r>
          <w:r w:rsidRPr="00E826F2">
            <w:rPr>
              <w:rFonts w:ascii="Times New Roman" w:eastAsia="Times New Roman" w:hAnsi="Times New Roman" w:cs="Times New Roman"/>
              <w:sz w:val="28"/>
              <w:szCs w:val="28"/>
              <w:lang w:eastAsia="ru-RU"/>
            </w:rPr>
            <w:br/>
            <w:t>«Україна»  та «Прямий»………....................................................11</w:t>
          </w:r>
        </w:p>
      </w:sdtContent>
    </w:sdt>
    <w:sdt>
      <w:sdtPr>
        <w:rPr>
          <w:rFonts w:ascii="Calibri" w:eastAsia="Calibri" w:hAnsi="Calibri" w:cs="Calibri"/>
          <w:lang w:eastAsia="ru-RU"/>
        </w:rPr>
        <w:tag w:val="goog_rdk_37"/>
        <w:id w:val="661896600"/>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РОЗДІЛ ІІ. ЗАГАЛЬНОНАЦІОНАЛЬНІ ТЕЛЕКАН</w:t>
          </w:r>
          <w:r w:rsidRPr="00E826F2">
            <w:rPr>
              <w:rFonts w:ascii="Times New Roman" w:eastAsia="Times New Roman" w:hAnsi="Times New Roman" w:cs="Times New Roman"/>
              <w:color w:val="222222"/>
              <w:sz w:val="28"/>
              <w:szCs w:val="28"/>
              <w:lang w:eastAsia="ru-RU"/>
            </w:rPr>
            <w:t>АЛИ</w:t>
          </w:r>
          <w:r w:rsidRPr="00E826F2">
            <w:rPr>
              <w:rFonts w:ascii="Times New Roman" w:eastAsia="Times New Roman" w:hAnsi="Times New Roman" w:cs="Times New Roman"/>
              <w:sz w:val="28"/>
              <w:szCs w:val="28"/>
              <w:lang w:eastAsia="ru-RU"/>
            </w:rPr>
            <w:br/>
            <w:t>В ОБ’ЄКТИВІ «ДЕТЕКТОРА МЕДІА»……………………………...14</w:t>
          </w:r>
        </w:p>
      </w:sdtContent>
    </w:sdt>
    <w:sdt>
      <w:sdtPr>
        <w:rPr>
          <w:rFonts w:ascii="Calibri" w:eastAsia="Calibri" w:hAnsi="Calibri" w:cs="Calibri"/>
          <w:lang w:eastAsia="ru-RU"/>
        </w:rPr>
        <w:tag w:val="goog_rdk_38"/>
        <w:id w:val="661896601"/>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2.1. Видання «Детектор Медіа»…………………………………14</w:t>
          </w:r>
        </w:p>
      </w:sdtContent>
    </w:sdt>
    <w:sdt>
      <w:sdtPr>
        <w:rPr>
          <w:rFonts w:ascii="Calibri" w:eastAsia="Calibri" w:hAnsi="Calibri" w:cs="Calibri"/>
          <w:lang w:eastAsia="ru-RU"/>
        </w:rPr>
        <w:tag w:val="goog_rdk_39"/>
        <w:id w:val="661896602"/>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2.2. Матеріали із вмістом політичної пропаганди та</w:t>
          </w:r>
          <w:r w:rsidRPr="00E826F2">
            <w:rPr>
              <w:rFonts w:ascii="Times New Roman" w:eastAsia="Times New Roman" w:hAnsi="Times New Roman" w:cs="Times New Roman"/>
              <w:sz w:val="28"/>
              <w:szCs w:val="28"/>
              <w:lang w:eastAsia="ru-RU"/>
            </w:rPr>
            <w:br/>
            <w:t>маніпуляцій за листопад — грудень 2018-го року………….….18</w:t>
          </w:r>
        </w:p>
      </w:sdtContent>
    </w:sdt>
    <w:sdt>
      <w:sdtPr>
        <w:rPr>
          <w:rFonts w:ascii="Calibri" w:eastAsia="Calibri" w:hAnsi="Calibri" w:cs="Calibri"/>
          <w:lang w:eastAsia="ru-RU"/>
        </w:rPr>
        <w:tag w:val="goog_rdk_40"/>
        <w:id w:val="661896603"/>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2.3. Порушення в дослідженнях російських видань за</w:t>
          </w:r>
          <w:r w:rsidRPr="00E826F2">
            <w:rPr>
              <w:rFonts w:ascii="Times New Roman" w:eastAsia="Times New Roman" w:hAnsi="Times New Roman" w:cs="Times New Roman"/>
              <w:sz w:val="28"/>
              <w:szCs w:val="28"/>
              <w:lang w:eastAsia="ru-RU"/>
            </w:rPr>
            <w:br/>
            <w:t>листопад — грудень 2018-го року…………………………….…24</w:t>
          </w:r>
        </w:p>
      </w:sdtContent>
    </w:sdt>
    <w:sdt>
      <w:sdtPr>
        <w:rPr>
          <w:rFonts w:ascii="Calibri" w:eastAsia="Calibri" w:hAnsi="Calibri" w:cs="Calibri"/>
          <w:lang w:eastAsia="ru-RU"/>
        </w:rPr>
        <w:tag w:val="goog_rdk_41"/>
        <w:id w:val="661896604"/>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2.4. Публікації з ознаками </w:t>
          </w:r>
          <w:proofErr w:type="spellStart"/>
          <w:r w:rsidRPr="00E826F2">
            <w:rPr>
              <w:rFonts w:ascii="Times New Roman" w:eastAsia="Times New Roman" w:hAnsi="Times New Roman" w:cs="Times New Roman"/>
              <w:sz w:val="28"/>
              <w:szCs w:val="28"/>
              <w:lang w:eastAsia="ru-RU"/>
            </w:rPr>
            <w:t>замовності</w:t>
          </w:r>
          <w:proofErr w:type="spellEnd"/>
          <w:r w:rsidRPr="00E826F2">
            <w:rPr>
              <w:rFonts w:ascii="Times New Roman" w:eastAsia="Times New Roman" w:hAnsi="Times New Roman" w:cs="Times New Roman"/>
              <w:sz w:val="28"/>
              <w:szCs w:val="28"/>
              <w:lang w:eastAsia="ru-RU"/>
            </w:rPr>
            <w:t xml:space="preserve"> та прихованої</w:t>
          </w:r>
          <w:r w:rsidRPr="00E826F2">
            <w:rPr>
              <w:rFonts w:ascii="Times New Roman" w:eastAsia="Times New Roman" w:hAnsi="Times New Roman" w:cs="Times New Roman"/>
              <w:sz w:val="28"/>
              <w:szCs w:val="28"/>
              <w:lang w:eastAsia="ru-RU"/>
            </w:rPr>
            <w:br/>
            <w:t>реклами за листопад — грудень 2018-го року………………......25</w:t>
          </w:r>
        </w:p>
      </w:sdtContent>
    </w:sdt>
    <w:sdt>
      <w:sdtPr>
        <w:rPr>
          <w:rFonts w:ascii="Calibri" w:eastAsia="Calibri" w:hAnsi="Calibri" w:cs="Calibri"/>
          <w:lang w:eastAsia="ru-RU"/>
        </w:rPr>
        <w:tag w:val="goog_rdk_42"/>
        <w:id w:val="661896605"/>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2.5. Упередженість в </w:t>
          </w:r>
          <w:proofErr w:type="spellStart"/>
          <w:r w:rsidRPr="00E826F2">
            <w:rPr>
              <w:rFonts w:ascii="Times New Roman" w:eastAsia="Times New Roman" w:hAnsi="Times New Roman" w:cs="Times New Roman"/>
              <w:sz w:val="28"/>
              <w:szCs w:val="28"/>
              <w:lang w:eastAsia="ru-RU"/>
            </w:rPr>
            <w:t>моніторингах</w:t>
          </w:r>
          <w:proofErr w:type="spellEnd"/>
          <w:r w:rsidRPr="00E826F2">
            <w:rPr>
              <w:rFonts w:ascii="Times New Roman" w:eastAsia="Times New Roman" w:hAnsi="Times New Roman" w:cs="Times New Roman"/>
              <w:sz w:val="28"/>
              <w:szCs w:val="28"/>
              <w:lang w:eastAsia="ru-RU"/>
            </w:rPr>
            <w:t xml:space="preserve"> українських тижневиків</w:t>
          </w:r>
          <w:r w:rsidRPr="00E826F2">
            <w:rPr>
              <w:rFonts w:ascii="Times New Roman" w:eastAsia="Times New Roman" w:hAnsi="Times New Roman" w:cs="Times New Roman"/>
              <w:sz w:val="28"/>
              <w:szCs w:val="28"/>
              <w:lang w:eastAsia="ru-RU"/>
            </w:rPr>
            <w:br/>
            <w:t xml:space="preserve"> та блогах за листопад — грудень 2018-го року………………...26</w:t>
          </w:r>
        </w:p>
      </w:sdtContent>
    </w:sdt>
    <w:sdt>
      <w:sdtPr>
        <w:rPr>
          <w:rFonts w:ascii="Calibri" w:eastAsia="Calibri" w:hAnsi="Calibri" w:cs="Calibri"/>
          <w:lang w:eastAsia="ru-RU"/>
        </w:rPr>
        <w:tag w:val="goog_rdk_43"/>
        <w:id w:val="661896606"/>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2.6. Популярність видання та окремих авторів…………..….…..31</w:t>
          </w:r>
        </w:p>
      </w:sdtContent>
    </w:sdt>
    <w:sdt>
      <w:sdtPr>
        <w:rPr>
          <w:rFonts w:ascii="Calibri" w:eastAsia="Calibri" w:hAnsi="Calibri" w:cs="Calibri"/>
          <w:lang w:eastAsia="ru-RU"/>
        </w:rPr>
        <w:tag w:val="goog_rdk_44"/>
        <w:id w:val="661896607"/>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2.7. Порушення стандартів та маніпуляції за квітень 2019-го року………………………………………………………………...33</w:t>
          </w:r>
        </w:p>
      </w:sdtContent>
    </w:sdt>
    <w:sdt>
      <w:sdtPr>
        <w:rPr>
          <w:rFonts w:ascii="Calibri" w:eastAsia="Calibri" w:hAnsi="Calibri" w:cs="Calibri"/>
          <w:lang w:eastAsia="ru-RU"/>
        </w:rPr>
        <w:tag w:val="goog_rdk_45"/>
        <w:id w:val="661896608"/>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2.8. Висвітлення блоків новин телеканалів «Інтер»,</w:t>
          </w:r>
          <w:r w:rsidRPr="00E826F2">
            <w:rPr>
              <w:rFonts w:ascii="Times New Roman" w:eastAsia="Times New Roman" w:hAnsi="Times New Roman" w:cs="Times New Roman"/>
              <w:sz w:val="28"/>
              <w:szCs w:val="28"/>
              <w:lang w:eastAsia="ru-RU"/>
            </w:rPr>
            <w:br/>
            <w:t>«112 Україна» та «</w:t>
          </w:r>
          <w:proofErr w:type="spellStart"/>
          <w:r w:rsidRPr="00E826F2">
            <w:rPr>
              <w:rFonts w:ascii="Times New Roman" w:eastAsia="Times New Roman" w:hAnsi="Times New Roman" w:cs="Times New Roman"/>
              <w:sz w:val="28"/>
              <w:szCs w:val="28"/>
              <w:lang w:eastAsia="ru-RU"/>
            </w:rPr>
            <w:t>NewsOne</w:t>
          </w:r>
          <w:proofErr w:type="spellEnd"/>
          <w:r w:rsidRPr="00E826F2">
            <w:rPr>
              <w:rFonts w:ascii="Times New Roman" w:eastAsia="Times New Roman" w:hAnsi="Times New Roman" w:cs="Times New Roman"/>
              <w:sz w:val="28"/>
              <w:szCs w:val="28"/>
              <w:lang w:eastAsia="ru-RU"/>
            </w:rPr>
            <w:t>» на «Детекторі медіа» за</w:t>
          </w:r>
          <w:r w:rsidRPr="00E826F2">
            <w:rPr>
              <w:rFonts w:ascii="Times New Roman" w:eastAsia="Times New Roman" w:hAnsi="Times New Roman" w:cs="Times New Roman"/>
              <w:sz w:val="28"/>
              <w:szCs w:val="28"/>
              <w:lang w:eastAsia="ru-RU"/>
            </w:rPr>
            <w:br/>
            <w:t>квітень 2019-го року……………..…………………..…………...</w:t>
          </w:r>
          <w:r w:rsidRPr="00E826F2">
            <w:rPr>
              <w:rFonts w:ascii="Times New Roman" w:eastAsia="Times New Roman" w:hAnsi="Times New Roman" w:cs="Times New Roman"/>
              <w:sz w:val="28"/>
              <w:szCs w:val="28"/>
              <w:lang w:val="ru-RU" w:eastAsia="ru-RU"/>
            </w:rPr>
            <w:t>39</w:t>
          </w:r>
        </w:p>
      </w:sdtContent>
    </w:sdt>
    <w:sdt>
      <w:sdtPr>
        <w:rPr>
          <w:rFonts w:ascii="Calibri" w:eastAsia="Calibri" w:hAnsi="Calibri" w:cs="Calibri"/>
          <w:lang w:eastAsia="ru-RU"/>
        </w:rPr>
        <w:tag w:val="goog_rdk_46"/>
        <w:id w:val="661896609"/>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РОЗДІЛ ІІІ. МОНІТОРИНГ ЗАГАЛЬНОНАЦІОНАЛЬНИХ </w:t>
          </w:r>
          <w:r w:rsidRPr="00E826F2">
            <w:rPr>
              <w:rFonts w:ascii="Times New Roman" w:eastAsia="Times New Roman" w:hAnsi="Times New Roman" w:cs="Times New Roman"/>
              <w:sz w:val="28"/>
              <w:szCs w:val="28"/>
              <w:lang w:eastAsia="ru-RU"/>
            </w:rPr>
            <w:br/>
            <w:t>ЗМІ ТА ОПИТУВАННЯ СТУДЕНТІВ………………………..……...4</w:t>
          </w:r>
          <w:r w:rsidRPr="00E826F2">
            <w:rPr>
              <w:rFonts w:ascii="Times New Roman" w:eastAsia="Times New Roman" w:hAnsi="Times New Roman" w:cs="Times New Roman"/>
              <w:sz w:val="28"/>
              <w:szCs w:val="28"/>
              <w:lang w:val="ru-RU" w:eastAsia="ru-RU"/>
            </w:rPr>
            <w:t>0</w:t>
          </w:r>
        </w:p>
      </w:sdtContent>
    </w:sdt>
    <w:sdt>
      <w:sdtPr>
        <w:rPr>
          <w:rFonts w:ascii="Calibri" w:eastAsia="Calibri" w:hAnsi="Calibri" w:cs="Calibri"/>
          <w:lang w:eastAsia="ru-RU"/>
        </w:rPr>
        <w:tag w:val="goog_rdk_47"/>
        <w:id w:val="661896610"/>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3.1. Моніторинг загальнонаціональних телеканалів…………………………………………….…….........4</w:t>
          </w:r>
          <w:r w:rsidRPr="00E826F2">
            <w:rPr>
              <w:rFonts w:ascii="Times New Roman" w:eastAsia="Times New Roman" w:hAnsi="Times New Roman" w:cs="Times New Roman"/>
              <w:sz w:val="28"/>
              <w:szCs w:val="28"/>
              <w:lang w:val="ru-RU" w:eastAsia="ru-RU"/>
            </w:rPr>
            <w:t>0</w:t>
          </w:r>
        </w:p>
      </w:sdtContent>
    </w:sdt>
    <w:sdt>
      <w:sdtPr>
        <w:rPr>
          <w:rFonts w:ascii="Calibri" w:eastAsia="Calibri" w:hAnsi="Calibri" w:cs="Calibri"/>
          <w:lang w:eastAsia="ru-RU"/>
        </w:rPr>
        <w:tag w:val="goog_rdk_48"/>
        <w:id w:val="661896611"/>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3.2. Опитування студентів…………………………………….....4</w:t>
          </w:r>
          <w:r w:rsidRPr="00E826F2">
            <w:rPr>
              <w:rFonts w:ascii="Times New Roman" w:eastAsia="Times New Roman" w:hAnsi="Times New Roman" w:cs="Times New Roman"/>
              <w:sz w:val="28"/>
              <w:szCs w:val="28"/>
              <w:lang w:val="ru-RU" w:eastAsia="ru-RU"/>
            </w:rPr>
            <w:t>5</w:t>
          </w:r>
        </w:p>
      </w:sdtContent>
    </w:sdt>
    <w:sdt>
      <w:sdtPr>
        <w:rPr>
          <w:rFonts w:ascii="Calibri" w:eastAsia="Calibri" w:hAnsi="Calibri" w:cs="Calibri"/>
          <w:lang w:eastAsia="ru-RU"/>
        </w:rPr>
        <w:tag w:val="goog_rdk_49"/>
        <w:id w:val="661896612"/>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ВИСНОВКИ…………………………………………………............... 4</w:t>
          </w:r>
          <w:r w:rsidRPr="00E826F2">
            <w:rPr>
              <w:rFonts w:ascii="Times New Roman" w:eastAsia="Times New Roman" w:hAnsi="Times New Roman" w:cs="Times New Roman"/>
              <w:sz w:val="28"/>
              <w:szCs w:val="28"/>
              <w:lang w:val="ru-RU" w:eastAsia="ru-RU"/>
            </w:rPr>
            <w:t xml:space="preserve">7 </w:t>
          </w:r>
        </w:p>
      </w:sdtContent>
    </w:sdt>
    <w:sdt>
      <w:sdtPr>
        <w:rPr>
          <w:rFonts w:ascii="Calibri" w:eastAsia="Calibri" w:hAnsi="Calibri" w:cs="Calibri"/>
          <w:lang w:eastAsia="ru-RU"/>
        </w:rPr>
        <w:tag w:val="goog_rdk_50"/>
        <w:id w:val="661896613"/>
      </w:sdtPr>
      <w:sdtContent>
        <w:p w:rsidR="00E826F2" w:rsidRPr="00E826F2" w:rsidRDefault="00E826F2" w:rsidP="00E826F2">
          <w:pPr>
            <w:spacing w:line="360" w:lineRule="auto"/>
            <w:ind w:right="-1" w:firstLine="567"/>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БІБЛІОГРАФІЯ</w:t>
          </w:r>
        </w:p>
      </w:sdtContent>
    </w:sdt>
    <w:sdt>
      <w:sdtPr>
        <w:rPr>
          <w:rFonts w:ascii="Calibri" w:eastAsia="Calibri" w:hAnsi="Calibri" w:cs="Calibri"/>
          <w:lang w:eastAsia="ru-RU"/>
        </w:rPr>
        <w:tag w:val="goog_rdk_51"/>
        <w:id w:val="661896614"/>
      </w:sdtPr>
      <w:sdtContent>
        <w:p w:rsidR="00E826F2" w:rsidRPr="00E826F2" w:rsidRDefault="00E826F2" w:rsidP="00E826F2">
          <w:pPr>
            <w:spacing w:line="360" w:lineRule="auto"/>
            <w:ind w:right="-1" w:firstLine="567"/>
            <w:rPr>
              <w:rFonts w:ascii="Calibri" w:eastAsia="Calibri" w:hAnsi="Calibri" w:cs="Calibri"/>
              <w:lang w:eastAsia="ru-RU"/>
            </w:rPr>
          </w:pPr>
        </w:p>
      </w:sdtContent>
    </w:sdt>
    <w:sdt>
      <w:sdtPr>
        <w:rPr>
          <w:rFonts w:ascii="Calibri" w:eastAsia="Calibri" w:hAnsi="Calibri" w:cs="Calibri"/>
          <w:lang w:eastAsia="ru-RU"/>
        </w:rPr>
        <w:tag w:val="goog_rdk_52"/>
        <w:id w:val="661896615"/>
      </w:sdtPr>
      <w:sdtContent>
        <w:p w:rsidR="00E826F2" w:rsidRPr="00E826F2" w:rsidRDefault="00E826F2" w:rsidP="00E826F2">
          <w:pPr>
            <w:spacing w:line="360" w:lineRule="auto"/>
            <w:ind w:right="-1" w:firstLine="567"/>
            <w:rPr>
              <w:rFonts w:ascii="Calibri" w:eastAsia="Calibri" w:hAnsi="Calibri" w:cs="Calibri"/>
              <w:lang w:eastAsia="ru-RU"/>
            </w:rPr>
          </w:pPr>
        </w:p>
      </w:sdtContent>
    </w:sdt>
    <w:sdt>
      <w:sdtPr>
        <w:rPr>
          <w:rFonts w:ascii="Calibri" w:eastAsia="Calibri" w:hAnsi="Calibri" w:cs="Calibri"/>
          <w:lang w:eastAsia="ru-RU"/>
        </w:rPr>
        <w:tag w:val="goog_rdk_53"/>
        <w:id w:val="661896616"/>
      </w:sdtPr>
      <w:sdtContent>
        <w:p w:rsidR="00E826F2" w:rsidRPr="00E826F2" w:rsidRDefault="00E826F2" w:rsidP="00E826F2">
          <w:pPr>
            <w:spacing w:line="360" w:lineRule="auto"/>
            <w:ind w:right="-1" w:firstLine="567"/>
            <w:rPr>
              <w:rFonts w:ascii="Calibri" w:eastAsia="Calibri" w:hAnsi="Calibri" w:cs="Calibri"/>
              <w:lang w:eastAsia="ru-RU"/>
            </w:rPr>
          </w:pPr>
        </w:p>
      </w:sdtContent>
    </w:sdt>
    <w:sdt>
      <w:sdtPr>
        <w:rPr>
          <w:rFonts w:ascii="Calibri" w:eastAsia="Calibri" w:hAnsi="Calibri" w:cs="Calibri"/>
          <w:lang w:eastAsia="ru-RU"/>
        </w:rPr>
        <w:tag w:val="goog_rdk_54"/>
        <w:id w:val="661896617"/>
      </w:sdtPr>
      <w:sdtContent>
        <w:p w:rsidR="00E826F2" w:rsidRPr="00E826F2" w:rsidRDefault="00E826F2" w:rsidP="00E826F2">
          <w:pPr>
            <w:spacing w:line="360" w:lineRule="auto"/>
            <w:ind w:right="-1" w:firstLine="567"/>
            <w:rPr>
              <w:rFonts w:ascii="Calibri" w:eastAsia="Calibri" w:hAnsi="Calibri" w:cs="Calibri"/>
              <w:lang w:eastAsia="ru-RU"/>
            </w:rPr>
          </w:pPr>
        </w:p>
      </w:sdtContent>
    </w:sdt>
    <w:sdt>
      <w:sdtPr>
        <w:rPr>
          <w:rFonts w:ascii="Calibri" w:eastAsia="Calibri" w:hAnsi="Calibri" w:cs="Calibri"/>
          <w:lang w:eastAsia="ru-RU"/>
        </w:rPr>
        <w:tag w:val="goog_rdk_55"/>
        <w:id w:val="661896618"/>
        <w:showingPlcHdr/>
      </w:sdtPr>
      <w:sdtContent>
        <w:p w:rsidR="00E826F2" w:rsidRPr="00E826F2" w:rsidRDefault="00E826F2" w:rsidP="00E826F2">
          <w:pPr>
            <w:spacing w:line="360" w:lineRule="auto"/>
            <w:ind w:right="-1" w:firstLine="567"/>
            <w:rPr>
              <w:rFonts w:ascii="Calibri" w:eastAsia="Calibri" w:hAnsi="Calibri" w:cs="Calibri"/>
              <w:lang w:eastAsia="ru-RU"/>
            </w:rPr>
          </w:pPr>
          <w:r w:rsidRPr="00E826F2">
            <w:rPr>
              <w:rFonts w:ascii="Calibri" w:eastAsia="Calibri" w:hAnsi="Calibri" w:cs="Calibri"/>
              <w:lang w:eastAsia="ru-RU"/>
            </w:rPr>
            <w:t xml:space="preserve">     </w:t>
          </w:r>
        </w:p>
      </w:sdtContent>
    </w:sdt>
    <w:sdt>
      <w:sdtPr>
        <w:rPr>
          <w:rFonts w:ascii="Calibri" w:eastAsia="Calibri" w:hAnsi="Calibri" w:cs="Calibri"/>
          <w:lang w:eastAsia="ru-RU"/>
        </w:rPr>
        <w:tag w:val="goog_rdk_56"/>
        <w:id w:val="661896619"/>
      </w:sdtPr>
      <w:sdtContent>
        <w:p w:rsidR="00E826F2" w:rsidRPr="00E826F2" w:rsidRDefault="00E826F2" w:rsidP="00E826F2">
          <w:pPr>
            <w:spacing w:line="360" w:lineRule="auto"/>
            <w:ind w:right="-1" w:firstLine="567"/>
            <w:rPr>
              <w:rFonts w:ascii="Calibri" w:eastAsia="Calibri" w:hAnsi="Calibri" w:cs="Calibri"/>
              <w:lang w:eastAsia="ru-RU"/>
            </w:rPr>
          </w:pPr>
        </w:p>
      </w:sdtContent>
    </w:sdt>
    <w:sdt>
      <w:sdtPr>
        <w:rPr>
          <w:rFonts w:ascii="Calibri" w:eastAsia="Calibri" w:hAnsi="Calibri" w:cs="Calibri"/>
          <w:lang w:eastAsia="ru-RU"/>
        </w:rPr>
        <w:tag w:val="goog_rdk_57"/>
        <w:id w:val="661896620"/>
      </w:sdtPr>
      <w:sdtContent>
        <w:p w:rsidR="00E826F2" w:rsidRPr="00E826F2" w:rsidRDefault="00E826F2" w:rsidP="00E826F2">
          <w:pPr>
            <w:spacing w:line="360" w:lineRule="auto"/>
            <w:ind w:right="-1" w:firstLine="567"/>
            <w:rPr>
              <w:rFonts w:ascii="Calibri" w:eastAsia="Calibri" w:hAnsi="Calibri" w:cs="Calibri"/>
              <w:lang w:eastAsia="ru-RU"/>
            </w:rPr>
          </w:pPr>
        </w:p>
        <w:p w:rsidR="00E826F2" w:rsidRPr="00E826F2" w:rsidRDefault="00E826F2" w:rsidP="00E826F2">
          <w:pPr>
            <w:spacing w:line="360" w:lineRule="auto"/>
            <w:ind w:right="-1" w:firstLine="567"/>
            <w:rPr>
              <w:rFonts w:ascii="Calibri" w:eastAsia="Calibri" w:hAnsi="Calibri" w:cs="Calibri"/>
              <w:lang w:eastAsia="ru-RU"/>
            </w:rPr>
          </w:pPr>
        </w:p>
        <w:p w:rsidR="00E826F2" w:rsidRPr="00E826F2" w:rsidRDefault="00E826F2" w:rsidP="00E826F2">
          <w:pPr>
            <w:spacing w:line="360" w:lineRule="auto"/>
            <w:ind w:right="-1" w:firstLine="567"/>
            <w:rPr>
              <w:rFonts w:ascii="Calibri" w:eastAsia="Calibri" w:hAnsi="Calibri" w:cs="Calibri"/>
              <w:lang w:eastAsia="ru-RU"/>
            </w:rPr>
          </w:pPr>
        </w:p>
        <w:p w:rsidR="00E826F2" w:rsidRPr="00E826F2" w:rsidRDefault="00E826F2" w:rsidP="00E826F2">
          <w:pPr>
            <w:spacing w:line="360" w:lineRule="auto"/>
            <w:ind w:right="-1" w:firstLine="567"/>
            <w:rPr>
              <w:rFonts w:ascii="Calibri" w:eastAsia="Calibri" w:hAnsi="Calibri" w:cs="Calibri"/>
              <w:lang w:eastAsia="ru-RU"/>
            </w:rPr>
          </w:pPr>
        </w:p>
        <w:p w:rsidR="00E826F2" w:rsidRDefault="00E826F2" w:rsidP="00E826F2">
          <w:pPr>
            <w:spacing w:line="360" w:lineRule="auto"/>
            <w:ind w:right="-1" w:firstLine="567"/>
            <w:rPr>
              <w:rFonts w:ascii="Calibri" w:eastAsia="Calibri" w:hAnsi="Calibri" w:cs="Calibri"/>
              <w:lang w:eastAsia="ru-RU"/>
            </w:rPr>
          </w:pPr>
        </w:p>
        <w:p w:rsidR="00E826F2" w:rsidRDefault="00E826F2" w:rsidP="00E826F2">
          <w:pPr>
            <w:spacing w:line="360" w:lineRule="auto"/>
            <w:ind w:right="-1" w:firstLine="567"/>
            <w:rPr>
              <w:rFonts w:ascii="Calibri" w:eastAsia="Calibri" w:hAnsi="Calibri" w:cs="Calibri"/>
              <w:lang w:eastAsia="ru-RU"/>
            </w:rPr>
          </w:pPr>
        </w:p>
        <w:p w:rsidR="00E826F2" w:rsidRDefault="00E826F2" w:rsidP="00E826F2">
          <w:pPr>
            <w:spacing w:line="360" w:lineRule="auto"/>
            <w:ind w:right="-1" w:firstLine="567"/>
            <w:rPr>
              <w:rFonts w:ascii="Calibri" w:eastAsia="Calibri" w:hAnsi="Calibri" w:cs="Calibri"/>
              <w:lang w:eastAsia="ru-RU"/>
            </w:rPr>
          </w:pPr>
        </w:p>
        <w:p w:rsidR="00E826F2" w:rsidRDefault="00E826F2" w:rsidP="00E826F2">
          <w:pPr>
            <w:spacing w:line="360" w:lineRule="auto"/>
            <w:ind w:right="-1" w:firstLine="567"/>
            <w:rPr>
              <w:rFonts w:ascii="Calibri" w:eastAsia="Calibri" w:hAnsi="Calibri" w:cs="Calibri"/>
              <w:lang w:eastAsia="ru-RU"/>
            </w:rPr>
          </w:pPr>
        </w:p>
        <w:p w:rsidR="00E826F2" w:rsidRPr="00E826F2" w:rsidRDefault="00E826F2" w:rsidP="00E826F2">
          <w:pPr>
            <w:spacing w:line="360" w:lineRule="auto"/>
            <w:ind w:right="-1" w:firstLine="567"/>
            <w:rPr>
              <w:rFonts w:ascii="Calibri" w:eastAsia="Calibri" w:hAnsi="Calibri" w:cs="Calibri"/>
              <w:lang w:eastAsia="ru-RU"/>
            </w:rPr>
          </w:pPr>
        </w:p>
      </w:sdtContent>
    </w:sdt>
    <w:sdt>
      <w:sdtPr>
        <w:rPr>
          <w:rFonts w:ascii="Calibri" w:eastAsia="Calibri" w:hAnsi="Calibri" w:cs="Calibri"/>
          <w:lang w:eastAsia="ru-RU"/>
        </w:rPr>
        <w:tag w:val="goog_rdk_58"/>
        <w:id w:val="661896621"/>
      </w:sdtPr>
      <w:sdtContent>
        <w:p w:rsidR="00E826F2" w:rsidRPr="00E826F2" w:rsidRDefault="00E826F2" w:rsidP="00E826F2">
          <w:pPr>
            <w:spacing w:after="0" w:line="360" w:lineRule="auto"/>
            <w:ind w:right="-1" w:firstLine="567"/>
            <w:jc w:val="center"/>
            <w:rPr>
              <w:rFonts w:ascii="Times New Roman" w:eastAsia="Times New Roman" w:hAnsi="Times New Roman" w:cs="Times New Roman"/>
              <w:b/>
              <w:sz w:val="28"/>
              <w:szCs w:val="28"/>
              <w:lang w:eastAsia="ru-RU"/>
            </w:rPr>
          </w:pPr>
          <w:r w:rsidRPr="00E826F2">
            <w:rPr>
              <w:rFonts w:ascii="Times New Roman" w:eastAsia="Times New Roman" w:hAnsi="Times New Roman" w:cs="Times New Roman"/>
              <w:b/>
              <w:sz w:val="28"/>
              <w:szCs w:val="28"/>
              <w:lang w:eastAsia="ru-RU"/>
            </w:rPr>
            <w:t>ВСТУП</w:t>
          </w:r>
        </w:p>
      </w:sdtContent>
    </w:sdt>
    <w:sdt>
      <w:sdtPr>
        <w:rPr>
          <w:rFonts w:ascii="Calibri" w:eastAsia="Calibri" w:hAnsi="Calibri" w:cs="Calibri"/>
          <w:lang w:eastAsia="ru-RU"/>
        </w:rPr>
        <w:tag w:val="goog_rdk_59"/>
        <w:id w:val="661896622"/>
      </w:sdtPr>
      <w:sdtContent>
        <w:p w:rsidR="00E826F2" w:rsidRPr="00E826F2" w:rsidRDefault="00E826F2" w:rsidP="00E826F2">
          <w:pPr>
            <w:spacing w:after="0" w:line="360" w:lineRule="auto"/>
            <w:ind w:right="-1" w:firstLine="567"/>
            <w:jc w:val="both"/>
            <w:rPr>
              <w:rFonts w:ascii="Times New Roman" w:eastAsia="Times New Roman" w:hAnsi="Times New Roman" w:cs="Times New Roman"/>
              <w:sz w:val="28"/>
              <w:szCs w:val="28"/>
              <w:lang w:eastAsia="ru-RU"/>
            </w:rPr>
          </w:pPr>
        </w:p>
      </w:sdtContent>
    </w:sdt>
    <w:sdt>
      <w:sdtPr>
        <w:rPr>
          <w:rFonts w:ascii="Calibri" w:eastAsia="Calibri" w:hAnsi="Calibri" w:cs="Calibri"/>
          <w:lang w:eastAsia="ru-RU"/>
        </w:rPr>
        <w:tag w:val="goog_rdk_60"/>
        <w:id w:val="661896623"/>
      </w:sdtPr>
      <w:sdtContent>
        <w:p w:rsidR="00E826F2" w:rsidRPr="00E826F2" w:rsidRDefault="00E826F2" w:rsidP="00E826F2">
          <w:pPr>
            <w:spacing w:after="0" w:line="360" w:lineRule="auto"/>
            <w:ind w:right="-1" w:firstLine="567"/>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«Детектор медіа» — українське Інтернет-видання, що належить однойменній громадській організації, працює з восьмого лютого 2016-го року, основний напрямок діяльності якого є інформування читачів про найважливіші події в українському і світовому інформаційному просторі та на </w:t>
          </w:r>
          <w:proofErr w:type="spellStart"/>
          <w:r w:rsidRPr="00E826F2">
            <w:rPr>
              <w:rFonts w:ascii="Times New Roman" w:eastAsia="Times New Roman" w:hAnsi="Times New Roman" w:cs="Times New Roman"/>
              <w:sz w:val="28"/>
              <w:szCs w:val="28"/>
              <w:lang w:eastAsia="ru-RU"/>
            </w:rPr>
            <w:t>медіаринку</w:t>
          </w:r>
          <w:proofErr w:type="spellEnd"/>
          <w:r w:rsidRPr="00E826F2">
            <w:rPr>
              <w:rFonts w:ascii="Times New Roman" w:eastAsia="Times New Roman" w:hAnsi="Times New Roman" w:cs="Times New Roman"/>
              <w:sz w:val="28"/>
              <w:szCs w:val="28"/>
              <w:lang w:eastAsia="ru-RU"/>
            </w:rPr>
            <w:t xml:space="preserve"> в контексті політичних та соціальних процесів.</w:t>
          </w:r>
        </w:p>
      </w:sdtContent>
    </w:sdt>
    <w:sdt>
      <w:sdtPr>
        <w:rPr>
          <w:rFonts w:ascii="Calibri" w:eastAsia="Calibri" w:hAnsi="Calibri" w:cs="Calibri"/>
          <w:lang w:eastAsia="ru-RU"/>
        </w:rPr>
        <w:tag w:val="goog_rdk_61"/>
        <w:id w:val="661896624"/>
      </w:sdtPr>
      <w:sdtContent>
        <w:p w:rsidR="00E826F2" w:rsidRPr="00E826F2" w:rsidRDefault="00E826F2" w:rsidP="00E826F2">
          <w:pPr>
            <w:spacing w:after="0" w:line="360" w:lineRule="auto"/>
            <w:ind w:right="-1" w:firstLine="567"/>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Важливою складовою «ДМ», як зазначають працівники порталу, є також аналіз і критика роботи вітчизняних ЗМІ з метою підвищення якості їхнього продукту, а також сприяння </w:t>
          </w:r>
          <w:proofErr w:type="spellStart"/>
          <w:r w:rsidRPr="00E826F2">
            <w:rPr>
              <w:rFonts w:ascii="Times New Roman" w:eastAsia="Times New Roman" w:hAnsi="Times New Roman" w:cs="Times New Roman"/>
              <w:sz w:val="28"/>
              <w:szCs w:val="28"/>
              <w:lang w:eastAsia="ru-RU"/>
            </w:rPr>
            <w:t>медіаграмотності</w:t>
          </w:r>
          <w:proofErr w:type="spellEnd"/>
          <w:r w:rsidRPr="00E826F2">
            <w:rPr>
              <w:rFonts w:ascii="Times New Roman" w:eastAsia="Times New Roman" w:hAnsi="Times New Roman" w:cs="Times New Roman"/>
              <w:sz w:val="28"/>
              <w:szCs w:val="28"/>
              <w:lang w:eastAsia="ru-RU"/>
            </w:rPr>
            <w:t xml:space="preserve"> широких верств населення</w:t>
          </w:r>
        </w:p>
      </w:sdtContent>
    </w:sdt>
    <w:sdt>
      <w:sdtPr>
        <w:rPr>
          <w:rFonts w:ascii="Calibri" w:eastAsia="Calibri" w:hAnsi="Calibri" w:cs="Calibri"/>
          <w:lang w:eastAsia="ru-RU"/>
        </w:rPr>
        <w:tag w:val="goog_rdk_62"/>
        <w:id w:val="661896625"/>
      </w:sdtPr>
      <w:sdtContent>
        <w:p w:rsidR="00E826F2" w:rsidRPr="00E826F2" w:rsidRDefault="00E826F2" w:rsidP="00E826F2">
          <w:pPr>
            <w:spacing w:after="0" w:line="360" w:lineRule="auto"/>
            <w:ind w:right="-1" w:firstLine="567"/>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color w:val="222222"/>
              <w:sz w:val="28"/>
              <w:szCs w:val="28"/>
              <w:highlight w:val="white"/>
              <w:lang w:eastAsia="ru-RU"/>
            </w:rPr>
            <w:t>Слоган видання «Детектор медіа» — «</w:t>
          </w:r>
          <w:proofErr w:type="spellStart"/>
          <w:r w:rsidRPr="00E826F2">
            <w:rPr>
              <w:rFonts w:ascii="Times New Roman" w:eastAsia="Times New Roman" w:hAnsi="Times New Roman" w:cs="Times New Roman"/>
              <w:color w:val="222222"/>
              <w:sz w:val="28"/>
              <w:szCs w:val="28"/>
              <w:highlight w:val="white"/>
              <w:lang w:eastAsia="ru-RU"/>
            </w:rPr>
            <w:t>Watchdog</w:t>
          </w:r>
          <w:proofErr w:type="spellEnd"/>
          <w:r w:rsidRPr="00E826F2">
            <w:rPr>
              <w:rFonts w:ascii="Times New Roman" w:eastAsia="Times New Roman" w:hAnsi="Times New Roman" w:cs="Times New Roman"/>
              <w:color w:val="222222"/>
              <w:sz w:val="28"/>
              <w:szCs w:val="28"/>
              <w:highlight w:val="white"/>
              <w:lang w:eastAsia="ru-RU"/>
            </w:rPr>
            <w:t xml:space="preserve"> (</w:t>
          </w:r>
          <w:r w:rsidRPr="00E826F2">
            <w:rPr>
              <w:rFonts w:ascii="Times New Roman" w:eastAsia="Times New Roman" w:hAnsi="Times New Roman" w:cs="Times New Roman"/>
              <w:i/>
              <w:color w:val="222222"/>
              <w:sz w:val="28"/>
              <w:szCs w:val="28"/>
              <w:highlight w:val="white"/>
              <w:lang w:eastAsia="ru-RU"/>
            </w:rPr>
            <w:t>пер</w:t>
          </w:r>
          <w:r w:rsidRPr="00E826F2">
            <w:rPr>
              <w:rFonts w:ascii="Times New Roman" w:eastAsia="Times New Roman" w:hAnsi="Times New Roman" w:cs="Times New Roman"/>
              <w:color w:val="222222"/>
              <w:sz w:val="28"/>
              <w:szCs w:val="28"/>
              <w:highlight w:val="white"/>
              <w:lang w:eastAsia="ru-RU"/>
            </w:rPr>
            <w:t>. сторожовий пес) українських ЗМІ».</w:t>
          </w:r>
        </w:p>
      </w:sdtContent>
    </w:sdt>
    <w:sdt>
      <w:sdtPr>
        <w:rPr>
          <w:rFonts w:ascii="Calibri" w:eastAsia="Calibri" w:hAnsi="Calibri" w:cs="Calibri"/>
          <w:lang w:eastAsia="ru-RU"/>
        </w:rPr>
        <w:tag w:val="goog_rdk_63"/>
        <w:id w:val="661896626"/>
      </w:sdtPr>
      <w:sdtContent>
        <w:p w:rsidR="00E826F2" w:rsidRPr="00E826F2" w:rsidRDefault="00E826F2" w:rsidP="00E826F2">
          <w:pPr>
            <w:spacing w:after="0" w:line="360" w:lineRule="auto"/>
            <w:ind w:right="-1" w:firstLine="567"/>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Його засновником, головою, та шеф-редактором є Наталія </w:t>
          </w:r>
          <w:proofErr w:type="spellStart"/>
          <w:r w:rsidRPr="00E826F2">
            <w:rPr>
              <w:rFonts w:ascii="Times New Roman" w:eastAsia="Times New Roman" w:hAnsi="Times New Roman" w:cs="Times New Roman"/>
              <w:sz w:val="28"/>
              <w:szCs w:val="28"/>
              <w:lang w:eastAsia="ru-RU"/>
            </w:rPr>
            <w:t>Лигачова</w:t>
          </w:r>
          <w:proofErr w:type="spellEnd"/>
          <w:r w:rsidRPr="00E826F2">
            <w:rPr>
              <w:rFonts w:ascii="Times New Roman" w:eastAsia="Times New Roman" w:hAnsi="Times New Roman" w:cs="Times New Roman"/>
              <w:sz w:val="28"/>
              <w:szCs w:val="28"/>
              <w:lang w:eastAsia="ru-RU"/>
            </w:rPr>
            <w:t>.</w:t>
          </w:r>
        </w:p>
      </w:sdtContent>
    </w:sdt>
    <w:sdt>
      <w:sdtPr>
        <w:rPr>
          <w:rFonts w:ascii="Calibri" w:eastAsia="Calibri" w:hAnsi="Calibri" w:cs="Calibri"/>
          <w:lang w:eastAsia="ru-RU"/>
        </w:rPr>
        <w:tag w:val="goog_rdk_64"/>
        <w:id w:val="661896627"/>
      </w:sdtPr>
      <w:sdtContent>
        <w:p w:rsidR="00E826F2" w:rsidRPr="00E826F2" w:rsidRDefault="00E826F2" w:rsidP="00E826F2">
          <w:pPr>
            <w:spacing w:after="0" w:line="360" w:lineRule="auto"/>
            <w:ind w:right="-1" w:firstLine="567"/>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На платформі публікують свої матеріали такі автори як Зоя </w:t>
          </w:r>
          <w:proofErr w:type="spellStart"/>
          <w:r w:rsidRPr="00E826F2">
            <w:rPr>
              <w:rFonts w:ascii="Times New Roman" w:eastAsia="Times New Roman" w:hAnsi="Times New Roman" w:cs="Times New Roman"/>
              <w:sz w:val="28"/>
              <w:szCs w:val="28"/>
              <w:lang w:eastAsia="ru-RU"/>
            </w:rPr>
            <w:t>Красовська</w:t>
          </w:r>
          <w:proofErr w:type="spellEnd"/>
          <w:r w:rsidRPr="00E826F2">
            <w:rPr>
              <w:rFonts w:ascii="Times New Roman" w:eastAsia="Times New Roman" w:hAnsi="Times New Roman" w:cs="Times New Roman"/>
              <w:sz w:val="28"/>
              <w:szCs w:val="28"/>
              <w:lang w:eastAsia="ru-RU"/>
            </w:rPr>
            <w:t xml:space="preserve">, Петро Бурковський, </w:t>
          </w:r>
          <w:proofErr w:type="spellStart"/>
          <w:r w:rsidRPr="00E826F2">
            <w:rPr>
              <w:rFonts w:ascii="Times New Roman" w:eastAsia="Times New Roman" w:hAnsi="Times New Roman" w:cs="Times New Roman"/>
              <w:sz w:val="28"/>
              <w:szCs w:val="28"/>
              <w:lang w:eastAsia="ru-RU"/>
            </w:rPr>
            <w:t>Наталья</w:t>
          </w:r>
          <w:proofErr w:type="spellEnd"/>
          <w:r w:rsidRPr="00E826F2">
            <w:rPr>
              <w:rFonts w:ascii="Times New Roman" w:eastAsia="Times New Roman" w:hAnsi="Times New Roman" w:cs="Times New Roman"/>
              <w:sz w:val="28"/>
              <w:szCs w:val="28"/>
              <w:lang w:eastAsia="ru-RU"/>
            </w:rPr>
            <w:t xml:space="preserve"> Гордієнко, Олександр </w:t>
          </w:r>
          <w:proofErr w:type="spellStart"/>
          <w:r w:rsidRPr="00E826F2">
            <w:rPr>
              <w:rFonts w:ascii="Times New Roman" w:eastAsia="Times New Roman" w:hAnsi="Times New Roman" w:cs="Times New Roman"/>
              <w:sz w:val="28"/>
              <w:szCs w:val="28"/>
              <w:lang w:eastAsia="ru-RU"/>
            </w:rPr>
            <w:t>Міхельсон</w:t>
          </w:r>
          <w:proofErr w:type="spellEnd"/>
          <w:r w:rsidRPr="00E826F2">
            <w:rPr>
              <w:rFonts w:ascii="Times New Roman" w:eastAsia="Times New Roman" w:hAnsi="Times New Roman" w:cs="Times New Roman"/>
              <w:sz w:val="28"/>
              <w:szCs w:val="28"/>
              <w:lang w:eastAsia="ru-RU"/>
            </w:rPr>
            <w:t xml:space="preserve">, Володимир Малинка, Наталія Данькова, Світлана </w:t>
          </w:r>
          <w:proofErr w:type="spellStart"/>
          <w:r w:rsidRPr="00E826F2">
            <w:rPr>
              <w:rFonts w:ascii="Times New Roman" w:eastAsia="Times New Roman" w:hAnsi="Times New Roman" w:cs="Times New Roman"/>
              <w:sz w:val="28"/>
              <w:szCs w:val="28"/>
              <w:lang w:eastAsia="ru-RU"/>
            </w:rPr>
            <w:t>Черецька</w:t>
          </w:r>
          <w:proofErr w:type="spellEnd"/>
          <w:r w:rsidRPr="00E826F2">
            <w:rPr>
              <w:rFonts w:ascii="Times New Roman" w:eastAsia="Times New Roman" w:hAnsi="Times New Roman" w:cs="Times New Roman"/>
              <w:sz w:val="28"/>
              <w:szCs w:val="28"/>
              <w:lang w:eastAsia="ru-RU"/>
            </w:rPr>
            <w:t xml:space="preserve">, Олександр </w:t>
          </w:r>
          <w:proofErr w:type="spellStart"/>
          <w:r w:rsidRPr="00E826F2">
            <w:rPr>
              <w:rFonts w:ascii="Times New Roman" w:eastAsia="Times New Roman" w:hAnsi="Times New Roman" w:cs="Times New Roman"/>
              <w:sz w:val="28"/>
              <w:szCs w:val="28"/>
              <w:lang w:eastAsia="ru-RU"/>
            </w:rPr>
            <w:t>Курбатов</w:t>
          </w:r>
          <w:proofErr w:type="spellEnd"/>
          <w:r w:rsidRPr="00E826F2">
            <w:rPr>
              <w:rFonts w:ascii="Times New Roman" w:eastAsia="Times New Roman" w:hAnsi="Times New Roman" w:cs="Times New Roman"/>
              <w:sz w:val="28"/>
              <w:szCs w:val="28"/>
              <w:lang w:eastAsia="ru-RU"/>
            </w:rPr>
            <w:t xml:space="preserve">, Інна </w:t>
          </w:r>
          <w:proofErr w:type="spellStart"/>
          <w:r w:rsidRPr="00E826F2">
            <w:rPr>
              <w:rFonts w:ascii="Times New Roman" w:eastAsia="Times New Roman" w:hAnsi="Times New Roman" w:cs="Times New Roman"/>
              <w:sz w:val="28"/>
              <w:szCs w:val="28"/>
              <w:lang w:eastAsia="ru-RU"/>
            </w:rPr>
            <w:t>Долженкова</w:t>
          </w:r>
          <w:proofErr w:type="spellEnd"/>
          <w:r w:rsidRPr="00E826F2">
            <w:rPr>
              <w:rFonts w:ascii="Times New Roman" w:eastAsia="Times New Roman" w:hAnsi="Times New Roman" w:cs="Times New Roman"/>
              <w:sz w:val="28"/>
              <w:szCs w:val="28"/>
              <w:lang w:eastAsia="ru-RU"/>
            </w:rPr>
            <w:t xml:space="preserve">, Марія </w:t>
          </w:r>
          <w:proofErr w:type="spellStart"/>
          <w:r w:rsidRPr="00E826F2">
            <w:rPr>
              <w:rFonts w:ascii="Times New Roman" w:eastAsia="Times New Roman" w:hAnsi="Times New Roman" w:cs="Times New Roman"/>
              <w:sz w:val="28"/>
              <w:szCs w:val="28"/>
              <w:lang w:eastAsia="ru-RU"/>
            </w:rPr>
            <w:t>Ряпулова</w:t>
          </w:r>
          <w:proofErr w:type="spellEnd"/>
          <w:r w:rsidRPr="00E826F2">
            <w:rPr>
              <w:rFonts w:ascii="Times New Roman" w:eastAsia="Times New Roman" w:hAnsi="Times New Roman" w:cs="Times New Roman"/>
              <w:sz w:val="28"/>
              <w:szCs w:val="28"/>
              <w:lang w:eastAsia="ru-RU"/>
            </w:rPr>
            <w:t xml:space="preserve">, Ігор </w:t>
          </w:r>
          <w:proofErr w:type="spellStart"/>
          <w:r w:rsidRPr="00E826F2">
            <w:rPr>
              <w:rFonts w:ascii="Times New Roman" w:eastAsia="Times New Roman" w:hAnsi="Times New Roman" w:cs="Times New Roman"/>
              <w:sz w:val="28"/>
              <w:szCs w:val="28"/>
              <w:lang w:eastAsia="ru-RU"/>
            </w:rPr>
            <w:t>Грабович</w:t>
          </w:r>
          <w:proofErr w:type="spellEnd"/>
          <w:r w:rsidRPr="00E826F2">
            <w:rPr>
              <w:rFonts w:ascii="Times New Roman" w:eastAsia="Times New Roman" w:hAnsi="Times New Roman" w:cs="Times New Roman"/>
              <w:sz w:val="28"/>
              <w:szCs w:val="28"/>
              <w:lang w:eastAsia="ru-RU"/>
            </w:rPr>
            <w:t xml:space="preserve">, Галина Петренко, Олена </w:t>
          </w:r>
          <w:proofErr w:type="spellStart"/>
          <w:r w:rsidRPr="00E826F2">
            <w:rPr>
              <w:rFonts w:ascii="Times New Roman" w:eastAsia="Times New Roman" w:hAnsi="Times New Roman" w:cs="Times New Roman"/>
              <w:sz w:val="28"/>
              <w:szCs w:val="28"/>
              <w:lang w:eastAsia="ru-RU"/>
            </w:rPr>
            <w:t>Шкарпова</w:t>
          </w:r>
          <w:proofErr w:type="spellEnd"/>
          <w:r w:rsidRPr="00E826F2">
            <w:rPr>
              <w:rFonts w:ascii="Times New Roman" w:eastAsia="Times New Roman" w:hAnsi="Times New Roman" w:cs="Times New Roman"/>
              <w:sz w:val="28"/>
              <w:szCs w:val="28"/>
              <w:lang w:eastAsia="ru-RU"/>
            </w:rPr>
            <w:t xml:space="preserve">, Марина Довженко, Ярослав Зубченко, Олена, </w:t>
          </w:r>
          <w:proofErr w:type="spellStart"/>
          <w:r w:rsidRPr="00E826F2">
            <w:rPr>
              <w:rFonts w:ascii="Times New Roman" w:eastAsia="Times New Roman" w:hAnsi="Times New Roman" w:cs="Times New Roman"/>
              <w:sz w:val="28"/>
              <w:szCs w:val="28"/>
              <w:lang w:eastAsia="ru-RU"/>
            </w:rPr>
            <w:t>Чуранова</w:t>
          </w:r>
          <w:proofErr w:type="spellEnd"/>
          <w:r w:rsidRPr="00E826F2">
            <w:rPr>
              <w:rFonts w:ascii="Times New Roman" w:eastAsia="Times New Roman" w:hAnsi="Times New Roman" w:cs="Times New Roman"/>
              <w:sz w:val="28"/>
              <w:szCs w:val="28"/>
              <w:lang w:eastAsia="ru-RU"/>
            </w:rPr>
            <w:t xml:space="preserve">, Ярослава </w:t>
          </w:r>
          <w:proofErr w:type="spellStart"/>
          <w:r w:rsidRPr="00E826F2">
            <w:rPr>
              <w:rFonts w:ascii="Times New Roman" w:eastAsia="Times New Roman" w:hAnsi="Times New Roman" w:cs="Times New Roman"/>
              <w:sz w:val="28"/>
              <w:szCs w:val="28"/>
              <w:lang w:eastAsia="ru-RU"/>
            </w:rPr>
            <w:t>Тимощук</w:t>
          </w:r>
          <w:proofErr w:type="spellEnd"/>
          <w:r w:rsidRPr="00E826F2">
            <w:rPr>
              <w:rFonts w:ascii="Times New Roman" w:eastAsia="Times New Roman" w:hAnsi="Times New Roman" w:cs="Times New Roman"/>
              <w:sz w:val="28"/>
              <w:szCs w:val="28"/>
              <w:lang w:eastAsia="ru-RU"/>
            </w:rPr>
            <w:t xml:space="preserve">, Катерина </w:t>
          </w:r>
          <w:proofErr w:type="spellStart"/>
          <w:r w:rsidRPr="00E826F2">
            <w:rPr>
              <w:rFonts w:ascii="Times New Roman" w:eastAsia="Times New Roman" w:hAnsi="Times New Roman" w:cs="Times New Roman"/>
              <w:sz w:val="28"/>
              <w:szCs w:val="28"/>
              <w:lang w:eastAsia="ru-RU"/>
            </w:rPr>
            <w:t>Москалюк</w:t>
          </w:r>
          <w:proofErr w:type="spellEnd"/>
          <w:r w:rsidRPr="00E826F2">
            <w:rPr>
              <w:rFonts w:ascii="Times New Roman" w:eastAsia="Times New Roman" w:hAnsi="Times New Roman" w:cs="Times New Roman"/>
              <w:sz w:val="28"/>
              <w:szCs w:val="28"/>
              <w:lang w:eastAsia="ru-RU"/>
            </w:rPr>
            <w:t xml:space="preserve">, Надія </w:t>
          </w:r>
          <w:proofErr w:type="spellStart"/>
          <w:r w:rsidRPr="00E826F2">
            <w:rPr>
              <w:rFonts w:ascii="Times New Roman" w:eastAsia="Times New Roman" w:hAnsi="Times New Roman" w:cs="Times New Roman"/>
              <w:sz w:val="28"/>
              <w:szCs w:val="28"/>
              <w:lang w:eastAsia="ru-RU"/>
            </w:rPr>
            <w:t>Бабинська</w:t>
          </w:r>
          <w:proofErr w:type="spellEnd"/>
          <w:r w:rsidRPr="00E826F2">
            <w:rPr>
              <w:rFonts w:ascii="Times New Roman" w:eastAsia="Times New Roman" w:hAnsi="Times New Roman" w:cs="Times New Roman"/>
              <w:sz w:val="28"/>
              <w:szCs w:val="28"/>
              <w:lang w:eastAsia="ru-RU"/>
            </w:rPr>
            <w:t xml:space="preserve"> та Федір </w:t>
          </w:r>
          <w:proofErr w:type="spellStart"/>
          <w:r w:rsidRPr="00E826F2">
            <w:rPr>
              <w:rFonts w:ascii="Times New Roman" w:eastAsia="Times New Roman" w:hAnsi="Times New Roman" w:cs="Times New Roman"/>
              <w:sz w:val="28"/>
              <w:szCs w:val="28"/>
              <w:lang w:eastAsia="ru-RU"/>
            </w:rPr>
            <w:t>Сидорук</w:t>
          </w:r>
          <w:proofErr w:type="spellEnd"/>
          <w:r w:rsidRPr="00E826F2">
            <w:rPr>
              <w:rFonts w:ascii="Times New Roman" w:eastAsia="Times New Roman" w:hAnsi="Times New Roman" w:cs="Times New Roman"/>
              <w:sz w:val="28"/>
              <w:szCs w:val="28"/>
              <w:lang w:eastAsia="ru-RU"/>
            </w:rPr>
            <w:t xml:space="preserve">, а також автор чисельних посібників з комунікації та PR, письменник Георгій </w:t>
          </w:r>
          <w:proofErr w:type="spellStart"/>
          <w:r w:rsidRPr="00E826F2">
            <w:rPr>
              <w:rFonts w:ascii="Times New Roman" w:eastAsia="Times New Roman" w:hAnsi="Times New Roman" w:cs="Times New Roman"/>
              <w:sz w:val="28"/>
              <w:szCs w:val="28"/>
              <w:lang w:eastAsia="ru-RU"/>
            </w:rPr>
            <w:t>Почепцов</w:t>
          </w:r>
          <w:proofErr w:type="spellEnd"/>
          <w:r w:rsidRPr="00E826F2">
            <w:rPr>
              <w:rFonts w:ascii="Times New Roman" w:eastAsia="Times New Roman" w:hAnsi="Times New Roman" w:cs="Times New Roman"/>
              <w:sz w:val="28"/>
              <w:szCs w:val="28"/>
              <w:lang w:eastAsia="ru-RU"/>
            </w:rPr>
            <w:t>.</w:t>
          </w:r>
        </w:p>
      </w:sdtContent>
    </w:sdt>
    <w:sdt>
      <w:sdtPr>
        <w:rPr>
          <w:rFonts w:ascii="Calibri" w:eastAsia="Calibri" w:hAnsi="Calibri" w:cs="Calibri"/>
          <w:lang w:eastAsia="ru-RU"/>
        </w:rPr>
        <w:tag w:val="goog_rdk_65"/>
        <w:id w:val="661896628"/>
      </w:sdtPr>
      <w:sdtContent>
        <w:p w:rsidR="00E826F2" w:rsidRPr="00E826F2" w:rsidRDefault="00E826F2" w:rsidP="00E826F2">
          <w:pPr>
            <w:spacing w:after="0" w:line="360" w:lineRule="auto"/>
            <w:ind w:right="-1" w:firstLine="567"/>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Інтернет-ресурс оновлюється щодня і є досить відвідуваним в Україні у порівнянні з іншими медіа критичними виданнями, незважаючи на те, що показник відмов на сайті — 77.07%, що частково пов’язано з тим, що певна частина контенту має професійну направленість та розрахована на фахівців в сфері журналістики.</w:t>
          </w:r>
        </w:p>
      </w:sdtContent>
    </w:sdt>
    <w:sdt>
      <w:sdtPr>
        <w:rPr>
          <w:rFonts w:ascii="Calibri" w:eastAsia="Calibri" w:hAnsi="Calibri" w:cs="Calibri"/>
          <w:lang w:eastAsia="ru-RU"/>
        </w:rPr>
        <w:tag w:val="goog_rdk_66"/>
        <w:id w:val="661896629"/>
      </w:sdtPr>
      <w:sdtContent>
        <w:p w:rsidR="00E826F2" w:rsidRPr="00E826F2" w:rsidRDefault="00E826F2" w:rsidP="00E826F2">
          <w:pPr>
            <w:spacing w:after="0" w:line="360" w:lineRule="auto"/>
            <w:ind w:right="-1" w:firstLine="567"/>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Видання, що проводять моніторинг ЗМІ є досить важливими для інформаційного поля країни, особливо якщо довіра в громадян до них є низькою, як в Україні.</w:t>
          </w:r>
        </w:p>
      </w:sdtContent>
    </w:sdt>
    <w:sdt>
      <w:sdtPr>
        <w:rPr>
          <w:rFonts w:ascii="Calibri" w:eastAsia="Calibri" w:hAnsi="Calibri" w:cs="Calibri"/>
          <w:lang w:eastAsia="ru-RU"/>
        </w:rPr>
        <w:tag w:val="goog_rdk_67"/>
        <w:id w:val="661896630"/>
      </w:sdtPr>
      <w:sdtContent>
        <w:p w:rsidR="00E826F2" w:rsidRPr="00E826F2" w:rsidRDefault="00E826F2" w:rsidP="00E826F2">
          <w:pPr>
            <w:spacing w:after="0" w:line="360" w:lineRule="auto"/>
            <w:ind w:right="-1" w:firstLine="567"/>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Але їх також потрібно перевіряти на дотримання журналістських стандартів та якість контенту.</w:t>
          </w:r>
        </w:p>
      </w:sdtContent>
    </w:sdt>
    <w:sdt>
      <w:sdtPr>
        <w:rPr>
          <w:rFonts w:ascii="Calibri" w:eastAsia="Calibri" w:hAnsi="Calibri" w:cs="Calibri"/>
          <w:lang w:eastAsia="ru-RU"/>
        </w:rPr>
        <w:tag w:val="goog_rdk_68"/>
        <w:id w:val="661896631"/>
      </w:sdtPr>
      <w:sdtContent>
        <w:p w:rsidR="00E826F2" w:rsidRPr="00E826F2" w:rsidRDefault="00E826F2" w:rsidP="00E826F2">
          <w:pPr>
            <w:spacing w:after="0" w:line="360" w:lineRule="auto"/>
            <w:ind w:right="-1" w:firstLine="567"/>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Як відомо, саме в передвиборчий період ЗМІ найчастіше вдаються до маніпуляцій та політичної пропаганди, тому у дослідженні було ціллю переглянути матеріали з жовтня по грудень 2018-го року та проаналізувати деякі з них на упередженість та дотримання журналістських стандартів.</w:t>
          </w:r>
        </w:p>
      </w:sdtContent>
    </w:sdt>
    <w:sdt>
      <w:sdtPr>
        <w:rPr>
          <w:rFonts w:ascii="Calibri" w:eastAsia="Calibri" w:hAnsi="Calibri" w:cs="Calibri"/>
          <w:lang w:eastAsia="ru-RU"/>
        </w:rPr>
        <w:tag w:val="goog_rdk_69"/>
        <w:id w:val="661896632"/>
      </w:sdtPr>
      <w:sdtContent>
        <w:p w:rsidR="00E826F2" w:rsidRPr="00E826F2" w:rsidRDefault="00E826F2" w:rsidP="00E826F2">
          <w:pPr>
            <w:spacing w:after="0" w:line="360" w:lineRule="auto"/>
            <w:ind w:right="-1" w:firstLine="567"/>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На сайті є наступні постійні  рубрики: Критика, Моніторинг, Ринок, </w:t>
          </w:r>
          <w:proofErr w:type="spellStart"/>
          <w:r w:rsidRPr="00E826F2">
            <w:rPr>
              <w:rFonts w:ascii="Times New Roman" w:eastAsia="Times New Roman" w:hAnsi="Times New Roman" w:cs="Times New Roman"/>
              <w:sz w:val="28"/>
              <w:szCs w:val="28"/>
              <w:lang w:eastAsia="ru-RU"/>
            </w:rPr>
            <w:t>Інфопростір</w:t>
          </w:r>
          <w:proofErr w:type="spellEnd"/>
          <w:r w:rsidRPr="00E826F2">
            <w:rPr>
              <w:rFonts w:ascii="Times New Roman" w:eastAsia="Times New Roman" w:hAnsi="Times New Roman" w:cs="Times New Roman"/>
              <w:sz w:val="28"/>
              <w:szCs w:val="28"/>
              <w:lang w:eastAsia="ru-RU"/>
            </w:rPr>
            <w:t xml:space="preserve">, Спільнота, Виробництво, Медіа </w:t>
          </w:r>
          <w:proofErr w:type="spellStart"/>
          <w:r w:rsidRPr="00E826F2">
            <w:rPr>
              <w:rFonts w:ascii="Times New Roman" w:eastAsia="Times New Roman" w:hAnsi="Times New Roman" w:cs="Times New Roman"/>
              <w:sz w:val="28"/>
              <w:szCs w:val="28"/>
              <w:lang w:eastAsia="ru-RU"/>
            </w:rPr>
            <w:t>лайф</w:t>
          </w:r>
          <w:proofErr w:type="spellEnd"/>
          <w:r w:rsidRPr="00E826F2">
            <w:rPr>
              <w:rFonts w:ascii="Times New Roman" w:eastAsia="Times New Roman" w:hAnsi="Times New Roman" w:cs="Times New Roman"/>
              <w:sz w:val="28"/>
              <w:szCs w:val="28"/>
              <w:lang w:eastAsia="ru-RU"/>
            </w:rPr>
            <w:t xml:space="preserve"> та Блоги.</w:t>
          </w:r>
        </w:p>
      </w:sdtContent>
    </w:sdt>
    <w:sdt>
      <w:sdtPr>
        <w:rPr>
          <w:rFonts w:ascii="Calibri" w:eastAsia="Calibri" w:hAnsi="Calibri" w:cs="Calibri"/>
          <w:lang w:eastAsia="ru-RU"/>
        </w:rPr>
        <w:tag w:val="goog_rdk_70"/>
        <w:id w:val="661896633"/>
      </w:sdtPr>
      <w:sdtContent>
        <w:p w:rsidR="00E826F2" w:rsidRPr="00E826F2" w:rsidRDefault="00E826F2" w:rsidP="00E826F2">
          <w:pPr>
            <w:spacing w:after="0" w:line="360" w:lineRule="auto"/>
            <w:ind w:right="-1" w:firstLine="567"/>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Це дослідження охоплює всі вищеозначені рубрики порталу </w:t>
          </w:r>
          <w:r w:rsidRPr="00E826F2">
            <w:rPr>
              <w:rFonts w:ascii="Times New Roman" w:eastAsia="Times New Roman" w:hAnsi="Times New Roman" w:cs="Times New Roman"/>
              <w:color w:val="222222"/>
              <w:sz w:val="28"/>
              <w:szCs w:val="28"/>
              <w:highlight w:val="white"/>
              <w:lang w:eastAsia="ru-RU"/>
            </w:rPr>
            <w:t>«Детектор медіа».</w:t>
          </w:r>
          <w:r w:rsidRPr="00E826F2">
            <w:rPr>
              <w:rFonts w:ascii="Calibri" w:eastAsia="Calibri" w:hAnsi="Calibri" w:cs="Calibri"/>
              <w:lang w:eastAsia="ru-RU"/>
            </w:rPr>
            <w:t xml:space="preserve"> </w:t>
          </w:r>
          <w:sdt>
            <w:sdtPr>
              <w:rPr>
                <w:rFonts w:ascii="Calibri" w:eastAsia="Calibri" w:hAnsi="Calibri" w:cs="Calibri"/>
                <w:lang w:eastAsia="ru-RU"/>
              </w:rPr>
              <w:tag w:val="goog_rdk_71"/>
              <w:id w:val="661896634"/>
            </w:sdtPr>
            <w:sdtContent>
              <w:r w:rsidRPr="00E826F2">
                <w:rPr>
                  <w:rFonts w:ascii="Times New Roman" w:eastAsia="Times New Roman" w:hAnsi="Times New Roman" w:cs="Times New Roman"/>
                  <w:sz w:val="28"/>
                  <w:szCs w:val="28"/>
                  <w:lang w:eastAsia="ru-RU"/>
                </w:rPr>
                <w:t xml:space="preserve">Його </w:t>
              </w:r>
              <w:r w:rsidRPr="00E826F2">
                <w:rPr>
                  <w:rFonts w:ascii="Times New Roman" w:eastAsia="Times New Roman" w:hAnsi="Times New Roman" w:cs="Times New Roman"/>
                  <w:b/>
                  <w:sz w:val="28"/>
                  <w:szCs w:val="28"/>
                  <w:lang w:eastAsia="ru-RU"/>
                </w:rPr>
                <w:t>актуальність</w:t>
              </w:r>
              <w:r w:rsidRPr="00E826F2">
                <w:rPr>
                  <w:rFonts w:ascii="Times New Roman" w:eastAsia="Times New Roman" w:hAnsi="Times New Roman" w:cs="Times New Roman"/>
                  <w:sz w:val="28"/>
                  <w:szCs w:val="28"/>
                  <w:lang w:eastAsia="ru-RU"/>
                </w:rPr>
                <w:t xml:space="preserve"> пояснюється впливовістю ресурсу, який є його об’єктом, проводилося на основі публікацій порталу «Детектор медіа» у період між першим та другим туром виборів Президента України. Саме у такі часи ЗМІ найчастіше вдаються до різноманітних маніпуляцій, тому досліджувати діяльність «Детектору медіа» доцільно саме у передвиборчі періоди.</w:t>
              </w:r>
            </w:sdtContent>
          </w:sdt>
        </w:p>
      </w:sdtContent>
    </w:sdt>
    <w:sdt>
      <w:sdtPr>
        <w:rPr>
          <w:rFonts w:ascii="Calibri" w:eastAsia="Calibri" w:hAnsi="Calibri" w:cs="Calibri"/>
          <w:lang w:eastAsia="ru-RU"/>
        </w:rPr>
        <w:tag w:val="goog_rdk_72"/>
        <w:id w:val="661896635"/>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На платформі публікують свої матеріали такі автори як Зоя </w:t>
          </w:r>
          <w:proofErr w:type="spellStart"/>
          <w:r w:rsidRPr="00E826F2">
            <w:rPr>
              <w:rFonts w:ascii="Times New Roman" w:eastAsia="Times New Roman" w:hAnsi="Times New Roman" w:cs="Times New Roman"/>
              <w:color w:val="000000"/>
              <w:sz w:val="28"/>
              <w:szCs w:val="28"/>
              <w:lang w:eastAsia="ru-RU"/>
            </w:rPr>
            <w:t>Красовська</w:t>
          </w:r>
          <w:proofErr w:type="spellEnd"/>
          <w:r w:rsidRPr="00E826F2">
            <w:rPr>
              <w:rFonts w:ascii="Times New Roman" w:eastAsia="Times New Roman" w:hAnsi="Times New Roman" w:cs="Times New Roman"/>
              <w:color w:val="000000"/>
              <w:sz w:val="28"/>
              <w:szCs w:val="28"/>
              <w:lang w:eastAsia="ru-RU"/>
            </w:rPr>
            <w:t xml:space="preserve">, Петро Бурковський, </w:t>
          </w:r>
          <w:proofErr w:type="spellStart"/>
          <w:r w:rsidRPr="00E826F2">
            <w:rPr>
              <w:rFonts w:ascii="Times New Roman" w:eastAsia="Times New Roman" w:hAnsi="Times New Roman" w:cs="Times New Roman"/>
              <w:color w:val="000000"/>
              <w:sz w:val="28"/>
              <w:szCs w:val="28"/>
              <w:lang w:eastAsia="ru-RU"/>
            </w:rPr>
            <w:t>Наталья</w:t>
          </w:r>
          <w:proofErr w:type="spellEnd"/>
          <w:r w:rsidRPr="00E826F2">
            <w:rPr>
              <w:rFonts w:ascii="Times New Roman" w:eastAsia="Times New Roman" w:hAnsi="Times New Roman" w:cs="Times New Roman"/>
              <w:color w:val="000000"/>
              <w:sz w:val="28"/>
              <w:szCs w:val="28"/>
              <w:lang w:eastAsia="ru-RU"/>
            </w:rPr>
            <w:t xml:space="preserve"> Гордієнко, Олександр </w:t>
          </w:r>
          <w:proofErr w:type="spellStart"/>
          <w:r w:rsidRPr="00E826F2">
            <w:rPr>
              <w:rFonts w:ascii="Times New Roman" w:eastAsia="Times New Roman" w:hAnsi="Times New Roman" w:cs="Times New Roman"/>
              <w:color w:val="000000"/>
              <w:sz w:val="28"/>
              <w:szCs w:val="28"/>
              <w:lang w:eastAsia="ru-RU"/>
            </w:rPr>
            <w:t>Міхельсон</w:t>
          </w:r>
          <w:proofErr w:type="spellEnd"/>
          <w:r w:rsidRPr="00E826F2">
            <w:rPr>
              <w:rFonts w:ascii="Times New Roman" w:eastAsia="Times New Roman" w:hAnsi="Times New Roman" w:cs="Times New Roman"/>
              <w:color w:val="000000"/>
              <w:sz w:val="28"/>
              <w:szCs w:val="28"/>
              <w:lang w:eastAsia="ru-RU"/>
            </w:rPr>
            <w:t xml:space="preserve">, Володимир Малинка, Наталія Данькова, Світлана </w:t>
          </w:r>
          <w:proofErr w:type="spellStart"/>
          <w:r w:rsidRPr="00E826F2">
            <w:rPr>
              <w:rFonts w:ascii="Times New Roman" w:eastAsia="Times New Roman" w:hAnsi="Times New Roman" w:cs="Times New Roman"/>
              <w:color w:val="000000"/>
              <w:sz w:val="28"/>
              <w:szCs w:val="28"/>
              <w:lang w:eastAsia="ru-RU"/>
            </w:rPr>
            <w:t>Черецька</w:t>
          </w:r>
          <w:proofErr w:type="spellEnd"/>
          <w:r w:rsidRPr="00E826F2">
            <w:rPr>
              <w:rFonts w:ascii="Times New Roman" w:eastAsia="Times New Roman" w:hAnsi="Times New Roman" w:cs="Times New Roman"/>
              <w:color w:val="000000"/>
              <w:sz w:val="28"/>
              <w:szCs w:val="28"/>
              <w:lang w:eastAsia="ru-RU"/>
            </w:rPr>
            <w:t xml:space="preserve">, Олександр </w:t>
          </w:r>
          <w:proofErr w:type="spellStart"/>
          <w:r w:rsidRPr="00E826F2">
            <w:rPr>
              <w:rFonts w:ascii="Times New Roman" w:eastAsia="Times New Roman" w:hAnsi="Times New Roman" w:cs="Times New Roman"/>
              <w:color w:val="000000"/>
              <w:sz w:val="28"/>
              <w:szCs w:val="28"/>
              <w:lang w:eastAsia="ru-RU"/>
            </w:rPr>
            <w:t>Курбатов</w:t>
          </w:r>
          <w:proofErr w:type="spellEnd"/>
          <w:r w:rsidRPr="00E826F2">
            <w:rPr>
              <w:rFonts w:ascii="Times New Roman" w:eastAsia="Times New Roman" w:hAnsi="Times New Roman" w:cs="Times New Roman"/>
              <w:color w:val="000000"/>
              <w:sz w:val="28"/>
              <w:szCs w:val="28"/>
              <w:lang w:eastAsia="ru-RU"/>
            </w:rPr>
            <w:t xml:space="preserve">, Інна </w:t>
          </w:r>
          <w:proofErr w:type="spellStart"/>
          <w:r w:rsidRPr="00E826F2">
            <w:rPr>
              <w:rFonts w:ascii="Times New Roman" w:eastAsia="Times New Roman" w:hAnsi="Times New Roman" w:cs="Times New Roman"/>
              <w:color w:val="000000"/>
              <w:sz w:val="28"/>
              <w:szCs w:val="28"/>
              <w:lang w:eastAsia="ru-RU"/>
            </w:rPr>
            <w:t>Долженкова</w:t>
          </w:r>
          <w:proofErr w:type="spellEnd"/>
          <w:r w:rsidRPr="00E826F2">
            <w:rPr>
              <w:rFonts w:ascii="Times New Roman" w:eastAsia="Times New Roman" w:hAnsi="Times New Roman" w:cs="Times New Roman"/>
              <w:color w:val="000000"/>
              <w:sz w:val="28"/>
              <w:szCs w:val="28"/>
              <w:lang w:eastAsia="ru-RU"/>
            </w:rPr>
            <w:t xml:space="preserve">, Марія </w:t>
          </w:r>
          <w:proofErr w:type="spellStart"/>
          <w:r w:rsidRPr="00E826F2">
            <w:rPr>
              <w:rFonts w:ascii="Times New Roman" w:eastAsia="Times New Roman" w:hAnsi="Times New Roman" w:cs="Times New Roman"/>
              <w:color w:val="000000"/>
              <w:sz w:val="28"/>
              <w:szCs w:val="28"/>
              <w:lang w:eastAsia="ru-RU"/>
            </w:rPr>
            <w:t>Ряпулова</w:t>
          </w:r>
          <w:proofErr w:type="spellEnd"/>
          <w:r w:rsidRPr="00E826F2">
            <w:rPr>
              <w:rFonts w:ascii="Times New Roman" w:eastAsia="Times New Roman" w:hAnsi="Times New Roman" w:cs="Times New Roman"/>
              <w:color w:val="000000"/>
              <w:sz w:val="28"/>
              <w:szCs w:val="28"/>
              <w:lang w:eastAsia="ru-RU"/>
            </w:rPr>
            <w:t xml:space="preserve">, Ігор </w:t>
          </w:r>
          <w:proofErr w:type="spellStart"/>
          <w:r w:rsidRPr="00E826F2">
            <w:rPr>
              <w:rFonts w:ascii="Times New Roman" w:eastAsia="Times New Roman" w:hAnsi="Times New Roman" w:cs="Times New Roman"/>
              <w:color w:val="000000"/>
              <w:sz w:val="28"/>
              <w:szCs w:val="28"/>
              <w:lang w:eastAsia="ru-RU"/>
            </w:rPr>
            <w:t>Грабович</w:t>
          </w:r>
          <w:proofErr w:type="spellEnd"/>
          <w:r w:rsidRPr="00E826F2">
            <w:rPr>
              <w:rFonts w:ascii="Times New Roman" w:eastAsia="Times New Roman" w:hAnsi="Times New Roman" w:cs="Times New Roman"/>
              <w:color w:val="000000"/>
              <w:sz w:val="28"/>
              <w:szCs w:val="28"/>
              <w:lang w:eastAsia="ru-RU"/>
            </w:rPr>
            <w:t xml:space="preserve">, Галина Петренко, Олена </w:t>
          </w:r>
          <w:proofErr w:type="spellStart"/>
          <w:r w:rsidRPr="00E826F2">
            <w:rPr>
              <w:rFonts w:ascii="Times New Roman" w:eastAsia="Times New Roman" w:hAnsi="Times New Roman" w:cs="Times New Roman"/>
              <w:color w:val="000000"/>
              <w:sz w:val="28"/>
              <w:szCs w:val="28"/>
              <w:lang w:eastAsia="ru-RU"/>
            </w:rPr>
            <w:t>Шкарпова</w:t>
          </w:r>
          <w:proofErr w:type="spellEnd"/>
          <w:r w:rsidRPr="00E826F2">
            <w:rPr>
              <w:rFonts w:ascii="Times New Roman" w:eastAsia="Times New Roman" w:hAnsi="Times New Roman" w:cs="Times New Roman"/>
              <w:color w:val="000000"/>
              <w:sz w:val="28"/>
              <w:szCs w:val="28"/>
              <w:lang w:eastAsia="ru-RU"/>
            </w:rPr>
            <w:t xml:space="preserve">, Марина Довженко, Ярослав Зубченко, Олена, </w:t>
          </w:r>
          <w:proofErr w:type="spellStart"/>
          <w:r w:rsidRPr="00E826F2">
            <w:rPr>
              <w:rFonts w:ascii="Times New Roman" w:eastAsia="Times New Roman" w:hAnsi="Times New Roman" w:cs="Times New Roman"/>
              <w:color w:val="000000"/>
              <w:sz w:val="28"/>
              <w:szCs w:val="28"/>
              <w:lang w:eastAsia="ru-RU"/>
            </w:rPr>
            <w:t>Чуранова</w:t>
          </w:r>
          <w:proofErr w:type="spellEnd"/>
          <w:r w:rsidRPr="00E826F2">
            <w:rPr>
              <w:rFonts w:ascii="Times New Roman" w:eastAsia="Times New Roman" w:hAnsi="Times New Roman" w:cs="Times New Roman"/>
              <w:color w:val="000000"/>
              <w:sz w:val="28"/>
              <w:szCs w:val="28"/>
              <w:lang w:eastAsia="ru-RU"/>
            </w:rPr>
            <w:t xml:space="preserve">, Ярослава </w:t>
          </w:r>
          <w:proofErr w:type="spellStart"/>
          <w:r w:rsidRPr="00E826F2">
            <w:rPr>
              <w:rFonts w:ascii="Times New Roman" w:eastAsia="Times New Roman" w:hAnsi="Times New Roman" w:cs="Times New Roman"/>
              <w:color w:val="000000"/>
              <w:sz w:val="28"/>
              <w:szCs w:val="28"/>
              <w:lang w:eastAsia="ru-RU"/>
            </w:rPr>
            <w:t>Тимощук</w:t>
          </w:r>
          <w:proofErr w:type="spellEnd"/>
          <w:r w:rsidRPr="00E826F2">
            <w:rPr>
              <w:rFonts w:ascii="Times New Roman" w:eastAsia="Times New Roman" w:hAnsi="Times New Roman" w:cs="Times New Roman"/>
              <w:color w:val="000000"/>
              <w:sz w:val="28"/>
              <w:szCs w:val="28"/>
              <w:lang w:eastAsia="ru-RU"/>
            </w:rPr>
            <w:t xml:space="preserve">, Катерина </w:t>
          </w:r>
          <w:proofErr w:type="spellStart"/>
          <w:r w:rsidRPr="00E826F2">
            <w:rPr>
              <w:rFonts w:ascii="Times New Roman" w:eastAsia="Times New Roman" w:hAnsi="Times New Roman" w:cs="Times New Roman"/>
              <w:color w:val="000000"/>
              <w:sz w:val="28"/>
              <w:szCs w:val="28"/>
              <w:lang w:eastAsia="ru-RU"/>
            </w:rPr>
            <w:t>Москалюк</w:t>
          </w:r>
          <w:proofErr w:type="spellEnd"/>
          <w:r w:rsidRPr="00E826F2">
            <w:rPr>
              <w:rFonts w:ascii="Times New Roman" w:eastAsia="Times New Roman" w:hAnsi="Times New Roman" w:cs="Times New Roman"/>
              <w:color w:val="000000"/>
              <w:sz w:val="28"/>
              <w:szCs w:val="28"/>
              <w:lang w:eastAsia="ru-RU"/>
            </w:rPr>
            <w:t xml:space="preserve">, Надія </w:t>
          </w:r>
          <w:proofErr w:type="spellStart"/>
          <w:r w:rsidRPr="00E826F2">
            <w:rPr>
              <w:rFonts w:ascii="Times New Roman" w:eastAsia="Times New Roman" w:hAnsi="Times New Roman" w:cs="Times New Roman"/>
              <w:color w:val="000000"/>
              <w:sz w:val="28"/>
              <w:szCs w:val="28"/>
              <w:lang w:eastAsia="ru-RU"/>
            </w:rPr>
            <w:t>Бабинська</w:t>
          </w:r>
          <w:proofErr w:type="spellEnd"/>
          <w:r w:rsidRPr="00E826F2">
            <w:rPr>
              <w:rFonts w:ascii="Times New Roman" w:eastAsia="Times New Roman" w:hAnsi="Times New Roman" w:cs="Times New Roman"/>
              <w:color w:val="000000"/>
              <w:sz w:val="28"/>
              <w:szCs w:val="28"/>
              <w:lang w:eastAsia="ru-RU"/>
            </w:rPr>
            <w:t xml:space="preserve"> та Федір </w:t>
          </w:r>
          <w:proofErr w:type="spellStart"/>
          <w:r w:rsidRPr="00E826F2">
            <w:rPr>
              <w:rFonts w:ascii="Times New Roman" w:eastAsia="Times New Roman" w:hAnsi="Times New Roman" w:cs="Times New Roman"/>
              <w:color w:val="000000"/>
              <w:sz w:val="28"/>
              <w:szCs w:val="28"/>
              <w:lang w:eastAsia="ru-RU"/>
            </w:rPr>
            <w:t>Сидорук</w:t>
          </w:r>
          <w:proofErr w:type="spellEnd"/>
          <w:r w:rsidRPr="00E826F2">
            <w:rPr>
              <w:rFonts w:ascii="Times New Roman" w:eastAsia="Times New Roman" w:hAnsi="Times New Roman" w:cs="Times New Roman"/>
              <w:color w:val="000000"/>
              <w:sz w:val="28"/>
              <w:szCs w:val="28"/>
              <w:lang w:eastAsia="ru-RU"/>
            </w:rPr>
            <w:t xml:space="preserve">, а також автор чисельних посібників з комунікації та PR, письменник Георгій </w:t>
          </w:r>
          <w:proofErr w:type="spellStart"/>
          <w:r w:rsidRPr="00E826F2">
            <w:rPr>
              <w:rFonts w:ascii="Times New Roman" w:eastAsia="Times New Roman" w:hAnsi="Times New Roman" w:cs="Times New Roman"/>
              <w:color w:val="000000"/>
              <w:sz w:val="28"/>
              <w:szCs w:val="28"/>
              <w:lang w:eastAsia="ru-RU"/>
            </w:rPr>
            <w:t>Почепцов</w:t>
          </w:r>
          <w:proofErr w:type="spellEnd"/>
          <w:r w:rsidRPr="00E826F2">
            <w:rPr>
              <w:rFonts w:ascii="Times New Roman" w:eastAsia="Times New Roman" w:hAnsi="Times New Roman" w:cs="Times New Roman"/>
              <w:color w:val="000000"/>
              <w:sz w:val="28"/>
              <w:szCs w:val="28"/>
              <w:lang w:eastAsia="ru-RU"/>
            </w:rPr>
            <w:t>.</w:t>
          </w:r>
        </w:p>
      </w:sdtContent>
    </w:sdt>
    <w:sdt>
      <w:sdtPr>
        <w:rPr>
          <w:rFonts w:ascii="Calibri" w:eastAsia="Calibri" w:hAnsi="Calibri" w:cs="Calibri"/>
          <w:lang w:eastAsia="ru-RU"/>
        </w:rPr>
        <w:tag w:val="goog_rdk_73"/>
        <w:id w:val="661896636"/>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У ході роботи було досліджено публікації видання «Детектор медіа» з першого квітня по 21-ше квітня, тобто у проміжок часу між першим та другим турами виборів Президента України в 2019-му році.</w:t>
          </w:r>
        </w:p>
      </w:sdtContent>
    </w:sdt>
    <w:sdt>
      <w:sdtPr>
        <w:rPr>
          <w:rFonts w:ascii="Calibri" w:eastAsia="Calibri" w:hAnsi="Calibri" w:cs="Calibri"/>
          <w:lang w:eastAsia="ru-RU"/>
        </w:rPr>
        <w:tag w:val="goog_rdk_74"/>
        <w:id w:val="661896637"/>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Оскільки правила гри на українському медіа-ринку встановлюються власниками-спонсорами ЗМІ, немає держаної установи, яка слідкувала би за якістю інформаційного продукту, який вони виготовляють. Наявність такої установи означала би наявність жорсткої цензури, що вважається неприпустимим в державі побудованої за зразком західних демократій.</w:t>
          </w:r>
        </w:p>
      </w:sdtContent>
    </w:sdt>
    <w:sdt>
      <w:sdtPr>
        <w:rPr>
          <w:rFonts w:ascii="Calibri" w:eastAsia="Calibri" w:hAnsi="Calibri" w:cs="Calibri"/>
          <w:lang w:eastAsia="ru-RU"/>
        </w:rPr>
        <w:tag w:val="goog_rdk_75"/>
        <w:id w:val="661896638"/>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Саме тому громадські організації, що ставлять ціллю «слідкувати» за якістю інформації в мас-медіа відкриваються на грантовій основі, для того щоб ні держава, ні власники на мали важелів впливу на їх редакційну політику та незалежність.</w:t>
          </w:r>
        </w:p>
      </w:sdtContent>
    </w:sdt>
    <w:sdt>
      <w:sdtPr>
        <w:rPr>
          <w:rFonts w:ascii="Calibri" w:eastAsia="Calibri" w:hAnsi="Calibri" w:cs="Calibri"/>
          <w:lang w:eastAsia="ru-RU"/>
        </w:rPr>
        <w:tag w:val="goog_rdk_76"/>
        <w:id w:val="661896639"/>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Але оскільки журналісти таких незалежних громадських організацій також можуть мати свої власні політичні погляди та вподобання, інформація, яку вони обробляють також може містити певні порушення. Це ж саме стосується і їх фінансової зацікавленості, якщо мова йде про публікації з прихованою рекламою чи ознаками </w:t>
          </w:r>
          <w:proofErr w:type="spellStart"/>
          <w:r w:rsidRPr="00E826F2">
            <w:rPr>
              <w:rFonts w:ascii="Times New Roman" w:eastAsia="Times New Roman" w:hAnsi="Times New Roman" w:cs="Times New Roman"/>
              <w:color w:val="000000"/>
              <w:sz w:val="28"/>
              <w:szCs w:val="28"/>
              <w:lang w:eastAsia="ru-RU"/>
            </w:rPr>
            <w:t>замовності</w:t>
          </w:r>
          <w:proofErr w:type="spellEnd"/>
          <w:r w:rsidRPr="00E826F2">
            <w:rPr>
              <w:rFonts w:ascii="Times New Roman" w:eastAsia="Times New Roman" w:hAnsi="Times New Roman" w:cs="Times New Roman"/>
              <w:color w:val="000000"/>
              <w:sz w:val="28"/>
              <w:szCs w:val="28"/>
              <w:lang w:eastAsia="ru-RU"/>
            </w:rPr>
            <w:t>.</w:t>
          </w:r>
        </w:p>
      </w:sdtContent>
    </w:sdt>
    <w:sdt>
      <w:sdtPr>
        <w:rPr>
          <w:rFonts w:ascii="Calibri" w:eastAsia="Calibri" w:hAnsi="Calibri" w:cs="Calibri"/>
          <w:lang w:eastAsia="ru-RU"/>
        </w:rPr>
        <w:tag w:val="goog_rdk_77"/>
        <w:id w:val="661896640"/>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Це дослідження присвячено дотриманню стандартів в публікаціях «Детектору медіа» та наявності матеріалів із ознаками </w:t>
          </w:r>
          <w:proofErr w:type="spellStart"/>
          <w:r w:rsidRPr="00E826F2">
            <w:rPr>
              <w:rFonts w:ascii="Times New Roman" w:eastAsia="Times New Roman" w:hAnsi="Times New Roman" w:cs="Times New Roman"/>
              <w:color w:val="000000"/>
              <w:sz w:val="28"/>
              <w:szCs w:val="28"/>
              <w:lang w:eastAsia="ru-RU"/>
            </w:rPr>
            <w:t>замовності</w:t>
          </w:r>
          <w:proofErr w:type="spellEnd"/>
          <w:r w:rsidRPr="00E826F2">
            <w:rPr>
              <w:rFonts w:ascii="Times New Roman" w:eastAsia="Times New Roman" w:hAnsi="Times New Roman" w:cs="Times New Roman"/>
              <w:color w:val="000000"/>
              <w:sz w:val="28"/>
              <w:szCs w:val="28"/>
              <w:lang w:eastAsia="ru-RU"/>
            </w:rPr>
            <w:t xml:space="preserve">, а також висвітленню новин на українських загальнонаціональних телеканалах в </w:t>
          </w:r>
          <w:proofErr w:type="spellStart"/>
          <w:r w:rsidRPr="00E826F2">
            <w:rPr>
              <w:rFonts w:ascii="Times New Roman" w:eastAsia="Times New Roman" w:hAnsi="Times New Roman" w:cs="Times New Roman"/>
              <w:color w:val="000000"/>
              <w:sz w:val="28"/>
              <w:szCs w:val="28"/>
              <w:lang w:eastAsia="ru-RU"/>
            </w:rPr>
            <w:t>моніторингах</w:t>
          </w:r>
          <w:proofErr w:type="spellEnd"/>
          <w:r w:rsidRPr="00E826F2">
            <w:rPr>
              <w:rFonts w:ascii="Times New Roman" w:eastAsia="Times New Roman" w:hAnsi="Times New Roman" w:cs="Times New Roman"/>
              <w:color w:val="000000"/>
              <w:sz w:val="28"/>
              <w:szCs w:val="28"/>
              <w:lang w:eastAsia="ru-RU"/>
            </w:rPr>
            <w:t xml:space="preserve"> опублікований на сайті цього видання.</w:t>
          </w:r>
        </w:p>
      </w:sdtContent>
    </w:sdt>
    <w:sdt>
      <w:sdtPr>
        <w:rPr>
          <w:rFonts w:ascii="Calibri" w:eastAsia="Calibri" w:hAnsi="Calibri" w:cs="Calibri"/>
          <w:lang w:eastAsia="ru-RU"/>
        </w:rPr>
        <w:tag w:val="goog_rdk_78"/>
        <w:id w:val="661896641"/>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Видання, що проводять моніторинг ЗМІ є досить важливими для інформаційного поля країни, особливо якщо довіра в громадян до них є низькою, як в Україні, про що свідчать чисельні соціологічні опитування.</w:t>
          </w:r>
        </w:p>
      </w:sdtContent>
    </w:sdt>
    <w:sdt>
      <w:sdtPr>
        <w:rPr>
          <w:rFonts w:ascii="Calibri" w:eastAsia="Calibri" w:hAnsi="Calibri" w:cs="Calibri"/>
          <w:lang w:eastAsia="ru-RU"/>
        </w:rPr>
        <w:tag w:val="goog_rdk_79"/>
        <w:id w:val="661896642"/>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Але їх також потрібно перевіряти на дотримання журналістських стандартів та неупередженість контенту.</w:t>
          </w:r>
        </w:p>
      </w:sdtContent>
    </w:sdt>
    <w:sdt>
      <w:sdtPr>
        <w:rPr>
          <w:rFonts w:ascii="Calibri" w:eastAsia="Calibri" w:hAnsi="Calibri" w:cs="Calibri"/>
          <w:lang w:eastAsia="ru-RU"/>
        </w:rPr>
        <w:tag w:val="goog_rdk_81"/>
        <w:id w:val="661896644"/>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b/>
              <w:color w:val="000000"/>
              <w:sz w:val="28"/>
              <w:szCs w:val="28"/>
              <w:lang w:eastAsia="ru-RU"/>
            </w:rPr>
            <w:t xml:space="preserve">Мета роботи: </w:t>
          </w:r>
          <w:r w:rsidRPr="00E826F2">
            <w:rPr>
              <w:rFonts w:ascii="Times New Roman" w:eastAsia="Times New Roman" w:hAnsi="Times New Roman" w:cs="Times New Roman"/>
              <w:color w:val="000000"/>
              <w:sz w:val="28"/>
              <w:szCs w:val="28"/>
              <w:lang w:eastAsia="ru-RU"/>
            </w:rPr>
            <w:t>переглянути сайт видання «Детектор-медіа» та проаналізувати його публікації на упередженість, наявність маніпуляцій, порушення журналістських стандартів, та  приховану рекламу, а також висвітлити роботи загальнонаціональних телеканалів за публікаціями інтернет-видання «Детектор-медіа».</w:t>
          </w:r>
        </w:p>
      </w:sdtContent>
    </w:sdt>
    <w:sdt>
      <w:sdtPr>
        <w:rPr>
          <w:rFonts w:ascii="Calibri" w:eastAsia="Calibri" w:hAnsi="Calibri" w:cs="Calibri"/>
          <w:lang w:eastAsia="ru-RU"/>
        </w:rPr>
        <w:tag w:val="goog_rdk_82"/>
        <w:id w:val="661896645"/>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Як відомо, саме в передвиборчий період ЗМІ найчастіше вдаються до маніпуляцій та політичної пропаганди, тому метою дослідження було переглянути матеріали з першого квітня до 21-ше квітня 2019-го року та проаналізувати деякі з них на упередженість та дотримання журналістських стандартів.</w:t>
          </w:r>
        </w:p>
      </w:sdtContent>
    </w:sdt>
    <w:sdt>
      <w:sdtPr>
        <w:rPr>
          <w:rFonts w:ascii="Calibri" w:eastAsia="Calibri" w:hAnsi="Calibri" w:cs="Calibri"/>
          <w:lang w:eastAsia="ru-RU"/>
        </w:rPr>
        <w:tag w:val="goog_rdk_83"/>
        <w:id w:val="661896646"/>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На сайті є наступні постійні  рубрики: Критика, Моніторинг, Ринок, </w:t>
          </w:r>
          <w:proofErr w:type="spellStart"/>
          <w:r w:rsidRPr="00E826F2">
            <w:rPr>
              <w:rFonts w:ascii="Times New Roman" w:eastAsia="Times New Roman" w:hAnsi="Times New Roman" w:cs="Times New Roman"/>
              <w:color w:val="000000"/>
              <w:sz w:val="28"/>
              <w:szCs w:val="28"/>
              <w:lang w:eastAsia="ru-RU"/>
            </w:rPr>
            <w:t>Інфопростір</w:t>
          </w:r>
          <w:proofErr w:type="spellEnd"/>
          <w:r w:rsidRPr="00E826F2">
            <w:rPr>
              <w:rFonts w:ascii="Times New Roman" w:eastAsia="Times New Roman" w:hAnsi="Times New Roman" w:cs="Times New Roman"/>
              <w:color w:val="000000"/>
              <w:sz w:val="28"/>
              <w:szCs w:val="28"/>
              <w:lang w:eastAsia="ru-RU"/>
            </w:rPr>
            <w:t xml:space="preserve">, Спільнота, Виробництво, Медіа </w:t>
          </w:r>
          <w:proofErr w:type="spellStart"/>
          <w:r w:rsidRPr="00E826F2">
            <w:rPr>
              <w:rFonts w:ascii="Times New Roman" w:eastAsia="Times New Roman" w:hAnsi="Times New Roman" w:cs="Times New Roman"/>
              <w:color w:val="000000"/>
              <w:sz w:val="28"/>
              <w:szCs w:val="28"/>
              <w:lang w:eastAsia="ru-RU"/>
            </w:rPr>
            <w:t>лайф</w:t>
          </w:r>
          <w:proofErr w:type="spellEnd"/>
          <w:r w:rsidRPr="00E826F2">
            <w:rPr>
              <w:rFonts w:ascii="Times New Roman" w:eastAsia="Times New Roman" w:hAnsi="Times New Roman" w:cs="Times New Roman"/>
              <w:color w:val="000000"/>
              <w:sz w:val="28"/>
              <w:szCs w:val="28"/>
              <w:lang w:eastAsia="ru-RU"/>
            </w:rPr>
            <w:t xml:space="preserve"> та Блоги.</w:t>
          </w:r>
        </w:p>
      </w:sdtContent>
    </w:sdt>
    <w:sdt>
      <w:sdtPr>
        <w:rPr>
          <w:rFonts w:ascii="Calibri" w:eastAsia="Calibri" w:hAnsi="Calibri" w:cs="Calibri"/>
          <w:lang w:eastAsia="ru-RU"/>
        </w:rPr>
        <w:tag w:val="goog_rdk_84"/>
        <w:id w:val="661896647"/>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222222"/>
              <w:sz w:val="28"/>
              <w:szCs w:val="28"/>
              <w:highlight w:val="white"/>
              <w:lang w:eastAsia="ru-RU"/>
            </w:rPr>
          </w:pPr>
          <w:r w:rsidRPr="00E826F2">
            <w:rPr>
              <w:rFonts w:ascii="Times New Roman" w:eastAsia="Times New Roman" w:hAnsi="Times New Roman" w:cs="Times New Roman"/>
              <w:color w:val="000000"/>
              <w:sz w:val="28"/>
              <w:szCs w:val="28"/>
              <w:lang w:eastAsia="ru-RU"/>
            </w:rPr>
            <w:t xml:space="preserve">Це дослідження охоплює всі вищеозначені рубрики порталу </w:t>
          </w:r>
          <w:r w:rsidRPr="00E826F2">
            <w:rPr>
              <w:rFonts w:ascii="Times New Roman" w:eastAsia="Times New Roman" w:hAnsi="Times New Roman" w:cs="Times New Roman"/>
              <w:color w:val="222222"/>
              <w:sz w:val="28"/>
              <w:szCs w:val="28"/>
              <w:highlight w:val="white"/>
              <w:lang w:eastAsia="ru-RU"/>
            </w:rPr>
            <w:t>«Детектор медіа».</w:t>
          </w:r>
        </w:p>
      </w:sdtContent>
    </w:sdt>
    <w:sdt>
      <w:sdtPr>
        <w:rPr>
          <w:rFonts w:ascii="Calibri" w:eastAsia="Calibri" w:hAnsi="Calibri" w:cs="Calibri"/>
          <w:lang w:eastAsia="ru-RU"/>
        </w:rPr>
        <w:tag w:val="goog_rdk_85"/>
        <w:id w:val="661896648"/>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У цьому дослідженні ціллю було виявити яким каналам більше за все приділяли увагу співпрацівники «Детектора медіа», як часто робляться </w:t>
          </w:r>
          <w:proofErr w:type="spellStart"/>
          <w:r w:rsidRPr="00E826F2">
            <w:rPr>
              <w:rFonts w:ascii="Times New Roman" w:eastAsia="Times New Roman" w:hAnsi="Times New Roman" w:cs="Times New Roman"/>
              <w:color w:val="000000"/>
              <w:sz w:val="28"/>
              <w:szCs w:val="28"/>
              <w:lang w:eastAsia="ru-RU"/>
            </w:rPr>
            <w:t>моніторинги</w:t>
          </w:r>
          <w:proofErr w:type="spellEnd"/>
          <w:r w:rsidRPr="00E826F2">
            <w:rPr>
              <w:rFonts w:ascii="Times New Roman" w:eastAsia="Times New Roman" w:hAnsi="Times New Roman" w:cs="Times New Roman"/>
              <w:color w:val="000000"/>
              <w:sz w:val="28"/>
              <w:szCs w:val="28"/>
              <w:lang w:eastAsia="ru-RU"/>
            </w:rPr>
            <w:t xml:space="preserve"> телеканалів «Інтер», «112 Україна» та «</w:t>
          </w:r>
          <w:proofErr w:type="spellStart"/>
          <w:r w:rsidRPr="00E826F2">
            <w:rPr>
              <w:rFonts w:ascii="Times New Roman" w:eastAsia="Times New Roman" w:hAnsi="Times New Roman" w:cs="Times New Roman"/>
              <w:color w:val="000000"/>
              <w:sz w:val="28"/>
              <w:szCs w:val="28"/>
              <w:lang w:eastAsia="ru-RU"/>
            </w:rPr>
            <w:t>NewsOne</w:t>
          </w:r>
          <w:proofErr w:type="spellEnd"/>
          <w:r w:rsidRPr="00E826F2">
            <w:rPr>
              <w:rFonts w:ascii="Times New Roman" w:eastAsia="Times New Roman" w:hAnsi="Times New Roman" w:cs="Times New Roman"/>
              <w:color w:val="000000"/>
              <w:sz w:val="28"/>
              <w:szCs w:val="28"/>
              <w:lang w:eastAsia="ru-RU"/>
            </w:rPr>
            <w:t xml:space="preserve">» у порівнянні із </w:t>
          </w:r>
          <w:proofErr w:type="spellStart"/>
          <w:r w:rsidRPr="00E826F2">
            <w:rPr>
              <w:rFonts w:ascii="Times New Roman" w:eastAsia="Times New Roman" w:hAnsi="Times New Roman" w:cs="Times New Roman"/>
              <w:color w:val="000000"/>
              <w:sz w:val="28"/>
              <w:szCs w:val="28"/>
              <w:lang w:eastAsia="ru-RU"/>
            </w:rPr>
            <w:lastRenderedPageBreak/>
            <w:t>моніторингами</w:t>
          </w:r>
          <w:proofErr w:type="spellEnd"/>
          <w:r w:rsidRPr="00E826F2">
            <w:rPr>
              <w:rFonts w:ascii="Times New Roman" w:eastAsia="Times New Roman" w:hAnsi="Times New Roman" w:cs="Times New Roman"/>
              <w:color w:val="000000"/>
              <w:sz w:val="28"/>
              <w:szCs w:val="28"/>
              <w:lang w:eastAsia="ru-RU"/>
            </w:rPr>
            <w:t xml:space="preserve"> інших телевізійних ЗМІ, а також почастішали чи порідшали </w:t>
          </w:r>
          <w:proofErr w:type="spellStart"/>
          <w:r w:rsidRPr="00E826F2">
            <w:rPr>
              <w:rFonts w:ascii="Times New Roman" w:eastAsia="Times New Roman" w:hAnsi="Times New Roman" w:cs="Times New Roman"/>
              <w:color w:val="000000"/>
              <w:sz w:val="28"/>
              <w:szCs w:val="28"/>
              <w:lang w:eastAsia="ru-RU"/>
            </w:rPr>
            <w:t>моніторинги</w:t>
          </w:r>
          <w:proofErr w:type="spellEnd"/>
          <w:r w:rsidRPr="00E826F2">
            <w:rPr>
              <w:rFonts w:ascii="Times New Roman" w:eastAsia="Times New Roman" w:hAnsi="Times New Roman" w:cs="Times New Roman"/>
              <w:color w:val="000000"/>
              <w:sz w:val="28"/>
              <w:szCs w:val="28"/>
              <w:lang w:eastAsia="ru-RU"/>
            </w:rPr>
            <w:t xml:space="preserve"> цих каналів у порівнянні із проміжком часу, коли було проведено минуле дослідження.</w:t>
          </w:r>
        </w:p>
      </w:sdtContent>
    </w:sdt>
    <w:sdt>
      <w:sdtPr>
        <w:rPr>
          <w:rFonts w:ascii="Calibri" w:eastAsia="Calibri" w:hAnsi="Calibri" w:cs="Calibri"/>
          <w:lang w:eastAsia="ru-RU"/>
        </w:rPr>
        <w:tag w:val="goog_rdk_86"/>
        <w:id w:val="661896649"/>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Автором цієї роботи було </w:t>
          </w:r>
          <w:proofErr w:type="spellStart"/>
          <w:r w:rsidRPr="00E826F2">
            <w:rPr>
              <w:rFonts w:ascii="Times New Roman" w:eastAsia="Times New Roman" w:hAnsi="Times New Roman" w:cs="Times New Roman"/>
              <w:color w:val="000000"/>
              <w:sz w:val="28"/>
              <w:szCs w:val="28"/>
              <w:lang w:eastAsia="ru-RU"/>
            </w:rPr>
            <w:t>переглянуто</w:t>
          </w:r>
          <w:proofErr w:type="spellEnd"/>
          <w:r w:rsidRPr="00E826F2">
            <w:rPr>
              <w:rFonts w:ascii="Times New Roman" w:eastAsia="Times New Roman" w:hAnsi="Times New Roman" w:cs="Times New Roman"/>
              <w:color w:val="000000"/>
              <w:sz w:val="28"/>
              <w:szCs w:val="28"/>
              <w:lang w:eastAsia="ru-RU"/>
            </w:rPr>
            <w:t xml:space="preserve"> та проаналізовано 628 публікацій «Детектора медіа», серед яких 74% інформаційного характеру замітки та коментарі), 26% — аналітика (</w:t>
          </w:r>
          <w:proofErr w:type="spellStart"/>
          <w:r w:rsidRPr="00E826F2">
            <w:rPr>
              <w:rFonts w:ascii="Times New Roman" w:eastAsia="Times New Roman" w:hAnsi="Times New Roman" w:cs="Times New Roman"/>
              <w:color w:val="000000"/>
              <w:sz w:val="28"/>
              <w:szCs w:val="28"/>
              <w:lang w:eastAsia="ru-RU"/>
            </w:rPr>
            <w:t>моніторинги</w:t>
          </w:r>
          <w:proofErr w:type="spellEnd"/>
          <w:r w:rsidRPr="00E826F2">
            <w:rPr>
              <w:rFonts w:ascii="Times New Roman" w:eastAsia="Times New Roman" w:hAnsi="Times New Roman" w:cs="Times New Roman"/>
              <w:color w:val="000000"/>
              <w:sz w:val="28"/>
              <w:szCs w:val="28"/>
              <w:lang w:eastAsia="ru-RU"/>
            </w:rPr>
            <w:t>, статті, блоги та колонки).</w:t>
          </w:r>
        </w:p>
      </w:sdtContent>
    </w:sdt>
    <w:sdt>
      <w:sdtPr>
        <w:rPr>
          <w:rFonts w:ascii="Calibri" w:eastAsia="Calibri" w:hAnsi="Calibri" w:cs="Calibri"/>
          <w:lang w:eastAsia="ru-RU"/>
        </w:rPr>
        <w:tag w:val="goog_rdk_87"/>
        <w:id w:val="661896650"/>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b/>
              <w:color w:val="000000"/>
              <w:sz w:val="28"/>
              <w:szCs w:val="28"/>
              <w:lang w:eastAsia="ru-RU"/>
            </w:rPr>
            <w:t>Об’єкт</w:t>
          </w:r>
          <w:r w:rsidRPr="00E826F2">
            <w:rPr>
              <w:rFonts w:ascii="Times New Roman" w:eastAsia="Times New Roman" w:hAnsi="Times New Roman" w:cs="Times New Roman"/>
              <w:color w:val="000000"/>
              <w:sz w:val="28"/>
              <w:szCs w:val="28"/>
              <w:lang w:eastAsia="ru-RU"/>
            </w:rPr>
            <w:t xml:space="preserve"> </w:t>
          </w:r>
          <w:r w:rsidRPr="00E826F2">
            <w:rPr>
              <w:rFonts w:ascii="Times New Roman" w:eastAsia="Times New Roman" w:hAnsi="Times New Roman" w:cs="Times New Roman"/>
              <w:sz w:val="28"/>
              <w:szCs w:val="28"/>
              <w:lang w:eastAsia="ru-RU"/>
            </w:rPr>
            <w:t>мого дослідження — матеріали з  першого квітня до 21 квітня 2019-го року на шпальтах видання «Детектор-медіа».</w:t>
          </w:r>
        </w:p>
      </w:sdtContent>
    </w:sdt>
    <w:sdt>
      <w:sdtPr>
        <w:rPr>
          <w:rFonts w:ascii="Calibri" w:eastAsia="Calibri" w:hAnsi="Calibri" w:cs="Calibri"/>
          <w:lang w:eastAsia="ru-RU"/>
        </w:rPr>
        <w:tag w:val="goog_rdk_88"/>
        <w:id w:val="661896651"/>
      </w:sdtPr>
      <w:sdtContent>
        <w:p w:rsidR="00E826F2" w:rsidRPr="00E826F2" w:rsidRDefault="00E826F2" w:rsidP="00E826F2">
          <w:pPr>
            <w:spacing w:after="0" w:line="360" w:lineRule="auto"/>
            <w:ind w:right="-1" w:firstLine="567"/>
            <w:jc w:val="both"/>
            <w:rPr>
              <w:rFonts w:ascii="Times New Roman" w:eastAsia="Times New Roman" w:hAnsi="Times New Roman" w:cs="Times New Roman"/>
              <w:b/>
              <w:color w:val="000000"/>
              <w:sz w:val="28"/>
              <w:szCs w:val="28"/>
              <w:lang w:eastAsia="ru-RU"/>
            </w:rPr>
          </w:pPr>
          <w:r w:rsidRPr="00E826F2">
            <w:rPr>
              <w:rFonts w:ascii="Times New Roman" w:eastAsia="Times New Roman" w:hAnsi="Times New Roman" w:cs="Times New Roman"/>
              <w:b/>
              <w:color w:val="000000"/>
              <w:sz w:val="28"/>
              <w:szCs w:val="28"/>
              <w:lang w:eastAsia="ru-RU"/>
            </w:rPr>
            <w:t xml:space="preserve">Предметом </w:t>
          </w:r>
          <w:r w:rsidRPr="00E826F2">
            <w:rPr>
              <w:rFonts w:ascii="Times New Roman" w:eastAsia="Times New Roman" w:hAnsi="Times New Roman" w:cs="Times New Roman"/>
              <w:sz w:val="28"/>
              <w:szCs w:val="28"/>
              <w:lang w:eastAsia="ru-RU"/>
            </w:rPr>
            <w:t>мого дослідження було проаналізувати матеріали інтернет-видання «Детектор-медіа» на упередженість, наявність маніпуляцій, порушення журналістських стандартів, та  приховану рекламу а також на дотримання журналістської етики.</w:t>
          </w:r>
          <w:r w:rsidRPr="00E826F2">
            <w:rPr>
              <w:rFonts w:ascii="Times New Roman" w:eastAsia="Times New Roman" w:hAnsi="Times New Roman" w:cs="Times New Roman"/>
              <w:color w:val="000000"/>
              <w:sz w:val="28"/>
              <w:szCs w:val="28"/>
              <w:lang w:eastAsia="ru-RU"/>
            </w:rPr>
            <w:t>.</w:t>
          </w:r>
        </w:p>
      </w:sdtContent>
    </w:sdt>
    <w:sdt>
      <w:sdtPr>
        <w:rPr>
          <w:rFonts w:ascii="Calibri" w:eastAsia="Calibri" w:hAnsi="Calibri" w:cs="Calibri"/>
          <w:lang w:eastAsia="ru-RU"/>
        </w:rPr>
        <w:tag w:val="goog_rdk_89"/>
        <w:id w:val="661896652"/>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b/>
              <w:color w:val="000000"/>
              <w:sz w:val="28"/>
              <w:szCs w:val="28"/>
              <w:lang w:eastAsia="ru-RU"/>
            </w:rPr>
            <w:t xml:space="preserve">Методи: </w:t>
          </w:r>
          <w:r w:rsidRPr="00E826F2">
            <w:rPr>
              <w:rFonts w:ascii="Times New Roman" w:eastAsia="Times New Roman" w:hAnsi="Times New Roman" w:cs="Times New Roman"/>
              <w:color w:val="000000"/>
              <w:sz w:val="28"/>
              <w:szCs w:val="28"/>
              <w:lang w:eastAsia="ru-RU"/>
            </w:rPr>
            <w:t>у ході роботи були використані методи якісного та кількісного контент-аналізу, порівняння, та синтезу.</w:t>
          </w:r>
        </w:p>
      </w:sdtContent>
    </w:sdt>
    <w:sdt>
      <w:sdtPr>
        <w:rPr>
          <w:rFonts w:ascii="Calibri" w:eastAsia="Calibri" w:hAnsi="Calibri" w:cs="Calibri"/>
          <w:lang w:eastAsia="ru-RU"/>
        </w:rPr>
        <w:tag w:val="goog_rdk_90"/>
        <w:id w:val="661896653"/>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Робота складається із вступу, теоретичного та практичного розділів, а також відповідних висновків.</w:t>
          </w:r>
        </w:p>
      </w:sdtContent>
    </w:sdt>
    <w:sdt>
      <w:sdtPr>
        <w:rPr>
          <w:rFonts w:ascii="Calibri" w:eastAsia="Calibri" w:hAnsi="Calibri" w:cs="Calibri"/>
          <w:lang w:eastAsia="ru-RU"/>
        </w:rPr>
        <w:tag w:val="goog_rdk_91"/>
        <w:id w:val="661896654"/>
      </w:sdtPr>
      <w:sdtContent>
        <w:p w:rsidR="00E826F2" w:rsidRPr="00E826F2" w:rsidRDefault="00E826F2" w:rsidP="00E826F2">
          <w:pPr>
            <w:spacing w:after="0" w:line="360" w:lineRule="auto"/>
            <w:ind w:right="-1" w:firstLine="567"/>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У першому, теоретичному розділі автором дослідження були використані роботи таких вчених, як В. І. </w:t>
          </w:r>
          <w:proofErr w:type="spellStart"/>
          <w:r w:rsidRPr="00E826F2">
            <w:rPr>
              <w:rFonts w:ascii="Times New Roman" w:eastAsia="Times New Roman" w:hAnsi="Times New Roman" w:cs="Times New Roman"/>
              <w:color w:val="000000"/>
              <w:sz w:val="28"/>
              <w:szCs w:val="28"/>
              <w:lang w:eastAsia="ru-RU"/>
            </w:rPr>
            <w:t>Здоровега</w:t>
          </w:r>
          <w:proofErr w:type="spellEnd"/>
          <w:r w:rsidRPr="00E826F2">
            <w:rPr>
              <w:rFonts w:ascii="Times New Roman" w:eastAsia="Times New Roman" w:hAnsi="Times New Roman" w:cs="Times New Roman"/>
              <w:color w:val="000000"/>
              <w:sz w:val="28"/>
              <w:szCs w:val="28"/>
              <w:lang w:eastAsia="ru-RU"/>
            </w:rPr>
            <w:t xml:space="preserve"> та І.Л. Михайлин.</w:t>
          </w:r>
        </w:p>
      </w:sdtContent>
    </w:sdt>
    <w:sdt>
      <w:sdtPr>
        <w:rPr>
          <w:rFonts w:ascii="Calibri" w:eastAsia="Calibri" w:hAnsi="Calibri" w:cs="Calibri"/>
          <w:lang w:eastAsia="ru-RU"/>
        </w:rPr>
        <w:tag w:val="goog_rdk_92"/>
        <w:id w:val="661896655"/>
      </w:sdtPr>
      <w:sdtContent>
        <w:p w:rsidR="00E826F2" w:rsidRPr="00E826F2" w:rsidRDefault="00E826F2" w:rsidP="00E826F2">
          <w:pPr>
            <w:spacing w:line="360" w:lineRule="auto"/>
            <w:ind w:right="-992"/>
            <w:rPr>
              <w:rFonts w:ascii="Calibri" w:eastAsia="Calibri" w:hAnsi="Calibri" w:cs="Calibri"/>
              <w:lang w:eastAsia="ru-RU"/>
            </w:rPr>
          </w:pPr>
        </w:p>
      </w:sdtContent>
    </w:sdt>
    <w:p w:rsidR="001E1013" w:rsidRDefault="001E1013"/>
    <w:p w:rsidR="00E826F2" w:rsidRDefault="00E826F2"/>
    <w:p w:rsidR="00E826F2" w:rsidRDefault="00E826F2"/>
    <w:p w:rsidR="00E826F2" w:rsidRDefault="00E826F2"/>
    <w:p w:rsidR="00E826F2" w:rsidRDefault="00E826F2"/>
    <w:p w:rsidR="00E826F2" w:rsidRDefault="00E826F2"/>
    <w:p w:rsidR="00E826F2" w:rsidRDefault="00E826F2"/>
    <w:p w:rsidR="00E826F2" w:rsidRDefault="00E826F2"/>
    <w:p w:rsidR="00E826F2" w:rsidRDefault="00E826F2"/>
    <w:p w:rsidR="00E826F2" w:rsidRDefault="00E826F2"/>
    <w:p w:rsidR="00E826F2" w:rsidRDefault="00E826F2"/>
    <w:sdt>
      <w:sdtPr>
        <w:rPr>
          <w:rFonts w:ascii="Calibri" w:eastAsia="Calibri" w:hAnsi="Calibri" w:cs="Calibri"/>
          <w:lang w:eastAsia="ru-RU"/>
        </w:rPr>
        <w:tag w:val="goog_rdk_380"/>
        <w:id w:val="661896943"/>
      </w:sdtPr>
      <w:sdtContent>
        <w:p w:rsidR="00E826F2" w:rsidRPr="00E826F2" w:rsidRDefault="00E826F2" w:rsidP="00E826F2">
          <w:pPr>
            <w:spacing w:after="0" w:line="360" w:lineRule="auto"/>
            <w:ind w:right="-992" w:firstLine="851"/>
            <w:jc w:val="center"/>
            <w:rPr>
              <w:rFonts w:ascii="Times New Roman" w:eastAsia="Times New Roman" w:hAnsi="Times New Roman" w:cs="Times New Roman"/>
              <w:b/>
              <w:sz w:val="28"/>
              <w:szCs w:val="28"/>
              <w:lang w:eastAsia="ru-RU"/>
            </w:rPr>
          </w:pPr>
          <w:r w:rsidRPr="00E826F2">
            <w:rPr>
              <w:rFonts w:ascii="Times New Roman" w:eastAsia="Times New Roman" w:hAnsi="Times New Roman" w:cs="Times New Roman"/>
              <w:b/>
              <w:sz w:val="28"/>
              <w:szCs w:val="28"/>
              <w:lang w:eastAsia="ru-RU"/>
            </w:rPr>
            <w:t>ВИСНОВКИ</w:t>
          </w:r>
        </w:p>
      </w:sdtContent>
    </w:sdt>
    <w:sdt>
      <w:sdtPr>
        <w:rPr>
          <w:rFonts w:ascii="Calibri" w:eastAsia="Calibri" w:hAnsi="Calibri" w:cs="Calibri"/>
          <w:lang w:eastAsia="ru-RU"/>
        </w:rPr>
        <w:tag w:val="goog_rdk_381"/>
        <w:id w:val="661896944"/>
        <w:showingPlcHdr/>
      </w:sdtPr>
      <w:sdtContent>
        <w:p w:rsidR="00E826F2" w:rsidRPr="00E826F2" w:rsidRDefault="00E826F2" w:rsidP="00E826F2">
          <w:pPr>
            <w:spacing w:after="0" w:line="360" w:lineRule="auto"/>
            <w:ind w:right="-992"/>
            <w:jc w:val="both"/>
            <w:rPr>
              <w:rFonts w:ascii="Times New Roman" w:eastAsia="Times New Roman" w:hAnsi="Times New Roman" w:cs="Times New Roman"/>
              <w:b/>
              <w:sz w:val="28"/>
              <w:szCs w:val="28"/>
              <w:lang w:eastAsia="ru-RU"/>
            </w:rPr>
          </w:pPr>
          <w:r w:rsidRPr="00E826F2">
            <w:rPr>
              <w:rFonts w:ascii="Calibri" w:eastAsia="Calibri" w:hAnsi="Calibri" w:cs="Calibri"/>
              <w:lang w:eastAsia="ru-RU"/>
            </w:rPr>
            <w:t xml:space="preserve">     </w:t>
          </w:r>
        </w:p>
      </w:sdtContent>
    </w:sdt>
    <w:bookmarkStart w:id="0" w:name="_GoBack" w:displacedByCustomXml="next"/>
    <w:sdt>
      <w:sdtPr>
        <w:rPr>
          <w:rFonts w:ascii="Calibri" w:eastAsia="Calibri" w:hAnsi="Calibri" w:cs="Calibri"/>
          <w:lang w:eastAsia="ru-RU"/>
        </w:rPr>
        <w:tag w:val="goog_rdk_383"/>
        <w:id w:val="661896946"/>
      </w:sdtPr>
      <w:sdtContent>
        <w:p w:rsidR="00E826F2" w:rsidRPr="00E826F2" w:rsidRDefault="00E826F2" w:rsidP="00E826F2">
          <w:pPr>
            <w:spacing w:after="0" w:line="360" w:lineRule="auto"/>
            <w:ind w:firstLine="851"/>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У першій частині дослідження було здійснено моніторинг шпальт інтернет-видання «Детектор-медіа» на наявність упередженості, політичної пропаганди, порушень журналістських стандартів, та  приховану рекламу а також на дотримання журналістської етики.</w:t>
          </w:r>
        </w:p>
      </w:sdtContent>
    </w:sdt>
    <w:sdt>
      <w:sdtPr>
        <w:rPr>
          <w:rFonts w:ascii="Calibri" w:eastAsia="Calibri" w:hAnsi="Calibri" w:cs="Calibri"/>
          <w:lang w:eastAsia="ru-RU"/>
        </w:rPr>
        <w:tag w:val="goog_rdk_384"/>
        <w:id w:val="661896947"/>
      </w:sdtPr>
      <w:sdtContent>
        <w:p w:rsidR="00E826F2" w:rsidRPr="00E826F2" w:rsidRDefault="00E826F2" w:rsidP="00E826F2">
          <w:pPr>
            <w:spacing w:after="0" w:line="360" w:lineRule="auto"/>
            <w:ind w:firstLine="851"/>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В період з першого жовтня по п’ятнадцяте грудня було опубліковано 1526 публікацій, серед яких 62% інформаційного характеру, 38% — аналітика, </w:t>
          </w:r>
          <w:proofErr w:type="spellStart"/>
          <w:r w:rsidRPr="00E826F2">
            <w:rPr>
              <w:rFonts w:ascii="Times New Roman" w:eastAsia="Times New Roman" w:hAnsi="Times New Roman" w:cs="Times New Roman"/>
              <w:sz w:val="28"/>
              <w:szCs w:val="28"/>
              <w:lang w:eastAsia="ru-RU"/>
            </w:rPr>
            <w:t>моніторинги</w:t>
          </w:r>
          <w:proofErr w:type="spellEnd"/>
          <w:r w:rsidRPr="00E826F2">
            <w:rPr>
              <w:rFonts w:ascii="Times New Roman" w:eastAsia="Times New Roman" w:hAnsi="Times New Roman" w:cs="Times New Roman"/>
              <w:sz w:val="28"/>
              <w:szCs w:val="28"/>
              <w:lang w:eastAsia="ru-RU"/>
            </w:rPr>
            <w:t xml:space="preserve">, колонки, блоги, тощо. </w:t>
          </w:r>
        </w:p>
      </w:sdtContent>
    </w:sdt>
    <w:sdt>
      <w:sdtPr>
        <w:rPr>
          <w:rFonts w:ascii="Calibri" w:eastAsia="Calibri" w:hAnsi="Calibri" w:cs="Calibri"/>
          <w:lang w:eastAsia="ru-RU"/>
        </w:rPr>
        <w:tag w:val="goog_rdk_385"/>
        <w:id w:val="661896948"/>
      </w:sdtPr>
      <w:sdtContent>
        <w:p w:rsidR="00E826F2" w:rsidRPr="00E826F2" w:rsidRDefault="00E826F2" w:rsidP="00E826F2">
          <w:pPr>
            <w:spacing w:after="0" w:line="360" w:lineRule="auto"/>
            <w:ind w:firstLine="851"/>
            <w:jc w:val="both"/>
            <w:rPr>
              <w:rFonts w:ascii="Times New Roman" w:eastAsia="Times New Roman" w:hAnsi="Times New Roman" w:cs="Times New Roman"/>
              <w:sz w:val="28"/>
              <w:szCs w:val="28"/>
              <w:lang w:eastAsia="ru-RU"/>
            </w:rPr>
          </w:pPr>
          <w:proofErr w:type="spellStart"/>
          <w:r w:rsidRPr="00E826F2">
            <w:rPr>
              <w:rFonts w:ascii="Times New Roman" w:eastAsia="Times New Roman" w:hAnsi="Times New Roman" w:cs="Times New Roman"/>
              <w:sz w:val="28"/>
              <w:szCs w:val="28"/>
              <w:lang w:eastAsia="ru-RU"/>
            </w:rPr>
            <w:t>Моніторинги</w:t>
          </w:r>
          <w:proofErr w:type="spellEnd"/>
          <w:r w:rsidRPr="00E826F2">
            <w:rPr>
              <w:rFonts w:ascii="Times New Roman" w:eastAsia="Times New Roman" w:hAnsi="Times New Roman" w:cs="Times New Roman"/>
              <w:sz w:val="28"/>
              <w:szCs w:val="28"/>
              <w:lang w:eastAsia="ru-RU"/>
            </w:rPr>
            <w:t xml:space="preserve"> та дослідження журналістів «Детектор-медіа» зазвичай є проводяться за всіма стандартами журналістики. Те ж саме стосується й всіх інформаційних жанрів на сайті.</w:t>
          </w:r>
        </w:p>
      </w:sdtContent>
    </w:sdt>
    <w:sdt>
      <w:sdtPr>
        <w:rPr>
          <w:rFonts w:ascii="Calibri" w:eastAsia="Calibri" w:hAnsi="Calibri" w:cs="Calibri"/>
          <w:lang w:eastAsia="ru-RU"/>
        </w:rPr>
        <w:tag w:val="goog_rdk_386"/>
        <w:id w:val="661896949"/>
      </w:sdtPr>
      <w:sdtContent>
        <w:p w:rsidR="00E826F2" w:rsidRPr="00E826F2" w:rsidRDefault="00E826F2" w:rsidP="00E826F2">
          <w:pPr>
            <w:spacing w:after="0" w:line="360" w:lineRule="auto"/>
            <w:ind w:firstLine="851"/>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Дуже багато за цей період публікацій, призначених резонансним подіям цих місяців в суспільстві, в медіа, а також за кордоном: впровадження воєнного стану, вбивство журналіста </w:t>
          </w:r>
          <w:proofErr w:type="spellStart"/>
          <w:r w:rsidRPr="00E826F2">
            <w:rPr>
              <w:rFonts w:ascii="Times New Roman" w:eastAsia="Times New Roman" w:hAnsi="Times New Roman" w:cs="Times New Roman"/>
              <w:sz w:val="28"/>
              <w:szCs w:val="28"/>
              <w:lang w:eastAsia="ru-RU"/>
            </w:rPr>
            <w:t>Джамаля</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Хашоггі</w:t>
          </w:r>
          <w:proofErr w:type="spellEnd"/>
          <w:r w:rsidRPr="00E826F2">
            <w:rPr>
              <w:rFonts w:ascii="Times New Roman" w:eastAsia="Times New Roman" w:hAnsi="Times New Roman" w:cs="Times New Roman"/>
              <w:sz w:val="28"/>
              <w:szCs w:val="28"/>
              <w:lang w:eastAsia="ru-RU"/>
            </w:rPr>
            <w:t>, впровадження санкцій щодо «</w:t>
          </w:r>
          <w:proofErr w:type="spellStart"/>
          <w:r w:rsidRPr="00E826F2">
            <w:rPr>
              <w:rFonts w:ascii="Times New Roman" w:eastAsia="Times New Roman" w:hAnsi="Times New Roman" w:cs="Times New Roman"/>
              <w:sz w:val="28"/>
              <w:szCs w:val="28"/>
              <w:lang w:eastAsia="ru-RU"/>
            </w:rPr>
            <w:t>NewsOne</w:t>
          </w:r>
          <w:proofErr w:type="spellEnd"/>
          <w:r w:rsidRPr="00E826F2">
            <w:rPr>
              <w:rFonts w:ascii="Times New Roman" w:eastAsia="Times New Roman" w:hAnsi="Times New Roman" w:cs="Times New Roman"/>
              <w:sz w:val="28"/>
              <w:szCs w:val="28"/>
              <w:lang w:eastAsia="ru-RU"/>
            </w:rPr>
            <w:t>» та «112 Україна», тощо.</w:t>
          </w:r>
        </w:p>
      </w:sdtContent>
    </w:sdt>
    <w:sdt>
      <w:sdtPr>
        <w:rPr>
          <w:rFonts w:ascii="Calibri" w:eastAsia="Calibri" w:hAnsi="Calibri" w:cs="Calibri"/>
          <w:lang w:eastAsia="ru-RU"/>
        </w:rPr>
        <w:tag w:val="goog_rdk_387"/>
        <w:id w:val="661896950"/>
      </w:sdtPr>
      <w:sdtContent>
        <w:p w:rsidR="00E826F2" w:rsidRPr="00E826F2" w:rsidRDefault="00E826F2" w:rsidP="00E826F2">
          <w:pPr>
            <w:spacing w:after="0" w:line="360" w:lineRule="auto"/>
            <w:ind w:firstLine="851"/>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Серед публікацій інформаційного характеру (966), 5 анонсів та новин світського життя із сумнівними інформаційними приводами.</w:t>
          </w:r>
        </w:p>
      </w:sdtContent>
    </w:sdt>
    <w:sdt>
      <w:sdtPr>
        <w:rPr>
          <w:rFonts w:ascii="Calibri" w:eastAsia="Calibri" w:hAnsi="Calibri" w:cs="Calibri"/>
          <w:lang w:eastAsia="ru-RU"/>
        </w:rPr>
        <w:tag w:val="goog_rdk_388"/>
        <w:id w:val="661896951"/>
      </w:sdtPr>
      <w:sdtContent>
        <w:p w:rsidR="00E826F2" w:rsidRPr="00E826F2" w:rsidRDefault="00E826F2" w:rsidP="00E826F2">
          <w:pPr>
            <w:spacing w:after="0" w:line="360" w:lineRule="auto"/>
            <w:ind w:firstLine="851"/>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При дослідженні аналітики, колонок, блогів, та </w:t>
          </w:r>
          <w:proofErr w:type="spellStart"/>
          <w:r w:rsidRPr="00E826F2">
            <w:rPr>
              <w:rFonts w:ascii="Times New Roman" w:eastAsia="Times New Roman" w:hAnsi="Times New Roman" w:cs="Times New Roman"/>
              <w:sz w:val="28"/>
              <w:szCs w:val="28"/>
              <w:lang w:eastAsia="ru-RU"/>
            </w:rPr>
            <w:t>моніторингів</w:t>
          </w:r>
          <w:proofErr w:type="spellEnd"/>
          <w:r w:rsidRPr="00E826F2">
            <w:rPr>
              <w:rFonts w:ascii="Times New Roman" w:eastAsia="Times New Roman" w:hAnsi="Times New Roman" w:cs="Times New Roman"/>
              <w:sz w:val="28"/>
              <w:szCs w:val="28"/>
              <w:lang w:eastAsia="ru-RU"/>
            </w:rPr>
            <w:t xml:space="preserve"> порталу «Детектор-медіа» було виявлено чотири матеріали з ознаками маніпуляції, але 14 — з порушеннями журналістських стандартів та з упередженістю.</w:t>
          </w:r>
        </w:p>
      </w:sdtContent>
    </w:sdt>
    <w:sdt>
      <w:sdtPr>
        <w:rPr>
          <w:rFonts w:ascii="Calibri" w:eastAsia="Calibri" w:hAnsi="Calibri" w:cs="Calibri"/>
          <w:lang w:eastAsia="ru-RU"/>
        </w:rPr>
        <w:tag w:val="goog_rdk_389"/>
        <w:id w:val="661896952"/>
      </w:sdtPr>
      <w:sdtContent>
        <w:p w:rsidR="00E826F2" w:rsidRPr="00E826F2" w:rsidRDefault="00E826F2" w:rsidP="00E826F2">
          <w:pPr>
            <w:spacing w:after="0" w:line="360" w:lineRule="auto"/>
            <w:ind w:firstLine="851"/>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Під час моніторингу шпальт порталу «Детектор-медіа» було помічено, що особливої критики зазнають від «детектора-медіа такі телеканали як «1+1», «112 Україна» та «</w:t>
          </w:r>
          <w:proofErr w:type="spellStart"/>
          <w:r w:rsidRPr="00E826F2">
            <w:rPr>
              <w:rFonts w:ascii="Times New Roman" w:eastAsia="Times New Roman" w:hAnsi="Times New Roman" w:cs="Times New Roman"/>
              <w:sz w:val="28"/>
              <w:szCs w:val="28"/>
              <w:lang w:eastAsia="ru-RU"/>
            </w:rPr>
            <w:t>NewsOne</w:t>
          </w:r>
          <w:proofErr w:type="spellEnd"/>
          <w:r w:rsidRPr="00E826F2">
            <w:rPr>
              <w:rFonts w:ascii="Times New Roman" w:eastAsia="Times New Roman" w:hAnsi="Times New Roman" w:cs="Times New Roman"/>
              <w:sz w:val="28"/>
              <w:szCs w:val="28"/>
              <w:lang w:eastAsia="ru-RU"/>
            </w:rPr>
            <w:t>».</w:t>
          </w:r>
        </w:p>
      </w:sdtContent>
    </w:sdt>
    <w:sdt>
      <w:sdtPr>
        <w:rPr>
          <w:rFonts w:ascii="Calibri" w:eastAsia="Calibri" w:hAnsi="Calibri" w:cs="Calibri"/>
          <w:lang w:eastAsia="ru-RU"/>
        </w:rPr>
        <w:tag w:val="goog_rdk_390"/>
        <w:id w:val="661896953"/>
      </w:sdtPr>
      <w:sdtContent>
        <w:p w:rsidR="00E826F2" w:rsidRPr="00E826F2" w:rsidRDefault="00E826F2" w:rsidP="00E826F2">
          <w:pPr>
            <w:spacing w:after="0" w:line="360" w:lineRule="auto"/>
            <w:ind w:firstLine="851"/>
            <w:jc w:val="both"/>
            <w:rPr>
              <w:rFonts w:ascii="Times New Roman" w:eastAsia="Times New Roman" w:hAnsi="Times New Roman" w:cs="Times New Roman"/>
              <w:sz w:val="28"/>
              <w:szCs w:val="28"/>
              <w:lang w:eastAsia="ru-RU"/>
            </w:rPr>
          </w:pPr>
          <w:proofErr w:type="spellStart"/>
          <w:r w:rsidRPr="00E826F2">
            <w:rPr>
              <w:rFonts w:ascii="Times New Roman" w:eastAsia="Times New Roman" w:hAnsi="Times New Roman" w:cs="Times New Roman"/>
              <w:sz w:val="28"/>
              <w:szCs w:val="28"/>
              <w:lang w:eastAsia="ru-RU"/>
            </w:rPr>
            <w:t>Моніторинги</w:t>
          </w:r>
          <w:proofErr w:type="spellEnd"/>
          <w:r w:rsidRPr="00E826F2">
            <w:rPr>
              <w:rFonts w:ascii="Times New Roman" w:eastAsia="Times New Roman" w:hAnsi="Times New Roman" w:cs="Times New Roman"/>
              <w:sz w:val="28"/>
              <w:szCs w:val="28"/>
              <w:lang w:eastAsia="ru-RU"/>
            </w:rPr>
            <w:t xml:space="preserve"> загальнонаціональних тижневиків виходять на порталі «детектор-медіа» регулярно та від різних авторів.</w:t>
          </w:r>
        </w:p>
      </w:sdtContent>
    </w:sdt>
    <w:sdt>
      <w:sdtPr>
        <w:rPr>
          <w:rFonts w:ascii="Calibri" w:eastAsia="Calibri" w:hAnsi="Calibri" w:cs="Calibri"/>
          <w:lang w:eastAsia="ru-RU"/>
        </w:rPr>
        <w:tag w:val="goog_rdk_391"/>
        <w:id w:val="661896954"/>
      </w:sdtPr>
      <w:sdtContent>
        <w:p w:rsidR="00E826F2" w:rsidRPr="00E826F2" w:rsidRDefault="00E826F2" w:rsidP="00E826F2">
          <w:pPr>
            <w:tabs>
              <w:tab w:val="left" w:pos="3828"/>
            </w:tabs>
            <w:spacing w:after="0" w:line="360" w:lineRule="auto"/>
            <w:ind w:firstLine="851"/>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Тобто враховуючи досить низький відсоток маніпуляцій та порушень журналістських стандартів, а також публікацій з ознаками прихованої реклами, можна сказати, що </w:t>
          </w:r>
          <w:proofErr w:type="spellStart"/>
          <w:r w:rsidRPr="00E826F2">
            <w:rPr>
              <w:rFonts w:ascii="Times New Roman" w:eastAsia="Times New Roman" w:hAnsi="Times New Roman" w:cs="Times New Roman"/>
              <w:sz w:val="28"/>
              <w:szCs w:val="28"/>
              <w:lang w:eastAsia="ru-RU"/>
            </w:rPr>
            <w:t>медіакритичне</w:t>
          </w:r>
          <w:proofErr w:type="spellEnd"/>
          <w:r w:rsidRPr="00E826F2">
            <w:rPr>
              <w:rFonts w:ascii="Times New Roman" w:eastAsia="Times New Roman" w:hAnsi="Times New Roman" w:cs="Times New Roman"/>
              <w:sz w:val="28"/>
              <w:szCs w:val="28"/>
              <w:lang w:eastAsia="ru-RU"/>
            </w:rPr>
            <w:t xml:space="preserve"> видання «Детектор-медіа» є досить якісним, враховуючи той факт, що більшість вищеозначених порушень мали місце в матеріалах що містяться в рубриках «Блоги» та «</w:t>
          </w:r>
          <w:proofErr w:type="spellStart"/>
          <w:r w:rsidRPr="00E826F2">
            <w:rPr>
              <w:rFonts w:ascii="Times New Roman" w:eastAsia="Times New Roman" w:hAnsi="Times New Roman" w:cs="Times New Roman"/>
              <w:sz w:val="28"/>
              <w:szCs w:val="28"/>
              <w:lang w:eastAsia="ru-RU"/>
            </w:rPr>
            <w:t>column</w:t>
          </w:r>
          <w:proofErr w:type="spellEnd"/>
          <w:r w:rsidRPr="00E826F2">
            <w:rPr>
              <w:rFonts w:ascii="Times New Roman" w:eastAsia="Times New Roman" w:hAnsi="Times New Roman" w:cs="Times New Roman"/>
              <w:sz w:val="28"/>
              <w:szCs w:val="28"/>
              <w:lang w:eastAsia="ru-RU"/>
            </w:rPr>
            <w:t xml:space="preserve">» (колонка) які </w:t>
          </w:r>
          <w:r w:rsidRPr="00E826F2">
            <w:rPr>
              <w:rFonts w:ascii="Times New Roman" w:eastAsia="Times New Roman" w:hAnsi="Times New Roman" w:cs="Times New Roman"/>
              <w:sz w:val="28"/>
              <w:szCs w:val="28"/>
              <w:lang w:eastAsia="ru-RU"/>
            </w:rPr>
            <w:lastRenderedPageBreak/>
            <w:t>представлені публіцистикою, та передбачають суб’єктивне ставлення автора, що, звичайно, значно відрізняється від маніпуляції.</w:t>
          </w:r>
        </w:p>
      </w:sdtContent>
    </w:sdt>
    <w:sdt>
      <w:sdtPr>
        <w:rPr>
          <w:rFonts w:ascii="Calibri" w:eastAsia="Calibri" w:hAnsi="Calibri" w:cs="Calibri"/>
          <w:lang w:eastAsia="ru-RU"/>
        </w:rPr>
        <w:tag w:val="goog_rdk_392"/>
        <w:id w:val="661896955"/>
      </w:sdtPr>
      <w:sdtContent>
        <w:p w:rsidR="00E826F2" w:rsidRPr="00E826F2" w:rsidRDefault="00E826F2" w:rsidP="00E826F2">
          <w:pPr>
            <w:spacing w:after="0" w:line="360" w:lineRule="auto"/>
            <w:ind w:firstLine="851"/>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Показник відмов на сайті — 77.07%, що частково пов’язано з тим, що певна частина контенту має професійну направленість та розрахована на фахівців в сфері журналістики.</w:t>
          </w:r>
        </w:p>
      </w:sdtContent>
    </w:sdt>
    <w:sdt>
      <w:sdtPr>
        <w:rPr>
          <w:rFonts w:ascii="Calibri" w:eastAsia="Calibri" w:hAnsi="Calibri" w:cs="Calibri"/>
          <w:lang w:eastAsia="ru-RU"/>
        </w:rPr>
        <w:tag w:val="goog_rdk_393"/>
        <w:id w:val="661896956"/>
      </w:sdtPr>
      <w:sdtContent>
        <w:p w:rsidR="00E826F2" w:rsidRPr="00E826F2" w:rsidRDefault="00E826F2" w:rsidP="00E826F2">
          <w:pPr>
            <w:spacing w:after="0" w:line="360" w:lineRule="auto"/>
            <w:ind w:firstLine="851"/>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Це дослідження присвячено дотриманню стандартів в публікаціях «Детектору медіа» та наявності матеріалів із ознаками </w:t>
          </w:r>
          <w:proofErr w:type="spellStart"/>
          <w:r w:rsidRPr="00E826F2">
            <w:rPr>
              <w:rFonts w:ascii="Times New Roman" w:eastAsia="Times New Roman" w:hAnsi="Times New Roman" w:cs="Times New Roman"/>
              <w:sz w:val="28"/>
              <w:szCs w:val="28"/>
              <w:lang w:eastAsia="ru-RU"/>
            </w:rPr>
            <w:t>замовності</w:t>
          </w:r>
          <w:proofErr w:type="spellEnd"/>
          <w:r w:rsidRPr="00E826F2">
            <w:rPr>
              <w:rFonts w:ascii="Times New Roman" w:eastAsia="Times New Roman" w:hAnsi="Times New Roman" w:cs="Times New Roman"/>
              <w:sz w:val="28"/>
              <w:szCs w:val="28"/>
              <w:lang w:eastAsia="ru-RU"/>
            </w:rPr>
            <w:t xml:space="preserve">, а також висвітленню новин на українських загальнонаціональних телеканалах в </w:t>
          </w:r>
          <w:proofErr w:type="spellStart"/>
          <w:r w:rsidRPr="00E826F2">
            <w:rPr>
              <w:rFonts w:ascii="Times New Roman" w:eastAsia="Times New Roman" w:hAnsi="Times New Roman" w:cs="Times New Roman"/>
              <w:sz w:val="28"/>
              <w:szCs w:val="28"/>
              <w:lang w:eastAsia="ru-RU"/>
            </w:rPr>
            <w:t>моніторингах</w:t>
          </w:r>
          <w:proofErr w:type="spellEnd"/>
          <w:r w:rsidRPr="00E826F2">
            <w:rPr>
              <w:rFonts w:ascii="Times New Roman" w:eastAsia="Times New Roman" w:hAnsi="Times New Roman" w:cs="Times New Roman"/>
              <w:sz w:val="28"/>
              <w:szCs w:val="28"/>
              <w:lang w:eastAsia="ru-RU"/>
            </w:rPr>
            <w:t xml:space="preserve"> опублікованих на сайті цього видання.</w:t>
          </w:r>
        </w:p>
      </w:sdtContent>
    </w:sdt>
    <w:sdt>
      <w:sdtPr>
        <w:rPr>
          <w:rFonts w:ascii="Calibri" w:eastAsia="Calibri" w:hAnsi="Calibri" w:cs="Calibri"/>
          <w:lang w:eastAsia="ru-RU"/>
        </w:rPr>
        <w:tag w:val="goog_rdk_394"/>
        <w:id w:val="661896957"/>
      </w:sdtPr>
      <w:sdtContent>
        <w:p w:rsidR="00E826F2" w:rsidRPr="00E826F2" w:rsidRDefault="00E826F2" w:rsidP="00E826F2">
          <w:pPr>
            <w:spacing w:after="0" w:line="360" w:lineRule="auto"/>
            <w:ind w:firstLine="851"/>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У другій частині дослідження було </w:t>
          </w:r>
          <w:proofErr w:type="spellStart"/>
          <w:r w:rsidRPr="00E826F2">
            <w:rPr>
              <w:rFonts w:ascii="Times New Roman" w:eastAsia="Times New Roman" w:hAnsi="Times New Roman" w:cs="Times New Roman"/>
              <w:sz w:val="28"/>
              <w:szCs w:val="28"/>
              <w:lang w:eastAsia="ru-RU"/>
            </w:rPr>
            <w:t>переглянуто</w:t>
          </w:r>
          <w:proofErr w:type="spellEnd"/>
          <w:r w:rsidRPr="00E826F2">
            <w:rPr>
              <w:rFonts w:ascii="Times New Roman" w:eastAsia="Times New Roman" w:hAnsi="Times New Roman" w:cs="Times New Roman"/>
              <w:sz w:val="28"/>
              <w:szCs w:val="28"/>
              <w:lang w:eastAsia="ru-RU"/>
            </w:rPr>
            <w:t xml:space="preserve"> та проаналізовано 628 публікацій, серед яких 74% інформаційного характеру, 26% — аналітика, </w:t>
          </w:r>
          <w:proofErr w:type="spellStart"/>
          <w:r w:rsidRPr="00E826F2">
            <w:rPr>
              <w:rFonts w:ascii="Times New Roman" w:eastAsia="Times New Roman" w:hAnsi="Times New Roman" w:cs="Times New Roman"/>
              <w:sz w:val="28"/>
              <w:szCs w:val="28"/>
              <w:lang w:eastAsia="ru-RU"/>
            </w:rPr>
            <w:t>моніторинги</w:t>
          </w:r>
          <w:proofErr w:type="spellEnd"/>
          <w:r w:rsidRPr="00E826F2">
            <w:rPr>
              <w:rFonts w:ascii="Times New Roman" w:eastAsia="Times New Roman" w:hAnsi="Times New Roman" w:cs="Times New Roman"/>
              <w:sz w:val="28"/>
              <w:szCs w:val="28"/>
              <w:lang w:eastAsia="ru-RU"/>
            </w:rPr>
            <w:t>, колонки, блоги, тощо…</w:t>
          </w:r>
        </w:p>
      </w:sdtContent>
    </w:sdt>
    <w:sdt>
      <w:sdtPr>
        <w:rPr>
          <w:rFonts w:ascii="Calibri" w:eastAsia="Calibri" w:hAnsi="Calibri" w:cs="Calibri"/>
          <w:lang w:eastAsia="ru-RU"/>
        </w:rPr>
        <w:tag w:val="goog_rdk_395"/>
        <w:id w:val="661896958"/>
      </w:sdtPr>
      <w:sdtContent>
        <w:p w:rsidR="00E826F2" w:rsidRPr="00E826F2" w:rsidRDefault="00E826F2" w:rsidP="00E826F2">
          <w:pPr>
            <w:spacing w:after="0" w:line="360" w:lineRule="auto"/>
            <w:ind w:firstLine="851"/>
            <w:jc w:val="both"/>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Дослідники Інституту масової інформації [13] виокремлюють наступні стандарти журналістики:</w:t>
          </w:r>
        </w:p>
      </w:sdtContent>
    </w:sdt>
    <w:sdt>
      <w:sdtPr>
        <w:rPr>
          <w:rFonts w:ascii="Calibri" w:eastAsia="Calibri" w:hAnsi="Calibri" w:cs="Calibri"/>
          <w:lang w:eastAsia="ru-RU"/>
        </w:rPr>
        <w:tag w:val="goog_rdk_396"/>
        <w:id w:val="661896959"/>
      </w:sdtPr>
      <w:sdtContent>
        <w:p w:rsidR="00E826F2" w:rsidRPr="00E826F2" w:rsidRDefault="00E826F2" w:rsidP="00E826F2">
          <w:pPr>
            <w:spacing w:after="0" w:line="360" w:lineRule="auto"/>
            <w:ind w:firstLine="709"/>
            <w:jc w:val="both"/>
            <w:rPr>
              <w:rFonts w:ascii="Times New Roman" w:eastAsia="Times New Roman" w:hAnsi="Times New Roman" w:cs="Times New Roman"/>
              <w:color w:val="1A1A1A"/>
              <w:sz w:val="28"/>
              <w:szCs w:val="28"/>
              <w:highlight w:val="white"/>
              <w:lang w:eastAsia="ru-RU"/>
            </w:rPr>
          </w:pPr>
          <w:r w:rsidRPr="00E826F2">
            <w:rPr>
              <w:rFonts w:ascii="Times New Roman" w:eastAsia="Times New Roman" w:hAnsi="Times New Roman" w:cs="Times New Roman"/>
              <w:color w:val="1A1A1A"/>
              <w:sz w:val="28"/>
              <w:szCs w:val="28"/>
              <w:highlight w:val="white"/>
              <w:lang w:eastAsia="ru-RU"/>
            </w:rPr>
            <w:t>– стандарт балансу думок;</w:t>
          </w:r>
        </w:p>
      </w:sdtContent>
    </w:sdt>
    <w:sdt>
      <w:sdtPr>
        <w:rPr>
          <w:rFonts w:ascii="Calibri" w:eastAsia="Calibri" w:hAnsi="Calibri" w:cs="Calibri"/>
          <w:lang w:eastAsia="ru-RU"/>
        </w:rPr>
        <w:tag w:val="goog_rdk_397"/>
        <w:id w:val="661896960"/>
      </w:sdtPr>
      <w:sdtContent>
        <w:p w:rsidR="00E826F2" w:rsidRPr="00E826F2" w:rsidRDefault="00E826F2" w:rsidP="00E826F2">
          <w:pPr>
            <w:spacing w:after="0" w:line="360" w:lineRule="auto"/>
            <w:ind w:firstLine="720"/>
            <w:jc w:val="both"/>
            <w:rPr>
              <w:rFonts w:ascii="Times New Roman" w:eastAsia="Times New Roman" w:hAnsi="Times New Roman" w:cs="Times New Roman"/>
              <w:color w:val="1A1A1A"/>
              <w:sz w:val="28"/>
              <w:szCs w:val="28"/>
              <w:highlight w:val="white"/>
              <w:lang w:eastAsia="ru-RU"/>
            </w:rPr>
          </w:pPr>
          <w:r w:rsidRPr="00E826F2">
            <w:rPr>
              <w:rFonts w:ascii="Times New Roman" w:eastAsia="Times New Roman" w:hAnsi="Times New Roman" w:cs="Times New Roman"/>
              <w:color w:val="1A1A1A"/>
              <w:sz w:val="28"/>
              <w:szCs w:val="28"/>
              <w:highlight w:val="white"/>
              <w:lang w:eastAsia="ru-RU"/>
            </w:rPr>
            <w:t>– стандарт відокремлення фактів від висновків та оцінок;</w:t>
          </w:r>
        </w:p>
      </w:sdtContent>
    </w:sdt>
    <w:sdt>
      <w:sdtPr>
        <w:rPr>
          <w:rFonts w:ascii="Calibri" w:eastAsia="Calibri" w:hAnsi="Calibri" w:cs="Calibri"/>
          <w:lang w:eastAsia="ru-RU"/>
        </w:rPr>
        <w:tag w:val="goog_rdk_398"/>
        <w:id w:val="661896961"/>
      </w:sdtPr>
      <w:sdtContent>
        <w:p w:rsidR="00E826F2" w:rsidRPr="00E826F2" w:rsidRDefault="00E826F2" w:rsidP="00E826F2">
          <w:pPr>
            <w:spacing w:after="0" w:line="360" w:lineRule="auto"/>
            <w:ind w:firstLine="709"/>
            <w:jc w:val="both"/>
            <w:rPr>
              <w:rFonts w:ascii="Times New Roman" w:eastAsia="Times New Roman" w:hAnsi="Times New Roman" w:cs="Times New Roman"/>
              <w:color w:val="1A1A1A"/>
              <w:sz w:val="28"/>
              <w:szCs w:val="28"/>
              <w:highlight w:val="white"/>
              <w:lang w:eastAsia="ru-RU"/>
            </w:rPr>
          </w:pPr>
          <w:r w:rsidRPr="00E826F2">
            <w:rPr>
              <w:rFonts w:ascii="Times New Roman" w:eastAsia="Times New Roman" w:hAnsi="Times New Roman" w:cs="Times New Roman"/>
              <w:color w:val="1A1A1A"/>
              <w:sz w:val="28"/>
              <w:szCs w:val="28"/>
              <w:highlight w:val="white"/>
              <w:lang w:eastAsia="ru-RU"/>
            </w:rPr>
            <w:t>– стандарт достовірності (тобто перевіреності) інформації,</w:t>
          </w:r>
        </w:p>
      </w:sdtContent>
    </w:sdt>
    <w:sdt>
      <w:sdtPr>
        <w:rPr>
          <w:rFonts w:ascii="Calibri" w:eastAsia="Calibri" w:hAnsi="Calibri" w:cs="Calibri"/>
          <w:lang w:eastAsia="ru-RU"/>
        </w:rPr>
        <w:tag w:val="goog_rdk_399"/>
        <w:id w:val="661896962"/>
      </w:sdtPr>
      <w:sdtContent>
        <w:p w:rsidR="00E826F2" w:rsidRPr="00E826F2" w:rsidRDefault="00E826F2" w:rsidP="00E826F2">
          <w:pPr>
            <w:spacing w:after="0" w:line="360" w:lineRule="auto"/>
            <w:ind w:firstLine="709"/>
            <w:jc w:val="both"/>
            <w:rPr>
              <w:rFonts w:ascii="Times New Roman" w:eastAsia="Times New Roman" w:hAnsi="Times New Roman" w:cs="Times New Roman"/>
              <w:color w:val="1A1A1A"/>
              <w:sz w:val="28"/>
              <w:szCs w:val="28"/>
              <w:highlight w:val="white"/>
              <w:lang w:eastAsia="ru-RU"/>
            </w:rPr>
          </w:pPr>
          <w:r w:rsidRPr="00E826F2">
            <w:rPr>
              <w:rFonts w:ascii="Times New Roman" w:eastAsia="Times New Roman" w:hAnsi="Times New Roman" w:cs="Times New Roman"/>
              <w:color w:val="1A1A1A"/>
              <w:sz w:val="28"/>
              <w:szCs w:val="28"/>
              <w:highlight w:val="white"/>
              <w:lang w:eastAsia="ru-RU"/>
            </w:rPr>
            <w:t>– стандарт повноти (вичерпності) інформації.</w:t>
          </w:r>
        </w:p>
      </w:sdtContent>
    </w:sdt>
    <w:sdt>
      <w:sdtPr>
        <w:rPr>
          <w:rFonts w:ascii="Calibri" w:eastAsia="Calibri" w:hAnsi="Calibri" w:cs="Calibri"/>
          <w:lang w:eastAsia="ru-RU"/>
        </w:rPr>
        <w:tag w:val="goog_rdk_400"/>
        <w:id w:val="661896963"/>
      </w:sdtPr>
      <w:sdtContent>
        <w:p w:rsidR="00E826F2" w:rsidRPr="00E826F2" w:rsidRDefault="00E826F2" w:rsidP="00E826F2">
          <w:pPr>
            <w:spacing w:after="0" w:line="360" w:lineRule="auto"/>
            <w:ind w:firstLine="709"/>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Серед вищеперерахованих на в матеріалах на порталі «Детектор медіа» частіше за все порушується стандарт повноти подачі інформації (19 матеріалів за досліджуваний період). Набагато менше порушується стандарт достовірності (15 матеріалів) та балансу думок (12 матеріалів). Жодного порушення стандарту відокремлення фактів від висновків та оцінок у ході цього дослідження не було помічено.</w:t>
          </w:r>
        </w:p>
      </w:sdtContent>
    </w:sdt>
    <w:sdt>
      <w:sdtPr>
        <w:rPr>
          <w:rFonts w:ascii="Calibri" w:eastAsia="Calibri" w:hAnsi="Calibri" w:cs="Calibri"/>
          <w:lang w:eastAsia="ru-RU"/>
        </w:rPr>
        <w:tag w:val="goog_rdk_401"/>
        <w:id w:val="661896964"/>
      </w:sdtPr>
      <w:sdtContent>
        <w:p w:rsidR="00E826F2" w:rsidRPr="00E826F2" w:rsidRDefault="00E826F2" w:rsidP="00E826F2">
          <w:pPr>
            <w:spacing w:after="0" w:line="360" w:lineRule="auto"/>
            <w:ind w:firstLine="709"/>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На сайті видання «Детектор медіа» публікується багато якісних </w:t>
          </w:r>
          <w:proofErr w:type="spellStart"/>
          <w:r w:rsidRPr="00E826F2">
            <w:rPr>
              <w:rFonts w:ascii="Times New Roman" w:eastAsia="Times New Roman" w:hAnsi="Times New Roman" w:cs="Times New Roman"/>
              <w:color w:val="000000"/>
              <w:sz w:val="28"/>
              <w:szCs w:val="28"/>
              <w:lang w:eastAsia="ru-RU"/>
            </w:rPr>
            <w:t>моніторингів</w:t>
          </w:r>
          <w:proofErr w:type="spellEnd"/>
          <w:r w:rsidRPr="00E826F2">
            <w:rPr>
              <w:rFonts w:ascii="Times New Roman" w:eastAsia="Times New Roman" w:hAnsi="Times New Roman" w:cs="Times New Roman"/>
              <w:color w:val="000000"/>
              <w:sz w:val="28"/>
              <w:szCs w:val="28"/>
              <w:lang w:eastAsia="ru-RU"/>
            </w:rPr>
            <w:t xml:space="preserve"> та аналітичних статей.</w:t>
          </w:r>
        </w:p>
      </w:sdtContent>
    </w:sdt>
    <w:sdt>
      <w:sdtPr>
        <w:rPr>
          <w:rFonts w:ascii="Calibri" w:eastAsia="Calibri" w:hAnsi="Calibri" w:cs="Calibri"/>
          <w:lang w:eastAsia="ru-RU"/>
        </w:rPr>
        <w:tag w:val="goog_rdk_402"/>
        <w:id w:val="661896965"/>
      </w:sdtPr>
      <w:sdtContent>
        <w:p w:rsidR="00E826F2" w:rsidRPr="00E826F2" w:rsidRDefault="00E826F2" w:rsidP="00E826F2">
          <w:pPr>
            <w:spacing w:after="0" w:line="360" w:lineRule="auto"/>
            <w:ind w:firstLine="709"/>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У період з першого квітня по 21-ше квітня на «Детекторі медіа» було опубліковано загалом 628 матеріалів різноманітного характеру, серед яких лише чотирнадцять містили порушення деяких стандартів журналістики, одинадцять — маніпуляції, а також дев’ятнадцять публікацій з ознаками </w:t>
          </w:r>
          <w:proofErr w:type="spellStart"/>
          <w:r w:rsidRPr="00E826F2">
            <w:rPr>
              <w:rFonts w:ascii="Times New Roman" w:eastAsia="Times New Roman" w:hAnsi="Times New Roman" w:cs="Times New Roman"/>
              <w:color w:val="000000"/>
              <w:sz w:val="28"/>
              <w:szCs w:val="28"/>
              <w:lang w:eastAsia="ru-RU"/>
            </w:rPr>
            <w:t>замовності</w:t>
          </w:r>
          <w:proofErr w:type="spellEnd"/>
          <w:r w:rsidRPr="00E826F2">
            <w:rPr>
              <w:rFonts w:ascii="Times New Roman" w:eastAsia="Times New Roman" w:hAnsi="Times New Roman" w:cs="Times New Roman"/>
              <w:color w:val="000000"/>
              <w:sz w:val="28"/>
              <w:szCs w:val="28"/>
              <w:lang w:eastAsia="ru-RU"/>
            </w:rPr>
            <w:t xml:space="preserve"> чи немаркованої реклами.</w:t>
          </w:r>
        </w:p>
      </w:sdtContent>
    </w:sdt>
    <w:sdt>
      <w:sdtPr>
        <w:rPr>
          <w:rFonts w:ascii="Calibri" w:eastAsia="Calibri" w:hAnsi="Calibri" w:cs="Calibri"/>
          <w:lang w:eastAsia="ru-RU"/>
        </w:rPr>
        <w:tag w:val="goog_rdk_403"/>
        <w:id w:val="661896966"/>
      </w:sdtPr>
      <w:sdtContent>
        <w:p w:rsidR="00E826F2" w:rsidRPr="00E826F2" w:rsidRDefault="00E826F2" w:rsidP="00E826F2">
          <w:pPr>
            <w:spacing w:after="0" w:line="360" w:lineRule="auto"/>
            <w:ind w:firstLine="851"/>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 xml:space="preserve">За досліджуваний період більше всього уваги було присвячено телеканалам «1+1» (згаданий у двадцяти п’яти матеріалах), «Інтер» (у дев’ятнадцяти матеріалах), «112 Україна» (у вісімнадцяти матеріалах), та «Прямий» (у шістнадцяти матеріалах), а менше за все в статтях,  оглядах та </w:t>
          </w:r>
          <w:proofErr w:type="spellStart"/>
          <w:r w:rsidRPr="00E826F2">
            <w:rPr>
              <w:rFonts w:ascii="Times New Roman" w:eastAsia="Times New Roman" w:hAnsi="Times New Roman" w:cs="Times New Roman"/>
              <w:color w:val="000000"/>
              <w:sz w:val="28"/>
              <w:szCs w:val="28"/>
              <w:lang w:eastAsia="ru-RU"/>
            </w:rPr>
            <w:t>моніторингах</w:t>
          </w:r>
          <w:proofErr w:type="spellEnd"/>
          <w:r w:rsidRPr="00E826F2">
            <w:rPr>
              <w:rFonts w:ascii="Times New Roman" w:eastAsia="Times New Roman" w:hAnsi="Times New Roman" w:cs="Times New Roman"/>
              <w:color w:val="000000"/>
              <w:sz w:val="28"/>
              <w:szCs w:val="28"/>
              <w:lang w:eastAsia="ru-RU"/>
            </w:rPr>
            <w:t xml:space="preserve"> був згадуваний телеканал «</w:t>
          </w:r>
          <w:proofErr w:type="spellStart"/>
          <w:r w:rsidRPr="00E826F2">
            <w:rPr>
              <w:rFonts w:ascii="Times New Roman" w:eastAsia="Times New Roman" w:hAnsi="Times New Roman" w:cs="Times New Roman"/>
              <w:color w:val="000000"/>
              <w:sz w:val="28"/>
              <w:szCs w:val="28"/>
              <w:lang w:eastAsia="ru-RU"/>
            </w:rPr>
            <w:t>NewsOne</w:t>
          </w:r>
          <w:proofErr w:type="spellEnd"/>
          <w:r w:rsidRPr="00E826F2">
            <w:rPr>
              <w:rFonts w:ascii="Times New Roman" w:eastAsia="Times New Roman" w:hAnsi="Times New Roman" w:cs="Times New Roman"/>
              <w:color w:val="000000"/>
              <w:sz w:val="28"/>
              <w:szCs w:val="28"/>
              <w:lang w:eastAsia="ru-RU"/>
            </w:rPr>
            <w:t>» (лише у шести матеріалах).</w:t>
          </w:r>
        </w:p>
      </w:sdtContent>
    </w:sdt>
    <w:sdt>
      <w:sdtPr>
        <w:rPr>
          <w:rFonts w:ascii="Calibri" w:eastAsia="Calibri" w:hAnsi="Calibri" w:cs="Calibri"/>
          <w:lang w:eastAsia="ru-RU"/>
        </w:rPr>
        <w:tag w:val="goog_rdk_404"/>
        <w:id w:val="661896967"/>
      </w:sdtPr>
      <w:sdtContent>
        <w:p w:rsidR="00E826F2" w:rsidRPr="00E826F2" w:rsidRDefault="00E826F2" w:rsidP="00E826F2">
          <w:pPr>
            <w:spacing w:after="0" w:line="360" w:lineRule="auto"/>
            <w:ind w:firstLine="709"/>
            <w:jc w:val="both"/>
            <w:rPr>
              <w:rFonts w:ascii="Times New Roman" w:eastAsia="Times New Roman" w:hAnsi="Times New Roman" w:cs="Times New Roman"/>
              <w:color w:val="000000"/>
              <w:sz w:val="28"/>
              <w:szCs w:val="28"/>
              <w:lang w:eastAsia="ru-RU"/>
            </w:rPr>
          </w:pPr>
          <w:r w:rsidRPr="00E826F2">
            <w:rPr>
              <w:rFonts w:ascii="Times New Roman" w:eastAsia="Times New Roman" w:hAnsi="Times New Roman" w:cs="Times New Roman"/>
              <w:color w:val="000000"/>
              <w:sz w:val="28"/>
              <w:szCs w:val="28"/>
              <w:lang w:eastAsia="ru-RU"/>
            </w:rPr>
            <w:t>Значна частина публікацій у цей період присвячена висвітленню національними телеканалами передвиборчої гонитви, заявам кандидатів щодо дебатів, а також ч  3орному піару, яким, за дослідженнями «Детектору медіа», рясно користувалися претенденти на посаду Президента України щоб очорнити своїх конкурентів.</w:t>
          </w:r>
        </w:p>
      </w:sdtContent>
    </w:sdt>
    <w:sdt>
      <w:sdtPr>
        <w:rPr>
          <w:rFonts w:ascii="Calibri" w:eastAsia="Calibri" w:hAnsi="Calibri" w:cs="Calibri"/>
          <w:lang w:eastAsia="ru-RU"/>
        </w:rPr>
        <w:tag w:val="goog_rdk_405"/>
        <w:id w:val="661896968"/>
      </w:sdtPr>
      <w:sdtContent>
        <w:p w:rsidR="00E826F2" w:rsidRPr="00E826F2" w:rsidRDefault="00E826F2" w:rsidP="00E826F2">
          <w:pPr>
            <w:spacing w:after="0" w:line="360" w:lineRule="auto"/>
            <w:ind w:firstLine="709"/>
            <w:jc w:val="both"/>
            <w:rPr>
              <w:rFonts w:ascii="Times New Roman" w:eastAsia="Times New Roman" w:hAnsi="Times New Roman" w:cs="Times New Roman"/>
              <w:color w:val="1A1A1A"/>
              <w:sz w:val="28"/>
              <w:szCs w:val="28"/>
              <w:highlight w:val="white"/>
              <w:lang w:eastAsia="ru-RU"/>
            </w:rPr>
          </w:pPr>
          <w:r w:rsidRPr="00E826F2">
            <w:rPr>
              <w:rFonts w:ascii="Times New Roman" w:eastAsia="Times New Roman" w:hAnsi="Times New Roman" w:cs="Times New Roman"/>
              <w:color w:val="1A1A1A"/>
              <w:sz w:val="28"/>
              <w:szCs w:val="28"/>
              <w:highlight w:val="white"/>
              <w:lang w:eastAsia="ru-RU"/>
            </w:rPr>
            <w:t>Дослідивши видання «Детектор Медіа» у виборчий період, та у період, коли вибори не відбуваються, можемо констатувати, що кількість пропаганди та маніпуляцій на сайті видання ніяк не корелюється із політичною ситуацією в країні.</w:t>
          </w:r>
        </w:p>
      </w:sdtContent>
    </w:sdt>
    <w:sdt>
      <w:sdtPr>
        <w:rPr>
          <w:rFonts w:ascii="Calibri" w:eastAsia="Calibri" w:hAnsi="Calibri" w:cs="Calibri"/>
          <w:lang w:eastAsia="ru-RU"/>
        </w:rPr>
        <w:tag w:val="goog_rdk_407"/>
        <w:id w:val="661896970"/>
      </w:sdtPr>
      <w:sdtContent>
        <w:p w:rsidR="00E826F2" w:rsidRPr="00E826F2" w:rsidRDefault="00E826F2" w:rsidP="00E826F2">
          <w:pPr>
            <w:spacing w:after="0" w:line="360" w:lineRule="auto"/>
            <w:ind w:firstLine="709"/>
            <w:jc w:val="both"/>
            <w:rPr>
              <w:rFonts w:ascii="Times New Roman" w:eastAsia="Times New Roman" w:hAnsi="Times New Roman" w:cs="Times New Roman"/>
              <w:color w:val="1A1A1A"/>
              <w:sz w:val="28"/>
              <w:szCs w:val="28"/>
              <w:highlight w:val="white"/>
              <w:lang w:eastAsia="ru-RU"/>
            </w:rPr>
          </w:pPr>
          <w:r w:rsidRPr="00E826F2">
            <w:rPr>
              <w:rFonts w:ascii="Times New Roman" w:eastAsia="Times New Roman" w:hAnsi="Times New Roman" w:cs="Times New Roman"/>
              <w:color w:val="000000"/>
              <w:sz w:val="28"/>
              <w:szCs w:val="28"/>
              <w:lang w:eastAsia="ru-RU"/>
            </w:rPr>
            <w:t>За інформацією журналістів «Детектору медіа», серед загальнонаціональних телеканалів найбільшу кількість маніпуляцій та чорного піару містять випуски каналу «1+1», який належить олігарху Ігорю Коломойському та телеканалу «Прямий», який застосовує забагато чорного піару щодо опонентів Петра Порошенка . Також значної критики  щодо порушень стандартів від фахівців «Детектору медіа» зазнають такі загальнонаціональні телевізійні канали як «Інтер», «112 Україна» та «</w:t>
          </w:r>
          <w:proofErr w:type="spellStart"/>
          <w:r w:rsidRPr="00E826F2">
            <w:rPr>
              <w:rFonts w:ascii="Times New Roman" w:eastAsia="Times New Roman" w:hAnsi="Times New Roman" w:cs="Times New Roman"/>
              <w:color w:val="000000"/>
              <w:sz w:val="28"/>
              <w:szCs w:val="28"/>
              <w:lang w:eastAsia="ru-RU"/>
            </w:rPr>
            <w:t>NewsOne</w:t>
          </w:r>
          <w:proofErr w:type="spellEnd"/>
          <w:r w:rsidRPr="00E826F2">
            <w:rPr>
              <w:rFonts w:ascii="Times New Roman" w:eastAsia="Times New Roman" w:hAnsi="Times New Roman" w:cs="Times New Roman"/>
              <w:color w:val="000000"/>
              <w:sz w:val="28"/>
              <w:szCs w:val="28"/>
              <w:lang w:eastAsia="ru-RU"/>
            </w:rPr>
            <w:t>».</w:t>
          </w:r>
        </w:p>
      </w:sdtContent>
    </w:sdt>
    <w:bookmarkEnd w:id="0" w:displacedByCustomXml="next"/>
    <w:sdt>
      <w:sdtPr>
        <w:rPr>
          <w:rFonts w:ascii="Calibri" w:eastAsia="Calibri" w:hAnsi="Calibri" w:cs="Calibri"/>
          <w:lang w:eastAsia="ru-RU"/>
        </w:rPr>
        <w:tag w:val="goog_rdk_408"/>
        <w:id w:val="661896971"/>
        <w:showingPlcHdr/>
      </w:sdtPr>
      <w:sdtContent>
        <w:p w:rsidR="00E826F2" w:rsidRPr="00E826F2" w:rsidRDefault="00E826F2" w:rsidP="00E826F2">
          <w:pPr>
            <w:spacing w:line="360" w:lineRule="auto"/>
            <w:ind w:right="-992"/>
            <w:rPr>
              <w:rFonts w:ascii="Calibri" w:eastAsia="Calibri" w:hAnsi="Calibri" w:cs="Calibri"/>
              <w:lang w:eastAsia="ru-RU"/>
            </w:rPr>
          </w:pPr>
          <w:r w:rsidRPr="00E826F2">
            <w:rPr>
              <w:rFonts w:ascii="Calibri" w:eastAsia="Calibri" w:hAnsi="Calibri" w:cs="Calibri"/>
              <w:lang w:eastAsia="ru-RU"/>
            </w:rPr>
            <w:t xml:space="preserve">     </w:t>
          </w:r>
        </w:p>
      </w:sdtContent>
    </w:sdt>
    <w:p w:rsidR="00E826F2" w:rsidRPr="00E826F2" w:rsidRDefault="00E826F2" w:rsidP="00E826F2">
      <w:pPr>
        <w:tabs>
          <w:tab w:val="left" w:pos="567"/>
        </w:tabs>
        <w:spacing w:after="0" w:line="360" w:lineRule="auto"/>
        <w:jc w:val="center"/>
        <w:rPr>
          <w:rFonts w:ascii="Times New Roman" w:eastAsia="Calibri" w:hAnsi="Times New Roman" w:cs="Times New Roman"/>
          <w:b/>
          <w:sz w:val="28"/>
          <w:szCs w:val="28"/>
        </w:rPr>
      </w:pPr>
      <w:r w:rsidRPr="00E826F2">
        <w:rPr>
          <w:rFonts w:ascii="Times New Roman" w:eastAsia="Calibri" w:hAnsi="Times New Roman" w:cs="Times New Roman"/>
          <w:b/>
          <w:sz w:val="28"/>
          <w:szCs w:val="28"/>
        </w:rPr>
        <w:t xml:space="preserve">БІБЛІОГРАФІЯ </w:t>
      </w:r>
    </w:p>
    <w:p w:rsidR="00E826F2" w:rsidRPr="00E826F2" w:rsidRDefault="00E826F2" w:rsidP="00E826F2">
      <w:pPr>
        <w:tabs>
          <w:tab w:val="left" w:pos="567"/>
        </w:tabs>
        <w:spacing w:after="0" w:line="360" w:lineRule="auto"/>
        <w:jc w:val="center"/>
        <w:rPr>
          <w:rFonts w:ascii="Times New Roman" w:eastAsia="Calibri" w:hAnsi="Times New Roman" w:cs="Times New Roman"/>
          <w:b/>
          <w:sz w:val="28"/>
          <w:szCs w:val="28"/>
        </w:rPr>
      </w:pPr>
    </w:p>
    <w:p w:rsidR="00E826F2" w:rsidRPr="00E826F2" w:rsidRDefault="00E826F2" w:rsidP="00E826F2">
      <w:pPr>
        <w:tabs>
          <w:tab w:val="left" w:pos="567"/>
        </w:tabs>
        <w:spacing w:after="0" w:line="360" w:lineRule="auto"/>
        <w:jc w:val="center"/>
        <w:rPr>
          <w:rFonts w:ascii="Times New Roman" w:eastAsia="Calibri" w:hAnsi="Times New Roman" w:cs="Times New Roman"/>
          <w:b/>
          <w:sz w:val="28"/>
          <w:szCs w:val="28"/>
        </w:rPr>
      </w:pPr>
      <w:r w:rsidRPr="00E826F2">
        <w:rPr>
          <w:rFonts w:ascii="Times New Roman" w:eastAsia="Calibri" w:hAnsi="Times New Roman" w:cs="Times New Roman"/>
          <w:b/>
          <w:sz w:val="28"/>
          <w:szCs w:val="28"/>
        </w:rPr>
        <w:t>Досліджувані матеріали</w:t>
      </w:r>
    </w:p>
    <w:sdt>
      <w:sdtPr>
        <w:rPr>
          <w:rFonts w:ascii="Times New Roman" w:eastAsia="Calibri" w:hAnsi="Times New Roman" w:cs="Times New Roman"/>
          <w:sz w:val="28"/>
          <w:szCs w:val="28"/>
          <w:lang w:eastAsia="ru-RU"/>
        </w:rPr>
        <w:tag w:val="goog_rdk_431"/>
        <w:id w:val="661896994"/>
      </w:sdtPr>
      <w:sdtContent>
        <w:p w:rsidR="00E826F2" w:rsidRPr="00E826F2" w:rsidRDefault="00E826F2" w:rsidP="00E826F2">
          <w:pPr>
            <w:spacing w:after="0" w:line="360" w:lineRule="auto"/>
            <w:ind w:right="284"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1. </w:t>
          </w:r>
          <w:proofErr w:type="spellStart"/>
          <w:r w:rsidRPr="00E826F2">
            <w:rPr>
              <w:rFonts w:ascii="Times New Roman" w:eastAsia="Times New Roman" w:hAnsi="Times New Roman" w:cs="Times New Roman"/>
              <w:sz w:val="28"/>
              <w:szCs w:val="28"/>
              <w:lang w:eastAsia="ru-RU"/>
            </w:rPr>
            <w:t>Бахтєєв</w:t>
          </w:r>
          <w:proofErr w:type="spellEnd"/>
          <w:r w:rsidRPr="00E826F2">
            <w:rPr>
              <w:rFonts w:ascii="Times New Roman" w:eastAsia="Times New Roman" w:hAnsi="Times New Roman" w:cs="Times New Roman"/>
              <w:sz w:val="28"/>
              <w:szCs w:val="28"/>
              <w:lang w:eastAsia="ru-RU"/>
            </w:rPr>
            <w:t xml:space="preserve"> Б. Пшик у двох серіях [Електронний-ресурс]. — Режим доступу: https://detector.media/blogs/article/166773/2019-04-20-pshik-u-dvokh-seriyakh/ </w:t>
          </w:r>
        </w:p>
        <w:p w:rsidR="00E826F2" w:rsidRPr="00E826F2" w:rsidRDefault="00E826F2" w:rsidP="00E826F2">
          <w:pPr>
            <w:spacing w:after="0" w:line="360" w:lineRule="auto"/>
            <w:ind w:right="284"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2. </w:t>
          </w:r>
          <w:proofErr w:type="spellStart"/>
          <w:r w:rsidRPr="00E826F2">
            <w:rPr>
              <w:rFonts w:ascii="Times New Roman" w:eastAsia="Times New Roman" w:hAnsi="Times New Roman" w:cs="Times New Roman"/>
              <w:sz w:val="28"/>
              <w:szCs w:val="28"/>
              <w:lang w:eastAsia="ru-RU"/>
            </w:rPr>
            <w:t>Бахтєєв</w:t>
          </w:r>
          <w:proofErr w:type="spellEnd"/>
          <w:r w:rsidRPr="00E826F2">
            <w:rPr>
              <w:rFonts w:ascii="Times New Roman" w:eastAsia="Times New Roman" w:hAnsi="Times New Roman" w:cs="Times New Roman"/>
              <w:sz w:val="28"/>
              <w:szCs w:val="28"/>
              <w:lang w:eastAsia="ru-RU"/>
            </w:rPr>
            <w:t xml:space="preserve"> Б. Зеленський: нове обличчя </w:t>
          </w:r>
          <w:proofErr w:type="spellStart"/>
          <w:r w:rsidRPr="00E826F2">
            <w:rPr>
              <w:rFonts w:ascii="Times New Roman" w:eastAsia="Times New Roman" w:hAnsi="Times New Roman" w:cs="Times New Roman"/>
              <w:sz w:val="28"/>
              <w:szCs w:val="28"/>
              <w:lang w:eastAsia="ru-RU"/>
            </w:rPr>
            <w:t>постсовкового</w:t>
          </w:r>
          <w:proofErr w:type="spellEnd"/>
          <w:r w:rsidRPr="00E826F2">
            <w:rPr>
              <w:rFonts w:ascii="Times New Roman" w:eastAsia="Times New Roman" w:hAnsi="Times New Roman" w:cs="Times New Roman"/>
              <w:sz w:val="28"/>
              <w:szCs w:val="28"/>
              <w:lang w:eastAsia="ru-RU"/>
            </w:rPr>
            <w:t xml:space="preserve"> вигляду [Електронний-ресурс]. — Режим доступу: </w:t>
          </w:r>
          <w:r w:rsidRPr="00E826F2">
            <w:rPr>
              <w:rFonts w:ascii="Times New Roman" w:eastAsia="Times New Roman" w:hAnsi="Times New Roman" w:cs="Times New Roman"/>
              <w:sz w:val="28"/>
              <w:szCs w:val="28"/>
              <w:lang w:eastAsia="ru-RU"/>
            </w:rPr>
            <w:lastRenderedPageBreak/>
            <w:t>https://detector.media/infospace/article/166499/2019-04-16-zelenskii-nove-oblichchya-postsovkovogo-viglyadu/</w:t>
          </w:r>
        </w:p>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3. </w:t>
          </w:r>
          <w:proofErr w:type="spellStart"/>
          <w:r w:rsidRPr="00E826F2">
            <w:rPr>
              <w:rFonts w:ascii="Times New Roman" w:eastAsia="Times New Roman" w:hAnsi="Times New Roman" w:cs="Times New Roman"/>
              <w:sz w:val="28"/>
              <w:szCs w:val="28"/>
              <w:lang w:eastAsia="ru-RU"/>
            </w:rPr>
            <w:t>Ведущая</w:t>
          </w:r>
          <w:proofErr w:type="spellEnd"/>
          <w:r w:rsidRPr="00E826F2">
            <w:rPr>
              <w:rFonts w:ascii="Times New Roman" w:eastAsia="Times New Roman" w:hAnsi="Times New Roman" w:cs="Times New Roman"/>
              <w:sz w:val="28"/>
              <w:szCs w:val="28"/>
              <w:lang w:eastAsia="ru-RU"/>
            </w:rPr>
            <w:t xml:space="preserve"> Прямого </w:t>
          </w:r>
          <w:proofErr w:type="spellStart"/>
          <w:r w:rsidRPr="00E826F2">
            <w:rPr>
              <w:rFonts w:ascii="Times New Roman" w:eastAsia="Times New Roman" w:hAnsi="Times New Roman" w:cs="Times New Roman"/>
              <w:sz w:val="28"/>
              <w:szCs w:val="28"/>
              <w:lang w:eastAsia="ru-RU"/>
            </w:rPr>
            <w:t>канала</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вышла</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замуж</w:t>
          </w:r>
          <w:proofErr w:type="spellEnd"/>
          <w:r w:rsidRPr="00E826F2">
            <w:rPr>
              <w:rFonts w:ascii="Times New Roman" w:eastAsia="Times New Roman" w:hAnsi="Times New Roman" w:cs="Times New Roman"/>
              <w:sz w:val="28"/>
              <w:szCs w:val="28"/>
              <w:lang w:eastAsia="ru-RU"/>
            </w:rPr>
            <w:t xml:space="preserve"> [Електронний-ресурс]. — Режим доступу: https://detector.media/medialife/article/166417/2019-04-13-vedushchaya-pryamogo-kanala-vyshla-zamuzh/</w:t>
          </w:r>
        </w:p>
      </w:sdtContent>
    </w:sdt>
    <w:sdt>
      <w:sdtPr>
        <w:rPr>
          <w:rFonts w:ascii="Times New Roman" w:eastAsia="Calibri" w:hAnsi="Times New Roman" w:cs="Times New Roman"/>
          <w:sz w:val="28"/>
          <w:szCs w:val="28"/>
          <w:lang w:eastAsia="ru-RU"/>
        </w:rPr>
        <w:tag w:val="goog_rdk_432"/>
        <w:id w:val="661896995"/>
      </w:sdtPr>
      <w:sdtConten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Calibri" w:hAnsi="Times New Roman" w:cs="Times New Roman"/>
              <w:sz w:val="28"/>
              <w:szCs w:val="28"/>
              <w:lang w:eastAsia="ru-RU"/>
            </w:rPr>
            <w:t xml:space="preserve">4. </w:t>
          </w:r>
          <w:r w:rsidRPr="00E826F2">
            <w:rPr>
              <w:rFonts w:ascii="Times New Roman" w:eastAsia="Times New Roman" w:hAnsi="Times New Roman" w:cs="Times New Roman"/>
              <w:sz w:val="28"/>
              <w:szCs w:val="28"/>
              <w:lang w:eastAsia="ru-RU"/>
            </w:rPr>
            <w:t xml:space="preserve">Данькова Н. Завелике роялті чи </w:t>
          </w:r>
          <w:proofErr w:type="spellStart"/>
          <w:r w:rsidRPr="00E826F2">
            <w:rPr>
              <w:rFonts w:ascii="Times New Roman" w:eastAsia="Times New Roman" w:hAnsi="Times New Roman" w:cs="Times New Roman"/>
              <w:sz w:val="28"/>
              <w:szCs w:val="28"/>
              <w:lang w:eastAsia="ru-RU"/>
            </w:rPr>
            <w:t>андерепортинг</w:t>
          </w:r>
          <w:proofErr w:type="spellEnd"/>
          <w:r w:rsidRPr="00E826F2">
            <w:rPr>
              <w:rFonts w:ascii="Times New Roman" w:eastAsia="Times New Roman" w:hAnsi="Times New Roman" w:cs="Times New Roman"/>
              <w:sz w:val="28"/>
              <w:szCs w:val="28"/>
              <w:lang w:eastAsia="ru-RU"/>
            </w:rPr>
            <w:t xml:space="preserve">: що не поділили київський провайдер і три </w:t>
          </w:r>
          <w:proofErr w:type="spellStart"/>
          <w:r w:rsidRPr="00E826F2">
            <w:rPr>
              <w:rFonts w:ascii="Times New Roman" w:eastAsia="Times New Roman" w:hAnsi="Times New Roman" w:cs="Times New Roman"/>
              <w:sz w:val="28"/>
              <w:szCs w:val="28"/>
              <w:lang w:eastAsia="ru-RU"/>
            </w:rPr>
            <w:t>медіагрупи</w:t>
          </w:r>
          <w:proofErr w:type="spellEnd"/>
          <w:r w:rsidRPr="00E826F2">
            <w:rPr>
              <w:rFonts w:ascii="Times New Roman" w:eastAsia="Times New Roman" w:hAnsi="Times New Roman" w:cs="Times New Roman"/>
              <w:sz w:val="28"/>
              <w:szCs w:val="28"/>
              <w:lang w:eastAsia="ru-RU"/>
            </w:rPr>
            <w:t xml:space="preserve"> [Електронний-ресурс]. —  Режим доступу: https://detector.media/rinok/article/141481/2018-10-03-zavelike-royalti-chi-andereporting-shcho-ne-podilili-kiivskii-provaider-i-tri-mediagrupi//</w:t>
          </w:r>
        </w:p>
      </w:sdtContent>
    </w:sdt>
    <w:sdt>
      <w:sdtPr>
        <w:rPr>
          <w:rFonts w:ascii="Times New Roman" w:eastAsia="Calibri" w:hAnsi="Times New Roman" w:cs="Times New Roman"/>
          <w:sz w:val="28"/>
          <w:szCs w:val="28"/>
          <w:lang w:eastAsia="ru-RU"/>
        </w:rPr>
        <w:tag w:val="goog_rdk_433"/>
        <w:id w:val="661896996"/>
      </w:sdtPr>
      <w:sdtContent>
        <w:p w:rsidR="00E826F2" w:rsidRPr="00E826F2" w:rsidRDefault="00E826F2" w:rsidP="00E826F2">
          <w:pPr>
            <w:spacing w:after="0" w:line="360" w:lineRule="auto"/>
            <w:ind w:right="284"/>
            <w:rPr>
              <w:rFonts w:ascii="Times New Roman" w:eastAsia="Calibri" w:hAnsi="Times New Roman" w:cs="Times New Roman"/>
              <w:sz w:val="28"/>
              <w:szCs w:val="28"/>
              <w:lang w:eastAsia="ru-RU"/>
            </w:rPr>
          </w:pPr>
          <w:r w:rsidRPr="00E826F2">
            <w:rPr>
              <w:rFonts w:ascii="Times New Roman" w:eastAsia="Calibri" w:hAnsi="Times New Roman" w:cs="Times New Roman"/>
              <w:sz w:val="28"/>
              <w:szCs w:val="28"/>
              <w:lang w:eastAsia="ru-RU"/>
            </w:rPr>
            <w:t xml:space="preserve">         </w:t>
          </w:r>
          <w:r w:rsidRPr="00E826F2">
            <w:rPr>
              <w:rFonts w:ascii="Times New Roman" w:eastAsia="Times New Roman" w:hAnsi="Times New Roman" w:cs="Times New Roman"/>
              <w:sz w:val="28"/>
              <w:szCs w:val="28"/>
              <w:lang w:eastAsia="ru-RU"/>
            </w:rPr>
            <w:t xml:space="preserve">5. Данькова Н. Санкції проти «112 Україна» і </w:t>
          </w:r>
          <w:proofErr w:type="spellStart"/>
          <w:r w:rsidRPr="00E826F2">
            <w:rPr>
              <w:rFonts w:ascii="Times New Roman" w:eastAsia="Times New Roman" w:hAnsi="Times New Roman" w:cs="Times New Roman"/>
              <w:sz w:val="28"/>
              <w:szCs w:val="28"/>
              <w:lang w:eastAsia="ru-RU"/>
            </w:rPr>
            <w:t>NewsOne</w:t>
          </w:r>
          <w:proofErr w:type="spellEnd"/>
          <w:r w:rsidRPr="00E826F2">
            <w:rPr>
              <w:rFonts w:ascii="Times New Roman" w:eastAsia="Times New Roman" w:hAnsi="Times New Roman" w:cs="Times New Roman"/>
              <w:sz w:val="28"/>
              <w:szCs w:val="28"/>
              <w:lang w:eastAsia="ru-RU"/>
            </w:rPr>
            <w:t xml:space="preserve">: боротьба з «агентами Кремля» чи небезпечний прецедент? [Електронний-ресурс]. — Режим доступу: https://detector.media/infospace/article/141516/2018-10-04-sanktsii-proti-112-ukraina-i-newsone-borotba-z-agentami-kremlya-chi-nebezpechnii-pretsedent/  </w:t>
          </w:r>
        </w:p>
      </w:sdtContent>
    </w:sdt>
    <w:sdt>
      <w:sdtPr>
        <w:rPr>
          <w:rFonts w:ascii="Times New Roman" w:eastAsia="Calibri" w:hAnsi="Times New Roman" w:cs="Times New Roman"/>
          <w:sz w:val="28"/>
          <w:szCs w:val="28"/>
          <w:lang w:eastAsia="ru-RU"/>
        </w:rPr>
        <w:tag w:val="goog_rdk_434"/>
        <w:id w:val="661896997"/>
      </w:sdtPr>
      <w:sdtContent>
        <w:p w:rsidR="00E826F2" w:rsidRPr="00E826F2" w:rsidRDefault="00E826F2" w:rsidP="00E826F2">
          <w:pPr>
            <w:spacing w:after="0" w:line="360" w:lineRule="auto"/>
            <w:ind w:right="284"/>
            <w:rPr>
              <w:rFonts w:ascii="Times New Roman" w:eastAsia="Calibri" w:hAnsi="Times New Roman" w:cs="Times New Roman"/>
              <w:sz w:val="28"/>
              <w:szCs w:val="28"/>
              <w:lang w:eastAsia="ru-RU"/>
            </w:rPr>
          </w:pPr>
          <w:r w:rsidRPr="00E826F2">
            <w:rPr>
              <w:rFonts w:ascii="Times New Roman" w:eastAsia="Calibri" w:hAnsi="Times New Roman" w:cs="Times New Roman"/>
              <w:sz w:val="28"/>
              <w:szCs w:val="28"/>
              <w:lang w:eastAsia="ru-RU"/>
            </w:rPr>
            <w:t xml:space="preserve">           </w:t>
          </w:r>
          <w:r w:rsidRPr="00E826F2">
            <w:rPr>
              <w:rFonts w:ascii="Times New Roman" w:eastAsia="Times New Roman" w:hAnsi="Times New Roman" w:cs="Times New Roman"/>
              <w:sz w:val="28"/>
              <w:szCs w:val="28"/>
              <w:lang w:eastAsia="ru-RU"/>
            </w:rPr>
            <w:t>6. Довженко М. Пси митрополита Онуфрія. Огляд тижневиків за 2–4 листопада 2018 року [Електронний-ресурс]. — Режим доступу: https://ms.detector.media/monitoring/weekly/psi_mitropolita_onufriya_oglyad_tizhnevikiv_za_24_listopada_2018_roku/</w:t>
          </w:r>
        </w:p>
      </w:sdtContent>
    </w:sdt>
    <w:sdt>
      <w:sdtPr>
        <w:rPr>
          <w:rFonts w:ascii="Times New Roman" w:eastAsia="Calibri" w:hAnsi="Times New Roman" w:cs="Times New Roman"/>
          <w:sz w:val="28"/>
          <w:szCs w:val="28"/>
          <w:lang w:eastAsia="ru-RU"/>
        </w:rPr>
        <w:tag w:val="goog_rdk_437"/>
        <w:id w:val="661897000"/>
      </w:sdtPr>
      <w:sdtConten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val="ru-RU" w:eastAsia="ru-RU"/>
            </w:rPr>
          </w:pPr>
          <w:r w:rsidRPr="00E826F2">
            <w:rPr>
              <w:rFonts w:ascii="Times New Roman" w:eastAsia="Calibri" w:hAnsi="Times New Roman" w:cs="Times New Roman"/>
              <w:sz w:val="28"/>
              <w:szCs w:val="28"/>
              <w:lang w:eastAsia="ru-RU"/>
            </w:rPr>
            <w:t xml:space="preserve">7. </w:t>
          </w:r>
          <w:r w:rsidRPr="00E826F2">
            <w:rPr>
              <w:rFonts w:ascii="Times New Roman" w:eastAsia="Times New Roman" w:hAnsi="Times New Roman" w:cs="Times New Roman"/>
              <w:sz w:val="28"/>
              <w:szCs w:val="28"/>
              <w:lang w:eastAsia="ru-RU"/>
            </w:rPr>
            <w:t>Довженко М. Конструкції в голові. Огляд тижневиків 26–28 квітня 2019 року [Електронний-ресурс]. — Режим доступу: https://detector.media/teletizhneviki/article/167054/2019-05-06-konstruktsii-v-golovi-oglyad-tizhnevikiv-2628-kvitnya-2019-roku/</w:t>
          </w:r>
        </w:p>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8. Малинка В. Парад </w:t>
          </w:r>
          <w:proofErr w:type="spellStart"/>
          <w:r w:rsidRPr="00E826F2">
            <w:rPr>
              <w:rFonts w:ascii="Times New Roman" w:eastAsia="Times New Roman" w:hAnsi="Times New Roman" w:cs="Times New Roman"/>
              <w:sz w:val="28"/>
              <w:szCs w:val="28"/>
              <w:lang w:eastAsia="ru-RU"/>
            </w:rPr>
            <w:t>клікбейту</w:t>
          </w:r>
          <w:proofErr w:type="spellEnd"/>
          <w:r w:rsidRPr="00E826F2">
            <w:rPr>
              <w:rFonts w:ascii="Times New Roman" w:eastAsia="Times New Roman" w:hAnsi="Times New Roman" w:cs="Times New Roman"/>
              <w:sz w:val="28"/>
              <w:szCs w:val="28"/>
              <w:lang w:eastAsia="ru-RU"/>
            </w:rPr>
            <w:t xml:space="preserve"> в українських ЗМІ — «Порошенко подякував Путіну» [Електронний-ресурс]. — Режим доступу: https://ms.detector.media/ethics/standards/parad_klikbeytu_v_ukrainskikh_zmi_poroshenko_podyakuvav_putinu/ </w:t>
          </w:r>
        </w:p>
      </w:sdtContent>
    </w:sdt>
    <w:sdt>
      <w:sdtPr>
        <w:rPr>
          <w:rFonts w:ascii="Times New Roman" w:eastAsia="Calibri" w:hAnsi="Times New Roman" w:cs="Times New Roman"/>
          <w:sz w:val="28"/>
          <w:szCs w:val="28"/>
          <w:lang w:eastAsia="ru-RU"/>
        </w:rPr>
        <w:tag w:val="goog_rdk_440"/>
        <w:id w:val="661897003"/>
      </w:sdtPr>
      <w:sdtConten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9. </w:t>
          </w:r>
          <w:proofErr w:type="spellStart"/>
          <w:r w:rsidRPr="00E826F2">
            <w:rPr>
              <w:rFonts w:ascii="Times New Roman" w:eastAsia="Times New Roman" w:hAnsi="Times New Roman" w:cs="Times New Roman"/>
              <w:sz w:val="28"/>
              <w:szCs w:val="28"/>
              <w:lang w:eastAsia="ru-RU"/>
            </w:rPr>
            <w:t>Портнов</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пообещал</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журналистам</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Деловой</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столицы</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жёсткий</w:t>
          </w:r>
          <w:proofErr w:type="spellEnd"/>
          <w:r w:rsidRPr="00E826F2">
            <w:rPr>
              <w:rFonts w:ascii="Times New Roman" w:eastAsia="Times New Roman" w:hAnsi="Times New Roman" w:cs="Times New Roman"/>
              <w:sz w:val="28"/>
              <w:szCs w:val="28"/>
              <w:lang w:eastAsia="ru-RU"/>
            </w:rPr>
            <w:t xml:space="preserve"> секс [Електронний-ресурс]. — Режим доступу: https://detector.media/medialife/article/141528/2018-10-05-portnov-poobeshchal-zhurnalistam-delovoi-stolitsy-zhestkii-seks/ </w:t>
          </w:r>
        </w:p>
      </w:sdtContent>
    </w:sdt>
    <w:sdt>
      <w:sdtPr>
        <w:rPr>
          <w:rFonts w:ascii="Times New Roman" w:eastAsia="Calibri" w:hAnsi="Times New Roman" w:cs="Times New Roman"/>
          <w:sz w:val="28"/>
          <w:szCs w:val="28"/>
          <w:lang w:eastAsia="ru-RU"/>
        </w:rPr>
        <w:tag w:val="goog_rdk_442"/>
        <w:id w:val="661897005"/>
      </w:sdtPr>
      <w:sdtConten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10. Зубченко Я. Позиційна війна. </w:t>
          </w:r>
          <w:proofErr w:type="spellStart"/>
          <w:r w:rsidRPr="00E826F2">
            <w:rPr>
              <w:rFonts w:ascii="Times New Roman" w:eastAsia="Times New Roman" w:hAnsi="Times New Roman" w:cs="Times New Roman"/>
              <w:sz w:val="28"/>
              <w:szCs w:val="28"/>
              <w:lang w:eastAsia="ru-RU"/>
            </w:rPr>
            <w:t>Голованов</w:t>
          </w:r>
          <w:proofErr w:type="spellEnd"/>
          <w:r w:rsidRPr="00E826F2">
            <w:rPr>
              <w:rFonts w:ascii="Times New Roman" w:eastAsia="Times New Roman" w:hAnsi="Times New Roman" w:cs="Times New Roman"/>
              <w:sz w:val="28"/>
              <w:szCs w:val="28"/>
              <w:lang w:eastAsia="ru-RU"/>
            </w:rPr>
            <w:t xml:space="preserve"> проти </w:t>
          </w:r>
          <w:proofErr w:type="spellStart"/>
          <w:r w:rsidRPr="00E826F2">
            <w:rPr>
              <w:rFonts w:ascii="Times New Roman" w:eastAsia="Times New Roman" w:hAnsi="Times New Roman" w:cs="Times New Roman"/>
              <w:sz w:val="28"/>
              <w:szCs w:val="28"/>
              <w:lang w:eastAsia="ru-RU"/>
            </w:rPr>
            <w:t>Найєма</w:t>
          </w:r>
          <w:proofErr w:type="spellEnd"/>
          <w:r w:rsidRPr="00E826F2">
            <w:rPr>
              <w:rFonts w:ascii="Times New Roman" w:eastAsia="Times New Roman" w:hAnsi="Times New Roman" w:cs="Times New Roman"/>
              <w:sz w:val="28"/>
              <w:szCs w:val="28"/>
              <w:lang w:eastAsia="ru-RU"/>
            </w:rPr>
            <w:t xml:space="preserve">, [Електронний-ресурс]. — Режим доступу: https://detector.media/kritika/article/141559/2018-10-06-pozitsiina-viina-golovanov-proti-naiema/ </w:t>
          </w:r>
        </w:p>
      </w:sdtContent>
    </w:sdt>
    <w:sdt>
      <w:sdtPr>
        <w:rPr>
          <w:rFonts w:ascii="Times New Roman" w:eastAsia="Calibri" w:hAnsi="Times New Roman" w:cs="Times New Roman"/>
          <w:sz w:val="28"/>
          <w:szCs w:val="28"/>
          <w:lang w:eastAsia="ru-RU"/>
        </w:rPr>
        <w:tag w:val="goog_rdk_444"/>
        <w:id w:val="661897007"/>
      </w:sdtPr>
      <w:sdtContent>
        <w:p w:rsidR="00E826F2" w:rsidRPr="00E826F2" w:rsidRDefault="00E826F2" w:rsidP="00E826F2">
          <w:pPr>
            <w:spacing w:after="0" w:line="360" w:lineRule="auto"/>
            <w:ind w:right="284" w:firstLine="680"/>
            <w:rPr>
              <w:rFonts w:ascii="Times New Roman" w:eastAsia="Times New Roman" w:hAnsi="Times New Roman" w:cs="Times New Roman"/>
              <w:sz w:val="28"/>
              <w:szCs w:val="28"/>
              <w:lang w:eastAsia="ru-RU"/>
            </w:rPr>
          </w:pPr>
          <w:r w:rsidRPr="00E826F2">
            <w:rPr>
              <w:rFonts w:ascii="Times New Roman" w:eastAsia="Calibri" w:hAnsi="Times New Roman" w:cs="Times New Roman"/>
              <w:sz w:val="28"/>
              <w:szCs w:val="28"/>
              <w:lang w:eastAsia="ru-RU"/>
            </w:rPr>
            <w:t xml:space="preserve">11. </w:t>
          </w:r>
          <w:proofErr w:type="spellStart"/>
          <w:r w:rsidRPr="00E826F2">
            <w:rPr>
              <w:rFonts w:ascii="Times New Roman" w:eastAsia="Times New Roman" w:hAnsi="Times New Roman" w:cs="Times New Roman"/>
              <w:sz w:val="28"/>
              <w:szCs w:val="28"/>
              <w:lang w:eastAsia="ru-RU"/>
            </w:rPr>
            <w:t>Похудевший</w:t>
          </w:r>
          <w:proofErr w:type="spellEnd"/>
          <w:r w:rsidRPr="00E826F2">
            <w:rPr>
              <w:rFonts w:ascii="Times New Roman" w:eastAsia="Times New Roman" w:hAnsi="Times New Roman" w:cs="Times New Roman"/>
              <w:sz w:val="28"/>
              <w:szCs w:val="28"/>
              <w:lang w:eastAsia="ru-RU"/>
            </w:rPr>
            <w:t xml:space="preserve"> на 70 кг </w:t>
          </w:r>
          <w:proofErr w:type="spellStart"/>
          <w:r w:rsidRPr="00E826F2">
            <w:rPr>
              <w:rFonts w:ascii="Times New Roman" w:eastAsia="Times New Roman" w:hAnsi="Times New Roman" w:cs="Times New Roman"/>
              <w:sz w:val="28"/>
              <w:szCs w:val="28"/>
              <w:lang w:eastAsia="ru-RU"/>
            </w:rPr>
            <w:t>победитель</w:t>
          </w:r>
          <w:proofErr w:type="spellEnd"/>
          <w:r w:rsidRPr="00E826F2">
            <w:rPr>
              <w:rFonts w:ascii="Times New Roman" w:eastAsia="Times New Roman" w:hAnsi="Times New Roman" w:cs="Times New Roman"/>
              <w:sz w:val="28"/>
              <w:szCs w:val="28"/>
              <w:lang w:eastAsia="ru-RU"/>
            </w:rPr>
            <w:t xml:space="preserve"> «Х-</w:t>
          </w:r>
          <w:proofErr w:type="spellStart"/>
          <w:r w:rsidRPr="00E826F2">
            <w:rPr>
              <w:rFonts w:ascii="Times New Roman" w:eastAsia="Times New Roman" w:hAnsi="Times New Roman" w:cs="Times New Roman"/>
              <w:sz w:val="28"/>
              <w:szCs w:val="28"/>
              <w:lang w:eastAsia="ru-RU"/>
            </w:rPr>
            <w:t>фактора</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завел</w:t>
          </w:r>
          <w:proofErr w:type="spellEnd"/>
          <w:r w:rsidRPr="00E826F2">
            <w:rPr>
              <w:rFonts w:ascii="Times New Roman" w:eastAsia="Times New Roman" w:hAnsi="Times New Roman" w:cs="Times New Roman"/>
              <w:sz w:val="28"/>
              <w:szCs w:val="28"/>
              <w:lang w:eastAsia="ru-RU"/>
            </w:rPr>
            <w:t xml:space="preserve"> роман с </w:t>
          </w:r>
          <w:proofErr w:type="spellStart"/>
          <w:r w:rsidRPr="00E826F2">
            <w:rPr>
              <w:rFonts w:ascii="Times New Roman" w:eastAsia="Times New Roman" w:hAnsi="Times New Roman" w:cs="Times New Roman"/>
              <w:sz w:val="28"/>
              <w:szCs w:val="28"/>
              <w:lang w:eastAsia="ru-RU"/>
            </w:rPr>
            <w:t>поклонницей</w:t>
          </w:r>
          <w:proofErr w:type="spellEnd"/>
          <w:r w:rsidRPr="00E826F2">
            <w:rPr>
              <w:rFonts w:ascii="Times New Roman" w:eastAsia="Times New Roman" w:hAnsi="Times New Roman" w:cs="Times New Roman"/>
              <w:sz w:val="28"/>
              <w:szCs w:val="28"/>
              <w:lang w:eastAsia="ru-RU"/>
            </w:rPr>
            <w:t xml:space="preserve"> [Електронний-ресурс]. — Режим доступу: https://detector.media/medialife/article/143315/2018-12-13-2 pokhudevshii-na-70-kg-pobeditel-kh-faktora-zavel-roman-s-poklonnitsei/</w:t>
          </w:r>
        </w:p>
      </w:sdtContent>
    </w:sdt>
    <w:sdt>
      <w:sdtPr>
        <w:rPr>
          <w:rFonts w:ascii="Times New Roman" w:eastAsia="Calibri" w:hAnsi="Times New Roman" w:cs="Times New Roman"/>
          <w:sz w:val="28"/>
          <w:szCs w:val="28"/>
          <w:lang w:eastAsia="ru-RU"/>
        </w:rPr>
        <w:tag w:val="goog_rdk_445"/>
        <w:id w:val="661897008"/>
      </w:sdtPr>
      <w:sdtContent>
        <w:p w:rsidR="00E826F2" w:rsidRPr="00E826F2" w:rsidRDefault="00E826F2" w:rsidP="00E826F2">
          <w:pPr>
            <w:spacing w:after="0" w:line="360" w:lineRule="auto"/>
            <w:ind w:right="283"/>
            <w:rPr>
              <w:rFonts w:ascii="Times New Roman" w:eastAsia="Calibri" w:hAnsi="Times New Roman" w:cs="Times New Roman"/>
              <w:sz w:val="28"/>
              <w:szCs w:val="28"/>
              <w:lang w:eastAsia="ru-RU"/>
            </w:rPr>
          </w:pPr>
          <w:r w:rsidRPr="00E826F2">
            <w:rPr>
              <w:rFonts w:ascii="Times New Roman" w:eastAsia="Calibri" w:hAnsi="Times New Roman" w:cs="Times New Roman"/>
              <w:sz w:val="28"/>
              <w:szCs w:val="28"/>
              <w:lang w:eastAsia="ru-RU"/>
            </w:rPr>
            <w:t xml:space="preserve">          </w:t>
          </w:r>
          <w:r w:rsidRPr="00E826F2">
            <w:rPr>
              <w:rFonts w:ascii="Times New Roman" w:eastAsia="Times New Roman" w:hAnsi="Times New Roman" w:cs="Times New Roman"/>
              <w:sz w:val="28"/>
              <w:szCs w:val="28"/>
              <w:lang w:eastAsia="ru-RU"/>
            </w:rPr>
            <w:t xml:space="preserve">12. </w:t>
          </w:r>
          <w:proofErr w:type="spellStart"/>
          <w:r w:rsidRPr="00E826F2">
            <w:rPr>
              <w:rFonts w:ascii="Times New Roman" w:eastAsia="Times New Roman" w:hAnsi="Times New Roman" w:cs="Times New Roman"/>
              <w:sz w:val="28"/>
              <w:szCs w:val="28"/>
              <w:lang w:eastAsia="ru-RU"/>
            </w:rPr>
            <w:t>Красовська</w:t>
          </w:r>
          <w:proofErr w:type="spellEnd"/>
          <w:r w:rsidRPr="00E826F2">
            <w:rPr>
              <w:rFonts w:ascii="Times New Roman" w:eastAsia="Times New Roman" w:hAnsi="Times New Roman" w:cs="Times New Roman"/>
              <w:sz w:val="28"/>
              <w:szCs w:val="28"/>
              <w:lang w:eastAsia="ru-RU"/>
            </w:rPr>
            <w:t xml:space="preserve"> З. Порошенко на полі Зеленського. Моніторинг теленовин 1–7 квітня 2019 року [Електронний-ресурс]. — Режим доступу: https://detector.media/shchodenni-telenovini/article/166419/2019-04-13-poroshenko-na-poli-zelenskogo-monitoring-telenovin-17-kvitnya-2019-roku/</w:t>
          </w:r>
        </w:p>
        <w:sdt>
          <w:sdtPr>
            <w:rPr>
              <w:rFonts w:ascii="Times New Roman" w:eastAsia="Calibri" w:hAnsi="Times New Roman" w:cs="Times New Roman"/>
              <w:sz w:val="28"/>
              <w:szCs w:val="28"/>
              <w:lang w:eastAsia="ru-RU"/>
            </w:rPr>
            <w:tag w:val="goog_rdk_479"/>
            <w:id w:val="661897042"/>
          </w:sdtPr>
          <w:sdtContent>
            <w:p w:rsidR="00E826F2" w:rsidRPr="00E826F2" w:rsidRDefault="00E826F2" w:rsidP="00E826F2">
              <w:pPr>
                <w:spacing w:after="0" w:line="360" w:lineRule="auto"/>
                <w:ind w:right="284" w:firstLine="680"/>
                <w:rPr>
                  <w:rFonts w:ascii="Times New Roman" w:eastAsia="Times New Roman" w:hAnsi="Times New Roman" w:cs="Times New Roman"/>
                  <w:sz w:val="28"/>
                  <w:szCs w:val="28"/>
                  <w:lang w:eastAsia="ru-RU"/>
                </w:rPr>
              </w:pPr>
              <w:r w:rsidRPr="00E826F2">
                <w:rPr>
                  <w:rFonts w:ascii="Times New Roman" w:eastAsia="Calibri" w:hAnsi="Times New Roman" w:cs="Times New Roman"/>
                  <w:sz w:val="28"/>
                  <w:szCs w:val="28"/>
                  <w:lang w:eastAsia="ru-RU"/>
                </w:rPr>
                <w:t xml:space="preserve">13. </w:t>
              </w:r>
              <w:proofErr w:type="spellStart"/>
              <w:r w:rsidRPr="00E826F2">
                <w:rPr>
                  <w:rFonts w:ascii="Times New Roman" w:eastAsia="Times New Roman" w:hAnsi="Times New Roman" w:cs="Times New Roman"/>
                  <w:sz w:val="28"/>
                  <w:szCs w:val="28"/>
                  <w:lang w:eastAsia="ru-RU"/>
                </w:rPr>
                <w:t>Красовська</w:t>
              </w:r>
              <w:proofErr w:type="spellEnd"/>
              <w:r w:rsidRPr="00E826F2">
                <w:rPr>
                  <w:rFonts w:ascii="Times New Roman" w:eastAsia="Times New Roman" w:hAnsi="Times New Roman" w:cs="Times New Roman"/>
                  <w:sz w:val="28"/>
                  <w:szCs w:val="28"/>
                  <w:lang w:eastAsia="ru-RU"/>
                </w:rPr>
                <w:t xml:space="preserve"> З. «ТСН» вражає упередженістю. Моніторинг теленовин 26 листопада — 2 грудня 2018 року  [Електронний-ресурс]. —  Режим доступу: https://ms.detector.media/monitoring/daily_news/tsn_vrazhae_uperedzhenistyu_monitoring_telenovin_26_listopada_2_grudnya_2018_roku/</w:t>
              </w:r>
            </w:p>
          </w:sdtContent>
        </w:sdt>
        <w:sdt>
          <w:sdtPr>
            <w:rPr>
              <w:rFonts w:ascii="Times New Roman" w:eastAsia="Calibri" w:hAnsi="Times New Roman" w:cs="Times New Roman"/>
              <w:sz w:val="28"/>
              <w:szCs w:val="28"/>
              <w:lang w:eastAsia="ru-RU"/>
            </w:rPr>
            <w:tag w:val="goog_rdk_480"/>
            <w:id w:val="661897043"/>
          </w:sdtPr>
          <w:sdtConten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Calibri" w:hAnsi="Times New Roman" w:cs="Times New Roman"/>
                  <w:sz w:val="28"/>
                  <w:szCs w:val="28"/>
                  <w:lang w:eastAsia="ru-RU"/>
                </w:rPr>
                <w:t>14</w:t>
              </w:r>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Красовська</w:t>
              </w:r>
              <w:proofErr w:type="spellEnd"/>
              <w:r w:rsidRPr="00E826F2">
                <w:rPr>
                  <w:rFonts w:ascii="Times New Roman" w:eastAsia="Times New Roman" w:hAnsi="Times New Roman" w:cs="Times New Roman"/>
                  <w:sz w:val="28"/>
                  <w:szCs w:val="28"/>
                  <w:lang w:eastAsia="ru-RU"/>
                </w:rPr>
                <w:t xml:space="preserve"> З. Тримався, як міг. Моніторинг теленовин 15–20 квітня 2019 року, [Електронний-ресурс] Режим доступу: https://detector.media/shchodenni-telenovini/article/166836/2019-04-26-trimavsya-yak-mig-monitoring-telenovin-1520-kvitnya-2019-roku/ </w:t>
              </w:r>
            </w:p>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15. Прокуратура Києва </w:t>
              </w:r>
              <w:proofErr w:type="spellStart"/>
              <w:r w:rsidRPr="00E826F2">
                <w:rPr>
                  <w:rFonts w:ascii="Times New Roman" w:eastAsia="Times New Roman" w:hAnsi="Times New Roman" w:cs="Times New Roman"/>
                  <w:sz w:val="28"/>
                  <w:szCs w:val="28"/>
                  <w:lang w:eastAsia="ru-RU"/>
                </w:rPr>
                <w:t>подасть</w:t>
              </w:r>
              <w:proofErr w:type="spellEnd"/>
              <w:r w:rsidRPr="00E826F2">
                <w:rPr>
                  <w:rFonts w:ascii="Times New Roman" w:eastAsia="Times New Roman" w:hAnsi="Times New Roman" w:cs="Times New Roman"/>
                  <w:sz w:val="28"/>
                  <w:szCs w:val="28"/>
                  <w:lang w:eastAsia="ru-RU"/>
                </w:rPr>
                <w:t xml:space="preserve"> апеляцію на рішення суду щодо </w:t>
              </w:r>
              <w:proofErr w:type="spellStart"/>
              <w:r w:rsidRPr="00E826F2">
                <w:rPr>
                  <w:rFonts w:ascii="Times New Roman" w:eastAsia="Times New Roman" w:hAnsi="Times New Roman" w:cs="Times New Roman"/>
                  <w:sz w:val="28"/>
                  <w:szCs w:val="28"/>
                  <w:lang w:eastAsia="ru-RU"/>
                </w:rPr>
                <w:t>Шарія</w:t>
              </w:r>
              <w:proofErr w:type="spellEnd"/>
              <w:r w:rsidRPr="00E826F2">
                <w:rPr>
                  <w:rFonts w:ascii="Times New Roman" w:eastAsia="Times New Roman" w:hAnsi="Times New Roman" w:cs="Times New Roman"/>
                  <w:sz w:val="28"/>
                  <w:szCs w:val="28"/>
                  <w:lang w:eastAsia="ru-RU"/>
                </w:rPr>
                <w:t xml:space="preserve">, Ірина </w:t>
              </w:r>
              <w:proofErr w:type="spellStart"/>
              <w:r w:rsidRPr="00E826F2">
                <w:rPr>
                  <w:rFonts w:ascii="Times New Roman" w:eastAsia="Times New Roman" w:hAnsi="Times New Roman" w:cs="Times New Roman"/>
                  <w:sz w:val="28"/>
                  <w:szCs w:val="28"/>
                  <w:lang w:eastAsia="ru-RU"/>
                </w:rPr>
                <w:t>Рябоштан</w:t>
              </w:r>
              <w:proofErr w:type="spellEnd"/>
              <w:r w:rsidRPr="00E826F2">
                <w:rPr>
                  <w:rFonts w:ascii="Times New Roman" w:eastAsia="Times New Roman" w:hAnsi="Times New Roman" w:cs="Times New Roman"/>
                  <w:sz w:val="28"/>
                  <w:szCs w:val="28"/>
                  <w:lang w:eastAsia="ru-RU"/>
                </w:rPr>
                <w:t xml:space="preserve">  [Електронний-ресурс]. — Режим доступу: https://detector.media/community/article/166510/2019-04-16-prokuratura-kieva-podast-apelyatsiyu-na-rishennya-sudu-shchodo-shariya/</w:t>
              </w:r>
            </w:p>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16. «Україна» покаже прем'єру міні-серіалу «Замок на піску»» [Електронний-ресурс]. — Режим доступу: https://detector.media/production/article/166617/2019-04-18-ukraina-pokazhe-premeru-mini-serialu-zamok-na-pisku/</w:t>
              </w:r>
            </w:p>
          </w:sdtContent>
        </w:sd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17. </w:t>
          </w:r>
          <w:proofErr w:type="spellStart"/>
          <w:r w:rsidRPr="00E826F2">
            <w:rPr>
              <w:rFonts w:ascii="Times New Roman" w:eastAsia="Times New Roman" w:hAnsi="Times New Roman" w:cs="Times New Roman"/>
              <w:sz w:val="28"/>
              <w:szCs w:val="28"/>
              <w:lang w:eastAsia="ru-RU"/>
            </w:rPr>
            <w:t>Скляревская</w:t>
          </w:r>
          <w:proofErr w:type="spellEnd"/>
          <w:r w:rsidRPr="00E826F2">
            <w:rPr>
              <w:rFonts w:ascii="Times New Roman" w:eastAsia="Times New Roman" w:hAnsi="Times New Roman" w:cs="Times New Roman"/>
              <w:sz w:val="28"/>
              <w:szCs w:val="28"/>
              <w:lang w:eastAsia="ru-RU"/>
            </w:rPr>
            <w:t xml:space="preserve"> Г. </w:t>
          </w:r>
          <w:proofErr w:type="spellStart"/>
          <w:r w:rsidRPr="00E826F2">
            <w:rPr>
              <w:rFonts w:ascii="Times New Roman" w:eastAsia="Times New Roman" w:hAnsi="Times New Roman" w:cs="Times New Roman"/>
              <w:sz w:val="28"/>
              <w:szCs w:val="28"/>
              <w:lang w:eastAsia="ru-RU"/>
            </w:rPr>
            <w:t>Как</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Парубия</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превратили</w:t>
          </w:r>
          <w:proofErr w:type="spellEnd"/>
          <w:r w:rsidRPr="00E826F2">
            <w:rPr>
              <w:rFonts w:ascii="Times New Roman" w:eastAsia="Times New Roman" w:hAnsi="Times New Roman" w:cs="Times New Roman"/>
              <w:sz w:val="28"/>
              <w:szCs w:val="28"/>
              <w:lang w:eastAsia="ru-RU"/>
            </w:rPr>
            <w:t xml:space="preserve"> в любителя </w:t>
          </w:r>
          <w:proofErr w:type="spellStart"/>
          <w:r w:rsidRPr="00E826F2">
            <w:rPr>
              <w:rFonts w:ascii="Times New Roman" w:eastAsia="Times New Roman" w:hAnsi="Times New Roman" w:cs="Times New Roman"/>
              <w:sz w:val="28"/>
              <w:szCs w:val="28"/>
              <w:lang w:eastAsia="ru-RU"/>
            </w:rPr>
            <w:t>Гитлера</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хроника</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российского</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вб</w:t>
          </w:r>
          <w:proofErr w:type="spellEnd"/>
          <w:r w:rsidRPr="00E826F2">
            <w:rPr>
              <w:rFonts w:ascii="Times New Roman" w:eastAsia="Times New Roman" w:hAnsi="Times New Roman" w:cs="Times New Roman"/>
              <w:sz w:val="28"/>
              <w:szCs w:val="28"/>
              <w:lang w:eastAsia="ru-RU"/>
            </w:rPr>
            <w:t xml:space="preserve"> роса [Електронний-ресурс].  — Режим доступу: </w:t>
          </w:r>
          <w:r w:rsidRPr="00E826F2">
            <w:rPr>
              <w:rFonts w:ascii="Times New Roman" w:eastAsia="Times New Roman" w:hAnsi="Times New Roman" w:cs="Times New Roman"/>
              <w:sz w:val="28"/>
              <w:szCs w:val="28"/>
              <w:lang w:eastAsia="ru-RU"/>
            </w:rPr>
            <w:lastRenderedPageBreak/>
            <w:t>https://ms.detector.media/monitoring/advocacy_and_influence/kak_parubiya_prevratili_v_lyubitelya_gitlera_khronika_rossiyskogo_vbrosa</w:t>
          </w:r>
        </w:p>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18. Канал «Україна» знімає міні-серіал «Опікун»  [Електронний-ресурс].— Режим доступу: https://detector.media/production/article/166477/2019-04-15-kanal-ukraina-znimae-mini-serial-opikun/</w:t>
          </w:r>
        </w:p>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19. </w:t>
          </w:r>
          <w:proofErr w:type="spellStart"/>
          <w:r w:rsidRPr="00E826F2">
            <w:rPr>
              <w:rFonts w:ascii="Times New Roman" w:eastAsia="Times New Roman" w:hAnsi="Times New Roman" w:cs="Times New Roman"/>
              <w:sz w:val="28"/>
              <w:szCs w:val="28"/>
              <w:lang w:eastAsia="ru-RU"/>
            </w:rPr>
            <w:t>Чуранова</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О.Копіпаст</w:t>
          </w:r>
          <w:proofErr w:type="spellEnd"/>
          <w:r w:rsidRPr="00E826F2">
            <w:rPr>
              <w:rFonts w:ascii="Times New Roman" w:eastAsia="Times New Roman" w:hAnsi="Times New Roman" w:cs="Times New Roman"/>
              <w:sz w:val="28"/>
              <w:szCs w:val="28"/>
              <w:lang w:eastAsia="ru-RU"/>
            </w:rPr>
            <w:t xml:space="preserve"> російської пропаганди в українських новинах», [Електронний-ресурс]. — Режим доступу: https://ms.detector.media/monitoring/advocacy_and_influence/kopipast_rosiyskoi_propagandi_v_ukrainskikh_novinakh/</w:t>
          </w:r>
        </w:p>
      </w:sdtContent>
    </w:sdt>
    <w:sdt>
      <w:sdtPr>
        <w:rPr>
          <w:rFonts w:ascii="Times New Roman" w:eastAsia="Calibri" w:hAnsi="Times New Roman" w:cs="Times New Roman"/>
          <w:sz w:val="28"/>
          <w:szCs w:val="28"/>
          <w:lang w:eastAsia="ru-RU"/>
        </w:rPr>
        <w:tag w:val="goog_rdk_446"/>
        <w:id w:val="661897009"/>
      </w:sdtPr>
      <w:sdtConten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20. «Страх, голод і офіційна пропаганда – такою Україну подає нам </w:t>
          </w:r>
          <w:proofErr w:type="spellStart"/>
          <w:r w:rsidRPr="00E826F2">
            <w:rPr>
              <w:rFonts w:ascii="Times New Roman" w:eastAsia="Times New Roman" w:hAnsi="Times New Roman" w:cs="Times New Roman"/>
              <w:sz w:val="28"/>
              <w:szCs w:val="28"/>
              <w:lang w:eastAsia="ru-RU"/>
            </w:rPr>
            <w:t>NewsOne</w:t>
          </w:r>
          <w:proofErr w:type="spellEnd"/>
          <w:r w:rsidRPr="00E826F2">
            <w:rPr>
              <w:rFonts w:ascii="Times New Roman" w:eastAsia="Times New Roman" w:hAnsi="Times New Roman" w:cs="Times New Roman"/>
              <w:sz w:val="28"/>
              <w:szCs w:val="28"/>
              <w:lang w:eastAsia="ru-RU"/>
            </w:rPr>
            <w:t xml:space="preserve">», Максим Ковбик [Електронний-ресурс]. — Режим доступу: https://detector.media/blogs/article/141599/2018-10-08-strakh-golod-i-ofitsiina-propaganda-takoyu-ukrainu-podae-nam-newsone/  </w:t>
          </w:r>
        </w:p>
      </w:sdtContent>
    </w:sdt>
    <w:sdt>
      <w:sdtPr>
        <w:rPr>
          <w:rFonts w:ascii="Times New Roman" w:eastAsia="Calibri" w:hAnsi="Times New Roman" w:cs="Times New Roman"/>
          <w:sz w:val="28"/>
          <w:szCs w:val="28"/>
          <w:lang w:eastAsia="ru-RU"/>
        </w:rPr>
        <w:tag w:val="goog_rdk_447"/>
        <w:id w:val="661897010"/>
      </w:sdtPr>
      <w:sdtConten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Calibri" w:hAnsi="Times New Roman" w:cs="Times New Roman"/>
              <w:sz w:val="28"/>
              <w:szCs w:val="28"/>
              <w:lang w:eastAsia="ru-RU"/>
            </w:rPr>
            <w:t xml:space="preserve">21. </w:t>
          </w:r>
          <w:proofErr w:type="spellStart"/>
          <w:r w:rsidRPr="00E826F2">
            <w:rPr>
              <w:rFonts w:ascii="Times New Roman" w:eastAsia="Times New Roman" w:hAnsi="Times New Roman" w:cs="Times New Roman"/>
              <w:sz w:val="28"/>
              <w:szCs w:val="28"/>
              <w:lang w:eastAsia="ru-RU"/>
            </w:rPr>
            <w:t>Сын</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ведущего</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канала</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Украина</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взял</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серебро</w:t>
          </w:r>
          <w:proofErr w:type="spellEnd"/>
          <w:r w:rsidRPr="00E826F2">
            <w:rPr>
              <w:rFonts w:ascii="Times New Roman" w:eastAsia="Times New Roman" w:hAnsi="Times New Roman" w:cs="Times New Roman"/>
              <w:sz w:val="28"/>
              <w:szCs w:val="28"/>
              <w:lang w:eastAsia="ru-RU"/>
            </w:rPr>
            <w:t xml:space="preserve">» на </w:t>
          </w:r>
          <w:proofErr w:type="spellStart"/>
          <w:r w:rsidRPr="00E826F2">
            <w:rPr>
              <w:rFonts w:ascii="Times New Roman" w:eastAsia="Times New Roman" w:hAnsi="Times New Roman" w:cs="Times New Roman"/>
              <w:sz w:val="28"/>
              <w:szCs w:val="28"/>
              <w:lang w:eastAsia="ru-RU"/>
            </w:rPr>
            <w:t>международных</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соревнованиях</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каратэ</w:t>
          </w:r>
          <w:proofErr w:type="spellEnd"/>
          <w:r w:rsidRPr="00E826F2">
            <w:rPr>
              <w:rFonts w:ascii="Times New Roman" w:eastAsia="Times New Roman" w:hAnsi="Times New Roman" w:cs="Times New Roman"/>
              <w:sz w:val="28"/>
              <w:szCs w:val="28"/>
              <w:lang w:eastAsia="ru-RU"/>
            </w:rPr>
            <w:t xml:space="preserve"> [Електронний-ресурс]. —Режим доступу: https://detector.media/medialife/article/142031/2018-10-25-syn-vedushchego-kanala-ukraina-vzyal-serebro-na-mezhdunarodnykh-sorevnovaniyakh-karatje/ </w:t>
          </w:r>
        </w:p>
      </w:sdtContent>
    </w:sdt>
    <w:sdt>
      <w:sdtPr>
        <w:rPr>
          <w:rFonts w:ascii="Times New Roman" w:eastAsia="Calibri" w:hAnsi="Times New Roman" w:cs="Times New Roman"/>
          <w:sz w:val="28"/>
          <w:szCs w:val="28"/>
          <w:lang w:eastAsia="ru-RU"/>
        </w:rPr>
        <w:tag w:val="goog_rdk_448"/>
        <w:id w:val="661897011"/>
      </w:sdtPr>
      <w:sdtConten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Calibri" w:hAnsi="Times New Roman" w:cs="Times New Roman"/>
              <w:sz w:val="28"/>
              <w:szCs w:val="28"/>
              <w:lang w:eastAsia="ru-RU"/>
            </w:rPr>
            <w:t xml:space="preserve">22. </w:t>
          </w:r>
          <w:r w:rsidRPr="00E826F2">
            <w:rPr>
              <w:rFonts w:ascii="Times New Roman" w:eastAsia="Times New Roman" w:hAnsi="Times New Roman" w:cs="Times New Roman"/>
              <w:sz w:val="28"/>
              <w:szCs w:val="28"/>
              <w:lang w:eastAsia="ru-RU"/>
            </w:rPr>
            <w:t xml:space="preserve">Сталеві яйця. Головні тенденції </w:t>
          </w:r>
          <w:proofErr w:type="spellStart"/>
          <w:r w:rsidRPr="00E826F2">
            <w:rPr>
              <w:rFonts w:ascii="Times New Roman" w:eastAsia="Times New Roman" w:hAnsi="Times New Roman" w:cs="Times New Roman"/>
              <w:sz w:val="28"/>
              <w:szCs w:val="28"/>
              <w:lang w:eastAsia="ru-RU"/>
            </w:rPr>
            <w:t>інфопростору</w:t>
          </w:r>
          <w:proofErr w:type="spellEnd"/>
          <w:r w:rsidRPr="00E826F2">
            <w:rPr>
              <w:rFonts w:ascii="Times New Roman" w:eastAsia="Times New Roman" w:hAnsi="Times New Roman" w:cs="Times New Roman"/>
              <w:sz w:val="28"/>
              <w:szCs w:val="28"/>
              <w:lang w:eastAsia="ru-RU"/>
            </w:rPr>
            <w:t xml:space="preserve"> 25-31 березня 2019 року. Детектор виборів ГО Детектор медіа [Електронний-ресурс]. — Режим доступу: https://vybory.detector.media/2019/04/01/stalevi-yajtsya-holovni-tendentsiji-infoprostoru-25-31-bereznya-2019-roku-detektor-vyboriv/</w:t>
          </w:r>
        </w:p>
      </w:sdtContent>
    </w:sdt>
    <w:sdt>
      <w:sdtPr>
        <w:rPr>
          <w:rFonts w:ascii="Times New Roman" w:eastAsia="Calibri" w:hAnsi="Times New Roman" w:cs="Times New Roman"/>
          <w:sz w:val="28"/>
          <w:szCs w:val="28"/>
          <w:lang w:eastAsia="ru-RU"/>
        </w:rPr>
        <w:tag w:val="goog_rdk_452"/>
        <w:id w:val="661897015"/>
      </w:sdtPr>
      <w:sdtConten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23. «</w:t>
          </w:r>
          <w:proofErr w:type="spellStart"/>
          <w:r w:rsidRPr="00E826F2">
            <w:rPr>
              <w:rFonts w:ascii="Times New Roman" w:eastAsia="Times New Roman" w:hAnsi="Times New Roman" w:cs="Times New Roman"/>
              <w:sz w:val="28"/>
              <w:szCs w:val="28"/>
              <w:lang w:eastAsia="ru-RU"/>
            </w:rPr>
            <w:t>Николай</w:t>
          </w:r>
          <w:proofErr w:type="spellEnd"/>
          <w:r w:rsidRPr="00E826F2">
            <w:rPr>
              <w:rFonts w:ascii="Times New Roman" w:eastAsia="Times New Roman" w:hAnsi="Times New Roman" w:cs="Times New Roman"/>
              <w:sz w:val="28"/>
              <w:szCs w:val="28"/>
              <w:lang w:eastAsia="ru-RU"/>
            </w:rPr>
            <w:t xml:space="preserve"> Тищенко </w:t>
          </w:r>
          <w:proofErr w:type="spellStart"/>
          <w:r w:rsidRPr="00E826F2">
            <w:rPr>
              <w:rFonts w:ascii="Times New Roman" w:eastAsia="Times New Roman" w:hAnsi="Times New Roman" w:cs="Times New Roman"/>
              <w:sz w:val="28"/>
              <w:szCs w:val="28"/>
              <w:lang w:eastAsia="ru-RU"/>
            </w:rPr>
            <w:t>признался</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что</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мечтает</w:t>
          </w:r>
          <w:proofErr w:type="spellEnd"/>
          <w:r w:rsidRPr="00E826F2">
            <w:rPr>
              <w:rFonts w:ascii="Times New Roman" w:eastAsia="Times New Roman" w:hAnsi="Times New Roman" w:cs="Times New Roman"/>
              <w:sz w:val="28"/>
              <w:szCs w:val="28"/>
              <w:lang w:eastAsia="ru-RU"/>
            </w:rPr>
            <w:t xml:space="preserve"> о </w:t>
          </w:r>
          <w:proofErr w:type="spellStart"/>
          <w:r w:rsidRPr="00E826F2">
            <w:rPr>
              <w:rFonts w:ascii="Times New Roman" w:eastAsia="Times New Roman" w:hAnsi="Times New Roman" w:cs="Times New Roman"/>
              <w:sz w:val="28"/>
              <w:szCs w:val="28"/>
              <w:lang w:eastAsia="ru-RU"/>
            </w:rPr>
            <w:t>еще</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одном</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ребенке</w:t>
          </w:r>
          <w:proofErr w:type="spellEnd"/>
          <w:r w:rsidRPr="00E826F2">
            <w:rPr>
              <w:rFonts w:ascii="Times New Roman" w:eastAsia="Times New Roman" w:hAnsi="Times New Roman" w:cs="Times New Roman"/>
              <w:sz w:val="28"/>
              <w:szCs w:val="28"/>
              <w:lang w:eastAsia="ru-RU"/>
            </w:rPr>
            <w:t xml:space="preserve">», [Електронний-ресурс]. — Режим доступу: https://detector.media/medialife/article/141686/2018-10-11-nikolai-tishchenko-priznalsya-chto-mechtaet-o-eshche-odnom-rebenke/  </w:t>
          </w:r>
        </w:p>
      </w:sdtContent>
    </w:sdt>
    <w:sdt>
      <w:sdtPr>
        <w:rPr>
          <w:rFonts w:ascii="Times New Roman" w:eastAsia="Calibri" w:hAnsi="Times New Roman" w:cs="Times New Roman"/>
          <w:sz w:val="28"/>
          <w:szCs w:val="28"/>
          <w:lang w:eastAsia="ru-RU"/>
        </w:rPr>
        <w:tag w:val="goog_rdk_454"/>
        <w:id w:val="661897017"/>
      </w:sdtPr>
      <w:sdtConten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24. «</w:t>
          </w:r>
          <w:proofErr w:type="spellStart"/>
          <w:r w:rsidRPr="00E826F2">
            <w:rPr>
              <w:rFonts w:ascii="Times New Roman" w:eastAsia="Times New Roman" w:hAnsi="Times New Roman" w:cs="Times New Roman"/>
              <w:sz w:val="28"/>
              <w:szCs w:val="28"/>
              <w:lang w:eastAsia="ru-RU"/>
            </w:rPr>
            <w:t>Мовні</w:t>
          </w:r>
          <w:proofErr w:type="spellEnd"/>
          <w:r w:rsidRPr="00E826F2">
            <w:rPr>
              <w:rFonts w:ascii="Times New Roman" w:eastAsia="Times New Roman" w:hAnsi="Times New Roman" w:cs="Times New Roman"/>
              <w:sz w:val="28"/>
              <w:szCs w:val="28"/>
              <w:lang w:eastAsia="ru-RU"/>
            </w:rPr>
            <w:t xml:space="preserve"> зашквари і люди в рясах. Огляд тижневиків за 5–7 жовтня 2018 року», Марина Довженко [Електронний-ресурс] Режим доступу: https://ms.detector.media/monitoring/weekly/movni_zashkvari_i_lyudi_v_ryasakh_oglyad_tizhnevikiv_za_57_zhovtnya_2018_roku/ </w:t>
          </w:r>
        </w:p>
      </w:sdtContent>
    </w:sdt>
    <w:sdt>
      <w:sdtPr>
        <w:rPr>
          <w:rFonts w:ascii="Times New Roman" w:eastAsia="Calibri" w:hAnsi="Times New Roman" w:cs="Times New Roman"/>
          <w:sz w:val="28"/>
          <w:szCs w:val="28"/>
          <w:lang w:eastAsia="ru-RU"/>
        </w:rPr>
        <w:tag w:val="goog_rdk_460"/>
        <w:id w:val="661897023"/>
      </w:sdtPr>
      <w:sdtConten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25. «Руслан </w:t>
          </w:r>
          <w:proofErr w:type="spellStart"/>
          <w:r w:rsidRPr="00E826F2">
            <w:rPr>
              <w:rFonts w:ascii="Times New Roman" w:eastAsia="Times New Roman" w:hAnsi="Times New Roman" w:cs="Times New Roman"/>
              <w:sz w:val="28"/>
              <w:szCs w:val="28"/>
              <w:lang w:eastAsia="ru-RU"/>
            </w:rPr>
            <w:t>Сеничкин</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показал</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архивные</w:t>
          </w:r>
          <w:proofErr w:type="spellEnd"/>
          <w:r w:rsidRPr="00E826F2">
            <w:rPr>
              <w:rFonts w:ascii="Times New Roman" w:eastAsia="Times New Roman" w:hAnsi="Times New Roman" w:cs="Times New Roman"/>
              <w:sz w:val="28"/>
              <w:szCs w:val="28"/>
              <w:lang w:eastAsia="ru-RU"/>
            </w:rPr>
            <w:t xml:space="preserve"> фото </w:t>
          </w:r>
          <w:proofErr w:type="spellStart"/>
          <w:r w:rsidRPr="00E826F2">
            <w:rPr>
              <w:rFonts w:ascii="Times New Roman" w:eastAsia="Times New Roman" w:hAnsi="Times New Roman" w:cs="Times New Roman"/>
              <w:sz w:val="28"/>
              <w:szCs w:val="28"/>
              <w:lang w:eastAsia="ru-RU"/>
            </w:rPr>
            <w:t>со</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школы</w:t>
          </w:r>
          <w:proofErr w:type="spellEnd"/>
          <w:r w:rsidRPr="00E826F2">
            <w:rPr>
              <w:rFonts w:ascii="Times New Roman" w:eastAsia="Times New Roman" w:hAnsi="Times New Roman" w:cs="Times New Roman"/>
              <w:sz w:val="28"/>
              <w:szCs w:val="28"/>
              <w:lang w:eastAsia="ru-RU"/>
            </w:rPr>
            <w:t xml:space="preserve"> и </w:t>
          </w:r>
          <w:proofErr w:type="spellStart"/>
          <w:r w:rsidRPr="00E826F2">
            <w:rPr>
              <w:rFonts w:ascii="Times New Roman" w:eastAsia="Times New Roman" w:hAnsi="Times New Roman" w:cs="Times New Roman"/>
              <w:sz w:val="28"/>
              <w:szCs w:val="28"/>
              <w:lang w:eastAsia="ru-RU"/>
            </w:rPr>
            <w:t>колледжа</w:t>
          </w:r>
          <w:proofErr w:type="spellEnd"/>
          <w:r w:rsidRPr="00E826F2">
            <w:rPr>
              <w:rFonts w:ascii="Times New Roman" w:eastAsia="Times New Roman" w:hAnsi="Times New Roman" w:cs="Times New Roman"/>
              <w:sz w:val="28"/>
              <w:szCs w:val="28"/>
              <w:lang w:eastAsia="ru-RU"/>
            </w:rPr>
            <w:t xml:space="preserve">» [Електронний-ресурс] Режим доступу: https://detector.media/medialife/article/142374/2018-11-07-ruslan-senichkin-pokazal-arkhivnye-foto-so-shkoly-i-kolledzha/ </w:t>
          </w:r>
        </w:p>
      </w:sdtContent>
    </w:sd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sdt>
        <w:sdtPr>
          <w:rPr>
            <w:rFonts w:ascii="Times New Roman" w:eastAsia="Calibri" w:hAnsi="Times New Roman" w:cs="Times New Roman"/>
            <w:sz w:val="28"/>
            <w:szCs w:val="28"/>
            <w:lang w:eastAsia="ru-RU"/>
          </w:rPr>
          <w:tag w:val="goog_rdk_465"/>
          <w:id w:val="661897028"/>
        </w:sdtPr>
        <w:sdtContent/>
      </w:sdt>
      <w:sdt>
        <w:sdtPr>
          <w:rPr>
            <w:rFonts w:ascii="Times New Roman" w:eastAsia="Calibri" w:hAnsi="Times New Roman" w:cs="Times New Roman"/>
            <w:sz w:val="28"/>
            <w:szCs w:val="28"/>
            <w:lang w:eastAsia="ru-RU"/>
          </w:rPr>
          <w:tag w:val="goog_rdk_468"/>
          <w:id w:val="661897031"/>
        </w:sdtPr>
        <w:sdtContent>
          <w:r w:rsidRPr="00E826F2">
            <w:rPr>
              <w:rFonts w:ascii="Times New Roman" w:eastAsia="Times New Roman" w:hAnsi="Times New Roman" w:cs="Times New Roman"/>
              <w:sz w:val="28"/>
              <w:szCs w:val="28"/>
              <w:lang w:eastAsia="ru-RU"/>
            </w:rPr>
            <w:t xml:space="preserve"> 26.    Зубченко Я. Страсті Павлові. Як «Інтер» та «Україна» захищають настоятеля Лаври»[Електронний-ресурс]. — Режим доступу: https://ms.detector.media/monitoring/monitoring_overview/strasti_pavlovi_yak_inter_ta_ukraina_zakhischayut_nastoyatelya_lavri/</w:t>
          </w:r>
        </w:sdtContent>
      </w:sdt>
    </w:p>
    <w:sdt>
      <w:sdtPr>
        <w:rPr>
          <w:rFonts w:ascii="Times New Roman" w:eastAsia="Calibri" w:hAnsi="Times New Roman" w:cs="Times New Roman"/>
          <w:sz w:val="28"/>
          <w:szCs w:val="28"/>
          <w:lang w:eastAsia="ru-RU"/>
        </w:rPr>
        <w:tag w:val="goog_rdk_470"/>
        <w:id w:val="661897033"/>
      </w:sdtPr>
      <w:sdtContent>
        <w:p w:rsidR="00E826F2" w:rsidRPr="00E826F2" w:rsidRDefault="00E826F2" w:rsidP="00E826F2">
          <w:pPr>
            <w:spacing w:after="0" w:line="360" w:lineRule="auto"/>
            <w:ind w:right="284"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27. «Зелене дзеркало. Головні тенденції </w:t>
          </w:r>
          <w:proofErr w:type="spellStart"/>
          <w:r w:rsidRPr="00E826F2">
            <w:rPr>
              <w:rFonts w:ascii="Times New Roman" w:eastAsia="Times New Roman" w:hAnsi="Times New Roman" w:cs="Times New Roman"/>
              <w:sz w:val="28"/>
              <w:szCs w:val="28"/>
              <w:lang w:eastAsia="ru-RU"/>
            </w:rPr>
            <w:t>інфопростору</w:t>
          </w:r>
          <w:proofErr w:type="spellEnd"/>
          <w:r w:rsidRPr="00E826F2">
            <w:rPr>
              <w:rFonts w:ascii="Times New Roman" w:eastAsia="Times New Roman" w:hAnsi="Times New Roman" w:cs="Times New Roman"/>
              <w:sz w:val="28"/>
              <w:szCs w:val="28"/>
              <w:lang w:eastAsia="ru-RU"/>
            </w:rPr>
            <w:t xml:space="preserve"> 1 — 7 квітня 2019 року», ГО «Детектор медіа» [Електронний-ресурс] Режим доступу: https://vybory.detector.media/2019/04/08/zelene-dzerkalo-holovni-tendentsiji-infoprostoru-1-7-kvitnya-2019-roku/</w:t>
          </w:r>
        </w:p>
      </w:sdtContent>
    </w:sdt>
    <w:sdt>
      <w:sdtPr>
        <w:rPr>
          <w:rFonts w:ascii="Times New Roman" w:eastAsia="Calibri" w:hAnsi="Times New Roman" w:cs="Times New Roman"/>
          <w:sz w:val="28"/>
          <w:szCs w:val="28"/>
          <w:lang w:eastAsia="ru-RU"/>
        </w:rPr>
        <w:tag w:val="goog_rdk_472"/>
        <w:id w:val="661897035"/>
      </w:sdtPr>
      <w:sdtContent>
        <w:p w:rsidR="00E826F2" w:rsidRPr="00E826F2" w:rsidRDefault="00E826F2" w:rsidP="00E826F2">
          <w:pPr>
            <w:spacing w:after="0" w:line="360" w:lineRule="auto"/>
            <w:ind w:right="284" w:firstLine="851"/>
            <w:rPr>
              <w:rFonts w:ascii="Times New Roman" w:eastAsia="Times New Roman" w:hAnsi="Times New Roman" w:cs="Times New Roman"/>
              <w:sz w:val="28"/>
              <w:szCs w:val="28"/>
              <w:lang w:eastAsia="ru-RU"/>
            </w:rPr>
          </w:pPr>
          <w:r w:rsidRPr="00E826F2">
            <w:rPr>
              <w:rFonts w:ascii="Times New Roman" w:eastAsia="Calibri" w:hAnsi="Times New Roman" w:cs="Times New Roman"/>
              <w:sz w:val="28"/>
              <w:szCs w:val="28"/>
              <w:lang w:eastAsia="ru-RU"/>
            </w:rPr>
            <w:t xml:space="preserve">28. </w:t>
          </w:r>
          <w:proofErr w:type="spellStart"/>
          <w:r w:rsidRPr="00E826F2">
            <w:rPr>
              <w:rFonts w:ascii="Times New Roman" w:eastAsia="Times New Roman" w:hAnsi="Times New Roman" w:cs="Times New Roman"/>
              <w:sz w:val="28"/>
              <w:szCs w:val="28"/>
              <w:lang w:eastAsia="ru-RU"/>
            </w:rPr>
            <w:t>Зеленский</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проиграл</w:t>
          </w:r>
          <w:proofErr w:type="spellEnd"/>
          <w:r w:rsidRPr="00E826F2">
            <w:rPr>
              <w:rFonts w:ascii="Times New Roman" w:eastAsia="Times New Roman" w:hAnsi="Times New Roman" w:cs="Times New Roman"/>
              <w:sz w:val="28"/>
              <w:szCs w:val="28"/>
              <w:lang w:eastAsia="ru-RU"/>
            </w:rPr>
            <w:t xml:space="preserve"> в </w:t>
          </w:r>
          <w:proofErr w:type="spellStart"/>
          <w:r w:rsidRPr="00E826F2">
            <w:rPr>
              <w:rFonts w:ascii="Times New Roman" w:eastAsia="Times New Roman" w:hAnsi="Times New Roman" w:cs="Times New Roman"/>
              <w:sz w:val="28"/>
              <w:szCs w:val="28"/>
              <w:lang w:eastAsia="ru-RU"/>
            </w:rPr>
            <w:t>теннис</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эксклюзивное</w:t>
          </w:r>
          <w:proofErr w:type="spellEnd"/>
          <w:r w:rsidRPr="00E826F2">
            <w:rPr>
              <w:rFonts w:ascii="Times New Roman" w:eastAsia="Times New Roman" w:hAnsi="Times New Roman" w:cs="Times New Roman"/>
              <w:sz w:val="28"/>
              <w:szCs w:val="28"/>
              <w:lang w:eastAsia="ru-RU"/>
            </w:rPr>
            <w:t xml:space="preserve"> інтерв’ю [Електронний-ресурс]. — Режим доступу: https://detector.media/medialife/article/16600/2019-04-01-zelenskii-proigral-v-tennis-jeksklyuzivnoe-intervyu/</w:t>
          </w:r>
        </w:p>
        <w:sdt>
          <w:sdtPr>
            <w:rPr>
              <w:rFonts w:ascii="Times New Roman" w:eastAsia="Calibri" w:hAnsi="Times New Roman" w:cs="Times New Roman"/>
              <w:sz w:val="28"/>
              <w:szCs w:val="28"/>
              <w:lang w:eastAsia="ru-RU"/>
            </w:rPr>
            <w:tag w:val="goog_rdk_473"/>
            <w:id w:val="661897036"/>
          </w:sdtPr>
          <w:sdtContent>
            <w:p w:rsidR="00E826F2" w:rsidRPr="00E826F2" w:rsidRDefault="00E826F2" w:rsidP="00E826F2">
              <w:pPr>
                <w:spacing w:after="0" w:line="360" w:lineRule="auto"/>
                <w:ind w:right="284" w:firstLine="851"/>
                <w:rPr>
                  <w:rFonts w:ascii="Times New Roman" w:eastAsia="Times New Roman" w:hAnsi="Times New Roman" w:cs="Times New Roman"/>
                  <w:sz w:val="28"/>
                  <w:szCs w:val="28"/>
                  <w:lang w:eastAsia="ru-RU"/>
                </w:rPr>
              </w:pPr>
              <w:r w:rsidRPr="00E826F2">
                <w:rPr>
                  <w:rFonts w:ascii="Times New Roman" w:eastAsia="Calibri" w:hAnsi="Times New Roman" w:cs="Times New Roman"/>
                  <w:sz w:val="28"/>
                  <w:szCs w:val="28"/>
                  <w:lang w:eastAsia="ru-RU"/>
                </w:rPr>
                <w:t xml:space="preserve">29. </w:t>
              </w:r>
              <w:r w:rsidRPr="00E826F2">
                <w:rPr>
                  <w:rFonts w:ascii="Times New Roman" w:eastAsia="Times New Roman" w:hAnsi="Times New Roman" w:cs="Times New Roman"/>
                  <w:sz w:val="28"/>
                  <w:szCs w:val="28"/>
                  <w:lang w:eastAsia="ru-RU"/>
                </w:rPr>
                <w:t>«1+1» покаже комедію «Я, ти, він, вона» [Електронний-ресурс]. — Режим доступу: https://detector.media/production/article/166482/2019-04-15-11-pokazhe-komediyu-ya-ti-vin-vona-17-kvitnya/</w:t>
              </w:r>
            </w:p>
          </w:sdtContent>
        </w:sdt>
        <w:sdt>
          <w:sdtPr>
            <w:rPr>
              <w:rFonts w:ascii="Times New Roman" w:eastAsia="Calibri" w:hAnsi="Times New Roman" w:cs="Times New Roman"/>
              <w:sz w:val="28"/>
              <w:szCs w:val="28"/>
              <w:lang w:eastAsia="ru-RU"/>
            </w:rPr>
            <w:tag w:val="goog_rdk_475"/>
            <w:id w:val="661897038"/>
          </w:sdtPr>
          <w:sdtContent>
            <w:p w:rsidR="00E826F2" w:rsidRPr="00E826F2" w:rsidRDefault="00E826F2" w:rsidP="00E826F2">
              <w:pPr>
                <w:spacing w:after="0" w:line="360" w:lineRule="auto"/>
                <w:ind w:right="284"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30. «1+1» запускають </w:t>
              </w:r>
              <w:proofErr w:type="spellStart"/>
              <w:r w:rsidRPr="00E826F2">
                <w:rPr>
                  <w:rFonts w:ascii="Times New Roman" w:eastAsia="Times New Roman" w:hAnsi="Times New Roman" w:cs="Times New Roman"/>
                  <w:sz w:val="28"/>
                  <w:szCs w:val="28"/>
                  <w:lang w:eastAsia="ru-RU"/>
                </w:rPr>
                <w:t>вайни</w:t>
              </w:r>
              <w:proofErr w:type="spellEnd"/>
              <w:r w:rsidRPr="00E826F2">
                <w:rPr>
                  <w:rFonts w:ascii="Times New Roman" w:eastAsia="Times New Roman" w:hAnsi="Times New Roman" w:cs="Times New Roman"/>
                  <w:sz w:val="28"/>
                  <w:szCs w:val="28"/>
                  <w:lang w:eastAsia="ru-RU"/>
                </w:rPr>
                <w:t xml:space="preserve"> про гострі соціальні проблеми у ранковому шоу [Електронний-ресурс]. — Режим доступу: https://detector.media/production/article/166112/2019-04-04-11-zapuskayut-vaini-pro-gostri-sotsialni-problemi-u-rankovomu-shou/</w:t>
              </w:r>
            </w:p>
          </w:sdtContent>
        </w:sd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31. Зубченко Я. Глобальна змова проти </w:t>
          </w:r>
          <w:proofErr w:type="spellStart"/>
          <w:r w:rsidRPr="00E826F2">
            <w:rPr>
              <w:rFonts w:ascii="Times New Roman" w:eastAsia="Times New Roman" w:hAnsi="Times New Roman" w:cs="Times New Roman"/>
              <w:sz w:val="28"/>
              <w:szCs w:val="28"/>
              <w:lang w:eastAsia="ru-RU"/>
            </w:rPr>
            <w:t>NewsOne</w:t>
          </w:r>
          <w:proofErr w:type="spellEnd"/>
          <w:r w:rsidRPr="00E826F2">
            <w:rPr>
              <w:rFonts w:ascii="Times New Roman" w:eastAsia="Times New Roman" w:hAnsi="Times New Roman" w:cs="Times New Roman"/>
              <w:sz w:val="28"/>
              <w:szCs w:val="28"/>
              <w:lang w:eastAsia="ru-RU"/>
            </w:rPr>
            <w:t>. Моніторинг ток-шоу 24-30 вересня 2018 року [Електронний-ресурс].  — Режим доступу: https://ms.detector.media/monitoring/talk_show/globalna_zmova_proti_newsone_monitoring_tokshou_2430_veresnya_2018_roku/</w:t>
          </w:r>
        </w:p>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32.  Шеремета О. </w:t>
          </w:r>
          <w:proofErr w:type="spellStart"/>
          <w:r w:rsidRPr="00E826F2">
            <w:rPr>
              <w:rFonts w:ascii="Times New Roman" w:eastAsia="Times New Roman" w:hAnsi="Times New Roman" w:cs="Times New Roman"/>
              <w:sz w:val="28"/>
              <w:szCs w:val="28"/>
              <w:lang w:eastAsia="ru-RU"/>
            </w:rPr>
            <w:t>Обещанный</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Вангой</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Как</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российские</w:t>
          </w:r>
          <w:proofErr w:type="spellEnd"/>
          <w:r w:rsidRPr="00E826F2">
            <w:rPr>
              <w:rFonts w:ascii="Times New Roman" w:eastAsia="Times New Roman" w:hAnsi="Times New Roman" w:cs="Times New Roman"/>
              <w:sz w:val="28"/>
              <w:szCs w:val="28"/>
              <w:lang w:eastAsia="ru-RU"/>
            </w:rPr>
            <w:t xml:space="preserve"> СМИ </w:t>
          </w:r>
          <w:proofErr w:type="spellStart"/>
          <w:r w:rsidRPr="00E826F2">
            <w:rPr>
              <w:rFonts w:ascii="Times New Roman" w:eastAsia="Times New Roman" w:hAnsi="Times New Roman" w:cs="Times New Roman"/>
              <w:sz w:val="28"/>
              <w:szCs w:val="28"/>
              <w:lang w:eastAsia="ru-RU"/>
            </w:rPr>
            <w:t>праздновали</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победу</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Зеленского</w:t>
          </w:r>
          <w:proofErr w:type="spellEnd"/>
          <w:r w:rsidRPr="00E826F2">
            <w:rPr>
              <w:rFonts w:ascii="Times New Roman" w:eastAsia="Times New Roman" w:hAnsi="Times New Roman" w:cs="Times New Roman"/>
              <w:sz w:val="28"/>
              <w:szCs w:val="28"/>
              <w:lang w:eastAsia="ru-RU"/>
            </w:rPr>
            <w:t xml:space="preserve"> в </w:t>
          </w:r>
          <w:proofErr w:type="spellStart"/>
          <w:r w:rsidRPr="00E826F2">
            <w:rPr>
              <w:rFonts w:ascii="Times New Roman" w:eastAsia="Times New Roman" w:hAnsi="Times New Roman" w:cs="Times New Roman"/>
              <w:sz w:val="28"/>
              <w:szCs w:val="28"/>
              <w:lang w:eastAsia="ru-RU"/>
            </w:rPr>
            <w:t>первом</w:t>
          </w:r>
          <w:proofErr w:type="spellEnd"/>
          <w:r w:rsidRPr="00E826F2">
            <w:rPr>
              <w:rFonts w:ascii="Times New Roman" w:eastAsia="Times New Roman" w:hAnsi="Times New Roman" w:cs="Times New Roman"/>
              <w:sz w:val="28"/>
              <w:szCs w:val="28"/>
              <w:lang w:eastAsia="ru-RU"/>
            </w:rPr>
            <w:t xml:space="preserve"> туре [Електронний-ресурс]. — Режим доступу: https://detector.media/rosiiski-zmi/article/166376/2019-04-12-</w:t>
          </w:r>
          <w:r w:rsidRPr="00E826F2">
            <w:rPr>
              <w:rFonts w:ascii="Times New Roman" w:eastAsia="Times New Roman" w:hAnsi="Times New Roman" w:cs="Times New Roman"/>
              <w:sz w:val="28"/>
              <w:szCs w:val="28"/>
              <w:lang w:eastAsia="ru-RU"/>
            </w:rPr>
            <w:lastRenderedPageBreak/>
            <w:t>obeshchannyi-vangoi-kak-rossiiskie-smi-prazdnovali-pobedu-zelenskogo-v-pervom-ture/</w:t>
          </w:r>
        </w:p>
        <w:p w:rsidR="00E826F2" w:rsidRPr="00E826F2" w:rsidRDefault="00E826F2" w:rsidP="00E826F2">
          <w:pPr>
            <w:spacing w:after="0" w:line="360" w:lineRule="auto"/>
            <w:ind w:right="284"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33. Шеремета О. Анафема! Анафема! </w:t>
          </w:r>
          <w:proofErr w:type="spellStart"/>
          <w:r w:rsidRPr="00E826F2">
            <w:rPr>
              <w:rFonts w:ascii="Times New Roman" w:eastAsia="Times New Roman" w:hAnsi="Times New Roman" w:cs="Times New Roman"/>
              <w:sz w:val="28"/>
              <w:szCs w:val="28"/>
              <w:lang w:eastAsia="ru-RU"/>
            </w:rPr>
            <w:t>Как</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российские</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медиа</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освещали</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решение</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синода</w:t>
          </w:r>
          <w:proofErr w:type="spellEnd"/>
          <w:r w:rsidRPr="00E826F2">
            <w:rPr>
              <w:rFonts w:ascii="Times New Roman" w:eastAsia="Times New Roman" w:hAnsi="Times New Roman" w:cs="Times New Roman"/>
              <w:sz w:val="28"/>
              <w:szCs w:val="28"/>
              <w:lang w:eastAsia="ru-RU"/>
            </w:rPr>
            <w:t xml:space="preserve"> об </w:t>
          </w:r>
          <w:proofErr w:type="spellStart"/>
          <w:r w:rsidRPr="00E826F2">
            <w:rPr>
              <w:rFonts w:ascii="Times New Roman" w:eastAsia="Times New Roman" w:hAnsi="Times New Roman" w:cs="Times New Roman"/>
              <w:sz w:val="28"/>
              <w:szCs w:val="28"/>
              <w:lang w:eastAsia="ru-RU"/>
            </w:rPr>
            <w:t>автокефалии</w:t>
          </w:r>
          <w:proofErr w:type="spellEnd"/>
          <w:r w:rsidRPr="00E826F2">
            <w:rPr>
              <w:rFonts w:ascii="Times New Roman" w:eastAsia="Times New Roman" w:hAnsi="Times New Roman" w:cs="Times New Roman"/>
              <w:sz w:val="28"/>
              <w:szCs w:val="28"/>
              <w:lang w:eastAsia="ru-RU"/>
            </w:rPr>
            <w:t xml:space="preserve"> для </w:t>
          </w:r>
          <w:proofErr w:type="spellStart"/>
          <w:r w:rsidRPr="00E826F2">
            <w:rPr>
              <w:rFonts w:ascii="Times New Roman" w:eastAsia="Times New Roman" w:hAnsi="Times New Roman" w:cs="Times New Roman"/>
              <w:sz w:val="28"/>
              <w:szCs w:val="28"/>
              <w:lang w:eastAsia="ru-RU"/>
            </w:rPr>
            <w:t>Украины</w:t>
          </w:r>
          <w:proofErr w:type="spellEnd"/>
          <w:r w:rsidRPr="00E826F2">
            <w:rPr>
              <w:rFonts w:ascii="Times New Roman" w:eastAsia="Times New Roman" w:hAnsi="Times New Roman" w:cs="Times New Roman"/>
              <w:sz w:val="28"/>
              <w:szCs w:val="28"/>
              <w:lang w:eastAsia="ru-RU"/>
            </w:rPr>
            <w:t xml:space="preserve"> [Електронний-ресурс]. — Режим доступу: https://ms.detector.media/monitoring/advocacy_and_influence/anafema_anafema_kak_rossiyskie_media_osveschali_reshenie_sinoda_ob_avtokefalii_dlya_ukrainy/ </w:t>
          </w:r>
        </w:p>
      </w:sdtContent>
    </w:sdt>
    <w:sdt>
      <w:sdtPr>
        <w:rPr>
          <w:rFonts w:ascii="Times New Roman" w:eastAsia="Calibri" w:hAnsi="Times New Roman" w:cs="Times New Roman"/>
          <w:sz w:val="28"/>
          <w:szCs w:val="28"/>
          <w:lang w:eastAsia="ru-RU"/>
        </w:rPr>
        <w:tag w:val="goog_rdk_476"/>
        <w:id w:val="661897039"/>
      </w:sdtPr>
      <w:sdtConten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36. «</w:t>
          </w:r>
          <w:proofErr w:type="spellStart"/>
          <w:r w:rsidRPr="00E826F2">
            <w:rPr>
              <w:rFonts w:ascii="Times New Roman" w:eastAsia="Times New Roman" w:hAnsi="Times New Roman" w:cs="Times New Roman"/>
              <w:sz w:val="28"/>
              <w:szCs w:val="28"/>
              <w:lang w:eastAsia="ru-RU"/>
            </w:rPr>
            <w:t>Участники</w:t>
          </w:r>
          <w:proofErr w:type="spellEnd"/>
          <w:r w:rsidRPr="00E826F2">
            <w:rPr>
              <w:rFonts w:ascii="Times New Roman" w:eastAsia="Times New Roman" w:hAnsi="Times New Roman" w:cs="Times New Roman"/>
              <w:sz w:val="28"/>
              <w:szCs w:val="28"/>
              <w:lang w:eastAsia="ru-RU"/>
            </w:rPr>
            <w:t xml:space="preserve"> шоу «Наречена для тата» </w:t>
          </w:r>
          <w:proofErr w:type="spellStart"/>
          <w:r w:rsidRPr="00E826F2">
            <w:rPr>
              <w:rFonts w:ascii="Times New Roman" w:eastAsia="Times New Roman" w:hAnsi="Times New Roman" w:cs="Times New Roman"/>
              <w:sz w:val="28"/>
              <w:szCs w:val="28"/>
              <w:lang w:eastAsia="ru-RU"/>
            </w:rPr>
            <w:t>ждут</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ребенка</w:t>
          </w:r>
          <w:proofErr w:type="spellEnd"/>
          <w:r w:rsidRPr="00E826F2">
            <w:rPr>
              <w:rFonts w:ascii="Times New Roman" w:eastAsia="Times New Roman" w:hAnsi="Times New Roman" w:cs="Times New Roman"/>
              <w:sz w:val="28"/>
              <w:szCs w:val="28"/>
              <w:lang w:eastAsia="ru-RU"/>
            </w:rPr>
            <w:t>» [Електронний-ресурс]. — Режим доступу: https://detector.media/medialife/article/166169/2019-04-05-uchastniki-shou-narechena-dlya-tata-zhdut-rebenka/</w:t>
          </w:r>
        </w:p>
      </w:sdtContent>
    </w:sdt>
    <w:sdt>
      <w:sdtPr>
        <w:rPr>
          <w:rFonts w:ascii="Times New Roman" w:eastAsia="Calibri" w:hAnsi="Times New Roman" w:cs="Times New Roman"/>
          <w:sz w:val="28"/>
          <w:szCs w:val="28"/>
          <w:lang w:eastAsia="ru-RU"/>
        </w:rPr>
        <w:tag w:val="goog_rdk_481"/>
        <w:id w:val="661897044"/>
      </w:sdtPr>
      <w:sdtConten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37. «Порошенко на полі Зеленського. Моніторинг теленовин 1–7 квітня 2019 року», Зоя </w:t>
          </w:r>
          <w:proofErr w:type="spellStart"/>
          <w:r w:rsidRPr="00E826F2">
            <w:rPr>
              <w:rFonts w:ascii="Times New Roman" w:eastAsia="Times New Roman" w:hAnsi="Times New Roman" w:cs="Times New Roman"/>
              <w:sz w:val="28"/>
              <w:szCs w:val="28"/>
              <w:lang w:eastAsia="ru-RU"/>
            </w:rPr>
            <w:t>Красовська</w:t>
          </w:r>
          <w:proofErr w:type="spellEnd"/>
          <w:r w:rsidRPr="00E826F2">
            <w:rPr>
              <w:rFonts w:ascii="Times New Roman" w:eastAsia="Times New Roman" w:hAnsi="Times New Roman" w:cs="Times New Roman"/>
              <w:sz w:val="28"/>
              <w:szCs w:val="28"/>
              <w:lang w:eastAsia="ru-RU"/>
            </w:rPr>
            <w:t xml:space="preserve">  [Електронний-ресурс]. —  Режим доступу: https://detector.media/shchodenni-telenovini/article/166419/2019-04-13-poroshenko-na-poli-zelenskogo-monitoring-telenovin-17-kvitnya-2019-roku/</w:t>
          </w:r>
        </w:p>
      </w:sdtContent>
    </w:sdt>
    <w:sdt>
      <w:sdtPr>
        <w:rPr>
          <w:rFonts w:ascii="Times New Roman" w:eastAsia="Calibri" w:hAnsi="Times New Roman" w:cs="Times New Roman"/>
          <w:sz w:val="28"/>
          <w:szCs w:val="28"/>
          <w:lang w:eastAsia="ru-RU"/>
        </w:rPr>
        <w:tag w:val="goog_rdk_482"/>
        <w:id w:val="661897045"/>
      </w:sdtPr>
      <w:sdtConten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38.  Малина В. Польське видання </w:t>
          </w:r>
          <w:proofErr w:type="spellStart"/>
          <w:r w:rsidRPr="00E826F2">
            <w:rPr>
              <w:rFonts w:ascii="Times New Roman" w:eastAsia="Times New Roman" w:hAnsi="Times New Roman" w:cs="Times New Roman"/>
              <w:sz w:val="28"/>
              <w:szCs w:val="28"/>
              <w:lang w:eastAsia="ru-RU"/>
            </w:rPr>
            <w:t>Rzeczpospolita</w:t>
          </w:r>
          <w:proofErr w:type="spellEnd"/>
          <w:r w:rsidRPr="00E826F2">
            <w:rPr>
              <w:rFonts w:ascii="Times New Roman" w:eastAsia="Times New Roman" w:hAnsi="Times New Roman" w:cs="Times New Roman"/>
              <w:sz w:val="28"/>
              <w:szCs w:val="28"/>
              <w:lang w:eastAsia="ru-RU"/>
            </w:rPr>
            <w:t xml:space="preserve"> опублікувало інтерв’ю ватажка «ДНР» </w:t>
          </w:r>
          <w:proofErr w:type="spellStart"/>
          <w:r w:rsidRPr="00E826F2">
            <w:rPr>
              <w:rFonts w:ascii="Times New Roman" w:eastAsia="Times New Roman" w:hAnsi="Times New Roman" w:cs="Times New Roman"/>
              <w:sz w:val="28"/>
              <w:szCs w:val="28"/>
              <w:lang w:eastAsia="ru-RU"/>
            </w:rPr>
            <w:t>Пушиліна</w:t>
          </w:r>
          <w:proofErr w:type="spellEnd"/>
          <w:r w:rsidRPr="00E826F2">
            <w:rPr>
              <w:rFonts w:ascii="Times New Roman" w:eastAsia="Times New Roman" w:hAnsi="Times New Roman" w:cs="Times New Roman"/>
              <w:sz w:val="28"/>
              <w:szCs w:val="28"/>
              <w:lang w:eastAsia="ru-RU"/>
            </w:rPr>
            <w:t>, [Електронний-ресурс]. — Режим доступу: https://ms.detector.media/ethics/standards/polske_vidannya_rzeczpospolita_opublikuvalo_intervyu_vatazhka_dnr_pushilina/</w:t>
          </w:r>
        </w:p>
      </w:sdtContent>
    </w:sdt>
    <w:sdt>
      <w:sdtPr>
        <w:rPr>
          <w:rFonts w:ascii="Times New Roman" w:eastAsia="Calibri" w:hAnsi="Times New Roman" w:cs="Times New Roman"/>
          <w:sz w:val="28"/>
          <w:szCs w:val="28"/>
          <w:lang w:eastAsia="ru-RU"/>
        </w:rPr>
        <w:tag w:val="goog_rdk_483"/>
        <w:id w:val="661897046"/>
      </w:sdtPr>
      <w:sdtContent>
        <w:p w:rsidR="00E826F2" w:rsidRPr="00E826F2" w:rsidRDefault="00E826F2" w:rsidP="00E826F2">
          <w:pPr>
            <w:spacing w:after="0" w:line="360" w:lineRule="auto"/>
            <w:ind w:right="283"/>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           39. Ковбик М. Чому російські пропагандисти заступаються за «112 Україна»? [Електронний-ресурс]. — Режим доступу:  https://detector.media/blogs/article/141675/2018-10-10-chomu-rosiiski-propagandisti-zastupayutsya-za-112-ukraina</w:t>
          </w:r>
        </w:p>
      </w:sdtContent>
    </w:sdt>
    <w:sdt>
      <w:sdtPr>
        <w:rPr>
          <w:rFonts w:ascii="Times New Roman" w:eastAsia="Calibri" w:hAnsi="Times New Roman" w:cs="Times New Roman"/>
          <w:sz w:val="28"/>
          <w:szCs w:val="28"/>
          <w:lang w:val="ru-RU"/>
        </w:rPr>
        <w:tag w:val="goog_rdk_487"/>
        <w:id w:val="661897050"/>
      </w:sdtPr>
      <w:sdtContent>
        <w:p w:rsidR="00E826F2" w:rsidRPr="00E826F2" w:rsidRDefault="00E826F2" w:rsidP="00E826F2">
          <w:pPr>
            <w:spacing w:after="0" w:line="360" w:lineRule="auto"/>
            <w:ind w:right="283"/>
            <w:rPr>
              <w:rFonts w:ascii="Times New Roman" w:eastAsia="Times New Roman" w:hAnsi="Times New Roman" w:cs="Times New Roman"/>
              <w:sz w:val="28"/>
              <w:szCs w:val="28"/>
              <w:lang w:eastAsia="ru-RU"/>
            </w:rPr>
          </w:pPr>
          <w:r w:rsidRPr="00E826F2">
            <w:rPr>
              <w:rFonts w:ascii="Times New Roman" w:eastAsia="Calibri" w:hAnsi="Times New Roman" w:cs="Times New Roman"/>
              <w:sz w:val="28"/>
              <w:szCs w:val="28"/>
              <w:lang w:val="ru-RU"/>
            </w:rPr>
            <w:t xml:space="preserve">         </w:t>
          </w:r>
          <w:r w:rsidRPr="00E826F2">
            <w:rPr>
              <w:rFonts w:ascii="Times New Roman" w:eastAsia="Times New Roman" w:hAnsi="Times New Roman" w:cs="Times New Roman"/>
              <w:sz w:val="28"/>
              <w:szCs w:val="28"/>
              <w:lang w:eastAsia="ru-RU"/>
            </w:rPr>
            <w:t xml:space="preserve">40. </w:t>
          </w:r>
          <w:proofErr w:type="spellStart"/>
          <w:r w:rsidRPr="00E826F2">
            <w:rPr>
              <w:rFonts w:ascii="Times New Roman" w:eastAsia="Times New Roman" w:hAnsi="Times New Roman" w:cs="Times New Roman"/>
              <w:sz w:val="28"/>
              <w:szCs w:val="28"/>
              <w:lang w:eastAsia="ru-RU"/>
            </w:rPr>
            <w:t>Star</w:t>
          </w:r>
          <w:proofErr w:type="spellEnd"/>
          <w:r w:rsidRPr="00E826F2">
            <w:rPr>
              <w:rFonts w:ascii="Times New Roman" w:eastAsia="Times New Roman" w:hAnsi="Times New Roman" w:cs="Times New Roman"/>
              <w:sz w:val="28"/>
              <w:szCs w:val="28"/>
              <w:lang w:eastAsia="ru-RU"/>
            </w:rPr>
            <w:t xml:space="preserve"> </w:t>
          </w:r>
          <w:proofErr w:type="spellStart"/>
          <w:r w:rsidRPr="00E826F2">
            <w:rPr>
              <w:rFonts w:ascii="Times New Roman" w:eastAsia="Times New Roman" w:hAnsi="Times New Roman" w:cs="Times New Roman"/>
              <w:sz w:val="28"/>
              <w:szCs w:val="28"/>
              <w:lang w:eastAsia="ru-RU"/>
            </w:rPr>
            <w:t>Media</w:t>
          </w:r>
          <w:proofErr w:type="spellEnd"/>
          <w:r w:rsidRPr="00E826F2">
            <w:rPr>
              <w:rFonts w:ascii="Times New Roman" w:eastAsia="Times New Roman" w:hAnsi="Times New Roman" w:cs="Times New Roman"/>
              <w:sz w:val="28"/>
              <w:szCs w:val="28"/>
              <w:lang w:eastAsia="ru-RU"/>
            </w:rPr>
            <w:t xml:space="preserve"> знімає для каналу «Україна» міні-серіал «Без вагань» [Електронний-ресурс]. — Режим доступу: https://detector.media/production/article/166353/2019-04-11-star-media-znimae-dlya-kanalu-ukraina-mini-serial-bez-vagan/</w:t>
          </w:r>
        </w:p>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41. </w:t>
          </w:r>
          <w:proofErr w:type="spellStart"/>
          <w:r w:rsidRPr="00E826F2">
            <w:rPr>
              <w:rFonts w:ascii="Times New Roman" w:eastAsia="Times New Roman" w:hAnsi="Times New Roman" w:cs="Times New Roman"/>
              <w:sz w:val="28"/>
              <w:szCs w:val="28"/>
              <w:lang w:eastAsia="ru-RU"/>
            </w:rPr>
            <w:t>Кузьо</w:t>
          </w:r>
          <w:proofErr w:type="spellEnd"/>
          <w:r w:rsidRPr="00E826F2">
            <w:rPr>
              <w:rFonts w:ascii="Times New Roman" w:eastAsia="Times New Roman" w:hAnsi="Times New Roman" w:cs="Times New Roman"/>
              <w:sz w:val="28"/>
              <w:szCs w:val="28"/>
              <w:lang w:eastAsia="ru-RU"/>
            </w:rPr>
            <w:t xml:space="preserve"> Т. Зеленський – ніякий не Дональд </w:t>
          </w:r>
          <w:proofErr w:type="spellStart"/>
          <w:r w:rsidRPr="00E826F2">
            <w:rPr>
              <w:rFonts w:ascii="Times New Roman" w:eastAsia="Times New Roman" w:hAnsi="Times New Roman" w:cs="Times New Roman"/>
              <w:sz w:val="28"/>
              <w:szCs w:val="28"/>
              <w:lang w:eastAsia="ru-RU"/>
            </w:rPr>
            <w:t>Трамп</w:t>
          </w:r>
          <w:proofErr w:type="spellEnd"/>
          <w:r w:rsidRPr="00E826F2">
            <w:rPr>
              <w:rFonts w:ascii="Times New Roman" w:eastAsia="Times New Roman" w:hAnsi="Times New Roman" w:cs="Times New Roman"/>
              <w:sz w:val="28"/>
              <w:szCs w:val="28"/>
              <w:lang w:eastAsia="ru-RU"/>
            </w:rPr>
            <w:t xml:space="preserve"> [Електронний-ресурс]. — Режим доступу: https://detector.media/blogs/article/166327/20</w:t>
          </w:r>
        </w:p>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9-04-11-zelenskii-niyakii-ne-donald-tramp/</w:t>
          </w:r>
        </w:p>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p>
        <w:p w:rsidR="00E826F2" w:rsidRPr="00E826F2" w:rsidRDefault="00E826F2" w:rsidP="00E826F2">
          <w:pPr>
            <w:tabs>
              <w:tab w:val="left" w:pos="567"/>
            </w:tabs>
            <w:spacing w:after="0" w:line="360" w:lineRule="auto"/>
            <w:jc w:val="center"/>
            <w:rPr>
              <w:rFonts w:ascii="Times New Roman" w:eastAsia="Calibri" w:hAnsi="Times New Roman" w:cs="Times New Roman"/>
              <w:b/>
              <w:sz w:val="28"/>
              <w:szCs w:val="28"/>
            </w:rPr>
          </w:pPr>
          <w:r w:rsidRPr="00E826F2">
            <w:rPr>
              <w:rFonts w:ascii="Times New Roman" w:eastAsia="Calibri" w:hAnsi="Times New Roman" w:cs="Times New Roman"/>
              <w:b/>
              <w:sz w:val="28"/>
              <w:szCs w:val="28"/>
            </w:rPr>
            <w:t>Наукова та навчально-методична література</w:t>
          </w:r>
        </w:p>
      </w:sdtContent>
    </w:sdt>
    <w:sdt>
      <w:sdtPr>
        <w:rPr>
          <w:rFonts w:ascii="Times New Roman" w:eastAsia="Calibri" w:hAnsi="Times New Roman" w:cs="Times New Roman"/>
          <w:sz w:val="28"/>
          <w:szCs w:val="28"/>
          <w:lang w:eastAsia="ru-RU"/>
        </w:rPr>
        <w:tag w:val="goog_rdk_488"/>
        <w:id w:val="661897051"/>
      </w:sdtPr>
      <w:sdtConten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Calibri" w:hAnsi="Times New Roman" w:cs="Times New Roman"/>
              <w:sz w:val="28"/>
              <w:szCs w:val="28"/>
              <w:lang w:eastAsia="ru-RU"/>
            </w:rPr>
            <w:t xml:space="preserve">1. </w:t>
          </w:r>
          <w:proofErr w:type="spellStart"/>
          <w:r w:rsidRPr="00E826F2">
            <w:rPr>
              <w:rFonts w:ascii="Times New Roman" w:eastAsia="Times New Roman" w:hAnsi="Times New Roman" w:cs="Times New Roman"/>
              <w:sz w:val="28"/>
              <w:szCs w:val="28"/>
              <w:lang w:eastAsia="ru-RU"/>
            </w:rPr>
            <w:t>Джинса</w:t>
          </w:r>
          <w:proofErr w:type="spellEnd"/>
          <w:r w:rsidRPr="00E826F2">
            <w:rPr>
              <w:rFonts w:ascii="Times New Roman" w:eastAsia="Times New Roman" w:hAnsi="Times New Roman" w:cs="Times New Roman"/>
              <w:sz w:val="28"/>
              <w:szCs w:val="28"/>
              <w:lang w:eastAsia="ru-RU"/>
            </w:rPr>
            <w:t xml:space="preserve">: інформаційна довідка. Інститут масової інформації [Електронний-ресурс]. — Режим доступу: https://imi.org.ua/monitorings/djinsa-informatsiyna-dovidka/ </w:t>
          </w:r>
        </w:p>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2. </w:t>
          </w:r>
          <w:proofErr w:type="spellStart"/>
          <w:r w:rsidRPr="00E826F2">
            <w:rPr>
              <w:rFonts w:ascii="Times New Roman" w:eastAsia="Times New Roman" w:hAnsi="Times New Roman" w:cs="Times New Roman"/>
              <w:sz w:val="28"/>
              <w:szCs w:val="28"/>
              <w:lang w:eastAsia="ru-RU"/>
            </w:rPr>
            <w:t>Здоровега</w:t>
          </w:r>
          <w:proofErr w:type="spellEnd"/>
          <w:r w:rsidRPr="00E826F2">
            <w:rPr>
              <w:rFonts w:ascii="Times New Roman" w:eastAsia="Times New Roman" w:hAnsi="Times New Roman" w:cs="Times New Roman"/>
              <w:sz w:val="28"/>
              <w:szCs w:val="28"/>
              <w:lang w:eastAsia="ru-RU"/>
            </w:rPr>
            <w:t xml:space="preserve"> В.Й. Теорія і методика журналістської творчості /— Львів, 2004. — 268 </w:t>
          </w:r>
          <w:proofErr w:type="spellStart"/>
          <w:r w:rsidRPr="00E826F2">
            <w:rPr>
              <w:rFonts w:ascii="Times New Roman" w:eastAsia="Times New Roman" w:hAnsi="Times New Roman" w:cs="Times New Roman"/>
              <w:sz w:val="28"/>
              <w:szCs w:val="28"/>
              <w:lang w:eastAsia="ru-RU"/>
            </w:rPr>
            <w:t>стр</w:t>
          </w:r>
          <w:proofErr w:type="spellEnd"/>
          <w:r w:rsidRPr="00E826F2">
            <w:rPr>
              <w:rFonts w:ascii="Times New Roman" w:eastAsia="Times New Roman" w:hAnsi="Times New Roman" w:cs="Times New Roman"/>
              <w:sz w:val="28"/>
              <w:szCs w:val="28"/>
              <w:lang w:eastAsia="ru-RU"/>
            </w:rPr>
            <w:t>.</w:t>
          </w:r>
        </w:p>
      </w:sdtContent>
    </w:sdt>
    <w:sdt>
      <w:sdtPr>
        <w:rPr>
          <w:rFonts w:ascii="Times New Roman" w:eastAsia="Calibri" w:hAnsi="Times New Roman" w:cs="Times New Roman"/>
          <w:sz w:val="28"/>
          <w:szCs w:val="28"/>
          <w:lang w:eastAsia="ru-RU"/>
        </w:rPr>
        <w:tag w:val="goog_rdk_491"/>
        <w:id w:val="661897054"/>
      </w:sdtPr>
      <w:sdtContent>
        <w:p w:rsidR="00E826F2" w:rsidRPr="00E826F2" w:rsidRDefault="00E826F2" w:rsidP="00E826F2">
          <w:pPr>
            <w:spacing w:after="0"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 xml:space="preserve">3. </w:t>
          </w:r>
          <w:r w:rsidRPr="00E826F2">
            <w:rPr>
              <w:rFonts w:ascii="Times New Roman" w:eastAsia="Calibri" w:hAnsi="Times New Roman" w:cs="Times New Roman"/>
              <w:sz w:val="28"/>
              <w:szCs w:val="28"/>
              <w:lang w:eastAsia="ru-RU"/>
            </w:rPr>
            <w:t xml:space="preserve">Михайлин І.Л. </w:t>
          </w:r>
          <w:r w:rsidRPr="00E826F2">
            <w:rPr>
              <w:rFonts w:ascii="Times New Roman" w:eastAsia="Times New Roman" w:hAnsi="Times New Roman" w:cs="Times New Roman"/>
              <w:color w:val="000000"/>
              <w:sz w:val="28"/>
              <w:szCs w:val="28"/>
              <w:lang w:eastAsia="ru-RU"/>
            </w:rPr>
            <w:t xml:space="preserve">Об'єктивність і правда в журналістиці / Культура </w:t>
          </w:r>
          <w:proofErr w:type="spellStart"/>
          <w:r w:rsidRPr="00E826F2">
            <w:rPr>
              <w:rFonts w:ascii="Times New Roman" w:eastAsia="Times New Roman" w:hAnsi="Times New Roman" w:cs="Times New Roman"/>
              <w:color w:val="000000"/>
              <w:sz w:val="28"/>
              <w:szCs w:val="28"/>
              <w:lang w:eastAsia="ru-RU"/>
            </w:rPr>
            <w:t>народов</w:t>
          </w:r>
          <w:proofErr w:type="spellEnd"/>
          <w:r w:rsidRPr="00E826F2">
            <w:rPr>
              <w:rFonts w:ascii="Times New Roman" w:eastAsia="Times New Roman" w:hAnsi="Times New Roman" w:cs="Times New Roman"/>
              <w:color w:val="000000"/>
              <w:sz w:val="28"/>
              <w:szCs w:val="28"/>
              <w:lang w:eastAsia="ru-RU"/>
            </w:rPr>
            <w:t xml:space="preserve"> </w:t>
          </w:r>
          <w:proofErr w:type="spellStart"/>
          <w:r w:rsidRPr="00E826F2">
            <w:rPr>
              <w:rFonts w:ascii="Times New Roman" w:eastAsia="Times New Roman" w:hAnsi="Times New Roman" w:cs="Times New Roman"/>
              <w:color w:val="000000"/>
              <w:sz w:val="28"/>
              <w:szCs w:val="28"/>
              <w:lang w:eastAsia="ru-RU"/>
            </w:rPr>
            <w:t>Причерноморья</w:t>
          </w:r>
          <w:proofErr w:type="spellEnd"/>
          <w:r w:rsidRPr="00E826F2">
            <w:rPr>
              <w:rFonts w:ascii="Times New Roman" w:eastAsia="Times New Roman" w:hAnsi="Times New Roman" w:cs="Times New Roman"/>
              <w:color w:val="000000"/>
              <w:sz w:val="28"/>
              <w:szCs w:val="28"/>
              <w:lang w:eastAsia="ru-RU"/>
            </w:rPr>
            <w:t>. — 2007. — № 101. — С. 131-134.</w:t>
          </w:r>
        </w:p>
      </w:sdtContent>
    </w:sdt>
    <w:sdt>
      <w:sdtPr>
        <w:rPr>
          <w:rFonts w:ascii="Times New Roman" w:eastAsia="Calibri" w:hAnsi="Times New Roman" w:cs="Times New Roman"/>
          <w:sz w:val="28"/>
          <w:szCs w:val="28"/>
          <w:lang w:eastAsia="ru-RU"/>
        </w:rPr>
        <w:tag w:val="goog_rdk_492"/>
        <w:id w:val="661897055"/>
      </w:sdtPr>
      <w:sdtContent>
        <w:sdt>
          <w:sdtPr>
            <w:rPr>
              <w:rFonts w:ascii="Times New Roman" w:eastAsia="Calibri" w:hAnsi="Times New Roman" w:cs="Times New Roman"/>
              <w:sz w:val="28"/>
              <w:szCs w:val="28"/>
              <w:lang w:eastAsia="ru-RU"/>
            </w:rPr>
            <w:tag w:val="goog_rdk_494"/>
            <w:id w:val="393959"/>
          </w:sdtPr>
          <w:sdtContent>
            <w:p w:rsidR="00E826F2" w:rsidRPr="00E826F2" w:rsidRDefault="00E826F2" w:rsidP="00E826F2">
              <w:pPr>
                <w:spacing w:after="0" w:line="360" w:lineRule="auto"/>
                <w:ind w:right="283"/>
                <w:rPr>
                  <w:rFonts w:ascii="Times New Roman" w:eastAsia="Calibri" w:hAnsi="Times New Roman" w:cs="Times New Roman"/>
                  <w:sz w:val="28"/>
                  <w:szCs w:val="28"/>
                  <w:lang w:eastAsia="ru-RU"/>
                </w:rPr>
              </w:pPr>
              <w:r w:rsidRPr="00E826F2">
                <w:rPr>
                  <w:rFonts w:ascii="Times New Roman" w:eastAsia="Calibri" w:hAnsi="Times New Roman" w:cs="Times New Roman"/>
                  <w:sz w:val="28"/>
                  <w:szCs w:val="28"/>
                  <w:lang w:eastAsia="ru-RU"/>
                </w:rPr>
                <w:t xml:space="preserve">            4. </w:t>
              </w:r>
              <w:r w:rsidRPr="00E826F2">
                <w:rPr>
                  <w:rFonts w:ascii="Times New Roman" w:eastAsia="Times New Roman" w:hAnsi="Times New Roman" w:cs="Times New Roman"/>
                  <w:sz w:val="28"/>
                  <w:szCs w:val="28"/>
                  <w:lang w:eastAsia="ru-RU"/>
                </w:rPr>
                <w:t xml:space="preserve">Редакційні настанови </w:t>
              </w:r>
              <w:proofErr w:type="spellStart"/>
              <w:r w:rsidRPr="00E826F2">
                <w:rPr>
                  <w:rFonts w:ascii="Times New Roman" w:eastAsia="Times New Roman" w:hAnsi="Times New Roman" w:cs="Times New Roman"/>
                  <w:sz w:val="28"/>
                  <w:szCs w:val="28"/>
                  <w:lang w:eastAsia="ru-RU"/>
                </w:rPr>
                <w:t>Бі</w:t>
              </w:r>
              <w:proofErr w:type="spellEnd"/>
              <w:r w:rsidRPr="00E826F2">
                <w:rPr>
                  <w:rFonts w:ascii="Times New Roman" w:eastAsia="Times New Roman" w:hAnsi="Times New Roman" w:cs="Times New Roman"/>
                  <w:sz w:val="28"/>
                  <w:szCs w:val="28"/>
                  <w:lang w:eastAsia="ru-RU"/>
                </w:rPr>
                <w:t>-</w:t>
              </w:r>
              <w:proofErr w:type="spellStart"/>
              <w:r w:rsidRPr="00E826F2">
                <w:rPr>
                  <w:rFonts w:ascii="Times New Roman" w:eastAsia="Times New Roman" w:hAnsi="Times New Roman" w:cs="Times New Roman"/>
                  <w:sz w:val="28"/>
                  <w:szCs w:val="28"/>
                  <w:lang w:eastAsia="ru-RU"/>
                </w:rPr>
                <w:t>Бі</w:t>
              </w:r>
              <w:proofErr w:type="spellEnd"/>
              <w:r w:rsidRPr="00E826F2">
                <w:rPr>
                  <w:rFonts w:ascii="Times New Roman" w:eastAsia="Times New Roman" w:hAnsi="Times New Roman" w:cs="Times New Roman"/>
                  <w:sz w:val="28"/>
                  <w:szCs w:val="28"/>
                  <w:lang w:eastAsia="ru-RU"/>
                </w:rPr>
                <w:t>-Сі [Електронний-ресурс]. — Режим доступу: http://journlib.univ.kiev.ua/BBC_Guidelines_Ukr.pdf</w:t>
              </w:r>
            </w:p>
          </w:sdtContent>
        </w:sdt>
      </w:sdtContent>
    </w:sdt>
    <w:sdt>
      <w:sdtPr>
        <w:rPr>
          <w:rFonts w:ascii="Calibri" w:eastAsia="Calibri" w:hAnsi="Calibri" w:cs="Calibri"/>
          <w:lang w:eastAsia="ru-RU"/>
        </w:rPr>
        <w:tag w:val="goog_rdk_493"/>
        <w:id w:val="661897056"/>
      </w:sdtPr>
      <w:sdtContent>
        <w:p w:rsidR="00E826F2" w:rsidRPr="00E826F2" w:rsidRDefault="00E826F2" w:rsidP="00E826F2">
          <w:pPr>
            <w:spacing w:line="360" w:lineRule="auto"/>
            <w:ind w:right="283" w:firstLine="851"/>
            <w:rPr>
              <w:rFonts w:ascii="Times New Roman" w:eastAsia="Times New Roman" w:hAnsi="Times New Roman" w:cs="Times New Roman"/>
              <w:sz w:val="28"/>
              <w:szCs w:val="28"/>
              <w:lang w:eastAsia="ru-RU"/>
            </w:rPr>
          </w:pPr>
          <w:r w:rsidRPr="00E826F2">
            <w:rPr>
              <w:rFonts w:ascii="Times New Roman" w:eastAsia="Times New Roman" w:hAnsi="Times New Roman" w:cs="Times New Roman"/>
              <w:sz w:val="28"/>
              <w:szCs w:val="28"/>
              <w:lang w:eastAsia="ru-RU"/>
            </w:rPr>
            <w:t>5. Хто купив телеканал «112 Україна»? (Розслідування) [Електронний-ресурс]. — Режим доступу: https://www.radiosvoboda.org/a/schemes/29439621.html</w:t>
          </w:r>
        </w:p>
      </w:sdtContent>
    </w:sdt>
    <w:p w:rsidR="00E826F2" w:rsidRDefault="00E826F2"/>
    <w:sectPr w:rsidR="00E826F2" w:rsidSect="00E826F2">
      <w:pgSz w:w="11906" w:h="16838"/>
      <w:pgMar w:top="850" w:right="849" w:bottom="850"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5B60"/>
    <w:rsid w:val="001E1013"/>
    <w:rsid w:val="00A55B60"/>
    <w:rsid w:val="00E826F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826F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826F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826F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826F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8534883">
      <w:bodyDiv w:val="1"/>
      <w:marLeft w:val="0"/>
      <w:marRight w:val="0"/>
      <w:marTop w:val="0"/>
      <w:marBottom w:val="0"/>
      <w:divBdr>
        <w:top w:val="none" w:sz="0" w:space="0" w:color="auto"/>
        <w:left w:val="none" w:sz="0" w:space="0" w:color="auto"/>
        <w:bottom w:val="none" w:sz="0" w:space="0" w:color="auto"/>
        <w:right w:val="none" w:sz="0" w:space="0" w:color="auto"/>
      </w:divBdr>
    </w:div>
    <w:div w:id="1921325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16</Pages>
  <Words>16092</Words>
  <Characters>9174</Characters>
  <Application>Microsoft Office Word</Application>
  <DocSecurity>0</DocSecurity>
  <Lines>76</Lines>
  <Paragraphs>50</Paragraphs>
  <ScaleCrop>false</ScaleCrop>
  <Company/>
  <LinksUpToDate>false</LinksUpToDate>
  <CharactersWithSpaces>25216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2020-03-11T07:38:00Z</dcterms:created>
  <dcterms:modified xsi:type="dcterms:W3CDTF">2020-03-11T07:42:00Z</dcterms:modified>
</cp:coreProperties>
</file>