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5B88" w:rsidRDefault="004D5B88" w:rsidP="004D5B88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4D5B88" w:rsidRDefault="004D5B88" w:rsidP="004D5B88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4D5B88" w:rsidRDefault="004D5B88" w:rsidP="004D5B88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економічної та соціальної географії і туризму</w:t>
      </w:r>
    </w:p>
    <w:p w:rsidR="004D5B88" w:rsidRDefault="004D5B88" w:rsidP="004D5B88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D5B88" w:rsidRDefault="004D5B88" w:rsidP="004D5B88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D5B88" w:rsidRPr="0069228A" w:rsidRDefault="004D5B88" w:rsidP="004D5B88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9228A">
        <w:rPr>
          <w:rFonts w:ascii="Times New Roman" w:hAnsi="Times New Roman"/>
          <w:b/>
          <w:sz w:val="28"/>
          <w:szCs w:val="28"/>
          <w:lang w:val="uk-UA"/>
        </w:rPr>
        <w:t>Дипломна робота</w:t>
      </w:r>
    </w:p>
    <w:p w:rsidR="004D5B88" w:rsidRDefault="004D5B88" w:rsidP="004D5B88">
      <w:pPr>
        <w:jc w:val="center"/>
        <w:rPr>
          <w:rFonts w:ascii="Times New Roman" w:hAnsi="Times New Roman"/>
          <w:b/>
          <w:sz w:val="28"/>
          <w:szCs w:val="28"/>
          <w:u w:val="single"/>
          <w:lang w:val="uk-UA"/>
        </w:rPr>
      </w:pPr>
      <w:r>
        <w:rPr>
          <w:rFonts w:ascii="Times New Roman" w:hAnsi="Times New Roman"/>
          <w:b/>
          <w:sz w:val="28"/>
          <w:szCs w:val="28"/>
          <w:u w:val="single"/>
          <w:lang w:val="uk-UA"/>
        </w:rPr>
        <w:t>б</w:t>
      </w:r>
      <w:r w:rsidRPr="0069228A">
        <w:rPr>
          <w:rFonts w:ascii="Times New Roman" w:hAnsi="Times New Roman"/>
          <w:b/>
          <w:sz w:val="28"/>
          <w:szCs w:val="28"/>
          <w:u w:val="single"/>
          <w:lang w:val="uk-UA"/>
        </w:rPr>
        <w:t>акалавра</w:t>
      </w:r>
    </w:p>
    <w:p w:rsidR="004D5B88" w:rsidRDefault="004D5B88" w:rsidP="004D5B88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 w:rsidRPr="00F0071C">
        <w:rPr>
          <w:rFonts w:ascii="Times New Roman" w:hAnsi="Times New Roman"/>
          <w:b/>
          <w:sz w:val="28"/>
          <w:szCs w:val="28"/>
          <w:lang w:val="uk-UA"/>
        </w:rPr>
        <w:t>«Напрями розвитку туристичної діяльності в Одеському регіоні»</w:t>
      </w:r>
    </w:p>
    <w:p w:rsidR="004D5B88" w:rsidRDefault="004D5B88" w:rsidP="004D5B88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D5B88" w:rsidRPr="00F0071C" w:rsidRDefault="004D5B88" w:rsidP="004D5B88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F0071C">
        <w:rPr>
          <w:rFonts w:ascii="Times New Roman" w:hAnsi="Times New Roman"/>
          <w:sz w:val="28"/>
          <w:szCs w:val="28"/>
          <w:lang w:val="uk-UA"/>
        </w:rPr>
        <w:t>«</w:t>
      </w:r>
      <w:r w:rsidRPr="00F0071C">
        <w:rPr>
          <w:rFonts w:ascii="Times New Roman" w:hAnsi="Times New Roman"/>
          <w:sz w:val="28"/>
          <w:szCs w:val="28"/>
          <w:lang w:val="en-US"/>
        </w:rPr>
        <w:t>Areas of development of tourist activity in the Odessa region</w:t>
      </w:r>
      <w:r w:rsidRPr="00F0071C">
        <w:rPr>
          <w:rFonts w:ascii="Times New Roman" w:hAnsi="Times New Roman"/>
          <w:sz w:val="28"/>
          <w:szCs w:val="28"/>
          <w:lang w:val="uk-UA"/>
        </w:rPr>
        <w:t>»</w:t>
      </w:r>
    </w:p>
    <w:p w:rsidR="004D5B88" w:rsidRPr="00F0071C" w:rsidRDefault="004D5B88" w:rsidP="004D5B88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D5B88" w:rsidRPr="00F0071C" w:rsidRDefault="004D5B88" w:rsidP="004D5B88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D5B88" w:rsidRDefault="004D5B88" w:rsidP="004D5B88">
      <w:pPr>
        <w:ind w:left="3540"/>
        <w:rPr>
          <w:rFonts w:ascii="Times New Roman" w:hAnsi="Times New Roman"/>
          <w:sz w:val="28"/>
          <w:szCs w:val="28"/>
          <w:lang w:val="uk-UA"/>
        </w:rPr>
      </w:pPr>
      <w:r w:rsidRPr="00F0071C">
        <w:rPr>
          <w:rFonts w:ascii="Times New Roman" w:hAnsi="Times New Roman"/>
          <w:sz w:val="28"/>
          <w:szCs w:val="28"/>
          <w:lang w:val="uk-UA"/>
        </w:rPr>
        <w:t xml:space="preserve">Виконала студентка </w:t>
      </w:r>
      <w:r>
        <w:rPr>
          <w:rFonts w:ascii="Times New Roman" w:hAnsi="Times New Roman"/>
          <w:sz w:val="28"/>
          <w:szCs w:val="28"/>
          <w:lang w:val="uk-UA"/>
        </w:rPr>
        <w:t>денної форми навчання</w:t>
      </w:r>
    </w:p>
    <w:p w:rsidR="004D5B88" w:rsidRPr="004F6DF9" w:rsidRDefault="004D5B88" w:rsidP="004D5B88">
      <w:pPr>
        <w:ind w:left="354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напряму підготовки 6.040104 </w:t>
      </w:r>
      <w:r w:rsidRPr="00F0071C">
        <w:rPr>
          <w:rFonts w:ascii="Times New Roman" w:hAnsi="Times New Roman"/>
          <w:sz w:val="28"/>
          <w:szCs w:val="28"/>
          <w:u w:val="single"/>
          <w:lang w:val="uk-UA"/>
        </w:rPr>
        <w:t>Географія</w:t>
      </w:r>
    </w:p>
    <w:p w:rsidR="004D5B88" w:rsidRDefault="004D5B88" w:rsidP="004D5B88">
      <w:pPr>
        <w:ind w:left="354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Резник Наталія Геннадіївна </w:t>
      </w:r>
    </w:p>
    <w:p w:rsidR="004D5B88" w:rsidRDefault="004D5B88" w:rsidP="004D5B88">
      <w:pPr>
        <w:tabs>
          <w:tab w:val="left" w:pos="5175"/>
        </w:tabs>
        <w:ind w:left="3540"/>
        <w:rPr>
          <w:rFonts w:ascii="Times New Roman" w:hAnsi="Times New Roman"/>
          <w:sz w:val="28"/>
          <w:szCs w:val="28"/>
          <w:lang w:val="uk-UA"/>
        </w:rPr>
      </w:pPr>
    </w:p>
    <w:p w:rsidR="004D5B88" w:rsidRDefault="004D5B88" w:rsidP="004D5B88">
      <w:pPr>
        <w:tabs>
          <w:tab w:val="left" w:pos="5175"/>
        </w:tabs>
        <w:ind w:left="3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Керівник:викл. Хомутов В.А. </w:t>
      </w:r>
    </w:p>
    <w:p w:rsidR="004D5B88" w:rsidRDefault="004D5B88" w:rsidP="004D5B88">
      <w:pPr>
        <w:tabs>
          <w:tab w:val="left" w:pos="5175"/>
        </w:tabs>
        <w:ind w:left="3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Рецензент: к. геогр. н. доц. Тортик М. Й.</w:t>
      </w:r>
    </w:p>
    <w:p w:rsidR="004D5B88" w:rsidRPr="00F0071C" w:rsidRDefault="004D5B88" w:rsidP="004D5B88">
      <w:pPr>
        <w:tabs>
          <w:tab w:val="left" w:pos="5175"/>
        </w:tabs>
        <w:jc w:val="both"/>
        <w:rPr>
          <w:rFonts w:ascii="Times New Roman" w:hAnsi="Times New Roman"/>
          <w:sz w:val="28"/>
          <w:szCs w:val="28"/>
          <w:lang w:val="uk-UA"/>
        </w:rPr>
      </w:pPr>
    </w:p>
    <w:p w:rsidR="004D5B88" w:rsidRDefault="004D5B88" w:rsidP="004D5B88">
      <w:pPr>
        <w:tabs>
          <w:tab w:val="left" w:pos="5175"/>
        </w:tabs>
        <w:rPr>
          <w:rFonts w:ascii="Times New Roman" w:hAnsi="Times New Roman"/>
          <w:sz w:val="28"/>
          <w:szCs w:val="28"/>
          <w:lang w:val="uk-UA"/>
        </w:rPr>
      </w:pPr>
    </w:p>
    <w:tbl>
      <w:tblPr>
        <w:tblW w:w="9862" w:type="dxa"/>
        <w:jc w:val="center"/>
        <w:tblLayout w:type="fixed"/>
        <w:tblLook w:val="0000" w:firstRow="0" w:lastRow="0" w:firstColumn="0" w:lastColumn="0" w:noHBand="0" w:noVBand="0"/>
      </w:tblPr>
      <w:tblGrid>
        <w:gridCol w:w="5079"/>
        <w:gridCol w:w="4783"/>
      </w:tblGrid>
      <w:tr w:rsidR="004D5B88" w:rsidRPr="002633A2" w:rsidTr="009A1A58">
        <w:trPr>
          <w:trHeight w:val="3488"/>
          <w:jc w:val="center"/>
        </w:trPr>
        <w:tc>
          <w:tcPr>
            <w:tcW w:w="5079" w:type="dxa"/>
          </w:tcPr>
          <w:p w:rsidR="004D5B88" w:rsidRPr="002633A2" w:rsidRDefault="004D5B88" w:rsidP="009A1A58">
            <w:pPr>
              <w:tabs>
                <w:tab w:val="left" w:pos="5175"/>
              </w:tabs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633A2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4D5B88" w:rsidRPr="002633A2" w:rsidRDefault="004D5B88" w:rsidP="009A1A58">
            <w:pPr>
              <w:tabs>
                <w:tab w:val="left" w:pos="5175"/>
              </w:tabs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633A2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4D5B88" w:rsidRPr="002633A2" w:rsidRDefault="004D5B88" w:rsidP="009A1A58">
            <w:pPr>
              <w:tabs>
                <w:tab w:val="left" w:pos="5175"/>
              </w:tabs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633A2">
              <w:rPr>
                <w:rFonts w:ascii="Times New Roman" w:hAnsi="Times New Roman"/>
                <w:sz w:val="28"/>
                <w:szCs w:val="28"/>
                <w:lang w:val="uk-UA"/>
              </w:rPr>
              <w:t>№9 від «3» травня 2019 р.</w:t>
            </w:r>
          </w:p>
          <w:p w:rsidR="004D5B88" w:rsidRPr="002633A2" w:rsidRDefault="004D5B88" w:rsidP="009A1A58">
            <w:pPr>
              <w:tabs>
                <w:tab w:val="left" w:pos="5175"/>
              </w:tabs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633A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Завідувач кафедри </w:t>
            </w:r>
          </w:p>
          <w:p w:rsidR="004D5B88" w:rsidRPr="002633A2" w:rsidRDefault="004D5B88" w:rsidP="009A1A58">
            <w:pPr>
              <w:tabs>
                <w:tab w:val="left" w:pos="5175"/>
              </w:tabs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633A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__________ </w:t>
            </w:r>
            <w:r w:rsidRPr="002633A2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Топчієв О. Г.</w:t>
            </w:r>
          </w:p>
          <w:p w:rsidR="004D5B88" w:rsidRDefault="004D5B88" w:rsidP="009A1A58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B91181"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(підпис)</w:t>
            </w:r>
            <w:r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       (прізвище, ініціали)</w:t>
            </w:r>
          </w:p>
          <w:p w:rsidR="004D5B88" w:rsidRDefault="004D5B88" w:rsidP="009A1A58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  <w:p w:rsidR="004D5B88" w:rsidRDefault="004D5B88" w:rsidP="009A1A58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  <w:p w:rsidR="004D5B88" w:rsidRDefault="004D5B88" w:rsidP="009A1A58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  <w:p w:rsidR="004D5B88" w:rsidRDefault="004D5B88" w:rsidP="009A1A58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  <w:p w:rsidR="004D5B88" w:rsidRPr="00365C8F" w:rsidRDefault="004D5B88" w:rsidP="009A1A58">
            <w:pPr>
              <w:tabs>
                <w:tab w:val="left" w:pos="284"/>
                <w:tab w:val="left" w:pos="1767"/>
              </w:tabs>
              <w:spacing w:after="0" w:line="240" w:lineRule="auto"/>
              <w:ind w:left="2832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Одеса - 2019</w:t>
            </w:r>
          </w:p>
        </w:tc>
        <w:tc>
          <w:tcPr>
            <w:tcW w:w="4783" w:type="dxa"/>
          </w:tcPr>
          <w:p w:rsidR="004D5B88" w:rsidRPr="00B91181" w:rsidRDefault="004D5B88" w:rsidP="009A1A58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1181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ДЕК №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____</w:t>
            </w:r>
          </w:p>
          <w:p w:rsidR="004D5B88" w:rsidRPr="00B91181" w:rsidRDefault="004D5B88" w:rsidP="009A1A58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протокол № __ від «__»  .____ </w:t>
            </w:r>
            <w:r w:rsidRPr="00B91181">
              <w:rPr>
                <w:rFonts w:ascii="Times New Roman" w:hAnsi="Times New Roman"/>
                <w:sz w:val="28"/>
                <w:szCs w:val="28"/>
                <w:lang w:val="uk-UA"/>
              </w:rPr>
              <w:t>р.</w:t>
            </w:r>
            <w:r w:rsidRPr="00B91181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  <w:p w:rsidR="004D5B88" w:rsidRPr="00B91181" w:rsidRDefault="004D5B88" w:rsidP="009A1A58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1181"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Оцінка______________/___</w:t>
            </w:r>
            <w:r w:rsidRPr="00B91181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  <w:r w:rsidRPr="00B91181">
              <w:rPr>
                <w:rFonts w:ascii="Times New Roman" w:hAnsi="Times New Roman"/>
                <w:sz w:val="28"/>
                <w:szCs w:val="28"/>
                <w:lang w:val="uk-UA"/>
              </w:rPr>
              <w:t>___/_____</w:t>
            </w:r>
          </w:p>
          <w:p w:rsidR="004D5B88" w:rsidRPr="00B91181" w:rsidRDefault="004D5B88" w:rsidP="009A1A5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B91181">
              <w:rPr>
                <w:rFonts w:ascii="Times New Roman" w:hAnsi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4D5B88" w:rsidRPr="00B91181" w:rsidRDefault="004D5B88" w:rsidP="009A1A58">
            <w:pPr>
              <w:spacing w:before="36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118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Голова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Д</w:t>
            </w:r>
            <w:r w:rsidRPr="00B91181">
              <w:rPr>
                <w:rFonts w:ascii="Times New Roman" w:hAnsi="Times New Roman"/>
                <w:sz w:val="28"/>
                <w:szCs w:val="28"/>
                <w:lang w:val="uk-UA"/>
              </w:rPr>
              <w:t>ЕК</w:t>
            </w:r>
          </w:p>
          <w:p w:rsidR="004D5B88" w:rsidRDefault="004D5B88" w:rsidP="009A1A58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________ </w:t>
            </w:r>
            <w:r w:rsidRPr="004F6DF9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проф. Світличний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О.О</w:t>
            </w:r>
          </w:p>
          <w:p w:rsidR="004D5B88" w:rsidRDefault="004D5B88" w:rsidP="009A1A58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91181">
              <w:rPr>
                <w:rFonts w:ascii="Times New Roman" w:hAnsi="Times New Roman"/>
                <w:sz w:val="20"/>
                <w:szCs w:val="20"/>
                <w:lang w:val="uk-UA"/>
              </w:rPr>
              <w:t>(підпис)</w:t>
            </w:r>
            <w:r w:rsidRPr="00B91181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  <w:r>
              <w:rPr>
                <w:rFonts w:ascii="Times New Roman" w:hAnsi="Times New Roman"/>
                <w:sz w:val="20"/>
                <w:szCs w:val="20"/>
                <w:lang w:val="uk-UA"/>
              </w:rPr>
              <w:t>(прізвище, ініціали)</w:t>
            </w:r>
          </w:p>
          <w:p w:rsidR="004D5B88" w:rsidRPr="00B91181" w:rsidRDefault="004D5B88" w:rsidP="009A1A58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4D5B88" w:rsidRDefault="004D5B88" w:rsidP="004D5B88">
      <w:pPr>
        <w:jc w:val="center"/>
        <w:rPr>
          <w:lang w:bidi="uk-UA"/>
        </w:rPr>
      </w:pPr>
      <w:r>
        <w:rPr>
          <w:rStyle w:val="a8"/>
          <w:rFonts w:ascii="Times New Roman" w:hAnsi="Times New Roman"/>
          <w:sz w:val="32"/>
          <w:szCs w:val="32"/>
        </w:rPr>
        <w:lastRenderedPageBreak/>
        <w:t>З</w:t>
      </w:r>
      <w:r>
        <w:rPr>
          <w:rStyle w:val="a8"/>
          <w:rFonts w:ascii="Times New Roman" w:hAnsi="Times New Roman"/>
          <w:sz w:val="32"/>
          <w:szCs w:val="32"/>
          <w:lang w:val="uk-UA"/>
        </w:rPr>
        <w:t>МІСТ</w:t>
      </w:r>
    </w:p>
    <w:p w:rsidR="004D5B88" w:rsidRPr="00EA7072" w:rsidRDefault="004D5B88" w:rsidP="004D5B88">
      <w:pPr>
        <w:jc w:val="both"/>
        <w:rPr>
          <w:rFonts w:ascii="Times New Roman" w:hAnsi="Times New Roman"/>
          <w:b/>
          <w:sz w:val="28"/>
          <w:szCs w:val="28"/>
          <w:lang w:val="uk-UA" w:bidi="uk-UA"/>
        </w:rPr>
      </w:pPr>
    </w:p>
    <w:p w:rsidR="004D5B88" w:rsidRDefault="004D5B88" w:rsidP="004D5B88">
      <w:pPr>
        <w:pStyle w:val="a4"/>
      </w:pPr>
    </w:p>
    <w:p w:rsidR="004D5B88" w:rsidRDefault="004D5B88" w:rsidP="004D5B88">
      <w:pPr>
        <w:pStyle w:val="21"/>
      </w:pPr>
    </w:p>
    <w:p w:rsidR="004D5B88" w:rsidRPr="00872081" w:rsidRDefault="004D5B88" w:rsidP="004D5B88">
      <w:pPr>
        <w:pStyle w:val="11"/>
        <w:tabs>
          <w:tab w:val="right" w:leader="dot" w:pos="9345"/>
        </w:tabs>
        <w:jc w:val="both"/>
        <w:rPr>
          <w:rFonts w:ascii="Times New Roman" w:hAnsi="Times New Roman"/>
          <w:b/>
          <w:noProof/>
          <w:sz w:val="28"/>
          <w:szCs w:val="28"/>
          <w:lang w:eastAsia="ru-RU"/>
        </w:rPr>
      </w:pPr>
      <w:r w:rsidRPr="00872081">
        <w:rPr>
          <w:rFonts w:ascii="Times New Roman" w:hAnsi="Times New Roman"/>
          <w:b/>
          <w:sz w:val="28"/>
          <w:szCs w:val="28"/>
        </w:rPr>
        <w:fldChar w:fldCharType="begin"/>
      </w:r>
      <w:r w:rsidRPr="00872081">
        <w:rPr>
          <w:rFonts w:ascii="Times New Roman" w:hAnsi="Times New Roman"/>
          <w:b/>
          <w:sz w:val="28"/>
          <w:szCs w:val="28"/>
        </w:rPr>
        <w:instrText xml:space="preserve"> TOC \o "1-2" \h \z \u </w:instrText>
      </w:r>
      <w:r w:rsidRPr="00872081">
        <w:rPr>
          <w:rFonts w:ascii="Times New Roman" w:hAnsi="Times New Roman"/>
          <w:b/>
          <w:sz w:val="28"/>
          <w:szCs w:val="28"/>
        </w:rPr>
        <w:fldChar w:fldCharType="separate"/>
      </w:r>
      <w:hyperlink w:anchor="_Toc10738447" w:history="1">
        <w:r w:rsidRPr="00872081">
          <w:rPr>
            <w:rStyle w:val="a5"/>
            <w:rFonts w:ascii="Times New Roman" w:hAnsi="Times New Roman"/>
            <w:b/>
            <w:noProof/>
            <w:sz w:val="28"/>
            <w:szCs w:val="28"/>
            <w:lang w:bidi="uk-UA"/>
          </w:rPr>
          <w:t>ВСТУП</w:t>
        </w:r>
        <w:r w:rsidRPr="00872081">
          <w:rPr>
            <w:rFonts w:ascii="Times New Roman" w:hAnsi="Times New Roman"/>
            <w:b/>
            <w:noProof/>
            <w:webHidden/>
            <w:sz w:val="28"/>
            <w:szCs w:val="28"/>
          </w:rPr>
          <w:tab/>
        </w:r>
        <w:r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begin"/>
        </w:r>
        <w:r w:rsidRPr="00872081">
          <w:rPr>
            <w:rFonts w:ascii="Times New Roman" w:hAnsi="Times New Roman"/>
            <w:b/>
            <w:noProof/>
            <w:webHidden/>
            <w:sz w:val="28"/>
            <w:szCs w:val="28"/>
          </w:rPr>
          <w:instrText xml:space="preserve"> PAGEREF _Toc10738447 \h </w:instrText>
        </w:r>
        <w:r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</w:r>
        <w:r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separate"/>
        </w:r>
        <w:r w:rsidRPr="00872081">
          <w:rPr>
            <w:rFonts w:ascii="Times New Roman" w:hAnsi="Times New Roman"/>
            <w:b/>
            <w:noProof/>
            <w:webHidden/>
            <w:sz w:val="28"/>
            <w:szCs w:val="28"/>
          </w:rPr>
          <w:t>3</w:t>
        </w:r>
        <w:r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end"/>
        </w:r>
      </w:hyperlink>
    </w:p>
    <w:p w:rsidR="004D5B88" w:rsidRPr="00872081" w:rsidRDefault="00FF1A32" w:rsidP="004D5B88">
      <w:pPr>
        <w:pStyle w:val="11"/>
        <w:tabs>
          <w:tab w:val="right" w:leader="dot" w:pos="9345"/>
        </w:tabs>
        <w:jc w:val="both"/>
        <w:rPr>
          <w:rFonts w:ascii="Times New Roman" w:hAnsi="Times New Roman"/>
          <w:b/>
          <w:noProof/>
          <w:sz w:val="28"/>
          <w:szCs w:val="28"/>
          <w:lang w:eastAsia="ru-RU"/>
        </w:rPr>
      </w:pPr>
      <w:hyperlink w:anchor="_Toc10738448" w:history="1"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  <w:lang w:val="uk-UA"/>
          </w:rPr>
          <w:t xml:space="preserve">РОЗДІЛ </w: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  <w:lang w:val="en-US"/>
          </w:rPr>
          <w:t>I</w: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t>. ГЕОГРАФ</w: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  <w:lang w:val="uk-UA"/>
          </w:rPr>
          <w:t>ІЧНІ ЧИННИКИ РОЗВИТКУ ТУРИСТИЧНОЇ ДІЯЛЬНОСТІ В ОДЕСЬКІЙ ОБЛАСТІ</w:t>
        </w:r>
        <w:r w:rsidR="004D5B88" w:rsidRPr="00872081">
          <w:rPr>
            <w:rFonts w:ascii="Times New Roman" w:hAnsi="Times New Roman"/>
            <w:b/>
            <w:noProof/>
            <w:webHidden/>
            <w:sz w:val="28"/>
            <w:szCs w:val="28"/>
          </w:rPr>
          <w:tab/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begin"/>
        </w:r>
        <w:r w:rsidR="004D5B88" w:rsidRPr="00872081">
          <w:rPr>
            <w:rFonts w:ascii="Times New Roman" w:hAnsi="Times New Roman"/>
            <w:b/>
            <w:noProof/>
            <w:webHidden/>
            <w:sz w:val="28"/>
            <w:szCs w:val="28"/>
          </w:rPr>
          <w:instrText xml:space="preserve"> PAGEREF _Toc10738448 \h </w:instrTex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separate"/>
        </w:r>
        <w:r w:rsidR="004D5B88" w:rsidRPr="00872081">
          <w:rPr>
            <w:rFonts w:ascii="Times New Roman" w:hAnsi="Times New Roman"/>
            <w:b/>
            <w:noProof/>
            <w:webHidden/>
            <w:sz w:val="28"/>
            <w:szCs w:val="28"/>
          </w:rPr>
          <w:t>5</w: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end"/>
        </w:r>
      </w:hyperlink>
    </w:p>
    <w:p w:rsidR="004D5B88" w:rsidRPr="00872081" w:rsidRDefault="00FF1A32" w:rsidP="004D5B88">
      <w:pPr>
        <w:pStyle w:val="21"/>
        <w:rPr>
          <w:noProof/>
          <w:lang w:eastAsia="ru-RU"/>
        </w:rPr>
      </w:pPr>
      <w:hyperlink w:anchor="_Toc10738449" w:history="1"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t>1.1.</w: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  <w:lang w:val="uk-UA"/>
          </w:rPr>
          <w:t>Особливості місцеположення.</w:t>
        </w:r>
        <w:r w:rsidR="004D5B88" w:rsidRPr="00872081">
          <w:rPr>
            <w:noProof/>
            <w:webHidden/>
          </w:rPr>
          <w:tab/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begin"/>
        </w:r>
        <w:r w:rsidR="004D5B88" w:rsidRPr="00872081">
          <w:rPr>
            <w:noProof/>
            <w:webHidden/>
          </w:rPr>
          <w:instrText xml:space="preserve"> PAGEREF _Toc10738449 \h </w:instrTex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separate"/>
        </w:r>
        <w:r w:rsidR="004D5B88" w:rsidRPr="00872081">
          <w:rPr>
            <w:noProof/>
            <w:webHidden/>
          </w:rPr>
          <w:t>5</w: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end"/>
        </w:r>
      </w:hyperlink>
    </w:p>
    <w:p w:rsidR="004D5B88" w:rsidRPr="00872081" w:rsidRDefault="00FF1A32" w:rsidP="004D5B88">
      <w:pPr>
        <w:pStyle w:val="21"/>
        <w:rPr>
          <w:noProof/>
          <w:lang w:eastAsia="ru-RU"/>
        </w:rPr>
      </w:pPr>
      <w:hyperlink w:anchor="_Toc10738450" w:history="1">
        <w:r w:rsidR="004D5B88" w:rsidRPr="00872081">
          <w:rPr>
            <w:rStyle w:val="a5"/>
            <w:rFonts w:ascii="Times New Roman" w:hAnsi="Times New Roman"/>
            <w:b/>
            <w:noProof/>
            <w:spacing w:val="-10"/>
            <w:sz w:val="28"/>
            <w:szCs w:val="28"/>
          </w:rPr>
          <w:t>1.2. Природничі чинники</w:t>
        </w:r>
        <w:r w:rsidR="004D5B88" w:rsidRPr="00872081">
          <w:rPr>
            <w:noProof/>
            <w:webHidden/>
          </w:rPr>
          <w:tab/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begin"/>
        </w:r>
        <w:r w:rsidR="004D5B88" w:rsidRPr="00872081">
          <w:rPr>
            <w:noProof/>
            <w:webHidden/>
          </w:rPr>
          <w:instrText xml:space="preserve"> PAGEREF _Toc10738450 \h </w:instrTex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separate"/>
        </w:r>
        <w:r w:rsidR="004D5B88" w:rsidRPr="00872081">
          <w:rPr>
            <w:noProof/>
            <w:webHidden/>
          </w:rPr>
          <w:t>8</w: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end"/>
        </w:r>
      </w:hyperlink>
    </w:p>
    <w:p w:rsidR="004D5B88" w:rsidRPr="00872081" w:rsidRDefault="00FF1A32" w:rsidP="004D5B88">
      <w:pPr>
        <w:pStyle w:val="21"/>
        <w:rPr>
          <w:noProof/>
          <w:lang w:eastAsia="ru-RU"/>
        </w:rPr>
      </w:pPr>
      <w:hyperlink w:anchor="_Toc10738451" w:history="1"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  <w:lang w:val="uk-UA"/>
          </w:rPr>
          <w:t>1.3. Соціально-економічний та політичний туризм</w:t>
        </w:r>
        <w:r w:rsidR="004D5B88" w:rsidRPr="00872081">
          <w:rPr>
            <w:noProof/>
            <w:webHidden/>
          </w:rPr>
          <w:tab/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begin"/>
        </w:r>
        <w:r w:rsidR="004D5B88" w:rsidRPr="00872081">
          <w:rPr>
            <w:noProof/>
            <w:webHidden/>
          </w:rPr>
          <w:instrText xml:space="preserve"> PAGEREF _Toc10738451 \h </w:instrTex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separate"/>
        </w:r>
        <w:r w:rsidR="004D5B88" w:rsidRPr="00872081">
          <w:rPr>
            <w:noProof/>
            <w:webHidden/>
          </w:rPr>
          <w:t>13</w: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end"/>
        </w:r>
      </w:hyperlink>
    </w:p>
    <w:p w:rsidR="004D5B88" w:rsidRPr="00872081" w:rsidRDefault="00FF1A32" w:rsidP="004D5B88">
      <w:pPr>
        <w:pStyle w:val="11"/>
        <w:tabs>
          <w:tab w:val="right" w:leader="dot" w:pos="9345"/>
        </w:tabs>
        <w:jc w:val="both"/>
        <w:rPr>
          <w:rFonts w:ascii="Times New Roman" w:hAnsi="Times New Roman"/>
          <w:b/>
          <w:noProof/>
          <w:sz w:val="28"/>
          <w:szCs w:val="28"/>
          <w:lang w:eastAsia="ru-RU"/>
        </w:rPr>
      </w:pPr>
      <w:hyperlink w:anchor="_Toc10738452" w:history="1"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t>РОЗД</w: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  <w:lang w:val="uk-UA"/>
          </w:rPr>
          <w:t xml:space="preserve">ІЛ </w: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  <w:lang w:val="en-US"/>
          </w:rPr>
          <w:t>II</w: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  <w:lang w:val="uk-UA"/>
          </w:rPr>
          <w:t>. ТУРИСТИЧНА ГАЛУЗЬ ОДЕЩИНИ В СИСТЕМІ ГОСПОДАРСЬКОГО КОМПЛЕКСУ РЕГІОНУ</w:t>
        </w:r>
        <w:r w:rsidR="004D5B88" w:rsidRPr="00872081">
          <w:rPr>
            <w:rFonts w:ascii="Times New Roman" w:hAnsi="Times New Roman"/>
            <w:b/>
            <w:noProof/>
            <w:webHidden/>
            <w:sz w:val="28"/>
            <w:szCs w:val="28"/>
          </w:rPr>
          <w:tab/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begin"/>
        </w:r>
        <w:r w:rsidR="004D5B88" w:rsidRPr="00872081">
          <w:rPr>
            <w:rFonts w:ascii="Times New Roman" w:hAnsi="Times New Roman"/>
            <w:b/>
            <w:noProof/>
            <w:webHidden/>
            <w:sz w:val="28"/>
            <w:szCs w:val="28"/>
          </w:rPr>
          <w:instrText xml:space="preserve"> PAGEREF _Toc10738452 \h </w:instrTex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separate"/>
        </w:r>
        <w:r w:rsidR="004D5B88" w:rsidRPr="00872081">
          <w:rPr>
            <w:rFonts w:ascii="Times New Roman" w:hAnsi="Times New Roman"/>
            <w:b/>
            <w:noProof/>
            <w:webHidden/>
            <w:sz w:val="28"/>
            <w:szCs w:val="28"/>
          </w:rPr>
          <w:t>17</w: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end"/>
        </w:r>
      </w:hyperlink>
    </w:p>
    <w:p w:rsidR="004D5B88" w:rsidRPr="00872081" w:rsidRDefault="00FF1A32" w:rsidP="004D5B88">
      <w:pPr>
        <w:pStyle w:val="21"/>
        <w:rPr>
          <w:noProof/>
          <w:lang w:eastAsia="ru-RU"/>
        </w:rPr>
      </w:pPr>
      <w:hyperlink w:anchor="_Toc10738453" w:history="1"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  <w:lang w:val="uk-UA"/>
          </w:rPr>
          <w:t>2.1. Місце Одеси в туристичному комплексі держави.</w:t>
        </w:r>
        <w:r w:rsidR="004D5B88" w:rsidRPr="00872081">
          <w:rPr>
            <w:noProof/>
            <w:webHidden/>
          </w:rPr>
          <w:tab/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begin"/>
        </w:r>
        <w:r w:rsidR="004D5B88" w:rsidRPr="00872081">
          <w:rPr>
            <w:noProof/>
            <w:webHidden/>
          </w:rPr>
          <w:instrText xml:space="preserve"> PAGEREF _Toc10738453 \h </w:instrTex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separate"/>
        </w:r>
        <w:r w:rsidR="004D5B88" w:rsidRPr="00872081">
          <w:rPr>
            <w:noProof/>
            <w:webHidden/>
          </w:rPr>
          <w:t>17</w: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end"/>
        </w:r>
      </w:hyperlink>
    </w:p>
    <w:p w:rsidR="004D5B88" w:rsidRPr="00872081" w:rsidRDefault="00FF1A32" w:rsidP="004D5B88">
      <w:pPr>
        <w:pStyle w:val="21"/>
        <w:rPr>
          <w:noProof/>
          <w:lang w:eastAsia="ru-RU"/>
        </w:rPr>
      </w:pPr>
      <w:hyperlink w:anchor="_Toc10738454" w:history="1"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  <w:lang w:val="uk-UA"/>
          </w:rPr>
          <w:t>2.2. Перспективи розвитку туризму на Одещині</w:t>
        </w:r>
        <w:r w:rsidR="004D5B88" w:rsidRPr="00872081">
          <w:rPr>
            <w:noProof/>
            <w:webHidden/>
          </w:rPr>
          <w:tab/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begin"/>
        </w:r>
        <w:r w:rsidR="004D5B88" w:rsidRPr="00872081">
          <w:rPr>
            <w:noProof/>
            <w:webHidden/>
          </w:rPr>
          <w:instrText xml:space="preserve"> PAGEREF _Toc10738454 \h </w:instrTex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separate"/>
        </w:r>
        <w:r w:rsidR="004D5B88" w:rsidRPr="00872081">
          <w:rPr>
            <w:noProof/>
            <w:webHidden/>
          </w:rPr>
          <w:t>19</w: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end"/>
        </w:r>
      </w:hyperlink>
    </w:p>
    <w:p w:rsidR="004D5B88" w:rsidRPr="00872081" w:rsidRDefault="00FF1A32" w:rsidP="004D5B88">
      <w:pPr>
        <w:pStyle w:val="21"/>
        <w:rPr>
          <w:noProof/>
          <w:lang w:eastAsia="ru-RU"/>
        </w:rPr>
      </w:pPr>
      <w:hyperlink w:anchor="_Toc10738455" w:history="1"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  <w:lang w:val="uk-UA"/>
          </w:rPr>
          <w:t>2.3. Спеціалізація туристичної діяльності</w:t>
        </w:r>
        <w:r w:rsidR="004D5B88" w:rsidRPr="00872081">
          <w:rPr>
            <w:noProof/>
            <w:webHidden/>
          </w:rPr>
          <w:tab/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begin"/>
        </w:r>
        <w:r w:rsidR="004D5B88" w:rsidRPr="00872081">
          <w:rPr>
            <w:noProof/>
            <w:webHidden/>
          </w:rPr>
          <w:instrText xml:space="preserve"> PAGEREF _Toc10738455 \h </w:instrTex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separate"/>
        </w:r>
        <w:r w:rsidR="004D5B88" w:rsidRPr="00872081">
          <w:rPr>
            <w:noProof/>
            <w:webHidden/>
          </w:rPr>
          <w:t>25</w: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end"/>
        </w:r>
      </w:hyperlink>
    </w:p>
    <w:p w:rsidR="004D5B88" w:rsidRPr="00872081" w:rsidRDefault="00FF1A32" w:rsidP="004D5B88">
      <w:pPr>
        <w:pStyle w:val="21"/>
        <w:rPr>
          <w:noProof/>
          <w:lang w:eastAsia="ru-RU"/>
        </w:rPr>
      </w:pPr>
      <w:hyperlink w:anchor="_Toc10738456" w:history="1"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  <w:lang w:val="uk-UA"/>
          </w:rPr>
          <w:t>2.4. Туристичний паспорт Одеської області</w:t>
        </w:r>
        <w:r w:rsidR="004D5B88" w:rsidRPr="00872081">
          <w:rPr>
            <w:noProof/>
            <w:webHidden/>
          </w:rPr>
          <w:tab/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begin"/>
        </w:r>
        <w:r w:rsidR="004D5B88" w:rsidRPr="00872081">
          <w:rPr>
            <w:noProof/>
            <w:webHidden/>
          </w:rPr>
          <w:instrText xml:space="preserve"> PAGEREF _Toc10738456 \h </w:instrTex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separate"/>
        </w:r>
        <w:r w:rsidR="004D5B88" w:rsidRPr="00872081">
          <w:rPr>
            <w:noProof/>
            <w:webHidden/>
          </w:rPr>
          <w:t>47</w: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end"/>
        </w:r>
      </w:hyperlink>
    </w:p>
    <w:p w:rsidR="004D5B88" w:rsidRPr="00872081" w:rsidRDefault="00FF1A32" w:rsidP="004D5B88">
      <w:pPr>
        <w:pStyle w:val="11"/>
        <w:tabs>
          <w:tab w:val="right" w:leader="dot" w:pos="9345"/>
        </w:tabs>
        <w:jc w:val="both"/>
        <w:rPr>
          <w:rFonts w:ascii="Times New Roman" w:hAnsi="Times New Roman"/>
          <w:b/>
          <w:noProof/>
          <w:sz w:val="28"/>
          <w:szCs w:val="28"/>
          <w:lang w:eastAsia="ru-RU"/>
        </w:rPr>
      </w:pPr>
      <w:hyperlink w:anchor="_Toc10738457" w:history="1"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  <w:lang w:val="uk-UA"/>
          </w:rPr>
          <w:t>ВИСНОВКИ</w:t>
        </w:r>
        <w:r w:rsidR="004D5B88" w:rsidRPr="00872081">
          <w:rPr>
            <w:rFonts w:ascii="Times New Roman" w:hAnsi="Times New Roman"/>
            <w:b/>
            <w:noProof/>
            <w:webHidden/>
            <w:sz w:val="28"/>
            <w:szCs w:val="28"/>
          </w:rPr>
          <w:tab/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begin"/>
        </w:r>
        <w:r w:rsidR="004D5B88" w:rsidRPr="00872081">
          <w:rPr>
            <w:rFonts w:ascii="Times New Roman" w:hAnsi="Times New Roman"/>
            <w:b/>
            <w:noProof/>
            <w:webHidden/>
            <w:sz w:val="28"/>
            <w:szCs w:val="28"/>
          </w:rPr>
          <w:instrText xml:space="preserve"> PAGEREF _Toc10738457 \h </w:instrTex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separate"/>
        </w:r>
        <w:r w:rsidR="004D5B88" w:rsidRPr="00872081">
          <w:rPr>
            <w:rFonts w:ascii="Times New Roman" w:hAnsi="Times New Roman"/>
            <w:b/>
            <w:noProof/>
            <w:webHidden/>
            <w:sz w:val="28"/>
            <w:szCs w:val="28"/>
          </w:rPr>
          <w:t>58</w: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end"/>
        </w:r>
      </w:hyperlink>
    </w:p>
    <w:p w:rsidR="004D5B88" w:rsidRPr="00872081" w:rsidRDefault="00FF1A32" w:rsidP="004D5B88">
      <w:pPr>
        <w:pStyle w:val="11"/>
        <w:tabs>
          <w:tab w:val="right" w:leader="dot" w:pos="9345"/>
        </w:tabs>
        <w:jc w:val="both"/>
        <w:rPr>
          <w:b/>
          <w:noProof/>
          <w:lang w:eastAsia="ru-RU"/>
        </w:rPr>
      </w:pPr>
      <w:hyperlink w:anchor="_Toc10738458" w:history="1"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  <w:lang w:val="uk-UA"/>
          </w:rPr>
          <w:t>СПИСОК ВИКОРИСТАНИХ ДЖЕРЕЛ</w:t>
        </w:r>
        <w:r w:rsidR="004D5B88" w:rsidRPr="00872081">
          <w:rPr>
            <w:rFonts w:ascii="Times New Roman" w:hAnsi="Times New Roman"/>
            <w:b/>
            <w:noProof/>
            <w:webHidden/>
            <w:sz w:val="28"/>
            <w:szCs w:val="28"/>
          </w:rPr>
          <w:tab/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begin"/>
        </w:r>
        <w:r w:rsidR="004D5B88" w:rsidRPr="00872081">
          <w:rPr>
            <w:rFonts w:ascii="Times New Roman" w:hAnsi="Times New Roman"/>
            <w:b/>
            <w:noProof/>
            <w:webHidden/>
            <w:sz w:val="28"/>
            <w:szCs w:val="28"/>
          </w:rPr>
          <w:instrText xml:space="preserve"> PAGEREF _Toc10738458 \h </w:instrTex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separate"/>
        </w:r>
        <w:r w:rsidR="004D5B88" w:rsidRPr="00872081">
          <w:rPr>
            <w:rFonts w:ascii="Times New Roman" w:hAnsi="Times New Roman"/>
            <w:b/>
            <w:noProof/>
            <w:webHidden/>
            <w:sz w:val="28"/>
            <w:szCs w:val="28"/>
          </w:rPr>
          <w:t>61</w:t>
        </w:r>
        <w:r w:rsidR="004D5B88" w:rsidRPr="00872081">
          <w:rPr>
            <w:rStyle w:val="a5"/>
            <w:rFonts w:ascii="Times New Roman" w:hAnsi="Times New Roman"/>
            <w:b/>
            <w:noProof/>
            <w:sz w:val="28"/>
            <w:szCs w:val="28"/>
          </w:rPr>
          <w:fldChar w:fldCharType="end"/>
        </w:r>
      </w:hyperlink>
    </w:p>
    <w:p w:rsidR="004D5B88" w:rsidRDefault="004D5B88" w:rsidP="004D5B88">
      <w:pPr>
        <w:pStyle w:val="2"/>
        <w:jc w:val="both"/>
      </w:pPr>
      <w:r w:rsidRPr="00872081">
        <w:rPr>
          <w:rFonts w:ascii="Times New Roman" w:hAnsi="Times New Roman"/>
          <w:b/>
        </w:rPr>
        <w:fldChar w:fldCharType="end"/>
      </w:r>
    </w:p>
    <w:p w:rsidR="004D5B88" w:rsidRDefault="004D5B88" w:rsidP="004D5B88">
      <w:pPr>
        <w:rPr>
          <w:lang w:bidi="uk-UA"/>
        </w:rPr>
      </w:pPr>
      <w:bookmarkStart w:id="0" w:name="_Toc9953126"/>
      <w:bookmarkStart w:id="1" w:name="_Toc9953140"/>
      <w:r>
        <w:rPr>
          <w:lang w:bidi="uk-UA"/>
        </w:rPr>
        <w:br w:type="page"/>
      </w:r>
    </w:p>
    <w:p w:rsidR="004D5B88" w:rsidRPr="000C211E" w:rsidRDefault="004D5B88" w:rsidP="004D5B88">
      <w:pPr>
        <w:pStyle w:val="a9"/>
        <w:spacing w:line="360" w:lineRule="auto"/>
        <w:ind w:firstLine="709"/>
        <w:jc w:val="center"/>
        <w:outlineLvl w:val="0"/>
        <w:rPr>
          <w:lang w:bidi="uk-UA"/>
        </w:rPr>
      </w:pPr>
      <w:bookmarkStart w:id="2" w:name="_Toc10738447"/>
      <w:r w:rsidRPr="009F5F1F">
        <w:rPr>
          <w:rFonts w:ascii="Times New Roman" w:hAnsi="Times New Roman"/>
          <w:b/>
          <w:sz w:val="28"/>
          <w:szCs w:val="28"/>
          <w:lang w:bidi="uk-UA"/>
        </w:rPr>
        <w:lastRenderedPageBreak/>
        <w:t>ВСТУП</w:t>
      </w:r>
      <w:bookmarkEnd w:id="2"/>
    </w:p>
    <w:p w:rsidR="004D5B88" w:rsidRDefault="004D5B88" w:rsidP="004D5B88">
      <w:pPr>
        <w:pStyle w:val="a9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bidi="uk-UA"/>
        </w:rPr>
      </w:pPr>
    </w:p>
    <w:p w:rsidR="004D5B88" w:rsidRPr="00523856" w:rsidRDefault="004D5B88" w:rsidP="004D5B88">
      <w:pPr>
        <w:pStyle w:val="a9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CA7592">
        <w:rPr>
          <w:rFonts w:ascii="Times New Roman" w:hAnsi="Times New Roman"/>
          <w:sz w:val="28"/>
          <w:szCs w:val="28"/>
          <w:lang w:bidi="uk-UA"/>
        </w:rPr>
        <w:t xml:space="preserve">Стрімкий розвиток туризму, особливо за останні </w:t>
      </w:r>
      <w:r w:rsidRPr="00CA7592">
        <w:rPr>
          <w:rFonts w:ascii="Times New Roman" w:hAnsi="Times New Roman"/>
          <w:sz w:val="28"/>
          <w:szCs w:val="28"/>
          <w:lang w:val="uk-UA" w:bidi="uk-UA"/>
        </w:rPr>
        <w:t>6</w:t>
      </w:r>
      <w:r w:rsidRPr="00CA7592">
        <w:rPr>
          <w:rFonts w:ascii="Times New Roman" w:hAnsi="Times New Roman"/>
          <w:sz w:val="28"/>
          <w:szCs w:val="28"/>
          <w:lang w:bidi="uk-UA"/>
        </w:rPr>
        <w:t xml:space="preserve">0 років, дозволив визначити його як «феномен XX - XXI століття». У сучасному світі туризм - це багатогранне явище, тісно пов'язане </w:t>
      </w:r>
      <w:bookmarkEnd w:id="0"/>
      <w:bookmarkEnd w:id="1"/>
      <w:r>
        <w:rPr>
          <w:rFonts w:ascii="Times New Roman" w:hAnsi="Times New Roman"/>
          <w:sz w:val="28"/>
          <w:szCs w:val="28"/>
          <w:lang w:bidi="uk-UA"/>
        </w:rPr>
        <w:t>з р</w:t>
      </w:r>
      <w:r>
        <w:rPr>
          <w:rFonts w:ascii="Times New Roman" w:hAnsi="Times New Roman"/>
          <w:sz w:val="28"/>
          <w:szCs w:val="28"/>
          <w:lang w:val="uk-UA" w:bidi="uk-UA"/>
        </w:rPr>
        <w:t>ізними сторонами життєдіяльності суспільства.</w:t>
      </w:r>
    </w:p>
    <w:p w:rsidR="004D5B88" w:rsidRPr="002C19B6" w:rsidRDefault="004D5B88" w:rsidP="004D5B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2C19B6">
        <w:rPr>
          <w:rFonts w:ascii="Times New Roman" w:hAnsi="Times New Roman"/>
          <w:sz w:val="28"/>
          <w:szCs w:val="28"/>
          <w:lang w:val="uk-UA" w:bidi="uk-UA"/>
        </w:rPr>
        <w:t>Україна дуже багата пізнавальними ресурсами, до яких відносяться пам'ятники історії і архітектури, унікальні споруди культури, релігії, ремесел, їх розташування і структура мають регіональну специфіку. Якщо Центральна і Східна Україна багата історичними пам'ятками, пов'язаними із зародженням і розвитком української історії і культури, а південь є територією, де виявлена безліч пам'яток античної культури, то західна частина України виділяється етнічними особливостями, пам'ятками народної архітектури, побутом, фольклором.</w:t>
      </w:r>
    </w:p>
    <w:p w:rsidR="004D5B88" w:rsidRPr="002C19B6" w:rsidRDefault="004D5B88" w:rsidP="004D5B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2C19B6">
        <w:rPr>
          <w:rFonts w:ascii="Times New Roman" w:hAnsi="Times New Roman"/>
          <w:sz w:val="28"/>
          <w:szCs w:val="28"/>
          <w:lang w:val="uk-UA" w:bidi="uk-UA"/>
        </w:rPr>
        <w:t>Головними природними передумовами формування туристичного господарства України, розвитку санаторно-курортного лікування, масового відпочинку є власне рекреаційні території (лісові, гірські, приморські і т.п.), мінеральні води, лікувальні грязі. Найбільшою територіальною концентрацією рекреаційних об'єктів виділяються південна і західна частини України.</w:t>
      </w:r>
    </w:p>
    <w:p w:rsidR="004D5B88" w:rsidRPr="002C19B6" w:rsidRDefault="004D5B88" w:rsidP="004D5B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2C19B6">
        <w:rPr>
          <w:rFonts w:ascii="Times New Roman" w:hAnsi="Times New Roman"/>
          <w:sz w:val="28"/>
          <w:szCs w:val="28"/>
          <w:lang w:val="uk-UA" w:bidi="uk-UA"/>
        </w:rPr>
        <w:t>Україна має великі можливості організації активної рекреаційної діяльності в європейському масштабі. Тільки два найперспективніших в цьому відношенні регіони - Азово-Чорноморський і Карпатський - дають можливість забезпечити в рік природними (зокрема лікувальними) ресурсами рекреантів, кількість яких в два з половиною рази перевищує сучасну чисельність населення України.</w:t>
      </w:r>
    </w:p>
    <w:p w:rsidR="004D5B88" w:rsidRPr="001D09F5" w:rsidRDefault="004D5B88" w:rsidP="004D5B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1D09F5">
        <w:rPr>
          <w:rFonts w:ascii="Times New Roman" w:hAnsi="Times New Roman"/>
          <w:sz w:val="28"/>
          <w:szCs w:val="28"/>
          <w:lang w:bidi="uk-UA"/>
        </w:rPr>
        <w:t xml:space="preserve">Саме тому </w:t>
      </w:r>
      <w:r>
        <w:rPr>
          <w:rFonts w:ascii="Times New Roman" w:hAnsi="Times New Roman"/>
          <w:sz w:val="28"/>
          <w:szCs w:val="28"/>
          <w:lang w:bidi="uk-UA"/>
        </w:rPr>
        <w:t xml:space="preserve">я </w:t>
      </w:r>
      <w:r w:rsidRPr="001D09F5">
        <w:rPr>
          <w:rFonts w:ascii="Times New Roman" w:hAnsi="Times New Roman"/>
          <w:sz w:val="28"/>
          <w:szCs w:val="28"/>
          <w:lang w:bidi="uk-UA"/>
        </w:rPr>
        <w:t xml:space="preserve">вважаю </w:t>
      </w:r>
      <w:r w:rsidRPr="001D09F5">
        <w:rPr>
          <w:rFonts w:ascii="Times New Roman" w:hAnsi="Times New Roman"/>
          <w:b/>
          <w:sz w:val="28"/>
          <w:szCs w:val="28"/>
          <w:lang w:bidi="uk-UA"/>
        </w:rPr>
        <w:t>актуальним питанням</w:t>
      </w:r>
      <w:r>
        <w:rPr>
          <w:rFonts w:ascii="Times New Roman" w:hAnsi="Times New Roman"/>
          <w:sz w:val="28"/>
          <w:szCs w:val="28"/>
          <w:lang w:bidi="uk-UA"/>
        </w:rPr>
        <w:t>це</w:t>
      </w:r>
      <w:r w:rsidRPr="001D09F5">
        <w:rPr>
          <w:rFonts w:ascii="Times New Roman" w:hAnsi="Times New Roman"/>
          <w:sz w:val="28"/>
          <w:szCs w:val="28"/>
          <w:lang w:bidi="uk-UA"/>
        </w:rPr>
        <w:t xml:space="preserve"> вивчення розвитку туристичної діяльності</w:t>
      </w:r>
      <w:r>
        <w:rPr>
          <w:rFonts w:ascii="Times New Roman" w:hAnsi="Times New Roman"/>
          <w:sz w:val="28"/>
          <w:szCs w:val="28"/>
          <w:lang w:bidi="uk-UA"/>
        </w:rPr>
        <w:t xml:space="preserve"> в Одесь</w:t>
      </w:r>
      <w:r>
        <w:rPr>
          <w:rFonts w:ascii="Times New Roman" w:hAnsi="Times New Roman"/>
          <w:sz w:val="28"/>
          <w:szCs w:val="28"/>
          <w:lang w:val="uk-UA" w:bidi="uk-UA"/>
        </w:rPr>
        <w:t>кому регіоні</w:t>
      </w:r>
      <w:r w:rsidRPr="001D09F5">
        <w:rPr>
          <w:rFonts w:ascii="Times New Roman" w:hAnsi="Times New Roman"/>
          <w:sz w:val="28"/>
          <w:szCs w:val="28"/>
          <w:lang w:bidi="uk-UA"/>
        </w:rPr>
        <w:t xml:space="preserve"> в різних сучасних напрямках, як екологічному, сільському, культурно-пізнавальному, за допомогою яких </w:t>
      </w:r>
      <w:r w:rsidRPr="001D09F5">
        <w:rPr>
          <w:rFonts w:ascii="Times New Roman" w:hAnsi="Times New Roman"/>
          <w:sz w:val="28"/>
          <w:szCs w:val="28"/>
          <w:lang w:bidi="uk-UA"/>
        </w:rPr>
        <w:lastRenderedPageBreak/>
        <w:t>можна задовольнити потребу туриста в том</w:t>
      </w:r>
      <w:r w:rsidRPr="001D09F5">
        <w:rPr>
          <w:rFonts w:ascii="Times New Roman" w:hAnsi="Times New Roman"/>
          <w:sz w:val="28"/>
          <w:szCs w:val="28"/>
          <w:lang w:val="uk-UA" w:bidi="uk-UA"/>
        </w:rPr>
        <w:t>у</w:t>
      </w:r>
      <w:r w:rsidRPr="001D09F5">
        <w:rPr>
          <w:rFonts w:ascii="Times New Roman" w:hAnsi="Times New Roman"/>
          <w:sz w:val="28"/>
          <w:szCs w:val="28"/>
          <w:lang w:bidi="uk-UA"/>
        </w:rPr>
        <w:t xml:space="preserve"> чи </w:t>
      </w:r>
      <w:r w:rsidRPr="001D09F5">
        <w:rPr>
          <w:rFonts w:ascii="Times New Roman" w:hAnsi="Times New Roman"/>
          <w:sz w:val="28"/>
          <w:szCs w:val="28"/>
          <w:lang w:val="uk-UA" w:bidi="uk-UA"/>
        </w:rPr>
        <w:t>іншому напрямку відпочинку.</w:t>
      </w:r>
    </w:p>
    <w:p w:rsidR="004D5B88" w:rsidRPr="001D09F5" w:rsidRDefault="004D5B88" w:rsidP="004D5B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bidi="uk-UA"/>
        </w:rPr>
      </w:pPr>
      <w:r>
        <w:rPr>
          <w:rFonts w:ascii="Times New Roman" w:hAnsi="Times New Roman"/>
          <w:sz w:val="28"/>
          <w:szCs w:val="28"/>
          <w:lang w:val="uk-UA" w:bidi="uk-UA"/>
        </w:rPr>
        <w:t>Умовою розвитку</w:t>
      </w:r>
      <w:r w:rsidRPr="001D09F5">
        <w:rPr>
          <w:rFonts w:ascii="Times New Roman" w:hAnsi="Times New Roman"/>
          <w:sz w:val="28"/>
          <w:szCs w:val="28"/>
          <w:lang w:bidi="uk-UA"/>
        </w:rPr>
        <w:t xml:space="preserve"> туризму в </w:t>
      </w:r>
      <w:r>
        <w:rPr>
          <w:rFonts w:ascii="Times New Roman" w:hAnsi="Times New Roman"/>
          <w:sz w:val="28"/>
          <w:szCs w:val="28"/>
          <w:lang w:bidi="uk-UA"/>
        </w:rPr>
        <w:t>Одеськ</w:t>
      </w:r>
      <w:r>
        <w:rPr>
          <w:rFonts w:ascii="Times New Roman" w:hAnsi="Times New Roman"/>
          <w:sz w:val="28"/>
          <w:szCs w:val="28"/>
          <w:lang w:val="uk-UA" w:bidi="uk-UA"/>
        </w:rPr>
        <w:t xml:space="preserve">ій області </w:t>
      </w:r>
      <w:r w:rsidRPr="001D09F5">
        <w:rPr>
          <w:rFonts w:ascii="Times New Roman" w:hAnsi="Times New Roman"/>
          <w:sz w:val="28"/>
          <w:szCs w:val="28"/>
          <w:lang w:bidi="uk-UA"/>
        </w:rPr>
        <w:t>є створенн</w:t>
      </w:r>
      <w:r>
        <w:rPr>
          <w:rFonts w:ascii="Times New Roman" w:hAnsi="Times New Roman"/>
          <w:sz w:val="28"/>
          <w:szCs w:val="28"/>
          <w:lang w:bidi="uk-UA"/>
        </w:rPr>
        <w:t>я</w:t>
      </w:r>
      <w:r w:rsidRPr="001D09F5">
        <w:rPr>
          <w:rFonts w:ascii="Times New Roman" w:hAnsi="Times New Roman"/>
          <w:sz w:val="28"/>
          <w:szCs w:val="28"/>
          <w:lang w:bidi="uk-UA"/>
        </w:rPr>
        <w:t xml:space="preserve"> сприятливого організаційно-правового й економічного середовища дл</w:t>
      </w:r>
      <w:r w:rsidRPr="001D09F5">
        <w:rPr>
          <w:rFonts w:ascii="Times New Roman" w:hAnsi="Times New Roman"/>
          <w:sz w:val="28"/>
          <w:szCs w:val="28"/>
          <w:lang w:val="uk-UA" w:bidi="uk-UA"/>
        </w:rPr>
        <w:t>я</w:t>
      </w:r>
      <w:r w:rsidRPr="001D09F5">
        <w:rPr>
          <w:rFonts w:ascii="Times New Roman" w:hAnsi="Times New Roman"/>
          <w:sz w:val="28"/>
          <w:szCs w:val="28"/>
          <w:lang w:bidi="uk-UA"/>
        </w:rPr>
        <w:t xml:space="preserve"> розвитку цієї галузі, формування конкурентоспроможного на світовом</w:t>
      </w:r>
      <w:r w:rsidRPr="001D09F5">
        <w:rPr>
          <w:rFonts w:ascii="Times New Roman" w:hAnsi="Times New Roman"/>
          <w:sz w:val="28"/>
          <w:szCs w:val="28"/>
          <w:lang w:val="uk-UA" w:bidi="uk-UA"/>
        </w:rPr>
        <w:t>у</w:t>
      </w:r>
      <w:r w:rsidRPr="001D09F5">
        <w:rPr>
          <w:rFonts w:ascii="Times New Roman" w:hAnsi="Times New Roman"/>
          <w:sz w:val="28"/>
          <w:szCs w:val="28"/>
          <w:lang w:bidi="uk-UA"/>
        </w:rPr>
        <w:t xml:space="preserve"> ринку вітчизняного туристичного продукту на основі ефективно</w:t>
      </w:r>
      <w:r w:rsidRPr="001D09F5">
        <w:rPr>
          <w:rFonts w:ascii="Times New Roman" w:hAnsi="Times New Roman"/>
          <w:sz w:val="28"/>
          <w:szCs w:val="28"/>
          <w:lang w:val="uk-UA" w:bidi="uk-UA"/>
        </w:rPr>
        <w:t>го</w:t>
      </w:r>
      <w:r w:rsidRPr="001D09F5">
        <w:rPr>
          <w:rFonts w:ascii="Times New Roman" w:hAnsi="Times New Roman"/>
          <w:sz w:val="28"/>
          <w:szCs w:val="28"/>
          <w:lang w:bidi="uk-UA"/>
        </w:rPr>
        <w:t xml:space="preserve"> використання природного та історико-культурного потенціалу, забезпеченн її соціально-економічних інтересів і екологічної безпеки.</w:t>
      </w:r>
    </w:p>
    <w:p w:rsidR="004D5B88" w:rsidRDefault="004D5B88" w:rsidP="004D5B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bidi="uk-UA"/>
        </w:rPr>
      </w:pPr>
      <w:r w:rsidRPr="00966580">
        <w:rPr>
          <w:rFonts w:ascii="Times New Roman" w:hAnsi="Times New Roman"/>
          <w:b/>
          <w:sz w:val="28"/>
          <w:szCs w:val="28"/>
          <w:lang w:bidi="uk-UA"/>
        </w:rPr>
        <w:t>Мета</w:t>
      </w:r>
      <w:r w:rsidRPr="001D09F5">
        <w:rPr>
          <w:rFonts w:ascii="Times New Roman" w:hAnsi="Times New Roman"/>
          <w:sz w:val="28"/>
          <w:szCs w:val="28"/>
          <w:lang w:bidi="uk-UA"/>
        </w:rPr>
        <w:t>моєї роботи полягає у вивченні ролі туризму Одеської області, розви</w:t>
      </w:r>
      <w:r>
        <w:rPr>
          <w:rFonts w:ascii="Times New Roman" w:hAnsi="Times New Roman"/>
          <w:sz w:val="28"/>
          <w:szCs w:val="28"/>
          <w:lang w:bidi="uk-UA"/>
        </w:rPr>
        <w:t xml:space="preserve">тку </w:t>
      </w:r>
      <w:r w:rsidRPr="001D09F5">
        <w:rPr>
          <w:rFonts w:ascii="Times New Roman" w:hAnsi="Times New Roman"/>
          <w:sz w:val="28"/>
          <w:szCs w:val="28"/>
          <w:lang w:bidi="uk-UA"/>
        </w:rPr>
        <w:t>туристичн</w:t>
      </w:r>
      <w:r>
        <w:rPr>
          <w:rFonts w:ascii="Times New Roman" w:hAnsi="Times New Roman"/>
          <w:sz w:val="28"/>
          <w:szCs w:val="28"/>
          <w:lang w:bidi="uk-UA"/>
        </w:rPr>
        <w:t>о</w:t>
      </w:r>
      <w:r>
        <w:rPr>
          <w:rFonts w:ascii="Times New Roman" w:hAnsi="Times New Roman"/>
          <w:sz w:val="28"/>
          <w:szCs w:val="28"/>
          <w:lang w:val="uk-UA" w:bidi="uk-UA"/>
        </w:rPr>
        <w:t xml:space="preserve">ї </w:t>
      </w:r>
      <w:r w:rsidRPr="001D09F5">
        <w:rPr>
          <w:rFonts w:ascii="Times New Roman" w:hAnsi="Times New Roman"/>
          <w:sz w:val="28"/>
          <w:szCs w:val="28"/>
          <w:lang w:bidi="uk-UA"/>
        </w:rPr>
        <w:t>інфраструктури, яка б сприяла покращенню туристичних послуг, аналі</w:t>
      </w:r>
      <w:r w:rsidRPr="001D09F5">
        <w:rPr>
          <w:rFonts w:ascii="Times New Roman" w:hAnsi="Times New Roman"/>
          <w:sz w:val="28"/>
          <w:szCs w:val="28"/>
          <w:lang w:val="uk-UA" w:bidi="uk-UA"/>
        </w:rPr>
        <w:t>з</w:t>
      </w:r>
      <w:r w:rsidRPr="001D09F5">
        <w:rPr>
          <w:rFonts w:ascii="Times New Roman" w:hAnsi="Times New Roman"/>
          <w:sz w:val="28"/>
          <w:szCs w:val="28"/>
          <w:lang w:bidi="uk-UA"/>
        </w:rPr>
        <w:t xml:space="preserve"> діяльності туристичних підприємств, які знаходяться в регіоні.</w:t>
      </w:r>
    </w:p>
    <w:p w:rsidR="004D5B88" w:rsidRDefault="004D5B88" w:rsidP="004D5B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bidi="uk-UA"/>
        </w:rPr>
      </w:pPr>
      <w:r w:rsidRPr="001D09F5">
        <w:rPr>
          <w:rFonts w:ascii="Times New Roman" w:hAnsi="Times New Roman"/>
          <w:sz w:val="28"/>
          <w:szCs w:val="28"/>
          <w:lang w:bidi="uk-UA"/>
        </w:rPr>
        <w:t xml:space="preserve">Основними </w:t>
      </w:r>
      <w:r w:rsidRPr="00966580">
        <w:rPr>
          <w:rFonts w:ascii="Times New Roman" w:hAnsi="Times New Roman"/>
          <w:b/>
          <w:sz w:val="28"/>
          <w:szCs w:val="28"/>
          <w:lang w:bidi="uk-UA"/>
        </w:rPr>
        <w:t>завданням</w:t>
      </w:r>
      <w:r>
        <w:rPr>
          <w:rFonts w:ascii="Times New Roman" w:hAnsi="Times New Roman"/>
          <w:b/>
          <w:sz w:val="28"/>
          <w:szCs w:val="28"/>
          <w:lang w:bidi="uk-UA"/>
        </w:rPr>
        <w:t>и</w:t>
      </w:r>
      <w:r w:rsidRPr="00966580">
        <w:rPr>
          <w:rFonts w:ascii="Times New Roman" w:hAnsi="Times New Roman"/>
          <w:b/>
          <w:sz w:val="28"/>
          <w:szCs w:val="28"/>
          <w:lang w:bidi="uk-UA"/>
        </w:rPr>
        <w:t xml:space="preserve"> даної кваліфікаційноїроботи</w:t>
      </w:r>
      <w:r w:rsidRPr="001D09F5">
        <w:rPr>
          <w:rFonts w:ascii="Times New Roman" w:hAnsi="Times New Roman"/>
          <w:sz w:val="28"/>
          <w:szCs w:val="28"/>
          <w:lang w:bidi="uk-UA"/>
        </w:rPr>
        <w:t xml:space="preserve"> є:</w:t>
      </w:r>
    </w:p>
    <w:p w:rsidR="004D5B88" w:rsidRDefault="004D5B88" w:rsidP="004D5B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bidi="uk-UA"/>
        </w:rPr>
      </w:pPr>
      <w:r>
        <w:rPr>
          <w:rFonts w:ascii="Times New Roman" w:hAnsi="Times New Roman"/>
          <w:sz w:val="28"/>
          <w:szCs w:val="28"/>
          <w:lang w:bidi="uk-UA"/>
        </w:rPr>
        <w:t xml:space="preserve">- </w:t>
      </w:r>
      <w:r w:rsidRPr="00A43854">
        <w:rPr>
          <w:rFonts w:ascii="Times New Roman" w:hAnsi="Times New Roman"/>
          <w:sz w:val="28"/>
          <w:szCs w:val="28"/>
          <w:lang w:bidi="uk-UA"/>
        </w:rPr>
        <w:t>охарактеризувати роль і місце туризму в сучасному світі;</w:t>
      </w:r>
    </w:p>
    <w:p w:rsidR="004D5B88" w:rsidRDefault="004D5B88" w:rsidP="004D5B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bidi="uk-UA"/>
        </w:rPr>
      </w:pPr>
      <w:r w:rsidRPr="00A43854">
        <w:rPr>
          <w:rFonts w:ascii="Times New Roman" w:hAnsi="Times New Roman"/>
          <w:sz w:val="28"/>
          <w:szCs w:val="28"/>
          <w:lang w:bidi="uk-UA"/>
        </w:rPr>
        <w:t>- дати загальну характеристику розвитку туризму в Одеському регіоні;</w:t>
      </w:r>
    </w:p>
    <w:p w:rsidR="004D5B88" w:rsidRDefault="004D5B88" w:rsidP="004D5B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bidi="uk-UA"/>
        </w:rPr>
      </w:pPr>
      <w:r>
        <w:rPr>
          <w:rFonts w:ascii="Times New Roman" w:hAnsi="Times New Roman"/>
          <w:sz w:val="28"/>
          <w:szCs w:val="28"/>
          <w:lang w:bidi="uk-UA"/>
        </w:rPr>
        <w:t>-</w:t>
      </w:r>
      <w:r w:rsidRPr="00A43854">
        <w:rPr>
          <w:rFonts w:ascii="Times New Roman" w:hAnsi="Times New Roman"/>
          <w:sz w:val="28"/>
          <w:szCs w:val="28"/>
          <w:lang w:bidi="uk-UA"/>
        </w:rPr>
        <w:t>дати суспільно-географічну характеристику напрям</w:t>
      </w:r>
      <w:r w:rsidRPr="00A43854">
        <w:rPr>
          <w:rFonts w:ascii="Times New Roman" w:hAnsi="Times New Roman"/>
          <w:sz w:val="28"/>
          <w:szCs w:val="28"/>
          <w:lang w:val="uk-UA" w:bidi="uk-UA"/>
        </w:rPr>
        <w:t>івтуризму;</w:t>
      </w:r>
    </w:p>
    <w:p w:rsidR="004D5B88" w:rsidRDefault="004D5B88" w:rsidP="004D5B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bidi="uk-UA"/>
        </w:rPr>
      </w:pPr>
      <w:r>
        <w:rPr>
          <w:rFonts w:ascii="Times New Roman" w:hAnsi="Times New Roman"/>
          <w:sz w:val="28"/>
          <w:szCs w:val="28"/>
          <w:lang w:bidi="uk-UA"/>
        </w:rPr>
        <w:t>-</w:t>
      </w:r>
      <w:r w:rsidRPr="00A43854">
        <w:rPr>
          <w:rFonts w:ascii="Times New Roman" w:hAnsi="Times New Roman"/>
          <w:sz w:val="28"/>
          <w:szCs w:val="28"/>
          <w:lang w:bidi="uk-UA"/>
        </w:rPr>
        <w:t>визначити передумови формування туристичного господарства;</w:t>
      </w:r>
    </w:p>
    <w:p w:rsidR="004D5B88" w:rsidRPr="009A151B" w:rsidRDefault="004D5B88" w:rsidP="004D5B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bidi="uk-UA"/>
        </w:rPr>
      </w:pPr>
      <w:r>
        <w:rPr>
          <w:rFonts w:ascii="Times New Roman" w:hAnsi="Times New Roman"/>
          <w:sz w:val="28"/>
          <w:szCs w:val="28"/>
          <w:lang w:bidi="uk-UA"/>
        </w:rPr>
        <w:t>-</w:t>
      </w:r>
      <w:r w:rsidRPr="009A151B">
        <w:rPr>
          <w:rFonts w:ascii="Times New Roman" w:hAnsi="Times New Roman"/>
          <w:sz w:val="28"/>
          <w:szCs w:val="28"/>
          <w:lang w:bidi="uk-UA"/>
        </w:rPr>
        <w:t>окреслити основні напрямки розвитку туристичної діяльності</w:t>
      </w:r>
    </w:p>
    <w:p w:rsidR="004D5B88" w:rsidRPr="00966580" w:rsidRDefault="004D5B88" w:rsidP="004D5B8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bidi="uk-UA"/>
        </w:rPr>
      </w:pPr>
      <w:r>
        <w:rPr>
          <w:rFonts w:ascii="Times New Roman" w:hAnsi="Times New Roman"/>
          <w:sz w:val="28"/>
          <w:szCs w:val="28"/>
          <w:lang w:bidi="uk-UA"/>
        </w:rPr>
        <w:t>данного рег</w:t>
      </w:r>
      <w:r>
        <w:rPr>
          <w:rFonts w:ascii="Times New Roman" w:hAnsi="Times New Roman"/>
          <w:sz w:val="28"/>
          <w:szCs w:val="28"/>
          <w:lang w:val="uk-UA" w:bidi="uk-UA"/>
        </w:rPr>
        <w:t>іону;</w:t>
      </w:r>
    </w:p>
    <w:p w:rsidR="004D5B88" w:rsidRPr="001D09F5" w:rsidRDefault="004D5B88" w:rsidP="004D5B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bidi="uk-UA"/>
        </w:rPr>
      </w:pPr>
      <w:r w:rsidRPr="00966580">
        <w:rPr>
          <w:rFonts w:ascii="Times New Roman" w:hAnsi="Times New Roman"/>
          <w:b/>
          <w:sz w:val="28"/>
          <w:szCs w:val="28"/>
          <w:lang w:bidi="uk-UA"/>
        </w:rPr>
        <w:t>Об’єкт</w:t>
      </w:r>
      <w:r>
        <w:rPr>
          <w:rFonts w:ascii="Times New Roman" w:hAnsi="Times New Roman"/>
          <w:b/>
          <w:sz w:val="28"/>
          <w:szCs w:val="28"/>
          <w:lang w:bidi="uk-UA"/>
        </w:rPr>
        <w:t>ом</w:t>
      </w:r>
      <w:r w:rsidRPr="00966580">
        <w:rPr>
          <w:rFonts w:ascii="Times New Roman" w:hAnsi="Times New Roman"/>
          <w:b/>
          <w:sz w:val="28"/>
          <w:szCs w:val="28"/>
          <w:lang w:bidi="uk-UA"/>
        </w:rPr>
        <w:t xml:space="preserve"> дослідження</w:t>
      </w:r>
      <w:r w:rsidRPr="001D09F5">
        <w:rPr>
          <w:rFonts w:ascii="Times New Roman" w:hAnsi="Times New Roman"/>
          <w:sz w:val="28"/>
          <w:szCs w:val="28"/>
          <w:lang w:bidi="uk-UA"/>
        </w:rPr>
        <w:t xml:space="preserve"> є</w:t>
      </w:r>
      <w:r>
        <w:rPr>
          <w:rFonts w:ascii="Times New Roman" w:hAnsi="Times New Roman"/>
          <w:sz w:val="28"/>
          <w:szCs w:val="28"/>
          <w:lang w:bidi="uk-UA"/>
        </w:rPr>
        <w:t xml:space="preserve"> Одеська область</w:t>
      </w:r>
      <w:r w:rsidRPr="001D09F5">
        <w:rPr>
          <w:rFonts w:ascii="Times New Roman" w:hAnsi="Times New Roman"/>
          <w:sz w:val="28"/>
          <w:szCs w:val="28"/>
          <w:lang w:bidi="uk-UA"/>
        </w:rPr>
        <w:t>.</w:t>
      </w:r>
    </w:p>
    <w:p w:rsidR="004D5B88" w:rsidRPr="00966580" w:rsidRDefault="004D5B88" w:rsidP="004D5B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966580">
        <w:rPr>
          <w:rFonts w:ascii="Times New Roman" w:hAnsi="Times New Roman"/>
          <w:b/>
          <w:sz w:val="28"/>
          <w:szCs w:val="28"/>
          <w:lang w:bidi="uk-UA"/>
        </w:rPr>
        <w:t xml:space="preserve">Предметом </w:t>
      </w:r>
      <w:proofErr w:type="gramStart"/>
      <w:r w:rsidRPr="00966580">
        <w:rPr>
          <w:rFonts w:ascii="Times New Roman" w:hAnsi="Times New Roman"/>
          <w:b/>
          <w:sz w:val="28"/>
          <w:szCs w:val="28"/>
          <w:lang w:bidi="uk-UA"/>
        </w:rPr>
        <w:t>дослідження</w:t>
      </w:r>
      <w:r w:rsidRPr="001D09F5">
        <w:rPr>
          <w:rFonts w:ascii="Times New Roman" w:hAnsi="Times New Roman"/>
          <w:sz w:val="28"/>
          <w:szCs w:val="28"/>
          <w:lang w:bidi="uk-UA"/>
        </w:rPr>
        <w:t>є  туристичн</w:t>
      </w:r>
      <w:r>
        <w:rPr>
          <w:rFonts w:ascii="Times New Roman" w:hAnsi="Times New Roman"/>
          <w:sz w:val="28"/>
          <w:szCs w:val="28"/>
          <w:lang w:bidi="uk-UA"/>
        </w:rPr>
        <w:t>а</w:t>
      </w:r>
      <w:r w:rsidRPr="001D09F5">
        <w:rPr>
          <w:rFonts w:ascii="Times New Roman" w:hAnsi="Times New Roman"/>
          <w:sz w:val="28"/>
          <w:szCs w:val="28"/>
          <w:lang w:bidi="uk-UA"/>
        </w:rPr>
        <w:t>діяльност</w:t>
      </w:r>
      <w:r>
        <w:rPr>
          <w:rFonts w:ascii="Times New Roman" w:hAnsi="Times New Roman"/>
          <w:sz w:val="28"/>
          <w:szCs w:val="28"/>
          <w:lang w:bidi="uk-UA"/>
        </w:rPr>
        <w:t>ь</w:t>
      </w:r>
      <w:proofErr w:type="gramEnd"/>
      <w:r w:rsidRPr="001D09F5">
        <w:rPr>
          <w:rFonts w:ascii="Times New Roman" w:hAnsi="Times New Roman"/>
          <w:sz w:val="28"/>
          <w:szCs w:val="28"/>
          <w:lang w:bidi="uk-UA"/>
        </w:rPr>
        <w:t xml:space="preserve"> в </w:t>
      </w:r>
      <w:r>
        <w:rPr>
          <w:rFonts w:ascii="Times New Roman" w:hAnsi="Times New Roman"/>
          <w:sz w:val="28"/>
          <w:szCs w:val="28"/>
          <w:lang w:val="uk-UA" w:bidi="uk-UA"/>
        </w:rPr>
        <w:t>Одеському регіоні;</w:t>
      </w:r>
    </w:p>
    <w:p w:rsidR="004D5B88" w:rsidRDefault="004D5B88" w:rsidP="004D5B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bidi="uk-UA"/>
        </w:rPr>
      </w:pPr>
      <w:r w:rsidRPr="001D09F5">
        <w:rPr>
          <w:rFonts w:ascii="Times New Roman" w:hAnsi="Times New Roman"/>
          <w:sz w:val="28"/>
          <w:szCs w:val="28"/>
          <w:lang w:bidi="uk-UA"/>
        </w:rPr>
        <w:t>Для використання поставленої мети і завдань була використана науков</w:t>
      </w:r>
      <w:r w:rsidRPr="001D09F5">
        <w:rPr>
          <w:rFonts w:ascii="Times New Roman" w:hAnsi="Times New Roman"/>
          <w:sz w:val="28"/>
          <w:szCs w:val="28"/>
          <w:lang w:val="uk-UA" w:bidi="uk-UA"/>
        </w:rPr>
        <w:t>а</w:t>
      </w:r>
      <w:r w:rsidRPr="001D09F5">
        <w:rPr>
          <w:rFonts w:ascii="Times New Roman" w:hAnsi="Times New Roman"/>
          <w:sz w:val="28"/>
          <w:szCs w:val="28"/>
          <w:lang w:bidi="uk-UA"/>
        </w:rPr>
        <w:t xml:space="preserve"> та публіцистична література, матеріали періодичної преси, статистичн</w:t>
      </w:r>
      <w:r w:rsidRPr="001D09F5">
        <w:rPr>
          <w:rFonts w:ascii="Times New Roman" w:hAnsi="Times New Roman"/>
          <w:sz w:val="28"/>
          <w:szCs w:val="28"/>
          <w:lang w:val="uk-UA" w:bidi="uk-UA"/>
        </w:rPr>
        <w:t>і</w:t>
      </w:r>
      <w:r w:rsidRPr="001D09F5">
        <w:rPr>
          <w:rFonts w:ascii="Times New Roman" w:hAnsi="Times New Roman"/>
          <w:sz w:val="28"/>
          <w:szCs w:val="28"/>
          <w:lang w:bidi="uk-UA"/>
        </w:rPr>
        <w:t xml:space="preserve"> матеріали, дані інтернет-сайтів.</w:t>
      </w:r>
    </w:p>
    <w:p w:rsidR="004D5B88" w:rsidRDefault="004D5B88" w:rsidP="004D5B88">
      <w:pPr>
        <w:rPr>
          <w:rFonts w:ascii="Times New Roman" w:hAnsi="Times New Roman"/>
          <w:sz w:val="28"/>
          <w:szCs w:val="28"/>
          <w:lang w:bidi="uk-UA"/>
        </w:rPr>
      </w:pPr>
      <w:r>
        <w:rPr>
          <w:rFonts w:ascii="Times New Roman" w:hAnsi="Times New Roman"/>
          <w:sz w:val="28"/>
          <w:szCs w:val="28"/>
          <w:lang w:bidi="uk-UA"/>
        </w:rPr>
        <w:br w:type="page"/>
      </w:r>
    </w:p>
    <w:p w:rsidR="004D5B88" w:rsidRPr="00BC0F21" w:rsidRDefault="004D5B88" w:rsidP="004D5B88">
      <w:pPr>
        <w:pStyle w:val="1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bookmarkStart w:id="3" w:name="_Toc10738457"/>
      <w:bookmarkStart w:id="4" w:name="_GoBack"/>
      <w:bookmarkEnd w:id="4"/>
      <w:r w:rsidRPr="00BC0F21">
        <w:rPr>
          <w:rFonts w:ascii="Times New Roman" w:hAnsi="Times New Roman"/>
          <w:b/>
          <w:color w:val="000000"/>
          <w:sz w:val="28"/>
          <w:szCs w:val="28"/>
          <w:lang w:val="uk-UA"/>
        </w:rPr>
        <w:t>ВИСНОВКИ</w:t>
      </w:r>
      <w:bookmarkEnd w:id="3"/>
    </w:p>
    <w:p w:rsidR="004D5B88" w:rsidRDefault="004D5B88" w:rsidP="004D5B88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D5B88" w:rsidRDefault="004D5B88" w:rsidP="004D5B88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основі проведення дослідження літературних джерел про туристичну діяльність  в Одеському регіоні, можна зробити наступні висновки.</w:t>
      </w:r>
    </w:p>
    <w:p w:rsidR="004D5B88" w:rsidRDefault="004D5B88" w:rsidP="004D5B88">
      <w:pPr>
        <w:spacing w:after="200" w:line="360" w:lineRule="auto"/>
        <w:ind w:firstLine="709"/>
        <w:jc w:val="both"/>
        <w:rPr>
          <w:rStyle w:val="20pt"/>
          <w:rFonts w:eastAsia="Calibri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1.</w:t>
      </w:r>
      <w:r w:rsidRPr="00877E19">
        <w:rPr>
          <w:rStyle w:val="20pt"/>
          <w:rFonts w:eastAsia="Calibri"/>
          <w:sz w:val="28"/>
          <w:szCs w:val="28"/>
        </w:rPr>
        <w:t>Туризм сьогодні — це сфера соціально-економічного комплексу, яка в багатьох країнах перетворилася на індустрію, що бурхливо розвивалася. Практики української туристської індустрії покладають великі надії на розвиток внутрішнього і в'їзного туризму в нашій країні.</w:t>
      </w:r>
    </w:p>
    <w:p w:rsidR="004D5B88" w:rsidRDefault="004D5B88" w:rsidP="004D5B88">
      <w:pPr>
        <w:spacing w:after="20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77E19">
        <w:rPr>
          <w:rStyle w:val="20pt"/>
          <w:rFonts w:eastAsia="Calibri"/>
          <w:sz w:val="28"/>
          <w:szCs w:val="28"/>
        </w:rPr>
        <w:t>Туризм як товар реалізується у формі послуг. Послуга туризму, як і послуга, взагалі, є дія певної споживчої вартості, що виражається в корисному ефекті, який задовольняє ту або іншу людську потребу. При цьому послуга може бути надані або річчю тобто за допомогою товару, або в процесі функціонування праці.</w:t>
      </w:r>
    </w:p>
    <w:p w:rsidR="004D5B88" w:rsidRDefault="004D5B88" w:rsidP="004D5B88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2.Одеська область є частиною морського фасаду України і розташована на перехресті важливих міжнародних шляхів (поромні переправи Одеса-Варна, Іллічівськ -Тому - Батумі, Рені- Галац, Рені-Тульча). Має 8 портів, залізничне, повітряне та автомобільне сполучення з іншими регіонами України та зарубіжними державами. Наявність найбагатших рекреаційних ресурсів (м'який морський клімат, лікувальні грязі і ропа лиманів, міʜеральних вод, наявність піщаних пляжів), історичних пам'яток і архітектурних об'єктів, також наявність досвіду прийому гостей і різноманітна база туристичних послуг</w:t>
      </w:r>
    </w:p>
    <w:p w:rsidR="004D5B88" w:rsidRDefault="004D5B88" w:rsidP="004D5B88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bidi="uk-UA"/>
        </w:rPr>
      </w:pPr>
      <w:r>
        <w:rPr>
          <w:rFonts w:ascii="Times New Roman" w:hAnsi="Times New Roman"/>
          <w:sz w:val="28"/>
          <w:szCs w:val="28"/>
          <w:lang w:val="uk-UA" w:bidi="uk-UA"/>
        </w:rPr>
        <w:t>3. В</w:t>
      </w:r>
      <w:r w:rsidRPr="00355985">
        <w:rPr>
          <w:rFonts w:ascii="Times New Roman" w:hAnsi="Times New Roman"/>
          <w:sz w:val="28"/>
          <w:szCs w:val="28"/>
          <w:lang w:val="uk-UA" w:bidi="uk-UA"/>
        </w:rPr>
        <w:t xml:space="preserve">изначальними факторами розвитку є суспільно-географічні фактори, пов’язані з освоєнням географічного простору, використанням ресурсів природного середовища (географічне положення, кліматичні, земельні, водні тощо), з організацією соціально-економічного простору. Розвиток туризму, як різновиду рекреаційної діяльності, залежить від рівня рекреаційного освоєння території, а саме: рівня її природної та соціокультурної підготовленості, інфраструктурної облаштованості, екологічної й соціальної захищеності як рекреаційного середовища . </w:t>
      </w:r>
    </w:p>
    <w:p w:rsidR="004D5B88" w:rsidRDefault="004D5B88" w:rsidP="004D5B88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55985">
        <w:rPr>
          <w:rFonts w:ascii="Times New Roman" w:hAnsi="Times New Roman"/>
          <w:sz w:val="28"/>
          <w:szCs w:val="28"/>
          <w:lang w:val="uk-UA" w:bidi="uk-UA"/>
        </w:rPr>
        <w:t>У ході рекреаційного освоєння йде залучення об’єктів і явищ природного, природно-антропогенного, соціального походження в якості туристичних ресурсів. Туристичним ресурсом вважається все, що можна використовувати у конкретному регіоні для організації туристичної діяльності та залучення туристів.</w:t>
      </w:r>
    </w:p>
    <w:p w:rsidR="004D5B88" w:rsidRDefault="004D5B88" w:rsidP="004D5B88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 </w:t>
      </w:r>
      <w:r w:rsidRPr="00355985">
        <w:rPr>
          <w:rFonts w:ascii="Times New Roman" w:hAnsi="Times New Roman"/>
          <w:sz w:val="28"/>
          <w:szCs w:val="28"/>
          <w:lang w:val="uk-UA"/>
        </w:rPr>
        <w:t>На сьогоднішній день найбільш інтенсивно використовуються лікувальні грязі Куяльницького, Тилігульського та Будацького лиманів. Грязі Хаджибейського лиману, який став приймачем очищених стічних вод Одеси, майже втратили лікувальну дію і вже не використовуються. Лікувально-оздоровче значення має і ропа лиманів, яка містить різні мікроелементи (йод, бром, бор) та використовується для гідротерапевтичних процедур. Потенціальні можливості використання мінеральних вод Одеського регіону у бальнеології практично не обмежені, але повністю ще не реалізовані. Природні підземні води Одещини представлені, згідно із сучасною класифікацією, сірководневими, йодно-бромними та мінеральними, лікувальна дія яких визначається різним сполученням солей.</w:t>
      </w:r>
    </w:p>
    <w:p w:rsidR="004D5B88" w:rsidRDefault="004D5B88" w:rsidP="004D5B88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55985">
        <w:rPr>
          <w:rFonts w:ascii="Times New Roman" w:hAnsi="Times New Roman"/>
          <w:sz w:val="28"/>
          <w:szCs w:val="28"/>
          <w:lang w:val="uk-UA"/>
        </w:rPr>
        <w:t>Сучасний етап характеризується формуванням індустрії туризму в умовах ринкових відносин, але стримують розвиток туризму неврегульованість правових питань між державою, середнім і малим бізнесом, відсутність вільної конкуренції, економічна криза, відсутність інвестицій, низький попит на туристичні послуги та інші соціально-економічні, а також екологічні проблеми. Але Одеський регіон зберіг високий потенціал розвитку лікувального туризму, який спеціалізується на лікуванні систем кругообігу, захворювань нервової системи, органів травлення, опорно-рухового апарату, органів дихання. В Одеському регіоні різноманітні туристичні послуги надають більш 300 туристичних фірм, якими розроблені та реалізовані понад 100 туристсько-екскурсійних маршрутів. Нами була проаналізована тематика екскурсій по окремих туристичних агентствах, а також зміст та мотивації їх проведення, які власно і визначають вид туристичної діяльності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D5B88" w:rsidRDefault="004D5B88" w:rsidP="004D5B88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5.</w:t>
      </w:r>
      <w:r>
        <w:rPr>
          <w:rFonts w:ascii="Times New Roman" w:hAnsi="Times New Roman"/>
          <w:sz w:val="28"/>
          <w:szCs w:val="28"/>
          <w:lang w:val="uk-UA" w:bidi="uk-UA"/>
        </w:rPr>
        <w:t>Основнми</w:t>
      </w:r>
      <w:r w:rsidRPr="00665CB3">
        <w:rPr>
          <w:rFonts w:ascii="Times New Roman" w:hAnsi="Times New Roman"/>
          <w:sz w:val="28"/>
          <w:szCs w:val="28"/>
          <w:lang w:val="uk-UA" w:bidi="uk-UA"/>
        </w:rPr>
        <w:t xml:space="preserve"> напрямками розвитку туристичної діяльності данного рег</w:t>
      </w:r>
      <w:r>
        <w:rPr>
          <w:rFonts w:ascii="Times New Roman" w:hAnsi="Times New Roman"/>
          <w:sz w:val="28"/>
          <w:szCs w:val="28"/>
          <w:lang w:val="uk-UA" w:bidi="uk-UA"/>
        </w:rPr>
        <w:t>іону</w:t>
      </w:r>
      <w:r>
        <w:rPr>
          <w:rFonts w:ascii="Times New Roman" w:hAnsi="Times New Roman"/>
          <w:sz w:val="28"/>
          <w:szCs w:val="28"/>
          <w:lang w:val="uk-UA"/>
        </w:rPr>
        <w:t xml:space="preserve"> є:</w:t>
      </w:r>
      <w:r>
        <w:rPr>
          <w:rFonts w:ascii="Times New Roman" w:hAnsi="Times New Roman"/>
          <w:sz w:val="28"/>
          <w:szCs w:val="28"/>
          <w:lang w:val="uk-UA" w:bidi="uk-UA"/>
        </w:rPr>
        <w:t>е</w:t>
      </w:r>
      <w:r w:rsidRPr="00665CB3">
        <w:rPr>
          <w:rFonts w:ascii="Times New Roman" w:hAnsi="Times New Roman"/>
          <w:sz w:val="28"/>
          <w:szCs w:val="28"/>
          <w:lang w:val="uk-UA" w:bidi="uk-UA"/>
        </w:rPr>
        <w:t>колог</w:t>
      </w:r>
      <w:r>
        <w:rPr>
          <w:rFonts w:ascii="Times New Roman" w:hAnsi="Times New Roman"/>
          <w:sz w:val="28"/>
          <w:szCs w:val="28"/>
          <w:lang w:val="uk-UA" w:bidi="uk-UA"/>
        </w:rPr>
        <w:t>і</w:t>
      </w:r>
      <w:r w:rsidRPr="00665CB3">
        <w:rPr>
          <w:rFonts w:ascii="Times New Roman" w:hAnsi="Times New Roman"/>
          <w:sz w:val="28"/>
          <w:szCs w:val="28"/>
          <w:lang w:val="uk-UA" w:bidi="uk-UA"/>
        </w:rPr>
        <w:t>чний т</w:t>
      </w:r>
      <w:r>
        <w:rPr>
          <w:rFonts w:ascii="Times New Roman" w:hAnsi="Times New Roman"/>
          <w:sz w:val="28"/>
          <w:szCs w:val="28"/>
          <w:lang w:val="uk-UA" w:bidi="uk-UA"/>
        </w:rPr>
        <w:t>у</w:t>
      </w:r>
      <w:r w:rsidRPr="00665CB3">
        <w:rPr>
          <w:rFonts w:ascii="Times New Roman" w:hAnsi="Times New Roman"/>
          <w:sz w:val="28"/>
          <w:szCs w:val="28"/>
          <w:lang w:val="uk-UA" w:bidi="uk-UA"/>
        </w:rPr>
        <w:t>ризм</w:t>
      </w:r>
      <w:r>
        <w:rPr>
          <w:rFonts w:ascii="Times New Roman" w:hAnsi="Times New Roman"/>
          <w:sz w:val="28"/>
          <w:szCs w:val="28"/>
          <w:lang w:val="uk-UA" w:bidi="uk-UA"/>
        </w:rPr>
        <w:t xml:space="preserve">  або «зелений туризм»-  ц</w:t>
      </w:r>
      <w:r w:rsidRPr="00665CB3">
        <w:rPr>
          <w:rFonts w:ascii="Times New Roman" w:hAnsi="Times New Roman"/>
          <w:sz w:val="28"/>
          <w:szCs w:val="28"/>
          <w:lang w:val="uk-UA" w:bidi="uk-UA"/>
        </w:rPr>
        <w:t>е ліси і рівнини, прісні та солоні озера, лимани, морське узбережжя та безкрайні степи</w:t>
      </w:r>
      <w:r>
        <w:rPr>
          <w:rFonts w:ascii="Times New Roman" w:hAnsi="Times New Roman"/>
          <w:sz w:val="28"/>
          <w:szCs w:val="28"/>
          <w:lang w:val="uk-UA" w:bidi="uk-UA"/>
        </w:rPr>
        <w:t>;</w:t>
      </w:r>
      <w:r>
        <w:rPr>
          <w:rFonts w:ascii="Times New Roman" w:hAnsi="Times New Roman"/>
          <w:sz w:val="28"/>
          <w:szCs w:val="28"/>
          <w:lang w:val="uk-UA"/>
        </w:rPr>
        <w:t>розважально-відпочинковий – це різного типу розваги для людей різного віку та особистих переваг; сільський туризм – це маленькі чудові хатинки, різні народні фестивалі, відвідування цікавих міст і заводів в яких зберігають традиції свого народу; культурно-історичний – це всі пам’ятки архітектури, які розкинуті по всій області і з’явились в різні часи, також музеї з різними напрямками та церкви , які своїми куполами яскраво блистять на сонці.</w:t>
      </w:r>
    </w:p>
    <w:p w:rsidR="004D5B88" w:rsidRDefault="004D5B88" w:rsidP="004D5B88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4D5B88" w:rsidRPr="000B782A" w:rsidRDefault="004D5B88" w:rsidP="004D5B88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D5B88" w:rsidRPr="00872081" w:rsidRDefault="004D5B88" w:rsidP="004D5B88">
      <w:pPr>
        <w:pStyle w:val="1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bookmarkStart w:id="5" w:name="_Toc10738458"/>
      <w:r w:rsidRPr="00872081">
        <w:rPr>
          <w:rFonts w:ascii="Times New Roman" w:hAnsi="Times New Roman"/>
          <w:b/>
          <w:color w:val="000000"/>
          <w:sz w:val="28"/>
          <w:szCs w:val="28"/>
          <w:lang w:val="uk-UA"/>
        </w:rPr>
        <w:t>СПИСОК ВИКОРИСТАНИХ ДЖЕРЕЛ</w:t>
      </w:r>
      <w:bookmarkEnd w:id="5"/>
    </w:p>
    <w:p w:rsidR="004D5B88" w:rsidRDefault="004D5B88" w:rsidP="004D5B88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bidi="uk-UA"/>
        </w:rPr>
      </w:pPr>
    </w:p>
    <w:p w:rsidR="004D5B88" w:rsidRPr="000C211E" w:rsidRDefault="004D5B88" w:rsidP="004D5B88">
      <w:pPr>
        <w:pStyle w:val="a3"/>
        <w:numPr>
          <w:ilvl w:val="0"/>
          <w:numId w:val="3"/>
        </w:numPr>
        <w:spacing w:after="20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0C211E">
        <w:rPr>
          <w:rFonts w:ascii="Times New Roman" w:hAnsi="Times New Roman"/>
          <w:sz w:val="28"/>
          <w:szCs w:val="28"/>
          <w:lang w:val="uk-UA" w:bidi="uk-UA"/>
        </w:rPr>
        <w:t xml:space="preserve">Географія Одещини: природа, населення, господарство. /Підзагальї редакцією проф. О. Г. Топчієва. — Одеса: Астропринт, 1998. — 88 </w:t>
      </w:r>
    </w:p>
    <w:p w:rsidR="004D5B88" w:rsidRPr="000C211E" w:rsidRDefault="004D5B88" w:rsidP="004D5B88">
      <w:pPr>
        <w:pStyle w:val="a3"/>
        <w:numPr>
          <w:ilvl w:val="0"/>
          <w:numId w:val="3"/>
        </w:numPr>
        <w:spacing w:after="20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0C211E">
        <w:rPr>
          <w:rFonts w:ascii="Times New Roman" w:hAnsi="Times New Roman"/>
          <w:sz w:val="28"/>
          <w:szCs w:val="28"/>
          <w:lang w:val="uk-UA" w:bidi="uk-UA"/>
        </w:rPr>
        <w:t>Карпова Г.О. Природа Українські Придунав’я та Чорного моря/ Г.О. Карпова., В.І Мальцев., В.М.  Титар /  Київ:Інститут екології (ІНЕСК Національний екологічний центр України 2007. - 184 с.</w:t>
      </w:r>
    </w:p>
    <w:p w:rsidR="004D5B88" w:rsidRPr="00FA382E" w:rsidRDefault="004D5B88" w:rsidP="004D5B88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FA382E">
        <w:rPr>
          <w:rFonts w:ascii="Times New Roman" w:hAnsi="Times New Roman"/>
          <w:sz w:val="28"/>
          <w:szCs w:val="28"/>
          <w:lang w:val="uk-UA" w:bidi="uk-UA"/>
        </w:rPr>
        <w:t>Кифяк В.Ф. Організація туристичної діяльності в Україні / В.Ф Кифяк/ - Черніві. Книги-XXI, 2003.-300 с.</w:t>
      </w:r>
    </w:p>
    <w:p w:rsidR="004D5B88" w:rsidRPr="00FA382E" w:rsidRDefault="004D5B88" w:rsidP="004D5B88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FA382E">
        <w:rPr>
          <w:rFonts w:ascii="Times New Roman" w:hAnsi="Times New Roman"/>
          <w:sz w:val="28"/>
          <w:szCs w:val="28"/>
          <w:lang w:val="uk-UA" w:bidi="uk-UA"/>
        </w:rPr>
        <w:t>Любіцева О.О. Ринок туристичних послуг. 2-ге вид., перероб. та доп. /О.О Любіцева/ К.: Альтерпрес. - 2004. - 241 с.</w:t>
      </w:r>
    </w:p>
    <w:p w:rsidR="004D5B88" w:rsidRPr="00FA382E" w:rsidRDefault="004D5B88" w:rsidP="004D5B88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FA382E">
        <w:rPr>
          <w:rFonts w:ascii="Times New Roman" w:hAnsi="Times New Roman"/>
          <w:sz w:val="28"/>
          <w:szCs w:val="28"/>
          <w:lang w:val="uk-UA" w:bidi="uk-UA"/>
        </w:rPr>
        <w:t>Мальська М., Худо В., Цибух В. Основи туристичного бізнесу/ М.Мальська, В.Худо, В. Цибух /. - Київ Центр навчальної літератури. - 2004. - 272 с.</w:t>
      </w:r>
    </w:p>
    <w:p w:rsidR="004D5B88" w:rsidRPr="00FA382E" w:rsidRDefault="004D5B88" w:rsidP="004D5B88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FA382E">
        <w:rPr>
          <w:rFonts w:ascii="Times New Roman" w:hAnsi="Times New Roman"/>
          <w:sz w:val="28"/>
          <w:szCs w:val="28"/>
          <w:lang w:val="uk-UA" w:bidi="uk-UA"/>
        </w:rPr>
        <w:t>Матеріали Кілійської райдержадміністрації, 2015.</w:t>
      </w:r>
    </w:p>
    <w:p w:rsidR="004D5B88" w:rsidRPr="00FA382E" w:rsidRDefault="004D5B88" w:rsidP="004D5B88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FA382E">
        <w:rPr>
          <w:rFonts w:ascii="Times New Roman" w:hAnsi="Times New Roman"/>
          <w:sz w:val="28"/>
          <w:szCs w:val="28"/>
          <w:lang w:val="uk-UA" w:bidi="uk-UA"/>
        </w:rPr>
        <w:t>Одеський регіон: природа, населення господарство. /Під загальною редакцією проф. О. Г. Топчієва - Одеса: Астропринт, 2003. - 184 с.</w:t>
      </w:r>
    </w:p>
    <w:p w:rsidR="004D5B88" w:rsidRDefault="004D5B88" w:rsidP="004D5B88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 w:bidi="uk-UA"/>
        </w:rPr>
      </w:pPr>
      <w:r>
        <w:rPr>
          <w:rFonts w:ascii="Times New Roman" w:hAnsi="Times New Roman"/>
          <w:sz w:val="28"/>
          <w:szCs w:val="28"/>
          <w:lang w:val="uk-UA" w:bidi="uk-UA"/>
        </w:rPr>
        <w:t xml:space="preserve"> Одесикий регіон: передумови формування, структура та територіальна організація господарства </w:t>
      </w:r>
      <w:r w:rsidRPr="00FA382E">
        <w:rPr>
          <w:rFonts w:ascii="Times New Roman" w:hAnsi="Times New Roman"/>
          <w:sz w:val="28"/>
          <w:szCs w:val="28"/>
          <w:lang w:val="uk-UA" w:bidi="uk-UA"/>
        </w:rPr>
        <w:t xml:space="preserve">/Під загальною редакцією проф. О. Г. Топчієва </w:t>
      </w:r>
      <w:r>
        <w:rPr>
          <w:rFonts w:ascii="Times New Roman" w:hAnsi="Times New Roman"/>
          <w:sz w:val="28"/>
          <w:szCs w:val="28"/>
          <w:lang w:val="uk-UA" w:bidi="uk-UA"/>
        </w:rPr>
        <w:t>–</w:t>
      </w:r>
      <w:r w:rsidRPr="00FA382E">
        <w:rPr>
          <w:rFonts w:ascii="Times New Roman" w:hAnsi="Times New Roman"/>
          <w:sz w:val="28"/>
          <w:szCs w:val="28"/>
          <w:lang w:val="uk-UA" w:bidi="uk-UA"/>
        </w:rPr>
        <w:t xml:space="preserve"> Одеса</w:t>
      </w:r>
      <w:r>
        <w:rPr>
          <w:rFonts w:ascii="Times New Roman" w:hAnsi="Times New Roman"/>
          <w:sz w:val="28"/>
          <w:szCs w:val="28"/>
          <w:lang w:val="uk-UA" w:bidi="uk-UA"/>
        </w:rPr>
        <w:t>:</w:t>
      </w:r>
      <w:r w:rsidRPr="00FA382E">
        <w:rPr>
          <w:rFonts w:ascii="Times New Roman" w:hAnsi="Times New Roman"/>
          <w:sz w:val="28"/>
          <w:szCs w:val="28"/>
          <w:lang w:val="uk-UA" w:bidi="uk-UA"/>
        </w:rPr>
        <w:t>Астропринт, 2003.</w:t>
      </w:r>
    </w:p>
    <w:p w:rsidR="004D5B88" w:rsidRPr="00FA382E" w:rsidRDefault="004D5B88" w:rsidP="004D5B88">
      <w:pPr>
        <w:pStyle w:val="a3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FA382E">
        <w:rPr>
          <w:rFonts w:ascii="Times New Roman" w:hAnsi="Times New Roman"/>
          <w:sz w:val="28"/>
          <w:szCs w:val="28"/>
          <w:lang w:val="uk-UA" w:bidi="uk-UA"/>
        </w:rPr>
        <w:t>Про кількість та склад населення за підсумками Всеукраїнського перепису населення 2001 року по Одеській області. „Одесские известия,, 17.04.2003.</w:t>
      </w:r>
    </w:p>
    <w:p w:rsidR="004D5B88" w:rsidRDefault="004D5B88" w:rsidP="004D5B88">
      <w:pPr>
        <w:pStyle w:val="a3"/>
        <w:numPr>
          <w:ilvl w:val="0"/>
          <w:numId w:val="3"/>
        </w:numPr>
        <w:spacing w:after="200" w:line="360" w:lineRule="auto"/>
        <w:jc w:val="both"/>
        <w:rPr>
          <w:rFonts w:ascii="Times New Roman" w:hAnsi="Times New Roman"/>
          <w:sz w:val="28"/>
          <w:szCs w:val="28"/>
        </w:rPr>
      </w:pPr>
      <w:r w:rsidRPr="001224BD">
        <w:rPr>
          <w:rFonts w:ascii="Times New Roman" w:hAnsi="Times New Roman"/>
          <w:sz w:val="28"/>
          <w:szCs w:val="28"/>
        </w:rPr>
        <w:t xml:space="preserve">Панкова Є.В. Туристичне краєзнавство: Навчальний </w:t>
      </w:r>
      <w:proofErr w:type="gramStart"/>
      <w:r w:rsidRPr="001224BD">
        <w:rPr>
          <w:rFonts w:ascii="Times New Roman" w:hAnsi="Times New Roman"/>
          <w:sz w:val="28"/>
          <w:szCs w:val="28"/>
        </w:rPr>
        <w:t>посібнік.-</w:t>
      </w:r>
      <w:proofErr w:type="gramEnd"/>
      <w:r w:rsidRPr="001224BD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 xml:space="preserve"> .: Альтепресс, 2003.- 352с.</w:t>
      </w:r>
    </w:p>
    <w:p w:rsidR="004D5B88" w:rsidRDefault="004D5B88" w:rsidP="004D5B88">
      <w:pPr>
        <w:pStyle w:val="a3"/>
        <w:numPr>
          <w:ilvl w:val="0"/>
          <w:numId w:val="3"/>
        </w:numPr>
        <w:spacing w:after="200" w:line="360" w:lineRule="auto"/>
        <w:jc w:val="both"/>
        <w:rPr>
          <w:rFonts w:ascii="Times New Roman" w:hAnsi="Times New Roman"/>
          <w:sz w:val="28"/>
          <w:szCs w:val="28"/>
        </w:rPr>
      </w:pPr>
      <w:r w:rsidRPr="001224BD">
        <w:rPr>
          <w:rFonts w:ascii="Times New Roman" w:hAnsi="Times New Roman"/>
          <w:sz w:val="28"/>
          <w:szCs w:val="28"/>
        </w:rPr>
        <w:t xml:space="preserve">Природа Одеської області. Ресурси їх раціональне використання та </w:t>
      </w:r>
      <w:proofErr w:type="gramStart"/>
      <w:r w:rsidRPr="001224BD">
        <w:rPr>
          <w:rFonts w:ascii="Times New Roman" w:hAnsi="Times New Roman"/>
          <w:sz w:val="28"/>
          <w:szCs w:val="28"/>
        </w:rPr>
        <w:t>охорона.-</w:t>
      </w:r>
      <w:proofErr w:type="gramEnd"/>
      <w:r>
        <w:rPr>
          <w:rFonts w:ascii="Times New Roman" w:hAnsi="Times New Roman"/>
          <w:sz w:val="28"/>
          <w:szCs w:val="28"/>
        </w:rPr>
        <w:t>К .: Вища школа, 1979.-144с.</w:t>
      </w:r>
    </w:p>
    <w:p w:rsidR="004D5B88" w:rsidRDefault="004D5B88" w:rsidP="004D5B88">
      <w:pPr>
        <w:pStyle w:val="a3"/>
        <w:numPr>
          <w:ilvl w:val="0"/>
          <w:numId w:val="3"/>
        </w:numPr>
        <w:spacing w:after="200" w:line="360" w:lineRule="auto"/>
        <w:ind w:left="426" w:hanging="425"/>
        <w:jc w:val="both"/>
        <w:rPr>
          <w:rFonts w:ascii="Times New Roman" w:hAnsi="Times New Roman"/>
          <w:sz w:val="28"/>
          <w:szCs w:val="28"/>
        </w:rPr>
      </w:pPr>
      <w:r w:rsidRPr="001224BD">
        <w:rPr>
          <w:rFonts w:ascii="Times New Roman" w:hAnsi="Times New Roman"/>
          <w:sz w:val="28"/>
          <w:szCs w:val="28"/>
        </w:rPr>
        <w:t xml:space="preserve">Рутінській М.Й. Географія туризму України: Навч. </w:t>
      </w:r>
      <w:proofErr w:type="gramStart"/>
      <w:r w:rsidRPr="001224BD">
        <w:rPr>
          <w:rFonts w:ascii="Times New Roman" w:hAnsi="Times New Roman"/>
          <w:sz w:val="28"/>
          <w:szCs w:val="28"/>
        </w:rPr>
        <w:t>Посібнік.-</w:t>
      </w:r>
      <w:proofErr w:type="gramEnd"/>
      <w:r w:rsidRPr="001224BD">
        <w:rPr>
          <w:rFonts w:ascii="Times New Roman" w:hAnsi="Times New Roman"/>
          <w:sz w:val="28"/>
          <w:szCs w:val="28"/>
        </w:rPr>
        <w:t xml:space="preserve"> К .: Центр навчал</w:t>
      </w:r>
      <w:r>
        <w:rPr>
          <w:rFonts w:ascii="Times New Roman" w:hAnsi="Times New Roman"/>
          <w:sz w:val="28"/>
          <w:szCs w:val="28"/>
        </w:rPr>
        <w:t>ьної літератури, 2004.-166с.</w:t>
      </w:r>
    </w:p>
    <w:p w:rsidR="004D5B88" w:rsidRDefault="004D5B88" w:rsidP="004D5B88">
      <w:pPr>
        <w:pStyle w:val="a3"/>
        <w:numPr>
          <w:ilvl w:val="0"/>
          <w:numId w:val="3"/>
        </w:numPr>
        <w:spacing w:after="20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1224BD">
        <w:rPr>
          <w:rFonts w:ascii="Times New Roman" w:hAnsi="Times New Roman"/>
          <w:sz w:val="28"/>
          <w:szCs w:val="28"/>
        </w:rPr>
        <w:t xml:space="preserve"> Риковцев А. </w:t>
      </w:r>
      <w:proofErr w:type="gramStart"/>
      <w:r w:rsidRPr="001224BD">
        <w:rPr>
          <w:rFonts w:ascii="Times New Roman" w:hAnsi="Times New Roman"/>
          <w:sz w:val="28"/>
          <w:szCs w:val="28"/>
        </w:rPr>
        <w:t>Вилко</w:t>
      </w:r>
      <w:r>
        <w:rPr>
          <w:rFonts w:ascii="Times New Roman" w:hAnsi="Times New Roman"/>
          <w:sz w:val="28"/>
          <w:szCs w:val="28"/>
        </w:rPr>
        <w:t>во.-</w:t>
      </w:r>
      <w:proofErr w:type="gramEnd"/>
      <w:r>
        <w:rPr>
          <w:rFonts w:ascii="Times New Roman" w:hAnsi="Times New Roman"/>
          <w:sz w:val="28"/>
          <w:szCs w:val="28"/>
        </w:rPr>
        <w:t>Одеса: Маяк, 1984.-102с.</w:t>
      </w:r>
    </w:p>
    <w:p w:rsidR="004D5B88" w:rsidRPr="00BE5D38" w:rsidRDefault="004D5B88" w:rsidP="004D5B88">
      <w:pPr>
        <w:pStyle w:val="a3"/>
        <w:numPr>
          <w:ilvl w:val="0"/>
          <w:numId w:val="3"/>
        </w:numPr>
        <w:spacing w:after="200" w:line="360" w:lineRule="auto"/>
        <w:ind w:left="426"/>
        <w:jc w:val="both"/>
        <w:rPr>
          <w:rFonts w:ascii="Times New Roman" w:hAnsi="Times New Roman"/>
          <w:sz w:val="28"/>
          <w:szCs w:val="28"/>
          <w:lang w:val="uk-UA"/>
        </w:rPr>
      </w:pPr>
      <w:r w:rsidRPr="001224BD">
        <w:rPr>
          <w:rFonts w:ascii="Times New Roman" w:hAnsi="Times New Roman"/>
          <w:sz w:val="28"/>
          <w:szCs w:val="28"/>
        </w:rPr>
        <w:t xml:space="preserve">Стан туристично-оздоровчої галузі Одеської </w:t>
      </w:r>
      <w:r>
        <w:rPr>
          <w:rFonts w:ascii="Times New Roman" w:hAnsi="Times New Roman"/>
          <w:sz w:val="28"/>
          <w:szCs w:val="28"/>
        </w:rPr>
        <w:t>області.-Одеса, 2001.- 100с.</w:t>
      </w:r>
    </w:p>
    <w:p w:rsidR="004D5B88" w:rsidRPr="000C211E" w:rsidRDefault="004D5B88" w:rsidP="004D5B88">
      <w:pPr>
        <w:pStyle w:val="a3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0C211E">
        <w:rPr>
          <w:rFonts w:ascii="Times New Roman" w:hAnsi="Times New Roman"/>
          <w:sz w:val="28"/>
          <w:szCs w:val="28"/>
          <w:lang w:val="uk-UA" w:bidi="uk-UA"/>
        </w:rPr>
        <w:t xml:space="preserve">Шашеро / Причорноморський екологічний бюлетень №3-4, 2006. — </w:t>
      </w:r>
      <w:r w:rsidRPr="000C211E">
        <w:rPr>
          <w:rFonts w:ascii="Times New Roman" w:hAnsi="Times New Roman"/>
          <w:bCs/>
          <w:sz w:val="28"/>
          <w:szCs w:val="28"/>
          <w:lang w:val="uk-UA" w:bidi="uk-UA"/>
        </w:rPr>
        <w:t>С. 435 -449.</w:t>
      </w:r>
    </w:p>
    <w:p w:rsidR="004D5B88" w:rsidRDefault="004D5B88" w:rsidP="004D5B88">
      <w:pPr>
        <w:pStyle w:val="a3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FA382E">
        <w:rPr>
          <w:rFonts w:ascii="Times New Roman" w:hAnsi="Times New Roman"/>
          <w:sz w:val="28"/>
          <w:szCs w:val="28"/>
          <w:lang w:val="uk-UA" w:bidi="uk-UA"/>
        </w:rPr>
        <w:t>Храбовченко В.В. Екологічний туризм /В.В. Храбовченко/ - Москва: фінанси та статистика, 2004. - 207 с.</w:t>
      </w:r>
    </w:p>
    <w:p w:rsidR="004D5B88" w:rsidRPr="000C211E" w:rsidRDefault="004D5B88" w:rsidP="004D5B88">
      <w:pPr>
        <w:pStyle w:val="a3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1224BD">
        <w:rPr>
          <w:rFonts w:ascii="Times New Roman" w:hAnsi="Times New Roman"/>
          <w:sz w:val="28"/>
          <w:szCs w:val="28"/>
        </w:rPr>
        <w:t>Україна туристична: Бесіда за актуальними темою // Українська культура.- 2006.-№3-4.-С.8-10</w:t>
      </w:r>
    </w:p>
    <w:p w:rsidR="004D5B88" w:rsidRPr="0088708D" w:rsidRDefault="004D5B88" w:rsidP="004D5B88">
      <w:pPr>
        <w:pStyle w:val="a3"/>
        <w:numPr>
          <w:ilvl w:val="0"/>
          <w:numId w:val="3"/>
        </w:numPr>
        <w:spacing w:after="0" w:line="360" w:lineRule="auto"/>
        <w:ind w:left="567" w:hanging="425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88708D">
        <w:rPr>
          <w:rFonts w:ascii="Times New Roman" w:hAnsi="Times New Roman"/>
          <w:sz w:val="28"/>
          <w:szCs w:val="28"/>
          <w:lang w:val="uk-UA"/>
        </w:rPr>
        <w:t>https://drive.google.com/open?id=1LHijOh37_qrZG_ONr5n3Vmwsji1-EgVq - каталог туристичних об’єктів Одеської області за видами туризму. 2019</w:t>
      </w:r>
    </w:p>
    <w:p w:rsidR="004D5B88" w:rsidRPr="00BE5D38" w:rsidRDefault="004D5B88" w:rsidP="004D5B88">
      <w:pPr>
        <w:pStyle w:val="a3"/>
        <w:numPr>
          <w:ilvl w:val="0"/>
          <w:numId w:val="3"/>
        </w:numPr>
        <w:spacing w:after="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BE5D38">
        <w:rPr>
          <w:rFonts w:ascii="Times New Roman" w:hAnsi="Times New Roman"/>
          <w:sz w:val="28"/>
          <w:szCs w:val="28"/>
          <w:lang w:val="en-US" w:bidi="uk-UA"/>
        </w:rPr>
        <w:t>http</w:t>
      </w:r>
      <w:r w:rsidRPr="00BE5D38">
        <w:rPr>
          <w:rFonts w:ascii="Times New Roman" w:hAnsi="Times New Roman"/>
          <w:sz w:val="28"/>
          <w:szCs w:val="28"/>
          <w:lang w:bidi="uk-UA"/>
        </w:rPr>
        <w:t>://</w:t>
      </w:r>
      <w:r w:rsidRPr="00BE5D38">
        <w:rPr>
          <w:rFonts w:ascii="Times New Roman" w:hAnsi="Times New Roman"/>
          <w:sz w:val="28"/>
          <w:szCs w:val="28"/>
          <w:lang w:val="en-US" w:bidi="uk-UA"/>
        </w:rPr>
        <w:t>touregion</w:t>
      </w:r>
      <w:r w:rsidRPr="00BE5D38">
        <w:rPr>
          <w:rFonts w:ascii="Times New Roman" w:hAnsi="Times New Roman"/>
          <w:sz w:val="28"/>
          <w:szCs w:val="28"/>
          <w:lang w:bidi="uk-UA"/>
        </w:rPr>
        <w:t>.</w:t>
      </w:r>
      <w:r w:rsidRPr="00BE5D38">
        <w:rPr>
          <w:rFonts w:ascii="Times New Roman" w:hAnsi="Times New Roman"/>
          <w:sz w:val="28"/>
          <w:szCs w:val="28"/>
          <w:lang w:val="en-US" w:bidi="uk-UA"/>
        </w:rPr>
        <w:t>od</w:t>
      </w:r>
      <w:r w:rsidRPr="00BE5D38">
        <w:rPr>
          <w:rFonts w:ascii="Times New Roman" w:hAnsi="Times New Roman"/>
          <w:sz w:val="28"/>
          <w:szCs w:val="28"/>
          <w:lang w:bidi="uk-UA"/>
        </w:rPr>
        <w:t>.</w:t>
      </w:r>
      <w:r w:rsidRPr="00BE5D38">
        <w:rPr>
          <w:rFonts w:ascii="Times New Roman" w:hAnsi="Times New Roman"/>
          <w:sz w:val="28"/>
          <w:szCs w:val="28"/>
          <w:lang w:val="en-US" w:bidi="uk-UA"/>
        </w:rPr>
        <w:t>ua</w:t>
      </w:r>
      <w:r w:rsidRPr="00BE5D38">
        <w:rPr>
          <w:rFonts w:ascii="Times New Roman" w:hAnsi="Times New Roman"/>
          <w:sz w:val="28"/>
          <w:szCs w:val="28"/>
          <w:lang w:bidi="uk-UA"/>
        </w:rPr>
        <w:t>/</w:t>
      </w:r>
      <w:r w:rsidRPr="00BE5D38">
        <w:rPr>
          <w:rFonts w:ascii="Times New Roman" w:hAnsi="Times New Roman"/>
          <w:sz w:val="28"/>
          <w:szCs w:val="28"/>
          <w:lang w:val="en-US" w:bidi="uk-UA"/>
        </w:rPr>
        <w:t>index</w:t>
      </w:r>
      <w:r w:rsidRPr="00BE5D38">
        <w:rPr>
          <w:rFonts w:ascii="Times New Roman" w:hAnsi="Times New Roman"/>
          <w:sz w:val="28"/>
          <w:szCs w:val="28"/>
          <w:lang w:val="uk-UA" w:bidi="uk-UA"/>
        </w:rPr>
        <w:t xml:space="preserve"> - туристичний сайт Одеської області.</w:t>
      </w:r>
    </w:p>
    <w:p w:rsidR="004D5B88" w:rsidRDefault="004D5B88" w:rsidP="004D5B88">
      <w:pPr>
        <w:pStyle w:val="a3"/>
        <w:numPr>
          <w:ilvl w:val="0"/>
          <w:numId w:val="3"/>
        </w:numPr>
        <w:spacing w:after="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0C211E">
        <w:rPr>
          <w:rFonts w:ascii="Times New Roman" w:hAnsi="Times New Roman"/>
          <w:sz w:val="28"/>
          <w:szCs w:val="28"/>
          <w:lang w:val="en-US" w:bidi="uk-UA"/>
        </w:rPr>
        <w:t>http</w:t>
      </w:r>
      <w:r w:rsidRPr="000C211E">
        <w:rPr>
          <w:rFonts w:ascii="Times New Roman" w:hAnsi="Times New Roman"/>
          <w:sz w:val="28"/>
          <w:szCs w:val="28"/>
          <w:lang w:bidi="uk-UA"/>
        </w:rPr>
        <w:t>://</w:t>
      </w:r>
      <w:r w:rsidRPr="000C211E">
        <w:rPr>
          <w:rFonts w:ascii="Times New Roman" w:hAnsi="Times New Roman"/>
          <w:sz w:val="28"/>
          <w:szCs w:val="28"/>
          <w:lang w:val="en-US" w:bidi="uk-UA"/>
        </w:rPr>
        <w:t>www</w:t>
      </w:r>
      <w:r w:rsidRPr="000C211E">
        <w:rPr>
          <w:rFonts w:ascii="Times New Roman" w:hAnsi="Times New Roman"/>
          <w:sz w:val="28"/>
          <w:szCs w:val="28"/>
          <w:lang w:bidi="uk-UA"/>
        </w:rPr>
        <w:t>/</w:t>
      </w:r>
      <w:r w:rsidRPr="000C211E">
        <w:rPr>
          <w:rFonts w:ascii="Times New Roman" w:hAnsi="Times New Roman"/>
          <w:sz w:val="28"/>
          <w:szCs w:val="28"/>
          <w:lang w:val="en-US" w:bidi="uk-UA"/>
        </w:rPr>
        <w:t>ecologylife</w:t>
      </w:r>
      <w:r w:rsidRPr="000C211E">
        <w:rPr>
          <w:rFonts w:ascii="Times New Roman" w:hAnsi="Times New Roman"/>
          <w:sz w:val="28"/>
          <w:szCs w:val="28"/>
          <w:lang w:bidi="uk-UA"/>
        </w:rPr>
        <w:t>.</w:t>
      </w:r>
      <w:r w:rsidRPr="000C211E">
        <w:rPr>
          <w:rFonts w:ascii="Times New Roman" w:hAnsi="Times New Roman"/>
          <w:sz w:val="28"/>
          <w:szCs w:val="28"/>
          <w:lang w:val="en-US" w:bidi="uk-UA"/>
        </w:rPr>
        <w:t>ru</w:t>
      </w:r>
      <w:r w:rsidRPr="000C211E">
        <w:rPr>
          <w:rFonts w:ascii="Times New Roman" w:hAnsi="Times New Roman"/>
          <w:sz w:val="28"/>
          <w:szCs w:val="28"/>
          <w:lang w:val="uk-UA" w:bidi="uk-UA"/>
        </w:rPr>
        <w:t xml:space="preserve">- сайт екології довколишнього середовища країн </w:t>
      </w:r>
      <w:r w:rsidRPr="000C211E">
        <w:rPr>
          <w:rFonts w:ascii="Times New Roman" w:hAnsi="Times New Roman"/>
          <w:bCs/>
          <w:sz w:val="28"/>
          <w:szCs w:val="28"/>
          <w:lang w:val="uk-UA" w:bidi="uk-UA"/>
        </w:rPr>
        <w:t>СН</w:t>
      </w:r>
      <w:r w:rsidRPr="000C211E">
        <w:rPr>
          <w:rFonts w:ascii="Times New Roman" w:hAnsi="Times New Roman"/>
          <w:bCs/>
          <w:sz w:val="28"/>
          <w:szCs w:val="28"/>
          <w:lang w:bidi="uk-UA"/>
        </w:rPr>
        <w:t>Г</w:t>
      </w:r>
      <w:r w:rsidRPr="000C211E">
        <w:rPr>
          <w:rFonts w:ascii="Times New Roman" w:hAnsi="Times New Roman"/>
          <w:b/>
          <w:bCs/>
          <w:sz w:val="28"/>
          <w:szCs w:val="28"/>
          <w:lang w:val="uk-UA" w:bidi="uk-UA"/>
        </w:rPr>
        <w:t>.</w:t>
      </w:r>
    </w:p>
    <w:p w:rsidR="004D5B88" w:rsidRDefault="004D5B88" w:rsidP="004D5B88">
      <w:pPr>
        <w:pStyle w:val="a3"/>
        <w:numPr>
          <w:ilvl w:val="0"/>
          <w:numId w:val="3"/>
        </w:numPr>
        <w:spacing w:after="200" w:line="360" w:lineRule="auto"/>
        <w:ind w:left="142" w:hanging="77"/>
        <w:jc w:val="both"/>
        <w:rPr>
          <w:rFonts w:ascii="Times New Roman" w:hAnsi="Times New Roman"/>
          <w:sz w:val="28"/>
          <w:szCs w:val="28"/>
          <w:lang w:val="uk-UA"/>
        </w:rPr>
      </w:pPr>
      <w:r w:rsidRPr="0088708D">
        <w:rPr>
          <w:rFonts w:ascii="Times New Roman" w:hAnsi="Times New Roman"/>
          <w:sz w:val="28"/>
          <w:szCs w:val="28"/>
          <w:lang w:val="uk-UA"/>
        </w:rPr>
        <w:t>https://tonkosti.ru</w:t>
      </w:r>
      <w:r>
        <w:rPr>
          <w:rFonts w:ascii="Times New Roman" w:hAnsi="Times New Roman"/>
          <w:sz w:val="28"/>
          <w:szCs w:val="28"/>
          <w:lang w:val="uk-UA"/>
        </w:rPr>
        <w:t xml:space="preserve"> – Відпочинок в Одесі.</w:t>
      </w:r>
    </w:p>
    <w:p w:rsidR="004D5B88" w:rsidRDefault="004D5B88" w:rsidP="004D5B88">
      <w:pPr>
        <w:pStyle w:val="a3"/>
        <w:numPr>
          <w:ilvl w:val="0"/>
          <w:numId w:val="3"/>
        </w:numPr>
        <w:spacing w:after="200" w:line="360" w:lineRule="auto"/>
        <w:ind w:left="426"/>
        <w:jc w:val="both"/>
        <w:rPr>
          <w:rFonts w:ascii="Times New Roman" w:hAnsi="Times New Roman"/>
          <w:sz w:val="28"/>
          <w:szCs w:val="28"/>
          <w:lang w:val="uk-UA"/>
        </w:rPr>
      </w:pPr>
      <w:r w:rsidRPr="0088708D">
        <w:rPr>
          <w:rFonts w:ascii="Times New Roman" w:hAnsi="Times New Roman"/>
          <w:sz w:val="28"/>
          <w:szCs w:val="28"/>
          <w:lang w:val="uk-UA"/>
        </w:rPr>
        <w:t>https://www.tic.in.ua/?page_id=6536&amp;lang=ru</w:t>
      </w:r>
      <w:r>
        <w:rPr>
          <w:rFonts w:ascii="Times New Roman" w:hAnsi="Times New Roman"/>
          <w:sz w:val="28"/>
          <w:szCs w:val="28"/>
          <w:lang w:val="uk-UA"/>
        </w:rPr>
        <w:t xml:space="preserve"> – Пізнавальний туризм в Одеській області </w:t>
      </w:r>
    </w:p>
    <w:p w:rsidR="004D5B88" w:rsidRPr="00BE5D38" w:rsidRDefault="004D5B88" w:rsidP="004D5B88">
      <w:pPr>
        <w:pStyle w:val="a3"/>
        <w:spacing w:after="200" w:line="360" w:lineRule="auto"/>
        <w:ind w:left="426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560D9" w:rsidRPr="004D5B88" w:rsidRDefault="008560D9">
      <w:pPr>
        <w:rPr>
          <w:lang w:val="uk-UA"/>
        </w:rPr>
      </w:pPr>
    </w:p>
    <w:sectPr w:rsidR="008560D9" w:rsidRPr="004D5B88" w:rsidSect="008560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210089"/>
    <w:multiLevelType w:val="hybridMultilevel"/>
    <w:tmpl w:val="D31C7C16"/>
    <w:lvl w:ilvl="0" w:tplc="0419000F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07D64572"/>
    <w:multiLevelType w:val="multilevel"/>
    <w:tmpl w:val="DB30451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20" w:hanging="2160"/>
      </w:pPr>
      <w:rPr>
        <w:rFonts w:hint="default"/>
      </w:rPr>
    </w:lvl>
  </w:abstractNum>
  <w:abstractNum w:abstractNumId="2" w15:restartNumberingAfterBreak="0">
    <w:nsid w:val="5F3826F9"/>
    <w:multiLevelType w:val="hybridMultilevel"/>
    <w:tmpl w:val="ACB64F5E"/>
    <w:lvl w:ilvl="0" w:tplc="3BF21C9A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5B88"/>
    <w:rsid w:val="001868AA"/>
    <w:rsid w:val="004D5B88"/>
    <w:rsid w:val="008560D9"/>
    <w:rsid w:val="00FF1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D9C81D4-DB40-498A-BD83-89FA64A7D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5B88"/>
    <w:pPr>
      <w:spacing w:after="160" w:line="259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4D5B88"/>
    <w:pPr>
      <w:keepNext/>
      <w:keepLines/>
      <w:spacing w:before="240" w:after="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D5B88"/>
    <w:pPr>
      <w:keepNext/>
      <w:keepLines/>
      <w:spacing w:before="40" w:after="0"/>
      <w:outlineLvl w:val="1"/>
    </w:pPr>
    <w:rPr>
      <w:rFonts w:ascii="Calibri Light" w:eastAsia="Times New Roman" w:hAnsi="Calibri Light"/>
      <w:color w:val="2F5496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D5B88"/>
    <w:rPr>
      <w:rFonts w:ascii="Calibri Light" w:eastAsia="Times New Roman" w:hAnsi="Calibri Light" w:cs="Times New Roman"/>
      <w:color w:val="2F5496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4D5B88"/>
    <w:rPr>
      <w:rFonts w:ascii="Calibri Light" w:eastAsia="Times New Roman" w:hAnsi="Calibri Light" w:cs="Times New Roman"/>
      <w:color w:val="2F5496"/>
      <w:sz w:val="28"/>
      <w:szCs w:val="28"/>
    </w:rPr>
  </w:style>
  <w:style w:type="paragraph" w:styleId="a3">
    <w:name w:val="List Paragraph"/>
    <w:basedOn w:val="a"/>
    <w:uiPriority w:val="34"/>
    <w:qFormat/>
    <w:rsid w:val="004D5B88"/>
    <w:pPr>
      <w:ind w:left="720"/>
      <w:contextualSpacing/>
    </w:pPr>
    <w:rPr>
      <w:rFonts w:eastAsia="Times New Roman"/>
    </w:rPr>
  </w:style>
  <w:style w:type="paragraph" w:styleId="a4">
    <w:name w:val="TOC Heading"/>
    <w:basedOn w:val="1"/>
    <w:next w:val="a"/>
    <w:uiPriority w:val="39"/>
    <w:unhideWhenUsed/>
    <w:qFormat/>
    <w:rsid w:val="004D5B88"/>
    <w:pPr>
      <w:outlineLvl w:val="9"/>
    </w:pPr>
  </w:style>
  <w:style w:type="paragraph" w:styleId="11">
    <w:name w:val="toc 1"/>
    <w:basedOn w:val="a"/>
    <w:next w:val="a"/>
    <w:autoRedefine/>
    <w:uiPriority w:val="39"/>
    <w:unhideWhenUsed/>
    <w:rsid w:val="004D5B88"/>
    <w:pPr>
      <w:spacing w:after="100"/>
    </w:pPr>
    <w:rPr>
      <w:rFonts w:eastAsia="Times New Roman"/>
    </w:rPr>
  </w:style>
  <w:style w:type="character" w:styleId="a5">
    <w:name w:val="Hyperlink"/>
    <w:basedOn w:val="a0"/>
    <w:uiPriority w:val="99"/>
    <w:unhideWhenUsed/>
    <w:rsid w:val="004D5B88"/>
    <w:rPr>
      <w:color w:val="0563C1"/>
      <w:u w:val="single"/>
    </w:rPr>
  </w:style>
  <w:style w:type="paragraph" w:styleId="a6">
    <w:name w:val="Title"/>
    <w:basedOn w:val="a"/>
    <w:next w:val="a"/>
    <w:link w:val="a7"/>
    <w:uiPriority w:val="10"/>
    <w:qFormat/>
    <w:rsid w:val="004D5B88"/>
    <w:pPr>
      <w:spacing w:after="0" w:line="240" w:lineRule="auto"/>
      <w:contextualSpacing/>
    </w:pPr>
    <w:rPr>
      <w:rFonts w:ascii="Calibri Light" w:eastAsia="Times New Roman" w:hAnsi="Calibri Light"/>
      <w:spacing w:val="-10"/>
      <w:sz w:val="56"/>
      <w:szCs w:val="56"/>
    </w:rPr>
  </w:style>
  <w:style w:type="character" w:customStyle="1" w:styleId="a7">
    <w:name w:val="Название Знак"/>
    <w:basedOn w:val="a0"/>
    <w:link w:val="a6"/>
    <w:uiPriority w:val="10"/>
    <w:rsid w:val="004D5B88"/>
    <w:rPr>
      <w:rFonts w:ascii="Calibri Light" w:eastAsia="Times New Roman" w:hAnsi="Calibri Light" w:cs="Times New Roman"/>
      <w:spacing w:val="-10"/>
      <w:sz w:val="56"/>
      <w:szCs w:val="56"/>
    </w:rPr>
  </w:style>
  <w:style w:type="character" w:styleId="a8">
    <w:name w:val="Strong"/>
    <w:basedOn w:val="a0"/>
    <w:uiPriority w:val="22"/>
    <w:qFormat/>
    <w:rsid w:val="004D5B88"/>
    <w:rPr>
      <w:b/>
      <w:bCs/>
      <w:color w:val="auto"/>
    </w:rPr>
  </w:style>
  <w:style w:type="paragraph" w:styleId="a9">
    <w:name w:val="No Spacing"/>
    <w:uiPriority w:val="1"/>
    <w:qFormat/>
    <w:rsid w:val="004D5B88"/>
    <w:pPr>
      <w:spacing w:after="0" w:line="240" w:lineRule="auto"/>
    </w:pPr>
    <w:rPr>
      <w:rFonts w:ascii="Calibri" w:eastAsia="Times New Roman" w:hAnsi="Calibri" w:cs="Times New Roman"/>
    </w:rPr>
  </w:style>
  <w:style w:type="paragraph" w:styleId="21">
    <w:name w:val="toc 2"/>
    <w:basedOn w:val="a"/>
    <w:next w:val="a"/>
    <w:autoRedefine/>
    <w:uiPriority w:val="39"/>
    <w:unhideWhenUsed/>
    <w:rsid w:val="004D5B88"/>
    <w:pPr>
      <w:tabs>
        <w:tab w:val="left" w:pos="880"/>
        <w:tab w:val="right" w:leader="dot" w:pos="9345"/>
      </w:tabs>
      <w:spacing w:after="100"/>
      <w:ind w:left="220"/>
      <w:jc w:val="both"/>
    </w:pPr>
    <w:rPr>
      <w:rFonts w:eastAsia="Times New Roman"/>
    </w:rPr>
  </w:style>
  <w:style w:type="character" w:customStyle="1" w:styleId="20pt">
    <w:name w:val="Основной текст (2) + Интервал 0 pt"/>
    <w:basedOn w:val="a0"/>
    <w:rsid w:val="004D5B88"/>
    <w:rPr>
      <w:rFonts w:ascii="Times New Roman" w:eastAsia="Times New Roman" w:hAnsi="Times New Roman" w:cs="Times New Roman"/>
      <w:color w:val="000000"/>
      <w:spacing w:val="5"/>
      <w:w w:val="100"/>
      <w:position w:val="0"/>
      <w:sz w:val="24"/>
      <w:szCs w:val="24"/>
      <w:shd w:val="clear" w:color="auto" w:fill="FFFFFF"/>
      <w:lang w:val="uk-UA" w:eastAsia="uk-UA" w:bidi="uk-UA"/>
    </w:rPr>
  </w:style>
  <w:style w:type="paragraph" w:styleId="aa">
    <w:name w:val="Balloon Text"/>
    <w:basedOn w:val="a"/>
    <w:link w:val="ab"/>
    <w:uiPriority w:val="99"/>
    <w:semiHidden/>
    <w:unhideWhenUsed/>
    <w:rsid w:val="004D5B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4D5B88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7613</Words>
  <Characters>4340</Characters>
  <Application>Microsoft Office Word</Application>
  <DocSecurity>0</DocSecurity>
  <Lines>36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2020-02-17T08:17:00Z</dcterms:created>
  <dcterms:modified xsi:type="dcterms:W3CDTF">2020-02-17T08:17:00Z</dcterms:modified>
</cp:coreProperties>
</file>