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752A" w:rsidRPr="004409F5" w:rsidRDefault="001F752A" w:rsidP="001F752A">
      <w:pPr>
        <w:ind w:left="0" w:right="49"/>
        <w:jc w:val="center"/>
        <w:rPr>
          <w:rFonts w:ascii="Times New Roman" w:hAnsi="Times New Roman" w:cs="Times New Roman"/>
          <w:sz w:val="28"/>
          <w:szCs w:val="28"/>
        </w:rPr>
      </w:pPr>
      <w:r w:rsidRPr="004409F5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І.І. Мечникова</w:t>
      </w:r>
    </w:p>
    <w:p w:rsidR="001F752A" w:rsidRPr="004409F5" w:rsidRDefault="001F752A" w:rsidP="001F752A">
      <w:pPr>
        <w:ind w:left="0" w:right="49"/>
        <w:jc w:val="center"/>
        <w:rPr>
          <w:rFonts w:ascii="Times New Roman" w:hAnsi="Times New Roman" w:cs="Times New Roman"/>
          <w:sz w:val="28"/>
          <w:szCs w:val="28"/>
        </w:rPr>
      </w:pPr>
      <w:r w:rsidRPr="004409F5">
        <w:rPr>
          <w:rFonts w:ascii="Times New Roman" w:hAnsi="Times New Roman" w:cs="Times New Roman"/>
          <w:sz w:val="28"/>
          <w:szCs w:val="28"/>
        </w:rPr>
        <w:t>Геолого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409F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409F5">
        <w:rPr>
          <w:rFonts w:ascii="Times New Roman" w:hAnsi="Times New Roman" w:cs="Times New Roman"/>
          <w:sz w:val="28"/>
          <w:szCs w:val="28"/>
        </w:rPr>
        <w:t>географічний факультет</w:t>
      </w:r>
    </w:p>
    <w:p w:rsidR="001F752A" w:rsidRPr="004409F5" w:rsidRDefault="001F752A" w:rsidP="001F752A">
      <w:pPr>
        <w:ind w:left="0" w:right="49"/>
        <w:jc w:val="center"/>
        <w:rPr>
          <w:rFonts w:ascii="Times New Roman" w:hAnsi="Times New Roman" w:cs="Times New Roman"/>
          <w:sz w:val="28"/>
          <w:szCs w:val="28"/>
        </w:rPr>
      </w:pPr>
      <w:r w:rsidRPr="004409F5">
        <w:rPr>
          <w:rFonts w:ascii="Times New Roman" w:hAnsi="Times New Roman" w:cs="Times New Roman"/>
          <w:sz w:val="28"/>
          <w:szCs w:val="28"/>
        </w:rPr>
        <w:t xml:space="preserve">Кафедра фізичної географії, охорони природи та </w:t>
      </w:r>
      <w:proofErr w:type="spellStart"/>
      <w:r w:rsidRPr="004409F5">
        <w:rPr>
          <w:rFonts w:ascii="Times New Roman" w:hAnsi="Times New Roman" w:cs="Times New Roman"/>
          <w:sz w:val="28"/>
          <w:szCs w:val="28"/>
        </w:rPr>
        <w:t>геоінформаційних</w:t>
      </w:r>
      <w:proofErr w:type="spellEnd"/>
      <w:r w:rsidRPr="004409F5">
        <w:rPr>
          <w:rFonts w:ascii="Times New Roman" w:hAnsi="Times New Roman" w:cs="Times New Roman"/>
          <w:sz w:val="28"/>
          <w:szCs w:val="28"/>
        </w:rPr>
        <w:t xml:space="preserve"> технологій</w:t>
      </w:r>
    </w:p>
    <w:p w:rsidR="001F752A" w:rsidRPr="004409F5" w:rsidRDefault="001F752A" w:rsidP="001F752A">
      <w:pPr>
        <w:ind w:left="0" w:right="49"/>
        <w:jc w:val="center"/>
        <w:rPr>
          <w:rFonts w:ascii="Times New Roman" w:hAnsi="Times New Roman" w:cs="Times New Roman"/>
          <w:sz w:val="28"/>
          <w:szCs w:val="28"/>
        </w:rPr>
      </w:pPr>
    </w:p>
    <w:p w:rsidR="001F752A" w:rsidRPr="00E57D2D" w:rsidRDefault="001F752A" w:rsidP="001F752A">
      <w:pPr>
        <w:ind w:left="2880" w:right="49" w:firstLine="720"/>
        <w:rPr>
          <w:rFonts w:ascii="Times New Roman" w:hAnsi="Times New Roman" w:cs="Times New Roman"/>
          <w:b/>
          <w:sz w:val="28"/>
          <w:szCs w:val="28"/>
        </w:rPr>
      </w:pPr>
      <w:r w:rsidRPr="00E57D2D">
        <w:rPr>
          <w:rFonts w:ascii="Times New Roman" w:hAnsi="Times New Roman" w:cs="Times New Roman"/>
          <w:b/>
          <w:sz w:val="28"/>
          <w:szCs w:val="28"/>
        </w:rPr>
        <w:t xml:space="preserve">Кваліфікаційна робота </w:t>
      </w:r>
    </w:p>
    <w:p w:rsidR="001F752A" w:rsidRPr="00E57D2D" w:rsidRDefault="001F752A" w:rsidP="001F752A">
      <w:pPr>
        <w:ind w:left="0" w:right="49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E57D2D">
        <w:rPr>
          <w:rFonts w:ascii="Times New Roman" w:hAnsi="Times New Roman" w:cs="Times New Roman"/>
          <w:sz w:val="28"/>
          <w:szCs w:val="28"/>
          <w:u w:val="single"/>
        </w:rPr>
        <w:t>На здобуття вищої освіти «магістр»</w:t>
      </w:r>
    </w:p>
    <w:p w:rsidR="001F752A" w:rsidRPr="004409F5" w:rsidRDefault="001F752A" w:rsidP="001F752A">
      <w:pPr>
        <w:ind w:left="0" w:right="49"/>
        <w:jc w:val="center"/>
        <w:rPr>
          <w:rFonts w:ascii="Times New Roman" w:hAnsi="Times New Roman" w:cs="Times New Roman"/>
          <w:sz w:val="28"/>
          <w:szCs w:val="28"/>
        </w:rPr>
      </w:pPr>
    </w:p>
    <w:p w:rsidR="001F752A" w:rsidRPr="00E57D2D" w:rsidRDefault="001F752A" w:rsidP="001F752A">
      <w:pPr>
        <w:spacing w:line="240" w:lineRule="auto"/>
        <w:ind w:left="0" w:right="49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E57D2D">
        <w:rPr>
          <w:rFonts w:ascii="Times New Roman" w:hAnsi="Times New Roman" w:cs="Times New Roman"/>
          <w:sz w:val="28"/>
          <w:szCs w:val="28"/>
          <w:u w:val="single"/>
        </w:rPr>
        <w:t>«Місце географії в сучасному суспільстві»</w:t>
      </w:r>
    </w:p>
    <w:p w:rsidR="001F752A" w:rsidRPr="004409F5" w:rsidRDefault="001F752A" w:rsidP="001F752A">
      <w:pPr>
        <w:spacing w:line="240" w:lineRule="auto"/>
        <w:ind w:left="0" w:right="49"/>
        <w:jc w:val="center"/>
        <w:rPr>
          <w:rFonts w:ascii="Times New Roman" w:hAnsi="Times New Roman" w:cs="Times New Roman"/>
          <w:sz w:val="28"/>
          <w:szCs w:val="28"/>
        </w:rPr>
      </w:pPr>
      <w:r w:rsidRPr="004409F5">
        <w:rPr>
          <w:rFonts w:ascii="Times New Roman" w:hAnsi="Times New Roman" w:cs="Times New Roman"/>
          <w:sz w:val="28"/>
          <w:szCs w:val="28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тема кваліфікаційної роботи українською мовою</w:t>
      </w:r>
      <w:r w:rsidRPr="004409F5">
        <w:rPr>
          <w:rFonts w:ascii="Times New Roman" w:hAnsi="Times New Roman" w:cs="Times New Roman"/>
          <w:sz w:val="28"/>
          <w:szCs w:val="28"/>
        </w:rPr>
        <w:t>)</w:t>
      </w:r>
    </w:p>
    <w:p w:rsidR="001F752A" w:rsidRPr="004409F5" w:rsidRDefault="001F752A" w:rsidP="001F752A">
      <w:pPr>
        <w:ind w:left="0" w:right="49"/>
        <w:jc w:val="center"/>
        <w:rPr>
          <w:rFonts w:ascii="Times New Roman" w:hAnsi="Times New Roman" w:cs="Times New Roman"/>
          <w:sz w:val="28"/>
          <w:szCs w:val="28"/>
        </w:rPr>
      </w:pPr>
    </w:p>
    <w:p w:rsidR="001F752A" w:rsidRPr="004409F5" w:rsidRDefault="001F752A" w:rsidP="001F752A">
      <w:pPr>
        <w:spacing w:line="240" w:lineRule="auto"/>
        <w:ind w:left="0" w:right="4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220A77">
        <w:rPr>
          <w:rFonts w:ascii="Times New Roman" w:hAnsi="Times New Roman" w:cs="Times New Roman"/>
          <w:color w:val="000000"/>
          <w:sz w:val="28"/>
          <w:szCs w:val="28"/>
          <w:u w:val="single"/>
          <w:lang w:val="en-US"/>
        </w:rPr>
        <w:t xml:space="preserve">The place of </w:t>
      </w:r>
      <w:r>
        <w:rPr>
          <w:rFonts w:ascii="Times New Roman" w:hAnsi="Times New Roman" w:cs="Times New Roman"/>
          <w:color w:val="000000"/>
          <w:sz w:val="28"/>
          <w:szCs w:val="28"/>
          <w:u w:val="single"/>
          <w:lang w:val="en-US"/>
        </w:rPr>
        <w:t>the geography in modern society</w:t>
      </w:r>
      <w:r w:rsidRPr="004409F5">
        <w:rPr>
          <w:rFonts w:ascii="Times New Roman" w:hAnsi="Times New Roman" w:cs="Times New Roman"/>
          <w:sz w:val="28"/>
          <w:szCs w:val="28"/>
        </w:rPr>
        <w:t>».</w:t>
      </w:r>
    </w:p>
    <w:p w:rsidR="001F752A" w:rsidRPr="00D82D90" w:rsidRDefault="001F752A" w:rsidP="001F752A">
      <w:pPr>
        <w:spacing w:line="240" w:lineRule="auto"/>
        <w:ind w:left="0" w:right="49"/>
        <w:jc w:val="center"/>
        <w:rPr>
          <w:rFonts w:ascii="Times New Roman" w:hAnsi="Times New Roman" w:cs="Times New Roman"/>
          <w:sz w:val="24"/>
          <w:szCs w:val="24"/>
        </w:rPr>
      </w:pPr>
      <w:r w:rsidRPr="00D82D90">
        <w:rPr>
          <w:rFonts w:ascii="Times New Roman" w:hAnsi="Times New Roman" w:cs="Times New Roman"/>
          <w:sz w:val="24"/>
          <w:szCs w:val="24"/>
        </w:rPr>
        <w:t>(тема кваліфікаційної робо</w:t>
      </w:r>
      <w:r>
        <w:rPr>
          <w:rFonts w:ascii="Times New Roman" w:hAnsi="Times New Roman" w:cs="Times New Roman"/>
          <w:sz w:val="24"/>
          <w:szCs w:val="24"/>
        </w:rPr>
        <w:t>ти англійською мовою</w:t>
      </w:r>
      <w:r w:rsidRPr="00D82D90">
        <w:rPr>
          <w:rFonts w:ascii="Times New Roman" w:hAnsi="Times New Roman" w:cs="Times New Roman"/>
          <w:sz w:val="24"/>
          <w:szCs w:val="24"/>
        </w:rPr>
        <w:t>)</w:t>
      </w:r>
    </w:p>
    <w:p w:rsidR="001F752A" w:rsidRPr="004409F5" w:rsidRDefault="001F752A" w:rsidP="001F752A">
      <w:pPr>
        <w:ind w:left="0" w:right="49"/>
        <w:jc w:val="center"/>
        <w:rPr>
          <w:rFonts w:ascii="Times New Roman" w:hAnsi="Times New Roman" w:cs="Times New Roman"/>
          <w:sz w:val="28"/>
          <w:szCs w:val="28"/>
        </w:rPr>
      </w:pPr>
    </w:p>
    <w:p w:rsidR="001F752A" w:rsidRDefault="001F752A" w:rsidP="001F752A">
      <w:pPr>
        <w:ind w:left="2880" w:right="49" w:firstLine="720"/>
        <w:jc w:val="center"/>
        <w:rPr>
          <w:rFonts w:ascii="Times New Roman" w:hAnsi="Times New Roman" w:cs="Times New Roman"/>
          <w:sz w:val="28"/>
          <w:szCs w:val="28"/>
        </w:rPr>
      </w:pPr>
      <w:r w:rsidRPr="004409F5">
        <w:rPr>
          <w:rFonts w:ascii="Times New Roman" w:hAnsi="Times New Roman" w:cs="Times New Roman"/>
          <w:sz w:val="28"/>
          <w:szCs w:val="28"/>
        </w:rPr>
        <w:t>Виконав: здобувач вищої освіти,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1F752A" w:rsidRPr="004409F5" w:rsidRDefault="001F752A" w:rsidP="001F752A">
      <w:pPr>
        <w:ind w:left="2160" w:right="49" w:firstLine="72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денної форми навчання</w:t>
      </w:r>
    </w:p>
    <w:p w:rsidR="001F752A" w:rsidRPr="00E57D2D" w:rsidRDefault="001F752A" w:rsidP="001F752A">
      <w:pPr>
        <w:spacing w:line="240" w:lineRule="auto"/>
        <w:ind w:left="2880" w:right="49" w:firstLine="720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E57D2D">
        <w:rPr>
          <w:rFonts w:ascii="Times New Roman" w:hAnsi="Times New Roman" w:cs="Times New Roman"/>
          <w:sz w:val="28"/>
          <w:szCs w:val="28"/>
          <w:u w:val="single"/>
        </w:rPr>
        <w:t>спеціальність 106 – Географія</w:t>
      </w:r>
    </w:p>
    <w:p w:rsidR="001F752A" w:rsidRDefault="001F752A" w:rsidP="001F752A">
      <w:pPr>
        <w:spacing w:line="240" w:lineRule="auto"/>
        <w:ind w:left="2160" w:right="49" w:firstLine="72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(назва</w:t>
      </w:r>
      <w:r w:rsidRPr="00E57D2D">
        <w:rPr>
          <w:rFonts w:ascii="Times New Roman" w:hAnsi="Times New Roman" w:cs="Times New Roman"/>
        </w:rPr>
        <w:t>)</w:t>
      </w:r>
    </w:p>
    <w:p w:rsidR="001F752A" w:rsidRPr="00E57D2D" w:rsidRDefault="001F752A" w:rsidP="001F752A">
      <w:pPr>
        <w:spacing w:line="240" w:lineRule="auto"/>
        <w:ind w:left="0" w:right="49"/>
        <w:jc w:val="center"/>
        <w:rPr>
          <w:rFonts w:ascii="Times New Roman" w:hAnsi="Times New Roman" w:cs="Times New Roman"/>
        </w:rPr>
      </w:pPr>
    </w:p>
    <w:p w:rsidR="001F752A" w:rsidRPr="00D82D90" w:rsidRDefault="001F752A" w:rsidP="001F752A">
      <w:pPr>
        <w:spacing w:line="240" w:lineRule="auto"/>
        <w:ind w:left="2160" w:right="49" w:firstLine="720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D82D90">
        <w:rPr>
          <w:rFonts w:ascii="Times New Roman" w:hAnsi="Times New Roman" w:cs="Times New Roman"/>
          <w:sz w:val="28"/>
          <w:szCs w:val="28"/>
          <w:u w:val="single"/>
        </w:rPr>
        <w:t>Васильківський Ярослав Олександрович</w:t>
      </w:r>
    </w:p>
    <w:p w:rsidR="001F752A" w:rsidRDefault="001F752A" w:rsidP="001F752A">
      <w:pPr>
        <w:spacing w:line="240" w:lineRule="auto"/>
        <w:ind w:left="2160" w:right="49" w:firstLine="720"/>
        <w:jc w:val="center"/>
        <w:rPr>
          <w:rFonts w:ascii="Times New Roman" w:hAnsi="Times New Roman" w:cs="Times New Roman"/>
        </w:rPr>
      </w:pPr>
      <w:r w:rsidRPr="00E57D2D">
        <w:rPr>
          <w:rFonts w:ascii="Times New Roman" w:hAnsi="Times New Roman" w:cs="Times New Roman"/>
        </w:rPr>
        <w:t xml:space="preserve"> (прізви</w:t>
      </w:r>
      <w:r>
        <w:rPr>
          <w:rFonts w:ascii="Times New Roman" w:hAnsi="Times New Roman" w:cs="Times New Roman"/>
        </w:rPr>
        <w:t>ще, ім'я, по батькові)</w:t>
      </w:r>
    </w:p>
    <w:p w:rsidR="001F752A" w:rsidRPr="00E57D2D" w:rsidRDefault="001F752A" w:rsidP="001F752A">
      <w:pPr>
        <w:spacing w:line="240" w:lineRule="auto"/>
        <w:ind w:left="2160" w:right="49" w:firstLine="720"/>
        <w:jc w:val="center"/>
        <w:rPr>
          <w:rFonts w:ascii="Times New Roman" w:hAnsi="Times New Roman" w:cs="Times New Roman"/>
        </w:rPr>
      </w:pPr>
    </w:p>
    <w:p w:rsidR="001F752A" w:rsidRPr="004409F5" w:rsidRDefault="001F752A" w:rsidP="001F752A">
      <w:pPr>
        <w:ind w:left="3600" w:right="49"/>
        <w:jc w:val="center"/>
        <w:rPr>
          <w:rFonts w:ascii="Times New Roman" w:hAnsi="Times New Roman" w:cs="Times New Roman"/>
          <w:sz w:val="28"/>
          <w:szCs w:val="28"/>
        </w:rPr>
      </w:pPr>
      <w:r w:rsidRPr="004409F5">
        <w:rPr>
          <w:rFonts w:ascii="Times New Roman" w:hAnsi="Times New Roman" w:cs="Times New Roman"/>
          <w:sz w:val="28"/>
          <w:szCs w:val="28"/>
        </w:rPr>
        <w:t>Науковий керівник: д.</w:t>
      </w:r>
      <w:r>
        <w:rPr>
          <w:rFonts w:ascii="Times New Roman" w:hAnsi="Times New Roman" w:cs="Times New Roman"/>
          <w:sz w:val="28"/>
          <w:szCs w:val="28"/>
        </w:rPr>
        <w:t xml:space="preserve"> г</w:t>
      </w:r>
      <w:r w:rsidRPr="004409F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409F5">
        <w:rPr>
          <w:rFonts w:ascii="Times New Roman" w:hAnsi="Times New Roman" w:cs="Times New Roman"/>
          <w:sz w:val="28"/>
          <w:szCs w:val="28"/>
        </w:rPr>
        <w:t>н., проф. Шуйський Ю.Д</w:t>
      </w:r>
    </w:p>
    <w:p w:rsidR="001F752A" w:rsidRPr="004409F5" w:rsidRDefault="001F752A" w:rsidP="001F752A">
      <w:pPr>
        <w:ind w:left="2880" w:right="49" w:firstLine="72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Рецензент: к. г</w:t>
      </w:r>
      <w:r w:rsidRPr="004409F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409F5">
        <w:rPr>
          <w:rFonts w:ascii="Times New Roman" w:hAnsi="Times New Roman" w:cs="Times New Roman"/>
          <w:sz w:val="28"/>
          <w:szCs w:val="28"/>
        </w:rPr>
        <w:t xml:space="preserve">н., доцент </w:t>
      </w:r>
      <w:proofErr w:type="spellStart"/>
      <w:r w:rsidRPr="004409F5">
        <w:rPr>
          <w:rFonts w:ascii="Times New Roman" w:hAnsi="Times New Roman" w:cs="Times New Roman"/>
          <w:sz w:val="28"/>
          <w:szCs w:val="28"/>
        </w:rPr>
        <w:t>Тригуб</w:t>
      </w:r>
      <w:proofErr w:type="spellEnd"/>
      <w:r w:rsidRPr="004409F5">
        <w:rPr>
          <w:rFonts w:ascii="Times New Roman" w:hAnsi="Times New Roman" w:cs="Times New Roman"/>
          <w:sz w:val="28"/>
          <w:szCs w:val="28"/>
        </w:rPr>
        <w:t xml:space="preserve"> В.І.</w:t>
      </w:r>
    </w:p>
    <w:p w:rsidR="001F752A" w:rsidRDefault="001F752A" w:rsidP="001F752A">
      <w:pPr>
        <w:ind w:left="0" w:right="49"/>
        <w:rPr>
          <w:rFonts w:ascii="Times New Roman" w:hAnsi="Times New Roman" w:cs="Times New Roman"/>
          <w:sz w:val="28"/>
          <w:szCs w:val="28"/>
        </w:rPr>
      </w:pPr>
    </w:p>
    <w:p w:rsidR="001F752A" w:rsidRPr="004409F5" w:rsidRDefault="001F752A" w:rsidP="001F752A">
      <w:pPr>
        <w:ind w:left="0" w:right="49"/>
        <w:rPr>
          <w:rFonts w:ascii="Times New Roman" w:hAnsi="Times New Roman" w:cs="Times New Roman"/>
          <w:sz w:val="28"/>
          <w:szCs w:val="28"/>
        </w:rPr>
      </w:pPr>
      <w:r w:rsidRPr="004409F5">
        <w:rPr>
          <w:rFonts w:ascii="Times New Roman" w:hAnsi="Times New Roman" w:cs="Times New Roman"/>
          <w:sz w:val="28"/>
          <w:szCs w:val="28"/>
        </w:rPr>
        <w:t xml:space="preserve">Рекомендовано до захисту: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Захищено на засіданні ЕК </w:t>
      </w:r>
      <w:r w:rsidRPr="004409F5">
        <w:rPr>
          <w:rFonts w:ascii="Times New Roman" w:hAnsi="Times New Roman" w:cs="Times New Roman"/>
          <w:sz w:val="28"/>
          <w:szCs w:val="28"/>
        </w:rPr>
        <w:t xml:space="preserve">протокол засідання кафедри протокол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220A77">
        <w:rPr>
          <w:rFonts w:ascii="Times New Roman" w:hAnsi="Times New Roman" w:cs="Times New Roman"/>
          <w:sz w:val="28"/>
          <w:szCs w:val="28"/>
          <w:lang w:val="ru-RU"/>
        </w:rPr>
        <w:t xml:space="preserve">протокол № 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 </w:t>
      </w:r>
      <w:proofErr w:type="spellStart"/>
      <w:r w:rsidRPr="00220A77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220A77">
        <w:rPr>
          <w:rFonts w:ascii="Times New Roman" w:hAnsi="Times New Roman" w:cs="Times New Roman"/>
          <w:sz w:val="28"/>
          <w:szCs w:val="28"/>
          <w:lang w:val="ru-RU"/>
        </w:rPr>
        <w:t xml:space="preserve"> «____»</w:t>
      </w:r>
      <w:r>
        <w:rPr>
          <w:rFonts w:ascii="Times New Roman" w:hAnsi="Times New Roman" w:cs="Times New Roman"/>
          <w:sz w:val="28"/>
          <w:szCs w:val="28"/>
          <w:u w:val="single"/>
          <w:lang w:val="ru-RU"/>
        </w:rPr>
        <w:t>2024</w:t>
      </w:r>
    </w:p>
    <w:p w:rsidR="001F752A" w:rsidRPr="004409F5" w:rsidRDefault="001F752A" w:rsidP="001F752A">
      <w:pPr>
        <w:ind w:left="0" w:right="49"/>
        <w:rPr>
          <w:rFonts w:ascii="Times New Roman" w:hAnsi="Times New Roman" w:cs="Times New Roman"/>
          <w:sz w:val="28"/>
          <w:szCs w:val="28"/>
        </w:rPr>
      </w:pPr>
      <w:r w:rsidRPr="004409F5">
        <w:rPr>
          <w:rFonts w:ascii="Times New Roman" w:hAnsi="Times New Roman" w:cs="Times New Roman"/>
          <w:sz w:val="28"/>
          <w:szCs w:val="28"/>
        </w:rPr>
        <w:t>№ «____» 2024р</w:t>
      </w:r>
    </w:p>
    <w:p w:rsidR="001F752A" w:rsidRDefault="001F752A" w:rsidP="001F752A">
      <w:pPr>
        <w:spacing w:line="240" w:lineRule="auto"/>
        <w:ind w:left="0" w:right="49"/>
        <w:rPr>
          <w:rFonts w:ascii="Times New Roman" w:hAnsi="Times New Roman" w:cs="Times New Roman"/>
          <w:sz w:val="28"/>
          <w:szCs w:val="28"/>
        </w:rPr>
      </w:pPr>
      <w:r w:rsidRPr="004409F5">
        <w:rPr>
          <w:rFonts w:ascii="Times New Roman" w:hAnsi="Times New Roman" w:cs="Times New Roman"/>
          <w:sz w:val="28"/>
          <w:szCs w:val="28"/>
        </w:rPr>
        <w:t xml:space="preserve">№ 9 від 29.05.2023 р.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</w:t>
      </w:r>
      <w:r w:rsidRPr="004409F5">
        <w:rPr>
          <w:rFonts w:ascii="Times New Roman" w:hAnsi="Times New Roman" w:cs="Times New Roman"/>
          <w:sz w:val="28"/>
          <w:szCs w:val="28"/>
        </w:rPr>
        <w:t>Оцінка _______/________/________</w:t>
      </w:r>
    </w:p>
    <w:p w:rsidR="001F752A" w:rsidRPr="00D82D90" w:rsidRDefault="001F752A" w:rsidP="001F752A">
      <w:pPr>
        <w:spacing w:line="240" w:lineRule="auto"/>
        <w:ind w:left="0" w:right="49"/>
        <w:jc w:val="center"/>
        <w:rPr>
          <w:rFonts w:ascii="Times New Roman" w:hAnsi="Times New Roman" w:cs="Times New Roman"/>
          <w:sz w:val="24"/>
          <w:szCs w:val="24"/>
        </w:rPr>
      </w:pPr>
      <w:r w:rsidRPr="004409F5">
        <w:rPr>
          <w:rFonts w:ascii="Times New Roman" w:hAnsi="Times New Roman" w:cs="Times New Roman"/>
          <w:sz w:val="28"/>
          <w:szCs w:val="28"/>
        </w:rPr>
        <w:t>Галина Вих</w:t>
      </w:r>
      <w:r>
        <w:rPr>
          <w:rFonts w:ascii="Times New Roman" w:hAnsi="Times New Roman" w:cs="Times New Roman"/>
          <w:sz w:val="28"/>
          <w:szCs w:val="28"/>
        </w:rPr>
        <w:t>ованець</w:t>
      </w:r>
      <w:r w:rsidRPr="00D82D9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Pr="00D82D90">
        <w:rPr>
          <w:rFonts w:ascii="Times New Roman" w:hAnsi="Times New Roman" w:cs="Times New Roman"/>
          <w:sz w:val="24"/>
          <w:szCs w:val="24"/>
        </w:rPr>
        <w:t>(за національною шкалою, за шкалою ECTS, бал)</w:t>
      </w:r>
    </w:p>
    <w:p w:rsidR="001F752A" w:rsidRDefault="001F752A" w:rsidP="001F752A">
      <w:pPr>
        <w:ind w:left="3861" w:right="49" w:firstLine="459"/>
        <w:rPr>
          <w:rFonts w:ascii="Times New Roman" w:hAnsi="Times New Roman" w:cs="Times New Roman"/>
          <w:sz w:val="28"/>
          <w:szCs w:val="28"/>
        </w:rPr>
      </w:pPr>
      <w:r w:rsidRPr="004409F5">
        <w:rPr>
          <w:rFonts w:ascii="Times New Roman" w:hAnsi="Times New Roman" w:cs="Times New Roman"/>
          <w:sz w:val="28"/>
          <w:szCs w:val="28"/>
        </w:rPr>
        <w:t>Голова ЕК</w:t>
      </w:r>
      <w:r>
        <w:rPr>
          <w:rFonts w:ascii="Times New Roman" w:hAnsi="Times New Roman" w:cs="Times New Roman"/>
          <w:sz w:val="28"/>
          <w:szCs w:val="28"/>
        </w:rPr>
        <w:t xml:space="preserve"> ,</w:t>
      </w:r>
      <w:r>
        <w:rPr>
          <w:rFonts w:ascii="Times New Roman" w:hAnsi="Times New Roman" w:cs="Times New Roman"/>
          <w:sz w:val="28"/>
          <w:szCs w:val="28"/>
        </w:rPr>
        <w:tab/>
        <w:t xml:space="preserve">  проф. Олексій СВІТЛИЧНИЙ</w:t>
      </w:r>
    </w:p>
    <w:p w:rsidR="001F752A" w:rsidRPr="00BF0F18" w:rsidRDefault="001F752A" w:rsidP="001F752A">
      <w:pPr>
        <w:ind w:left="0" w:right="49"/>
        <w:rPr>
          <w:rFonts w:ascii="Times New Roman" w:hAnsi="Times New Roman" w:cs="Times New Roman"/>
          <w:sz w:val="28"/>
          <w:szCs w:val="28"/>
        </w:rPr>
      </w:pPr>
      <w:r w:rsidRPr="00BF0F18"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                      </w:t>
      </w:r>
    </w:p>
    <w:p w:rsidR="001F752A" w:rsidRDefault="001F752A" w:rsidP="001F752A">
      <w:pPr>
        <w:ind w:left="0" w:right="4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Одес</w:t>
      </w:r>
      <w:r w:rsidRPr="004409F5">
        <w:rPr>
          <w:rFonts w:ascii="Times New Roman" w:hAnsi="Times New Roman" w:cs="Times New Roman"/>
          <w:sz w:val="28"/>
          <w:szCs w:val="28"/>
        </w:rPr>
        <w:t>а 2024</w:t>
      </w:r>
    </w:p>
    <w:p w:rsidR="001F3849" w:rsidRDefault="001F3849" w:rsidP="001F752A">
      <w:pPr>
        <w:ind w:left="0"/>
        <w:rPr>
          <w:rFonts w:ascii="Times New Roman" w:hAnsi="Times New Roman" w:cs="Times New Roman"/>
          <w:sz w:val="28"/>
          <w:szCs w:val="28"/>
        </w:rPr>
      </w:pPr>
    </w:p>
    <w:p w:rsidR="001F752A" w:rsidRPr="00D14357" w:rsidRDefault="001F752A" w:rsidP="001F752A">
      <w:pPr>
        <w:ind w:left="0"/>
        <w:rPr>
          <w:rFonts w:ascii="Times New Roman" w:hAnsi="Times New Roman" w:cs="Times New Roman"/>
          <w:sz w:val="28"/>
          <w:szCs w:val="28"/>
        </w:rPr>
      </w:pPr>
      <w:r w:rsidRPr="00D14357">
        <w:rPr>
          <w:rFonts w:ascii="Times New Roman" w:hAnsi="Times New Roman" w:cs="Times New Roman"/>
          <w:sz w:val="28"/>
          <w:szCs w:val="28"/>
        </w:rPr>
        <w:lastRenderedPageBreak/>
        <w:t>ЗМІСТ</w:t>
      </w:r>
    </w:p>
    <w:p w:rsidR="001F752A" w:rsidRPr="004409F5" w:rsidRDefault="001F752A" w:rsidP="001F752A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1F752A" w:rsidRPr="00D14357" w:rsidRDefault="001F752A" w:rsidP="001F752A">
      <w:pPr>
        <w:ind w:left="0"/>
        <w:rPr>
          <w:rFonts w:ascii="Times New Roman" w:hAnsi="Times New Roman" w:cs="Times New Roman"/>
          <w:sz w:val="28"/>
          <w:szCs w:val="28"/>
        </w:rPr>
      </w:pPr>
      <w:r w:rsidRPr="00D14357">
        <w:rPr>
          <w:rFonts w:ascii="Times New Roman" w:hAnsi="Times New Roman" w:cs="Times New Roman"/>
          <w:sz w:val="28"/>
          <w:szCs w:val="28"/>
        </w:rPr>
        <w:t>ВСТУП……………………………………………………………………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</w:rPr>
        <w:t>……..</w:t>
      </w:r>
      <w:r w:rsidRPr="00D14357">
        <w:rPr>
          <w:rFonts w:ascii="Times New Roman" w:hAnsi="Times New Roman" w:cs="Times New Roman"/>
          <w:sz w:val="28"/>
          <w:szCs w:val="28"/>
        </w:rPr>
        <w:t>3</w:t>
      </w:r>
    </w:p>
    <w:p w:rsidR="001F752A" w:rsidRPr="00D14357" w:rsidRDefault="001F752A" w:rsidP="001F752A">
      <w:pPr>
        <w:ind w:left="0"/>
        <w:rPr>
          <w:rFonts w:ascii="Times New Roman" w:hAnsi="Times New Roman" w:cs="Times New Roman"/>
          <w:sz w:val="28"/>
          <w:szCs w:val="28"/>
        </w:rPr>
      </w:pPr>
      <w:r w:rsidRPr="00D14357">
        <w:rPr>
          <w:rFonts w:ascii="Times New Roman" w:hAnsi="Times New Roman" w:cs="Times New Roman"/>
          <w:sz w:val="28"/>
          <w:szCs w:val="28"/>
        </w:rPr>
        <w:t>РОЗДІЛ I. ПРО МІСЦЕ ГЕОГРАФІЇ В КЛАСИФІКАЦІЇ НАУК………</w:t>
      </w:r>
      <w:r>
        <w:rPr>
          <w:rFonts w:ascii="Times New Roman" w:hAnsi="Times New Roman" w:cs="Times New Roman"/>
          <w:sz w:val="28"/>
          <w:szCs w:val="28"/>
        </w:rPr>
        <w:t>…...</w:t>
      </w:r>
      <w:r w:rsidRPr="00D14357">
        <w:rPr>
          <w:rFonts w:ascii="Times New Roman" w:hAnsi="Times New Roman" w:cs="Times New Roman"/>
          <w:sz w:val="28"/>
          <w:szCs w:val="28"/>
        </w:rPr>
        <w:t>5</w:t>
      </w:r>
    </w:p>
    <w:p w:rsidR="001F752A" w:rsidRPr="00D14357" w:rsidRDefault="001F752A" w:rsidP="001F752A">
      <w:pPr>
        <w:ind w:left="0" w:firstLine="720"/>
        <w:rPr>
          <w:rFonts w:ascii="Times New Roman" w:hAnsi="Times New Roman" w:cs="Times New Roman"/>
          <w:sz w:val="28"/>
          <w:szCs w:val="28"/>
        </w:rPr>
      </w:pPr>
      <w:r w:rsidRPr="00D14357">
        <w:rPr>
          <w:rFonts w:ascii="Times New Roman" w:hAnsi="Times New Roman" w:cs="Times New Roman"/>
          <w:sz w:val="28"/>
          <w:szCs w:val="28"/>
        </w:rPr>
        <w:t>1.1. Предмет природничих наук…………………………………</w:t>
      </w:r>
      <w:r>
        <w:rPr>
          <w:rFonts w:ascii="Times New Roman" w:hAnsi="Times New Roman" w:cs="Times New Roman"/>
          <w:sz w:val="28"/>
          <w:szCs w:val="28"/>
        </w:rPr>
        <w:t>…….</w:t>
      </w:r>
      <w:r w:rsidRPr="00D14357">
        <w:rPr>
          <w:rFonts w:ascii="Times New Roman" w:hAnsi="Times New Roman" w:cs="Times New Roman"/>
          <w:sz w:val="28"/>
          <w:szCs w:val="28"/>
        </w:rPr>
        <w:t>14</w:t>
      </w:r>
    </w:p>
    <w:p w:rsidR="001F752A" w:rsidRPr="00D14357" w:rsidRDefault="001F752A" w:rsidP="001F752A">
      <w:pPr>
        <w:ind w:left="0" w:firstLine="720"/>
        <w:rPr>
          <w:rFonts w:ascii="Times New Roman" w:hAnsi="Times New Roman" w:cs="Times New Roman"/>
          <w:sz w:val="28"/>
          <w:szCs w:val="28"/>
        </w:rPr>
      </w:pPr>
      <w:r w:rsidRPr="00D14357">
        <w:rPr>
          <w:rFonts w:ascii="Times New Roman" w:hAnsi="Times New Roman" w:cs="Times New Roman"/>
          <w:sz w:val="28"/>
          <w:szCs w:val="28"/>
        </w:rPr>
        <w:t>1.2. Рух матерії та його сутність…………………………………</w:t>
      </w:r>
      <w:r>
        <w:rPr>
          <w:rFonts w:ascii="Times New Roman" w:hAnsi="Times New Roman" w:cs="Times New Roman"/>
          <w:sz w:val="28"/>
          <w:szCs w:val="28"/>
        </w:rPr>
        <w:t>……</w:t>
      </w:r>
      <w:r w:rsidRPr="00D14357">
        <w:rPr>
          <w:rFonts w:ascii="Times New Roman" w:hAnsi="Times New Roman" w:cs="Times New Roman"/>
          <w:sz w:val="28"/>
          <w:szCs w:val="28"/>
        </w:rPr>
        <w:t>.22</w:t>
      </w:r>
    </w:p>
    <w:p w:rsidR="001F752A" w:rsidRPr="00905060" w:rsidRDefault="001F752A" w:rsidP="001F752A">
      <w:pPr>
        <w:tabs>
          <w:tab w:val="left" w:pos="1276"/>
          <w:tab w:val="left" w:pos="1418"/>
        </w:tabs>
        <w:ind w:left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РОЗДІЛ ІІ. </w:t>
      </w:r>
      <w:r w:rsidRPr="00905060">
        <w:rPr>
          <w:rFonts w:ascii="Times New Roman" w:hAnsi="Times New Roman" w:cs="Times New Roman"/>
          <w:sz w:val="28"/>
          <w:szCs w:val="28"/>
        </w:rPr>
        <w:t>СПІВВ</w:t>
      </w:r>
      <w:r>
        <w:rPr>
          <w:rFonts w:ascii="Times New Roman" w:hAnsi="Times New Roman" w:cs="Times New Roman"/>
          <w:sz w:val="28"/>
          <w:szCs w:val="28"/>
        </w:rPr>
        <w:t>ІДНОШЕННЯ ГЕОГРАФІЇ З ІНШИМИ</w:t>
      </w:r>
      <w:r w:rsidRPr="00905060">
        <w:rPr>
          <w:rFonts w:ascii="Times New Roman" w:hAnsi="Times New Roman" w:cs="Times New Roman"/>
          <w:sz w:val="28"/>
          <w:szCs w:val="28"/>
        </w:rPr>
        <w:t xml:space="preserve"> НАУКАМИ</w:t>
      </w:r>
      <w:r>
        <w:rPr>
          <w:rFonts w:ascii="Times New Roman" w:hAnsi="Times New Roman" w:cs="Times New Roman"/>
          <w:sz w:val="28"/>
          <w:szCs w:val="28"/>
        </w:rPr>
        <w:t>…28</w:t>
      </w:r>
    </w:p>
    <w:p w:rsidR="001F752A" w:rsidRDefault="001F752A" w:rsidP="001F752A">
      <w:pPr>
        <w:ind w:left="0" w:firstLine="720"/>
        <w:rPr>
          <w:rFonts w:ascii="Times New Roman" w:hAnsi="Times New Roman" w:cs="Times New Roman"/>
          <w:sz w:val="28"/>
          <w:szCs w:val="28"/>
        </w:rPr>
      </w:pPr>
      <w:r w:rsidRPr="004D166E">
        <w:rPr>
          <w:rFonts w:ascii="Times New Roman" w:hAnsi="Times New Roman" w:cs="Times New Roman"/>
          <w:sz w:val="28"/>
          <w:szCs w:val="28"/>
        </w:rPr>
        <w:t>2.1. Місце географії у «суб’єктивних» класифікаціях наук……</w:t>
      </w:r>
      <w:r>
        <w:rPr>
          <w:rFonts w:ascii="Times New Roman" w:hAnsi="Times New Roman" w:cs="Times New Roman"/>
          <w:sz w:val="28"/>
          <w:szCs w:val="28"/>
        </w:rPr>
        <w:t>……..</w:t>
      </w:r>
      <w:r w:rsidRPr="004D166E">
        <w:rPr>
          <w:rFonts w:ascii="Times New Roman" w:hAnsi="Times New Roman" w:cs="Times New Roman"/>
          <w:sz w:val="28"/>
          <w:szCs w:val="28"/>
        </w:rPr>
        <w:t>28</w:t>
      </w:r>
    </w:p>
    <w:p w:rsidR="001F752A" w:rsidRDefault="001F752A" w:rsidP="001F752A">
      <w:pPr>
        <w:ind w:left="0" w:firstLine="720"/>
        <w:rPr>
          <w:rFonts w:ascii="Times New Roman" w:hAnsi="Times New Roman" w:cs="Times New Roman"/>
          <w:sz w:val="28"/>
          <w:szCs w:val="28"/>
        </w:rPr>
      </w:pPr>
      <w:r w:rsidRPr="00D14357">
        <w:rPr>
          <w:rFonts w:ascii="Times New Roman" w:hAnsi="Times New Roman" w:cs="Times New Roman"/>
          <w:sz w:val="28"/>
          <w:szCs w:val="28"/>
        </w:rPr>
        <w:t>2.2. Місце географії у генетичній класифікації наук</w:t>
      </w:r>
      <w:r>
        <w:rPr>
          <w:rFonts w:ascii="Times New Roman" w:hAnsi="Times New Roman" w:cs="Times New Roman"/>
          <w:sz w:val="28"/>
          <w:szCs w:val="28"/>
        </w:rPr>
        <w:t>…………………31</w:t>
      </w:r>
    </w:p>
    <w:p w:rsidR="001F752A" w:rsidRPr="004D166E" w:rsidRDefault="001F752A" w:rsidP="001F752A">
      <w:pPr>
        <w:ind w:left="0" w:firstLine="720"/>
        <w:rPr>
          <w:rFonts w:ascii="Times New Roman" w:hAnsi="Times New Roman" w:cs="Times New Roman"/>
          <w:sz w:val="28"/>
          <w:szCs w:val="28"/>
        </w:rPr>
      </w:pPr>
      <w:r w:rsidRPr="004D166E">
        <w:rPr>
          <w:rFonts w:ascii="Times New Roman" w:hAnsi="Times New Roman" w:cs="Times New Roman"/>
          <w:sz w:val="28"/>
          <w:szCs w:val="28"/>
        </w:rPr>
        <w:t>2.3.Співвідношення географії з іншими науками</w:t>
      </w:r>
      <w:r>
        <w:rPr>
          <w:rFonts w:ascii="Times New Roman" w:hAnsi="Times New Roman" w:cs="Times New Roman"/>
          <w:sz w:val="28"/>
          <w:szCs w:val="28"/>
        </w:rPr>
        <w:t>……………………..34</w:t>
      </w:r>
    </w:p>
    <w:p w:rsidR="001F752A" w:rsidRDefault="001F752A" w:rsidP="001F752A">
      <w:pPr>
        <w:pStyle w:val="a3"/>
        <w:rPr>
          <w:rFonts w:ascii="Times New Roman" w:hAnsi="Times New Roman" w:cs="Times New Roman"/>
          <w:sz w:val="28"/>
          <w:szCs w:val="28"/>
        </w:rPr>
      </w:pPr>
      <w:r w:rsidRPr="004D166E">
        <w:rPr>
          <w:rFonts w:ascii="Times New Roman" w:hAnsi="Times New Roman" w:cs="Times New Roman"/>
          <w:sz w:val="28"/>
          <w:szCs w:val="28"/>
        </w:rPr>
        <w:t>2.4. Зв’язок структури географії з її місцем у класифікації наук</w:t>
      </w:r>
      <w:r>
        <w:rPr>
          <w:rFonts w:ascii="Times New Roman" w:hAnsi="Times New Roman" w:cs="Times New Roman"/>
          <w:sz w:val="28"/>
          <w:szCs w:val="28"/>
        </w:rPr>
        <w:t>…….35</w:t>
      </w:r>
    </w:p>
    <w:p w:rsidR="001F752A" w:rsidRDefault="001F752A" w:rsidP="001F752A">
      <w:pPr>
        <w:pStyle w:val="a3"/>
        <w:rPr>
          <w:rFonts w:ascii="Times New Roman" w:hAnsi="Times New Roman" w:cs="Times New Roman"/>
          <w:sz w:val="28"/>
          <w:szCs w:val="28"/>
        </w:rPr>
      </w:pPr>
      <w:r w:rsidRPr="004D166E">
        <w:rPr>
          <w:rFonts w:ascii="Times New Roman" w:hAnsi="Times New Roman" w:cs="Times New Roman"/>
          <w:sz w:val="28"/>
          <w:szCs w:val="28"/>
        </w:rPr>
        <w:t>2.5. Внутрішня структура географії</w:t>
      </w:r>
      <w:r>
        <w:rPr>
          <w:rFonts w:ascii="Times New Roman" w:hAnsi="Times New Roman" w:cs="Times New Roman"/>
          <w:sz w:val="28"/>
          <w:szCs w:val="28"/>
        </w:rPr>
        <w:t>……………………………………36</w:t>
      </w:r>
    </w:p>
    <w:p w:rsidR="001F752A" w:rsidRPr="004D166E" w:rsidRDefault="001F752A" w:rsidP="001F752A">
      <w:pPr>
        <w:pStyle w:val="a3"/>
        <w:rPr>
          <w:rFonts w:ascii="Times New Roman" w:hAnsi="Times New Roman" w:cs="Times New Roman"/>
          <w:sz w:val="28"/>
          <w:szCs w:val="28"/>
        </w:rPr>
      </w:pPr>
      <w:r w:rsidRPr="004D166E">
        <w:rPr>
          <w:rFonts w:ascii="Times New Roman" w:hAnsi="Times New Roman" w:cs="Times New Roman"/>
          <w:sz w:val="28"/>
          <w:szCs w:val="28"/>
        </w:rPr>
        <w:t>2.6. Об’єкт і предмет географії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…………………………………………38</w:t>
      </w:r>
    </w:p>
    <w:p w:rsidR="001F752A" w:rsidRPr="008A729A" w:rsidRDefault="001F752A" w:rsidP="001F752A">
      <w:pPr>
        <w:ind w:left="0"/>
        <w:rPr>
          <w:rFonts w:ascii="Times New Roman" w:hAnsi="Times New Roman" w:cs="Times New Roman"/>
          <w:sz w:val="28"/>
          <w:szCs w:val="28"/>
        </w:rPr>
      </w:pPr>
      <w:r w:rsidRPr="008A729A">
        <w:rPr>
          <w:rFonts w:ascii="Times New Roman" w:hAnsi="Times New Roman" w:cs="Times New Roman"/>
          <w:sz w:val="28"/>
          <w:szCs w:val="28"/>
        </w:rPr>
        <w:t>РОЗДІЛ III. СТАН СУЧАСНОЇ ГЕОГРАФІЇ ТА ЇЇ ЗАВДАННЯ……</w:t>
      </w:r>
      <w:r>
        <w:rPr>
          <w:rFonts w:ascii="Times New Roman" w:hAnsi="Times New Roman" w:cs="Times New Roman"/>
          <w:sz w:val="28"/>
          <w:szCs w:val="28"/>
        </w:rPr>
        <w:t>……...</w:t>
      </w:r>
      <w:r w:rsidRPr="008A729A">
        <w:rPr>
          <w:rFonts w:ascii="Times New Roman" w:hAnsi="Times New Roman" w:cs="Times New Roman"/>
          <w:sz w:val="28"/>
          <w:szCs w:val="28"/>
        </w:rPr>
        <w:t>52</w:t>
      </w:r>
    </w:p>
    <w:p w:rsidR="001F752A" w:rsidRPr="008A729A" w:rsidRDefault="001F752A" w:rsidP="001F752A">
      <w:pPr>
        <w:ind w:left="0" w:right="0" w:firstLine="720"/>
        <w:rPr>
          <w:rFonts w:ascii="Times New Roman" w:hAnsi="Times New Roman"/>
          <w:sz w:val="28"/>
          <w:szCs w:val="28"/>
        </w:rPr>
      </w:pPr>
      <w:r w:rsidRPr="008A729A">
        <w:rPr>
          <w:rFonts w:ascii="Times New Roman" w:hAnsi="Times New Roman"/>
          <w:sz w:val="28"/>
          <w:szCs w:val="28"/>
        </w:rPr>
        <w:t>3.1. Основні причини кризи в географії</w:t>
      </w:r>
      <w:r>
        <w:rPr>
          <w:rFonts w:ascii="Times New Roman" w:hAnsi="Times New Roman"/>
          <w:sz w:val="28"/>
          <w:szCs w:val="28"/>
        </w:rPr>
        <w:t>………………………………..52</w:t>
      </w:r>
    </w:p>
    <w:p w:rsidR="001F752A" w:rsidRPr="004409F5" w:rsidRDefault="001F752A" w:rsidP="001F752A">
      <w:pPr>
        <w:pStyle w:val="a3"/>
        <w:ind w:firstLine="720"/>
        <w:rPr>
          <w:rFonts w:ascii="Times New Roman" w:hAnsi="Times New Roman" w:cs="Times New Roman"/>
          <w:sz w:val="28"/>
          <w:szCs w:val="28"/>
        </w:rPr>
      </w:pPr>
      <w:r w:rsidRPr="004409F5">
        <w:rPr>
          <w:rFonts w:ascii="Times New Roman" w:hAnsi="Times New Roman" w:cs="Times New Roman"/>
          <w:sz w:val="28"/>
          <w:szCs w:val="28"/>
        </w:rPr>
        <w:t>3.2. Географія як п</w:t>
      </w:r>
      <w:r>
        <w:rPr>
          <w:rFonts w:ascii="Times New Roman" w:hAnsi="Times New Roman" w:cs="Times New Roman"/>
          <w:sz w:val="28"/>
          <w:szCs w:val="28"/>
        </w:rPr>
        <w:t>рироднича наука…………………………......57</w:t>
      </w:r>
    </w:p>
    <w:p w:rsidR="001F752A" w:rsidRDefault="001F752A" w:rsidP="001F752A">
      <w:pPr>
        <w:pStyle w:val="a3"/>
        <w:ind w:firstLine="720"/>
        <w:rPr>
          <w:rFonts w:ascii="Times New Roman" w:hAnsi="Times New Roman" w:cs="Times New Roman"/>
          <w:sz w:val="28"/>
          <w:szCs w:val="28"/>
        </w:rPr>
      </w:pPr>
      <w:r w:rsidRPr="004409F5">
        <w:rPr>
          <w:rFonts w:ascii="Times New Roman" w:hAnsi="Times New Roman" w:cs="Times New Roman"/>
          <w:sz w:val="28"/>
          <w:szCs w:val="28"/>
        </w:rPr>
        <w:t>3.3. Завдання су</w:t>
      </w:r>
      <w:r>
        <w:rPr>
          <w:rFonts w:ascii="Times New Roman" w:hAnsi="Times New Roman" w:cs="Times New Roman"/>
          <w:sz w:val="28"/>
          <w:szCs w:val="28"/>
        </w:rPr>
        <w:t>часної географії…………………………………60</w:t>
      </w:r>
    </w:p>
    <w:p w:rsidR="001F752A" w:rsidRPr="008A729A" w:rsidRDefault="001F752A" w:rsidP="001F752A">
      <w:pPr>
        <w:ind w:left="720" w:right="0" w:firstLine="720"/>
        <w:rPr>
          <w:rFonts w:ascii="Times New Roman" w:hAnsi="Times New Roman"/>
          <w:sz w:val="28"/>
          <w:szCs w:val="28"/>
        </w:rPr>
      </w:pPr>
      <w:r w:rsidRPr="008A729A">
        <w:rPr>
          <w:rFonts w:ascii="Times New Roman" w:hAnsi="Times New Roman"/>
          <w:sz w:val="28"/>
          <w:szCs w:val="28"/>
        </w:rPr>
        <w:t>3.4. Сучасний погляд на визначення географії</w:t>
      </w:r>
      <w:r>
        <w:rPr>
          <w:rFonts w:ascii="Times New Roman" w:hAnsi="Times New Roman"/>
          <w:sz w:val="28"/>
          <w:szCs w:val="28"/>
        </w:rPr>
        <w:t>………………....66</w:t>
      </w:r>
    </w:p>
    <w:p w:rsidR="001F752A" w:rsidRPr="004409F5" w:rsidRDefault="001F752A" w:rsidP="001F752A">
      <w:pPr>
        <w:pStyle w:val="a3"/>
        <w:ind w:firstLine="720"/>
        <w:rPr>
          <w:rFonts w:ascii="Times New Roman" w:hAnsi="Times New Roman" w:cs="Times New Roman"/>
          <w:sz w:val="28"/>
          <w:szCs w:val="28"/>
        </w:rPr>
      </w:pPr>
      <w:r w:rsidRPr="004409F5">
        <w:rPr>
          <w:rFonts w:ascii="Times New Roman" w:hAnsi="Times New Roman" w:cs="Times New Roman"/>
          <w:sz w:val="28"/>
          <w:szCs w:val="28"/>
        </w:rPr>
        <w:lastRenderedPageBreak/>
        <w:t>3.5. Історія становлення географії……………………………….</w:t>
      </w:r>
      <w:r>
        <w:rPr>
          <w:rFonts w:ascii="Times New Roman" w:hAnsi="Times New Roman" w:cs="Times New Roman"/>
          <w:sz w:val="28"/>
          <w:szCs w:val="28"/>
        </w:rPr>
        <w:t>67</w:t>
      </w:r>
    </w:p>
    <w:p w:rsidR="001F752A" w:rsidRDefault="001F752A" w:rsidP="001F752A">
      <w:pPr>
        <w:pStyle w:val="a3"/>
        <w:rPr>
          <w:rFonts w:ascii="Times New Roman" w:hAnsi="Times New Roman" w:cs="Times New Roman"/>
          <w:sz w:val="28"/>
          <w:szCs w:val="28"/>
        </w:rPr>
      </w:pPr>
      <w:r w:rsidRPr="004409F5">
        <w:rPr>
          <w:rFonts w:ascii="Times New Roman" w:hAnsi="Times New Roman" w:cs="Times New Roman"/>
          <w:sz w:val="28"/>
          <w:szCs w:val="28"/>
        </w:rPr>
        <w:t>РОЗДІЛ IV. ЗВ’ЯЗОК ГЕОГРАФІЇ І СУСПІЛЬСТВА……</w:t>
      </w:r>
      <w:r>
        <w:rPr>
          <w:rFonts w:ascii="Times New Roman" w:hAnsi="Times New Roman" w:cs="Times New Roman"/>
          <w:sz w:val="28"/>
          <w:szCs w:val="28"/>
        </w:rPr>
        <w:t>…………..75</w:t>
      </w:r>
    </w:p>
    <w:p w:rsidR="001F752A" w:rsidRPr="004409F5" w:rsidRDefault="001F752A" w:rsidP="001F752A">
      <w:pPr>
        <w:pStyle w:val="a3"/>
        <w:ind w:firstLine="720"/>
        <w:rPr>
          <w:rFonts w:ascii="Times New Roman" w:hAnsi="Times New Roman" w:cs="Times New Roman"/>
          <w:sz w:val="28"/>
          <w:szCs w:val="28"/>
        </w:rPr>
      </w:pPr>
      <w:r w:rsidRPr="004409F5">
        <w:rPr>
          <w:rFonts w:ascii="Times New Roman" w:hAnsi="Times New Roman" w:cs="Times New Roman"/>
          <w:sz w:val="28"/>
          <w:szCs w:val="28"/>
        </w:rPr>
        <w:t xml:space="preserve">4.1. Місце географії </w:t>
      </w:r>
      <w:r>
        <w:rPr>
          <w:rFonts w:ascii="Times New Roman" w:hAnsi="Times New Roman" w:cs="Times New Roman"/>
          <w:sz w:val="28"/>
          <w:szCs w:val="28"/>
        </w:rPr>
        <w:t>в сучасній системі наук …………………..75</w:t>
      </w:r>
    </w:p>
    <w:p w:rsidR="001F752A" w:rsidRPr="004409F5" w:rsidRDefault="001F752A" w:rsidP="001F752A">
      <w:pPr>
        <w:pStyle w:val="a3"/>
        <w:ind w:firstLine="720"/>
        <w:rPr>
          <w:rFonts w:ascii="Times New Roman" w:hAnsi="Times New Roman" w:cs="Times New Roman"/>
          <w:sz w:val="28"/>
          <w:szCs w:val="28"/>
        </w:rPr>
      </w:pPr>
      <w:r w:rsidRPr="004409F5">
        <w:rPr>
          <w:rFonts w:ascii="Times New Roman" w:hAnsi="Times New Roman" w:cs="Times New Roman"/>
          <w:sz w:val="28"/>
          <w:szCs w:val="28"/>
        </w:rPr>
        <w:t>4.2. Географія в суспільст</w:t>
      </w:r>
      <w:r>
        <w:rPr>
          <w:rFonts w:ascii="Times New Roman" w:hAnsi="Times New Roman" w:cs="Times New Roman"/>
          <w:sz w:val="28"/>
          <w:szCs w:val="28"/>
        </w:rPr>
        <w:t>ві та її основні функції………………89</w:t>
      </w:r>
    </w:p>
    <w:p w:rsidR="001F752A" w:rsidRPr="004409F5" w:rsidRDefault="001F752A" w:rsidP="001F752A">
      <w:pPr>
        <w:pStyle w:val="a3"/>
        <w:rPr>
          <w:rFonts w:ascii="Times New Roman" w:hAnsi="Times New Roman" w:cs="Times New Roman"/>
          <w:sz w:val="28"/>
          <w:szCs w:val="28"/>
        </w:rPr>
      </w:pPr>
      <w:r w:rsidRPr="004409F5">
        <w:rPr>
          <w:rFonts w:ascii="Times New Roman" w:hAnsi="Times New Roman" w:cs="Times New Roman"/>
          <w:sz w:val="28"/>
          <w:szCs w:val="28"/>
        </w:rPr>
        <w:t>ВИСНОВКИ……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………………………………………………………...91</w:t>
      </w:r>
    </w:p>
    <w:p w:rsidR="001F752A" w:rsidRPr="004409F5" w:rsidRDefault="001F752A" w:rsidP="001F752A">
      <w:pPr>
        <w:pStyle w:val="a3"/>
        <w:rPr>
          <w:rFonts w:ascii="Times New Roman" w:hAnsi="Times New Roman" w:cs="Times New Roman"/>
          <w:sz w:val="28"/>
          <w:szCs w:val="28"/>
        </w:rPr>
      </w:pPr>
      <w:r w:rsidRPr="004409F5">
        <w:rPr>
          <w:rFonts w:ascii="Times New Roman" w:hAnsi="Times New Roman" w:cs="Times New Roman"/>
          <w:sz w:val="28"/>
          <w:szCs w:val="28"/>
        </w:rPr>
        <w:t>СПИСОК В</w:t>
      </w:r>
      <w:r>
        <w:rPr>
          <w:rFonts w:ascii="Times New Roman" w:hAnsi="Times New Roman" w:cs="Times New Roman"/>
          <w:sz w:val="28"/>
          <w:szCs w:val="28"/>
        </w:rPr>
        <w:t>ИКОРИСТАНИХ ДЖЕРЕЛ………………………………..95</w:t>
      </w:r>
    </w:p>
    <w:p w:rsidR="001F752A" w:rsidRDefault="001F752A" w:rsidP="001F752A">
      <w:pPr>
        <w:ind w:left="0"/>
        <w:rPr>
          <w:rFonts w:ascii="Times New Roman" w:hAnsi="Times New Roman" w:cs="Times New Roman"/>
          <w:sz w:val="28"/>
          <w:szCs w:val="28"/>
        </w:rPr>
      </w:pPr>
    </w:p>
    <w:p w:rsidR="001F752A" w:rsidRDefault="001F752A" w:rsidP="001F752A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F752A" w:rsidRDefault="001F752A" w:rsidP="001F752A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F752A" w:rsidRDefault="001F752A" w:rsidP="001F752A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F3849" w:rsidRDefault="001F3849" w:rsidP="001F752A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F3849" w:rsidRDefault="001F3849" w:rsidP="001F752A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F3849" w:rsidRDefault="001F3849" w:rsidP="001F752A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F3849" w:rsidRDefault="001F3849" w:rsidP="001F752A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F3849" w:rsidRDefault="001F3849" w:rsidP="001F752A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F3849" w:rsidRDefault="001F3849" w:rsidP="001F752A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F3849" w:rsidRDefault="001F3849" w:rsidP="001F752A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F3849" w:rsidRDefault="001F3849" w:rsidP="001F752A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F3849" w:rsidRDefault="001F3849" w:rsidP="001F752A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F3849" w:rsidRDefault="001F3849" w:rsidP="001F752A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F3849" w:rsidRDefault="001F3849" w:rsidP="001F752A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F3849" w:rsidRDefault="001F3849" w:rsidP="001F752A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F3849" w:rsidRDefault="001F3849" w:rsidP="001F752A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F3849" w:rsidRDefault="001F3849" w:rsidP="001F752A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F3849" w:rsidRDefault="001F3849" w:rsidP="001F752A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F752A" w:rsidRPr="004409F5" w:rsidRDefault="001F752A" w:rsidP="001F752A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4409F5">
        <w:rPr>
          <w:rFonts w:ascii="Times New Roman" w:hAnsi="Times New Roman" w:cs="Times New Roman"/>
          <w:sz w:val="28"/>
          <w:szCs w:val="28"/>
        </w:rPr>
        <w:lastRenderedPageBreak/>
        <w:t>ВСТУП</w:t>
      </w:r>
    </w:p>
    <w:p w:rsidR="001F752A" w:rsidRPr="004409F5" w:rsidRDefault="001F752A" w:rsidP="001F752A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1F752A" w:rsidRPr="00B64FC9" w:rsidRDefault="001F752A" w:rsidP="001F752A">
      <w:pPr>
        <w:ind w:left="0" w:firstLine="720"/>
        <w:rPr>
          <w:rFonts w:ascii="Times New Roman" w:hAnsi="Times New Roman" w:cs="Times New Roman"/>
          <w:sz w:val="28"/>
          <w:szCs w:val="28"/>
        </w:rPr>
      </w:pPr>
      <w:r w:rsidRPr="00B64FC9">
        <w:rPr>
          <w:rFonts w:ascii="Times New Roman" w:hAnsi="Times New Roman" w:cs="Times New Roman"/>
          <w:sz w:val="28"/>
          <w:szCs w:val="28"/>
        </w:rPr>
        <w:t>Останні роки минулого століття ознаменувалися серйозними соціально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4FC9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64FC9">
        <w:rPr>
          <w:rFonts w:ascii="Times New Roman" w:hAnsi="Times New Roman" w:cs="Times New Roman"/>
          <w:sz w:val="28"/>
          <w:szCs w:val="28"/>
        </w:rPr>
        <w:t xml:space="preserve">економічними змінами в країнах Східної Європи, в тому числі й на пострадянському просторі. Це ті країни, де географія була «національною наукою», мала найвищий рівень розвитку, найдосконалішу структуру та найрозвиненішу теорію. Географія і суспільство </w:t>
      </w:r>
      <w:r w:rsidRPr="007313BE">
        <w:rPr>
          <w:rFonts w:ascii="Times New Roman" w:hAnsi="Times New Roman" w:cs="Times New Roman"/>
          <w:sz w:val="28"/>
          <w:szCs w:val="28"/>
        </w:rPr>
        <w:t xml:space="preserve">є </w:t>
      </w:r>
      <w:r w:rsidRPr="00B64FC9">
        <w:rPr>
          <w:rFonts w:ascii="Times New Roman" w:hAnsi="Times New Roman" w:cs="Times New Roman"/>
          <w:sz w:val="28"/>
          <w:szCs w:val="28"/>
        </w:rPr>
        <w:t>нероздільні, і суспільство використовує св</w:t>
      </w:r>
      <w:r>
        <w:rPr>
          <w:rFonts w:ascii="Times New Roman" w:hAnsi="Times New Roman" w:cs="Times New Roman"/>
          <w:sz w:val="28"/>
          <w:szCs w:val="28"/>
        </w:rPr>
        <w:t>ітоглядні ідеї географії і будувало</w:t>
      </w:r>
      <w:r w:rsidRPr="00B64FC9">
        <w:rPr>
          <w:rFonts w:ascii="Times New Roman" w:hAnsi="Times New Roman" w:cs="Times New Roman"/>
          <w:sz w:val="28"/>
          <w:szCs w:val="28"/>
        </w:rPr>
        <w:t xml:space="preserve"> природокористування на науковій основі. У зв'язку з цим нові соціально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64FC9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64FC9">
        <w:rPr>
          <w:rFonts w:ascii="Times New Roman" w:hAnsi="Times New Roman" w:cs="Times New Roman"/>
          <w:sz w:val="28"/>
          <w:szCs w:val="28"/>
        </w:rPr>
        <w:t xml:space="preserve">економічні умови вимагають переосмислення змісту, структури та призначення географії. Тому вирішення поставлених проблем є назрілим і тема даної роботи є </w:t>
      </w:r>
      <w:r w:rsidRPr="00B64FC9">
        <w:rPr>
          <w:rFonts w:ascii="Times New Roman" w:hAnsi="Times New Roman" w:cs="Times New Roman"/>
          <w:i/>
          <w:sz w:val="28"/>
          <w:szCs w:val="28"/>
        </w:rPr>
        <w:t>актуальною.</w:t>
      </w:r>
    </w:p>
    <w:p w:rsidR="001F752A" w:rsidRPr="00B64FC9" w:rsidRDefault="001F752A" w:rsidP="001F752A">
      <w:pPr>
        <w:ind w:left="0"/>
        <w:rPr>
          <w:rFonts w:ascii="Times New Roman" w:hAnsi="Times New Roman" w:cs="Times New Roman"/>
          <w:sz w:val="28"/>
          <w:szCs w:val="28"/>
        </w:rPr>
      </w:pPr>
      <w:r w:rsidRPr="00B64FC9">
        <w:rPr>
          <w:rFonts w:ascii="Times New Roman" w:hAnsi="Times New Roman" w:cs="Times New Roman"/>
          <w:i/>
          <w:sz w:val="28"/>
          <w:szCs w:val="28"/>
        </w:rPr>
        <w:t xml:space="preserve">Об’єктом </w:t>
      </w:r>
      <w:r w:rsidRPr="00B64FC9">
        <w:rPr>
          <w:rFonts w:ascii="Times New Roman" w:hAnsi="Times New Roman" w:cs="Times New Roman"/>
          <w:sz w:val="28"/>
          <w:szCs w:val="28"/>
        </w:rPr>
        <w:t>дослідження є фундаментальна наука про географічну оболонку.</w:t>
      </w:r>
    </w:p>
    <w:p w:rsidR="001F752A" w:rsidRPr="00B64FC9" w:rsidRDefault="001F752A" w:rsidP="001F752A">
      <w:pPr>
        <w:ind w:left="0"/>
        <w:rPr>
          <w:rFonts w:ascii="Times New Roman" w:hAnsi="Times New Roman" w:cs="Times New Roman"/>
          <w:sz w:val="28"/>
          <w:szCs w:val="28"/>
        </w:rPr>
      </w:pPr>
      <w:r w:rsidRPr="00B64FC9">
        <w:rPr>
          <w:rFonts w:ascii="Times New Roman" w:hAnsi="Times New Roman" w:cs="Times New Roman"/>
          <w:i/>
          <w:sz w:val="28"/>
          <w:szCs w:val="28"/>
        </w:rPr>
        <w:t>Предметом</w:t>
      </w:r>
      <w:r w:rsidRPr="00B64FC9">
        <w:rPr>
          <w:rFonts w:ascii="Times New Roman" w:hAnsi="Times New Roman" w:cs="Times New Roman"/>
          <w:sz w:val="28"/>
          <w:szCs w:val="28"/>
        </w:rPr>
        <w:t xml:space="preserve"> дослідження є аналіз сучасного стану географії як науки та її зв'язку з суспільством.</w:t>
      </w:r>
    </w:p>
    <w:p w:rsidR="001F752A" w:rsidRPr="00B64FC9" w:rsidRDefault="001F752A" w:rsidP="001F752A">
      <w:pPr>
        <w:ind w:left="0"/>
        <w:rPr>
          <w:rFonts w:ascii="Times New Roman" w:hAnsi="Times New Roman" w:cs="Times New Roman"/>
          <w:sz w:val="28"/>
          <w:szCs w:val="28"/>
        </w:rPr>
      </w:pPr>
      <w:r w:rsidRPr="00B64FC9">
        <w:rPr>
          <w:rFonts w:ascii="Times New Roman" w:hAnsi="Times New Roman" w:cs="Times New Roman"/>
          <w:i/>
          <w:sz w:val="28"/>
          <w:szCs w:val="28"/>
        </w:rPr>
        <w:t xml:space="preserve">Мета </w:t>
      </w:r>
      <w:r w:rsidRPr="00B64FC9">
        <w:rPr>
          <w:rFonts w:ascii="Times New Roman" w:hAnsi="Times New Roman" w:cs="Times New Roman"/>
          <w:sz w:val="28"/>
          <w:szCs w:val="28"/>
        </w:rPr>
        <w:t>роботи – проаналізувати сучасний стан географії, встановити причини її змін та місце географії в сучасному суспільстві.</w:t>
      </w:r>
    </w:p>
    <w:p w:rsidR="001F752A" w:rsidRPr="00B64FC9" w:rsidRDefault="001F752A" w:rsidP="001F752A">
      <w:pPr>
        <w:ind w:left="0"/>
        <w:rPr>
          <w:rFonts w:ascii="Times New Roman" w:hAnsi="Times New Roman" w:cs="Times New Roman"/>
          <w:sz w:val="28"/>
          <w:szCs w:val="28"/>
        </w:rPr>
      </w:pPr>
      <w:r w:rsidRPr="00B64FC9">
        <w:rPr>
          <w:rFonts w:ascii="Times New Roman" w:hAnsi="Times New Roman" w:cs="Times New Roman"/>
          <w:sz w:val="28"/>
          <w:szCs w:val="28"/>
        </w:rPr>
        <w:t>Для досягнення мети</w:t>
      </w:r>
      <w:r>
        <w:rPr>
          <w:rFonts w:ascii="Times New Roman" w:hAnsi="Times New Roman" w:cs="Times New Roman"/>
          <w:sz w:val="28"/>
          <w:szCs w:val="28"/>
        </w:rPr>
        <w:t>, вирішувались</w:t>
      </w:r>
      <w:r w:rsidRPr="00B64FC9">
        <w:rPr>
          <w:rFonts w:ascii="Times New Roman" w:hAnsi="Times New Roman" w:cs="Times New Roman"/>
          <w:sz w:val="28"/>
          <w:szCs w:val="28"/>
        </w:rPr>
        <w:t xml:space="preserve"> наступні основні </w:t>
      </w:r>
      <w:r w:rsidRPr="00B64FC9">
        <w:rPr>
          <w:rFonts w:ascii="Times New Roman" w:hAnsi="Times New Roman" w:cs="Times New Roman"/>
          <w:i/>
          <w:sz w:val="28"/>
          <w:szCs w:val="28"/>
        </w:rPr>
        <w:t>завдання</w:t>
      </w:r>
      <w:r w:rsidRPr="00B64FC9">
        <w:rPr>
          <w:rFonts w:ascii="Times New Roman" w:hAnsi="Times New Roman" w:cs="Times New Roman"/>
          <w:sz w:val="28"/>
          <w:szCs w:val="28"/>
        </w:rPr>
        <w:t>:</w:t>
      </w:r>
    </w:p>
    <w:p w:rsidR="001F752A" w:rsidRPr="004409F5" w:rsidRDefault="001F752A" w:rsidP="001F752A">
      <w:pPr>
        <w:pStyle w:val="a3"/>
        <w:rPr>
          <w:rFonts w:ascii="Times New Roman" w:hAnsi="Times New Roman" w:cs="Times New Roman"/>
          <w:sz w:val="28"/>
          <w:szCs w:val="28"/>
        </w:rPr>
      </w:pPr>
      <w:r w:rsidRPr="004409F5">
        <w:rPr>
          <w:rFonts w:ascii="Times New Roman" w:hAnsi="Times New Roman" w:cs="Times New Roman"/>
          <w:sz w:val="28"/>
          <w:szCs w:val="28"/>
        </w:rPr>
        <w:t xml:space="preserve">1. На основі </w:t>
      </w:r>
      <w:r>
        <w:rPr>
          <w:rFonts w:ascii="Times New Roman" w:hAnsi="Times New Roman" w:cs="Times New Roman"/>
          <w:sz w:val="28"/>
          <w:szCs w:val="28"/>
        </w:rPr>
        <w:t xml:space="preserve">доступних </w:t>
      </w:r>
      <w:r w:rsidRPr="004409F5">
        <w:rPr>
          <w:rFonts w:ascii="Times New Roman" w:hAnsi="Times New Roman" w:cs="Times New Roman"/>
          <w:sz w:val="28"/>
          <w:szCs w:val="28"/>
        </w:rPr>
        <w:t>літературних джерел проаналізуйте географію як науку та історію її становлення.</w:t>
      </w:r>
    </w:p>
    <w:p w:rsidR="001F752A" w:rsidRPr="004409F5" w:rsidRDefault="001F752A" w:rsidP="001F752A">
      <w:pPr>
        <w:pStyle w:val="a3"/>
        <w:rPr>
          <w:rFonts w:ascii="Times New Roman" w:hAnsi="Times New Roman" w:cs="Times New Roman"/>
          <w:sz w:val="28"/>
          <w:szCs w:val="28"/>
        </w:rPr>
      </w:pPr>
      <w:r w:rsidRPr="004409F5">
        <w:rPr>
          <w:rFonts w:ascii="Times New Roman" w:hAnsi="Times New Roman" w:cs="Times New Roman"/>
          <w:sz w:val="28"/>
          <w:szCs w:val="28"/>
        </w:rPr>
        <w:t>2. Систематизувати місце географії в класифікації наук.</w:t>
      </w:r>
    </w:p>
    <w:p w:rsidR="001F752A" w:rsidRPr="004409F5" w:rsidRDefault="001F752A" w:rsidP="001F752A">
      <w:pPr>
        <w:pStyle w:val="a3"/>
        <w:rPr>
          <w:rFonts w:ascii="Times New Roman" w:hAnsi="Times New Roman" w:cs="Times New Roman"/>
          <w:sz w:val="28"/>
          <w:szCs w:val="28"/>
        </w:rPr>
      </w:pPr>
      <w:r w:rsidRPr="004409F5">
        <w:rPr>
          <w:rFonts w:ascii="Times New Roman" w:hAnsi="Times New Roman" w:cs="Times New Roman"/>
          <w:sz w:val="28"/>
          <w:szCs w:val="28"/>
        </w:rPr>
        <w:t>3. Обґрунтувати сучасну структуру географії як комплексної синтетичної науки;</w:t>
      </w:r>
    </w:p>
    <w:p w:rsidR="001F752A" w:rsidRDefault="001F752A" w:rsidP="001F752A">
      <w:pPr>
        <w:pStyle w:val="a3"/>
        <w:ind w:left="722" w:right="49"/>
        <w:rPr>
          <w:rFonts w:ascii="Times New Roman" w:hAnsi="Times New Roman" w:cs="Times New Roman"/>
          <w:sz w:val="28"/>
          <w:szCs w:val="28"/>
        </w:rPr>
      </w:pPr>
      <w:r w:rsidRPr="004409F5">
        <w:rPr>
          <w:rFonts w:ascii="Times New Roman" w:hAnsi="Times New Roman" w:cs="Times New Roman"/>
          <w:sz w:val="28"/>
          <w:szCs w:val="28"/>
        </w:rPr>
        <w:t xml:space="preserve">4. Встановити основні </w:t>
      </w:r>
      <w:r>
        <w:rPr>
          <w:rFonts w:ascii="Times New Roman" w:hAnsi="Times New Roman" w:cs="Times New Roman"/>
          <w:sz w:val="28"/>
          <w:szCs w:val="28"/>
        </w:rPr>
        <w:t>ознаки географії як ресурсної</w:t>
      </w:r>
      <w:r w:rsidRPr="004409F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природничої науки</w:t>
      </w:r>
      <w:r w:rsidRPr="004409F5">
        <w:rPr>
          <w:rFonts w:ascii="Times New Roman" w:hAnsi="Times New Roman" w:cs="Times New Roman"/>
          <w:sz w:val="28"/>
          <w:szCs w:val="28"/>
        </w:rPr>
        <w:t>.</w:t>
      </w:r>
    </w:p>
    <w:p w:rsidR="001F752A" w:rsidRPr="004409F5" w:rsidRDefault="001F752A" w:rsidP="001F752A">
      <w:pPr>
        <w:pStyle w:val="a3"/>
        <w:rPr>
          <w:rFonts w:ascii="Times New Roman" w:hAnsi="Times New Roman" w:cs="Times New Roman"/>
          <w:sz w:val="28"/>
          <w:szCs w:val="28"/>
        </w:rPr>
      </w:pPr>
      <w:r w:rsidRPr="004409F5">
        <w:rPr>
          <w:rFonts w:ascii="Times New Roman" w:hAnsi="Times New Roman" w:cs="Times New Roman"/>
          <w:sz w:val="28"/>
          <w:szCs w:val="28"/>
        </w:rPr>
        <w:t>5.</w:t>
      </w:r>
      <w:r>
        <w:rPr>
          <w:rFonts w:ascii="Times New Roman" w:hAnsi="Times New Roman" w:cs="Times New Roman"/>
          <w:sz w:val="28"/>
          <w:szCs w:val="28"/>
        </w:rPr>
        <w:t xml:space="preserve"> Проаналізувати</w:t>
      </w:r>
      <w:r w:rsidRPr="004409F5">
        <w:rPr>
          <w:rFonts w:ascii="Times New Roman" w:hAnsi="Times New Roman" w:cs="Times New Roman"/>
          <w:sz w:val="28"/>
          <w:szCs w:val="28"/>
        </w:rPr>
        <w:t xml:space="preserve"> основні причини занепаду географії </w:t>
      </w:r>
      <w:r>
        <w:rPr>
          <w:rFonts w:ascii="Times New Roman" w:hAnsi="Times New Roman" w:cs="Times New Roman"/>
          <w:sz w:val="28"/>
          <w:szCs w:val="28"/>
        </w:rPr>
        <w:t>в Україні.</w:t>
      </w:r>
    </w:p>
    <w:p w:rsidR="001F752A" w:rsidRPr="003F3051" w:rsidRDefault="001F752A" w:rsidP="001F752A">
      <w:pPr>
        <w:pStyle w:val="a3"/>
        <w:ind w:left="722" w:right="4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 Довести взаємовідношення географії і суспільства.</w:t>
      </w:r>
    </w:p>
    <w:p w:rsidR="001F752A" w:rsidRPr="004409F5" w:rsidRDefault="001F752A" w:rsidP="001F752A">
      <w:pPr>
        <w:ind w:left="0" w:right="4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Під час написання роботи використовувались</w:t>
      </w:r>
      <w:r w:rsidRPr="004409F5">
        <w:rPr>
          <w:rFonts w:ascii="Times New Roman" w:hAnsi="Times New Roman" w:cs="Times New Roman"/>
          <w:sz w:val="28"/>
          <w:szCs w:val="28"/>
        </w:rPr>
        <w:t xml:space="preserve"> наступні </w:t>
      </w:r>
      <w:r w:rsidRPr="0051512A">
        <w:rPr>
          <w:rFonts w:ascii="Times New Roman" w:hAnsi="Times New Roman" w:cs="Times New Roman"/>
          <w:i/>
          <w:sz w:val="28"/>
          <w:szCs w:val="28"/>
        </w:rPr>
        <w:t>методи:</w:t>
      </w:r>
    </w:p>
    <w:p w:rsidR="001F752A" w:rsidRDefault="001F752A" w:rsidP="001F752A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1). Джерелознавчим</w:t>
      </w:r>
      <w:r w:rsidRPr="004409F5">
        <w:rPr>
          <w:rFonts w:ascii="Times New Roman" w:hAnsi="Times New Roman" w:cs="Times New Roman"/>
          <w:sz w:val="28"/>
          <w:szCs w:val="28"/>
        </w:rPr>
        <w:t xml:space="preserve"> - проаналізована </w:t>
      </w:r>
      <w:r>
        <w:rPr>
          <w:rFonts w:ascii="Times New Roman" w:hAnsi="Times New Roman" w:cs="Times New Roman"/>
          <w:sz w:val="28"/>
          <w:szCs w:val="28"/>
        </w:rPr>
        <w:t xml:space="preserve">доступна </w:t>
      </w:r>
      <w:r w:rsidRPr="004409F5">
        <w:rPr>
          <w:rFonts w:ascii="Times New Roman" w:hAnsi="Times New Roman" w:cs="Times New Roman"/>
          <w:sz w:val="28"/>
          <w:szCs w:val="28"/>
        </w:rPr>
        <w:t>література, яка містить дані про науку - географію.</w:t>
      </w:r>
    </w:p>
    <w:p w:rsidR="001F752A" w:rsidRPr="004409F5" w:rsidRDefault="001F752A" w:rsidP="001F752A">
      <w:pPr>
        <w:ind w:left="0" w:right="49" w:firstLine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2). Історичним –</w:t>
      </w:r>
      <w:r w:rsidRPr="004409F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висвітлено формування науки.</w:t>
      </w:r>
    </w:p>
    <w:p w:rsidR="001F752A" w:rsidRPr="004409F5" w:rsidRDefault="001F752A" w:rsidP="001F752A">
      <w:pPr>
        <w:ind w:left="0" w:right="49" w:firstLine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3). Кількісно -</w:t>
      </w:r>
      <w:r w:rsidRPr="004409F5">
        <w:rPr>
          <w:rFonts w:ascii="Times New Roman" w:hAnsi="Times New Roman" w:cs="Times New Roman"/>
          <w:sz w:val="28"/>
          <w:szCs w:val="28"/>
        </w:rPr>
        <w:t xml:space="preserve"> статистичний, </w:t>
      </w:r>
      <w:r>
        <w:rPr>
          <w:rFonts w:ascii="Times New Roman" w:hAnsi="Times New Roman" w:cs="Times New Roman"/>
          <w:sz w:val="28"/>
          <w:szCs w:val="28"/>
        </w:rPr>
        <w:t>запроваджувався при виявлені структури науки.</w:t>
      </w:r>
    </w:p>
    <w:p w:rsidR="001F752A" w:rsidRPr="004409F5" w:rsidRDefault="001F752A" w:rsidP="001F752A">
      <w:pPr>
        <w:ind w:left="0" w:right="49" w:firstLine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4). Аналітичний -</w:t>
      </w:r>
      <w:r w:rsidRPr="004409F5">
        <w:rPr>
          <w:rFonts w:ascii="Times New Roman" w:hAnsi="Times New Roman" w:cs="Times New Roman"/>
          <w:sz w:val="28"/>
          <w:szCs w:val="28"/>
        </w:rPr>
        <w:t xml:space="preserve"> використовується при зб</w:t>
      </w:r>
      <w:r>
        <w:rPr>
          <w:rFonts w:ascii="Times New Roman" w:hAnsi="Times New Roman" w:cs="Times New Roman"/>
          <w:sz w:val="28"/>
          <w:szCs w:val="28"/>
        </w:rPr>
        <w:t xml:space="preserve">орі та обробці даних досліджень </w:t>
      </w:r>
      <w:r w:rsidRPr="004409F5">
        <w:rPr>
          <w:rFonts w:ascii="Times New Roman" w:hAnsi="Times New Roman" w:cs="Times New Roman"/>
          <w:sz w:val="28"/>
          <w:szCs w:val="28"/>
        </w:rPr>
        <w:t>та обґрунтуванні висновків.</w:t>
      </w:r>
    </w:p>
    <w:p w:rsidR="001F752A" w:rsidRPr="004409F5" w:rsidRDefault="001F752A" w:rsidP="001F752A">
      <w:pPr>
        <w:ind w:left="0" w:right="49"/>
        <w:jc w:val="center"/>
        <w:rPr>
          <w:rFonts w:ascii="Times New Roman" w:hAnsi="Times New Roman" w:cs="Times New Roman"/>
          <w:sz w:val="28"/>
          <w:szCs w:val="28"/>
        </w:rPr>
      </w:pPr>
      <w:r w:rsidRPr="004409F5">
        <w:rPr>
          <w:rFonts w:ascii="Times New Roman" w:hAnsi="Times New Roman" w:cs="Times New Roman"/>
          <w:sz w:val="28"/>
          <w:szCs w:val="28"/>
        </w:rPr>
        <w:t xml:space="preserve">У процесі написання </w:t>
      </w:r>
      <w:r>
        <w:rPr>
          <w:rFonts w:ascii="Times New Roman" w:hAnsi="Times New Roman" w:cs="Times New Roman"/>
          <w:sz w:val="28"/>
          <w:szCs w:val="28"/>
        </w:rPr>
        <w:t>використовувались</w:t>
      </w:r>
      <w:r w:rsidRPr="004409F5">
        <w:rPr>
          <w:rFonts w:ascii="Times New Roman" w:hAnsi="Times New Roman" w:cs="Times New Roman"/>
          <w:sz w:val="28"/>
          <w:szCs w:val="28"/>
        </w:rPr>
        <w:t xml:space="preserve"> фундаментальні праці</w:t>
      </w:r>
      <w:r>
        <w:rPr>
          <w:rFonts w:ascii="Times New Roman" w:hAnsi="Times New Roman" w:cs="Times New Roman"/>
          <w:sz w:val="28"/>
          <w:szCs w:val="28"/>
        </w:rPr>
        <w:t xml:space="preserve"> відомих дослідників у цій галузі: </w:t>
      </w:r>
      <w:proofErr w:type="spellStart"/>
      <w:r>
        <w:rPr>
          <w:rFonts w:ascii="Times New Roman" w:hAnsi="Times New Roman" w:cs="Times New Roman"/>
          <w:sz w:val="28"/>
          <w:szCs w:val="28"/>
        </w:rPr>
        <w:t>Влаха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М.Р.; </w:t>
      </w:r>
      <w:proofErr w:type="spellStart"/>
      <w:r>
        <w:rPr>
          <w:rFonts w:ascii="Times New Roman" w:hAnsi="Times New Roman" w:cs="Times New Roman"/>
          <w:sz w:val="28"/>
          <w:szCs w:val="28"/>
        </w:rPr>
        <w:t>Жупанського</w:t>
      </w:r>
      <w:proofErr w:type="spellEnd"/>
      <w:r w:rsidRPr="004409F5">
        <w:rPr>
          <w:rFonts w:ascii="Times New Roman" w:hAnsi="Times New Roman" w:cs="Times New Roman"/>
          <w:sz w:val="28"/>
          <w:szCs w:val="28"/>
        </w:rPr>
        <w:t xml:space="preserve"> Я.</w:t>
      </w:r>
      <w:r>
        <w:rPr>
          <w:rFonts w:ascii="Times New Roman" w:hAnsi="Times New Roman" w:cs="Times New Roman"/>
          <w:sz w:val="28"/>
          <w:szCs w:val="28"/>
        </w:rPr>
        <w:t>І</w:t>
      </w:r>
      <w:r w:rsidRPr="004409F5">
        <w:rPr>
          <w:rFonts w:ascii="Times New Roman" w:hAnsi="Times New Roman" w:cs="Times New Roman"/>
          <w:sz w:val="28"/>
          <w:szCs w:val="28"/>
        </w:rPr>
        <w:t>; Лямін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4409F5">
        <w:rPr>
          <w:rFonts w:ascii="Times New Roman" w:hAnsi="Times New Roman" w:cs="Times New Roman"/>
          <w:sz w:val="28"/>
          <w:szCs w:val="28"/>
        </w:rPr>
        <w:t xml:space="preserve"> В.С.; Мороз</w:t>
      </w:r>
      <w:r>
        <w:rPr>
          <w:rFonts w:ascii="Times New Roman" w:hAnsi="Times New Roman" w:cs="Times New Roman"/>
          <w:sz w:val="28"/>
          <w:szCs w:val="28"/>
        </w:rPr>
        <w:t xml:space="preserve">а </w:t>
      </w:r>
      <w:r w:rsidRPr="004409F5">
        <w:rPr>
          <w:rFonts w:ascii="Times New Roman" w:hAnsi="Times New Roman" w:cs="Times New Roman"/>
          <w:sz w:val="28"/>
          <w:szCs w:val="28"/>
        </w:rPr>
        <w:t>С. А.;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Шаблія</w:t>
      </w:r>
      <w:proofErr w:type="spellEnd"/>
      <w:r w:rsidRPr="004409F5">
        <w:rPr>
          <w:rFonts w:ascii="Times New Roman" w:hAnsi="Times New Roman" w:cs="Times New Roman"/>
          <w:sz w:val="28"/>
          <w:szCs w:val="28"/>
        </w:rPr>
        <w:t xml:space="preserve"> О.І.; Шуйського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409F5">
        <w:rPr>
          <w:rFonts w:ascii="Times New Roman" w:hAnsi="Times New Roman" w:cs="Times New Roman"/>
          <w:sz w:val="28"/>
          <w:szCs w:val="28"/>
        </w:rPr>
        <w:t>Ю.Д.;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Шодри</w:t>
      </w:r>
      <w:proofErr w:type="spellEnd"/>
      <w:r w:rsidRPr="004409F5">
        <w:rPr>
          <w:rFonts w:ascii="Times New Roman" w:hAnsi="Times New Roman" w:cs="Times New Roman"/>
          <w:sz w:val="28"/>
          <w:szCs w:val="28"/>
        </w:rPr>
        <w:t xml:space="preserve"> О. М. та ін.</w:t>
      </w:r>
    </w:p>
    <w:p w:rsidR="001F752A" w:rsidRPr="004409F5" w:rsidRDefault="001F752A" w:rsidP="001F752A">
      <w:pPr>
        <w:ind w:left="0" w:right="49"/>
        <w:jc w:val="center"/>
        <w:rPr>
          <w:rFonts w:ascii="Times New Roman" w:hAnsi="Times New Roman" w:cs="Times New Roman"/>
          <w:sz w:val="28"/>
          <w:szCs w:val="28"/>
        </w:rPr>
      </w:pPr>
      <w:r w:rsidRPr="004409F5">
        <w:rPr>
          <w:rFonts w:ascii="Times New Roman" w:hAnsi="Times New Roman" w:cs="Times New Roman"/>
          <w:sz w:val="28"/>
          <w:szCs w:val="28"/>
        </w:rPr>
        <w:t>Результати роботи можуть бути корисними для розуміння структури географічної науки та її місця в сучасному суспільстві.</w:t>
      </w:r>
    </w:p>
    <w:p w:rsidR="001F752A" w:rsidRDefault="001F752A" w:rsidP="001F752A">
      <w:pPr>
        <w:ind w:left="0" w:right="4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Дослідження викладені на 97</w:t>
      </w:r>
      <w:r w:rsidRPr="004409F5">
        <w:rPr>
          <w:rFonts w:ascii="Times New Roman" w:hAnsi="Times New Roman" w:cs="Times New Roman"/>
          <w:sz w:val="28"/>
          <w:szCs w:val="28"/>
        </w:rPr>
        <w:t xml:space="preserve"> сторінка</w:t>
      </w:r>
      <w:r>
        <w:rPr>
          <w:rFonts w:ascii="Times New Roman" w:hAnsi="Times New Roman" w:cs="Times New Roman"/>
          <w:sz w:val="28"/>
          <w:szCs w:val="28"/>
        </w:rPr>
        <w:t>х. Робота ілюстровано 6 рисунками, 2 таблицями. Наприкінці надано</w:t>
      </w:r>
      <w:r w:rsidRPr="004409F5">
        <w:rPr>
          <w:rFonts w:ascii="Times New Roman" w:hAnsi="Times New Roman" w:cs="Times New Roman"/>
          <w:sz w:val="28"/>
          <w:szCs w:val="28"/>
        </w:rPr>
        <w:t xml:space="preserve"> список використаних джерел</w:t>
      </w:r>
      <w:r>
        <w:rPr>
          <w:rFonts w:ascii="Times New Roman" w:hAnsi="Times New Roman" w:cs="Times New Roman"/>
          <w:sz w:val="28"/>
          <w:szCs w:val="28"/>
        </w:rPr>
        <w:t xml:space="preserve"> із 38 посилань</w:t>
      </w:r>
      <w:r w:rsidRPr="004409F5">
        <w:rPr>
          <w:rFonts w:ascii="Times New Roman" w:hAnsi="Times New Roman" w:cs="Times New Roman"/>
          <w:sz w:val="28"/>
          <w:szCs w:val="28"/>
        </w:rPr>
        <w:t>, які включають монографії, наукові статті, картографічні матеріали та Інтернет-джерела.</w:t>
      </w:r>
    </w:p>
    <w:p w:rsidR="004A0566" w:rsidRDefault="004A0566" w:rsidP="001F752A">
      <w:pPr>
        <w:ind w:left="0" w:right="49"/>
        <w:rPr>
          <w:rFonts w:ascii="Times New Roman" w:hAnsi="Times New Roman" w:cs="Times New Roman"/>
          <w:sz w:val="28"/>
          <w:szCs w:val="28"/>
        </w:rPr>
      </w:pPr>
    </w:p>
    <w:p w:rsidR="004A0566" w:rsidRDefault="004A0566" w:rsidP="001F752A">
      <w:pPr>
        <w:ind w:left="0" w:right="49"/>
        <w:rPr>
          <w:rFonts w:ascii="Times New Roman" w:hAnsi="Times New Roman" w:cs="Times New Roman"/>
          <w:sz w:val="28"/>
          <w:szCs w:val="28"/>
        </w:rPr>
      </w:pPr>
    </w:p>
    <w:p w:rsidR="004A0566" w:rsidRDefault="004A0566" w:rsidP="001F752A">
      <w:pPr>
        <w:ind w:left="0" w:right="49"/>
        <w:rPr>
          <w:rFonts w:ascii="Times New Roman" w:hAnsi="Times New Roman" w:cs="Times New Roman"/>
          <w:sz w:val="28"/>
          <w:szCs w:val="28"/>
        </w:rPr>
      </w:pPr>
    </w:p>
    <w:p w:rsidR="004A0566" w:rsidRDefault="004A0566" w:rsidP="001F752A">
      <w:pPr>
        <w:ind w:left="0" w:right="49"/>
        <w:rPr>
          <w:rFonts w:ascii="Times New Roman" w:hAnsi="Times New Roman" w:cs="Times New Roman"/>
          <w:sz w:val="28"/>
          <w:szCs w:val="28"/>
        </w:rPr>
      </w:pPr>
    </w:p>
    <w:p w:rsidR="004A0566" w:rsidRDefault="004A0566" w:rsidP="001F752A">
      <w:pPr>
        <w:ind w:left="0" w:right="49"/>
        <w:rPr>
          <w:rFonts w:ascii="Times New Roman" w:hAnsi="Times New Roman" w:cs="Times New Roman"/>
          <w:sz w:val="28"/>
          <w:szCs w:val="28"/>
        </w:rPr>
      </w:pPr>
    </w:p>
    <w:p w:rsidR="004A0566" w:rsidRDefault="004A0566" w:rsidP="001F752A">
      <w:pPr>
        <w:ind w:left="0" w:right="49"/>
        <w:rPr>
          <w:rFonts w:ascii="Times New Roman" w:hAnsi="Times New Roman" w:cs="Times New Roman"/>
          <w:sz w:val="28"/>
          <w:szCs w:val="28"/>
        </w:rPr>
      </w:pPr>
    </w:p>
    <w:p w:rsidR="004A0566" w:rsidRDefault="004A0566" w:rsidP="001F752A">
      <w:pPr>
        <w:ind w:left="0" w:right="49"/>
        <w:rPr>
          <w:rFonts w:ascii="Times New Roman" w:hAnsi="Times New Roman" w:cs="Times New Roman"/>
          <w:sz w:val="28"/>
          <w:szCs w:val="28"/>
        </w:rPr>
      </w:pPr>
    </w:p>
    <w:p w:rsidR="004A0566" w:rsidRDefault="004A0566" w:rsidP="001F752A">
      <w:pPr>
        <w:ind w:left="0" w:right="49"/>
        <w:rPr>
          <w:rFonts w:ascii="Times New Roman" w:hAnsi="Times New Roman" w:cs="Times New Roman"/>
          <w:sz w:val="28"/>
          <w:szCs w:val="28"/>
        </w:rPr>
      </w:pPr>
    </w:p>
    <w:p w:rsidR="004A0566" w:rsidRDefault="004A0566" w:rsidP="001F752A">
      <w:pPr>
        <w:ind w:left="0" w:right="49"/>
        <w:rPr>
          <w:rFonts w:ascii="Times New Roman" w:hAnsi="Times New Roman" w:cs="Times New Roman"/>
          <w:sz w:val="28"/>
          <w:szCs w:val="28"/>
        </w:rPr>
      </w:pPr>
    </w:p>
    <w:p w:rsidR="004A0566" w:rsidRDefault="004A0566" w:rsidP="001F752A">
      <w:pPr>
        <w:ind w:left="0" w:right="49"/>
        <w:rPr>
          <w:rFonts w:ascii="Times New Roman" w:hAnsi="Times New Roman" w:cs="Times New Roman"/>
          <w:sz w:val="28"/>
          <w:szCs w:val="28"/>
        </w:rPr>
      </w:pPr>
    </w:p>
    <w:p w:rsidR="004A0566" w:rsidRDefault="004A0566" w:rsidP="001F752A">
      <w:pPr>
        <w:ind w:left="0" w:right="49"/>
        <w:rPr>
          <w:rFonts w:ascii="Times New Roman" w:hAnsi="Times New Roman" w:cs="Times New Roman"/>
          <w:sz w:val="28"/>
          <w:szCs w:val="28"/>
        </w:rPr>
      </w:pPr>
    </w:p>
    <w:p w:rsidR="004A0566" w:rsidRDefault="004A0566" w:rsidP="001F752A">
      <w:pPr>
        <w:ind w:left="0" w:right="49"/>
        <w:rPr>
          <w:rFonts w:ascii="Times New Roman" w:hAnsi="Times New Roman" w:cs="Times New Roman"/>
          <w:sz w:val="28"/>
          <w:szCs w:val="28"/>
        </w:rPr>
      </w:pPr>
    </w:p>
    <w:p w:rsidR="004A0566" w:rsidRDefault="004A0566" w:rsidP="001F752A">
      <w:pPr>
        <w:ind w:left="0" w:right="49"/>
        <w:rPr>
          <w:rFonts w:ascii="Times New Roman" w:hAnsi="Times New Roman" w:cs="Times New Roman"/>
          <w:sz w:val="28"/>
          <w:szCs w:val="28"/>
        </w:rPr>
      </w:pPr>
    </w:p>
    <w:p w:rsidR="004A0566" w:rsidRDefault="004A0566" w:rsidP="001F752A">
      <w:pPr>
        <w:ind w:left="0" w:right="49"/>
        <w:rPr>
          <w:rFonts w:ascii="Times New Roman" w:hAnsi="Times New Roman" w:cs="Times New Roman"/>
          <w:sz w:val="28"/>
          <w:szCs w:val="28"/>
        </w:rPr>
      </w:pPr>
    </w:p>
    <w:p w:rsidR="004A0566" w:rsidRDefault="004A0566" w:rsidP="001F752A">
      <w:pPr>
        <w:ind w:left="0" w:right="49"/>
        <w:rPr>
          <w:rFonts w:ascii="Times New Roman" w:hAnsi="Times New Roman" w:cs="Times New Roman"/>
          <w:sz w:val="28"/>
          <w:szCs w:val="28"/>
        </w:rPr>
      </w:pPr>
    </w:p>
    <w:p w:rsidR="004A0566" w:rsidRDefault="004A0566" w:rsidP="001F752A">
      <w:pPr>
        <w:ind w:left="0" w:right="49"/>
        <w:rPr>
          <w:rFonts w:ascii="Times New Roman" w:hAnsi="Times New Roman" w:cs="Times New Roman"/>
          <w:sz w:val="28"/>
          <w:szCs w:val="28"/>
        </w:rPr>
      </w:pPr>
    </w:p>
    <w:p w:rsidR="004A0566" w:rsidRDefault="004A0566" w:rsidP="001F752A">
      <w:pPr>
        <w:ind w:left="0" w:right="49"/>
        <w:rPr>
          <w:rFonts w:ascii="Times New Roman" w:hAnsi="Times New Roman" w:cs="Times New Roman"/>
          <w:sz w:val="28"/>
          <w:szCs w:val="28"/>
        </w:rPr>
      </w:pPr>
    </w:p>
    <w:p w:rsidR="004A0566" w:rsidRDefault="004A0566" w:rsidP="001F752A">
      <w:pPr>
        <w:ind w:left="0" w:right="49"/>
        <w:rPr>
          <w:rFonts w:ascii="Times New Roman" w:hAnsi="Times New Roman" w:cs="Times New Roman"/>
          <w:sz w:val="28"/>
          <w:szCs w:val="28"/>
        </w:rPr>
      </w:pPr>
    </w:p>
    <w:p w:rsidR="004A0566" w:rsidRDefault="004A0566" w:rsidP="004A0566">
      <w:pPr>
        <w:ind w:left="-142" w:right="49"/>
        <w:rPr>
          <w:rFonts w:ascii="Times New Roman" w:hAnsi="Times New Roman" w:cs="Times New Roman"/>
          <w:sz w:val="28"/>
          <w:szCs w:val="28"/>
        </w:rPr>
      </w:pPr>
    </w:p>
    <w:p w:rsidR="004A0566" w:rsidRPr="00043E02" w:rsidRDefault="004A0566" w:rsidP="004A0566">
      <w:pPr>
        <w:ind w:left="2880" w:right="0" w:firstLine="720"/>
        <w:rPr>
          <w:rFonts w:ascii="Times New Roman" w:eastAsia="Times New Roman" w:hAnsi="Times New Roman"/>
          <w:color w:val="000000"/>
          <w:sz w:val="28"/>
          <w:szCs w:val="28"/>
        </w:rPr>
      </w:pP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>ВИСНОВКИ</w:t>
      </w:r>
    </w:p>
    <w:p w:rsidR="004A0566" w:rsidRPr="00043E02" w:rsidRDefault="004A0566" w:rsidP="004A0566">
      <w:pPr>
        <w:ind w:right="0" w:firstLine="720"/>
        <w:rPr>
          <w:rFonts w:ascii="Times New Roman" w:eastAsia="Times New Roman" w:hAnsi="Times New Roman"/>
          <w:color w:val="000000"/>
          <w:sz w:val="28"/>
          <w:szCs w:val="28"/>
        </w:rPr>
      </w:pPr>
    </w:p>
    <w:p w:rsidR="004A0566" w:rsidRPr="006005C7" w:rsidRDefault="004A0566" w:rsidP="004A0566">
      <w:pPr>
        <w:shd w:val="clear" w:color="auto" w:fill="FFFFFF"/>
        <w:ind w:left="0" w:right="142" w:firstLine="436"/>
        <w:textAlignment w:val="baseline"/>
        <w:rPr>
          <w:rFonts w:ascii="Times New Roman" w:eastAsia="Times New Roman" w:hAnsi="Times New Roman"/>
          <w:color w:val="000000"/>
          <w:sz w:val="28"/>
          <w:szCs w:val="28"/>
        </w:rPr>
      </w:pP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 xml:space="preserve">Усі сучасні уявлення про фізичну географію базуються на уявленні про цілісність географічної оболонки. Наприклад, апріорі можна стверджувати, </w:t>
      </w:r>
      <w:r>
        <w:rPr>
          <w:rFonts w:ascii="Times New Roman" w:eastAsia="Times New Roman" w:hAnsi="Times New Roman"/>
          <w:color w:val="000000"/>
          <w:sz w:val="28"/>
          <w:szCs w:val="28"/>
        </w:rPr>
        <w:t>що зміни в будь – якій частині</w:t>
      </w: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 xml:space="preserve"> оболонки обов'язково впливають на всі інші. Важливими характеристиками географічної оболонки є наявність циркуляції, ритмічність явищ і 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безперервність розвитку. Наслідком безперервності розвитку оболонки є: територіальна диференціація природного середовища, полярна асиметрія, нерівномірність швидкості різних процесів. Закономірності розвитку географічної оболонки об’єктив, і незмінні, але сама вона все </w:t>
      </w: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 xml:space="preserve">більше трансформується, стаючи зміненим людьми географічним середовищем. Тому все </w:t>
      </w:r>
      <w:r>
        <w:rPr>
          <w:rFonts w:ascii="Times New Roman" w:eastAsia="Times New Roman" w:hAnsi="Times New Roman"/>
          <w:color w:val="000000"/>
          <w:sz w:val="28"/>
          <w:szCs w:val="28"/>
        </w:rPr>
        <w:t>більшої актуальності набувають дослідження проблем впливу природи на життєдіяльність людства</w:t>
      </w:r>
      <w:r w:rsidRPr="006005C7">
        <w:rPr>
          <w:rFonts w:ascii="Times New Roman" w:eastAsia="Times New Roman" w:hAnsi="Times New Roman"/>
          <w:color w:val="000000"/>
          <w:sz w:val="28"/>
          <w:szCs w:val="28"/>
        </w:rPr>
        <w:t>. С</w:t>
      </w:r>
      <w:r>
        <w:rPr>
          <w:rFonts w:ascii="Times New Roman" w:eastAsia="Times New Roman" w:hAnsi="Times New Roman"/>
          <w:color w:val="000000"/>
          <w:sz w:val="28"/>
          <w:szCs w:val="28"/>
        </w:rPr>
        <w:t>еред них проблема раціонального використання природних ресурсів, проблема пристосування до природних умов і проблем зміни корисних властивостей середовища під антропогенним навантаженням.</w:t>
      </w:r>
    </w:p>
    <w:p w:rsidR="004A0566" w:rsidRDefault="004A0566" w:rsidP="004A0566">
      <w:pPr>
        <w:shd w:val="clear" w:color="auto" w:fill="FFFFFF"/>
        <w:ind w:left="0" w:right="142" w:firstLine="436"/>
        <w:textAlignment w:val="baseline"/>
        <w:rPr>
          <w:rFonts w:ascii="Times New Roman" w:eastAsia="Times New Roman" w:hAnsi="Times New Roman"/>
          <w:color w:val="000000"/>
          <w:sz w:val="28"/>
          <w:szCs w:val="28"/>
        </w:rPr>
      </w:pP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 xml:space="preserve">Перш за все, географічні дослідження повинні бути прив'язані до території і мати комплексний характер. Що стосується класифікації географії, то її класифікують або як точну науку, або як </w:t>
      </w:r>
      <w:r>
        <w:rPr>
          <w:rFonts w:ascii="Times New Roman" w:eastAsia="Times New Roman" w:hAnsi="Times New Roman"/>
          <w:color w:val="000000"/>
          <w:sz w:val="28"/>
          <w:szCs w:val="28"/>
        </w:rPr>
        <w:t>гуманітарну науку</w:t>
      </w: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>. В Англії, в най</w:t>
      </w:r>
      <w:r>
        <w:rPr>
          <w:rFonts w:ascii="Times New Roman" w:eastAsia="Times New Roman" w:hAnsi="Times New Roman"/>
          <w:color w:val="000000"/>
          <w:sz w:val="28"/>
          <w:szCs w:val="28"/>
        </w:rPr>
        <w:t>старішому університеті Кембриджу</w:t>
      </w: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>, ця дисципліна вивчається на факультеті географії і геології разом з геофізикою, мінералогією і петрографією, в більшості університетів США - на соціальних факультетах, у Франції географія традиційно підтри</w:t>
      </w:r>
      <w:r>
        <w:rPr>
          <w:rFonts w:ascii="Times New Roman" w:eastAsia="Times New Roman" w:hAnsi="Times New Roman"/>
          <w:color w:val="000000"/>
          <w:sz w:val="28"/>
          <w:szCs w:val="28"/>
        </w:rPr>
        <w:t>мує тісний зв'язок з історією.</w:t>
      </w: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 w:rsidRPr="00043E02">
        <w:rPr>
          <w:rFonts w:ascii="Times New Roman" w:eastAsia="Times New Roman" w:hAnsi="Times New Roman"/>
          <w:color w:val="000000"/>
          <w:sz w:val="28"/>
          <w:szCs w:val="28"/>
        </w:rPr>
        <w:t>Мічіганське</w:t>
      </w:r>
      <w:proofErr w:type="spellEnd"/>
      <w:r w:rsidRPr="00043E02">
        <w:rPr>
          <w:rFonts w:ascii="Times New Roman" w:eastAsia="Times New Roman" w:hAnsi="Times New Roman"/>
          <w:color w:val="000000"/>
          <w:sz w:val="28"/>
          <w:szCs w:val="28"/>
        </w:rPr>
        <w:t xml:space="preserve"> товариство математичної географії відроджує традиції Стародавньої Греції, де географія вважалася просторовою (геометричною) наукою.</w:t>
      </w:r>
    </w:p>
    <w:p w:rsidR="004A0566" w:rsidRPr="00043E02" w:rsidRDefault="004A0566" w:rsidP="004A0566">
      <w:pPr>
        <w:ind w:left="0" w:right="0" w:firstLine="720"/>
        <w:rPr>
          <w:rFonts w:ascii="Times New Roman" w:eastAsia="Times New Roman" w:hAnsi="Times New Roman"/>
          <w:color w:val="000000"/>
          <w:sz w:val="28"/>
          <w:szCs w:val="28"/>
        </w:rPr>
      </w:pP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>Географія розвивається на стику природничих і суспільних наук, включаючи низку проблем взаємодії суспільства і при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роди на територіальному </w:t>
      </w:r>
      <w:r w:rsidRPr="00175878">
        <w:rPr>
          <w:rFonts w:ascii="Times New Roman" w:eastAsia="Times New Roman" w:hAnsi="Times New Roman" w:cs="Times New Roman"/>
          <w:sz w:val="28"/>
          <w:szCs w:val="28"/>
        </w:rPr>
        <w:t>розрізі.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Тому найбільш правильним вважається</w:t>
      </w: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 xml:space="preserve"> таке ви</w:t>
      </w:r>
      <w:r>
        <w:rPr>
          <w:rFonts w:ascii="Times New Roman" w:eastAsia="Times New Roman" w:hAnsi="Times New Roman"/>
          <w:color w:val="000000"/>
          <w:sz w:val="28"/>
          <w:szCs w:val="28"/>
        </w:rPr>
        <w:t>значення географії: «Географія -</w:t>
      </w: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 xml:space="preserve"> система природничих і суспільних наук, що вивчають природні та промислові територіальні комплекси та їх компоненти». Перелік географічних </w:t>
      </w:r>
      <w:r w:rsidRPr="00043E02">
        <w:rPr>
          <w:rFonts w:ascii="Times New Roman" w:eastAsia="Times New Roman" w:hAnsi="Times New Roman"/>
          <w:color w:val="000000"/>
          <w:sz w:val="28"/>
          <w:szCs w:val="28"/>
        </w:rPr>
        <w:lastRenderedPageBreak/>
        <w:t xml:space="preserve">дисциплін свідчить про значну диференціацію географічної науки. Поряд зі спеціалізацією поглиблення географічних досліджень закономірно посилює її взаємодію з іншими науками. Через це створюється враження «витягування» географії із суміжних галузей знань, її «розмивання» в системі біологічних, геологічних, економічних та інших наук. Але 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значна частина науковців обґрунтовують тезу про єдину комплексну географію, що має спільний об’єкт дослідження - географічне середовище. </w:t>
      </w: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>У географічному середовищі процеси взаємодії природи і суспільства відбуваються з максимальною інтенсивністю. Тому єдність географії необхідно розуміти діалектично, як єдність протилежностей, що включає дві системи наук: фізико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>географічну та економіко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>географічну. Вони об'єднуються, щоб виявити закономірності, що виявляються в процесі взаємодії природи і суспільства.</w:t>
      </w:r>
    </w:p>
    <w:p w:rsidR="004A0566" w:rsidRPr="00043E02" w:rsidRDefault="004A0566" w:rsidP="004A0566">
      <w:pPr>
        <w:ind w:left="0" w:right="0" w:firstLine="720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Представлена </w:t>
      </w: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>робота дозволяє зробити ряд висновків.</w:t>
      </w:r>
    </w:p>
    <w:p w:rsidR="004A0566" w:rsidRDefault="004A0566" w:rsidP="004A0566">
      <w:pPr>
        <w:ind w:left="0" w:right="0"/>
        <w:rPr>
          <w:rFonts w:ascii="Times New Roman" w:eastAsia="Times New Roman" w:hAnsi="Times New Roman"/>
          <w:color w:val="000000"/>
          <w:sz w:val="28"/>
          <w:szCs w:val="28"/>
        </w:rPr>
      </w:pP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>1. В останні десятиліття державне регулювання використання природних ресурсів, організації територій та охорони навколишнього природного середовища здійснюється на основі екологічних принципів і підходів. При цьому, як правило, фінансуються екологічні дослідження. Відповідно географія поступово втрачала свою практичну діяльність і тому зазнавала занепаду та всіх ознак кризи. Водночас діяльність державних екологічних служб у більшості випадків показала свою некомпетентність, оскільки їхня координація та дозволи принесли більше шкоди, ніж користі.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</w:p>
    <w:p w:rsidR="004A0566" w:rsidRPr="00043E02" w:rsidRDefault="004A0566" w:rsidP="004A0566">
      <w:pPr>
        <w:ind w:left="0" w:right="0"/>
        <w:rPr>
          <w:rFonts w:ascii="Times New Roman" w:eastAsia="Times New Roman" w:hAnsi="Times New Roman"/>
          <w:color w:val="000000"/>
          <w:sz w:val="28"/>
          <w:szCs w:val="28"/>
        </w:rPr>
      </w:pP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>2. Сучасна географічна наука виникла в Європі більше 2500 років тому і розвивалася як ресурс</w:t>
      </w:r>
      <w:r>
        <w:rPr>
          <w:rFonts w:ascii="Times New Roman" w:eastAsia="Times New Roman" w:hAnsi="Times New Roman"/>
          <w:color w:val="000000"/>
          <w:sz w:val="28"/>
          <w:szCs w:val="28"/>
        </w:rPr>
        <w:t>на та</w:t>
      </w: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 xml:space="preserve"> світогляд</w:t>
      </w:r>
      <w:r>
        <w:rPr>
          <w:rFonts w:ascii="Times New Roman" w:eastAsia="Times New Roman" w:hAnsi="Times New Roman"/>
          <w:color w:val="000000"/>
          <w:sz w:val="28"/>
          <w:szCs w:val="28"/>
        </w:rPr>
        <w:t>на</w:t>
      </w: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>. Вона була перевірена в різних країнах, у різних народів, під час різних історичних подій, у різних соціально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>економічних умовах і під впливом інших наук.</w:t>
      </w:r>
    </w:p>
    <w:p w:rsidR="004A0566" w:rsidRPr="00043E02" w:rsidRDefault="004A0566" w:rsidP="004A0566">
      <w:pPr>
        <w:ind w:left="0" w:right="0"/>
        <w:rPr>
          <w:rFonts w:ascii="Times New Roman" w:eastAsia="Times New Roman" w:hAnsi="Times New Roman"/>
          <w:color w:val="000000"/>
          <w:sz w:val="28"/>
          <w:szCs w:val="28"/>
        </w:rPr>
      </w:pP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>3. За останні десятиліття в ряді країн відбулися значні соціально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 xml:space="preserve">економічні зміни. Це викликало зміни в структурі географічної науки. Як галузі географії формуються загальна картографія, топографія і геодезія, лімнологія, ґрунтознавство, а до міждисциплінарних географічних наук додається історія і 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методологія географії,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берегознавство</w:t>
      </w:r>
      <w:proofErr w:type="spellEnd"/>
      <w:r w:rsidRPr="00043E02">
        <w:rPr>
          <w:rFonts w:ascii="Times New Roman" w:eastAsia="Times New Roman" w:hAnsi="Times New Roman"/>
          <w:color w:val="000000"/>
          <w:sz w:val="28"/>
          <w:szCs w:val="28"/>
        </w:rPr>
        <w:t>, методологія географічних досліджень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тощо</w:t>
      </w: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 xml:space="preserve">. Нині існує 17 галузевих наук і 13 міждисциплінарних географічних наук. </w:t>
      </w:r>
      <w:r w:rsidRPr="00043E02">
        <w:rPr>
          <w:rFonts w:ascii="Times New Roman" w:eastAsia="Times New Roman" w:hAnsi="Times New Roman"/>
          <w:color w:val="000000"/>
          <w:sz w:val="28"/>
          <w:szCs w:val="28"/>
        </w:rPr>
        <w:lastRenderedPageBreak/>
        <w:t>Вони розробляються на принципах приватної промисловості, застосування яких базується на загальнотеоретичних засадах єдиної географії.</w:t>
      </w:r>
    </w:p>
    <w:p w:rsidR="004A0566" w:rsidRPr="00043E02" w:rsidRDefault="004A0566" w:rsidP="004A0566">
      <w:pPr>
        <w:ind w:left="0" w:right="0"/>
        <w:rPr>
          <w:rFonts w:ascii="Times New Roman" w:eastAsia="Times New Roman" w:hAnsi="Times New Roman"/>
          <w:color w:val="000000"/>
          <w:sz w:val="28"/>
          <w:szCs w:val="28"/>
        </w:rPr>
      </w:pP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>4. Сьогодні робляться явні й мимоволі спроби замінити географію екологією («</w:t>
      </w:r>
      <w:proofErr w:type="spellStart"/>
      <w:r w:rsidRPr="00043E02">
        <w:rPr>
          <w:rFonts w:ascii="Times New Roman" w:eastAsia="Times New Roman" w:hAnsi="Times New Roman"/>
          <w:color w:val="000000"/>
          <w:sz w:val="28"/>
          <w:szCs w:val="28"/>
        </w:rPr>
        <w:t>геоекологія</w:t>
      </w:r>
      <w:proofErr w:type="spellEnd"/>
      <w:r w:rsidRPr="00043E02">
        <w:rPr>
          <w:rFonts w:ascii="Times New Roman" w:eastAsia="Times New Roman" w:hAnsi="Times New Roman"/>
          <w:color w:val="000000"/>
          <w:sz w:val="28"/>
          <w:szCs w:val="28"/>
        </w:rPr>
        <w:t>», «загальна екологія», «міждисциплінарна екологія»). Усе це порушує порядок речей у природничих науках.</w:t>
      </w:r>
    </w:p>
    <w:p w:rsidR="004A0566" w:rsidRDefault="004A0566" w:rsidP="004A0566">
      <w:pPr>
        <w:ind w:left="0" w:right="0"/>
        <w:rPr>
          <w:rFonts w:ascii="Times New Roman" w:eastAsia="Times New Roman" w:hAnsi="Times New Roman"/>
          <w:color w:val="000000"/>
          <w:sz w:val="28"/>
          <w:szCs w:val="28"/>
        </w:rPr>
      </w:pPr>
      <w:r w:rsidRPr="00043E02">
        <w:rPr>
          <w:rFonts w:ascii="Times New Roman" w:eastAsia="Times New Roman" w:hAnsi="Times New Roman"/>
          <w:color w:val="000000"/>
          <w:sz w:val="28"/>
          <w:szCs w:val="28"/>
        </w:rPr>
        <w:t>5. Останнім часом (через пандемію та війну) не весь науковий потенціал географії використовується в природокористуванні, охороні природи та організації території. Бойові дії призводять до нераціонального використання природних ресурсів і шкоди навколишній природі.</w:t>
      </w:r>
    </w:p>
    <w:p w:rsidR="004A0566" w:rsidRDefault="004A0566" w:rsidP="004A0566">
      <w:pPr>
        <w:ind w:right="0"/>
      </w:pPr>
    </w:p>
    <w:p w:rsidR="004A0566" w:rsidRDefault="004A0566" w:rsidP="004A0566">
      <w:pPr>
        <w:ind w:right="0"/>
      </w:pPr>
    </w:p>
    <w:p w:rsidR="004A0566" w:rsidRDefault="004A0566" w:rsidP="004A0566">
      <w:pPr>
        <w:ind w:right="0"/>
      </w:pPr>
    </w:p>
    <w:p w:rsidR="004A0566" w:rsidRDefault="004A0566" w:rsidP="004A0566"/>
    <w:p w:rsidR="004A0566" w:rsidRDefault="004A0566" w:rsidP="004A0566"/>
    <w:p w:rsidR="004A0566" w:rsidRDefault="004A0566" w:rsidP="004A0566"/>
    <w:p w:rsidR="004A0566" w:rsidRDefault="004A0566" w:rsidP="004A0566"/>
    <w:p w:rsidR="004A0566" w:rsidRDefault="004A0566" w:rsidP="004A0566"/>
    <w:p w:rsidR="004A0566" w:rsidRDefault="004A0566" w:rsidP="004A0566"/>
    <w:p w:rsidR="004A0566" w:rsidRDefault="004A0566" w:rsidP="004A0566"/>
    <w:p w:rsidR="004A0566" w:rsidRDefault="004A0566" w:rsidP="004A0566"/>
    <w:p w:rsidR="004A0566" w:rsidRDefault="004A0566" w:rsidP="004A0566"/>
    <w:p w:rsidR="004A0566" w:rsidRDefault="004A0566" w:rsidP="004A0566"/>
    <w:p w:rsidR="004A0566" w:rsidRDefault="004A0566" w:rsidP="004A0566"/>
    <w:p w:rsidR="004A0566" w:rsidRDefault="004A0566" w:rsidP="004A0566"/>
    <w:p w:rsidR="004A0566" w:rsidRDefault="004A0566" w:rsidP="004A0566"/>
    <w:p w:rsidR="004A0566" w:rsidRDefault="004A0566" w:rsidP="004A0566"/>
    <w:p w:rsidR="004A0566" w:rsidRDefault="004A0566" w:rsidP="004A0566"/>
    <w:p w:rsidR="004A0566" w:rsidRDefault="004A0566" w:rsidP="004A0566"/>
    <w:p w:rsidR="00DC7276" w:rsidRDefault="00DC7276" w:rsidP="004A0566">
      <w:pPr>
        <w:tabs>
          <w:tab w:val="left" w:pos="9356"/>
        </w:tabs>
        <w:ind w:firstLine="720"/>
        <w:rPr>
          <w:rFonts w:ascii="Times New Roman" w:eastAsia="Times New Roman" w:hAnsi="Times New Roman"/>
          <w:color w:val="000000"/>
          <w:sz w:val="28"/>
          <w:szCs w:val="28"/>
        </w:rPr>
      </w:pPr>
    </w:p>
    <w:p w:rsidR="00DC7276" w:rsidRDefault="00DC7276" w:rsidP="004A0566">
      <w:pPr>
        <w:tabs>
          <w:tab w:val="left" w:pos="9356"/>
        </w:tabs>
        <w:ind w:firstLine="720"/>
        <w:rPr>
          <w:rFonts w:ascii="Times New Roman" w:eastAsia="Times New Roman" w:hAnsi="Times New Roman"/>
          <w:color w:val="000000"/>
          <w:sz w:val="28"/>
          <w:szCs w:val="28"/>
        </w:rPr>
      </w:pPr>
    </w:p>
    <w:p w:rsidR="00DC7276" w:rsidRDefault="00DC7276" w:rsidP="004A0566">
      <w:pPr>
        <w:tabs>
          <w:tab w:val="left" w:pos="9356"/>
        </w:tabs>
        <w:ind w:firstLine="720"/>
        <w:rPr>
          <w:rFonts w:ascii="Times New Roman" w:eastAsia="Times New Roman" w:hAnsi="Times New Roman"/>
          <w:color w:val="000000"/>
          <w:sz w:val="28"/>
          <w:szCs w:val="28"/>
        </w:rPr>
      </w:pPr>
    </w:p>
    <w:p w:rsidR="00DC7276" w:rsidRDefault="00DC7276" w:rsidP="004A0566">
      <w:pPr>
        <w:tabs>
          <w:tab w:val="left" w:pos="9356"/>
        </w:tabs>
        <w:ind w:firstLine="720"/>
        <w:rPr>
          <w:rFonts w:ascii="Times New Roman" w:eastAsia="Times New Roman" w:hAnsi="Times New Roman"/>
          <w:color w:val="000000"/>
          <w:sz w:val="28"/>
          <w:szCs w:val="28"/>
        </w:rPr>
      </w:pPr>
    </w:p>
    <w:p w:rsidR="00DC7276" w:rsidRDefault="00DC7276" w:rsidP="004A0566">
      <w:pPr>
        <w:tabs>
          <w:tab w:val="left" w:pos="9356"/>
        </w:tabs>
        <w:ind w:firstLine="720"/>
        <w:rPr>
          <w:rFonts w:ascii="Times New Roman" w:eastAsia="Times New Roman" w:hAnsi="Times New Roman"/>
          <w:color w:val="000000"/>
          <w:sz w:val="28"/>
          <w:szCs w:val="28"/>
        </w:rPr>
      </w:pPr>
    </w:p>
    <w:p w:rsidR="00DC7276" w:rsidRDefault="00DC7276" w:rsidP="004A0566">
      <w:pPr>
        <w:tabs>
          <w:tab w:val="left" w:pos="9356"/>
        </w:tabs>
        <w:ind w:firstLine="720"/>
        <w:rPr>
          <w:rFonts w:ascii="Times New Roman" w:eastAsia="Times New Roman" w:hAnsi="Times New Roman"/>
          <w:color w:val="000000"/>
          <w:sz w:val="28"/>
          <w:szCs w:val="28"/>
        </w:rPr>
      </w:pPr>
    </w:p>
    <w:p w:rsidR="004A0566" w:rsidRPr="004B0E2C" w:rsidRDefault="004A0566" w:rsidP="004A0566">
      <w:pPr>
        <w:tabs>
          <w:tab w:val="left" w:pos="9356"/>
        </w:tabs>
        <w:ind w:firstLine="720"/>
        <w:rPr>
          <w:rFonts w:ascii="Times New Roman" w:eastAsia="Times New Roman" w:hAnsi="Times New Roman"/>
          <w:color w:val="000000"/>
          <w:sz w:val="28"/>
          <w:szCs w:val="28"/>
        </w:rPr>
      </w:pPr>
      <w:bookmarkStart w:id="0" w:name="_GoBack"/>
      <w:bookmarkEnd w:id="0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lastRenderedPageBreak/>
        <w:t>СПИСОК ВИКОРИСТАНИХ ДЖЕРЕЛ</w:t>
      </w:r>
    </w:p>
    <w:p w:rsidR="004A0566" w:rsidRPr="004B0E2C" w:rsidRDefault="004A0566" w:rsidP="004A0566">
      <w:pPr>
        <w:ind w:right="142" w:firstLine="720"/>
        <w:rPr>
          <w:rFonts w:ascii="Times New Roman" w:eastAsia="Times New Roman" w:hAnsi="Times New Roman"/>
          <w:color w:val="000000"/>
          <w:sz w:val="28"/>
          <w:szCs w:val="28"/>
        </w:rPr>
      </w:pP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1. Біле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цький М. І. Суспільна географія: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навч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>. посібник (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2-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ге вид.,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доп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>.). Львів: Простір -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 М, 2015. 468 с.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2. </w:t>
      </w:r>
      <w:proofErr w:type="spellStart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Влах</w:t>
      </w:r>
      <w:proofErr w:type="spellEnd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 М. Р. Теорія і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методологія географічної науки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. Львів: ЛНУ ім. І. Франка, 2017. 120 с.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3. </w:t>
      </w:r>
      <w:proofErr w:type="spellStart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Влах</w:t>
      </w:r>
      <w:proofErr w:type="spellEnd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 М. Р. Історія географії: н. Львів с.: ЛНУ імені І. Франка, 2014. 336 с.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4. Гладкий Ю. М. Гуманітарна г</w:t>
      </w:r>
      <w:r>
        <w:rPr>
          <w:rFonts w:ascii="Times New Roman" w:eastAsia="Times New Roman" w:hAnsi="Times New Roman"/>
          <w:color w:val="000000"/>
          <w:sz w:val="28"/>
          <w:szCs w:val="28"/>
        </w:rPr>
        <w:t>еографія як наукове знання СПб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: </w:t>
      </w:r>
      <w:proofErr w:type="spellStart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Directmedia</w:t>
      </w:r>
      <w:proofErr w:type="spellEnd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, 2016. 544 с.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5. Голубець М. А. Екологія в географічній науці. ПСГ 2015. № 2. С. 10 - 15.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6. Голубець М. </w:t>
      </w:r>
      <w:proofErr w:type="spellStart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Геосоціосистемологія</w:t>
      </w:r>
      <w:proofErr w:type="spellEnd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, новітня галузь наук</w:t>
      </w:r>
      <w:r>
        <w:rPr>
          <w:rFonts w:ascii="Times New Roman" w:eastAsia="Times New Roman" w:hAnsi="Times New Roman"/>
          <w:color w:val="000000"/>
          <w:sz w:val="28"/>
          <w:szCs w:val="28"/>
        </w:rPr>
        <w:t>и, Світогляд. 2014. № 2 (46). С.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 47 - 53.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7. </w:t>
      </w:r>
      <w:proofErr w:type="spellStart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Гудзевич</w:t>
      </w:r>
      <w:proofErr w:type="spellEnd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 А.В. Просторово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часова організація сучасних ландшафтів: теорія і практика Вінниця: </w:t>
      </w:r>
      <w:proofErr w:type="spellStart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Віндрук</w:t>
      </w:r>
      <w:proofErr w:type="spellEnd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, 2012. 432 с.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8. </w:t>
      </w:r>
      <w:proofErr w:type="spellStart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Гудзевич</w:t>
      </w:r>
      <w:proofErr w:type="spellEnd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 А.В. </w:t>
      </w:r>
      <w:proofErr w:type="spellStart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Геосередовище</w:t>
      </w:r>
      <w:proofErr w:type="spellEnd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: зміст, масштаби та перспективи використання </w:t>
      </w:r>
      <w:proofErr w:type="spellStart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Visn</w:t>
      </w:r>
      <w:proofErr w:type="spellEnd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. ХНУ імені В.Н. Каразіна. сер екологія. 2014. Випуск 10. С. 9 - 15.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9. </w:t>
      </w:r>
      <w:proofErr w:type="spellStart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Гукалова</w:t>
      </w:r>
      <w:proofErr w:type="spellEnd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 І.В. Проблеми структурування суспільної географії. Географія, картографія, географічна освіт</w:t>
      </w:r>
      <w:r>
        <w:rPr>
          <w:rFonts w:ascii="Times New Roman" w:eastAsia="Times New Roman" w:hAnsi="Times New Roman"/>
          <w:color w:val="000000"/>
          <w:sz w:val="28"/>
          <w:szCs w:val="28"/>
        </w:rPr>
        <w:t>а: історія, методика, практика (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матеріали міжнародної наук.-</w:t>
      </w:r>
      <w:proofErr w:type="spellStart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практ</w:t>
      </w:r>
      <w:proofErr w:type="spellEnd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конф</w:t>
      </w:r>
      <w:proofErr w:type="spellEnd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. (Чернівці, 9 - 11 жовтня 2014 р.)</w:t>
      </w:r>
      <w:r>
        <w:rPr>
          <w:rFonts w:ascii="Times New Roman" w:eastAsia="Times New Roman" w:hAnsi="Times New Roman"/>
          <w:color w:val="000000"/>
          <w:sz w:val="28"/>
          <w:szCs w:val="28"/>
        </w:rPr>
        <w:t>)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. Чернівці: Вид. «Родовід», 2014. С. 19 - 30.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10. Дністрянський М.С. Геополітика: село Львів: ЛНУ </w:t>
      </w:r>
      <w:proofErr w:type="spellStart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ім.І.Франка</w:t>
      </w:r>
      <w:proofErr w:type="spellEnd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, 2011. 436с.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11. Книш М. Глобальні проблеми людства : </w:t>
      </w:r>
      <w:proofErr w:type="spellStart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навч</w:t>
      </w:r>
      <w:proofErr w:type="spellEnd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. путівник Львів: ЛНУ ім. І. Франка, 2015. 330 с.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12. Ковальов О.П. Що відбувається з географією. Вісник ХНУ. 2011. № 956. С. 128 - 143.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13. Лямін В.С. Місце географії в генетичній класифікації наук, монографія. О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деса: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Астропринт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>. 2012. 184 с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.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14. Мельник В.П. Філософія. Наука. Техніка: методологічно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світоглядний аналіз: </w:t>
      </w:r>
      <w:proofErr w:type="spellStart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моногр</w:t>
      </w:r>
      <w:proofErr w:type="spellEnd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. Львів: Вид. центр ЛНУ ім.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І.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Франка, 2010. 592 с.</w:t>
      </w:r>
    </w:p>
    <w:p w:rsidR="004A0566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 w:rsidRPr="004B0E2C">
        <w:rPr>
          <w:rFonts w:ascii="Times New Roman" w:eastAsia="Times New Roman" w:hAnsi="Times New Roman"/>
          <w:color w:val="000000"/>
          <w:sz w:val="28"/>
          <w:szCs w:val="28"/>
        </w:rPr>
        <w:lastRenderedPageBreak/>
        <w:t xml:space="preserve">15. Герман К.А. Теорія і методологія географічної науки: методи просторового аналізу : </w:t>
      </w:r>
      <w:proofErr w:type="spellStart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навч</w:t>
      </w:r>
      <w:proofErr w:type="spellEnd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. - метод. посібник Х.: ХНУ ім. В. Н. Каразіна, 2014. 172 с.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1</w:t>
      </w:r>
      <w:r>
        <w:rPr>
          <w:rFonts w:ascii="Times New Roman" w:eastAsia="Times New Roman" w:hAnsi="Times New Roman"/>
          <w:color w:val="000000"/>
          <w:sz w:val="28"/>
          <w:szCs w:val="28"/>
        </w:rPr>
        <w:t>6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. Пащенко В. М. Методологія і методи наукових дослі</w:t>
      </w:r>
      <w:r>
        <w:rPr>
          <w:rFonts w:ascii="Times New Roman" w:eastAsia="Times New Roman" w:hAnsi="Times New Roman"/>
          <w:color w:val="000000"/>
          <w:sz w:val="28"/>
          <w:szCs w:val="28"/>
        </w:rPr>
        <w:t>джень: підручник Ніжин: Аспект -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 Поліграф, 2011. 256 с.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>17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Петлін</w:t>
      </w:r>
      <w:proofErr w:type="spellEnd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 В. М. Конструктивна географія. Львів: Вид. центр ЛНУ ім. І. Франка, 2010. 544 с.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>18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Петлін</w:t>
      </w:r>
      <w:proofErr w:type="spellEnd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 В. М. Си</w:t>
      </w:r>
      <w:r>
        <w:rPr>
          <w:rFonts w:ascii="Times New Roman" w:eastAsia="Times New Roman" w:hAnsi="Times New Roman"/>
          <w:color w:val="000000"/>
          <w:sz w:val="28"/>
          <w:szCs w:val="28"/>
        </w:rPr>
        <w:t>стематична природнича географія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: </w:t>
      </w:r>
      <w:proofErr w:type="spellStart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моногр</w:t>
      </w:r>
      <w:proofErr w:type="spellEnd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. Львів: Вид. центр ім.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І.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Франка, 2011. 249 с.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>19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Топчієв</w:t>
      </w:r>
      <w:proofErr w:type="spellEnd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 О. Г. Предметна галузь географії та її сучасні методологічні трансформації. ПСГ 2016. № 1. С. 64 - 69.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>20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. Тютюнн</w:t>
      </w:r>
      <w:r>
        <w:rPr>
          <w:rFonts w:ascii="Times New Roman" w:eastAsia="Times New Roman" w:hAnsi="Times New Roman"/>
          <w:color w:val="000000"/>
          <w:sz w:val="28"/>
          <w:szCs w:val="28"/>
        </w:rPr>
        <w:t>ик Ю. Г. Філософія географії К.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 Український університет, 2011. 204 с.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>21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. Чернов Б.О. До питання про «фундаментальну модернізацію» внутрішньої географії ПГХ. 2016. № 2. С. 64 - 69.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>22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. Чернов Б.О. Єдність географії: міф чи реальність? ПСГ 2017. № 1. С. 66 - 71.</w:t>
      </w:r>
    </w:p>
    <w:p w:rsidR="004A0566" w:rsidRPr="00F100E3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23. </w:t>
      </w:r>
      <w:proofErr w:type="spellStart"/>
      <w:r>
        <w:rPr>
          <w:rFonts w:ascii="Times New Roman" w:eastAsia="Times New Roman" w:hAnsi="Times New Roman"/>
          <w:color w:val="000000"/>
          <w:sz w:val="28"/>
          <w:szCs w:val="28"/>
        </w:rPr>
        <w:t>Шаблій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О. Соціальна географія: у 2 т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. Львів: ЛНУ ім. І. Франка, 2015.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Pr="00F100E3">
        <w:rPr>
          <w:rFonts w:ascii="Times New Roman" w:hAnsi="Times New Roman" w:cs="Times New Roman"/>
          <w:sz w:val="28"/>
          <w:szCs w:val="28"/>
          <w:shd w:val="clear" w:color="auto" w:fill="FFFFFF"/>
        </w:rPr>
        <w:t>706 с.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>24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Шаблій</w:t>
      </w:r>
      <w:proofErr w:type="spellEnd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 О.І. Нова системна класифікація географічної науки: проблеми та напрямки модернізації. Історія української географії. Всеукраїнський науково-теоретичний журнал Тернопіль, 2015. Випуск 32. С. 7 - 17.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>25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. Шевчук Л.Т. Соціальний простір і час: теоретико-методологічні основи формування та проблеми використання. Львів: Ліга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-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Прес, 2016. 156 с.</w:t>
      </w:r>
    </w:p>
    <w:p w:rsidR="004A0566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>26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. Шевчук С.М. Суспільна географія в Україні (теорія та практика досліджень): монографія/ Полтава: ТОВ «АСМІ», 2017. 481 с.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27. </w:t>
      </w:r>
      <w:proofErr w:type="spellStart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Штойк</w:t>
      </w:r>
      <w:r>
        <w:rPr>
          <w:rFonts w:ascii="Times New Roman" w:eastAsia="Times New Roman" w:hAnsi="Times New Roman"/>
          <w:color w:val="000000"/>
          <w:sz w:val="28"/>
          <w:szCs w:val="28"/>
        </w:rPr>
        <w:t>о</w:t>
      </w:r>
      <w:proofErr w:type="spellEnd"/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П. І. Поняття природознавства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: </w:t>
      </w:r>
      <w:proofErr w:type="spellStart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навч</w:t>
      </w:r>
      <w:proofErr w:type="spellEnd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. путівник Львів: ЛНУ ім. І. Франка, 2011. 456 с.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28. Ю.Д. Шуйський Стан сучасної географії та її структура. Вісник ОНУ. Сер.: Географічні та геологічні науки. 2013. Том 18, Випуск C 7 - 21.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 w:rsidRPr="004B0E2C">
        <w:rPr>
          <w:rFonts w:ascii="Times New Roman" w:eastAsia="Times New Roman" w:hAnsi="Times New Roman"/>
          <w:color w:val="000000"/>
          <w:sz w:val="28"/>
          <w:szCs w:val="28"/>
        </w:rPr>
        <w:lastRenderedPageBreak/>
        <w:t>29. Концепція «нульового економічного зростання» Електронний ресурс http://epi.cc.ua/kontseptsiya-nulevogo-ekonomicheskogo.html. Дата звернення 16.02.2024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30. Поняття «золотий мільярд» Електронний ресурс. https://energivpu7.wixsite.com/osvita/kopiya-konceptualni-zagrozi-naciona. Дата звернення 16.02.2024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>31.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Римський клуб. Електронний ресурс.</w:t>
      </w: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https://energivpu7.wixsite.com/osvita/kopiya-konceptualni-zagrozi-nacion. Дата звернення 20.02.2024</w:t>
      </w:r>
    </w:p>
    <w:p w:rsidR="004A0566" w:rsidRPr="004B0E2C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32. Сталий розвиток. Електронний ресурс. https://uk.wikipedia.org/wiki/. Дата звернення 20.02.2024</w:t>
      </w:r>
    </w:p>
    <w:p w:rsidR="004A0566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>33.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Жаклін</w:t>
      </w:r>
      <w:proofErr w:type="spellEnd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 xml:space="preserve"> </w:t>
      </w:r>
      <w:proofErr w:type="spellStart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Бое-Гарньє</w:t>
      </w:r>
      <w:proofErr w:type="spellEnd"/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. Електронний ресурс. https://uk.wikipedia.org/wiki/. Дата звернення 10.03.2024.</w:t>
      </w:r>
    </w:p>
    <w:p w:rsidR="004A0566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34. </w:t>
      </w:r>
      <w:r w:rsidRPr="004D3B9C">
        <w:rPr>
          <w:rFonts w:ascii="Times New Roman" w:hAnsi="Times New Roman" w:cs="Times New Roman"/>
          <w:sz w:val="28"/>
          <w:szCs w:val="28"/>
        </w:rPr>
        <w:t>Фрагмент карти Птоломея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Електронний ресурс.</w:t>
      </w:r>
      <w:r w:rsidRPr="004D3B9C">
        <w:rPr>
          <w:rFonts w:ascii="Times New Roman" w:hAnsi="Times New Roman" w:cs="Times New Roman"/>
          <w:sz w:val="28"/>
          <w:szCs w:val="28"/>
        </w:rPr>
        <w:t xml:space="preserve"> </w:t>
      </w:r>
      <w:r w:rsidRPr="007313BE">
        <w:rPr>
          <w:rFonts w:ascii="Times New Roman" w:hAnsi="Times New Roman" w:cs="Times New Roman"/>
          <w:sz w:val="28"/>
          <w:szCs w:val="28"/>
          <w:lang w:val="ru-RU"/>
        </w:rPr>
        <w:t>[</w:t>
      </w:r>
      <w:r w:rsidRPr="004D3B9C">
        <w:rPr>
          <w:rFonts w:ascii="Times New Roman" w:eastAsia="Times New Roman" w:hAnsi="Times New Roman" w:cs="Times New Roman"/>
          <w:color w:val="000000"/>
          <w:sz w:val="28"/>
          <w:szCs w:val="28"/>
        </w:rPr>
        <w:t>https://uk.wikipedia.org/wiki</w:t>
      </w:r>
      <w:r w:rsidRPr="007313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/>
          <w:color w:val="000000"/>
          <w:sz w:val="28"/>
          <w:szCs w:val="28"/>
        </w:rPr>
        <w:t>Дата звернення 15.05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.2024.</w:t>
      </w:r>
    </w:p>
    <w:p w:rsidR="004A0566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35. Загальна схема географічної оболонки. 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Електронний ресурс.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7313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[</w:t>
      </w:r>
      <w:r w:rsidRPr="00821B13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ht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tps</w:t>
      </w:r>
      <w:r w:rsidRPr="007313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://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lms</w:t>
      </w:r>
      <w:proofErr w:type="spellEnd"/>
      <w:r w:rsidRPr="007313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e</w:t>
      </w:r>
      <w:r w:rsidRPr="007313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school</w:t>
      </w:r>
      <w:r w:rsidRPr="007313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net</w:t>
      </w:r>
      <w:r w:rsidRPr="007313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ua</w:t>
      </w:r>
      <w:proofErr w:type="spellEnd"/>
      <w:r w:rsidRPr="007313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/>
          <w:color w:val="000000"/>
          <w:sz w:val="28"/>
          <w:szCs w:val="28"/>
        </w:rPr>
        <w:t>Дата звернення 11.07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.2024.</w:t>
      </w:r>
    </w:p>
    <w:p w:rsidR="004A0566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36. Концепція «Золотого мільярду». 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Електронний ресурс.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7313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[</w:t>
      </w:r>
      <w:r w:rsidRPr="006E3533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https</w:t>
      </w:r>
      <w:r w:rsidRPr="007313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://</w:t>
      </w:r>
      <w:proofErr w:type="spellStart"/>
      <w:r w:rsidRPr="006E3533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uk</w:t>
      </w:r>
      <w:proofErr w:type="spellEnd"/>
      <w:r w:rsidRPr="007313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proofErr w:type="spellStart"/>
      <w:r w:rsidRPr="006E3533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wikipedi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proofErr w:type="spellEnd"/>
      <w:r w:rsidRPr="007313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org</w:t>
      </w:r>
      <w:r w:rsidRPr="007313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/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wiki</w:t>
      </w:r>
      <w:r w:rsidRPr="007313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/>
          <w:color w:val="000000"/>
          <w:sz w:val="28"/>
          <w:szCs w:val="28"/>
        </w:rPr>
        <w:t>Дата звернення 09.09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.2024.</w:t>
      </w:r>
    </w:p>
    <w:p w:rsidR="004A0566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37. Схема системи «суспільство -</w:t>
      </w:r>
      <w:r w:rsidRPr="0098568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природа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». 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Електронний ресурс.</w:t>
      </w:r>
      <w:r w:rsidRPr="007313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[</w:t>
      </w:r>
      <w:r w:rsidRPr="007B45BD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https</w:t>
      </w:r>
      <w:r w:rsidRPr="007313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://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www</w:t>
      </w:r>
      <w:r w:rsidRPr="007313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google</w:t>
      </w:r>
      <w:r w:rsidRPr="007313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com</w:t>
      </w:r>
      <w:r w:rsidRPr="007313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/>
          <w:color w:val="000000"/>
          <w:sz w:val="28"/>
          <w:szCs w:val="28"/>
        </w:rPr>
        <w:t>Дата звернення 15.09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.2024.</w:t>
      </w:r>
    </w:p>
    <w:p w:rsidR="004A0566" w:rsidRDefault="004A0566" w:rsidP="004A0566">
      <w:pPr>
        <w:tabs>
          <w:tab w:val="left" w:pos="9356"/>
        </w:tabs>
        <w:ind w:left="0" w:right="142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38. Концепція «Сталого розвитку». 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Електронний ресурс.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7313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[</w:t>
      </w:r>
      <w:r w:rsidRPr="00F84D11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https</w:t>
      </w:r>
      <w:r w:rsidRPr="007313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://</w:t>
      </w:r>
      <w:proofErr w:type="spellStart"/>
      <w:r w:rsidRPr="00F84D11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depositphoto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</w:t>
      </w:r>
      <w:proofErr w:type="spellEnd"/>
      <w:r w:rsidRPr="007313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com</w:t>
      </w:r>
      <w:r w:rsidRPr="007313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/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ua</w:t>
      </w:r>
      <w:proofErr w:type="spellEnd"/>
      <w:r w:rsidRPr="007313BE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eastAsia="Times New Roman" w:hAnsi="Times New Roman"/>
          <w:color w:val="000000"/>
          <w:sz w:val="28"/>
          <w:szCs w:val="28"/>
        </w:rPr>
        <w:t>Дата звернення 18.09</w:t>
      </w:r>
      <w:r w:rsidRPr="004B0E2C">
        <w:rPr>
          <w:rFonts w:ascii="Times New Roman" w:eastAsia="Times New Roman" w:hAnsi="Times New Roman"/>
          <w:color w:val="000000"/>
          <w:sz w:val="28"/>
          <w:szCs w:val="28"/>
        </w:rPr>
        <w:t>.2024.</w:t>
      </w:r>
    </w:p>
    <w:p w:rsidR="004A0566" w:rsidRDefault="004A0566" w:rsidP="001F752A">
      <w:pPr>
        <w:ind w:left="0" w:right="49"/>
        <w:rPr>
          <w:rFonts w:ascii="Times New Roman" w:hAnsi="Times New Roman" w:cs="Times New Roman"/>
          <w:sz w:val="28"/>
          <w:szCs w:val="28"/>
        </w:rPr>
      </w:pPr>
    </w:p>
    <w:p w:rsidR="001F752A" w:rsidRDefault="001F752A" w:rsidP="001F752A">
      <w:pPr>
        <w:ind w:left="0" w:right="49"/>
        <w:jc w:val="center"/>
        <w:rPr>
          <w:rFonts w:ascii="Times New Roman" w:hAnsi="Times New Roman" w:cs="Times New Roman"/>
          <w:sz w:val="28"/>
          <w:szCs w:val="28"/>
        </w:rPr>
      </w:pPr>
    </w:p>
    <w:p w:rsidR="00571B9B" w:rsidRDefault="00571B9B"/>
    <w:sectPr w:rsidR="00571B9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0637"/>
    <w:rsid w:val="000B0637"/>
    <w:rsid w:val="001F3849"/>
    <w:rsid w:val="001F752A"/>
    <w:rsid w:val="004A0566"/>
    <w:rsid w:val="00571B9B"/>
    <w:rsid w:val="00DC72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1F752A"/>
    <w:pPr>
      <w:spacing w:after="0" w:line="360" w:lineRule="auto"/>
      <w:ind w:left="1701" w:right="567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1F75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1F752A"/>
    <w:pPr>
      <w:spacing w:after="0" w:line="360" w:lineRule="auto"/>
      <w:ind w:left="1701" w:right="567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1F75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8859</Words>
  <Characters>5050</Characters>
  <Application>Microsoft Office Word</Application>
  <DocSecurity>0</DocSecurity>
  <Lines>42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libonu</dc:creator>
  <cp:lastModifiedBy>libonu</cp:lastModifiedBy>
  <cp:revision>8</cp:revision>
  <dcterms:created xsi:type="dcterms:W3CDTF">2025-01-13T09:17:00Z</dcterms:created>
  <dcterms:modified xsi:type="dcterms:W3CDTF">2025-01-13T09:19:00Z</dcterms:modified>
</cp:coreProperties>
</file>