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E9E56F" w14:textId="77777777" w:rsidR="00E33BD3" w:rsidRPr="00567919" w:rsidRDefault="00E33BD3" w:rsidP="00E33BD3">
      <w:pPr>
        <w:pBdr>
          <w:bottom w:val="single" w:sz="4" w:space="1" w:color="000000"/>
        </w:pBdr>
        <w:spacing w:after="0" w:line="240" w:lineRule="auto"/>
        <w:jc w:val="center"/>
        <w:rPr>
          <w:rFonts w:ascii="Times New Roman" w:eastAsia="Times New Roman" w:hAnsi="Times New Roman" w:cs="Times New Roman"/>
          <w:kern w:val="0"/>
          <w:sz w:val="28"/>
          <w:szCs w:val="28"/>
          <w:lang w:val="uk-UA"/>
          <w14:ligatures w14:val="none"/>
        </w:rPr>
      </w:pPr>
      <w:bookmarkStart w:id="0" w:name="_Hlk153648344"/>
      <w:bookmarkStart w:id="1" w:name="_Hlk144052913"/>
      <w:bookmarkStart w:id="2" w:name="_GoBack"/>
      <w:bookmarkEnd w:id="2"/>
      <w:r w:rsidRPr="00567919">
        <w:rPr>
          <w:rFonts w:ascii="Times New Roman" w:eastAsia="Times New Roman" w:hAnsi="Times New Roman" w:cs="Times New Roman"/>
          <w:kern w:val="0"/>
          <w:sz w:val="28"/>
          <w:szCs w:val="28"/>
          <w:lang w:val="uk-UA"/>
          <w14:ligatures w14:val="none"/>
        </w:rPr>
        <w:t>ОДЕСЬКИЙ НАЦІОНАЛЬНИЙ УНІВЕРСИТЕТ ІМЕНІ І.І. МЕЧНИКОВА</w:t>
      </w:r>
    </w:p>
    <w:p w14:paraId="6F13BDA5" w14:textId="77777777" w:rsidR="00E33BD3" w:rsidRPr="00567919" w:rsidRDefault="00E33BD3" w:rsidP="00E33BD3">
      <w:pPr>
        <w:spacing w:after="0" w:line="240" w:lineRule="auto"/>
        <w:jc w:val="center"/>
        <w:rPr>
          <w:rFonts w:ascii="Times New Roman" w:eastAsia="Times New Roman" w:hAnsi="Times New Roman" w:cs="Times New Roman"/>
          <w:kern w:val="0"/>
          <w:sz w:val="20"/>
          <w:szCs w:val="20"/>
          <w:lang w:val="uk-UA"/>
          <w14:ligatures w14:val="none"/>
        </w:rPr>
      </w:pPr>
      <w:r w:rsidRPr="00567919">
        <w:rPr>
          <w:rFonts w:ascii="Times New Roman" w:eastAsia="Times New Roman" w:hAnsi="Times New Roman" w:cs="Times New Roman"/>
          <w:kern w:val="0"/>
          <w:sz w:val="20"/>
          <w:szCs w:val="20"/>
          <w:lang w:val="uk-UA"/>
          <w14:ligatures w14:val="none"/>
        </w:rPr>
        <w:t>(повне найменування закладу вищої освіти)</w:t>
      </w:r>
    </w:p>
    <w:p w14:paraId="635F598D" w14:textId="77777777" w:rsidR="00E33BD3" w:rsidRPr="00567919" w:rsidRDefault="00E33BD3" w:rsidP="00E33BD3">
      <w:pPr>
        <w:pBdr>
          <w:bottom w:val="single" w:sz="4" w:space="1" w:color="000000"/>
        </w:pBdr>
        <w:tabs>
          <w:tab w:val="center" w:pos="4677"/>
        </w:tabs>
        <w:spacing w:before="240" w:after="0" w:line="240" w:lineRule="auto"/>
        <w:jc w:val="both"/>
        <w:rPr>
          <w:rFonts w:ascii="Times New Roman" w:eastAsia="Times New Roman" w:hAnsi="Times New Roman" w:cs="Times New Roman"/>
          <w:kern w:val="0"/>
          <w:sz w:val="28"/>
          <w:szCs w:val="28"/>
          <w:lang w:val="uk-UA"/>
          <w14:ligatures w14:val="none"/>
        </w:rPr>
      </w:pPr>
      <w:r w:rsidRPr="00567919">
        <w:rPr>
          <w:rFonts w:ascii="Times New Roman" w:eastAsia="Times New Roman" w:hAnsi="Times New Roman" w:cs="Times New Roman"/>
          <w:kern w:val="0"/>
          <w:sz w:val="28"/>
          <w:szCs w:val="28"/>
          <w:lang w:val="uk-UA"/>
          <w14:ligatures w14:val="none"/>
        </w:rPr>
        <w:tab/>
        <w:t xml:space="preserve">Факультет </w:t>
      </w:r>
      <w:r>
        <w:rPr>
          <w:rFonts w:ascii="Times New Roman" w:eastAsia="Times New Roman" w:hAnsi="Times New Roman" w:cs="Times New Roman"/>
          <w:kern w:val="0"/>
          <w:sz w:val="28"/>
          <w:szCs w:val="28"/>
          <w:lang w:val="uk-UA"/>
          <w14:ligatures w14:val="none"/>
        </w:rPr>
        <w:t>психології та соціальної роботи</w:t>
      </w:r>
    </w:p>
    <w:p w14:paraId="5BFB64BE" w14:textId="77777777" w:rsidR="00E33BD3" w:rsidRPr="00567919" w:rsidRDefault="00E33BD3" w:rsidP="00E33BD3">
      <w:pPr>
        <w:spacing w:after="0" w:line="240" w:lineRule="auto"/>
        <w:jc w:val="center"/>
        <w:rPr>
          <w:rFonts w:ascii="Times New Roman" w:eastAsia="Times New Roman" w:hAnsi="Times New Roman" w:cs="Times New Roman"/>
          <w:kern w:val="0"/>
          <w:sz w:val="18"/>
          <w:szCs w:val="18"/>
          <w:lang w:val="uk-UA"/>
          <w14:ligatures w14:val="none"/>
        </w:rPr>
      </w:pPr>
      <w:r w:rsidRPr="00567919">
        <w:rPr>
          <w:rFonts w:ascii="Times New Roman" w:eastAsia="Times New Roman" w:hAnsi="Times New Roman" w:cs="Times New Roman"/>
          <w:kern w:val="0"/>
          <w:sz w:val="18"/>
          <w:szCs w:val="18"/>
          <w:lang w:val="uk-UA"/>
          <w14:ligatures w14:val="none"/>
        </w:rPr>
        <w:t>(повне найменування факультету)</w:t>
      </w:r>
    </w:p>
    <w:p w14:paraId="5654A3CA" w14:textId="77777777" w:rsidR="00E33BD3" w:rsidRPr="00567919" w:rsidRDefault="00E33BD3" w:rsidP="00E33BD3">
      <w:pPr>
        <w:pBdr>
          <w:bottom w:val="single" w:sz="4" w:space="1" w:color="000000"/>
        </w:pBdr>
        <w:spacing w:before="240" w:after="0" w:line="240" w:lineRule="auto"/>
        <w:jc w:val="center"/>
        <w:rPr>
          <w:rFonts w:ascii="Times New Roman" w:eastAsia="Times New Roman" w:hAnsi="Times New Roman" w:cs="Times New Roman"/>
          <w:kern w:val="0"/>
          <w:sz w:val="28"/>
          <w:szCs w:val="28"/>
          <w:lang w:val="uk-UA"/>
          <w14:ligatures w14:val="none"/>
        </w:rPr>
      </w:pPr>
      <w:r w:rsidRPr="00567919">
        <w:rPr>
          <w:rFonts w:ascii="Times New Roman" w:eastAsia="Times New Roman" w:hAnsi="Times New Roman" w:cs="Times New Roman"/>
          <w:kern w:val="0"/>
          <w:sz w:val="28"/>
          <w:szCs w:val="28"/>
          <w:lang w:val="uk-UA"/>
          <w14:ligatures w14:val="none"/>
        </w:rPr>
        <w:t xml:space="preserve">Кафедра </w:t>
      </w:r>
      <w:r>
        <w:rPr>
          <w:rFonts w:ascii="Times New Roman" w:eastAsia="Times New Roman" w:hAnsi="Times New Roman" w:cs="Times New Roman"/>
          <w:kern w:val="0"/>
          <w:sz w:val="28"/>
          <w:szCs w:val="28"/>
          <w:lang w:val="uk-UA"/>
          <w14:ligatures w14:val="none"/>
        </w:rPr>
        <w:t>соціальної роботи</w:t>
      </w:r>
    </w:p>
    <w:p w14:paraId="081C6343" w14:textId="77777777" w:rsidR="00E33BD3" w:rsidRPr="00567919" w:rsidRDefault="00E33BD3" w:rsidP="00E33BD3">
      <w:pPr>
        <w:spacing w:after="0" w:line="240" w:lineRule="auto"/>
        <w:jc w:val="center"/>
        <w:rPr>
          <w:rFonts w:ascii="Times New Roman" w:eastAsia="Times New Roman" w:hAnsi="Times New Roman" w:cs="Times New Roman"/>
          <w:kern w:val="0"/>
          <w:sz w:val="18"/>
          <w:szCs w:val="18"/>
          <w:lang w:val="uk-UA"/>
          <w14:ligatures w14:val="none"/>
        </w:rPr>
      </w:pPr>
      <w:r w:rsidRPr="00567919">
        <w:rPr>
          <w:rFonts w:ascii="Times New Roman" w:eastAsia="Times New Roman" w:hAnsi="Times New Roman" w:cs="Times New Roman"/>
          <w:kern w:val="0"/>
          <w:sz w:val="18"/>
          <w:szCs w:val="18"/>
          <w:lang w:val="uk-UA"/>
          <w14:ligatures w14:val="none"/>
        </w:rPr>
        <w:t>(повна назва кафедри)</w:t>
      </w:r>
    </w:p>
    <w:p w14:paraId="4418C3E0" w14:textId="77777777" w:rsidR="00E33BD3" w:rsidRPr="00567919" w:rsidRDefault="00E33BD3" w:rsidP="00E33BD3">
      <w:pPr>
        <w:spacing w:after="0" w:line="240" w:lineRule="auto"/>
        <w:jc w:val="both"/>
        <w:rPr>
          <w:rFonts w:ascii="Times New Roman" w:eastAsia="Times New Roman" w:hAnsi="Times New Roman" w:cs="Times New Roman"/>
          <w:b/>
          <w:kern w:val="0"/>
          <w:sz w:val="40"/>
          <w:szCs w:val="40"/>
          <w:lang w:val="uk-UA"/>
          <w14:ligatures w14:val="none"/>
        </w:rPr>
      </w:pPr>
    </w:p>
    <w:p w14:paraId="051F4D9B" w14:textId="77777777" w:rsidR="00E33BD3" w:rsidRPr="00567919" w:rsidRDefault="00E33BD3" w:rsidP="00E33BD3">
      <w:pPr>
        <w:spacing w:after="0" w:line="240" w:lineRule="auto"/>
        <w:jc w:val="center"/>
        <w:rPr>
          <w:rFonts w:ascii="Times New Roman" w:eastAsia="Times New Roman" w:hAnsi="Times New Roman" w:cs="Times New Roman"/>
          <w:b/>
          <w:kern w:val="0"/>
          <w:sz w:val="32"/>
          <w:szCs w:val="32"/>
          <w:lang w:val="uk-UA"/>
          <w14:ligatures w14:val="none"/>
        </w:rPr>
      </w:pPr>
      <w:r w:rsidRPr="00567919">
        <w:rPr>
          <w:rFonts w:ascii="Times New Roman" w:eastAsia="Times New Roman" w:hAnsi="Times New Roman" w:cs="Times New Roman"/>
          <w:b/>
          <w:kern w:val="0"/>
          <w:sz w:val="32"/>
          <w:szCs w:val="32"/>
          <w:lang w:val="uk-UA"/>
          <w14:ligatures w14:val="none"/>
        </w:rPr>
        <w:t>Кваліфікаційна робота</w:t>
      </w:r>
    </w:p>
    <w:p w14:paraId="1CF0F5FF" w14:textId="77777777" w:rsidR="00E33BD3" w:rsidRPr="00567919" w:rsidRDefault="00E33BD3" w:rsidP="00E33BD3">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cs="Times New Roman"/>
          <w:kern w:val="0"/>
          <w:sz w:val="28"/>
          <w:szCs w:val="28"/>
          <w:lang w:val="uk-UA"/>
          <w14:ligatures w14:val="none"/>
        </w:rPr>
      </w:pPr>
      <w:r w:rsidRPr="00567919">
        <w:rPr>
          <w:rFonts w:ascii="Times New Roman" w:eastAsia="Times New Roman" w:hAnsi="Times New Roman" w:cs="Times New Roman"/>
          <w:kern w:val="0"/>
          <w:sz w:val="28"/>
          <w:szCs w:val="28"/>
          <w:lang w:val="uk-UA"/>
          <w14:ligatures w14:val="none"/>
        </w:rPr>
        <w:t>на здобуття ступеня вищої освіти «</w:t>
      </w:r>
      <w:r>
        <w:rPr>
          <w:rFonts w:ascii="Times New Roman" w:eastAsia="Times New Roman" w:hAnsi="Times New Roman" w:cs="Times New Roman"/>
          <w:kern w:val="0"/>
          <w:sz w:val="28"/>
          <w:szCs w:val="28"/>
          <w:lang w:val="uk-UA"/>
          <w14:ligatures w14:val="none"/>
        </w:rPr>
        <w:t>магістр</w:t>
      </w:r>
      <w:r w:rsidRPr="00567919">
        <w:rPr>
          <w:rFonts w:ascii="Times New Roman" w:eastAsia="Times New Roman" w:hAnsi="Times New Roman" w:cs="Times New Roman"/>
          <w:kern w:val="0"/>
          <w:sz w:val="28"/>
          <w:szCs w:val="28"/>
          <w:lang w:val="uk-UA"/>
          <w14:ligatures w14:val="none"/>
        </w:rPr>
        <w:t>»</w:t>
      </w:r>
    </w:p>
    <w:p w14:paraId="631A0470" w14:textId="77777777" w:rsidR="00E33BD3" w:rsidRPr="00567919" w:rsidRDefault="00E33BD3" w:rsidP="00E33BD3">
      <w:pPr>
        <w:tabs>
          <w:tab w:val="right" w:pos="9355"/>
        </w:tabs>
        <w:spacing w:after="0" w:line="240" w:lineRule="auto"/>
        <w:jc w:val="center"/>
        <w:rPr>
          <w:rFonts w:ascii="Times New Roman" w:eastAsia="Times New Roman" w:hAnsi="Times New Roman" w:cs="Times New Roman"/>
          <w:b/>
          <w:kern w:val="0"/>
          <w:sz w:val="28"/>
          <w:szCs w:val="28"/>
          <w:lang w:val="uk-UA"/>
          <w14:ligatures w14:val="none"/>
        </w:rPr>
      </w:pPr>
    </w:p>
    <w:p w14:paraId="78291D7E" w14:textId="0574A632" w:rsidR="00E33BD3" w:rsidRPr="00567919" w:rsidRDefault="00E33BD3" w:rsidP="00E33BD3">
      <w:pPr>
        <w:tabs>
          <w:tab w:val="right" w:pos="9355"/>
        </w:tabs>
        <w:spacing w:after="0" w:line="240" w:lineRule="auto"/>
        <w:jc w:val="center"/>
        <w:rPr>
          <w:rFonts w:ascii="Times New Roman" w:eastAsia="Times New Roman" w:hAnsi="Times New Roman" w:cs="Times New Roman"/>
          <w:b/>
          <w:kern w:val="0"/>
          <w:sz w:val="28"/>
          <w:szCs w:val="28"/>
          <w:lang w:val="uk-UA"/>
          <w14:ligatures w14:val="none"/>
        </w:rPr>
      </w:pPr>
      <w:r w:rsidRPr="00567919">
        <w:rPr>
          <w:rFonts w:ascii="Times New Roman" w:eastAsia="Times New Roman" w:hAnsi="Times New Roman" w:cs="Times New Roman"/>
          <w:b/>
          <w:kern w:val="0"/>
          <w:sz w:val="28"/>
          <w:szCs w:val="28"/>
          <w:lang w:val="uk-UA"/>
          <w14:ligatures w14:val="none"/>
        </w:rPr>
        <w:t>«</w:t>
      </w:r>
      <w:r w:rsidR="001D5DCC" w:rsidRPr="001D5DCC">
        <w:rPr>
          <w:rFonts w:ascii="Times New Roman" w:eastAsia="Times New Roman" w:hAnsi="Times New Roman" w:cs="Times New Roman"/>
          <w:b/>
          <w:kern w:val="0"/>
          <w:sz w:val="28"/>
          <w:szCs w:val="28"/>
          <w:u w:val="single"/>
          <w:lang w:val="uk-UA"/>
          <w14:ligatures w14:val="none"/>
        </w:rPr>
        <w:t>Формування безпечної поведінки дітей в період воєнних дій та збройного конфлікту</w:t>
      </w:r>
      <w:r w:rsidRPr="00567919">
        <w:rPr>
          <w:rFonts w:ascii="Times New Roman" w:eastAsia="Times New Roman" w:hAnsi="Times New Roman" w:cs="Times New Roman"/>
          <w:b/>
          <w:kern w:val="0"/>
          <w:sz w:val="28"/>
          <w:szCs w:val="28"/>
          <w:lang w:val="uk-UA"/>
          <w14:ligatures w14:val="none"/>
        </w:rPr>
        <w:t>»</w:t>
      </w:r>
    </w:p>
    <w:p w14:paraId="5C5D5EB0" w14:textId="77777777" w:rsidR="00E33BD3" w:rsidRPr="00567919" w:rsidRDefault="00E33BD3" w:rsidP="00E33BD3">
      <w:pPr>
        <w:tabs>
          <w:tab w:val="right" w:pos="9355"/>
        </w:tabs>
        <w:spacing w:after="0" w:line="240" w:lineRule="auto"/>
        <w:jc w:val="center"/>
        <w:rPr>
          <w:rFonts w:ascii="Times New Roman" w:eastAsia="Times New Roman" w:hAnsi="Times New Roman" w:cs="Times New Roman"/>
          <w:b/>
          <w:kern w:val="0"/>
          <w:sz w:val="28"/>
          <w:szCs w:val="28"/>
          <w:lang w:val="uk-UA"/>
          <w14:ligatures w14:val="none"/>
        </w:rPr>
      </w:pPr>
      <w:r w:rsidRPr="00567919">
        <w:rPr>
          <w:rFonts w:ascii="Times New Roman" w:eastAsia="Times New Roman" w:hAnsi="Times New Roman" w:cs="Times New Roman"/>
          <w:b/>
          <w:kern w:val="0"/>
          <w:sz w:val="28"/>
          <w:szCs w:val="28"/>
          <w:lang w:val="uk-UA"/>
          <w14:ligatures w14:val="none"/>
        </w:rPr>
        <w:t>(</w:t>
      </w:r>
      <w:r w:rsidRPr="00567919">
        <w:rPr>
          <w:rFonts w:ascii="Times New Roman" w:eastAsia="Times New Roman" w:hAnsi="Times New Roman" w:cs="Times New Roman"/>
          <w:b/>
          <w:kern w:val="0"/>
          <w:sz w:val="20"/>
          <w:szCs w:val="20"/>
          <w:lang w:val="uk-UA"/>
          <w14:ligatures w14:val="none"/>
        </w:rPr>
        <w:t>тема кваліфікаційної роботи українською мовою)</w:t>
      </w:r>
    </w:p>
    <w:p w14:paraId="05065FC8" w14:textId="4745B7E8" w:rsidR="00E33BD3" w:rsidRPr="007D44A5" w:rsidRDefault="00E33BD3" w:rsidP="00E33BD3">
      <w:pPr>
        <w:tabs>
          <w:tab w:val="right" w:pos="9355"/>
        </w:tabs>
        <w:spacing w:after="0" w:line="240" w:lineRule="auto"/>
        <w:jc w:val="center"/>
        <w:rPr>
          <w:rFonts w:ascii="Times New Roman" w:eastAsia="Times New Roman" w:hAnsi="Times New Roman" w:cs="Times New Roman"/>
          <w:b/>
          <w:kern w:val="0"/>
          <w:sz w:val="28"/>
          <w:szCs w:val="28"/>
          <w:u w:val="single"/>
          <w:lang w:val="uk-UA"/>
          <w14:ligatures w14:val="none"/>
        </w:rPr>
      </w:pPr>
      <w:r w:rsidRPr="007D44A5">
        <w:rPr>
          <w:rFonts w:ascii="Times New Roman" w:eastAsia="Times New Roman" w:hAnsi="Times New Roman" w:cs="Times New Roman"/>
          <w:b/>
          <w:kern w:val="0"/>
          <w:sz w:val="28"/>
          <w:szCs w:val="28"/>
          <w:u w:val="single"/>
          <w:lang w:val="uk-UA"/>
          <w14:ligatures w14:val="none"/>
        </w:rPr>
        <w:t>«</w:t>
      </w:r>
      <w:r w:rsidR="001D5DCC" w:rsidRPr="007D44A5">
        <w:rPr>
          <w:rFonts w:ascii="Times New Roman" w:hAnsi="Times New Roman"/>
          <w:b/>
          <w:color w:val="000000" w:themeColor="text1"/>
          <w:sz w:val="28"/>
          <w:szCs w:val="28"/>
          <w:u w:val="single"/>
          <w:lang w:val="en-US"/>
        </w:rPr>
        <w:t>Formation of safe behavior of children in the period of hostilities and armed conflict</w:t>
      </w:r>
      <w:r w:rsidRPr="007D44A5">
        <w:rPr>
          <w:rFonts w:ascii="Times New Roman" w:eastAsia="Times New Roman" w:hAnsi="Times New Roman" w:cs="Times New Roman"/>
          <w:b/>
          <w:kern w:val="0"/>
          <w:sz w:val="28"/>
          <w:szCs w:val="28"/>
          <w:u w:val="single"/>
          <w:lang w:val="uk-UA"/>
          <w14:ligatures w14:val="none"/>
        </w:rPr>
        <w:t>»</w:t>
      </w:r>
    </w:p>
    <w:p w14:paraId="609526F7" w14:textId="77777777" w:rsidR="00E33BD3" w:rsidRPr="00567919" w:rsidRDefault="00E33BD3" w:rsidP="00E33BD3">
      <w:pPr>
        <w:tabs>
          <w:tab w:val="left" w:pos="2445"/>
        </w:tabs>
        <w:spacing w:after="0" w:line="240" w:lineRule="auto"/>
        <w:jc w:val="center"/>
        <w:rPr>
          <w:rFonts w:ascii="Times New Roman" w:eastAsia="Times New Roman" w:hAnsi="Times New Roman" w:cs="Times New Roman"/>
          <w:kern w:val="0"/>
          <w:sz w:val="28"/>
          <w:szCs w:val="28"/>
          <w:lang w:val="uk-UA"/>
          <w14:ligatures w14:val="none"/>
        </w:rPr>
      </w:pPr>
      <w:r w:rsidRPr="00567919">
        <w:rPr>
          <w:rFonts w:ascii="Times New Roman" w:eastAsia="Times New Roman" w:hAnsi="Times New Roman" w:cs="Times New Roman"/>
          <w:b/>
          <w:kern w:val="0"/>
          <w:sz w:val="28"/>
          <w:szCs w:val="28"/>
          <w:lang w:val="uk-UA"/>
          <w14:ligatures w14:val="none"/>
        </w:rPr>
        <w:t xml:space="preserve"> (</w:t>
      </w:r>
      <w:r w:rsidRPr="00567919">
        <w:rPr>
          <w:rFonts w:ascii="Times New Roman" w:eastAsia="Times New Roman" w:hAnsi="Times New Roman" w:cs="Times New Roman"/>
          <w:b/>
          <w:kern w:val="0"/>
          <w:sz w:val="20"/>
          <w:szCs w:val="20"/>
          <w:lang w:val="uk-UA"/>
          <w14:ligatures w14:val="none"/>
        </w:rPr>
        <w:t>тема кваліфікаційної роботи англійською мовою)</w:t>
      </w:r>
    </w:p>
    <w:p w14:paraId="5504AB1E" w14:textId="77777777" w:rsidR="00E33BD3" w:rsidRPr="00567919" w:rsidRDefault="00E33BD3" w:rsidP="00E33BD3">
      <w:pPr>
        <w:tabs>
          <w:tab w:val="right" w:pos="9355"/>
        </w:tabs>
        <w:spacing w:after="0" w:line="240" w:lineRule="auto"/>
        <w:jc w:val="center"/>
        <w:rPr>
          <w:rFonts w:ascii="Times New Roman" w:eastAsia="Times New Roman" w:hAnsi="Times New Roman" w:cs="Times New Roman"/>
          <w:kern w:val="0"/>
          <w:sz w:val="24"/>
          <w:szCs w:val="24"/>
          <w:lang w:val="uk-UA"/>
          <w14:ligatures w14:val="none"/>
        </w:rPr>
      </w:pPr>
    </w:p>
    <w:p w14:paraId="2F25927D" w14:textId="77777777" w:rsidR="00E33BD3" w:rsidRPr="00567919" w:rsidRDefault="00E33BD3" w:rsidP="00E33BD3">
      <w:pPr>
        <w:tabs>
          <w:tab w:val="right" w:pos="9355"/>
        </w:tabs>
        <w:spacing w:after="0" w:line="240" w:lineRule="auto"/>
        <w:jc w:val="both"/>
        <w:rPr>
          <w:rFonts w:ascii="Times New Roman" w:eastAsia="Times New Roman" w:hAnsi="Times New Roman" w:cs="Times New Roman"/>
          <w:kern w:val="0"/>
          <w:sz w:val="28"/>
          <w:szCs w:val="28"/>
          <w:u w:val="single"/>
          <w:lang w:val="uk-UA"/>
          <w14:ligatures w14:val="none"/>
        </w:rPr>
      </w:pPr>
    </w:p>
    <w:p w14:paraId="4F719129" w14:textId="77777777" w:rsidR="00E33BD3" w:rsidRPr="00567919" w:rsidRDefault="00E33BD3" w:rsidP="00E33BD3">
      <w:pPr>
        <w:spacing w:after="0" w:line="240" w:lineRule="auto"/>
        <w:ind w:firstLine="3119"/>
        <w:jc w:val="both"/>
        <w:rPr>
          <w:rFonts w:ascii="Times New Roman" w:eastAsia="Times New Roman" w:hAnsi="Times New Roman" w:cs="Times New Roman"/>
          <w:kern w:val="0"/>
          <w:sz w:val="28"/>
          <w:szCs w:val="28"/>
          <w:lang w:val="uk-UA"/>
          <w14:ligatures w14:val="none"/>
        </w:rPr>
      </w:pPr>
      <w:r w:rsidRPr="00567919">
        <w:rPr>
          <w:rFonts w:ascii="Times New Roman" w:eastAsia="Times New Roman" w:hAnsi="Times New Roman" w:cs="Times New Roman"/>
          <w:kern w:val="0"/>
          <w:sz w:val="28"/>
          <w:szCs w:val="28"/>
          <w:lang w:val="uk-UA"/>
          <w14:ligatures w14:val="none"/>
        </w:rPr>
        <w:t>Виконала: здобувачка денної</w:t>
      </w:r>
      <w:r>
        <w:rPr>
          <w:rFonts w:ascii="Times New Roman" w:eastAsia="Times New Roman" w:hAnsi="Times New Roman" w:cs="Times New Roman"/>
          <w:kern w:val="0"/>
          <w:sz w:val="28"/>
          <w:szCs w:val="28"/>
          <w:lang w:val="uk-UA"/>
          <w14:ligatures w14:val="none"/>
        </w:rPr>
        <w:t xml:space="preserve"> </w:t>
      </w:r>
      <w:r w:rsidRPr="00567919">
        <w:rPr>
          <w:rFonts w:ascii="Times New Roman" w:eastAsia="Times New Roman" w:hAnsi="Times New Roman" w:cs="Times New Roman"/>
          <w:kern w:val="0"/>
          <w:sz w:val="28"/>
          <w:szCs w:val="28"/>
          <w:lang w:val="uk-UA"/>
          <w14:ligatures w14:val="none"/>
        </w:rPr>
        <w:t>форми навчання</w:t>
      </w:r>
    </w:p>
    <w:p w14:paraId="52DAC43C" w14:textId="77777777" w:rsidR="00E33BD3" w:rsidRPr="00567919" w:rsidRDefault="00E33BD3" w:rsidP="00E33BD3">
      <w:pPr>
        <w:spacing w:after="0" w:line="240" w:lineRule="auto"/>
        <w:ind w:firstLine="3119"/>
        <w:jc w:val="both"/>
        <w:rPr>
          <w:rFonts w:ascii="Times New Roman" w:eastAsia="Times New Roman" w:hAnsi="Times New Roman" w:cs="Times New Roman"/>
          <w:kern w:val="0"/>
          <w:sz w:val="28"/>
          <w:szCs w:val="28"/>
          <w:lang w:val="uk-UA"/>
          <w14:ligatures w14:val="none"/>
        </w:rPr>
      </w:pPr>
      <w:r w:rsidRPr="00567919">
        <w:rPr>
          <w:rFonts w:ascii="Times New Roman" w:eastAsia="Times New Roman" w:hAnsi="Times New Roman" w:cs="Times New Roman"/>
          <w:kern w:val="0"/>
          <w:sz w:val="28"/>
          <w:szCs w:val="28"/>
          <w:lang w:val="uk-UA"/>
          <w14:ligatures w14:val="none"/>
        </w:rPr>
        <w:t xml:space="preserve">спеціальності </w:t>
      </w:r>
      <w:r w:rsidRPr="00567919">
        <w:rPr>
          <w:rFonts w:ascii="Times New Roman" w:eastAsia="Times New Roman" w:hAnsi="Times New Roman" w:cs="Times New Roman"/>
          <w:kern w:val="0"/>
          <w:sz w:val="28"/>
          <w:szCs w:val="28"/>
          <w:u w:val="single"/>
          <w:lang w:val="uk-UA"/>
          <w14:ligatures w14:val="none"/>
        </w:rPr>
        <w:t>231 Соціальна робота</w:t>
      </w:r>
    </w:p>
    <w:p w14:paraId="2DA712AE" w14:textId="77777777" w:rsidR="00E33BD3" w:rsidRPr="00567919" w:rsidRDefault="00E33BD3" w:rsidP="00E33BD3">
      <w:pPr>
        <w:spacing w:after="0" w:line="240" w:lineRule="auto"/>
        <w:ind w:left="1921" w:firstLine="3119"/>
        <w:jc w:val="both"/>
        <w:rPr>
          <w:rFonts w:ascii="Times New Roman" w:eastAsia="Times New Roman" w:hAnsi="Times New Roman" w:cs="Times New Roman"/>
          <w:kern w:val="0"/>
          <w:sz w:val="20"/>
          <w:szCs w:val="20"/>
          <w:lang w:val="uk-UA"/>
          <w14:ligatures w14:val="none"/>
        </w:rPr>
      </w:pPr>
      <w:r w:rsidRPr="00567919">
        <w:rPr>
          <w:rFonts w:ascii="Times New Roman" w:eastAsia="Times New Roman" w:hAnsi="Times New Roman" w:cs="Times New Roman"/>
          <w:kern w:val="0"/>
          <w:sz w:val="20"/>
          <w:szCs w:val="20"/>
          <w:lang w:val="uk-UA"/>
          <w14:ligatures w14:val="none"/>
        </w:rPr>
        <w:t>(код, назва спеціальності)</w:t>
      </w:r>
    </w:p>
    <w:p w14:paraId="7D8471BA" w14:textId="77777777" w:rsidR="00E33BD3" w:rsidRPr="003B4AB2" w:rsidRDefault="00E33BD3" w:rsidP="00E33BD3">
      <w:pPr>
        <w:spacing w:after="0" w:line="240" w:lineRule="auto"/>
        <w:ind w:firstLine="3119"/>
        <w:jc w:val="both"/>
        <w:rPr>
          <w:rFonts w:ascii="Times New Roman" w:eastAsia="Times New Roman" w:hAnsi="Times New Roman" w:cs="Times New Roman"/>
          <w:kern w:val="0"/>
          <w:sz w:val="28"/>
          <w:szCs w:val="28"/>
          <w:u w:val="single"/>
          <w:lang w:val="uk-UA"/>
          <w14:ligatures w14:val="none"/>
        </w:rPr>
      </w:pPr>
      <w:r w:rsidRPr="00567919">
        <w:rPr>
          <w:rFonts w:ascii="Times New Roman" w:eastAsia="Times New Roman" w:hAnsi="Times New Roman" w:cs="Times New Roman"/>
          <w:kern w:val="0"/>
          <w:sz w:val="28"/>
          <w:szCs w:val="28"/>
          <w:lang w:val="uk-UA"/>
          <w14:ligatures w14:val="none"/>
        </w:rPr>
        <w:t xml:space="preserve">Освітня програма </w:t>
      </w:r>
      <w:r w:rsidRPr="003B4AB2">
        <w:rPr>
          <w:rFonts w:ascii="Times New Roman" w:eastAsia="Times New Roman" w:hAnsi="Times New Roman" w:cs="Times New Roman"/>
          <w:kern w:val="0"/>
          <w:sz w:val="28"/>
          <w:szCs w:val="28"/>
          <w:u w:val="single"/>
          <w:lang w:val="uk-UA"/>
          <w14:ligatures w14:val="none"/>
        </w:rPr>
        <w:t>Соціальна робота</w:t>
      </w:r>
    </w:p>
    <w:p w14:paraId="5D0BE893" w14:textId="77777777" w:rsidR="00E33BD3" w:rsidRPr="00567919" w:rsidRDefault="00E33BD3" w:rsidP="00E33BD3">
      <w:pPr>
        <w:spacing w:after="0" w:line="240" w:lineRule="auto"/>
        <w:ind w:left="3361" w:firstLine="2735"/>
        <w:jc w:val="both"/>
        <w:rPr>
          <w:rFonts w:ascii="Times New Roman" w:eastAsia="Times New Roman" w:hAnsi="Times New Roman" w:cs="Times New Roman"/>
          <w:kern w:val="0"/>
          <w:sz w:val="20"/>
          <w:szCs w:val="20"/>
          <w:lang w:val="uk-UA"/>
          <w14:ligatures w14:val="none"/>
        </w:rPr>
      </w:pPr>
      <w:r w:rsidRPr="004B70E6">
        <w:rPr>
          <w:rFonts w:ascii="Times New Roman" w:eastAsia="Times New Roman" w:hAnsi="Times New Roman" w:cs="Times New Roman"/>
          <w:kern w:val="0"/>
          <w:sz w:val="20"/>
          <w:szCs w:val="20"/>
          <w:lang w:val="uk-UA"/>
          <w14:ligatures w14:val="none"/>
        </w:rPr>
        <w:t>(назва)</w:t>
      </w:r>
    </w:p>
    <w:p w14:paraId="2CE640EC" w14:textId="68944A1D" w:rsidR="00E33BD3" w:rsidRPr="00567919" w:rsidRDefault="007D44A5" w:rsidP="00E33BD3">
      <w:pPr>
        <w:spacing w:after="0" w:line="240" w:lineRule="auto"/>
        <w:ind w:firstLine="3119"/>
        <w:jc w:val="both"/>
        <w:rPr>
          <w:rFonts w:ascii="Times New Roman" w:eastAsia="Times New Roman" w:hAnsi="Times New Roman" w:cs="Times New Roman"/>
          <w:kern w:val="0"/>
          <w:sz w:val="28"/>
          <w:szCs w:val="28"/>
          <w:u w:val="single"/>
          <w:lang w:val="uk-UA"/>
          <w14:ligatures w14:val="none"/>
        </w:rPr>
      </w:pPr>
      <w:proofErr w:type="spellStart"/>
      <w:r>
        <w:rPr>
          <w:rFonts w:ascii="Times New Roman" w:eastAsia="Times New Roman" w:hAnsi="Times New Roman" w:cs="Times New Roman"/>
          <w:kern w:val="0"/>
          <w:sz w:val="28"/>
          <w:szCs w:val="28"/>
          <w:u w:val="single"/>
          <w:lang w:val="uk-UA"/>
          <w14:ligatures w14:val="none"/>
        </w:rPr>
        <w:t>Чебанова</w:t>
      </w:r>
      <w:proofErr w:type="spellEnd"/>
      <w:r>
        <w:rPr>
          <w:rFonts w:ascii="Times New Roman" w:eastAsia="Times New Roman" w:hAnsi="Times New Roman" w:cs="Times New Roman"/>
          <w:kern w:val="0"/>
          <w:sz w:val="28"/>
          <w:szCs w:val="28"/>
          <w:u w:val="single"/>
          <w:lang w:val="uk-UA"/>
          <w14:ligatures w14:val="none"/>
        </w:rPr>
        <w:t xml:space="preserve"> Карина Миколаївна</w:t>
      </w:r>
      <w:r w:rsidRPr="00340959">
        <w:rPr>
          <w:rFonts w:ascii="Times New Roman" w:eastAsia="Times New Roman" w:hAnsi="Times New Roman" w:cs="Times New Roman"/>
          <w:kern w:val="0"/>
          <w:sz w:val="28"/>
          <w:szCs w:val="28"/>
          <w:lang w:val="uk-UA"/>
          <w14:ligatures w14:val="none"/>
        </w:rPr>
        <w:t>__</w:t>
      </w:r>
      <w:r w:rsidR="00E33BD3" w:rsidRPr="00567919">
        <w:rPr>
          <w:rFonts w:ascii="Times New Roman" w:eastAsia="Times New Roman" w:hAnsi="Times New Roman" w:cs="Times New Roman"/>
          <w:kern w:val="0"/>
          <w:sz w:val="28"/>
          <w:szCs w:val="28"/>
          <w:lang w:val="uk-UA"/>
          <w14:ligatures w14:val="none"/>
        </w:rPr>
        <w:t>_________________</w:t>
      </w:r>
    </w:p>
    <w:p w14:paraId="18555855" w14:textId="77777777" w:rsidR="00E33BD3" w:rsidRPr="00567919" w:rsidRDefault="00E33BD3" w:rsidP="00E33BD3">
      <w:pPr>
        <w:spacing w:after="0" w:line="240" w:lineRule="auto"/>
        <w:ind w:firstLine="3119"/>
        <w:jc w:val="center"/>
        <w:rPr>
          <w:rFonts w:ascii="Times New Roman" w:eastAsia="Times New Roman" w:hAnsi="Times New Roman" w:cs="Times New Roman"/>
          <w:kern w:val="0"/>
          <w:sz w:val="20"/>
          <w:szCs w:val="20"/>
          <w:lang w:val="uk-UA"/>
          <w14:ligatures w14:val="none"/>
        </w:rPr>
      </w:pPr>
      <w:r w:rsidRPr="00567919">
        <w:rPr>
          <w:rFonts w:ascii="Times New Roman" w:eastAsia="Times New Roman" w:hAnsi="Times New Roman" w:cs="Times New Roman"/>
          <w:kern w:val="0"/>
          <w:sz w:val="20"/>
          <w:szCs w:val="20"/>
          <w:lang w:val="uk-UA"/>
          <w14:ligatures w14:val="none"/>
        </w:rPr>
        <w:t>(прізвище, ім’я, по-батькові здобувача)</w:t>
      </w:r>
    </w:p>
    <w:p w14:paraId="1D2A6A01" w14:textId="5B2EB9C6" w:rsidR="00E33BD3" w:rsidRPr="00567919" w:rsidRDefault="00E33BD3" w:rsidP="00E33BD3">
      <w:pPr>
        <w:tabs>
          <w:tab w:val="left" w:pos="5245"/>
          <w:tab w:val="right" w:pos="9355"/>
        </w:tabs>
        <w:spacing w:before="120" w:after="0" w:line="240" w:lineRule="auto"/>
        <w:ind w:firstLine="3119"/>
        <w:jc w:val="both"/>
        <w:rPr>
          <w:rFonts w:ascii="Times New Roman" w:eastAsia="Times New Roman" w:hAnsi="Times New Roman" w:cs="Times New Roman"/>
          <w:kern w:val="0"/>
          <w:sz w:val="28"/>
          <w:szCs w:val="28"/>
          <w:u w:val="single"/>
          <w:lang w:val="uk-UA"/>
          <w14:ligatures w14:val="none"/>
        </w:rPr>
      </w:pPr>
      <w:r w:rsidRPr="00567919">
        <w:rPr>
          <w:rFonts w:ascii="Times New Roman" w:eastAsia="Times New Roman" w:hAnsi="Times New Roman" w:cs="Times New Roman"/>
          <w:kern w:val="0"/>
          <w:sz w:val="28"/>
          <w:szCs w:val="28"/>
          <w:lang w:val="uk-UA"/>
          <w14:ligatures w14:val="none"/>
        </w:rPr>
        <w:t>Керівник</w:t>
      </w:r>
      <w:r>
        <w:rPr>
          <w:rFonts w:ascii="Times New Roman" w:eastAsia="Times New Roman" w:hAnsi="Times New Roman" w:cs="Times New Roman"/>
          <w:kern w:val="0"/>
          <w:sz w:val="28"/>
          <w:szCs w:val="28"/>
          <w:lang w:val="uk-UA"/>
          <w14:ligatures w14:val="none"/>
        </w:rPr>
        <w:t xml:space="preserve">: </w:t>
      </w:r>
      <w:r w:rsidR="00704FE8" w:rsidRPr="00704FE8">
        <w:rPr>
          <w:rFonts w:ascii="Times New Roman" w:hAnsi="Times New Roman"/>
          <w:color w:val="000000" w:themeColor="text1"/>
          <w:sz w:val="28"/>
          <w:szCs w:val="28"/>
          <w:u w:val="single"/>
          <w:lang w:val="uk-UA"/>
        </w:rPr>
        <w:t xml:space="preserve">к. </w:t>
      </w:r>
      <w:proofErr w:type="spellStart"/>
      <w:r w:rsidR="00704FE8" w:rsidRPr="00704FE8">
        <w:rPr>
          <w:rFonts w:ascii="Times New Roman" w:hAnsi="Times New Roman"/>
          <w:color w:val="000000" w:themeColor="text1"/>
          <w:sz w:val="28"/>
          <w:szCs w:val="28"/>
          <w:u w:val="single"/>
          <w:lang w:val="uk-UA"/>
        </w:rPr>
        <w:t>політ.н</w:t>
      </w:r>
      <w:proofErr w:type="spellEnd"/>
      <w:r w:rsidR="00704FE8" w:rsidRPr="00704FE8">
        <w:rPr>
          <w:rFonts w:ascii="Times New Roman" w:hAnsi="Times New Roman"/>
          <w:color w:val="000000" w:themeColor="text1"/>
          <w:sz w:val="28"/>
          <w:szCs w:val="28"/>
          <w:u w:val="single"/>
          <w:lang w:val="uk-UA"/>
        </w:rPr>
        <w:t xml:space="preserve">., доц. </w:t>
      </w:r>
      <w:proofErr w:type="spellStart"/>
      <w:r w:rsidR="00704FE8" w:rsidRPr="00704FE8">
        <w:rPr>
          <w:rFonts w:ascii="Times New Roman" w:hAnsi="Times New Roman"/>
          <w:color w:val="000000" w:themeColor="text1"/>
          <w:sz w:val="28"/>
          <w:szCs w:val="28"/>
          <w:u w:val="single"/>
          <w:lang w:val="uk-UA"/>
        </w:rPr>
        <w:t>Хлівнюк</w:t>
      </w:r>
      <w:proofErr w:type="spellEnd"/>
      <w:r w:rsidR="00704FE8" w:rsidRPr="00704FE8">
        <w:rPr>
          <w:rFonts w:ascii="Times New Roman" w:hAnsi="Times New Roman"/>
          <w:color w:val="000000" w:themeColor="text1"/>
          <w:sz w:val="28"/>
          <w:szCs w:val="28"/>
          <w:u w:val="single"/>
          <w:lang w:val="uk-UA"/>
        </w:rPr>
        <w:t xml:space="preserve"> Т.П.</w:t>
      </w:r>
      <w:r w:rsidR="00704FE8" w:rsidRPr="00704FE8">
        <w:rPr>
          <w:rFonts w:ascii="Times New Roman" w:hAnsi="Times New Roman"/>
          <w:color w:val="000000" w:themeColor="text1"/>
          <w:sz w:val="28"/>
          <w:szCs w:val="28"/>
          <w:lang w:val="uk-UA"/>
        </w:rPr>
        <w:t>___________</w:t>
      </w:r>
    </w:p>
    <w:p w14:paraId="7F3179E2" w14:textId="77777777" w:rsidR="00E33BD3" w:rsidRPr="00567919" w:rsidRDefault="00E33BD3" w:rsidP="00E33BD3">
      <w:pPr>
        <w:tabs>
          <w:tab w:val="left" w:pos="5245"/>
          <w:tab w:val="right" w:pos="9355"/>
        </w:tabs>
        <w:spacing w:before="120" w:after="0" w:line="240" w:lineRule="auto"/>
        <w:ind w:firstLine="4111"/>
        <w:jc w:val="both"/>
        <w:rPr>
          <w:rFonts w:ascii="Times New Roman" w:eastAsia="Times New Roman" w:hAnsi="Times New Roman" w:cs="Times New Roman"/>
          <w:kern w:val="0"/>
          <w:sz w:val="20"/>
          <w:szCs w:val="20"/>
          <w:lang w:val="uk-UA"/>
          <w14:ligatures w14:val="none"/>
        </w:rPr>
      </w:pPr>
      <w:r w:rsidRPr="00567919">
        <w:rPr>
          <w:rFonts w:ascii="Times New Roman" w:eastAsia="Times New Roman" w:hAnsi="Times New Roman" w:cs="Times New Roman"/>
          <w:kern w:val="0"/>
          <w:sz w:val="20"/>
          <w:szCs w:val="20"/>
          <w:lang w:val="uk-UA"/>
          <w14:ligatures w14:val="none"/>
        </w:rPr>
        <w:t>(науковий ступінь, вчене звання, прізвище, ініціали)  (підпис)</w:t>
      </w:r>
    </w:p>
    <w:p w14:paraId="281DC4EB" w14:textId="2BCF2256" w:rsidR="00E33BD3" w:rsidRPr="00567919" w:rsidRDefault="00E33BD3" w:rsidP="000D6A05">
      <w:pPr>
        <w:tabs>
          <w:tab w:val="left" w:pos="5245"/>
          <w:tab w:val="right" w:pos="9355"/>
        </w:tabs>
        <w:spacing w:before="120" w:after="0" w:line="240" w:lineRule="auto"/>
        <w:ind w:left="3119"/>
        <w:jc w:val="both"/>
        <w:rPr>
          <w:rFonts w:ascii="Times New Roman" w:eastAsia="Times New Roman" w:hAnsi="Times New Roman" w:cs="Times New Roman"/>
          <w:kern w:val="0"/>
          <w:sz w:val="28"/>
          <w:szCs w:val="28"/>
          <w:u w:val="single"/>
          <w:lang w:val="uk-UA"/>
          <w14:ligatures w14:val="none"/>
        </w:rPr>
      </w:pPr>
      <w:r w:rsidRPr="00567919">
        <w:rPr>
          <w:rFonts w:ascii="Times New Roman" w:eastAsia="Times New Roman" w:hAnsi="Times New Roman" w:cs="Times New Roman"/>
          <w:kern w:val="0"/>
          <w:sz w:val="28"/>
          <w:szCs w:val="28"/>
          <w:lang w:val="uk-UA"/>
          <w14:ligatures w14:val="none"/>
        </w:rPr>
        <w:t>Рецензент</w:t>
      </w:r>
      <w:r>
        <w:rPr>
          <w:rFonts w:ascii="Times New Roman" w:eastAsia="Times New Roman" w:hAnsi="Times New Roman" w:cs="Times New Roman"/>
          <w:kern w:val="0"/>
          <w:sz w:val="28"/>
          <w:szCs w:val="28"/>
          <w:lang w:val="uk-UA"/>
          <w14:ligatures w14:val="none"/>
        </w:rPr>
        <w:t xml:space="preserve">: </w:t>
      </w:r>
      <w:r w:rsidR="000D6A05" w:rsidRPr="000D6A05">
        <w:rPr>
          <w:rFonts w:ascii="Times New Roman" w:hAnsi="Times New Roman"/>
          <w:color w:val="000000" w:themeColor="text1"/>
          <w:sz w:val="28"/>
          <w:szCs w:val="28"/>
          <w:u w:val="single"/>
          <w:lang w:val="uk-UA"/>
        </w:rPr>
        <w:t xml:space="preserve">Директор </w:t>
      </w:r>
      <w:proofErr w:type="spellStart"/>
      <w:r w:rsidR="000D6A05" w:rsidRPr="000D6A05">
        <w:rPr>
          <w:rFonts w:ascii="Times New Roman" w:hAnsi="Times New Roman"/>
          <w:color w:val="000000" w:themeColor="text1"/>
          <w:sz w:val="28"/>
          <w:szCs w:val="28"/>
          <w:u w:val="single"/>
          <w:lang w:val="uk-UA"/>
        </w:rPr>
        <w:t>Залізничненського</w:t>
      </w:r>
      <w:proofErr w:type="spellEnd"/>
      <w:r w:rsidR="000D6A05" w:rsidRPr="000D6A05">
        <w:rPr>
          <w:rFonts w:ascii="Times New Roman" w:hAnsi="Times New Roman"/>
          <w:color w:val="000000" w:themeColor="text1"/>
          <w:sz w:val="28"/>
          <w:szCs w:val="28"/>
          <w:u w:val="single"/>
          <w:lang w:val="uk-UA"/>
        </w:rPr>
        <w:t xml:space="preserve"> ліцею Болградської міської ради Одеської області </w:t>
      </w:r>
      <w:proofErr w:type="spellStart"/>
      <w:r w:rsidR="000D6A05" w:rsidRPr="000D6A05">
        <w:rPr>
          <w:rFonts w:ascii="Times New Roman" w:hAnsi="Times New Roman"/>
          <w:color w:val="000000" w:themeColor="text1"/>
          <w:sz w:val="28"/>
          <w:szCs w:val="28"/>
          <w:u w:val="single"/>
          <w:lang w:val="uk-UA"/>
        </w:rPr>
        <w:t>Радушко</w:t>
      </w:r>
      <w:proofErr w:type="spellEnd"/>
      <w:r w:rsidR="000D6A05" w:rsidRPr="000D6A05">
        <w:rPr>
          <w:rFonts w:ascii="Times New Roman" w:hAnsi="Times New Roman"/>
          <w:color w:val="000000" w:themeColor="text1"/>
          <w:sz w:val="28"/>
          <w:szCs w:val="28"/>
          <w:u w:val="single"/>
          <w:lang w:val="uk-UA"/>
        </w:rPr>
        <w:t> Л.Ф.</w:t>
      </w:r>
    </w:p>
    <w:p w14:paraId="52A57FFB" w14:textId="246585AD" w:rsidR="00E33BD3" w:rsidRDefault="00E33BD3" w:rsidP="00340959">
      <w:pPr>
        <w:tabs>
          <w:tab w:val="left" w:pos="5245"/>
          <w:tab w:val="right" w:pos="9355"/>
        </w:tabs>
        <w:spacing w:before="120" w:after="0" w:line="240" w:lineRule="auto"/>
        <w:ind w:firstLine="4111"/>
        <w:jc w:val="both"/>
        <w:rPr>
          <w:rFonts w:ascii="Times New Roman" w:eastAsia="Times New Roman" w:hAnsi="Times New Roman" w:cs="Times New Roman"/>
          <w:kern w:val="0"/>
          <w:sz w:val="20"/>
          <w:szCs w:val="20"/>
          <w:lang w:val="uk-UA"/>
          <w14:ligatures w14:val="none"/>
        </w:rPr>
      </w:pPr>
      <w:r w:rsidRPr="00567919">
        <w:rPr>
          <w:rFonts w:ascii="Times New Roman" w:eastAsia="Times New Roman" w:hAnsi="Times New Roman" w:cs="Times New Roman"/>
          <w:kern w:val="0"/>
          <w:sz w:val="20"/>
          <w:szCs w:val="20"/>
          <w:lang w:val="uk-UA"/>
          <w14:ligatures w14:val="none"/>
        </w:rPr>
        <w:t>(науковий ступінь, вч</w:t>
      </w:r>
      <w:r w:rsidR="00340959">
        <w:rPr>
          <w:rFonts w:ascii="Times New Roman" w:eastAsia="Times New Roman" w:hAnsi="Times New Roman" w:cs="Times New Roman"/>
          <w:kern w:val="0"/>
          <w:sz w:val="20"/>
          <w:szCs w:val="20"/>
          <w:lang w:val="uk-UA"/>
          <w14:ligatures w14:val="none"/>
        </w:rPr>
        <w:t>ене звання, прізвище, ініціали)</w:t>
      </w:r>
    </w:p>
    <w:p w14:paraId="322B8F16" w14:textId="77777777" w:rsidR="00E33BD3" w:rsidRPr="00567919" w:rsidRDefault="00E33BD3" w:rsidP="00E33BD3">
      <w:pPr>
        <w:tabs>
          <w:tab w:val="left" w:pos="5245"/>
          <w:tab w:val="right" w:pos="9355"/>
        </w:tabs>
        <w:spacing w:before="120" w:after="0" w:line="240" w:lineRule="auto"/>
        <w:jc w:val="both"/>
        <w:rPr>
          <w:rFonts w:ascii="Times New Roman" w:eastAsia="Times New Roman" w:hAnsi="Times New Roman" w:cs="Times New Roman"/>
          <w:kern w:val="0"/>
          <w:sz w:val="20"/>
          <w:szCs w:val="20"/>
          <w:lang w:val="uk-UA"/>
          <w14:ligatures w14:val="none"/>
        </w:rPr>
      </w:pPr>
    </w:p>
    <w:tbl>
      <w:tblPr>
        <w:tblW w:w="9868" w:type="dxa"/>
        <w:tblLayout w:type="fixed"/>
        <w:tblLook w:val="0000" w:firstRow="0" w:lastRow="0" w:firstColumn="0" w:lastColumn="0" w:noHBand="0" w:noVBand="0"/>
      </w:tblPr>
      <w:tblGrid>
        <w:gridCol w:w="5082"/>
        <w:gridCol w:w="4786"/>
      </w:tblGrid>
      <w:tr w:rsidR="00E33BD3" w:rsidRPr="00567919" w14:paraId="724A4E19" w14:textId="77777777" w:rsidTr="00E33BD3">
        <w:tc>
          <w:tcPr>
            <w:tcW w:w="5082" w:type="dxa"/>
          </w:tcPr>
          <w:p w14:paraId="4C1CFCBC" w14:textId="77777777" w:rsidR="00E33BD3" w:rsidRPr="00567919" w:rsidRDefault="00E33BD3" w:rsidP="00E33BD3">
            <w:pPr>
              <w:spacing w:after="0" w:line="240" w:lineRule="auto"/>
              <w:jc w:val="both"/>
              <w:rPr>
                <w:rFonts w:ascii="Times New Roman" w:eastAsia="Times New Roman" w:hAnsi="Times New Roman" w:cs="Times New Roman"/>
                <w:kern w:val="0"/>
                <w:sz w:val="28"/>
                <w:szCs w:val="28"/>
                <w:lang w:val="uk-UA"/>
                <w14:ligatures w14:val="none"/>
              </w:rPr>
            </w:pPr>
            <w:bookmarkStart w:id="3" w:name="_heading=h.gjdgxs" w:colFirst="0" w:colLast="0"/>
            <w:bookmarkEnd w:id="3"/>
            <w:r w:rsidRPr="00567919">
              <w:rPr>
                <w:rFonts w:ascii="Times New Roman" w:eastAsia="Times New Roman" w:hAnsi="Times New Roman" w:cs="Times New Roman"/>
                <w:kern w:val="0"/>
                <w:sz w:val="28"/>
                <w:szCs w:val="28"/>
                <w:lang w:val="uk-UA"/>
                <w14:ligatures w14:val="none"/>
              </w:rPr>
              <w:t>Рекомендовано до захисту:</w:t>
            </w:r>
          </w:p>
          <w:p w14:paraId="0F18858D" w14:textId="77777777" w:rsidR="00E33BD3" w:rsidRDefault="00E33BD3" w:rsidP="00E33BD3">
            <w:pPr>
              <w:spacing w:after="0" w:line="240" w:lineRule="auto"/>
              <w:jc w:val="both"/>
              <w:rPr>
                <w:rFonts w:ascii="Times New Roman" w:eastAsia="Times New Roman" w:hAnsi="Times New Roman" w:cs="Times New Roman"/>
                <w:kern w:val="0"/>
                <w:sz w:val="28"/>
                <w:szCs w:val="28"/>
                <w:lang w:val="uk-UA"/>
                <w14:ligatures w14:val="none"/>
              </w:rPr>
            </w:pPr>
            <w:r w:rsidRPr="00567919">
              <w:rPr>
                <w:rFonts w:ascii="Times New Roman" w:eastAsia="Times New Roman" w:hAnsi="Times New Roman" w:cs="Times New Roman"/>
                <w:kern w:val="0"/>
                <w:sz w:val="28"/>
                <w:szCs w:val="28"/>
                <w:lang w:val="uk-UA"/>
                <w14:ligatures w14:val="none"/>
              </w:rPr>
              <w:t>Протокол засідання кафедри</w:t>
            </w:r>
          </w:p>
          <w:p w14:paraId="3AC8301D" w14:textId="77777777" w:rsidR="00E33BD3" w:rsidRPr="00567919" w:rsidRDefault="00E33BD3" w:rsidP="00E33BD3">
            <w:pPr>
              <w:spacing w:after="0" w:line="240" w:lineRule="auto"/>
              <w:jc w:val="both"/>
              <w:rPr>
                <w:rFonts w:ascii="Times New Roman" w:eastAsia="Times New Roman" w:hAnsi="Times New Roman" w:cs="Times New Roman"/>
                <w:kern w:val="0"/>
                <w:sz w:val="28"/>
                <w:szCs w:val="28"/>
                <w:lang w:val="uk-UA"/>
                <w14:ligatures w14:val="none"/>
              </w:rPr>
            </w:pPr>
            <w:r>
              <w:rPr>
                <w:rFonts w:ascii="Times New Roman" w:eastAsia="Times New Roman" w:hAnsi="Times New Roman" w:cs="Times New Roman"/>
                <w:kern w:val="0"/>
                <w:sz w:val="28"/>
                <w:szCs w:val="28"/>
                <w:lang w:val="uk-UA"/>
                <w14:ligatures w14:val="none"/>
              </w:rPr>
              <w:t>соціальної роботи</w:t>
            </w:r>
          </w:p>
          <w:p w14:paraId="2CEAA3B9" w14:textId="77777777" w:rsidR="00E33BD3" w:rsidRPr="00567919" w:rsidRDefault="00E33BD3" w:rsidP="00E33BD3">
            <w:pPr>
              <w:spacing w:after="0" w:line="240" w:lineRule="auto"/>
              <w:jc w:val="both"/>
              <w:rPr>
                <w:rFonts w:ascii="Times New Roman" w:eastAsia="Times New Roman" w:hAnsi="Times New Roman" w:cs="Times New Roman"/>
                <w:kern w:val="0"/>
                <w:sz w:val="28"/>
                <w:szCs w:val="28"/>
                <w:lang w:val="uk-UA"/>
                <w14:ligatures w14:val="none"/>
              </w:rPr>
            </w:pPr>
            <w:r w:rsidRPr="00567919">
              <w:rPr>
                <w:rFonts w:ascii="Times New Roman" w:eastAsia="Times New Roman" w:hAnsi="Times New Roman" w:cs="Times New Roman"/>
                <w:kern w:val="0"/>
                <w:sz w:val="28"/>
                <w:szCs w:val="28"/>
                <w:lang w:val="uk-UA"/>
                <w14:ligatures w14:val="none"/>
              </w:rPr>
              <w:t>№ ___   від ____.____. 20</w:t>
            </w:r>
            <w:r>
              <w:rPr>
                <w:rFonts w:ascii="Times New Roman" w:eastAsia="Times New Roman" w:hAnsi="Times New Roman" w:cs="Times New Roman"/>
                <w:kern w:val="0"/>
                <w:sz w:val="28"/>
                <w:szCs w:val="28"/>
                <w:lang w:val="uk-UA"/>
                <w14:ligatures w14:val="none"/>
              </w:rPr>
              <w:t>23</w:t>
            </w:r>
            <w:r w:rsidRPr="00567919">
              <w:rPr>
                <w:rFonts w:ascii="Times New Roman" w:eastAsia="Times New Roman" w:hAnsi="Times New Roman" w:cs="Times New Roman"/>
                <w:kern w:val="0"/>
                <w:sz w:val="28"/>
                <w:szCs w:val="28"/>
                <w:lang w:val="uk-UA"/>
                <w14:ligatures w14:val="none"/>
              </w:rPr>
              <w:t xml:space="preserve"> р. </w:t>
            </w:r>
          </w:p>
          <w:p w14:paraId="4097CC38" w14:textId="77777777" w:rsidR="00E33BD3" w:rsidRPr="00567919" w:rsidRDefault="00E33BD3" w:rsidP="00E33BD3">
            <w:pPr>
              <w:spacing w:after="0" w:line="240" w:lineRule="auto"/>
              <w:jc w:val="both"/>
              <w:rPr>
                <w:rFonts w:ascii="Times New Roman" w:eastAsia="Times New Roman" w:hAnsi="Times New Roman" w:cs="Times New Roman"/>
                <w:kern w:val="0"/>
                <w:sz w:val="28"/>
                <w:szCs w:val="28"/>
                <w:lang w:val="uk-UA"/>
                <w14:ligatures w14:val="none"/>
              </w:rPr>
            </w:pPr>
          </w:p>
          <w:p w14:paraId="1A825C49" w14:textId="77777777" w:rsidR="00E33BD3" w:rsidRPr="00567919" w:rsidRDefault="00E33BD3" w:rsidP="00E33BD3">
            <w:pPr>
              <w:spacing w:after="0" w:line="240" w:lineRule="auto"/>
              <w:jc w:val="both"/>
              <w:rPr>
                <w:rFonts w:ascii="Times New Roman" w:eastAsia="Times New Roman" w:hAnsi="Times New Roman" w:cs="Times New Roman"/>
                <w:kern w:val="0"/>
                <w:sz w:val="28"/>
                <w:szCs w:val="28"/>
                <w:lang w:val="uk-UA"/>
                <w14:ligatures w14:val="none"/>
              </w:rPr>
            </w:pPr>
            <w:r w:rsidRPr="00567919">
              <w:rPr>
                <w:rFonts w:ascii="Times New Roman" w:eastAsia="Times New Roman" w:hAnsi="Times New Roman" w:cs="Times New Roman"/>
                <w:kern w:val="0"/>
                <w:sz w:val="28"/>
                <w:szCs w:val="28"/>
                <w:lang w:val="uk-UA"/>
                <w14:ligatures w14:val="none"/>
              </w:rPr>
              <w:t>Завідувачка кафедри</w:t>
            </w:r>
          </w:p>
          <w:p w14:paraId="161B0B21" w14:textId="77777777" w:rsidR="00E33BD3" w:rsidRPr="00567919" w:rsidRDefault="00E33BD3" w:rsidP="00E33BD3">
            <w:pPr>
              <w:tabs>
                <w:tab w:val="left" w:pos="1168"/>
                <w:tab w:val="left" w:pos="3861"/>
              </w:tabs>
              <w:spacing w:after="0" w:line="240" w:lineRule="auto"/>
              <w:jc w:val="both"/>
              <w:rPr>
                <w:rFonts w:ascii="Times New Roman" w:eastAsia="Times New Roman" w:hAnsi="Times New Roman" w:cs="Times New Roman"/>
                <w:kern w:val="0"/>
                <w:sz w:val="28"/>
                <w:szCs w:val="28"/>
                <w:u w:val="single"/>
                <w:lang w:val="uk-UA"/>
                <w14:ligatures w14:val="none"/>
              </w:rPr>
            </w:pPr>
            <w:r w:rsidRPr="00567919">
              <w:rPr>
                <w:rFonts w:ascii="Times New Roman" w:eastAsia="Times New Roman" w:hAnsi="Times New Roman" w:cs="Times New Roman"/>
                <w:kern w:val="0"/>
                <w:sz w:val="28"/>
                <w:szCs w:val="28"/>
                <w:u w:val="single"/>
                <w:lang w:val="uk-UA"/>
                <w14:ligatures w14:val="none"/>
              </w:rPr>
              <w:tab/>
            </w:r>
            <w:r w:rsidRPr="00567919">
              <w:rPr>
                <w:rFonts w:ascii="Times New Roman" w:eastAsia="Times New Roman" w:hAnsi="Times New Roman" w:cs="Times New Roman"/>
                <w:kern w:val="0"/>
                <w:sz w:val="28"/>
                <w:szCs w:val="28"/>
                <w:lang w:val="uk-UA"/>
                <w14:ligatures w14:val="none"/>
              </w:rPr>
              <w:t xml:space="preserve">             </w:t>
            </w:r>
            <w:proofErr w:type="spellStart"/>
            <w:r w:rsidRPr="004B70E6">
              <w:rPr>
                <w:rFonts w:ascii="Times New Roman" w:eastAsia="Times New Roman" w:hAnsi="Times New Roman" w:cs="Times New Roman"/>
                <w:kern w:val="0"/>
                <w:sz w:val="28"/>
                <w:szCs w:val="28"/>
                <w:u w:val="single"/>
                <w:lang w:val="uk-UA"/>
                <w14:ligatures w14:val="none"/>
              </w:rPr>
              <w:t>Хлівнюк</w:t>
            </w:r>
            <w:proofErr w:type="spellEnd"/>
            <w:r w:rsidRPr="004B70E6">
              <w:rPr>
                <w:rFonts w:ascii="Times New Roman" w:eastAsia="Times New Roman" w:hAnsi="Times New Roman" w:cs="Times New Roman"/>
                <w:kern w:val="0"/>
                <w:sz w:val="28"/>
                <w:szCs w:val="28"/>
                <w:u w:val="single"/>
                <w:lang w:val="uk-UA"/>
                <w14:ligatures w14:val="none"/>
              </w:rPr>
              <w:t xml:space="preserve"> Т.П.</w:t>
            </w:r>
          </w:p>
          <w:p w14:paraId="2686A3B7" w14:textId="77777777" w:rsidR="00E33BD3" w:rsidRPr="00567919" w:rsidRDefault="00E33BD3" w:rsidP="00E33BD3">
            <w:pPr>
              <w:tabs>
                <w:tab w:val="left" w:pos="284"/>
                <w:tab w:val="left" w:pos="1767"/>
              </w:tabs>
              <w:spacing w:after="0" w:line="240" w:lineRule="auto"/>
              <w:jc w:val="both"/>
              <w:rPr>
                <w:rFonts w:ascii="Times New Roman" w:eastAsia="Times New Roman" w:hAnsi="Times New Roman" w:cs="Times New Roman"/>
                <w:kern w:val="0"/>
                <w:sz w:val="20"/>
                <w:szCs w:val="20"/>
                <w:lang w:val="uk-UA"/>
                <w14:ligatures w14:val="none"/>
              </w:rPr>
            </w:pPr>
            <w:r w:rsidRPr="00567919">
              <w:rPr>
                <w:rFonts w:ascii="Times New Roman" w:eastAsia="Times New Roman" w:hAnsi="Times New Roman" w:cs="Times New Roman"/>
                <w:kern w:val="0"/>
                <w:sz w:val="20"/>
                <w:szCs w:val="20"/>
                <w:lang w:val="uk-UA"/>
                <w14:ligatures w14:val="none"/>
              </w:rPr>
              <w:t xml:space="preserve">     (підпис)</w:t>
            </w:r>
            <w:r w:rsidRPr="00567919">
              <w:rPr>
                <w:rFonts w:ascii="Times New Roman" w:eastAsia="Times New Roman" w:hAnsi="Times New Roman" w:cs="Times New Roman"/>
                <w:kern w:val="0"/>
                <w:sz w:val="20"/>
                <w:szCs w:val="20"/>
                <w:lang w:val="uk-UA"/>
                <w14:ligatures w14:val="none"/>
              </w:rPr>
              <w:tab/>
              <w:t xml:space="preserve">      (</w:t>
            </w:r>
            <w:proofErr w:type="spellStart"/>
            <w:r w:rsidRPr="00567919">
              <w:rPr>
                <w:rFonts w:ascii="Times New Roman" w:eastAsia="Times New Roman" w:hAnsi="Times New Roman" w:cs="Times New Roman"/>
                <w:kern w:val="0"/>
                <w:sz w:val="20"/>
                <w:szCs w:val="20"/>
                <w:lang w:val="uk-UA"/>
                <w14:ligatures w14:val="none"/>
              </w:rPr>
              <w:t>прізвище,ім’я</w:t>
            </w:r>
            <w:proofErr w:type="spellEnd"/>
            <w:r w:rsidRPr="00567919">
              <w:rPr>
                <w:rFonts w:ascii="Times New Roman" w:eastAsia="Times New Roman" w:hAnsi="Times New Roman" w:cs="Times New Roman"/>
                <w:kern w:val="0"/>
                <w:sz w:val="20"/>
                <w:szCs w:val="20"/>
                <w:lang w:val="uk-UA"/>
                <w14:ligatures w14:val="none"/>
              </w:rPr>
              <w:t>)</w:t>
            </w:r>
          </w:p>
        </w:tc>
        <w:tc>
          <w:tcPr>
            <w:tcW w:w="4786" w:type="dxa"/>
          </w:tcPr>
          <w:p w14:paraId="16437C33" w14:textId="77777777" w:rsidR="00E33BD3" w:rsidRPr="00567919" w:rsidRDefault="00E33BD3" w:rsidP="00E33BD3">
            <w:pPr>
              <w:tabs>
                <w:tab w:val="right" w:pos="4462"/>
              </w:tabs>
              <w:spacing w:after="0" w:line="240" w:lineRule="auto"/>
              <w:jc w:val="both"/>
              <w:rPr>
                <w:rFonts w:ascii="Times New Roman" w:eastAsia="Times New Roman" w:hAnsi="Times New Roman" w:cs="Times New Roman"/>
                <w:kern w:val="0"/>
                <w:sz w:val="28"/>
                <w:szCs w:val="28"/>
                <w:lang w:val="uk-UA"/>
                <w14:ligatures w14:val="none"/>
              </w:rPr>
            </w:pPr>
            <w:r w:rsidRPr="00567919">
              <w:rPr>
                <w:rFonts w:ascii="Times New Roman" w:eastAsia="Times New Roman" w:hAnsi="Times New Roman" w:cs="Times New Roman"/>
                <w:kern w:val="0"/>
                <w:sz w:val="28"/>
                <w:szCs w:val="28"/>
                <w:lang w:val="uk-UA"/>
                <w14:ligatures w14:val="none"/>
              </w:rPr>
              <w:t>Захищено на засіданні ЕК № _____</w:t>
            </w:r>
          </w:p>
          <w:p w14:paraId="36006667" w14:textId="77777777" w:rsidR="00E33BD3" w:rsidRPr="00567919" w:rsidRDefault="00E33BD3" w:rsidP="00E33BD3">
            <w:pPr>
              <w:spacing w:after="0" w:line="240" w:lineRule="auto"/>
              <w:jc w:val="both"/>
              <w:rPr>
                <w:rFonts w:ascii="Times New Roman" w:eastAsia="Times New Roman" w:hAnsi="Times New Roman" w:cs="Times New Roman"/>
                <w:kern w:val="0"/>
                <w:sz w:val="28"/>
                <w:szCs w:val="28"/>
                <w:lang w:val="uk-UA"/>
                <w14:ligatures w14:val="none"/>
              </w:rPr>
            </w:pPr>
            <w:r w:rsidRPr="00567919">
              <w:rPr>
                <w:rFonts w:ascii="Times New Roman" w:eastAsia="Times New Roman" w:hAnsi="Times New Roman" w:cs="Times New Roman"/>
                <w:kern w:val="0"/>
                <w:sz w:val="28"/>
                <w:szCs w:val="28"/>
                <w:lang w:val="uk-UA"/>
                <w14:ligatures w14:val="none"/>
              </w:rPr>
              <w:t>протокол № __від ____.____.20</w:t>
            </w:r>
            <w:r>
              <w:rPr>
                <w:rFonts w:ascii="Times New Roman" w:eastAsia="Times New Roman" w:hAnsi="Times New Roman" w:cs="Times New Roman"/>
                <w:kern w:val="0"/>
                <w:sz w:val="28"/>
                <w:szCs w:val="28"/>
                <w:lang w:val="uk-UA"/>
                <w14:ligatures w14:val="none"/>
              </w:rPr>
              <w:t>23</w:t>
            </w:r>
            <w:r w:rsidRPr="00567919">
              <w:rPr>
                <w:rFonts w:ascii="Times New Roman" w:eastAsia="Times New Roman" w:hAnsi="Times New Roman" w:cs="Times New Roman"/>
                <w:kern w:val="0"/>
                <w:sz w:val="28"/>
                <w:szCs w:val="28"/>
                <w:lang w:val="uk-UA"/>
                <w14:ligatures w14:val="none"/>
              </w:rPr>
              <w:t xml:space="preserve"> р.</w:t>
            </w:r>
          </w:p>
          <w:p w14:paraId="486547E6" w14:textId="77777777" w:rsidR="00E33BD3" w:rsidRPr="00567919" w:rsidRDefault="00E33BD3" w:rsidP="00E33BD3">
            <w:pPr>
              <w:spacing w:after="0" w:line="240" w:lineRule="auto"/>
              <w:jc w:val="both"/>
              <w:rPr>
                <w:rFonts w:ascii="Times New Roman" w:eastAsia="Times New Roman" w:hAnsi="Times New Roman" w:cs="Times New Roman"/>
                <w:kern w:val="0"/>
                <w:sz w:val="28"/>
                <w:szCs w:val="28"/>
                <w:lang w:val="uk-UA"/>
                <w14:ligatures w14:val="none"/>
              </w:rPr>
            </w:pPr>
            <w:r w:rsidRPr="00567919">
              <w:rPr>
                <w:rFonts w:ascii="Times New Roman" w:eastAsia="Times New Roman" w:hAnsi="Times New Roman" w:cs="Times New Roman"/>
                <w:kern w:val="0"/>
                <w:sz w:val="28"/>
                <w:szCs w:val="28"/>
                <w:lang w:val="uk-UA"/>
                <w14:ligatures w14:val="none"/>
              </w:rPr>
              <w:t xml:space="preserve"> </w:t>
            </w:r>
          </w:p>
          <w:p w14:paraId="70840B28" w14:textId="77777777" w:rsidR="00E33BD3" w:rsidRPr="00567919" w:rsidRDefault="00E33BD3" w:rsidP="00E33BD3">
            <w:pPr>
              <w:tabs>
                <w:tab w:val="right" w:pos="4462"/>
              </w:tabs>
              <w:spacing w:after="0" w:line="240" w:lineRule="auto"/>
              <w:jc w:val="both"/>
              <w:rPr>
                <w:rFonts w:ascii="Times New Roman" w:eastAsia="Times New Roman" w:hAnsi="Times New Roman" w:cs="Times New Roman"/>
                <w:kern w:val="0"/>
                <w:sz w:val="28"/>
                <w:szCs w:val="28"/>
                <w:lang w:val="uk-UA"/>
                <w14:ligatures w14:val="none"/>
              </w:rPr>
            </w:pPr>
            <w:r w:rsidRPr="00567919">
              <w:rPr>
                <w:rFonts w:ascii="Times New Roman" w:eastAsia="Times New Roman" w:hAnsi="Times New Roman" w:cs="Times New Roman"/>
                <w:kern w:val="0"/>
                <w:sz w:val="28"/>
                <w:szCs w:val="28"/>
                <w:lang w:val="uk-UA"/>
                <w14:ligatures w14:val="none"/>
              </w:rPr>
              <w:t>Оцінка______________/___</w:t>
            </w:r>
            <w:r w:rsidRPr="00567919">
              <w:rPr>
                <w:rFonts w:ascii="Times New Roman" w:eastAsia="Times New Roman" w:hAnsi="Times New Roman" w:cs="Times New Roman"/>
                <w:kern w:val="0"/>
                <w:sz w:val="20"/>
                <w:szCs w:val="20"/>
                <w:lang w:val="uk-UA"/>
                <w14:ligatures w14:val="none"/>
              </w:rPr>
              <w:tab/>
            </w:r>
            <w:r w:rsidRPr="00567919">
              <w:rPr>
                <w:rFonts w:ascii="Times New Roman" w:eastAsia="Times New Roman" w:hAnsi="Times New Roman" w:cs="Times New Roman"/>
                <w:kern w:val="0"/>
                <w:sz w:val="28"/>
                <w:szCs w:val="28"/>
                <w:lang w:val="uk-UA"/>
                <w14:ligatures w14:val="none"/>
              </w:rPr>
              <w:t>___/_____</w:t>
            </w:r>
          </w:p>
          <w:p w14:paraId="14ACFE1C" w14:textId="77777777" w:rsidR="00E33BD3" w:rsidRPr="00567919" w:rsidRDefault="00E33BD3" w:rsidP="00E33BD3">
            <w:pPr>
              <w:spacing w:after="0" w:line="240" w:lineRule="auto"/>
              <w:jc w:val="center"/>
              <w:rPr>
                <w:rFonts w:ascii="Times New Roman" w:eastAsia="Times New Roman" w:hAnsi="Times New Roman" w:cs="Times New Roman"/>
                <w:kern w:val="0"/>
                <w:sz w:val="20"/>
                <w:szCs w:val="20"/>
                <w:lang w:val="uk-UA"/>
                <w14:ligatures w14:val="none"/>
              </w:rPr>
            </w:pPr>
            <w:r w:rsidRPr="00567919">
              <w:rPr>
                <w:rFonts w:ascii="Times New Roman" w:eastAsia="Times New Roman" w:hAnsi="Times New Roman" w:cs="Times New Roman"/>
                <w:kern w:val="0"/>
                <w:sz w:val="20"/>
                <w:szCs w:val="20"/>
                <w:lang w:val="uk-UA"/>
                <w14:ligatures w14:val="none"/>
              </w:rPr>
              <w:t>(за національною шкалою/шкалою ЕСТS/ бали)</w:t>
            </w:r>
          </w:p>
          <w:p w14:paraId="4B9D4652" w14:textId="77777777" w:rsidR="00E33BD3" w:rsidRPr="00567919" w:rsidRDefault="00E33BD3" w:rsidP="00E33BD3">
            <w:pPr>
              <w:spacing w:after="0" w:line="240" w:lineRule="auto"/>
              <w:jc w:val="both"/>
              <w:rPr>
                <w:rFonts w:ascii="Times New Roman" w:eastAsia="Times New Roman" w:hAnsi="Times New Roman" w:cs="Times New Roman"/>
                <w:kern w:val="0"/>
                <w:sz w:val="28"/>
                <w:szCs w:val="28"/>
                <w:lang w:val="uk-UA"/>
                <w14:ligatures w14:val="none"/>
              </w:rPr>
            </w:pPr>
            <w:r w:rsidRPr="00567919">
              <w:rPr>
                <w:rFonts w:ascii="Times New Roman" w:eastAsia="Times New Roman" w:hAnsi="Times New Roman" w:cs="Times New Roman"/>
                <w:kern w:val="0"/>
                <w:sz w:val="28"/>
                <w:szCs w:val="28"/>
                <w:lang w:val="uk-UA"/>
                <w14:ligatures w14:val="none"/>
              </w:rPr>
              <w:t>Голова ЕК</w:t>
            </w:r>
            <w:r>
              <w:rPr>
                <w:rFonts w:ascii="Times New Roman" w:eastAsia="Times New Roman" w:hAnsi="Times New Roman" w:cs="Times New Roman"/>
                <w:kern w:val="0"/>
                <w:sz w:val="28"/>
                <w:szCs w:val="28"/>
                <w:lang w:val="uk-UA"/>
                <w14:ligatures w14:val="none"/>
              </w:rPr>
              <w:t xml:space="preserve"> </w:t>
            </w:r>
          </w:p>
          <w:p w14:paraId="6B9FA2EF" w14:textId="77777777" w:rsidR="00E33BD3" w:rsidRPr="00567919" w:rsidRDefault="00E33BD3" w:rsidP="00E33BD3">
            <w:pPr>
              <w:spacing w:after="0" w:line="240" w:lineRule="auto"/>
              <w:jc w:val="both"/>
              <w:rPr>
                <w:rFonts w:ascii="Times New Roman" w:eastAsia="Times New Roman" w:hAnsi="Times New Roman" w:cs="Times New Roman"/>
                <w:kern w:val="0"/>
                <w:sz w:val="28"/>
                <w:szCs w:val="28"/>
                <w:u w:val="single"/>
                <w:lang w:val="uk-UA"/>
                <w14:ligatures w14:val="none"/>
              </w:rPr>
            </w:pPr>
            <w:r w:rsidRPr="00567919">
              <w:rPr>
                <w:rFonts w:ascii="Times New Roman" w:eastAsia="Times New Roman" w:hAnsi="Times New Roman" w:cs="Times New Roman"/>
                <w:kern w:val="0"/>
                <w:sz w:val="28"/>
                <w:szCs w:val="28"/>
                <w:u w:val="single"/>
                <w:lang w:val="uk-UA"/>
                <w14:ligatures w14:val="none"/>
              </w:rPr>
              <w:tab/>
            </w:r>
            <w:r w:rsidRPr="004B70E6">
              <w:rPr>
                <w:rFonts w:ascii="Times New Roman" w:eastAsia="Times New Roman" w:hAnsi="Times New Roman" w:cs="Times New Roman"/>
                <w:kern w:val="0"/>
                <w:sz w:val="28"/>
                <w:szCs w:val="28"/>
                <w:lang w:val="uk-UA"/>
                <w14:ligatures w14:val="none"/>
              </w:rPr>
              <w:t>______</w:t>
            </w:r>
            <w:r w:rsidRPr="00567919">
              <w:rPr>
                <w:rFonts w:ascii="Times New Roman" w:eastAsia="Times New Roman" w:hAnsi="Times New Roman" w:cs="Times New Roman"/>
                <w:kern w:val="0"/>
                <w:sz w:val="28"/>
                <w:szCs w:val="28"/>
                <w:lang w:val="uk-UA"/>
                <w14:ligatures w14:val="none"/>
              </w:rPr>
              <w:t xml:space="preserve">    </w:t>
            </w:r>
            <w:proofErr w:type="spellStart"/>
            <w:r w:rsidRPr="004B70E6">
              <w:rPr>
                <w:rFonts w:ascii="Times New Roman" w:eastAsia="Times New Roman" w:hAnsi="Times New Roman" w:cs="Times New Roman"/>
                <w:kern w:val="0"/>
                <w:sz w:val="28"/>
                <w:szCs w:val="28"/>
                <w:u w:val="single"/>
                <w:lang w:val="uk-UA"/>
                <w14:ligatures w14:val="none"/>
              </w:rPr>
              <w:t>Каплюченко</w:t>
            </w:r>
            <w:proofErr w:type="spellEnd"/>
            <w:r w:rsidRPr="004B70E6">
              <w:rPr>
                <w:rFonts w:ascii="Times New Roman" w:eastAsia="Times New Roman" w:hAnsi="Times New Roman" w:cs="Times New Roman"/>
                <w:kern w:val="0"/>
                <w:sz w:val="28"/>
                <w:szCs w:val="28"/>
                <w:u w:val="single"/>
                <w:lang w:val="uk-UA"/>
                <w14:ligatures w14:val="none"/>
              </w:rPr>
              <w:t xml:space="preserve"> Ю.С.</w:t>
            </w:r>
          </w:p>
          <w:p w14:paraId="663AA149" w14:textId="77777777" w:rsidR="00E33BD3" w:rsidRPr="00567919" w:rsidRDefault="00E33BD3" w:rsidP="00E33BD3">
            <w:pPr>
              <w:tabs>
                <w:tab w:val="left" w:pos="454"/>
                <w:tab w:val="left" w:pos="2155"/>
              </w:tabs>
              <w:spacing w:after="0" w:line="240" w:lineRule="auto"/>
              <w:jc w:val="both"/>
              <w:rPr>
                <w:rFonts w:ascii="Times New Roman" w:eastAsia="Times New Roman" w:hAnsi="Times New Roman" w:cs="Times New Roman"/>
                <w:kern w:val="0"/>
                <w:sz w:val="20"/>
                <w:szCs w:val="20"/>
                <w:lang w:val="uk-UA"/>
                <w14:ligatures w14:val="none"/>
              </w:rPr>
            </w:pPr>
            <w:r w:rsidRPr="00567919">
              <w:rPr>
                <w:rFonts w:ascii="Times New Roman" w:eastAsia="Times New Roman" w:hAnsi="Times New Roman" w:cs="Times New Roman"/>
                <w:kern w:val="0"/>
                <w:sz w:val="20"/>
                <w:szCs w:val="20"/>
                <w:lang w:val="uk-UA"/>
                <w14:ligatures w14:val="none"/>
              </w:rPr>
              <w:t xml:space="preserve">  (підпис)                       (прізвище, ім’я)</w:t>
            </w:r>
          </w:p>
        </w:tc>
      </w:tr>
      <w:tr w:rsidR="00E33BD3" w:rsidRPr="00567919" w14:paraId="6308B2A5" w14:textId="77777777" w:rsidTr="00E33BD3">
        <w:tc>
          <w:tcPr>
            <w:tcW w:w="5082" w:type="dxa"/>
          </w:tcPr>
          <w:p w14:paraId="27A31A75" w14:textId="77777777" w:rsidR="00E33BD3" w:rsidRPr="00567919" w:rsidRDefault="00E33BD3" w:rsidP="00E33BD3">
            <w:pPr>
              <w:spacing w:after="0" w:line="240" w:lineRule="auto"/>
              <w:jc w:val="both"/>
              <w:rPr>
                <w:rFonts w:ascii="Times New Roman" w:eastAsia="Times New Roman" w:hAnsi="Times New Roman" w:cs="Times New Roman"/>
                <w:kern w:val="0"/>
                <w:sz w:val="28"/>
                <w:szCs w:val="28"/>
                <w:lang w:val="uk-UA"/>
                <w14:ligatures w14:val="none"/>
              </w:rPr>
            </w:pPr>
          </w:p>
        </w:tc>
        <w:tc>
          <w:tcPr>
            <w:tcW w:w="4786" w:type="dxa"/>
          </w:tcPr>
          <w:p w14:paraId="373ABA45" w14:textId="77777777" w:rsidR="00E33BD3" w:rsidRPr="00567919" w:rsidRDefault="00E33BD3" w:rsidP="00E33BD3">
            <w:pPr>
              <w:spacing w:after="0" w:line="240" w:lineRule="auto"/>
              <w:jc w:val="both"/>
              <w:rPr>
                <w:rFonts w:ascii="Times New Roman" w:eastAsia="Times New Roman" w:hAnsi="Times New Roman" w:cs="Times New Roman"/>
                <w:kern w:val="0"/>
                <w:sz w:val="28"/>
                <w:szCs w:val="28"/>
                <w:lang w:val="uk-UA"/>
                <w14:ligatures w14:val="none"/>
              </w:rPr>
            </w:pPr>
          </w:p>
        </w:tc>
      </w:tr>
    </w:tbl>
    <w:p w14:paraId="17E73D09" w14:textId="77777777" w:rsidR="00CD0AAD" w:rsidRDefault="00CD0AAD" w:rsidP="00340959">
      <w:pPr>
        <w:spacing w:after="0" w:line="240" w:lineRule="auto"/>
        <w:jc w:val="center"/>
        <w:rPr>
          <w:rFonts w:ascii="Times New Roman" w:eastAsia="Times New Roman" w:hAnsi="Times New Roman" w:cs="Times New Roman"/>
          <w:b/>
          <w:kern w:val="0"/>
          <w:sz w:val="28"/>
          <w:szCs w:val="28"/>
          <w:lang w:val="uk-UA"/>
          <w14:ligatures w14:val="none"/>
        </w:rPr>
      </w:pPr>
    </w:p>
    <w:p w14:paraId="3322A2C6" w14:textId="77777777" w:rsidR="00805296" w:rsidRDefault="00E33BD3" w:rsidP="00805296">
      <w:pPr>
        <w:spacing w:after="0" w:line="360" w:lineRule="auto"/>
        <w:jc w:val="center"/>
        <w:rPr>
          <w:rFonts w:ascii="Times New Roman" w:hAnsi="Times New Roman"/>
          <w:b/>
          <w:color w:val="000000" w:themeColor="text1"/>
          <w:sz w:val="28"/>
          <w:szCs w:val="28"/>
        </w:rPr>
      </w:pPr>
      <w:r w:rsidRPr="00567919">
        <w:rPr>
          <w:rFonts w:ascii="Times New Roman" w:eastAsia="Times New Roman" w:hAnsi="Times New Roman" w:cs="Times New Roman"/>
          <w:b/>
          <w:kern w:val="0"/>
          <w:sz w:val="28"/>
          <w:szCs w:val="28"/>
          <w:lang w:val="uk-UA"/>
          <w14:ligatures w14:val="none"/>
        </w:rPr>
        <w:t>Одеса 20</w:t>
      </w:r>
      <w:r>
        <w:rPr>
          <w:rFonts w:ascii="Times New Roman" w:eastAsia="Times New Roman" w:hAnsi="Times New Roman" w:cs="Times New Roman"/>
          <w:b/>
          <w:kern w:val="0"/>
          <w:sz w:val="28"/>
          <w:szCs w:val="28"/>
          <w:lang w:val="uk-UA"/>
          <w14:ligatures w14:val="none"/>
        </w:rPr>
        <w:t>23</w:t>
      </w:r>
      <w:r>
        <w:rPr>
          <w:rFonts w:ascii="Times New Roman" w:hAnsi="Times New Roman"/>
          <w:color w:val="000000" w:themeColor="text1"/>
          <w:sz w:val="28"/>
          <w:szCs w:val="28"/>
          <w:lang w:val="uk-UA"/>
        </w:rPr>
        <w:br w:type="page"/>
      </w:r>
      <w:r w:rsidR="00805296">
        <w:rPr>
          <w:rFonts w:ascii="Times New Roman" w:hAnsi="Times New Roman"/>
          <w:b/>
          <w:color w:val="000000" w:themeColor="text1"/>
          <w:sz w:val="28"/>
          <w:szCs w:val="28"/>
          <w:lang w:val="uk-UA"/>
        </w:rPr>
        <w:lastRenderedPageBreak/>
        <w:t>ФОРМУВАННЯ БЕЗПЕЧНОЇ ПОВЕДІНКИ ДІТЕЙ В ПЕРІОД ВОЄННИХ ДІЙ ТА ЗБРОЙНОГО КОНФЛІКТУ</w:t>
      </w:r>
    </w:p>
    <w:p w14:paraId="52CB4385" w14:textId="77777777" w:rsidR="00805296" w:rsidRDefault="00805296" w:rsidP="00805296">
      <w:pPr>
        <w:spacing w:after="0" w:line="360" w:lineRule="auto"/>
        <w:jc w:val="center"/>
        <w:rPr>
          <w:rFonts w:ascii="Times New Roman" w:hAnsi="Times New Roman" w:cs="Times New Roman"/>
          <w:sz w:val="28"/>
          <w:szCs w:val="28"/>
          <w:lang w:val="uk-UA"/>
        </w:rPr>
      </w:pPr>
    </w:p>
    <w:p w14:paraId="5AEA2AFE" w14:textId="77777777" w:rsidR="00805296" w:rsidRDefault="00805296" w:rsidP="0080529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Анотація</w:t>
      </w:r>
    </w:p>
    <w:p w14:paraId="64803EC5" w14:textId="77777777" w:rsidR="00805296" w:rsidRDefault="00805296" w:rsidP="00805296">
      <w:pPr>
        <w:spacing w:after="0" w:line="360" w:lineRule="auto"/>
        <w:ind w:firstLine="709"/>
        <w:jc w:val="both"/>
        <w:rPr>
          <w:rFonts w:ascii="Times New Roman" w:hAnsi="Times New Roman" w:cs="Times New Roman"/>
          <w:sz w:val="28"/>
          <w:szCs w:val="28"/>
          <w:lang w:val="uk-UA"/>
        </w:rPr>
      </w:pPr>
    </w:p>
    <w:p w14:paraId="26F4E602" w14:textId="77777777" w:rsidR="00805296" w:rsidRDefault="00805296" w:rsidP="0080529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Кваліфікаційна робота присвячена проблемі формуванню безпечної поведінки дітей в період воєнних дій та збройного конфлікту. У даній роботі розглянуто поняття безпечної поведінки, загрози та ризики з якими можуть стикатися діти під війни, а також вплив на поведінкові зміни у дітей.</w:t>
      </w:r>
    </w:p>
    <w:p w14:paraId="1C28976C" w14:textId="77777777" w:rsidR="00805296" w:rsidRDefault="00805296" w:rsidP="0080529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практичній частині кваліфікаційної роботи було описано базу, методологію та результати дослідження обізнаності учнів щодо безпечної поведінки під час воєнних дій та збройного конфлікту. Запропонована та частково реалізована програма формувального експерименту з перевірки безпечної поведінки у дітей в умовах війни, а також надані рекомендації щодо підвищення рівня безпечної поведінки дітей під час воєнних дій та збройного конфлікту. </w:t>
      </w:r>
    </w:p>
    <w:p w14:paraId="5C45C2A7" w14:textId="77777777" w:rsidR="00805296" w:rsidRDefault="00805296" w:rsidP="00805296">
      <w:pPr>
        <w:spacing w:after="0" w:line="360" w:lineRule="auto"/>
        <w:ind w:firstLine="709"/>
        <w:jc w:val="both"/>
        <w:rPr>
          <w:rFonts w:ascii="Times New Roman" w:hAnsi="Times New Roman" w:cs="Times New Roman"/>
          <w:sz w:val="28"/>
          <w:szCs w:val="28"/>
          <w:lang w:val="uk-UA"/>
        </w:rPr>
      </w:pPr>
    </w:p>
    <w:p w14:paraId="7B497840" w14:textId="77777777" w:rsidR="00805296" w:rsidRDefault="00805296" w:rsidP="00805296">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 xml:space="preserve">Ключові слова: </w:t>
      </w:r>
      <w:r>
        <w:rPr>
          <w:rFonts w:ascii="Times New Roman" w:hAnsi="Times New Roman" w:cs="Times New Roman"/>
          <w:bCs/>
          <w:i/>
          <w:iCs/>
          <w:sz w:val="28"/>
          <w:szCs w:val="28"/>
          <w:lang w:val="uk-UA"/>
        </w:rPr>
        <w:t>безпечна поведінка,</w:t>
      </w:r>
      <w:r>
        <w:rPr>
          <w:rFonts w:ascii="Times New Roman" w:hAnsi="Times New Roman" w:cs="Times New Roman"/>
          <w:b/>
          <w:sz w:val="28"/>
          <w:szCs w:val="28"/>
          <w:lang w:val="uk-UA"/>
        </w:rPr>
        <w:t xml:space="preserve"> </w:t>
      </w:r>
      <w:r>
        <w:rPr>
          <w:rFonts w:ascii="Times New Roman" w:hAnsi="Times New Roman" w:cs="Times New Roman"/>
          <w:i/>
          <w:sz w:val="28"/>
          <w:szCs w:val="28"/>
          <w:lang w:val="uk-UA"/>
        </w:rPr>
        <w:t>діти, загрози та ризики, воєнні дії, збройний конфлікт, вплив війни, посттравматичний стресовий розлад.</w:t>
      </w:r>
    </w:p>
    <w:p w14:paraId="4C972B8E" w14:textId="77777777" w:rsidR="00805296" w:rsidRDefault="00805296" w:rsidP="00805296">
      <w:pPr>
        <w:spacing w:line="256" w:lineRule="auto"/>
        <w:rPr>
          <w:lang w:val="uk-UA"/>
        </w:rPr>
      </w:pPr>
      <w:r>
        <w:rPr>
          <w:lang w:val="uk-UA"/>
        </w:rPr>
        <w:br w:type="page"/>
      </w:r>
    </w:p>
    <w:p w14:paraId="5E6ECD9C" w14:textId="77777777" w:rsidR="00805296" w:rsidRDefault="00805296" w:rsidP="00805296">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FORMATION OF SAFE BEHAVIOR OF CHILDREN IN THE PERIOD OF HOSTILITIES AND ARMED CONFLICT</w:t>
      </w:r>
    </w:p>
    <w:p w14:paraId="5BD2D082" w14:textId="77777777" w:rsidR="00805296" w:rsidRDefault="00805296" w:rsidP="00805296">
      <w:pPr>
        <w:spacing w:after="0" w:line="360" w:lineRule="auto"/>
        <w:jc w:val="center"/>
        <w:rPr>
          <w:rFonts w:ascii="Times New Roman" w:hAnsi="Times New Roman" w:cs="Times New Roman"/>
          <w:sz w:val="28"/>
          <w:szCs w:val="28"/>
          <w:lang w:val="uk-UA"/>
        </w:rPr>
      </w:pPr>
    </w:p>
    <w:p w14:paraId="4195E836" w14:textId="77777777" w:rsidR="00805296" w:rsidRDefault="00805296" w:rsidP="00805296">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Annotation</w:t>
      </w:r>
    </w:p>
    <w:p w14:paraId="2EFA496B" w14:textId="77777777" w:rsidR="00805296" w:rsidRDefault="00805296" w:rsidP="00805296">
      <w:pPr>
        <w:spacing w:after="0" w:line="360" w:lineRule="auto"/>
        <w:jc w:val="center"/>
        <w:rPr>
          <w:rFonts w:ascii="Times New Roman" w:hAnsi="Times New Roman" w:cs="Times New Roman"/>
          <w:sz w:val="28"/>
          <w:szCs w:val="28"/>
          <w:lang w:val="uk-UA"/>
        </w:rPr>
      </w:pPr>
    </w:p>
    <w:p w14:paraId="52DF53A1" w14:textId="77777777" w:rsidR="00805296" w:rsidRDefault="00805296" w:rsidP="0080529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qualification work</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is devoted to the problem of forming safe behavior in children during wartime and armed conflict. This work considers the concept of safe behavior, threats and risks that children may face during the war, as well as the impact on behavioral changes in children.</w:t>
      </w:r>
    </w:p>
    <w:p w14:paraId="5C982572" w14:textId="77777777" w:rsidR="00805296" w:rsidRDefault="00805296" w:rsidP="0080529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 the practical section of the qualification work describes the base, methodology and results of a study of pupils' awareness of safe behavior during wartime and armed conflict. A program of a forming experiment to test safe behavior in children in wartime is proposed and partially implemented, as well as recommendations for improving the level of safe behavior of children during wartime and armed conflict.</w:t>
      </w:r>
    </w:p>
    <w:p w14:paraId="53E17E13" w14:textId="77777777" w:rsidR="00805296" w:rsidRDefault="00805296" w:rsidP="00805296">
      <w:pPr>
        <w:spacing w:after="0" w:line="360" w:lineRule="auto"/>
        <w:ind w:firstLine="709"/>
        <w:jc w:val="both"/>
        <w:rPr>
          <w:rFonts w:ascii="Times New Roman" w:hAnsi="Times New Roman" w:cs="Times New Roman"/>
          <w:sz w:val="28"/>
          <w:szCs w:val="28"/>
          <w:lang w:val="en-US"/>
        </w:rPr>
      </w:pPr>
    </w:p>
    <w:p w14:paraId="0CAE7BD1" w14:textId="77777777" w:rsidR="00805296" w:rsidRDefault="00805296" w:rsidP="0080529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bCs/>
          <w:sz w:val="28"/>
          <w:szCs w:val="28"/>
          <w:lang w:val="en-US"/>
        </w:rPr>
        <w:t>Key words:</w:t>
      </w:r>
      <w:r>
        <w:rPr>
          <w:rFonts w:ascii="Times New Roman" w:hAnsi="Times New Roman" w:cs="Times New Roman"/>
          <w:sz w:val="28"/>
          <w:szCs w:val="28"/>
          <w:lang w:val="en-US"/>
        </w:rPr>
        <w:t xml:space="preserve"> </w:t>
      </w:r>
      <w:r>
        <w:rPr>
          <w:rFonts w:ascii="Times New Roman" w:hAnsi="Times New Roman" w:cs="Times New Roman"/>
          <w:i/>
          <w:iCs/>
          <w:sz w:val="28"/>
          <w:szCs w:val="28"/>
          <w:lang w:val="en-US"/>
        </w:rPr>
        <w:t>safe behavior, children, threats and risks, military operations, armed conflict, impact of war, post-traumatic stress disorder.</w:t>
      </w:r>
    </w:p>
    <w:p w14:paraId="4A99E1EB" w14:textId="1CD0BD65" w:rsidR="00805296" w:rsidRDefault="00805296">
      <w:pP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br w:type="page"/>
      </w:r>
    </w:p>
    <w:p w14:paraId="1DFD109A" w14:textId="77777777" w:rsidR="00E33BD3" w:rsidRPr="001D5DCC" w:rsidRDefault="00E33BD3" w:rsidP="00340959">
      <w:pPr>
        <w:spacing w:after="0" w:line="240" w:lineRule="auto"/>
        <w:jc w:val="center"/>
        <w:rPr>
          <w:rFonts w:ascii="Times New Roman" w:eastAsia="Times New Roman" w:hAnsi="Times New Roman" w:cs="Times New Roman"/>
          <w:b/>
          <w:kern w:val="0"/>
          <w:sz w:val="28"/>
          <w:szCs w:val="28"/>
          <w:lang w:val="uk-UA"/>
          <w14:ligatures w14:val="none"/>
        </w:rPr>
      </w:pPr>
    </w:p>
    <w:bookmarkEnd w:id="1" w:displacedByCustomXml="next"/>
    <w:sdt>
      <w:sdtPr>
        <w:rPr>
          <w:rFonts w:asciiTheme="minorHAnsi" w:eastAsiaTheme="minorHAnsi" w:hAnsiTheme="minorHAnsi" w:cstheme="minorBidi"/>
          <w:color w:val="auto"/>
          <w:kern w:val="2"/>
          <w:sz w:val="22"/>
          <w:szCs w:val="22"/>
          <w14:ligatures w14:val="standardContextual"/>
        </w:rPr>
        <w:id w:val="-1667244749"/>
        <w:docPartObj>
          <w:docPartGallery w:val="Table of Contents"/>
          <w:docPartUnique/>
        </w:docPartObj>
      </w:sdtPr>
      <w:sdtEndPr>
        <w:rPr>
          <w:rFonts w:ascii="Times New Roman" w:hAnsi="Times New Roman" w:cs="Times New Roman"/>
          <w:b/>
          <w:bCs/>
          <w:sz w:val="28"/>
          <w:szCs w:val="28"/>
        </w:rPr>
      </w:sdtEndPr>
      <w:sdtContent>
        <w:p w14:paraId="36BF5835" w14:textId="0F68A596" w:rsidR="00466C42" w:rsidRDefault="00466C42" w:rsidP="00466C42">
          <w:pPr>
            <w:pStyle w:val="aa"/>
            <w:spacing w:before="0" w:line="360" w:lineRule="auto"/>
            <w:jc w:val="center"/>
            <w:rPr>
              <w:rFonts w:ascii="Times New Roman" w:hAnsi="Times New Roman" w:cs="Times New Roman"/>
              <w:b/>
              <w:bCs/>
              <w:color w:val="auto"/>
              <w:sz w:val="28"/>
              <w:szCs w:val="28"/>
            </w:rPr>
          </w:pPr>
          <w:r w:rsidRPr="00466C42">
            <w:rPr>
              <w:rFonts w:ascii="Times New Roman" w:hAnsi="Times New Roman" w:cs="Times New Roman"/>
              <w:b/>
              <w:bCs/>
              <w:color w:val="auto"/>
              <w:sz w:val="28"/>
              <w:szCs w:val="28"/>
            </w:rPr>
            <w:t>ЗМІСТ</w:t>
          </w:r>
        </w:p>
        <w:p w14:paraId="343ABB20" w14:textId="77777777" w:rsidR="00381E49" w:rsidRDefault="00381E49" w:rsidP="00381E49"/>
        <w:p w14:paraId="724B49BC" w14:textId="77777777" w:rsidR="00381E49" w:rsidRPr="00381E49" w:rsidRDefault="00381E49" w:rsidP="00381E49"/>
        <w:p w14:paraId="5BD04079" w14:textId="040131BA" w:rsidR="00466C42" w:rsidRPr="006E5CA5" w:rsidRDefault="00466C42" w:rsidP="002B048C">
          <w:pPr>
            <w:pStyle w:val="12"/>
          </w:pPr>
          <w:r w:rsidRPr="00466C42">
            <w:fldChar w:fldCharType="begin"/>
          </w:r>
          <w:r w:rsidRPr="00466C42">
            <w:instrText xml:space="preserve"> TOC \o "1-3" \h \z \u </w:instrText>
          </w:r>
          <w:r w:rsidRPr="00466C42">
            <w:fldChar w:fldCharType="separate"/>
          </w:r>
          <w:hyperlink w:anchor="_Toc153282718" w:history="1">
            <w:r w:rsidRPr="006E5CA5">
              <w:rPr>
                <w:rStyle w:val="a3"/>
                <w:b/>
                <w:bCs/>
                <w:color w:val="auto"/>
              </w:rPr>
              <w:t>ВСТУП</w:t>
            </w:r>
            <w:r w:rsidRPr="00677FEB">
              <w:rPr>
                <w:webHidden/>
                <w:color w:val="FFFFFF" w:themeColor="background1"/>
              </w:rPr>
              <w:tab/>
            </w:r>
            <w:r w:rsidRPr="006E5CA5">
              <w:rPr>
                <w:webHidden/>
              </w:rPr>
              <w:fldChar w:fldCharType="begin"/>
            </w:r>
            <w:r w:rsidRPr="006E5CA5">
              <w:rPr>
                <w:webHidden/>
              </w:rPr>
              <w:instrText xml:space="preserve"> PAGEREF _Toc153282718 \h </w:instrText>
            </w:r>
            <w:r w:rsidRPr="006E5CA5">
              <w:rPr>
                <w:webHidden/>
              </w:rPr>
            </w:r>
            <w:r w:rsidRPr="006E5CA5">
              <w:rPr>
                <w:webHidden/>
              </w:rPr>
              <w:fldChar w:fldCharType="separate"/>
            </w:r>
            <w:r w:rsidR="004A7496">
              <w:rPr>
                <w:webHidden/>
              </w:rPr>
              <w:t>2</w:t>
            </w:r>
            <w:r w:rsidRPr="006E5CA5">
              <w:rPr>
                <w:webHidden/>
              </w:rPr>
              <w:fldChar w:fldCharType="end"/>
            </w:r>
          </w:hyperlink>
        </w:p>
        <w:p w14:paraId="5F4639FF" w14:textId="35D9475C" w:rsidR="00466C42" w:rsidRPr="006E5CA5" w:rsidRDefault="00466C42" w:rsidP="002B048C">
          <w:pPr>
            <w:pStyle w:val="12"/>
          </w:pPr>
          <w:r w:rsidRPr="006E5CA5">
            <w:rPr>
              <w:rStyle w:val="a3"/>
              <w:b/>
              <w:bCs/>
              <w:color w:val="auto"/>
              <w:u w:val="none"/>
            </w:rPr>
            <w:t xml:space="preserve">РОЗДІЛ 1. </w:t>
          </w:r>
          <w:hyperlink w:anchor="_Toc153282720" w:history="1">
            <w:r w:rsidRPr="006E5CA5">
              <w:rPr>
                <w:rStyle w:val="a3"/>
                <w:b/>
                <w:bCs/>
                <w:color w:val="auto"/>
              </w:rPr>
              <w:t>ТЕОРЕТИЧНІ АСПЕКТИ ВИВЧЕННЯ СУТНОСТІ ПРОБЛЕМИ ФОРМУВАННЯ БЕЗПЕЧНОЇ ПОВЕДІНКИ ДІТЕЙ В ПЕРІОД ВОЄННИХ ДІЙ ТА ЗБРОЙНОГО КОНФЛІКТУ</w:t>
            </w:r>
            <w:r w:rsidRPr="002B048C">
              <w:rPr>
                <w:webHidden/>
                <w:color w:val="FFFFFF" w:themeColor="background1"/>
              </w:rPr>
              <w:tab/>
            </w:r>
            <w:r w:rsidRPr="006E5CA5">
              <w:rPr>
                <w:webHidden/>
              </w:rPr>
              <w:fldChar w:fldCharType="begin"/>
            </w:r>
            <w:r w:rsidRPr="006E5CA5">
              <w:rPr>
                <w:webHidden/>
              </w:rPr>
              <w:instrText xml:space="preserve"> PAGEREF _Toc153282720 \h </w:instrText>
            </w:r>
            <w:r w:rsidRPr="006E5CA5">
              <w:rPr>
                <w:webHidden/>
              </w:rPr>
            </w:r>
            <w:r w:rsidRPr="006E5CA5">
              <w:rPr>
                <w:webHidden/>
              </w:rPr>
              <w:fldChar w:fldCharType="separate"/>
            </w:r>
            <w:r w:rsidR="004A7496">
              <w:rPr>
                <w:webHidden/>
              </w:rPr>
              <w:t>7</w:t>
            </w:r>
            <w:r w:rsidRPr="006E5CA5">
              <w:rPr>
                <w:webHidden/>
              </w:rPr>
              <w:fldChar w:fldCharType="end"/>
            </w:r>
          </w:hyperlink>
        </w:p>
        <w:p w14:paraId="242BD5E3" w14:textId="0E0E9F26" w:rsidR="00466C42" w:rsidRPr="006E5CA5" w:rsidRDefault="006B6941" w:rsidP="002B048C">
          <w:pPr>
            <w:pStyle w:val="12"/>
          </w:pPr>
          <w:hyperlink w:anchor="_Toc153282721" w:history="1">
            <w:r w:rsidR="00466C42" w:rsidRPr="006E5CA5">
              <w:rPr>
                <w:rStyle w:val="a3"/>
                <w:color w:val="auto"/>
              </w:rPr>
              <w:t>1.1. Поняття безпечної поведінки, загрози та ризики з якими стикаються діти в період воєнних дій та збройного конфлікту</w:t>
            </w:r>
            <w:r w:rsidR="00466C42" w:rsidRPr="002B048C">
              <w:rPr>
                <w:webHidden/>
                <w:color w:val="FFFFFF" w:themeColor="background1"/>
              </w:rPr>
              <w:tab/>
            </w:r>
            <w:r w:rsidR="00466C42" w:rsidRPr="006E5CA5">
              <w:rPr>
                <w:webHidden/>
              </w:rPr>
              <w:fldChar w:fldCharType="begin"/>
            </w:r>
            <w:r w:rsidR="00466C42" w:rsidRPr="006E5CA5">
              <w:rPr>
                <w:webHidden/>
              </w:rPr>
              <w:instrText xml:space="preserve"> PAGEREF _Toc153282721 \h </w:instrText>
            </w:r>
            <w:r w:rsidR="00466C42" w:rsidRPr="006E5CA5">
              <w:rPr>
                <w:webHidden/>
              </w:rPr>
            </w:r>
            <w:r w:rsidR="00466C42" w:rsidRPr="006E5CA5">
              <w:rPr>
                <w:webHidden/>
              </w:rPr>
              <w:fldChar w:fldCharType="separate"/>
            </w:r>
            <w:r w:rsidR="004A7496">
              <w:rPr>
                <w:webHidden/>
              </w:rPr>
              <w:t>7</w:t>
            </w:r>
            <w:r w:rsidR="00466C42" w:rsidRPr="006E5CA5">
              <w:rPr>
                <w:webHidden/>
              </w:rPr>
              <w:fldChar w:fldCharType="end"/>
            </w:r>
          </w:hyperlink>
        </w:p>
        <w:p w14:paraId="40B92EAC" w14:textId="24654404" w:rsidR="00466C42" w:rsidRPr="006E5CA5" w:rsidRDefault="006B6941" w:rsidP="002B048C">
          <w:pPr>
            <w:pStyle w:val="12"/>
          </w:pPr>
          <w:hyperlink w:anchor="_Toc153282722" w:history="1">
            <w:r w:rsidR="00466C42" w:rsidRPr="006E5CA5">
              <w:rPr>
                <w:rStyle w:val="a3"/>
                <w:color w:val="auto"/>
              </w:rPr>
              <w:t>1.2. Вплив на поведінкові зміни у дітей під час воєнних дій та збройного конфлікту</w:t>
            </w:r>
            <w:r w:rsidR="00466C42" w:rsidRPr="002B048C">
              <w:rPr>
                <w:webHidden/>
                <w:color w:val="FFFFFF" w:themeColor="background1"/>
              </w:rPr>
              <w:tab/>
            </w:r>
            <w:r w:rsidR="00466C42" w:rsidRPr="006E5CA5">
              <w:rPr>
                <w:webHidden/>
              </w:rPr>
              <w:fldChar w:fldCharType="begin"/>
            </w:r>
            <w:r w:rsidR="00466C42" w:rsidRPr="006E5CA5">
              <w:rPr>
                <w:webHidden/>
              </w:rPr>
              <w:instrText xml:space="preserve"> PAGEREF _Toc153282722 \h </w:instrText>
            </w:r>
            <w:r w:rsidR="00466C42" w:rsidRPr="006E5CA5">
              <w:rPr>
                <w:webHidden/>
              </w:rPr>
            </w:r>
            <w:r w:rsidR="00466C42" w:rsidRPr="006E5CA5">
              <w:rPr>
                <w:webHidden/>
              </w:rPr>
              <w:fldChar w:fldCharType="separate"/>
            </w:r>
            <w:r w:rsidR="004A7496">
              <w:rPr>
                <w:webHidden/>
              </w:rPr>
              <w:t>16</w:t>
            </w:r>
            <w:r w:rsidR="00466C42" w:rsidRPr="006E5CA5">
              <w:rPr>
                <w:webHidden/>
              </w:rPr>
              <w:fldChar w:fldCharType="end"/>
            </w:r>
          </w:hyperlink>
        </w:p>
        <w:p w14:paraId="0B260364" w14:textId="7E3F56E2" w:rsidR="00466C42" w:rsidRPr="002B048C" w:rsidRDefault="006B6941" w:rsidP="002B048C">
          <w:pPr>
            <w:pStyle w:val="12"/>
          </w:pPr>
          <w:hyperlink w:anchor="_Toc153282723" w:history="1">
            <w:r w:rsidR="00466C42" w:rsidRPr="002B048C">
              <w:rPr>
                <w:rStyle w:val="a3"/>
                <w:b/>
                <w:color w:val="auto"/>
              </w:rPr>
              <w:t>Висновок до першого розділу</w:t>
            </w:r>
            <w:r w:rsidR="00466C42" w:rsidRPr="002B048C">
              <w:rPr>
                <w:webHidden/>
                <w:color w:val="FFFFFF" w:themeColor="background1"/>
              </w:rPr>
              <w:tab/>
            </w:r>
            <w:r w:rsidR="00466C42" w:rsidRPr="002B048C">
              <w:rPr>
                <w:webHidden/>
              </w:rPr>
              <w:fldChar w:fldCharType="begin"/>
            </w:r>
            <w:r w:rsidR="00466C42" w:rsidRPr="002B048C">
              <w:rPr>
                <w:webHidden/>
              </w:rPr>
              <w:instrText xml:space="preserve"> PAGEREF _Toc153282723 \h </w:instrText>
            </w:r>
            <w:r w:rsidR="00466C42" w:rsidRPr="002B048C">
              <w:rPr>
                <w:webHidden/>
              </w:rPr>
            </w:r>
            <w:r w:rsidR="00466C42" w:rsidRPr="002B048C">
              <w:rPr>
                <w:webHidden/>
              </w:rPr>
              <w:fldChar w:fldCharType="separate"/>
            </w:r>
            <w:r w:rsidR="004A7496">
              <w:rPr>
                <w:webHidden/>
              </w:rPr>
              <w:t>22</w:t>
            </w:r>
            <w:r w:rsidR="00466C42" w:rsidRPr="002B048C">
              <w:rPr>
                <w:webHidden/>
              </w:rPr>
              <w:fldChar w:fldCharType="end"/>
            </w:r>
          </w:hyperlink>
        </w:p>
        <w:p w14:paraId="4C5CDB1C" w14:textId="7C966AB8" w:rsidR="00466C42" w:rsidRPr="006E5CA5" w:rsidRDefault="00466C42" w:rsidP="002B048C">
          <w:pPr>
            <w:pStyle w:val="12"/>
          </w:pPr>
          <w:r w:rsidRPr="006E5CA5">
            <w:rPr>
              <w:rStyle w:val="a3"/>
              <w:b/>
              <w:bCs/>
              <w:color w:val="auto"/>
              <w:u w:val="none"/>
            </w:rPr>
            <w:t xml:space="preserve">РОЗДІЛ 2. </w:t>
          </w:r>
          <w:hyperlink w:anchor="_Toc153282725" w:history="1">
            <w:r w:rsidRPr="006E5CA5">
              <w:rPr>
                <w:rStyle w:val="a3"/>
                <w:b/>
                <w:bCs/>
                <w:color w:val="auto"/>
              </w:rPr>
              <w:t>ЕМПІРИЧНЕ ДОСЛІДЖЕННЯ ОБІЗНАНОСТІ ЩОДО БЕЗПЕЧНОЇ ПОВЕДІНКИ В ПЕРІОД ВОЄННИХ ДІЙ ТА ЗБРОЙНИХ КОНФЛІКТІВ</w:t>
            </w:r>
            <w:r w:rsidRPr="002B048C">
              <w:rPr>
                <w:webHidden/>
                <w:color w:val="FFFFFF" w:themeColor="background1"/>
              </w:rPr>
              <w:tab/>
            </w:r>
            <w:r w:rsidRPr="006E5CA5">
              <w:rPr>
                <w:webHidden/>
              </w:rPr>
              <w:fldChar w:fldCharType="begin"/>
            </w:r>
            <w:r w:rsidRPr="006E5CA5">
              <w:rPr>
                <w:webHidden/>
              </w:rPr>
              <w:instrText xml:space="preserve"> PAGEREF _Toc153282725 \h </w:instrText>
            </w:r>
            <w:r w:rsidRPr="006E5CA5">
              <w:rPr>
                <w:webHidden/>
              </w:rPr>
            </w:r>
            <w:r w:rsidRPr="006E5CA5">
              <w:rPr>
                <w:webHidden/>
              </w:rPr>
              <w:fldChar w:fldCharType="separate"/>
            </w:r>
            <w:r w:rsidR="004A7496">
              <w:rPr>
                <w:webHidden/>
              </w:rPr>
              <w:t>24</w:t>
            </w:r>
            <w:r w:rsidRPr="006E5CA5">
              <w:rPr>
                <w:webHidden/>
              </w:rPr>
              <w:fldChar w:fldCharType="end"/>
            </w:r>
          </w:hyperlink>
        </w:p>
        <w:p w14:paraId="214E9B76" w14:textId="6F644849" w:rsidR="00466C42" w:rsidRPr="006E5CA5" w:rsidRDefault="006B6941" w:rsidP="002B048C">
          <w:pPr>
            <w:pStyle w:val="12"/>
          </w:pPr>
          <w:hyperlink w:anchor="_Toc153282726" w:history="1">
            <w:r w:rsidR="00466C42" w:rsidRPr="006E5CA5">
              <w:rPr>
                <w:rStyle w:val="a3"/>
                <w:color w:val="auto"/>
              </w:rPr>
              <w:t>2.1. Опис бази та методологія дослідження обізнаності щодо безпечної поведінки дітей в період воєнних дій та збройних конфліктів</w:t>
            </w:r>
            <w:r w:rsidR="00466C42" w:rsidRPr="002B048C">
              <w:rPr>
                <w:webHidden/>
                <w:color w:val="FFFFFF" w:themeColor="background1"/>
              </w:rPr>
              <w:tab/>
            </w:r>
            <w:r w:rsidR="00466C42" w:rsidRPr="006E5CA5">
              <w:rPr>
                <w:webHidden/>
              </w:rPr>
              <w:fldChar w:fldCharType="begin"/>
            </w:r>
            <w:r w:rsidR="00466C42" w:rsidRPr="006E5CA5">
              <w:rPr>
                <w:webHidden/>
              </w:rPr>
              <w:instrText xml:space="preserve"> PAGEREF _Toc153282726 \h </w:instrText>
            </w:r>
            <w:r w:rsidR="00466C42" w:rsidRPr="006E5CA5">
              <w:rPr>
                <w:webHidden/>
              </w:rPr>
            </w:r>
            <w:r w:rsidR="00466C42" w:rsidRPr="006E5CA5">
              <w:rPr>
                <w:webHidden/>
              </w:rPr>
              <w:fldChar w:fldCharType="separate"/>
            </w:r>
            <w:r w:rsidR="004A7496">
              <w:rPr>
                <w:webHidden/>
              </w:rPr>
              <w:t>24</w:t>
            </w:r>
            <w:r w:rsidR="00466C42" w:rsidRPr="006E5CA5">
              <w:rPr>
                <w:webHidden/>
              </w:rPr>
              <w:fldChar w:fldCharType="end"/>
            </w:r>
          </w:hyperlink>
        </w:p>
        <w:p w14:paraId="5FAED2FC" w14:textId="3318144E" w:rsidR="00466C42" w:rsidRPr="006E5CA5" w:rsidRDefault="006B6941" w:rsidP="002B048C">
          <w:pPr>
            <w:pStyle w:val="12"/>
          </w:pPr>
          <w:hyperlink w:anchor="_Toc153282727" w:history="1">
            <w:r w:rsidR="00466C42" w:rsidRPr="006E5CA5">
              <w:rPr>
                <w:rStyle w:val="a3"/>
                <w:color w:val="auto"/>
              </w:rPr>
              <w:t>2.2. Результати дослідження обізнаності щодо безпечної поведінки дітей в період воєнних дій та збройних конфліктів</w:t>
            </w:r>
            <w:r w:rsidR="00466C42" w:rsidRPr="002B048C">
              <w:rPr>
                <w:webHidden/>
                <w:color w:val="FFFFFF" w:themeColor="background1"/>
              </w:rPr>
              <w:tab/>
            </w:r>
            <w:r w:rsidR="00466C42" w:rsidRPr="006E5CA5">
              <w:rPr>
                <w:webHidden/>
              </w:rPr>
              <w:fldChar w:fldCharType="begin"/>
            </w:r>
            <w:r w:rsidR="00466C42" w:rsidRPr="006E5CA5">
              <w:rPr>
                <w:webHidden/>
              </w:rPr>
              <w:instrText xml:space="preserve"> PAGEREF _Toc153282727 \h </w:instrText>
            </w:r>
            <w:r w:rsidR="00466C42" w:rsidRPr="006E5CA5">
              <w:rPr>
                <w:webHidden/>
              </w:rPr>
            </w:r>
            <w:r w:rsidR="00466C42" w:rsidRPr="006E5CA5">
              <w:rPr>
                <w:webHidden/>
              </w:rPr>
              <w:fldChar w:fldCharType="separate"/>
            </w:r>
            <w:r w:rsidR="004A7496">
              <w:rPr>
                <w:webHidden/>
              </w:rPr>
              <w:t>26</w:t>
            </w:r>
            <w:r w:rsidR="00466C42" w:rsidRPr="006E5CA5">
              <w:rPr>
                <w:webHidden/>
              </w:rPr>
              <w:fldChar w:fldCharType="end"/>
            </w:r>
          </w:hyperlink>
        </w:p>
        <w:p w14:paraId="50E0F493" w14:textId="6403959C" w:rsidR="00466C42" w:rsidRPr="002B048C" w:rsidRDefault="006B6941" w:rsidP="002B048C">
          <w:pPr>
            <w:pStyle w:val="12"/>
          </w:pPr>
          <w:hyperlink w:anchor="_Toc153282728" w:history="1">
            <w:r w:rsidR="00466C42" w:rsidRPr="002B048C">
              <w:rPr>
                <w:rStyle w:val="a3"/>
                <w:b/>
                <w:color w:val="auto"/>
              </w:rPr>
              <w:t>Висновок до другого розділу</w:t>
            </w:r>
            <w:r w:rsidR="00466C42" w:rsidRPr="002B048C">
              <w:rPr>
                <w:webHidden/>
                <w:color w:val="FFFFFF" w:themeColor="background1"/>
              </w:rPr>
              <w:tab/>
            </w:r>
            <w:r w:rsidR="00466C42" w:rsidRPr="002B048C">
              <w:rPr>
                <w:webHidden/>
              </w:rPr>
              <w:fldChar w:fldCharType="begin"/>
            </w:r>
            <w:r w:rsidR="00466C42" w:rsidRPr="002B048C">
              <w:rPr>
                <w:webHidden/>
              </w:rPr>
              <w:instrText xml:space="preserve"> PAGEREF _Toc153282728 \h </w:instrText>
            </w:r>
            <w:r w:rsidR="00466C42" w:rsidRPr="002B048C">
              <w:rPr>
                <w:webHidden/>
              </w:rPr>
            </w:r>
            <w:r w:rsidR="00466C42" w:rsidRPr="002B048C">
              <w:rPr>
                <w:webHidden/>
              </w:rPr>
              <w:fldChar w:fldCharType="separate"/>
            </w:r>
            <w:r w:rsidR="004A7496">
              <w:rPr>
                <w:webHidden/>
              </w:rPr>
              <w:t>47</w:t>
            </w:r>
            <w:r w:rsidR="00466C42" w:rsidRPr="002B048C">
              <w:rPr>
                <w:webHidden/>
              </w:rPr>
              <w:fldChar w:fldCharType="end"/>
            </w:r>
          </w:hyperlink>
        </w:p>
        <w:p w14:paraId="43841D5C" w14:textId="31B31FDD" w:rsidR="00466C42" w:rsidRPr="006E5CA5" w:rsidRDefault="00466C42" w:rsidP="002B048C">
          <w:pPr>
            <w:pStyle w:val="12"/>
          </w:pPr>
          <w:r w:rsidRPr="006E5CA5">
            <w:rPr>
              <w:rStyle w:val="a3"/>
              <w:b/>
              <w:bCs/>
              <w:color w:val="auto"/>
              <w:u w:val="none"/>
            </w:rPr>
            <w:t xml:space="preserve">РОЗДІЛ 3. </w:t>
          </w:r>
          <w:hyperlink w:anchor="_Toc153282730" w:history="1">
            <w:r w:rsidRPr="006E5CA5">
              <w:rPr>
                <w:rStyle w:val="a3"/>
                <w:b/>
                <w:bCs/>
                <w:color w:val="auto"/>
              </w:rPr>
              <w:t>ЕКСПЕРИМЕНТАЛЬНА ПЕРЕВІРКА ФОРМУВАННЯ БЕЗПЕЧНОЇ ПОВЕДІНКИ У ДІТЕЙ</w:t>
            </w:r>
            <w:r w:rsidRPr="002B048C">
              <w:rPr>
                <w:webHidden/>
                <w:color w:val="FFFFFF" w:themeColor="background1"/>
              </w:rPr>
              <w:tab/>
            </w:r>
            <w:r w:rsidRPr="006E5CA5">
              <w:rPr>
                <w:webHidden/>
              </w:rPr>
              <w:fldChar w:fldCharType="begin"/>
            </w:r>
            <w:r w:rsidRPr="006E5CA5">
              <w:rPr>
                <w:webHidden/>
              </w:rPr>
              <w:instrText xml:space="preserve"> PAGEREF _Toc153282730 \h </w:instrText>
            </w:r>
            <w:r w:rsidRPr="006E5CA5">
              <w:rPr>
                <w:webHidden/>
              </w:rPr>
            </w:r>
            <w:r w:rsidRPr="006E5CA5">
              <w:rPr>
                <w:webHidden/>
              </w:rPr>
              <w:fldChar w:fldCharType="separate"/>
            </w:r>
            <w:r w:rsidR="004A7496">
              <w:rPr>
                <w:webHidden/>
              </w:rPr>
              <w:t>49</w:t>
            </w:r>
            <w:r w:rsidRPr="006E5CA5">
              <w:rPr>
                <w:webHidden/>
              </w:rPr>
              <w:fldChar w:fldCharType="end"/>
            </w:r>
          </w:hyperlink>
        </w:p>
        <w:p w14:paraId="3E673C39" w14:textId="2EBCB319" w:rsidR="00466C42" w:rsidRPr="006E5CA5" w:rsidRDefault="006B6941" w:rsidP="002B048C">
          <w:pPr>
            <w:pStyle w:val="12"/>
          </w:pPr>
          <w:hyperlink w:anchor="_Toc153282731" w:history="1">
            <w:r w:rsidR="00466C42" w:rsidRPr="006E5CA5">
              <w:rPr>
                <w:rStyle w:val="a3"/>
                <w:color w:val="auto"/>
              </w:rPr>
              <w:t>3.1. Програма та реалізація формувального експерименту з перевірки безпечної поведінки у дітей</w:t>
            </w:r>
            <w:r w:rsidR="00466C42" w:rsidRPr="002B048C">
              <w:rPr>
                <w:webHidden/>
                <w:color w:val="FFFFFF" w:themeColor="background1"/>
              </w:rPr>
              <w:tab/>
            </w:r>
            <w:r w:rsidR="00466C42" w:rsidRPr="006E5CA5">
              <w:rPr>
                <w:webHidden/>
              </w:rPr>
              <w:fldChar w:fldCharType="begin"/>
            </w:r>
            <w:r w:rsidR="00466C42" w:rsidRPr="006E5CA5">
              <w:rPr>
                <w:webHidden/>
              </w:rPr>
              <w:instrText xml:space="preserve"> PAGEREF _Toc153282731 \h </w:instrText>
            </w:r>
            <w:r w:rsidR="00466C42" w:rsidRPr="006E5CA5">
              <w:rPr>
                <w:webHidden/>
              </w:rPr>
            </w:r>
            <w:r w:rsidR="00466C42" w:rsidRPr="006E5CA5">
              <w:rPr>
                <w:webHidden/>
              </w:rPr>
              <w:fldChar w:fldCharType="separate"/>
            </w:r>
            <w:r w:rsidR="004A7496">
              <w:rPr>
                <w:webHidden/>
              </w:rPr>
              <w:t>49</w:t>
            </w:r>
            <w:r w:rsidR="00466C42" w:rsidRPr="006E5CA5">
              <w:rPr>
                <w:webHidden/>
              </w:rPr>
              <w:fldChar w:fldCharType="end"/>
            </w:r>
          </w:hyperlink>
        </w:p>
        <w:p w14:paraId="197E1C78" w14:textId="71936664" w:rsidR="00466C42" w:rsidRPr="006E5CA5" w:rsidRDefault="006B6941" w:rsidP="002B048C">
          <w:pPr>
            <w:pStyle w:val="12"/>
          </w:pPr>
          <w:hyperlink w:anchor="_Toc153282732" w:history="1">
            <w:r w:rsidR="00466C42" w:rsidRPr="006E5CA5">
              <w:rPr>
                <w:rStyle w:val="a3"/>
                <w:color w:val="auto"/>
              </w:rPr>
              <w:t>3.2. Результати формувального експерименту та рекомендації щодо впровадження програми профілактики для дітей</w:t>
            </w:r>
            <w:r w:rsidR="00466C42" w:rsidRPr="002B048C">
              <w:rPr>
                <w:webHidden/>
                <w:color w:val="FFFFFF" w:themeColor="background1"/>
              </w:rPr>
              <w:tab/>
            </w:r>
            <w:r w:rsidR="00466C42" w:rsidRPr="006E5CA5">
              <w:rPr>
                <w:webHidden/>
              </w:rPr>
              <w:fldChar w:fldCharType="begin"/>
            </w:r>
            <w:r w:rsidR="00466C42" w:rsidRPr="006E5CA5">
              <w:rPr>
                <w:webHidden/>
              </w:rPr>
              <w:instrText xml:space="preserve"> PAGEREF _Toc153282732 \h </w:instrText>
            </w:r>
            <w:r w:rsidR="00466C42" w:rsidRPr="006E5CA5">
              <w:rPr>
                <w:webHidden/>
              </w:rPr>
            </w:r>
            <w:r w:rsidR="00466C42" w:rsidRPr="006E5CA5">
              <w:rPr>
                <w:webHidden/>
              </w:rPr>
              <w:fldChar w:fldCharType="separate"/>
            </w:r>
            <w:r w:rsidR="004A7496">
              <w:rPr>
                <w:webHidden/>
              </w:rPr>
              <w:t>54</w:t>
            </w:r>
            <w:r w:rsidR="00466C42" w:rsidRPr="006E5CA5">
              <w:rPr>
                <w:webHidden/>
              </w:rPr>
              <w:fldChar w:fldCharType="end"/>
            </w:r>
          </w:hyperlink>
        </w:p>
        <w:p w14:paraId="1616DF32" w14:textId="35B9C9C6" w:rsidR="00466C42" w:rsidRPr="002B048C" w:rsidRDefault="006B6941" w:rsidP="002B048C">
          <w:pPr>
            <w:pStyle w:val="12"/>
          </w:pPr>
          <w:hyperlink w:anchor="_Toc153282733" w:history="1">
            <w:r w:rsidR="00466C42" w:rsidRPr="002B048C">
              <w:rPr>
                <w:rStyle w:val="a3"/>
                <w:b/>
                <w:color w:val="auto"/>
              </w:rPr>
              <w:t>Висновок до третього розділу</w:t>
            </w:r>
            <w:r w:rsidR="00466C42" w:rsidRPr="002B048C">
              <w:rPr>
                <w:webHidden/>
                <w:color w:val="FFFFFF" w:themeColor="background1"/>
              </w:rPr>
              <w:tab/>
            </w:r>
            <w:r w:rsidR="00466C42" w:rsidRPr="002B048C">
              <w:rPr>
                <w:webHidden/>
              </w:rPr>
              <w:fldChar w:fldCharType="begin"/>
            </w:r>
            <w:r w:rsidR="00466C42" w:rsidRPr="002B048C">
              <w:rPr>
                <w:webHidden/>
              </w:rPr>
              <w:instrText xml:space="preserve"> PAGEREF _Toc153282733 \h </w:instrText>
            </w:r>
            <w:r w:rsidR="00466C42" w:rsidRPr="002B048C">
              <w:rPr>
                <w:webHidden/>
              </w:rPr>
            </w:r>
            <w:r w:rsidR="00466C42" w:rsidRPr="002B048C">
              <w:rPr>
                <w:webHidden/>
              </w:rPr>
              <w:fldChar w:fldCharType="separate"/>
            </w:r>
            <w:r w:rsidR="004A7496">
              <w:rPr>
                <w:webHidden/>
              </w:rPr>
              <w:t>65</w:t>
            </w:r>
            <w:r w:rsidR="00466C42" w:rsidRPr="002B048C">
              <w:rPr>
                <w:webHidden/>
              </w:rPr>
              <w:fldChar w:fldCharType="end"/>
            </w:r>
          </w:hyperlink>
        </w:p>
        <w:p w14:paraId="067D2C1A" w14:textId="16FDABFE" w:rsidR="00466C42" w:rsidRPr="006E5CA5" w:rsidRDefault="006B6941" w:rsidP="002B048C">
          <w:pPr>
            <w:pStyle w:val="12"/>
          </w:pPr>
          <w:hyperlink w:anchor="_Toc153282734" w:history="1">
            <w:r w:rsidR="00466C42" w:rsidRPr="006E5CA5">
              <w:rPr>
                <w:rStyle w:val="a3"/>
                <w:b/>
                <w:bCs/>
                <w:color w:val="auto"/>
              </w:rPr>
              <w:t>ВИСНОВКИ</w:t>
            </w:r>
            <w:r w:rsidR="00466C42" w:rsidRPr="002B048C">
              <w:rPr>
                <w:webHidden/>
                <w:color w:val="FFFFFF" w:themeColor="background1"/>
              </w:rPr>
              <w:tab/>
            </w:r>
            <w:r w:rsidR="00466C42" w:rsidRPr="006E5CA5">
              <w:rPr>
                <w:webHidden/>
              </w:rPr>
              <w:fldChar w:fldCharType="begin"/>
            </w:r>
            <w:r w:rsidR="00466C42" w:rsidRPr="006E5CA5">
              <w:rPr>
                <w:webHidden/>
              </w:rPr>
              <w:instrText xml:space="preserve"> PAGEREF _Toc153282734 \h </w:instrText>
            </w:r>
            <w:r w:rsidR="00466C42" w:rsidRPr="006E5CA5">
              <w:rPr>
                <w:webHidden/>
              </w:rPr>
            </w:r>
            <w:r w:rsidR="00466C42" w:rsidRPr="006E5CA5">
              <w:rPr>
                <w:webHidden/>
              </w:rPr>
              <w:fldChar w:fldCharType="separate"/>
            </w:r>
            <w:r w:rsidR="004A7496">
              <w:rPr>
                <w:webHidden/>
              </w:rPr>
              <w:t>68</w:t>
            </w:r>
            <w:r w:rsidR="00466C42" w:rsidRPr="006E5CA5">
              <w:rPr>
                <w:webHidden/>
              </w:rPr>
              <w:fldChar w:fldCharType="end"/>
            </w:r>
          </w:hyperlink>
        </w:p>
        <w:p w14:paraId="0B1197FF" w14:textId="72356C0B" w:rsidR="00466C42" w:rsidRPr="006E5CA5" w:rsidRDefault="006B6941" w:rsidP="002B048C">
          <w:pPr>
            <w:pStyle w:val="12"/>
          </w:pPr>
          <w:hyperlink w:anchor="_Toc153282735" w:history="1">
            <w:r w:rsidR="00466C42" w:rsidRPr="006E5CA5">
              <w:rPr>
                <w:rStyle w:val="a3"/>
                <w:b/>
                <w:bCs/>
                <w:color w:val="auto"/>
              </w:rPr>
              <w:t>СПИСОК ВИКОРИСТАНОЇ ЛІТЕРАТУРИ</w:t>
            </w:r>
            <w:r w:rsidR="00466C42" w:rsidRPr="002B048C">
              <w:rPr>
                <w:webHidden/>
                <w:color w:val="FFFFFF" w:themeColor="background1"/>
              </w:rPr>
              <w:tab/>
            </w:r>
            <w:r w:rsidR="00466C42" w:rsidRPr="006E5CA5">
              <w:rPr>
                <w:webHidden/>
              </w:rPr>
              <w:fldChar w:fldCharType="begin"/>
            </w:r>
            <w:r w:rsidR="00466C42" w:rsidRPr="006E5CA5">
              <w:rPr>
                <w:webHidden/>
              </w:rPr>
              <w:instrText xml:space="preserve"> PAGEREF _Toc153282735 \h </w:instrText>
            </w:r>
            <w:r w:rsidR="00466C42" w:rsidRPr="006E5CA5">
              <w:rPr>
                <w:webHidden/>
              </w:rPr>
            </w:r>
            <w:r w:rsidR="00466C42" w:rsidRPr="006E5CA5">
              <w:rPr>
                <w:webHidden/>
              </w:rPr>
              <w:fldChar w:fldCharType="separate"/>
            </w:r>
            <w:r w:rsidR="004A7496">
              <w:rPr>
                <w:webHidden/>
              </w:rPr>
              <w:t>73</w:t>
            </w:r>
            <w:r w:rsidR="00466C42" w:rsidRPr="006E5CA5">
              <w:rPr>
                <w:webHidden/>
              </w:rPr>
              <w:fldChar w:fldCharType="end"/>
            </w:r>
          </w:hyperlink>
        </w:p>
        <w:p w14:paraId="7D7472F1" w14:textId="7188086A" w:rsidR="00A43800" w:rsidRPr="00381E49" w:rsidRDefault="00466C42" w:rsidP="00381E49">
          <w:pPr>
            <w:spacing w:after="0" w:line="360" w:lineRule="auto"/>
            <w:jc w:val="both"/>
            <w:rPr>
              <w:rFonts w:ascii="Times New Roman" w:hAnsi="Times New Roman" w:cs="Times New Roman"/>
              <w:b/>
              <w:bCs/>
              <w:sz w:val="28"/>
              <w:szCs w:val="28"/>
            </w:rPr>
          </w:pPr>
          <w:r w:rsidRPr="00466C42">
            <w:rPr>
              <w:rFonts w:ascii="Times New Roman" w:hAnsi="Times New Roman" w:cs="Times New Roman"/>
              <w:b/>
              <w:bCs/>
              <w:sz w:val="28"/>
              <w:szCs w:val="28"/>
            </w:rPr>
            <w:lastRenderedPageBreak/>
            <w:fldChar w:fldCharType="end"/>
          </w:r>
          <w:r w:rsidR="00381E49" w:rsidRPr="00381E49">
            <w:rPr>
              <w:rFonts w:ascii="Times New Roman" w:hAnsi="Times New Roman" w:cs="Times New Roman"/>
              <w:b/>
              <w:bCs/>
              <w:sz w:val="28"/>
              <w:szCs w:val="28"/>
            </w:rPr>
            <w:t>ДОДАТКИ</w:t>
          </w:r>
        </w:p>
      </w:sdtContent>
    </w:sdt>
    <w:p w14:paraId="3E6CE343" w14:textId="72574F7D" w:rsidR="004F700F" w:rsidRPr="006454D0" w:rsidRDefault="00F269B6" w:rsidP="006454D0">
      <w:pPr>
        <w:pStyle w:val="1"/>
        <w:spacing w:before="0" w:line="360" w:lineRule="auto"/>
        <w:jc w:val="center"/>
        <w:rPr>
          <w:rFonts w:ascii="Times New Roman" w:hAnsi="Times New Roman" w:cs="Times New Roman"/>
          <w:b/>
          <w:bCs/>
          <w:color w:val="auto"/>
          <w:sz w:val="28"/>
          <w:szCs w:val="28"/>
        </w:rPr>
      </w:pPr>
      <w:bookmarkStart w:id="4" w:name="_Toc153282718"/>
      <w:r w:rsidRPr="006454D0">
        <w:rPr>
          <w:rFonts w:ascii="Times New Roman" w:hAnsi="Times New Roman" w:cs="Times New Roman"/>
          <w:b/>
          <w:bCs/>
          <w:color w:val="auto"/>
          <w:sz w:val="28"/>
          <w:szCs w:val="28"/>
        </w:rPr>
        <w:t>ВСТУП</w:t>
      </w:r>
      <w:bookmarkEnd w:id="4"/>
    </w:p>
    <w:p w14:paraId="55259332" w14:textId="77777777" w:rsidR="004F700F" w:rsidRPr="006454D0" w:rsidRDefault="004F700F" w:rsidP="006454D0">
      <w:pPr>
        <w:widowControl w:val="0"/>
        <w:spacing w:after="0" w:line="360" w:lineRule="auto"/>
        <w:ind w:firstLine="709"/>
        <w:jc w:val="both"/>
        <w:rPr>
          <w:rFonts w:ascii="Times New Roman" w:hAnsi="Times New Roman" w:cs="Times New Roman"/>
          <w:bCs/>
          <w:sz w:val="28"/>
          <w:szCs w:val="28"/>
          <w:lang w:val="uk-UA"/>
        </w:rPr>
      </w:pPr>
    </w:p>
    <w:p w14:paraId="6D2126A0" w14:textId="77777777" w:rsidR="002354C2" w:rsidRPr="006454D0" w:rsidRDefault="002354C2" w:rsidP="006454D0">
      <w:pPr>
        <w:widowControl w:val="0"/>
        <w:spacing w:after="0" w:line="360" w:lineRule="auto"/>
        <w:ind w:firstLine="709"/>
        <w:jc w:val="both"/>
        <w:rPr>
          <w:rFonts w:ascii="Times New Roman" w:hAnsi="Times New Roman" w:cs="Times New Roman"/>
          <w:bCs/>
          <w:sz w:val="28"/>
          <w:szCs w:val="28"/>
          <w:lang w:val="uk-UA"/>
        </w:rPr>
      </w:pPr>
    </w:p>
    <w:p w14:paraId="013AFF81" w14:textId="311054D1" w:rsidR="001205F3" w:rsidRPr="006454D0" w:rsidRDefault="004F700F"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b/>
          <w:sz w:val="28"/>
          <w:szCs w:val="28"/>
          <w:lang w:val="uk-UA"/>
        </w:rPr>
        <w:t>Актуальність теми кваліфікаційної роботи.</w:t>
      </w:r>
      <w:r w:rsidR="00FB520B" w:rsidRPr="006454D0">
        <w:rPr>
          <w:rFonts w:ascii="Times New Roman" w:hAnsi="Times New Roman" w:cs="Times New Roman"/>
          <w:sz w:val="28"/>
          <w:szCs w:val="28"/>
          <w:lang w:val="uk-UA"/>
        </w:rPr>
        <w:t xml:space="preserve"> </w:t>
      </w:r>
      <w:r w:rsidR="00BF5830" w:rsidRPr="006454D0">
        <w:rPr>
          <w:rFonts w:ascii="Times New Roman" w:hAnsi="Times New Roman" w:cs="Times New Roman"/>
          <w:sz w:val="28"/>
          <w:szCs w:val="28"/>
          <w:lang w:val="uk-UA"/>
        </w:rPr>
        <w:t xml:space="preserve">Після того, як </w:t>
      </w:r>
      <w:proofErr w:type="spellStart"/>
      <w:r w:rsidR="00BF5830" w:rsidRPr="006454D0">
        <w:rPr>
          <w:rFonts w:ascii="Times New Roman" w:hAnsi="Times New Roman" w:cs="Times New Roman"/>
          <w:sz w:val="28"/>
          <w:szCs w:val="28"/>
          <w:lang w:val="uk-UA"/>
        </w:rPr>
        <w:t>росія</w:t>
      </w:r>
      <w:proofErr w:type="spellEnd"/>
      <w:r w:rsidR="00BF5830" w:rsidRPr="006454D0">
        <w:rPr>
          <w:rFonts w:ascii="Times New Roman" w:hAnsi="Times New Roman" w:cs="Times New Roman"/>
          <w:sz w:val="28"/>
          <w:szCs w:val="28"/>
          <w:lang w:val="uk-UA"/>
        </w:rPr>
        <w:t xml:space="preserve"> розпочала повномасштабне військове вторгнення на територію України,</w:t>
      </w:r>
      <w:r w:rsidR="00BF5830" w:rsidRPr="006454D0">
        <w:rPr>
          <w:rFonts w:ascii="Times New Roman" w:hAnsi="Times New Roman" w:cs="Times New Roman"/>
          <w:color w:val="1C1917"/>
          <w:sz w:val="27"/>
          <w:szCs w:val="27"/>
          <w:shd w:val="clear" w:color="auto" w:fill="FFFFFF"/>
          <w:lang w:val="uk-UA"/>
        </w:rPr>
        <w:t xml:space="preserve"> </w:t>
      </w:r>
      <w:r w:rsidR="00BF5830" w:rsidRPr="006454D0">
        <w:rPr>
          <w:rFonts w:ascii="Times New Roman" w:hAnsi="Times New Roman" w:cs="Times New Roman"/>
          <w:sz w:val="28"/>
          <w:szCs w:val="28"/>
          <w:lang w:val="uk-UA"/>
        </w:rPr>
        <w:t xml:space="preserve">проблема безпеки стала надзвичайно гострою та набула критично важливого значення. </w:t>
      </w:r>
      <w:r w:rsidR="001205F3" w:rsidRPr="006454D0">
        <w:rPr>
          <w:rFonts w:ascii="Times New Roman" w:hAnsi="Times New Roman" w:cs="Times New Roman"/>
          <w:sz w:val="28"/>
          <w:szCs w:val="28"/>
          <w:lang w:val="uk-UA"/>
        </w:rPr>
        <w:t>Війна неабияк вплинула на буденність кожної людини, адже життя в стресі та почуття постійної небезпеки залишають відбитки на майбутньому. Найбільш незахищеною категорією є діти, тому їх захист і розвиток в період воєнних дій та збройного конфлікту є край важливим для України.</w:t>
      </w:r>
    </w:p>
    <w:p w14:paraId="64253310" w14:textId="333017E6" w:rsidR="0041396A" w:rsidRPr="006454D0" w:rsidRDefault="0041396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Згідно даними Офісу Генерального прокурора, Національної поліції України, Націо</w:t>
      </w:r>
      <w:r w:rsidR="00ED255D" w:rsidRPr="006454D0">
        <w:rPr>
          <w:rFonts w:ascii="Times New Roman" w:hAnsi="Times New Roman" w:cs="Times New Roman"/>
          <w:sz w:val="28"/>
          <w:szCs w:val="28"/>
          <w:lang w:val="uk-UA"/>
        </w:rPr>
        <w:t>на</w:t>
      </w:r>
      <w:r w:rsidRPr="006454D0">
        <w:rPr>
          <w:rFonts w:ascii="Times New Roman" w:hAnsi="Times New Roman" w:cs="Times New Roman"/>
          <w:sz w:val="28"/>
          <w:szCs w:val="28"/>
          <w:lang w:val="uk-UA"/>
        </w:rPr>
        <w:t>льного інформаційного бюро станом на 2 жовтня 2023 року через агресію російської федерації 504 дитини вважаються загиблими, 1129 – отримали поранені, 13 постраждали від сексуального насильства, 1223 – зникли та 19546 – депортовані та/або примусово переміщенні</w:t>
      </w:r>
      <w:r w:rsidR="006454D0" w:rsidRPr="00E2208B">
        <w:rPr>
          <w:rFonts w:ascii="Times New Roman" w:hAnsi="Times New Roman" w:cs="Times New Roman"/>
          <w:sz w:val="28"/>
          <w:szCs w:val="28"/>
        </w:rPr>
        <w:t xml:space="preserve"> </w:t>
      </w:r>
      <w:r w:rsidR="006454D0" w:rsidRPr="006454D0">
        <w:rPr>
          <w:rFonts w:ascii="Times New Roman" w:hAnsi="Times New Roman" w:cs="Times New Roman"/>
          <w:sz w:val="28"/>
          <w:szCs w:val="28"/>
          <w:lang w:val="uk-UA"/>
        </w:rPr>
        <w:t>[</w:t>
      </w:r>
      <w:r w:rsidR="007C21DA">
        <w:rPr>
          <w:rFonts w:ascii="Times New Roman" w:hAnsi="Times New Roman" w:cs="Times New Roman"/>
          <w:sz w:val="28"/>
          <w:szCs w:val="28"/>
          <w:lang w:val="uk-UA"/>
        </w:rPr>
        <w:fldChar w:fldCharType="begin"/>
      </w:r>
      <w:r w:rsidR="007C21DA">
        <w:rPr>
          <w:rFonts w:ascii="Times New Roman" w:hAnsi="Times New Roman" w:cs="Times New Roman"/>
          <w:sz w:val="28"/>
          <w:szCs w:val="28"/>
          <w:lang w:val="uk-UA"/>
        </w:rPr>
        <w:instrText xml:space="preserve"> REF Офісгенеральногопрокурора \r \h </w:instrText>
      </w:r>
      <w:r w:rsidR="007C21DA">
        <w:rPr>
          <w:rFonts w:ascii="Times New Roman" w:hAnsi="Times New Roman" w:cs="Times New Roman"/>
          <w:sz w:val="28"/>
          <w:szCs w:val="28"/>
          <w:lang w:val="uk-UA"/>
        </w:rPr>
      </w:r>
      <w:r w:rsidR="007C21DA">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46</w:t>
      </w:r>
      <w:r w:rsidR="007C21DA">
        <w:rPr>
          <w:rFonts w:ascii="Times New Roman" w:hAnsi="Times New Roman" w:cs="Times New Roman"/>
          <w:sz w:val="28"/>
          <w:szCs w:val="28"/>
          <w:lang w:val="uk-UA"/>
        </w:rPr>
        <w:fldChar w:fldCharType="end"/>
      </w:r>
      <w:r w:rsidR="006454D0"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w:t>
      </w:r>
    </w:p>
    <w:p w14:paraId="6898D5BD" w14:textId="3C598A2A" w:rsidR="007F599E" w:rsidRPr="006454D0" w:rsidRDefault="007F599E"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Російська федерація кожного дня тероризує цивільне населення, знищуючи цілі міста, селища, цивільну інфраструктуру, через що, багато сімей змушені покидати свої домівки, шукаючи більш безпечні місця для проживання. Як наслідок цього, велика кількість дітей опиняються в умовах евакуації та постійних переїздів. </w:t>
      </w:r>
      <w:r w:rsidR="00223E81" w:rsidRPr="006454D0">
        <w:rPr>
          <w:rFonts w:ascii="Times New Roman" w:hAnsi="Times New Roman" w:cs="Times New Roman"/>
          <w:sz w:val="28"/>
          <w:szCs w:val="28"/>
          <w:lang w:val="uk-UA"/>
        </w:rPr>
        <w:t>За оцінками ЮНІСЕФ, наслідки</w:t>
      </w:r>
      <w:r w:rsidR="00BE6BCD" w:rsidRPr="006454D0">
        <w:rPr>
          <w:rFonts w:ascii="Times New Roman" w:hAnsi="Times New Roman" w:cs="Times New Roman"/>
          <w:sz w:val="28"/>
          <w:szCs w:val="28"/>
          <w:lang w:val="uk-UA"/>
        </w:rPr>
        <w:t xml:space="preserve"> впливу</w:t>
      </w:r>
      <w:r w:rsidR="00AA0990" w:rsidRPr="006454D0">
        <w:rPr>
          <w:rFonts w:ascii="Times New Roman" w:hAnsi="Times New Roman" w:cs="Times New Roman"/>
          <w:sz w:val="28"/>
          <w:szCs w:val="28"/>
          <w:lang w:val="uk-UA"/>
        </w:rPr>
        <w:t xml:space="preserve"> сьогоднішніх</w:t>
      </w:r>
      <w:r w:rsidR="00223E81" w:rsidRPr="006454D0">
        <w:rPr>
          <w:rFonts w:ascii="Times New Roman" w:hAnsi="Times New Roman" w:cs="Times New Roman"/>
          <w:sz w:val="28"/>
          <w:szCs w:val="28"/>
          <w:lang w:val="uk-UA"/>
        </w:rPr>
        <w:t xml:space="preserve"> </w:t>
      </w:r>
      <w:r w:rsidR="00AA0990" w:rsidRPr="006454D0">
        <w:rPr>
          <w:rFonts w:ascii="Times New Roman" w:hAnsi="Times New Roman" w:cs="Times New Roman"/>
          <w:sz w:val="28"/>
          <w:szCs w:val="28"/>
          <w:lang w:val="uk-UA"/>
        </w:rPr>
        <w:t xml:space="preserve">воєнних дій та збройного конфлікту </w:t>
      </w:r>
      <w:r w:rsidR="00BE6BCD" w:rsidRPr="006454D0">
        <w:rPr>
          <w:rFonts w:ascii="Times New Roman" w:hAnsi="Times New Roman" w:cs="Times New Roman"/>
          <w:sz w:val="28"/>
          <w:szCs w:val="28"/>
          <w:lang w:val="uk-UA"/>
        </w:rPr>
        <w:t>на</w:t>
      </w:r>
      <w:r w:rsidR="00223E81" w:rsidRPr="006454D0">
        <w:rPr>
          <w:rFonts w:ascii="Times New Roman" w:hAnsi="Times New Roman" w:cs="Times New Roman"/>
          <w:sz w:val="28"/>
          <w:szCs w:val="28"/>
          <w:lang w:val="uk-UA"/>
        </w:rPr>
        <w:t xml:space="preserve"> дітей </w:t>
      </w:r>
      <w:r w:rsidR="00BE6BCD" w:rsidRPr="006454D0">
        <w:rPr>
          <w:rFonts w:ascii="Times New Roman" w:hAnsi="Times New Roman" w:cs="Times New Roman"/>
          <w:sz w:val="28"/>
          <w:szCs w:val="28"/>
          <w:lang w:val="uk-UA"/>
        </w:rPr>
        <w:t>набувають</w:t>
      </w:r>
      <w:r w:rsidR="00AA0990" w:rsidRPr="006454D0">
        <w:rPr>
          <w:rFonts w:ascii="Times New Roman" w:hAnsi="Times New Roman" w:cs="Times New Roman"/>
          <w:sz w:val="28"/>
          <w:szCs w:val="28"/>
          <w:lang w:val="uk-UA"/>
        </w:rPr>
        <w:t xml:space="preserve"> руйнівних</w:t>
      </w:r>
      <w:r w:rsidR="00223E81" w:rsidRPr="006454D0">
        <w:rPr>
          <w:rFonts w:ascii="Times New Roman" w:hAnsi="Times New Roman" w:cs="Times New Roman"/>
          <w:sz w:val="28"/>
          <w:szCs w:val="28"/>
          <w:lang w:val="uk-UA"/>
        </w:rPr>
        <w:t xml:space="preserve"> масштаб</w:t>
      </w:r>
      <w:r w:rsidR="00064CBC" w:rsidRPr="006454D0">
        <w:rPr>
          <w:rFonts w:ascii="Times New Roman" w:hAnsi="Times New Roman" w:cs="Times New Roman"/>
          <w:sz w:val="28"/>
          <w:szCs w:val="28"/>
          <w:lang w:val="uk-UA"/>
        </w:rPr>
        <w:t>ів</w:t>
      </w:r>
      <w:r w:rsidR="00223E81" w:rsidRPr="006454D0">
        <w:rPr>
          <w:rFonts w:ascii="Times New Roman" w:hAnsi="Times New Roman" w:cs="Times New Roman"/>
          <w:sz w:val="28"/>
          <w:szCs w:val="28"/>
          <w:lang w:val="uk-UA"/>
        </w:rPr>
        <w:t xml:space="preserve">, небачених з часів Другої світової війни. </w:t>
      </w:r>
      <w:r w:rsidR="003469E3" w:rsidRPr="006454D0">
        <w:rPr>
          <w:rFonts w:ascii="Times New Roman" w:hAnsi="Times New Roman" w:cs="Times New Roman"/>
          <w:sz w:val="28"/>
          <w:szCs w:val="28"/>
          <w:lang w:val="uk-UA"/>
        </w:rPr>
        <w:t xml:space="preserve">Масове вимушене переміщення торкнулося двох з трьох дітей. </w:t>
      </w:r>
      <w:r w:rsidR="00903219" w:rsidRPr="006454D0">
        <w:rPr>
          <w:rFonts w:ascii="Times New Roman" w:hAnsi="Times New Roman" w:cs="Times New Roman"/>
          <w:sz w:val="28"/>
          <w:szCs w:val="28"/>
          <w:lang w:val="uk-UA"/>
        </w:rPr>
        <w:t xml:space="preserve">Згідно з статистикою - </w:t>
      </w:r>
      <w:r w:rsidR="00223E81" w:rsidRPr="006454D0">
        <w:rPr>
          <w:rFonts w:ascii="Times New Roman" w:hAnsi="Times New Roman" w:cs="Times New Roman"/>
          <w:sz w:val="28"/>
          <w:szCs w:val="28"/>
          <w:lang w:val="uk-UA"/>
        </w:rPr>
        <w:t>3 мільйон</w:t>
      </w:r>
      <w:r w:rsidR="00461ACB" w:rsidRPr="006454D0">
        <w:rPr>
          <w:rFonts w:ascii="Times New Roman" w:hAnsi="Times New Roman" w:cs="Times New Roman"/>
          <w:sz w:val="28"/>
          <w:szCs w:val="28"/>
          <w:lang w:val="uk-UA"/>
        </w:rPr>
        <w:t>а</w:t>
      </w:r>
      <w:r w:rsidR="00223E81" w:rsidRPr="006454D0">
        <w:rPr>
          <w:rFonts w:ascii="Times New Roman" w:hAnsi="Times New Roman" w:cs="Times New Roman"/>
          <w:sz w:val="28"/>
          <w:szCs w:val="28"/>
          <w:lang w:val="uk-UA"/>
        </w:rPr>
        <w:t xml:space="preserve"> дітей в Україні та понад 2,2 мільйон</w:t>
      </w:r>
      <w:r w:rsidR="00ED255D" w:rsidRPr="006454D0">
        <w:rPr>
          <w:rFonts w:ascii="Times New Roman" w:hAnsi="Times New Roman" w:cs="Times New Roman"/>
          <w:sz w:val="28"/>
          <w:szCs w:val="28"/>
          <w:lang w:val="uk-UA"/>
        </w:rPr>
        <w:t>а</w:t>
      </w:r>
      <w:r w:rsidR="00223E81" w:rsidRPr="006454D0">
        <w:rPr>
          <w:rFonts w:ascii="Times New Roman" w:hAnsi="Times New Roman" w:cs="Times New Roman"/>
          <w:sz w:val="28"/>
          <w:szCs w:val="28"/>
          <w:lang w:val="uk-UA"/>
        </w:rPr>
        <w:t xml:space="preserve"> дітей</w:t>
      </w:r>
      <w:r w:rsidR="00903219" w:rsidRPr="006454D0">
        <w:rPr>
          <w:rFonts w:ascii="Times New Roman" w:hAnsi="Times New Roman" w:cs="Times New Roman"/>
          <w:sz w:val="28"/>
          <w:szCs w:val="28"/>
          <w:lang w:val="uk-UA"/>
        </w:rPr>
        <w:t>, які були вимушені евакуюватись зі свого дому</w:t>
      </w:r>
      <w:r w:rsidR="00064CBC" w:rsidRPr="006454D0">
        <w:rPr>
          <w:rFonts w:ascii="Times New Roman" w:hAnsi="Times New Roman" w:cs="Times New Roman"/>
          <w:sz w:val="28"/>
          <w:szCs w:val="28"/>
          <w:lang w:val="uk-UA"/>
        </w:rPr>
        <w:t xml:space="preserve"> за кордон</w:t>
      </w:r>
      <w:r w:rsidR="00223E81" w:rsidRPr="006454D0">
        <w:rPr>
          <w:rFonts w:ascii="Times New Roman" w:hAnsi="Times New Roman" w:cs="Times New Roman"/>
          <w:sz w:val="28"/>
          <w:szCs w:val="28"/>
          <w:lang w:val="uk-UA"/>
        </w:rPr>
        <w:t xml:space="preserve"> потребують допомоги. </w:t>
      </w:r>
    </w:p>
    <w:p w14:paraId="310E2085" w14:textId="015EDF83" w:rsidR="00223E81" w:rsidRPr="006454D0" w:rsidRDefault="00223E81" w:rsidP="006454D0">
      <w:pPr>
        <w:widowControl w:val="0"/>
        <w:spacing w:after="0" w:line="360" w:lineRule="auto"/>
        <w:ind w:firstLine="709"/>
        <w:jc w:val="both"/>
        <w:rPr>
          <w:rFonts w:ascii="Times New Roman" w:hAnsi="Times New Roman" w:cs="Times New Roman"/>
          <w:color w:val="4472C4" w:themeColor="accent1"/>
          <w:sz w:val="28"/>
          <w:szCs w:val="28"/>
          <w:lang w:val="uk-UA"/>
        </w:rPr>
      </w:pPr>
      <w:r w:rsidRPr="006454D0">
        <w:rPr>
          <w:rFonts w:ascii="Times New Roman" w:hAnsi="Times New Roman" w:cs="Times New Roman"/>
          <w:sz w:val="28"/>
          <w:szCs w:val="28"/>
          <w:lang w:val="uk-UA"/>
        </w:rPr>
        <w:t xml:space="preserve">За даними </w:t>
      </w:r>
      <w:r w:rsidR="003469E3" w:rsidRPr="006454D0">
        <w:rPr>
          <w:rFonts w:ascii="Times New Roman" w:hAnsi="Times New Roman" w:cs="Times New Roman"/>
          <w:sz w:val="28"/>
          <w:szCs w:val="28"/>
          <w:lang w:val="uk-UA"/>
        </w:rPr>
        <w:t xml:space="preserve">Організації Об’єднаних </w:t>
      </w:r>
      <w:r w:rsidR="00AD12EA" w:rsidRPr="006454D0">
        <w:rPr>
          <w:rFonts w:ascii="Times New Roman" w:hAnsi="Times New Roman" w:cs="Times New Roman"/>
          <w:sz w:val="28"/>
          <w:szCs w:val="28"/>
          <w:lang w:val="uk-UA"/>
        </w:rPr>
        <w:t>Н</w:t>
      </w:r>
      <w:r w:rsidR="003469E3" w:rsidRPr="006454D0">
        <w:rPr>
          <w:rFonts w:ascii="Times New Roman" w:hAnsi="Times New Roman" w:cs="Times New Roman"/>
          <w:sz w:val="28"/>
          <w:szCs w:val="28"/>
          <w:lang w:val="uk-UA"/>
        </w:rPr>
        <w:t>ацій</w:t>
      </w:r>
      <w:r w:rsidRPr="006454D0">
        <w:rPr>
          <w:rFonts w:ascii="Times New Roman" w:hAnsi="Times New Roman" w:cs="Times New Roman"/>
          <w:sz w:val="28"/>
          <w:szCs w:val="28"/>
          <w:lang w:val="uk-UA"/>
        </w:rPr>
        <w:t xml:space="preserve">, щодня в результаті російських обстрілів гинуть 2 дитини та 4 отримують поранення </w:t>
      </w:r>
      <w:r w:rsidR="007F599E" w:rsidRPr="006454D0">
        <w:rPr>
          <w:rFonts w:ascii="Times New Roman" w:hAnsi="Times New Roman" w:cs="Times New Roman"/>
          <w:sz w:val="28"/>
          <w:szCs w:val="28"/>
          <w:lang w:val="uk-UA"/>
        </w:rPr>
        <w:t>[</w:t>
      </w:r>
      <w:r w:rsidR="009D5F61">
        <w:rPr>
          <w:rFonts w:ascii="Times New Roman" w:hAnsi="Times New Roman" w:cs="Times New Roman"/>
          <w:sz w:val="28"/>
          <w:szCs w:val="28"/>
          <w:lang w:val="uk-UA"/>
        </w:rPr>
        <w:fldChar w:fldCharType="begin"/>
      </w:r>
      <w:r w:rsidR="009D5F61">
        <w:rPr>
          <w:rFonts w:ascii="Times New Roman" w:hAnsi="Times New Roman" w:cs="Times New Roman"/>
          <w:sz w:val="28"/>
          <w:szCs w:val="28"/>
          <w:lang w:val="uk-UA"/>
        </w:rPr>
        <w:instrText xml:space="preserve"> REF ОрганізаціїОбєднанихНацій \r \h </w:instrText>
      </w:r>
      <w:r w:rsidR="009D5F61">
        <w:rPr>
          <w:rFonts w:ascii="Times New Roman" w:hAnsi="Times New Roman" w:cs="Times New Roman"/>
          <w:sz w:val="28"/>
          <w:szCs w:val="28"/>
          <w:lang w:val="uk-UA"/>
        </w:rPr>
      </w:r>
      <w:r w:rsidR="009D5F61">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45</w:t>
      </w:r>
      <w:r w:rsidR="009D5F61">
        <w:rPr>
          <w:rFonts w:ascii="Times New Roman" w:hAnsi="Times New Roman" w:cs="Times New Roman"/>
          <w:sz w:val="28"/>
          <w:szCs w:val="28"/>
          <w:lang w:val="uk-UA"/>
        </w:rPr>
        <w:fldChar w:fldCharType="end"/>
      </w:r>
      <w:r w:rsidR="007F599E" w:rsidRPr="006454D0">
        <w:rPr>
          <w:rFonts w:ascii="Times New Roman" w:hAnsi="Times New Roman" w:cs="Times New Roman"/>
          <w:sz w:val="28"/>
          <w:szCs w:val="28"/>
          <w:lang w:val="uk-UA"/>
        </w:rPr>
        <w:t xml:space="preserve">]. Зараз в Україні зареєстровано 4,8 мільйонів внутрішньо переміщених осіб, та ще приблизно 2 мільйони людей, які не мають офіційного статусу ВПО. Також понад 4 </w:t>
      </w:r>
      <w:r w:rsidR="007F599E" w:rsidRPr="006454D0">
        <w:rPr>
          <w:rFonts w:ascii="Times New Roman" w:hAnsi="Times New Roman" w:cs="Times New Roman"/>
          <w:sz w:val="28"/>
          <w:szCs w:val="28"/>
          <w:lang w:val="uk-UA"/>
        </w:rPr>
        <w:lastRenderedPageBreak/>
        <w:t xml:space="preserve">мільйони осіб звернулися для отримання тимчасового захисту у Європі </w:t>
      </w:r>
      <w:r w:rsidR="007F599E" w:rsidRPr="009D190D">
        <w:rPr>
          <w:rFonts w:ascii="Times New Roman" w:hAnsi="Times New Roman" w:cs="Times New Roman"/>
          <w:sz w:val="28"/>
          <w:szCs w:val="28"/>
          <w:lang w:val="uk-UA"/>
        </w:rPr>
        <w:t>[</w:t>
      </w:r>
      <w:r w:rsidR="00171D77">
        <w:rPr>
          <w:rFonts w:ascii="Times New Roman" w:hAnsi="Times New Roman" w:cs="Times New Roman"/>
          <w:sz w:val="28"/>
          <w:szCs w:val="28"/>
          <w:lang w:val="uk-UA"/>
        </w:rPr>
        <w:fldChar w:fldCharType="begin"/>
      </w:r>
      <w:r w:rsidR="00171D77">
        <w:rPr>
          <w:rFonts w:ascii="Times New Roman" w:hAnsi="Times New Roman" w:cs="Times New Roman"/>
          <w:sz w:val="28"/>
          <w:szCs w:val="28"/>
          <w:lang w:val="uk-UA"/>
        </w:rPr>
        <w:instrText xml:space="preserve"> REF Міністерствазпитаньреінтеграціїтимча \r \h </w:instrText>
      </w:r>
      <w:r w:rsidR="00171D77">
        <w:rPr>
          <w:rFonts w:ascii="Times New Roman" w:hAnsi="Times New Roman" w:cs="Times New Roman"/>
          <w:sz w:val="28"/>
          <w:szCs w:val="28"/>
          <w:lang w:val="uk-UA"/>
        </w:rPr>
      </w:r>
      <w:r w:rsidR="00171D77">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43</w:t>
      </w:r>
      <w:r w:rsidR="00171D77">
        <w:rPr>
          <w:rFonts w:ascii="Times New Roman" w:hAnsi="Times New Roman" w:cs="Times New Roman"/>
          <w:sz w:val="28"/>
          <w:szCs w:val="28"/>
          <w:lang w:val="uk-UA"/>
        </w:rPr>
        <w:fldChar w:fldCharType="end"/>
      </w:r>
      <w:r w:rsidR="007F599E" w:rsidRPr="009D190D">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Крім того, війна і переміщення знищують джерела доходу українців. Через це багато сімей не можуть забезпечити основні потреби та підтримку своїм дітям.</w:t>
      </w:r>
    </w:p>
    <w:p w14:paraId="1DD9107E" w14:textId="41DCD23A" w:rsidR="000F1A59" w:rsidRPr="006454D0" w:rsidRDefault="00432969" w:rsidP="006454D0">
      <w:pPr>
        <w:widowControl w:val="0"/>
        <w:spacing w:after="0" w:line="360" w:lineRule="auto"/>
        <w:ind w:firstLine="709"/>
        <w:jc w:val="both"/>
        <w:rPr>
          <w:rFonts w:ascii="Times New Roman" w:hAnsi="Times New Roman" w:cs="Times New Roman"/>
          <w:color w:val="4472C4" w:themeColor="accent1"/>
          <w:sz w:val="28"/>
          <w:szCs w:val="28"/>
          <w:lang w:val="uk-UA"/>
        </w:rPr>
      </w:pPr>
      <w:r w:rsidRPr="006454D0">
        <w:rPr>
          <w:rFonts w:ascii="Times New Roman" w:hAnsi="Times New Roman" w:cs="Times New Roman"/>
          <w:sz w:val="28"/>
          <w:szCs w:val="28"/>
          <w:lang w:val="uk-UA"/>
        </w:rPr>
        <w:t xml:space="preserve">Через війну проблема насилля (фізичного, психологічного, сексуального, економічного) постає у нових масштабах. </w:t>
      </w:r>
      <w:r w:rsidR="0024450E" w:rsidRPr="006454D0">
        <w:rPr>
          <w:rFonts w:ascii="Times New Roman" w:hAnsi="Times New Roman" w:cs="Times New Roman"/>
          <w:sz w:val="28"/>
          <w:szCs w:val="28"/>
          <w:lang w:val="uk-UA"/>
        </w:rPr>
        <w:t>Особливо війна травмує психічне здоров’я дитини</w:t>
      </w:r>
      <w:r w:rsidR="00DB50FC" w:rsidRPr="006454D0">
        <w:rPr>
          <w:rFonts w:ascii="Times New Roman" w:hAnsi="Times New Roman" w:cs="Times New Roman"/>
          <w:sz w:val="28"/>
          <w:szCs w:val="28"/>
          <w:lang w:val="uk-UA"/>
        </w:rPr>
        <w:t xml:space="preserve">. </w:t>
      </w:r>
      <w:r w:rsidR="003A0DCA" w:rsidRPr="006454D0">
        <w:rPr>
          <w:rFonts w:ascii="Times New Roman" w:hAnsi="Times New Roman" w:cs="Times New Roman"/>
          <w:sz w:val="28"/>
          <w:szCs w:val="28"/>
          <w:lang w:val="uk-UA"/>
        </w:rPr>
        <w:t xml:space="preserve">Відомо про сотні випадків знущання над дітьми з боку держави-агресора. </w:t>
      </w:r>
      <w:r w:rsidR="000F1A59" w:rsidRPr="006454D0">
        <w:rPr>
          <w:rFonts w:ascii="Times New Roman" w:hAnsi="Times New Roman" w:cs="Times New Roman"/>
          <w:sz w:val="28"/>
          <w:szCs w:val="28"/>
          <w:lang w:val="uk-UA"/>
        </w:rPr>
        <w:t>Більше всього дітей зазнали шкоди у Донецькій області — 492, Харківській — 304, Херсонській — 131, Київській — 129, Запорізькій — 99, Миколаївській — 97, Дніпропетровській — 96, Чернігівській — 72, Луганській — 67. Ці данні не є остаточними, так як війна триває</w:t>
      </w:r>
      <w:r w:rsidR="0092504C">
        <w:rPr>
          <w:rFonts w:ascii="Times New Roman" w:hAnsi="Times New Roman" w:cs="Times New Roman"/>
          <w:sz w:val="28"/>
          <w:szCs w:val="28"/>
          <w:lang w:val="uk-UA"/>
        </w:rPr>
        <w:t xml:space="preserve"> </w:t>
      </w:r>
      <w:r w:rsidR="000F1A59" w:rsidRPr="0092504C">
        <w:rPr>
          <w:rFonts w:ascii="Times New Roman" w:hAnsi="Times New Roman" w:cs="Times New Roman"/>
          <w:sz w:val="28"/>
          <w:szCs w:val="28"/>
          <w:lang w:val="uk-UA"/>
        </w:rPr>
        <w:t>[</w:t>
      </w:r>
      <w:r w:rsidR="0037741C">
        <w:rPr>
          <w:rFonts w:ascii="Times New Roman" w:hAnsi="Times New Roman" w:cs="Times New Roman"/>
          <w:sz w:val="28"/>
          <w:szCs w:val="28"/>
          <w:lang w:val="uk-UA"/>
        </w:rPr>
        <w:fldChar w:fldCharType="begin"/>
      </w:r>
      <w:r w:rsidR="0037741C">
        <w:rPr>
          <w:rFonts w:ascii="Times New Roman" w:hAnsi="Times New Roman" w:cs="Times New Roman"/>
          <w:sz w:val="28"/>
          <w:szCs w:val="28"/>
          <w:lang w:val="uk-UA"/>
        </w:rPr>
        <w:instrText xml:space="preserve"> REF Офісгенеральногопрокурора \r \h </w:instrText>
      </w:r>
      <w:r w:rsidR="0037741C">
        <w:rPr>
          <w:rFonts w:ascii="Times New Roman" w:hAnsi="Times New Roman" w:cs="Times New Roman"/>
          <w:sz w:val="28"/>
          <w:szCs w:val="28"/>
          <w:lang w:val="uk-UA"/>
        </w:rPr>
      </w:r>
      <w:r w:rsidR="0037741C">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46</w:t>
      </w:r>
      <w:r w:rsidR="0037741C">
        <w:rPr>
          <w:rFonts w:ascii="Times New Roman" w:hAnsi="Times New Roman" w:cs="Times New Roman"/>
          <w:sz w:val="28"/>
          <w:szCs w:val="28"/>
          <w:lang w:val="uk-UA"/>
        </w:rPr>
        <w:fldChar w:fldCharType="end"/>
      </w:r>
      <w:r w:rsidR="000F1A59" w:rsidRPr="0092504C">
        <w:rPr>
          <w:rFonts w:ascii="Times New Roman" w:hAnsi="Times New Roman" w:cs="Times New Roman"/>
          <w:sz w:val="28"/>
          <w:szCs w:val="28"/>
          <w:lang w:val="uk-UA"/>
        </w:rPr>
        <w:t>].</w:t>
      </w:r>
    </w:p>
    <w:p w14:paraId="07E967F4" w14:textId="6B5E5B14" w:rsidR="00DB5D84" w:rsidRPr="006454D0" w:rsidRDefault="003A0DC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Оскільки діти мають </w:t>
      </w:r>
      <w:r w:rsidR="000E0C1B" w:rsidRPr="006454D0">
        <w:rPr>
          <w:rFonts w:ascii="Times New Roman" w:hAnsi="Times New Roman" w:cs="Times New Roman"/>
          <w:sz w:val="28"/>
          <w:szCs w:val="28"/>
          <w:lang w:val="uk-UA"/>
        </w:rPr>
        <w:t>обмежений життєвий</w:t>
      </w:r>
      <w:r w:rsidRPr="006454D0">
        <w:rPr>
          <w:rFonts w:ascii="Times New Roman" w:hAnsi="Times New Roman" w:cs="Times New Roman"/>
          <w:sz w:val="28"/>
          <w:szCs w:val="28"/>
          <w:lang w:val="uk-UA"/>
        </w:rPr>
        <w:t xml:space="preserve"> дос</w:t>
      </w:r>
      <w:r w:rsidR="000E0C1B" w:rsidRPr="006454D0">
        <w:rPr>
          <w:rFonts w:ascii="Times New Roman" w:hAnsi="Times New Roman" w:cs="Times New Roman"/>
          <w:sz w:val="28"/>
          <w:szCs w:val="28"/>
          <w:lang w:val="uk-UA"/>
        </w:rPr>
        <w:t xml:space="preserve">від, головним завданням суспільства є </w:t>
      </w:r>
      <w:r w:rsidR="00354F98" w:rsidRPr="006454D0">
        <w:rPr>
          <w:rFonts w:ascii="Times New Roman" w:hAnsi="Times New Roman" w:cs="Times New Roman"/>
          <w:sz w:val="28"/>
          <w:szCs w:val="28"/>
          <w:lang w:val="uk-UA"/>
        </w:rPr>
        <w:t xml:space="preserve">віднайти механізми </w:t>
      </w:r>
      <w:r w:rsidR="00FE4EFF" w:rsidRPr="006454D0">
        <w:rPr>
          <w:rFonts w:ascii="Times New Roman" w:hAnsi="Times New Roman" w:cs="Times New Roman"/>
          <w:sz w:val="28"/>
          <w:szCs w:val="28"/>
          <w:lang w:val="uk-UA"/>
        </w:rPr>
        <w:t>для</w:t>
      </w:r>
      <w:r w:rsidR="00354F98" w:rsidRPr="006454D0">
        <w:rPr>
          <w:rFonts w:ascii="Times New Roman" w:hAnsi="Times New Roman" w:cs="Times New Roman"/>
          <w:sz w:val="28"/>
          <w:szCs w:val="28"/>
          <w:lang w:val="uk-UA"/>
        </w:rPr>
        <w:t xml:space="preserve"> </w:t>
      </w:r>
      <w:r w:rsidR="00FE4EFF" w:rsidRPr="006454D0">
        <w:rPr>
          <w:rFonts w:ascii="Times New Roman" w:hAnsi="Times New Roman" w:cs="Times New Roman"/>
          <w:sz w:val="28"/>
          <w:szCs w:val="28"/>
          <w:lang w:val="uk-UA"/>
        </w:rPr>
        <w:t xml:space="preserve">того, щоб </w:t>
      </w:r>
      <w:r w:rsidR="00354F98" w:rsidRPr="006454D0">
        <w:rPr>
          <w:rFonts w:ascii="Times New Roman" w:hAnsi="Times New Roman" w:cs="Times New Roman"/>
          <w:sz w:val="28"/>
          <w:szCs w:val="28"/>
          <w:lang w:val="uk-UA"/>
        </w:rPr>
        <w:t>сформув</w:t>
      </w:r>
      <w:r w:rsidR="007E0DC0" w:rsidRPr="006454D0">
        <w:rPr>
          <w:rFonts w:ascii="Times New Roman" w:hAnsi="Times New Roman" w:cs="Times New Roman"/>
          <w:sz w:val="28"/>
          <w:szCs w:val="28"/>
          <w:lang w:val="uk-UA"/>
        </w:rPr>
        <w:t>ати</w:t>
      </w:r>
      <w:r w:rsidR="00354F98" w:rsidRPr="006454D0">
        <w:rPr>
          <w:rFonts w:ascii="Times New Roman" w:hAnsi="Times New Roman" w:cs="Times New Roman"/>
          <w:sz w:val="28"/>
          <w:szCs w:val="28"/>
          <w:lang w:val="uk-UA"/>
        </w:rPr>
        <w:t xml:space="preserve"> усвідо</w:t>
      </w:r>
      <w:r w:rsidR="007E0DC0" w:rsidRPr="006454D0">
        <w:rPr>
          <w:rFonts w:ascii="Times New Roman" w:hAnsi="Times New Roman" w:cs="Times New Roman"/>
          <w:sz w:val="28"/>
          <w:szCs w:val="28"/>
          <w:lang w:val="uk-UA"/>
        </w:rPr>
        <w:t xml:space="preserve">млення власних дій та безпечної поведінки у разі якщо дитина потрапляє у </w:t>
      </w:r>
      <w:r w:rsidR="00A43FA3" w:rsidRPr="006454D0">
        <w:rPr>
          <w:rFonts w:ascii="Times New Roman" w:hAnsi="Times New Roman" w:cs="Times New Roman"/>
          <w:sz w:val="28"/>
          <w:szCs w:val="28"/>
          <w:lang w:val="uk-UA"/>
        </w:rPr>
        <w:t xml:space="preserve">небезпечну ситуацію, яка загрожує її життю та здоров’ю. Це може посприяти </w:t>
      </w:r>
      <w:r w:rsidR="003F5C61" w:rsidRPr="006454D0">
        <w:rPr>
          <w:rFonts w:ascii="Times New Roman" w:hAnsi="Times New Roman" w:cs="Times New Roman"/>
          <w:sz w:val="28"/>
          <w:szCs w:val="28"/>
          <w:lang w:val="uk-UA"/>
        </w:rPr>
        <w:t>збереженню життя, знизити рівень травматизації дитини, та допомогти дорослим опанувати себе в період небезпеки.</w:t>
      </w:r>
      <w:r w:rsidR="005521B6" w:rsidRPr="006454D0">
        <w:rPr>
          <w:rFonts w:ascii="Times New Roman" w:hAnsi="Times New Roman" w:cs="Times New Roman"/>
          <w:sz w:val="28"/>
          <w:szCs w:val="28"/>
          <w:lang w:val="uk-UA"/>
        </w:rPr>
        <w:t xml:space="preserve"> Відповідно, важливим є також формування </w:t>
      </w:r>
      <w:r w:rsidR="00EB5CF1" w:rsidRPr="006454D0">
        <w:rPr>
          <w:rFonts w:ascii="Times New Roman" w:hAnsi="Times New Roman" w:cs="Times New Roman"/>
          <w:sz w:val="28"/>
          <w:szCs w:val="28"/>
          <w:lang w:val="uk-UA"/>
        </w:rPr>
        <w:t xml:space="preserve">знань та </w:t>
      </w:r>
      <w:r w:rsidR="005521B6" w:rsidRPr="006454D0">
        <w:rPr>
          <w:rFonts w:ascii="Times New Roman" w:hAnsi="Times New Roman" w:cs="Times New Roman"/>
          <w:sz w:val="28"/>
          <w:szCs w:val="28"/>
          <w:lang w:val="uk-UA"/>
        </w:rPr>
        <w:t>навичок для подолання стресу, тривоги та агресії</w:t>
      </w:r>
      <w:r w:rsidR="00EB5CF1" w:rsidRPr="006454D0">
        <w:rPr>
          <w:rFonts w:ascii="Times New Roman" w:hAnsi="Times New Roman" w:cs="Times New Roman"/>
          <w:sz w:val="28"/>
          <w:szCs w:val="28"/>
          <w:lang w:val="uk-UA"/>
        </w:rPr>
        <w:t xml:space="preserve">. </w:t>
      </w:r>
    </w:p>
    <w:p w14:paraId="41A319B1" w14:textId="11863DCC" w:rsidR="00A56B0C" w:rsidRPr="006454D0" w:rsidRDefault="00EB5CF1" w:rsidP="006454D0">
      <w:pPr>
        <w:widowControl w:val="0"/>
        <w:spacing w:after="0" w:line="360" w:lineRule="auto"/>
        <w:ind w:firstLine="709"/>
        <w:jc w:val="both"/>
        <w:rPr>
          <w:rFonts w:ascii="Times New Roman" w:hAnsi="Times New Roman" w:cs="Times New Roman"/>
          <w:color w:val="4472C4" w:themeColor="accent1"/>
          <w:sz w:val="28"/>
          <w:szCs w:val="28"/>
          <w:lang w:val="uk-UA"/>
        </w:rPr>
      </w:pPr>
      <w:r w:rsidRPr="006454D0">
        <w:rPr>
          <w:rFonts w:ascii="Times New Roman" w:hAnsi="Times New Roman" w:cs="Times New Roman"/>
          <w:sz w:val="28"/>
          <w:szCs w:val="28"/>
          <w:lang w:val="uk-UA"/>
        </w:rPr>
        <w:t xml:space="preserve">Україна є </w:t>
      </w:r>
      <w:r w:rsidR="00FE580F" w:rsidRPr="006454D0">
        <w:rPr>
          <w:rFonts w:ascii="Times New Roman" w:hAnsi="Times New Roman" w:cs="Times New Roman"/>
          <w:sz w:val="28"/>
          <w:szCs w:val="28"/>
          <w:lang w:val="uk-UA"/>
        </w:rPr>
        <w:t xml:space="preserve">найбільш замінованою країною у світі для того, щоб вирішити це питання необхідно багато </w:t>
      </w:r>
      <w:r w:rsidR="003B47AE" w:rsidRPr="006454D0">
        <w:rPr>
          <w:rFonts w:ascii="Times New Roman" w:hAnsi="Times New Roman" w:cs="Times New Roman"/>
          <w:sz w:val="28"/>
          <w:szCs w:val="28"/>
          <w:lang w:val="uk-UA"/>
        </w:rPr>
        <w:t xml:space="preserve">часу та </w:t>
      </w:r>
      <w:r w:rsidR="00FE580F" w:rsidRPr="006454D0">
        <w:rPr>
          <w:rFonts w:ascii="Times New Roman" w:hAnsi="Times New Roman" w:cs="Times New Roman"/>
          <w:sz w:val="28"/>
          <w:szCs w:val="28"/>
          <w:lang w:val="uk-UA"/>
        </w:rPr>
        <w:t>ресурсів, тому виникає потреба</w:t>
      </w:r>
      <w:r w:rsidR="00DA3EB1" w:rsidRPr="006454D0">
        <w:rPr>
          <w:rFonts w:ascii="Times New Roman" w:hAnsi="Times New Roman" w:cs="Times New Roman"/>
          <w:sz w:val="28"/>
          <w:szCs w:val="28"/>
          <w:lang w:val="uk-UA"/>
        </w:rPr>
        <w:t xml:space="preserve"> </w:t>
      </w:r>
      <w:r w:rsidR="002D563A" w:rsidRPr="006454D0">
        <w:rPr>
          <w:rFonts w:ascii="Times New Roman" w:hAnsi="Times New Roman" w:cs="Times New Roman"/>
          <w:sz w:val="28"/>
          <w:szCs w:val="28"/>
          <w:lang w:val="uk-UA"/>
        </w:rPr>
        <w:t>–</w:t>
      </w:r>
      <w:r w:rsidR="00DA3EB1" w:rsidRPr="006454D0">
        <w:rPr>
          <w:rFonts w:ascii="Times New Roman" w:hAnsi="Times New Roman" w:cs="Times New Roman"/>
          <w:sz w:val="28"/>
          <w:szCs w:val="28"/>
          <w:lang w:val="uk-UA"/>
        </w:rPr>
        <w:t xml:space="preserve"> </w:t>
      </w:r>
      <w:r w:rsidR="00FE580F" w:rsidRPr="006454D0">
        <w:rPr>
          <w:rFonts w:ascii="Times New Roman" w:hAnsi="Times New Roman" w:cs="Times New Roman"/>
          <w:sz w:val="28"/>
          <w:szCs w:val="28"/>
          <w:lang w:val="uk-UA"/>
        </w:rPr>
        <w:t>навч</w:t>
      </w:r>
      <w:r w:rsidR="00DA3EB1" w:rsidRPr="006454D0">
        <w:rPr>
          <w:rFonts w:ascii="Times New Roman" w:hAnsi="Times New Roman" w:cs="Times New Roman"/>
          <w:sz w:val="28"/>
          <w:szCs w:val="28"/>
          <w:lang w:val="uk-UA"/>
        </w:rPr>
        <w:t>ання</w:t>
      </w:r>
      <w:r w:rsidR="00FE580F" w:rsidRPr="006454D0">
        <w:rPr>
          <w:rFonts w:ascii="Times New Roman" w:hAnsi="Times New Roman" w:cs="Times New Roman"/>
          <w:sz w:val="28"/>
          <w:szCs w:val="28"/>
          <w:lang w:val="uk-UA"/>
        </w:rPr>
        <w:t xml:space="preserve"> дітей правильному поводженню</w:t>
      </w:r>
      <w:r w:rsidR="00025022" w:rsidRPr="006454D0">
        <w:rPr>
          <w:rFonts w:ascii="Times New Roman" w:hAnsi="Times New Roman" w:cs="Times New Roman"/>
          <w:sz w:val="28"/>
          <w:szCs w:val="28"/>
          <w:lang w:val="uk-UA"/>
        </w:rPr>
        <w:t xml:space="preserve"> </w:t>
      </w:r>
      <w:r w:rsidR="00FE580F" w:rsidRPr="006454D0">
        <w:rPr>
          <w:rFonts w:ascii="Times New Roman" w:hAnsi="Times New Roman" w:cs="Times New Roman"/>
          <w:sz w:val="28"/>
          <w:szCs w:val="28"/>
          <w:lang w:val="uk-UA"/>
        </w:rPr>
        <w:t xml:space="preserve">з </w:t>
      </w:r>
      <w:r w:rsidR="00DB5D84" w:rsidRPr="006454D0">
        <w:rPr>
          <w:rFonts w:ascii="Times New Roman" w:hAnsi="Times New Roman" w:cs="Times New Roman"/>
          <w:sz w:val="28"/>
          <w:szCs w:val="28"/>
          <w:lang w:val="uk-UA"/>
        </w:rPr>
        <w:t>вибухонебезпечними предметами.</w:t>
      </w:r>
      <w:r w:rsidR="000E03BA" w:rsidRPr="006454D0">
        <w:rPr>
          <w:rFonts w:ascii="Times New Roman" w:hAnsi="Times New Roman" w:cs="Times New Roman"/>
          <w:sz w:val="28"/>
          <w:szCs w:val="28"/>
          <w:lang w:val="uk-UA"/>
        </w:rPr>
        <w:t xml:space="preserve"> </w:t>
      </w:r>
      <w:r w:rsidR="008267A5" w:rsidRPr="006454D0">
        <w:rPr>
          <w:rFonts w:ascii="Times New Roman" w:hAnsi="Times New Roman" w:cs="Times New Roman"/>
          <w:sz w:val="28"/>
          <w:szCs w:val="28"/>
          <w:lang w:val="uk-UA"/>
        </w:rPr>
        <w:t xml:space="preserve">Від початку </w:t>
      </w:r>
      <w:r w:rsidR="008F268C" w:rsidRPr="006454D0">
        <w:rPr>
          <w:rFonts w:ascii="Times New Roman" w:hAnsi="Times New Roman" w:cs="Times New Roman"/>
          <w:sz w:val="28"/>
          <w:szCs w:val="28"/>
          <w:lang w:val="uk-UA"/>
        </w:rPr>
        <w:t xml:space="preserve">повномасштабного </w:t>
      </w:r>
      <w:r w:rsidR="008267A5" w:rsidRPr="006454D0">
        <w:rPr>
          <w:rFonts w:ascii="Times New Roman" w:hAnsi="Times New Roman" w:cs="Times New Roman"/>
          <w:sz w:val="28"/>
          <w:szCs w:val="28"/>
          <w:lang w:val="uk-UA"/>
        </w:rPr>
        <w:t>вторгнення російської федерації на територію України</w:t>
      </w:r>
      <w:r w:rsidR="00A6015A" w:rsidRPr="006454D0">
        <w:rPr>
          <w:rFonts w:ascii="Times New Roman" w:hAnsi="Times New Roman" w:cs="Times New Roman"/>
          <w:sz w:val="28"/>
          <w:szCs w:val="28"/>
          <w:lang w:val="uk-UA"/>
        </w:rPr>
        <w:t xml:space="preserve">, станом на 7 вересня 2023 року, </w:t>
      </w:r>
      <w:r w:rsidR="008267A5" w:rsidRPr="006454D0">
        <w:rPr>
          <w:rFonts w:ascii="Times New Roman" w:hAnsi="Times New Roman" w:cs="Times New Roman"/>
          <w:sz w:val="28"/>
          <w:szCs w:val="28"/>
          <w:lang w:val="uk-UA"/>
        </w:rPr>
        <w:t>від вибухонебезпечних предметів постраждали</w:t>
      </w:r>
      <w:r w:rsidR="008F268C" w:rsidRPr="006454D0">
        <w:rPr>
          <w:rFonts w:ascii="Times New Roman" w:hAnsi="Times New Roman" w:cs="Times New Roman"/>
          <w:sz w:val="28"/>
          <w:szCs w:val="28"/>
          <w:lang w:val="uk-UA"/>
        </w:rPr>
        <w:t>/заги</w:t>
      </w:r>
      <w:r w:rsidR="00F20BDB" w:rsidRPr="006454D0">
        <w:rPr>
          <w:rFonts w:ascii="Times New Roman" w:hAnsi="Times New Roman" w:cs="Times New Roman"/>
          <w:sz w:val="28"/>
          <w:szCs w:val="28"/>
          <w:lang w:val="uk-UA"/>
        </w:rPr>
        <w:t>нули</w:t>
      </w:r>
      <w:r w:rsidR="008267A5" w:rsidRPr="006454D0">
        <w:rPr>
          <w:rFonts w:ascii="Times New Roman" w:hAnsi="Times New Roman" w:cs="Times New Roman"/>
          <w:sz w:val="28"/>
          <w:szCs w:val="28"/>
          <w:lang w:val="uk-UA"/>
        </w:rPr>
        <w:t xml:space="preserve"> </w:t>
      </w:r>
      <w:r w:rsidR="008F268C" w:rsidRPr="006454D0">
        <w:rPr>
          <w:rFonts w:ascii="Times New Roman" w:hAnsi="Times New Roman" w:cs="Times New Roman"/>
          <w:sz w:val="28"/>
          <w:szCs w:val="28"/>
          <w:lang w:val="uk-UA"/>
        </w:rPr>
        <w:t>740 громадян</w:t>
      </w:r>
      <w:r w:rsidR="00CA09FF" w:rsidRPr="006454D0">
        <w:rPr>
          <w:rFonts w:ascii="Times New Roman" w:hAnsi="Times New Roman" w:cs="Times New Roman"/>
          <w:sz w:val="28"/>
          <w:szCs w:val="28"/>
          <w:lang w:val="uk-UA"/>
        </w:rPr>
        <w:t xml:space="preserve">, </w:t>
      </w:r>
      <w:r w:rsidR="00F20BDB" w:rsidRPr="006454D0">
        <w:rPr>
          <w:rFonts w:ascii="Times New Roman" w:hAnsi="Times New Roman" w:cs="Times New Roman"/>
          <w:sz w:val="28"/>
          <w:szCs w:val="28"/>
          <w:lang w:val="uk-UA"/>
        </w:rPr>
        <w:t xml:space="preserve">серед яких </w:t>
      </w:r>
      <w:r w:rsidR="00DD1F4E" w:rsidRPr="006454D0">
        <w:rPr>
          <w:rFonts w:ascii="Times New Roman" w:hAnsi="Times New Roman" w:cs="Times New Roman"/>
          <w:sz w:val="28"/>
          <w:szCs w:val="28"/>
          <w:lang w:val="uk-UA"/>
        </w:rPr>
        <w:t>76 дітей отримали пошкодження та 13 – загинули</w:t>
      </w:r>
      <w:r w:rsidR="0054464F" w:rsidRPr="006454D0">
        <w:rPr>
          <w:rFonts w:ascii="Times New Roman" w:hAnsi="Times New Roman" w:cs="Times New Roman"/>
          <w:sz w:val="28"/>
          <w:szCs w:val="28"/>
          <w:lang w:val="uk-UA"/>
        </w:rPr>
        <w:t xml:space="preserve">, згідно з даними </w:t>
      </w:r>
      <w:r w:rsidR="008048FA" w:rsidRPr="006454D0">
        <w:rPr>
          <w:rFonts w:ascii="Times New Roman" w:hAnsi="Times New Roman" w:cs="Times New Roman"/>
          <w:sz w:val="28"/>
          <w:szCs w:val="28"/>
          <w:lang w:val="uk-UA"/>
        </w:rPr>
        <w:t>державн</w:t>
      </w:r>
      <w:r w:rsidR="0054464F" w:rsidRPr="006454D0">
        <w:rPr>
          <w:rFonts w:ascii="Times New Roman" w:hAnsi="Times New Roman" w:cs="Times New Roman"/>
          <w:sz w:val="28"/>
          <w:szCs w:val="28"/>
          <w:lang w:val="uk-UA"/>
        </w:rPr>
        <w:t>ої</w:t>
      </w:r>
      <w:r w:rsidR="008048FA" w:rsidRPr="006454D0">
        <w:rPr>
          <w:rFonts w:ascii="Times New Roman" w:hAnsi="Times New Roman" w:cs="Times New Roman"/>
          <w:sz w:val="28"/>
          <w:szCs w:val="28"/>
          <w:lang w:val="uk-UA"/>
        </w:rPr>
        <w:t xml:space="preserve"> служб</w:t>
      </w:r>
      <w:r w:rsidR="0054464F" w:rsidRPr="006454D0">
        <w:rPr>
          <w:rFonts w:ascii="Times New Roman" w:hAnsi="Times New Roman" w:cs="Times New Roman"/>
          <w:sz w:val="28"/>
          <w:szCs w:val="28"/>
          <w:lang w:val="uk-UA"/>
        </w:rPr>
        <w:t>и</w:t>
      </w:r>
      <w:r w:rsidR="008048FA" w:rsidRPr="006454D0">
        <w:rPr>
          <w:rFonts w:ascii="Times New Roman" w:hAnsi="Times New Roman" w:cs="Times New Roman"/>
          <w:sz w:val="28"/>
          <w:szCs w:val="28"/>
          <w:lang w:val="uk-UA"/>
        </w:rPr>
        <w:t xml:space="preserve"> України з </w:t>
      </w:r>
      <w:r w:rsidR="003B5F11" w:rsidRPr="006454D0">
        <w:rPr>
          <w:rFonts w:ascii="Times New Roman" w:hAnsi="Times New Roman" w:cs="Times New Roman"/>
          <w:sz w:val="28"/>
          <w:szCs w:val="28"/>
          <w:lang w:val="uk-UA"/>
        </w:rPr>
        <w:t>надзвичайних ситу</w:t>
      </w:r>
      <w:r w:rsidR="0054464F" w:rsidRPr="006454D0">
        <w:rPr>
          <w:rFonts w:ascii="Times New Roman" w:hAnsi="Times New Roman" w:cs="Times New Roman"/>
          <w:sz w:val="28"/>
          <w:szCs w:val="28"/>
          <w:lang w:val="uk-UA"/>
        </w:rPr>
        <w:t>а</w:t>
      </w:r>
      <w:r w:rsidR="003B5F11" w:rsidRPr="006454D0">
        <w:rPr>
          <w:rFonts w:ascii="Times New Roman" w:hAnsi="Times New Roman" w:cs="Times New Roman"/>
          <w:sz w:val="28"/>
          <w:szCs w:val="28"/>
          <w:lang w:val="uk-UA"/>
        </w:rPr>
        <w:t>цій</w:t>
      </w:r>
      <w:r w:rsidR="006454D0" w:rsidRPr="006454D0">
        <w:rPr>
          <w:rFonts w:ascii="Times New Roman" w:hAnsi="Times New Roman" w:cs="Times New Roman"/>
          <w:sz w:val="28"/>
          <w:szCs w:val="28"/>
          <w:lang w:val="uk-UA"/>
        </w:rPr>
        <w:t xml:space="preserve"> </w:t>
      </w:r>
      <w:r w:rsidR="006454D0" w:rsidRPr="00D96FAE">
        <w:rPr>
          <w:rFonts w:ascii="Times New Roman" w:hAnsi="Times New Roman" w:cs="Times New Roman"/>
          <w:sz w:val="28"/>
          <w:szCs w:val="28"/>
          <w:lang w:val="uk-UA"/>
        </w:rPr>
        <w:t>[</w:t>
      </w:r>
      <w:r w:rsidR="00174427">
        <w:rPr>
          <w:rFonts w:ascii="Times New Roman" w:hAnsi="Times New Roman" w:cs="Times New Roman"/>
          <w:sz w:val="28"/>
          <w:szCs w:val="28"/>
          <w:lang w:val="uk-UA"/>
        </w:rPr>
        <w:fldChar w:fldCharType="begin"/>
      </w:r>
      <w:r w:rsidR="00174427">
        <w:rPr>
          <w:rFonts w:ascii="Times New Roman" w:hAnsi="Times New Roman" w:cs="Times New Roman"/>
          <w:sz w:val="28"/>
          <w:szCs w:val="28"/>
          <w:lang w:val="uk-UA"/>
        </w:rPr>
        <w:instrText xml:space="preserve"> REF ДСНС \r \h </w:instrText>
      </w:r>
      <w:r w:rsidR="00174427">
        <w:rPr>
          <w:rFonts w:ascii="Times New Roman" w:hAnsi="Times New Roman" w:cs="Times New Roman"/>
          <w:sz w:val="28"/>
          <w:szCs w:val="28"/>
          <w:lang w:val="uk-UA"/>
        </w:rPr>
      </w:r>
      <w:r w:rsidR="00174427">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42</w:t>
      </w:r>
      <w:r w:rsidR="00174427">
        <w:rPr>
          <w:rFonts w:ascii="Times New Roman" w:hAnsi="Times New Roman" w:cs="Times New Roman"/>
          <w:sz w:val="28"/>
          <w:szCs w:val="28"/>
          <w:lang w:val="uk-UA"/>
        </w:rPr>
        <w:fldChar w:fldCharType="end"/>
      </w:r>
      <w:r w:rsidR="006454D0" w:rsidRPr="00D96FAE">
        <w:rPr>
          <w:rFonts w:ascii="Times New Roman" w:hAnsi="Times New Roman" w:cs="Times New Roman"/>
          <w:sz w:val="28"/>
          <w:szCs w:val="28"/>
          <w:lang w:val="uk-UA"/>
        </w:rPr>
        <w:t>].</w:t>
      </w:r>
      <w:r w:rsidR="00D96FAE" w:rsidRPr="00D96FAE">
        <w:rPr>
          <w:rFonts w:ascii="Times New Roman" w:hAnsi="Times New Roman" w:cs="Times New Roman"/>
          <w:sz w:val="28"/>
          <w:szCs w:val="28"/>
          <w:lang w:val="uk-UA"/>
        </w:rPr>
        <w:t xml:space="preserve"> </w:t>
      </w:r>
      <w:r w:rsidR="00393197" w:rsidRPr="006454D0">
        <w:rPr>
          <w:rFonts w:ascii="Times New Roman" w:hAnsi="Times New Roman" w:cs="Times New Roman"/>
          <w:sz w:val="28"/>
          <w:szCs w:val="28"/>
          <w:lang w:val="uk-UA"/>
        </w:rPr>
        <w:t>Тому</w:t>
      </w:r>
      <w:r w:rsidR="003B47AE" w:rsidRPr="006454D0">
        <w:rPr>
          <w:rFonts w:ascii="Times New Roman" w:hAnsi="Times New Roman" w:cs="Times New Roman"/>
          <w:sz w:val="28"/>
          <w:szCs w:val="28"/>
          <w:lang w:val="uk-UA"/>
        </w:rPr>
        <w:t xml:space="preserve"> </w:t>
      </w:r>
      <w:r w:rsidR="00393197" w:rsidRPr="006454D0">
        <w:rPr>
          <w:rFonts w:ascii="Times New Roman" w:hAnsi="Times New Roman" w:cs="Times New Roman"/>
          <w:sz w:val="28"/>
          <w:szCs w:val="28"/>
          <w:lang w:val="uk-UA"/>
        </w:rPr>
        <w:t>в</w:t>
      </w:r>
      <w:r w:rsidR="00260B42" w:rsidRPr="006454D0">
        <w:rPr>
          <w:rFonts w:ascii="Times New Roman" w:hAnsi="Times New Roman" w:cs="Times New Roman"/>
          <w:sz w:val="28"/>
          <w:szCs w:val="28"/>
          <w:lang w:val="uk-UA"/>
        </w:rPr>
        <w:t xml:space="preserve">ажливо, </w:t>
      </w:r>
      <w:r w:rsidR="005C10EE" w:rsidRPr="006454D0">
        <w:rPr>
          <w:rFonts w:ascii="Times New Roman" w:hAnsi="Times New Roman" w:cs="Times New Roman"/>
          <w:sz w:val="28"/>
          <w:szCs w:val="28"/>
          <w:lang w:val="uk-UA"/>
        </w:rPr>
        <w:t xml:space="preserve">якнайшвидше </w:t>
      </w:r>
      <w:r w:rsidR="00260B42" w:rsidRPr="006454D0">
        <w:rPr>
          <w:rFonts w:ascii="Times New Roman" w:hAnsi="Times New Roman" w:cs="Times New Roman"/>
          <w:sz w:val="28"/>
          <w:szCs w:val="28"/>
          <w:lang w:val="uk-UA"/>
        </w:rPr>
        <w:t>с</w:t>
      </w:r>
      <w:r w:rsidR="005C10EE" w:rsidRPr="006454D0">
        <w:rPr>
          <w:rFonts w:ascii="Times New Roman" w:hAnsi="Times New Roman" w:cs="Times New Roman"/>
          <w:sz w:val="28"/>
          <w:szCs w:val="28"/>
          <w:lang w:val="uk-UA"/>
        </w:rPr>
        <w:t xml:space="preserve">формувати </w:t>
      </w:r>
      <w:r w:rsidR="00393197" w:rsidRPr="006454D0">
        <w:rPr>
          <w:rFonts w:ascii="Times New Roman" w:hAnsi="Times New Roman" w:cs="Times New Roman"/>
          <w:sz w:val="28"/>
          <w:szCs w:val="28"/>
          <w:lang w:val="uk-UA"/>
        </w:rPr>
        <w:t>у дітей</w:t>
      </w:r>
      <w:r w:rsidR="005C10EE" w:rsidRPr="006454D0">
        <w:rPr>
          <w:rFonts w:ascii="Times New Roman" w:hAnsi="Times New Roman" w:cs="Times New Roman"/>
          <w:sz w:val="28"/>
          <w:szCs w:val="28"/>
          <w:lang w:val="uk-UA"/>
        </w:rPr>
        <w:t xml:space="preserve"> розуміння небезпеки і навички уникнення ризиків</w:t>
      </w:r>
      <w:r w:rsidR="00454323" w:rsidRPr="006454D0">
        <w:rPr>
          <w:rFonts w:ascii="Times New Roman" w:hAnsi="Times New Roman" w:cs="Times New Roman"/>
          <w:sz w:val="28"/>
          <w:szCs w:val="28"/>
          <w:lang w:val="uk-UA"/>
        </w:rPr>
        <w:t xml:space="preserve"> </w:t>
      </w:r>
      <w:r w:rsidR="003B47AE" w:rsidRPr="006454D0">
        <w:rPr>
          <w:rFonts w:ascii="Times New Roman" w:hAnsi="Times New Roman" w:cs="Times New Roman"/>
          <w:sz w:val="28"/>
          <w:szCs w:val="28"/>
          <w:lang w:val="uk-UA"/>
        </w:rPr>
        <w:t>та правильно реагувати на такі ситуації.</w:t>
      </w:r>
    </w:p>
    <w:p w14:paraId="212ACA85" w14:textId="3D2F7CE6" w:rsidR="00BA706E" w:rsidRPr="006454D0" w:rsidRDefault="00BA706E"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Безпечна поведінка допоможе не тільки врятувати життя, але й зберегти психічне здоров</w:t>
      </w:r>
      <w:r w:rsidR="003B5F11"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я дітей. Тому зараз ця тема є надзвичайно актуальною. Від її </w:t>
      </w:r>
      <w:r w:rsidRPr="006454D0">
        <w:rPr>
          <w:rFonts w:ascii="Times New Roman" w:hAnsi="Times New Roman" w:cs="Times New Roman"/>
          <w:sz w:val="28"/>
          <w:szCs w:val="28"/>
          <w:lang w:val="uk-UA"/>
        </w:rPr>
        <w:lastRenderedPageBreak/>
        <w:t>вирішення залежить майбутнє українських дітей.</w:t>
      </w:r>
    </w:p>
    <w:p w14:paraId="11ED653E" w14:textId="4EEEB6F7" w:rsidR="00D913F5" w:rsidRPr="006454D0" w:rsidRDefault="00D913F5"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Теоретичні</w:t>
      </w:r>
      <w:r w:rsidR="00640D8F">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засади</w:t>
      </w:r>
      <w:r w:rsidR="00640D8F">
        <w:rPr>
          <w:rFonts w:ascii="Times New Roman" w:hAnsi="Times New Roman" w:cs="Times New Roman"/>
          <w:sz w:val="28"/>
          <w:szCs w:val="28"/>
          <w:lang w:val="uk-UA"/>
        </w:rPr>
        <w:t xml:space="preserve"> </w:t>
      </w:r>
      <w:r w:rsidR="008D50C0" w:rsidRPr="006454D0">
        <w:rPr>
          <w:rFonts w:ascii="Times New Roman" w:hAnsi="Times New Roman" w:cs="Times New Roman"/>
          <w:sz w:val="28"/>
          <w:szCs w:val="28"/>
          <w:lang w:val="uk-UA"/>
        </w:rPr>
        <w:t>формування</w:t>
      </w:r>
      <w:r w:rsidR="00640D8F">
        <w:rPr>
          <w:rFonts w:ascii="Times New Roman" w:hAnsi="Times New Roman" w:cs="Times New Roman"/>
          <w:sz w:val="28"/>
          <w:szCs w:val="28"/>
          <w:lang w:val="uk-UA"/>
        </w:rPr>
        <w:t xml:space="preserve"> </w:t>
      </w:r>
      <w:r w:rsidR="008D50C0" w:rsidRPr="006454D0">
        <w:rPr>
          <w:rFonts w:ascii="Times New Roman" w:hAnsi="Times New Roman" w:cs="Times New Roman"/>
          <w:sz w:val="28"/>
          <w:szCs w:val="28"/>
          <w:lang w:val="uk-UA"/>
        </w:rPr>
        <w:t>безпечної</w:t>
      </w:r>
      <w:r w:rsidR="00640D8F">
        <w:rPr>
          <w:rFonts w:ascii="Times New Roman" w:hAnsi="Times New Roman" w:cs="Times New Roman"/>
          <w:sz w:val="28"/>
          <w:szCs w:val="28"/>
          <w:lang w:val="uk-UA"/>
        </w:rPr>
        <w:t xml:space="preserve"> </w:t>
      </w:r>
      <w:r w:rsidR="008D50C0" w:rsidRPr="006454D0">
        <w:rPr>
          <w:rFonts w:ascii="Times New Roman" w:hAnsi="Times New Roman" w:cs="Times New Roman"/>
          <w:sz w:val="28"/>
          <w:szCs w:val="28"/>
          <w:lang w:val="uk-UA"/>
        </w:rPr>
        <w:t>поведінки</w:t>
      </w:r>
      <w:r w:rsidR="00640D8F">
        <w:rPr>
          <w:rFonts w:ascii="Times New Roman" w:hAnsi="Times New Roman" w:cs="Times New Roman"/>
          <w:sz w:val="28"/>
          <w:szCs w:val="28"/>
          <w:lang w:val="uk-UA"/>
        </w:rPr>
        <w:t xml:space="preserve"> </w:t>
      </w:r>
      <w:r w:rsidR="008D50C0" w:rsidRPr="006454D0">
        <w:rPr>
          <w:rFonts w:ascii="Times New Roman" w:hAnsi="Times New Roman" w:cs="Times New Roman"/>
          <w:sz w:val="28"/>
          <w:szCs w:val="28"/>
          <w:lang w:val="uk-UA"/>
        </w:rPr>
        <w:t>дітей</w:t>
      </w:r>
      <w:r w:rsidR="00640D8F">
        <w:rPr>
          <w:rFonts w:ascii="Times New Roman" w:hAnsi="Times New Roman" w:cs="Times New Roman"/>
          <w:sz w:val="28"/>
          <w:szCs w:val="28"/>
          <w:lang w:val="uk-UA"/>
        </w:rPr>
        <w:t xml:space="preserve"> </w:t>
      </w:r>
      <w:r w:rsidR="008D50C0" w:rsidRPr="006454D0">
        <w:rPr>
          <w:rFonts w:ascii="Times New Roman" w:hAnsi="Times New Roman" w:cs="Times New Roman"/>
          <w:sz w:val="28"/>
          <w:szCs w:val="28"/>
          <w:lang w:val="uk-UA"/>
        </w:rPr>
        <w:t>під</w:t>
      </w:r>
      <w:r w:rsidR="00640D8F">
        <w:rPr>
          <w:rFonts w:ascii="Times New Roman" w:hAnsi="Times New Roman" w:cs="Times New Roman"/>
          <w:sz w:val="28"/>
          <w:szCs w:val="28"/>
          <w:lang w:val="uk-UA"/>
        </w:rPr>
        <w:t xml:space="preserve"> </w:t>
      </w:r>
      <w:r w:rsidR="00034677" w:rsidRPr="006454D0">
        <w:rPr>
          <w:rFonts w:ascii="Times New Roman" w:hAnsi="Times New Roman" w:cs="Times New Roman"/>
          <w:sz w:val="28"/>
          <w:szCs w:val="28"/>
          <w:lang w:val="uk-UA"/>
        </w:rPr>
        <w:t>час</w:t>
      </w:r>
      <w:r w:rsidR="00640D8F">
        <w:rPr>
          <w:rFonts w:ascii="Times New Roman" w:hAnsi="Times New Roman" w:cs="Times New Roman"/>
          <w:sz w:val="28"/>
          <w:szCs w:val="28"/>
          <w:lang w:val="uk-UA"/>
        </w:rPr>
        <w:t xml:space="preserve"> </w:t>
      </w:r>
      <w:r w:rsidR="00034677" w:rsidRPr="006454D0">
        <w:rPr>
          <w:rFonts w:ascii="Times New Roman" w:hAnsi="Times New Roman" w:cs="Times New Roman"/>
          <w:sz w:val="28"/>
          <w:szCs w:val="28"/>
          <w:lang w:val="uk-UA"/>
        </w:rPr>
        <w:t xml:space="preserve">воєнних дій та збройного конфлікту </w:t>
      </w:r>
      <w:r w:rsidRPr="006454D0">
        <w:rPr>
          <w:rFonts w:ascii="Times New Roman" w:hAnsi="Times New Roman" w:cs="Times New Roman"/>
          <w:sz w:val="28"/>
          <w:szCs w:val="28"/>
          <w:lang w:val="uk-UA"/>
        </w:rPr>
        <w:t>досліджували такі науковці:</w:t>
      </w:r>
      <w:r w:rsidR="006731FD" w:rsidRPr="006731FD">
        <w:rPr>
          <w:rFonts w:ascii="Times New Roman" w:hAnsi="Times New Roman" w:cs="Times New Roman"/>
          <w:color w:val="4472C4" w:themeColor="accent1"/>
          <w:sz w:val="28"/>
          <w:szCs w:val="28"/>
          <w:lang w:val="uk-UA"/>
        </w:rPr>
        <w:t xml:space="preserve"> </w:t>
      </w:r>
      <w:r w:rsidR="006731FD" w:rsidRPr="008A1503">
        <w:rPr>
          <w:rFonts w:ascii="Times New Roman" w:hAnsi="Times New Roman" w:cs="Times New Roman"/>
          <w:sz w:val="28"/>
          <w:szCs w:val="28"/>
          <w:lang w:val="uk-UA"/>
        </w:rPr>
        <w:t>В.</w:t>
      </w:r>
      <w:r w:rsidR="00D03A1C">
        <w:rPr>
          <w:rFonts w:ascii="Times New Roman" w:hAnsi="Times New Roman" w:cs="Times New Roman"/>
          <w:sz w:val="28"/>
          <w:szCs w:val="28"/>
          <w:lang w:val="uk-UA"/>
        </w:rPr>
        <w:t> </w:t>
      </w:r>
      <w:proofErr w:type="spellStart"/>
      <w:r w:rsidR="006731FD" w:rsidRPr="008A1503">
        <w:rPr>
          <w:rFonts w:ascii="Times New Roman" w:hAnsi="Times New Roman" w:cs="Times New Roman"/>
          <w:sz w:val="28"/>
          <w:szCs w:val="28"/>
          <w:lang w:val="uk-UA"/>
        </w:rPr>
        <w:t>Зливков</w:t>
      </w:r>
      <w:proofErr w:type="spellEnd"/>
      <w:r w:rsidR="006731FD" w:rsidRPr="008A1503">
        <w:rPr>
          <w:rFonts w:ascii="Times New Roman" w:hAnsi="Times New Roman" w:cs="Times New Roman"/>
          <w:sz w:val="28"/>
          <w:szCs w:val="28"/>
          <w:lang w:val="uk-UA"/>
        </w:rPr>
        <w:t>, С.</w:t>
      </w:r>
      <w:r w:rsidR="00D03A1C">
        <w:rPr>
          <w:rFonts w:ascii="Times New Roman" w:hAnsi="Times New Roman" w:cs="Times New Roman"/>
          <w:sz w:val="28"/>
          <w:szCs w:val="28"/>
          <w:lang w:val="uk-UA"/>
        </w:rPr>
        <w:t> </w:t>
      </w:r>
      <w:proofErr w:type="spellStart"/>
      <w:r w:rsidR="006731FD" w:rsidRPr="008A1503">
        <w:rPr>
          <w:rFonts w:ascii="Times New Roman" w:hAnsi="Times New Roman" w:cs="Times New Roman"/>
          <w:sz w:val="28"/>
          <w:szCs w:val="28"/>
          <w:lang w:val="uk-UA"/>
        </w:rPr>
        <w:t>Лукомська</w:t>
      </w:r>
      <w:proofErr w:type="spellEnd"/>
      <w:r w:rsidR="006731FD" w:rsidRPr="008A1503">
        <w:rPr>
          <w:rFonts w:ascii="Times New Roman" w:hAnsi="Times New Roman" w:cs="Times New Roman"/>
          <w:sz w:val="28"/>
          <w:szCs w:val="28"/>
          <w:lang w:val="uk-UA"/>
        </w:rPr>
        <w:t>,</w:t>
      </w:r>
      <w:r w:rsidR="00D03A1C">
        <w:rPr>
          <w:rFonts w:ascii="Times New Roman" w:hAnsi="Times New Roman" w:cs="Times New Roman"/>
          <w:sz w:val="28"/>
          <w:szCs w:val="28"/>
          <w:lang w:val="uk-UA"/>
        </w:rPr>
        <w:t xml:space="preserve"> </w:t>
      </w:r>
      <w:r w:rsidR="006731FD" w:rsidRPr="008A1503">
        <w:rPr>
          <w:rFonts w:ascii="Times New Roman" w:hAnsi="Times New Roman" w:cs="Times New Roman"/>
          <w:sz w:val="28"/>
          <w:szCs w:val="28"/>
          <w:lang w:val="uk-UA"/>
        </w:rPr>
        <w:t>Н.</w:t>
      </w:r>
      <w:r w:rsidR="00D03A1C">
        <w:rPr>
          <w:rFonts w:ascii="Times New Roman" w:hAnsi="Times New Roman" w:cs="Times New Roman"/>
          <w:sz w:val="28"/>
          <w:szCs w:val="28"/>
          <w:lang w:val="uk-UA"/>
        </w:rPr>
        <w:t> </w:t>
      </w:r>
      <w:r w:rsidR="006731FD" w:rsidRPr="008A1503">
        <w:rPr>
          <w:rFonts w:ascii="Times New Roman" w:hAnsi="Times New Roman" w:cs="Times New Roman"/>
          <w:sz w:val="28"/>
          <w:szCs w:val="28"/>
          <w:lang w:val="uk-UA"/>
        </w:rPr>
        <w:t>Євдокимова,</w:t>
      </w:r>
      <w:r w:rsidR="00D03A1C">
        <w:rPr>
          <w:rFonts w:ascii="Times New Roman" w:hAnsi="Times New Roman" w:cs="Times New Roman"/>
          <w:sz w:val="28"/>
          <w:szCs w:val="28"/>
          <w:lang w:val="uk-UA"/>
        </w:rPr>
        <w:t xml:space="preserve"> </w:t>
      </w:r>
      <w:r w:rsidR="005545E0" w:rsidRPr="008A1503">
        <w:rPr>
          <w:rFonts w:ascii="Times New Roman" w:hAnsi="Times New Roman" w:cs="Times New Roman"/>
          <w:sz w:val="28"/>
          <w:szCs w:val="28"/>
          <w:lang w:val="uk-UA"/>
        </w:rPr>
        <w:t>М.</w:t>
      </w:r>
      <w:r w:rsidR="00D03A1C">
        <w:rPr>
          <w:rFonts w:ascii="Times New Roman" w:hAnsi="Times New Roman" w:cs="Times New Roman"/>
          <w:sz w:val="28"/>
          <w:szCs w:val="28"/>
          <w:lang w:val="uk-UA"/>
        </w:rPr>
        <w:t> </w:t>
      </w:r>
      <w:proofErr w:type="spellStart"/>
      <w:r w:rsidR="005545E0" w:rsidRPr="008A1503">
        <w:rPr>
          <w:rFonts w:ascii="Times New Roman" w:hAnsi="Times New Roman" w:cs="Times New Roman"/>
          <w:sz w:val="28"/>
          <w:szCs w:val="28"/>
          <w:lang w:val="uk-UA"/>
        </w:rPr>
        <w:t>Стахов</w:t>
      </w:r>
      <w:proofErr w:type="spellEnd"/>
      <w:r w:rsidR="009268A4" w:rsidRPr="008A1503">
        <w:rPr>
          <w:rFonts w:ascii="Times New Roman" w:hAnsi="Times New Roman" w:cs="Times New Roman"/>
          <w:sz w:val="28"/>
          <w:szCs w:val="28"/>
          <w:lang w:val="uk-UA"/>
        </w:rPr>
        <w:t>,</w:t>
      </w:r>
      <w:r w:rsidR="00D03A1C">
        <w:rPr>
          <w:rFonts w:ascii="Times New Roman" w:hAnsi="Times New Roman" w:cs="Times New Roman"/>
          <w:sz w:val="28"/>
          <w:szCs w:val="28"/>
          <w:lang w:val="uk-UA"/>
        </w:rPr>
        <w:t xml:space="preserve"> </w:t>
      </w:r>
      <w:r w:rsidR="009268A4" w:rsidRPr="008A1503">
        <w:rPr>
          <w:rFonts w:ascii="Times New Roman" w:hAnsi="Times New Roman" w:cs="Times New Roman"/>
          <w:sz w:val="28"/>
          <w:szCs w:val="28"/>
          <w:lang w:val="uk-UA"/>
        </w:rPr>
        <w:t>Т.</w:t>
      </w:r>
      <w:r w:rsidR="00D03A1C">
        <w:rPr>
          <w:rFonts w:ascii="Times New Roman" w:hAnsi="Times New Roman" w:cs="Times New Roman"/>
          <w:sz w:val="28"/>
          <w:szCs w:val="28"/>
          <w:lang w:val="uk-UA"/>
        </w:rPr>
        <w:t> </w:t>
      </w:r>
      <w:r w:rsidR="009268A4" w:rsidRPr="008A1503">
        <w:rPr>
          <w:rFonts w:ascii="Times New Roman" w:hAnsi="Times New Roman" w:cs="Times New Roman"/>
          <w:sz w:val="28"/>
          <w:szCs w:val="28"/>
          <w:lang w:val="uk-UA"/>
        </w:rPr>
        <w:t>Гончарова</w:t>
      </w:r>
      <w:r w:rsidR="003140B0" w:rsidRPr="008A1503">
        <w:rPr>
          <w:rFonts w:ascii="Times New Roman" w:hAnsi="Times New Roman" w:cs="Times New Roman"/>
          <w:sz w:val="28"/>
          <w:szCs w:val="28"/>
          <w:lang w:val="uk-UA"/>
        </w:rPr>
        <w:t>,</w:t>
      </w:r>
      <w:r w:rsidR="00D03A1C">
        <w:rPr>
          <w:rFonts w:ascii="Times New Roman" w:hAnsi="Times New Roman" w:cs="Times New Roman"/>
          <w:sz w:val="28"/>
          <w:szCs w:val="28"/>
          <w:lang w:val="uk-UA"/>
        </w:rPr>
        <w:t xml:space="preserve"> </w:t>
      </w:r>
      <w:r w:rsidR="003140B0" w:rsidRPr="008A1503">
        <w:rPr>
          <w:rFonts w:ascii="Times New Roman" w:hAnsi="Times New Roman" w:cs="Times New Roman"/>
          <w:sz w:val="28"/>
          <w:szCs w:val="28"/>
          <w:lang w:val="uk-UA"/>
        </w:rPr>
        <w:t>Н.</w:t>
      </w:r>
      <w:r w:rsidR="00D03A1C">
        <w:rPr>
          <w:rFonts w:ascii="Times New Roman" w:hAnsi="Times New Roman" w:cs="Times New Roman"/>
          <w:sz w:val="28"/>
          <w:szCs w:val="28"/>
          <w:lang w:val="uk-UA"/>
        </w:rPr>
        <w:t> </w:t>
      </w:r>
      <w:proofErr w:type="spellStart"/>
      <w:r w:rsidR="003140B0" w:rsidRPr="008A1503">
        <w:rPr>
          <w:rFonts w:ascii="Times New Roman" w:hAnsi="Times New Roman" w:cs="Times New Roman"/>
          <w:sz w:val="28"/>
          <w:szCs w:val="28"/>
          <w:lang w:val="uk-UA"/>
        </w:rPr>
        <w:t>Марута</w:t>
      </w:r>
      <w:proofErr w:type="spellEnd"/>
      <w:r w:rsidR="003140B0" w:rsidRPr="008A1503">
        <w:rPr>
          <w:rFonts w:ascii="Times New Roman" w:hAnsi="Times New Roman" w:cs="Times New Roman"/>
          <w:sz w:val="28"/>
          <w:szCs w:val="28"/>
          <w:lang w:val="uk-UA"/>
        </w:rPr>
        <w:t>.</w:t>
      </w:r>
      <w:r w:rsidR="00D03A1C">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У</w:t>
      </w:r>
      <w:r w:rsidR="00D03A1C">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своїх</w:t>
      </w:r>
      <w:r w:rsidR="00D03A1C">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працях</w:t>
      </w:r>
      <w:r w:rsidR="004157B3">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вони</w:t>
      </w:r>
      <w:r w:rsidR="00D03A1C">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розкрили</w:t>
      </w:r>
      <w:r w:rsidR="00D03A1C">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теоретичну</w:t>
      </w:r>
      <w:r w:rsidR="00D03A1C">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значущість</w:t>
      </w:r>
      <w:r w:rsidR="00D03A1C">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цієї</w:t>
      </w:r>
      <w:r w:rsidR="00D03A1C">
        <w:rPr>
          <w:rFonts w:ascii="Times New Roman" w:hAnsi="Times New Roman" w:cs="Times New Roman"/>
          <w:sz w:val="28"/>
          <w:szCs w:val="28"/>
          <w:lang w:val="uk-UA"/>
        </w:rPr>
        <w:t xml:space="preserve"> </w:t>
      </w:r>
      <w:r w:rsidRPr="00201D0D">
        <w:rPr>
          <w:rFonts w:ascii="Times New Roman" w:hAnsi="Times New Roman" w:cs="Times New Roman"/>
          <w:sz w:val="28"/>
          <w:szCs w:val="28"/>
          <w:lang w:val="uk-UA"/>
        </w:rPr>
        <w:t>проблематики</w:t>
      </w:r>
      <w:r w:rsidR="00D03A1C" w:rsidRPr="00201D0D">
        <w:rPr>
          <w:rFonts w:ascii="Times New Roman" w:hAnsi="Times New Roman" w:cs="Times New Roman"/>
          <w:sz w:val="28"/>
          <w:szCs w:val="28"/>
          <w:lang w:val="uk-UA"/>
        </w:rPr>
        <w:t xml:space="preserve"> </w:t>
      </w:r>
      <w:r w:rsidR="0028242B" w:rsidRPr="00201D0D">
        <w:rPr>
          <w:rFonts w:ascii="Times New Roman" w:hAnsi="Times New Roman" w:cs="Times New Roman"/>
          <w:sz w:val="28"/>
          <w:szCs w:val="28"/>
          <w:lang w:val="uk-UA"/>
        </w:rPr>
        <w:t>[18;</w:t>
      </w:r>
      <w:r w:rsidR="00420234" w:rsidRPr="00201D0D">
        <w:rPr>
          <w:rFonts w:ascii="Times New Roman" w:hAnsi="Times New Roman" w:cs="Times New Roman"/>
          <w:sz w:val="28"/>
          <w:szCs w:val="28"/>
          <w:lang w:val="uk-UA"/>
        </w:rPr>
        <w:t>6</w:t>
      </w:r>
      <w:r w:rsidR="00201D0D" w:rsidRPr="00201D0D">
        <w:rPr>
          <w:rFonts w:ascii="Times New Roman" w:hAnsi="Times New Roman" w:cs="Times New Roman"/>
          <w:sz w:val="28"/>
          <w:szCs w:val="28"/>
          <w:lang w:val="uk-UA"/>
        </w:rPr>
        <w:t>1</w:t>
      </w:r>
      <w:r w:rsidR="007E7A82" w:rsidRPr="00201D0D">
        <w:rPr>
          <w:rFonts w:ascii="Times New Roman" w:hAnsi="Times New Roman" w:cs="Times New Roman"/>
          <w:sz w:val="28"/>
          <w:szCs w:val="28"/>
          <w:lang w:val="uk-UA"/>
        </w:rPr>
        <w:t>;11;3</w:t>
      </w:r>
      <w:r w:rsidR="00201D0D" w:rsidRPr="00201D0D">
        <w:rPr>
          <w:rFonts w:ascii="Times New Roman" w:hAnsi="Times New Roman" w:cs="Times New Roman"/>
          <w:sz w:val="28"/>
          <w:szCs w:val="28"/>
          <w:lang w:val="uk-UA"/>
        </w:rPr>
        <w:t>2</w:t>
      </w:r>
      <w:r w:rsidR="0028242B" w:rsidRPr="00201D0D">
        <w:rPr>
          <w:rFonts w:ascii="Times New Roman" w:hAnsi="Times New Roman" w:cs="Times New Roman"/>
          <w:sz w:val="28"/>
          <w:szCs w:val="28"/>
          <w:lang w:val="uk-UA"/>
        </w:rPr>
        <w:t>]</w:t>
      </w:r>
      <w:r w:rsidRPr="00201D0D">
        <w:rPr>
          <w:rFonts w:ascii="Times New Roman" w:hAnsi="Times New Roman" w:cs="Times New Roman"/>
          <w:sz w:val="28"/>
          <w:szCs w:val="28"/>
          <w:lang w:val="uk-UA"/>
        </w:rPr>
        <w:t>.</w:t>
      </w:r>
    </w:p>
    <w:p w14:paraId="5B51C0E8" w14:textId="38D1C131" w:rsidR="00D913F5" w:rsidRPr="006454D0" w:rsidRDefault="00D913F5"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Дослідження цих науковців стали важливим внеском у розуміння </w:t>
      </w:r>
      <w:r w:rsidR="000A7E8F" w:rsidRPr="006454D0">
        <w:rPr>
          <w:rFonts w:ascii="Times New Roman" w:hAnsi="Times New Roman" w:cs="Times New Roman"/>
          <w:sz w:val="28"/>
          <w:szCs w:val="28"/>
          <w:lang w:val="uk-UA"/>
        </w:rPr>
        <w:t xml:space="preserve">необхідності підвищення рівня </w:t>
      </w:r>
      <w:r w:rsidR="00B93824" w:rsidRPr="006454D0">
        <w:rPr>
          <w:rFonts w:ascii="Times New Roman" w:hAnsi="Times New Roman" w:cs="Times New Roman"/>
          <w:sz w:val="28"/>
          <w:szCs w:val="28"/>
          <w:lang w:val="uk-UA"/>
        </w:rPr>
        <w:t>знань у дітей</w:t>
      </w:r>
      <w:r w:rsidR="000A7E8F" w:rsidRPr="006454D0">
        <w:rPr>
          <w:rFonts w:ascii="Times New Roman" w:hAnsi="Times New Roman" w:cs="Times New Roman"/>
          <w:sz w:val="28"/>
          <w:szCs w:val="28"/>
          <w:lang w:val="uk-UA"/>
        </w:rPr>
        <w:t xml:space="preserve"> </w:t>
      </w:r>
      <w:r w:rsidR="00B93824" w:rsidRPr="006454D0">
        <w:rPr>
          <w:rFonts w:ascii="Times New Roman" w:hAnsi="Times New Roman" w:cs="Times New Roman"/>
          <w:sz w:val="28"/>
          <w:szCs w:val="28"/>
          <w:lang w:val="uk-UA"/>
        </w:rPr>
        <w:t>правил</w:t>
      </w:r>
      <w:r w:rsidR="0040739C" w:rsidRPr="006454D0">
        <w:rPr>
          <w:rFonts w:ascii="Times New Roman" w:hAnsi="Times New Roman" w:cs="Times New Roman"/>
          <w:sz w:val="28"/>
          <w:szCs w:val="28"/>
          <w:lang w:val="uk-UA"/>
        </w:rPr>
        <w:t xml:space="preserve"> безпечної поведінки в умовах воєнних дій та збройного конфлікту.</w:t>
      </w:r>
      <w:r w:rsidR="00B93824" w:rsidRPr="006454D0">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Їхні праці мають велике теоретичне значення для подальших досліджень у цій сфері.</w:t>
      </w:r>
    </w:p>
    <w:p w14:paraId="20DAFA74" w14:textId="61ED45A6" w:rsidR="00F269B6" w:rsidRPr="006454D0" w:rsidRDefault="00F269B6" w:rsidP="006454D0">
      <w:pPr>
        <w:widowControl w:val="0"/>
        <w:spacing w:after="0" w:line="360" w:lineRule="auto"/>
        <w:ind w:firstLine="709"/>
        <w:jc w:val="both"/>
        <w:rPr>
          <w:rFonts w:ascii="Times New Roman" w:hAnsi="Times New Roman" w:cs="Times New Roman"/>
          <w:color w:val="000000" w:themeColor="text1"/>
          <w:sz w:val="28"/>
          <w:szCs w:val="28"/>
          <w:lang w:val="uk-UA"/>
        </w:rPr>
      </w:pPr>
      <w:r w:rsidRPr="006454D0">
        <w:rPr>
          <w:rFonts w:ascii="Times New Roman" w:hAnsi="Times New Roman" w:cs="Times New Roman"/>
          <w:b/>
          <w:color w:val="000000" w:themeColor="text1"/>
          <w:sz w:val="28"/>
          <w:szCs w:val="28"/>
          <w:lang w:val="uk-UA"/>
        </w:rPr>
        <w:t>Об’єктом дослідження</w:t>
      </w:r>
      <w:r w:rsidRPr="006454D0">
        <w:rPr>
          <w:rFonts w:ascii="Times New Roman" w:hAnsi="Times New Roman" w:cs="Times New Roman"/>
          <w:color w:val="000000" w:themeColor="text1"/>
          <w:sz w:val="28"/>
          <w:szCs w:val="28"/>
          <w:lang w:val="uk-UA"/>
        </w:rPr>
        <w:t xml:space="preserve"> </w:t>
      </w:r>
      <w:r w:rsidR="005B4489" w:rsidRPr="006454D0">
        <w:rPr>
          <w:rFonts w:ascii="Times New Roman" w:hAnsi="Times New Roman" w:cs="Times New Roman"/>
          <w:sz w:val="28"/>
          <w:szCs w:val="28"/>
          <w:lang w:val="uk-UA"/>
        </w:rPr>
        <w:t>поведінки дітей в період воєнних дій та збройного конфлікту.</w:t>
      </w:r>
    </w:p>
    <w:p w14:paraId="0BC6E96C" w14:textId="2BCC1F93" w:rsidR="00F269B6" w:rsidRPr="006454D0" w:rsidRDefault="00F269B6" w:rsidP="006454D0">
      <w:pPr>
        <w:widowControl w:val="0"/>
        <w:spacing w:after="0" w:line="360" w:lineRule="auto"/>
        <w:ind w:firstLine="709"/>
        <w:jc w:val="both"/>
        <w:rPr>
          <w:rFonts w:ascii="Times New Roman" w:hAnsi="Times New Roman" w:cs="Times New Roman"/>
          <w:color w:val="000000" w:themeColor="text1"/>
          <w:sz w:val="28"/>
          <w:szCs w:val="28"/>
          <w:lang w:val="uk-UA"/>
        </w:rPr>
      </w:pPr>
      <w:r w:rsidRPr="006454D0">
        <w:rPr>
          <w:rFonts w:ascii="Times New Roman" w:hAnsi="Times New Roman" w:cs="Times New Roman"/>
          <w:b/>
          <w:color w:val="000000" w:themeColor="text1"/>
          <w:sz w:val="28"/>
          <w:szCs w:val="28"/>
          <w:lang w:val="uk-UA"/>
        </w:rPr>
        <w:t>Предметом дослідження</w:t>
      </w:r>
      <w:r w:rsidRPr="006454D0">
        <w:rPr>
          <w:rFonts w:ascii="Times New Roman" w:hAnsi="Times New Roman" w:cs="Times New Roman"/>
          <w:color w:val="000000" w:themeColor="text1"/>
          <w:sz w:val="28"/>
          <w:szCs w:val="28"/>
          <w:lang w:val="uk-UA"/>
        </w:rPr>
        <w:t xml:space="preserve"> </w:t>
      </w:r>
      <w:r w:rsidR="005B4489" w:rsidRPr="006454D0">
        <w:rPr>
          <w:rFonts w:ascii="Times New Roman" w:hAnsi="Times New Roman" w:cs="Times New Roman"/>
          <w:sz w:val="28"/>
          <w:szCs w:val="28"/>
          <w:lang w:val="uk-UA"/>
        </w:rPr>
        <w:t>є формування безпечної поведінки дітей в період воєнних дій та збройного конфлікту</w:t>
      </w:r>
      <w:r w:rsidR="007B6BB5" w:rsidRPr="006454D0">
        <w:rPr>
          <w:rFonts w:ascii="Times New Roman" w:hAnsi="Times New Roman" w:cs="Times New Roman"/>
          <w:sz w:val="28"/>
          <w:szCs w:val="28"/>
          <w:lang w:val="uk-UA"/>
        </w:rPr>
        <w:t>.</w:t>
      </w:r>
    </w:p>
    <w:p w14:paraId="68F57DF8" w14:textId="281047CD" w:rsidR="00F269B6" w:rsidRPr="006454D0" w:rsidRDefault="00F269B6" w:rsidP="006454D0">
      <w:pPr>
        <w:widowControl w:val="0"/>
        <w:spacing w:after="0" w:line="360" w:lineRule="auto"/>
        <w:ind w:firstLine="709"/>
        <w:jc w:val="both"/>
        <w:rPr>
          <w:rFonts w:ascii="Times New Roman" w:hAnsi="Times New Roman" w:cs="Times New Roman"/>
          <w:color w:val="000000" w:themeColor="text1"/>
          <w:sz w:val="28"/>
          <w:szCs w:val="28"/>
          <w:lang w:val="uk-UA"/>
        </w:rPr>
      </w:pPr>
      <w:r w:rsidRPr="006454D0">
        <w:rPr>
          <w:rFonts w:ascii="Times New Roman" w:hAnsi="Times New Roman" w:cs="Times New Roman"/>
          <w:b/>
          <w:color w:val="000000" w:themeColor="text1"/>
          <w:sz w:val="28"/>
          <w:szCs w:val="28"/>
          <w:lang w:val="uk-UA"/>
        </w:rPr>
        <w:t>Мета кваліфікаційної роботи</w:t>
      </w:r>
      <w:r w:rsidRPr="006454D0">
        <w:rPr>
          <w:rFonts w:ascii="Times New Roman" w:hAnsi="Times New Roman" w:cs="Times New Roman"/>
          <w:color w:val="000000" w:themeColor="text1"/>
          <w:sz w:val="28"/>
          <w:szCs w:val="28"/>
          <w:lang w:val="uk-UA"/>
        </w:rPr>
        <w:t xml:space="preserve"> – </w:t>
      </w:r>
      <w:r w:rsidR="007B6BB5" w:rsidRPr="006454D0">
        <w:rPr>
          <w:rFonts w:ascii="Times New Roman" w:hAnsi="Times New Roman" w:cs="Times New Roman"/>
          <w:color w:val="000000" w:themeColor="text1"/>
          <w:sz w:val="28"/>
          <w:szCs w:val="28"/>
          <w:lang w:val="uk-UA"/>
        </w:rPr>
        <w:t>з’ясувати</w:t>
      </w:r>
      <w:r w:rsidR="00F22358" w:rsidRPr="006454D0">
        <w:rPr>
          <w:rFonts w:ascii="Times New Roman" w:hAnsi="Times New Roman" w:cs="Times New Roman"/>
          <w:color w:val="000000" w:themeColor="text1"/>
          <w:sz w:val="28"/>
          <w:szCs w:val="28"/>
          <w:lang w:val="uk-UA"/>
        </w:rPr>
        <w:t xml:space="preserve"> специфіку та особливості </w:t>
      </w:r>
      <w:r w:rsidR="00DE3A41" w:rsidRPr="006454D0">
        <w:rPr>
          <w:rFonts w:ascii="Times New Roman" w:hAnsi="Times New Roman" w:cs="Times New Roman"/>
          <w:color w:val="000000" w:themeColor="text1"/>
          <w:sz w:val="28"/>
          <w:szCs w:val="28"/>
          <w:lang w:val="uk-UA"/>
        </w:rPr>
        <w:t>формування у дітей безпечної поведінки в період воєнних дій та збройного конфлікту.</w:t>
      </w:r>
    </w:p>
    <w:p w14:paraId="2CEE739A" w14:textId="77777777" w:rsidR="00F269B6" w:rsidRPr="006454D0" w:rsidRDefault="00F269B6" w:rsidP="006454D0">
      <w:pPr>
        <w:widowControl w:val="0"/>
        <w:spacing w:after="0" w:line="360" w:lineRule="auto"/>
        <w:ind w:firstLine="709"/>
        <w:jc w:val="both"/>
        <w:rPr>
          <w:rFonts w:ascii="Times New Roman" w:hAnsi="Times New Roman" w:cs="Times New Roman"/>
          <w:b/>
          <w:bCs/>
          <w:color w:val="000000" w:themeColor="text1"/>
          <w:sz w:val="28"/>
          <w:szCs w:val="28"/>
          <w:lang w:val="uk-UA"/>
        </w:rPr>
      </w:pPr>
      <w:r w:rsidRPr="006454D0">
        <w:rPr>
          <w:rFonts w:ascii="Times New Roman" w:hAnsi="Times New Roman" w:cs="Times New Roman"/>
          <w:color w:val="000000" w:themeColor="text1"/>
          <w:sz w:val="28"/>
          <w:szCs w:val="28"/>
          <w:lang w:val="uk-UA"/>
        </w:rPr>
        <w:t xml:space="preserve">Для досягнення поставленої мети необхідно вирішити наступні </w:t>
      </w:r>
      <w:r w:rsidRPr="006454D0">
        <w:rPr>
          <w:rFonts w:ascii="Times New Roman" w:hAnsi="Times New Roman" w:cs="Times New Roman"/>
          <w:b/>
          <w:bCs/>
          <w:color w:val="000000" w:themeColor="text1"/>
          <w:sz w:val="28"/>
          <w:szCs w:val="28"/>
          <w:lang w:val="uk-UA"/>
        </w:rPr>
        <w:t>завдання:</w:t>
      </w:r>
    </w:p>
    <w:p w14:paraId="3DAC49E9" w14:textId="11285F74" w:rsidR="0051287B" w:rsidRPr="006454D0" w:rsidRDefault="00941C96" w:rsidP="006454D0">
      <w:pPr>
        <w:pStyle w:val="a4"/>
        <w:widowControl w:val="0"/>
        <w:numPr>
          <w:ilvl w:val="0"/>
          <w:numId w:val="5"/>
        </w:numPr>
        <w:spacing w:after="0" w:line="360" w:lineRule="auto"/>
        <w:ind w:left="0" w:firstLine="709"/>
        <w:jc w:val="both"/>
        <w:rPr>
          <w:rFonts w:ascii="Times New Roman" w:hAnsi="Times New Roman" w:cs="Times New Roman"/>
          <w:color w:val="000000" w:themeColor="text1"/>
          <w:sz w:val="28"/>
          <w:szCs w:val="28"/>
          <w:lang w:val="uk-UA"/>
        </w:rPr>
      </w:pPr>
      <w:r w:rsidRPr="006454D0">
        <w:rPr>
          <w:rFonts w:ascii="Times New Roman" w:hAnsi="Times New Roman" w:cs="Times New Roman"/>
          <w:color w:val="000000" w:themeColor="text1"/>
          <w:sz w:val="28"/>
          <w:szCs w:val="28"/>
          <w:lang w:val="uk-UA"/>
        </w:rPr>
        <w:t>р</w:t>
      </w:r>
      <w:r w:rsidR="00321255" w:rsidRPr="006454D0">
        <w:rPr>
          <w:rFonts w:ascii="Times New Roman" w:hAnsi="Times New Roman" w:cs="Times New Roman"/>
          <w:color w:val="000000" w:themeColor="text1"/>
          <w:sz w:val="28"/>
          <w:szCs w:val="28"/>
          <w:lang w:val="uk-UA"/>
        </w:rPr>
        <w:t>озглянути поняття безпечної поведінки, описати основні характеристики загроз та ризиків з якими стикаються діти в період воєнних дій та збройного конфлікту;</w:t>
      </w:r>
    </w:p>
    <w:p w14:paraId="1C024BF0" w14:textId="0ACD562D" w:rsidR="002627DD" w:rsidRPr="006454D0" w:rsidRDefault="00941C96" w:rsidP="006454D0">
      <w:pPr>
        <w:pStyle w:val="a4"/>
        <w:widowControl w:val="0"/>
        <w:numPr>
          <w:ilvl w:val="0"/>
          <w:numId w:val="5"/>
        </w:numPr>
        <w:spacing w:after="0" w:line="360" w:lineRule="auto"/>
        <w:ind w:left="0" w:firstLine="709"/>
        <w:jc w:val="both"/>
        <w:rPr>
          <w:rFonts w:ascii="Times New Roman" w:hAnsi="Times New Roman" w:cs="Times New Roman"/>
          <w:color w:val="000000" w:themeColor="text1"/>
          <w:sz w:val="28"/>
          <w:szCs w:val="28"/>
          <w:lang w:val="uk-UA"/>
        </w:rPr>
      </w:pPr>
      <w:r w:rsidRPr="006454D0">
        <w:rPr>
          <w:rFonts w:ascii="Times New Roman" w:hAnsi="Times New Roman" w:cs="Times New Roman"/>
          <w:color w:val="000000" w:themeColor="text1"/>
          <w:sz w:val="28"/>
          <w:szCs w:val="28"/>
          <w:lang w:val="uk-UA"/>
        </w:rPr>
        <w:t xml:space="preserve">проаналізувати </w:t>
      </w:r>
      <w:r w:rsidR="00A41251" w:rsidRPr="006454D0">
        <w:rPr>
          <w:rFonts w:ascii="Times New Roman" w:hAnsi="Times New Roman" w:cs="Times New Roman"/>
          <w:color w:val="000000" w:themeColor="text1"/>
          <w:sz w:val="28"/>
          <w:szCs w:val="28"/>
          <w:lang w:val="uk-UA"/>
        </w:rPr>
        <w:t xml:space="preserve">та роз’яснити вплив на поведінкові зміни у дітей </w:t>
      </w:r>
      <w:r w:rsidR="002627DD" w:rsidRPr="006454D0">
        <w:rPr>
          <w:rFonts w:ascii="Times New Roman" w:hAnsi="Times New Roman" w:cs="Times New Roman"/>
          <w:color w:val="000000" w:themeColor="text1"/>
          <w:sz w:val="28"/>
          <w:szCs w:val="28"/>
          <w:lang w:val="uk-UA"/>
        </w:rPr>
        <w:t>під час воєнних дій та збройного конфлікту;</w:t>
      </w:r>
    </w:p>
    <w:p w14:paraId="13C70BA9" w14:textId="73CD1B58" w:rsidR="002627DD" w:rsidRPr="006454D0" w:rsidRDefault="006A2E16" w:rsidP="006454D0">
      <w:pPr>
        <w:pStyle w:val="a4"/>
        <w:widowControl w:val="0"/>
        <w:numPr>
          <w:ilvl w:val="0"/>
          <w:numId w:val="5"/>
        </w:numPr>
        <w:spacing w:after="0" w:line="360" w:lineRule="auto"/>
        <w:ind w:left="0" w:firstLine="709"/>
        <w:jc w:val="both"/>
        <w:rPr>
          <w:rFonts w:ascii="Times New Roman" w:hAnsi="Times New Roman" w:cs="Times New Roman"/>
          <w:color w:val="000000" w:themeColor="text1"/>
          <w:sz w:val="28"/>
          <w:szCs w:val="28"/>
          <w:lang w:val="uk-UA"/>
        </w:rPr>
      </w:pPr>
      <w:r w:rsidRPr="006454D0">
        <w:rPr>
          <w:rFonts w:ascii="Times New Roman" w:hAnsi="Times New Roman" w:cs="Times New Roman"/>
          <w:color w:val="000000" w:themeColor="text1"/>
          <w:sz w:val="28"/>
          <w:szCs w:val="28"/>
          <w:lang w:val="uk-UA"/>
        </w:rPr>
        <w:t>описати базу та методологію дослідження;</w:t>
      </w:r>
    </w:p>
    <w:p w14:paraId="42ADA9A2" w14:textId="38883B2E" w:rsidR="000021CB" w:rsidRPr="006454D0" w:rsidRDefault="00DF07BB" w:rsidP="006454D0">
      <w:pPr>
        <w:pStyle w:val="a4"/>
        <w:widowControl w:val="0"/>
        <w:numPr>
          <w:ilvl w:val="0"/>
          <w:numId w:val="5"/>
        </w:numPr>
        <w:spacing w:after="0" w:line="360" w:lineRule="auto"/>
        <w:ind w:left="0" w:firstLine="709"/>
        <w:jc w:val="both"/>
        <w:rPr>
          <w:rFonts w:ascii="Times New Roman" w:hAnsi="Times New Roman" w:cs="Times New Roman"/>
          <w:color w:val="000000" w:themeColor="text1"/>
          <w:sz w:val="28"/>
          <w:szCs w:val="28"/>
          <w:lang w:val="uk-UA"/>
        </w:rPr>
      </w:pPr>
      <w:r w:rsidRPr="006454D0">
        <w:rPr>
          <w:rFonts w:ascii="Times New Roman" w:hAnsi="Times New Roman" w:cs="Times New Roman"/>
          <w:color w:val="000000" w:themeColor="text1"/>
          <w:sz w:val="28"/>
          <w:szCs w:val="28"/>
          <w:lang w:val="uk-UA"/>
        </w:rPr>
        <w:t>дослідити рівень обізнаності щодо безпечної поведінки у дітей в період воєнних дій та збройного конфлікту;</w:t>
      </w:r>
    </w:p>
    <w:p w14:paraId="1C69287C" w14:textId="02F8138C" w:rsidR="000021CB" w:rsidRPr="006454D0" w:rsidRDefault="000021CB" w:rsidP="006454D0">
      <w:pPr>
        <w:pStyle w:val="a4"/>
        <w:widowControl w:val="0"/>
        <w:numPr>
          <w:ilvl w:val="0"/>
          <w:numId w:val="5"/>
        </w:numPr>
        <w:spacing w:after="0" w:line="360" w:lineRule="auto"/>
        <w:ind w:left="0" w:firstLine="709"/>
        <w:jc w:val="both"/>
        <w:rPr>
          <w:rFonts w:ascii="Times New Roman" w:hAnsi="Times New Roman" w:cs="Times New Roman"/>
          <w:color w:val="000000" w:themeColor="text1"/>
          <w:sz w:val="28"/>
          <w:szCs w:val="28"/>
          <w:lang w:val="uk-UA"/>
        </w:rPr>
      </w:pPr>
      <w:r w:rsidRPr="006454D0">
        <w:rPr>
          <w:rFonts w:ascii="Times New Roman" w:hAnsi="Times New Roman" w:cs="Times New Roman"/>
          <w:color w:val="000000" w:themeColor="text1"/>
          <w:sz w:val="28"/>
          <w:szCs w:val="28"/>
          <w:lang w:val="uk-UA"/>
        </w:rPr>
        <w:t>скласти</w:t>
      </w:r>
      <w:r w:rsidR="00A06721" w:rsidRPr="006454D0">
        <w:rPr>
          <w:rFonts w:ascii="Times New Roman" w:hAnsi="Times New Roman" w:cs="Times New Roman"/>
          <w:color w:val="000000" w:themeColor="text1"/>
          <w:sz w:val="28"/>
          <w:szCs w:val="28"/>
          <w:lang w:val="uk-UA"/>
        </w:rPr>
        <w:t xml:space="preserve"> та реалізувати</w:t>
      </w:r>
      <w:r w:rsidRPr="006454D0">
        <w:rPr>
          <w:rFonts w:ascii="Times New Roman" w:hAnsi="Times New Roman" w:cs="Times New Roman"/>
          <w:color w:val="000000" w:themeColor="text1"/>
          <w:sz w:val="28"/>
          <w:szCs w:val="28"/>
          <w:lang w:val="uk-UA"/>
        </w:rPr>
        <w:t xml:space="preserve"> програму формування безпечної поведінки у дітей</w:t>
      </w:r>
      <w:r w:rsidR="00402F63" w:rsidRPr="006454D0">
        <w:rPr>
          <w:rFonts w:ascii="Times New Roman" w:hAnsi="Times New Roman" w:cs="Times New Roman"/>
          <w:color w:val="000000" w:themeColor="text1"/>
          <w:sz w:val="28"/>
          <w:szCs w:val="28"/>
          <w:lang w:val="uk-UA"/>
        </w:rPr>
        <w:t xml:space="preserve"> в період воєнних дій та збройного конфлікту</w:t>
      </w:r>
      <w:r w:rsidRPr="006454D0">
        <w:rPr>
          <w:rFonts w:ascii="Times New Roman" w:hAnsi="Times New Roman" w:cs="Times New Roman"/>
          <w:color w:val="000000" w:themeColor="text1"/>
          <w:sz w:val="28"/>
          <w:szCs w:val="28"/>
          <w:lang w:val="uk-UA"/>
        </w:rPr>
        <w:t>;</w:t>
      </w:r>
    </w:p>
    <w:p w14:paraId="71FD5829" w14:textId="0EC1B5D6" w:rsidR="000021CB" w:rsidRPr="006454D0" w:rsidRDefault="00D51516" w:rsidP="006454D0">
      <w:pPr>
        <w:pStyle w:val="a4"/>
        <w:widowControl w:val="0"/>
        <w:numPr>
          <w:ilvl w:val="0"/>
          <w:numId w:val="5"/>
        </w:numPr>
        <w:spacing w:after="0" w:line="360" w:lineRule="auto"/>
        <w:ind w:left="0" w:firstLine="709"/>
        <w:jc w:val="both"/>
        <w:rPr>
          <w:rFonts w:ascii="Times New Roman" w:hAnsi="Times New Roman" w:cs="Times New Roman"/>
          <w:color w:val="000000" w:themeColor="text1"/>
          <w:sz w:val="28"/>
          <w:szCs w:val="28"/>
          <w:lang w:val="uk-UA"/>
        </w:rPr>
      </w:pPr>
      <w:r w:rsidRPr="006454D0">
        <w:rPr>
          <w:rFonts w:ascii="Times New Roman" w:hAnsi="Times New Roman" w:cs="Times New Roman"/>
          <w:color w:val="000000" w:themeColor="text1"/>
          <w:sz w:val="28"/>
          <w:szCs w:val="28"/>
          <w:lang w:val="uk-UA"/>
        </w:rPr>
        <w:t xml:space="preserve">розробити рекомендації </w:t>
      </w:r>
      <w:r w:rsidR="00A93CEF" w:rsidRPr="006454D0">
        <w:rPr>
          <w:rFonts w:ascii="Times New Roman" w:hAnsi="Times New Roman" w:cs="Times New Roman"/>
          <w:color w:val="000000" w:themeColor="text1"/>
          <w:sz w:val="28"/>
          <w:szCs w:val="28"/>
          <w:lang w:val="uk-UA"/>
        </w:rPr>
        <w:t xml:space="preserve">на основі результатів формувального експерименту </w:t>
      </w:r>
      <w:r w:rsidR="00402F63" w:rsidRPr="006454D0">
        <w:rPr>
          <w:rFonts w:ascii="Times New Roman" w:hAnsi="Times New Roman" w:cs="Times New Roman"/>
          <w:color w:val="000000" w:themeColor="text1"/>
          <w:sz w:val="28"/>
          <w:szCs w:val="28"/>
          <w:lang w:val="uk-UA"/>
        </w:rPr>
        <w:t xml:space="preserve">для педагогічних працівників та батьків </w:t>
      </w:r>
      <w:r w:rsidRPr="006454D0">
        <w:rPr>
          <w:rFonts w:ascii="Times New Roman" w:hAnsi="Times New Roman" w:cs="Times New Roman"/>
          <w:color w:val="000000" w:themeColor="text1"/>
          <w:sz w:val="28"/>
          <w:szCs w:val="28"/>
          <w:lang w:val="uk-UA"/>
        </w:rPr>
        <w:t xml:space="preserve">щодо впровадження </w:t>
      </w:r>
      <w:r w:rsidRPr="006454D0">
        <w:rPr>
          <w:rFonts w:ascii="Times New Roman" w:hAnsi="Times New Roman" w:cs="Times New Roman"/>
          <w:color w:val="000000" w:themeColor="text1"/>
          <w:sz w:val="28"/>
          <w:szCs w:val="28"/>
          <w:lang w:val="uk-UA"/>
        </w:rPr>
        <w:lastRenderedPageBreak/>
        <w:t>програми профілактики для дітей.</w:t>
      </w:r>
    </w:p>
    <w:p w14:paraId="2AED89FB" w14:textId="6A510342" w:rsidR="00F269B6" w:rsidRPr="006454D0" w:rsidRDefault="00F269B6"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База дослідження: </w:t>
      </w:r>
      <w:r w:rsidR="00402F63" w:rsidRPr="006454D0">
        <w:rPr>
          <w:rFonts w:ascii="Times New Roman" w:hAnsi="Times New Roman" w:cs="Times New Roman"/>
          <w:sz w:val="28"/>
          <w:szCs w:val="28"/>
          <w:lang w:val="uk-UA"/>
        </w:rPr>
        <w:t xml:space="preserve">Учні 7-11 класів, </w:t>
      </w:r>
      <w:proofErr w:type="spellStart"/>
      <w:r w:rsidR="00402F63" w:rsidRPr="006454D0">
        <w:rPr>
          <w:rFonts w:ascii="Times New Roman" w:hAnsi="Times New Roman" w:cs="Times New Roman"/>
          <w:sz w:val="28"/>
          <w:szCs w:val="28"/>
          <w:lang w:val="uk-UA"/>
        </w:rPr>
        <w:t>Залізничненського</w:t>
      </w:r>
      <w:proofErr w:type="spellEnd"/>
      <w:r w:rsidR="00402F63" w:rsidRPr="006454D0">
        <w:rPr>
          <w:rFonts w:ascii="Times New Roman" w:hAnsi="Times New Roman" w:cs="Times New Roman"/>
          <w:sz w:val="28"/>
          <w:szCs w:val="28"/>
          <w:lang w:val="uk-UA"/>
        </w:rPr>
        <w:t xml:space="preserve"> ліцею Болградської </w:t>
      </w:r>
      <w:r w:rsidR="00E6666A">
        <w:rPr>
          <w:rFonts w:ascii="Times New Roman" w:hAnsi="Times New Roman" w:cs="Times New Roman"/>
          <w:sz w:val="28"/>
          <w:szCs w:val="28"/>
          <w:lang w:val="uk-UA"/>
        </w:rPr>
        <w:t>міської ради</w:t>
      </w:r>
      <w:r w:rsidR="00402F63" w:rsidRPr="006454D0">
        <w:rPr>
          <w:rFonts w:ascii="Times New Roman" w:hAnsi="Times New Roman" w:cs="Times New Roman"/>
          <w:sz w:val="28"/>
          <w:szCs w:val="28"/>
          <w:lang w:val="uk-UA"/>
        </w:rPr>
        <w:t xml:space="preserve"> Одеської області.</w:t>
      </w:r>
    </w:p>
    <w:p w14:paraId="75D330A1" w14:textId="073C34F3" w:rsidR="00F269B6" w:rsidRPr="006454D0" w:rsidRDefault="00F269B6" w:rsidP="006454D0">
      <w:pPr>
        <w:widowControl w:val="0"/>
        <w:spacing w:after="0" w:line="360" w:lineRule="auto"/>
        <w:ind w:firstLine="709"/>
        <w:jc w:val="both"/>
        <w:rPr>
          <w:rFonts w:ascii="Times New Roman" w:hAnsi="Times New Roman" w:cs="Times New Roman"/>
          <w:color w:val="000000" w:themeColor="text1"/>
          <w:sz w:val="28"/>
          <w:szCs w:val="28"/>
          <w:lang w:val="uk-UA"/>
        </w:rPr>
      </w:pPr>
      <w:r w:rsidRPr="006454D0">
        <w:rPr>
          <w:rFonts w:ascii="Times New Roman" w:hAnsi="Times New Roman" w:cs="Times New Roman"/>
          <w:color w:val="000000" w:themeColor="text1"/>
          <w:sz w:val="28"/>
          <w:szCs w:val="28"/>
          <w:lang w:val="uk-UA"/>
        </w:rPr>
        <w:t xml:space="preserve">Під час дослідження були застосовані наступні </w:t>
      </w:r>
      <w:r w:rsidRPr="006454D0">
        <w:rPr>
          <w:rFonts w:ascii="Times New Roman" w:hAnsi="Times New Roman" w:cs="Times New Roman"/>
          <w:b/>
          <w:color w:val="000000" w:themeColor="text1"/>
          <w:sz w:val="28"/>
          <w:szCs w:val="28"/>
          <w:lang w:val="uk-UA"/>
        </w:rPr>
        <w:t>методи:</w:t>
      </w:r>
      <w:r w:rsidRPr="006454D0">
        <w:rPr>
          <w:rFonts w:ascii="Times New Roman" w:hAnsi="Times New Roman" w:cs="Times New Roman"/>
          <w:color w:val="000000" w:themeColor="text1"/>
          <w:sz w:val="28"/>
          <w:szCs w:val="28"/>
          <w:lang w:val="uk-UA"/>
        </w:rPr>
        <w:t xml:space="preserve"> теоретичний метод, спостереження, синтез, системний аналіз, порівняння, анкетування, проективний метод</w:t>
      </w:r>
      <w:r w:rsidR="002806DC" w:rsidRPr="006454D0">
        <w:rPr>
          <w:rFonts w:ascii="Times New Roman" w:hAnsi="Times New Roman" w:cs="Times New Roman"/>
          <w:color w:val="000000" w:themeColor="text1"/>
          <w:sz w:val="28"/>
          <w:szCs w:val="28"/>
          <w:lang w:val="uk-UA"/>
        </w:rPr>
        <w:t>, методики арт-терапії, інформативно-роз’яснювання бесіда</w:t>
      </w:r>
      <w:r w:rsidRPr="006454D0">
        <w:rPr>
          <w:rFonts w:ascii="Times New Roman" w:hAnsi="Times New Roman" w:cs="Times New Roman"/>
          <w:color w:val="000000" w:themeColor="text1"/>
          <w:sz w:val="28"/>
          <w:szCs w:val="28"/>
          <w:lang w:val="uk-UA"/>
        </w:rPr>
        <w:t>.</w:t>
      </w:r>
    </w:p>
    <w:p w14:paraId="41FD9782" w14:textId="700B7AD1" w:rsidR="00F269B6" w:rsidRPr="006454D0" w:rsidRDefault="00F269B6"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Теоретичною і методичною основою дослідження роботи</w:t>
      </w:r>
      <w:r w:rsidR="00904ABD" w:rsidRPr="006454D0">
        <w:rPr>
          <w:rFonts w:ascii="Times New Roman" w:hAnsi="Times New Roman" w:cs="Times New Roman"/>
          <w:sz w:val="28"/>
          <w:szCs w:val="28"/>
          <w:lang w:val="uk-UA"/>
        </w:rPr>
        <w:t xml:space="preserve"> </w:t>
      </w:r>
      <w:r w:rsidR="002343AA" w:rsidRPr="006454D0">
        <w:rPr>
          <w:rFonts w:ascii="Times New Roman" w:hAnsi="Times New Roman" w:cs="Times New Roman"/>
          <w:sz w:val="28"/>
          <w:szCs w:val="28"/>
          <w:lang w:val="uk-UA"/>
        </w:rPr>
        <w:t xml:space="preserve">є </w:t>
      </w:r>
      <w:r w:rsidR="00904ABD" w:rsidRPr="006454D0">
        <w:rPr>
          <w:rFonts w:ascii="Times New Roman" w:hAnsi="Times New Roman" w:cs="Times New Roman"/>
          <w:sz w:val="28"/>
          <w:szCs w:val="28"/>
          <w:lang w:val="uk-UA"/>
        </w:rPr>
        <w:t xml:space="preserve">наукові розробки, навчальні посібники, матеріали періодичних видань, наукові статті, </w:t>
      </w:r>
      <w:r w:rsidR="002343AA" w:rsidRPr="006454D0">
        <w:rPr>
          <w:rFonts w:ascii="Times New Roman" w:hAnsi="Times New Roman" w:cs="Times New Roman"/>
          <w:sz w:val="28"/>
          <w:szCs w:val="28"/>
          <w:lang w:val="uk-UA"/>
        </w:rPr>
        <w:t xml:space="preserve">інформаційно-освітні компанії, пам’ятки, освітні серіали, </w:t>
      </w:r>
      <w:r w:rsidR="008E425D" w:rsidRPr="006454D0">
        <w:rPr>
          <w:rFonts w:ascii="Times New Roman" w:hAnsi="Times New Roman" w:cs="Times New Roman"/>
          <w:sz w:val="28"/>
          <w:szCs w:val="28"/>
          <w:lang w:val="uk-UA"/>
        </w:rPr>
        <w:t xml:space="preserve">методичні рекомендації щодо формування безпечної поведінки дітей в період воєнних дій та </w:t>
      </w:r>
      <w:r w:rsidR="00F151EC" w:rsidRPr="006454D0">
        <w:rPr>
          <w:rFonts w:ascii="Times New Roman" w:hAnsi="Times New Roman" w:cs="Times New Roman"/>
          <w:sz w:val="28"/>
          <w:szCs w:val="28"/>
          <w:lang w:val="uk-UA"/>
        </w:rPr>
        <w:t>збройного конфлікту.</w:t>
      </w:r>
    </w:p>
    <w:p w14:paraId="206BE746" w14:textId="5C23F904" w:rsidR="00BC45AB" w:rsidRPr="006454D0" w:rsidRDefault="00BC45AB"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Практичне значення отриманих результатів полягає в тому, що висновки та рекомендації даної роботи можуть бути використані для подальших досліджень та вдосконалення заходів щодо формування безпечної поведінки дітей в період воєнних дій та збройного конфлікту.</w:t>
      </w:r>
      <w:r w:rsidR="00B43C4A" w:rsidRPr="006454D0">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Результати дослідження матимуть актуальне значення і можуть застосовуватися державними організаціями, установами соціально</w:t>
      </w:r>
      <w:r w:rsidR="00B43C4A" w:rsidRPr="006454D0">
        <w:rPr>
          <w:rFonts w:ascii="Times New Roman" w:hAnsi="Times New Roman" w:cs="Times New Roman"/>
          <w:sz w:val="28"/>
          <w:szCs w:val="28"/>
          <w:lang w:val="uk-UA"/>
        </w:rPr>
        <w:t>-педагогічної</w:t>
      </w:r>
      <w:r w:rsidRPr="006454D0">
        <w:rPr>
          <w:rFonts w:ascii="Times New Roman" w:hAnsi="Times New Roman" w:cs="Times New Roman"/>
          <w:sz w:val="28"/>
          <w:szCs w:val="28"/>
          <w:lang w:val="uk-UA"/>
        </w:rPr>
        <w:t xml:space="preserve"> сфери та недержавними організаціями для розробки профілактичних заходів та програм </w:t>
      </w:r>
      <w:r w:rsidR="00E74F40" w:rsidRPr="006454D0">
        <w:rPr>
          <w:rFonts w:ascii="Times New Roman" w:hAnsi="Times New Roman" w:cs="Times New Roman"/>
          <w:sz w:val="28"/>
          <w:szCs w:val="28"/>
          <w:lang w:val="uk-UA"/>
        </w:rPr>
        <w:t xml:space="preserve">з </w:t>
      </w:r>
      <w:r w:rsidR="007305C9" w:rsidRPr="006454D0">
        <w:rPr>
          <w:rFonts w:ascii="Times New Roman" w:hAnsi="Times New Roman" w:cs="Times New Roman"/>
          <w:sz w:val="28"/>
          <w:szCs w:val="28"/>
          <w:lang w:val="uk-UA"/>
        </w:rPr>
        <w:t>формування безпечної поведінки дітей в період воєнних дій та збройного конфлікту.</w:t>
      </w:r>
    </w:p>
    <w:p w14:paraId="75DA38A3" w14:textId="5D379E58" w:rsidR="00F269B6" w:rsidRPr="006454D0" w:rsidRDefault="00F269B6"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Апробація результатів дослідження. Основні положення та результати магістерської кваліфікаційної роботи розглянуто та схвалено на студентській науково–практичній конференції «7</w:t>
      </w:r>
      <w:r w:rsidR="00E21885" w:rsidRPr="006454D0">
        <w:rPr>
          <w:rFonts w:ascii="Times New Roman" w:hAnsi="Times New Roman" w:cs="Times New Roman"/>
          <w:sz w:val="28"/>
          <w:szCs w:val="28"/>
          <w:lang w:val="uk-UA"/>
        </w:rPr>
        <w:t>9</w:t>
      </w:r>
      <w:r w:rsidRPr="006454D0">
        <w:rPr>
          <w:rFonts w:ascii="Times New Roman" w:hAnsi="Times New Roman" w:cs="Times New Roman"/>
          <w:sz w:val="28"/>
          <w:szCs w:val="28"/>
          <w:lang w:val="uk-UA"/>
        </w:rPr>
        <w:t>–й Студентській науковій конференції» (2</w:t>
      </w:r>
      <w:r w:rsidR="00FB0331" w:rsidRPr="006454D0">
        <w:rPr>
          <w:rFonts w:ascii="Times New Roman" w:hAnsi="Times New Roman" w:cs="Times New Roman"/>
          <w:sz w:val="28"/>
          <w:szCs w:val="28"/>
          <w:lang w:val="uk-UA"/>
        </w:rPr>
        <w:t>4-28</w:t>
      </w:r>
      <w:r w:rsidRPr="006454D0">
        <w:rPr>
          <w:rFonts w:ascii="Times New Roman" w:hAnsi="Times New Roman" w:cs="Times New Roman"/>
          <w:sz w:val="28"/>
          <w:szCs w:val="28"/>
          <w:lang w:val="uk-UA"/>
        </w:rPr>
        <w:t xml:space="preserve"> </w:t>
      </w:r>
      <w:r w:rsidR="00FB0331" w:rsidRPr="006454D0">
        <w:rPr>
          <w:rFonts w:ascii="Times New Roman" w:hAnsi="Times New Roman" w:cs="Times New Roman"/>
          <w:sz w:val="28"/>
          <w:szCs w:val="28"/>
          <w:lang w:val="uk-UA"/>
        </w:rPr>
        <w:t>квітня</w:t>
      </w:r>
      <w:r w:rsidRPr="006454D0">
        <w:rPr>
          <w:rFonts w:ascii="Times New Roman" w:hAnsi="Times New Roman" w:cs="Times New Roman"/>
          <w:sz w:val="28"/>
          <w:szCs w:val="28"/>
          <w:lang w:val="uk-UA"/>
        </w:rPr>
        <w:t xml:space="preserve"> 202</w:t>
      </w:r>
      <w:r w:rsidR="00FB0331" w:rsidRPr="006454D0">
        <w:rPr>
          <w:rFonts w:ascii="Times New Roman" w:hAnsi="Times New Roman" w:cs="Times New Roman"/>
          <w:sz w:val="28"/>
          <w:szCs w:val="28"/>
          <w:lang w:val="uk-UA"/>
        </w:rPr>
        <w:t>3</w:t>
      </w:r>
      <w:r w:rsidRPr="006454D0">
        <w:rPr>
          <w:rFonts w:ascii="Times New Roman" w:hAnsi="Times New Roman" w:cs="Times New Roman"/>
          <w:sz w:val="28"/>
          <w:szCs w:val="28"/>
          <w:lang w:val="uk-UA"/>
        </w:rPr>
        <w:t xml:space="preserve"> року).</w:t>
      </w:r>
    </w:p>
    <w:p w14:paraId="4FBBAD4A" w14:textId="77777777" w:rsidR="00F269B6" w:rsidRPr="006454D0" w:rsidRDefault="00F269B6" w:rsidP="006454D0">
      <w:pPr>
        <w:widowControl w:val="0"/>
        <w:spacing w:after="0" w:line="360" w:lineRule="auto"/>
        <w:ind w:firstLine="709"/>
        <w:jc w:val="both"/>
        <w:rPr>
          <w:rFonts w:ascii="Times New Roman" w:hAnsi="Times New Roman" w:cs="Times New Roman"/>
          <w:color w:val="000000" w:themeColor="text1"/>
          <w:sz w:val="28"/>
          <w:szCs w:val="28"/>
          <w:lang w:val="uk-UA"/>
        </w:rPr>
      </w:pPr>
      <w:r w:rsidRPr="006454D0">
        <w:rPr>
          <w:rFonts w:ascii="Times New Roman" w:hAnsi="Times New Roman" w:cs="Times New Roman"/>
          <w:color w:val="000000" w:themeColor="text1"/>
          <w:sz w:val="28"/>
          <w:szCs w:val="28"/>
          <w:lang w:val="uk-UA"/>
        </w:rPr>
        <w:t>Публікації. За темою магістерської кваліфікаційної роботи опубліковано тези доповіді на науковій конференції:</w:t>
      </w:r>
    </w:p>
    <w:p w14:paraId="25F648E5" w14:textId="63ACFA1A" w:rsidR="004405C7" w:rsidRPr="006454D0" w:rsidRDefault="007305C9" w:rsidP="006454D0">
      <w:pPr>
        <w:widowControl w:val="0"/>
        <w:spacing w:after="0" w:line="360" w:lineRule="auto"/>
        <w:ind w:firstLine="709"/>
        <w:jc w:val="both"/>
        <w:rPr>
          <w:rFonts w:ascii="Times New Roman" w:hAnsi="Times New Roman" w:cs="Times New Roman"/>
          <w:color w:val="000000" w:themeColor="text1"/>
          <w:sz w:val="28"/>
          <w:szCs w:val="28"/>
          <w:lang w:val="uk-UA"/>
        </w:rPr>
      </w:pPr>
      <w:r w:rsidRPr="006454D0">
        <w:rPr>
          <w:rFonts w:ascii="Times New Roman" w:hAnsi="Times New Roman" w:cs="Times New Roman"/>
          <w:color w:val="000000" w:themeColor="text1"/>
          <w:sz w:val="28"/>
          <w:szCs w:val="28"/>
          <w:lang w:val="uk-UA"/>
        </w:rPr>
        <w:t xml:space="preserve">1. </w:t>
      </w:r>
      <w:proofErr w:type="spellStart"/>
      <w:r w:rsidR="00FC52BB" w:rsidRPr="006454D0">
        <w:rPr>
          <w:rFonts w:ascii="Times New Roman" w:hAnsi="Times New Roman" w:cs="Times New Roman"/>
          <w:color w:val="000000" w:themeColor="text1"/>
          <w:sz w:val="28"/>
          <w:szCs w:val="28"/>
          <w:lang w:val="uk-UA"/>
        </w:rPr>
        <w:t>Чебанова</w:t>
      </w:r>
      <w:proofErr w:type="spellEnd"/>
      <w:r w:rsidR="0039474E">
        <w:rPr>
          <w:rFonts w:ascii="Times New Roman" w:hAnsi="Times New Roman" w:cs="Times New Roman"/>
          <w:color w:val="000000" w:themeColor="text1"/>
          <w:sz w:val="28"/>
          <w:szCs w:val="28"/>
          <w:lang w:val="uk-UA"/>
        </w:rPr>
        <w:t> </w:t>
      </w:r>
      <w:r w:rsidR="00FC52BB" w:rsidRPr="006454D0">
        <w:rPr>
          <w:rFonts w:ascii="Times New Roman" w:hAnsi="Times New Roman" w:cs="Times New Roman"/>
          <w:color w:val="000000" w:themeColor="text1"/>
          <w:sz w:val="28"/>
          <w:szCs w:val="28"/>
          <w:lang w:val="uk-UA"/>
        </w:rPr>
        <w:t>К.М</w:t>
      </w:r>
      <w:r w:rsidR="00F269B6" w:rsidRPr="006454D0">
        <w:rPr>
          <w:rFonts w:ascii="Times New Roman" w:hAnsi="Times New Roman" w:cs="Times New Roman"/>
          <w:color w:val="000000" w:themeColor="text1"/>
          <w:sz w:val="28"/>
          <w:szCs w:val="28"/>
          <w:lang w:val="uk-UA"/>
        </w:rPr>
        <w:t xml:space="preserve">. </w:t>
      </w:r>
      <w:proofErr w:type="spellStart"/>
      <w:r w:rsidR="00F269B6" w:rsidRPr="006454D0">
        <w:rPr>
          <w:rFonts w:ascii="Times New Roman" w:hAnsi="Times New Roman" w:cs="Times New Roman"/>
          <w:color w:val="000000" w:themeColor="text1"/>
          <w:sz w:val="28"/>
          <w:szCs w:val="28"/>
          <w:lang w:val="uk-UA"/>
        </w:rPr>
        <w:t>Хлівнюк</w:t>
      </w:r>
      <w:proofErr w:type="spellEnd"/>
      <w:r w:rsidR="0039474E">
        <w:rPr>
          <w:rFonts w:ascii="Times New Roman" w:hAnsi="Times New Roman" w:cs="Times New Roman"/>
          <w:color w:val="000000" w:themeColor="text1"/>
          <w:sz w:val="28"/>
          <w:szCs w:val="28"/>
          <w:lang w:val="uk-UA"/>
        </w:rPr>
        <w:t> </w:t>
      </w:r>
      <w:r w:rsidR="00F269B6" w:rsidRPr="006454D0">
        <w:rPr>
          <w:rFonts w:ascii="Times New Roman" w:hAnsi="Times New Roman" w:cs="Times New Roman"/>
          <w:color w:val="000000" w:themeColor="text1"/>
          <w:sz w:val="28"/>
          <w:szCs w:val="28"/>
          <w:lang w:val="uk-UA"/>
        </w:rPr>
        <w:t xml:space="preserve">Т.П. </w:t>
      </w:r>
      <w:r w:rsidR="00FC52BB" w:rsidRPr="006454D0">
        <w:rPr>
          <w:rFonts w:ascii="Times New Roman" w:hAnsi="Times New Roman" w:cs="Times New Roman"/>
          <w:color w:val="000000" w:themeColor="text1"/>
          <w:sz w:val="28"/>
          <w:szCs w:val="28"/>
          <w:lang w:val="uk-UA"/>
        </w:rPr>
        <w:t>Підтримка батьків, як головна умова</w:t>
      </w:r>
      <w:r w:rsidR="00891D6B" w:rsidRPr="006454D0">
        <w:rPr>
          <w:rFonts w:ascii="Times New Roman" w:hAnsi="Times New Roman" w:cs="Times New Roman"/>
          <w:color w:val="000000" w:themeColor="text1"/>
          <w:sz w:val="28"/>
          <w:szCs w:val="28"/>
          <w:lang w:val="uk-UA"/>
        </w:rPr>
        <w:t xml:space="preserve"> с</w:t>
      </w:r>
      <w:r w:rsidR="00FC52BB" w:rsidRPr="006454D0">
        <w:rPr>
          <w:rFonts w:ascii="Times New Roman" w:hAnsi="Times New Roman" w:cs="Times New Roman"/>
          <w:color w:val="000000" w:themeColor="text1"/>
          <w:sz w:val="28"/>
          <w:szCs w:val="28"/>
          <w:lang w:val="uk-UA"/>
        </w:rPr>
        <w:t>оціального благополуччя дитини в період війни</w:t>
      </w:r>
      <w:r w:rsidR="00F269B6" w:rsidRPr="006454D0">
        <w:rPr>
          <w:rFonts w:ascii="Times New Roman" w:hAnsi="Times New Roman" w:cs="Times New Roman"/>
          <w:color w:val="000000" w:themeColor="text1"/>
          <w:sz w:val="28"/>
          <w:szCs w:val="28"/>
          <w:lang w:val="uk-UA"/>
        </w:rPr>
        <w:t>. Матеріали до 7</w:t>
      </w:r>
      <w:r w:rsidR="00891D6B" w:rsidRPr="006454D0">
        <w:rPr>
          <w:rFonts w:ascii="Times New Roman" w:hAnsi="Times New Roman" w:cs="Times New Roman"/>
          <w:color w:val="000000" w:themeColor="text1"/>
          <w:sz w:val="28"/>
          <w:szCs w:val="28"/>
          <w:lang w:val="uk-UA"/>
        </w:rPr>
        <w:t>9</w:t>
      </w:r>
      <w:r w:rsidR="00F269B6" w:rsidRPr="006454D0">
        <w:rPr>
          <w:rFonts w:ascii="Times New Roman" w:hAnsi="Times New Roman" w:cs="Times New Roman"/>
          <w:color w:val="000000" w:themeColor="text1"/>
          <w:sz w:val="28"/>
          <w:szCs w:val="28"/>
          <w:lang w:val="uk-UA"/>
        </w:rPr>
        <w:t>–ї студентської наукової конференції: матеріали наук.–</w:t>
      </w:r>
      <w:proofErr w:type="spellStart"/>
      <w:r w:rsidR="00F269B6" w:rsidRPr="006454D0">
        <w:rPr>
          <w:rFonts w:ascii="Times New Roman" w:hAnsi="Times New Roman" w:cs="Times New Roman"/>
          <w:color w:val="000000" w:themeColor="text1"/>
          <w:sz w:val="28"/>
          <w:szCs w:val="28"/>
          <w:lang w:val="uk-UA"/>
        </w:rPr>
        <w:t>практ</w:t>
      </w:r>
      <w:proofErr w:type="spellEnd"/>
      <w:r w:rsidR="00F269B6" w:rsidRPr="006454D0">
        <w:rPr>
          <w:rFonts w:ascii="Times New Roman" w:hAnsi="Times New Roman" w:cs="Times New Roman"/>
          <w:color w:val="000000" w:themeColor="text1"/>
          <w:sz w:val="28"/>
          <w:szCs w:val="28"/>
          <w:lang w:val="uk-UA"/>
        </w:rPr>
        <w:t xml:space="preserve">. </w:t>
      </w:r>
      <w:proofErr w:type="spellStart"/>
      <w:r w:rsidR="00F269B6" w:rsidRPr="006454D0">
        <w:rPr>
          <w:rFonts w:ascii="Times New Roman" w:hAnsi="Times New Roman" w:cs="Times New Roman"/>
          <w:color w:val="000000" w:themeColor="text1"/>
          <w:sz w:val="28"/>
          <w:szCs w:val="28"/>
          <w:lang w:val="uk-UA"/>
        </w:rPr>
        <w:t>конф</w:t>
      </w:r>
      <w:proofErr w:type="spellEnd"/>
      <w:r w:rsidR="00F269B6" w:rsidRPr="006454D0">
        <w:rPr>
          <w:rFonts w:ascii="Times New Roman" w:hAnsi="Times New Roman" w:cs="Times New Roman"/>
          <w:color w:val="000000" w:themeColor="text1"/>
          <w:sz w:val="28"/>
          <w:szCs w:val="28"/>
          <w:lang w:val="uk-UA"/>
        </w:rPr>
        <w:t xml:space="preserve">. (Одеса, </w:t>
      </w:r>
      <w:r w:rsidR="00891D6B" w:rsidRPr="006454D0">
        <w:rPr>
          <w:rFonts w:ascii="Times New Roman" w:hAnsi="Times New Roman" w:cs="Times New Roman"/>
          <w:color w:val="000000" w:themeColor="text1"/>
          <w:sz w:val="28"/>
          <w:szCs w:val="28"/>
          <w:lang w:val="uk-UA"/>
        </w:rPr>
        <w:t>24-28 квітня</w:t>
      </w:r>
      <w:r w:rsidR="00F269B6" w:rsidRPr="006454D0">
        <w:rPr>
          <w:rFonts w:ascii="Times New Roman" w:hAnsi="Times New Roman" w:cs="Times New Roman"/>
          <w:color w:val="000000" w:themeColor="text1"/>
          <w:sz w:val="28"/>
          <w:szCs w:val="28"/>
          <w:lang w:val="uk-UA"/>
        </w:rPr>
        <w:t xml:space="preserve"> 202</w:t>
      </w:r>
      <w:r w:rsidR="00891D6B" w:rsidRPr="006454D0">
        <w:rPr>
          <w:rFonts w:ascii="Times New Roman" w:hAnsi="Times New Roman" w:cs="Times New Roman"/>
          <w:color w:val="000000" w:themeColor="text1"/>
          <w:sz w:val="28"/>
          <w:szCs w:val="28"/>
          <w:lang w:val="uk-UA"/>
        </w:rPr>
        <w:t>3</w:t>
      </w:r>
      <w:r w:rsidR="00F269B6" w:rsidRPr="006454D0">
        <w:rPr>
          <w:rFonts w:ascii="Times New Roman" w:hAnsi="Times New Roman" w:cs="Times New Roman"/>
          <w:color w:val="000000" w:themeColor="text1"/>
          <w:sz w:val="28"/>
          <w:szCs w:val="28"/>
          <w:lang w:val="uk-UA"/>
        </w:rPr>
        <w:t xml:space="preserve"> р.). Одеса: Одеський національний університет імені </w:t>
      </w:r>
      <w:r w:rsidR="00F269B6" w:rsidRPr="006454D0">
        <w:rPr>
          <w:rFonts w:ascii="Times New Roman" w:hAnsi="Times New Roman" w:cs="Times New Roman"/>
          <w:color w:val="000000" w:themeColor="text1"/>
          <w:sz w:val="28"/>
          <w:szCs w:val="28"/>
          <w:lang w:val="uk-UA"/>
        </w:rPr>
        <w:lastRenderedPageBreak/>
        <w:t>І.І.</w:t>
      </w:r>
      <w:r w:rsidR="00891D6B" w:rsidRPr="006454D0">
        <w:rPr>
          <w:rFonts w:ascii="Times New Roman" w:hAnsi="Times New Roman" w:cs="Times New Roman"/>
          <w:color w:val="000000" w:themeColor="text1"/>
          <w:sz w:val="28"/>
          <w:szCs w:val="28"/>
          <w:lang w:val="uk-UA"/>
        </w:rPr>
        <w:t> </w:t>
      </w:r>
      <w:r w:rsidR="00F269B6" w:rsidRPr="006454D0">
        <w:rPr>
          <w:rFonts w:ascii="Times New Roman" w:hAnsi="Times New Roman" w:cs="Times New Roman"/>
          <w:color w:val="000000" w:themeColor="text1"/>
          <w:sz w:val="28"/>
          <w:szCs w:val="28"/>
          <w:lang w:val="uk-UA"/>
        </w:rPr>
        <w:t>Мечникова, 202</w:t>
      </w:r>
      <w:r w:rsidR="00891D6B" w:rsidRPr="006454D0">
        <w:rPr>
          <w:rFonts w:ascii="Times New Roman" w:hAnsi="Times New Roman" w:cs="Times New Roman"/>
          <w:color w:val="000000" w:themeColor="text1"/>
          <w:sz w:val="28"/>
          <w:szCs w:val="28"/>
          <w:lang w:val="uk-UA"/>
        </w:rPr>
        <w:t>3</w:t>
      </w:r>
      <w:r w:rsidR="00F269B6" w:rsidRPr="006454D0">
        <w:rPr>
          <w:rFonts w:ascii="Times New Roman" w:hAnsi="Times New Roman" w:cs="Times New Roman"/>
          <w:color w:val="000000" w:themeColor="text1"/>
          <w:sz w:val="28"/>
          <w:szCs w:val="28"/>
          <w:lang w:val="uk-UA"/>
        </w:rPr>
        <w:t xml:space="preserve">. С. </w:t>
      </w:r>
      <w:r w:rsidR="00EA7585" w:rsidRPr="006454D0">
        <w:rPr>
          <w:rFonts w:ascii="Times New Roman" w:hAnsi="Times New Roman" w:cs="Times New Roman"/>
          <w:color w:val="000000" w:themeColor="text1"/>
          <w:sz w:val="28"/>
          <w:szCs w:val="28"/>
          <w:lang w:val="uk-UA"/>
        </w:rPr>
        <w:t>482-</w:t>
      </w:r>
      <w:r w:rsidR="00791D4F" w:rsidRPr="006454D0">
        <w:rPr>
          <w:rFonts w:ascii="Times New Roman" w:hAnsi="Times New Roman" w:cs="Times New Roman"/>
          <w:color w:val="000000" w:themeColor="text1"/>
          <w:sz w:val="28"/>
          <w:szCs w:val="28"/>
          <w:lang w:val="uk-UA"/>
        </w:rPr>
        <w:t>485.</w:t>
      </w:r>
      <w:r w:rsidR="004405C7" w:rsidRPr="006454D0">
        <w:rPr>
          <w:rFonts w:ascii="Times New Roman" w:hAnsi="Times New Roman" w:cs="Times New Roman"/>
          <w:b/>
          <w:bCs/>
          <w:sz w:val="28"/>
          <w:szCs w:val="28"/>
          <w:lang w:val="uk-UA"/>
        </w:rPr>
        <w:br w:type="page"/>
      </w:r>
    </w:p>
    <w:p w14:paraId="12BD7A3A" w14:textId="35E99FA3" w:rsidR="004405C7" w:rsidRPr="006454D0" w:rsidRDefault="004405C7" w:rsidP="006454D0">
      <w:pPr>
        <w:pStyle w:val="1"/>
        <w:spacing w:before="0" w:line="360" w:lineRule="auto"/>
        <w:jc w:val="center"/>
        <w:rPr>
          <w:rFonts w:ascii="Times New Roman" w:hAnsi="Times New Roman" w:cs="Times New Roman"/>
          <w:b/>
          <w:bCs/>
          <w:color w:val="auto"/>
          <w:sz w:val="28"/>
          <w:szCs w:val="28"/>
          <w:lang w:val="uk-UA"/>
        </w:rPr>
      </w:pPr>
      <w:bookmarkStart w:id="5" w:name="_Toc153282719"/>
      <w:bookmarkStart w:id="6" w:name="_Hlk153202765"/>
      <w:r w:rsidRPr="006454D0">
        <w:rPr>
          <w:rFonts w:ascii="Times New Roman" w:hAnsi="Times New Roman" w:cs="Times New Roman"/>
          <w:b/>
          <w:bCs/>
          <w:color w:val="auto"/>
          <w:sz w:val="28"/>
          <w:szCs w:val="28"/>
          <w:lang w:val="uk-UA"/>
        </w:rPr>
        <w:lastRenderedPageBreak/>
        <w:t>РОЗДІЛ 1</w:t>
      </w:r>
      <w:bookmarkEnd w:id="5"/>
    </w:p>
    <w:p w14:paraId="331F363A" w14:textId="186917A9" w:rsidR="004405C7" w:rsidRPr="006454D0" w:rsidRDefault="004405C7" w:rsidP="006454D0">
      <w:pPr>
        <w:pStyle w:val="1"/>
        <w:spacing w:before="0" w:line="360" w:lineRule="auto"/>
        <w:jc w:val="center"/>
        <w:rPr>
          <w:rFonts w:ascii="Times New Roman" w:hAnsi="Times New Roman" w:cs="Times New Roman"/>
          <w:b/>
          <w:bCs/>
          <w:color w:val="auto"/>
          <w:sz w:val="28"/>
          <w:szCs w:val="28"/>
          <w:lang w:val="uk-UA"/>
        </w:rPr>
      </w:pPr>
      <w:bookmarkStart w:id="7" w:name="_Toc153282720"/>
      <w:r w:rsidRPr="006454D0">
        <w:rPr>
          <w:rFonts w:ascii="Times New Roman" w:hAnsi="Times New Roman" w:cs="Times New Roman"/>
          <w:b/>
          <w:bCs/>
          <w:color w:val="auto"/>
          <w:sz w:val="28"/>
          <w:szCs w:val="28"/>
          <w:lang w:val="uk-UA"/>
        </w:rPr>
        <w:t>ТЕОРЕТИЧНІ АСПЕКТИ ВИВЧЕННЯ СУТНОСТІ ПРОБЛЕМИ ФОРМУВАННЯ БЕЗПЕЧНОЇ ПОВЕДІНКИ ДІТЕЙ В ПЕРІОД ВОЄННИХ ДІЙ ТА ЗБРОЙНОГО КОНФЛІКТУ</w:t>
      </w:r>
      <w:bookmarkEnd w:id="7"/>
    </w:p>
    <w:p w14:paraId="00B7F396" w14:textId="77777777" w:rsidR="004405C7" w:rsidRPr="006454D0" w:rsidRDefault="004405C7" w:rsidP="006454D0">
      <w:pPr>
        <w:widowControl w:val="0"/>
        <w:spacing w:after="0" w:line="360" w:lineRule="auto"/>
        <w:ind w:firstLine="709"/>
        <w:jc w:val="both"/>
        <w:rPr>
          <w:rFonts w:ascii="Times New Roman" w:hAnsi="Times New Roman" w:cs="Times New Roman"/>
          <w:sz w:val="28"/>
          <w:szCs w:val="28"/>
          <w:lang w:val="uk-UA"/>
        </w:rPr>
      </w:pPr>
    </w:p>
    <w:p w14:paraId="5A11F010" w14:textId="77777777" w:rsidR="004405C7" w:rsidRPr="006454D0" w:rsidRDefault="004405C7" w:rsidP="006454D0">
      <w:pPr>
        <w:widowControl w:val="0"/>
        <w:spacing w:after="0" w:line="360" w:lineRule="auto"/>
        <w:ind w:firstLine="709"/>
        <w:jc w:val="both"/>
        <w:rPr>
          <w:rFonts w:ascii="Times New Roman" w:hAnsi="Times New Roman" w:cs="Times New Roman"/>
          <w:sz w:val="28"/>
          <w:szCs w:val="28"/>
          <w:lang w:val="uk-UA"/>
        </w:rPr>
      </w:pPr>
    </w:p>
    <w:p w14:paraId="1DBE1254" w14:textId="41DCE01A" w:rsidR="004405C7" w:rsidRPr="006454D0" w:rsidRDefault="004405C7" w:rsidP="006454D0">
      <w:pPr>
        <w:pStyle w:val="1"/>
        <w:spacing w:before="0" w:line="360" w:lineRule="auto"/>
        <w:ind w:firstLine="709"/>
        <w:jc w:val="both"/>
        <w:rPr>
          <w:rFonts w:ascii="Times New Roman" w:hAnsi="Times New Roman" w:cs="Times New Roman"/>
          <w:b/>
          <w:bCs/>
          <w:color w:val="auto"/>
          <w:sz w:val="28"/>
          <w:szCs w:val="28"/>
          <w:lang w:val="uk-UA"/>
        </w:rPr>
      </w:pPr>
      <w:bookmarkStart w:id="8" w:name="_Toc153282721"/>
      <w:r w:rsidRPr="006454D0">
        <w:rPr>
          <w:rFonts w:ascii="Times New Roman" w:hAnsi="Times New Roman" w:cs="Times New Roman"/>
          <w:b/>
          <w:bCs/>
          <w:color w:val="auto"/>
          <w:sz w:val="28"/>
          <w:szCs w:val="28"/>
          <w:lang w:val="uk-UA"/>
        </w:rPr>
        <w:t>1.1. Поняття безпечної поведінки, загрози та ризики з якими стикаються діти в період воєнних дій та збройного конфлікту</w:t>
      </w:r>
      <w:bookmarkEnd w:id="8"/>
    </w:p>
    <w:p w14:paraId="2027D4E6" w14:textId="77777777" w:rsidR="00F74FBB" w:rsidRPr="006454D0" w:rsidRDefault="00F74FBB" w:rsidP="006454D0">
      <w:pPr>
        <w:widowControl w:val="0"/>
        <w:spacing w:after="0" w:line="360" w:lineRule="auto"/>
        <w:jc w:val="both"/>
        <w:rPr>
          <w:rFonts w:ascii="Times New Roman" w:hAnsi="Times New Roman" w:cs="Times New Roman"/>
          <w:b/>
          <w:bCs/>
          <w:sz w:val="28"/>
          <w:szCs w:val="28"/>
          <w:lang w:val="uk-UA"/>
        </w:rPr>
      </w:pPr>
    </w:p>
    <w:p w14:paraId="55A29623" w14:textId="3CD5804E" w:rsidR="001356EB" w:rsidRPr="006454D0" w:rsidRDefault="0036634F"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Під час війни діти зазнають багато травматичних подій, таких як: вибухи, руйнування будинків, обстріли, голод та втрата близьких. </w:t>
      </w:r>
      <w:r w:rsidR="00A54138" w:rsidRPr="006454D0">
        <w:rPr>
          <w:rFonts w:ascii="Times New Roman" w:hAnsi="Times New Roman" w:cs="Times New Roman"/>
          <w:sz w:val="28"/>
          <w:szCs w:val="28"/>
          <w:lang w:val="uk-UA"/>
        </w:rPr>
        <w:t>Окрім постійних ризиків фізичного травмування, поширеною є проблема психологічних травм, ц</w:t>
      </w:r>
      <w:r w:rsidRPr="006454D0">
        <w:rPr>
          <w:rFonts w:ascii="Times New Roman" w:hAnsi="Times New Roman" w:cs="Times New Roman"/>
          <w:sz w:val="28"/>
          <w:szCs w:val="28"/>
          <w:lang w:val="uk-UA"/>
        </w:rPr>
        <w:t xml:space="preserve">е </w:t>
      </w:r>
      <w:r w:rsidR="00A54138" w:rsidRPr="006454D0">
        <w:rPr>
          <w:rFonts w:ascii="Times New Roman" w:hAnsi="Times New Roman" w:cs="Times New Roman"/>
          <w:sz w:val="28"/>
          <w:szCs w:val="28"/>
          <w:lang w:val="uk-UA"/>
        </w:rPr>
        <w:t xml:space="preserve">може бути </w:t>
      </w:r>
      <w:r w:rsidRPr="006454D0">
        <w:rPr>
          <w:rFonts w:ascii="Times New Roman" w:hAnsi="Times New Roman" w:cs="Times New Roman"/>
          <w:sz w:val="28"/>
          <w:szCs w:val="28"/>
          <w:lang w:val="uk-UA"/>
        </w:rPr>
        <w:t>пов</w:t>
      </w:r>
      <w:r w:rsidR="00A54138"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язано з раптовою втратою дому, улюблених іграшок, домашніх тварин та розлученням з членами родини. Тобто відбувається раптова і часто масова втрата ресурсів, яка з часом посилюється.</w:t>
      </w:r>
      <w:r w:rsidR="00E405F8" w:rsidRPr="006454D0">
        <w:rPr>
          <w:rFonts w:ascii="Times New Roman" w:hAnsi="Times New Roman" w:cs="Times New Roman"/>
          <w:sz w:val="28"/>
          <w:szCs w:val="28"/>
          <w:lang w:val="uk-UA"/>
        </w:rPr>
        <w:t xml:space="preserve"> На жаль,</w:t>
      </w:r>
      <w:r w:rsidR="00252897" w:rsidRPr="006454D0">
        <w:rPr>
          <w:rFonts w:ascii="Times New Roman" w:hAnsi="Times New Roman" w:cs="Times New Roman"/>
          <w:sz w:val="28"/>
          <w:szCs w:val="28"/>
          <w:lang w:val="uk-UA"/>
        </w:rPr>
        <w:t xml:space="preserve"> реалії сьогодення залишають неабиякий відбиток на дитинстві та майбутньому українських дітей</w:t>
      </w:r>
      <w:r w:rsidR="00ED7962" w:rsidRPr="006454D0">
        <w:rPr>
          <w:rFonts w:ascii="Times New Roman" w:hAnsi="Times New Roman" w:cs="Times New Roman"/>
          <w:sz w:val="28"/>
          <w:szCs w:val="28"/>
          <w:lang w:val="uk-UA"/>
        </w:rPr>
        <w:t xml:space="preserve">, адже кожного дня вони стають свідками жахливих подій. </w:t>
      </w:r>
      <w:r w:rsidR="00650C8A" w:rsidRPr="006454D0">
        <w:rPr>
          <w:rFonts w:ascii="Times New Roman" w:hAnsi="Times New Roman" w:cs="Times New Roman"/>
          <w:sz w:val="28"/>
          <w:szCs w:val="28"/>
          <w:lang w:val="uk-UA"/>
        </w:rPr>
        <w:t>Б</w:t>
      </w:r>
      <w:r w:rsidR="009F7529" w:rsidRPr="006454D0">
        <w:rPr>
          <w:rFonts w:ascii="Times New Roman" w:hAnsi="Times New Roman" w:cs="Times New Roman"/>
          <w:sz w:val="28"/>
          <w:szCs w:val="28"/>
          <w:lang w:val="uk-UA"/>
        </w:rPr>
        <w:t>омбардування, ракетні обстріли, величезні пожежі, вибухи, руйнування, вбивства та насильство</w:t>
      </w:r>
      <w:r w:rsidR="00650C8A" w:rsidRPr="006454D0">
        <w:rPr>
          <w:rFonts w:ascii="Times New Roman" w:hAnsi="Times New Roman" w:cs="Times New Roman"/>
          <w:sz w:val="28"/>
          <w:szCs w:val="28"/>
          <w:lang w:val="uk-UA"/>
        </w:rPr>
        <w:t xml:space="preserve"> – це сучасні умови життя дитини</w:t>
      </w:r>
      <w:r w:rsidR="009F7529" w:rsidRPr="006454D0">
        <w:rPr>
          <w:rFonts w:ascii="Times New Roman" w:hAnsi="Times New Roman" w:cs="Times New Roman"/>
          <w:sz w:val="28"/>
          <w:szCs w:val="28"/>
          <w:lang w:val="uk-UA"/>
        </w:rPr>
        <w:t>. Мільйони дітей втратили можливість святкувати дні народження, проводити час з родиною та друзями</w:t>
      </w:r>
      <w:r w:rsidR="001A4BA6" w:rsidRPr="006454D0">
        <w:rPr>
          <w:rFonts w:ascii="Times New Roman" w:hAnsi="Times New Roman" w:cs="Times New Roman"/>
          <w:sz w:val="28"/>
          <w:szCs w:val="28"/>
          <w:lang w:val="uk-UA"/>
        </w:rPr>
        <w:t>, займатися улюбленими справами</w:t>
      </w:r>
      <w:r w:rsidR="001356EB" w:rsidRPr="006454D0">
        <w:rPr>
          <w:rFonts w:ascii="Times New Roman" w:hAnsi="Times New Roman" w:cs="Times New Roman"/>
          <w:sz w:val="28"/>
          <w:szCs w:val="28"/>
          <w:lang w:val="uk-UA"/>
        </w:rPr>
        <w:t xml:space="preserve"> через постійну загрозу та небезпеку.</w:t>
      </w:r>
    </w:p>
    <w:p w14:paraId="5FFB9E10" w14:textId="3D2FC064" w:rsidR="000B11CA" w:rsidRPr="006454D0" w:rsidRDefault="000B11C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Поняття «безпека» має різноманітні значення. Воно розглядається в різних галузях науки, таких як філософія, соціологія, політологія, психологія, економіка та інші науки. Безпека – це перш за все стан, в якому особистість, суспільство або держава відчуває себе захищеною від внутрішніх та зовнішніх загроз. </w:t>
      </w:r>
    </w:p>
    <w:p w14:paraId="4894FD12" w14:textId="4A599631" w:rsidR="002221A7" w:rsidRPr="006454D0" w:rsidRDefault="000773D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Українські вчені багато років займаються вивченням поняття безпеки</w:t>
      </w:r>
      <w:r w:rsidR="008F1EED" w:rsidRPr="006454D0">
        <w:rPr>
          <w:rFonts w:ascii="Times New Roman" w:hAnsi="Times New Roman" w:cs="Times New Roman"/>
          <w:sz w:val="28"/>
          <w:szCs w:val="28"/>
          <w:lang w:val="uk-UA"/>
        </w:rPr>
        <w:t xml:space="preserve">, тому важливо дослідити це питання детальніше. На думку </w:t>
      </w:r>
      <w:r w:rsidR="002221A7" w:rsidRPr="006454D0">
        <w:rPr>
          <w:rFonts w:ascii="Times New Roman" w:hAnsi="Times New Roman" w:cs="Times New Roman"/>
          <w:sz w:val="28"/>
          <w:szCs w:val="28"/>
          <w:lang w:val="uk-UA"/>
        </w:rPr>
        <w:t>Г.</w:t>
      </w:r>
      <w:r w:rsidR="009940AE" w:rsidRPr="006454D0">
        <w:rPr>
          <w:rFonts w:ascii="Times New Roman" w:hAnsi="Times New Roman" w:cs="Times New Roman"/>
          <w:sz w:val="28"/>
          <w:szCs w:val="28"/>
          <w:lang w:val="uk-UA"/>
        </w:rPr>
        <w:t> </w:t>
      </w:r>
      <w:r w:rsidR="002221A7" w:rsidRPr="006454D0">
        <w:rPr>
          <w:rFonts w:ascii="Times New Roman" w:hAnsi="Times New Roman" w:cs="Times New Roman"/>
          <w:sz w:val="28"/>
          <w:szCs w:val="28"/>
          <w:lang w:val="uk-UA"/>
        </w:rPr>
        <w:t xml:space="preserve">Ситника поняття безпека </w:t>
      </w:r>
      <w:r w:rsidR="00DB37EC" w:rsidRPr="006454D0">
        <w:rPr>
          <w:rFonts w:ascii="Times New Roman" w:hAnsi="Times New Roman" w:cs="Times New Roman"/>
          <w:sz w:val="28"/>
          <w:szCs w:val="28"/>
          <w:lang w:val="uk-UA"/>
        </w:rPr>
        <w:t>–</w:t>
      </w:r>
      <w:r w:rsidR="002221A7" w:rsidRPr="006454D0">
        <w:rPr>
          <w:rFonts w:ascii="Times New Roman" w:hAnsi="Times New Roman" w:cs="Times New Roman"/>
          <w:sz w:val="28"/>
          <w:szCs w:val="28"/>
          <w:lang w:val="uk-UA"/>
        </w:rPr>
        <w:t xml:space="preserve"> це стан захищеності </w:t>
      </w:r>
      <w:proofErr w:type="spellStart"/>
      <w:r w:rsidR="002221A7" w:rsidRPr="006454D0">
        <w:rPr>
          <w:rFonts w:ascii="Times New Roman" w:hAnsi="Times New Roman" w:cs="Times New Roman"/>
          <w:sz w:val="28"/>
          <w:szCs w:val="28"/>
          <w:lang w:val="uk-UA"/>
        </w:rPr>
        <w:t>життєво</w:t>
      </w:r>
      <w:proofErr w:type="spellEnd"/>
      <w:r w:rsidR="002221A7" w:rsidRPr="006454D0">
        <w:rPr>
          <w:rFonts w:ascii="Times New Roman" w:hAnsi="Times New Roman" w:cs="Times New Roman"/>
          <w:sz w:val="28"/>
          <w:szCs w:val="28"/>
          <w:lang w:val="uk-UA"/>
        </w:rPr>
        <w:t xml:space="preserve"> важливих інтересів людини, </w:t>
      </w:r>
      <w:r w:rsidR="002221A7" w:rsidRPr="006454D0">
        <w:rPr>
          <w:rFonts w:ascii="Times New Roman" w:hAnsi="Times New Roman" w:cs="Times New Roman"/>
          <w:sz w:val="28"/>
          <w:szCs w:val="28"/>
          <w:lang w:val="uk-UA"/>
        </w:rPr>
        <w:lastRenderedPageBreak/>
        <w:t xml:space="preserve">суспільства, держави від внутрішніх і зовнішніх </w:t>
      </w:r>
      <w:r w:rsidR="002221A7" w:rsidRPr="0039474E">
        <w:rPr>
          <w:rFonts w:ascii="Times New Roman" w:hAnsi="Times New Roman" w:cs="Times New Roman"/>
          <w:sz w:val="28"/>
          <w:szCs w:val="28"/>
          <w:lang w:val="uk-UA"/>
        </w:rPr>
        <w:t>загроз</w:t>
      </w:r>
      <w:r w:rsidR="006454D0" w:rsidRPr="0039474E">
        <w:rPr>
          <w:rFonts w:ascii="Times New Roman" w:hAnsi="Times New Roman" w:cs="Times New Roman"/>
          <w:sz w:val="28"/>
          <w:szCs w:val="28"/>
          <w:lang w:val="uk-UA"/>
        </w:rPr>
        <w:t xml:space="preserve"> [</w:t>
      </w:r>
      <w:r w:rsidR="00DC6EE7">
        <w:rPr>
          <w:rFonts w:ascii="Times New Roman" w:hAnsi="Times New Roman" w:cs="Times New Roman"/>
          <w:sz w:val="28"/>
          <w:szCs w:val="28"/>
          <w:lang w:val="uk-UA"/>
        </w:rPr>
        <w:fldChar w:fldCharType="begin"/>
      </w:r>
      <w:r w:rsidR="00DC6EE7">
        <w:rPr>
          <w:rFonts w:ascii="Times New Roman" w:hAnsi="Times New Roman" w:cs="Times New Roman"/>
          <w:sz w:val="28"/>
          <w:szCs w:val="28"/>
          <w:lang w:val="uk-UA"/>
        </w:rPr>
        <w:instrText xml:space="preserve"> REF Ситник \r \h </w:instrText>
      </w:r>
      <w:r w:rsidR="00DC6EE7">
        <w:rPr>
          <w:rFonts w:ascii="Times New Roman" w:hAnsi="Times New Roman" w:cs="Times New Roman"/>
          <w:sz w:val="28"/>
          <w:szCs w:val="28"/>
          <w:lang w:val="uk-UA"/>
        </w:rPr>
      </w:r>
      <w:r w:rsidR="00DC6EE7">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60</w:t>
      </w:r>
      <w:r w:rsidR="00DC6EE7">
        <w:rPr>
          <w:rFonts w:ascii="Times New Roman" w:hAnsi="Times New Roman" w:cs="Times New Roman"/>
          <w:sz w:val="28"/>
          <w:szCs w:val="28"/>
          <w:lang w:val="uk-UA"/>
        </w:rPr>
        <w:fldChar w:fldCharType="end"/>
      </w:r>
      <w:r w:rsidR="006454D0" w:rsidRPr="0039474E">
        <w:rPr>
          <w:rFonts w:ascii="Times New Roman" w:hAnsi="Times New Roman" w:cs="Times New Roman"/>
          <w:sz w:val="28"/>
          <w:szCs w:val="28"/>
          <w:lang w:val="uk-UA"/>
        </w:rPr>
        <w:t>].</w:t>
      </w:r>
    </w:p>
    <w:p w14:paraId="16BD875D" w14:textId="61821978" w:rsidR="002221A7" w:rsidRPr="006454D0" w:rsidRDefault="00E6679D"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У працях</w:t>
      </w:r>
      <w:r w:rsidR="002221A7" w:rsidRPr="006454D0">
        <w:rPr>
          <w:rFonts w:ascii="Times New Roman" w:hAnsi="Times New Roman" w:cs="Times New Roman"/>
          <w:sz w:val="28"/>
          <w:szCs w:val="28"/>
          <w:lang w:val="uk-UA"/>
        </w:rPr>
        <w:t xml:space="preserve"> М.</w:t>
      </w:r>
      <w:r w:rsidR="009940AE" w:rsidRPr="006454D0">
        <w:rPr>
          <w:rFonts w:ascii="Times New Roman" w:hAnsi="Times New Roman" w:cs="Times New Roman"/>
          <w:sz w:val="28"/>
          <w:szCs w:val="28"/>
          <w:lang w:val="uk-UA"/>
        </w:rPr>
        <w:t> </w:t>
      </w:r>
      <w:r w:rsidR="002221A7" w:rsidRPr="006454D0">
        <w:rPr>
          <w:rFonts w:ascii="Times New Roman" w:hAnsi="Times New Roman" w:cs="Times New Roman"/>
          <w:sz w:val="28"/>
          <w:szCs w:val="28"/>
          <w:lang w:val="uk-UA"/>
        </w:rPr>
        <w:t xml:space="preserve">Лисюка, безпека </w:t>
      </w:r>
      <w:r w:rsidR="007C0EFE" w:rsidRPr="006454D0">
        <w:rPr>
          <w:rFonts w:ascii="Times New Roman" w:hAnsi="Times New Roman" w:cs="Times New Roman"/>
          <w:sz w:val="28"/>
          <w:szCs w:val="28"/>
          <w:lang w:val="uk-UA"/>
        </w:rPr>
        <w:t>–</w:t>
      </w:r>
      <w:r w:rsidR="002221A7" w:rsidRPr="006454D0">
        <w:rPr>
          <w:rFonts w:ascii="Times New Roman" w:hAnsi="Times New Roman" w:cs="Times New Roman"/>
          <w:sz w:val="28"/>
          <w:szCs w:val="28"/>
          <w:lang w:val="uk-UA"/>
        </w:rPr>
        <w:t xml:space="preserve"> це стан захищеності особи, суспільства, держави, довкілля, за якого забезпечено запобігання загрозам або здатність мінімізувати чи ліквідувати шкоду від них</w:t>
      </w:r>
      <w:r w:rsidR="006454D0" w:rsidRPr="006454D0">
        <w:rPr>
          <w:rFonts w:ascii="Times New Roman" w:hAnsi="Times New Roman" w:cs="Times New Roman"/>
          <w:sz w:val="28"/>
          <w:szCs w:val="28"/>
          <w:lang w:val="uk-UA"/>
        </w:rPr>
        <w:t xml:space="preserve"> </w:t>
      </w:r>
      <w:r w:rsidR="006454D0" w:rsidRPr="001255A0">
        <w:rPr>
          <w:rFonts w:ascii="Times New Roman" w:hAnsi="Times New Roman" w:cs="Times New Roman"/>
          <w:sz w:val="28"/>
          <w:szCs w:val="28"/>
          <w:lang w:val="uk-UA"/>
        </w:rPr>
        <w:t>[</w:t>
      </w:r>
      <w:r w:rsidR="00611135">
        <w:rPr>
          <w:rFonts w:ascii="Times New Roman" w:hAnsi="Times New Roman" w:cs="Times New Roman"/>
          <w:sz w:val="28"/>
          <w:szCs w:val="28"/>
          <w:lang w:val="uk-UA"/>
        </w:rPr>
        <w:fldChar w:fldCharType="begin"/>
      </w:r>
      <w:r w:rsidR="00611135">
        <w:rPr>
          <w:rFonts w:ascii="Times New Roman" w:hAnsi="Times New Roman" w:cs="Times New Roman"/>
          <w:sz w:val="28"/>
          <w:szCs w:val="28"/>
          <w:lang w:val="uk-UA"/>
        </w:rPr>
        <w:instrText xml:space="preserve"> REF Лисюк \r \h </w:instrText>
      </w:r>
      <w:r w:rsidR="00611135">
        <w:rPr>
          <w:rFonts w:ascii="Times New Roman" w:hAnsi="Times New Roman" w:cs="Times New Roman"/>
          <w:sz w:val="28"/>
          <w:szCs w:val="28"/>
          <w:lang w:val="uk-UA"/>
        </w:rPr>
      </w:r>
      <w:r w:rsidR="00611135">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31</w:t>
      </w:r>
      <w:r w:rsidR="00611135">
        <w:rPr>
          <w:rFonts w:ascii="Times New Roman" w:hAnsi="Times New Roman" w:cs="Times New Roman"/>
          <w:sz w:val="28"/>
          <w:szCs w:val="28"/>
          <w:lang w:val="uk-UA"/>
        </w:rPr>
        <w:fldChar w:fldCharType="end"/>
      </w:r>
      <w:r w:rsidR="006454D0" w:rsidRPr="001255A0">
        <w:rPr>
          <w:rFonts w:ascii="Times New Roman" w:hAnsi="Times New Roman" w:cs="Times New Roman"/>
          <w:sz w:val="28"/>
          <w:szCs w:val="28"/>
          <w:lang w:val="uk-UA"/>
        </w:rPr>
        <w:t>].</w:t>
      </w:r>
    </w:p>
    <w:p w14:paraId="7FFEBCDE" w14:textId="4DF65A10" w:rsidR="002221A7" w:rsidRPr="006454D0" w:rsidRDefault="002221A7"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В.</w:t>
      </w:r>
      <w:r w:rsidR="009940AE" w:rsidRPr="006454D0">
        <w:rPr>
          <w:rFonts w:ascii="Times New Roman" w:hAnsi="Times New Roman" w:cs="Times New Roman"/>
          <w:sz w:val="28"/>
          <w:szCs w:val="28"/>
          <w:lang w:val="uk-UA"/>
        </w:rPr>
        <w:t> </w:t>
      </w:r>
      <w:r w:rsidRPr="006454D0">
        <w:rPr>
          <w:rFonts w:ascii="Times New Roman" w:hAnsi="Times New Roman" w:cs="Times New Roman"/>
          <w:sz w:val="28"/>
          <w:szCs w:val="28"/>
          <w:lang w:val="uk-UA"/>
        </w:rPr>
        <w:t xml:space="preserve">Пилипчук трактує безпеку як відсутність небезпек та загроз, що уможливлює збереження стійкості та життєздатності </w:t>
      </w:r>
      <w:r w:rsidRPr="00FF4FCB">
        <w:rPr>
          <w:rFonts w:ascii="Times New Roman" w:hAnsi="Times New Roman" w:cs="Times New Roman"/>
          <w:sz w:val="28"/>
          <w:szCs w:val="28"/>
          <w:lang w:val="uk-UA"/>
        </w:rPr>
        <w:t>системи</w:t>
      </w:r>
      <w:r w:rsidR="0081208D" w:rsidRPr="00FF4FCB">
        <w:rPr>
          <w:rFonts w:ascii="Times New Roman" w:hAnsi="Times New Roman" w:cs="Times New Roman"/>
          <w:sz w:val="28"/>
          <w:szCs w:val="28"/>
          <w:lang w:val="uk-UA"/>
        </w:rPr>
        <w:t xml:space="preserve"> </w:t>
      </w:r>
      <w:r w:rsidR="006454D0" w:rsidRPr="00FF4FCB">
        <w:rPr>
          <w:rFonts w:ascii="Times New Roman" w:hAnsi="Times New Roman" w:cs="Times New Roman"/>
          <w:sz w:val="28"/>
          <w:szCs w:val="28"/>
          <w:lang w:val="uk-UA"/>
        </w:rPr>
        <w:t>[</w:t>
      </w:r>
      <w:r w:rsidR="007F753C">
        <w:rPr>
          <w:rFonts w:ascii="Times New Roman" w:hAnsi="Times New Roman" w:cs="Times New Roman"/>
          <w:sz w:val="28"/>
          <w:szCs w:val="28"/>
          <w:lang w:val="uk-UA"/>
        </w:rPr>
        <w:fldChar w:fldCharType="begin"/>
      </w:r>
      <w:r w:rsidR="007F753C">
        <w:rPr>
          <w:rFonts w:ascii="Times New Roman" w:hAnsi="Times New Roman" w:cs="Times New Roman"/>
          <w:sz w:val="28"/>
          <w:szCs w:val="28"/>
          <w:lang w:val="uk-UA"/>
        </w:rPr>
        <w:instrText xml:space="preserve"> REF Пилипчук \r \h </w:instrText>
      </w:r>
      <w:r w:rsidR="007F753C">
        <w:rPr>
          <w:rFonts w:ascii="Times New Roman" w:hAnsi="Times New Roman" w:cs="Times New Roman"/>
          <w:sz w:val="28"/>
          <w:szCs w:val="28"/>
          <w:lang w:val="uk-UA"/>
        </w:rPr>
      </w:r>
      <w:r w:rsidR="007F753C">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48</w:t>
      </w:r>
      <w:r w:rsidR="007F753C">
        <w:rPr>
          <w:rFonts w:ascii="Times New Roman" w:hAnsi="Times New Roman" w:cs="Times New Roman"/>
          <w:sz w:val="28"/>
          <w:szCs w:val="28"/>
          <w:lang w:val="uk-UA"/>
        </w:rPr>
        <w:fldChar w:fldCharType="end"/>
      </w:r>
      <w:r w:rsidR="006454D0" w:rsidRPr="00FF4FCB">
        <w:rPr>
          <w:rFonts w:ascii="Times New Roman" w:hAnsi="Times New Roman" w:cs="Times New Roman"/>
          <w:sz w:val="28"/>
          <w:szCs w:val="28"/>
          <w:lang w:val="uk-UA"/>
        </w:rPr>
        <w:t>].</w:t>
      </w:r>
    </w:p>
    <w:p w14:paraId="43EFD390" w14:textId="6EAC3390" w:rsidR="000201B6" w:rsidRPr="006454D0" w:rsidRDefault="002221A7" w:rsidP="006454D0">
      <w:pPr>
        <w:widowControl w:val="0"/>
        <w:spacing w:after="0" w:line="360" w:lineRule="auto"/>
        <w:ind w:firstLine="709"/>
        <w:jc w:val="both"/>
        <w:rPr>
          <w:rFonts w:ascii="Times New Roman" w:hAnsi="Times New Roman" w:cs="Times New Roman"/>
          <w:sz w:val="24"/>
          <w:szCs w:val="24"/>
          <w:lang w:val="uk-UA"/>
        </w:rPr>
      </w:pPr>
      <w:r w:rsidRPr="006454D0">
        <w:rPr>
          <w:rFonts w:ascii="Times New Roman" w:hAnsi="Times New Roman" w:cs="Times New Roman"/>
          <w:sz w:val="28"/>
          <w:szCs w:val="28"/>
          <w:lang w:val="uk-UA"/>
        </w:rPr>
        <w:t>На думку В.</w:t>
      </w:r>
      <w:r w:rsidR="009940AE" w:rsidRPr="006454D0">
        <w:rPr>
          <w:rFonts w:ascii="Times New Roman" w:hAnsi="Times New Roman" w:cs="Times New Roman"/>
          <w:sz w:val="28"/>
          <w:szCs w:val="28"/>
          <w:lang w:val="uk-UA"/>
        </w:rPr>
        <w:t> </w:t>
      </w:r>
      <w:proofErr w:type="spellStart"/>
      <w:r w:rsidRPr="006454D0">
        <w:rPr>
          <w:rFonts w:ascii="Times New Roman" w:hAnsi="Times New Roman" w:cs="Times New Roman"/>
          <w:sz w:val="28"/>
          <w:szCs w:val="28"/>
          <w:lang w:val="uk-UA"/>
        </w:rPr>
        <w:t>Бєгуна</w:t>
      </w:r>
      <w:proofErr w:type="spellEnd"/>
      <w:r w:rsidRPr="006454D0">
        <w:rPr>
          <w:rFonts w:ascii="Times New Roman" w:hAnsi="Times New Roman" w:cs="Times New Roman"/>
          <w:sz w:val="28"/>
          <w:szCs w:val="28"/>
          <w:lang w:val="uk-UA"/>
        </w:rPr>
        <w:t xml:space="preserve">, безпека </w:t>
      </w:r>
      <w:r w:rsidR="007C0EFE"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це стан захищеності особи, суспільства, держави, навколишнього середовища від потенційних і реальних загроз природного, техногенного та соціально-політичного характеру</w:t>
      </w:r>
      <w:r w:rsidR="006454D0" w:rsidRPr="006454D0">
        <w:rPr>
          <w:rFonts w:ascii="Times New Roman" w:hAnsi="Times New Roman" w:cs="Times New Roman"/>
          <w:sz w:val="28"/>
          <w:szCs w:val="28"/>
          <w:lang w:val="uk-UA"/>
        </w:rPr>
        <w:t xml:space="preserve"> </w:t>
      </w:r>
      <w:r w:rsidR="006454D0" w:rsidRPr="00FF4FCB">
        <w:rPr>
          <w:rFonts w:ascii="Times New Roman" w:hAnsi="Times New Roman" w:cs="Times New Roman"/>
          <w:sz w:val="28"/>
          <w:szCs w:val="28"/>
          <w:lang w:val="uk-UA"/>
        </w:rPr>
        <w:t>[</w:t>
      </w:r>
      <w:r w:rsidR="007F753C">
        <w:rPr>
          <w:rFonts w:ascii="Times New Roman" w:hAnsi="Times New Roman" w:cs="Times New Roman"/>
          <w:sz w:val="28"/>
          <w:szCs w:val="28"/>
          <w:lang w:val="uk-UA"/>
        </w:rPr>
        <w:fldChar w:fldCharType="begin"/>
      </w:r>
      <w:r w:rsidR="007F753C">
        <w:rPr>
          <w:rFonts w:ascii="Times New Roman" w:hAnsi="Times New Roman" w:cs="Times New Roman"/>
          <w:sz w:val="28"/>
          <w:szCs w:val="28"/>
          <w:lang w:val="uk-UA"/>
        </w:rPr>
        <w:instrText xml:space="preserve"> REF Бєгуна \r \h </w:instrText>
      </w:r>
      <w:r w:rsidR="007F753C">
        <w:rPr>
          <w:rFonts w:ascii="Times New Roman" w:hAnsi="Times New Roman" w:cs="Times New Roman"/>
          <w:sz w:val="28"/>
          <w:szCs w:val="28"/>
          <w:lang w:val="uk-UA"/>
        </w:rPr>
      </w:r>
      <w:r w:rsidR="007F753C">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2</w:t>
      </w:r>
      <w:r w:rsidR="007F753C">
        <w:rPr>
          <w:rFonts w:ascii="Times New Roman" w:hAnsi="Times New Roman" w:cs="Times New Roman"/>
          <w:sz w:val="28"/>
          <w:szCs w:val="28"/>
          <w:lang w:val="uk-UA"/>
        </w:rPr>
        <w:fldChar w:fldCharType="end"/>
      </w:r>
      <w:r w:rsidR="006454D0" w:rsidRPr="00FF4FCB">
        <w:rPr>
          <w:rFonts w:ascii="Times New Roman" w:hAnsi="Times New Roman" w:cs="Times New Roman"/>
          <w:sz w:val="28"/>
          <w:szCs w:val="28"/>
          <w:lang w:val="uk-UA"/>
        </w:rPr>
        <w:t>].</w:t>
      </w:r>
    </w:p>
    <w:p w14:paraId="6C691FB8" w14:textId="4BC0F124" w:rsidR="009F7529" w:rsidRPr="006454D0" w:rsidRDefault="005D34FE"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Аналізуючи усі </w:t>
      </w:r>
      <w:r w:rsidR="003E6690" w:rsidRPr="006454D0">
        <w:rPr>
          <w:rFonts w:ascii="Times New Roman" w:hAnsi="Times New Roman" w:cs="Times New Roman"/>
          <w:sz w:val="28"/>
          <w:szCs w:val="28"/>
          <w:lang w:val="uk-UA"/>
        </w:rPr>
        <w:t xml:space="preserve">вище викладені </w:t>
      </w:r>
      <w:r w:rsidRPr="006454D0">
        <w:rPr>
          <w:rFonts w:ascii="Times New Roman" w:hAnsi="Times New Roman" w:cs="Times New Roman"/>
          <w:sz w:val="28"/>
          <w:szCs w:val="28"/>
          <w:lang w:val="uk-UA"/>
        </w:rPr>
        <w:t xml:space="preserve">поняття можна сказати що, </w:t>
      </w:r>
      <w:r w:rsidR="00422F34" w:rsidRPr="006454D0">
        <w:rPr>
          <w:rFonts w:ascii="Times New Roman" w:hAnsi="Times New Roman" w:cs="Times New Roman"/>
          <w:sz w:val="28"/>
          <w:szCs w:val="28"/>
          <w:lang w:val="uk-UA"/>
        </w:rPr>
        <w:t>ці науковці трактують безпеку переважно</w:t>
      </w:r>
      <w:r w:rsidR="003E6690" w:rsidRPr="006454D0">
        <w:rPr>
          <w:rFonts w:ascii="Times New Roman" w:hAnsi="Times New Roman" w:cs="Times New Roman"/>
          <w:sz w:val="28"/>
          <w:szCs w:val="28"/>
          <w:lang w:val="uk-UA"/>
        </w:rPr>
        <w:t>,</w:t>
      </w:r>
      <w:r w:rsidR="00422F34" w:rsidRPr="006454D0">
        <w:rPr>
          <w:rFonts w:ascii="Times New Roman" w:hAnsi="Times New Roman" w:cs="Times New Roman"/>
          <w:sz w:val="28"/>
          <w:szCs w:val="28"/>
          <w:lang w:val="uk-UA"/>
        </w:rPr>
        <w:t xml:space="preserve"> як стан захищеності від загроз і небезпек.</w:t>
      </w:r>
    </w:p>
    <w:p w14:paraId="5515360E" w14:textId="2B63F5A2" w:rsidR="00765DC8" w:rsidRPr="006454D0" w:rsidRDefault="003E6690"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Оскільки діти є найбільш вразливою категорією в будь-який період </w:t>
      </w:r>
      <w:r w:rsidR="00927E24" w:rsidRPr="006454D0">
        <w:rPr>
          <w:rFonts w:ascii="Times New Roman" w:hAnsi="Times New Roman" w:cs="Times New Roman"/>
          <w:sz w:val="28"/>
          <w:szCs w:val="28"/>
          <w:lang w:val="uk-UA"/>
        </w:rPr>
        <w:t xml:space="preserve">часу та </w:t>
      </w:r>
      <w:r w:rsidRPr="006454D0">
        <w:rPr>
          <w:rFonts w:ascii="Times New Roman" w:hAnsi="Times New Roman" w:cs="Times New Roman"/>
          <w:sz w:val="28"/>
          <w:szCs w:val="28"/>
          <w:lang w:val="uk-UA"/>
        </w:rPr>
        <w:t>в силу своїх вікових особливостей</w:t>
      </w:r>
      <w:r w:rsidR="00927E24" w:rsidRPr="006454D0">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 xml:space="preserve">недостатнього рівня життєвого </w:t>
      </w:r>
      <w:r w:rsidR="00927E24" w:rsidRPr="006454D0">
        <w:rPr>
          <w:rFonts w:ascii="Times New Roman" w:hAnsi="Times New Roman" w:cs="Times New Roman"/>
          <w:sz w:val="28"/>
          <w:szCs w:val="28"/>
          <w:lang w:val="uk-UA"/>
        </w:rPr>
        <w:t>досвіду</w:t>
      </w:r>
      <w:r w:rsidRPr="006454D0">
        <w:rPr>
          <w:rFonts w:ascii="Times New Roman" w:hAnsi="Times New Roman" w:cs="Times New Roman"/>
          <w:sz w:val="28"/>
          <w:szCs w:val="28"/>
          <w:lang w:val="uk-UA"/>
        </w:rPr>
        <w:t xml:space="preserve"> аби рішуче діяти під час небезпеки. Важливим є</w:t>
      </w:r>
      <w:r w:rsidR="000A0D82" w:rsidRPr="006454D0">
        <w:rPr>
          <w:rFonts w:ascii="Times New Roman" w:hAnsi="Times New Roman" w:cs="Times New Roman"/>
          <w:sz w:val="28"/>
          <w:szCs w:val="28"/>
          <w:lang w:val="uk-UA"/>
        </w:rPr>
        <w:t xml:space="preserve">, підвищення рівня обізнаності дітей щодо </w:t>
      </w:r>
      <w:r w:rsidR="00927E24" w:rsidRPr="006454D0">
        <w:rPr>
          <w:rFonts w:ascii="Times New Roman" w:hAnsi="Times New Roman" w:cs="Times New Roman"/>
          <w:sz w:val="28"/>
          <w:szCs w:val="28"/>
          <w:lang w:val="uk-UA"/>
        </w:rPr>
        <w:t>безпечної поведінки в період воєнних дій та збройних конфліктів. Тому доцільним буде</w:t>
      </w:r>
      <w:r w:rsidR="00563355" w:rsidRPr="006454D0">
        <w:rPr>
          <w:rFonts w:ascii="Times New Roman" w:hAnsi="Times New Roman" w:cs="Times New Roman"/>
          <w:sz w:val="28"/>
          <w:szCs w:val="28"/>
          <w:lang w:val="uk-UA"/>
        </w:rPr>
        <w:t xml:space="preserve"> розглянути думку дослідників щодо визначення «безпечна поведінка дитини». </w:t>
      </w:r>
      <w:r w:rsidR="00765DC8" w:rsidRPr="006454D0">
        <w:rPr>
          <w:rFonts w:ascii="Times New Roman" w:hAnsi="Times New Roman" w:cs="Times New Roman"/>
          <w:sz w:val="28"/>
          <w:szCs w:val="28"/>
          <w:lang w:val="uk-UA"/>
        </w:rPr>
        <w:t>На думку І.</w:t>
      </w:r>
      <w:r w:rsidR="009940AE" w:rsidRPr="006454D0">
        <w:rPr>
          <w:rFonts w:ascii="Times New Roman" w:hAnsi="Times New Roman" w:cs="Times New Roman"/>
          <w:sz w:val="28"/>
          <w:szCs w:val="28"/>
          <w:lang w:val="uk-UA"/>
        </w:rPr>
        <w:t> </w:t>
      </w:r>
      <w:proofErr w:type="spellStart"/>
      <w:r w:rsidR="00765DC8" w:rsidRPr="006454D0">
        <w:rPr>
          <w:rFonts w:ascii="Times New Roman" w:hAnsi="Times New Roman" w:cs="Times New Roman"/>
          <w:sz w:val="28"/>
          <w:szCs w:val="28"/>
          <w:lang w:val="uk-UA"/>
        </w:rPr>
        <w:t>Трубавіної</w:t>
      </w:r>
      <w:proofErr w:type="spellEnd"/>
      <w:r w:rsidR="00765DC8" w:rsidRPr="006454D0">
        <w:rPr>
          <w:rFonts w:ascii="Times New Roman" w:hAnsi="Times New Roman" w:cs="Times New Roman"/>
          <w:sz w:val="28"/>
          <w:szCs w:val="28"/>
          <w:lang w:val="uk-UA"/>
        </w:rPr>
        <w:t xml:space="preserve">, безпечна поведінка дитини </w:t>
      </w:r>
      <w:r w:rsidR="000201B6" w:rsidRPr="006454D0">
        <w:rPr>
          <w:rFonts w:ascii="Times New Roman" w:hAnsi="Times New Roman" w:cs="Times New Roman"/>
          <w:sz w:val="28"/>
          <w:szCs w:val="28"/>
          <w:lang w:val="uk-UA"/>
        </w:rPr>
        <w:t>–</w:t>
      </w:r>
      <w:r w:rsidR="00765DC8" w:rsidRPr="006454D0">
        <w:rPr>
          <w:rFonts w:ascii="Times New Roman" w:hAnsi="Times New Roman" w:cs="Times New Roman"/>
          <w:sz w:val="28"/>
          <w:szCs w:val="28"/>
          <w:lang w:val="uk-UA"/>
        </w:rPr>
        <w:t xml:space="preserve"> це сукупність навичок та вмінь, які дозволяють адекватно реагувати на небезпечні ситуації</w:t>
      </w:r>
      <w:r w:rsidR="00FF4FCB">
        <w:rPr>
          <w:rFonts w:ascii="Times New Roman" w:hAnsi="Times New Roman" w:cs="Times New Roman"/>
          <w:sz w:val="28"/>
          <w:szCs w:val="28"/>
          <w:lang w:val="uk-UA"/>
        </w:rPr>
        <w:t xml:space="preserve"> </w:t>
      </w:r>
      <w:r w:rsidR="00FF4FCB" w:rsidRPr="00FF4FCB">
        <w:rPr>
          <w:rFonts w:ascii="Times New Roman" w:hAnsi="Times New Roman" w:cs="Times New Roman"/>
          <w:sz w:val="28"/>
          <w:szCs w:val="28"/>
        </w:rPr>
        <w:t>[</w:t>
      </w:r>
      <w:r w:rsidR="00B67AA4">
        <w:rPr>
          <w:rFonts w:ascii="Times New Roman" w:hAnsi="Times New Roman" w:cs="Times New Roman"/>
          <w:sz w:val="28"/>
          <w:szCs w:val="28"/>
        </w:rPr>
        <w:fldChar w:fldCharType="begin"/>
      </w:r>
      <w:r w:rsidR="00B67AA4">
        <w:rPr>
          <w:rFonts w:ascii="Times New Roman" w:hAnsi="Times New Roman" w:cs="Times New Roman"/>
          <w:sz w:val="28"/>
          <w:szCs w:val="28"/>
        </w:rPr>
        <w:instrText xml:space="preserve"> REF Трубавіна \r \h </w:instrText>
      </w:r>
      <w:r w:rsidR="00B67AA4">
        <w:rPr>
          <w:rFonts w:ascii="Times New Roman" w:hAnsi="Times New Roman" w:cs="Times New Roman"/>
          <w:sz w:val="28"/>
          <w:szCs w:val="28"/>
        </w:rPr>
      </w:r>
      <w:r w:rsidR="00B67AA4">
        <w:rPr>
          <w:rFonts w:ascii="Times New Roman" w:hAnsi="Times New Roman" w:cs="Times New Roman"/>
          <w:sz w:val="28"/>
          <w:szCs w:val="28"/>
        </w:rPr>
        <w:fldChar w:fldCharType="separate"/>
      </w:r>
      <w:r w:rsidR="004A7496">
        <w:rPr>
          <w:rFonts w:ascii="Times New Roman" w:hAnsi="Times New Roman" w:cs="Times New Roman"/>
          <w:sz w:val="28"/>
          <w:szCs w:val="28"/>
        </w:rPr>
        <w:t>63</w:t>
      </w:r>
      <w:r w:rsidR="00B67AA4">
        <w:rPr>
          <w:rFonts w:ascii="Times New Roman" w:hAnsi="Times New Roman" w:cs="Times New Roman"/>
          <w:sz w:val="28"/>
          <w:szCs w:val="28"/>
        </w:rPr>
        <w:fldChar w:fldCharType="end"/>
      </w:r>
      <w:r w:rsidR="00FF4FCB" w:rsidRPr="00FF4FCB">
        <w:rPr>
          <w:rFonts w:ascii="Times New Roman" w:hAnsi="Times New Roman" w:cs="Times New Roman"/>
          <w:sz w:val="28"/>
          <w:szCs w:val="28"/>
        </w:rPr>
        <w:t>]</w:t>
      </w:r>
      <w:r w:rsidR="00765DC8" w:rsidRPr="006454D0">
        <w:rPr>
          <w:rFonts w:ascii="Times New Roman" w:hAnsi="Times New Roman" w:cs="Times New Roman"/>
          <w:sz w:val="28"/>
          <w:szCs w:val="28"/>
          <w:lang w:val="uk-UA"/>
        </w:rPr>
        <w:t>.</w:t>
      </w:r>
    </w:p>
    <w:p w14:paraId="755A04AC" w14:textId="223EFACB" w:rsidR="00432B12" w:rsidRPr="006454D0" w:rsidRDefault="00765DC8"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За </w:t>
      </w:r>
      <w:r w:rsidR="00E360A9" w:rsidRPr="00E360A9">
        <w:rPr>
          <w:rFonts w:ascii="Times New Roman" w:hAnsi="Times New Roman" w:cs="Times New Roman"/>
          <w:sz w:val="28"/>
          <w:szCs w:val="28"/>
          <w:shd w:val="clear" w:color="auto" w:fill="FFFFFF"/>
          <w:lang w:val="uk-UA"/>
        </w:rPr>
        <w:t>Клименко Ю.О.</w:t>
      </w:r>
      <w:r w:rsidRPr="00E360A9">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 xml:space="preserve">безпечна поведінка дитини </w:t>
      </w:r>
      <w:r w:rsidR="009940AE"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це здатність передбачати наслідки власних вчинків, уникати ризикованих дій, що можуть загрожувати життю та здоров’ю</w:t>
      </w:r>
      <w:r w:rsidR="00FF4FCB" w:rsidRPr="00FF4FCB">
        <w:rPr>
          <w:rFonts w:ascii="Times New Roman" w:hAnsi="Times New Roman" w:cs="Times New Roman"/>
          <w:sz w:val="28"/>
          <w:szCs w:val="28"/>
        </w:rPr>
        <w:t xml:space="preserve"> </w:t>
      </w:r>
      <w:r w:rsidR="00FF4FCB" w:rsidRPr="00C36575">
        <w:rPr>
          <w:rFonts w:ascii="Times New Roman" w:hAnsi="Times New Roman" w:cs="Times New Roman"/>
          <w:sz w:val="28"/>
          <w:szCs w:val="28"/>
        </w:rPr>
        <w:t>[</w:t>
      </w:r>
      <w:r w:rsidR="00B67AA4">
        <w:rPr>
          <w:rFonts w:ascii="Times New Roman" w:hAnsi="Times New Roman" w:cs="Times New Roman"/>
          <w:sz w:val="28"/>
          <w:szCs w:val="28"/>
        </w:rPr>
        <w:fldChar w:fldCharType="begin"/>
      </w:r>
      <w:r w:rsidR="00B67AA4">
        <w:rPr>
          <w:rFonts w:ascii="Times New Roman" w:hAnsi="Times New Roman" w:cs="Times New Roman"/>
          <w:sz w:val="28"/>
          <w:szCs w:val="28"/>
        </w:rPr>
        <w:instrText xml:space="preserve"> REF Клименко \r \h </w:instrText>
      </w:r>
      <w:r w:rsidR="00B67AA4">
        <w:rPr>
          <w:rFonts w:ascii="Times New Roman" w:hAnsi="Times New Roman" w:cs="Times New Roman"/>
          <w:sz w:val="28"/>
          <w:szCs w:val="28"/>
        </w:rPr>
      </w:r>
      <w:r w:rsidR="00B67AA4">
        <w:rPr>
          <w:rFonts w:ascii="Times New Roman" w:hAnsi="Times New Roman" w:cs="Times New Roman"/>
          <w:sz w:val="28"/>
          <w:szCs w:val="28"/>
        </w:rPr>
        <w:fldChar w:fldCharType="separate"/>
      </w:r>
      <w:r w:rsidR="004A7496">
        <w:rPr>
          <w:rFonts w:ascii="Times New Roman" w:hAnsi="Times New Roman" w:cs="Times New Roman"/>
          <w:sz w:val="28"/>
          <w:szCs w:val="28"/>
        </w:rPr>
        <w:t>26</w:t>
      </w:r>
      <w:r w:rsidR="00B67AA4">
        <w:rPr>
          <w:rFonts w:ascii="Times New Roman" w:hAnsi="Times New Roman" w:cs="Times New Roman"/>
          <w:sz w:val="28"/>
          <w:szCs w:val="28"/>
        </w:rPr>
        <w:fldChar w:fldCharType="end"/>
      </w:r>
      <w:r w:rsidR="00FF4FCB" w:rsidRPr="00C36575">
        <w:rPr>
          <w:rFonts w:ascii="Times New Roman" w:hAnsi="Times New Roman" w:cs="Times New Roman"/>
          <w:sz w:val="28"/>
          <w:szCs w:val="28"/>
        </w:rPr>
        <w:t>]</w:t>
      </w:r>
      <w:r w:rsidRPr="006454D0">
        <w:rPr>
          <w:rFonts w:ascii="Times New Roman" w:hAnsi="Times New Roman" w:cs="Times New Roman"/>
          <w:sz w:val="28"/>
          <w:szCs w:val="28"/>
          <w:lang w:val="uk-UA"/>
        </w:rPr>
        <w:t>.</w:t>
      </w:r>
      <w:r w:rsidR="00432B12" w:rsidRPr="006454D0">
        <w:rPr>
          <w:rFonts w:ascii="Times New Roman" w:hAnsi="Times New Roman" w:cs="Times New Roman"/>
          <w:sz w:val="28"/>
          <w:szCs w:val="28"/>
          <w:lang w:val="uk-UA"/>
        </w:rPr>
        <w:t xml:space="preserve"> </w:t>
      </w:r>
    </w:p>
    <w:p w14:paraId="6AE68D4E" w14:textId="4D1812EF" w:rsidR="00432B12" w:rsidRPr="006454D0" w:rsidRDefault="00D5219F" w:rsidP="006454D0">
      <w:pPr>
        <w:widowControl w:val="0"/>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en-US"/>
        </w:rPr>
        <w:t>Gutkina</w:t>
      </w:r>
      <w:proofErr w:type="spellEnd"/>
      <w:r>
        <w:rPr>
          <w:rFonts w:ascii="Times New Roman" w:hAnsi="Times New Roman" w:cs="Times New Roman"/>
          <w:sz w:val="28"/>
          <w:szCs w:val="28"/>
          <w:lang w:val="en-US"/>
        </w:rPr>
        <w:t> L</w:t>
      </w:r>
      <w:r w:rsidRPr="00D5219F">
        <w:rPr>
          <w:rFonts w:ascii="Times New Roman" w:hAnsi="Times New Roman" w:cs="Times New Roman"/>
          <w:sz w:val="28"/>
          <w:szCs w:val="28"/>
          <w:lang w:val="uk-UA"/>
        </w:rPr>
        <w:t>.</w:t>
      </w:r>
      <w:r w:rsidR="00765DC8" w:rsidRPr="006454D0">
        <w:rPr>
          <w:rFonts w:ascii="Times New Roman" w:hAnsi="Times New Roman" w:cs="Times New Roman"/>
          <w:sz w:val="28"/>
          <w:szCs w:val="28"/>
          <w:lang w:val="uk-UA"/>
        </w:rPr>
        <w:t xml:space="preserve"> визначає безпечну поведінку дитини як свідомі дії, спрямовані на попередження та уникнення небезпеки для життя та здоров</w:t>
      </w:r>
      <w:r w:rsidR="000D3208" w:rsidRPr="006454D0">
        <w:rPr>
          <w:rFonts w:ascii="Times New Roman" w:hAnsi="Times New Roman" w:cs="Times New Roman"/>
          <w:sz w:val="28"/>
          <w:szCs w:val="28"/>
          <w:lang w:val="uk-UA"/>
        </w:rPr>
        <w:t>’</w:t>
      </w:r>
      <w:r w:rsidR="00765DC8" w:rsidRPr="006454D0">
        <w:rPr>
          <w:rFonts w:ascii="Times New Roman" w:hAnsi="Times New Roman" w:cs="Times New Roman"/>
          <w:sz w:val="28"/>
          <w:szCs w:val="28"/>
          <w:lang w:val="uk-UA"/>
        </w:rPr>
        <w:t>я</w:t>
      </w:r>
      <w:r w:rsidRPr="00D5219F">
        <w:rPr>
          <w:rFonts w:ascii="Times New Roman" w:hAnsi="Times New Roman" w:cs="Times New Roman"/>
          <w:sz w:val="28"/>
          <w:szCs w:val="28"/>
          <w:lang w:val="uk-UA"/>
        </w:rPr>
        <w:t xml:space="preserve"> </w:t>
      </w:r>
      <w:r w:rsidR="00E2208B" w:rsidRPr="00D5219F">
        <w:rPr>
          <w:rFonts w:ascii="Times New Roman" w:hAnsi="Times New Roman" w:cs="Times New Roman"/>
          <w:sz w:val="28"/>
          <w:szCs w:val="28"/>
          <w:lang w:val="uk-UA"/>
        </w:rPr>
        <w:t>[</w:t>
      </w:r>
      <w:r w:rsidR="00F90235">
        <w:rPr>
          <w:rFonts w:ascii="Times New Roman" w:hAnsi="Times New Roman" w:cs="Times New Roman"/>
          <w:sz w:val="28"/>
          <w:szCs w:val="28"/>
          <w:lang w:val="uk-UA"/>
        </w:rPr>
        <w:fldChar w:fldCharType="begin"/>
      </w:r>
      <w:r w:rsidR="00F90235">
        <w:rPr>
          <w:rFonts w:ascii="Times New Roman" w:hAnsi="Times New Roman" w:cs="Times New Roman"/>
          <w:sz w:val="28"/>
          <w:szCs w:val="28"/>
          <w:lang w:val="uk-UA"/>
        </w:rPr>
        <w:instrText xml:space="preserve"> REF Gutkina \r \h </w:instrText>
      </w:r>
      <w:r w:rsidR="00F90235">
        <w:rPr>
          <w:rFonts w:ascii="Times New Roman" w:hAnsi="Times New Roman" w:cs="Times New Roman"/>
          <w:sz w:val="28"/>
          <w:szCs w:val="28"/>
          <w:lang w:val="uk-UA"/>
        </w:rPr>
      </w:r>
      <w:r w:rsidR="00F90235">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72</w:t>
      </w:r>
      <w:r w:rsidR="00F90235">
        <w:rPr>
          <w:rFonts w:ascii="Times New Roman" w:hAnsi="Times New Roman" w:cs="Times New Roman"/>
          <w:sz w:val="28"/>
          <w:szCs w:val="28"/>
          <w:lang w:val="uk-UA"/>
        </w:rPr>
        <w:fldChar w:fldCharType="end"/>
      </w:r>
      <w:r w:rsidR="00E2208B" w:rsidRPr="00D5219F">
        <w:rPr>
          <w:rFonts w:ascii="Times New Roman" w:hAnsi="Times New Roman" w:cs="Times New Roman"/>
          <w:sz w:val="28"/>
          <w:szCs w:val="28"/>
          <w:lang w:val="uk-UA"/>
        </w:rPr>
        <w:t>]</w:t>
      </w:r>
      <w:r w:rsidR="00765DC8" w:rsidRPr="006454D0">
        <w:rPr>
          <w:rFonts w:ascii="Times New Roman" w:hAnsi="Times New Roman" w:cs="Times New Roman"/>
          <w:sz w:val="28"/>
          <w:szCs w:val="28"/>
          <w:lang w:val="uk-UA"/>
        </w:rPr>
        <w:t>.</w:t>
      </w:r>
      <w:r w:rsidR="00432B12" w:rsidRPr="006454D0">
        <w:rPr>
          <w:rFonts w:ascii="Times New Roman" w:hAnsi="Times New Roman" w:cs="Times New Roman"/>
          <w:sz w:val="28"/>
          <w:szCs w:val="28"/>
          <w:lang w:val="uk-UA"/>
        </w:rPr>
        <w:t xml:space="preserve"> </w:t>
      </w:r>
    </w:p>
    <w:p w14:paraId="7FBB32CB" w14:textId="6EE45F13" w:rsidR="00765DC8" w:rsidRPr="006454D0" w:rsidRDefault="000D3208"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У працях</w:t>
      </w:r>
      <w:r w:rsidR="00765DC8" w:rsidRPr="006454D0">
        <w:rPr>
          <w:rFonts w:ascii="Times New Roman" w:hAnsi="Times New Roman" w:cs="Times New Roman"/>
          <w:sz w:val="28"/>
          <w:szCs w:val="28"/>
          <w:lang w:val="uk-UA"/>
        </w:rPr>
        <w:t xml:space="preserve"> В.</w:t>
      </w:r>
      <w:r w:rsidR="009940AE" w:rsidRPr="006454D0">
        <w:rPr>
          <w:rFonts w:ascii="Times New Roman" w:hAnsi="Times New Roman" w:cs="Times New Roman"/>
          <w:sz w:val="28"/>
          <w:szCs w:val="28"/>
          <w:lang w:val="uk-UA"/>
        </w:rPr>
        <w:t> </w:t>
      </w:r>
      <w:proofErr w:type="spellStart"/>
      <w:r w:rsidR="00765DC8" w:rsidRPr="006454D0">
        <w:rPr>
          <w:rFonts w:ascii="Times New Roman" w:hAnsi="Times New Roman" w:cs="Times New Roman"/>
          <w:sz w:val="28"/>
          <w:szCs w:val="28"/>
          <w:lang w:val="uk-UA"/>
        </w:rPr>
        <w:t>Оржеховської</w:t>
      </w:r>
      <w:proofErr w:type="spellEnd"/>
      <w:r w:rsidR="00765DC8" w:rsidRPr="006454D0">
        <w:rPr>
          <w:rFonts w:ascii="Times New Roman" w:hAnsi="Times New Roman" w:cs="Times New Roman"/>
          <w:sz w:val="28"/>
          <w:szCs w:val="28"/>
          <w:lang w:val="uk-UA"/>
        </w:rPr>
        <w:t>, безпечна поведінка</w:t>
      </w:r>
      <w:r w:rsidRPr="006454D0">
        <w:rPr>
          <w:rFonts w:ascii="Times New Roman" w:hAnsi="Times New Roman" w:cs="Times New Roman"/>
          <w:sz w:val="28"/>
          <w:szCs w:val="28"/>
          <w:lang w:val="uk-UA"/>
        </w:rPr>
        <w:t xml:space="preserve"> дитини трактується, як</w:t>
      </w:r>
      <w:r w:rsidR="00765DC8" w:rsidRPr="006454D0">
        <w:rPr>
          <w:rFonts w:ascii="Times New Roman" w:hAnsi="Times New Roman" w:cs="Times New Roman"/>
          <w:sz w:val="28"/>
          <w:szCs w:val="28"/>
          <w:lang w:val="uk-UA"/>
        </w:rPr>
        <w:t xml:space="preserve"> усвідомлення цінності життя та відповідальні дії для його збереження</w:t>
      </w:r>
      <w:r w:rsidR="00E2208B" w:rsidRPr="00E2208B">
        <w:rPr>
          <w:rFonts w:ascii="Times New Roman" w:hAnsi="Times New Roman" w:cs="Times New Roman"/>
          <w:sz w:val="28"/>
          <w:szCs w:val="28"/>
          <w:lang w:val="uk-UA"/>
        </w:rPr>
        <w:t xml:space="preserve"> [</w:t>
      </w:r>
      <w:r w:rsidR="00F90235">
        <w:rPr>
          <w:rFonts w:ascii="Times New Roman" w:hAnsi="Times New Roman" w:cs="Times New Roman"/>
          <w:sz w:val="28"/>
          <w:szCs w:val="28"/>
          <w:lang w:val="uk-UA"/>
        </w:rPr>
        <w:fldChar w:fldCharType="begin"/>
      </w:r>
      <w:r w:rsidR="00F90235">
        <w:rPr>
          <w:rFonts w:ascii="Times New Roman" w:hAnsi="Times New Roman" w:cs="Times New Roman"/>
          <w:sz w:val="28"/>
          <w:szCs w:val="28"/>
          <w:lang w:val="uk-UA"/>
        </w:rPr>
        <w:instrText xml:space="preserve"> REF Оржеховська \r \h </w:instrText>
      </w:r>
      <w:r w:rsidR="00F90235">
        <w:rPr>
          <w:rFonts w:ascii="Times New Roman" w:hAnsi="Times New Roman" w:cs="Times New Roman"/>
          <w:sz w:val="28"/>
          <w:szCs w:val="28"/>
          <w:lang w:val="uk-UA"/>
        </w:rPr>
      </w:r>
      <w:r w:rsidR="00F90235">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36</w:t>
      </w:r>
      <w:r w:rsidR="00F90235">
        <w:rPr>
          <w:rFonts w:ascii="Times New Roman" w:hAnsi="Times New Roman" w:cs="Times New Roman"/>
          <w:sz w:val="28"/>
          <w:szCs w:val="28"/>
          <w:lang w:val="uk-UA"/>
        </w:rPr>
        <w:fldChar w:fldCharType="end"/>
      </w:r>
      <w:r w:rsidR="00E2208B" w:rsidRPr="00E2208B">
        <w:rPr>
          <w:rFonts w:ascii="Times New Roman" w:hAnsi="Times New Roman" w:cs="Times New Roman"/>
          <w:sz w:val="28"/>
          <w:szCs w:val="28"/>
          <w:lang w:val="uk-UA"/>
        </w:rPr>
        <w:t>]</w:t>
      </w:r>
      <w:r w:rsidR="00765DC8" w:rsidRPr="006454D0">
        <w:rPr>
          <w:rFonts w:ascii="Times New Roman" w:hAnsi="Times New Roman" w:cs="Times New Roman"/>
          <w:sz w:val="28"/>
          <w:szCs w:val="28"/>
          <w:lang w:val="uk-UA"/>
        </w:rPr>
        <w:t>.</w:t>
      </w:r>
    </w:p>
    <w:p w14:paraId="4B98822B" w14:textId="56662A62" w:rsidR="00765DC8" w:rsidRPr="006454D0" w:rsidRDefault="00765DC8"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За Т.</w:t>
      </w:r>
      <w:r w:rsidR="00CF0E2F" w:rsidRPr="006454D0">
        <w:rPr>
          <w:rFonts w:ascii="Times New Roman" w:hAnsi="Times New Roman" w:cs="Times New Roman"/>
          <w:sz w:val="28"/>
          <w:szCs w:val="28"/>
          <w:lang w:val="uk-UA"/>
        </w:rPr>
        <w:t> </w:t>
      </w:r>
      <w:r w:rsidRPr="006454D0">
        <w:rPr>
          <w:rFonts w:ascii="Times New Roman" w:hAnsi="Times New Roman" w:cs="Times New Roman"/>
          <w:sz w:val="28"/>
          <w:szCs w:val="28"/>
          <w:lang w:val="uk-UA"/>
        </w:rPr>
        <w:t xml:space="preserve">Федорченко, безпечна поведінка дитини </w:t>
      </w:r>
      <w:r w:rsidR="00CF0E2F"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це дії відповідно до правил особистої безпеки у повсякденному житті</w:t>
      </w:r>
      <w:r w:rsidR="00E2208B" w:rsidRPr="00E2208B">
        <w:rPr>
          <w:rFonts w:ascii="Times New Roman" w:hAnsi="Times New Roman" w:cs="Times New Roman"/>
          <w:sz w:val="28"/>
          <w:szCs w:val="28"/>
        </w:rPr>
        <w:t xml:space="preserve"> [</w:t>
      </w:r>
      <w:r w:rsidR="002B1CDC">
        <w:rPr>
          <w:rFonts w:ascii="Times New Roman" w:hAnsi="Times New Roman" w:cs="Times New Roman"/>
          <w:sz w:val="28"/>
          <w:szCs w:val="28"/>
        </w:rPr>
        <w:fldChar w:fldCharType="begin"/>
      </w:r>
      <w:r w:rsidR="002B1CDC">
        <w:rPr>
          <w:rFonts w:ascii="Times New Roman" w:hAnsi="Times New Roman" w:cs="Times New Roman"/>
          <w:sz w:val="28"/>
          <w:szCs w:val="28"/>
        </w:rPr>
        <w:instrText xml:space="preserve"> REF Федорченко \r \h </w:instrText>
      </w:r>
      <w:r w:rsidR="002B1CDC">
        <w:rPr>
          <w:rFonts w:ascii="Times New Roman" w:hAnsi="Times New Roman" w:cs="Times New Roman"/>
          <w:sz w:val="28"/>
          <w:szCs w:val="28"/>
        </w:rPr>
      </w:r>
      <w:r w:rsidR="002B1CDC">
        <w:rPr>
          <w:rFonts w:ascii="Times New Roman" w:hAnsi="Times New Roman" w:cs="Times New Roman"/>
          <w:sz w:val="28"/>
          <w:szCs w:val="28"/>
        </w:rPr>
        <w:fldChar w:fldCharType="separate"/>
      </w:r>
      <w:r w:rsidR="004A7496">
        <w:rPr>
          <w:rFonts w:ascii="Times New Roman" w:hAnsi="Times New Roman" w:cs="Times New Roman"/>
          <w:sz w:val="28"/>
          <w:szCs w:val="28"/>
        </w:rPr>
        <w:t>62</w:t>
      </w:r>
      <w:r w:rsidR="002B1CDC">
        <w:rPr>
          <w:rFonts w:ascii="Times New Roman" w:hAnsi="Times New Roman" w:cs="Times New Roman"/>
          <w:sz w:val="28"/>
          <w:szCs w:val="28"/>
        </w:rPr>
        <w:fldChar w:fldCharType="end"/>
      </w:r>
      <w:r w:rsidR="00E2208B" w:rsidRPr="00E2208B">
        <w:rPr>
          <w:rFonts w:ascii="Times New Roman" w:hAnsi="Times New Roman" w:cs="Times New Roman"/>
          <w:sz w:val="28"/>
          <w:szCs w:val="28"/>
        </w:rPr>
        <w:t>]</w:t>
      </w:r>
      <w:r w:rsidRPr="006454D0">
        <w:rPr>
          <w:rFonts w:ascii="Times New Roman" w:hAnsi="Times New Roman" w:cs="Times New Roman"/>
          <w:sz w:val="28"/>
          <w:szCs w:val="28"/>
          <w:lang w:val="uk-UA"/>
        </w:rPr>
        <w:t>.</w:t>
      </w:r>
      <w:r w:rsidR="00432B12" w:rsidRPr="006454D0">
        <w:rPr>
          <w:rFonts w:ascii="Times New Roman" w:hAnsi="Times New Roman" w:cs="Times New Roman"/>
          <w:sz w:val="28"/>
          <w:szCs w:val="28"/>
          <w:lang w:val="uk-UA"/>
        </w:rPr>
        <w:t xml:space="preserve"> </w:t>
      </w:r>
    </w:p>
    <w:p w14:paraId="30851401" w14:textId="77777777" w:rsidR="00D90F33" w:rsidRPr="006454D0" w:rsidRDefault="00765DC8"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Отже, безпечн</w:t>
      </w:r>
      <w:r w:rsidR="00432B12" w:rsidRPr="006454D0">
        <w:rPr>
          <w:rFonts w:ascii="Times New Roman" w:hAnsi="Times New Roman" w:cs="Times New Roman"/>
          <w:sz w:val="28"/>
          <w:szCs w:val="28"/>
          <w:lang w:val="uk-UA"/>
        </w:rPr>
        <w:t>а</w:t>
      </w:r>
      <w:r w:rsidRPr="006454D0">
        <w:rPr>
          <w:rFonts w:ascii="Times New Roman" w:hAnsi="Times New Roman" w:cs="Times New Roman"/>
          <w:sz w:val="28"/>
          <w:szCs w:val="28"/>
          <w:lang w:val="uk-UA"/>
        </w:rPr>
        <w:t xml:space="preserve"> поведінк</w:t>
      </w:r>
      <w:r w:rsidR="00432B12" w:rsidRPr="006454D0">
        <w:rPr>
          <w:rFonts w:ascii="Times New Roman" w:hAnsi="Times New Roman" w:cs="Times New Roman"/>
          <w:sz w:val="28"/>
          <w:szCs w:val="28"/>
          <w:lang w:val="uk-UA"/>
        </w:rPr>
        <w:t>а</w:t>
      </w:r>
      <w:r w:rsidRPr="006454D0">
        <w:rPr>
          <w:rFonts w:ascii="Times New Roman" w:hAnsi="Times New Roman" w:cs="Times New Roman"/>
          <w:sz w:val="28"/>
          <w:szCs w:val="28"/>
          <w:lang w:val="uk-UA"/>
        </w:rPr>
        <w:t xml:space="preserve"> дитини </w:t>
      </w:r>
      <w:r w:rsidR="00432B12" w:rsidRPr="006454D0">
        <w:rPr>
          <w:rFonts w:ascii="Times New Roman" w:hAnsi="Times New Roman" w:cs="Times New Roman"/>
          <w:sz w:val="28"/>
          <w:szCs w:val="28"/>
          <w:lang w:val="uk-UA"/>
        </w:rPr>
        <w:t xml:space="preserve">розглядається </w:t>
      </w:r>
      <w:r w:rsidRPr="006454D0">
        <w:rPr>
          <w:rFonts w:ascii="Times New Roman" w:hAnsi="Times New Roman" w:cs="Times New Roman"/>
          <w:sz w:val="28"/>
          <w:szCs w:val="28"/>
          <w:lang w:val="uk-UA"/>
        </w:rPr>
        <w:t xml:space="preserve">як усвідомлені, відповідальні дії для </w:t>
      </w:r>
      <w:r w:rsidR="00F7299D" w:rsidRPr="006454D0">
        <w:rPr>
          <w:rFonts w:ascii="Times New Roman" w:hAnsi="Times New Roman" w:cs="Times New Roman"/>
          <w:sz w:val="28"/>
          <w:szCs w:val="28"/>
          <w:lang w:val="uk-UA"/>
        </w:rPr>
        <w:t>запобігання</w:t>
      </w:r>
      <w:r w:rsidRPr="006454D0">
        <w:rPr>
          <w:rFonts w:ascii="Times New Roman" w:hAnsi="Times New Roman" w:cs="Times New Roman"/>
          <w:sz w:val="28"/>
          <w:szCs w:val="28"/>
          <w:lang w:val="uk-UA"/>
        </w:rPr>
        <w:t xml:space="preserve"> небезпеки.</w:t>
      </w:r>
      <w:r w:rsidR="000A0D82" w:rsidRPr="006454D0">
        <w:rPr>
          <w:rFonts w:ascii="Times New Roman" w:hAnsi="Times New Roman" w:cs="Times New Roman"/>
          <w:sz w:val="28"/>
          <w:szCs w:val="28"/>
          <w:lang w:val="uk-UA"/>
        </w:rPr>
        <w:t xml:space="preserve"> </w:t>
      </w:r>
    </w:p>
    <w:p w14:paraId="12B71903" w14:textId="179682EB" w:rsidR="003E6690" w:rsidRPr="006454D0" w:rsidRDefault="00D90F33"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lastRenderedPageBreak/>
        <w:t>Щоб уникнути впливу небезпек, людина має розуміти природу виникнення небезпечних ситуацій, усвідомлювати реальні можливості подолання небезпеки, вміти правильно оцінити ситуацію та раціонально розподілити свої сили. Тобто безпечна поведінка вимагає знання характеру небезпек, уміння їх розпізнавати, а також здатності адекватно реагувати для мінімізації чи уникнення шкоди.</w:t>
      </w:r>
      <w:r w:rsidR="005A4A19" w:rsidRPr="006454D0">
        <w:rPr>
          <w:rFonts w:ascii="Times New Roman" w:hAnsi="Times New Roman" w:cs="Times New Roman"/>
          <w:sz w:val="28"/>
          <w:szCs w:val="28"/>
          <w:lang w:val="uk-UA"/>
        </w:rPr>
        <w:t xml:space="preserve"> </w:t>
      </w:r>
      <w:r w:rsidR="00CF0E2F" w:rsidRPr="006454D0">
        <w:rPr>
          <w:rFonts w:ascii="Times New Roman" w:hAnsi="Times New Roman" w:cs="Times New Roman"/>
          <w:sz w:val="28"/>
          <w:szCs w:val="28"/>
          <w:lang w:val="uk-UA"/>
        </w:rPr>
        <w:t>На</w:t>
      </w:r>
      <w:r w:rsidR="005A4A19" w:rsidRPr="006454D0">
        <w:rPr>
          <w:rFonts w:ascii="Times New Roman" w:hAnsi="Times New Roman" w:cs="Times New Roman"/>
          <w:sz w:val="28"/>
          <w:szCs w:val="28"/>
          <w:lang w:val="uk-UA"/>
        </w:rPr>
        <w:t xml:space="preserve"> рис.</w:t>
      </w:r>
      <w:r w:rsidR="00822602">
        <w:rPr>
          <w:rFonts w:ascii="Times New Roman" w:hAnsi="Times New Roman" w:cs="Times New Roman"/>
          <w:sz w:val="28"/>
          <w:szCs w:val="28"/>
          <w:lang w:val="uk-UA"/>
        </w:rPr>
        <w:t> </w:t>
      </w:r>
      <w:r w:rsidR="005A4A19" w:rsidRPr="006454D0">
        <w:rPr>
          <w:rFonts w:ascii="Times New Roman" w:hAnsi="Times New Roman" w:cs="Times New Roman"/>
          <w:sz w:val="28"/>
          <w:szCs w:val="28"/>
          <w:lang w:val="uk-UA"/>
        </w:rPr>
        <w:t>1.1. зазначені основні компоненти безпечної поведінки.</w:t>
      </w:r>
    </w:p>
    <w:p w14:paraId="49E88F94" w14:textId="48C84942" w:rsidR="00F35F0F" w:rsidRPr="006454D0" w:rsidRDefault="00E511F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noProof/>
          <w:sz w:val="28"/>
          <w:szCs w:val="28"/>
          <w:lang w:eastAsia="ru-RU"/>
        </w:rPr>
        <w:drawing>
          <wp:inline distT="0" distB="0" distL="0" distR="0" wp14:anchorId="46AF4D61" wp14:editId="07CE0AEE">
            <wp:extent cx="5181600" cy="2506980"/>
            <wp:effectExtent l="0" t="0" r="19050" b="7620"/>
            <wp:docPr id="753907035"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06BB802A" w14:textId="68263732" w:rsidR="00B95A32" w:rsidRPr="006454D0" w:rsidRDefault="00B95A32" w:rsidP="006454D0">
      <w:pPr>
        <w:widowControl w:val="0"/>
        <w:spacing w:after="0" w:line="360" w:lineRule="auto"/>
        <w:ind w:firstLine="709"/>
        <w:jc w:val="both"/>
        <w:rPr>
          <w:rFonts w:ascii="Times New Roman" w:hAnsi="Times New Roman" w:cs="Times New Roman"/>
          <w:b/>
          <w:bCs/>
          <w:sz w:val="28"/>
          <w:szCs w:val="28"/>
          <w:lang w:val="uk-UA"/>
        </w:rPr>
      </w:pPr>
      <w:r w:rsidRPr="006454D0">
        <w:rPr>
          <w:rFonts w:ascii="Times New Roman" w:hAnsi="Times New Roman" w:cs="Times New Roman"/>
          <w:b/>
          <w:bCs/>
          <w:sz w:val="28"/>
          <w:szCs w:val="28"/>
          <w:lang w:val="uk-UA"/>
        </w:rPr>
        <w:t>Рис.</w:t>
      </w:r>
      <w:r w:rsidR="00822602">
        <w:rPr>
          <w:rFonts w:ascii="Times New Roman" w:hAnsi="Times New Roman" w:cs="Times New Roman"/>
          <w:b/>
          <w:bCs/>
          <w:sz w:val="28"/>
          <w:szCs w:val="28"/>
          <w:lang w:val="uk-UA"/>
        </w:rPr>
        <w:t> </w:t>
      </w:r>
      <w:r w:rsidRPr="006454D0">
        <w:rPr>
          <w:rFonts w:ascii="Times New Roman" w:hAnsi="Times New Roman" w:cs="Times New Roman"/>
          <w:b/>
          <w:bCs/>
          <w:sz w:val="28"/>
          <w:szCs w:val="28"/>
          <w:lang w:val="uk-UA"/>
        </w:rPr>
        <w:t>1.1. Основні компоненти безпечної поведінки</w:t>
      </w:r>
    </w:p>
    <w:p w14:paraId="67937A8E" w14:textId="77777777" w:rsidR="00B90650" w:rsidRPr="006454D0" w:rsidRDefault="009F2E77"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В період війни виника</w:t>
      </w:r>
      <w:r w:rsidR="00CE6604" w:rsidRPr="006454D0">
        <w:rPr>
          <w:rFonts w:ascii="Times New Roman" w:hAnsi="Times New Roman" w:cs="Times New Roman"/>
          <w:sz w:val="28"/>
          <w:szCs w:val="28"/>
          <w:lang w:val="uk-UA"/>
        </w:rPr>
        <w:t>є</w:t>
      </w:r>
      <w:r w:rsidRPr="006454D0">
        <w:rPr>
          <w:rFonts w:ascii="Times New Roman" w:hAnsi="Times New Roman" w:cs="Times New Roman"/>
          <w:sz w:val="28"/>
          <w:szCs w:val="28"/>
          <w:lang w:val="uk-UA"/>
        </w:rPr>
        <w:t xml:space="preserve"> ще більше загроз, </w:t>
      </w:r>
      <w:r w:rsidR="00955AAE" w:rsidRPr="006454D0">
        <w:rPr>
          <w:rFonts w:ascii="Times New Roman" w:hAnsi="Times New Roman" w:cs="Times New Roman"/>
          <w:sz w:val="28"/>
          <w:szCs w:val="28"/>
          <w:lang w:val="uk-UA"/>
        </w:rPr>
        <w:t>з якими можуть стикатися діти</w:t>
      </w:r>
      <w:r w:rsidR="00DE336A" w:rsidRPr="006454D0">
        <w:rPr>
          <w:rFonts w:ascii="Times New Roman" w:hAnsi="Times New Roman" w:cs="Times New Roman"/>
          <w:sz w:val="28"/>
          <w:szCs w:val="28"/>
          <w:lang w:val="uk-UA"/>
        </w:rPr>
        <w:t xml:space="preserve">, вони існують, як у звичайному житті, так і у цифровому середовищі. </w:t>
      </w:r>
      <w:r w:rsidR="00994B6E" w:rsidRPr="006454D0">
        <w:rPr>
          <w:rFonts w:ascii="Times New Roman" w:hAnsi="Times New Roman" w:cs="Times New Roman"/>
          <w:sz w:val="28"/>
          <w:szCs w:val="28"/>
          <w:lang w:val="uk-UA"/>
        </w:rPr>
        <w:t>Сприйняття цих загроз</w:t>
      </w:r>
      <w:r w:rsidR="00887D04" w:rsidRPr="006454D0">
        <w:rPr>
          <w:rFonts w:ascii="Times New Roman" w:hAnsi="Times New Roman" w:cs="Times New Roman"/>
          <w:sz w:val="28"/>
          <w:szCs w:val="28"/>
          <w:lang w:val="uk-UA"/>
        </w:rPr>
        <w:t xml:space="preserve"> залежить від </w:t>
      </w:r>
      <w:r w:rsidR="00994B6E" w:rsidRPr="006454D0">
        <w:rPr>
          <w:rFonts w:ascii="Times New Roman" w:hAnsi="Times New Roman" w:cs="Times New Roman"/>
          <w:sz w:val="28"/>
          <w:szCs w:val="28"/>
          <w:lang w:val="uk-UA"/>
        </w:rPr>
        <w:t xml:space="preserve">багатьох факторів, таких як: </w:t>
      </w:r>
      <w:r w:rsidR="00887D04" w:rsidRPr="006454D0">
        <w:rPr>
          <w:rFonts w:ascii="Times New Roman" w:hAnsi="Times New Roman" w:cs="Times New Roman"/>
          <w:sz w:val="28"/>
          <w:szCs w:val="28"/>
          <w:lang w:val="uk-UA"/>
        </w:rPr>
        <w:t>вік</w:t>
      </w:r>
      <w:r w:rsidR="00C10E55" w:rsidRPr="006454D0">
        <w:rPr>
          <w:rFonts w:ascii="Times New Roman" w:hAnsi="Times New Roman" w:cs="Times New Roman"/>
          <w:sz w:val="28"/>
          <w:szCs w:val="28"/>
          <w:lang w:val="uk-UA"/>
        </w:rPr>
        <w:t>,</w:t>
      </w:r>
      <w:r w:rsidR="00887D04" w:rsidRPr="006454D0">
        <w:rPr>
          <w:rFonts w:ascii="Times New Roman" w:hAnsi="Times New Roman" w:cs="Times New Roman"/>
          <w:sz w:val="28"/>
          <w:szCs w:val="28"/>
          <w:lang w:val="uk-UA"/>
        </w:rPr>
        <w:t xml:space="preserve"> с</w:t>
      </w:r>
      <w:r w:rsidR="00C10E55" w:rsidRPr="006454D0">
        <w:rPr>
          <w:rFonts w:ascii="Times New Roman" w:hAnsi="Times New Roman" w:cs="Times New Roman"/>
          <w:sz w:val="28"/>
          <w:szCs w:val="28"/>
          <w:lang w:val="uk-UA"/>
        </w:rPr>
        <w:t>клад сім’ї</w:t>
      </w:r>
      <w:r w:rsidR="00887D04" w:rsidRPr="006454D0">
        <w:rPr>
          <w:rFonts w:ascii="Times New Roman" w:hAnsi="Times New Roman" w:cs="Times New Roman"/>
          <w:sz w:val="28"/>
          <w:szCs w:val="28"/>
          <w:lang w:val="uk-UA"/>
        </w:rPr>
        <w:t>, соціальн</w:t>
      </w:r>
      <w:r w:rsidR="00C10E55" w:rsidRPr="006454D0">
        <w:rPr>
          <w:rFonts w:ascii="Times New Roman" w:hAnsi="Times New Roman" w:cs="Times New Roman"/>
          <w:sz w:val="28"/>
          <w:szCs w:val="28"/>
          <w:lang w:val="uk-UA"/>
        </w:rPr>
        <w:t>ий</w:t>
      </w:r>
      <w:r w:rsidR="00887D04" w:rsidRPr="006454D0">
        <w:rPr>
          <w:rFonts w:ascii="Times New Roman" w:hAnsi="Times New Roman" w:cs="Times New Roman"/>
          <w:sz w:val="28"/>
          <w:szCs w:val="28"/>
          <w:lang w:val="uk-UA"/>
        </w:rPr>
        <w:t xml:space="preserve"> статус, </w:t>
      </w:r>
      <w:r w:rsidR="00C10E55" w:rsidRPr="006454D0">
        <w:rPr>
          <w:rFonts w:ascii="Times New Roman" w:hAnsi="Times New Roman" w:cs="Times New Roman"/>
          <w:sz w:val="28"/>
          <w:szCs w:val="28"/>
          <w:lang w:val="uk-UA"/>
        </w:rPr>
        <w:t xml:space="preserve">матеріальне становище, </w:t>
      </w:r>
      <w:r w:rsidR="00887D04" w:rsidRPr="006454D0">
        <w:rPr>
          <w:rFonts w:ascii="Times New Roman" w:hAnsi="Times New Roman" w:cs="Times New Roman"/>
          <w:sz w:val="28"/>
          <w:szCs w:val="28"/>
          <w:lang w:val="uk-UA"/>
        </w:rPr>
        <w:t>психологічн</w:t>
      </w:r>
      <w:r w:rsidR="00C10E55" w:rsidRPr="006454D0">
        <w:rPr>
          <w:rFonts w:ascii="Times New Roman" w:hAnsi="Times New Roman" w:cs="Times New Roman"/>
          <w:sz w:val="28"/>
          <w:szCs w:val="28"/>
          <w:lang w:val="uk-UA"/>
        </w:rPr>
        <w:t>і</w:t>
      </w:r>
      <w:r w:rsidR="00AC1942" w:rsidRPr="006454D0">
        <w:rPr>
          <w:rFonts w:ascii="Times New Roman" w:hAnsi="Times New Roman" w:cs="Times New Roman"/>
          <w:sz w:val="28"/>
          <w:szCs w:val="28"/>
          <w:lang w:val="uk-UA"/>
        </w:rPr>
        <w:t>, фізіологічні</w:t>
      </w:r>
      <w:r w:rsidR="00887D04" w:rsidRPr="006454D0">
        <w:rPr>
          <w:rFonts w:ascii="Times New Roman" w:hAnsi="Times New Roman" w:cs="Times New Roman"/>
          <w:sz w:val="28"/>
          <w:szCs w:val="28"/>
          <w:lang w:val="uk-UA"/>
        </w:rPr>
        <w:t xml:space="preserve"> </w:t>
      </w:r>
      <w:r w:rsidR="002A4AFB" w:rsidRPr="006454D0">
        <w:rPr>
          <w:rFonts w:ascii="Times New Roman" w:hAnsi="Times New Roman" w:cs="Times New Roman"/>
          <w:sz w:val="28"/>
          <w:szCs w:val="28"/>
          <w:lang w:val="uk-UA"/>
        </w:rPr>
        <w:t xml:space="preserve">та поведінкові </w:t>
      </w:r>
      <w:r w:rsidR="00887D04" w:rsidRPr="006454D0">
        <w:rPr>
          <w:rFonts w:ascii="Times New Roman" w:hAnsi="Times New Roman" w:cs="Times New Roman"/>
          <w:sz w:val="28"/>
          <w:szCs w:val="28"/>
          <w:lang w:val="uk-UA"/>
        </w:rPr>
        <w:t>особливост</w:t>
      </w:r>
      <w:r w:rsidR="00C10E55" w:rsidRPr="006454D0">
        <w:rPr>
          <w:rFonts w:ascii="Times New Roman" w:hAnsi="Times New Roman" w:cs="Times New Roman"/>
          <w:sz w:val="28"/>
          <w:szCs w:val="28"/>
          <w:lang w:val="uk-UA"/>
        </w:rPr>
        <w:t>і</w:t>
      </w:r>
      <w:r w:rsidR="00887D04" w:rsidRPr="006454D0">
        <w:rPr>
          <w:rFonts w:ascii="Times New Roman" w:hAnsi="Times New Roman" w:cs="Times New Roman"/>
          <w:sz w:val="28"/>
          <w:szCs w:val="28"/>
          <w:lang w:val="uk-UA"/>
        </w:rPr>
        <w:t>. Адже</w:t>
      </w:r>
      <w:r w:rsidR="00B90650" w:rsidRPr="006454D0">
        <w:rPr>
          <w:rFonts w:ascii="Times New Roman" w:hAnsi="Times New Roman" w:cs="Times New Roman"/>
          <w:sz w:val="28"/>
          <w:szCs w:val="28"/>
          <w:lang w:val="uk-UA"/>
        </w:rPr>
        <w:t>,</w:t>
      </w:r>
      <w:r w:rsidR="00887D04" w:rsidRPr="006454D0">
        <w:rPr>
          <w:rFonts w:ascii="Times New Roman" w:hAnsi="Times New Roman" w:cs="Times New Roman"/>
          <w:sz w:val="28"/>
          <w:szCs w:val="28"/>
          <w:lang w:val="uk-UA"/>
        </w:rPr>
        <w:t xml:space="preserve"> </w:t>
      </w:r>
      <w:r w:rsidR="00644BE6" w:rsidRPr="006454D0">
        <w:rPr>
          <w:rFonts w:ascii="Times New Roman" w:hAnsi="Times New Roman" w:cs="Times New Roman"/>
          <w:sz w:val="28"/>
          <w:szCs w:val="28"/>
          <w:lang w:val="uk-UA"/>
        </w:rPr>
        <w:t>кожен сприйма</w:t>
      </w:r>
      <w:r w:rsidR="00AC1942" w:rsidRPr="006454D0">
        <w:rPr>
          <w:rFonts w:ascii="Times New Roman" w:hAnsi="Times New Roman" w:cs="Times New Roman"/>
          <w:sz w:val="28"/>
          <w:szCs w:val="28"/>
          <w:lang w:val="uk-UA"/>
        </w:rPr>
        <w:t>є</w:t>
      </w:r>
      <w:r w:rsidR="00644BE6" w:rsidRPr="006454D0">
        <w:rPr>
          <w:rFonts w:ascii="Times New Roman" w:hAnsi="Times New Roman" w:cs="Times New Roman"/>
          <w:sz w:val="28"/>
          <w:szCs w:val="28"/>
          <w:lang w:val="uk-UA"/>
        </w:rPr>
        <w:t xml:space="preserve"> кризисні або критичні ситуації по</w:t>
      </w:r>
      <w:r w:rsidR="00DC437D" w:rsidRPr="006454D0">
        <w:rPr>
          <w:rFonts w:ascii="Times New Roman" w:hAnsi="Times New Roman" w:cs="Times New Roman"/>
          <w:sz w:val="28"/>
          <w:szCs w:val="28"/>
          <w:lang w:val="uk-UA"/>
        </w:rPr>
        <w:t>-різному</w:t>
      </w:r>
      <w:r w:rsidR="00644BE6" w:rsidRPr="006454D0">
        <w:rPr>
          <w:rFonts w:ascii="Times New Roman" w:hAnsi="Times New Roman" w:cs="Times New Roman"/>
          <w:sz w:val="28"/>
          <w:szCs w:val="28"/>
          <w:lang w:val="uk-UA"/>
        </w:rPr>
        <w:t>.</w:t>
      </w:r>
      <w:r w:rsidR="00DC437D" w:rsidRPr="006454D0">
        <w:rPr>
          <w:rFonts w:ascii="Times New Roman" w:hAnsi="Times New Roman" w:cs="Times New Roman"/>
          <w:sz w:val="28"/>
          <w:szCs w:val="28"/>
          <w:lang w:val="uk-UA"/>
        </w:rPr>
        <w:t xml:space="preserve"> </w:t>
      </w:r>
    </w:p>
    <w:p w14:paraId="06E228E9" w14:textId="0429308A" w:rsidR="00A75917" w:rsidRPr="006454D0" w:rsidRDefault="002A26DE"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Через війну діти знаходяться в постійному стресі, вони</w:t>
      </w:r>
      <w:r w:rsidR="00A87F63" w:rsidRPr="006454D0">
        <w:rPr>
          <w:rFonts w:ascii="Times New Roman" w:hAnsi="Times New Roman" w:cs="Times New Roman"/>
          <w:sz w:val="28"/>
          <w:szCs w:val="28"/>
          <w:lang w:val="uk-UA"/>
        </w:rPr>
        <w:t xml:space="preserve"> можуть</w:t>
      </w:r>
      <w:r w:rsidRPr="006454D0">
        <w:rPr>
          <w:rFonts w:ascii="Times New Roman" w:hAnsi="Times New Roman" w:cs="Times New Roman"/>
          <w:sz w:val="28"/>
          <w:szCs w:val="28"/>
          <w:lang w:val="uk-UA"/>
        </w:rPr>
        <w:t xml:space="preserve"> не розумі</w:t>
      </w:r>
      <w:r w:rsidR="00A87F63" w:rsidRPr="006454D0">
        <w:rPr>
          <w:rFonts w:ascii="Times New Roman" w:hAnsi="Times New Roman" w:cs="Times New Roman"/>
          <w:sz w:val="28"/>
          <w:szCs w:val="28"/>
          <w:lang w:val="uk-UA"/>
        </w:rPr>
        <w:t>ти в повній мірі</w:t>
      </w:r>
      <w:r w:rsidR="00262005"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що відбувається навколо, </w:t>
      </w:r>
      <w:r w:rsidR="00262005" w:rsidRPr="006454D0">
        <w:rPr>
          <w:rFonts w:ascii="Times New Roman" w:hAnsi="Times New Roman" w:cs="Times New Roman"/>
          <w:sz w:val="28"/>
          <w:szCs w:val="28"/>
          <w:lang w:val="uk-UA"/>
        </w:rPr>
        <w:t>адже не всі дорослі знають та вміють правильно пояснити</w:t>
      </w:r>
      <w:r w:rsidR="00B90650" w:rsidRPr="006454D0">
        <w:rPr>
          <w:rFonts w:ascii="Times New Roman" w:hAnsi="Times New Roman" w:cs="Times New Roman"/>
          <w:sz w:val="28"/>
          <w:szCs w:val="28"/>
          <w:lang w:val="uk-UA"/>
        </w:rPr>
        <w:t xml:space="preserve"> дитині</w:t>
      </w:r>
      <w:r w:rsidR="00262005" w:rsidRPr="006454D0">
        <w:rPr>
          <w:rFonts w:ascii="Times New Roman" w:hAnsi="Times New Roman" w:cs="Times New Roman"/>
          <w:sz w:val="28"/>
          <w:szCs w:val="28"/>
          <w:lang w:val="uk-UA"/>
        </w:rPr>
        <w:t xml:space="preserve"> </w:t>
      </w:r>
      <w:r w:rsidR="00ED16D9" w:rsidRPr="006454D0">
        <w:rPr>
          <w:rFonts w:ascii="Times New Roman" w:hAnsi="Times New Roman" w:cs="Times New Roman"/>
          <w:sz w:val="28"/>
          <w:szCs w:val="28"/>
          <w:lang w:val="uk-UA"/>
        </w:rPr>
        <w:t xml:space="preserve">поточну ситуацію та правила реагування на неї. </w:t>
      </w:r>
      <w:r w:rsidR="00F425F0" w:rsidRPr="006454D0">
        <w:rPr>
          <w:rFonts w:ascii="Times New Roman" w:hAnsi="Times New Roman" w:cs="Times New Roman"/>
          <w:sz w:val="28"/>
          <w:szCs w:val="28"/>
          <w:lang w:val="uk-UA"/>
        </w:rPr>
        <w:t xml:space="preserve">Відповідно, важливо </w:t>
      </w:r>
      <w:r w:rsidR="00F531B7" w:rsidRPr="006454D0">
        <w:rPr>
          <w:rFonts w:ascii="Times New Roman" w:hAnsi="Times New Roman" w:cs="Times New Roman"/>
          <w:sz w:val="28"/>
          <w:szCs w:val="28"/>
          <w:lang w:val="uk-UA"/>
        </w:rPr>
        <w:t>виокремити</w:t>
      </w:r>
      <w:r w:rsidR="00F425F0" w:rsidRPr="006454D0">
        <w:rPr>
          <w:rFonts w:ascii="Times New Roman" w:hAnsi="Times New Roman" w:cs="Times New Roman"/>
          <w:sz w:val="28"/>
          <w:szCs w:val="28"/>
          <w:lang w:val="uk-UA"/>
        </w:rPr>
        <w:t xml:space="preserve"> кожну із загроз</w:t>
      </w:r>
      <w:r w:rsidR="00ED16D9" w:rsidRPr="006454D0">
        <w:rPr>
          <w:rFonts w:ascii="Times New Roman" w:hAnsi="Times New Roman" w:cs="Times New Roman"/>
          <w:sz w:val="28"/>
          <w:szCs w:val="28"/>
          <w:lang w:val="uk-UA"/>
        </w:rPr>
        <w:t>,</w:t>
      </w:r>
      <w:r w:rsidR="00F425F0" w:rsidRPr="006454D0">
        <w:rPr>
          <w:rFonts w:ascii="Times New Roman" w:hAnsi="Times New Roman" w:cs="Times New Roman"/>
          <w:sz w:val="28"/>
          <w:szCs w:val="28"/>
          <w:lang w:val="uk-UA"/>
        </w:rPr>
        <w:t xml:space="preserve"> які виникають в сучасних реаліях</w:t>
      </w:r>
      <w:r w:rsidR="00E91AD8" w:rsidRPr="006454D0">
        <w:rPr>
          <w:rFonts w:ascii="Times New Roman" w:hAnsi="Times New Roman" w:cs="Times New Roman"/>
          <w:sz w:val="28"/>
          <w:szCs w:val="28"/>
          <w:lang w:val="uk-UA"/>
        </w:rPr>
        <w:t>, перелік яких зазначено на рис.</w:t>
      </w:r>
      <w:r w:rsidR="00822602">
        <w:rPr>
          <w:rFonts w:ascii="Times New Roman" w:hAnsi="Times New Roman" w:cs="Times New Roman"/>
          <w:sz w:val="28"/>
          <w:szCs w:val="28"/>
          <w:lang w:val="uk-UA"/>
        </w:rPr>
        <w:t> </w:t>
      </w:r>
      <w:r w:rsidR="00E91AD8" w:rsidRPr="006454D0">
        <w:rPr>
          <w:rFonts w:ascii="Times New Roman" w:hAnsi="Times New Roman" w:cs="Times New Roman"/>
          <w:sz w:val="28"/>
          <w:szCs w:val="28"/>
          <w:lang w:val="uk-UA"/>
        </w:rPr>
        <w:t>1.2.</w:t>
      </w:r>
      <w:r w:rsidR="00F425F0" w:rsidRPr="006454D0">
        <w:rPr>
          <w:rFonts w:ascii="Times New Roman" w:hAnsi="Times New Roman" w:cs="Times New Roman"/>
          <w:sz w:val="28"/>
          <w:szCs w:val="28"/>
          <w:lang w:val="uk-UA"/>
        </w:rPr>
        <w:t xml:space="preserve"> </w:t>
      </w:r>
    </w:p>
    <w:p w14:paraId="41420396" w14:textId="751DB384" w:rsidR="00A75917" w:rsidRPr="006454D0" w:rsidRDefault="00BE58E6" w:rsidP="006454D0">
      <w:pPr>
        <w:widowControl w:val="0"/>
        <w:spacing w:after="0" w:line="360" w:lineRule="auto"/>
        <w:jc w:val="both"/>
        <w:rPr>
          <w:rFonts w:ascii="Times New Roman" w:hAnsi="Times New Roman" w:cs="Times New Roman"/>
          <w:sz w:val="28"/>
          <w:szCs w:val="28"/>
          <w:lang w:val="uk-UA"/>
        </w:rPr>
      </w:pPr>
      <w:r w:rsidRPr="006454D0">
        <w:rPr>
          <w:rFonts w:ascii="Times New Roman" w:hAnsi="Times New Roman" w:cs="Times New Roman"/>
          <w:noProof/>
          <w:sz w:val="28"/>
          <w:szCs w:val="28"/>
          <w:lang w:eastAsia="ru-RU"/>
        </w:rPr>
        <w:lastRenderedPageBreak/>
        <w:drawing>
          <wp:inline distT="0" distB="0" distL="0" distR="0" wp14:anchorId="0F7CCBB6" wp14:editId="286BF9A8">
            <wp:extent cx="5989320" cy="2346960"/>
            <wp:effectExtent l="0" t="0" r="0" b="0"/>
            <wp:docPr id="1511183734"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6844F226" w14:textId="7D61F06B" w:rsidR="00A75917" w:rsidRPr="006454D0" w:rsidRDefault="00133C79" w:rsidP="006454D0">
      <w:pPr>
        <w:widowControl w:val="0"/>
        <w:spacing w:after="0" w:line="360" w:lineRule="auto"/>
        <w:ind w:firstLine="709"/>
        <w:jc w:val="both"/>
        <w:rPr>
          <w:rFonts w:ascii="Times New Roman" w:hAnsi="Times New Roman" w:cs="Times New Roman"/>
          <w:b/>
          <w:bCs/>
          <w:sz w:val="28"/>
          <w:szCs w:val="28"/>
          <w:lang w:val="uk-UA"/>
        </w:rPr>
      </w:pPr>
      <w:r w:rsidRPr="006454D0">
        <w:rPr>
          <w:rFonts w:ascii="Times New Roman" w:hAnsi="Times New Roman" w:cs="Times New Roman"/>
          <w:b/>
          <w:bCs/>
          <w:sz w:val="28"/>
          <w:szCs w:val="28"/>
          <w:lang w:val="uk-UA"/>
        </w:rPr>
        <w:t>Рис.</w:t>
      </w:r>
      <w:r w:rsidR="00822602">
        <w:rPr>
          <w:rFonts w:ascii="Times New Roman" w:hAnsi="Times New Roman" w:cs="Times New Roman"/>
          <w:b/>
          <w:bCs/>
          <w:sz w:val="28"/>
          <w:szCs w:val="28"/>
          <w:lang w:val="uk-UA"/>
        </w:rPr>
        <w:t> </w:t>
      </w:r>
      <w:r w:rsidRPr="006454D0">
        <w:rPr>
          <w:rFonts w:ascii="Times New Roman" w:hAnsi="Times New Roman" w:cs="Times New Roman"/>
          <w:b/>
          <w:bCs/>
          <w:sz w:val="28"/>
          <w:szCs w:val="28"/>
          <w:lang w:val="uk-UA"/>
        </w:rPr>
        <w:t xml:space="preserve">1.2. </w:t>
      </w:r>
      <w:r w:rsidR="00E079B6" w:rsidRPr="006454D0">
        <w:rPr>
          <w:rFonts w:ascii="Times New Roman" w:hAnsi="Times New Roman" w:cs="Times New Roman"/>
          <w:b/>
          <w:bCs/>
          <w:sz w:val="28"/>
          <w:szCs w:val="28"/>
          <w:lang w:val="uk-UA"/>
        </w:rPr>
        <w:t>Актуальні ризики для дітей в період воєнних дій та збройного конфлікту</w:t>
      </w:r>
    </w:p>
    <w:p w14:paraId="1A0B625C" w14:textId="77777777" w:rsidR="00C41FBA" w:rsidRPr="006454D0" w:rsidRDefault="00C41FB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В умовах триваючої війни дуже важливо серйозно ставитися до сигналів небезпеки, адже ігнорування їх може коштувати життя.</w:t>
      </w:r>
    </w:p>
    <w:p w14:paraId="41C9256F" w14:textId="27EEEEB6" w:rsidR="00C41FBA" w:rsidRPr="006454D0" w:rsidRDefault="00C41FB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Повітряна тривога </w:t>
      </w:r>
      <w:r w:rsidR="00F04C94"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це сигнал, який попереджає населення про загрозу </w:t>
      </w:r>
      <w:proofErr w:type="spellStart"/>
      <w:r w:rsidRPr="006454D0">
        <w:rPr>
          <w:rFonts w:ascii="Times New Roman" w:hAnsi="Times New Roman" w:cs="Times New Roman"/>
          <w:sz w:val="28"/>
          <w:szCs w:val="28"/>
          <w:lang w:val="uk-UA"/>
        </w:rPr>
        <w:t>авіаударів</w:t>
      </w:r>
      <w:proofErr w:type="spellEnd"/>
      <w:r w:rsidRPr="006454D0">
        <w:rPr>
          <w:rFonts w:ascii="Times New Roman" w:hAnsi="Times New Roman" w:cs="Times New Roman"/>
          <w:sz w:val="28"/>
          <w:szCs w:val="28"/>
          <w:lang w:val="uk-UA"/>
        </w:rPr>
        <w:t xml:space="preserve"> чи ракетних обстрілів. Звук сирени означає, що на регіон насувається ворожа авіація або вже запущено ракети. Тому дуже важливо негайно сховатися в укритті та дотримуватися правил безпеки під час повітряних </w:t>
      </w:r>
      <w:proofErr w:type="spellStart"/>
      <w:r w:rsidRPr="006454D0">
        <w:rPr>
          <w:rFonts w:ascii="Times New Roman" w:hAnsi="Times New Roman" w:cs="Times New Roman"/>
          <w:sz w:val="28"/>
          <w:szCs w:val="28"/>
          <w:lang w:val="uk-UA"/>
        </w:rPr>
        <w:t>тривог</w:t>
      </w:r>
      <w:proofErr w:type="spellEnd"/>
      <w:r w:rsidRPr="006454D0">
        <w:rPr>
          <w:rFonts w:ascii="Times New Roman" w:hAnsi="Times New Roman" w:cs="Times New Roman"/>
          <w:sz w:val="28"/>
          <w:szCs w:val="28"/>
          <w:lang w:val="uk-UA"/>
        </w:rPr>
        <w:t xml:space="preserve">. Не можна ігнорувати ці сигнали, адже халатність може </w:t>
      </w:r>
      <w:r w:rsidR="00F531B7" w:rsidRPr="006454D0">
        <w:rPr>
          <w:rFonts w:ascii="Times New Roman" w:hAnsi="Times New Roman" w:cs="Times New Roman"/>
          <w:sz w:val="28"/>
          <w:szCs w:val="28"/>
          <w:lang w:val="uk-UA"/>
        </w:rPr>
        <w:t>призвести до непоправних наслідків</w:t>
      </w:r>
      <w:r w:rsidR="006454D0" w:rsidRPr="00E2208B">
        <w:rPr>
          <w:rFonts w:ascii="Times New Roman" w:hAnsi="Times New Roman" w:cs="Times New Roman"/>
          <w:color w:val="4472C4" w:themeColor="accent1"/>
          <w:sz w:val="28"/>
          <w:szCs w:val="28"/>
        </w:rPr>
        <w:t xml:space="preserve"> </w:t>
      </w:r>
      <w:r w:rsidR="006454D0" w:rsidRPr="00E2208B">
        <w:rPr>
          <w:rFonts w:ascii="Times New Roman" w:hAnsi="Times New Roman" w:cs="Times New Roman"/>
          <w:sz w:val="28"/>
          <w:szCs w:val="28"/>
          <w:lang w:val="uk-UA"/>
        </w:rPr>
        <w:t>[</w:t>
      </w:r>
      <w:r w:rsidR="002B1CDC">
        <w:rPr>
          <w:rFonts w:ascii="Times New Roman" w:hAnsi="Times New Roman" w:cs="Times New Roman"/>
          <w:sz w:val="28"/>
          <w:szCs w:val="28"/>
          <w:lang w:val="uk-UA"/>
        </w:rPr>
        <w:fldChar w:fldCharType="begin"/>
      </w:r>
      <w:r w:rsidR="002B1CDC">
        <w:rPr>
          <w:rFonts w:ascii="Times New Roman" w:hAnsi="Times New Roman" w:cs="Times New Roman"/>
          <w:sz w:val="28"/>
          <w:szCs w:val="28"/>
          <w:lang w:val="uk-UA"/>
        </w:rPr>
        <w:instrText xml:space="preserve"> REF ДСНС \r \h </w:instrText>
      </w:r>
      <w:r w:rsidR="002B1CDC">
        <w:rPr>
          <w:rFonts w:ascii="Times New Roman" w:hAnsi="Times New Roman" w:cs="Times New Roman"/>
          <w:sz w:val="28"/>
          <w:szCs w:val="28"/>
          <w:lang w:val="uk-UA"/>
        </w:rPr>
      </w:r>
      <w:r w:rsidR="002B1CDC">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42</w:t>
      </w:r>
      <w:r w:rsidR="002B1CDC">
        <w:rPr>
          <w:rFonts w:ascii="Times New Roman" w:hAnsi="Times New Roman" w:cs="Times New Roman"/>
          <w:sz w:val="28"/>
          <w:szCs w:val="28"/>
          <w:lang w:val="uk-UA"/>
        </w:rPr>
        <w:fldChar w:fldCharType="end"/>
      </w:r>
      <w:r w:rsidR="006454D0" w:rsidRPr="00E2208B">
        <w:rPr>
          <w:rFonts w:ascii="Times New Roman" w:hAnsi="Times New Roman" w:cs="Times New Roman"/>
          <w:sz w:val="28"/>
          <w:szCs w:val="28"/>
          <w:lang w:val="uk-UA"/>
        </w:rPr>
        <w:t>]</w:t>
      </w:r>
      <w:r w:rsidR="006454D0" w:rsidRPr="006454D0">
        <w:rPr>
          <w:rFonts w:ascii="Times New Roman" w:hAnsi="Times New Roman" w:cs="Times New Roman"/>
          <w:color w:val="4472C4" w:themeColor="accent1"/>
          <w:sz w:val="28"/>
          <w:szCs w:val="28"/>
          <w:lang w:val="uk-UA"/>
        </w:rPr>
        <w:t>.</w:t>
      </w:r>
    </w:p>
    <w:p w14:paraId="3BCAE973" w14:textId="3B8339A8" w:rsidR="00E079B6" w:rsidRPr="006454D0" w:rsidRDefault="00BA19BD"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З період</w:t>
      </w:r>
      <w:r w:rsidR="004A3843" w:rsidRPr="006454D0">
        <w:rPr>
          <w:rFonts w:ascii="Times New Roman" w:hAnsi="Times New Roman" w:cs="Times New Roman"/>
          <w:sz w:val="28"/>
          <w:szCs w:val="28"/>
          <w:lang w:val="uk-UA"/>
        </w:rPr>
        <w:t xml:space="preserve"> з</w:t>
      </w:r>
      <w:r w:rsidRPr="006454D0">
        <w:rPr>
          <w:rFonts w:ascii="Times New Roman" w:hAnsi="Times New Roman" w:cs="Times New Roman"/>
          <w:sz w:val="28"/>
          <w:szCs w:val="28"/>
          <w:lang w:val="uk-UA"/>
        </w:rPr>
        <w:t xml:space="preserve"> 24 лютого 2022 року по 13 листопада 2023</w:t>
      </w:r>
      <w:r w:rsidR="004A3843" w:rsidRPr="006454D0">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 xml:space="preserve">року по всій території України зафіксовано 34428 </w:t>
      </w:r>
      <w:r w:rsidR="00383205" w:rsidRPr="006454D0">
        <w:rPr>
          <w:rFonts w:ascii="Times New Roman" w:hAnsi="Times New Roman" w:cs="Times New Roman"/>
          <w:sz w:val="28"/>
          <w:szCs w:val="28"/>
          <w:lang w:val="uk-UA"/>
        </w:rPr>
        <w:t xml:space="preserve">повітряних </w:t>
      </w:r>
      <w:proofErr w:type="spellStart"/>
      <w:r w:rsidR="00383205" w:rsidRPr="006454D0">
        <w:rPr>
          <w:rFonts w:ascii="Times New Roman" w:hAnsi="Times New Roman" w:cs="Times New Roman"/>
          <w:sz w:val="28"/>
          <w:szCs w:val="28"/>
          <w:lang w:val="uk-UA"/>
        </w:rPr>
        <w:t>тривог</w:t>
      </w:r>
      <w:proofErr w:type="spellEnd"/>
      <w:r w:rsidR="00383205" w:rsidRPr="006454D0">
        <w:rPr>
          <w:rFonts w:ascii="Times New Roman" w:hAnsi="Times New Roman" w:cs="Times New Roman"/>
          <w:sz w:val="28"/>
          <w:szCs w:val="28"/>
          <w:lang w:val="uk-UA"/>
        </w:rPr>
        <w:t>, середня тривалість яких</w:t>
      </w:r>
      <w:r w:rsidR="004A3843" w:rsidRPr="006454D0">
        <w:rPr>
          <w:rFonts w:ascii="Times New Roman" w:hAnsi="Times New Roman" w:cs="Times New Roman"/>
          <w:sz w:val="28"/>
          <w:szCs w:val="28"/>
          <w:lang w:val="uk-UA"/>
        </w:rPr>
        <w:t xml:space="preserve"> </w:t>
      </w:r>
      <w:r w:rsidR="00C830FF" w:rsidRPr="006454D0">
        <w:rPr>
          <w:rFonts w:ascii="Times New Roman" w:hAnsi="Times New Roman" w:cs="Times New Roman"/>
          <w:sz w:val="28"/>
          <w:szCs w:val="28"/>
          <w:lang w:val="uk-UA"/>
        </w:rPr>
        <w:t xml:space="preserve">складає </w:t>
      </w:r>
      <w:r w:rsidR="00383205" w:rsidRPr="006454D0">
        <w:rPr>
          <w:rFonts w:ascii="Times New Roman" w:hAnsi="Times New Roman" w:cs="Times New Roman"/>
          <w:sz w:val="28"/>
          <w:szCs w:val="28"/>
          <w:lang w:val="uk-UA"/>
        </w:rPr>
        <w:t>58 х</w:t>
      </w:r>
      <w:r w:rsidR="004A3843" w:rsidRPr="006454D0">
        <w:rPr>
          <w:rFonts w:ascii="Times New Roman" w:hAnsi="Times New Roman" w:cs="Times New Roman"/>
          <w:sz w:val="28"/>
          <w:szCs w:val="28"/>
          <w:lang w:val="uk-UA"/>
        </w:rPr>
        <w:t>вилин</w:t>
      </w:r>
      <w:r w:rsidR="00055B5E" w:rsidRPr="006454D0">
        <w:rPr>
          <w:rFonts w:ascii="Times New Roman" w:hAnsi="Times New Roman" w:cs="Times New Roman"/>
          <w:sz w:val="28"/>
          <w:szCs w:val="28"/>
          <w:lang w:val="uk-UA"/>
        </w:rPr>
        <w:t xml:space="preserve"> </w:t>
      </w:r>
      <w:r w:rsidR="00055B5E" w:rsidRPr="00E2208B">
        <w:rPr>
          <w:rFonts w:ascii="Times New Roman" w:hAnsi="Times New Roman" w:cs="Times New Roman"/>
          <w:sz w:val="28"/>
          <w:szCs w:val="28"/>
          <w:lang w:val="uk-UA"/>
        </w:rPr>
        <w:t>[</w:t>
      </w:r>
      <w:r w:rsidR="00F73831">
        <w:rPr>
          <w:rFonts w:ascii="Times New Roman" w:hAnsi="Times New Roman" w:cs="Times New Roman"/>
          <w:sz w:val="28"/>
          <w:szCs w:val="28"/>
          <w:lang w:val="uk-UA"/>
        </w:rPr>
        <w:fldChar w:fldCharType="begin"/>
      </w:r>
      <w:r w:rsidR="00F73831">
        <w:rPr>
          <w:rFonts w:ascii="Times New Roman" w:hAnsi="Times New Roman" w:cs="Times New Roman"/>
          <w:sz w:val="28"/>
          <w:szCs w:val="28"/>
          <w:lang w:val="uk-UA"/>
        </w:rPr>
        <w:instrText xml:space="preserve"> REF Статистика \r \h </w:instrText>
      </w:r>
      <w:r w:rsidR="00F73831">
        <w:rPr>
          <w:rFonts w:ascii="Times New Roman" w:hAnsi="Times New Roman" w:cs="Times New Roman"/>
          <w:sz w:val="28"/>
          <w:szCs w:val="28"/>
          <w:lang w:val="uk-UA"/>
        </w:rPr>
      </w:r>
      <w:r w:rsidR="00F73831">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6</w:t>
      </w:r>
      <w:r w:rsidR="00F73831">
        <w:rPr>
          <w:rFonts w:ascii="Times New Roman" w:hAnsi="Times New Roman" w:cs="Times New Roman"/>
          <w:sz w:val="28"/>
          <w:szCs w:val="28"/>
          <w:lang w:val="uk-UA"/>
        </w:rPr>
        <w:fldChar w:fldCharType="end"/>
      </w:r>
      <w:r w:rsidR="00055B5E" w:rsidRPr="009244B7">
        <w:rPr>
          <w:rFonts w:ascii="Times New Roman" w:hAnsi="Times New Roman" w:cs="Times New Roman"/>
          <w:sz w:val="28"/>
          <w:szCs w:val="28"/>
          <w:lang w:val="uk-UA"/>
        </w:rPr>
        <w:t>]</w:t>
      </w:r>
      <w:r w:rsidR="004A3843" w:rsidRPr="009244B7">
        <w:rPr>
          <w:rFonts w:ascii="Times New Roman" w:hAnsi="Times New Roman" w:cs="Times New Roman"/>
          <w:sz w:val="28"/>
          <w:szCs w:val="28"/>
          <w:lang w:val="uk-UA"/>
        </w:rPr>
        <w:t xml:space="preserve">. </w:t>
      </w:r>
      <w:r w:rsidR="00F04C94" w:rsidRPr="006454D0">
        <w:rPr>
          <w:rFonts w:ascii="Times New Roman" w:hAnsi="Times New Roman" w:cs="Times New Roman"/>
          <w:sz w:val="28"/>
          <w:szCs w:val="28"/>
          <w:lang w:val="uk-UA"/>
        </w:rPr>
        <w:t>Як наслідок цього</w:t>
      </w:r>
      <w:r w:rsidR="00EF6F4B" w:rsidRPr="006454D0">
        <w:rPr>
          <w:rFonts w:ascii="Times New Roman" w:hAnsi="Times New Roman" w:cs="Times New Roman"/>
          <w:sz w:val="28"/>
          <w:szCs w:val="28"/>
          <w:lang w:val="uk-UA"/>
        </w:rPr>
        <w:t>,</w:t>
      </w:r>
      <w:r w:rsidR="00F04C94" w:rsidRPr="006454D0">
        <w:rPr>
          <w:rFonts w:ascii="Times New Roman" w:hAnsi="Times New Roman" w:cs="Times New Roman"/>
          <w:sz w:val="28"/>
          <w:szCs w:val="28"/>
          <w:lang w:val="uk-UA"/>
        </w:rPr>
        <w:t xml:space="preserve"> </w:t>
      </w:r>
      <w:r w:rsidR="00971155" w:rsidRPr="006454D0">
        <w:rPr>
          <w:rFonts w:ascii="Times New Roman" w:hAnsi="Times New Roman" w:cs="Times New Roman"/>
          <w:sz w:val="28"/>
          <w:szCs w:val="28"/>
          <w:lang w:val="uk-UA"/>
        </w:rPr>
        <w:t xml:space="preserve">українці </w:t>
      </w:r>
      <w:r w:rsidR="00F04C94" w:rsidRPr="006454D0">
        <w:rPr>
          <w:rFonts w:ascii="Times New Roman" w:hAnsi="Times New Roman" w:cs="Times New Roman"/>
          <w:sz w:val="28"/>
          <w:szCs w:val="28"/>
          <w:lang w:val="uk-UA"/>
        </w:rPr>
        <w:t>змушені перебувати</w:t>
      </w:r>
      <w:r w:rsidR="00971155" w:rsidRPr="006454D0">
        <w:rPr>
          <w:rFonts w:ascii="Times New Roman" w:hAnsi="Times New Roman" w:cs="Times New Roman"/>
          <w:sz w:val="28"/>
          <w:szCs w:val="28"/>
          <w:lang w:val="uk-UA"/>
        </w:rPr>
        <w:t xml:space="preserve"> в укриттях</w:t>
      </w:r>
      <w:r w:rsidR="001A0C81" w:rsidRPr="006454D0">
        <w:rPr>
          <w:rFonts w:ascii="Times New Roman" w:hAnsi="Times New Roman" w:cs="Times New Roman"/>
          <w:sz w:val="28"/>
          <w:szCs w:val="28"/>
          <w:lang w:val="uk-UA"/>
        </w:rPr>
        <w:t>, жити там, навчатися, працювати та навіть народжувати дітей.</w:t>
      </w:r>
      <w:r w:rsidR="00F04C94" w:rsidRPr="006454D0">
        <w:rPr>
          <w:rFonts w:ascii="Times New Roman" w:hAnsi="Times New Roman" w:cs="Times New Roman"/>
          <w:sz w:val="28"/>
          <w:szCs w:val="28"/>
          <w:lang w:val="uk-UA"/>
        </w:rPr>
        <w:t xml:space="preserve"> </w:t>
      </w:r>
    </w:p>
    <w:p w14:paraId="32E3F3A0" w14:textId="6A20A8DC" w:rsidR="002C5567" w:rsidRPr="006454D0" w:rsidRDefault="002370EC"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На жаль, ризик повітряної тривоги існує для всіх, незалежно від того, в якій частині України ми перебуваємо </w:t>
      </w:r>
      <w:r w:rsidR="0006405F" w:rsidRPr="006454D0">
        <w:rPr>
          <w:rFonts w:ascii="Times New Roman" w:hAnsi="Times New Roman" w:cs="Times New Roman"/>
          <w:sz w:val="28"/>
          <w:szCs w:val="28"/>
          <w:lang w:val="uk-UA"/>
        </w:rPr>
        <w:t>небезпека існує</w:t>
      </w:r>
      <w:r w:rsidRPr="006454D0">
        <w:rPr>
          <w:rFonts w:ascii="Times New Roman" w:hAnsi="Times New Roman" w:cs="Times New Roman"/>
          <w:sz w:val="28"/>
          <w:szCs w:val="28"/>
          <w:lang w:val="uk-UA"/>
        </w:rPr>
        <w:t xml:space="preserve"> вдень </w:t>
      </w:r>
      <w:r w:rsidR="00863183" w:rsidRPr="006454D0">
        <w:rPr>
          <w:rFonts w:ascii="Times New Roman" w:hAnsi="Times New Roman" w:cs="Times New Roman"/>
          <w:sz w:val="28"/>
          <w:szCs w:val="28"/>
          <w:lang w:val="uk-UA"/>
        </w:rPr>
        <w:t>і</w:t>
      </w:r>
      <w:r w:rsidRPr="006454D0">
        <w:rPr>
          <w:rFonts w:ascii="Times New Roman" w:hAnsi="Times New Roman" w:cs="Times New Roman"/>
          <w:sz w:val="28"/>
          <w:szCs w:val="28"/>
          <w:lang w:val="uk-UA"/>
        </w:rPr>
        <w:t xml:space="preserve"> вночі. Звук сирени може викликати страх, розгубленість або паніку, що ускладнює прийняття рішення щодо того, куди бігти і що робити. Тому дуже важливо заздалегідь обговорити з дітьми правила поведінки під час повітряних </w:t>
      </w:r>
      <w:proofErr w:type="spellStart"/>
      <w:r w:rsidRPr="006454D0">
        <w:rPr>
          <w:rFonts w:ascii="Times New Roman" w:hAnsi="Times New Roman" w:cs="Times New Roman"/>
          <w:sz w:val="28"/>
          <w:szCs w:val="28"/>
          <w:lang w:val="uk-UA"/>
        </w:rPr>
        <w:t>тривог</w:t>
      </w:r>
      <w:proofErr w:type="spellEnd"/>
      <w:r w:rsidRPr="006454D0">
        <w:rPr>
          <w:rFonts w:ascii="Times New Roman" w:hAnsi="Times New Roman" w:cs="Times New Roman"/>
          <w:sz w:val="28"/>
          <w:szCs w:val="28"/>
          <w:lang w:val="uk-UA"/>
        </w:rPr>
        <w:t xml:space="preserve">, щоб у критичний момент вони чітко розуміли свої дії та кроки, які необхідно зробити. Це допоможе уникнути розгубленості та діяти швидко і правильно в </w:t>
      </w:r>
      <w:r w:rsidR="00863183" w:rsidRPr="006454D0">
        <w:rPr>
          <w:rFonts w:ascii="Times New Roman" w:hAnsi="Times New Roman" w:cs="Times New Roman"/>
          <w:sz w:val="28"/>
          <w:szCs w:val="28"/>
          <w:lang w:val="uk-UA"/>
        </w:rPr>
        <w:t xml:space="preserve">таких </w:t>
      </w:r>
      <w:r w:rsidRPr="006454D0">
        <w:rPr>
          <w:rFonts w:ascii="Times New Roman" w:hAnsi="Times New Roman" w:cs="Times New Roman"/>
          <w:sz w:val="28"/>
          <w:szCs w:val="28"/>
          <w:lang w:val="uk-UA"/>
        </w:rPr>
        <w:t>умовах.</w:t>
      </w:r>
    </w:p>
    <w:p w14:paraId="1BCF54EC" w14:textId="3FC8949C" w:rsidR="000917B8" w:rsidRPr="006454D0" w:rsidRDefault="00974E6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lastRenderedPageBreak/>
        <w:t>На превеликий жаль, російська федерація регулярно завдає нищівних дій на території України. З лютого місяця майже в кожному регіоні були чутні вибухи, адже вони регулярно тероризують громадян, обстрілюючи житлові будинки, соціальну та критичну інфраструктуру. Попри все українці адаптуються до складних умов, жити без світла, тепла, води та зв’язку було буденністю восени 2022 року, натомість були облаштовані пункти незламності, в яких забезпечувались умови для життя.</w:t>
      </w:r>
    </w:p>
    <w:p w14:paraId="6DE4F66A" w14:textId="266E81EC" w:rsidR="00974E6A" w:rsidRPr="006454D0" w:rsidRDefault="00FB1DB8"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О</w:t>
      </w:r>
      <w:r w:rsidR="00974E6A" w:rsidRPr="006454D0">
        <w:rPr>
          <w:rFonts w:ascii="Times New Roman" w:hAnsi="Times New Roman" w:cs="Times New Roman"/>
          <w:sz w:val="28"/>
          <w:szCs w:val="28"/>
          <w:lang w:val="uk-UA"/>
        </w:rPr>
        <w:t xml:space="preserve">світній процес став гнучким, </w:t>
      </w:r>
      <w:r w:rsidR="00D45CC0" w:rsidRPr="006454D0">
        <w:rPr>
          <w:rFonts w:ascii="Times New Roman" w:hAnsi="Times New Roman" w:cs="Times New Roman"/>
          <w:sz w:val="28"/>
          <w:szCs w:val="28"/>
          <w:lang w:val="uk-UA"/>
        </w:rPr>
        <w:t>у сучасних реаліях діти намагаються навчатись навіть знаходячись у бомбосховищах, підвалах під вибухами, на лінії фронту, у прифронтових місцях.</w:t>
      </w:r>
      <w:r w:rsidR="006D0815" w:rsidRPr="006454D0">
        <w:rPr>
          <w:rFonts w:ascii="Times New Roman" w:hAnsi="Times New Roman" w:cs="Times New Roman"/>
          <w:sz w:val="28"/>
          <w:szCs w:val="28"/>
          <w:lang w:val="uk-UA"/>
        </w:rPr>
        <w:t xml:space="preserve"> Тому важливо виокремити оснівні загрози та ризики, які можуть супроводжувати дітей під час обстрілів та вибухів:</w:t>
      </w:r>
    </w:p>
    <w:p w14:paraId="478F37EC" w14:textId="269F565E" w:rsidR="006D0815" w:rsidRPr="006454D0" w:rsidRDefault="006D0815" w:rsidP="006454D0">
      <w:pPr>
        <w:pStyle w:val="a4"/>
        <w:widowControl w:val="0"/>
        <w:numPr>
          <w:ilvl w:val="0"/>
          <w:numId w:val="10"/>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Фізичне травмування внаслідок влучання снарядів чи уламків або прямого вибуху, а також від вибухової хвилі. Наслідки цього можуть бути надзвичайно тяжкими, які можуть призвести до поранень, каліцтв, </w:t>
      </w:r>
      <w:proofErr w:type="spellStart"/>
      <w:r w:rsidRPr="006454D0">
        <w:rPr>
          <w:rFonts w:ascii="Times New Roman" w:hAnsi="Times New Roman" w:cs="Times New Roman"/>
          <w:sz w:val="28"/>
          <w:szCs w:val="28"/>
          <w:lang w:val="uk-UA"/>
        </w:rPr>
        <w:t>опіків</w:t>
      </w:r>
      <w:proofErr w:type="spellEnd"/>
      <w:r w:rsidRPr="006454D0">
        <w:rPr>
          <w:rFonts w:ascii="Times New Roman" w:hAnsi="Times New Roman" w:cs="Times New Roman"/>
          <w:sz w:val="28"/>
          <w:szCs w:val="28"/>
          <w:lang w:val="uk-UA"/>
        </w:rPr>
        <w:t xml:space="preserve"> чи навіть смерті;</w:t>
      </w:r>
    </w:p>
    <w:p w14:paraId="12D4972C" w14:textId="00EB3B77" w:rsidR="006D0815" w:rsidRPr="006454D0" w:rsidRDefault="006D0815" w:rsidP="006454D0">
      <w:pPr>
        <w:pStyle w:val="a4"/>
        <w:widowControl w:val="0"/>
        <w:numPr>
          <w:ilvl w:val="0"/>
          <w:numId w:val="10"/>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Психологічна травма від пережитих подій, жаху, стресу, втрати близьких та руйнування будинків. Так, як діти особливо вразливі до розвитку посттравматичного стресового розладу (ПТСР);</w:t>
      </w:r>
    </w:p>
    <w:p w14:paraId="67B7F504" w14:textId="4581E9BF" w:rsidR="006D0815" w:rsidRPr="006454D0" w:rsidRDefault="006D0815" w:rsidP="006454D0">
      <w:pPr>
        <w:pStyle w:val="a4"/>
        <w:widowControl w:val="0"/>
        <w:numPr>
          <w:ilvl w:val="0"/>
          <w:numId w:val="10"/>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Ризик втрати батьків, близьких, родину</w:t>
      </w:r>
      <w:r w:rsidR="00676D03" w:rsidRPr="006454D0">
        <w:rPr>
          <w:rFonts w:ascii="Times New Roman" w:hAnsi="Times New Roman" w:cs="Times New Roman"/>
          <w:sz w:val="28"/>
          <w:szCs w:val="28"/>
          <w:lang w:val="uk-UA"/>
        </w:rPr>
        <w:t>, що призводить до підвищення сирітства, як соціального явища;</w:t>
      </w:r>
    </w:p>
    <w:p w14:paraId="73C56CE1" w14:textId="30F0270E" w:rsidR="00676D03" w:rsidRPr="006454D0" w:rsidRDefault="00676D03" w:rsidP="006454D0">
      <w:pPr>
        <w:pStyle w:val="a4"/>
        <w:widowControl w:val="0"/>
        <w:numPr>
          <w:ilvl w:val="0"/>
          <w:numId w:val="10"/>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Ризик голоду, зневоднення, інфекції та хвороби, як наслідок обмеженого доступу до продуктів харчування, засобів гігієни, води, належного медичного обслуговування, медикаментів та можливості вести звичайний спосіб життя;</w:t>
      </w:r>
    </w:p>
    <w:p w14:paraId="77F57503" w14:textId="1E8AB399" w:rsidR="00676D03" w:rsidRPr="006454D0" w:rsidRDefault="00676D03" w:rsidP="006454D0">
      <w:pPr>
        <w:pStyle w:val="a4"/>
        <w:widowControl w:val="0"/>
        <w:numPr>
          <w:ilvl w:val="0"/>
          <w:numId w:val="10"/>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Ризик переохолодження, обмороження, теплового удару через несприятливі погодні умови.</w:t>
      </w:r>
    </w:p>
    <w:p w14:paraId="30F6AD79" w14:textId="64230F78" w:rsidR="00676D03" w:rsidRPr="006454D0" w:rsidRDefault="006C0EB5" w:rsidP="006454D0">
      <w:pPr>
        <w:pStyle w:val="a4"/>
        <w:widowControl w:val="0"/>
        <w:numPr>
          <w:ilvl w:val="0"/>
          <w:numId w:val="10"/>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Перебування під завалами зруйнованих споруд, що призводить до травмування, в наслідок удару уламками конструкцій, скла під час руйнування та задухи, оскільки виникає ризик обмеженого доступу кисню.</w:t>
      </w:r>
    </w:p>
    <w:p w14:paraId="763BAF84" w14:textId="7EF3960A" w:rsidR="006C0EB5" w:rsidRPr="006454D0" w:rsidRDefault="009A35D5" w:rsidP="006454D0">
      <w:pPr>
        <w:pStyle w:val="a4"/>
        <w:widowControl w:val="0"/>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lastRenderedPageBreak/>
        <w:t>Оскільки кожного дня фіксуються випадки влучань ракет або снарядів у житлові будинки</w:t>
      </w:r>
      <w:r w:rsidR="0031174D" w:rsidRPr="006454D0">
        <w:rPr>
          <w:rFonts w:ascii="Times New Roman" w:hAnsi="Times New Roman" w:cs="Times New Roman"/>
          <w:sz w:val="28"/>
          <w:szCs w:val="28"/>
          <w:lang w:val="uk-UA"/>
        </w:rPr>
        <w:t xml:space="preserve"> та</w:t>
      </w:r>
      <w:r w:rsidRPr="006454D0">
        <w:rPr>
          <w:rFonts w:ascii="Times New Roman" w:hAnsi="Times New Roman" w:cs="Times New Roman"/>
          <w:sz w:val="28"/>
          <w:szCs w:val="28"/>
          <w:lang w:val="uk-UA"/>
        </w:rPr>
        <w:t xml:space="preserve"> об’єкти соціальної інфраструктури</w:t>
      </w:r>
      <w:r w:rsidR="0031174D"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необхідно приділити увагу </w:t>
      </w:r>
      <w:r w:rsidR="0031174D" w:rsidRPr="006454D0">
        <w:rPr>
          <w:rFonts w:ascii="Times New Roman" w:hAnsi="Times New Roman" w:cs="Times New Roman"/>
          <w:sz w:val="28"/>
          <w:szCs w:val="28"/>
          <w:lang w:val="uk-UA"/>
        </w:rPr>
        <w:t>цьому питанню, аби мінімізувати негативні наслідки та сформувати обізнаність в алгоритмі дій щодо безпечної поведінки.</w:t>
      </w:r>
    </w:p>
    <w:p w14:paraId="70B2A116" w14:textId="3E165629" w:rsidR="00F32503" w:rsidRPr="006454D0" w:rsidRDefault="00784395"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За повідомленням Управління Організації Об’єднаних Націй з координації гуманітарних місій в Україні, наша країна є однією з найбільш замінованих країн у світі. </w:t>
      </w:r>
      <w:r w:rsidR="00D22B57" w:rsidRPr="006454D0">
        <w:rPr>
          <w:rFonts w:ascii="Times New Roman" w:hAnsi="Times New Roman" w:cs="Times New Roman"/>
          <w:sz w:val="28"/>
          <w:szCs w:val="28"/>
          <w:lang w:val="uk-UA"/>
        </w:rPr>
        <w:t>Для її розмінування знадобиться близько 750 років та мільярди доларів</w:t>
      </w:r>
      <w:r w:rsidR="00C96D6F" w:rsidRPr="00F73831">
        <w:rPr>
          <w:rFonts w:ascii="Times New Roman" w:hAnsi="Times New Roman" w:cs="Times New Roman"/>
          <w:sz w:val="28"/>
          <w:szCs w:val="28"/>
          <w:lang w:val="uk-UA"/>
        </w:rPr>
        <w:t xml:space="preserve"> [</w:t>
      </w:r>
      <w:r w:rsidR="00201D0D">
        <w:rPr>
          <w:rFonts w:ascii="Times New Roman" w:hAnsi="Times New Roman" w:cs="Times New Roman"/>
          <w:sz w:val="28"/>
          <w:szCs w:val="28"/>
          <w:lang w:val="uk-UA"/>
        </w:rPr>
        <w:fldChar w:fldCharType="begin"/>
      </w:r>
      <w:r w:rsidR="00201D0D">
        <w:rPr>
          <w:rFonts w:ascii="Times New Roman" w:hAnsi="Times New Roman" w:cs="Times New Roman"/>
          <w:sz w:val="28"/>
          <w:szCs w:val="28"/>
          <w:lang w:val="uk-UA"/>
        </w:rPr>
        <w:instrText xml:space="preserve"> REF ОрганізаціїОбєднанихНацій \r \h </w:instrText>
      </w:r>
      <w:r w:rsidR="00201D0D">
        <w:rPr>
          <w:rFonts w:ascii="Times New Roman" w:hAnsi="Times New Roman" w:cs="Times New Roman"/>
          <w:sz w:val="28"/>
          <w:szCs w:val="28"/>
          <w:lang w:val="uk-UA"/>
        </w:rPr>
      </w:r>
      <w:r w:rsidR="00201D0D">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45</w:t>
      </w:r>
      <w:r w:rsidR="00201D0D">
        <w:rPr>
          <w:rFonts w:ascii="Times New Roman" w:hAnsi="Times New Roman" w:cs="Times New Roman"/>
          <w:sz w:val="28"/>
          <w:szCs w:val="28"/>
          <w:lang w:val="uk-UA"/>
        </w:rPr>
        <w:fldChar w:fldCharType="end"/>
      </w:r>
      <w:r w:rsidR="00C96D6F" w:rsidRPr="00F73831">
        <w:rPr>
          <w:rFonts w:ascii="Times New Roman" w:hAnsi="Times New Roman" w:cs="Times New Roman"/>
          <w:sz w:val="28"/>
          <w:szCs w:val="28"/>
          <w:lang w:val="uk-UA"/>
        </w:rPr>
        <w:t>]</w:t>
      </w:r>
      <w:r w:rsidR="00D22B57" w:rsidRPr="006454D0">
        <w:rPr>
          <w:rFonts w:ascii="Times New Roman" w:hAnsi="Times New Roman" w:cs="Times New Roman"/>
          <w:sz w:val="28"/>
          <w:szCs w:val="28"/>
          <w:lang w:val="uk-UA"/>
        </w:rPr>
        <w:t xml:space="preserve">. </w:t>
      </w:r>
    </w:p>
    <w:p w14:paraId="3C87C905" w14:textId="2801BE89" w:rsidR="008C22AA" w:rsidRPr="006454D0" w:rsidRDefault="00F32503"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Вибухонебезпечний предмет – це будь-які пристрої, засоби, підозрілі предмети, що здатні за певних умов вибухати</w:t>
      </w:r>
      <w:r w:rsidR="00401A73" w:rsidRPr="006454D0">
        <w:rPr>
          <w:rFonts w:ascii="Times New Roman" w:hAnsi="Times New Roman" w:cs="Times New Roman"/>
          <w:sz w:val="28"/>
          <w:szCs w:val="28"/>
          <w:lang w:val="uk-UA"/>
        </w:rPr>
        <w:t xml:space="preserve"> </w:t>
      </w:r>
      <w:r w:rsidR="00401A73" w:rsidRPr="00E2208B">
        <w:rPr>
          <w:rFonts w:ascii="Times New Roman" w:hAnsi="Times New Roman" w:cs="Times New Roman"/>
          <w:sz w:val="28"/>
          <w:szCs w:val="28"/>
          <w:lang w:val="uk-UA"/>
        </w:rPr>
        <w:t>[</w:t>
      </w:r>
      <w:r w:rsidR="00F73831">
        <w:rPr>
          <w:rFonts w:ascii="Times New Roman" w:hAnsi="Times New Roman" w:cs="Times New Roman"/>
          <w:sz w:val="28"/>
          <w:szCs w:val="28"/>
          <w:lang w:val="uk-UA"/>
        </w:rPr>
        <w:fldChar w:fldCharType="begin"/>
      </w:r>
      <w:r w:rsidR="00F73831">
        <w:rPr>
          <w:rFonts w:ascii="Times New Roman" w:hAnsi="Times New Roman" w:cs="Times New Roman"/>
          <w:sz w:val="28"/>
          <w:szCs w:val="28"/>
          <w:lang w:val="uk-UA"/>
        </w:rPr>
        <w:instrText xml:space="preserve"> REF ДСНС \r \h </w:instrText>
      </w:r>
      <w:r w:rsidR="00F73831">
        <w:rPr>
          <w:rFonts w:ascii="Times New Roman" w:hAnsi="Times New Roman" w:cs="Times New Roman"/>
          <w:sz w:val="28"/>
          <w:szCs w:val="28"/>
          <w:lang w:val="uk-UA"/>
        </w:rPr>
      </w:r>
      <w:r w:rsidR="00F73831">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42</w:t>
      </w:r>
      <w:r w:rsidR="00F73831">
        <w:rPr>
          <w:rFonts w:ascii="Times New Roman" w:hAnsi="Times New Roman" w:cs="Times New Roman"/>
          <w:sz w:val="28"/>
          <w:szCs w:val="28"/>
          <w:lang w:val="uk-UA"/>
        </w:rPr>
        <w:fldChar w:fldCharType="end"/>
      </w:r>
      <w:r w:rsidR="00401A73" w:rsidRPr="00E2208B">
        <w:rPr>
          <w:rFonts w:ascii="Times New Roman" w:hAnsi="Times New Roman" w:cs="Times New Roman"/>
          <w:sz w:val="28"/>
          <w:szCs w:val="28"/>
          <w:lang w:val="uk-UA"/>
        </w:rPr>
        <w:t>]</w:t>
      </w:r>
      <w:r w:rsidRPr="00E2208B">
        <w:rPr>
          <w:rFonts w:ascii="Times New Roman" w:hAnsi="Times New Roman" w:cs="Times New Roman"/>
          <w:sz w:val="28"/>
          <w:szCs w:val="28"/>
          <w:lang w:val="uk-UA"/>
        </w:rPr>
        <w:t xml:space="preserve">. </w:t>
      </w:r>
      <w:r w:rsidR="00401A73" w:rsidRPr="006454D0">
        <w:rPr>
          <w:rFonts w:ascii="Times New Roman" w:hAnsi="Times New Roman" w:cs="Times New Roman"/>
          <w:sz w:val="28"/>
          <w:szCs w:val="28"/>
          <w:lang w:val="uk-UA"/>
        </w:rPr>
        <w:t>Вони</w:t>
      </w:r>
      <w:r w:rsidR="00D22B57" w:rsidRPr="006454D0">
        <w:rPr>
          <w:rFonts w:ascii="Times New Roman" w:hAnsi="Times New Roman" w:cs="Times New Roman"/>
          <w:sz w:val="28"/>
          <w:szCs w:val="28"/>
          <w:lang w:val="uk-UA"/>
        </w:rPr>
        <w:t xml:space="preserve"> можуть бути заховані в різних місцях: під землею, підвішені в повітрі або просто лежати на землі. Часто їх маскують під звичайні речі </w:t>
      </w:r>
      <w:r w:rsidR="00401A73" w:rsidRPr="006454D0">
        <w:rPr>
          <w:rFonts w:ascii="Times New Roman" w:hAnsi="Times New Roman" w:cs="Times New Roman"/>
          <w:sz w:val="28"/>
          <w:szCs w:val="28"/>
          <w:lang w:val="uk-UA"/>
        </w:rPr>
        <w:t>–</w:t>
      </w:r>
      <w:r w:rsidR="00D22B57" w:rsidRPr="006454D0">
        <w:rPr>
          <w:rFonts w:ascii="Times New Roman" w:hAnsi="Times New Roman" w:cs="Times New Roman"/>
          <w:sz w:val="28"/>
          <w:szCs w:val="28"/>
          <w:lang w:val="uk-UA"/>
        </w:rPr>
        <w:t xml:space="preserve"> авторучки, мобільні телефони, гаманці, диктофони, дитячі іграшки. Їх можна знайти у сумках, портфелях, валізах, пакетах, коробках, залишених у людних місцях. Діти дуже допитливі та схильні досліджувати незнайомі предмети. Тому виявивши підозрілі речі, вони можуть постраждати через свою цікавість. </w:t>
      </w:r>
    </w:p>
    <w:p w14:paraId="40379D3B" w14:textId="3B4168B7" w:rsidR="008C22AA" w:rsidRPr="006454D0" w:rsidRDefault="008C22A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До основних ризиків, з якими можуть стикатися діти під час знаходження вибухонебезпечного предмета можна віднести:</w:t>
      </w:r>
    </w:p>
    <w:p w14:paraId="71C97C2A" w14:textId="681E3157" w:rsidR="008C22AA" w:rsidRPr="006454D0" w:rsidRDefault="008C22AA" w:rsidP="006454D0">
      <w:pPr>
        <w:pStyle w:val="a4"/>
        <w:widowControl w:val="0"/>
        <w:numPr>
          <w:ilvl w:val="0"/>
          <w:numId w:val="10"/>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Ризик загинути або отримати серйозні поранення при підриві або детонації предмета. Наслідки вибуху можуть бути надзвичайно тяжкими через велику руйнівну силу.</w:t>
      </w:r>
    </w:p>
    <w:p w14:paraId="679B670C" w14:textId="77777777" w:rsidR="008C22AA" w:rsidRPr="006454D0" w:rsidRDefault="008C22AA" w:rsidP="006454D0">
      <w:pPr>
        <w:pStyle w:val="a4"/>
        <w:widowControl w:val="0"/>
        <w:numPr>
          <w:ilvl w:val="0"/>
          <w:numId w:val="10"/>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Ризик психологічної травми навіть при виявленні вибухонебезпечного предмета, не кажучи про його вибух. У дитини може </w:t>
      </w:r>
      <w:proofErr w:type="spellStart"/>
      <w:r w:rsidRPr="006454D0">
        <w:rPr>
          <w:rFonts w:ascii="Times New Roman" w:hAnsi="Times New Roman" w:cs="Times New Roman"/>
          <w:sz w:val="28"/>
          <w:szCs w:val="28"/>
          <w:lang w:val="uk-UA"/>
        </w:rPr>
        <w:t>розвинутися</w:t>
      </w:r>
      <w:proofErr w:type="spellEnd"/>
      <w:r w:rsidRPr="006454D0">
        <w:rPr>
          <w:rFonts w:ascii="Times New Roman" w:hAnsi="Times New Roman" w:cs="Times New Roman"/>
          <w:sz w:val="28"/>
          <w:szCs w:val="28"/>
          <w:lang w:val="uk-UA"/>
        </w:rPr>
        <w:t xml:space="preserve"> гостра реакція на стрес та посттравматичний стресовий розлад.</w:t>
      </w:r>
    </w:p>
    <w:p w14:paraId="75464D19" w14:textId="77777777" w:rsidR="008C22AA" w:rsidRPr="006454D0" w:rsidRDefault="008C22AA" w:rsidP="006454D0">
      <w:pPr>
        <w:pStyle w:val="a4"/>
        <w:widowControl w:val="0"/>
        <w:numPr>
          <w:ilvl w:val="0"/>
          <w:numId w:val="10"/>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Ризики, пов’язані з намаганням самостійно знешкодити або зрушити з місця знайдений предмет. Це може спровокувати його детонацію або підрив.</w:t>
      </w:r>
    </w:p>
    <w:p w14:paraId="11F04030" w14:textId="2123CB98" w:rsidR="008C22AA" w:rsidRPr="006454D0" w:rsidRDefault="008C22AA" w:rsidP="006454D0">
      <w:pPr>
        <w:pStyle w:val="a4"/>
        <w:widowControl w:val="0"/>
        <w:numPr>
          <w:ilvl w:val="0"/>
          <w:numId w:val="10"/>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Невідомі ризики при помилковій ідентифікації механізму дії та небезпеки вибухонебезпечного предмета дитиною. Це знижує шанси на уникнення наслідків.</w:t>
      </w:r>
    </w:p>
    <w:p w14:paraId="7D459F96" w14:textId="5D3A5AFA" w:rsidR="00D22B57" w:rsidRPr="006454D0" w:rsidRDefault="00D22B57"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lastRenderedPageBreak/>
        <w:t xml:space="preserve">Все це свідчить про те, що не одне покоління дітей будуть стикатися з цією проблемою, тому вкрай важливо навчити їх розрізняти види вибухонебезпечних предметів та алгоритм дій у разі їх знаходження. </w:t>
      </w:r>
    </w:p>
    <w:p w14:paraId="63AA4261" w14:textId="59F65AE7" w:rsidR="00401A73" w:rsidRPr="006454D0" w:rsidRDefault="00401A73"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Російська федерація неодноразово шантажувала застосуванням ядерної зброї та території України</w:t>
      </w:r>
      <w:r w:rsidR="000C2A6C" w:rsidRPr="006454D0">
        <w:rPr>
          <w:rFonts w:ascii="Times New Roman" w:hAnsi="Times New Roman" w:cs="Times New Roman"/>
          <w:sz w:val="28"/>
          <w:szCs w:val="28"/>
          <w:lang w:val="uk-UA"/>
        </w:rPr>
        <w:t>, але це не є єдиною загрозою. Оскільки станом на початок лютого 2022 року в Україні діяло чотири атомні електростанції. Враховуючи одну з найбільших катастроф ХХ століття, коли стався вибух на Чорнобильській АЕС в результаті якого постраждало мільйони людей, а зона, де стався вибух є непри</w:t>
      </w:r>
      <w:r w:rsidR="008C22AA" w:rsidRPr="006454D0">
        <w:rPr>
          <w:rFonts w:ascii="Times New Roman" w:hAnsi="Times New Roman" w:cs="Times New Roman"/>
          <w:sz w:val="28"/>
          <w:szCs w:val="28"/>
          <w:lang w:val="uk-UA"/>
        </w:rPr>
        <w:t>датною</w:t>
      </w:r>
      <w:r w:rsidR="000C2A6C" w:rsidRPr="006454D0">
        <w:rPr>
          <w:rFonts w:ascii="Times New Roman" w:hAnsi="Times New Roman" w:cs="Times New Roman"/>
          <w:sz w:val="28"/>
          <w:szCs w:val="28"/>
          <w:lang w:val="uk-UA"/>
        </w:rPr>
        <w:t xml:space="preserve"> для життя до тепер, це не завадило ворогу вторгнутись, </w:t>
      </w:r>
      <w:proofErr w:type="spellStart"/>
      <w:r w:rsidR="000C2A6C" w:rsidRPr="006454D0">
        <w:rPr>
          <w:rFonts w:ascii="Times New Roman" w:hAnsi="Times New Roman" w:cs="Times New Roman"/>
          <w:sz w:val="28"/>
          <w:szCs w:val="28"/>
          <w:lang w:val="uk-UA"/>
        </w:rPr>
        <w:t>окупувувати</w:t>
      </w:r>
      <w:proofErr w:type="spellEnd"/>
      <w:r w:rsidR="000C2A6C" w:rsidRPr="006454D0">
        <w:rPr>
          <w:rFonts w:ascii="Times New Roman" w:hAnsi="Times New Roman" w:cs="Times New Roman"/>
          <w:sz w:val="28"/>
          <w:szCs w:val="28"/>
          <w:lang w:val="uk-UA"/>
        </w:rPr>
        <w:t xml:space="preserve"> та вести бойові дії на її території. Доля Запорізької АЕС все ще </w:t>
      </w:r>
      <w:r w:rsidR="00B72E91" w:rsidRPr="006454D0">
        <w:rPr>
          <w:rFonts w:ascii="Times New Roman" w:hAnsi="Times New Roman" w:cs="Times New Roman"/>
          <w:sz w:val="28"/>
          <w:szCs w:val="28"/>
          <w:lang w:val="uk-UA"/>
        </w:rPr>
        <w:t xml:space="preserve">створює небезпеку </w:t>
      </w:r>
      <w:r w:rsidR="008C22AA" w:rsidRPr="006454D0">
        <w:rPr>
          <w:rFonts w:ascii="Times New Roman" w:hAnsi="Times New Roman" w:cs="Times New Roman"/>
          <w:sz w:val="28"/>
          <w:szCs w:val="28"/>
          <w:lang w:val="uk-UA"/>
        </w:rPr>
        <w:t>для всього світу</w:t>
      </w:r>
      <w:r w:rsidR="00B72E91" w:rsidRPr="006454D0">
        <w:rPr>
          <w:rFonts w:ascii="Times New Roman" w:hAnsi="Times New Roman" w:cs="Times New Roman"/>
          <w:sz w:val="28"/>
          <w:szCs w:val="28"/>
          <w:lang w:val="uk-UA"/>
        </w:rPr>
        <w:t>. Кожного дня ракети пролітають повз ці об’єкти, загрожуючи непоправними наслідками, адже в разі вибуху р</w:t>
      </w:r>
      <w:r w:rsidRPr="006454D0">
        <w:rPr>
          <w:rFonts w:ascii="Times New Roman" w:hAnsi="Times New Roman" w:cs="Times New Roman"/>
          <w:sz w:val="28"/>
          <w:szCs w:val="28"/>
          <w:lang w:val="uk-UA"/>
        </w:rPr>
        <w:t>адіація переміщується у повітрі через пил, який потім формує хмару, яка може рухатися будь куди, залежно від погодних умов</w:t>
      </w:r>
      <w:r w:rsidRPr="00C64B9B">
        <w:rPr>
          <w:rFonts w:ascii="Times New Roman" w:hAnsi="Times New Roman" w:cs="Times New Roman"/>
          <w:sz w:val="28"/>
          <w:szCs w:val="28"/>
          <w:lang w:val="uk-UA"/>
        </w:rPr>
        <w:t xml:space="preserve"> [</w:t>
      </w:r>
      <w:r w:rsidR="00E5629C">
        <w:rPr>
          <w:rFonts w:ascii="Times New Roman" w:hAnsi="Times New Roman" w:cs="Times New Roman"/>
          <w:sz w:val="28"/>
          <w:szCs w:val="28"/>
          <w:lang w:val="uk-UA"/>
        </w:rPr>
        <w:fldChar w:fldCharType="begin"/>
      </w:r>
      <w:r w:rsidR="00E5629C">
        <w:rPr>
          <w:rFonts w:ascii="Times New Roman" w:hAnsi="Times New Roman" w:cs="Times New Roman"/>
          <w:sz w:val="28"/>
          <w:szCs w:val="28"/>
          <w:lang w:val="uk-UA"/>
        </w:rPr>
        <w:instrText xml:space="preserve"> REF Небезпека \r \h </w:instrText>
      </w:r>
      <w:r w:rsidR="00E5629C">
        <w:rPr>
          <w:rFonts w:ascii="Times New Roman" w:hAnsi="Times New Roman" w:cs="Times New Roman"/>
          <w:sz w:val="28"/>
          <w:szCs w:val="28"/>
          <w:lang w:val="uk-UA"/>
        </w:rPr>
      </w:r>
      <w:r w:rsidR="00E5629C">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70</w:t>
      </w:r>
      <w:r w:rsidR="00E5629C">
        <w:rPr>
          <w:rFonts w:ascii="Times New Roman" w:hAnsi="Times New Roman" w:cs="Times New Roman"/>
          <w:sz w:val="28"/>
          <w:szCs w:val="28"/>
          <w:lang w:val="uk-UA"/>
        </w:rPr>
        <w:fldChar w:fldCharType="end"/>
      </w:r>
      <w:r w:rsidRPr="00C64B9B">
        <w:rPr>
          <w:rFonts w:ascii="Times New Roman" w:hAnsi="Times New Roman" w:cs="Times New Roman"/>
          <w:sz w:val="28"/>
          <w:szCs w:val="28"/>
          <w:lang w:val="uk-UA"/>
        </w:rPr>
        <w:t>].</w:t>
      </w:r>
    </w:p>
    <w:p w14:paraId="6ACFD19C" w14:textId="2CD4B052" w:rsidR="008C22AA" w:rsidRPr="006454D0" w:rsidRDefault="008C22A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Радіаційно-хімічні атаки несуть надзвичайну загрозу для дітей в період військових конфліктів. Можна виділити такі основні ризики:</w:t>
      </w:r>
    </w:p>
    <w:p w14:paraId="13B38371" w14:textId="767CF5A7" w:rsidR="008C22AA" w:rsidRPr="006454D0" w:rsidRDefault="008C22A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1. Безпосереднє отруєння отруйними речовинами (зарин, хлор, іприт та ін.), що може швидко призвести до летального результату. </w:t>
      </w:r>
    </w:p>
    <w:p w14:paraId="1699ED3A" w14:textId="7B563712" w:rsidR="008C22AA" w:rsidRPr="006454D0" w:rsidRDefault="008C22A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2. Ураження органів дихання токсичними речовинами з розвитком бронхітів, </w:t>
      </w:r>
      <w:proofErr w:type="spellStart"/>
      <w:r w:rsidRPr="006454D0">
        <w:rPr>
          <w:rFonts w:ascii="Times New Roman" w:hAnsi="Times New Roman" w:cs="Times New Roman"/>
          <w:sz w:val="28"/>
          <w:szCs w:val="28"/>
          <w:lang w:val="uk-UA"/>
        </w:rPr>
        <w:t>пневмоній</w:t>
      </w:r>
      <w:proofErr w:type="spellEnd"/>
      <w:r w:rsidRPr="006454D0">
        <w:rPr>
          <w:rFonts w:ascii="Times New Roman" w:hAnsi="Times New Roman" w:cs="Times New Roman"/>
          <w:sz w:val="28"/>
          <w:szCs w:val="28"/>
          <w:lang w:val="uk-UA"/>
        </w:rPr>
        <w:t xml:space="preserve"> </w:t>
      </w:r>
      <w:r w:rsidR="000B72D5"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це довготривала загроза життю.</w:t>
      </w:r>
    </w:p>
    <w:p w14:paraId="57BAF131" w14:textId="358BB60F" w:rsidR="008C22AA" w:rsidRPr="006454D0" w:rsidRDefault="008C22A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3. Ураження шкіри і слизових оболонок при попаданні отруйних речовин, опіки, кашель, сліпота.</w:t>
      </w:r>
    </w:p>
    <w:p w14:paraId="24531850" w14:textId="4BD4357D" w:rsidR="008C22AA" w:rsidRPr="006454D0" w:rsidRDefault="008C22A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4. Психологічна травма від пережитого жаху хімічної атаки. Розвиток посттравматичного стресового розладу. </w:t>
      </w:r>
    </w:p>
    <w:p w14:paraId="68007052" w14:textId="2714E6A9" w:rsidR="008C22AA" w:rsidRPr="006454D0" w:rsidRDefault="008C22A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5. Ризик хвороб внаслідок послаблення імунітету через дію хімічних речовин.</w:t>
      </w:r>
    </w:p>
    <w:p w14:paraId="3EB37D48" w14:textId="67E1AA99" w:rsidR="008C22AA" w:rsidRPr="006454D0" w:rsidRDefault="008C22A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6. Генетичні наслідки враження репродуктивної системи батьків, що вплине на майбутні покоління. </w:t>
      </w:r>
    </w:p>
    <w:p w14:paraId="09938A64" w14:textId="4A000741" w:rsidR="00401A73" w:rsidRPr="006454D0" w:rsidRDefault="008C22A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Отже, хімічна зброя становить одну з найжахливіших загроз для дітей через високу летальність та наслідки навіть при низьких дозах. Критично </w:t>
      </w:r>
      <w:r w:rsidRPr="006454D0">
        <w:rPr>
          <w:rFonts w:ascii="Times New Roman" w:hAnsi="Times New Roman" w:cs="Times New Roman"/>
          <w:sz w:val="28"/>
          <w:szCs w:val="28"/>
          <w:lang w:val="uk-UA"/>
        </w:rPr>
        <w:lastRenderedPageBreak/>
        <w:t>важливий захист та евакуація.</w:t>
      </w:r>
      <w:r w:rsidR="000B72D5" w:rsidRPr="006454D0">
        <w:rPr>
          <w:rFonts w:ascii="Times New Roman" w:hAnsi="Times New Roman" w:cs="Times New Roman"/>
          <w:sz w:val="28"/>
          <w:szCs w:val="28"/>
          <w:lang w:val="uk-UA"/>
        </w:rPr>
        <w:t xml:space="preserve"> </w:t>
      </w:r>
      <w:r w:rsidR="00B72E91" w:rsidRPr="006454D0">
        <w:rPr>
          <w:rFonts w:ascii="Times New Roman" w:hAnsi="Times New Roman" w:cs="Times New Roman"/>
          <w:sz w:val="28"/>
          <w:szCs w:val="28"/>
          <w:lang w:val="uk-UA"/>
        </w:rPr>
        <w:t xml:space="preserve">Діти можуть не усвідомлювати усіх особливостей та наслідків, які можуть статися у випадку витоку радіації. Тому їх навчання, ознайомлення з алгоритмами дій допоможуть мінімізувати рівень зараження або навіть врятують життя. </w:t>
      </w:r>
    </w:p>
    <w:p w14:paraId="23241A67" w14:textId="30A30122" w:rsidR="000B72D5" w:rsidRPr="006454D0" w:rsidRDefault="00407984"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Комендантська година – це проміжок часу, протягом якого перебування на вулицях без спеціальних дозволів заборонено. Вона вводиться для підтримання правопорядку та виявлення диверсійних груп, які можуть проникати на нашу територію з метою підривної діяльності</w:t>
      </w:r>
      <w:r w:rsidR="000B72D5" w:rsidRPr="006454D0">
        <w:rPr>
          <w:rFonts w:ascii="Times New Roman" w:hAnsi="Times New Roman" w:cs="Times New Roman"/>
          <w:sz w:val="28"/>
          <w:szCs w:val="28"/>
          <w:lang w:val="uk-UA"/>
        </w:rPr>
        <w:t xml:space="preserve"> </w:t>
      </w:r>
      <w:r w:rsidR="000B72D5" w:rsidRPr="006454D0">
        <w:rPr>
          <w:rFonts w:ascii="Times New Roman" w:hAnsi="Times New Roman" w:cs="Times New Roman"/>
          <w:sz w:val="28"/>
          <w:szCs w:val="28"/>
        </w:rPr>
        <w:t>[</w:t>
      </w:r>
      <w:r w:rsidR="00E5629C">
        <w:rPr>
          <w:rFonts w:ascii="Times New Roman" w:hAnsi="Times New Roman" w:cs="Times New Roman"/>
          <w:sz w:val="28"/>
          <w:szCs w:val="28"/>
        </w:rPr>
        <w:fldChar w:fldCharType="begin"/>
      </w:r>
      <w:r w:rsidR="00E5629C">
        <w:rPr>
          <w:rFonts w:ascii="Times New Roman" w:hAnsi="Times New Roman" w:cs="Times New Roman"/>
          <w:sz w:val="28"/>
          <w:szCs w:val="28"/>
        </w:rPr>
        <w:instrText xml:space="preserve"> REF ДСНС \r \h </w:instrText>
      </w:r>
      <w:r w:rsidR="00E5629C">
        <w:rPr>
          <w:rFonts w:ascii="Times New Roman" w:hAnsi="Times New Roman" w:cs="Times New Roman"/>
          <w:sz w:val="28"/>
          <w:szCs w:val="28"/>
        </w:rPr>
      </w:r>
      <w:r w:rsidR="00E5629C">
        <w:rPr>
          <w:rFonts w:ascii="Times New Roman" w:hAnsi="Times New Roman" w:cs="Times New Roman"/>
          <w:sz w:val="28"/>
          <w:szCs w:val="28"/>
        </w:rPr>
        <w:fldChar w:fldCharType="separate"/>
      </w:r>
      <w:r w:rsidR="004A7496">
        <w:rPr>
          <w:rFonts w:ascii="Times New Roman" w:hAnsi="Times New Roman" w:cs="Times New Roman"/>
          <w:sz w:val="28"/>
          <w:szCs w:val="28"/>
        </w:rPr>
        <w:t>42</w:t>
      </w:r>
      <w:r w:rsidR="00E5629C">
        <w:rPr>
          <w:rFonts w:ascii="Times New Roman" w:hAnsi="Times New Roman" w:cs="Times New Roman"/>
          <w:sz w:val="28"/>
          <w:szCs w:val="28"/>
        </w:rPr>
        <w:fldChar w:fldCharType="end"/>
      </w:r>
      <w:r w:rsidR="000B72D5" w:rsidRPr="006454D0">
        <w:rPr>
          <w:rFonts w:ascii="Times New Roman" w:hAnsi="Times New Roman" w:cs="Times New Roman"/>
          <w:sz w:val="28"/>
          <w:szCs w:val="28"/>
        </w:rPr>
        <w:t>]</w:t>
      </w:r>
      <w:r w:rsidRPr="006454D0">
        <w:rPr>
          <w:rFonts w:ascii="Times New Roman" w:hAnsi="Times New Roman" w:cs="Times New Roman"/>
          <w:sz w:val="28"/>
          <w:szCs w:val="28"/>
          <w:lang w:val="uk-UA"/>
        </w:rPr>
        <w:t>. Кожен має знати умови та режим комендантської години у своєму регіоні і неухильно їх дотримуватися. Це вкрай важливо для безпеки</w:t>
      </w:r>
      <w:r w:rsidR="000B72D5" w:rsidRPr="006454D0">
        <w:rPr>
          <w:rFonts w:ascii="Times New Roman" w:hAnsi="Times New Roman" w:cs="Times New Roman"/>
          <w:sz w:val="28"/>
          <w:szCs w:val="28"/>
          <w:lang w:val="uk-UA"/>
        </w:rPr>
        <w:t>, адже підвищуються ризики того, що: можна отримати поранення або загинути, внаслідок вогневого контакту, наїзду військової техніки, ризик бути заарештованими або затриманим, ризик зазнати нападу мародерів або грабіжників в умовах безконтрольності вулиць, а також</w:t>
      </w:r>
      <w:r w:rsidR="00290951" w:rsidRPr="006454D0">
        <w:rPr>
          <w:rFonts w:ascii="Times New Roman" w:hAnsi="Times New Roman" w:cs="Times New Roman"/>
          <w:sz w:val="28"/>
          <w:szCs w:val="28"/>
          <w:lang w:val="uk-UA"/>
        </w:rPr>
        <w:t xml:space="preserve"> соціально-медичні</w:t>
      </w:r>
      <w:r w:rsidR="000B72D5" w:rsidRPr="006454D0">
        <w:rPr>
          <w:rFonts w:ascii="Times New Roman" w:hAnsi="Times New Roman" w:cs="Times New Roman"/>
          <w:sz w:val="28"/>
          <w:szCs w:val="28"/>
          <w:lang w:val="uk-UA"/>
        </w:rPr>
        <w:t xml:space="preserve"> </w:t>
      </w:r>
      <w:r w:rsidR="00290951" w:rsidRPr="006454D0">
        <w:rPr>
          <w:rFonts w:ascii="Times New Roman" w:hAnsi="Times New Roman" w:cs="Times New Roman"/>
          <w:sz w:val="28"/>
          <w:szCs w:val="28"/>
          <w:lang w:val="uk-UA"/>
        </w:rPr>
        <w:t>ризики: придбання необхідних ліків, загострення хронічних хвороб у дітей через неможливість оперативного звернення за допомогою в період дії комендантської години.</w:t>
      </w:r>
    </w:p>
    <w:p w14:paraId="410C8D13" w14:textId="6A3B48E9" w:rsidR="006B200C" w:rsidRPr="006454D0" w:rsidRDefault="00407984"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В умовах війни підвищуються ризики того, що дитина може загубитися. Були зафіксовані випадки</w:t>
      </w:r>
      <w:r w:rsidR="00290951"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коли під час екстреної евакуації, виїзду з окупованих територій</w:t>
      </w:r>
      <w:r w:rsidR="00290951" w:rsidRPr="006454D0">
        <w:rPr>
          <w:rFonts w:ascii="Times New Roman" w:hAnsi="Times New Roman" w:cs="Times New Roman"/>
          <w:sz w:val="28"/>
          <w:szCs w:val="28"/>
          <w:lang w:val="uk-UA"/>
        </w:rPr>
        <w:t xml:space="preserve"> та</w:t>
      </w:r>
      <w:r w:rsidRPr="006454D0">
        <w:rPr>
          <w:rFonts w:ascii="Times New Roman" w:hAnsi="Times New Roman" w:cs="Times New Roman"/>
          <w:sz w:val="28"/>
          <w:szCs w:val="28"/>
          <w:lang w:val="uk-UA"/>
        </w:rPr>
        <w:t xml:space="preserve"> обстрілів діти</w:t>
      </w:r>
      <w:r w:rsidR="00290951" w:rsidRPr="006454D0">
        <w:rPr>
          <w:rFonts w:ascii="Times New Roman" w:hAnsi="Times New Roman" w:cs="Times New Roman"/>
          <w:sz w:val="28"/>
          <w:szCs w:val="28"/>
          <w:lang w:val="uk-UA"/>
        </w:rPr>
        <w:t xml:space="preserve"> відставали й</w:t>
      </w:r>
      <w:r w:rsidRPr="006454D0">
        <w:rPr>
          <w:rFonts w:ascii="Times New Roman" w:hAnsi="Times New Roman" w:cs="Times New Roman"/>
          <w:sz w:val="28"/>
          <w:szCs w:val="28"/>
          <w:lang w:val="uk-UA"/>
        </w:rPr>
        <w:t xml:space="preserve"> відривалися від дорослих з якими </w:t>
      </w:r>
      <w:r w:rsidR="00290951" w:rsidRPr="006454D0">
        <w:rPr>
          <w:rFonts w:ascii="Times New Roman" w:hAnsi="Times New Roman" w:cs="Times New Roman"/>
          <w:sz w:val="28"/>
          <w:szCs w:val="28"/>
          <w:lang w:val="uk-UA"/>
        </w:rPr>
        <w:t>переміщались</w:t>
      </w:r>
      <w:r w:rsidRPr="006454D0">
        <w:rPr>
          <w:rFonts w:ascii="Times New Roman" w:hAnsi="Times New Roman" w:cs="Times New Roman"/>
          <w:sz w:val="28"/>
          <w:szCs w:val="28"/>
          <w:lang w:val="uk-UA"/>
        </w:rPr>
        <w:t xml:space="preserve">. </w:t>
      </w:r>
      <w:r w:rsidR="00290951" w:rsidRPr="006454D0">
        <w:rPr>
          <w:rFonts w:ascii="Times New Roman" w:hAnsi="Times New Roman" w:cs="Times New Roman"/>
          <w:sz w:val="28"/>
          <w:szCs w:val="28"/>
          <w:lang w:val="uk-UA"/>
        </w:rPr>
        <w:t>Для того, щоб убезпечити дитину, б</w:t>
      </w:r>
      <w:r w:rsidRPr="006454D0">
        <w:rPr>
          <w:rFonts w:ascii="Times New Roman" w:hAnsi="Times New Roman" w:cs="Times New Roman"/>
          <w:sz w:val="28"/>
          <w:szCs w:val="28"/>
          <w:lang w:val="uk-UA"/>
        </w:rPr>
        <w:t xml:space="preserve">атькам доводилось </w:t>
      </w:r>
      <w:r w:rsidR="00290951" w:rsidRPr="006454D0">
        <w:rPr>
          <w:rFonts w:ascii="Times New Roman" w:hAnsi="Times New Roman" w:cs="Times New Roman"/>
          <w:sz w:val="28"/>
          <w:szCs w:val="28"/>
          <w:lang w:val="uk-UA"/>
        </w:rPr>
        <w:t>залишати відомості про дитину, свої контактні дані на речах та на тілі дитини</w:t>
      </w:r>
      <w:r w:rsidR="006D7166" w:rsidRPr="006454D0">
        <w:rPr>
          <w:rFonts w:ascii="Times New Roman" w:hAnsi="Times New Roman" w:cs="Times New Roman"/>
          <w:sz w:val="28"/>
          <w:szCs w:val="28"/>
          <w:lang w:val="uk-UA"/>
        </w:rPr>
        <w:t xml:space="preserve">. </w:t>
      </w:r>
      <w:r w:rsidR="00290951" w:rsidRPr="006454D0">
        <w:rPr>
          <w:rFonts w:ascii="Times New Roman" w:hAnsi="Times New Roman" w:cs="Times New Roman"/>
          <w:sz w:val="28"/>
          <w:szCs w:val="28"/>
          <w:lang w:val="uk-UA"/>
        </w:rPr>
        <w:t xml:space="preserve">Аби потім, підвищити шанс на ідентифікацію дитини та повернення її в родину. </w:t>
      </w:r>
      <w:r w:rsidR="006B200C" w:rsidRPr="006454D0">
        <w:rPr>
          <w:rFonts w:ascii="Times New Roman" w:hAnsi="Times New Roman" w:cs="Times New Roman"/>
          <w:sz w:val="28"/>
          <w:szCs w:val="28"/>
          <w:lang w:val="uk-UA"/>
        </w:rPr>
        <w:t>Загублені діти під час війни перебувають у вкрай вразливому становищі, тому можна окреслити основні загрози та ризики для них:</w:t>
      </w:r>
    </w:p>
    <w:p w14:paraId="170C3458" w14:textId="54C50D58" w:rsidR="006B200C" w:rsidRPr="006454D0" w:rsidRDefault="006B200C" w:rsidP="006454D0">
      <w:pPr>
        <w:pStyle w:val="a4"/>
        <w:widowControl w:val="0"/>
        <w:numPr>
          <w:ilvl w:val="0"/>
          <w:numId w:val="11"/>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Фізична небезпека через можливі бойові дії – обстріли, бомбардування, диверсії.</w:t>
      </w:r>
    </w:p>
    <w:p w14:paraId="4A40D36F" w14:textId="77777777" w:rsidR="006B200C" w:rsidRPr="006454D0" w:rsidRDefault="006B200C" w:rsidP="006454D0">
      <w:pPr>
        <w:pStyle w:val="a4"/>
        <w:widowControl w:val="0"/>
        <w:numPr>
          <w:ilvl w:val="0"/>
          <w:numId w:val="11"/>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Ризик стати жертвою насильства чи жорстокого поводження з боку сторонніх дорослих осіб.</w:t>
      </w:r>
    </w:p>
    <w:p w14:paraId="33FC1D65" w14:textId="56A2F4B8" w:rsidR="006B200C" w:rsidRPr="006454D0" w:rsidRDefault="006B200C" w:rsidP="006454D0">
      <w:pPr>
        <w:pStyle w:val="a4"/>
        <w:widowControl w:val="0"/>
        <w:numPr>
          <w:ilvl w:val="0"/>
          <w:numId w:val="11"/>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Небезпека для життя через відсутність їжі, води, догляду – голод, спрага, переохолодження, інфекції.</w:t>
      </w:r>
    </w:p>
    <w:p w14:paraId="6A007DE3" w14:textId="77777777" w:rsidR="006B200C" w:rsidRPr="006454D0" w:rsidRDefault="006B200C" w:rsidP="006454D0">
      <w:pPr>
        <w:pStyle w:val="a4"/>
        <w:widowControl w:val="0"/>
        <w:numPr>
          <w:ilvl w:val="0"/>
          <w:numId w:val="11"/>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lastRenderedPageBreak/>
        <w:t>Психологічні травми через жахіття війни і факт загубленості. Стрес, паніка, депресія.</w:t>
      </w:r>
    </w:p>
    <w:p w14:paraId="2FEA5145" w14:textId="0ECC5641" w:rsidR="006B200C" w:rsidRPr="006454D0" w:rsidRDefault="006B200C" w:rsidP="006454D0">
      <w:pPr>
        <w:pStyle w:val="a4"/>
        <w:widowControl w:val="0"/>
        <w:numPr>
          <w:ilvl w:val="0"/>
          <w:numId w:val="11"/>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Загроза назавжди втратити рідних, сім’ю – ризик сирітства та складної адаптації після війни.</w:t>
      </w:r>
    </w:p>
    <w:p w14:paraId="487163C0" w14:textId="41806600" w:rsidR="006B200C" w:rsidRPr="006454D0" w:rsidRDefault="006B200C" w:rsidP="006454D0">
      <w:pPr>
        <w:pStyle w:val="a4"/>
        <w:widowControl w:val="0"/>
        <w:numPr>
          <w:ilvl w:val="0"/>
          <w:numId w:val="11"/>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Ризик насильницької депортації, незаконного ув’язнення або торгівлі людьми.</w:t>
      </w:r>
    </w:p>
    <w:p w14:paraId="2754FA3D" w14:textId="041C3030" w:rsidR="00407984" w:rsidRPr="006454D0" w:rsidRDefault="00290951"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Важливо, обговорити з дитиною</w:t>
      </w:r>
      <w:r w:rsidR="006B200C" w:rsidRPr="006454D0">
        <w:rPr>
          <w:rFonts w:ascii="Times New Roman" w:hAnsi="Times New Roman" w:cs="Times New Roman"/>
          <w:sz w:val="28"/>
          <w:szCs w:val="28"/>
          <w:lang w:val="uk-UA"/>
        </w:rPr>
        <w:t xml:space="preserve"> можливі випадки того, що вона може загубитись, аби вона розуміла, що </w:t>
      </w:r>
      <w:r w:rsidR="006D7166" w:rsidRPr="006454D0">
        <w:rPr>
          <w:rFonts w:ascii="Times New Roman" w:hAnsi="Times New Roman" w:cs="Times New Roman"/>
          <w:sz w:val="28"/>
          <w:szCs w:val="28"/>
          <w:lang w:val="uk-UA"/>
        </w:rPr>
        <w:t>це не її провина і загубитись може будь-хто, особливо</w:t>
      </w:r>
      <w:r w:rsidR="006B200C" w:rsidRPr="006454D0">
        <w:rPr>
          <w:rFonts w:ascii="Times New Roman" w:hAnsi="Times New Roman" w:cs="Times New Roman"/>
          <w:sz w:val="28"/>
          <w:szCs w:val="28"/>
          <w:lang w:val="uk-UA"/>
        </w:rPr>
        <w:t>,</w:t>
      </w:r>
      <w:r w:rsidR="006D7166" w:rsidRPr="006454D0">
        <w:rPr>
          <w:rFonts w:ascii="Times New Roman" w:hAnsi="Times New Roman" w:cs="Times New Roman"/>
          <w:sz w:val="28"/>
          <w:szCs w:val="28"/>
          <w:lang w:val="uk-UA"/>
        </w:rPr>
        <w:t xml:space="preserve"> якщо це нове місце. </w:t>
      </w:r>
      <w:r w:rsidR="006B200C" w:rsidRPr="006454D0">
        <w:rPr>
          <w:rFonts w:ascii="Times New Roman" w:hAnsi="Times New Roman" w:cs="Times New Roman"/>
          <w:sz w:val="28"/>
          <w:szCs w:val="28"/>
          <w:lang w:val="uk-UA"/>
        </w:rPr>
        <w:t>Дитина має</w:t>
      </w:r>
      <w:r w:rsidR="006D7166" w:rsidRPr="006454D0">
        <w:rPr>
          <w:rFonts w:ascii="Times New Roman" w:hAnsi="Times New Roman" w:cs="Times New Roman"/>
          <w:sz w:val="28"/>
          <w:szCs w:val="28"/>
          <w:lang w:val="uk-UA"/>
        </w:rPr>
        <w:t xml:space="preserve"> знати до кого можна звернутися по допомогу та знати інформацію про себе та своїх батьків. </w:t>
      </w:r>
    </w:p>
    <w:p w14:paraId="1D4B2CDE" w14:textId="77777777" w:rsidR="006B200C" w:rsidRPr="006454D0" w:rsidRDefault="0014336B"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Дітей з малечку навчають не спілкуватися з незнайомцями, але в період воєнних дій та збройних конфліктів</w:t>
      </w:r>
      <w:r w:rsidR="006B200C"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це правило отримало новий зміст та стало більш складним. Адже ніхто не може бути впевненим в людині</w:t>
      </w:r>
      <w:r w:rsidR="006B200C"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яка знаходиться поруч.</w:t>
      </w:r>
      <w:r w:rsidR="006B200C" w:rsidRPr="006454D0">
        <w:rPr>
          <w:rFonts w:ascii="Times New Roman" w:hAnsi="Times New Roman" w:cs="Times New Roman"/>
          <w:sz w:val="28"/>
          <w:szCs w:val="28"/>
          <w:lang w:val="uk-UA"/>
        </w:rPr>
        <w:t xml:space="preserve"> До ризиків, з якими можуть стикатися діти при спілкуванні з незнайомцями можна віднести: </w:t>
      </w:r>
    </w:p>
    <w:p w14:paraId="1D854376" w14:textId="3351E241" w:rsidR="006B200C" w:rsidRPr="006454D0" w:rsidRDefault="006B200C" w:rsidP="006454D0">
      <w:pPr>
        <w:pStyle w:val="a4"/>
        <w:widowControl w:val="0"/>
        <w:numPr>
          <w:ilvl w:val="0"/>
          <w:numId w:val="12"/>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Насильство або жорстоке поводження з боку незнайомих дорослих. В умовах війни зростає вірогідність зґвалтувань, фізичного та психологічного насильства над дітьми.</w:t>
      </w:r>
    </w:p>
    <w:p w14:paraId="1C79C63C" w14:textId="77777777" w:rsidR="006B200C" w:rsidRPr="006454D0" w:rsidRDefault="006B200C" w:rsidP="006454D0">
      <w:pPr>
        <w:pStyle w:val="a4"/>
        <w:widowControl w:val="0"/>
        <w:numPr>
          <w:ilvl w:val="0"/>
          <w:numId w:val="12"/>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Небезпека викрадення та торгівлі дітьми. Діти можуть стати жертвами злочинних угруповань для подальшої експлуатації.</w:t>
      </w:r>
    </w:p>
    <w:p w14:paraId="06B6A066" w14:textId="77777777" w:rsidR="006B200C" w:rsidRPr="006454D0" w:rsidRDefault="006B200C" w:rsidP="006454D0">
      <w:pPr>
        <w:pStyle w:val="a4"/>
        <w:widowControl w:val="0"/>
        <w:numPr>
          <w:ilvl w:val="0"/>
          <w:numId w:val="12"/>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Ризик дитини потрапити в ситуації з вогнепальною чи холодною зброєю при спілкуванні з незнайомими військовими.</w:t>
      </w:r>
    </w:p>
    <w:p w14:paraId="2734302A" w14:textId="2771BCE1" w:rsidR="006B200C" w:rsidRPr="006454D0" w:rsidRDefault="006B200C" w:rsidP="006454D0">
      <w:pPr>
        <w:pStyle w:val="a4"/>
        <w:widowControl w:val="0"/>
        <w:numPr>
          <w:ilvl w:val="0"/>
          <w:numId w:val="12"/>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Маніпулювання та пропаганда з боку представників протиборчих сторін конфлікту, що завда</w:t>
      </w:r>
      <w:r w:rsidR="00AF3FCC" w:rsidRPr="006454D0">
        <w:rPr>
          <w:rFonts w:ascii="Times New Roman" w:hAnsi="Times New Roman" w:cs="Times New Roman"/>
          <w:sz w:val="28"/>
          <w:szCs w:val="28"/>
          <w:lang w:val="uk-UA"/>
        </w:rPr>
        <w:t>є</w:t>
      </w:r>
      <w:r w:rsidRPr="006454D0">
        <w:rPr>
          <w:rFonts w:ascii="Times New Roman" w:hAnsi="Times New Roman" w:cs="Times New Roman"/>
          <w:sz w:val="28"/>
          <w:szCs w:val="28"/>
          <w:lang w:val="uk-UA"/>
        </w:rPr>
        <w:t xml:space="preserve"> психологічної шкоди.</w:t>
      </w:r>
    </w:p>
    <w:p w14:paraId="591AD8F7" w14:textId="6510F537" w:rsidR="006B200C" w:rsidRPr="006454D0" w:rsidRDefault="006B200C" w:rsidP="006454D0">
      <w:pPr>
        <w:pStyle w:val="a4"/>
        <w:widowControl w:val="0"/>
        <w:numPr>
          <w:ilvl w:val="0"/>
          <w:numId w:val="12"/>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Ризики для здоров’я через інфекції або речовини (алкоголь, наркотики), які можуть надати незнайомі дорослі.</w:t>
      </w:r>
    </w:p>
    <w:p w14:paraId="2F2B91F0" w14:textId="327F4F88" w:rsidR="0014336B" w:rsidRPr="006454D0" w:rsidRDefault="0014336B"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Тому слід пояснити дітям, що треба бути більш обачними та недовіряти незнайомим людям у будь-якому випадку.</w:t>
      </w:r>
    </w:p>
    <w:p w14:paraId="26A15882" w14:textId="294BF713" w:rsidR="00AF3FCC" w:rsidRPr="006454D0" w:rsidRDefault="0014336B"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Ця війна несе загрозу не тільки у фізичному просторі, а ще і в цифровому, так як триває гібридна війна. </w:t>
      </w:r>
      <w:r w:rsidR="00A02EF5" w:rsidRPr="006454D0">
        <w:rPr>
          <w:rFonts w:ascii="Times New Roman" w:hAnsi="Times New Roman" w:cs="Times New Roman"/>
          <w:sz w:val="28"/>
          <w:szCs w:val="28"/>
          <w:lang w:val="uk-UA"/>
        </w:rPr>
        <w:t xml:space="preserve">Діти в силу свого віку та не </w:t>
      </w:r>
      <w:r w:rsidR="00A02EF5" w:rsidRPr="006454D0">
        <w:rPr>
          <w:rFonts w:ascii="Times New Roman" w:hAnsi="Times New Roman" w:cs="Times New Roman"/>
          <w:sz w:val="28"/>
          <w:szCs w:val="28"/>
          <w:lang w:val="uk-UA"/>
        </w:rPr>
        <w:lastRenderedPageBreak/>
        <w:t>обізнаності можу</w:t>
      </w:r>
      <w:r w:rsidR="00AF3FCC" w:rsidRPr="006454D0">
        <w:rPr>
          <w:rFonts w:ascii="Times New Roman" w:hAnsi="Times New Roman" w:cs="Times New Roman"/>
          <w:sz w:val="28"/>
          <w:szCs w:val="28"/>
          <w:lang w:val="uk-UA"/>
        </w:rPr>
        <w:t>ть</w:t>
      </w:r>
      <w:r w:rsidR="00A02EF5" w:rsidRPr="006454D0">
        <w:rPr>
          <w:rFonts w:ascii="Times New Roman" w:hAnsi="Times New Roman" w:cs="Times New Roman"/>
          <w:sz w:val="28"/>
          <w:szCs w:val="28"/>
          <w:lang w:val="uk-UA"/>
        </w:rPr>
        <w:t xml:space="preserve"> викладати в мережу інформацію, яка </w:t>
      </w:r>
      <w:r w:rsidR="00AF3FCC" w:rsidRPr="006454D0">
        <w:rPr>
          <w:rFonts w:ascii="Times New Roman" w:hAnsi="Times New Roman" w:cs="Times New Roman"/>
          <w:sz w:val="28"/>
          <w:szCs w:val="28"/>
          <w:lang w:val="uk-UA"/>
        </w:rPr>
        <w:t xml:space="preserve">несе шкоду </w:t>
      </w:r>
      <w:r w:rsidR="00A02EF5" w:rsidRPr="006454D0">
        <w:rPr>
          <w:rFonts w:ascii="Times New Roman" w:hAnsi="Times New Roman" w:cs="Times New Roman"/>
          <w:sz w:val="28"/>
          <w:szCs w:val="28"/>
          <w:lang w:val="uk-UA"/>
        </w:rPr>
        <w:t xml:space="preserve">їм та оточуючим. </w:t>
      </w:r>
      <w:r w:rsidR="00AF3FCC" w:rsidRPr="006454D0">
        <w:rPr>
          <w:rFonts w:ascii="Times New Roman" w:hAnsi="Times New Roman" w:cs="Times New Roman"/>
          <w:sz w:val="28"/>
          <w:szCs w:val="28"/>
          <w:lang w:val="uk-UA"/>
        </w:rPr>
        <w:t>Серед загроз для дітей у цифровому просторі можна зазначити:</w:t>
      </w:r>
    </w:p>
    <w:p w14:paraId="5EED9B86" w14:textId="3B3B8F80" w:rsidR="00AF3FCC" w:rsidRPr="006454D0" w:rsidRDefault="00AF3FCC" w:rsidP="006454D0">
      <w:pPr>
        <w:pStyle w:val="a4"/>
        <w:widowControl w:val="0"/>
        <w:numPr>
          <w:ilvl w:val="0"/>
          <w:numId w:val="13"/>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Доступ до шкідливого контенту, пов’язаного з війною, насиллям, жорстокістю.</w:t>
      </w:r>
    </w:p>
    <w:p w14:paraId="5C745EB6" w14:textId="77777777" w:rsidR="00AF3FCC" w:rsidRPr="006454D0" w:rsidRDefault="00AF3FCC" w:rsidP="006454D0">
      <w:pPr>
        <w:pStyle w:val="a4"/>
        <w:widowControl w:val="0"/>
        <w:numPr>
          <w:ilvl w:val="0"/>
          <w:numId w:val="13"/>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Ризики стати жертвою </w:t>
      </w:r>
      <w:proofErr w:type="spellStart"/>
      <w:r w:rsidRPr="006454D0">
        <w:rPr>
          <w:rFonts w:ascii="Times New Roman" w:hAnsi="Times New Roman" w:cs="Times New Roman"/>
          <w:sz w:val="28"/>
          <w:szCs w:val="28"/>
          <w:lang w:val="uk-UA"/>
        </w:rPr>
        <w:t>кібербулінгу</w:t>
      </w:r>
      <w:proofErr w:type="spellEnd"/>
      <w:r w:rsidRPr="006454D0">
        <w:rPr>
          <w:rFonts w:ascii="Times New Roman" w:hAnsi="Times New Roman" w:cs="Times New Roman"/>
          <w:sz w:val="28"/>
          <w:szCs w:val="28"/>
          <w:lang w:val="uk-UA"/>
        </w:rPr>
        <w:t xml:space="preserve"> або цькування через приналежність до однієї з груп конфлікту. Особливо для дітей з родин вимушених переселенців.</w:t>
      </w:r>
    </w:p>
    <w:p w14:paraId="77624FB2" w14:textId="77777777" w:rsidR="00AF3FCC" w:rsidRPr="006454D0" w:rsidRDefault="00AF3FCC" w:rsidP="006454D0">
      <w:pPr>
        <w:pStyle w:val="a4"/>
        <w:widowControl w:val="0"/>
        <w:numPr>
          <w:ilvl w:val="0"/>
          <w:numId w:val="13"/>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Небезпека інтернет-шахрайства та крадіжки особистих даних під приводом надання гуманітарної допомоги.</w:t>
      </w:r>
    </w:p>
    <w:p w14:paraId="119848DE" w14:textId="77777777" w:rsidR="00AF3FCC" w:rsidRPr="006454D0" w:rsidRDefault="00AF3FCC" w:rsidP="006454D0">
      <w:pPr>
        <w:pStyle w:val="a4"/>
        <w:widowControl w:val="0"/>
        <w:numPr>
          <w:ilvl w:val="0"/>
          <w:numId w:val="13"/>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Маніпуляції політичною свідомістю та пропаганда через </w:t>
      </w:r>
      <w:proofErr w:type="spellStart"/>
      <w:r w:rsidRPr="006454D0">
        <w:rPr>
          <w:rFonts w:ascii="Times New Roman" w:hAnsi="Times New Roman" w:cs="Times New Roman"/>
          <w:sz w:val="28"/>
          <w:szCs w:val="28"/>
          <w:lang w:val="uk-UA"/>
        </w:rPr>
        <w:t>соцмережі</w:t>
      </w:r>
      <w:proofErr w:type="spellEnd"/>
      <w:r w:rsidRPr="006454D0">
        <w:rPr>
          <w:rFonts w:ascii="Times New Roman" w:hAnsi="Times New Roman" w:cs="Times New Roman"/>
          <w:sz w:val="28"/>
          <w:szCs w:val="28"/>
          <w:lang w:val="uk-UA"/>
        </w:rPr>
        <w:t xml:space="preserve"> та онлайн-ігри. Діти є найбільш вразливою групою.</w:t>
      </w:r>
    </w:p>
    <w:p w14:paraId="576F57C5" w14:textId="1A302107" w:rsidR="00AF3FCC" w:rsidRPr="006454D0" w:rsidRDefault="00AF3FCC" w:rsidP="006454D0">
      <w:pPr>
        <w:pStyle w:val="a4"/>
        <w:widowControl w:val="0"/>
        <w:numPr>
          <w:ilvl w:val="0"/>
          <w:numId w:val="13"/>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Ризики потрапляння у павутину вербування в екстремістські та терористичні організації під час війни.</w:t>
      </w:r>
    </w:p>
    <w:p w14:paraId="1C3B7BD9" w14:textId="43FD0875" w:rsidR="0014336B" w:rsidRPr="006454D0" w:rsidRDefault="00AF3FCC"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На жаль, п</w:t>
      </w:r>
      <w:r w:rsidR="00A02EF5" w:rsidRPr="006454D0">
        <w:rPr>
          <w:rFonts w:ascii="Times New Roman" w:hAnsi="Times New Roman" w:cs="Times New Roman"/>
          <w:sz w:val="28"/>
          <w:szCs w:val="28"/>
          <w:lang w:val="uk-UA"/>
        </w:rPr>
        <w:t>ідтверджені випадки</w:t>
      </w:r>
      <w:r w:rsidRPr="006454D0">
        <w:rPr>
          <w:rFonts w:ascii="Times New Roman" w:hAnsi="Times New Roman" w:cs="Times New Roman"/>
          <w:sz w:val="28"/>
          <w:szCs w:val="28"/>
          <w:lang w:val="uk-UA"/>
        </w:rPr>
        <w:t>,</w:t>
      </w:r>
      <w:r w:rsidR="00A02EF5" w:rsidRPr="006454D0">
        <w:rPr>
          <w:rFonts w:ascii="Times New Roman" w:hAnsi="Times New Roman" w:cs="Times New Roman"/>
          <w:sz w:val="28"/>
          <w:szCs w:val="28"/>
          <w:lang w:val="uk-UA"/>
        </w:rPr>
        <w:t xml:space="preserve"> коли діти зливали в мережу інформацію про пересування, перебування військових та техніки, демонстрували роботу ППО, наслідки влучань, поширювали не </w:t>
      </w:r>
      <w:proofErr w:type="spellStart"/>
      <w:r w:rsidR="00A02EF5" w:rsidRPr="006454D0">
        <w:rPr>
          <w:rFonts w:ascii="Times New Roman" w:hAnsi="Times New Roman" w:cs="Times New Roman"/>
          <w:sz w:val="28"/>
          <w:szCs w:val="28"/>
          <w:lang w:val="uk-UA"/>
        </w:rPr>
        <w:t>верифіковану</w:t>
      </w:r>
      <w:proofErr w:type="spellEnd"/>
      <w:r w:rsidR="00A02EF5" w:rsidRPr="006454D0">
        <w:rPr>
          <w:rFonts w:ascii="Times New Roman" w:hAnsi="Times New Roman" w:cs="Times New Roman"/>
          <w:sz w:val="28"/>
          <w:szCs w:val="28"/>
          <w:lang w:val="uk-UA"/>
        </w:rPr>
        <w:t xml:space="preserve"> інформацію</w:t>
      </w:r>
      <w:r w:rsidR="000B3732" w:rsidRPr="006454D0">
        <w:rPr>
          <w:rFonts w:ascii="Times New Roman" w:hAnsi="Times New Roman" w:cs="Times New Roman"/>
          <w:sz w:val="28"/>
          <w:szCs w:val="28"/>
          <w:lang w:val="uk-UA"/>
        </w:rPr>
        <w:t xml:space="preserve">. </w:t>
      </w:r>
      <w:r w:rsidR="00090F68" w:rsidRPr="006454D0">
        <w:rPr>
          <w:rFonts w:ascii="Times New Roman" w:hAnsi="Times New Roman" w:cs="Times New Roman"/>
          <w:sz w:val="28"/>
          <w:szCs w:val="28"/>
          <w:lang w:val="uk-UA"/>
        </w:rPr>
        <w:t xml:space="preserve">Існують інструменти, які </w:t>
      </w:r>
      <w:proofErr w:type="spellStart"/>
      <w:r w:rsidR="00090F68" w:rsidRPr="006454D0">
        <w:rPr>
          <w:rFonts w:ascii="Times New Roman" w:hAnsi="Times New Roman" w:cs="Times New Roman"/>
          <w:sz w:val="28"/>
          <w:szCs w:val="28"/>
          <w:lang w:val="uk-UA"/>
        </w:rPr>
        <w:t>агрегують</w:t>
      </w:r>
      <w:proofErr w:type="spellEnd"/>
      <w:r w:rsidR="00090F68" w:rsidRPr="006454D0">
        <w:rPr>
          <w:rFonts w:ascii="Times New Roman" w:hAnsi="Times New Roman" w:cs="Times New Roman"/>
          <w:sz w:val="28"/>
          <w:szCs w:val="28"/>
          <w:lang w:val="uk-UA"/>
        </w:rPr>
        <w:t xml:space="preserve"> відкриту інформацію з інтернету за </w:t>
      </w:r>
      <w:proofErr w:type="spellStart"/>
      <w:r w:rsidR="00090F68" w:rsidRPr="006454D0">
        <w:rPr>
          <w:rFonts w:ascii="Times New Roman" w:hAnsi="Times New Roman" w:cs="Times New Roman"/>
          <w:sz w:val="28"/>
          <w:szCs w:val="28"/>
          <w:lang w:val="uk-UA"/>
        </w:rPr>
        <w:t>геолокацією</w:t>
      </w:r>
      <w:proofErr w:type="spellEnd"/>
      <w:r w:rsidR="00090F68" w:rsidRPr="006454D0">
        <w:rPr>
          <w:rFonts w:ascii="Times New Roman" w:hAnsi="Times New Roman" w:cs="Times New Roman"/>
          <w:sz w:val="28"/>
          <w:szCs w:val="28"/>
          <w:lang w:val="uk-UA"/>
        </w:rPr>
        <w:t xml:space="preserve"> і цим можуть скористуватися вороги для нанесення нових ударів. </w:t>
      </w:r>
      <w:r w:rsidRPr="006454D0">
        <w:rPr>
          <w:rFonts w:ascii="Times New Roman" w:hAnsi="Times New Roman" w:cs="Times New Roman"/>
          <w:sz w:val="28"/>
          <w:szCs w:val="28"/>
          <w:lang w:val="uk-UA"/>
        </w:rPr>
        <w:t>Тому, діти повинні знати, що такі бездумні дії можуть зашкодити всім.</w:t>
      </w:r>
    </w:p>
    <w:p w14:paraId="6D106B5A" w14:textId="77777777" w:rsidR="000F313E" w:rsidRPr="006454D0" w:rsidRDefault="000F313E" w:rsidP="006454D0">
      <w:pPr>
        <w:widowControl w:val="0"/>
        <w:spacing w:after="0" w:line="360" w:lineRule="auto"/>
        <w:ind w:firstLine="709"/>
        <w:jc w:val="both"/>
        <w:rPr>
          <w:rFonts w:ascii="Times New Roman" w:hAnsi="Times New Roman" w:cs="Times New Roman"/>
          <w:sz w:val="28"/>
          <w:szCs w:val="28"/>
          <w:lang w:val="uk-UA"/>
        </w:rPr>
      </w:pPr>
    </w:p>
    <w:p w14:paraId="21A45921" w14:textId="77777777" w:rsidR="000F313E" w:rsidRPr="006454D0" w:rsidRDefault="000F313E" w:rsidP="006454D0">
      <w:pPr>
        <w:pStyle w:val="1"/>
        <w:spacing w:before="0" w:line="360" w:lineRule="auto"/>
        <w:ind w:firstLine="709"/>
        <w:jc w:val="both"/>
        <w:rPr>
          <w:rFonts w:ascii="Times New Roman" w:hAnsi="Times New Roman" w:cs="Times New Roman"/>
          <w:b/>
          <w:bCs/>
          <w:color w:val="auto"/>
          <w:sz w:val="28"/>
          <w:szCs w:val="28"/>
          <w:lang w:val="uk-UA"/>
        </w:rPr>
      </w:pPr>
      <w:bookmarkStart w:id="9" w:name="_Toc153282722"/>
      <w:bookmarkStart w:id="10" w:name="_Hlk153203062"/>
      <w:r w:rsidRPr="006454D0">
        <w:rPr>
          <w:rFonts w:ascii="Times New Roman" w:hAnsi="Times New Roman" w:cs="Times New Roman"/>
          <w:b/>
          <w:bCs/>
          <w:color w:val="auto"/>
          <w:sz w:val="28"/>
          <w:szCs w:val="28"/>
          <w:lang w:val="uk-UA"/>
        </w:rPr>
        <w:t>1.2. Вплив на поведінкові зміни у дітей під час воєнних дій та збройного конфлікту</w:t>
      </w:r>
      <w:bookmarkEnd w:id="9"/>
      <w:r w:rsidRPr="006454D0">
        <w:rPr>
          <w:rFonts w:ascii="Times New Roman" w:hAnsi="Times New Roman" w:cs="Times New Roman"/>
          <w:b/>
          <w:bCs/>
          <w:color w:val="auto"/>
          <w:sz w:val="28"/>
          <w:szCs w:val="28"/>
          <w:lang w:val="uk-UA"/>
        </w:rPr>
        <w:t xml:space="preserve"> </w:t>
      </w:r>
    </w:p>
    <w:p w14:paraId="734B0FA6" w14:textId="77777777" w:rsidR="000F313E" w:rsidRPr="006454D0" w:rsidRDefault="000F313E" w:rsidP="006454D0">
      <w:pPr>
        <w:widowControl w:val="0"/>
        <w:spacing w:after="0" w:line="360" w:lineRule="auto"/>
        <w:ind w:firstLine="709"/>
        <w:jc w:val="both"/>
        <w:rPr>
          <w:rFonts w:ascii="Times New Roman" w:hAnsi="Times New Roman" w:cs="Times New Roman"/>
          <w:sz w:val="28"/>
          <w:szCs w:val="28"/>
          <w:lang w:val="uk-UA"/>
        </w:rPr>
      </w:pPr>
    </w:p>
    <w:p w14:paraId="03387804" w14:textId="4D805F8C" w:rsidR="00B46135" w:rsidRPr="006454D0" w:rsidRDefault="00AB2E41"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Війна глибоко впливає на всі аспекти життя людей, зокрема на психологічне благополуччя. Особливо чутливою є дитяча психіка через її незрілість та високу вразливість до стресу і травматичного досвіду. Це значно ускладнює </w:t>
      </w:r>
      <w:r w:rsidR="00C076AE" w:rsidRPr="006454D0">
        <w:rPr>
          <w:rFonts w:ascii="Times New Roman" w:hAnsi="Times New Roman" w:cs="Times New Roman"/>
          <w:sz w:val="28"/>
          <w:szCs w:val="28"/>
          <w:lang w:val="uk-UA"/>
        </w:rPr>
        <w:t>питання</w:t>
      </w:r>
      <w:r w:rsidRPr="006454D0">
        <w:rPr>
          <w:rFonts w:ascii="Times New Roman" w:hAnsi="Times New Roman" w:cs="Times New Roman"/>
          <w:sz w:val="28"/>
          <w:szCs w:val="28"/>
          <w:lang w:val="uk-UA"/>
        </w:rPr>
        <w:t xml:space="preserve"> психічн</w:t>
      </w:r>
      <w:r w:rsidR="00C076AE" w:rsidRPr="006454D0">
        <w:rPr>
          <w:rFonts w:ascii="Times New Roman" w:hAnsi="Times New Roman" w:cs="Times New Roman"/>
          <w:sz w:val="28"/>
          <w:szCs w:val="28"/>
          <w:lang w:val="uk-UA"/>
        </w:rPr>
        <w:t>ого</w:t>
      </w:r>
      <w:r w:rsidRPr="006454D0">
        <w:rPr>
          <w:rFonts w:ascii="Times New Roman" w:hAnsi="Times New Roman" w:cs="Times New Roman"/>
          <w:sz w:val="28"/>
          <w:szCs w:val="28"/>
          <w:lang w:val="uk-UA"/>
        </w:rPr>
        <w:t xml:space="preserve"> здоров</w:t>
      </w:r>
      <w:r w:rsidR="00D62F99"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я дітей в умовах бойових дій. </w:t>
      </w:r>
    </w:p>
    <w:p w14:paraId="2AD91201" w14:textId="5D6108F6" w:rsidR="00B46135" w:rsidRPr="006454D0" w:rsidRDefault="008F0AF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Як приклад формування негативних поведінкових змін </w:t>
      </w:r>
      <w:r w:rsidR="00B46135" w:rsidRPr="006454D0">
        <w:rPr>
          <w:rFonts w:ascii="Times New Roman" w:hAnsi="Times New Roman" w:cs="Times New Roman"/>
          <w:sz w:val="28"/>
          <w:szCs w:val="28"/>
          <w:lang w:val="uk-UA"/>
        </w:rPr>
        <w:t xml:space="preserve">є те, що у 2022 році </w:t>
      </w:r>
      <w:proofErr w:type="spellStart"/>
      <w:r w:rsidRPr="006454D0">
        <w:rPr>
          <w:rFonts w:ascii="Times New Roman" w:hAnsi="Times New Roman" w:cs="Times New Roman"/>
          <w:sz w:val="28"/>
          <w:szCs w:val="28"/>
          <w:lang w:val="uk-UA"/>
        </w:rPr>
        <w:t>р</w:t>
      </w:r>
      <w:r w:rsidR="00B46135" w:rsidRPr="006454D0">
        <w:rPr>
          <w:rFonts w:ascii="Times New Roman" w:hAnsi="Times New Roman" w:cs="Times New Roman"/>
          <w:sz w:val="28"/>
          <w:szCs w:val="28"/>
          <w:lang w:val="uk-UA"/>
        </w:rPr>
        <w:t>осія</w:t>
      </w:r>
      <w:proofErr w:type="spellEnd"/>
      <w:r w:rsidR="00B46135" w:rsidRPr="006454D0">
        <w:rPr>
          <w:rFonts w:ascii="Times New Roman" w:hAnsi="Times New Roman" w:cs="Times New Roman"/>
          <w:sz w:val="28"/>
          <w:szCs w:val="28"/>
          <w:lang w:val="uk-UA"/>
        </w:rPr>
        <w:t xml:space="preserve"> створила табори фільтрації цивільного населення поблизу окупованих міст на сході України. За оцінками, від 900 тисяч до 1,6 мільйона </w:t>
      </w:r>
      <w:r w:rsidR="00B46135" w:rsidRPr="006454D0">
        <w:rPr>
          <w:rFonts w:ascii="Times New Roman" w:hAnsi="Times New Roman" w:cs="Times New Roman"/>
          <w:sz w:val="28"/>
          <w:szCs w:val="28"/>
          <w:lang w:val="uk-UA"/>
        </w:rPr>
        <w:lastRenderedPageBreak/>
        <w:t xml:space="preserve">українців, включно з дітьми, були насильно перевірені на лояльність до </w:t>
      </w:r>
      <w:proofErr w:type="spellStart"/>
      <w:r w:rsidR="00C076AE" w:rsidRPr="006454D0">
        <w:rPr>
          <w:rFonts w:ascii="Times New Roman" w:hAnsi="Times New Roman" w:cs="Times New Roman"/>
          <w:sz w:val="28"/>
          <w:szCs w:val="28"/>
          <w:lang w:val="uk-UA"/>
        </w:rPr>
        <w:t>р</w:t>
      </w:r>
      <w:r w:rsidR="00B46135" w:rsidRPr="006454D0">
        <w:rPr>
          <w:rFonts w:ascii="Times New Roman" w:hAnsi="Times New Roman" w:cs="Times New Roman"/>
          <w:sz w:val="28"/>
          <w:szCs w:val="28"/>
          <w:lang w:val="uk-UA"/>
        </w:rPr>
        <w:t>осії</w:t>
      </w:r>
      <w:proofErr w:type="spellEnd"/>
      <w:r w:rsidR="00B46135" w:rsidRPr="006454D0">
        <w:rPr>
          <w:rFonts w:ascii="Times New Roman" w:hAnsi="Times New Roman" w:cs="Times New Roman"/>
          <w:sz w:val="28"/>
          <w:szCs w:val="28"/>
          <w:lang w:val="uk-UA"/>
        </w:rPr>
        <w:t>. Процедури фільтрації включають обшуки, конфіскацію документів, тортури та розлучення сімей. Багато українських дітей були насильно передані російським сім</w:t>
      </w:r>
      <w:r w:rsidRPr="006454D0">
        <w:rPr>
          <w:rFonts w:ascii="Times New Roman" w:hAnsi="Times New Roman" w:cs="Times New Roman"/>
          <w:sz w:val="28"/>
          <w:szCs w:val="28"/>
          <w:lang w:val="uk-UA"/>
        </w:rPr>
        <w:t>’</w:t>
      </w:r>
      <w:r w:rsidR="00B46135" w:rsidRPr="006454D0">
        <w:rPr>
          <w:rFonts w:ascii="Times New Roman" w:hAnsi="Times New Roman" w:cs="Times New Roman"/>
          <w:sz w:val="28"/>
          <w:szCs w:val="28"/>
          <w:lang w:val="uk-UA"/>
        </w:rPr>
        <w:t xml:space="preserve">ям. Після фільтрації українців депортують до </w:t>
      </w:r>
      <w:proofErr w:type="spellStart"/>
      <w:r w:rsidRPr="006454D0">
        <w:rPr>
          <w:rFonts w:ascii="Times New Roman" w:hAnsi="Times New Roman" w:cs="Times New Roman"/>
          <w:sz w:val="28"/>
          <w:szCs w:val="28"/>
          <w:lang w:val="uk-UA"/>
        </w:rPr>
        <w:t>р</w:t>
      </w:r>
      <w:r w:rsidR="00B46135" w:rsidRPr="006454D0">
        <w:rPr>
          <w:rFonts w:ascii="Times New Roman" w:hAnsi="Times New Roman" w:cs="Times New Roman"/>
          <w:sz w:val="28"/>
          <w:szCs w:val="28"/>
          <w:lang w:val="uk-UA"/>
        </w:rPr>
        <w:t>осії</w:t>
      </w:r>
      <w:proofErr w:type="spellEnd"/>
      <w:r w:rsidR="00B46135" w:rsidRPr="006454D0">
        <w:rPr>
          <w:rFonts w:ascii="Times New Roman" w:hAnsi="Times New Roman" w:cs="Times New Roman"/>
          <w:sz w:val="28"/>
          <w:szCs w:val="28"/>
          <w:lang w:val="uk-UA"/>
        </w:rPr>
        <w:t xml:space="preserve"> або утримують в окупованих районах. Нещодавно стало відомо про усиновлення понад тисячі депортованих з Маріуполя дітей російськими родинами. Ці примусові заходи є грубим порушенням прав дитини та міжнародного гуманітарного права, а також впливає на поведінкові зміни </w:t>
      </w:r>
      <w:r w:rsidR="00B46135" w:rsidRPr="008E3629">
        <w:rPr>
          <w:rFonts w:ascii="Times New Roman" w:hAnsi="Times New Roman" w:cs="Times New Roman"/>
          <w:sz w:val="28"/>
          <w:szCs w:val="28"/>
          <w:lang w:val="uk-UA"/>
        </w:rPr>
        <w:t xml:space="preserve">дітей </w:t>
      </w:r>
      <w:r w:rsidR="00B46135" w:rsidRPr="008E3629">
        <w:rPr>
          <w:rFonts w:ascii="Times New Roman" w:hAnsi="Times New Roman" w:cs="Times New Roman"/>
          <w:sz w:val="28"/>
          <w:szCs w:val="28"/>
        </w:rPr>
        <w:t>[</w:t>
      </w:r>
      <w:r w:rsidR="0042554D">
        <w:rPr>
          <w:rFonts w:ascii="Times New Roman" w:hAnsi="Times New Roman" w:cs="Times New Roman"/>
          <w:sz w:val="28"/>
          <w:szCs w:val="28"/>
        </w:rPr>
        <w:fldChar w:fldCharType="begin"/>
      </w:r>
      <w:r w:rsidR="0042554D">
        <w:rPr>
          <w:rFonts w:ascii="Times New Roman" w:hAnsi="Times New Roman" w:cs="Times New Roman"/>
          <w:sz w:val="28"/>
          <w:szCs w:val="28"/>
        </w:rPr>
        <w:instrText xml:space="preserve"> REF Дітиівійна \r \h </w:instrText>
      </w:r>
      <w:r w:rsidR="0042554D">
        <w:rPr>
          <w:rFonts w:ascii="Times New Roman" w:hAnsi="Times New Roman" w:cs="Times New Roman"/>
          <w:sz w:val="28"/>
          <w:szCs w:val="28"/>
        </w:rPr>
      </w:r>
      <w:r w:rsidR="0042554D">
        <w:rPr>
          <w:rFonts w:ascii="Times New Roman" w:hAnsi="Times New Roman" w:cs="Times New Roman"/>
          <w:sz w:val="28"/>
          <w:szCs w:val="28"/>
        </w:rPr>
        <w:fldChar w:fldCharType="separate"/>
      </w:r>
      <w:r w:rsidR="004A7496">
        <w:rPr>
          <w:rFonts w:ascii="Times New Roman" w:hAnsi="Times New Roman" w:cs="Times New Roman"/>
          <w:sz w:val="28"/>
          <w:szCs w:val="28"/>
        </w:rPr>
        <w:t>18</w:t>
      </w:r>
      <w:r w:rsidR="0042554D">
        <w:rPr>
          <w:rFonts w:ascii="Times New Roman" w:hAnsi="Times New Roman" w:cs="Times New Roman"/>
          <w:sz w:val="28"/>
          <w:szCs w:val="28"/>
        </w:rPr>
        <w:fldChar w:fldCharType="end"/>
      </w:r>
      <w:r w:rsidR="00B46135" w:rsidRPr="008E3629">
        <w:rPr>
          <w:rFonts w:ascii="Times New Roman" w:hAnsi="Times New Roman" w:cs="Times New Roman"/>
          <w:sz w:val="28"/>
          <w:szCs w:val="28"/>
        </w:rPr>
        <w:t>].</w:t>
      </w:r>
      <w:r w:rsidR="00B46135" w:rsidRPr="008E3629">
        <w:rPr>
          <w:rFonts w:ascii="Times New Roman" w:hAnsi="Times New Roman" w:cs="Times New Roman"/>
          <w:sz w:val="28"/>
          <w:szCs w:val="28"/>
          <w:lang w:val="uk-UA"/>
        </w:rPr>
        <w:t xml:space="preserve"> </w:t>
      </w:r>
    </w:p>
    <w:p w14:paraId="37ED6AB9" w14:textId="72CCBEF2" w:rsidR="003D4DEB" w:rsidRPr="006454D0" w:rsidRDefault="00AB2E41"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Тому нагальним є</w:t>
      </w:r>
      <w:r w:rsidR="00D62F99" w:rsidRPr="006454D0">
        <w:rPr>
          <w:rFonts w:ascii="Times New Roman" w:hAnsi="Times New Roman" w:cs="Times New Roman"/>
          <w:sz w:val="28"/>
          <w:szCs w:val="28"/>
          <w:lang w:val="uk-UA"/>
        </w:rPr>
        <w:t xml:space="preserve"> проаналізувати</w:t>
      </w:r>
      <w:r w:rsidR="008F0AFA" w:rsidRPr="006454D0">
        <w:rPr>
          <w:rFonts w:ascii="Times New Roman" w:hAnsi="Times New Roman" w:cs="Times New Roman"/>
          <w:sz w:val="28"/>
          <w:szCs w:val="28"/>
          <w:lang w:val="uk-UA"/>
        </w:rPr>
        <w:t xml:space="preserve"> чинники</w:t>
      </w:r>
      <w:r w:rsidR="00D62F99" w:rsidRPr="006454D0">
        <w:rPr>
          <w:rFonts w:ascii="Times New Roman" w:hAnsi="Times New Roman" w:cs="Times New Roman"/>
          <w:sz w:val="28"/>
          <w:szCs w:val="28"/>
          <w:lang w:val="uk-UA"/>
        </w:rPr>
        <w:t xml:space="preserve"> вплив</w:t>
      </w:r>
      <w:r w:rsidR="008F0AFA" w:rsidRPr="006454D0">
        <w:rPr>
          <w:rFonts w:ascii="Times New Roman" w:hAnsi="Times New Roman" w:cs="Times New Roman"/>
          <w:sz w:val="28"/>
          <w:szCs w:val="28"/>
          <w:lang w:val="uk-UA"/>
        </w:rPr>
        <w:t>у</w:t>
      </w:r>
      <w:r w:rsidR="00D62F99" w:rsidRPr="006454D0">
        <w:rPr>
          <w:rFonts w:ascii="Times New Roman" w:hAnsi="Times New Roman" w:cs="Times New Roman"/>
          <w:sz w:val="28"/>
          <w:szCs w:val="28"/>
          <w:lang w:val="uk-UA"/>
        </w:rPr>
        <w:t xml:space="preserve"> на поведінкові зміни у дітей під час воєнних та збройного конфлікту</w:t>
      </w:r>
      <w:r w:rsidR="003D4DEB" w:rsidRPr="006454D0">
        <w:rPr>
          <w:rFonts w:ascii="Times New Roman" w:hAnsi="Times New Roman" w:cs="Times New Roman"/>
          <w:sz w:val="28"/>
          <w:szCs w:val="28"/>
          <w:lang w:val="uk-UA"/>
        </w:rPr>
        <w:t>, які детально зазначені на рис. 1.3.</w:t>
      </w:r>
    </w:p>
    <w:p w14:paraId="1A189D13" w14:textId="0FDB61E8" w:rsidR="002E4D8C" w:rsidRPr="006454D0" w:rsidRDefault="00C73D03" w:rsidP="006454D0">
      <w:pPr>
        <w:widowControl w:val="0"/>
        <w:spacing w:after="0" w:line="360" w:lineRule="auto"/>
        <w:jc w:val="both"/>
        <w:rPr>
          <w:rFonts w:ascii="Times New Roman" w:hAnsi="Times New Roman" w:cs="Times New Roman"/>
          <w:sz w:val="28"/>
          <w:szCs w:val="28"/>
          <w:lang w:val="uk-UA"/>
        </w:rPr>
      </w:pPr>
      <w:r w:rsidRPr="006454D0">
        <w:rPr>
          <w:rFonts w:ascii="Times New Roman" w:hAnsi="Times New Roman" w:cs="Times New Roman"/>
          <w:noProof/>
          <w:sz w:val="28"/>
          <w:szCs w:val="28"/>
          <w:lang w:eastAsia="ru-RU"/>
        </w:rPr>
        <w:drawing>
          <wp:inline distT="0" distB="0" distL="0" distR="0" wp14:anchorId="6AC3377D" wp14:editId="35116B3E">
            <wp:extent cx="6012180" cy="3002280"/>
            <wp:effectExtent l="0" t="0" r="0" b="45720"/>
            <wp:docPr id="1374552953"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0D325FFB" w14:textId="53E40485" w:rsidR="002E4D8C" w:rsidRPr="006454D0" w:rsidRDefault="003D4DEB" w:rsidP="006454D0">
      <w:pPr>
        <w:widowControl w:val="0"/>
        <w:spacing w:after="0" w:line="360" w:lineRule="auto"/>
        <w:ind w:firstLine="709"/>
        <w:jc w:val="both"/>
        <w:rPr>
          <w:rFonts w:ascii="Times New Roman" w:hAnsi="Times New Roman" w:cs="Times New Roman"/>
          <w:b/>
          <w:bCs/>
          <w:sz w:val="28"/>
          <w:szCs w:val="28"/>
          <w:lang w:val="uk-UA"/>
        </w:rPr>
      </w:pPr>
      <w:r w:rsidRPr="006454D0">
        <w:rPr>
          <w:rFonts w:ascii="Times New Roman" w:hAnsi="Times New Roman" w:cs="Times New Roman"/>
          <w:b/>
          <w:bCs/>
          <w:sz w:val="28"/>
          <w:szCs w:val="28"/>
          <w:lang w:val="uk-UA"/>
        </w:rPr>
        <w:t>Рис. 1.3. Поведінкові зміні у дітей під час війни</w:t>
      </w:r>
    </w:p>
    <w:p w14:paraId="23F1490A" w14:textId="3907559E" w:rsidR="00942A7A" w:rsidRPr="006454D0" w:rsidRDefault="00942A7A" w:rsidP="006454D0">
      <w:pPr>
        <w:widowControl w:val="0"/>
        <w:tabs>
          <w:tab w:val="left" w:pos="1188"/>
        </w:tabs>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Посттравматичний стресовий розлад (ПТСР) у дітей є одним з найбільш руйнівних наслідків війни для їхнього психічного здоров'я та подальшого розвитку.</w:t>
      </w:r>
    </w:p>
    <w:p w14:paraId="5FF73B41" w14:textId="1C12B9B4" w:rsidR="00942A7A" w:rsidRPr="006454D0" w:rsidRDefault="001A6FEF" w:rsidP="006454D0">
      <w:pPr>
        <w:widowControl w:val="0"/>
        <w:tabs>
          <w:tab w:val="left" w:pos="1188"/>
        </w:tabs>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За Т. </w:t>
      </w:r>
      <w:proofErr w:type="spellStart"/>
      <w:r w:rsidRPr="006454D0">
        <w:rPr>
          <w:rFonts w:ascii="Times New Roman" w:hAnsi="Times New Roman" w:cs="Times New Roman"/>
          <w:sz w:val="28"/>
          <w:szCs w:val="28"/>
          <w:lang w:val="uk-UA"/>
        </w:rPr>
        <w:t>Гончаровою</w:t>
      </w:r>
      <w:proofErr w:type="spellEnd"/>
      <w:r w:rsidRPr="006454D0">
        <w:rPr>
          <w:rFonts w:ascii="Times New Roman" w:hAnsi="Times New Roman" w:cs="Times New Roman"/>
          <w:sz w:val="28"/>
          <w:szCs w:val="28"/>
          <w:lang w:val="uk-UA"/>
        </w:rPr>
        <w:t xml:space="preserve">, воєнний ПТСР у дітей – це стан, викликаний загрозою життю дитини або близьких під час військових дій, що супроводжується глибокими </w:t>
      </w:r>
      <w:proofErr w:type="spellStart"/>
      <w:r w:rsidRPr="006454D0">
        <w:rPr>
          <w:rFonts w:ascii="Times New Roman" w:hAnsi="Times New Roman" w:cs="Times New Roman"/>
          <w:sz w:val="28"/>
          <w:szCs w:val="28"/>
          <w:lang w:val="uk-UA"/>
        </w:rPr>
        <w:t>психотравмуючими</w:t>
      </w:r>
      <w:proofErr w:type="spellEnd"/>
      <w:r w:rsidRPr="006454D0">
        <w:rPr>
          <w:rFonts w:ascii="Times New Roman" w:hAnsi="Times New Roman" w:cs="Times New Roman"/>
          <w:sz w:val="28"/>
          <w:szCs w:val="28"/>
          <w:lang w:val="uk-UA"/>
        </w:rPr>
        <w:t xml:space="preserve"> переживаннями [</w:t>
      </w:r>
      <w:r w:rsidR="0042554D">
        <w:rPr>
          <w:rFonts w:ascii="Times New Roman" w:hAnsi="Times New Roman" w:cs="Times New Roman"/>
          <w:sz w:val="28"/>
          <w:szCs w:val="28"/>
          <w:lang w:val="uk-UA"/>
        </w:rPr>
        <w:fldChar w:fldCharType="begin"/>
      </w:r>
      <w:r w:rsidR="0042554D">
        <w:rPr>
          <w:rFonts w:ascii="Times New Roman" w:hAnsi="Times New Roman" w:cs="Times New Roman"/>
          <w:sz w:val="28"/>
          <w:szCs w:val="28"/>
          <w:lang w:val="uk-UA"/>
        </w:rPr>
        <w:instrText xml:space="preserve"> REF Гончарова \r \h </w:instrText>
      </w:r>
      <w:r w:rsidR="0042554D">
        <w:rPr>
          <w:rFonts w:ascii="Times New Roman" w:hAnsi="Times New Roman" w:cs="Times New Roman"/>
          <w:sz w:val="28"/>
          <w:szCs w:val="28"/>
          <w:lang w:val="uk-UA"/>
        </w:rPr>
      </w:r>
      <w:r w:rsidR="0042554D">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11</w:t>
      </w:r>
      <w:r w:rsidR="0042554D">
        <w:rPr>
          <w:rFonts w:ascii="Times New Roman" w:hAnsi="Times New Roman" w:cs="Times New Roman"/>
          <w:sz w:val="28"/>
          <w:szCs w:val="28"/>
          <w:lang w:val="uk-UA"/>
        </w:rPr>
        <w:fldChar w:fldCharType="end"/>
      </w:r>
      <w:r w:rsidRPr="006454D0">
        <w:rPr>
          <w:rFonts w:ascii="Times New Roman" w:hAnsi="Times New Roman" w:cs="Times New Roman"/>
          <w:sz w:val="28"/>
          <w:szCs w:val="28"/>
          <w:lang w:val="uk-UA"/>
        </w:rPr>
        <w:t>]. На думку Л.</w:t>
      </w:r>
      <w:r w:rsidR="00943959">
        <w:rPr>
          <w:rFonts w:ascii="Times New Roman" w:hAnsi="Times New Roman" w:cs="Times New Roman"/>
          <w:sz w:val="28"/>
          <w:szCs w:val="28"/>
          <w:lang w:val="uk-UA"/>
        </w:rPr>
        <w:t> </w:t>
      </w:r>
      <w:r w:rsidRPr="006454D0">
        <w:rPr>
          <w:rFonts w:ascii="Times New Roman" w:hAnsi="Times New Roman" w:cs="Times New Roman"/>
          <w:sz w:val="28"/>
          <w:szCs w:val="28"/>
          <w:lang w:val="uk-UA"/>
        </w:rPr>
        <w:t xml:space="preserve">Волинець, дитячий ПТСР в умовах війни – це розлад адаптації та функціонування дитини внаслідок впливу екстремальних факторів військових дій: обстрілів, </w:t>
      </w:r>
      <w:r w:rsidRPr="006454D0">
        <w:rPr>
          <w:rFonts w:ascii="Times New Roman" w:hAnsi="Times New Roman" w:cs="Times New Roman"/>
          <w:sz w:val="28"/>
          <w:szCs w:val="28"/>
          <w:lang w:val="uk-UA"/>
        </w:rPr>
        <w:lastRenderedPageBreak/>
        <w:t>руйнувань, загибелі людей [</w:t>
      </w:r>
      <w:r w:rsidR="00943959">
        <w:rPr>
          <w:rFonts w:ascii="Times New Roman" w:hAnsi="Times New Roman" w:cs="Times New Roman"/>
          <w:sz w:val="28"/>
          <w:szCs w:val="28"/>
          <w:lang w:val="uk-UA"/>
        </w:rPr>
        <w:fldChar w:fldCharType="begin"/>
      </w:r>
      <w:r w:rsidR="00943959">
        <w:rPr>
          <w:rFonts w:ascii="Times New Roman" w:hAnsi="Times New Roman" w:cs="Times New Roman"/>
          <w:sz w:val="28"/>
          <w:szCs w:val="28"/>
          <w:lang w:val="uk-UA"/>
        </w:rPr>
        <w:instrText xml:space="preserve"> REF Волинець \r \h </w:instrText>
      </w:r>
      <w:r w:rsidR="00943959">
        <w:rPr>
          <w:rFonts w:ascii="Times New Roman" w:hAnsi="Times New Roman" w:cs="Times New Roman"/>
          <w:sz w:val="28"/>
          <w:szCs w:val="28"/>
          <w:lang w:val="uk-UA"/>
        </w:rPr>
      </w:r>
      <w:r w:rsidR="00943959">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8</w:t>
      </w:r>
      <w:r w:rsidR="00943959">
        <w:rPr>
          <w:rFonts w:ascii="Times New Roman" w:hAnsi="Times New Roman" w:cs="Times New Roman"/>
          <w:sz w:val="28"/>
          <w:szCs w:val="28"/>
          <w:lang w:val="uk-UA"/>
        </w:rPr>
        <w:fldChar w:fldCharType="end"/>
      </w:r>
      <w:r w:rsidRPr="006454D0">
        <w:rPr>
          <w:rFonts w:ascii="Times New Roman" w:hAnsi="Times New Roman" w:cs="Times New Roman"/>
          <w:sz w:val="28"/>
          <w:szCs w:val="28"/>
          <w:lang w:val="uk-UA"/>
        </w:rPr>
        <w:t>].</w:t>
      </w:r>
    </w:p>
    <w:p w14:paraId="30F666FD" w14:textId="67FD8466" w:rsidR="00942A7A" w:rsidRPr="006454D0" w:rsidRDefault="00B60716" w:rsidP="006454D0">
      <w:pPr>
        <w:widowControl w:val="0"/>
        <w:tabs>
          <w:tab w:val="left" w:pos="1188"/>
        </w:tabs>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Отже, посттравматичний стресовий розлад (ПТСР</w:t>
      </w:r>
      <w:r w:rsidR="00CF00C1"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w:t>
      </w:r>
      <w:r w:rsidR="00CF00C1"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w:t>
      </w:r>
      <w:r w:rsidR="00CF00C1" w:rsidRPr="006454D0">
        <w:rPr>
          <w:rFonts w:ascii="Times New Roman" w:hAnsi="Times New Roman" w:cs="Times New Roman"/>
          <w:sz w:val="28"/>
          <w:szCs w:val="28"/>
          <w:lang w:val="uk-UA"/>
        </w:rPr>
        <w:t xml:space="preserve">це </w:t>
      </w:r>
      <w:r w:rsidRPr="006454D0">
        <w:rPr>
          <w:rFonts w:ascii="Times New Roman" w:hAnsi="Times New Roman" w:cs="Times New Roman"/>
          <w:sz w:val="28"/>
          <w:szCs w:val="28"/>
          <w:lang w:val="uk-UA"/>
        </w:rPr>
        <w:t>реакція дитячої психіки на екстремальні травматичні події війни, що травмує та деформує особистість дитини.</w:t>
      </w:r>
    </w:p>
    <w:p w14:paraId="763473C1" w14:textId="3D8C5D0F" w:rsidR="00942A7A" w:rsidRPr="006454D0" w:rsidRDefault="00B84B40" w:rsidP="006454D0">
      <w:pPr>
        <w:widowControl w:val="0"/>
        <w:tabs>
          <w:tab w:val="left" w:pos="1188"/>
        </w:tabs>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Посттравматичний стресовий розлад</w:t>
      </w:r>
      <w:r w:rsidR="00581662" w:rsidRPr="006454D0">
        <w:rPr>
          <w:rFonts w:ascii="Times New Roman" w:hAnsi="Times New Roman" w:cs="Times New Roman"/>
          <w:sz w:val="28"/>
          <w:szCs w:val="28"/>
          <w:lang w:val="uk-UA"/>
        </w:rPr>
        <w:t xml:space="preserve"> (ПТСР)</w:t>
      </w:r>
      <w:r w:rsidRPr="006454D0">
        <w:rPr>
          <w:rFonts w:ascii="Times New Roman" w:hAnsi="Times New Roman" w:cs="Times New Roman"/>
          <w:sz w:val="28"/>
          <w:szCs w:val="28"/>
          <w:lang w:val="uk-UA"/>
        </w:rPr>
        <w:t xml:space="preserve"> у дітей в умовах війни, як правило, мають такі о</w:t>
      </w:r>
      <w:r w:rsidR="00581662" w:rsidRPr="006454D0">
        <w:rPr>
          <w:rFonts w:ascii="Times New Roman" w:hAnsi="Times New Roman" w:cs="Times New Roman"/>
          <w:sz w:val="28"/>
          <w:szCs w:val="28"/>
          <w:lang w:val="uk-UA"/>
        </w:rPr>
        <w:t>сновні прояви:</w:t>
      </w:r>
    </w:p>
    <w:p w14:paraId="4196CC37" w14:textId="232505FE" w:rsidR="00581662" w:rsidRPr="006454D0" w:rsidRDefault="00581662" w:rsidP="006454D0">
      <w:pPr>
        <w:pStyle w:val="a4"/>
        <w:widowControl w:val="0"/>
        <w:numPr>
          <w:ilvl w:val="0"/>
          <w:numId w:val="14"/>
        </w:numPr>
        <w:tabs>
          <w:tab w:val="left" w:pos="1188"/>
        </w:tabs>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Повторне переживання бойових дій у снах, кошмарах, нав</w:t>
      </w:r>
      <w:r w:rsidR="008F183A"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язливих спогадах. Дитина ніби заново опиняється в травматичній ситуації.</w:t>
      </w:r>
    </w:p>
    <w:p w14:paraId="51251F10" w14:textId="04179257" w:rsidR="00581662" w:rsidRPr="006454D0" w:rsidRDefault="00581662" w:rsidP="006454D0">
      <w:pPr>
        <w:pStyle w:val="a4"/>
        <w:widowControl w:val="0"/>
        <w:numPr>
          <w:ilvl w:val="0"/>
          <w:numId w:val="14"/>
        </w:numPr>
        <w:tabs>
          <w:tab w:val="left" w:pos="1188"/>
        </w:tabs>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Уникання всього, що нагадує про пережитий жах </w:t>
      </w:r>
      <w:r w:rsidR="008F183A"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місць обстрілів, розмов на військову тематику, однолітків-свідків тих подій.</w:t>
      </w:r>
    </w:p>
    <w:p w14:paraId="182594C9" w14:textId="2DA7069C" w:rsidR="00581662" w:rsidRPr="006454D0" w:rsidRDefault="00581662" w:rsidP="006454D0">
      <w:pPr>
        <w:pStyle w:val="a4"/>
        <w:widowControl w:val="0"/>
        <w:numPr>
          <w:ilvl w:val="0"/>
          <w:numId w:val="14"/>
        </w:numPr>
        <w:tabs>
          <w:tab w:val="left" w:pos="1188"/>
        </w:tabs>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Емоційне </w:t>
      </w:r>
      <w:r w:rsidR="008F183A"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оніміння</w:t>
      </w:r>
      <w:r w:rsidR="008F183A"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Дитина не проявляє радості, смутку, гніву </w:t>
      </w:r>
      <w:r w:rsidR="008F183A"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ніби відгороджується від власних почуттів.</w:t>
      </w:r>
    </w:p>
    <w:p w14:paraId="74C9B30A" w14:textId="01A793A5" w:rsidR="00581662" w:rsidRPr="006454D0" w:rsidRDefault="00581662" w:rsidP="006454D0">
      <w:pPr>
        <w:pStyle w:val="a4"/>
        <w:widowControl w:val="0"/>
        <w:numPr>
          <w:ilvl w:val="0"/>
          <w:numId w:val="14"/>
        </w:numPr>
        <w:tabs>
          <w:tab w:val="left" w:pos="1188"/>
        </w:tabs>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Порушення сну, апетиту, розлади поведінки. Дитина стає дратівливою, агресивною, млявою або навпаки </w:t>
      </w:r>
      <w:r w:rsidR="00296A44"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w:t>
      </w:r>
      <w:proofErr w:type="spellStart"/>
      <w:r w:rsidRPr="006454D0">
        <w:rPr>
          <w:rFonts w:ascii="Times New Roman" w:hAnsi="Times New Roman" w:cs="Times New Roman"/>
          <w:sz w:val="28"/>
          <w:szCs w:val="28"/>
          <w:lang w:val="uk-UA"/>
        </w:rPr>
        <w:t>суєтливою</w:t>
      </w:r>
      <w:proofErr w:type="spellEnd"/>
      <w:r w:rsidRPr="006454D0">
        <w:rPr>
          <w:rFonts w:ascii="Times New Roman" w:hAnsi="Times New Roman" w:cs="Times New Roman"/>
          <w:sz w:val="28"/>
          <w:szCs w:val="28"/>
          <w:lang w:val="uk-UA"/>
        </w:rPr>
        <w:t>, неспокійною.</w:t>
      </w:r>
    </w:p>
    <w:p w14:paraId="7E1CF92C" w14:textId="78E68688" w:rsidR="00581662" w:rsidRPr="006454D0" w:rsidRDefault="00581662" w:rsidP="006454D0">
      <w:pPr>
        <w:pStyle w:val="a4"/>
        <w:widowControl w:val="0"/>
        <w:numPr>
          <w:ilvl w:val="0"/>
          <w:numId w:val="14"/>
        </w:numPr>
        <w:tabs>
          <w:tab w:val="left" w:pos="1188"/>
        </w:tabs>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Труднощі з навчанням, концентрацією уваги через постійну тривогу, переляк, хвилювання.</w:t>
      </w:r>
    </w:p>
    <w:p w14:paraId="00577640" w14:textId="6456B764" w:rsidR="00296A44" w:rsidRPr="006454D0" w:rsidRDefault="00296A44" w:rsidP="006454D0">
      <w:pPr>
        <w:widowControl w:val="0"/>
        <w:tabs>
          <w:tab w:val="left" w:pos="1188"/>
        </w:tabs>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Пережите під час бойових дій насильство, жах, втрата близьких часто призводить до глибоких </w:t>
      </w:r>
      <w:proofErr w:type="spellStart"/>
      <w:r w:rsidRPr="006454D0">
        <w:rPr>
          <w:rFonts w:ascii="Times New Roman" w:hAnsi="Times New Roman" w:cs="Times New Roman"/>
          <w:sz w:val="28"/>
          <w:szCs w:val="28"/>
          <w:lang w:val="uk-UA"/>
        </w:rPr>
        <w:t>психотравм</w:t>
      </w:r>
      <w:proofErr w:type="spellEnd"/>
      <w:r w:rsidRPr="006454D0">
        <w:rPr>
          <w:rFonts w:ascii="Times New Roman" w:hAnsi="Times New Roman" w:cs="Times New Roman"/>
          <w:sz w:val="28"/>
          <w:szCs w:val="28"/>
          <w:lang w:val="uk-UA"/>
        </w:rPr>
        <w:t xml:space="preserve"> у дитячій психіці. Це проявляється у порушеннях сну, апетиту, емоційних спалахах, уникненні нагадувань про травматичні події.</w:t>
      </w:r>
    </w:p>
    <w:p w14:paraId="24519EDD" w14:textId="6DC65AD5" w:rsidR="00296A44" w:rsidRPr="006454D0" w:rsidRDefault="00296A44" w:rsidP="006454D0">
      <w:pPr>
        <w:widowControl w:val="0"/>
        <w:tabs>
          <w:tab w:val="left" w:pos="1188"/>
        </w:tabs>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Тривалий </w:t>
      </w:r>
      <w:proofErr w:type="spellStart"/>
      <w:r w:rsidRPr="006454D0">
        <w:rPr>
          <w:rFonts w:ascii="Times New Roman" w:hAnsi="Times New Roman" w:cs="Times New Roman"/>
          <w:sz w:val="28"/>
          <w:szCs w:val="28"/>
          <w:lang w:val="uk-UA"/>
        </w:rPr>
        <w:t>нелікований</w:t>
      </w:r>
      <w:proofErr w:type="spellEnd"/>
      <w:r w:rsidRPr="006454D0">
        <w:rPr>
          <w:rFonts w:ascii="Times New Roman" w:hAnsi="Times New Roman" w:cs="Times New Roman"/>
          <w:sz w:val="28"/>
          <w:szCs w:val="28"/>
          <w:lang w:val="uk-UA"/>
        </w:rPr>
        <w:t xml:space="preserve"> ПТСР може закріпити </w:t>
      </w:r>
      <w:proofErr w:type="spellStart"/>
      <w:r w:rsidRPr="006454D0">
        <w:rPr>
          <w:rFonts w:ascii="Times New Roman" w:hAnsi="Times New Roman" w:cs="Times New Roman"/>
          <w:sz w:val="28"/>
          <w:szCs w:val="28"/>
          <w:lang w:val="uk-UA"/>
        </w:rPr>
        <w:t>дезадаптивні</w:t>
      </w:r>
      <w:proofErr w:type="spellEnd"/>
      <w:r w:rsidRPr="006454D0">
        <w:rPr>
          <w:rFonts w:ascii="Times New Roman" w:hAnsi="Times New Roman" w:cs="Times New Roman"/>
          <w:sz w:val="28"/>
          <w:szCs w:val="28"/>
          <w:lang w:val="uk-UA"/>
        </w:rPr>
        <w:t xml:space="preserve"> моделі поведінки: агресивні реакції, соціальну ізоляцію, </w:t>
      </w:r>
      <w:proofErr w:type="spellStart"/>
      <w:r w:rsidRPr="006454D0">
        <w:rPr>
          <w:rFonts w:ascii="Times New Roman" w:hAnsi="Times New Roman" w:cs="Times New Roman"/>
          <w:sz w:val="28"/>
          <w:szCs w:val="28"/>
          <w:lang w:val="uk-UA"/>
        </w:rPr>
        <w:t>дисоціативні</w:t>
      </w:r>
      <w:proofErr w:type="spellEnd"/>
      <w:r w:rsidRPr="006454D0">
        <w:rPr>
          <w:rFonts w:ascii="Times New Roman" w:hAnsi="Times New Roman" w:cs="Times New Roman"/>
          <w:sz w:val="28"/>
          <w:szCs w:val="28"/>
          <w:lang w:val="uk-UA"/>
        </w:rPr>
        <w:t xml:space="preserve"> розлади. Це ускладнює </w:t>
      </w:r>
      <w:proofErr w:type="spellStart"/>
      <w:r w:rsidRPr="006454D0">
        <w:rPr>
          <w:rFonts w:ascii="Times New Roman" w:hAnsi="Times New Roman" w:cs="Times New Roman"/>
          <w:sz w:val="28"/>
          <w:szCs w:val="28"/>
          <w:lang w:val="uk-UA"/>
        </w:rPr>
        <w:t>ресоціалізацію</w:t>
      </w:r>
      <w:proofErr w:type="spellEnd"/>
      <w:r w:rsidRPr="006454D0">
        <w:rPr>
          <w:rFonts w:ascii="Times New Roman" w:hAnsi="Times New Roman" w:cs="Times New Roman"/>
          <w:sz w:val="28"/>
          <w:szCs w:val="28"/>
          <w:lang w:val="uk-UA"/>
        </w:rPr>
        <w:t xml:space="preserve"> та реінтеграцію дитини в суспільство після війни.</w:t>
      </w:r>
    </w:p>
    <w:p w14:paraId="0371AA37" w14:textId="6807629B" w:rsidR="00942A7A" w:rsidRPr="006454D0" w:rsidRDefault="00296A44" w:rsidP="006454D0">
      <w:pPr>
        <w:widowControl w:val="0"/>
        <w:tabs>
          <w:tab w:val="left" w:pos="1188"/>
        </w:tabs>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Отже, ПТСР чинить вкрай негативний комплексний вплив на психоемоційний та особистісний розвиток дитини, формуючи стійкі </w:t>
      </w:r>
      <w:proofErr w:type="spellStart"/>
      <w:r w:rsidRPr="006454D0">
        <w:rPr>
          <w:rFonts w:ascii="Times New Roman" w:hAnsi="Times New Roman" w:cs="Times New Roman"/>
          <w:sz w:val="28"/>
          <w:szCs w:val="28"/>
          <w:lang w:val="uk-UA"/>
        </w:rPr>
        <w:t>патерни</w:t>
      </w:r>
      <w:proofErr w:type="spellEnd"/>
      <w:r w:rsidRPr="006454D0">
        <w:rPr>
          <w:rFonts w:ascii="Times New Roman" w:hAnsi="Times New Roman" w:cs="Times New Roman"/>
          <w:sz w:val="28"/>
          <w:szCs w:val="28"/>
          <w:lang w:val="uk-UA"/>
        </w:rPr>
        <w:t xml:space="preserve"> </w:t>
      </w:r>
      <w:proofErr w:type="spellStart"/>
      <w:r w:rsidRPr="006454D0">
        <w:rPr>
          <w:rFonts w:ascii="Times New Roman" w:hAnsi="Times New Roman" w:cs="Times New Roman"/>
          <w:sz w:val="28"/>
          <w:szCs w:val="28"/>
          <w:lang w:val="uk-UA"/>
        </w:rPr>
        <w:t>дезадаптивної</w:t>
      </w:r>
      <w:proofErr w:type="spellEnd"/>
      <w:r w:rsidRPr="006454D0">
        <w:rPr>
          <w:rFonts w:ascii="Times New Roman" w:hAnsi="Times New Roman" w:cs="Times New Roman"/>
          <w:sz w:val="28"/>
          <w:szCs w:val="28"/>
          <w:lang w:val="uk-UA"/>
        </w:rPr>
        <w:t xml:space="preserve"> травматичної поведінки. Невирішені </w:t>
      </w:r>
      <w:proofErr w:type="spellStart"/>
      <w:r w:rsidRPr="006454D0">
        <w:rPr>
          <w:rFonts w:ascii="Times New Roman" w:hAnsi="Times New Roman" w:cs="Times New Roman"/>
          <w:sz w:val="28"/>
          <w:szCs w:val="28"/>
          <w:lang w:val="uk-UA"/>
        </w:rPr>
        <w:t>психотравми</w:t>
      </w:r>
      <w:proofErr w:type="spellEnd"/>
      <w:r w:rsidRPr="006454D0">
        <w:rPr>
          <w:rFonts w:ascii="Times New Roman" w:hAnsi="Times New Roman" w:cs="Times New Roman"/>
          <w:sz w:val="28"/>
          <w:szCs w:val="28"/>
          <w:lang w:val="uk-UA"/>
        </w:rPr>
        <w:t xml:space="preserve"> дитинства можуть проявлятися впродовж усього життя людини.</w:t>
      </w:r>
    </w:p>
    <w:p w14:paraId="60C09A4A" w14:textId="3DB355D9" w:rsidR="002E4D8C" w:rsidRPr="006454D0" w:rsidRDefault="00D11B64" w:rsidP="006454D0">
      <w:pPr>
        <w:widowControl w:val="0"/>
        <w:tabs>
          <w:tab w:val="left" w:pos="1188"/>
        </w:tabs>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Тривожність і підвищений стрес є одними з найбільш характерних проявів впливу війни на психічний стан дітей.</w:t>
      </w:r>
    </w:p>
    <w:p w14:paraId="7F186ADA" w14:textId="3FE933B8" w:rsidR="00146102" w:rsidRPr="006454D0" w:rsidRDefault="00146102" w:rsidP="006454D0">
      <w:pPr>
        <w:widowControl w:val="0"/>
        <w:tabs>
          <w:tab w:val="left" w:pos="1188"/>
        </w:tabs>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За визначення Н .</w:t>
      </w:r>
      <w:proofErr w:type="spellStart"/>
      <w:r w:rsidRPr="006454D0">
        <w:rPr>
          <w:rFonts w:ascii="Times New Roman" w:hAnsi="Times New Roman" w:cs="Times New Roman"/>
          <w:sz w:val="28"/>
          <w:szCs w:val="28"/>
          <w:lang w:val="uk-UA"/>
        </w:rPr>
        <w:t>Марути</w:t>
      </w:r>
      <w:proofErr w:type="spellEnd"/>
      <w:r w:rsidRPr="006454D0">
        <w:rPr>
          <w:rFonts w:ascii="Times New Roman" w:hAnsi="Times New Roman" w:cs="Times New Roman"/>
          <w:sz w:val="28"/>
          <w:szCs w:val="28"/>
          <w:lang w:val="uk-UA"/>
        </w:rPr>
        <w:t xml:space="preserve"> тривожність – це підвищений рівень </w:t>
      </w:r>
      <w:r w:rsidRPr="006454D0">
        <w:rPr>
          <w:rFonts w:ascii="Times New Roman" w:hAnsi="Times New Roman" w:cs="Times New Roman"/>
          <w:sz w:val="28"/>
          <w:szCs w:val="28"/>
          <w:lang w:val="uk-UA"/>
        </w:rPr>
        <w:lastRenderedPageBreak/>
        <w:t xml:space="preserve">хвилювання, занепокоєння через переживання втрат, </w:t>
      </w:r>
      <w:proofErr w:type="spellStart"/>
      <w:r w:rsidRPr="006454D0">
        <w:rPr>
          <w:rFonts w:ascii="Times New Roman" w:hAnsi="Times New Roman" w:cs="Times New Roman"/>
          <w:sz w:val="28"/>
          <w:szCs w:val="28"/>
          <w:lang w:val="uk-UA"/>
        </w:rPr>
        <w:t>розлук</w:t>
      </w:r>
      <w:proofErr w:type="spellEnd"/>
      <w:r w:rsidRPr="006454D0">
        <w:rPr>
          <w:rFonts w:ascii="Times New Roman" w:hAnsi="Times New Roman" w:cs="Times New Roman"/>
          <w:sz w:val="28"/>
          <w:szCs w:val="28"/>
          <w:lang w:val="uk-UA"/>
        </w:rPr>
        <w:t>, поранень, браку безпеки</w:t>
      </w:r>
      <w:r w:rsidR="006454D0" w:rsidRPr="006454D0">
        <w:rPr>
          <w:rFonts w:ascii="Times New Roman" w:hAnsi="Times New Roman" w:cs="Times New Roman"/>
          <w:sz w:val="28"/>
          <w:szCs w:val="28"/>
          <w:lang w:val="uk-UA"/>
        </w:rPr>
        <w:t xml:space="preserve"> </w:t>
      </w:r>
      <w:r w:rsidR="006454D0" w:rsidRPr="00EA77AB">
        <w:rPr>
          <w:rFonts w:ascii="Times New Roman" w:hAnsi="Times New Roman" w:cs="Times New Roman"/>
          <w:sz w:val="28"/>
          <w:szCs w:val="28"/>
          <w:lang w:val="uk-UA"/>
        </w:rPr>
        <w:t>[</w:t>
      </w:r>
      <w:r w:rsidR="009324C2">
        <w:rPr>
          <w:rFonts w:ascii="Times New Roman" w:hAnsi="Times New Roman" w:cs="Times New Roman"/>
          <w:sz w:val="28"/>
          <w:szCs w:val="28"/>
          <w:lang w:val="uk-UA"/>
        </w:rPr>
        <w:fldChar w:fldCharType="begin"/>
      </w:r>
      <w:r w:rsidR="009324C2">
        <w:rPr>
          <w:rFonts w:ascii="Times New Roman" w:hAnsi="Times New Roman" w:cs="Times New Roman"/>
          <w:sz w:val="28"/>
          <w:szCs w:val="28"/>
          <w:lang w:val="uk-UA"/>
        </w:rPr>
        <w:instrText xml:space="preserve"> REF Марута \r \h </w:instrText>
      </w:r>
      <w:r w:rsidR="009324C2">
        <w:rPr>
          <w:rFonts w:ascii="Times New Roman" w:hAnsi="Times New Roman" w:cs="Times New Roman"/>
          <w:sz w:val="28"/>
          <w:szCs w:val="28"/>
          <w:lang w:val="uk-UA"/>
        </w:rPr>
      </w:r>
      <w:r w:rsidR="009324C2">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32</w:t>
      </w:r>
      <w:r w:rsidR="009324C2">
        <w:rPr>
          <w:rFonts w:ascii="Times New Roman" w:hAnsi="Times New Roman" w:cs="Times New Roman"/>
          <w:sz w:val="28"/>
          <w:szCs w:val="28"/>
          <w:lang w:val="uk-UA"/>
        </w:rPr>
        <w:fldChar w:fldCharType="end"/>
      </w:r>
      <w:r w:rsidR="006454D0" w:rsidRPr="00EA77AB">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А за В. </w:t>
      </w:r>
      <w:proofErr w:type="spellStart"/>
      <w:r w:rsidRPr="006454D0">
        <w:rPr>
          <w:rFonts w:ascii="Times New Roman" w:hAnsi="Times New Roman" w:cs="Times New Roman"/>
          <w:sz w:val="28"/>
          <w:szCs w:val="28"/>
          <w:lang w:val="uk-UA"/>
        </w:rPr>
        <w:t>Москалець</w:t>
      </w:r>
      <w:proofErr w:type="spellEnd"/>
      <w:r w:rsidRPr="006454D0">
        <w:rPr>
          <w:rFonts w:ascii="Times New Roman" w:hAnsi="Times New Roman" w:cs="Times New Roman"/>
          <w:sz w:val="28"/>
          <w:szCs w:val="28"/>
          <w:lang w:val="uk-UA"/>
        </w:rPr>
        <w:t xml:space="preserve"> тривожність – це гостра емоційна реакція на загрозливу ситуацію війни – постійний страх за життя близьких, своє життя</w:t>
      </w:r>
      <w:r w:rsidR="00EA77AB">
        <w:rPr>
          <w:rFonts w:ascii="Times New Roman" w:hAnsi="Times New Roman" w:cs="Times New Roman"/>
          <w:sz w:val="28"/>
          <w:szCs w:val="28"/>
          <w:lang w:val="uk-UA"/>
        </w:rPr>
        <w:t> </w:t>
      </w:r>
      <w:r w:rsidR="006454D0" w:rsidRPr="00EA77AB">
        <w:rPr>
          <w:rFonts w:ascii="Times New Roman" w:hAnsi="Times New Roman" w:cs="Times New Roman"/>
          <w:sz w:val="28"/>
          <w:szCs w:val="28"/>
          <w:lang w:val="uk-UA"/>
        </w:rPr>
        <w:t>[</w:t>
      </w:r>
      <w:r w:rsidR="009324C2">
        <w:rPr>
          <w:rFonts w:ascii="Times New Roman" w:hAnsi="Times New Roman" w:cs="Times New Roman"/>
          <w:sz w:val="28"/>
          <w:szCs w:val="28"/>
          <w:lang w:val="uk-UA"/>
        </w:rPr>
        <w:fldChar w:fldCharType="begin"/>
      </w:r>
      <w:r w:rsidR="009324C2">
        <w:rPr>
          <w:rFonts w:ascii="Times New Roman" w:hAnsi="Times New Roman" w:cs="Times New Roman"/>
          <w:sz w:val="28"/>
          <w:szCs w:val="28"/>
          <w:lang w:val="uk-UA"/>
        </w:rPr>
        <w:instrText xml:space="preserve"> REF Москалець \r \h </w:instrText>
      </w:r>
      <w:r w:rsidR="009324C2">
        <w:rPr>
          <w:rFonts w:ascii="Times New Roman" w:hAnsi="Times New Roman" w:cs="Times New Roman"/>
          <w:sz w:val="28"/>
          <w:szCs w:val="28"/>
          <w:lang w:val="uk-UA"/>
        </w:rPr>
      </w:r>
      <w:r w:rsidR="009324C2">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34</w:t>
      </w:r>
      <w:r w:rsidR="009324C2">
        <w:rPr>
          <w:rFonts w:ascii="Times New Roman" w:hAnsi="Times New Roman" w:cs="Times New Roman"/>
          <w:sz w:val="28"/>
          <w:szCs w:val="28"/>
          <w:lang w:val="uk-UA"/>
        </w:rPr>
        <w:fldChar w:fldCharType="end"/>
      </w:r>
      <w:r w:rsidR="006454D0" w:rsidRPr="00EA77AB">
        <w:rPr>
          <w:rFonts w:ascii="Times New Roman" w:hAnsi="Times New Roman" w:cs="Times New Roman"/>
          <w:sz w:val="28"/>
          <w:szCs w:val="28"/>
          <w:lang w:val="uk-UA"/>
        </w:rPr>
        <w:t>].</w:t>
      </w:r>
    </w:p>
    <w:p w14:paraId="1405EF9A" w14:textId="5FAC8616" w:rsidR="002E4D8C" w:rsidRPr="006454D0" w:rsidRDefault="00D11B64" w:rsidP="006454D0">
      <w:pPr>
        <w:widowControl w:val="0"/>
        <w:tabs>
          <w:tab w:val="left" w:pos="1188"/>
        </w:tabs>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Міністерств</w:t>
      </w:r>
      <w:r w:rsidR="00146102" w:rsidRPr="006454D0">
        <w:rPr>
          <w:rFonts w:ascii="Times New Roman" w:hAnsi="Times New Roman" w:cs="Times New Roman"/>
          <w:sz w:val="28"/>
          <w:szCs w:val="28"/>
          <w:lang w:val="uk-UA"/>
        </w:rPr>
        <w:t>о</w:t>
      </w:r>
      <w:r w:rsidRPr="006454D0">
        <w:rPr>
          <w:rFonts w:ascii="Times New Roman" w:hAnsi="Times New Roman" w:cs="Times New Roman"/>
          <w:sz w:val="28"/>
          <w:szCs w:val="28"/>
          <w:lang w:val="uk-UA"/>
        </w:rPr>
        <w:t xml:space="preserve"> охорони здоров’я України </w:t>
      </w:r>
      <w:r w:rsidR="00146102" w:rsidRPr="006454D0">
        <w:rPr>
          <w:rFonts w:ascii="Times New Roman" w:hAnsi="Times New Roman" w:cs="Times New Roman"/>
          <w:sz w:val="28"/>
          <w:szCs w:val="28"/>
          <w:lang w:val="uk-UA"/>
        </w:rPr>
        <w:t xml:space="preserve">наголошує на тому, що </w:t>
      </w:r>
      <w:r w:rsidRPr="006454D0">
        <w:rPr>
          <w:rFonts w:ascii="Times New Roman" w:hAnsi="Times New Roman" w:cs="Times New Roman"/>
          <w:sz w:val="28"/>
          <w:szCs w:val="28"/>
          <w:lang w:val="uk-UA"/>
        </w:rPr>
        <w:t xml:space="preserve">відчуття тривожності – це нормально, адже саме таким способом організм відповідає на стресові ситуації та події навколо. Проте дуже важливо не допускати надмірного, а інколи і деструктивного, впливу тривоги на життя </w:t>
      </w:r>
      <w:r w:rsidRPr="006454D0">
        <w:rPr>
          <w:rFonts w:ascii="Times New Roman" w:hAnsi="Times New Roman" w:cs="Times New Roman"/>
          <w:sz w:val="28"/>
          <w:szCs w:val="28"/>
        </w:rPr>
        <w:t>[</w:t>
      </w:r>
      <w:r w:rsidR="00D94DCD">
        <w:rPr>
          <w:rFonts w:ascii="Times New Roman" w:hAnsi="Times New Roman" w:cs="Times New Roman"/>
          <w:sz w:val="28"/>
          <w:szCs w:val="28"/>
        </w:rPr>
        <w:fldChar w:fldCharType="begin"/>
      </w:r>
      <w:r w:rsidR="00D94DCD">
        <w:rPr>
          <w:rFonts w:ascii="Times New Roman" w:hAnsi="Times New Roman" w:cs="Times New Roman"/>
          <w:sz w:val="28"/>
          <w:szCs w:val="28"/>
        </w:rPr>
        <w:instrText xml:space="preserve"> REF Міністерствоохорониздоровя \r \h </w:instrText>
      </w:r>
      <w:r w:rsidR="00D94DCD">
        <w:rPr>
          <w:rFonts w:ascii="Times New Roman" w:hAnsi="Times New Roman" w:cs="Times New Roman"/>
          <w:sz w:val="28"/>
          <w:szCs w:val="28"/>
        </w:rPr>
      </w:r>
      <w:r w:rsidR="00D94DCD">
        <w:rPr>
          <w:rFonts w:ascii="Times New Roman" w:hAnsi="Times New Roman" w:cs="Times New Roman"/>
          <w:sz w:val="28"/>
          <w:szCs w:val="28"/>
        </w:rPr>
        <w:fldChar w:fldCharType="separate"/>
      </w:r>
      <w:r w:rsidR="004A7496">
        <w:rPr>
          <w:rFonts w:ascii="Times New Roman" w:hAnsi="Times New Roman" w:cs="Times New Roman"/>
          <w:sz w:val="28"/>
          <w:szCs w:val="28"/>
        </w:rPr>
        <w:t>44</w:t>
      </w:r>
      <w:r w:rsidR="00D94DCD">
        <w:rPr>
          <w:rFonts w:ascii="Times New Roman" w:hAnsi="Times New Roman" w:cs="Times New Roman"/>
          <w:sz w:val="28"/>
          <w:szCs w:val="28"/>
        </w:rPr>
        <w:fldChar w:fldCharType="end"/>
      </w:r>
      <w:r w:rsidRPr="006454D0">
        <w:rPr>
          <w:rFonts w:ascii="Times New Roman" w:hAnsi="Times New Roman" w:cs="Times New Roman"/>
          <w:sz w:val="28"/>
          <w:szCs w:val="28"/>
        </w:rPr>
        <w:t>]</w:t>
      </w:r>
      <w:r w:rsidRPr="006454D0">
        <w:rPr>
          <w:rFonts w:ascii="Times New Roman" w:hAnsi="Times New Roman" w:cs="Times New Roman"/>
          <w:sz w:val="28"/>
          <w:szCs w:val="28"/>
          <w:lang w:val="uk-UA"/>
        </w:rPr>
        <w:t>.</w:t>
      </w:r>
    </w:p>
    <w:p w14:paraId="074BB278" w14:textId="520A2914" w:rsidR="00D11B64" w:rsidRPr="006454D0" w:rsidRDefault="005F03C0"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О. </w:t>
      </w:r>
      <w:proofErr w:type="spellStart"/>
      <w:r w:rsidRPr="006454D0">
        <w:rPr>
          <w:rFonts w:ascii="Times New Roman" w:hAnsi="Times New Roman" w:cs="Times New Roman"/>
          <w:sz w:val="28"/>
          <w:szCs w:val="28"/>
          <w:lang w:val="uk-UA"/>
        </w:rPr>
        <w:t>Кочемировська</w:t>
      </w:r>
      <w:proofErr w:type="spellEnd"/>
      <w:r w:rsidRPr="006454D0">
        <w:rPr>
          <w:rFonts w:ascii="Times New Roman" w:hAnsi="Times New Roman" w:cs="Times New Roman"/>
          <w:sz w:val="28"/>
          <w:szCs w:val="28"/>
          <w:lang w:val="uk-UA"/>
        </w:rPr>
        <w:t xml:space="preserve"> визначає поняття стрес як комплексну реакцію організму (емоційну, когнітивну, поведінкову) на тривалу дію вкрай несприятливих, загрозливих чинників війни </w:t>
      </w:r>
      <w:r w:rsidR="006454D0" w:rsidRPr="00E0630E">
        <w:rPr>
          <w:rFonts w:ascii="Times New Roman" w:hAnsi="Times New Roman" w:cs="Times New Roman"/>
          <w:sz w:val="28"/>
          <w:szCs w:val="28"/>
          <w:lang w:val="uk-UA"/>
        </w:rPr>
        <w:t>[</w:t>
      </w:r>
      <w:r w:rsidR="00E0630E">
        <w:rPr>
          <w:rFonts w:ascii="Times New Roman" w:hAnsi="Times New Roman" w:cs="Times New Roman"/>
          <w:sz w:val="28"/>
          <w:szCs w:val="28"/>
          <w:lang w:val="uk-UA"/>
        </w:rPr>
        <w:fldChar w:fldCharType="begin"/>
      </w:r>
      <w:r w:rsidR="00E0630E">
        <w:rPr>
          <w:rFonts w:ascii="Times New Roman" w:hAnsi="Times New Roman" w:cs="Times New Roman"/>
          <w:sz w:val="28"/>
          <w:szCs w:val="28"/>
          <w:lang w:val="uk-UA"/>
        </w:rPr>
        <w:instrText xml:space="preserve"> REF Кочемировська \r \h </w:instrText>
      </w:r>
      <w:r w:rsidR="00E0630E">
        <w:rPr>
          <w:rFonts w:ascii="Times New Roman" w:hAnsi="Times New Roman" w:cs="Times New Roman"/>
          <w:sz w:val="28"/>
          <w:szCs w:val="28"/>
          <w:lang w:val="uk-UA"/>
        </w:rPr>
      </w:r>
      <w:r w:rsidR="00E0630E">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29</w:t>
      </w:r>
      <w:r w:rsidR="00E0630E">
        <w:rPr>
          <w:rFonts w:ascii="Times New Roman" w:hAnsi="Times New Roman" w:cs="Times New Roman"/>
          <w:sz w:val="28"/>
          <w:szCs w:val="28"/>
          <w:lang w:val="uk-UA"/>
        </w:rPr>
        <w:fldChar w:fldCharType="end"/>
      </w:r>
      <w:r w:rsidR="006454D0" w:rsidRPr="00E0630E">
        <w:rPr>
          <w:rFonts w:ascii="Times New Roman" w:hAnsi="Times New Roman" w:cs="Times New Roman"/>
          <w:sz w:val="28"/>
          <w:szCs w:val="28"/>
          <w:lang w:val="uk-UA"/>
        </w:rPr>
        <w:t>].</w:t>
      </w:r>
    </w:p>
    <w:p w14:paraId="303544C1" w14:textId="224B8E0F" w:rsidR="002E4D8C" w:rsidRPr="006454D0" w:rsidRDefault="005D1991"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Тривожність у дітей проявляється емоційним напруженням, постійним страхом за своє життя та життя близьких, очікуванням нових погроз і небезпек.</w:t>
      </w:r>
      <w:r w:rsidR="00F36835" w:rsidRPr="006454D0">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 xml:space="preserve">Стресові реакції виявляються в гострих проявах паніки, афекту, істерики або в хронічних симптомах </w:t>
      </w:r>
      <w:r w:rsidR="00F36835"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емоційній лабільності, порушеннях сну, психосоматичних болях.</w:t>
      </w:r>
      <w:r w:rsidR="00F36835" w:rsidRPr="006454D0">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Обидва стани значно послаблюють адаптивні ресурси дитини, ускладнюють її функціонування. Вони можуть набути затяжного або навіть хронічного перебігу з розвитком тривожних, депресивних чи посттравматичних розладів.</w:t>
      </w:r>
      <w:r w:rsidR="00F36835" w:rsidRPr="006454D0">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 xml:space="preserve">Тому надзвичайно важлива своєчасна психокорекція тривожно-стресових реакцій у дитини в умовах бойових дій шляхом </w:t>
      </w:r>
      <w:r w:rsidR="00F36835" w:rsidRPr="006454D0">
        <w:rPr>
          <w:rFonts w:ascii="Times New Roman" w:hAnsi="Times New Roman" w:cs="Times New Roman"/>
          <w:sz w:val="28"/>
          <w:szCs w:val="28"/>
          <w:lang w:val="uk-UA"/>
        </w:rPr>
        <w:t>соціально-</w:t>
      </w:r>
      <w:r w:rsidRPr="006454D0">
        <w:rPr>
          <w:rFonts w:ascii="Times New Roman" w:hAnsi="Times New Roman" w:cs="Times New Roman"/>
          <w:sz w:val="28"/>
          <w:szCs w:val="28"/>
          <w:lang w:val="uk-UA"/>
        </w:rPr>
        <w:t>психологічної підтримки, арт-терапії, методів розвантаження тощо.</w:t>
      </w:r>
    </w:p>
    <w:p w14:paraId="148E63BB" w14:textId="281D5F98" w:rsidR="002E4D8C" w:rsidRPr="006454D0" w:rsidRDefault="00147137"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Посилення замкнутості у дітей під час війни є цілком закономірною реакцією на тривале перебування в умовах тривоги і невизначеності. Тому важливо дати характеристику замкнутості, як чинника поведінкових змін у дітей в період війни.</w:t>
      </w:r>
    </w:p>
    <w:p w14:paraId="4A805A0C" w14:textId="325C0AAE" w:rsidR="004632A1" w:rsidRPr="006454D0" w:rsidRDefault="00483779"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Українські дослідники досліджуючи питання замкнутості дають такі трактування цьому питанню</w:t>
      </w:r>
      <w:r w:rsidR="004632A1" w:rsidRPr="006454D0">
        <w:rPr>
          <w:rFonts w:ascii="Times New Roman" w:hAnsi="Times New Roman" w:cs="Times New Roman"/>
          <w:sz w:val="28"/>
          <w:szCs w:val="28"/>
          <w:lang w:val="uk-UA"/>
        </w:rPr>
        <w:t xml:space="preserve">, як на думку </w:t>
      </w:r>
      <w:r w:rsidR="00286110" w:rsidRPr="00286110">
        <w:rPr>
          <w:rFonts w:ascii="Times New Roman" w:hAnsi="Times New Roman" w:cs="Times New Roman"/>
          <w:sz w:val="28"/>
          <w:szCs w:val="28"/>
          <w:lang w:val="uk-UA"/>
        </w:rPr>
        <w:t>Н.</w:t>
      </w:r>
      <w:r w:rsidR="004C48D8">
        <w:rPr>
          <w:rFonts w:ascii="Times New Roman" w:hAnsi="Times New Roman" w:cs="Times New Roman"/>
          <w:sz w:val="28"/>
          <w:szCs w:val="28"/>
          <w:lang w:val="uk-UA"/>
        </w:rPr>
        <w:t> </w:t>
      </w:r>
      <w:proofErr w:type="spellStart"/>
      <w:r w:rsidR="00286110" w:rsidRPr="00286110">
        <w:rPr>
          <w:rFonts w:ascii="Times New Roman" w:hAnsi="Times New Roman" w:cs="Times New Roman"/>
          <w:sz w:val="28"/>
          <w:szCs w:val="28"/>
          <w:lang w:val="uk-UA"/>
        </w:rPr>
        <w:t>Марутою</w:t>
      </w:r>
      <w:proofErr w:type="spellEnd"/>
      <w:r w:rsidR="00286110" w:rsidRPr="00286110">
        <w:rPr>
          <w:rFonts w:ascii="Times New Roman" w:hAnsi="Times New Roman" w:cs="Times New Roman"/>
          <w:sz w:val="28"/>
          <w:szCs w:val="28"/>
          <w:lang w:val="uk-UA"/>
        </w:rPr>
        <w:t xml:space="preserve"> </w:t>
      </w:r>
      <w:r w:rsidR="00E0630E">
        <w:rPr>
          <w:rFonts w:ascii="Times New Roman" w:hAnsi="Times New Roman" w:cs="Times New Roman"/>
          <w:sz w:val="28"/>
          <w:szCs w:val="28"/>
          <w:lang w:val="uk-UA"/>
        </w:rPr>
        <w:t>–</w:t>
      </w:r>
      <w:r w:rsidR="00286110" w:rsidRPr="00286110">
        <w:rPr>
          <w:rFonts w:ascii="Times New Roman" w:hAnsi="Times New Roman" w:cs="Times New Roman"/>
          <w:sz w:val="28"/>
          <w:szCs w:val="28"/>
          <w:lang w:val="uk-UA"/>
        </w:rPr>
        <w:t xml:space="preserve"> це реакція уникнення, спрямована на обмеження зовнішніх проявів власної поведінки та мінімізацію комунікації задля економії внутрішніх ресурсів організму в умовах </w:t>
      </w:r>
      <w:r w:rsidR="00286110" w:rsidRPr="00286110">
        <w:rPr>
          <w:rFonts w:ascii="Times New Roman" w:hAnsi="Times New Roman" w:cs="Times New Roman"/>
          <w:sz w:val="28"/>
          <w:szCs w:val="28"/>
          <w:lang w:val="uk-UA"/>
        </w:rPr>
        <w:lastRenderedPageBreak/>
        <w:t>виснажливої тривоги війни</w:t>
      </w:r>
      <w:r w:rsidR="00286110">
        <w:rPr>
          <w:rFonts w:ascii="Times New Roman" w:hAnsi="Times New Roman" w:cs="Times New Roman"/>
          <w:sz w:val="28"/>
          <w:szCs w:val="28"/>
          <w:lang w:val="uk-UA"/>
        </w:rPr>
        <w:t xml:space="preserve"> </w:t>
      </w:r>
      <w:r w:rsidR="00286110" w:rsidRPr="00286110">
        <w:rPr>
          <w:rFonts w:ascii="Times New Roman" w:hAnsi="Times New Roman" w:cs="Times New Roman"/>
          <w:sz w:val="28"/>
          <w:szCs w:val="28"/>
          <w:lang w:val="uk-UA"/>
        </w:rPr>
        <w:t>[</w:t>
      </w:r>
      <w:r w:rsidR="004C48D8">
        <w:rPr>
          <w:rFonts w:ascii="Times New Roman" w:hAnsi="Times New Roman" w:cs="Times New Roman"/>
          <w:sz w:val="28"/>
          <w:szCs w:val="28"/>
          <w:lang w:val="uk-UA"/>
        </w:rPr>
        <w:fldChar w:fldCharType="begin"/>
      </w:r>
      <w:r w:rsidR="004C48D8">
        <w:rPr>
          <w:rFonts w:ascii="Times New Roman" w:hAnsi="Times New Roman" w:cs="Times New Roman"/>
          <w:sz w:val="28"/>
          <w:szCs w:val="28"/>
          <w:lang w:val="uk-UA"/>
        </w:rPr>
        <w:instrText xml:space="preserve"> REF Марута \r \h </w:instrText>
      </w:r>
      <w:r w:rsidR="004C48D8">
        <w:rPr>
          <w:rFonts w:ascii="Times New Roman" w:hAnsi="Times New Roman" w:cs="Times New Roman"/>
          <w:sz w:val="28"/>
          <w:szCs w:val="28"/>
          <w:lang w:val="uk-UA"/>
        </w:rPr>
      </w:r>
      <w:r w:rsidR="004C48D8">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32</w:t>
      </w:r>
      <w:r w:rsidR="004C48D8">
        <w:rPr>
          <w:rFonts w:ascii="Times New Roman" w:hAnsi="Times New Roman" w:cs="Times New Roman"/>
          <w:sz w:val="28"/>
          <w:szCs w:val="28"/>
          <w:lang w:val="uk-UA"/>
        </w:rPr>
        <w:fldChar w:fldCharType="end"/>
      </w:r>
      <w:r w:rsidR="00286110" w:rsidRPr="00286110">
        <w:rPr>
          <w:rFonts w:ascii="Times New Roman" w:hAnsi="Times New Roman" w:cs="Times New Roman"/>
          <w:sz w:val="28"/>
          <w:szCs w:val="28"/>
          <w:lang w:val="uk-UA"/>
        </w:rPr>
        <w:t>].</w:t>
      </w:r>
      <w:r w:rsidR="00E0103D" w:rsidRPr="006454D0">
        <w:rPr>
          <w:rFonts w:ascii="Times New Roman" w:hAnsi="Times New Roman" w:cs="Times New Roman"/>
          <w:sz w:val="28"/>
          <w:szCs w:val="28"/>
          <w:lang w:val="uk-UA"/>
        </w:rPr>
        <w:t xml:space="preserve"> </w:t>
      </w:r>
      <w:r w:rsidR="004632A1" w:rsidRPr="006454D0">
        <w:rPr>
          <w:rFonts w:ascii="Times New Roman" w:hAnsi="Times New Roman" w:cs="Times New Roman"/>
          <w:sz w:val="28"/>
          <w:szCs w:val="28"/>
          <w:lang w:val="uk-UA"/>
        </w:rPr>
        <w:t>За Т.</w:t>
      </w:r>
      <w:r w:rsidR="004C48D8">
        <w:rPr>
          <w:rFonts w:ascii="Times New Roman" w:hAnsi="Times New Roman" w:cs="Times New Roman"/>
          <w:sz w:val="28"/>
          <w:szCs w:val="28"/>
          <w:lang w:val="uk-UA"/>
        </w:rPr>
        <w:t> </w:t>
      </w:r>
      <w:proofErr w:type="spellStart"/>
      <w:r w:rsidR="004632A1" w:rsidRPr="006454D0">
        <w:rPr>
          <w:rFonts w:ascii="Times New Roman" w:hAnsi="Times New Roman" w:cs="Times New Roman"/>
          <w:sz w:val="28"/>
          <w:szCs w:val="28"/>
          <w:lang w:val="uk-UA"/>
        </w:rPr>
        <w:t>Гончаровою</w:t>
      </w:r>
      <w:proofErr w:type="spellEnd"/>
      <w:r w:rsidR="004632A1" w:rsidRPr="006454D0">
        <w:rPr>
          <w:rFonts w:ascii="Times New Roman" w:hAnsi="Times New Roman" w:cs="Times New Roman"/>
          <w:sz w:val="28"/>
          <w:szCs w:val="28"/>
          <w:lang w:val="uk-UA"/>
        </w:rPr>
        <w:t xml:space="preserve">, замкнутість </w:t>
      </w:r>
      <w:r w:rsidR="00E0103D" w:rsidRPr="006454D0">
        <w:rPr>
          <w:rFonts w:ascii="Times New Roman" w:hAnsi="Times New Roman" w:cs="Times New Roman"/>
          <w:sz w:val="28"/>
          <w:szCs w:val="28"/>
          <w:lang w:val="uk-UA"/>
        </w:rPr>
        <w:t>–</w:t>
      </w:r>
      <w:r w:rsidR="004632A1" w:rsidRPr="006454D0">
        <w:rPr>
          <w:rFonts w:ascii="Times New Roman" w:hAnsi="Times New Roman" w:cs="Times New Roman"/>
          <w:sz w:val="28"/>
          <w:szCs w:val="28"/>
          <w:lang w:val="uk-UA"/>
        </w:rPr>
        <w:t xml:space="preserve"> це стан уникнення активних соціальних контактів, спілкування, спричинений гострим психоемоційним стресом дитини в умовах воєнних дій та агресії.</w:t>
      </w:r>
      <w:r w:rsidR="00E0103D" w:rsidRPr="006454D0">
        <w:rPr>
          <w:rFonts w:ascii="Times New Roman" w:hAnsi="Times New Roman" w:cs="Times New Roman"/>
          <w:sz w:val="28"/>
          <w:szCs w:val="28"/>
          <w:lang w:val="uk-UA"/>
        </w:rPr>
        <w:t xml:space="preserve"> Відповідно, можна зробити висновок, що замкнутість – це стан вимушеної самоізоляції дитини через вкрай травматичні умови, які можуть виникати в</w:t>
      </w:r>
      <w:r w:rsidR="00320D13" w:rsidRPr="006454D0">
        <w:rPr>
          <w:rFonts w:ascii="Times New Roman" w:hAnsi="Times New Roman" w:cs="Times New Roman"/>
          <w:sz w:val="28"/>
          <w:szCs w:val="28"/>
          <w:lang w:val="uk-UA"/>
        </w:rPr>
        <w:t xml:space="preserve"> період воєнних дій та збройних конфліктів</w:t>
      </w:r>
      <w:r w:rsidR="004C48D8" w:rsidRPr="004C48D8">
        <w:rPr>
          <w:rFonts w:ascii="Times New Roman" w:hAnsi="Times New Roman" w:cs="Times New Roman"/>
          <w:sz w:val="28"/>
          <w:szCs w:val="28"/>
          <w:lang w:val="uk-UA"/>
        </w:rPr>
        <w:t xml:space="preserve"> [</w:t>
      </w:r>
      <w:r w:rsidR="006D29BA">
        <w:rPr>
          <w:rFonts w:ascii="Times New Roman" w:hAnsi="Times New Roman" w:cs="Times New Roman"/>
          <w:sz w:val="28"/>
          <w:szCs w:val="28"/>
          <w:lang w:val="uk-UA"/>
        </w:rPr>
        <w:fldChar w:fldCharType="begin"/>
      </w:r>
      <w:r w:rsidR="006D29BA">
        <w:rPr>
          <w:rFonts w:ascii="Times New Roman" w:hAnsi="Times New Roman" w:cs="Times New Roman"/>
          <w:sz w:val="28"/>
          <w:szCs w:val="28"/>
          <w:lang w:val="uk-UA"/>
        </w:rPr>
        <w:instrText xml:space="preserve"> REF Гончарова \r \h </w:instrText>
      </w:r>
      <w:r w:rsidR="006D29BA">
        <w:rPr>
          <w:rFonts w:ascii="Times New Roman" w:hAnsi="Times New Roman" w:cs="Times New Roman"/>
          <w:sz w:val="28"/>
          <w:szCs w:val="28"/>
          <w:lang w:val="uk-UA"/>
        </w:rPr>
      </w:r>
      <w:r w:rsidR="006D29BA">
        <w:rPr>
          <w:rFonts w:ascii="Times New Roman" w:hAnsi="Times New Roman" w:cs="Times New Roman"/>
          <w:sz w:val="28"/>
          <w:szCs w:val="28"/>
          <w:lang w:val="uk-UA"/>
        </w:rPr>
        <w:fldChar w:fldCharType="separate"/>
      </w:r>
      <w:r w:rsidR="004A7496">
        <w:rPr>
          <w:rFonts w:ascii="Times New Roman" w:hAnsi="Times New Roman" w:cs="Times New Roman"/>
          <w:sz w:val="28"/>
          <w:szCs w:val="28"/>
          <w:lang w:val="uk-UA"/>
        </w:rPr>
        <w:t>11</w:t>
      </w:r>
      <w:r w:rsidR="006D29BA">
        <w:rPr>
          <w:rFonts w:ascii="Times New Roman" w:hAnsi="Times New Roman" w:cs="Times New Roman"/>
          <w:sz w:val="28"/>
          <w:szCs w:val="28"/>
          <w:lang w:val="uk-UA"/>
        </w:rPr>
        <w:fldChar w:fldCharType="end"/>
      </w:r>
      <w:r w:rsidR="004C48D8" w:rsidRPr="004C48D8">
        <w:rPr>
          <w:rFonts w:ascii="Times New Roman" w:hAnsi="Times New Roman" w:cs="Times New Roman"/>
          <w:sz w:val="28"/>
          <w:szCs w:val="28"/>
          <w:lang w:val="uk-UA"/>
        </w:rPr>
        <w:t>]</w:t>
      </w:r>
      <w:r w:rsidR="00320D13" w:rsidRPr="006454D0">
        <w:rPr>
          <w:rFonts w:ascii="Times New Roman" w:hAnsi="Times New Roman" w:cs="Times New Roman"/>
          <w:sz w:val="28"/>
          <w:szCs w:val="28"/>
          <w:lang w:val="uk-UA"/>
        </w:rPr>
        <w:t>.</w:t>
      </w:r>
    </w:p>
    <w:p w14:paraId="0E5D7CDB" w14:textId="16FC8493" w:rsidR="00320D13" w:rsidRPr="006454D0" w:rsidRDefault="00320D13"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Постійний стрес, страх за життя близьких, розлука з друзями спричинюють глибоке емоційне виснаження та бажання «с</w:t>
      </w:r>
      <w:r w:rsidR="00506941" w:rsidRPr="006454D0">
        <w:rPr>
          <w:rFonts w:ascii="Times New Roman" w:hAnsi="Times New Roman" w:cs="Times New Roman"/>
          <w:sz w:val="28"/>
          <w:szCs w:val="28"/>
          <w:lang w:val="uk-UA"/>
        </w:rPr>
        <w:t>ховатися</w:t>
      </w:r>
      <w:r w:rsidRPr="006454D0">
        <w:rPr>
          <w:rFonts w:ascii="Times New Roman" w:hAnsi="Times New Roman" w:cs="Times New Roman"/>
          <w:sz w:val="28"/>
          <w:szCs w:val="28"/>
          <w:lang w:val="uk-UA"/>
        </w:rPr>
        <w:t xml:space="preserve">» в собі, уникаючи зовнішніх контактів. Це призводить до порушення комунікативних навичок дитини, обмеження кола спілкування, утруднення встановлення нових дружніх </w:t>
      </w:r>
      <w:proofErr w:type="spellStart"/>
      <w:r w:rsidRPr="006454D0">
        <w:rPr>
          <w:rFonts w:ascii="Times New Roman" w:hAnsi="Times New Roman" w:cs="Times New Roman"/>
          <w:sz w:val="28"/>
          <w:szCs w:val="28"/>
          <w:lang w:val="uk-UA"/>
        </w:rPr>
        <w:t>звʼязків</w:t>
      </w:r>
      <w:proofErr w:type="spellEnd"/>
      <w:r w:rsidRPr="006454D0">
        <w:rPr>
          <w:rFonts w:ascii="Times New Roman" w:hAnsi="Times New Roman" w:cs="Times New Roman"/>
          <w:sz w:val="28"/>
          <w:szCs w:val="28"/>
          <w:lang w:val="uk-UA"/>
        </w:rPr>
        <w:t xml:space="preserve">. Тривала ізоляція може закріпити </w:t>
      </w:r>
      <w:proofErr w:type="spellStart"/>
      <w:r w:rsidRPr="006454D0">
        <w:rPr>
          <w:rFonts w:ascii="Times New Roman" w:hAnsi="Times New Roman" w:cs="Times New Roman"/>
          <w:sz w:val="28"/>
          <w:szCs w:val="28"/>
          <w:lang w:val="uk-UA"/>
        </w:rPr>
        <w:t>соціофобії</w:t>
      </w:r>
      <w:proofErr w:type="spellEnd"/>
      <w:r w:rsidRPr="006454D0">
        <w:rPr>
          <w:rFonts w:ascii="Times New Roman" w:hAnsi="Times New Roman" w:cs="Times New Roman"/>
          <w:sz w:val="28"/>
          <w:szCs w:val="28"/>
          <w:lang w:val="uk-UA"/>
        </w:rPr>
        <w:t xml:space="preserve"> та депресивні стани.</w:t>
      </w:r>
    </w:p>
    <w:p w14:paraId="7F2CED13" w14:textId="01D2B9B7" w:rsidR="00320D13" w:rsidRPr="006454D0" w:rsidRDefault="00320D13"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Таким чином, зростаюча замкнутість стає серйозною перешкодою для успішної адаптації та реабілітації дитини в мирному житті після завершення воєнних дій. Важливо своєчасно помітити цю проблему та допомогти дитині відновити комунікацію зі світом безпечними для неї способами.</w:t>
      </w:r>
    </w:p>
    <w:p w14:paraId="200D03A3" w14:textId="7DCFC4EF" w:rsidR="00947359" w:rsidRPr="006454D0" w:rsidRDefault="00947359"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Війна травмує психіку дитини, спричиняючи гострі негативні емоції такі, як: гнів, розпач, страх, безсилля. Можна констатувати, що посилення агресії та гніву у поведінці дітей є закономірною реакцією на тривале перебування в умовах хронічного стресу війни.</w:t>
      </w:r>
    </w:p>
    <w:p w14:paraId="388FFC4F" w14:textId="414FE70C" w:rsidR="00147137" w:rsidRPr="006454D0" w:rsidRDefault="00947359"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Безперервна загроза життю, вимушена розлука з батьками, втрата домівки </w:t>
      </w:r>
      <w:r w:rsidR="006D29BA">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все це травмує дитячу психіку та провокує спалахи неконтрольованої агресії, яка стає своєрідним </w:t>
      </w:r>
      <w:r w:rsidR="00792892"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клапаном</w:t>
      </w:r>
      <w:r w:rsidR="00792892"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для звільнення від накопиченої тривоги та гніву.</w:t>
      </w:r>
    </w:p>
    <w:p w14:paraId="57B9C726" w14:textId="16C0C7CF" w:rsidR="00147137" w:rsidRPr="006454D0" w:rsidRDefault="00792892"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Агресивна поведінка у дитини може проявлятись за такими ознаками:</w:t>
      </w:r>
    </w:p>
    <w:p w14:paraId="356E99D8" w14:textId="6370267A" w:rsidR="00454BDE" w:rsidRPr="006454D0" w:rsidRDefault="00454BDE" w:rsidP="006454D0">
      <w:pPr>
        <w:pStyle w:val="a4"/>
        <w:widowControl w:val="0"/>
        <w:numPr>
          <w:ilvl w:val="0"/>
          <w:numId w:val="16"/>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Часті та інтенсивні спалахи гніву, напади люті без приводу, коли дитина кричить, плаче, б’є ногами об підлогу.</w:t>
      </w:r>
    </w:p>
    <w:p w14:paraId="6F10CF07" w14:textId="169F1149" w:rsidR="00454BDE" w:rsidRPr="006454D0" w:rsidRDefault="00454BDE" w:rsidP="006454D0">
      <w:pPr>
        <w:pStyle w:val="a4"/>
        <w:widowControl w:val="0"/>
        <w:numPr>
          <w:ilvl w:val="0"/>
          <w:numId w:val="16"/>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Вербальна агресія </w:t>
      </w:r>
      <w:r w:rsidR="003B7A3C"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крики, погрози, лайка на адресу дорослих чи однолітків.</w:t>
      </w:r>
    </w:p>
    <w:p w14:paraId="72E33E65" w14:textId="20D179E4" w:rsidR="00454BDE" w:rsidRPr="006454D0" w:rsidRDefault="00454BDE" w:rsidP="006454D0">
      <w:pPr>
        <w:pStyle w:val="a4"/>
        <w:widowControl w:val="0"/>
        <w:numPr>
          <w:ilvl w:val="0"/>
          <w:numId w:val="16"/>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Фізична агресія: дитина може </w:t>
      </w:r>
      <w:proofErr w:type="spellStart"/>
      <w:r w:rsidRPr="006454D0">
        <w:rPr>
          <w:rFonts w:ascii="Times New Roman" w:hAnsi="Times New Roman" w:cs="Times New Roman"/>
          <w:sz w:val="28"/>
          <w:szCs w:val="28"/>
          <w:lang w:val="uk-UA"/>
        </w:rPr>
        <w:t>штовхатися</w:t>
      </w:r>
      <w:proofErr w:type="spellEnd"/>
      <w:r w:rsidRPr="006454D0">
        <w:rPr>
          <w:rFonts w:ascii="Times New Roman" w:hAnsi="Times New Roman" w:cs="Times New Roman"/>
          <w:sz w:val="28"/>
          <w:szCs w:val="28"/>
          <w:lang w:val="uk-UA"/>
        </w:rPr>
        <w:t xml:space="preserve">, кусатися, битися, </w:t>
      </w:r>
      <w:r w:rsidRPr="006454D0">
        <w:rPr>
          <w:rFonts w:ascii="Times New Roman" w:hAnsi="Times New Roman" w:cs="Times New Roman"/>
          <w:sz w:val="28"/>
          <w:szCs w:val="28"/>
          <w:lang w:val="uk-UA"/>
        </w:rPr>
        <w:lastRenderedPageBreak/>
        <w:t>ламати іграшки</w:t>
      </w:r>
      <w:r w:rsidR="003B7A3C" w:rsidRPr="006454D0">
        <w:rPr>
          <w:rFonts w:ascii="Times New Roman" w:hAnsi="Times New Roman" w:cs="Times New Roman"/>
          <w:sz w:val="28"/>
          <w:szCs w:val="28"/>
          <w:lang w:val="uk-UA"/>
        </w:rPr>
        <w:t>, битися</w:t>
      </w:r>
      <w:r w:rsidRPr="006454D0">
        <w:rPr>
          <w:rFonts w:ascii="Times New Roman" w:hAnsi="Times New Roman" w:cs="Times New Roman"/>
          <w:sz w:val="28"/>
          <w:szCs w:val="28"/>
          <w:lang w:val="uk-UA"/>
        </w:rPr>
        <w:t xml:space="preserve"> з однолітками.</w:t>
      </w:r>
    </w:p>
    <w:p w14:paraId="12DD9677" w14:textId="77777777" w:rsidR="00454BDE" w:rsidRPr="006454D0" w:rsidRDefault="00454BDE" w:rsidP="006454D0">
      <w:pPr>
        <w:pStyle w:val="a4"/>
        <w:widowControl w:val="0"/>
        <w:numPr>
          <w:ilvl w:val="0"/>
          <w:numId w:val="16"/>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Ізоляція, відмова розмовляти, гратися з іншими дітьми через ворожість і злість.</w:t>
      </w:r>
    </w:p>
    <w:p w14:paraId="3AE3B28A" w14:textId="5CCF7080" w:rsidR="00454BDE" w:rsidRPr="006454D0" w:rsidRDefault="00454BDE" w:rsidP="006454D0">
      <w:pPr>
        <w:pStyle w:val="a4"/>
        <w:widowControl w:val="0"/>
        <w:numPr>
          <w:ilvl w:val="0"/>
          <w:numId w:val="16"/>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Винищувальна поведінка: цілеспрямоване руйнування речей вдома чи у школі як спосіб </w:t>
      </w:r>
      <w:r w:rsidR="003B7A3C"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помсти</w:t>
      </w:r>
      <w:r w:rsidR="003B7A3C"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w:t>
      </w:r>
    </w:p>
    <w:p w14:paraId="33FE8199" w14:textId="32D63880" w:rsidR="00147137" w:rsidRPr="006454D0" w:rsidRDefault="007D0CE9"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Тривала фрустрація базових потреб в безпеці та емоційних зв’язках деформує особистісне зростання дитини. Це може закріпити агресивні </w:t>
      </w:r>
      <w:proofErr w:type="spellStart"/>
      <w:r w:rsidRPr="006454D0">
        <w:rPr>
          <w:rFonts w:ascii="Times New Roman" w:hAnsi="Times New Roman" w:cs="Times New Roman"/>
          <w:sz w:val="28"/>
          <w:szCs w:val="28"/>
          <w:lang w:val="uk-UA"/>
        </w:rPr>
        <w:t>патерни</w:t>
      </w:r>
      <w:proofErr w:type="spellEnd"/>
      <w:r w:rsidRPr="006454D0">
        <w:rPr>
          <w:rFonts w:ascii="Times New Roman" w:hAnsi="Times New Roman" w:cs="Times New Roman"/>
          <w:sz w:val="28"/>
          <w:szCs w:val="28"/>
          <w:lang w:val="uk-UA"/>
        </w:rPr>
        <w:t xml:space="preserve"> поведінки та ускладнити соціалізацію в мирному житті. Тому дуже важливо створити дитині умови для «емоційного розвантаження» та відновлення відчуття контролю і впевненості в собі як основи для подолання наслідків </w:t>
      </w:r>
      <w:proofErr w:type="spellStart"/>
      <w:r w:rsidRPr="006454D0">
        <w:rPr>
          <w:rFonts w:ascii="Times New Roman" w:hAnsi="Times New Roman" w:cs="Times New Roman"/>
          <w:sz w:val="28"/>
          <w:szCs w:val="28"/>
          <w:lang w:val="uk-UA"/>
        </w:rPr>
        <w:t>психотравматизації</w:t>
      </w:r>
      <w:proofErr w:type="spellEnd"/>
      <w:r w:rsidRPr="006454D0">
        <w:rPr>
          <w:rFonts w:ascii="Times New Roman" w:hAnsi="Times New Roman" w:cs="Times New Roman"/>
          <w:sz w:val="28"/>
          <w:szCs w:val="28"/>
          <w:lang w:val="uk-UA"/>
        </w:rPr>
        <w:t xml:space="preserve"> війною.</w:t>
      </w:r>
    </w:p>
    <w:p w14:paraId="2B7F3B07" w14:textId="77777777" w:rsidR="0097473B" w:rsidRPr="006454D0" w:rsidRDefault="00EC5418"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Воєнні дії </w:t>
      </w:r>
      <w:r w:rsidR="00DB148C" w:rsidRPr="006454D0">
        <w:rPr>
          <w:rFonts w:ascii="Times New Roman" w:hAnsi="Times New Roman" w:cs="Times New Roman"/>
          <w:sz w:val="28"/>
          <w:szCs w:val="28"/>
          <w:lang w:val="uk-UA"/>
        </w:rPr>
        <w:t>несуть незворотні наслідки для вразливої психіки дитини, часто можна спостерігати, такий чинник, як регрес поведінки. Дослідники</w:t>
      </w:r>
      <w:r w:rsidR="00CE3D9C" w:rsidRPr="006454D0">
        <w:rPr>
          <w:rFonts w:ascii="Times New Roman" w:hAnsi="Times New Roman" w:cs="Times New Roman"/>
          <w:sz w:val="28"/>
          <w:szCs w:val="28"/>
          <w:lang w:val="uk-UA"/>
        </w:rPr>
        <w:t xml:space="preserve"> визначають, що воєнний регрес поведінки у дітей – це повернення до більш ранніх, примітивних стереотипів поведінки та психологічних реакцій, як захист в умовах екстремального воєнного стресу.</w:t>
      </w:r>
      <w:r w:rsidR="0097473B" w:rsidRPr="006454D0">
        <w:rPr>
          <w:rFonts w:ascii="Times New Roman" w:hAnsi="Times New Roman" w:cs="Times New Roman"/>
          <w:sz w:val="28"/>
          <w:szCs w:val="28"/>
          <w:lang w:val="uk-UA"/>
        </w:rPr>
        <w:t xml:space="preserve"> </w:t>
      </w:r>
    </w:p>
    <w:p w14:paraId="5EBAE407" w14:textId="33517408" w:rsidR="009E227A" w:rsidRPr="006454D0" w:rsidRDefault="0097473B"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За визначенням, Л.</w:t>
      </w:r>
      <w:r w:rsidR="006D29BA">
        <w:rPr>
          <w:rFonts w:ascii="Times New Roman" w:hAnsi="Times New Roman" w:cs="Times New Roman"/>
          <w:sz w:val="28"/>
          <w:szCs w:val="28"/>
          <w:lang w:val="en-US"/>
        </w:rPr>
        <w:t> </w:t>
      </w:r>
      <w:r w:rsidRPr="006454D0">
        <w:rPr>
          <w:rFonts w:ascii="Times New Roman" w:hAnsi="Times New Roman" w:cs="Times New Roman"/>
          <w:sz w:val="28"/>
          <w:szCs w:val="28"/>
          <w:lang w:val="uk-UA"/>
        </w:rPr>
        <w:t xml:space="preserve">Волинець – це </w:t>
      </w:r>
      <w:proofErr w:type="spellStart"/>
      <w:r w:rsidRPr="006454D0">
        <w:rPr>
          <w:rFonts w:ascii="Times New Roman" w:hAnsi="Times New Roman" w:cs="Times New Roman"/>
          <w:sz w:val="28"/>
          <w:szCs w:val="28"/>
          <w:lang w:val="uk-UA"/>
        </w:rPr>
        <w:t>відкат</w:t>
      </w:r>
      <w:proofErr w:type="spellEnd"/>
      <w:r w:rsidRPr="006454D0">
        <w:rPr>
          <w:rFonts w:ascii="Times New Roman" w:hAnsi="Times New Roman" w:cs="Times New Roman"/>
          <w:sz w:val="28"/>
          <w:szCs w:val="28"/>
          <w:lang w:val="uk-UA"/>
        </w:rPr>
        <w:t xml:space="preserve"> поведінки дитини на більш ранні фази розвитку через надзвичайну психоемоційну напругу в умовах бойових дій і хронічної загрози життю</w:t>
      </w:r>
      <w:r w:rsidR="006D29BA" w:rsidRPr="006D29BA">
        <w:rPr>
          <w:rFonts w:ascii="Times New Roman" w:hAnsi="Times New Roman" w:cs="Times New Roman"/>
          <w:sz w:val="28"/>
          <w:szCs w:val="28"/>
          <w:lang w:val="uk-UA"/>
        </w:rPr>
        <w:t xml:space="preserve"> </w:t>
      </w:r>
      <w:r w:rsidR="006D29BA" w:rsidRPr="006D29BA">
        <w:rPr>
          <w:rFonts w:ascii="Times New Roman" w:hAnsi="Times New Roman" w:cs="Times New Roman"/>
          <w:sz w:val="28"/>
          <w:szCs w:val="28"/>
        </w:rPr>
        <w:t>[</w:t>
      </w:r>
      <w:r w:rsidR="006D29BA">
        <w:rPr>
          <w:rFonts w:ascii="Times New Roman" w:hAnsi="Times New Roman" w:cs="Times New Roman"/>
          <w:sz w:val="28"/>
          <w:szCs w:val="28"/>
          <w:lang w:val="en-US"/>
        </w:rPr>
        <w:fldChar w:fldCharType="begin"/>
      </w:r>
      <w:r w:rsidR="006D29BA" w:rsidRPr="006D29BA">
        <w:rPr>
          <w:rFonts w:ascii="Times New Roman" w:hAnsi="Times New Roman" w:cs="Times New Roman"/>
          <w:sz w:val="28"/>
          <w:szCs w:val="28"/>
        </w:rPr>
        <w:instrText xml:space="preserve"> </w:instrText>
      </w:r>
      <w:r w:rsidR="006D29BA">
        <w:rPr>
          <w:rFonts w:ascii="Times New Roman" w:hAnsi="Times New Roman" w:cs="Times New Roman"/>
          <w:sz w:val="28"/>
          <w:szCs w:val="28"/>
          <w:lang w:val="en-US"/>
        </w:rPr>
        <w:instrText>REF</w:instrText>
      </w:r>
      <w:r w:rsidR="006D29BA" w:rsidRPr="006D29BA">
        <w:rPr>
          <w:rFonts w:ascii="Times New Roman" w:hAnsi="Times New Roman" w:cs="Times New Roman"/>
          <w:sz w:val="28"/>
          <w:szCs w:val="28"/>
        </w:rPr>
        <w:instrText xml:space="preserve"> Волинець \</w:instrText>
      </w:r>
      <w:r w:rsidR="006D29BA">
        <w:rPr>
          <w:rFonts w:ascii="Times New Roman" w:hAnsi="Times New Roman" w:cs="Times New Roman"/>
          <w:sz w:val="28"/>
          <w:szCs w:val="28"/>
          <w:lang w:val="en-US"/>
        </w:rPr>
        <w:instrText>r</w:instrText>
      </w:r>
      <w:r w:rsidR="006D29BA" w:rsidRPr="006D29BA">
        <w:rPr>
          <w:rFonts w:ascii="Times New Roman" w:hAnsi="Times New Roman" w:cs="Times New Roman"/>
          <w:sz w:val="28"/>
          <w:szCs w:val="28"/>
        </w:rPr>
        <w:instrText xml:space="preserve"> \</w:instrText>
      </w:r>
      <w:r w:rsidR="006D29BA">
        <w:rPr>
          <w:rFonts w:ascii="Times New Roman" w:hAnsi="Times New Roman" w:cs="Times New Roman"/>
          <w:sz w:val="28"/>
          <w:szCs w:val="28"/>
          <w:lang w:val="en-US"/>
        </w:rPr>
        <w:instrText>h</w:instrText>
      </w:r>
      <w:r w:rsidR="006D29BA" w:rsidRPr="006D29BA">
        <w:rPr>
          <w:rFonts w:ascii="Times New Roman" w:hAnsi="Times New Roman" w:cs="Times New Roman"/>
          <w:sz w:val="28"/>
          <w:szCs w:val="28"/>
        </w:rPr>
        <w:instrText xml:space="preserve"> </w:instrText>
      </w:r>
      <w:r w:rsidR="006D29BA">
        <w:rPr>
          <w:rFonts w:ascii="Times New Roman" w:hAnsi="Times New Roman" w:cs="Times New Roman"/>
          <w:sz w:val="28"/>
          <w:szCs w:val="28"/>
          <w:lang w:val="en-US"/>
        </w:rPr>
      </w:r>
      <w:r w:rsidR="006D29BA">
        <w:rPr>
          <w:rFonts w:ascii="Times New Roman" w:hAnsi="Times New Roman" w:cs="Times New Roman"/>
          <w:sz w:val="28"/>
          <w:szCs w:val="28"/>
          <w:lang w:val="en-US"/>
        </w:rPr>
        <w:fldChar w:fldCharType="separate"/>
      </w:r>
      <w:r w:rsidR="004A7496">
        <w:rPr>
          <w:rFonts w:ascii="Times New Roman" w:hAnsi="Times New Roman" w:cs="Times New Roman"/>
          <w:sz w:val="28"/>
          <w:szCs w:val="28"/>
          <w:lang w:val="en-US"/>
        </w:rPr>
        <w:t>8</w:t>
      </w:r>
      <w:r w:rsidR="006D29BA">
        <w:rPr>
          <w:rFonts w:ascii="Times New Roman" w:hAnsi="Times New Roman" w:cs="Times New Roman"/>
          <w:sz w:val="28"/>
          <w:szCs w:val="28"/>
          <w:lang w:val="en-US"/>
        </w:rPr>
        <w:fldChar w:fldCharType="end"/>
      </w:r>
      <w:r w:rsidR="006D29BA" w:rsidRPr="006D29BA">
        <w:rPr>
          <w:rFonts w:ascii="Times New Roman" w:hAnsi="Times New Roman" w:cs="Times New Roman"/>
          <w:sz w:val="28"/>
          <w:szCs w:val="28"/>
        </w:rPr>
        <w:t>]</w:t>
      </w:r>
      <w:r w:rsidRPr="006454D0">
        <w:rPr>
          <w:rFonts w:ascii="Times New Roman" w:hAnsi="Times New Roman" w:cs="Times New Roman"/>
          <w:sz w:val="28"/>
          <w:szCs w:val="28"/>
          <w:lang w:val="uk-UA"/>
        </w:rPr>
        <w:t xml:space="preserve">. Тобто всі визначення сходяться на тлумаченні регресу як мимовільного повернення до моделей поведінки, які дитина вже подолала </w:t>
      </w:r>
      <w:r w:rsidR="00F3696D">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 як механізму адаптації до жахів війни.</w:t>
      </w:r>
    </w:p>
    <w:p w14:paraId="7A0E97D8" w14:textId="3F659D04" w:rsidR="009E227A" w:rsidRPr="006454D0" w:rsidRDefault="009E227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Відповідно, можна спостерігати такі ознаки регресу поведінки у дітей:</w:t>
      </w:r>
    </w:p>
    <w:p w14:paraId="2A13E0C1" w14:textId="77777777" w:rsidR="004453F3" w:rsidRPr="006454D0" w:rsidRDefault="004453F3" w:rsidP="006454D0">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Втрата навичок самообслуговування: дитина перестає їсти самостійно, проситься на горщик, вимагає, щоб її годували, одягали, вмивали.</w:t>
      </w:r>
    </w:p>
    <w:p w14:paraId="57A225E0" w14:textId="57909333" w:rsidR="004453F3" w:rsidRPr="006454D0" w:rsidRDefault="004453F3" w:rsidP="006454D0">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Регрес мовленнєвого розвитку: зниження словникового запасу, повернення до характерних для раннього віку вад мовлення – заїкання, шепелявість тощо.</w:t>
      </w:r>
    </w:p>
    <w:p w14:paraId="0293F372" w14:textId="77777777" w:rsidR="004453F3" w:rsidRPr="006454D0" w:rsidRDefault="004453F3" w:rsidP="006454D0">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Порушення навичок контролю фізіологічних потреб: енурез, </w:t>
      </w:r>
      <w:proofErr w:type="spellStart"/>
      <w:r w:rsidRPr="006454D0">
        <w:rPr>
          <w:rFonts w:ascii="Times New Roman" w:hAnsi="Times New Roman" w:cs="Times New Roman"/>
          <w:sz w:val="28"/>
          <w:szCs w:val="28"/>
          <w:lang w:val="uk-UA"/>
        </w:rPr>
        <w:t>енкопрез</w:t>
      </w:r>
      <w:proofErr w:type="spellEnd"/>
      <w:r w:rsidRPr="006454D0">
        <w:rPr>
          <w:rFonts w:ascii="Times New Roman" w:hAnsi="Times New Roman" w:cs="Times New Roman"/>
          <w:sz w:val="28"/>
          <w:szCs w:val="28"/>
          <w:lang w:val="uk-UA"/>
        </w:rPr>
        <w:t>.</w:t>
      </w:r>
    </w:p>
    <w:p w14:paraId="00EF1391" w14:textId="77777777" w:rsidR="004453F3" w:rsidRPr="006454D0" w:rsidRDefault="004453F3" w:rsidP="006454D0">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Втрата досягнутого рівня соціальної компетентності: небажання </w:t>
      </w:r>
      <w:r w:rsidRPr="006454D0">
        <w:rPr>
          <w:rFonts w:ascii="Times New Roman" w:hAnsi="Times New Roman" w:cs="Times New Roman"/>
          <w:sz w:val="28"/>
          <w:szCs w:val="28"/>
          <w:lang w:val="uk-UA"/>
        </w:rPr>
        <w:lastRenderedPageBreak/>
        <w:t>гратися з однолітками, дотримуватися правил поведінки.</w:t>
      </w:r>
    </w:p>
    <w:p w14:paraId="6ECE492A" w14:textId="597E538C" w:rsidR="004453F3" w:rsidRPr="006454D0" w:rsidRDefault="004453F3" w:rsidP="006454D0">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Фіксація на ранніх інтересах: іграшках, казках, мультфільмах для малят</w:t>
      </w:r>
      <w:r w:rsidR="00FE313B" w:rsidRPr="006454D0">
        <w:rPr>
          <w:rFonts w:ascii="Times New Roman" w:hAnsi="Times New Roman" w:cs="Times New Roman"/>
          <w:sz w:val="28"/>
          <w:szCs w:val="28"/>
          <w:lang w:val="uk-UA"/>
        </w:rPr>
        <w:t>, в</w:t>
      </w:r>
      <w:r w:rsidRPr="006454D0">
        <w:rPr>
          <w:rFonts w:ascii="Times New Roman" w:hAnsi="Times New Roman" w:cs="Times New Roman"/>
          <w:sz w:val="28"/>
          <w:szCs w:val="28"/>
          <w:lang w:val="uk-UA"/>
        </w:rPr>
        <w:t>ідмова від звичних занять, хобі, навчання.</w:t>
      </w:r>
    </w:p>
    <w:p w14:paraId="5225DD3D" w14:textId="732E94A2" w:rsidR="009E227A" w:rsidRPr="006454D0" w:rsidRDefault="004453F3"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Тобто відбувається </w:t>
      </w:r>
      <w:proofErr w:type="spellStart"/>
      <w:r w:rsidR="00FE313B" w:rsidRPr="006454D0">
        <w:rPr>
          <w:rFonts w:ascii="Times New Roman" w:hAnsi="Times New Roman" w:cs="Times New Roman"/>
          <w:sz w:val="28"/>
          <w:szCs w:val="28"/>
          <w:lang w:val="uk-UA"/>
        </w:rPr>
        <w:t>відкат</w:t>
      </w:r>
      <w:proofErr w:type="spellEnd"/>
      <w:r w:rsidRPr="006454D0">
        <w:rPr>
          <w:rFonts w:ascii="Times New Roman" w:hAnsi="Times New Roman" w:cs="Times New Roman"/>
          <w:sz w:val="28"/>
          <w:szCs w:val="28"/>
          <w:lang w:val="uk-UA"/>
        </w:rPr>
        <w:t xml:space="preserve"> назад у психоемоційному та особистісному розвитку дитини як механізм психологічного захисту від травматичного досвіду війни.</w:t>
      </w:r>
    </w:p>
    <w:p w14:paraId="7D657D87" w14:textId="0BA1BC84" w:rsidR="008B4EC5" w:rsidRPr="006454D0" w:rsidRDefault="008B4EC5"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Війна та пов’язаний з нею тривалий стрес суттєво порушують сон дитини. Найбільш поширеними проблемами зі сном у дітей в умовах воєнного конфлікту є:</w:t>
      </w:r>
    </w:p>
    <w:p w14:paraId="398D9F13" w14:textId="77777777" w:rsidR="008B4EC5" w:rsidRPr="006454D0" w:rsidRDefault="008B4EC5" w:rsidP="006454D0">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Нічні жахіття, кошмари з військовими сюжетами, після яких дитина не може заснути знову.</w:t>
      </w:r>
    </w:p>
    <w:p w14:paraId="091C7FA3" w14:textId="77777777" w:rsidR="008B4EC5" w:rsidRPr="006454D0" w:rsidRDefault="008B4EC5" w:rsidP="006454D0">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Страх темряви та самотності, небажання спати окремо від батьків через постійне відчуття загрози.</w:t>
      </w:r>
    </w:p>
    <w:p w14:paraId="25593AA0" w14:textId="77777777" w:rsidR="008B4EC5" w:rsidRPr="006454D0" w:rsidRDefault="008B4EC5" w:rsidP="006454D0">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Часті пробудження вночі без причини або від найменшого шуму через підвищену тривожність.</w:t>
      </w:r>
    </w:p>
    <w:p w14:paraId="6B2ADE9E" w14:textId="2AD6F67E" w:rsidR="008B4EC5" w:rsidRPr="006454D0" w:rsidRDefault="008B4EC5" w:rsidP="006454D0">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Проблеми із засинанням ввечері через занепокоєння, </w:t>
      </w:r>
      <w:r w:rsidR="007D3E95" w:rsidRPr="006454D0">
        <w:rPr>
          <w:rFonts w:ascii="Times New Roman" w:hAnsi="Times New Roman" w:cs="Times New Roman"/>
          <w:sz w:val="28"/>
          <w:szCs w:val="28"/>
          <w:lang w:val="uk-UA"/>
        </w:rPr>
        <w:t>нав’язливі</w:t>
      </w:r>
      <w:r w:rsidRPr="006454D0">
        <w:rPr>
          <w:rFonts w:ascii="Times New Roman" w:hAnsi="Times New Roman" w:cs="Times New Roman"/>
          <w:sz w:val="28"/>
          <w:szCs w:val="28"/>
          <w:lang w:val="uk-UA"/>
        </w:rPr>
        <w:t xml:space="preserve"> думки, побоювання розлуки з близькими.</w:t>
      </w:r>
    </w:p>
    <w:p w14:paraId="66AB5313" w14:textId="77777777" w:rsidR="008B4EC5" w:rsidRPr="006454D0" w:rsidRDefault="008B4EC5" w:rsidP="006454D0">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Нічні жахіття з криком, </w:t>
      </w:r>
      <w:proofErr w:type="spellStart"/>
      <w:r w:rsidRPr="006454D0">
        <w:rPr>
          <w:rFonts w:ascii="Times New Roman" w:hAnsi="Times New Roman" w:cs="Times New Roman"/>
          <w:sz w:val="28"/>
          <w:szCs w:val="28"/>
          <w:lang w:val="uk-UA"/>
        </w:rPr>
        <w:t>плачем</w:t>
      </w:r>
      <w:proofErr w:type="spellEnd"/>
      <w:r w:rsidRPr="006454D0">
        <w:rPr>
          <w:rFonts w:ascii="Times New Roman" w:hAnsi="Times New Roman" w:cs="Times New Roman"/>
          <w:sz w:val="28"/>
          <w:szCs w:val="28"/>
          <w:lang w:val="uk-UA"/>
        </w:rPr>
        <w:t>, ознаками панічної атаки вві сні.</w:t>
      </w:r>
    </w:p>
    <w:p w14:paraId="300F5C56" w14:textId="19F8636D" w:rsidR="009E227A" w:rsidRPr="006454D0" w:rsidRDefault="007D3E95"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Часто батьки не звертають увагу на ці прояви, але </w:t>
      </w:r>
      <w:r w:rsidR="004E4CDB" w:rsidRPr="006454D0">
        <w:rPr>
          <w:rFonts w:ascii="Times New Roman" w:hAnsi="Times New Roman" w:cs="Times New Roman"/>
          <w:sz w:val="28"/>
          <w:szCs w:val="28"/>
          <w:lang w:val="uk-UA"/>
        </w:rPr>
        <w:t xml:space="preserve">це можна вважати першим сигналом того, що дитина потребує допомоги спеціалістів, адже визначення причин та застосування </w:t>
      </w:r>
      <w:r w:rsidR="008B4EC5" w:rsidRPr="006454D0">
        <w:rPr>
          <w:rFonts w:ascii="Times New Roman" w:hAnsi="Times New Roman" w:cs="Times New Roman"/>
          <w:sz w:val="28"/>
          <w:szCs w:val="28"/>
          <w:lang w:val="uk-UA"/>
        </w:rPr>
        <w:t>заспокійлив</w:t>
      </w:r>
      <w:r w:rsidR="004E4CDB" w:rsidRPr="006454D0">
        <w:rPr>
          <w:rFonts w:ascii="Times New Roman" w:hAnsi="Times New Roman" w:cs="Times New Roman"/>
          <w:sz w:val="28"/>
          <w:szCs w:val="28"/>
          <w:lang w:val="uk-UA"/>
        </w:rPr>
        <w:t>их</w:t>
      </w:r>
      <w:r w:rsidR="008B4EC5" w:rsidRPr="006454D0">
        <w:rPr>
          <w:rFonts w:ascii="Times New Roman" w:hAnsi="Times New Roman" w:cs="Times New Roman"/>
          <w:sz w:val="28"/>
          <w:szCs w:val="28"/>
          <w:lang w:val="uk-UA"/>
        </w:rPr>
        <w:t xml:space="preserve"> методик є вкрай необхідними заходами підтримки дитини</w:t>
      </w:r>
      <w:r w:rsidR="007D7AE1" w:rsidRPr="006454D0">
        <w:rPr>
          <w:rFonts w:ascii="Times New Roman" w:hAnsi="Times New Roman" w:cs="Times New Roman"/>
          <w:sz w:val="28"/>
          <w:szCs w:val="28"/>
          <w:lang w:val="uk-UA"/>
        </w:rPr>
        <w:t>.</w:t>
      </w:r>
    </w:p>
    <w:bookmarkEnd w:id="6"/>
    <w:bookmarkEnd w:id="10"/>
    <w:p w14:paraId="11735138" w14:textId="77777777" w:rsidR="002D54DF" w:rsidRPr="006454D0" w:rsidRDefault="002D54DF" w:rsidP="006454D0">
      <w:pPr>
        <w:widowControl w:val="0"/>
        <w:spacing w:after="0" w:line="360" w:lineRule="auto"/>
        <w:ind w:firstLine="709"/>
        <w:jc w:val="both"/>
        <w:rPr>
          <w:rFonts w:ascii="Times New Roman" w:hAnsi="Times New Roman" w:cs="Times New Roman"/>
          <w:sz w:val="28"/>
          <w:szCs w:val="28"/>
          <w:lang w:val="uk-UA"/>
        </w:rPr>
      </w:pPr>
    </w:p>
    <w:p w14:paraId="58779F62" w14:textId="669763CB" w:rsidR="002D54DF" w:rsidRPr="006454D0" w:rsidRDefault="007D7AE1" w:rsidP="006454D0">
      <w:pPr>
        <w:pStyle w:val="1"/>
        <w:spacing w:before="0" w:line="360" w:lineRule="auto"/>
        <w:ind w:firstLine="709"/>
        <w:rPr>
          <w:rFonts w:ascii="Times New Roman" w:hAnsi="Times New Roman" w:cs="Times New Roman"/>
          <w:b/>
          <w:bCs/>
          <w:color w:val="auto"/>
          <w:sz w:val="28"/>
          <w:szCs w:val="28"/>
          <w:lang w:val="uk-UA"/>
        </w:rPr>
      </w:pPr>
      <w:bookmarkStart w:id="11" w:name="_Toc153282723"/>
      <w:r w:rsidRPr="006454D0">
        <w:rPr>
          <w:rFonts w:ascii="Times New Roman" w:hAnsi="Times New Roman" w:cs="Times New Roman"/>
          <w:b/>
          <w:bCs/>
          <w:color w:val="auto"/>
          <w:sz w:val="28"/>
          <w:szCs w:val="28"/>
          <w:lang w:val="uk-UA"/>
        </w:rPr>
        <w:t>Висновок до першого розділу</w:t>
      </w:r>
      <w:bookmarkEnd w:id="11"/>
    </w:p>
    <w:p w14:paraId="72BD7178" w14:textId="77777777" w:rsidR="002D54DF" w:rsidRPr="006454D0" w:rsidRDefault="002D54DF" w:rsidP="006454D0">
      <w:pPr>
        <w:widowControl w:val="0"/>
        <w:spacing w:after="0" w:line="360" w:lineRule="auto"/>
        <w:ind w:firstLine="709"/>
        <w:jc w:val="both"/>
        <w:rPr>
          <w:rFonts w:ascii="Times New Roman" w:hAnsi="Times New Roman" w:cs="Times New Roman"/>
          <w:sz w:val="28"/>
          <w:szCs w:val="28"/>
          <w:lang w:val="uk-UA"/>
        </w:rPr>
      </w:pPr>
    </w:p>
    <w:p w14:paraId="4ECB51D5" w14:textId="2F577528" w:rsidR="002D54DF" w:rsidRPr="006454D0" w:rsidRDefault="00C07547"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З початку повномасштабного вторгнення російської федерації на територію України </w:t>
      </w:r>
      <w:r w:rsidR="00F65C14" w:rsidRPr="006454D0">
        <w:rPr>
          <w:rFonts w:ascii="Times New Roman" w:hAnsi="Times New Roman" w:cs="Times New Roman"/>
          <w:sz w:val="28"/>
          <w:szCs w:val="28"/>
          <w:lang w:val="uk-UA"/>
        </w:rPr>
        <w:t>діти стикають</w:t>
      </w:r>
      <w:r w:rsidR="004573AA" w:rsidRPr="006454D0">
        <w:rPr>
          <w:rFonts w:ascii="Times New Roman" w:hAnsi="Times New Roman" w:cs="Times New Roman"/>
          <w:sz w:val="28"/>
          <w:szCs w:val="28"/>
          <w:lang w:val="uk-UA"/>
        </w:rPr>
        <w:t>ся</w:t>
      </w:r>
      <w:r w:rsidR="00F65C14" w:rsidRPr="006454D0">
        <w:rPr>
          <w:rFonts w:ascii="Times New Roman" w:hAnsi="Times New Roman" w:cs="Times New Roman"/>
          <w:sz w:val="28"/>
          <w:szCs w:val="28"/>
          <w:lang w:val="uk-UA"/>
        </w:rPr>
        <w:t xml:space="preserve"> з </w:t>
      </w:r>
      <w:r w:rsidR="004573AA" w:rsidRPr="006454D0">
        <w:rPr>
          <w:rFonts w:ascii="Times New Roman" w:hAnsi="Times New Roman" w:cs="Times New Roman"/>
          <w:sz w:val="28"/>
          <w:szCs w:val="28"/>
          <w:lang w:val="uk-UA"/>
        </w:rPr>
        <w:t>множинними загрозами та ризиками, які несуть в собі, як фіз</w:t>
      </w:r>
      <w:r w:rsidR="00E60A2A" w:rsidRPr="006454D0">
        <w:rPr>
          <w:rFonts w:ascii="Times New Roman" w:hAnsi="Times New Roman" w:cs="Times New Roman"/>
          <w:sz w:val="28"/>
          <w:szCs w:val="28"/>
          <w:lang w:val="uk-UA"/>
        </w:rPr>
        <w:t>и</w:t>
      </w:r>
      <w:r w:rsidR="004573AA" w:rsidRPr="006454D0">
        <w:rPr>
          <w:rFonts w:ascii="Times New Roman" w:hAnsi="Times New Roman" w:cs="Times New Roman"/>
          <w:sz w:val="28"/>
          <w:szCs w:val="28"/>
          <w:lang w:val="uk-UA"/>
        </w:rPr>
        <w:t>чні ушкодження</w:t>
      </w:r>
      <w:r w:rsidR="00E60A2A" w:rsidRPr="006454D0">
        <w:rPr>
          <w:rFonts w:ascii="Times New Roman" w:hAnsi="Times New Roman" w:cs="Times New Roman"/>
          <w:sz w:val="28"/>
          <w:szCs w:val="28"/>
          <w:lang w:val="uk-UA"/>
        </w:rPr>
        <w:t>,</w:t>
      </w:r>
      <w:r w:rsidR="004573AA" w:rsidRPr="006454D0">
        <w:rPr>
          <w:rFonts w:ascii="Times New Roman" w:hAnsi="Times New Roman" w:cs="Times New Roman"/>
          <w:sz w:val="28"/>
          <w:szCs w:val="28"/>
          <w:lang w:val="uk-UA"/>
        </w:rPr>
        <w:t xml:space="preserve"> так і менш помітні </w:t>
      </w:r>
      <w:r w:rsidR="00E60A2A" w:rsidRPr="006454D0">
        <w:rPr>
          <w:rFonts w:ascii="Times New Roman" w:hAnsi="Times New Roman" w:cs="Times New Roman"/>
          <w:sz w:val="28"/>
          <w:szCs w:val="28"/>
          <w:lang w:val="uk-UA"/>
        </w:rPr>
        <w:t>психологічні травми, які складніше виявити та розпізнати на початкових етапах.</w:t>
      </w:r>
      <w:r w:rsidR="004573AA" w:rsidRPr="006454D0">
        <w:rPr>
          <w:rFonts w:ascii="Times New Roman" w:hAnsi="Times New Roman" w:cs="Times New Roman"/>
          <w:sz w:val="28"/>
          <w:szCs w:val="28"/>
          <w:lang w:val="uk-UA"/>
        </w:rPr>
        <w:t xml:space="preserve"> </w:t>
      </w:r>
      <w:r w:rsidR="00092C92" w:rsidRPr="006454D0">
        <w:rPr>
          <w:rFonts w:ascii="Times New Roman" w:hAnsi="Times New Roman" w:cs="Times New Roman"/>
          <w:sz w:val="28"/>
          <w:szCs w:val="28"/>
          <w:lang w:val="uk-UA"/>
        </w:rPr>
        <w:t xml:space="preserve">Тому розглядання безпечної поведінки дітей в умовах війни є вкрай актуальним. </w:t>
      </w:r>
      <w:r w:rsidR="0070004A" w:rsidRPr="006454D0">
        <w:rPr>
          <w:rFonts w:ascii="Times New Roman" w:hAnsi="Times New Roman" w:cs="Times New Roman"/>
          <w:sz w:val="28"/>
          <w:szCs w:val="28"/>
          <w:lang w:val="uk-UA"/>
        </w:rPr>
        <w:t xml:space="preserve">Безпечна </w:t>
      </w:r>
      <w:r w:rsidR="0070004A" w:rsidRPr="006454D0">
        <w:rPr>
          <w:rFonts w:ascii="Times New Roman" w:hAnsi="Times New Roman" w:cs="Times New Roman"/>
          <w:sz w:val="28"/>
          <w:szCs w:val="28"/>
          <w:lang w:val="uk-UA"/>
        </w:rPr>
        <w:lastRenderedPageBreak/>
        <w:t xml:space="preserve">поведінка дитини розглядається як усвідомлені, відповідальні дії для запобігання небезпеки. Вона вимагає знання характеру загроз, вміння їх розпізнавати та адекватно реагувати. </w:t>
      </w:r>
    </w:p>
    <w:p w14:paraId="449F483A" w14:textId="1E29B2C3" w:rsidR="0070004A" w:rsidRPr="006454D0" w:rsidRDefault="0070004A"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Важливим було також визначити</w:t>
      </w:r>
      <w:r w:rsidR="008B26DB" w:rsidRPr="006454D0">
        <w:rPr>
          <w:rFonts w:ascii="Times New Roman" w:hAnsi="Times New Roman" w:cs="Times New Roman"/>
          <w:sz w:val="28"/>
          <w:szCs w:val="28"/>
          <w:lang w:val="uk-UA"/>
        </w:rPr>
        <w:t xml:space="preserve"> та </w:t>
      </w:r>
      <w:proofErr w:type="spellStart"/>
      <w:r w:rsidR="008B26DB" w:rsidRPr="006454D0">
        <w:rPr>
          <w:rFonts w:ascii="Times New Roman" w:hAnsi="Times New Roman" w:cs="Times New Roman"/>
          <w:sz w:val="28"/>
          <w:szCs w:val="28"/>
          <w:lang w:val="uk-UA"/>
        </w:rPr>
        <w:t>охактеризувати</w:t>
      </w:r>
      <w:proofErr w:type="spellEnd"/>
      <w:r w:rsidRPr="006454D0">
        <w:rPr>
          <w:rFonts w:ascii="Times New Roman" w:hAnsi="Times New Roman" w:cs="Times New Roman"/>
          <w:sz w:val="28"/>
          <w:szCs w:val="28"/>
          <w:lang w:val="uk-UA"/>
        </w:rPr>
        <w:t xml:space="preserve"> </w:t>
      </w:r>
      <w:r w:rsidR="008B26DB" w:rsidRPr="006454D0">
        <w:rPr>
          <w:rFonts w:ascii="Times New Roman" w:hAnsi="Times New Roman" w:cs="Times New Roman"/>
          <w:sz w:val="28"/>
          <w:szCs w:val="28"/>
          <w:lang w:val="uk-UA"/>
        </w:rPr>
        <w:t xml:space="preserve">найбільші ризики та загрози з якими можуть зіштовхнутися діти в період воєнних та збройних конфліктів. </w:t>
      </w:r>
      <w:r w:rsidR="00804376" w:rsidRPr="006454D0">
        <w:rPr>
          <w:rFonts w:ascii="Times New Roman" w:hAnsi="Times New Roman" w:cs="Times New Roman"/>
          <w:sz w:val="28"/>
          <w:szCs w:val="28"/>
          <w:lang w:val="uk-UA"/>
        </w:rPr>
        <w:t xml:space="preserve">Повітряні тривоги, обстріли, міни, радіаційно-хімічні атаки, </w:t>
      </w:r>
      <w:r w:rsidR="00424C81" w:rsidRPr="006454D0">
        <w:rPr>
          <w:rFonts w:ascii="Times New Roman" w:hAnsi="Times New Roman" w:cs="Times New Roman"/>
          <w:sz w:val="28"/>
          <w:szCs w:val="28"/>
          <w:lang w:val="uk-UA"/>
        </w:rPr>
        <w:t xml:space="preserve">спілкування з </w:t>
      </w:r>
      <w:r w:rsidR="00775110" w:rsidRPr="006454D0">
        <w:rPr>
          <w:rFonts w:ascii="Times New Roman" w:hAnsi="Times New Roman" w:cs="Times New Roman"/>
          <w:sz w:val="28"/>
          <w:szCs w:val="28"/>
          <w:lang w:val="uk-UA"/>
        </w:rPr>
        <w:t>незнайомцями</w:t>
      </w:r>
      <w:r w:rsidR="00424C81" w:rsidRPr="006454D0">
        <w:rPr>
          <w:rFonts w:ascii="Times New Roman" w:hAnsi="Times New Roman" w:cs="Times New Roman"/>
          <w:sz w:val="28"/>
          <w:szCs w:val="28"/>
          <w:lang w:val="uk-UA"/>
        </w:rPr>
        <w:t>,</w:t>
      </w:r>
      <w:r w:rsidR="00775110" w:rsidRPr="006454D0">
        <w:rPr>
          <w:rFonts w:ascii="Times New Roman" w:hAnsi="Times New Roman" w:cs="Times New Roman"/>
          <w:sz w:val="28"/>
          <w:szCs w:val="28"/>
          <w:lang w:val="uk-UA"/>
        </w:rPr>
        <w:t xml:space="preserve"> небезпека у</w:t>
      </w:r>
      <w:r w:rsidR="00424C81" w:rsidRPr="006454D0">
        <w:rPr>
          <w:rFonts w:ascii="Times New Roman" w:hAnsi="Times New Roman" w:cs="Times New Roman"/>
          <w:sz w:val="28"/>
          <w:szCs w:val="28"/>
          <w:lang w:val="uk-UA"/>
        </w:rPr>
        <w:t xml:space="preserve"> цифров</w:t>
      </w:r>
      <w:r w:rsidR="00775110" w:rsidRPr="006454D0">
        <w:rPr>
          <w:rFonts w:ascii="Times New Roman" w:hAnsi="Times New Roman" w:cs="Times New Roman"/>
          <w:sz w:val="28"/>
          <w:szCs w:val="28"/>
          <w:lang w:val="uk-UA"/>
        </w:rPr>
        <w:t>ому</w:t>
      </w:r>
      <w:r w:rsidR="00424C81" w:rsidRPr="006454D0">
        <w:rPr>
          <w:rFonts w:ascii="Times New Roman" w:hAnsi="Times New Roman" w:cs="Times New Roman"/>
          <w:sz w:val="28"/>
          <w:szCs w:val="28"/>
          <w:lang w:val="uk-UA"/>
        </w:rPr>
        <w:t xml:space="preserve"> середовищ</w:t>
      </w:r>
      <w:r w:rsidR="00775110" w:rsidRPr="006454D0">
        <w:rPr>
          <w:rFonts w:ascii="Times New Roman" w:hAnsi="Times New Roman" w:cs="Times New Roman"/>
          <w:sz w:val="28"/>
          <w:szCs w:val="28"/>
          <w:lang w:val="uk-UA"/>
        </w:rPr>
        <w:t>і</w:t>
      </w:r>
      <w:r w:rsidR="00424C81" w:rsidRPr="006454D0">
        <w:rPr>
          <w:rFonts w:ascii="Times New Roman" w:hAnsi="Times New Roman" w:cs="Times New Roman"/>
          <w:sz w:val="28"/>
          <w:szCs w:val="28"/>
          <w:lang w:val="uk-UA"/>
        </w:rPr>
        <w:t xml:space="preserve">, комендантська година, </w:t>
      </w:r>
      <w:r w:rsidR="00775110" w:rsidRPr="006454D0">
        <w:rPr>
          <w:rFonts w:ascii="Times New Roman" w:hAnsi="Times New Roman" w:cs="Times New Roman"/>
          <w:sz w:val="28"/>
          <w:szCs w:val="28"/>
          <w:lang w:val="uk-UA"/>
        </w:rPr>
        <w:t>загублення дитини, руйнування будинків</w:t>
      </w:r>
      <w:r w:rsidR="00804376" w:rsidRPr="006454D0">
        <w:rPr>
          <w:rFonts w:ascii="Times New Roman" w:hAnsi="Times New Roman" w:cs="Times New Roman"/>
          <w:sz w:val="28"/>
          <w:szCs w:val="28"/>
          <w:lang w:val="uk-UA"/>
        </w:rPr>
        <w:t xml:space="preserve"> </w:t>
      </w:r>
      <w:r w:rsidR="00AE1114" w:rsidRPr="006454D0">
        <w:rPr>
          <w:rFonts w:ascii="Times New Roman" w:hAnsi="Times New Roman" w:cs="Times New Roman"/>
          <w:sz w:val="28"/>
          <w:szCs w:val="28"/>
          <w:lang w:val="uk-UA"/>
        </w:rPr>
        <w:t xml:space="preserve">є одними </w:t>
      </w:r>
      <w:r w:rsidR="00467DAB" w:rsidRPr="006454D0">
        <w:rPr>
          <w:rFonts w:ascii="Times New Roman" w:hAnsi="Times New Roman" w:cs="Times New Roman"/>
          <w:sz w:val="28"/>
          <w:szCs w:val="28"/>
          <w:lang w:val="uk-UA"/>
        </w:rPr>
        <w:t xml:space="preserve">найнебезпечніших факторів впливу війни. Тому, формування безпечної поведінки та вивченню алгоритму дій </w:t>
      </w:r>
      <w:r w:rsidR="00B518DC" w:rsidRPr="006454D0">
        <w:rPr>
          <w:rFonts w:ascii="Times New Roman" w:hAnsi="Times New Roman" w:cs="Times New Roman"/>
          <w:sz w:val="28"/>
          <w:szCs w:val="28"/>
          <w:lang w:val="uk-UA"/>
        </w:rPr>
        <w:t>є вкрай важливим для майбутнього покоління та їх безпеки.</w:t>
      </w:r>
    </w:p>
    <w:p w14:paraId="591EAA69" w14:textId="646993E5" w:rsidR="00B518DC" w:rsidRPr="006454D0" w:rsidRDefault="00CE11F8"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Також, необхідно сказати, що війна має руйнівний вплив на психосоціальний стан дитини, формуючи стійкі </w:t>
      </w:r>
      <w:proofErr w:type="spellStart"/>
      <w:r w:rsidRPr="006454D0">
        <w:rPr>
          <w:rFonts w:ascii="Times New Roman" w:hAnsi="Times New Roman" w:cs="Times New Roman"/>
          <w:sz w:val="28"/>
          <w:szCs w:val="28"/>
          <w:lang w:val="uk-UA"/>
        </w:rPr>
        <w:t>дезадаптивні</w:t>
      </w:r>
      <w:proofErr w:type="spellEnd"/>
      <w:r w:rsidRPr="006454D0">
        <w:rPr>
          <w:rFonts w:ascii="Times New Roman" w:hAnsi="Times New Roman" w:cs="Times New Roman"/>
          <w:sz w:val="28"/>
          <w:szCs w:val="28"/>
          <w:lang w:val="uk-UA"/>
        </w:rPr>
        <w:t xml:space="preserve"> </w:t>
      </w:r>
      <w:r w:rsidR="00ED49AB" w:rsidRPr="006454D0">
        <w:rPr>
          <w:rFonts w:ascii="Times New Roman" w:hAnsi="Times New Roman" w:cs="Times New Roman"/>
          <w:sz w:val="28"/>
          <w:szCs w:val="28"/>
          <w:lang w:val="uk-UA"/>
        </w:rPr>
        <w:t>моделі поведінки, такі як: посттравматичний стресовий розлад (ПТСР), тривожність, стрес, депресивні стани, порушення сну, регрес поведінки</w:t>
      </w:r>
      <w:r w:rsidR="00D55F39" w:rsidRPr="006454D0">
        <w:rPr>
          <w:rFonts w:ascii="Times New Roman" w:hAnsi="Times New Roman" w:cs="Times New Roman"/>
          <w:sz w:val="28"/>
          <w:szCs w:val="28"/>
          <w:lang w:val="uk-UA"/>
        </w:rPr>
        <w:t xml:space="preserve">, замкнутість, агресивна поведінка та гнів. </w:t>
      </w:r>
      <w:r w:rsidR="00A738E1" w:rsidRPr="006454D0">
        <w:rPr>
          <w:rFonts w:ascii="Times New Roman" w:hAnsi="Times New Roman" w:cs="Times New Roman"/>
          <w:sz w:val="28"/>
          <w:szCs w:val="28"/>
          <w:lang w:val="uk-UA"/>
        </w:rPr>
        <w:t xml:space="preserve">Психіка дітей є надзвичайно вразливою, </w:t>
      </w:r>
      <w:r w:rsidR="001F62A0" w:rsidRPr="006454D0">
        <w:rPr>
          <w:rFonts w:ascii="Times New Roman" w:hAnsi="Times New Roman" w:cs="Times New Roman"/>
          <w:sz w:val="28"/>
          <w:szCs w:val="28"/>
          <w:lang w:val="uk-UA"/>
        </w:rPr>
        <w:t xml:space="preserve">зростаюча замкнутість та стрес, відстороненість стають серйозною перешкодою для адаптації та реабілітації дитини в повсякденному житті. Агресія та гнів є типовою реакцією на тривалий військовий стрес, що може закріпити деструктивні моделі поведінки надовго і </w:t>
      </w:r>
      <w:r w:rsidR="00564184" w:rsidRPr="006454D0">
        <w:rPr>
          <w:rFonts w:ascii="Times New Roman" w:hAnsi="Times New Roman" w:cs="Times New Roman"/>
          <w:sz w:val="28"/>
          <w:szCs w:val="28"/>
          <w:lang w:val="uk-UA"/>
        </w:rPr>
        <w:t>призводити до зародження девіантної поведінки в майбутньому</w:t>
      </w:r>
      <w:r w:rsidR="001F62A0" w:rsidRPr="006454D0">
        <w:rPr>
          <w:rFonts w:ascii="Times New Roman" w:hAnsi="Times New Roman" w:cs="Times New Roman"/>
          <w:sz w:val="28"/>
          <w:szCs w:val="28"/>
          <w:lang w:val="uk-UA"/>
        </w:rPr>
        <w:t>.</w:t>
      </w:r>
    </w:p>
    <w:p w14:paraId="25FB29E7" w14:textId="1A546009" w:rsidR="002E4D8C" w:rsidRPr="006454D0" w:rsidRDefault="00E90A6D"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Тому </w:t>
      </w:r>
      <w:r w:rsidR="008070A5" w:rsidRPr="006454D0">
        <w:rPr>
          <w:rFonts w:ascii="Times New Roman" w:hAnsi="Times New Roman" w:cs="Times New Roman"/>
          <w:sz w:val="28"/>
          <w:szCs w:val="28"/>
          <w:lang w:val="uk-UA"/>
        </w:rPr>
        <w:t xml:space="preserve">раннє виявлення та </w:t>
      </w:r>
      <w:r w:rsidRPr="006454D0">
        <w:rPr>
          <w:rFonts w:ascii="Times New Roman" w:hAnsi="Times New Roman" w:cs="Times New Roman"/>
          <w:sz w:val="28"/>
          <w:szCs w:val="28"/>
          <w:lang w:val="uk-UA"/>
        </w:rPr>
        <w:t xml:space="preserve">мінімізація впливу війни на психіку дитини має </w:t>
      </w:r>
      <w:r w:rsidR="008070A5" w:rsidRPr="006454D0">
        <w:rPr>
          <w:rFonts w:ascii="Times New Roman" w:hAnsi="Times New Roman" w:cs="Times New Roman"/>
          <w:sz w:val="28"/>
          <w:szCs w:val="28"/>
          <w:lang w:val="uk-UA"/>
        </w:rPr>
        <w:t>першочергове</w:t>
      </w:r>
      <w:r w:rsidRPr="006454D0">
        <w:rPr>
          <w:rFonts w:ascii="Times New Roman" w:hAnsi="Times New Roman" w:cs="Times New Roman"/>
          <w:sz w:val="28"/>
          <w:szCs w:val="28"/>
          <w:lang w:val="uk-UA"/>
        </w:rPr>
        <w:t xml:space="preserve"> значення для забезпечення успішного розвитку майбутніх поколінь та </w:t>
      </w:r>
      <w:r w:rsidR="008070A5" w:rsidRPr="006454D0">
        <w:rPr>
          <w:rFonts w:ascii="Times New Roman" w:hAnsi="Times New Roman" w:cs="Times New Roman"/>
          <w:sz w:val="28"/>
          <w:szCs w:val="28"/>
          <w:lang w:val="uk-UA"/>
        </w:rPr>
        <w:t>суспільства</w:t>
      </w:r>
      <w:r w:rsidRPr="006454D0">
        <w:rPr>
          <w:rFonts w:ascii="Times New Roman" w:hAnsi="Times New Roman" w:cs="Times New Roman"/>
          <w:sz w:val="28"/>
          <w:szCs w:val="28"/>
          <w:lang w:val="uk-UA"/>
        </w:rPr>
        <w:t xml:space="preserve"> загалом.</w:t>
      </w:r>
    </w:p>
    <w:p w14:paraId="6233B7B1" w14:textId="403A6194" w:rsidR="002D19F7" w:rsidRPr="006454D0" w:rsidRDefault="00AF3FCC" w:rsidP="006454D0">
      <w:pPr>
        <w:spacing w:after="0" w:line="360" w:lineRule="auto"/>
        <w:rPr>
          <w:rFonts w:ascii="Times New Roman" w:hAnsi="Times New Roman" w:cs="Times New Roman"/>
          <w:sz w:val="28"/>
          <w:szCs w:val="28"/>
          <w:lang w:val="uk-UA"/>
        </w:rPr>
      </w:pPr>
      <w:r w:rsidRPr="006454D0">
        <w:rPr>
          <w:rFonts w:ascii="Times New Roman" w:hAnsi="Times New Roman" w:cs="Times New Roman"/>
          <w:sz w:val="28"/>
          <w:szCs w:val="28"/>
          <w:lang w:val="uk-UA"/>
        </w:rPr>
        <w:br w:type="page"/>
      </w:r>
    </w:p>
    <w:p w14:paraId="5AC3FEC1" w14:textId="2F56B805" w:rsidR="00524BBF" w:rsidRPr="006454D0" w:rsidRDefault="002D19F7" w:rsidP="006454D0">
      <w:pPr>
        <w:pStyle w:val="1"/>
        <w:spacing w:before="0" w:line="360" w:lineRule="auto"/>
        <w:jc w:val="center"/>
        <w:rPr>
          <w:rFonts w:ascii="Times New Roman" w:hAnsi="Times New Roman" w:cs="Times New Roman"/>
          <w:b/>
          <w:bCs/>
          <w:color w:val="auto"/>
          <w:sz w:val="28"/>
          <w:szCs w:val="28"/>
          <w:lang w:val="uk-UA"/>
        </w:rPr>
      </w:pPr>
      <w:bookmarkStart w:id="12" w:name="_Toc153282724"/>
      <w:r w:rsidRPr="006454D0">
        <w:rPr>
          <w:rFonts w:ascii="Times New Roman" w:hAnsi="Times New Roman" w:cs="Times New Roman"/>
          <w:b/>
          <w:bCs/>
          <w:color w:val="auto"/>
          <w:sz w:val="28"/>
          <w:szCs w:val="28"/>
          <w:lang w:val="uk-UA"/>
        </w:rPr>
        <w:lastRenderedPageBreak/>
        <w:t>РОЗДІЛ 2.</w:t>
      </w:r>
      <w:bookmarkEnd w:id="12"/>
    </w:p>
    <w:p w14:paraId="00E71E0A" w14:textId="57F7DC1C" w:rsidR="002D19F7" w:rsidRPr="006454D0" w:rsidRDefault="002D19F7" w:rsidP="006454D0">
      <w:pPr>
        <w:pStyle w:val="1"/>
        <w:spacing w:before="0" w:line="360" w:lineRule="auto"/>
        <w:jc w:val="center"/>
        <w:rPr>
          <w:rFonts w:ascii="Times New Roman" w:hAnsi="Times New Roman" w:cs="Times New Roman"/>
          <w:b/>
          <w:bCs/>
          <w:color w:val="auto"/>
          <w:sz w:val="28"/>
          <w:szCs w:val="28"/>
          <w:lang w:val="uk-UA"/>
        </w:rPr>
      </w:pPr>
      <w:bookmarkStart w:id="13" w:name="_Toc153282725"/>
      <w:r w:rsidRPr="006454D0">
        <w:rPr>
          <w:rFonts w:ascii="Times New Roman" w:hAnsi="Times New Roman" w:cs="Times New Roman"/>
          <w:b/>
          <w:bCs/>
          <w:color w:val="auto"/>
          <w:sz w:val="28"/>
          <w:szCs w:val="28"/>
          <w:lang w:val="uk-UA"/>
        </w:rPr>
        <w:t>ЕМПІРИЧНЕ ДОСЛІДЖЕННЯ ОБІЗНАНОСТІ ЩОДО БЕЗПЕЧНОЇ ПОВЕДІНКИ В ПЕРІОД ВОЄННИХ ДІЙ ТА ЗБРОЙНИХ КОНФЛІКТІВ</w:t>
      </w:r>
      <w:bookmarkEnd w:id="13"/>
    </w:p>
    <w:p w14:paraId="0417E236" w14:textId="77777777" w:rsidR="002D19F7" w:rsidRPr="006454D0" w:rsidRDefault="002D19F7" w:rsidP="006454D0">
      <w:pPr>
        <w:widowControl w:val="0"/>
        <w:spacing w:after="0" w:line="360" w:lineRule="auto"/>
        <w:ind w:firstLine="709"/>
        <w:jc w:val="both"/>
        <w:rPr>
          <w:rFonts w:ascii="Times New Roman" w:hAnsi="Times New Roman" w:cs="Times New Roman"/>
          <w:sz w:val="28"/>
          <w:szCs w:val="28"/>
          <w:lang w:val="uk-UA"/>
        </w:rPr>
      </w:pPr>
    </w:p>
    <w:p w14:paraId="0C3FE4EF" w14:textId="77777777" w:rsidR="002D19F7" w:rsidRPr="006454D0" w:rsidRDefault="002D19F7" w:rsidP="006454D0">
      <w:pPr>
        <w:widowControl w:val="0"/>
        <w:spacing w:after="0" w:line="360" w:lineRule="auto"/>
        <w:ind w:firstLine="709"/>
        <w:jc w:val="both"/>
        <w:rPr>
          <w:rFonts w:ascii="Times New Roman" w:hAnsi="Times New Roman" w:cs="Times New Roman"/>
          <w:sz w:val="28"/>
          <w:szCs w:val="28"/>
          <w:lang w:val="uk-UA"/>
        </w:rPr>
      </w:pPr>
    </w:p>
    <w:p w14:paraId="7A209141" w14:textId="6BA96330" w:rsidR="0038335D" w:rsidRPr="006454D0" w:rsidRDefault="0038335D" w:rsidP="006454D0">
      <w:pPr>
        <w:pStyle w:val="1"/>
        <w:spacing w:before="0" w:line="360" w:lineRule="auto"/>
        <w:ind w:firstLine="709"/>
        <w:jc w:val="both"/>
        <w:rPr>
          <w:rFonts w:ascii="Times New Roman" w:hAnsi="Times New Roman" w:cs="Times New Roman"/>
          <w:b/>
          <w:bCs/>
          <w:color w:val="auto"/>
          <w:sz w:val="28"/>
          <w:szCs w:val="28"/>
          <w:lang w:val="uk-UA"/>
        </w:rPr>
      </w:pPr>
      <w:bookmarkStart w:id="14" w:name="_Toc153282726"/>
      <w:r w:rsidRPr="006454D0">
        <w:rPr>
          <w:rFonts w:ascii="Times New Roman" w:hAnsi="Times New Roman" w:cs="Times New Roman"/>
          <w:b/>
          <w:bCs/>
          <w:color w:val="auto"/>
          <w:sz w:val="28"/>
          <w:szCs w:val="28"/>
          <w:lang w:val="uk-UA"/>
        </w:rPr>
        <w:t>2.1. Опис бази та методологія дослідження обізнаності щодо безпечної поведінки дітей в період воєнних дій та збройних конфліктів</w:t>
      </w:r>
      <w:bookmarkEnd w:id="14"/>
    </w:p>
    <w:p w14:paraId="17B11269" w14:textId="77777777" w:rsidR="002D19F7" w:rsidRPr="006454D0" w:rsidRDefault="002D19F7" w:rsidP="006454D0">
      <w:pPr>
        <w:widowControl w:val="0"/>
        <w:spacing w:after="0" w:line="360" w:lineRule="auto"/>
        <w:ind w:firstLine="709"/>
        <w:jc w:val="both"/>
        <w:rPr>
          <w:rFonts w:ascii="Times New Roman" w:hAnsi="Times New Roman" w:cs="Times New Roman"/>
          <w:sz w:val="28"/>
          <w:szCs w:val="28"/>
          <w:lang w:val="uk-UA"/>
        </w:rPr>
      </w:pPr>
    </w:p>
    <w:p w14:paraId="297FB563" w14:textId="03B714A5" w:rsidR="009959E1" w:rsidRPr="006454D0" w:rsidRDefault="008A26B1"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Після д</w:t>
      </w:r>
      <w:r w:rsidR="009959E1" w:rsidRPr="006454D0">
        <w:rPr>
          <w:rFonts w:ascii="Times New Roman" w:hAnsi="Times New Roman" w:cs="Times New Roman"/>
          <w:sz w:val="28"/>
          <w:szCs w:val="28"/>
          <w:lang w:val="uk-UA"/>
        </w:rPr>
        <w:t>етально</w:t>
      </w:r>
      <w:r w:rsidRPr="006454D0">
        <w:rPr>
          <w:rFonts w:ascii="Times New Roman" w:hAnsi="Times New Roman" w:cs="Times New Roman"/>
          <w:sz w:val="28"/>
          <w:szCs w:val="28"/>
          <w:lang w:val="uk-UA"/>
        </w:rPr>
        <w:t>го</w:t>
      </w:r>
      <w:r w:rsidR="009959E1" w:rsidRPr="006454D0">
        <w:rPr>
          <w:rFonts w:ascii="Times New Roman" w:hAnsi="Times New Roman" w:cs="Times New Roman"/>
          <w:sz w:val="28"/>
          <w:szCs w:val="28"/>
          <w:lang w:val="uk-UA"/>
        </w:rPr>
        <w:t xml:space="preserve"> ви</w:t>
      </w:r>
      <w:r w:rsidRPr="006454D0">
        <w:rPr>
          <w:rFonts w:ascii="Times New Roman" w:hAnsi="Times New Roman" w:cs="Times New Roman"/>
          <w:sz w:val="28"/>
          <w:szCs w:val="28"/>
          <w:lang w:val="uk-UA"/>
        </w:rPr>
        <w:t>вчення та</w:t>
      </w:r>
      <w:r w:rsidR="009959E1" w:rsidRPr="006454D0">
        <w:rPr>
          <w:rFonts w:ascii="Times New Roman" w:hAnsi="Times New Roman" w:cs="Times New Roman"/>
          <w:sz w:val="28"/>
          <w:szCs w:val="28"/>
          <w:lang w:val="uk-UA"/>
        </w:rPr>
        <w:t xml:space="preserve"> аналізу загроз та ризик</w:t>
      </w:r>
      <w:r w:rsidRPr="006454D0">
        <w:rPr>
          <w:rFonts w:ascii="Times New Roman" w:hAnsi="Times New Roman" w:cs="Times New Roman"/>
          <w:sz w:val="28"/>
          <w:szCs w:val="28"/>
          <w:lang w:val="uk-UA"/>
        </w:rPr>
        <w:t>ів,</w:t>
      </w:r>
      <w:r w:rsidR="009959E1" w:rsidRPr="006454D0">
        <w:rPr>
          <w:rFonts w:ascii="Times New Roman" w:hAnsi="Times New Roman" w:cs="Times New Roman"/>
          <w:sz w:val="28"/>
          <w:szCs w:val="28"/>
          <w:lang w:val="uk-UA"/>
        </w:rPr>
        <w:t xml:space="preserve"> з якими можуть стикатися діти в період війни було самостійно створено анкету </w:t>
      </w:r>
      <w:r w:rsidR="006C5104" w:rsidRPr="006454D0">
        <w:rPr>
          <w:rFonts w:ascii="Times New Roman" w:hAnsi="Times New Roman" w:cs="Times New Roman"/>
          <w:sz w:val="28"/>
          <w:szCs w:val="28"/>
          <w:lang w:val="uk-UA"/>
        </w:rPr>
        <w:t>на тему: «Обізнаність про безпечну поведінку в період воєнних дій та збройного конфлікту»</w:t>
      </w:r>
      <w:r w:rsidR="00144531" w:rsidRPr="006454D0">
        <w:rPr>
          <w:rFonts w:ascii="Times New Roman" w:hAnsi="Times New Roman" w:cs="Times New Roman"/>
          <w:sz w:val="28"/>
          <w:szCs w:val="28"/>
          <w:lang w:val="uk-UA"/>
        </w:rPr>
        <w:t xml:space="preserve"> для визначення рівня </w:t>
      </w:r>
      <w:r w:rsidR="00013633" w:rsidRPr="006454D0">
        <w:rPr>
          <w:rFonts w:ascii="Times New Roman" w:hAnsi="Times New Roman" w:cs="Times New Roman"/>
          <w:sz w:val="28"/>
          <w:szCs w:val="28"/>
          <w:lang w:val="uk-UA"/>
        </w:rPr>
        <w:t>знань</w:t>
      </w:r>
      <w:r w:rsidR="00144531" w:rsidRPr="006454D0">
        <w:rPr>
          <w:rFonts w:ascii="Times New Roman" w:hAnsi="Times New Roman" w:cs="Times New Roman"/>
          <w:sz w:val="28"/>
          <w:szCs w:val="28"/>
          <w:lang w:val="uk-UA"/>
        </w:rPr>
        <w:t xml:space="preserve"> учнів щодо безпечн</w:t>
      </w:r>
      <w:r w:rsidR="00013633" w:rsidRPr="006454D0">
        <w:rPr>
          <w:rFonts w:ascii="Times New Roman" w:hAnsi="Times New Roman" w:cs="Times New Roman"/>
          <w:sz w:val="28"/>
          <w:szCs w:val="28"/>
          <w:lang w:val="uk-UA"/>
        </w:rPr>
        <w:t>ої</w:t>
      </w:r>
      <w:r w:rsidR="00144531" w:rsidRPr="006454D0">
        <w:rPr>
          <w:rFonts w:ascii="Times New Roman" w:hAnsi="Times New Roman" w:cs="Times New Roman"/>
          <w:sz w:val="28"/>
          <w:szCs w:val="28"/>
          <w:lang w:val="uk-UA"/>
        </w:rPr>
        <w:t xml:space="preserve"> поведінк</w:t>
      </w:r>
      <w:r w:rsidR="00013633" w:rsidRPr="006454D0">
        <w:rPr>
          <w:rFonts w:ascii="Times New Roman" w:hAnsi="Times New Roman" w:cs="Times New Roman"/>
          <w:sz w:val="28"/>
          <w:szCs w:val="28"/>
          <w:lang w:val="uk-UA"/>
        </w:rPr>
        <w:t>и</w:t>
      </w:r>
      <w:r w:rsidR="00872ABC">
        <w:rPr>
          <w:rFonts w:ascii="Times New Roman" w:hAnsi="Times New Roman" w:cs="Times New Roman"/>
          <w:sz w:val="28"/>
          <w:szCs w:val="28"/>
          <w:lang w:val="uk-UA"/>
        </w:rPr>
        <w:t xml:space="preserve"> та обізнаності щодо алгоритму дій</w:t>
      </w:r>
      <w:r w:rsidR="00144531" w:rsidRPr="006454D0">
        <w:rPr>
          <w:rFonts w:ascii="Times New Roman" w:hAnsi="Times New Roman" w:cs="Times New Roman"/>
          <w:sz w:val="28"/>
          <w:szCs w:val="28"/>
          <w:lang w:val="uk-UA"/>
        </w:rPr>
        <w:t xml:space="preserve"> </w:t>
      </w:r>
      <w:r w:rsidR="00872ABC">
        <w:rPr>
          <w:rFonts w:ascii="Times New Roman" w:hAnsi="Times New Roman" w:cs="Times New Roman"/>
          <w:sz w:val="28"/>
          <w:szCs w:val="28"/>
          <w:lang w:val="uk-UA"/>
        </w:rPr>
        <w:t>у випадку стикання із загрозами</w:t>
      </w:r>
      <w:r w:rsidR="00091842">
        <w:rPr>
          <w:rFonts w:ascii="Times New Roman" w:hAnsi="Times New Roman" w:cs="Times New Roman"/>
          <w:sz w:val="28"/>
          <w:szCs w:val="28"/>
          <w:lang w:val="uk-UA"/>
        </w:rPr>
        <w:t xml:space="preserve"> в період війни</w:t>
      </w:r>
      <w:r w:rsidR="00144531" w:rsidRPr="006454D0">
        <w:rPr>
          <w:rFonts w:ascii="Times New Roman" w:hAnsi="Times New Roman" w:cs="Times New Roman"/>
          <w:sz w:val="28"/>
          <w:szCs w:val="28"/>
          <w:lang w:val="uk-UA"/>
        </w:rPr>
        <w:t xml:space="preserve">. </w:t>
      </w:r>
    </w:p>
    <w:p w14:paraId="253E1A37" w14:textId="40F6F58F" w:rsidR="006674CD" w:rsidRPr="006454D0" w:rsidRDefault="00EE7408"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Базою для дослідження було обрано </w:t>
      </w:r>
      <w:proofErr w:type="spellStart"/>
      <w:r w:rsidR="00EB09ED" w:rsidRPr="006454D0">
        <w:rPr>
          <w:rFonts w:ascii="Times New Roman" w:hAnsi="Times New Roman" w:cs="Times New Roman"/>
          <w:sz w:val="28"/>
          <w:szCs w:val="28"/>
          <w:lang w:val="uk-UA"/>
        </w:rPr>
        <w:t>Залізничненській</w:t>
      </w:r>
      <w:proofErr w:type="spellEnd"/>
      <w:r w:rsidR="00EB09ED" w:rsidRPr="006454D0">
        <w:rPr>
          <w:rFonts w:ascii="Times New Roman" w:hAnsi="Times New Roman" w:cs="Times New Roman"/>
          <w:sz w:val="28"/>
          <w:szCs w:val="28"/>
          <w:lang w:val="uk-UA"/>
        </w:rPr>
        <w:t xml:space="preserve"> ліцей</w:t>
      </w:r>
      <w:r w:rsidR="004A00F8" w:rsidRPr="006454D0">
        <w:rPr>
          <w:rFonts w:ascii="Times New Roman" w:hAnsi="Times New Roman" w:cs="Times New Roman"/>
          <w:sz w:val="28"/>
          <w:szCs w:val="28"/>
          <w:lang w:val="uk-UA"/>
        </w:rPr>
        <w:t xml:space="preserve"> Болградської міської ради Одеської області. </w:t>
      </w:r>
      <w:r w:rsidR="00A96051" w:rsidRPr="006454D0">
        <w:rPr>
          <w:rFonts w:ascii="Times New Roman" w:hAnsi="Times New Roman" w:cs="Times New Roman"/>
          <w:sz w:val="28"/>
          <w:szCs w:val="28"/>
          <w:lang w:val="uk-UA"/>
        </w:rPr>
        <w:t>За погодженням з директором та соціальним педагогом ліцею, респондент</w:t>
      </w:r>
      <w:r w:rsidR="004E408D" w:rsidRPr="006454D0">
        <w:rPr>
          <w:rFonts w:ascii="Times New Roman" w:hAnsi="Times New Roman" w:cs="Times New Roman"/>
          <w:sz w:val="28"/>
          <w:szCs w:val="28"/>
          <w:lang w:val="uk-UA"/>
        </w:rPr>
        <w:t>ами</w:t>
      </w:r>
      <w:r w:rsidR="00A96051" w:rsidRPr="006454D0">
        <w:rPr>
          <w:rFonts w:ascii="Times New Roman" w:hAnsi="Times New Roman" w:cs="Times New Roman"/>
          <w:sz w:val="28"/>
          <w:szCs w:val="28"/>
          <w:lang w:val="uk-UA"/>
        </w:rPr>
        <w:t xml:space="preserve"> для анкетування були обрані школярі 7-11 класів. </w:t>
      </w:r>
      <w:r w:rsidR="006674CD" w:rsidRPr="006454D0">
        <w:rPr>
          <w:rFonts w:ascii="Times New Roman" w:hAnsi="Times New Roman" w:cs="Times New Roman"/>
          <w:sz w:val="28"/>
          <w:szCs w:val="28"/>
          <w:lang w:val="uk-UA"/>
        </w:rPr>
        <w:t>Загалом, участь у дослідженні повинні були прийняти 78 респондента, але активність та зацікавленість у заповненні анкети виявили 63 учня, детальніше у табл. 2.1. Серед усіх учнів, які пройшли анкетування було 35 дівчат та 28 хлопчиків.</w:t>
      </w:r>
    </w:p>
    <w:p w14:paraId="6F5426AB" w14:textId="77777777" w:rsidR="006674CD" w:rsidRPr="006454D0" w:rsidRDefault="006674CD" w:rsidP="006454D0">
      <w:pPr>
        <w:widowControl w:val="0"/>
        <w:spacing w:after="0" w:line="360" w:lineRule="auto"/>
        <w:ind w:firstLine="709"/>
        <w:jc w:val="right"/>
        <w:rPr>
          <w:rFonts w:ascii="Times New Roman" w:hAnsi="Times New Roman" w:cs="Times New Roman"/>
          <w:b/>
          <w:bCs/>
          <w:i/>
          <w:iCs/>
          <w:sz w:val="28"/>
          <w:szCs w:val="28"/>
          <w:lang w:val="uk-UA"/>
        </w:rPr>
      </w:pPr>
      <w:r w:rsidRPr="006454D0">
        <w:rPr>
          <w:rFonts w:ascii="Times New Roman" w:hAnsi="Times New Roman" w:cs="Times New Roman"/>
          <w:b/>
          <w:bCs/>
          <w:i/>
          <w:iCs/>
          <w:sz w:val="28"/>
          <w:szCs w:val="28"/>
          <w:lang w:val="uk-UA"/>
        </w:rPr>
        <w:t>Таблиці 2.1</w:t>
      </w:r>
    </w:p>
    <w:p w14:paraId="0A5C608A" w14:textId="77777777" w:rsidR="006674CD" w:rsidRPr="006454D0" w:rsidRDefault="006674CD" w:rsidP="006454D0">
      <w:pPr>
        <w:widowControl w:val="0"/>
        <w:spacing w:after="0" w:line="360" w:lineRule="auto"/>
        <w:ind w:firstLine="709"/>
        <w:jc w:val="both"/>
        <w:rPr>
          <w:rFonts w:ascii="Times New Roman" w:hAnsi="Times New Roman" w:cs="Times New Roman"/>
          <w:b/>
          <w:bCs/>
          <w:sz w:val="28"/>
          <w:szCs w:val="28"/>
          <w:lang w:val="uk-UA"/>
        </w:rPr>
      </w:pPr>
      <w:r w:rsidRPr="006454D0">
        <w:rPr>
          <w:rFonts w:ascii="Times New Roman" w:hAnsi="Times New Roman" w:cs="Times New Roman"/>
          <w:b/>
          <w:bCs/>
          <w:sz w:val="28"/>
          <w:szCs w:val="28"/>
          <w:lang w:val="uk-UA"/>
        </w:rPr>
        <w:t>Клас та кількість учнів</w:t>
      </w:r>
    </w:p>
    <w:tbl>
      <w:tblPr>
        <w:tblStyle w:val="-45"/>
        <w:tblW w:w="9361" w:type="dxa"/>
        <w:tblLook w:val="04A0" w:firstRow="1" w:lastRow="0" w:firstColumn="1" w:lastColumn="0" w:noHBand="0" w:noVBand="1"/>
      </w:tblPr>
      <w:tblGrid>
        <w:gridCol w:w="2836"/>
        <w:gridCol w:w="1278"/>
        <w:gridCol w:w="1420"/>
        <w:gridCol w:w="1277"/>
        <w:gridCol w:w="1278"/>
        <w:gridCol w:w="1272"/>
      </w:tblGrid>
      <w:tr w:rsidR="006674CD" w:rsidRPr="006454D0" w14:paraId="35E14D85" w14:textId="77777777" w:rsidTr="006454D0">
        <w:trPr>
          <w:cnfStyle w:val="100000000000" w:firstRow="1" w:lastRow="0" w:firstColumn="0" w:lastColumn="0" w:oddVBand="0" w:evenVBand="0" w:oddHBand="0" w:evenHBand="0" w:firstRowFirstColumn="0" w:firstRowLastColumn="0" w:lastRowFirstColumn="0" w:lastRowLastColumn="0"/>
          <w:trHeight w:val="643"/>
        </w:trPr>
        <w:tc>
          <w:tcPr>
            <w:cnfStyle w:val="001000000000" w:firstRow="0" w:lastRow="0" w:firstColumn="1" w:lastColumn="0" w:oddVBand="0" w:evenVBand="0" w:oddHBand="0" w:evenHBand="0" w:firstRowFirstColumn="0" w:firstRowLastColumn="0" w:lastRowFirstColumn="0" w:lastRowLastColumn="0"/>
            <w:tcW w:w="2836" w:type="dxa"/>
            <w:vAlign w:val="center"/>
          </w:tcPr>
          <w:p w14:paraId="14F04FB3" w14:textId="77777777" w:rsidR="006674CD" w:rsidRPr="006454D0" w:rsidRDefault="006674CD" w:rsidP="006454D0">
            <w:pPr>
              <w:widowControl w:val="0"/>
              <w:ind w:left="-108"/>
              <w:jc w:val="center"/>
              <w:rPr>
                <w:rFonts w:ascii="Times New Roman" w:hAnsi="Times New Roman" w:cs="Times New Roman"/>
                <w:b w:val="0"/>
                <w:bCs w:val="0"/>
                <w:color w:val="auto"/>
                <w:sz w:val="28"/>
                <w:szCs w:val="28"/>
                <w:lang w:val="uk-UA"/>
              </w:rPr>
            </w:pPr>
            <w:r w:rsidRPr="006454D0">
              <w:rPr>
                <w:rFonts w:ascii="Times New Roman" w:hAnsi="Times New Roman" w:cs="Times New Roman"/>
                <w:color w:val="auto"/>
                <w:sz w:val="28"/>
                <w:szCs w:val="28"/>
                <w:lang w:val="uk-UA"/>
              </w:rPr>
              <w:t>Клас</w:t>
            </w:r>
          </w:p>
        </w:tc>
        <w:tc>
          <w:tcPr>
            <w:tcW w:w="1278" w:type="dxa"/>
            <w:vAlign w:val="center"/>
          </w:tcPr>
          <w:p w14:paraId="622E3707" w14:textId="77777777" w:rsidR="006674CD" w:rsidRPr="006454D0" w:rsidRDefault="006674CD" w:rsidP="006454D0">
            <w:pPr>
              <w:widowControl w:val="0"/>
              <w:ind w:left="-10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8"/>
                <w:szCs w:val="28"/>
                <w:lang w:val="uk-UA"/>
              </w:rPr>
            </w:pPr>
            <w:r w:rsidRPr="006454D0">
              <w:rPr>
                <w:rFonts w:ascii="Times New Roman" w:hAnsi="Times New Roman" w:cs="Times New Roman"/>
                <w:color w:val="auto"/>
                <w:sz w:val="28"/>
                <w:szCs w:val="28"/>
                <w:lang w:val="uk-UA"/>
              </w:rPr>
              <w:t>7 клас</w:t>
            </w:r>
          </w:p>
        </w:tc>
        <w:tc>
          <w:tcPr>
            <w:tcW w:w="1420" w:type="dxa"/>
            <w:vAlign w:val="center"/>
          </w:tcPr>
          <w:p w14:paraId="2201FFCE" w14:textId="77777777" w:rsidR="006674CD" w:rsidRPr="006454D0" w:rsidRDefault="006674CD" w:rsidP="006454D0">
            <w:pPr>
              <w:widowControl w:val="0"/>
              <w:ind w:left="-10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8"/>
                <w:szCs w:val="28"/>
                <w:lang w:val="uk-UA"/>
              </w:rPr>
            </w:pPr>
            <w:r w:rsidRPr="006454D0">
              <w:rPr>
                <w:rFonts w:ascii="Times New Roman" w:hAnsi="Times New Roman" w:cs="Times New Roman"/>
                <w:color w:val="auto"/>
                <w:sz w:val="28"/>
                <w:szCs w:val="28"/>
                <w:lang w:val="uk-UA"/>
              </w:rPr>
              <w:t>8 клас</w:t>
            </w:r>
          </w:p>
        </w:tc>
        <w:tc>
          <w:tcPr>
            <w:tcW w:w="1277" w:type="dxa"/>
            <w:vAlign w:val="center"/>
          </w:tcPr>
          <w:p w14:paraId="41BF49C4" w14:textId="77777777" w:rsidR="006674CD" w:rsidRPr="006454D0" w:rsidRDefault="006674CD" w:rsidP="006454D0">
            <w:pPr>
              <w:widowControl w:val="0"/>
              <w:ind w:left="-10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8"/>
                <w:szCs w:val="28"/>
                <w:lang w:val="uk-UA"/>
              </w:rPr>
            </w:pPr>
            <w:r w:rsidRPr="006454D0">
              <w:rPr>
                <w:rFonts w:ascii="Times New Roman" w:hAnsi="Times New Roman" w:cs="Times New Roman"/>
                <w:color w:val="auto"/>
                <w:sz w:val="28"/>
                <w:szCs w:val="28"/>
                <w:lang w:val="uk-UA"/>
              </w:rPr>
              <w:t>9 клас</w:t>
            </w:r>
          </w:p>
        </w:tc>
        <w:tc>
          <w:tcPr>
            <w:tcW w:w="1278" w:type="dxa"/>
            <w:vAlign w:val="center"/>
          </w:tcPr>
          <w:p w14:paraId="627DCC6D" w14:textId="77777777" w:rsidR="006674CD" w:rsidRPr="006454D0" w:rsidRDefault="006674CD" w:rsidP="006454D0">
            <w:pPr>
              <w:widowControl w:val="0"/>
              <w:ind w:left="-10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8"/>
                <w:szCs w:val="28"/>
                <w:lang w:val="uk-UA"/>
              </w:rPr>
            </w:pPr>
            <w:r w:rsidRPr="006454D0">
              <w:rPr>
                <w:rFonts w:ascii="Times New Roman" w:hAnsi="Times New Roman" w:cs="Times New Roman"/>
                <w:color w:val="auto"/>
                <w:sz w:val="28"/>
                <w:szCs w:val="28"/>
                <w:lang w:val="uk-UA"/>
              </w:rPr>
              <w:t>10 клас</w:t>
            </w:r>
          </w:p>
        </w:tc>
        <w:tc>
          <w:tcPr>
            <w:tcW w:w="1272" w:type="dxa"/>
            <w:vAlign w:val="center"/>
          </w:tcPr>
          <w:p w14:paraId="0F1864D7" w14:textId="77777777" w:rsidR="006674CD" w:rsidRPr="006454D0" w:rsidRDefault="006674CD" w:rsidP="006454D0">
            <w:pPr>
              <w:widowControl w:val="0"/>
              <w:ind w:left="-10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8"/>
                <w:szCs w:val="28"/>
                <w:lang w:val="uk-UA"/>
              </w:rPr>
            </w:pPr>
            <w:r w:rsidRPr="006454D0">
              <w:rPr>
                <w:rFonts w:ascii="Times New Roman" w:hAnsi="Times New Roman" w:cs="Times New Roman"/>
                <w:color w:val="auto"/>
                <w:sz w:val="28"/>
                <w:szCs w:val="28"/>
                <w:lang w:val="uk-UA"/>
              </w:rPr>
              <w:t>11 клас</w:t>
            </w:r>
          </w:p>
        </w:tc>
      </w:tr>
      <w:tr w:rsidR="006674CD" w:rsidRPr="006454D0" w14:paraId="78ED0353" w14:textId="77777777" w:rsidTr="006454D0">
        <w:trPr>
          <w:cnfStyle w:val="000000100000" w:firstRow="0" w:lastRow="0" w:firstColumn="0" w:lastColumn="0" w:oddVBand="0" w:evenVBand="0" w:oddHBand="1" w:evenHBand="0" w:firstRowFirstColumn="0" w:firstRowLastColumn="0" w:lastRowFirstColumn="0" w:lastRowLastColumn="0"/>
          <w:trHeight w:val="921"/>
        </w:trPr>
        <w:tc>
          <w:tcPr>
            <w:cnfStyle w:val="001000000000" w:firstRow="0" w:lastRow="0" w:firstColumn="1" w:lastColumn="0" w:oddVBand="0" w:evenVBand="0" w:oddHBand="0" w:evenHBand="0" w:firstRowFirstColumn="0" w:firstRowLastColumn="0" w:lastRowFirstColumn="0" w:lastRowLastColumn="0"/>
            <w:tcW w:w="2836" w:type="dxa"/>
            <w:vAlign w:val="center"/>
          </w:tcPr>
          <w:p w14:paraId="1F67B0C0" w14:textId="77777777" w:rsidR="006674CD" w:rsidRPr="006454D0" w:rsidRDefault="006674CD" w:rsidP="006454D0">
            <w:pPr>
              <w:widowControl w:val="0"/>
              <w:ind w:left="-108"/>
              <w:rPr>
                <w:rFonts w:ascii="Times New Roman" w:hAnsi="Times New Roman" w:cs="Times New Roman"/>
                <w:b w:val="0"/>
                <w:bCs w:val="0"/>
                <w:sz w:val="28"/>
                <w:szCs w:val="28"/>
                <w:lang w:val="uk-UA"/>
              </w:rPr>
            </w:pPr>
            <w:r w:rsidRPr="006454D0">
              <w:rPr>
                <w:rFonts w:ascii="Times New Roman" w:hAnsi="Times New Roman" w:cs="Times New Roman"/>
                <w:sz w:val="28"/>
                <w:szCs w:val="28"/>
                <w:lang w:val="uk-UA"/>
              </w:rPr>
              <w:t>Загальна кількість учнів</w:t>
            </w:r>
          </w:p>
        </w:tc>
        <w:tc>
          <w:tcPr>
            <w:tcW w:w="1278" w:type="dxa"/>
            <w:vAlign w:val="center"/>
          </w:tcPr>
          <w:p w14:paraId="67F46986" w14:textId="77777777" w:rsidR="006674CD" w:rsidRPr="006454D0" w:rsidRDefault="006674CD" w:rsidP="006454D0">
            <w:pPr>
              <w:widowControl w:val="0"/>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sidRPr="006454D0">
              <w:rPr>
                <w:rFonts w:ascii="Times New Roman" w:hAnsi="Times New Roman" w:cs="Times New Roman"/>
                <w:sz w:val="28"/>
                <w:szCs w:val="28"/>
                <w:lang w:val="uk-UA"/>
              </w:rPr>
              <w:t>15</w:t>
            </w:r>
          </w:p>
        </w:tc>
        <w:tc>
          <w:tcPr>
            <w:tcW w:w="1420" w:type="dxa"/>
            <w:vAlign w:val="center"/>
          </w:tcPr>
          <w:p w14:paraId="2681273A" w14:textId="77777777" w:rsidR="006674CD" w:rsidRPr="006454D0" w:rsidRDefault="006674CD" w:rsidP="006454D0">
            <w:pPr>
              <w:widowControl w:val="0"/>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sidRPr="006454D0">
              <w:rPr>
                <w:rFonts w:ascii="Times New Roman" w:hAnsi="Times New Roman" w:cs="Times New Roman"/>
                <w:sz w:val="28"/>
                <w:szCs w:val="28"/>
                <w:lang w:val="uk-UA"/>
              </w:rPr>
              <w:t>11</w:t>
            </w:r>
          </w:p>
        </w:tc>
        <w:tc>
          <w:tcPr>
            <w:tcW w:w="1277" w:type="dxa"/>
            <w:vAlign w:val="center"/>
          </w:tcPr>
          <w:p w14:paraId="43CAA4FA" w14:textId="77777777" w:rsidR="006674CD" w:rsidRPr="006454D0" w:rsidRDefault="006674CD" w:rsidP="006454D0">
            <w:pPr>
              <w:widowControl w:val="0"/>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sidRPr="006454D0">
              <w:rPr>
                <w:rFonts w:ascii="Times New Roman" w:hAnsi="Times New Roman" w:cs="Times New Roman"/>
                <w:sz w:val="28"/>
                <w:szCs w:val="28"/>
                <w:lang w:val="uk-UA"/>
              </w:rPr>
              <w:t>20</w:t>
            </w:r>
          </w:p>
        </w:tc>
        <w:tc>
          <w:tcPr>
            <w:tcW w:w="1278" w:type="dxa"/>
            <w:vAlign w:val="center"/>
          </w:tcPr>
          <w:p w14:paraId="5027DA8B" w14:textId="77777777" w:rsidR="006674CD" w:rsidRPr="006454D0" w:rsidRDefault="006674CD" w:rsidP="006454D0">
            <w:pPr>
              <w:widowControl w:val="0"/>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sidRPr="006454D0">
              <w:rPr>
                <w:rFonts w:ascii="Times New Roman" w:hAnsi="Times New Roman" w:cs="Times New Roman"/>
                <w:sz w:val="28"/>
                <w:szCs w:val="28"/>
                <w:lang w:val="uk-UA"/>
              </w:rPr>
              <w:t>17</w:t>
            </w:r>
          </w:p>
        </w:tc>
        <w:tc>
          <w:tcPr>
            <w:tcW w:w="1272" w:type="dxa"/>
            <w:vAlign w:val="center"/>
          </w:tcPr>
          <w:p w14:paraId="23F7EA87" w14:textId="77777777" w:rsidR="006674CD" w:rsidRPr="006454D0" w:rsidRDefault="006674CD" w:rsidP="006454D0">
            <w:pPr>
              <w:widowControl w:val="0"/>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sidRPr="006454D0">
              <w:rPr>
                <w:rFonts w:ascii="Times New Roman" w:hAnsi="Times New Roman" w:cs="Times New Roman"/>
                <w:sz w:val="28"/>
                <w:szCs w:val="28"/>
                <w:lang w:val="uk-UA"/>
              </w:rPr>
              <w:t>15</w:t>
            </w:r>
          </w:p>
        </w:tc>
      </w:tr>
      <w:tr w:rsidR="006674CD" w:rsidRPr="006454D0" w14:paraId="53DDC1EC" w14:textId="77777777" w:rsidTr="006454D0">
        <w:trPr>
          <w:trHeight w:val="921"/>
        </w:trPr>
        <w:tc>
          <w:tcPr>
            <w:cnfStyle w:val="001000000000" w:firstRow="0" w:lastRow="0" w:firstColumn="1" w:lastColumn="0" w:oddVBand="0" w:evenVBand="0" w:oddHBand="0" w:evenHBand="0" w:firstRowFirstColumn="0" w:firstRowLastColumn="0" w:lastRowFirstColumn="0" w:lastRowLastColumn="0"/>
            <w:tcW w:w="2836" w:type="dxa"/>
            <w:vAlign w:val="center"/>
          </w:tcPr>
          <w:p w14:paraId="37A56F87" w14:textId="77777777" w:rsidR="006674CD" w:rsidRPr="006454D0" w:rsidRDefault="006674CD" w:rsidP="006454D0">
            <w:pPr>
              <w:widowControl w:val="0"/>
              <w:ind w:left="-108"/>
              <w:rPr>
                <w:rFonts w:ascii="Times New Roman" w:hAnsi="Times New Roman" w:cs="Times New Roman"/>
                <w:b w:val="0"/>
                <w:bCs w:val="0"/>
                <w:sz w:val="28"/>
                <w:szCs w:val="28"/>
                <w:lang w:val="uk-UA"/>
              </w:rPr>
            </w:pPr>
            <w:r w:rsidRPr="006454D0">
              <w:rPr>
                <w:rFonts w:ascii="Times New Roman" w:hAnsi="Times New Roman" w:cs="Times New Roman"/>
                <w:sz w:val="28"/>
                <w:szCs w:val="28"/>
                <w:lang w:val="uk-UA"/>
              </w:rPr>
              <w:t>Кількість опитуваних</w:t>
            </w:r>
          </w:p>
        </w:tc>
        <w:tc>
          <w:tcPr>
            <w:tcW w:w="1278" w:type="dxa"/>
            <w:vAlign w:val="center"/>
          </w:tcPr>
          <w:p w14:paraId="60B468EE" w14:textId="77777777" w:rsidR="006674CD" w:rsidRPr="006454D0" w:rsidRDefault="006674CD" w:rsidP="006454D0">
            <w:pPr>
              <w:widowControl w:val="0"/>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6454D0">
              <w:rPr>
                <w:rFonts w:ascii="Times New Roman" w:hAnsi="Times New Roman" w:cs="Times New Roman"/>
                <w:sz w:val="28"/>
                <w:szCs w:val="28"/>
                <w:lang w:val="uk-UA"/>
              </w:rPr>
              <w:t>12</w:t>
            </w:r>
          </w:p>
        </w:tc>
        <w:tc>
          <w:tcPr>
            <w:tcW w:w="1420" w:type="dxa"/>
            <w:vAlign w:val="center"/>
          </w:tcPr>
          <w:p w14:paraId="042A58F8" w14:textId="77777777" w:rsidR="006674CD" w:rsidRPr="006454D0" w:rsidRDefault="006674CD" w:rsidP="006454D0">
            <w:pPr>
              <w:widowControl w:val="0"/>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6454D0">
              <w:rPr>
                <w:rFonts w:ascii="Times New Roman" w:hAnsi="Times New Roman" w:cs="Times New Roman"/>
                <w:sz w:val="28"/>
                <w:szCs w:val="28"/>
                <w:lang w:val="uk-UA"/>
              </w:rPr>
              <w:t>9</w:t>
            </w:r>
          </w:p>
        </w:tc>
        <w:tc>
          <w:tcPr>
            <w:tcW w:w="1277" w:type="dxa"/>
            <w:vAlign w:val="center"/>
          </w:tcPr>
          <w:p w14:paraId="67A3C1C9" w14:textId="77777777" w:rsidR="006674CD" w:rsidRPr="006454D0" w:rsidRDefault="006674CD" w:rsidP="006454D0">
            <w:pPr>
              <w:widowControl w:val="0"/>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6454D0">
              <w:rPr>
                <w:rFonts w:ascii="Times New Roman" w:hAnsi="Times New Roman" w:cs="Times New Roman"/>
                <w:sz w:val="28"/>
                <w:szCs w:val="28"/>
                <w:lang w:val="uk-UA"/>
              </w:rPr>
              <w:t>16</w:t>
            </w:r>
          </w:p>
        </w:tc>
        <w:tc>
          <w:tcPr>
            <w:tcW w:w="1278" w:type="dxa"/>
            <w:vAlign w:val="center"/>
          </w:tcPr>
          <w:p w14:paraId="104E35DB" w14:textId="77777777" w:rsidR="006674CD" w:rsidRPr="006454D0" w:rsidRDefault="006674CD" w:rsidP="006454D0">
            <w:pPr>
              <w:widowControl w:val="0"/>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6454D0">
              <w:rPr>
                <w:rFonts w:ascii="Times New Roman" w:hAnsi="Times New Roman" w:cs="Times New Roman"/>
                <w:sz w:val="28"/>
                <w:szCs w:val="28"/>
                <w:lang w:val="uk-UA"/>
              </w:rPr>
              <w:t>14</w:t>
            </w:r>
          </w:p>
        </w:tc>
        <w:tc>
          <w:tcPr>
            <w:tcW w:w="1272" w:type="dxa"/>
            <w:vAlign w:val="center"/>
          </w:tcPr>
          <w:p w14:paraId="2374D360" w14:textId="77777777" w:rsidR="006674CD" w:rsidRPr="006454D0" w:rsidRDefault="006674CD" w:rsidP="006454D0">
            <w:pPr>
              <w:widowControl w:val="0"/>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6454D0">
              <w:rPr>
                <w:rFonts w:ascii="Times New Roman" w:hAnsi="Times New Roman" w:cs="Times New Roman"/>
                <w:sz w:val="28"/>
                <w:szCs w:val="28"/>
                <w:lang w:val="uk-UA"/>
              </w:rPr>
              <w:t>12</w:t>
            </w:r>
          </w:p>
        </w:tc>
      </w:tr>
    </w:tbl>
    <w:p w14:paraId="4EFA6588" w14:textId="227D227A" w:rsidR="00B5774E" w:rsidRPr="006454D0" w:rsidRDefault="009A346A" w:rsidP="006454D0">
      <w:pPr>
        <w:widowControl w:val="0"/>
        <w:tabs>
          <w:tab w:val="center" w:leader="dot" w:pos="9214"/>
        </w:tabs>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Учням</w:t>
      </w:r>
      <w:r w:rsidR="0038335D" w:rsidRPr="006454D0">
        <w:rPr>
          <w:rFonts w:ascii="Times New Roman" w:hAnsi="Times New Roman" w:cs="Times New Roman"/>
          <w:sz w:val="28"/>
          <w:szCs w:val="28"/>
          <w:lang w:val="uk-UA"/>
        </w:rPr>
        <w:t xml:space="preserve"> було запропоновано пройти дистанційне, анонімне анкетування із застосуванням платформи </w:t>
      </w:r>
      <w:proofErr w:type="spellStart"/>
      <w:r w:rsidR="0038335D" w:rsidRPr="006454D0">
        <w:rPr>
          <w:rFonts w:ascii="Times New Roman" w:hAnsi="Times New Roman" w:cs="Times New Roman"/>
          <w:sz w:val="28"/>
          <w:szCs w:val="28"/>
          <w:lang w:val="uk-UA"/>
        </w:rPr>
        <w:t>Google</w:t>
      </w:r>
      <w:proofErr w:type="spellEnd"/>
      <w:r w:rsidR="0038335D" w:rsidRPr="006454D0">
        <w:rPr>
          <w:rFonts w:ascii="Times New Roman" w:hAnsi="Times New Roman" w:cs="Times New Roman"/>
          <w:sz w:val="28"/>
          <w:szCs w:val="28"/>
          <w:lang w:val="uk-UA"/>
        </w:rPr>
        <w:t xml:space="preserve"> </w:t>
      </w:r>
      <w:proofErr w:type="spellStart"/>
      <w:r w:rsidR="0038335D" w:rsidRPr="006454D0">
        <w:rPr>
          <w:rFonts w:ascii="Times New Roman" w:hAnsi="Times New Roman" w:cs="Times New Roman"/>
          <w:sz w:val="28"/>
          <w:szCs w:val="28"/>
          <w:lang w:val="uk-UA"/>
        </w:rPr>
        <w:t>Forms</w:t>
      </w:r>
      <w:proofErr w:type="spellEnd"/>
      <w:r w:rsidR="0038335D" w:rsidRPr="006454D0">
        <w:rPr>
          <w:rFonts w:ascii="Times New Roman" w:hAnsi="Times New Roman" w:cs="Times New Roman"/>
          <w:sz w:val="28"/>
          <w:szCs w:val="28"/>
          <w:lang w:val="uk-UA"/>
        </w:rPr>
        <w:t xml:space="preserve"> </w:t>
      </w:r>
      <w:r w:rsidR="0038335D" w:rsidRPr="00D644F9">
        <w:rPr>
          <w:rFonts w:ascii="Times New Roman" w:hAnsi="Times New Roman" w:cs="Times New Roman"/>
          <w:sz w:val="28"/>
          <w:szCs w:val="28"/>
          <w:lang w:val="uk-UA"/>
        </w:rPr>
        <w:t>(дод.</w:t>
      </w:r>
      <w:r w:rsidR="00D644F9" w:rsidRPr="00D644F9">
        <w:rPr>
          <w:rFonts w:ascii="Times New Roman" w:hAnsi="Times New Roman" w:cs="Times New Roman"/>
          <w:sz w:val="28"/>
          <w:szCs w:val="28"/>
          <w:lang w:val="uk-UA"/>
        </w:rPr>
        <w:t> А</w:t>
      </w:r>
      <w:r w:rsidR="0038335D" w:rsidRPr="00D644F9">
        <w:rPr>
          <w:rFonts w:ascii="Times New Roman" w:hAnsi="Times New Roman" w:cs="Times New Roman"/>
          <w:sz w:val="28"/>
          <w:szCs w:val="28"/>
          <w:lang w:val="uk-UA"/>
        </w:rPr>
        <w:t xml:space="preserve">). </w:t>
      </w:r>
      <w:r w:rsidR="00B5774E" w:rsidRPr="006454D0">
        <w:rPr>
          <w:rFonts w:ascii="Times New Roman" w:hAnsi="Times New Roman" w:cs="Times New Roman"/>
          <w:sz w:val="28"/>
          <w:szCs w:val="28"/>
          <w:lang w:val="uk-UA"/>
        </w:rPr>
        <w:t>П</w:t>
      </w:r>
      <w:r w:rsidR="00A924D6" w:rsidRPr="006454D0">
        <w:rPr>
          <w:rFonts w:ascii="Times New Roman" w:hAnsi="Times New Roman" w:cs="Times New Roman"/>
          <w:sz w:val="28"/>
          <w:szCs w:val="28"/>
          <w:lang w:val="uk-UA"/>
        </w:rPr>
        <w:t xml:space="preserve">риблизно </w:t>
      </w:r>
      <w:r w:rsidR="00B5774E" w:rsidRPr="006454D0">
        <w:rPr>
          <w:rFonts w:ascii="Times New Roman" w:hAnsi="Times New Roman" w:cs="Times New Roman"/>
          <w:sz w:val="28"/>
          <w:szCs w:val="28"/>
          <w:lang w:val="uk-UA"/>
        </w:rPr>
        <w:t xml:space="preserve">час </w:t>
      </w:r>
      <w:r w:rsidR="00B5774E" w:rsidRPr="006454D0">
        <w:rPr>
          <w:rFonts w:ascii="Times New Roman" w:hAnsi="Times New Roman" w:cs="Times New Roman"/>
          <w:sz w:val="28"/>
          <w:szCs w:val="28"/>
          <w:lang w:val="uk-UA"/>
        </w:rPr>
        <w:lastRenderedPageBreak/>
        <w:t xml:space="preserve">заповнення: </w:t>
      </w:r>
      <w:r w:rsidR="00082F59">
        <w:rPr>
          <w:rFonts w:ascii="Times New Roman" w:hAnsi="Times New Roman" w:cs="Times New Roman"/>
          <w:sz w:val="28"/>
          <w:szCs w:val="28"/>
          <w:lang w:val="uk-UA"/>
        </w:rPr>
        <w:t>2</w:t>
      </w:r>
      <w:r w:rsidR="00A924D6" w:rsidRPr="006454D0">
        <w:rPr>
          <w:rFonts w:ascii="Times New Roman" w:hAnsi="Times New Roman" w:cs="Times New Roman"/>
          <w:sz w:val="28"/>
          <w:szCs w:val="28"/>
          <w:lang w:val="uk-UA"/>
        </w:rPr>
        <w:t>0-</w:t>
      </w:r>
      <w:r w:rsidR="00082F59">
        <w:rPr>
          <w:rFonts w:ascii="Times New Roman" w:hAnsi="Times New Roman" w:cs="Times New Roman"/>
          <w:sz w:val="28"/>
          <w:szCs w:val="28"/>
          <w:lang w:val="uk-UA"/>
        </w:rPr>
        <w:t>2</w:t>
      </w:r>
      <w:r w:rsidR="00A924D6" w:rsidRPr="006454D0">
        <w:rPr>
          <w:rFonts w:ascii="Times New Roman" w:hAnsi="Times New Roman" w:cs="Times New Roman"/>
          <w:sz w:val="28"/>
          <w:szCs w:val="28"/>
          <w:lang w:val="uk-UA"/>
        </w:rPr>
        <w:t>5 хвилин.</w:t>
      </w:r>
      <w:r w:rsidR="00B5774E" w:rsidRPr="006454D0">
        <w:rPr>
          <w:rFonts w:ascii="Times New Roman" w:hAnsi="Times New Roman" w:cs="Times New Roman"/>
          <w:sz w:val="28"/>
          <w:szCs w:val="28"/>
          <w:lang w:val="uk-UA"/>
        </w:rPr>
        <w:t xml:space="preserve"> </w:t>
      </w:r>
    </w:p>
    <w:p w14:paraId="69FF1F36" w14:textId="2B6B5075" w:rsidR="00BD5D41" w:rsidRPr="006454D0" w:rsidRDefault="0038335D" w:rsidP="006454D0">
      <w:pPr>
        <w:widowControl w:val="0"/>
        <w:tabs>
          <w:tab w:val="center" w:leader="dot" w:pos="9214"/>
        </w:tabs>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Анкета складається з</w:t>
      </w:r>
      <w:r w:rsidR="00BD5D41" w:rsidRPr="006454D0">
        <w:rPr>
          <w:rFonts w:ascii="Times New Roman" w:hAnsi="Times New Roman" w:cs="Times New Roman"/>
          <w:sz w:val="28"/>
          <w:szCs w:val="28"/>
          <w:lang w:val="uk-UA"/>
        </w:rPr>
        <w:t xml:space="preserve"> 40 питань</w:t>
      </w:r>
      <w:r w:rsidR="008B05CF" w:rsidRPr="006454D0">
        <w:rPr>
          <w:rFonts w:ascii="Times New Roman" w:hAnsi="Times New Roman" w:cs="Times New Roman"/>
          <w:sz w:val="28"/>
          <w:szCs w:val="28"/>
          <w:lang w:val="uk-UA"/>
        </w:rPr>
        <w:t xml:space="preserve"> закритого типу</w:t>
      </w:r>
      <w:r w:rsidR="00896DEA" w:rsidRPr="006454D0">
        <w:rPr>
          <w:rFonts w:ascii="Times New Roman" w:hAnsi="Times New Roman" w:cs="Times New Roman"/>
          <w:sz w:val="28"/>
          <w:szCs w:val="28"/>
          <w:lang w:val="uk-UA"/>
        </w:rPr>
        <w:t xml:space="preserve">. Варіанти відповідей </w:t>
      </w:r>
      <w:r w:rsidR="00262DCE" w:rsidRPr="006454D0">
        <w:rPr>
          <w:rFonts w:ascii="Times New Roman" w:hAnsi="Times New Roman" w:cs="Times New Roman"/>
          <w:sz w:val="28"/>
          <w:szCs w:val="28"/>
          <w:lang w:val="uk-UA"/>
        </w:rPr>
        <w:t xml:space="preserve">передбачають правильні та хибні твердження. </w:t>
      </w:r>
      <w:r w:rsidR="00186879" w:rsidRPr="006454D0">
        <w:rPr>
          <w:rFonts w:ascii="Times New Roman" w:hAnsi="Times New Roman" w:cs="Times New Roman"/>
          <w:sz w:val="28"/>
          <w:szCs w:val="28"/>
          <w:lang w:val="uk-UA"/>
        </w:rPr>
        <w:t>Усі питання</w:t>
      </w:r>
      <w:r w:rsidR="00BD5D41" w:rsidRPr="006454D0">
        <w:rPr>
          <w:rFonts w:ascii="Times New Roman" w:hAnsi="Times New Roman" w:cs="Times New Roman"/>
          <w:sz w:val="28"/>
          <w:szCs w:val="28"/>
          <w:lang w:val="uk-UA"/>
        </w:rPr>
        <w:t xml:space="preserve"> розподілені на</w:t>
      </w:r>
      <w:r w:rsidRPr="006454D0">
        <w:rPr>
          <w:rFonts w:ascii="Times New Roman" w:hAnsi="Times New Roman" w:cs="Times New Roman"/>
          <w:sz w:val="28"/>
          <w:szCs w:val="28"/>
          <w:lang w:val="uk-UA"/>
        </w:rPr>
        <w:t xml:space="preserve"> 8 блоків: «повітряна тривога»; «обстріли»; «мінна небезпека»; «спілкування з незнайомцями»; «радіаційно-хімічна загроза»; «зруйновані будинки та багатоповерхівки»; «цифрове середовище»; </w:t>
      </w:r>
      <w:r w:rsidR="00262DCE" w:rsidRPr="006454D0">
        <w:rPr>
          <w:rFonts w:ascii="Times New Roman" w:hAnsi="Times New Roman" w:cs="Times New Roman"/>
          <w:sz w:val="28"/>
          <w:szCs w:val="28"/>
          <w:lang w:val="uk-UA"/>
        </w:rPr>
        <w:t>«</w:t>
      </w:r>
      <w:r w:rsidRPr="006454D0">
        <w:rPr>
          <w:rFonts w:ascii="Times New Roman" w:hAnsi="Times New Roman" w:cs="Times New Roman"/>
          <w:sz w:val="28"/>
          <w:szCs w:val="28"/>
          <w:lang w:val="uk-UA"/>
        </w:rPr>
        <w:t xml:space="preserve">комендантська година». </w:t>
      </w:r>
    </w:p>
    <w:p w14:paraId="125BC4C5" w14:textId="31E8E761" w:rsidR="00264F55" w:rsidRPr="006454D0" w:rsidRDefault="009D4232"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Перший блок анкети складається з </w:t>
      </w:r>
      <w:r w:rsidR="00192C83" w:rsidRPr="006454D0">
        <w:rPr>
          <w:rFonts w:ascii="Times New Roman" w:hAnsi="Times New Roman" w:cs="Times New Roman"/>
          <w:sz w:val="28"/>
          <w:szCs w:val="28"/>
          <w:lang w:val="uk-UA"/>
        </w:rPr>
        <w:t>7 питань</w:t>
      </w:r>
      <w:r w:rsidR="00BD7317" w:rsidRPr="006454D0">
        <w:rPr>
          <w:rFonts w:ascii="Times New Roman" w:hAnsi="Times New Roman" w:cs="Times New Roman"/>
          <w:sz w:val="28"/>
          <w:szCs w:val="28"/>
          <w:lang w:val="uk-UA"/>
        </w:rPr>
        <w:t>,</w:t>
      </w:r>
      <w:r w:rsidR="00264F55" w:rsidRPr="006454D0">
        <w:rPr>
          <w:rFonts w:ascii="Times New Roman" w:hAnsi="Times New Roman" w:cs="Times New Roman"/>
          <w:sz w:val="28"/>
          <w:szCs w:val="28"/>
          <w:lang w:val="uk-UA"/>
        </w:rPr>
        <w:t xml:space="preserve"> які направленні на дослідження обізнаності учнів щодо правил поведінки під час повітряної тривоги в різних умовах: вдома, на вулиці та в приміщенні школи. Також </w:t>
      </w:r>
      <w:r w:rsidR="00731657" w:rsidRPr="006454D0">
        <w:rPr>
          <w:rFonts w:ascii="Times New Roman" w:hAnsi="Times New Roman" w:cs="Times New Roman"/>
          <w:sz w:val="28"/>
          <w:szCs w:val="28"/>
          <w:lang w:val="uk-UA"/>
        </w:rPr>
        <w:t xml:space="preserve">на </w:t>
      </w:r>
      <w:r w:rsidR="00651E62" w:rsidRPr="006454D0">
        <w:rPr>
          <w:rFonts w:ascii="Times New Roman" w:hAnsi="Times New Roman" w:cs="Times New Roman"/>
          <w:sz w:val="28"/>
          <w:szCs w:val="28"/>
          <w:lang w:val="uk-UA"/>
        </w:rPr>
        <w:t>більш детальн</w:t>
      </w:r>
      <w:r w:rsidR="008D7F49" w:rsidRPr="006454D0">
        <w:rPr>
          <w:rFonts w:ascii="Times New Roman" w:hAnsi="Times New Roman" w:cs="Times New Roman"/>
          <w:sz w:val="28"/>
          <w:szCs w:val="28"/>
          <w:lang w:val="uk-UA"/>
        </w:rPr>
        <w:t>ий</w:t>
      </w:r>
      <w:r w:rsidR="00651E62" w:rsidRPr="006454D0">
        <w:rPr>
          <w:rFonts w:ascii="Times New Roman" w:hAnsi="Times New Roman" w:cs="Times New Roman"/>
          <w:sz w:val="28"/>
          <w:szCs w:val="28"/>
          <w:lang w:val="uk-UA"/>
        </w:rPr>
        <w:t xml:space="preserve"> аналізі щодо того</w:t>
      </w:r>
      <w:r w:rsidR="00264F55" w:rsidRPr="006454D0">
        <w:rPr>
          <w:rFonts w:ascii="Times New Roman" w:hAnsi="Times New Roman" w:cs="Times New Roman"/>
          <w:sz w:val="28"/>
          <w:szCs w:val="28"/>
          <w:lang w:val="uk-UA"/>
        </w:rPr>
        <w:t>, наскільки діти усвідомлюють, які речі першої необхідності варто взяти із собою, прямуючи в укриття чи бомбосховище.</w:t>
      </w:r>
    </w:p>
    <w:p w14:paraId="1262B390" w14:textId="721C72E8" w:rsidR="007E7723" w:rsidRPr="006454D0" w:rsidRDefault="00ED2BA8"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Наступний блок</w:t>
      </w:r>
      <w:r w:rsidR="005976A2" w:rsidRPr="006454D0">
        <w:rPr>
          <w:rFonts w:ascii="Times New Roman" w:hAnsi="Times New Roman" w:cs="Times New Roman"/>
          <w:sz w:val="28"/>
          <w:szCs w:val="28"/>
          <w:lang w:val="uk-UA"/>
        </w:rPr>
        <w:t xml:space="preserve"> містить в собі 4 запитання, за допомогою яких буде </w:t>
      </w:r>
      <w:r w:rsidR="00CE6FE0" w:rsidRPr="006454D0">
        <w:rPr>
          <w:rFonts w:ascii="Times New Roman" w:hAnsi="Times New Roman" w:cs="Times New Roman"/>
          <w:sz w:val="28"/>
          <w:szCs w:val="28"/>
          <w:lang w:val="uk-UA"/>
        </w:rPr>
        <w:t>досліджена обізнаності щодо правил поведінки та дій в умовах артилерійських обстрілів чи бойових дій у населених пунктах.</w:t>
      </w:r>
      <w:r w:rsidR="00DD334B" w:rsidRPr="006454D0">
        <w:rPr>
          <w:rFonts w:ascii="Times New Roman" w:hAnsi="Times New Roman" w:cs="Times New Roman"/>
          <w:sz w:val="28"/>
          <w:szCs w:val="28"/>
          <w:lang w:val="uk-UA"/>
        </w:rPr>
        <w:t xml:space="preserve"> У наступній частині опитування</w:t>
      </w:r>
      <w:r w:rsidR="000A3B7F" w:rsidRPr="006454D0">
        <w:rPr>
          <w:rFonts w:ascii="Times New Roman" w:hAnsi="Times New Roman" w:cs="Times New Roman"/>
          <w:sz w:val="28"/>
          <w:szCs w:val="28"/>
          <w:lang w:val="uk-UA"/>
        </w:rPr>
        <w:t xml:space="preserve"> 4 запитання, </w:t>
      </w:r>
      <w:r w:rsidR="0024788E" w:rsidRPr="006454D0">
        <w:rPr>
          <w:rFonts w:ascii="Times New Roman" w:hAnsi="Times New Roman" w:cs="Times New Roman"/>
          <w:sz w:val="28"/>
          <w:szCs w:val="28"/>
          <w:lang w:val="uk-UA"/>
        </w:rPr>
        <w:t xml:space="preserve">за допомогою яких </w:t>
      </w:r>
      <w:r w:rsidR="00074EBF" w:rsidRPr="006454D0">
        <w:rPr>
          <w:rFonts w:ascii="Times New Roman" w:hAnsi="Times New Roman" w:cs="Times New Roman"/>
          <w:sz w:val="28"/>
          <w:szCs w:val="28"/>
          <w:lang w:val="uk-UA"/>
        </w:rPr>
        <w:t>дослідж</w:t>
      </w:r>
      <w:r w:rsidR="0024788E" w:rsidRPr="006454D0">
        <w:rPr>
          <w:rFonts w:ascii="Times New Roman" w:hAnsi="Times New Roman" w:cs="Times New Roman"/>
          <w:sz w:val="28"/>
          <w:szCs w:val="28"/>
          <w:lang w:val="uk-UA"/>
        </w:rPr>
        <w:t>ується</w:t>
      </w:r>
      <w:r w:rsidR="00D263F6" w:rsidRPr="006454D0">
        <w:rPr>
          <w:rFonts w:ascii="Times New Roman" w:hAnsi="Times New Roman" w:cs="Times New Roman"/>
          <w:sz w:val="28"/>
          <w:szCs w:val="28"/>
          <w:lang w:val="uk-UA"/>
        </w:rPr>
        <w:t xml:space="preserve"> рів</w:t>
      </w:r>
      <w:r w:rsidR="00F13A9A">
        <w:rPr>
          <w:rFonts w:ascii="Times New Roman" w:hAnsi="Times New Roman" w:cs="Times New Roman"/>
          <w:sz w:val="28"/>
          <w:szCs w:val="28"/>
          <w:lang w:val="uk-UA"/>
        </w:rPr>
        <w:t>е</w:t>
      </w:r>
      <w:r w:rsidR="00D263F6" w:rsidRPr="006454D0">
        <w:rPr>
          <w:rFonts w:ascii="Times New Roman" w:hAnsi="Times New Roman" w:cs="Times New Roman"/>
          <w:sz w:val="28"/>
          <w:szCs w:val="28"/>
          <w:lang w:val="uk-UA"/>
        </w:rPr>
        <w:t>н</w:t>
      </w:r>
      <w:r w:rsidR="0024788E" w:rsidRPr="006454D0">
        <w:rPr>
          <w:rFonts w:ascii="Times New Roman" w:hAnsi="Times New Roman" w:cs="Times New Roman"/>
          <w:sz w:val="28"/>
          <w:szCs w:val="28"/>
          <w:lang w:val="uk-UA"/>
        </w:rPr>
        <w:t>ь</w:t>
      </w:r>
      <w:r w:rsidR="00D263F6" w:rsidRPr="006454D0">
        <w:rPr>
          <w:rFonts w:ascii="Times New Roman" w:hAnsi="Times New Roman" w:cs="Times New Roman"/>
          <w:sz w:val="28"/>
          <w:szCs w:val="28"/>
          <w:lang w:val="uk-UA"/>
        </w:rPr>
        <w:t xml:space="preserve"> </w:t>
      </w:r>
      <w:r w:rsidR="00DD334B" w:rsidRPr="006454D0">
        <w:rPr>
          <w:rFonts w:ascii="Times New Roman" w:hAnsi="Times New Roman" w:cs="Times New Roman"/>
          <w:sz w:val="28"/>
          <w:szCs w:val="28"/>
          <w:lang w:val="uk-UA"/>
        </w:rPr>
        <w:t>обізнаност</w:t>
      </w:r>
      <w:r w:rsidR="00D263F6" w:rsidRPr="006454D0">
        <w:rPr>
          <w:rFonts w:ascii="Times New Roman" w:hAnsi="Times New Roman" w:cs="Times New Roman"/>
          <w:sz w:val="28"/>
          <w:szCs w:val="28"/>
          <w:lang w:val="uk-UA"/>
        </w:rPr>
        <w:t>і</w:t>
      </w:r>
      <w:r w:rsidR="00DD334B" w:rsidRPr="006454D0">
        <w:rPr>
          <w:rFonts w:ascii="Times New Roman" w:hAnsi="Times New Roman" w:cs="Times New Roman"/>
          <w:sz w:val="28"/>
          <w:szCs w:val="28"/>
          <w:lang w:val="uk-UA"/>
        </w:rPr>
        <w:t xml:space="preserve"> учнів з правилами поведінки у разі виявлення вибухонебезпечних предметів та мінної загрози. Зокрема, запитання стосовно алгоритму дій при виявленні підозрілого об’єкта, заборони пересувати чи піднімати знайдені боєприпаси, ризиків переміщення лісовими масивами в районі бойових дій та небезпеки збирання сторонніх речей на місцевості з потенційним мінуванням. </w:t>
      </w:r>
    </w:p>
    <w:p w14:paraId="46F6762B" w14:textId="356538F5" w:rsidR="008D7F49" w:rsidRPr="006454D0" w:rsidRDefault="008531E0" w:rsidP="006454D0">
      <w:pPr>
        <w:widowControl w:val="0"/>
        <w:tabs>
          <w:tab w:val="center" w:leader="dot" w:pos="9214"/>
        </w:tabs>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Наступні</w:t>
      </w:r>
      <w:r w:rsidR="00F851B5" w:rsidRPr="006454D0">
        <w:rPr>
          <w:rFonts w:ascii="Times New Roman" w:hAnsi="Times New Roman" w:cs="Times New Roman"/>
          <w:sz w:val="28"/>
          <w:szCs w:val="28"/>
          <w:lang w:val="uk-UA"/>
        </w:rPr>
        <w:t xml:space="preserve"> 5</w:t>
      </w:r>
      <w:r w:rsidR="004C7AA4" w:rsidRPr="006454D0">
        <w:rPr>
          <w:rFonts w:ascii="Times New Roman" w:hAnsi="Times New Roman" w:cs="Times New Roman"/>
          <w:sz w:val="28"/>
          <w:szCs w:val="28"/>
          <w:lang w:val="uk-UA"/>
        </w:rPr>
        <w:t xml:space="preserve"> питан</w:t>
      </w:r>
      <w:r w:rsidR="00F851B5" w:rsidRPr="006454D0">
        <w:rPr>
          <w:rFonts w:ascii="Times New Roman" w:hAnsi="Times New Roman" w:cs="Times New Roman"/>
          <w:sz w:val="28"/>
          <w:szCs w:val="28"/>
          <w:lang w:val="uk-UA"/>
        </w:rPr>
        <w:t>ь</w:t>
      </w:r>
      <w:r w:rsidR="004C7AA4" w:rsidRPr="006454D0">
        <w:rPr>
          <w:rFonts w:ascii="Times New Roman" w:hAnsi="Times New Roman" w:cs="Times New Roman"/>
          <w:sz w:val="28"/>
          <w:szCs w:val="28"/>
          <w:lang w:val="uk-UA"/>
        </w:rPr>
        <w:t xml:space="preserve"> </w:t>
      </w:r>
      <w:r w:rsidRPr="006454D0">
        <w:rPr>
          <w:rFonts w:ascii="Times New Roman" w:hAnsi="Times New Roman" w:cs="Times New Roman"/>
          <w:sz w:val="28"/>
          <w:szCs w:val="28"/>
          <w:lang w:val="uk-UA"/>
        </w:rPr>
        <w:t>присвячені</w:t>
      </w:r>
      <w:r w:rsidR="004C7AA4" w:rsidRPr="006454D0">
        <w:rPr>
          <w:rFonts w:ascii="Times New Roman" w:hAnsi="Times New Roman" w:cs="Times New Roman"/>
          <w:sz w:val="28"/>
          <w:szCs w:val="28"/>
          <w:lang w:val="uk-UA"/>
        </w:rPr>
        <w:t xml:space="preserve"> обережності та безпеки при взаємодії з незнайомими людьми в умовах воєнного стану. Зокрема, про недовіру до пропозицій евакуації, заборону надання особистої інформації, ризики запрошення до житла та прийняття їжі і ліків від сторонніх осіб.</w:t>
      </w:r>
    </w:p>
    <w:p w14:paraId="059FC128" w14:textId="3C2C487F" w:rsidR="008D7F49" w:rsidRPr="006454D0" w:rsidRDefault="0037493F"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Блок</w:t>
      </w:r>
      <w:r w:rsidR="00C50564" w:rsidRPr="006454D0">
        <w:rPr>
          <w:rFonts w:ascii="Times New Roman" w:hAnsi="Times New Roman" w:cs="Times New Roman"/>
          <w:sz w:val="28"/>
          <w:szCs w:val="28"/>
          <w:lang w:val="uk-UA"/>
        </w:rPr>
        <w:t xml:space="preserve"> про радіаційно-хімічні загрози </w:t>
      </w:r>
      <w:r w:rsidRPr="006454D0">
        <w:rPr>
          <w:rFonts w:ascii="Times New Roman" w:hAnsi="Times New Roman" w:cs="Times New Roman"/>
          <w:sz w:val="28"/>
          <w:szCs w:val="28"/>
          <w:lang w:val="uk-UA"/>
        </w:rPr>
        <w:t>містить в собі 5</w:t>
      </w:r>
      <w:r w:rsidR="00C50564" w:rsidRPr="006454D0">
        <w:rPr>
          <w:rFonts w:ascii="Times New Roman" w:hAnsi="Times New Roman" w:cs="Times New Roman"/>
          <w:sz w:val="28"/>
          <w:szCs w:val="28"/>
          <w:lang w:val="uk-UA"/>
        </w:rPr>
        <w:t xml:space="preserve"> питан</w:t>
      </w:r>
      <w:r w:rsidRPr="006454D0">
        <w:rPr>
          <w:rFonts w:ascii="Times New Roman" w:hAnsi="Times New Roman" w:cs="Times New Roman"/>
          <w:sz w:val="28"/>
          <w:szCs w:val="28"/>
          <w:lang w:val="uk-UA"/>
        </w:rPr>
        <w:t>ь</w:t>
      </w:r>
      <w:r w:rsidR="00C50564" w:rsidRPr="006454D0">
        <w:rPr>
          <w:rFonts w:ascii="Times New Roman" w:hAnsi="Times New Roman" w:cs="Times New Roman"/>
          <w:sz w:val="28"/>
          <w:szCs w:val="28"/>
          <w:lang w:val="uk-UA"/>
        </w:rPr>
        <w:t xml:space="preserve"> щодо алгоритм</w:t>
      </w:r>
      <w:r w:rsidR="004C1844" w:rsidRPr="006454D0">
        <w:rPr>
          <w:rFonts w:ascii="Times New Roman" w:hAnsi="Times New Roman" w:cs="Times New Roman"/>
          <w:sz w:val="28"/>
          <w:szCs w:val="28"/>
          <w:lang w:val="uk-UA"/>
        </w:rPr>
        <w:t>у</w:t>
      </w:r>
      <w:r w:rsidR="00C50564" w:rsidRPr="006454D0">
        <w:rPr>
          <w:rFonts w:ascii="Times New Roman" w:hAnsi="Times New Roman" w:cs="Times New Roman"/>
          <w:sz w:val="28"/>
          <w:szCs w:val="28"/>
          <w:lang w:val="uk-UA"/>
        </w:rPr>
        <w:t xml:space="preserve"> дій та правил поведінки у випадку: оголошення радіаційної небезпеки, рекомендацій щодо харчування, попередження про хімічну атаку, підбору засобів захисту органів дихання, порядку зняття засобів захисту після хімічного зараження. </w:t>
      </w:r>
      <w:r w:rsidR="00306BB1" w:rsidRPr="006454D0">
        <w:rPr>
          <w:rFonts w:ascii="Times New Roman" w:hAnsi="Times New Roman" w:cs="Times New Roman"/>
          <w:sz w:val="28"/>
          <w:szCs w:val="28"/>
          <w:lang w:val="uk-UA"/>
        </w:rPr>
        <w:t xml:space="preserve">Наступні 5 питань </w:t>
      </w:r>
      <w:r w:rsidR="00F07628" w:rsidRPr="006454D0">
        <w:rPr>
          <w:rFonts w:ascii="Times New Roman" w:hAnsi="Times New Roman" w:cs="Times New Roman"/>
          <w:sz w:val="28"/>
          <w:szCs w:val="28"/>
          <w:lang w:val="uk-UA"/>
        </w:rPr>
        <w:t>пов’язані з правил</w:t>
      </w:r>
      <w:r w:rsidR="00D01D59" w:rsidRPr="006454D0">
        <w:rPr>
          <w:rFonts w:ascii="Times New Roman" w:hAnsi="Times New Roman" w:cs="Times New Roman"/>
          <w:sz w:val="28"/>
          <w:szCs w:val="28"/>
          <w:lang w:val="uk-UA"/>
        </w:rPr>
        <w:t>ами</w:t>
      </w:r>
      <w:r w:rsidR="00F07628" w:rsidRPr="006454D0">
        <w:rPr>
          <w:rFonts w:ascii="Times New Roman" w:hAnsi="Times New Roman" w:cs="Times New Roman"/>
          <w:sz w:val="28"/>
          <w:szCs w:val="28"/>
          <w:lang w:val="uk-UA"/>
        </w:rPr>
        <w:t xml:space="preserve"> поведінки та </w:t>
      </w:r>
      <w:r w:rsidR="00F07628" w:rsidRPr="006454D0">
        <w:rPr>
          <w:rFonts w:ascii="Times New Roman" w:hAnsi="Times New Roman" w:cs="Times New Roman"/>
          <w:sz w:val="28"/>
          <w:szCs w:val="28"/>
          <w:lang w:val="uk-UA"/>
        </w:rPr>
        <w:lastRenderedPageBreak/>
        <w:t>безпеки в зруйнованих будівлях і багатоповерхівках.</w:t>
      </w:r>
    </w:p>
    <w:p w14:paraId="10B3E279" w14:textId="01E688B1" w:rsidR="008D7F49" w:rsidRPr="006454D0" w:rsidRDefault="00F07628"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В блоці </w:t>
      </w:r>
      <w:r w:rsidR="00010B84" w:rsidRPr="006454D0">
        <w:rPr>
          <w:rFonts w:ascii="Times New Roman" w:hAnsi="Times New Roman" w:cs="Times New Roman"/>
          <w:sz w:val="28"/>
          <w:szCs w:val="28"/>
          <w:lang w:val="uk-UA"/>
        </w:rPr>
        <w:t>присвяченому цифровому середовищу</w:t>
      </w:r>
      <w:r w:rsidRPr="006454D0">
        <w:rPr>
          <w:rFonts w:ascii="Times New Roman" w:hAnsi="Times New Roman" w:cs="Times New Roman"/>
          <w:sz w:val="28"/>
          <w:szCs w:val="28"/>
          <w:lang w:val="uk-UA"/>
        </w:rPr>
        <w:t xml:space="preserve"> </w:t>
      </w:r>
      <w:r w:rsidR="00010B84" w:rsidRPr="006454D0">
        <w:rPr>
          <w:rFonts w:ascii="Times New Roman" w:hAnsi="Times New Roman" w:cs="Times New Roman"/>
          <w:sz w:val="28"/>
          <w:szCs w:val="28"/>
          <w:lang w:val="uk-UA"/>
        </w:rPr>
        <w:t>5</w:t>
      </w:r>
      <w:r w:rsidRPr="006454D0">
        <w:rPr>
          <w:rFonts w:ascii="Times New Roman" w:hAnsi="Times New Roman" w:cs="Times New Roman"/>
          <w:sz w:val="28"/>
          <w:szCs w:val="28"/>
          <w:lang w:val="uk-UA"/>
        </w:rPr>
        <w:t xml:space="preserve"> запинань, за допомогою яких, бу</w:t>
      </w:r>
      <w:r w:rsidR="00010B84" w:rsidRPr="006454D0">
        <w:rPr>
          <w:rFonts w:ascii="Times New Roman" w:hAnsi="Times New Roman" w:cs="Times New Roman"/>
          <w:sz w:val="28"/>
          <w:szCs w:val="28"/>
          <w:lang w:val="uk-UA"/>
        </w:rPr>
        <w:t>де</w:t>
      </w:r>
      <w:r w:rsidRPr="006454D0">
        <w:rPr>
          <w:rFonts w:ascii="Times New Roman" w:hAnsi="Times New Roman" w:cs="Times New Roman"/>
          <w:sz w:val="28"/>
          <w:szCs w:val="28"/>
          <w:lang w:val="uk-UA"/>
        </w:rPr>
        <w:t xml:space="preserve"> досліджен</w:t>
      </w:r>
      <w:r w:rsidR="00A27222" w:rsidRPr="006454D0">
        <w:rPr>
          <w:rFonts w:ascii="Times New Roman" w:hAnsi="Times New Roman" w:cs="Times New Roman"/>
          <w:sz w:val="28"/>
          <w:szCs w:val="28"/>
          <w:lang w:val="uk-UA"/>
        </w:rPr>
        <w:t>а</w:t>
      </w:r>
      <w:r w:rsidRPr="006454D0">
        <w:rPr>
          <w:rFonts w:ascii="Times New Roman" w:hAnsi="Times New Roman" w:cs="Times New Roman"/>
          <w:sz w:val="28"/>
          <w:szCs w:val="28"/>
          <w:lang w:val="uk-UA"/>
        </w:rPr>
        <w:t xml:space="preserve"> обізнаність учнів щодо небезпеки відкриття підозрілих файлів та посилань з невідомих джерел, переходу за посиланням, публікації у соціальні мережі точне місцеперебування, та роботу ППО.</w:t>
      </w:r>
    </w:p>
    <w:p w14:paraId="42EC195A" w14:textId="2E397FE3" w:rsidR="00433A23" w:rsidRPr="006454D0" w:rsidRDefault="00433A23"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Завершальний блок опитування складається з </w:t>
      </w:r>
      <w:r w:rsidR="00A27222" w:rsidRPr="006454D0">
        <w:rPr>
          <w:rFonts w:ascii="Times New Roman" w:hAnsi="Times New Roman" w:cs="Times New Roman"/>
          <w:sz w:val="28"/>
          <w:szCs w:val="28"/>
          <w:lang w:val="uk-UA"/>
        </w:rPr>
        <w:t>5</w:t>
      </w:r>
      <w:r w:rsidRPr="006454D0">
        <w:rPr>
          <w:rFonts w:ascii="Times New Roman" w:hAnsi="Times New Roman" w:cs="Times New Roman"/>
          <w:sz w:val="28"/>
          <w:szCs w:val="28"/>
          <w:lang w:val="uk-UA"/>
        </w:rPr>
        <w:t xml:space="preserve"> запитань, спрямованих на з’ясування обізнаності учнів з правилами комендантської години, так як в умовах воєнного стану дотримання порядку комендантської години є вкрай важливим з точки зору безпеки. Аналіз відповідей школярів на ці запитання дозволять оцінити рівень розуміння ними регламенту пересування містом у вечірній та нічний час, усвідомлення пов’язаних ризиків та готовності належним чином дотримуватися обмежень комендантської години.</w:t>
      </w:r>
    </w:p>
    <w:p w14:paraId="12FC7BE1" w14:textId="69460EBA" w:rsidR="008D7F49" w:rsidRPr="006454D0" w:rsidRDefault="009D4829" w:rsidP="006454D0">
      <w:pPr>
        <w:widowControl w:val="0"/>
        <w:tabs>
          <w:tab w:val="center" w:leader="dot" w:pos="9214"/>
        </w:tabs>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Отже, анкетування націлене на комплексне оцінювання обізнаності школярів за найбільш актуальними аспектами особистої та колективної безпеки в умовах війни.</w:t>
      </w:r>
    </w:p>
    <w:p w14:paraId="5FF8E347" w14:textId="77777777" w:rsidR="00A21AAB" w:rsidRPr="006454D0" w:rsidRDefault="00A21AAB" w:rsidP="006454D0">
      <w:pPr>
        <w:widowControl w:val="0"/>
        <w:spacing w:after="0" w:line="360" w:lineRule="auto"/>
        <w:jc w:val="both"/>
        <w:rPr>
          <w:rFonts w:ascii="Times New Roman" w:hAnsi="Times New Roman" w:cs="Times New Roman"/>
          <w:b/>
          <w:bCs/>
          <w:sz w:val="28"/>
          <w:szCs w:val="28"/>
          <w:lang w:val="uk-UA"/>
        </w:rPr>
      </w:pPr>
    </w:p>
    <w:p w14:paraId="3E39BE00" w14:textId="21554458" w:rsidR="002D19F7" w:rsidRPr="006454D0" w:rsidRDefault="002D19F7" w:rsidP="006454D0">
      <w:pPr>
        <w:pStyle w:val="1"/>
        <w:spacing w:before="0" w:line="360" w:lineRule="auto"/>
        <w:ind w:firstLine="709"/>
        <w:jc w:val="both"/>
        <w:rPr>
          <w:rFonts w:ascii="Times New Roman" w:hAnsi="Times New Roman" w:cs="Times New Roman"/>
          <w:b/>
          <w:bCs/>
          <w:color w:val="auto"/>
          <w:sz w:val="28"/>
          <w:szCs w:val="28"/>
          <w:lang w:val="uk-UA"/>
        </w:rPr>
      </w:pPr>
      <w:bookmarkStart w:id="15" w:name="_Toc153282727"/>
      <w:r w:rsidRPr="006454D0">
        <w:rPr>
          <w:rFonts w:ascii="Times New Roman" w:hAnsi="Times New Roman" w:cs="Times New Roman"/>
          <w:b/>
          <w:bCs/>
          <w:color w:val="auto"/>
          <w:sz w:val="28"/>
          <w:szCs w:val="28"/>
          <w:lang w:val="uk-UA"/>
        </w:rPr>
        <w:t xml:space="preserve">2.2. </w:t>
      </w:r>
      <w:r w:rsidR="00957DAA" w:rsidRPr="006454D0">
        <w:rPr>
          <w:rFonts w:ascii="Times New Roman" w:hAnsi="Times New Roman" w:cs="Times New Roman"/>
          <w:b/>
          <w:bCs/>
          <w:color w:val="auto"/>
          <w:sz w:val="28"/>
          <w:szCs w:val="28"/>
          <w:lang w:val="uk-UA"/>
        </w:rPr>
        <w:t>Результати дослідження обізнаності щодо безпечної поведінки дітей в період воєнних дій та збройних конфліктів</w:t>
      </w:r>
      <w:bookmarkEnd w:id="15"/>
    </w:p>
    <w:p w14:paraId="7174A136" w14:textId="77777777" w:rsidR="002D19F7" w:rsidRPr="006454D0" w:rsidRDefault="002D19F7" w:rsidP="006454D0">
      <w:pPr>
        <w:widowControl w:val="0"/>
        <w:spacing w:after="0" w:line="360" w:lineRule="auto"/>
        <w:ind w:firstLine="709"/>
        <w:jc w:val="both"/>
        <w:rPr>
          <w:rFonts w:ascii="Times New Roman" w:hAnsi="Times New Roman" w:cs="Times New Roman"/>
          <w:sz w:val="28"/>
          <w:szCs w:val="28"/>
          <w:lang w:val="uk-UA"/>
        </w:rPr>
      </w:pPr>
    </w:p>
    <w:p w14:paraId="7D81F6AC" w14:textId="77777777" w:rsidR="007B475D" w:rsidRPr="006454D0" w:rsidRDefault="007B475D" w:rsidP="007B475D">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Метою даного анкетування було дослідити рівень розуміння учнями 7-11 класів правил та алгоритму дій під час війни, а саме:</w:t>
      </w:r>
      <w:r w:rsidRPr="006454D0">
        <w:rPr>
          <w:rFonts w:ascii="Times New Roman" w:hAnsi="Times New Roman" w:cs="Times New Roman"/>
          <w:lang w:val="uk-UA"/>
        </w:rPr>
        <w:t xml:space="preserve"> </w:t>
      </w:r>
      <w:r w:rsidRPr="006454D0">
        <w:rPr>
          <w:rFonts w:ascii="Times New Roman" w:hAnsi="Times New Roman" w:cs="Times New Roman"/>
          <w:sz w:val="28"/>
          <w:szCs w:val="28"/>
          <w:lang w:val="uk-UA"/>
        </w:rPr>
        <w:t xml:space="preserve">дій під час повітряних </w:t>
      </w:r>
      <w:proofErr w:type="spellStart"/>
      <w:r w:rsidRPr="006454D0">
        <w:rPr>
          <w:rFonts w:ascii="Times New Roman" w:hAnsi="Times New Roman" w:cs="Times New Roman"/>
          <w:sz w:val="28"/>
          <w:szCs w:val="28"/>
          <w:lang w:val="uk-UA"/>
        </w:rPr>
        <w:t>тривог</w:t>
      </w:r>
      <w:proofErr w:type="spellEnd"/>
      <w:r w:rsidRPr="006454D0">
        <w:rPr>
          <w:rFonts w:ascii="Times New Roman" w:hAnsi="Times New Roman" w:cs="Times New Roman"/>
          <w:sz w:val="28"/>
          <w:szCs w:val="28"/>
          <w:lang w:val="uk-UA"/>
        </w:rPr>
        <w:t>, обстрілів, радіаційно-хімічної небезпеки, загрози мінування, небезпеки онлайн-простору, обмежень комендантської години тощо.</w:t>
      </w:r>
    </w:p>
    <w:p w14:paraId="7DE114E0" w14:textId="77777777" w:rsidR="007B475D" w:rsidRPr="006454D0" w:rsidRDefault="007B475D" w:rsidP="007B475D">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На перше запитання «Що означає сигнал «Повітряна тривога»?»</w:t>
      </w:r>
      <w:r w:rsidRPr="006454D0">
        <w:rPr>
          <w:rFonts w:ascii="Times New Roman" w:hAnsi="Times New Roman" w:cs="Times New Roman"/>
          <w:b/>
          <w:bCs/>
          <w:sz w:val="28"/>
          <w:szCs w:val="28"/>
          <w:lang w:val="uk-UA"/>
        </w:rPr>
        <w:t xml:space="preserve"> </w:t>
      </w:r>
      <w:r w:rsidRPr="006454D0">
        <w:rPr>
          <w:rFonts w:ascii="Times New Roman" w:hAnsi="Times New Roman" w:cs="Times New Roman"/>
          <w:sz w:val="28"/>
          <w:szCs w:val="28"/>
          <w:lang w:val="uk-UA"/>
        </w:rPr>
        <w:t xml:space="preserve">респондентам необхідно було обрати один правильний варіант із запропонованих. На що, всі 100% опитуваних обрали правильну відповідь: «Ймовірна загроза </w:t>
      </w:r>
      <w:proofErr w:type="spellStart"/>
      <w:r w:rsidRPr="006454D0">
        <w:rPr>
          <w:rFonts w:ascii="Times New Roman" w:hAnsi="Times New Roman" w:cs="Times New Roman"/>
          <w:sz w:val="28"/>
          <w:szCs w:val="28"/>
          <w:lang w:val="uk-UA"/>
        </w:rPr>
        <w:t>авіаудару</w:t>
      </w:r>
      <w:proofErr w:type="spellEnd"/>
      <w:r w:rsidRPr="006454D0">
        <w:rPr>
          <w:rFonts w:ascii="Times New Roman" w:hAnsi="Times New Roman" w:cs="Times New Roman"/>
          <w:sz w:val="28"/>
          <w:szCs w:val="28"/>
          <w:lang w:val="uk-UA"/>
        </w:rPr>
        <w:t xml:space="preserve"> або ракетного обстрілу», детальніше на рис. 2.1.</w:t>
      </w:r>
    </w:p>
    <w:p w14:paraId="3EEAC0E6" w14:textId="77777777" w:rsidR="007B475D" w:rsidRPr="006454D0" w:rsidRDefault="007B475D" w:rsidP="007B475D">
      <w:pPr>
        <w:widowControl w:val="0"/>
        <w:spacing w:after="0" w:line="360" w:lineRule="auto"/>
        <w:jc w:val="both"/>
        <w:rPr>
          <w:rFonts w:ascii="Times New Roman" w:hAnsi="Times New Roman" w:cs="Times New Roman"/>
          <w:sz w:val="28"/>
          <w:szCs w:val="28"/>
          <w:lang w:val="uk-UA"/>
        </w:rPr>
      </w:pPr>
      <w:r w:rsidRPr="006454D0">
        <w:rPr>
          <w:rFonts w:ascii="Times New Roman" w:hAnsi="Times New Roman" w:cs="Times New Roman"/>
          <w:noProof/>
          <w:sz w:val="28"/>
          <w:szCs w:val="28"/>
          <w:lang w:eastAsia="ru-RU"/>
        </w:rPr>
        <w:lastRenderedPageBreak/>
        <w:drawing>
          <wp:inline distT="0" distB="0" distL="0" distR="0" wp14:anchorId="7A0C99A7" wp14:editId="506F84CB">
            <wp:extent cx="6189504" cy="1661160"/>
            <wp:effectExtent l="0" t="0" r="1905" b="0"/>
            <wp:docPr id="1548815220" name="Рисунок 2" descr="Діаграма відповідей у Формах. Назва запитання: 1. Що означає сигнал «Повітряна тривога»? . Кількість відповідей: 18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Діаграма відповідей у Формах. Назва запитання: 1. Що означає сигнал «Повітряна тривога»? . Кількість відповідей: 18 відповідей."/>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2637" t="28801" b="10532"/>
                    <a:stretch/>
                  </pic:blipFill>
                  <pic:spPr bwMode="auto">
                    <a:xfrm>
                      <a:off x="0" y="0"/>
                      <a:ext cx="6200409" cy="1664087"/>
                    </a:xfrm>
                    <a:prstGeom prst="rect">
                      <a:avLst/>
                    </a:prstGeom>
                    <a:noFill/>
                    <a:ln>
                      <a:noFill/>
                    </a:ln>
                    <a:extLst>
                      <a:ext uri="{53640926-AAD7-44D8-BBD7-CCE9431645EC}">
                        <a14:shadowObscured xmlns:a14="http://schemas.microsoft.com/office/drawing/2010/main"/>
                      </a:ext>
                    </a:extLst>
                  </pic:spPr>
                </pic:pic>
              </a:graphicData>
            </a:graphic>
          </wp:inline>
        </w:drawing>
      </w:r>
    </w:p>
    <w:p w14:paraId="4EF70435" w14:textId="77777777" w:rsidR="007B475D" w:rsidRPr="006454D0" w:rsidRDefault="007B475D" w:rsidP="007B475D">
      <w:pPr>
        <w:widowControl w:val="0"/>
        <w:spacing w:after="0" w:line="360" w:lineRule="auto"/>
        <w:ind w:firstLine="709"/>
        <w:jc w:val="both"/>
        <w:rPr>
          <w:rFonts w:ascii="Times New Roman" w:hAnsi="Times New Roman" w:cs="Times New Roman"/>
          <w:b/>
          <w:bCs/>
          <w:sz w:val="28"/>
          <w:szCs w:val="28"/>
          <w:lang w:val="uk-UA"/>
        </w:rPr>
      </w:pPr>
      <w:r w:rsidRPr="006454D0">
        <w:rPr>
          <w:rFonts w:ascii="Times New Roman" w:hAnsi="Times New Roman" w:cs="Times New Roman"/>
          <w:b/>
          <w:bCs/>
          <w:sz w:val="28"/>
          <w:szCs w:val="28"/>
          <w:lang w:val="uk-UA"/>
        </w:rPr>
        <w:t>Рис. 2.1. Що означає сигнал «Повітряна тривога»</w:t>
      </w:r>
    </w:p>
    <w:p w14:paraId="7569381F" w14:textId="77777777" w:rsidR="007B475D" w:rsidRPr="006454D0" w:rsidRDefault="007B475D" w:rsidP="007B475D">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Такі результати свідчать про те, що діти чітко розуміють значення цього сигналу і усвідомлюють загрозу для життя, яку він попереджає. Отже, можна зробити висновок, що учні обізнані з тим, на яку небезпеку вказує оголошення повітряної тривоги і як на це треба реагувати.</w:t>
      </w:r>
    </w:p>
    <w:p w14:paraId="609AF96B" w14:textId="77777777" w:rsidR="007B475D" w:rsidRDefault="007B475D" w:rsidP="007B475D">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На питання «Ви почули сигнал повітряної тривоги на вулиці. Що потрібно зробити в першу чергу?» були отримані відповіді, які зазначені на рис. 2.2.</w:t>
      </w:r>
    </w:p>
    <w:p w14:paraId="345F56F6" w14:textId="77777777" w:rsidR="007B475D" w:rsidRPr="00B62897" w:rsidRDefault="007B475D" w:rsidP="007B475D">
      <w:pPr>
        <w:widowControl w:val="0"/>
        <w:spacing w:after="0" w:line="360" w:lineRule="auto"/>
        <w:ind w:firstLine="426"/>
        <w:jc w:val="both"/>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14:anchorId="61463397" wp14:editId="24255598">
            <wp:extent cx="5964555" cy="1676400"/>
            <wp:effectExtent l="0" t="0" r="0" b="0"/>
            <wp:docPr id="176200519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4">
                      <a:extLst>
                        <a:ext uri="{28A0092B-C50C-407E-A947-70E740481C1C}">
                          <a14:useLocalDpi xmlns:a14="http://schemas.microsoft.com/office/drawing/2010/main" val="0"/>
                        </a:ext>
                      </a:extLst>
                    </a:blip>
                    <a:srcRect l="2632" t="6855" r="9341" b="6419"/>
                    <a:stretch/>
                  </pic:blipFill>
                  <pic:spPr bwMode="auto">
                    <a:xfrm>
                      <a:off x="0" y="0"/>
                      <a:ext cx="6003248" cy="1687275"/>
                    </a:xfrm>
                    <a:prstGeom prst="rect">
                      <a:avLst/>
                    </a:prstGeom>
                    <a:noFill/>
                    <a:ln>
                      <a:noFill/>
                    </a:ln>
                    <a:extLst>
                      <a:ext uri="{53640926-AAD7-44D8-BBD7-CCE9431645EC}">
                        <a14:shadowObscured xmlns:a14="http://schemas.microsoft.com/office/drawing/2010/main"/>
                      </a:ext>
                    </a:extLst>
                  </pic:spPr>
                </pic:pic>
              </a:graphicData>
            </a:graphic>
          </wp:inline>
        </w:drawing>
      </w:r>
    </w:p>
    <w:p w14:paraId="4897F415" w14:textId="77777777" w:rsidR="007B475D" w:rsidRPr="00FD1488" w:rsidRDefault="007B475D" w:rsidP="007B475D">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2.2. Першочергові дії у разі оголошення повітряної тривоги на вулиці</w:t>
      </w:r>
    </w:p>
    <w:p w14:paraId="087BA5DF" w14:textId="1F678E41"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Такий розподіл відповідей наголошує на те, що майже половина дітей розуміють необхідність негайно сховатися в укритті під час повітряної тривоги. Проте 42,3% серед опитуваних учнів все ще недостатньо обізнані в алгоритмі правильних дій у такій ситуації</w:t>
      </w:r>
      <w:r w:rsidR="00A643ED" w:rsidRPr="00FD1488">
        <w:rPr>
          <w:rFonts w:ascii="Times New Roman" w:hAnsi="Times New Roman" w:cs="Times New Roman"/>
          <w:sz w:val="28"/>
          <w:szCs w:val="28"/>
          <w:lang w:val="uk-UA"/>
        </w:rPr>
        <w:t xml:space="preserve"> – це може становити пряму небезпеку та загрозу для їх життя.</w:t>
      </w:r>
    </w:p>
    <w:p w14:paraId="0A970021" w14:textId="7777777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Наступне питання «Що робити, якщо немає можливості дістатися укриття під час повітряної тривоги?» учні надали такі відповіді: «сісти в коридорі чи тамбурі, подалі від зовнішніх стін» - 52,4%, «сховатися у ванній </w:t>
      </w:r>
      <w:r w:rsidRPr="00FD1488">
        <w:rPr>
          <w:rFonts w:ascii="Times New Roman" w:hAnsi="Times New Roman" w:cs="Times New Roman"/>
          <w:sz w:val="28"/>
          <w:szCs w:val="28"/>
          <w:lang w:val="uk-UA"/>
        </w:rPr>
        <w:lastRenderedPageBreak/>
        <w:t>кімнаті» - 47,6%. Докладніше на рис. 2.3.</w:t>
      </w:r>
    </w:p>
    <w:p w14:paraId="5DECBA98" w14:textId="77777777" w:rsidR="007B475D" w:rsidRPr="00FD1488" w:rsidRDefault="007B475D" w:rsidP="007B475D">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lang w:eastAsia="ru-RU"/>
        </w:rPr>
        <w:drawing>
          <wp:inline distT="0" distB="0" distL="0" distR="0" wp14:anchorId="7D646A64" wp14:editId="10527B50">
            <wp:extent cx="6123940" cy="1714500"/>
            <wp:effectExtent l="0" t="0" r="0" b="0"/>
            <wp:docPr id="2078722783" name="Рисунок 1" descr="Діаграма відповідей у Формах. Назва запитання: 3. Що робити, якщо немає можливості дістатися укриття під час повітряної тривоги? .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іаграма відповідей у Формах. Назва запитання: 3. Що робити, якщо немає можливості дістатися укриття під час повітряної тривоги? . Кількість відповідей: 63 відповіді."/>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29162" b="9453"/>
                    <a:stretch/>
                  </pic:blipFill>
                  <pic:spPr bwMode="auto">
                    <a:xfrm>
                      <a:off x="0" y="0"/>
                      <a:ext cx="6136892" cy="1718126"/>
                    </a:xfrm>
                    <a:prstGeom prst="rect">
                      <a:avLst/>
                    </a:prstGeom>
                    <a:noFill/>
                    <a:ln>
                      <a:noFill/>
                    </a:ln>
                    <a:extLst>
                      <a:ext uri="{53640926-AAD7-44D8-BBD7-CCE9431645EC}">
                        <a14:shadowObscured xmlns:a14="http://schemas.microsoft.com/office/drawing/2010/main"/>
                      </a:ext>
                    </a:extLst>
                  </pic:spPr>
                </pic:pic>
              </a:graphicData>
            </a:graphic>
          </wp:inline>
        </w:drawing>
      </w:r>
    </w:p>
    <w:p w14:paraId="5DBF336E" w14:textId="77777777" w:rsidR="007B475D" w:rsidRPr="00FD1488" w:rsidRDefault="007B475D" w:rsidP="007B475D">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 xml:space="preserve">Рис. 2.3. Дії, у разі неможливості дістатись до укриття </w:t>
      </w:r>
    </w:p>
    <w:p w14:paraId="0B24F77A" w14:textId="614A1C96"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В цьому випадку, важливо з’ясувати чи знають учні правила «двох стін». І одне і друге місце може допомогти дитині врятувати життя, за умови розташування приміщення в центральній частині будівлі. Отже, вкрай необхідно донести до учнів розуміння того, що сховище має бути захищеним стінами з двох боків та знаходитися в безпечному місці всередині будинку.</w:t>
      </w:r>
    </w:p>
    <w:p w14:paraId="2436C81B" w14:textId="7777777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Далі учням було задано питання стосовно того, що необхідно взяти з собою, якщо треба терміново прямувати в укриття. Та були запропоновані такі варіанти відповідей: «Гаманець, гроші, документи», «Зарядний пристрій для телефону», «Тривожний рюкзак» з необхідними речами», «</w:t>
      </w:r>
      <w:proofErr w:type="spellStart"/>
      <w:r w:rsidRPr="00FD1488">
        <w:rPr>
          <w:rFonts w:ascii="Times New Roman" w:hAnsi="Times New Roman" w:cs="Times New Roman"/>
          <w:sz w:val="28"/>
          <w:szCs w:val="28"/>
        </w:rPr>
        <w:t>Улюблену</w:t>
      </w:r>
      <w:proofErr w:type="spellEnd"/>
      <w:r w:rsidRPr="00FD1488">
        <w:rPr>
          <w:rFonts w:ascii="Times New Roman" w:hAnsi="Times New Roman" w:cs="Times New Roman"/>
          <w:sz w:val="28"/>
          <w:szCs w:val="28"/>
        </w:rPr>
        <w:t xml:space="preserve"> </w:t>
      </w:r>
      <w:proofErr w:type="spellStart"/>
      <w:r w:rsidRPr="00FD1488">
        <w:rPr>
          <w:rFonts w:ascii="Times New Roman" w:hAnsi="Times New Roman" w:cs="Times New Roman"/>
          <w:sz w:val="28"/>
          <w:szCs w:val="28"/>
        </w:rPr>
        <w:t>іграшку</w:t>
      </w:r>
      <w:proofErr w:type="spellEnd"/>
      <w:r w:rsidRPr="00FD1488">
        <w:rPr>
          <w:rFonts w:ascii="Times New Roman" w:hAnsi="Times New Roman" w:cs="Times New Roman"/>
          <w:sz w:val="28"/>
          <w:szCs w:val="28"/>
          <w:lang w:val="uk-UA"/>
        </w:rPr>
        <w:t>». Докладніше на рис. 2.4.</w:t>
      </w:r>
    </w:p>
    <w:p w14:paraId="64A783E8" w14:textId="77777777" w:rsidR="007B475D" w:rsidRPr="00FD1488" w:rsidRDefault="007B475D" w:rsidP="007B475D">
      <w:pPr>
        <w:widowControl w:val="0"/>
        <w:spacing w:after="0" w:line="360" w:lineRule="auto"/>
        <w:rPr>
          <w:rFonts w:ascii="Times New Roman" w:hAnsi="Times New Roman" w:cs="Times New Roman"/>
          <w:sz w:val="28"/>
          <w:szCs w:val="28"/>
          <w:lang w:val="uk-UA"/>
        </w:rPr>
      </w:pPr>
      <w:r w:rsidRPr="00FD1488">
        <w:rPr>
          <w:rFonts w:ascii="Times New Roman" w:hAnsi="Times New Roman" w:cs="Times New Roman"/>
          <w:noProof/>
          <w:sz w:val="28"/>
          <w:szCs w:val="28"/>
          <w:lang w:eastAsia="ru-RU"/>
        </w:rPr>
        <w:drawing>
          <wp:inline distT="0" distB="0" distL="0" distR="0" wp14:anchorId="47515EA4" wp14:editId="17A8845C">
            <wp:extent cx="6214236" cy="1927860"/>
            <wp:effectExtent l="0" t="0" r="0" b="0"/>
            <wp:docPr id="35068312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81598" cy="1948758"/>
                    </a:xfrm>
                    <a:prstGeom prst="rect">
                      <a:avLst/>
                    </a:prstGeom>
                    <a:noFill/>
                    <a:ln>
                      <a:noFill/>
                    </a:ln>
                  </pic:spPr>
                </pic:pic>
              </a:graphicData>
            </a:graphic>
          </wp:inline>
        </w:drawing>
      </w:r>
    </w:p>
    <w:p w14:paraId="097C3BCB" w14:textId="77777777" w:rsidR="007B475D" w:rsidRPr="00FD1488" w:rsidRDefault="007B475D" w:rsidP="007B475D">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 xml:space="preserve">Рис. 2.4. Що потрібно взяти до укриття </w:t>
      </w:r>
    </w:p>
    <w:p w14:paraId="7E0E8C6C" w14:textId="7777777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Позитивним є те, що половина учнів (50%) обрали правильний варіант – взяти заздалегідь підготовлений тривожний рюкзак з усім необхідним речами. Це свідчить, що вони розуміють важливість такої підготовки. Водночас, значна частина учнів віддала б перевагу цінним речам (23,1%), </w:t>
      </w:r>
      <w:proofErr w:type="spellStart"/>
      <w:r w:rsidRPr="00FD1488">
        <w:rPr>
          <w:rFonts w:ascii="Times New Roman" w:hAnsi="Times New Roman" w:cs="Times New Roman"/>
          <w:sz w:val="28"/>
          <w:szCs w:val="28"/>
          <w:lang w:val="uk-UA"/>
        </w:rPr>
        <w:t>гаджетам</w:t>
      </w:r>
      <w:proofErr w:type="spellEnd"/>
      <w:r w:rsidRPr="00FD1488">
        <w:rPr>
          <w:rFonts w:ascii="Times New Roman" w:hAnsi="Times New Roman" w:cs="Times New Roman"/>
          <w:sz w:val="28"/>
          <w:szCs w:val="28"/>
          <w:lang w:val="uk-UA"/>
        </w:rPr>
        <w:t xml:space="preserve"> (15,4%) чи навіть іграшкам (11,5%), а не предметам першої необхідності. Такі відповіді </w:t>
      </w:r>
      <w:r w:rsidRPr="00FD1488">
        <w:rPr>
          <w:rFonts w:ascii="Times New Roman" w:hAnsi="Times New Roman" w:cs="Times New Roman"/>
          <w:sz w:val="28"/>
          <w:szCs w:val="28"/>
          <w:lang w:val="uk-UA"/>
        </w:rPr>
        <w:lastRenderedPageBreak/>
        <w:t>свідчать про недостатнє усвідомлення цією групою дітей реальних загроз та ризиків в умовах тривалого перебування в укритті без можливості повернення додому. Отже, цю частину школярів необхідно додатково інформувати і навчати з метою підвищення їхньої обізнаності та особистої безпеки в критичних ситуаціях.</w:t>
      </w:r>
    </w:p>
    <w:p w14:paraId="0F2DF57C" w14:textId="7777777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На запитання «Чому важливо слухати та виконувати інструкції вчителя під час повітряної тривоги?» необхідно було обрати одну правильну відповідь, результати зображені на рис. 2.5.</w:t>
      </w:r>
    </w:p>
    <w:p w14:paraId="712F5F66" w14:textId="77777777" w:rsidR="007B475D" w:rsidRPr="00FD1488" w:rsidRDefault="007B475D" w:rsidP="007B475D">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lang w:eastAsia="ru-RU"/>
        </w:rPr>
        <w:drawing>
          <wp:inline distT="0" distB="0" distL="0" distR="0" wp14:anchorId="36EA7B8A" wp14:editId="367F9A73">
            <wp:extent cx="6211570" cy="1684020"/>
            <wp:effectExtent l="0" t="0" r="0" b="0"/>
            <wp:docPr id="98660066" name="Рисунок 4" descr="Діаграма відповідей у Формах. Назва запитання: 5. Чому важливо слухати та виконувати інструкції вчителя під час повітряної тривоги? .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Діаграма відповідей у Формах. Назва запитання: 5. Чому важливо слухати та виконувати інструкції вчителя під час повітряної тривоги? . Кількість відповідей: 63 відповіді."/>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29581" b="9428"/>
                    <a:stretch/>
                  </pic:blipFill>
                  <pic:spPr bwMode="auto">
                    <a:xfrm>
                      <a:off x="0" y="0"/>
                      <a:ext cx="6213953" cy="1684666"/>
                    </a:xfrm>
                    <a:prstGeom prst="rect">
                      <a:avLst/>
                    </a:prstGeom>
                    <a:noFill/>
                    <a:ln>
                      <a:noFill/>
                    </a:ln>
                    <a:extLst>
                      <a:ext uri="{53640926-AAD7-44D8-BBD7-CCE9431645EC}">
                        <a14:shadowObscured xmlns:a14="http://schemas.microsoft.com/office/drawing/2010/main"/>
                      </a:ext>
                    </a:extLst>
                  </pic:spPr>
                </pic:pic>
              </a:graphicData>
            </a:graphic>
          </wp:inline>
        </w:drawing>
      </w:r>
    </w:p>
    <w:p w14:paraId="416BC597" w14:textId="77777777" w:rsidR="007B475D" w:rsidRPr="00FD1488" w:rsidRDefault="007B475D" w:rsidP="007B475D">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2.5. Чому важливо слухати та виконувати інструкції вчителя під час повітряної тривоги?</w:t>
      </w:r>
    </w:p>
    <w:p w14:paraId="5E87FD4F" w14:textId="7777777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Аналізуючи відповіді на це запитання, можна зробити висновок, що більшість учнів (57,1%) обрали правильний варіант – для якнайшвидшого досягнення укриття під час повітряної тривоги. Водночас, 41,3% вважають, що головне завдання – це запобігти паніці та хвилюванню. І лише 1,6% дітей відповіли, що так можна краще почути сигнал тривоги. Отже, більшість школярів розуміють ключове значення швидкого реагування та виконання вказівок дорослих в умовах загрози життю. Але певну частину також треба додатково інформувати щодо пріоритетів дій з власного порятунку.</w:t>
      </w:r>
    </w:p>
    <w:p w14:paraId="220D962B" w14:textId="7777777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Учням також було запропоновано питання «Що робити, якщо хтось з однокласників загубився під час евакуації до укриття?». Із усіх опитуваних 28% повідомили б вчителя та 72% почали б голосно кликати загубленого, детальніше на рис. 2.6.</w:t>
      </w:r>
    </w:p>
    <w:p w14:paraId="7E46BA9F" w14:textId="77777777" w:rsidR="007B475D" w:rsidRPr="00FD1488" w:rsidRDefault="007B475D" w:rsidP="007B475D">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sz w:val="28"/>
          <w:szCs w:val="28"/>
          <w:lang w:eastAsia="ru-RU"/>
        </w:rPr>
        <w:lastRenderedPageBreak/>
        <w:drawing>
          <wp:inline distT="0" distB="0" distL="0" distR="0" wp14:anchorId="6DE9BBEE" wp14:editId="4145E73F">
            <wp:extent cx="6407150" cy="1607820"/>
            <wp:effectExtent l="0" t="0" r="0" b="0"/>
            <wp:docPr id="163019804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8">
                      <a:extLst>
                        <a:ext uri="{28A0092B-C50C-407E-A947-70E740481C1C}">
                          <a14:useLocalDpi xmlns:a14="http://schemas.microsoft.com/office/drawing/2010/main" val="0"/>
                        </a:ext>
                      </a:extLst>
                    </a:blip>
                    <a:srcRect t="7661" b="7259"/>
                    <a:stretch/>
                  </pic:blipFill>
                  <pic:spPr bwMode="auto">
                    <a:xfrm>
                      <a:off x="0" y="0"/>
                      <a:ext cx="6439035" cy="1615821"/>
                    </a:xfrm>
                    <a:prstGeom prst="rect">
                      <a:avLst/>
                    </a:prstGeom>
                    <a:noFill/>
                    <a:ln>
                      <a:noFill/>
                    </a:ln>
                    <a:extLst>
                      <a:ext uri="{53640926-AAD7-44D8-BBD7-CCE9431645EC}">
                        <a14:shadowObscured xmlns:a14="http://schemas.microsoft.com/office/drawing/2010/main"/>
                      </a:ext>
                    </a:extLst>
                  </pic:spPr>
                </pic:pic>
              </a:graphicData>
            </a:graphic>
          </wp:inline>
        </w:drawing>
      </w:r>
    </w:p>
    <w:p w14:paraId="7A725F24" w14:textId="77777777" w:rsidR="007B475D" w:rsidRPr="00FD1488" w:rsidRDefault="007B475D" w:rsidP="007B475D">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 xml:space="preserve">Рис. 2.6. Дії у випадку, якщо хтось з однолітків загубився під час евакуації до укриття </w:t>
      </w:r>
    </w:p>
    <w:p w14:paraId="10B8F22D" w14:textId="7777777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Проаналізувавши отримані відповіді, можна зробити висновок, що лише 28% учнів обрали правильний варіант – негайно повідомити про загублену дитину відповідальну особу, в даному випадку – вчителя. Водночас абсолютна більшість – 72% почали би голосно кликати однокласника, що є неефективно, адже це може викликати паніку серед інших дітей та ускладнити евакуацію. Отже, ці дані свідчать про нагальну необхідність проведення додаткових занять та інструктажів, так як від цього може залежати не лише безпека загубленої дитини, але і багатьох інших.</w:t>
      </w:r>
    </w:p>
    <w:p w14:paraId="222F52D6" w14:textId="7777777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Останнє запитання, що стосується правил поведінки під час повітряної тривоги, було стосовно того, коли можна виходити з укриття після завершення повітряної тривоги, з детальними відповідями респондентів можна ознайомитись на</w:t>
      </w:r>
      <w:r w:rsidRPr="00FD1488">
        <w:rPr>
          <w:rFonts w:ascii="Times New Roman" w:hAnsi="Times New Roman" w:cs="Times New Roman"/>
          <w:sz w:val="28"/>
          <w:szCs w:val="28"/>
          <w:lang w:val="en-US"/>
        </w:rPr>
        <w:t> </w:t>
      </w:r>
      <w:r w:rsidRPr="00FD1488">
        <w:rPr>
          <w:rFonts w:ascii="Times New Roman" w:hAnsi="Times New Roman" w:cs="Times New Roman"/>
          <w:sz w:val="28"/>
          <w:szCs w:val="28"/>
          <w:lang w:val="uk-UA"/>
        </w:rPr>
        <w:t>рис. 2.7.</w:t>
      </w:r>
    </w:p>
    <w:p w14:paraId="0C898ED9" w14:textId="77777777" w:rsidR="007B475D" w:rsidRPr="00FD1488" w:rsidRDefault="007B475D" w:rsidP="007B475D">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lang w:eastAsia="ru-RU"/>
        </w:rPr>
        <w:drawing>
          <wp:inline distT="0" distB="0" distL="0" distR="0" wp14:anchorId="161E7B05" wp14:editId="2A623E64">
            <wp:extent cx="5940425" cy="1623060"/>
            <wp:effectExtent l="0" t="0" r="3175" b="0"/>
            <wp:docPr id="1903809362" name="Рисунок 5" descr="Діаграма відповідей у Формах. Назва запитання: 7. Коли можна виходити з укриття після повітряної тривоги? .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Діаграма відповідей у Формах. Назва запитання: 7. Коли можна виходити з укриття після повітряної тривоги? . Кількість відповідей: 63 відповіді."/>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29581" b="10341"/>
                    <a:stretch/>
                  </pic:blipFill>
                  <pic:spPr bwMode="auto">
                    <a:xfrm>
                      <a:off x="0" y="0"/>
                      <a:ext cx="5940425" cy="1623060"/>
                    </a:xfrm>
                    <a:prstGeom prst="rect">
                      <a:avLst/>
                    </a:prstGeom>
                    <a:noFill/>
                    <a:ln>
                      <a:noFill/>
                    </a:ln>
                    <a:extLst>
                      <a:ext uri="{53640926-AAD7-44D8-BBD7-CCE9431645EC}">
                        <a14:shadowObscured xmlns:a14="http://schemas.microsoft.com/office/drawing/2010/main"/>
                      </a:ext>
                    </a:extLst>
                  </pic:spPr>
                </pic:pic>
              </a:graphicData>
            </a:graphic>
          </wp:inline>
        </w:drawing>
      </w:r>
    </w:p>
    <w:p w14:paraId="1439C9AA" w14:textId="77777777" w:rsidR="007B475D" w:rsidRPr="00FD1488" w:rsidRDefault="007B475D" w:rsidP="007B475D">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2.7. Коли можна виходити з укриття після завершення повітряної тривоги</w:t>
      </w:r>
    </w:p>
    <w:p w14:paraId="07FA4665" w14:textId="7777777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Аналіз результату демонструє, що більшість опитуваних (73%) розуміють, що покинути укриття можна лише після офіційного скасування повітряної тривоги. Це свідчить про обізнаність дітей з правилами.</w:t>
      </w:r>
    </w:p>
    <w:p w14:paraId="276B36AF" w14:textId="77777777" w:rsidR="007B475D" w:rsidRPr="00FD1488" w:rsidRDefault="007B475D" w:rsidP="007B475D">
      <w:pPr>
        <w:widowControl w:val="0"/>
        <w:spacing w:after="0" w:line="360" w:lineRule="auto"/>
        <w:ind w:firstLine="709"/>
        <w:jc w:val="both"/>
        <w:rPr>
          <w:rFonts w:ascii="Times New Roman" w:hAnsi="Times New Roman" w:cs="Times New Roman"/>
          <w:lang w:val="uk-UA"/>
        </w:rPr>
      </w:pPr>
      <w:r w:rsidRPr="00FD1488">
        <w:rPr>
          <w:rFonts w:ascii="Times New Roman" w:hAnsi="Times New Roman" w:cs="Times New Roman"/>
          <w:sz w:val="28"/>
          <w:szCs w:val="28"/>
          <w:lang w:val="uk-UA"/>
        </w:rPr>
        <w:lastRenderedPageBreak/>
        <w:t>На запитання про дії при початку обстрілу на вулиці, 87,3% респондента обрали правильний варіант – негайно сховатися в найближчому укритті, але 9,5% вважають, що можна продовжувати займатися своїми справами та 3,2% - вибігти на вулицю, щоб подивитися. Детальніше на рис. 2.8.</w:t>
      </w:r>
    </w:p>
    <w:p w14:paraId="571D8E92" w14:textId="77777777" w:rsidR="007B475D" w:rsidRPr="00FD1488" w:rsidRDefault="007B475D" w:rsidP="007B475D">
      <w:pPr>
        <w:widowControl w:val="0"/>
        <w:spacing w:after="0" w:line="360" w:lineRule="auto"/>
        <w:jc w:val="both"/>
        <w:rPr>
          <w:rFonts w:ascii="Times New Roman" w:hAnsi="Times New Roman" w:cs="Times New Roman"/>
          <w:lang w:val="uk-UA"/>
        </w:rPr>
      </w:pPr>
      <w:r w:rsidRPr="00FD1488">
        <w:rPr>
          <w:rFonts w:ascii="Times New Roman" w:hAnsi="Times New Roman" w:cs="Times New Roman"/>
          <w:noProof/>
          <w:lang w:eastAsia="ru-RU"/>
        </w:rPr>
        <w:drawing>
          <wp:inline distT="0" distB="0" distL="0" distR="0" wp14:anchorId="1600586C" wp14:editId="264CF5C3">
            <wp:extent cx="5955284" cy="1592580"/>
            <wp:effectExtent l="0" t="0" r="7620" b="7620"/>
            <wp:docPr id="98371876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66948" cy="1595699"/>
                    </a:xfrm>
                    <a:prstGeom prst="rect">
                      <a:avLst/>
                    </a:prstGeom>
                    <a:noFill/>
                    <a:ln>
                      <a:noFill/>
                    </a:ln>
                  </pic:spPr>
                </pic:pic>
              </a:graphicData>
            </a:graphic>
          </wp:inline>
        </w:drawing>
      </w:r>
    </w:p>
    <w:p w14:paraId="23F35D51" w14:textId="77777777" w:rsidR="007B475D" w:rsidRPr="00FD1488" w:rsidRDefault="007B475D" w:rsidP="007B475D">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2.8. Алгоритм дій, почувши звуки обстрілів на вулиці</w:t>
      </w:r>
    </w:p>
    <w:p w14:paraId="4A4FC3F1" w14:textId="3FEE4F6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Аналізуючи відповіді на це запитання, можна зробити висновок, що більшість учнів усвідомлюють потребу терміново сховатися в укритті в разі початку обстрілу на вулиці. Водночас, деякі респондент</w:t>
      </w:r>
      <w:r w:rsidR="00871D40" w:rsidRPr="00FD1488">
        <w:rPr>
          <w:rFonts w:ascii="Times New Roman" w:hAnsi="Times New Roman" w:cs="Times New Roman"/>
          <w:sz w:val="28"/>
          <w:szCs w:val="28"/>
          <w:lang w:val="uk-UA"/>
        </w:rPr>
        <w:t>и</w:t>
      </w:r>
      <w:r w:rsidRPr="00FD1488">
        <w:rPr>
          <w:rFonts w:ascii="Times New Roman" w:hAnsi="Times New Roman" w:cs="Times New Roman"/>
          <w:sz w:val="28"/>
          <w:szCs w:val="28"/>
          <w:lang w:val="uk-UA"/>
        </w:rPr>
        <w:t xml:space="preserve"> вважають, що можна продовжувати займатися своїми справами, або навіть подивитися на обстріл. Такі відповіді демонструють несерйозне ставлення частини дітей до реальної загрози для власного життя та здоров’я. Адже ігнорування цього простого правила може коштувати їм життя чи здоров’я.</w:t>
      </w:r>
    </w:p>
    <w:p w14:paraId="711CD462" w14:textId="7777777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sectPr w:rsidR="007B475D" w:rsidRPr="00FD1488" w:rsidSect="007B475D">
          <w:headerReference w:type="default" r:id="rId31"/>
          <w:type w:val="continuous"/>
          <w:pgSz w:w="11906" w:h="16838"/>
          <w:pgMar w:top="1134" w:right="850" w:bottom="1134" w:left="1701" w:header="708" w:footer="708" w:gutter="0"/>
          <w:cols w:space="708"/>
          <w:titlePg/>
          <w:docGrid w:linePitch="360"/>
        </w:sectPr>
      </w:pPr>
      <w:r w:rsidRPr="00FD1488">
        <w:rPr>
          <w:rFonts w:ascii="Times New Roman" w:hAnsi="Times New Roman" w:cs="Times New Roman"/>
          <w:sz w:val="28"/>
          <w:szCs w:val="28"/>
          <w:lang w:val="uk-UA"/>
        </w:rPr>
        <w:t>Далі учням потрібно було обрати один правильний варіант дій у випадку, коли вони почули вибухи поруч, а укриття немає. Запропоновані кілька можливих рішень, з яких слід обрати єдине правильне, докладніше на рис. 2.9.</w:t>
      </w:r>
    </w:p>
    <w:p w14:paraId="773960E0" w14:textId="636A79D0" w:rsidR="00BF421A" w:rsidRPr="00FD1488" w:rsidRDefault="007B475D" w:rsidP="007B475D">
      <w:pPr>
        <w:widowControl w:val="0"/>
        <w:spacing w:after="0" w:line="360" w:lineRule="auto"/>
        <w:jc w:val="both"/>
        <w:rPr>
          <w:rFonts w:ascii="Times New Roman" w:hAnsi="Times New Roman" w:cs="Times New Roman"/>
          <w:sz w:val="28"/>
          <w:szCs w:val="28"/>
          <w:lang w:val="uk-UA"/>
        </w:rPr>
      </w:pPr>
      <w:r w:rsidRPr="00FD1488">
        <w:rPr>
          <w:noProof/>
          <w:lang w:eastAsia="ru-RU"/>
        </w:rPr>
        <w:lastRenderedPageBreak/>
        <w:drawing>
          <wp:inline distT="0" distB="0" distL="0" distR="0" wp14:anchorId="06CFFF93" wp14:editId="748C6A2A">
            <wp:extent cx="5897880" cy="1698557"/>
            <wp:effectExtent l="0" t="0" r="0" b="0"/>
            <wp:docPr id="15814116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411694" name=""/>
                    <pic:cNvPicPr/>
                  </pic:nvPicPr>
                  <pic:blipFill>
                    <a:blip r:embed="rId32"/>
                    <a:stretch>
                      <a:fillRect/>
                    </a:stretch>
                  </pic:blipFill>
                  <pic:spPr>
                    <a:xfrm>
                      <a:off x="0" y="0"/>
                      <a:ext cx="5955793" cy="1715236"/>
                    </a:xfrm>
                    <a:prstGeom prst="rect">
                      <a:avLst/>
                    </a:prstGeom>
                  </pic:spPr>
                </pic:pic>
              </a:graphicData>
            </a:graphic>
          </wp:inline>
        </w:drawing>
      </w:r>
    </w:p>
    <w:p w14:paraId="696E82CF" w14:textId="77777777" w:rsidR="007B475D" w:rsidRPr="00FD1488" w:rsidRDefault="007B475D" w:rsidP="007B475D">
      <w:pPr>
        <w:widowControl w:val="0"/>
        <w:spacing w:after="0" w:line="360" w:lineRule="auto"/>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 xml:space="preserve">Рис. 2.9. Ваші дії, коли почули вибух, а укриття поруч немає </w:t>
      </w:r>
    </w:p>
    <w:p w14:paraId="4F9D29F9" w14:textId="7777777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Відповідно до результатів, можна побачити, що 50% учнів обрали правильний варіант дій у разі раптового наближення зони ураження та відсутності укриття – негайно лягти на землю в укритому місці. 11,5% </w:t>
      </w:r>
      <w:r w:rsidRPr="00FD1488">
        <w:rPr>
          <w:rFonts w:ascii="Times New Roman" w:hAnsi="Times New Roman" w:cs="Times New Roman"/>
          <w:sz w:val="28"/>
          <w:szCs w:val="28"/>
          <w:lang w:val="uk-UA"/>
        </w:rPr>
        <w:lastRenderedPageBreak/>
        <w:t xml:space="preserve">вирішили тікати, що може бути небезпечним, 23,1% - телефонувати до служби порятунку замість негайних дій щодо власної безпеки та 15,4% учнів вважають, що сидіти на лавочці та чекати закінчення може бути безпечно в цьому випадку. </w:t>
      </w:r>
    </w:p>
    <w:p w14:paraId="5B600913" w14:textId="7777777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Позитивним є те, що половина учнів обрала правильний варіант дій – негайно лягти на землю в найближчому укритому місці. Водночас, тривожить той факт, що значна частина школярів прийняла б рішення, небезпечні для життя та здоров’я. Тобто лише половина учнів усвідомлює правильний алгоритм дій в такій надзвичайній ситуації. Інших треба обов’язково додатково інформувати, адже хибні рішення в умовах обстрілів можуть коштувати їм життя.</w:t>
      </w:r>
    </w:p>
    <w:p w14:paraId="0E491305" w14:textId="7777777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Також було задано запитання «Чи можна під час обстрілу користуватися ліфтом для спуску в укриття?» на яке 88,9% з опитуваних відповіли – ні, але 11,1% вказали, що ліфтом можна користуватися тільки на перших поверхах. Детальніше на рис. 2.10.</w:t>
      </w:r>
    </w:p>
    <w:p w14:paraId="246B569F" w14:textId="77777777" w:rsidR="007B475D" w:rsidRPr="00FD1488" w:rsidRDefault="007B475D" w:rsidP="007B475D">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lang w:eastAsia="ru-RU"/>
        </w:rPr>
        <w:drawing>
          <wp:inline distT="0" distB="0" distL="0" distR="0" wp14:anchorId="6C147B4C" wp14:editId="68CAF0A4">
            <wp:extent cx="5938520" cy="1645920"/>
            <wp:effectExtent l="0" t="0" r="5080" b="0"/>
            <wp:docPr id="328668388" name="Рисунок 2" descr="Діаграма відповідей у Формах. Назва запитання: 4. Чи можна під час обстрілу користуватися ліфтом для спуску в укриття?.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Діаграма відповідей у Формах. Назва запитання: 4. Чи можна під час обстрілу користуватися ліфтом для спуску в укриття?. Кількість відповідей: 63 відповіді."/>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t="28824" b="10125"/>
                    <a:stretch/>
                  </pic:blipFill>
                  <pic:spPr bwMode="auto">
                    <a:xfrm>
                      <a:off x="0" y="0"/>
                      <a:ext cx="5940425" cy="1646448"/>
                    </a:xfrm>
                    <a:prstGeom prst="rect">
                      <a:avLst/>
                    </a:prstGeom>
                    <a:noFill/>
                    <a:ln>
                      <a:noFill/>
                    </a:ln>
                    <a:extLst>
                      <a:ext uri="{53640926-AAD7-44D8-BBD7-CCE9431645EC}">
                        <a14:shadowObscured xmlns:a14="http://schemas.microsoft.com/office/drawing/2010/main"/>
                      </a:ext>
                    </a:extLst>
                  </pic:spPr>
                </pic:pic>
              </a:graphicData>
            </a:graphic>
          </wp:inline>
        </w:drawing>
      </w:r>
    </w:p>
    <w:p w14:paraId="44E6E741" w14:textId="77777777" w:rsidR="007B475D" w:rsidRPr="00FD1488" w:rsidRDefault="007B475D" w:rsidP="007B475D">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2.10. Чи можна під час обстрілу користуватися ліфтом для спуску в укриття</w:t>
      </w:r>
    </w:p>
    <w:p w14:paraId="69428C1E" w14:textId="7777777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Виходячи з цього, можна зробити висновок, що більшість учнів обізнані, що це небезпечно і заборонено. Адже при влучанні снаряду, ліфт може застрягти між поверхами або обірватися трос, що несе загрозу життю. Водночас, є ці, у кого є прогалини в знаннях, бо навіть на нижніх поверхах влучання у будівлю може пошкодити систему живлення чи канати ліфта.</w:t>
      </w:r>
    </w:p>
    <w:p w14:paraId="39063D21" w14:textId="7777777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Досліджуючи знання учнів щодо мінної небезпеки були задані питання «Що потрібно зробити, якщо побачили на вулиці підозрілий предмет, схожий </w:t>
      </w:r>
      <w:r w:rsidRPr="00FD1488">
        <w:rPr>
          <w:rFonts w:ascii="Times New Roman" w:hAnsi="Times New Roman" w:cs="Times New Roman"/>
          <w:sz w:val="28"/>
          <w:szCs w:val="28"/>
          <w:lang w:val="uk-UA"/>
        </w:rPr>
        <w:lastRenderedPageBreak/>
        <w:t>на міну чи снаряд?» та «Чи можна піднімати або пересувати знайдені боєприпаси?», на які 100% з опитуваних обрали правильний варіант відповідей – у разі знаходження обійти стороною та повідоми поліцію та піднімати або пересувати знайдені боєприпаси заборонено. Докладніше відповіді зазначені на рис. 2.11. та на рис. 2.12.</w:t>
      </w:r>
    </w:p>
    <w:p w14:paraId="3F63F9D9" w14:textId="77777777" w:rsidR="007B475D" w:rsidRPr="00FD1488" w:rsidRDefault="007B475D" w:rsidP="007B475D">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lang w:eastAsia="ru-RU"/>
        </w:rPr>
        <w:drawing>
          <wp:inline distT="0" distB="0" distL="0" distR="0" wp14:anchorId="4C7EC248" wp14:editId="35F023EA">
            <wp:extent cx="5938181" cy="1600200"/>
            <wp:effectExtent l="0" t="0" r="5715" b="0"/>
            <wp:docPr id="1262025344" name="Рисунок 4" descr="Діаграма відповідей у Формах. Назва запитання: 1. Що потрібно зробити, якщо побачили на вулиці підозрілий предмет, схожий на міну чи снаряд? .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Діаграма відповідей у Формах. Назва запитання: 1. Що потрібно зробити, якщо побачили на вулиці підозрілий предмет, схожий на міну чи снаряд? . Кількість відповідей: 63 відповіді."/>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t="34316" b="8684"/>
                    <a:stretch/>
                  </pic:blipFill>
                  <pic:spPr bwMode="auto">
                    <a:xfrm>
                      <a:off x="0" y="0"/>
                      <a:ext cx="5941905" cy="1601204"/>
                    </a:xfrm>
                    <a:prstGeom prst="rect">
                      <a:avLst/>
                    </a:prstGeom>
                    <a:noFill/>
                    <a:ln>
                      <a:noFill/>
                    </a:ln>
                    <a:extLst>
                      <a:ext uri="{53640926-AAD7-44D8-BBD7-CCE9431645EC}">
                        <a14:shadowObscured xmlns:a14="http://schemas.microsoft.com/office/drawing/2010/main"/>
                      </a:ext>
                    </a:extLst>
                  </pic:spPr>
                </pic:pic>
              </a:graphicData>
            </a:graphic>
          </wp:inline>
        </w:drawing>
      </w:r>
    </w:p>
    <w:p w14:paraId="7974D205" w14:textId="77777777" w:rsidR="007B475D" w:rsidRPr="00FD1488" w:rsidRDefault="007B475D" w:rsidP="007B475D">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 xml:space="preserve">Рис. 2.11. Алгоритм дій у разі знаходження підозрілого предмета схожий на міну чи снаряд </w:t>
      </w:r>
    </w:p>
    <w:p w14:paraId="11AA0201" w14:textId="77777777" w:rsidR="007B475D" w:rsidRPr="00FD1488" w:rsidRDefault="007B475D" w:rsidP="007B475D">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lang w:eastAsia="ru-RU"/>
        </w:rPr>
        <w:drawing>
          <wp:inline distT="0" distB="0" distL="0" distR="0" wp14:anchorId="589EA717" wp14:editId="597D0A73">
            <wp:extent cx="5939607" cy="1630680"/>
            <wp:effectExtent l="0" t="0" r="4445" b="7620"/>
            <wp:docPr id="736292852" name="Рисунок 5" descr="Діаграма відповідей у Формах. Назва запитання: 2. Чи можна піднімати або пересувати знайдені боєприпаси? .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Діаграма відповідей у Формах. Назва запитання: 2. Чи можна піднімати або пересувати знайдені боєприпаси? . Кількість відповідей: 63 відповіді."/>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t="29502" b="9121"/>
                    <a:stretch/>
                  </pic:blipFill>
                  <pic:spPr bwMode="auto">
                    <a:xfrm>
                      <a:off x="0" y="0"/>
                      <a:ext cx="5944945" cy="1632146"/>
                    </a:xfrm>
                    <a:prstGeom prst="rect">
                      <a:avLst/>
                    </a:prstGeom>
                    <a:noFill/>
                    <a:ln>
                      <a:noFill/>
                    </a:ln>
                    <a:extLst>
                      <a:ext uri="{53640926-AAD7-44D8-BBD7-CCE9431645EC}">
                        <a14:shadowObscured xmlns:a14="http://schemas.microsoft.com/office/drawing/2010/main"/>
                      </a:ext>
                    </a:extLst>
                  </pic:spPr>
                </pic:pic>
              </a:graphicData>
            </a:graphic>
          </wp:inline>
        </w:drawing>
      </w:r>
    </w:p>
    <w:p w14:paraId="421BA154" w14:textId="77777777" w:rsidR="007B475D" w:rsidRPr="00FD1488" w:rsidRDefault="007B475D" w:rsidP="007B475D">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 xml:space="preserve">Рис. 2.12. Чи можна піднімати та пересувати знайдені боєприпаси </w:t>
      </w:r>
    </w:p>
    <w:p w14:paraId="3908D980" w14:textId="77777777" w:rsidR="007B475D" w:rsidRPr="00FD1488" w:rsidRDefault="007B475D" w:rsidP="007B475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Такі результати вказують на те, що всі учні чітко розуміють правила безпеки в умовах мінної загрози та усвідомлюють вкрай високу небезпеку вибухових пристроїв. Це добре, адже дотримання цих норм вкрай важливе для врятування життя в таких ситуаціях.</w:t>
      </w:r>
    </w:p>
    <w:p w14:paraId="7528FB2F" w14:textId="4039296B" w:rsidR="00302FA8" w:rsidRPr="00FD1488" w:rsidRDefault="007B475D" w:rsidP="00302FA8">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На питання «Чи можна ходити лісом або польовими дорогами в районі бойових дій?» 48,1% відповіли, що так, якщо обережно, 26,9% - краще утримались від цього та 25% - дозволяють собі таке лише в день. Детальніше з відповідями можна ознайомитись на рис. 2.13</w:t>
      </w:r>
    </w:p>
    <w:p w14:paraId="4E1B2C36" w14:textId="430B19D3" w:rsidR="007B475D" w:rsidRPr="00FD1488" w:rsidRDefault="004D14C7" w:rsidP="006454D0">
      <w:pPr>
        <w:widowControl w:val="0"/>
        <w:spacing w:after="0" w:line="360" w:lineRule="auto"/>
        <w:ind w:firstLine="709"/>
        <w:jc w:val="both"/>
        <w:rPr>
          <w:rFonts w:ascii="Times New Roman" w:hAnsi="Times New Roman" w:cs="Times New Roman"/>
          <w:sz w:val="28"/>
          <w:szCs w:val="28"/>
          <w:lang w:val="uk-UA"/>
        </w:rPr>
      </w:pPr>
      <w:r w:rsidRPr="00FD1488">
        <w:rPr>
          <w:noProof/>
          <w:lang w:eastAsia="ru-RU"/>
        </w:rPr>
        <w:lastRenderedPageBreak/>
        <w:drawing>
          <wp:inline distT="0" distB="0" distL="0" distR="0" wp14:anchorId="1BEA9822" wp14:editId="5F09A4ED">
            <wp:extent cx="5940425" cy="1668145"/>
            <wp:effectExtent l="0" t="0" r="3175" b="8255"/>
            <wp:docPr id="5957202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5720278" name=""/>
                    <pic:cNvPicPr/>
                  </pic:nvPicPr>
                  <pic:blipFill rotWithShape="1">
                    <a:blip r:embed="rId36"/>
                    <a:srcRect t="18895"/>
                    <a:stretch/>
                  </pic:blipFill>
                  <pic:spPr bwMode="auto">
                    <a:xfrm>
                      <a:off x="0" y="0"/>
                      <a:ext cx="5940425" cy="1668145"/>
                    </a:xfrm>
                    <a:prstGeom prst="rect">
                      <a:avLst/>
                    </a:prstGeom>
                    <a:ln>
                      <a:noFill/>
                    </a:ln>
                    <a:extLst>
                      <a:ext uri="{53640926-AAD7-44D8-BBD7-CCE9431645EC}">
                        <a14:shadowObscured xmlns:a14="http://schemas.microsoft.com/office/drawing/2010/main"/>
                      </a:ext>
                    </a:extLst>
                  </pic:spPr>
                </pic:pic>
              </a:graphicData>
            </a:graphic>
          </wp:inline>
        </w:drawing>
      </w:r>
    </w:p>
    <w:p w14:paraId="08A2C749"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b/>
          <w:bCs/>
          <w:sz w:val="28"/>
          <w:szCs w:val="28"/>
          <w:lang w:val="uk-UA"/>
        </w:rPr>
        <w:t>Рис. 2.13. Чи можна ходити лісом або польовими дорогами в районі бойових дій</w:t>
      </w:r>
    </w:p>
    <w:p w14:paraId="0D714984" w14:textId="6CFD75F0" w:rsidR="004D14C7" w:rsidRPr="00FD1488" w:rsidRDefault="00FD6B08" w:rsidP="001B3CCE">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Аналізуючи відповіді на це запитання, можна зробити такі висновки, що лише 26,9% учнів усвідомлюють високу небезпеку пересування територіями в районі недавніх бойових дій через загрозу мін та вибухонебезпечних предметів.</w:t>
      </w:r>
      <w:r w:rsidR="001B3CCE" w:rsidRPr="00FD1488">
        <w:rPr>
          <w:rFonts w:ascii="Times New Roman" w:hAnsi="Times New Roman" w:cs="Times New Roman"/>
          <w:sz w:val="28"/>
          <w:szCs w:val="28"/>
          <w:lang w:val="uk-UA"/>
        </w:rPr>
        <w:t xml:space="preserve"> </w:t>
      </w:r>
      <w:r w:rsidRPr="00FD1488">
        <w:rPr>
          <w:rFonts w:ascii="Times New Roman" w:hAnsi="Times New Roman" w:cs="Times New Roman"/>
          <w:sz w:val="28"/>
          <w:szCs w:val="28"/>
          <w:lang w:val="uk-UA"/>
        </w:rPr>
        <w:t xml:space="preserve">Майже половина дітей </w:t>
      </w:r>
      <w:r w:rsidR="001B3CCE" w:rsidRPr="00FD1488">
        <w:rPr>
          <w:rFonts w:ascii="Times New Roman" w:hAnsi="Times New Roman" w:cs="Times New Roman"/>
          <w:sz w:val="28"/>
          <w:szCs w:val="28"/>
          <w:lang w:val="uk-UA"/>
        </w:rPr>
        <w:t>–</w:t>
      </w:r>
      <w:r w:rsidRPr="00FD1488">
        <w:rPr>
          <w:rFonts w:ascii="Times New Roman" w:hAnsi="Times New Roman" w:cs="Times New Roman"/>
          <w:sz w:val="28"/>
          <w:szCs w:val="28"/>
          <w:lang w:val="uk-UA"/>
        </w:rPr>
        <w:t xml:space="preserve"> 48,1% вважають, що це можливо, якщо діяти обережно. Це свідчить про нерозуміння ними масштабу загрози влучити на міну, яку важко помітити.</w:t>
      </w:r>
      <w:r w:rsidR="001B3CCE" w:rsidRPr="00FD1488">
        <w:rPr>
          <w:rFonts w:ascii="Times New Roman" w:hAnsi="Times New Roman" w:cs="Times New Roman"/>
          <w:sz w:val="28"/>
          <w:szCs w:val="28"/>
          <w:lang w:val="uk-UA"/>
        </w:rPr>
        <w:t xml:space="preserve"> </w:t>
      </w:r>
      <w:r w:rsidRPr="00FD1488">
        <w:rPr>
          <w:rFonts w:ascii="Times New Roman" w:hAnsi="Times New Roman" w:cs="Times New Roman"/>
          <w:sz w:val="28"/>
          <w:szCs w:val="28"/>
          <w:lang w:val="uk-UA"/>
        </w:rPr>
        <w:t>І 25% респондентів взагалі вирушали б туди вдень, що є абсолютно безвідповідальним рішенням.</w:t>
      </w:r>
      <w:r w:rsidR="001B3CCE" w:rsidRPr="00FD1488">
        <w:rPr>
          <w:rFonts w:ascii="Times New Roman" w:hAnsi="Times New Roman" w:cs="Times New Roman"/>
          <w:sz w:val="28"/>
          <w:szCs w:val="28"/>
          <w:lang w:val="uk-UA"/>
        </w:rPr>
        <w:t xml:space="preserve"> </w:t>
      </w:r>
      <w:r w:rsidRPr="00FD1488">
        <w:rPr>
          <w:rFonts w:ascii="Times New Roman" w:hAnsi="Times New Roman" w:cs="Times New Roman"/>
          <w:sz w:val="28"/>
          <w:szCs w:val="28"/>
          <w:lang w:val="uk-UA"/>
        </w:rPr>
        <w:t>Отже, переважна більшість учнів (73,1%) не усвідомлює, наскільки критично важливо цілковито утриматися від відвідання районів недавніх боїв. Їх необхідно обов</w:t>
      </w:r>
      <w:r w:rsidR="001B3CCE" w:rsidRPr="00FD1488">
        <w:rPr>
          <w:rFonts w:ascii="Times New Roman" w:hAnsi="Times New Roman" w:cs="Times New Roman"/>
          <w:sz w:val="28"/>
          <w:szCs w:val="28"/>
          <w:lang w:val="uk-UA"/>
        </w:rPr>
        <w:t>’</w:t>
      </w:r>
      <w:r w:rsidRPr="00FD1488">
        <w:rPr>
          <w:rFonts w:ascii="Times New Roman" w:hAnsi="Times New Roman" w:cs="Times New Roman"/>
          <w:sz w:val="28"/>
          <w:szCs w:val="28"/>
          <w:lang w:val="uk-UA"/>
        </w:rPr>
        <w:t>язково проінформувати про смертельну загрозу, яку це несе.</w:t>
      </w:r>
    </w:p>
    <w:p w14:paraId="4E1DFDBB"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Також було запропоновано запитання «Чи варто збирати у лісі чи в полі цікаві або красиві предмети?». Відповіді респондентів зображені на рис. 2.14.</w:t>
      </w:r>
    </w:p>
    <w:p w14:paraId="6F9BD249" w14:textId="77777777" w:rsidR="004D14C7" w:rsidRPr="00FD1488" w:rsidRDefault="004D14C7" w:rsidP="004D14C7">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lang w:eastAsia="ru-RU"/>
        </w:rPr>
        <w:drawing>
          <wp:inline distT="0" distB="0" distL="0" distR="0" wp14:anchorId="6560A670" wp14:editId="47DE141E">
            <wp:extent cx="5939155" cy="1691640"/>
            <wp:effectExtent l="0" t="0" r="4445" b="3810"/>
            <wp:docPr id="530086982" name="Рисунок 6" descr="Діаграма відповідей у Формах. Назва запитання: 4. Чи варто збирати у лісі чи в полі цікаві або красиві предмети? .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Діаграма відповідей у Формах. Назва запитання: 4. Чи варто збирати у лісі чи в полі цікаві або красиві предмети? . Кількість відповідей: 63 відповіді."/>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t="29162" b="9793"/>
                    <a:stretch/>
                  </pic:blipFill>
                  <pic:spPr bwMode="auto">
                    <a:xfrm>
                      <a:off x="0" y="0"/>
                      <a:ext cx="5940429" cy="1692003"/>
                    </a:xfrm>
                    <a:prstGeom prst="rect">
                      <a:avLst/>
                    </a:prstGeom>
                    <a:noFill/>
                    <a:ln>
                      <a:noFill/>
                    </a:ln>
                    <a:extLst>
                      <a:ext uri="{53640926-AAD7-44D8-BBD7-CCE9431645EC}">
                        <a14:shadowObscured xmlns:a14="http://schemas.microsoft.com/office/drawing/2010/main"/>
                      </a:ext>
                    </a:extLst>
                  </pic:spPr>
                </pic:pic>
              </a:graphicData>
            </a:graphic>
          </wp:inline>
        </w:drawing>
      </w:r>
    </w:p>
    <w:p w14:paraId="47DF352D" w14:textId="77777777" w:rsidR="004D14C7" w:rsidRPr="00FD1488" w:rsidRDefault="004D14C7" w:rsidP="004D14C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2.14. Чи варто збирати у лісі чи в полі цікаві або красиві предмети</w:t>
      </w:r>
    </w:p>
    <w:p w14:paraId="5907E686"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Аналізуючи ці результати можна сказати, що більшість учнів (85,7%) розуміють високу небезпеку цього. Водночас 14,3% вважають, що якщо </w:t>
      </w:r>
      <w:r w:rsidRPr="00FD1488">
        <w:rPr>
          <w:rFonts w:ascii="Times New Roman" w:hAnsi="Times New Roman" w:cs="Times New Roman"/>
          <w:sz w:val="28"/>
          <w:szCs w:val="28"/>
          <w:lang w:val="uk-UA"/>
        </w:rPr>
        <w:lastRenderedPageBreak/>
        <w:t>знайдена річ візуально не схожа на боєприпаси, її можна зібрати. Це вказує на те, що частину дітей треба додатково поінформувати, що вибухівка може маскуватися під звичайні предмети. Тому категорично заборонено збирати будь-що в районах недавніх бойових дій, незалежно від зовнішнього вигляду.</w:t>
      </w:r>
    </w:p>
    <w:p w14:paraId="1F238117"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Отримані результати щодо правил під час спілкування з незнайомцями показують, що учні в цілому обізнані в правилах безпеки та не виявляють довіри й готовності піти на контакт з незнайомцями в потенційно небезпечних ситуаціях. Це свідчить про адекватність і обачливість дітей. Але слід звернути увагу на запитання «Якщо незнайомець просить тимчасово зберігати його речі, то варто погодитися?» результати якого зазначені на рис. 2.15.</w:t>
      </w:r>
    </w:p>
    <w:p w14:paraId="301C241A" w14:textId="77777777" w:rsidR="004D14C7" w:rsidRPr="00FD1488" w:rsidRDefault="004D14C7" w:rsidP="004D14C7">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lang w:eastAsia="ru-RU"/>
        </w:rPr>
        <w:drawing>
          <wp:inline distT="0" distB="0" distL="0" distR="0" wp14:anchorId="2DB69F49" wp14:editId="52098BEF">
            <wp:extent cx="5940425" cy="1676400"/>
            <wp:effectExtent l="0" t="0" r="3175" b="0"/>
            <wp:docPr id="926768108" name="Рисунок 2" descr="Діаграма відповідей у Формах. Назва запитання: 4. Якщо незнайомець просить тимчасово зберігати його речі, то варто погодитися? .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Діаграма відповідей у Формах. Назва запитання: 4. Якщо незнайомець просить тимчасово зберігати його речі, то варто погодитися? . Кількість відповідей: 63 відповіді."/>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28971" b="9428"/>
                    <a:stretch/>
                  </pic:blipFill>
                  <pic:spPr bwMode="auto">
                    <a:xfrm>
                      <a:off x="0" y="0"/>
                      <a:ext cx="5940425" cy="1676400"/>
                    </a:xfrm>
                    <a:prstGeom prst="rect">
                      <a:avLst/>
                    </a:prstGeom>
                    <a:noFill/>
                    <a:ln>
                      <a:noFill/>
                    </a:ln>
                    <a:extLst>
                      <a:ext uri="{53640926-AAD7-44D8-BBD7-CCE9431645EC}">
                        <a14:shadowObscured xmlns:a14="http://schemas.microsoft.com/office/drawing/2010/main"/>
                      </a:ext>
                    </a:extLst>
                  </pic:spPr>
                </pic:pic>
              </a:graphicData>
            </a:graphic>
          </wp:inline>
        </w:drawing>
      </w:r>
    </w:p>
    <w:p w14:paraId="42A1BDA1" w14:textId="77777777" w:rsidR="004D14C7" w:rsidRPr="00FD1488" w:rsidRDefault="004D14C7" w:rsidP="004D14C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2.15. Чи варто зберігати речі незнайомців</w:t>
      </w:r>
    </w:p>
    <w:p w14:paraId="51F4AE91"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Більшість учнів дійсно усвідомлюють ризики і небезпеку погоджуватися на зберігання речей для незнайомих людей. Це демонструє їх обачність, але 15,9% опитаних визначили свою позицію як «залежить від того, що це за речі». Така відповідь може бути ознакою потенційної готовності піти на певний ризик за певних умов. І є 1,6% дітей, які відповіли «так» на можливість збереження сторонніх речей. Така позиція свідчить про не усвідомлення ризиків та їх наслідків. Отже, ці результати засвідчують необхідність додатково роз’яснити усім дітям ступінь потенційної небезпеки в даному випадку.</w:t>
      </w:r>
    </w:p>
    <w:p w14:paraId="32D9CBCA"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На питання «Що робити, почувши попередження про радіаційну небезпеку?», були отримані відповіді, які зображені на рис. 2.16. </w:t>
      </w:r>
    </w:p>
    <w:p w14:paraId="0C810AA9" w14:textId="77777777" w:rsidR="004D14C7" w:rsidRPr="00FD1488" w:rsidRDefault="004D14C7" w:rsidP="004D14C7">
      <w:pPr>
        <w:widowControl w:val="0"/>
        <w:spacing w:after="0" w:line="360" w:lineRule="auto"/>
        <w:jc w:val="both"/>
        <w:rPr>
          <w:rFonts w:ascii="Times New Roman" w:hAnsi="Times New Roman" w:cs="Times New Roman"/>
          <w:b/>
          <w:bCs/>
          <w:sz w:val="28"/>
          <w:szCs w:val="28"/>
          <w:lang w:val="uk-UA"/>
        </w:rPr>
      </w:pPr>
      <w:r w:rsidRPr="00FD1488">
        <w:rPr>
          <w:rFonts w:ascii="Times New Roman" w:hAnsi="Times New Roman" w:cs="Times New Roman"/>
          <w:noProof/>
          <w:lang w:eastAsia="ru-RU"/>
        </w:rPr>
        <w:lastRenderedPageBreak/>
        <w:drawing>
          <wp:inline distT="0" distB="0" distL="0" distR="0" wp14:anchorId="534A368D" wp14:editId="611B9A2F">
            <wp:extent cx="5940425" cy="1668780"/>
            <wp:effectExtent l="0" t="0" r="3175" b="7620"/>
            <wp:docPr id="1358349917" name="Рисунок 3" descr="Діаграма відповідей у Формах. Назва запитання: 1. Що робити, почувши попередження про радіаційну небезпеку? .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Діаграма відповідей у Формах. Назва запитання: 1. Що робити, почувши попередження про радіаційну небезпеку? . Кількість відповідей: 63 відповіді."/>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t="27751" b="10648"/>
                    <a:stretch/>
                  </pic:blipFill>
                  <pic:spPr bwMode="auto">
                    <a:xfrm>
                      <a:off x="0" y="0"/>
                      <a:ext cx="5940425" cy="1668780"/>
                    </a:xfrm>
                    <a:prstGeom prst="rect">
                      <a:avLst/>
                    </a:prstGeom>
                    <a:noFill/>
                    <a:ln>
                      <a:noFill/>
                    </a:ln>
                    <a:extLst>
                      <a:ext uri="{53640926-AAD7-44D8-BBD7-CCE9431645EC}">
                        <a14:shadowObscured xmlns:a14="http://schemas.microsoft.com/office/drawing/2010/main"/>
                      </a:ext>
                    </a:extLst>
                  </pic:spPr>
                </pic:pic>
              </a:graphicData>
            </a:graphic>
          </wp:inline>
        </w:drawing>
      </w:r>
    </w:p>
    <w:p w14:paraId="4D82A3A0" w14:textId="77777777" w:rsidR="004D14C7" w:rsidRPr="00FD1488" w:rsidRDefault="004D14C7" w:rsidP="004D14C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2.16. Дії у випадку попередження про радіаційну небезпеку</w:t>
      </w:r>
    </w:p>
    <w:p w14:paraId="00EB3102" w14:textId="47DF8779" w:rsidR="00295622" w:rsidRPr="00FD1488" w:rsidRDefault="00295622" w:rsidP="00295622">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Відповідно до результатів, можна побачити, що більшість учнів обрали варіант залишитися в приміщенні та герметизувати його. Це показує нам, що вони знають алгоритм дій. Однак деякі вважають, що треба тікати з населеного пункту, та навіть виходити на вулицю в засобах захисту. Такі рішення є помилковими та небезпечними.</w:t>
      </w:r>
    </w:p>
    <w:p w14:paraId="27CC0DBD" w14:textId="7D1A9C4D"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Також було задано питання стосовно того, куди бігти у разі оголошення хімічної тривоги. Відповіді майже рівно розподілилися між підвалом та бомбосховищем, але 2,3% з усіх респондентів обрали – в найвищу точку місцевості. Докладніше на рис. 2.17.</w:t>
      </w:r>
    </w:p>
    <w:p w14:paraId="5A37D29E" w14:textId="77777777" w:rsidR="004D14C7" w:rsidRPr="00FD1488" w:rsidRDefault="004D14C7" w:rsidP="004D14C7">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lang w:eastAsia="ru-RU"/>
        </w:rPr>
        <w:drawing>
          <wp:inline distT="0" distB="0" distL="0" distR="0" wp14:anchorId="7AF6EA8B" wp14:editId="6D90BECB">
            <wp:extent cx="5938520" cy="1676400"/>
            <wp:effectExtent l="0" t="0" r="5080" b="0"/>
            <wp:docPr id="1207659885" name="Рисунок 3" descr="Діаграма відповідей у Формах. Назва запитання: 3. Куди бігти, почувши хімічну тривогу? .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Діаграма відповідей у Формах. Назва запитання: 3. Куди бігти, почувши хімічну тривогу? . Кількість відповідей: 63 відповіді."/>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t="28823" b="10125"/>
                    <a:stretch/>
                  </pic:blipFill>
                  <pic:spPr bwMode="auto">
                    <a:xfrm>
                      <a:off x="0" y="0"/>
                      <a:ext cx="5940426" cy="1676938"/>
                    </a:xfrm>
                    <a:prstGeom prst="rect">
                      <a:avLst/>
                    </a:prstGeom>
                    <a:noFill/>
                    <a:ln>
                      <a:noFill/>
                    </a:ln>
                    <a:extLst>
                      <a:ext uri="{53640926-AAD7-44D8-BBD7-CCE9431645EC}">
                        <a14:shadowObscured xmlns:a14="http://schemas.microsoft.com/office/drawing/2010/main"/>
                      </a:ext>
                    </a:extLst>
                  </pic:spPr>
                </pic:pic>
              </a:graphicData>
            </a:graphic>
          </wp:inline>
        </w:drawing>
      </w:r>
    </w:p>
    <w:p w14:paraId="2A97D1C3" w14:textId="77777777" w:rsidR="004D14C7" w:rsidRPr="00FD1488" w:rsidRDefault="004D14C7" w:rsidP="004D14C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 xml:space="preserve">Рис. 2.17. Куди бігти у разі хімічної тривоги </w:t>
      </w:r>
    </w:p>
    <w:p w14:paraId="1D5701EE"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Отже, необхідно додатково проінформувати учнів саме про те, що бомбосховище є більш безпечне, так як воно обладнано фільтровентиляційними системи.</w:t>
      </w:r>
    </w:p>
    <w:p w14:paraId="2DF1C401" w14:textId="7F522B32"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На питання «Які продукти краще вживати під час радіаційної небезпеки?» </w:t>
      </w:r>
      <w:r w:rsidR="00CA47D8" w:rsidRPr="00FD1488">
        <w:rPr>
          <w:rFonts w:ascii="Times New Roman" w:hAnsi="Times New Roman" w:cs="Times New Roman"/>
          <w:sz w:val="28"/>
          <w:szCs w:val="28"/>
          <w:lang w:val="uk-UA"/>
        </w:rPr>
        <w:t>65</w:t>
      </w:r>
      <w:r w:rsidRPr="00FD1488">
        <w:rPr>
          <w:rFonts w:ascii="Times New Roman" w:hAnsi="Times New Roman" w:cs="Times New Roman"/>
          <w:sz w:val="28"/>
          <w:szCs w:val="28"/>
          <w:lang w:val="uk-UA"/>
        </w:rPr>
        <w:t>,</w:t>
      </w:r>
      <w:r w:rsidR="00CA47D8" w:rsidRPr="00FD1488">
        <w:rPr>
          <w:rFonts w:ascii="Times New Roman" w:hAnsi="Times New Roman" w:cs="Times New Roman"/>
          <w:sz w:val="28"/>
          <w:szCs w:val="28"/>
          <w:lang w:val="uk-UA"/>
        </w:rPr>
        <w:t>1</w:t>
      </w:r>
      <w:r w:rsidRPr="00FD1488">
        <w:rPr>
          <w:rFonts w:ascii="Times New Roman" w:hAnsi="Times New Roman" w:cs="Times New Roman"/>
          <w:sz w:val="28"/>
          <w:szCs w:val="28"/>
          <w:lang w:val="uk-UA"/>
        </w:rPr>
        <w:t>% респондентів обрали варіант «консерви та фасовані продукти»</w:t>
      </w:r>
      <w:r w:rsidR="00CA47D8" w:rsidRPr="00FD1488">
        <w:rPr>
          <w:rFonts w:ascii="Times New Roman" w:hAnsi="Times New Roman" w:cs="Times New Roman"/>
          <w:sz w:val="28"/>
          <w:szCs w:val="28"/>
          <w:lang w:val="uk-UA"/>
        </w:rPr>
        <w:t>, 30,2% - «свіжі овочі та фрукти»</w:t>
      </w:r>
      <w:r w:rsidR="00D629CC" w:rsidRPr="00FD1488">
        <w:rPr>
          <w:rFonts w:ascii="Times New Roman" w:hAnsi="Times New Roman" w:cs="Times New Roman"/>
          <w:sz w:val="28"/>
          <w:szCs w:val="28"/>
          <w:lang w:val="uk-UA"/>
        </w:rPr>
        <w:t xml:space="preserve"> та</w:t>
      </w:r>
      <w:r w:rsidRPr="00FD1488">
        <w:rPr>
          <w:rFonts w:ascii="Times New Roman" w:hAnsi="Times New Roman" w:cs="Times New Roman"/>
          <w:sz w:val="28"/>
          <w:szCs w:val="28"/>
          <w:lang w:val="uk-UA"/>
        </w:rPr>
        <w:t xml:space="preserve"> 4,8% - «м’ясо та молоко з підсобного господарства»</w:t>
      </w:r>
      <w:r w:rsidR="00D629CC" w:rsidRPr="00FD1488">
        <w:rPr>
          <w:rFonts w:ascii="Times New Roman" w:hAnsi="Times New Roman" w:cs="Times New Roman"/>
          <w:sz w:val="28"/>
          <w:szCs w:val="28"/>
          <w:lang w:val="uk-UA"/>
        </w:rPr>
        <w:t xml:space="preserve">. </w:t>
      </w:r>
      <w:r w:rsidRPr="00FD1488">
        <w:rPr>
          <w:rFonts w:ascii="Times New Roman" w:hAnsi="Times New Roman" w:cs="Times New Roman"/>
          <w:sz w:val="28"/>
          <w:szCs w:val="28"/>
          <w:lang w:val="uk-UA"/>
        </w:rPr>
        <w:t xml:space="preserve">Докладніше на рис. 2.18. </w:t>
      </w:r>
    </w:p>
    <w:p w14:paraId="2EB1B1F7" w14:textId="78A6B023" w:rsidR="00495854" w:rsidRPr="00FD1488" w:rsidRDefault="0023396F" w:rsidP="004D14C7">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sz w:val="28"/>
          <w:szCs w:val="28"/>
          <w:lang w:eastAsia="ru-RU"/>
        </w:rPr>
        <w:lastRenderedPageBreak/>
        <w:drawing>
          <wp:inline distT="0" distB="0" distL="0" distR="0" wp14:anchorId="243DB804" wp14:editId="602F78C3">
            <wp:extent cx="5960110" cy="1684020"/>
            <wp:effectExtent l="0" t="0" r="2540" b="0"/>
            <wp:docPr id="109157781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80844" cy="1689878"/>
                    </a:xfrm>
                    <a:prstGeom prst="rect">
                      <a:avLst/>
                    </a:prstGeom>
                    <a:noFill/>
                    <a:ln>
                      <a:noFill/>
                    </a:ln>
                  </pic:spPr>
                </pic:pic>
              </a:graphicData>
            </a:graphic>
          </wp:inline>
        </w:drawing>
      </w:r>
    </w:p>
    <w:p w14:paraId="4AE49DC9" w14:textId="30696A0E" w:rsidR="00563D9C" w:rsidRPr="00FD1488" w:rsidRDefault="004D14C7" w:rsidP="00563D9C">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 xml:space="preserve">Рис. 2.18. Які продукти краще вживати під час радіаційної небезпеки </w:t>
      </w:r>
    </w:p>
    <w:p w14:paraId="520AA5CC" w14:textId="24450394" w:rsidR="00495854" w:rsidRPr="00FD1488" w:rsidRDefault="00563D9C" w:rsidP="004F496A">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Аналізуючи відповіді учнів на запитання про харчування в умовах радіаційної небезпеки, позитивним є те, що більшість (65,1%) обрали правильний варіант – вживати лише консервовані та фасовані харчі через ризик радіоактивного забруднення інших продуктів. Проте, 30,2% дітей вважають, що можна їсти свіжі овочі та фрукти, а 4,8% - навіть молоко та м</w:t>
      </w:r>
      <w:r w:rsidR="00D54035" w:rsidRPr="00FD1488">
        <w:rPr>
          <w:rFonts w:ascii="Times New Roman" w:hAnsi="Times New Roman" w:cs="Times New Roman"/>
          <w:sz w:val="28"/>
          <w:szCs w:val="28"/>
          <w:lang w:val="uk-UA"/>
        </w:rPr>
        <w:t>’</w:t>
      </w:r>
      <w:r w:rsidRPr="00FD1488">
        <w:rPr>
          <w:rFonts w:ascii="Times New Roman" w:hAnsi="Times New Roman" w:cs="Times New Roman"/>
          <w:sz w:val="28"/>
          <w:szCs w:val="28"/>
          <w:lang w:val="uk-UA"/>
        </w:rPr>
        <w:t>ясо з присадибних господарств. Це свідчить про вкрай низький рівень обізнаності цієї значної частини школярів щодо радіаційної безпеки.</w:t>
      </w:r>
    </w:p>
    <w:p w14:paraId="4E77E50D" w14:textId="0A1F7266" w:rsidR="00241F8E" w:rsidRPr="00FD1488" w:rsidRDefault="00241F8E" w:rsidP="004D14C7">
      <w:pPr>
        <w:widowControl w:val="0"/>
        <w:spacing w:after="0" w:line="360" w:lineRule="auto"/>
        <w:ind w:firstLine="709"/>
        <w:jc w:val="both"/>
        <w:rPr>
          <w:rFonts w:ascii="Times New Roman" w:hAnsi="Times New Roman" w:cs="Times New Roman"/>
          <w:noProof/>
        </w:rPr>
      </w:pPr>
      <w:r w:rsidRPr="00FD1488">
        <w:rPr>
          <w:rFonts w:ascii="Times New Roman" w:hAnsi="Times New Roman" w:cs="Times New Roman"/>
          <w:sz w:val="28"/>
          <w:szCs w:val="28"/>
          <w:lang w:val="uk-UA"/>
        </w:rPr>
        <w:t>Наступним питанням було</w:t>
      </w:r>
      <w:r w:rsidR="00B92AAF" w:rsidRPr="00FD1488">
        <w:rPr>
          <w:rFonts w:ascii="Times New Roman" w:hAnsi="Times New Roman" w:cs="Times New Roman"/>
          <w:sz w:val="28"/>
          <w:szCs w:val="28"/>
          <w:lang w:val="uk-UA"/>
        </w:rPr>
        <w:t xml:space="preserve"> «Чим можна замінити протигаз у разі хімічної атаки?», з відповідями якого можна ознайомитись на рис. 2.19.</w:t>
      </w:r>
      <w:r w:rsidR="00B92AAF" w:rsidRPr="00FD1488">
        <w:rPr>
          <w:rFonts w:ascii="Times New Roman" w:hAnsi="Times New Roman" w:cs="Times New Roman"/>
          <w:noProof/>
        </w:rPr>
        <w:t xml:space="preserve"> </w:t>
      </w:r>
      <w:r w:rsidR="00B92AAF" w:rsidRPr="00FD1488">
        <w:rPr>
          <w:rFonts w:ascii="Times New Roman" w:hAnsi="Times New Roman" w:cs="Times New Roman"/>
          <w:noProof/>
          <w:lang w:eastAsia="ru-RU"/>
        </w:rPr>
        <w:drawing>
          <wp:inline distT="0" distB="0" distL="0" distR="0" wp14:anchorId="0A7E13D3" wp14:editId="21CB2A38">
            <wp:extent cx="5938520" cy="1592580"/>
            <wp:effectExtent l="0" t="0" r="5080" b="7620"/>
            <wp:docPr id="1389522764" name="Рисунок 8" descr="Діаграма відповідей у Формах. Назва запитання: 4. Чим можна замінити протигаз у разі хімічної атаки? .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Діаграма відповідей у Формах. Назва запитання: 4. Чим можна замінити протигаз у разі хімічної атаки? . Кількість відповідей: 63 відповіді."/>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29840" b="10124"/>
                    <a:stretch/>
                  </pic:blipFill>
                  <pic:spPr bwMode="auto">
                    <a:xfrm>
                      <a:off x="0" y="0"/>
                      <a:ext cx="5940429" cy="1593092"/>
                    </a:xfrm>
                    <a:prstGeom prst="rect">
                      <a:avLst/>
                    </a:prstGeom>
                    <a:noFill/>
                    <a:ln>
                      <a:noFill/>
                    </a:ln>
                    <a:extLst>
                      <a:ext uri="{53640926-AAD7-44D8-BBD7-CCE9431645EC}">
                        <a14:shadowObscured xmlns:a14="http://schemas.microsoft.com/office/drawing/2010/main"/>
                      </a:ext>
                    </a:extLst>
                  </pic:spPr>
                </pic:pic>
              </a:graphicData>
            </a:graphic>
          </wp:inline>
        </w:drawing>
      </w:r>
    </w:p>
    <w:p w14:paraId="55A7C8E5" w14:textId="25225E66" w:rsidR="00B92AAF" w:rsidRPr="00FD1488" w:rsidRDefault="00B92AAF" w:rsidP="00B92AAF">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2.19. Чим можна замінити протигаз у разі хімічної атаки</w:t>
      </w:r>
    </w:p>
    <w:p w14:paraId="6AB5DD12" w14:textId="2448976F" w:rsidR="00B96B38"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Проаналізувавши відповіді</w:t>
      </w:r>
      <w:r w:rsidR="00045298" w:rsidRPr="00FD1488">
        <w:rPr>
          <w:rFonts w:ascii="Times New Roman" w:hAnsi="Times New Roman" w:cs="Times New Roman"/>
          <w:sz w:val="28"/>
          <w:szCs w:val="28"/>
          <w:lang w:val="uk-UA"/>
        </w:rPr>
        <w:t xml:space="preserve">, </w:t>
      </w:r>
      <w:r w:rsidRPr="00FD1488">
        <w:rPr>
          <w:rFonts w:ascii="Times New Roman" w:hAnsi="Times New Roman" w:cs="Times New Roman"/>
          <w:sz w:val="28"/>
          <w:szCs w:val="28"/>
          <w:lang w:val="uk-UA"/>
        </w:rPr>
        <w:t xml:space="preserve">можна зробити висновок, що більшість, тобто 85,7% респондентів знають, що замість протигаза можна використовувати респіратор або </w:t>
      </w:r>
      <w:proofErr w:type="spellStart"/>
      <w:r w:rsidRPr="00FD1488">
        <w:rPr>
          <w:rFonts w:ascii="Times New Roman" w:hAnsi="Times New Roman" w:cs="Times New Roman"/>
          <w:sz w:val="28"/>
          <w:szCs w:val="28"/>
          <w:lang w:val="uk-UA"/>
        </w:rPr>
        <w:t>ватно</w:t>
      </w:r>
      <w:proofErr w:type="spellEnd"/>
      <w:r w:rsidRPr="00FD1488">
        <w:rPr>
          <w:rFonts w:ascii="Times New Roman" w:hAnsi="Times New Roman" w:cs="Times New Roman"/>
          <w:sz w:val="28"/>
          <w:szCs w:val="28"/>
          <w:lang w:val="uk-UA"/>
        </w:rPr>
        <w:t xml:space="preserve">-марлеву пов’язку. Важливо звернути увагу на відповіді учнів, щодо того, що у разі хімічної атаки можна використати звичайну гігієнічну маску або шматок щільної тканини, такий результат (14,3%) свідчить про те, що здобувачі освіти не володіють достатньою інформацією щодо свого захисту в момент хімічної атаки. Тому є потреба у додатковому інформуванні таких учнів. </w:t>
      </w:r>
    </w:p>
    <w:p w14:paraId="311A7DC7" w14:textId="23A04B0C" w:rsidR="00B96B38" w:rsidRPr="00FD1488" w:rsidRDefault="00900FE2"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lastRenderedPageBreak/>
        <w:t>Також було поставлено запитання щодо того, коли можна знімати засоби захисту після хімічного зараження</w:t>
      </w:r>
      <w:r w:rsidR="00E45AA8" w:rsidRPr="00FD1488">
        <w:rPr>
          <w:rFonts w:ascii="Times New Roman" w:hAnsi="Times New Roman" w:cs="Times New Roman"/>
          <w:sz w:val="28"/>
          <w:szCs w:val="28"/>
          <w:lang w:val="uk-UA"/>
        </w:rPr>
        <w:t xml:space="preserve"> відповіді якого, зображені на рис. 2.20.</w:t>
      </w:r>
    </w:p>
    <w:p w14:paraId="3EB0B429" w14:textId="61315161" w:rsidR="00333CA4" w:rsidRPr="00FD1488" w:rsidRDefault="00A06A96" w:rsidP="004D14C7">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sz w:val="28"/>
          <w:szCs w:val="28"/>
          <w:lang w:eastAsia="ru-RU"/>
        </w:rPr>
        <w:drawing>
          <wp:inline distT="0" distB="0" distL="0" distR="0" wp14:anchorId="73B22E08" wp14:editId="7158A918">
            <wp:extent cx="5780240" cy="1584960"/>
            <wp:effectExtent l="0" t="0" r="0" b="0"/>
            <wp:docPr id="868448176"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43">
                      <a:extLst>
                        <a:ext uri="{28A0092B-C50C-407E-A947-70E740481C1C}">
                          <a14:useLocalDpi xmlns:a14="http://schemas.microsoft.com/office/drawing/2010/main" val="0"/>
                        </a:ext>
                      </a:extLst>
                    </a:blip>
                    <a:srcRect t="2875" b="5134"/>
                    <a:stretch/>
                  </pic:blipFill>
                  <pic:spPr bwMode="auto">
                    <a:xfrm>
                      <a:off x="0" y="0"/>
                      <a:ext cx="5805664" cy="1591931"/>
                    </a:xfrm>
                    <a:prstGeom prst="rect">
                      <a:avLst/>
                    </a:prstGeom>
                    <a:noFill/>
                    <a:ln>
                      <a:noFill/>
                    </a:ln>
                    <a:extLst>
                      <a:ext uri="{53640926-AAD7-44D8-BBD7-CCE9431645EC}">
                        <a14:shadowObscured xmlns:a14="http://schemas.microsoft.com/office/drawing/2010/main"/>
                      </a:ext>
                    </a:extLst>
                  </pic:spPr>
                </pic:pic>
              </a:graphicData>
            </a:graphic>
          </wp:inline>
        </w:drawing>
      </w:r>
    </w:p>
    <w:p w14:paraId="5A2472E6" w14:textId="77777777" w:rsidR="004D14C7" w:rsidRPr="00FD1488" w:rsidRDefault="004D14C7" w:rsidP="004D14C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2.20. Коли можна знімати засоби захисту після хімічного зараження</w:t>
      </w:r>
    </w:p>
    <w:p w14:paraId="1046D451" w14:textId="735958DB" w:rsidR="00E45AA8" w:rsidRPr="00FD1488" w:rsidRDefault="00E45AA8" w:rsidP="00E45AA8">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Переважна більшість (</w:t>
      </w:r>
      <w:r w:rsidR="00261169" w:rsidRPr="00FD1488">
        <w:rPr>
          <w:rFonts w:ascii="Times New Roman" w:hAnsi="Times New Roman" w:cs="Times New Roman"/>
          <w:sz w:val="28"/>
          <w:szCs w:val="28"/>
          <w:lang w:val="uk-UA"/>
        </w:rPr>
        <w:t>72</w:t>
      </w:r>
      <w:r w:rsidRPr="00FD1488">
        <w:rPr>
          <w:rFonts w:ascii="Times New Roman" w:hAnsi="Times New Roman" w:cs="Times New Roman"/>
          <w:sz w:val="28"/>
          <w:szCs w:val="28"/>
          <w:lang w:val="uk-UA"/>
        </w:rPr>
        <w:t xml:space="preserve">%) знають, що знімати засоби захисту можна лише після офіційного дозволу. Але </w:t>
      </w:r>
      <w:r w:rsidR="00261169" w:rsidRPr="00FD1488">
        <w:rPr>
          <w:rFonts w:ascii="Times New Roman" w:hAnsi="Times New Roman" w:cs="Times New Roman"/>
          <w:sz w:val="28"/>
          <w:szCs w:val="28"/>
          <w:lang w:val="uk-UA"/>
        </w:rPr>
        <w:t>28</w:t>
      </w:r>
      <w:r w:rsidRPr="00FD1488">
        <w:rPr>
          <w:rFonts w:ascii="Times New Roman" w:hAnsi="Times New Roman" w:cs="Times New Roman"/>
          <w:sz w:val="28"/>
          <w:szCs w:val="28"/>
          <w:lang w:val="uk-UA"/>
        </w:rPr>
        <w:t xml:space="preserve">% можуть помилково зняти їх, якщо не відчувають симптомів отруєння, що може буди досить небезпечно для їх життя, адже наслідки хімічного отруєння можуть бути не одразу, відповідно діти можуть нанести велику шкоду для свого здоров’я, </w:t>
      </w:r>
    </w:p>
    <w:p w14:paraId="4358C163" w14:textId="6A75F940"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При дослідженні знань щодо правил поведінки під час перебування в зруйнованих будинках та багатоповерхівках першим питання було «Чи можна заходити до пошкодженого вибухом будинку одразу після обстрілу?» на яке, </w:t>
      </w:r>
      <w:r w:rsidR="002826EC" w:rsidRPr="00FD1488">
        <w:rPr>
          <w:rFonts w:ascii="Times New Roman" w:hAnsi="Times New Roman" w:cs="Times New Roman"/>
          <w:sz w:val="28"/>
          <w:szCs w:val="28"/>
          <w:lang w:val="uk-UA"/>
        </w:rPr>
        <w:t>77</w:t>
      </w:r>
      <w:r w:rsidRPr="00FD1488">
        <w:rPr>
          <w:rFonts w:ascii="Times New Roman" w:hAnsi="Times New Roman" w:cs="Times New Roman"/>
          <w:sz w:val="28"/>
          <w:szCs w:val="28"/>
          <w:lang w:val="uk-UA"/>
        </w:rPr>
        <w:t>,8% респондентів відповіли, що не можна перебувати в таких будівлях через ризик обвалення, але</w:t>
      </w:r>
      <w:r w:rsidR="00AC1578" w:rsidRPr="00FD1488">
        <w:rPr>
          <w:rFonts w:ascii="Times New Roman" w:hAnsi="Times New Roman" w:cs="Times New Roman"/>
          <w:sz w:val="28"/>
          <w:szCs w:val="28"/>
          <w:lang w:val="uk-UA"/>
        </w:rPr>
        <w:t xml:space="preserve"> 15,9% визначили «так, якщо потрібно щось забрати» та</w:t>
      </w:r>
      <w:r w:rsidRPr="00FD1488">
        <w:rPr>
          <w:rFonts w:ascii="Times New Roman" w:hAnsi="Times New Roman" w:cs="Times New Roman"/>
          <w:sz w:val="28"/>
          <w:szCs w:val="28"/>
          <w:lang w:val="uk-UA"/>
        </w:rPr>
        <w:t xml:space="preserve"> </w:t>
      </w:r>
      <w:r w:rsidR="00AC1578" w:rsidRPr="00FD1488">
        <w:rPr>
          <w:rFonts w:ascii="Times New Roman" w:hAnsi="Times New Roman" w:cs="Times New Roman"/>
          <w:sz w:val="28"/>
          <w:szCs w:val="28"/>
          <w:lang w:val="uk-UA"/>
        </w:rPr>
        <w:t>6</w:t>
      </w:r>
      <w:r w:rsidRPr="00FD1488">
        <w:rPr>
          <w:rFonts w:ascii="Times New Roman" w:hAnsi="Times New Roman" w:cs="Times New Roman"/>
          <w:sz w:val="28"/>
          <w:szCs w:val="28"/>
          <w:lang w:val="uk-UA"/>
        </w:rPr>
        <w:t>,</w:t>
      </w:r>
      <w:r w:rsidR="00AC1578" w:rsidRPr="00FD1488">
        <w:rPr>
          <w:rFonts w:ascii="Times New Roman" w:hAnsi="Times New Roman" w:cs="Times New Roman"/>
          <w:sz w:val="28"/>
          <w:szCs w:val="28"/>
          <w:lang w:val="uk-UA"/>
        </w:rPr>
        <w:t>3</w:t>
      </w:r>
      <w:r w:rsidRPr="00FD1488">
        <w:rPr>
          <w:rFonts w:ascii="Times New Roman" w:hAnsi="Times New Roman" w:cs="Times New Roman"/>
          <w:sz w:val="28"/>
          <w:szCs w:val="28"/>
          <w:lang w:val="uk-UA"/>
        </w:rPr>
        <w:t xml:space="preserve">% </w:t>
      </w:r>
      <w:r w:rsidR="00805FF4" w:rsidRPr="00FD1488">
        <w:rPr>
          <w:rFonts w:ascii="Times New Roman" w:hAnsi="Times New Roman" w:cs="Times New Roman"/>
          <w:sz w:val="28"/>
          <w:szCs w:val="28"/>
          <w:lang w:val="uk-UA"/>
        </w:rPr>
        <w:t>-</w:t>
      </w:r>
      <w:r w:rsidRPr="00FD1488">
        <w:rPr>
          <w:rFonts w:ascii="Times New Roman" w:hAnsi="Times New Roman" w:cs="Times New Roman"/>
          <w:sz w:val="28"/>
          <w:szCs w:val="28"/>
          <w:lang w:val="uk-UA"/>
        </w:rPr>
        <w:t xml:space="preserve"> </w:t>
      </w:r>
      <w:r w:rsidR="00805FF4" w:rsidRPr="00FD1488">
        <w:rPr>
          <w:rFonts w:ascii="Times New Roman" w:hAnsi="Times New Roman" w:cs="Times New Roman"/>
          <w:sz w:val="28"/>
          <w:szCs w:val="28"/>
          <w:lang w:val="uk-UA"/>
        </w:rPr>
        <w:t>«</w:t>
      </w:r>
      <w:r w:rsidRPr="00FD1488">
        <w:rPr>
          <w:rFonts w:ascii="Times New Roman" w:hAnsi="Times New Roman" w:cs="Times New Roman"/>
          <w:sz w:val="28"/>
          <w:szCs w:val="28"/>
          <w:lang w:val="uk-UA"/>
        </w:rPr>
        <w:t>можна, але обережно та недовго</w:t>
      </w:r>
      <w:r w:rsidR="00805FF4" w:rsidRPr="00FD1488">
        <w:rPr>
          <w:rFonts w:ascii="Times New Roman" w:hAnsi="Times New Roman" w:cs="Times New Roman"/>
          <w:sz w:val="28"/>
          <w:szCs w:val="28"/>
          <w:lang w:val="uk-UA"/>
        </w:rPr>
        <w:t>»</w:t>
      </w:r>
      <w:r w:rsidRPr="00FD1488">
        <w:rPr>
          <w:rFonts w:ascii="Times New Roman" w:hAnsi="Times New Roman" w:cs="Times New Roman"/>
          <w:sz w:val="28"/>
          <w:szCs w:val="28"/>
          <w:lang w:val="uk-UA"/>
        </w:rPr>
        <w:t>, детальніше на рис. 2.21.</w:t>
      </w:r>
    </w:p>
    <w:p w14:paraId="31C8FEB8" w14:textId="0DE50D65" w:rsidR="000259C1" w:rsidRPr="00FD1488" w:rsidRDefault="002826EC" w:rsidP="004D14C7">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sz w:val="28"/>
          <w:szCs w:val="28"/>
          <w:lang w:eastAsia="ru-RU"/>
        </w:rPr>
        <w:drawing>
          <wp:inline distT="0" distB="0" distL="0" distR="0" wp14:anchorId="1029FA44" wp14:editId="2BA62D09">
            <wp:extent cx="6017895" cy="1584960"/>
            <wp:effectExtent l="0" t="0" r="1905" b="0"/>
            <wp:docPr id="39510349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030453" cy="1588267"/>
                    </a:xfrm>
                    <a:prstGeom prst="rect">
                      <a:avLst/>
                    </a:prstGeom>
                    <a:noFill/>
                    <a:ln>
                      <a:noFill/>
                    </a:ln>
                  </pic:spPr>
                </pic:pic>
              </a:graphicData>
            </a:graphic>
          </wp:inline>
        </w:drawing>
      </w:r>
    </w:p>
    <w:p w14:paraId="6E0DAB03" w14:textId="0417A54A" w:rsidR="002612B7" w:rsidRPr="00FD1488" w:rsidRDefault="004D14C7" w:rsidP="002612B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2.21. Чи можна заходити до пошкодженого вибухом будинку одразу після обстрілу</w:t>
      </w:r>
    </w:p>
    <w:p w14:paraId="5F587ED6" w14:textId="1F7B954F" w:rsidR="00A66DE5" w:rsidRPr="00FD1488" w:rsidRDefault="002612B7" w:rsidP="0079383A">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Позитивним є те, що більшість учнів чітко усвідомлює абсолютну заборону заходити до зруйнованого обстрілами будинку через високі ризики </w:t>
      </w:r>
      <w:r w:rsidRPr="00FD1488">
        <w:rPr>
          <w:rFonts w:ascii="Times New Roman" w:hAnsi="Times New Roman" w:cs="Times New Roman"/>
          <w:sz w:val="28"/>
          <w:szCs w:val="28"/>
          <w:lang w:val="uk-UA"/>
        </w:rPr>
        <w:lastRenderedPageBreak/>
        <w:t>обвалень та загрозу для життя.</w:t>
      </w:r>
      <w:r w:rsidR="00426913" w:rsidRPr="00FD1488">
        <w:rPr>
          <w:rFonts w:ascii="Times New Roman" w:hAnsi="Times New Roman" w:cs="Times New Roman"/>
          <w:sz w:val="28"/>
          <w:szCs w:val="28"/>
          <w:lang w:val="uk-UA"/>
        </w:rPr>
        <w:t xml:space="preserve"> </w:t>
      </w:r>
      <w:r w:rsidRPr="00FD1488">
        <w:rPr>
          <w:rFonts w:ascii="Times New Roman" w:hAnsi="Times New Roman" w:cs="Times New Roman"/>
          <w:sz w:val="28"/>
          <w:szCs w:val="28"/>
          <w:lang w:val="uk-UA"/>
        </w:rPr>
        <w:t xml:space="preserve">Водночас, </w:t>
      </w:r>
      <w:r w:rsidR="00426913" w:rsidRPr="00FD1488">
        <w:rPr>
          <w:rFonts w:ascii="Times New Roman" w:hAnsi="Times New Roman" w:cs="Times New Roman"/>
          <w:sz w:val="28"/>
          <w:szCs w:val="28"/>
          <w:lang w:val="uk-UA"/>
        </w:rPr>
        <w:t>необхідно звернути увагу на</w:t>
      </w:r>
      <w:r w:rsidRPr="00FD1488">
        <w:rPr>
          <w:rFonts w:ascii="Times New Roman" w:hAnsi="Times New Roman" w:cs="Times New Roman"/>
          <w:sz w:val="28"/>
          <w:szCs w:val="28"/>
          <w:lang w:val="uk-UA"/>
        </w:rPr>
        <w:t xml:space="preserve"> той факт, що </w:t>
      </w:r>
      <w:r w:rsidR="00426913" w:rsidRPr="00FD1488">
        <w:rPr>
          <w:rFonts w:ascii="Times New Roman" w:hAnsi="Times New Roman" w:cs="Times New Roman"/>
          <w:sz w:val="28"/>
          <w:szCs w:val="28"/>
          <w:lang w:val="uk-UA"/>
        </w:rPr>
        <w:t>є школярі, які</w:t>
      </w:r>
      <w:r w:rsidRPr="00FD1488">
        <w:rPr>
          <w:rFonts w:ascii="Times New Roman" w:hAnsi="Times New Roman" w:cs="Times New Roman"/>
          <w:sz w:val="28"/>
          <w:szCs w:val="28"/>
          <w:lang w:val="uk-UA"/>
        </w:rPr>
        <w:t xml:space="preserve"> пішли б туди, аби забрати якісь речі, а</w:t>
      </w:r>
      <w:r w:rsidR="0079383A" w:rsidRPr="00FD1488">
        <w:rPr>
          <w:rFonts w:ascii="Times New Roman" w:hAnsi="Times New Roman" w:cs="Times New Roman"/>
          <w:sz w:val="28"/>
          <w:szCs w:val="28"/>
          <w:lang w:val="uk-UA"/>
        </w:rPr>
        <w:t>бо</w:t>
      </w:r>
      <w:r w:rsidRPr="00FD1488">
        <w:rPr>
          <w:rFonts w:ascii="Times New Roman" w:hAnsi="Times New Roman" w:cs="Times New Roman"/>
          <w:sz w:val="28"/>
          <w:szCs w:val="28"/>
          <w:lang w:val="uk-UA"/>
        </w:rPr>
        <w:t xml:space="preserve"> просто так, бо вважають це безпечним. Такі відповіді свідчать про несерйозне ставлення цих учнів до реальної небезпеки для власного життя.</w:t>
      </w:r>
    </w:p>
    <w:p w14:paraId="788E3CAC"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Досліджуючи знання щодо алгоритму дій у випадок якщо опинились у середині пошкодженого будинку отримані такі відповіді: 77,8% вважають, що треба триматися подалі від вікон та сходів, та 22,2% - стояли б біля входу, щоб швидко вибігти. Докладніше про відповіді на рис. 2.22.</w:t>
      </w:r>
    </w:p>
    <w:p w14:paraId="03BA8607" w14:textId="77777777" w:rsidR="004D14C7" w:rsidRPr="00FD1488" w:rsidRDefault="004D14C7" w:rsidP="004D14C7">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lang w:eastAsia="ru-RU"/>
        </w:rPr>
        <w:drawing>
          <wp:inline distT="0" distB="0" distL="0" distR="0" wp14:anchorId="646E5358" wp14:editId="0E305764">
            <wp:extent cx="5938520" cy="1615440"/>
            <wp:effectExtent l="0" t="0" r="5080" b="3810"/>
            <wp:docPr id="795098210" name="Рисунок 10" descr="Діаграма відповідей у Формах. Назва запитання: 2. Що робити, якщо ви все ж опинились усередині пошкодженого будинку?.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Діаграма відповідей у Формах. Назва запитання: 2. Що робити, якщо ви все ж опинились усередині пошкодженого будинку?. Кількість відповідей: 63 відповіді."/>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t="28484" b="9800"/>
                    <a:stretch/>
                  </pic:blipFill>
                  <pic:spPr bwMode="auto">
                    <a:xfrm>
                      <a:off x="0" y="0"/>
                      <a:ext cx="5942071" cy="1616406"/>
                    </a:xfrm>
                    <a:prstGeom prst="rect">
                      <a:avLst/>
                    </a:prstGeom>
                    <a:noFill/>
                    <a:ln>
                      <a:noFill/>
                    </a:ln>
                    <a:extLst>
                      <a:ext uri="{53640926-AAD7-44D8-BBD7-CCE9431645EC}">
                        <a14:shadowObscured xmlns:a14="http://schemas.microsoft.com/office/drawing/2010/main"/>
                      </a:ext>
                    </a:extLst>
                  </pic:spPr>
                </pic:pic>
              </a:graphicData>
            </a:graphic>
          </wp:inline>
        </w:drawing>
      </w:r>
    </w:p>
    <w:p w14:paraId="25B4719E" w14:textId="77777777" w:rsidR="004D14C7" w:rsidRPr="00FD1488" w:rsidRDefault="004D14C7" w:rsidP="004D14C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 xml:space="preserve">Рис. 2.22. Алгоритм дій у разі знаходження усередині пошкодженого будинку </w:t>
      </w:r>
    </w:p>
    <w:p w14:paraId="16778149"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В цьому випадку більшість обрала правильний варіант, тобто триматися подалі від потенційно небезпечних місць – вікон та сходів. Разом з тим, учні, які обрали стратегію очікування біля виходу заради швидшої втечі, потребують додаткових роз’яснень. Адже це небезпечно через загрозу падіння уламків зверху або різких поштовхів пошкоджених конструкцій і </w:t>
      </w:r>
      <w:proofErr w:type="spellStart"/>
      <w:r w:rsidRPr="00FD1488">
        <w:rPr>
          <w:rFonts w:ascii="Times New Roman" w:hAnsi="Times New Roman" w:cs="Times New Roman"/>
          <w:sz w:val="28"/>
          <w:szCs w:val="28"/>
          <w:lang w:val="uk-UA"/>
        </w:rPr>
        <w:t>перекриттів</w:t>
      </w:r>
      <w:proofErr w:type="spellEnd"/>
      <w:r w:rsidRPr="00FD1488">
        <w:rPr>
          <w:rFonts w:ascii="Times New Roman" w:hAnsi="Times New Roman" w:cs="Times New Roman"/>
          <w:sz w:val="28"/>
          <w:szCs w:val="28"/>
          <w:lang w:val="uk-UA"/>
        </w:rPr>
        <w:t>.</w:t>
      </w:r>
    </w:p>
    <w:p w14:paraId="01A77A8E"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Також було запропоновано питання стосовно того, чи можна користуватися ліфтом у пошкодженій будівлі, на яке усі респонденти (100%) обрали варіант: ні, можна лише сходами, як це зазначено на рис. 2.23.</w:t>
      </w:r>
    </w:p>
    <w:p w14:paraId="1115536F" w14:textId="77777777" w:rsidR="004D14C7" w:rsidRPr="00FD1488" w:rsidRDefault="004D14C7" w:rsidP="004D14C7">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lang w:eastAsia="ru-RU"/>
        </w:rPr>
        <w:drawing>
          <wp:inline distT="0" distB="0" distL="0" distR="0" wp14:anchorId="0E27AC7E" wp14:editId="66DC29DA">
            <wp:extent cx="5940425" cy="1577340"/>
            <wp:effectExtent l="0" t="0" r="3175" b="3810"/>
            <wp:docPr id="1837473148" name="Рисунок 1" descr="Діаграма відповідей у Формах. Назва запитання: 3. Чи можна користуватися ліфтом у пошкодженій будівлі?.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іаграма відповідей у Формах. Назва запитання: 3. Чи можна користуватися ліфтом у пошкодженій будівлі?. Кількість відповідей: 63 відповіді."/>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t="28666" b="9733"/>
                    <a:stretch/>
                  </pic:blipFill>
                  <pic:spPr bwMode="auto">
                    <a:xfrm>
                      <a:off x="0" y="0"/>
                      <a:ext cx="5940425" cy="1577340"/>
                    </a:xfrm>
                    <a:prstGeom prst="rect">
                      <a:avLst/>
                    </a:prstGeom>
                    <a:noFill/>
                    <a:ln>
                      <a:noFill/>
                    </a:ln>
                    <a:extLst>
                      <a:ext uri="{53640926-AAD7-44D8-BBD7-CCE9431645EC}">
                        <a14:shadowObscured xmlns:a14="http://schemas.microsoft.com/office/drawing/2010/main"/>
                      </a:ext>
                    </a:extLst>
                  </pic:spPr>
                </pic:pic>
              </a:graphicData>
            </a:graphic>
          </wp:inline>
        </w:drawing>
      </w:r>
    </w:p>
    <w:p w14:paraId="7A2E857D" w14:textId="77777777" w:rsidR="004D14C7" w:rsidRPr="00FD1488" w:rsidRDefault="004D14C7" w:rsidP="004D14C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2.23. Користування ліфтом в пошкоджених будівлях</w:t>
      </w:r>
    </w:p>
    <w:p w14:paraId="65C412A4"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lastRenderedPageBreak/>
        <w:t xml:space="preserve">Такі результати чітко демонструють, що школярі повністю усвідомлюють вкрай високі ризики </w:t>
      </w:r>
      <w:proofErr w:type="spellStart"/>
      <w:r w:rsidRPr="00FD1488">
        <w:rPr>
          <w:rFonts w:ascii="Times New Roman" w:hAnsi="Times New Roman" w:cs="Times New Roman"/>
          <w:sz w:val="28"/>
          <w:szCs w:val="28"/>
          <w:lang w:val="uk-UA"/>
        </w:rPr>
        <w:t>застрягнення</w:t>
      </w:r>
      <w:proofErr w:type="spellEnd"/>
      <w:r w:rsidRPr="00FD1488">
        <w:rPr>
          <w:rFonts w:ascii="Times New Roman" w:hAnsi="Times New Roman" w:cs="Times New Roman"/>
          <w:sz w:val="28"/>
          <w:szCs w:val="28"/>
          <w:lang w:val="uk-UA"/>
        </w:rPr>
        <w:t xml:space="preserve"> ліфта між поверхами або падіння кабіни в разі обриву тросів в пошкодженій вибухами будівлі.</w:t>
      </w:r>
    </w:p>
    <w:p w14:paraId="2E0C1A56" w14:textId="62435213"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Одним з питань було «На що звернути увагу, виходячи з пошкодженої будівлі?». Відповідно до відповідей на це запитання, можна побачити, що більшість учнів – </w:t>
      </w:r>
      <w:r w:rsidR="00693CED" w:rsidRPr="00FD1488">
        <w:rPr>
          <w:rFonts w:ascii="Times New Roman" w:hAnsi="Times New Roman" w:cs="Times New Roman"/>
          <w:sz w:val="28"/>
          <w:szCs w:val="28"/>
          <w:lang w:val="uk-UA"/>
        </w:rPr>
        <w:t>68</w:t>
      </w:r>
      <w:r w:rsidRPr="00FD1488">
        <w:rPr>
          <w:rFonts w:ascii="Times New Roman" w:hAnsi="Times New Roman" w:cs="Times New Roman"/>
          <w:sz w:val="28"/>
          <w:szCs w:val="28"/>
          <w:lang w:val="uk-UA"/>
        </w:rPr>
        <w:t xml:space="preserve">,1% правильно звернуть увагу відповідно на стан сходів і цілісність стелі та стін, оцінюючи міцність та безпеку конструкцій пошкодженого будинку. Лише </w:t>
      </w:r>
      <w:r w:rsidR="00693CED" w:rsidRPr="00FD1488">
        <w:rPr>
          <w:rFonts w:ascii="Times New Roman" w:hAnsi="Times New Roman" w:cs="Times New Roman"/>
          <w:sz w:val="28"/>
          <w:szCs w:val="28"/>
          <w:lang w:val="uk-UA"/>
        </w:rPr>
        <w:t>31</w:t>
      </w:r>
      <w:r w:rsidRPr="00FD1488">
        <w:rPr>
          <w:rFonts w:ascii="Times New Roman" w:hAnsi="Times New Roman" w:cs="Times New Roman"/>
          <w:sz w:val="28"/>
          <w:szCs w:val="28"/>
          <w:lang w:val="uk-UA"/>
        </w:rPr>
        <w:t>,9% респондентів можуть наразити себе на небезпеку, вирішивши прихопити якісь речі по дорозі. В умовах загрози обвалення будівлі це неприпустимо. Отже, більшість учнів все ж чітко розуміють, на що слід звертати увагу, виходячи із зруйнованого вибухами житлового будинку. Але є певний відсоток тих, хто потребує додаткових роз’яснень з безпеки в такій надзвичайній ситуації.</w:t>
      </w:r>
    </w:p>
    <w:p w14:paraId="215B1947"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Також було надано питання «Де безпечніше чекати, поки не мине небезпека обвалення?», на яке учням необхідно було обрати один правильний варіант із запропонованих. З результатами можна ознайомитись на рис. 2.24.</w:t>
      </w:r>
    </w:p>
    <w:p w14:paraId="3EE58FEF" w14:textId="77777777" w:rsidR="004D14C7" w:rsidRPr="00FD1488" w:rsidRDefault="004D14C7" w:rsidP="004D14C7">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lang w:eastAsia="ru-RU"/>
        </w:rPr>
        <w:drawing>
          <wp:inline distT="0" distB="0" distL="0" distR="0" wp14:anchorId="614290BF" wp14:editId="51B7E3C0">
            <wp:extent cx="5940425" cy="1676400"/>
            <wp:effectExtent l="0" t="0" r="3175" b="0"/>
            <wp:docPr id="355435052" name="Рисунок 3" descr="Діаграма відповідей у Формах. Назва запитання: 5. Де безпечніше чекати, поки не мине небезпека обвалення? .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Діаграма відповідей у Формах. Назва запитання: 5. Де безпечніше чекати, поки не мине небезпека обвалення? . Кількість відповідей: 63 відповіді."/>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t="28666" b="9733"/>
                    <a:stretch/>
                  </pic:blipFill>
                  <pic:spPr bwMode="auto">
                    <a:xfrm>
                      <a:off x="0" y="0"/>
                      <a:ext cx="5940425" cy="1676400"/>
                    </a:xfrm>
                    <a:prstGeom prst="rect">
                      <a:avLst/>
                    </a:prstGeom>
                    <a:noFill/>
                    <a:ln>
                      <a:noFill/>
                    </a:ln>
                    <a:extLst>
                      <a:ext uri="{53640926-AAD7-44D8-BBD7-CCE9431645EC}">
                        <a14:shadowObscured xmlns:a14="http://schemas.microsoft.com/office/drawing/2010/main"/>
                      </a:ext>
                    </a:extLst>
                  </pic:spPr>
                </pic:pic>
              </a:graphicData>
            </a:graphic>
          </wp:inline>
        </w:drawing>
      </w:r>
    </w:p>
    <w:p w14:paraId="07CFA72F" w14:textId="77777777" w:rsidR="004D14C7" w:rsidRPr="00FD1488" w:rsidRDefault="004D14C7" w:rsidP="004D14C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2.24. Місце, де безпечніше чекати поки не мине небезпека обвалення</w:t>
      </w:r>
    </w:p>
    <w:p w14:paraId="444D6401"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Відповідно до цих відповідей, можна зробити висновок, що абсолютна більшість учнів, тобто 87,3% обрали оптимальний варіант – відкриту місцевість на безпечній відстані.</w:t>
      </w:r>
      <w:r w:rsidRPr="00FD1488">
        <w:rPr>
          <w:rFonts w:ascii="Times New Roman" w:hAnsi="Times New Roman" w:cs="Times New Roman"/>
          <w:lang w:val="uk-UA"/>
        </w:rPr>
        <w:t xml:space="preserve"> </w:t>
      </w:r>
      <w:r w:rsidRPr="00FD1488">
        <w:rPr>
          <w:rFonts w:ascii="Times New Roman" w:hAnsi="Times New Roman" w:cs="Times New Roman"/>
          <w:sz w:val="28"/>
          <w:szCs w:val="28"/>
          <w:lang w:val="uk-UA"/>
        </w:rPr>
        <w:t xml:space="preserve">Це демонструє обізнаність більшості школярів. Але, також 9,5% дітей недооцінюють цей ризик, вважаючи, що автомобіль зможе їх захистити, а 3,2% визначили, простір біля входу до будинку, що абсолютно небезпечно в цій ситуації. Отже, 12,7% учнів конче </w:t>
      </w:r>
      <w:r w:rsidRPr="00FD1488">
        <w:rPr>
          <w:rFonts w:ascii="Times New Roman" w:hAnsi="Times New Roman" w:cs="Times New Roman"/>
          <w:sz w:val="28"/>
          <w:szCs w:val="28"/>
          <w:lang w:val="uk-UA"/>
        </w:rPr>
        <w:lastRenderedPageBreak/>
        <w:t>необхідно додатково роз’яснити, що є безпечним місцем очікування завершення загрози обвалення руйнувань.</w:t>
      </w:r>
    </w:p>
    <w:p w14:paraId="68026176"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Для того, щоб дослідити обізнаність учнів щодо безпеки в цифровому середовищі буду задано питання «Чи варто відкривати підозрілі файли та посилання з невідомих джерел під час війни?». Всі з опитуваних, обрали безпечний варіант, тобто, що за цими файлами або посиланнями від невідомих осіб може ховатися шкідливе програмне забезпечення або спроби </w:t>
      </w:r>
      <w:proofErr w:type="spellStart"/>
      <w:r w:rsidRPr="00FD1488">
        <w:rPr>
          <w:rFonts w:ascii="Times New Roman" w:hAnsi="Times New Roman" w:cs="Times New Roman"/>
          <w:sz w:val="28"/>
          <w:szCs w:val="28"/>
          <w:lang w:val="uk-UA"/>
        </w:rPr>
        <w:t>фішингу</w:t>
      </w:r>
      <w:proofErr w:type="spellEnd"/>
      <w:r w:rsidRPr="00FD1488">
        <w:rPr>
          <w:rFonts w:ascii="Times New Roman" w:hAnsi="Times New Roman" w:cs="Times New Roman"/>
          <w:sz w:val="28"/>
          <w:szCs w:val="28"/>
          <w:lang w:val="uk-UA"/>
        </w:rPr>
        <w:t xml:space="preserve"> з метою викрадення конфіденційних даних. Докладніше на рис. 2.25.</w:t>
      </w:r>
    </w:p>
    <w:p w14:paraId="3E61E9AC" w14:textId="77777777" w:rsidR="004D14C7" w:rsidRPr="00FD1488" w:rsidRDefault="004D14C7" w:rsidP="004D14C7">
      <w:pPr>
        <w:widowControl w:val="0"/>
        <w:spacing w:after="0" w:line="360" w:lineRule="auto"/>
        <w:jc w:val="both"/>
        <w:rPr>
          <w:rFonts w:ascii="Times New Roman" w:hAnsi="Times New Roman" w:cs="Times New Roman"/>
          <w:sz w:val="28"/>
          <w:szCs w:val="28"/>
        </w:rPr>
      </w:pPr>
      <w:r w:rsidRPr="00FD1488">
        <w:rPr>
          <w:rFonts w:ascii="Times New Roman" w:hAnsi="Times New Roman" w:cs="Times New Roman"/>
          <w:noProof/>
          <w:lang w:eastAsia="ru-RU"/>
        </w:rPr>
        <w:drawing>
          <wp:inline distT="0" distB="0" distL="0" distR="0" wp14:anchorId="16A919F7" wp14:editId="7055CAB4">
            <wp:extent cx="5938189" cy="1676400"/>
            <wp:effectExtent l="0" t="0" r="5715" b="0"/>
            <wp:docPr id="2116295186" name="Рисунок 11" descr="Діаграма відповідей у Формах. Назва запитання: 1. Чи варто відкривати підозрілі файли та посилання з невідомих джерел під час війни? .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Діаграма відповідей у Формах. Назва запитання: 1. Чи варто відкривати підозрілі файли та посилання з невідомих джерел під час війни? . Кількість відповідей: 63 відповіді."/>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t="28824" b="9785"/>
                    <a:stretch/>
                  </pic:blipFill>
                  <pic:spPr bwMode="auto">
                    <a:xfrm>
                      <a:off x="0" y="0"/>
                      <a:ext cx="5941945" cy="1677460"/>
                    </a:xfrm>
                    <a:prstGeom prst="rect">
                      <a:avLst/>
                    </a:prstGeom>
                    <a:noFill/>
                    <a:ln>
                      <a:noFill/>
                    </a:ln>
                    <a:extLst>
                      <a:ext uri="{53640926-AAD7-44D8-BBD7-CCE9431645EC}">
                        <a14:shadowObscured xmlns:a14="http://schemas.microsoft.com/office/drawing/2010/main"/>
                      </a:ext>
                    </a:extLst>
                  </pic:spPr>
                </pic:pic>
              </a:graphicData>
            </a:graphic>
          </wp:inline>
        </w:drawing>
      </w:r>
    </w:p>
    <w:p w14:paraId="4D4E4459" w14:textId="77777777" w:rsidR="004D14C7" w:rsidRPr="00FD1488" w:rsidRDefault="004D14C7" w:rsidP="004D14C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2.25. Відкриття підозрілих файлів та посилань з невідомих джерел під час війни</w:t>
      </w:r>
    </w:p>
    <w:p w14:paraId="4EA0F481" w14:textId="7ED24694"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Але проаналізувавши відповіді на питання «Чи варто відкривати сумнівні листи на електронну пошту від незнайомців?» </w:t>
      </w:r>
      <w:r w:rsidR="00B25E06" w:rsidRPr="00FD1488">
        <w:rPr>
          <w:rFonts w:ascii="Times New Roman" w:hAnsi="Times New Roman" w:cs="Times New Roman"/>
          <w:sz w:val="28"/>
          <w:szCs w:val="28"/>
          <w:lang w:val="uk-UA"/>
        </w:rPr>
        <w:t>77</w:t>
      </w:r>
      <w:r w:rsidRPr="00FD1488">
        <w:rPr>
          <w:rFonts w:ascii="Times New Roman" w:hAnsi="Times New Roman" w:cs="Times New Roman"/>
          <w:sz w:val="28"/>
          <w:szCs w:val="28"/>
          <w:lang w:val="uk-UA"/>
        </w:rPr>
        <w:t>,</w:t>
      </w:r>
      <w:r w:rsidR="00B25E06" w:rsidRPr="00FD1488">
        <w:rPr>
          <w:rFonts w:ascii="Times New Roman" w:hAnsi="Times New Roman" w:cs="Times New Roman"/>
          <w:sz w:val="28"/>
          <w:szCs w:val="28"/>
          <w:lang w:val="uk-UA"/>
        </w:rPr>
        <w:t>8</w:t>
      </w:r>
      <w:r w:rsidRPr="00FD1488">
        <w:rPr>
          <w:rFonts w:ascii="Times New Roman" w:hAnsi="Times New Roman" w:cs="Times New Roman"/>
          <w:sz w:val="28"/>
          <w:szCs w:val="28"/>
          <w:lang w:val="uk-UA"/>
        </w:rPr>
        <w:t>% опитуваних обрали варіант «краще видаляти не відкриваючи, а 1</w:t>
      </w:r>
      <w:r w:rsidR="00B25E06" w:rsidRPr="00FD1488">
        <w:rPr>
          <w:rFonts w:ascii="Times New Roman" w:hAnsi="Times New Roman" w:cs="Times New Roman"/>
          <w:sz w:val="28"/>
          <w:szCs w:val="28"/>
          <w:lang w:val="uk-UA"/>
        </w:rPr>
        <w:t>5</w:t>
      </w:r>
      <w:r w:rsidRPr="00FD1488">
        <w:rPr>
          <w:rFonts w:ascii="Times New Roman" w:hAnsi="Times New Roman" w:cs="Times New Roman"/>
          <w:sz w:val="28"/>
          <w:szCs w:val="28"/>
          <w:lang w:val="uk-UA"/>
        </w:rPr>
        <w:t>,</w:t>
      </w:r>
      <w:r w:rsidR="00B25E06" w:rsidRPr="00FD1488">
        <w:rPr>
          <w:rFonts w:ascii="Times New Roman" w:hAnsi="Times New Roman" w:cs="Times New Roman"/>
          <w:sz w:val="28"/>
          <w:szCs w:val="28"/>
          <w:lang w:val="uk-UA"/>
        </w:rPr>
        <w:t>9</w:t>
      </w:r>
      <w:r w:rsidRPr="00FD1488">
        <w:rPr>
          <w:rFonts w:ascii="Times New Roman" w:hAnsi="Times New Roman" w:cs="Times New Roman"/>
          <w:sz w:val="28"/>
          <w:szCs w:val="28"/>
          <w:lang w:val="uk-UA"/>
        </w:rPr>
        <w:t>% - «так, якщо тема цікава»</w:t>
      </w:r>
      <w:r w:rsidR="00B25E06" w:rsidRPr="00FD1488">
        <w:rPr>
          <w:rFonts w:ascii="Times New Roman" w:hAnsi="Times New Roman" w:cs="Times New Roman"/>
          <w:sz w:val="28"/>
          <w:szCs w:val="28"/>
          <w:lang w:val="uk-UA"/>
        </w:rPr>
        <w:t xml:space="preserve"> та 6,3% - «можна, якщо в листі є файл». </w:t>
      </w:r>
      <w:r w:rsidRPr="00FD1488">
        <w:rPr>
          <w:rFonts w:ascii="Times New Roman" w:hAnsi="Times New Roman" w:cs="Times New Roman"/>
          <w:sz w:val="28"/>
          <w:szCs w:val="28"/>
          <w:lang w:val="uk-UA"/>
        </w:rPr>
        <w:t xml:space="preserve">Детальніше на рис. 2.26. </w:t>
      </w:r>
    </w:p>
    <w:p w14:paraId="3FD6B28B" w14:textId="405E3291" w:rsidR="002C750D" w:rsidRPr="00FD1488" w:rsidRDefault="00E16263" w:rsidP="00CB31CB">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sz w:val="28"/>
          <w:szCs w:val="28"/>
          <w:lang w:eastAsia="ru-RU"/>
        </w:rPr>
        <w:drawing>
          <wp:inline distT="0" distB="0" distL="0" distR="0" wp14:anchorId="6F5CA72B" wp14:editId="1C5D3F9D">
            <wp:extent cx="5872419" cy="1714500"/>
            <wp:effectExtent l="0" t="0" r="0" b="0"/>
            <wp:docPr id="372437369"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88596" cy="1719223"/>
                    </a:xfrm>
                    <a:prstGeom prst="rect">
                      <a:avLst/>
                    </a:prstGeom>
                    <a:noFill/>
                    <a:ln>
                      <a:noFill/>
                    </a:ln>
                  </pic:spPr>
                </pic:pic>
              </a:graphicData>
            </a:graphic>
          </wp:inline>
        </w:drawing>
      </w:r>
    </w:p>
    <w:p w14:paraId="2BF56801" w14:textId="3715E31A" w:rsidR="00CB31CB" w:rsidRPr="00FD1488" w:rsidRDefault="00CB31CB" w:rsidP="00CB31CB">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2.26. Чи варто відкривати сумнівні листи на електронну пошту від незнайомців</w:t>
      </w:r>
    </w:p>
    <w:p w14:paraId="0FD0E177" w14:textId="766A39FE"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Такі результати свідчать, що більшість учнів усвідомлюють ризики відкриття підозрілих листів. Проте понад </w:t>
      </w:r>
      <w:r w:rsidR="00F26BCE" w:rsidRPr="00FD1488">
        <w:rPr>
          <w:rFonts w:ascii="Times New Roman" w:hAnsi="Times New Roman" w:cs="Times New Roman"/>
          <w:sz w:val="28"/>
          <w:szCs w:val="28"/>
          <w:lang w:val="uk-UA"/>
        </w:rPr>
        <w:t>22,2</w:t>
      </w:r>
      <w:r w:rsidRPr="00FD1488">
        <w:rPr>
          <w:rFonts w:ascii="Times New Roman" w:hAnsi="Times New Roman" w:cs="Times New Roman"/>
          <w:sz w:val="28"/>
          <w:szCs w:val="28"/>
          <w:lang w:val="uk-UA"/>
        </w:rPr>
        <w:t xml:space="preserve">% готові піти на певну небезпеку </w:t>
      </w:r>
      <w:r w:rsidRPr="00FD1488">
        <w:rPr>
          <w:rFonts w:ascii="Times New Roman" w:hAnsi="Times New Roman" w:cs="Times New Roman"/>
          <w:sz w:val="28"/>
          <w:szCs w:val="28"/>
          <w:lang w:val="uk-UA"/>
        </w:rPr>
        <w:lastRenderedPageBreak/>
        <w:t xml:space="preserve">заради цікавості. Це демонструє недостатній рівень критичного мислення та обачності в онлайн-просторі. Тому необхідно більш детально інформувати школярів про можливі загрози </w:t>
      </w:r>
      <w:proofErr w:type="spellStart"/>
      <w:r w:rsidRPr="00FD1488">
        <w:rPr>
          <w:rFonts w:ascii="Times New Roman" w:hAnsi="Times New Roman" w:cs="Times New Roman"/>
          <w:sz w:val="28"/>
          <w:szCs w:val="28"/>
          <w:lang w:val="uk-UA"/>
        </w:rPr>
        <w:t>кібербезпеці</w:t>
      </w:r>
      <w:proofErr w:type="spellEnd"/>
      <w:r w:rsidRPr="00FD1488">
        <w:rPr>
          <w:rFonts w:ascii="Times New Roman" w:hAnsi="Times New Roman" w:cs="Times New Roman"/>
          <w:sz w:val="28"/>
          <w:szCs w:val="28"/>
          <w:lang w:val="uk-UA"/>
        </w:rPr>
        <w:t xml:space="preserve"> та </w:t>
      </w:r>
      <w:proofErr w:type="spellStart"/>
      <w:r w:rsidRPr="00FD1488">
        <w:rPr>
          <w:rFonts w:ascii="Times New Roman" w:hAnsi="Times New Roman" w:cs="Times New Roman"/>
          <w:sz w:val="28"/>
          <w:szCs w:val="28"/>
          <w:lang w:val="uk-UA"/>
        </w:rPr>
        <w:t>фішингових</w:t>
      </w:r>
      <w:proofErr w:type="spellEnd"/>
      <w:r w:rsidRPr="00FD1488">
        <w:rPr>
          <w:rFonts w:ascii="Times New Roman" w:hAnsi="Times New Roman" w:cs="Times New Roman"/>
          <w:sz w:val="28"/>
          <w:szCs w:val="28"/>
          <w:lang w:val="uk-UA"/>
        </w:rPr>
        <w:t xml:space="preserve"> атак, особливо в умовах воєнного стану. Адже навіть один відкритий файл може призвести до витоку персональних даних чи встановлення шкідливого програмного забезпечення.</w:t>
      </w:r>
    </w:p>
    <w:p w14:paraId="00D45CAB" w14:textId="643FC83F" w:rsidR="004D14C7" w:rsidRPr="00FD1488" w:rsidRDefault="004D14C7" w:rsidP="00F26BCE">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Отже, попри загальне розуміння ризиків, у частини учнів недостатньо сформований рівень цифрової гігієни та обережності. Це потребує додаткової системної роботи.</w:t>
      </w:r>
    </w:p>
    <w:p w14:paraId="38DC7B58"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В той самий час, на питання «Чи слід переходити за посиланнями на сайти з новинами про війну, які надійшли у </w:t>
      </w:r>
      <w:proofErr w:type="spellStart"/>
      <w:r w:rsidRPr="00FD1488">
        <w:rPr>
          <w:rFonts w:ascii="Times New Roman" w:hAnsi="Times New Roman" w:cs="Times New Roman"/>
          <w:sz w:val="28"/>
          <w:szCs w:val="28"/>
          <w:lang w:val="uk-UA"/>
        </w:rPr>
        <w:t>месенджері</w:t>
      </w:r>
      <w:proofErr w:type="spellEnd"/>
      <w:r w:rsidRPr="00FD1488">
        <w:rPr>
          <w:rFonts w:ascii="Times New Roman" w:hAnsi="Times New Roman" w:cs="Times New Roman"/>
          <w:sz w:val="28"/>
          <w:szCs w:val="28"/>
          <w:lang w:val="uk-UA"/>
        </w:rPr>
        <w:t xml:space="preserve"> від незнайомців?» 93,7% вказали що, не можна цього робити, але 4,8% вважають, що можна переходити за посиланням, якщо сайт виглядає нормально та 1,6% з опитуваних перейшли б за посилання, якщо тема для них цікава. Детальніше на рис. 2.27.</w:t>
      </w:r>
    </w:p>
    <w:p w14:paraId="7D74BDC0" w14:textId="77777777" w:rsidR="004D14C7" w:rsidRPr="00FD1488" w:rsidRDefault="004D14C7" w:rsidP="004D14C7">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lang w:eastAsia="ru-RU"/>
        </w:rPr>
        <w:drawing>
          <wp:inline distT="0" distB="0" distL="0" distR="0" wp14:anchorId="19221C53" wp14:editId="4CA5595E">
            <wp:extent cx="5938167" cy="1714500"/>
            <wp:effectExtent l="0" t="0" r="5715" b="0"/>
            <wp:docPr id="2026948777" name="Рисунок 6" descr="Діаграма відповідей у Формах. Назва запитання: 4. Чи слід переходити за посиланнями на сайти з новинами про війну, які надійшли у месенджері від незнайомців? .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Діаграма відповідей у Формах. Назва запитання: 4. Чи слід переходити за посиланнями на сайти з новинами про війну, які надійшли у месенджері від незнайомців? . Кількість відповідей: 63 відповіді."/>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t="34317" b="9628"/>
                    <a:stretch/>
                  </pic:blipFill>
                  <pic:spPr bwMode="auto">
                    <a:xfrm>
                      <a:off x="0" y="0"/>
                      <a:ext cx="5941835" cy="1715559"/>
                    </a:xfrm>
                    <a:prstGeom prst="rect">
                      <a:avLst/>
                    </a:prstGeom>
                    <a:noFill/>
                    <a:ln>
                      <a:noFill/>
                    </a:ln>
                    <a:extLst>
                      <a:ext uri="{53640926-AAD7-44D8-BBD7-CCE9431645EC}">
                        <a14:shadowObscured xmlns:a14="http://schemas.microsoft.com/office/drawing/2010/main"/>
                      </a:ext>
                    </a:extLst>
                  </pic:spPr>
                </pic:pic>
              </a:graphicData>
            </a:graphic>
          </wp:inline>
        </w:drawing>
      </w:r>
    </w:p>
    <w:p w14:paraId="02A06657" w14:textId="77777777" w:rsidR="004D14C7" w:rsidRPr="00FD1488" w:rsidRDefault="004D14C7" w:rsidP="004D14C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 xml:space="preserve">Рис. 2.27. Чи слід переходити за посиланнями на сайти з новинами про війну, які надійшли у </w:t>
      </w:r>
      <w:proofErr w:type="spellStart"/>
      <w:r w:rsidRPr="00FD1488">
        <w:rPr>
          <w:rFonts w:ascii="Times New Roman" w:hAnsi="Times New Roman" w:cs="Times New Roman"/>
          <w:b/>
          <w:bCs/>
          <w:sz w:val="28"/>
          <w:szCs w:val="28"/>
          <w:lang w:val="uk-UA"/>
        </w:rPr>
        <w:t>месенджері</w:t>
      </w:r>
      <w:proofErr w:type="spellEnd"/>
      <w:r w:rsidRPr="00FD1488">
        <w:rPr>
          <w:rFonts w:ascii="Times New Roman" w:hAnsi="Times New Roman" w:cs="Times New Roman"/>
          <w:b/>
          <w:bCs/>
          <w:sz w:val="28"/>
          <w:szCs w:val="28"/>
          <w:lang w:val="uk-UA"/>
        </w:rPr>
        <w:t xml:space="preserve"> від незнайомців</w:t>
      </w:r>
    </w:p>
    <w:p w14:paraId="5E82C72F"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Отже, отримані результати відповідей на ці питання, свідчать про те, що в учнів не чітко сформована цифрова грамотність та критичне мислення щодо обережності в онлайн-просторі, що може нести за собою непоправні наслідки на їх безпеку у цифровому середовищі.</w:t>
      </w:r>
    </w:p>
    <w:p w14:paraId="5A203D07"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Також було поставлено запитання стосовно того, чи можна публікувати у соціальних мерах своє точне місцеперебування та адресу, з результатами можна ознайомитись на рис. 2.28.</w:t>
      </w:r>
    </w:p>
    <w:p w14:paraId="21D2160E" w14:textId="77777777" w:rsidR="004D14C7" w:rsidRPr="00FD1488" w:rsidRDefault="004D14C7" w:rsidP="004D14C7">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lang w:eastAsia="ru-RU"/>
        </w:rPr>
        <w:lastRenderedPageBreak/>
        <w:drawing>
          <wp:inline distT="0" distB="0" distL="0" distR="0" wp14:anchorId="7E625458" wp14:editId="1D4AB513">
            <wp:extent cx="6315355" cy="1866900"/>
            <wp:effectExtent l="0" t="0" r="9525" b="0"/>
            <wp:docPr id="1059310415" name="Рисунок 5" descr="Діаграма відповідей у Формах. Назва запитання: 2. Чи слід публікувати у соцмережах своє точне місцеперебування та адресу? .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Діаграма відповідей у Формах. Назва запитання: 2. Чи слід публікувати у соцмережах своє точне місцеперебування та адресу? . Кількість відповідей: 63 відповіді."/>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t="27141" b="9123"/>
                    <a:stretch/>
                  </pic:blipFill>
                  <pic:spPr bwMode="auto">
                    <a:xfrm>
                      <a:off x="0" y="0"/>
                      <a:ext cx="6333123" cy="1872152"/>
                    </a:xfrm>
                    <a:prstGeom prst="rect">
                      <a:avLst/>
                    </a:prstGeom>
                    <a:noFill/>
                    <a:ln>
                      <a:noFill/>
                    </a:ln>
                    <a:extLst>
                      <a:ext uri="{53640926-AAD7-44D8-BBD7-CCE9431645EC}">
                        <a14:shadowObscured xmlns:a14="http://schemas.microsoft.com/office/drawing/2010/main"/>
                      </a:ext>
                    </a:extLst>
                  </pic:spPr>
                </pic:pic>
              </a:graphicData>
            </a:graphic>
          </wp:inline>
        </w:drawing>
      </w:r>
    </w:p>
    <w:p w14:paraId="33B6CB17" w14:textId="7DF20634" w:rsidR="004D14C7" w:rsidRPr="00FD1488" w:rsidRDefault="004D14C7" w:rsidP="00F26BCE">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2.28. Публікація у соціальних мережах своє місцезнаходження та адрес</w:t>
      </w:r>
    </w:p>
    <w:p w14:paraId="0699FA90"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Ці результати свідчать про те, що переважна більшість, а точніше 90,5% респондентів усвідомлюють ризики публікації в </w:t>
      </w:r>
      <w:proofErr w:type="spellStart"/>
      <w:r w:rsidRPr="00FD1488">
        <w:rPr>
          <w:rFonts w:ascii="Times New Roman" w:hAnsi="Times New Roman" w:cs="Times New Roman"/>
          <w:sz w:val="28"/>
          <w:szCs w:val="28"/>
          <w:lang w:val="uk-UA"/>
        </w:rPr>
        <w:t>соцмережах</w:t>
      </w:r>
      <w:proofErr w:type="spellEnd"/>
      <w:r w:rsidRPr="00FD1488">
        <w:rPr>
          <w:rFonts w:ascii="Times New Roman" w:hAnsi="Times New Roman" w:cs="Times New Roman"/>
          <w:sz w:val="28"/>
          <w:szCs w:val="28"/>
          <w:lang w:val="uk-UA"/>
        </w:rPr>
        <w:t xml:space="preserve"> точних даних про своє місцеперебування та адреси в умовах воєнного стану. А 9,5% вважають, що можна відмічати принаймні своє місце знаходження. Це демонструє недостатнє усвідомлення ними потенційних загроз через витік конфіденційної локаційної інформації в мережі під час воєнного конфлікту. Отже, хоча більшість розуміють загрозу, все ще є певний відсоток тих, хто не повною мірою усвідомлює наслідки викладення даних про своє місцеперебування. Адже це може допомогти ворогу скорегувати удари, становлячи загрозу для життя. Тому всі 100% учнів мають чітко розуміти прямий зв’язок між «</w:t>
      </w:r>
      <w:proofErr w:type="spellStart"/>
      <w:r w:rsidRPr="00FD1488">
        <w:rPr>
          <w:rFonts w:ascii="Times New Roman" w:hAnsi="Times New Roman" w:cs="Times New Roman"/>
          <w:sz w:val="28"/>
          <w:szCs w:val="28"/>
          <w:lang w:val="uk-UA"/>
        </w:rPr>
        <w:t>чекіном</w:t>
      </w:r>
      <w:proofErr w:type="spellEnd"/>
      <w:r w:rsidRPr="00FD1488">
        <w:rPr>
          <w:rFonts w:ascii="Times New Roman" w:hAnsi="Times New Roman" w:cs="Times New Roman"/>
          <w:sz w:val="28"/>
          <w:szCs w:val="28"/>
          <w:lang w:val="uk-UA"/>
        </w:rPr>
        <w:t>» та ризиком для власної безпеки в умовах бойових дій.</w:t>
      </w:r>
    </w:p>
    <w:p w14:paraId="5C2E2B8B"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Останнім запитання щодо онлайн-простору було «Чи слід при повітряній тривозі знімати роботу ППО та викладати в інтернет або відправляти друзям?» результати якого, зазначені на рис. 2.29.</w:t>
      </w:r>
    </w:p>
    <w:p w14:paraId="22AF8B6F" w14:textId="6739A6E1" w:rsidR="00A33AAE" w:rsidRPr="00FD1488" w:rsidRDefault="00770220" w:rsidP="004D14C7">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sz w:val="28"/>
          <w:szCs w:val="28"/>
          <w:lang w:eastAsia="ru-RU"/>
        </w:rPr>
        <w:drawing>
          <wp:inline distT="0" distB="0" distL="0" distR="0" wp14:anchorId="7130F504" wp14:editId="060FB498">
            <wp:extent cx="5935980" cy="1562100"/>
            <wp:effectExtent l="0" t="0" r="7620" b="0"/>
            <wp:docPr id="565170722"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46312" cy="1564819"/>
                    </a:xfrm>
                    <a:prstGeom prst="rect">
                      <a:avLst/>
                    </a:prstGeom>
                    <a:noFill/>
                    <a:ln>
                      <a:noFill/>
                    </a:ln>
                  </pic:spPr>
                </pic:pic>
              </a:graphicData>
            </a:graphic>
          </wp:inline>
        </w:drawing>
      </w:r>
    </w:p>
    <w:p w14:paraId="05F6F691" w14:textId="77777777" w:rsidR="004D14C7" w:rsidRPr="00FD1488" w:rsidRDefault="004D14C7" w:rsidP="004D14C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2.29. Знімання при повітряній тривозі роботу ППО та викладання її в інтернет простір</w:t>
      </w:r>
    </w:p>
    <w:p w14:paraId="6E5DCCC0" w14:textId="007FB936"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lastRenderedPageBreak/>
        <w:t xml:space="preserve">У цьому випадку більшість школярів розуміють: зйомка та публікація в мережі роботи систем ППО під час повітряної тривоги є небезпечною та неприпустимою. </w:t>
      </w:r>
      <w:r w:rsidR="002A4280" w:rsidRPr="00FD1488">
        <w:rPr>
          <w:rFonts w:ascii="Times New Roman" w:hAnsi="Times New Roman" w:cs="Times New Roman"/>
          <w:sz w:val="28"/>
          <w:szCs w:val="28"/>
          <w:lang w:val="uk-UA"/>
        </w:rPr>
        <w:t>Але 20%</w:t>
      </w:r>
      <w:r w:rsidRPr="00FD1488">
        <w:rPr>
          <w:rFonts w:ascii="Times New Roman" w:hAnsi="Times New Roman" w:cs="Times New Roman"/>
          <w:sz w:val="28"/>
          <w:szCs w:val="28"/>
          <w:lang w:val="uk-UA"/>
        </w:rPr>
        <w:t xml:space="preserve"> респондентів вважають, що такі записи можна викладати онлайн, аби продемонструвати іншим поточну ситуацію. Тобто, в цілому школярі обізнані щодо загрози витоку інформації про роботу ППО. Але треба донести всім 100% учнів розуміння прямого зв’язку між публікацією таких даних та ризиком для життя людей, які можуть постраждати від удару по укриттю чи житловому будинку. Адже ворог може відстежувати </w:t>
      </w:r>
      <w:proofErr w:type="spellStart"/>
      <w:r w:rsidRPr="00FD1488">
        <w:rPr>
          <w:rFonts w:ascii="Times New Roman" w:hAnsi="Times New Roman" w:cs="Times New Roman"/>
          <w:sz w:val="28"/>
          <w:szCs w:val="28"/>
          <w:lang w:val="uk-UA"/>
        </w:rPr>
        <w:t>соцмережі</w:t>
      </w:r>
      <w:proofErr w:type="spellEnd"/>
      <w:r w:rsidRPr="00FD1488">
        <w:rPr>
          <w:rFonts w:ascii="Times New Roman" w:hAnsi="Times New Roman" w:cs="Times New Roman"/>
          <w:sz w:val="28"/>
          <w:szCs w:val="28"/>
          <w:lang w:val="uk-UA"/>
        </w:rPr>
        <w:t xml:space="preserve"> та використовувати оприлюднену інформацію для корегування ракетних атак.</w:t>
      </w:r>
    </w:p>
    <w:p w14:paraId="1F84C4CF"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Перше запитання блоку, присвяченому комендантській годині, учням необхідно було обрати декілька варіантів відповідей стосовно того, що вони знають про комендантську годину. Результати відповідей зазначені на рис. 2.30. </w:t>
      </w:r>
    </w:p>
    <w:p w14:paraId="437EF1C5" w14:textId="77777777" w:rsidR="004D14C7" w:rsidRPr="00FD1488" w:rsidRDefault="004D14C7" w:rsidP="004D14C7">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lang w:eastAsia="ru-RU"/>
        </w:rPr>
        <w:drawing>
          <wp:inline distT="0" distB="0" distL="0" distR="0" wp14:anchorId="6B834CC8" wp14:editId="27258354">
            <wp:extent cx="5940425" cy="2057400"/>
            <wp:effectExtent l="0" t="0" r="3175" b="0"/>
            <wp:docPr id="1349128290" name="Рисунок 7" descr="Діаграма відповідей у Формах. Назва запитання: 1. Що ти знаєш про комендантську годину? Обери декілька варіантів*.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Діаграма відповідей у Формах. Назва запитання: 1. Що ти знаєш про комендантську годину? Обери декілька варіантів*. Кількість відповідей: 63 відповіді."/>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t="21863" b="10122"/>
                    <a:stretch/>
                  </pic:blipFill>
                  <pic:spPr bwMode="auto">
                    <a:xfrm>
                      <a:off x="0" y="0"/>
                      <a:ext cx="5940425" cy="2057400"/>
                    </a:xfrm>
                    <a:prstGeom prst="rect">
                      <a:avLst/>
                    </a:prstGeom>
                    <a:noFill/>
                    <a:ln>
                      <a:noFill/>
                    </a:ln>
                    <a:extLst>
                      <a:ext uri="{53640926-AAD7-44D8-BBD7-CCE9431645EC}">
                        <a14:shadowObscured xmlns:a14="http://schemas.microsoft.com/office/drawing/2010/main"/>
                      </a:ext>
                    </a:extLst>
                  </pic:spPr>
                </pic:pic>
              </a:graphicData>
            </a:graphic>
          </wp:inline>
        </w:drawing>
      </w:r>
    </w:p>
    <w:p w14:paraId="780DF1B9" w14:textId="77777777" w:rsidR="004D14C7" w:rsidRPr="00FD1488" w:rsidRDefault="004D14C7" w:rsidP="004D14C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2.30. Що учні знають про комендантську годину</w:t>
      </w:r>
    </w:p>
    <w:p w14:paraId="49FF3A45"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Отже, можна зробити висновок, лише 1,6%, тобто один учень має помилкове уявлення про те, що правила комендантської години розповсюджуються ляше на дітей та підлітків але обізнаність переважної кількості учнів з основними нормами і правилами комендантської години є досить високим. Це свідчить про їх готовність належним чином дотримуватися встановлених обмежень в інтересах власної безпеки та громадського порядку.</w:t>
      </w:r>
    </w:p>
    <w:p w14:paraId="5F6B50D7" w14:textId="236C2AA6"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Наступні запитання стосуються того, чи можна під час комендантської години знаходитись на вулиці без спеціального дозволу, та пересуванню на автомобілі. </w:t>
      </w:r>
      <w:r w:rsidR="00A96ACD" w:rsidRPr="00FD1488">
        <w:rPr>
          <w:rFonts w:ascii="Times New Roman" w:hAnsi="Times New Roman" w:cs="Times New Roman"/>
          <w:sz w:val="28"/>
          <w:szCs w:val="28"/>
          <w:lang w:val="uk-UA"/>
        </w:rPr>
        <w:t>80</w:t>
      </w:r>
      <w:r w:rsidRPr="00FD1488">
        <w:rPr>
          <w:rFonts w:ascii="Times New Roman" w:hAnsi="Times New Roman" w:cs="Times New Roman"/>
          <w:sz w:val="28"/>
          <w:szCs w:val="28"/>
          <w:lang w:val="uk-UA"/>
        </w:rPr>
        <w:t>%</w:t>
      </w:r>
      <w:r w:rsidR="0014580D" w:rsidRPr="00FD1488">
        <w:rPr>
          <w:rFonts w:ascii="Times New Roman" w:hAnsi="Times New Roman" w:cs="Times New Roman"/>
          <w:sz w:val="28"/>
          <w:szCs w:val="28"/>
          <w:lang w:val="uk-UA"/>
        </w:rPr>
        <w:t xml:space="preserve"> школярів</w:t>
      </w:r>
      <w:r w:rsidRPr="00FD1488">
        <w:rPr>
          <w:rFonts w:ascii="Times New Roman" w:hAnsi="Times New Roman" w:cs="Times New Roman"/>
          <w:sz w:val="28"/>
          <w:szCs w:val="28"/>
          <w:lang w:val="uk-UA"/>
        </w:rPr>
        <w:t xml:space="preserve"> визначили, що не можна перебувати на вулиці в </w:t>
      </w:r>
      <w:r w:rsidRPr="00FD1488">
        <w:rPr>
          <w:rFonts w:ascii="Times New Roman" w:hAnsi="Times New Roman" w:cs="Times New Roman"/>
          <w:sz w:val="28"/>
          <w:szCs w:val="28"/>
          <w:lang w:val="uk-UA"/>
        </w:rPr>
        <w:lastRenderedPageBreak/>
        <w:t xml:space="preserve">комендантську годину та </w:t>
      </w:r>
      <w:r w:rsidR="00CC2C1C" w:rsidRPr="00FD1488">
        <w:rPr>
          <w:rFonts w:ascii="Times New Roman" w:hAnsi="Times New Roman" w:cs="Times New Roman"/>
          <w:sz w:val="28"/>
          <w:szCs w:val="28"/>
          <w:lang w:val="uk-UA"/>
        </w:rPr>
        <w:t>8</w:t>
      </w:r>
      <w:r w:rsidRPr="00FD1488">
        <w:rPr>
          <w:rFonts w:ascii="Times New Roman" w:hAnsi="Times New Roman" w:cs="Times New Roman"/>
          <w:sz w:val="28"/>
          <w:szCs w:val="28"/>
          <w:lang w:val="uk-UA"/>
        </w:rPr>
        <w:t>5,</w:t>
      </w:r>
      <w:r w:rsidR="00CC2C1C" w:rsidRPr="00FD1488">
        <w:rPr>
          <w:rFonts w:ascii="Times New Roman" w:hAnsi="Times New Roman" w:cs="Times New Roman"/>
          <w:sz w:val="28"/>
          <w:szCs w:val="28"/>
          <w:lang w:val="uk-UA"/>
        </w:rPr>
        <w:t>7</w:t>
      </w:r>
      <w:r w:rsidRPr="00FD1488">
        <w:rPr>
          <w:rFonts w:ascii="Times New Roman" w:hAnsi="Times New Roman" w:cs="Times New Roman"/>
          <w:sz w:val="28"/>
          <w:szCs w:val="28"/>
          <w:lang w:val="uk-UA"/>
        </w:rPr>
        <w:t xml:space="preserve">% наголошують на тому, що пересуватися містом на автомобілі можна лише за спеціальними перепусками. Але слід визначити, що є </w:t>
      </w:r>
      <w:r w:rsidR="00A96ACD" w:rsidRPr="00FD1488">
        <w:rPr>
          <w:rFonts w:ascii="Times New Roman" w:hAnsi="Times New Roman" w:cs="Times New Roman"/>
          <w:sz w:val="28"/>
          <w:szCs w:val="28"/>
          <w:lang w:val="uk-UA"/>
        </w:rPr>
        <w:t>20</w:t>
      </w:r>
      <w:r w:rsidRPr="00FD1488">
        <w:rPr>
          <w:rFonts w:ascii="Times New Roman" w:hAnsi="Times New Roman" w:cs="Times New Roman"/>
          <w:sz w:val="28"/>
          <w:szCs w:val="28"/>
          <w:lang w:val="uk-UA"/>
        </w:rPr>
        <w:t>%</w:t>
      </w:r>
      <w:r w:rsidR="0014580D" w:rsidRPr="00FD1488">
        <w:rPr>
          <w:rFonts w:ascii="Times New Roman" w:hAnsi="Times New Roman" w:cs="Times New Roman"/>
          <w:sz w:val="28"/>
          <w:szCs w:val="28"/>
          <w:lang w:val="uk-UA"/>
        </w:rPr>
        <w:t xml:space="preserve"> учнів</w:t>
      </w:r>
      <w:r w:rsidRPr="00FD1488">
        <w:rPr>
          <w:rFonts w:ascii="Times New Roman" w:hAnsi="Times New Roman" w:cs="Times New Roman"/>
          <w:sz w:val="28"/>
          <w:szCs w:val="28"/>
          <w:lang w:val="uk-UA"/>
        </w:rPr>
        <w:t xml:space="preserve">, які вважають, що можна знаходитись на вулиці, без спеціальних дозволів у випадку коли поспішаєш додому, й </w:t>
      </w:r>
      <w:r w:rsidR="00CC2C1C" w:rsidRPr="00FD1488">
        <w:rPr>
          <w:rFonts w:ascii="Times New Roman" w:hAnsi="Times New Roman" w:cs="Times New Roman"/>
          <w:sz w:val="28"/>
          <w:szCs w:val="28"/>
          <w:lang w:val="uk-UA"/>
        </w:rPr>
        <w:t>1</w:t>
      </w:r>
      <w:r w:rsidRPr="00FD1488">
        <w:rPr>
          <w:rFonts w:ascii="Times New Roman" w:hAnsi="Times New Roman" w:cs="Times New Roman"/>
          <w:sz w:val="28"/>
          <w:szCs w:val="28"/>
          <w:lang w:val="uk-UA"/>
        </w:rPr>
        <w:t>4,</w:t>
      </w:r>
      <w:r w:rsidR="00CC2C1C" w:rsidRPr="00FD1488">
        <w:rPr>
          <w:rFonts w:ascii="Times New Roman" w:hAnsi="Times New Roman" w:cs="Times New Roman"/>
          <w:sz w:val="28"/>
          <w:szCs w:val="28"/>
          <w:lang w:val="uk-UA"/>
        </w:rPr>
        <w:t>3</w:t>
      </w:r>
      <w:r w:rsidRPr="00FD1488">
        <w:rPr>
          <w:rFonts w:ascii="Times New Roman" w:hAnsi="Times New Roman" w:cs="Times New Roman"/>
          <w:sz w:val="28"/>
          <w:szCs w:val="28"/>
          <w:lang w:val="uk-UA"/>
        </w:rPr>
        <w:t xml:space="preserve">% - пересувались би населеним пунктом на автомобілі в окремих випадках. Докладніше відповіді респондентів зазначені на рис. 2.31. та рис. 2.32. </w:t>
      </w:r>
    </w:p>
    <w:p w14:paraId="330937E6" w14:textId="3320DD17" w:rsidR="004D14C7" w:rsidRPr="00FD1488" w:rsidRDefault="00A96ACD" w:rsidP="005E66AB">
      <w:pPr>
        <w:widowControl w:val="0"/>
        <w:spacing w:after="0" w:line="360" w:lineRule="auto"/>
        <w:ind w:hanging="567"/>
        <w:jc w:val="both"/>
        <w:rPr>
          <w:rFonts w:ascii="Times New Roman" w:hAnsi="Times New Roman" w:cs="Times New Roman"/>
          <w:sz w:val="28"/>
          <w:szCs w:val="28"/>
          <w:lang w:val="uk-UA"/>
        </w:rPr>
      </w:pPr>
      <w:r w:rsidRPr="00FD1488">
        <w:rPr>
          <w:rFonts w:ascii="Times New Roman" w:hAnsi="Times New Roman" w:cs="Times New Roman"/>
          <w:noProof/>
          <w:sz w:val="28"/>
          <w:szCs w:val="28"/>
          <w:lang w:eastAsia="ru-RU"/>
        </w:rPr>
        <w:drawing>
          <wp:inline distT="0" distB="0" distL="0" distR="0" wp14:anchorId="2C38C531" wp14:editId="63274638">
            <wp:extent cx="5950324" cy="1714500"/>
            <wp:effectExtent l="0" t="0" r="0" b="0"/>
            <wp:docPr id="197237573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59016" cy="1717004"/>
                    </a:xfrm>
                    <a:prstGeom prst="rect">
                      <a:avLst/>
                    </a:prstGeom>
                    <a:noFill/>
                    <a:ln>
                      <a:noFill/>
                    </a:ln>
                  </pic:spPr>
                </pic:pic>
              </a:graphicData>
            </a:graphic>
          </wp:inline>
        </w:drawing>
      </w:r>
    </w:p>
    <w:p w14:paraId="03B24CB3" w14:textId="77777777" w:rsidR="004D14C7" w:rsidRPr="00FD1488" w:rsidRDefault="004D14C7" w:rsidP="004D14C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2.31. Перебування на вулиці під час комендантської години без спеціальних дозволів</w:t>
      </w:r>
    </w:p>
    <w:p w14:paraId="3D9FBB00" w14:textId="3BCD4622" w:rsidR="0034195B" w:rsidRPr="00FD1488" w:rsidRDefault="00CC2C1C" w:rsidP="005E66AB">
      <w:pPr>
        <w:widowControl w:val="0"/>
        <w:spacing w:after="0" w:line="360" w:lineRule="auto"/>
        <w:ind w:left="-284" w:firstLine="426"/>
        <w:jc w:val="both"/>
        <w:rPr>
          <w:rFonts w:ascii="Times New Roman" w:hAnsi="Times New Roman" w:cs="Times New Roman"/>
          <w:sz w:val="28"/>
          <w:szCs w:val="28"/>
          <w:lang w:val="uk-UA"/>
        </w:rPr>
      </w:pPr>
      <w:r w:rsidRPr="00FD1488">
        <w:rPr>
          <w:rFonts w:ascii="Times New Roman" w:hAnsi="Times New Roman" w:cs="Times New Roman"/>
          <w:noProof/>
          <w:sz w:val="28"/>
          <w:szCs w:val="28"/>
          <w:lang w:eastAsia="ru-RU"/>
        </w:rPr>
        <w:drawing>
          <wp:inline distT="0" distB="0" distL="0" distR="0" wp14:anchorId="266671EA" wp14:editId="317F0821">
            <wp:extent cx="5890996" cy="1790700"/>
            <wp:effectExtent l="0" t="0" r="0" b="0"/>
            <wp:docPr id="1677726230"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899726" cy="1793354"/>
                    </a:xfrm>
                    <a:prstGeom prst="rect">
                      <a:avLst/>
                    </a:prstGeom>
                    <a:noFill/>
                    <a:ln>
                      <a:noFill/>
                    </a:ln>
                  </pic:spPr>
                </pic:pic>
              </a:graphicData>
            </a:graphic>
          </wp:inline>
        </w:drawing>
      </w:r>
    </w:p>
    <w:p w14:paraId="10ADC0BE" w14:textId="77777777" w:rsidR="004D14C7" w:rsidRPr="00FD1488" w:rsidRDefault="004D14C7" w:rsidP="004D14C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2.32. Пересування містом на автомобілі під час комендантської години</w:t>
      </w:r>
    </w:p>
    <w:p w14:paraId="74C7E262"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Виходячи з цих відповідей, можна зробити висновок, що деякі учні недооцінюють ризики порушення правил комендантської години і потребують в додатковому поясненні правил поводження під час комендантської години.</w:t>
      </w:r>
    </w:p>
    <w:p w14:paraId="4FC4C289" w14:textId="4A67D6D0" w:rsidR="0014580D" w:rsidRPr="00FD1488" w:rsidRDefault="004D14C7" w:rsidP="0014580D">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Було також запропоновано питання: «Чи можна у комендантську годину гуляти з домашньою твариною неподалік від будинку?». Отримані відповіді зображені на рис. 2.33.</w:t>
      </w:r>
    </w:p>
    <w:p w14:paraId="6CC5E635" w14:textId="77777777" w:rsidR="004D14C7" w:rsidRPr="00FD1488" w:rsidRDefault="004D14C7" w:rsidP="004D14C7">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lang w:eastAsia="ru-RU"/>
        </w:rPr>
        <w:lastRenderedPageBreak/>
        <w:drawing>
          <wp:inline distT="0" distB="0" distL="0" distR="0" wp14:anchorId="172803F1" wp14:editId="752BF07E">
            <wp:extent cx="5940425" cy="1676400"/>
            <wp:effectExtent l="0" t="0" r="3175" b="0"/>
            <wp:docPr id="1050728352" name="Рисунок 7" descr="Діаграма відповідей у Формах. Назва запитання: 4. Чи можна у комендантську годину гуляти з домашньою твариною неподалік від будинку? . Кількість відповідей: 63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Діаграма відповідей у Формах. Назва запитання: 4. Чи можна у комендантську годину гуляти з домашньою твариною неподалік від будинку? . Кількість відповідей: 63 відповіді."/>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t="28484" b="9461"/>
                    <a:stretch/>
                  </pic:blipFill>
                  <pic:spPr bwMode="auto">
                    <a:xfrm>
                      <a:off x="0" y="0"/>
                      <a:ext cx="5940425" cy="1676400"/>
                    </a:xfrm>
                    <a:prstGeom prst="rect">
                      <a:avLst/>
                    </a:prstGeom>
                    <a:noFill/>
                    <a:ln>
                      <a:noFill/>
                    </a:ln>
                    <a:extLst>
                      <a:ext uri="{53640926-AAD7-44D8-BBD7-CCE9431645EC}">
                        <a14:shadowObscured xmlns:a14="http://schemas.microsoft.com/office/drawing/2010/main"/>
                      </a:ext>
                    </a:extLst>
                  </pic:spPr>
                </pic:pic>
              </a:graphicData>
            </a:graphic>
          </wp:inline>
        </w:drawing>
      </w:r>
    </w:p>
    <w:p w14:paraId="7F1D6E98" w14:textId="77777777" w:rsidR="004D14C7" w:rsidRPr="00FD1488" w:rsidRDefault="004D14C7" w:rsidP="004D14C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2.33. Вигул домашніх тварин під час комендантської години</w:t>
      </w:r>
    </w:p>
    <w:p w14:paraId="2728BA6D" w14:textId="77777777" w:rsidR="004D14C7"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За результатами відповідей на дане питання можна визначити, що 65,1%</w:t>
      </w:r>
      <w:r w:rsidRPr="00FD1488">
        <w:rPr>
          <w:rFonts w:ascii="Times New Roman" w:hAnsi="Times New Roman" w:cs="Times New Roman"/>
        </w:rPr>
        <w:t xml:space="preserve"> </w:t>
      </w:r>
      <w:r w:rsidRPr="00FD1488">
        <w:rPr>
          <w:rFonts w:ascii="Times New Roman" w:hAnsi="Times New Roman" w:cs="Times New Roman"/>
          <w:sz w:val="28"/>
          <w:szCs w:val="28"/>
          <w:lang w:val="uk-UA"/>
        </w:rPr>
        <w:t>обізнані, що під час комендантської години вигул домашніх тварин заборонений. Проте 30,2% вважають, що коротка прогулянка з домашнім улюбленцем можлива, але треба визначити, що така позиція є ризикованою та небезпечною. Крім того 4,8% мають хибне уявлення, щодо вигули домашніх тварин.</w:t>
      </w:r>
      <w:r w:rsidRPr="00FD1488">
        <w:rPr>
          <w:rFonts w:ascii="Times New Roman" w:hAnsi="Times New Roman" w:cs="Times New Roman"/>
          <w:lang w:val="uk-UA"/>
        </w:rPr>
        <w:t xml:space="preserve"> </w:t>
      </w:r>
      <w:r w:rsidRPr="00FD1488">
        <w:rPr>
          <w:rFonts w:ascii="Times New Roman" w:hAnsi="Times New Roman" w:cs="Times New Roman"/>
          <w:sz w:val="28"/>
          <w:szCs w:val="28"/>
          <w:lang w:val="uk-UA"/>
        </w:rPr>
        <w:t>Отже, попри загалом адекватне розуміння обмежень, певна частина учнів схильна їх недооцінювати стосовно домашніх улюбленців. Тут потрібна додаткова роз’яснювальна робота для підвищення обізнаності з можливих ризиків.</w:t>
      </w:r>
    </w:p>
    <w:p w14:paraId="5D4056EA" w14:textId="17D66377" w:rsidR="004D14C7" w:rsidRPr="00FD1488" w:rsidRDefault="004D14C7" w:rsidP="007A024B">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Завершальним питанням анкети було «Коли дозволено виходити з дому після початку комендантської години?». Відповіді на яке, зазначено на рис. 2.34.</w:t>
      </w:r>
    </w:p>
    <w:p w14:paraId="58FB79B8" w14:textId="4E36559C" w:rsidR="004768D6" w:rsidRPr="00FD1488" w:rsidRDefault="007A024B" w:rsidP="004D14C7">
      <w:pPr>
        <w:widowControl w:val="0"/>
        <w:spacing w:after="0" w:line="360" w:lineRule="auto"/>
        <w:jc w:val="both"/>
        <w:rPr>
          <w:rFonts w:ascii="Times New Roman" w:hAnsi="Times New Roman" w:cs="Times New Roman"/>
          <w:sz w:val="28"/>
          <w:szCs w:val="28"/>
          <w:lang w:val="uk-UA"/>
        </w:rPr>
      </w:pPr>
      <w:r w:rsidRPr="00FD1488">
        <w:rPr>
          <w:rFonts w:ascii="Times New Roman" w:hAnsi="Times New Roman" w:cs="Times New Roman"/>
          <w:noProof/>
          <w:sz w:val="28"/>
          <w:szCs w:val="28"/>
          <w:lang w:eastAsia="ru-RU"/>
        </w:rPr>
        <w:drawing>
          <wp:inline distT="0" distB="0" distL="0" distR="0" wp14:anchorId="400CDF46" wp14:editId="0F15B53F">
            <wp:extent cx="5968908" cy="1706880"/>
            <wp:effectExtent l="0" t="0" r="0" b="7620"/>
            <wp:docPr id="1605284989"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87497" cy="1712196"/>
                    </a:xfrm>
                    <a:prstGeom prst="rect">
                      <a:avLst/>
                    </a:prstGeom>
                    <a:noFill/>
                    <a:ln>
                      <a:noFill/>
                    </a:ln>
                  </pic:spPr>
                </pic:pic>
              </a:graphicData>
            </a:graphic>
          </wp:inline>
        </w:drawing>
      </w:r>
    </w:p>
    <w:p w14:paraId="0853307E" w14:textId="77777777" w:rsidR="004D14C7" w:rsidRPr="00FD1488" w:rsidRDefault="004D14C7" w:rsidP="004D14C7">
      <w:pPr>
        <w:widowControl w:val="0"/>
        <w:spacing w:after="0" w:line="360" w:lineRule="auto"/>
        <w:ind w:firstLine="709"/>
        <w:jc w:val="both"/>
        <w:rPr>
          <w:rFonts w:ascii="Times New Roman" w:hAnsi="Times New Roman" w:cs="Times New Roman"/>
          <w:b/>
          <w:bCs/>
          <w:sz w:val="28"/>
          <w:szCs w:val="28"/>
          <w:lang w:val="uk-UA"/>
        </w:rPr>
      </w:pPr>
      <w:r w:rsidRPr="00FD1488">
        <w:rPr>
          <w:rFonts w:ascii="Times New Roman" w:hAnsi="Times New Roman" w:cs="Times New Roman"/>
          <w:b/>
          <w:bCs/>
          <w:sz w:val="28"/>
          <w:szCs w:val="28"/>
          <w:lang w:val="uk-UA"/>
        </w:rPr>
        <w:t>Рис. 2.34. Коли дозволено виходити з дому після початку комендантської години?</w:t>
      </w:r>
    </w:p>
    <w:p w14:paraId="7A78114F" w14:textId="05A4B5F1" w:rsidR="004D14C7" w:rsidRPr="00FD1488" w:rsidRDefault="0032412D" w:rsidP="002F7088">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Аналізуючи відповіді учнів на останнє запитання </w:t>
      </w:r>
      <w:proofErr w:type="spellStart"/>
      <w:r w:rsidRPr="00FD1488">
        <w:rPr>
          <w:rFonts w:ascii="Times New Roman" w:hAnsi="Times New Roman" w:cs="Times New Roman"/>
          <w:sz w:val="28"/>
          <w:szCs w:val="28"/>
          <w:lang w:val="uk-UA"/>
        </w:rPr>
        <w:t>анкети,позитивним</w:t>
      </w:r>
      <w:proofErr w:type="spellEnd"/>
      <w:r w:rsidRPr="00FD1488">
        <w:rPr>
          <w:rFonts w:ascii="Times New Roman" w:hAnsi="Times New Roman" w:cs="Times New Roman"/>
          <w:sz w:val="28"/>
          <w:szCs w:val="28"/>
          <w:lang w:val="uk-UA"/>
        </w:rPr>
        <w:t xml:space="preserve"> є те, що більшість респондентів - 57,7% - чітко розуміють, що порушувати режим комендантської години та виходити з дому без крайньої потреби </w:t>
      </w:r>
      <w:r w:rsidRPr="00FD1488">
        <w:rPr>
          <w:rFonts w:ascii="Times New Roman" w:hAnsi="Times New Roman" w:cs="Times New Roman"/>
          <w:sz w:val="28"/>
          <w:szCs w:val="28"/>
          <w:lang w:val="uk-UA"/>
        </w:rPr>
        <w:lastRenderedPageBreak/>
        <w:t xml:space="preserve">заборонено. Це свідчить про обізнаність та </w:t>
      </w:r>
      <w:proofErr w:type="spellStart"/>
      <w:r w:rsidRPr="00FD1488">
        <w:rPr>
          <w:rFonts w:ascii="Times New Roman" w:hAnsi="Times New Roman" w:cs="Times New Roman"/>
          <w:sz w:val="28"/>
          <w:szCs w:val="28"/>
          <w:lang w:val="uk-UA"/>
        </w:rPr>
        <w:t>законослухняність</w:t>
      </w:r>
      <w:proofErr w:type="spellEnd"/>
      <w:r w:rsidRPr="00FD1488">
        <w:rPr>
          <w:rFonts w:ascii="Times New Roman" w:hAnsi="Times New Roman" w:cs="Times New Roman"/>
          <w:sz w:val="28"/>
          <w:szCs w:val="28"/>
          <w:lang w:val="uk-UA"/>
        </w:rPr>
        <w:t xml:space="preserve"> цих учнів. Однак</w:t>
      </w:r>
      <w:r w:rsidR="00647FB9" w:rsidRPr="00FD1488">
        <w:rPr>
          <w:rFonts w:ascii="Times New Roman" w:hAnsi="Times New Roman" w:cs="Times New Roman"/>
          <w:sz w:val="28"/>
          <w:szCs w:val="28"/>
          <w:lang w:val="uk-UA"/>
        </w:rPr>
        <w:t xml:space="preserve">, </w:t>
      </w:r>
      <w:r w:rsidRPr="00FD1488">
        <w:rPr>
          <w:rFonts w:ascii="Times New Roman" w:hAnsi="Times New Roman" w:cs="Times New Roman"/>
          <w:sz w:val="28"/>
          <w:szCs w:val="28"/>
          <w:lang w:val="uk-UA"/>
        </w:rPr>
        <w:t>42,3% школярів все ж вийшли б вночі, якщо раптово щось знадобиться. Тобто вони допускають для себе можливість порушення встановлених правил.</w:t>
      </w:r>
      <w:r w:rsidR="002F7088" w:rsidRPr="00FD1488">
        <w:rPr>
          <w:rFonts w:ascii="Times New Roman" w:hAnsi="Times New Roman" w:cs="Times New Roman"/>
          <w:sz w:val="28"/>
          <w:szCs w:val="28"/>
          <w:lang w:val="uk-UA"/>
        </w:rPr>
        <w:t xml:space="preserve"> </w:t>
      </w:r>
      <w:r w:rsidR="004D14C7" w:rsidRPr="00FD1488">
        <w:rPr>
          <w:rFonts w:ascii="Times New Roman" w:hAnsi="Times New Roman" w:cs="Times New Roman"/>
          <w:sz w:val="28"/>
          <w:szCs w:val="28"/>
          <w:lang w:val="uk-UA"/>
        </w:rPr>
        <w:t>Таке припущення є небезпечним – саме у нічний час ризики найвищі.</w:t>
      </w:r>
      <w:r w:rsidR="004D14C7" w:rsidRPr="00FD1488">
        <w:t xml:space="preserve"> </w:t>
      </w:r>
      <w:r w:rsidR="004D14C7" w:rsidRPr="00FD1488">
        <w:rPr>
          <w:rFonts w:ascii="Times New Roman" w:hAnsi="Times New Roman" w:cs="Times New Roman"/>
          <w:sz w:val="28"/>
          <w:szCs w:val="28"/>
          <w:lang w:val="uk-UA"/>
        </w:rPr>
        <w:t>Отже, попри те, що більшість розуміє регламент виходу під час комендантської години, є потреба у донесенні правил до тієї частини опитаних, котрі можуть їх порушувати, створюючи загрозу власному життю та здоров’ю. Адже перебування на вулиці у нічний час вкрай небезпечно через знижену видимість та можливі диверсійні дії.</w:t>
      </w:r>
    </w:p>
    <w:p w14:paraId="6CAFB88F" w14:textId="21D383EA" w:rsidR="007B475D" w:rsidRPr="00FD1488" w:rsidRDefault="004D14C7" w:rsidP="004D14C7">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Проведене анкетування дозволило виявити прогалини в знаннях учнів з питань правил безпеки та поведінки в умовах воєнного стану. Отримані результати дали можливість з’ясувати пріоритетні напрямки при складанні програми профілактики.</w:t>
      </w:r>
    </w:p>
    <w:p w14:paraId="1ABF330B" w14:textId="77777777" w:rsidR="007B475D" w:rsidRPr="00FD1488" w:rsidRDefault="007B475D" w:rsidP="006454D0">
      <w:pPr>
        <w:widowControl w:val="0"/>
        <w:spacing w:after="0" w:line="360" w:lineRule="auto"/>
        <w:ind w:firstLine="709"/>
        <w:jc w:val="both"/>
        <w:rPr>
          <w:rFonts w:ascii="Times New Roman" w:hAnsi="Times New Roman" w:cs="Times New Roman"/>
          <w:sz w:val="28"/>
          <w:szCs w:val="28"/>
          <w:lang w:val="uk-UA"/>
        </w:rPr>
      </w:pPr>
    </w:p>
    <w:p w14:paraId="4E337F42" w14:textId="77777777" w:rsidR="00BF421A" w:rsidRPr="00FD1488" w:rsidRDefault="00BF421A" w:rsidP="006454D0">
      <w:pPr>
        <w:pStyle w:val="1"/>
        <w:spacing w:before="0" w:line="360" w:lineRule="auto"/>
        <w:ind w:firstLine="709"/>
        <w:jc w:val="both"/>
        <w:rPr>
          <w:rFonts w:ascii="Times New Roman" w:hAnsi="Times New Roman" w:cs="Times New Roman"/>
          <w:b/>
          <w:bCs/>
          <w:color w:val="auto"/>
          <w:sz w:val="28"/>
          <w:szCs w:val="28"/>
          <w:lang w:val="uk-UA"/>
        </w:rPr>
      </w:pPr>
      <w:bookmarkStart w:id="16" w:name="_Toc75216519"/>
      <w:bookmarkStart w:id="17" w:name="_Toc153282728"/>
      <w:r w:rsidRPr="00FD1488">
        <w:rPr>
          <w:rFonts w:ascii="Times New Roman" w:hAnsi="Times New Roman" w:cs="Times New Roman"/>
          <w:b/>
          <w:bCs/>
          <w:color w:val="auto"/>
          <w:sz w:val="28"/>
          <w:szCs w:val="28"/>
          <w:lang w:val="uk-UA"/>
        </w:rPr>
        <w:t>Висновок до другого розділу</w:t>
      </w:r>
      <w:bookmarkEnd w:id="16"/>
      <w:bookmarkEnd w:id="17"/>
    </w:p>
    <w:p w14:paraId="7B101D10" w14:textId="77777777" w:rsidR="00BF421A" w:rsidRPr="00FD1488" w:rsidRDefault="00BF421A" w:rsidP="006454D0">
      <w:pPr>
        <w:widowControl w:val="0"/>
        <w:spacing w:after="0" w:line="360" w:lineRule="auto"/>
        <w:ind w:firstLine="709"/>
        <w:jc w:val="both"/>
        <w:rPr>
          <w:rFonts w:ascii="Times New Roman" w:hAnsi="Times New Roman" w:cs="Times New Roman"/>
          <w:sz w:val="28"/>
          <w:szCs w:val="28"/>
          <w:lang w:val="uk-UA"/>
        </w:rPr>
      </w:pPr>
    </w:p>
    <w:p w14:paraId="35AA9531" w14:textId="77777777" w:rsidR="00FD32B9" w:rsidRPr="00FD1488" w:rsidRDefault="00A82D6E"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Дослідивши основні поняття безпечної поведінки, загрози та ризики з якими можуть стикатися діти та </w:t>
      </w:r>
      <w:r w:rsidR="003E6CAF" w:rsidRPr="00FD1488">
        <w:rPr>
          <w:rFonts w:ascii="Times New Roman" w:hAnsi="Times New Roman" w:cs="Times New Roman"/>
          <w:sz w:val="28"/>
          <w:szCs w:val="28"/>
          <w:lang w:val="uk-UA"/>
        </w:rPr>
        <w:t xml:space="preserve">їх вплив на психосоціальне благополуччя дитини було розроблено анкету щодо виявлення рівня обізнаності дітей до правил поведінки та алгоритму дій </w:t>
      </w:r>
      <w:r w:rsidR="002375B1" w:rsidRPr="00FD1488">
        <w:rPr>
          <w:rFonts w:ascii="Times New Roman" w:hAnsi="Times New Roman" w:cs="Times New Roman"/>
          <w:sz w:val="28"/>
          <w:szCs w:val="28"/>
          <w:lang w:val="uk-UA"/>
        </w:rPr>
        <w:t>в період воєнних дій та збройного конфлікту.</w:t>
      </w:r>
      <w:r w:rsidR="00AB2AFF" w:rsidRPr="00FD1488">
        <w:rPr>
          <w:rFonts w:ascii="Times New Roman" w:hAnsi="Times New Roman" w:cs="Times New Roman"/>
          <w:sz w:val="28"/>
          <w:szCs w:val="28"/>
          <w:lang w:val="uk-UA"/>
        </w:rPr>
        <w:t xml:space="preserve"> </w:t>
      </w:r>
    </w:p>
    <w:p w14:paraId="6066435F" w14:textId="5DB472BD" w:rsidR="00BF421A" w:rsidRPr="00FD1488" w:rsidRDefault="00AB2AFF"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Для досягнення поставленої мети </w:t>
      </w:r>
      <w:r w:rsidR="0089243A" w:rsidRPr="00FD1488">
        <w:rPr>
          <w:rFonts w:ascii="Times New Roman" w:hAnsi="Times New Roman" w:cs="Times New Roman"/>
          <w:sz w:val="28"/>
          <w:szCs w:val="28"/>
          <w:lang w:val="uk-UA"/>
        </w:rPr>
        <w:t xml:space="preserve">було проведено емпіричне дослідження </w:t>
      </w:r>
      <w:r w:rsidR="00C3123C" w:rsidRPr="00FD1488">
        <w:rPr>
          <w:rFonts w:ascii="Times New Roman" w:hAnsi="Times New Roman" w:cs="Times New Roman"/>
          <w:sz w:val="28"/>
          <w:szCs w:val="28"/>
          <w:lang w:val="uk-UA"/>
        </w:rPr>
        <w:t xml:space="preserve">серед </w:t>
      </w:r>
      <w:r w:rsidR="00181273" w:rsidRPr="00FD1488">
        <w:rPr>
          <w:rFonts w:ascii="Times New Roman" w:hAnsi="Times New Roman" w:cs="Times New Roman"/>
          <w:sz w:val="28"/>
          <w:szCs w:val="28"/>
          <w:lang w:val="uk-UA"/>
        </w:rPr>
        <w:t>учнів 7-11 класів</w:t>
      </w:r>
      <w:r w:rsidR="005353EC" w:rsidRPr="00FD1488">
        <w:rPr>
          <w:rFonts w:ascii="Times New Roman" w:hAnsi="Times New Roman" w:cs="Times New Roman"/>
          <w:sz w:val="28"/>
          <w:szCs w:val="28"/>
          <w:lang w:val="uk-UA"/>
        </w:rPr>
        <w:t xml:space="preserve"> </w:t>
      </w:r>
      <w:proofErr w:type="spellStart"/>
      <w:r w:rsidR="005353EC" w:rsidRPr="00FD1488">
        <w:rPr>
          <w:rFonts w:ascii="Times New Roman" w:hAnsi="Times New Roman" w:cs="Times New Roman"/>
          <w:sz w:val="28"/>
          <w:szCs w:val="28"/>
          <w:lang w:val="uk-UA"/>
        </w:rPr>
        <w:t>Залізничненського</w:t>
      </w:r>
      <w:proofErr w:type="spellEnd"/>
      <w:r w:rsidR="005353EC" w:rsidRPr="00FD1488">
        <w:rPr>
          <w:rFonts w:ascii="Times New Roman" w:hAnsi="Times New Roman" w:cs="Times New Roman"/>
          <w:sz w:val="28"/>
          <w:szCs w:val="28"/>
          <w:lang w:val="uk-UA"/>
        </w:rPr>
        <w:t xml:space="preserve"> ліцею</w:t>
      </w:r>
      <w:r w:rsidR="0089243A" w:rsidRPr="00FD1488">
        <w:rPr>
          <w:rFonts w:ascii="Times New Roman" w:hAnsi="Times New Roman" w:cs="Times New Roman"/>
          <w:sz w:val="28"/>
          <w:szCs w:val="28"/>
          <w:lang w:val="uk-UA"/>
        </w:rPr>
        <w:t xml:space="preserve"> Болградської </w:t>
      </w:r>
      <w:r w:rsidR="00D85D1D" w:rsidRPr="00FD1488">
        <w:rPr>
          <w:rFonts w:ascii="Times New Roman" w:hAnsi="Times New Roman" w:cs="Times New Roman"/>
          <w:sz w:val="28"/>
          <w:szCs w:val="28"/>
          <w:lang w:val="uk-UA"/>
        </w:rPr>
        <w:t>міської ради</w:t>
      </w:r>
      <w:r w:rsidR="0089243A" w:rsidRPr="00FD1488">
        <w:rPr>
          <w:rFonts w:ascii="Times New Roman" w:hAnsi="Times New Roman" w:cs="Times New Roman"/>
          <w:sz w:val="28"/>
          <w:szCs w:val="28"/>
          <w:lang w:val="uk-UA"/>
        </w:rPr>
        <w:t xml:space="preserve"> Одеської області,</w:t>
      </w:r>
      <w:r w:rsidR="0005677D" w:rsidRPr="00FD1488">
        <w:rPr>
          <w:rFonts w:ascii="Times New Roman" w:hAnsi="Times New Roman" w:cs="Times New Roman"/>
          <w:sz w:val="28"/>
          <w:szCs w:val="28"/>
          <w:lang w:val="uk-UA"/>
        </w:rPr>
        <w:t xml:space="preserve"> яке дало змогу діагностувати та виявити рівень знань та проблемні питання з цієї теми.</w:t>
      </w:r>
      <w:r w:rsidR="0089243A" w:rsidRPr="00FD1488">
        <w:rPr>
          <w:rFonts w:ascii="Times New Roman" w:hAnsi="Times New Roman" w:cs="Times New Roman"/>
          <w:sz w:val="28"/>
          <w:szCs w:val="28"/>
          <w:lang w:val="uk-UA"/>
        </w:rPr>
        <w:t xml:space="preserve"> </w:t>
      </w:r>
    </w:p>
    <w:p w14:paraId="6C190387" w14:textId="0BD9290E" w:rsidR="00FD32B9" w:rsidRPr="00FD1488" w:rsidRDefault="005353EC"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Проведена робота показала нам, що </w:t>
      </w:r>
      <w:r w:rsidR="000E0D08" w:rsidRPr="00FD1488">
        <w:rPr>
          <w:rFonts w:ascii="Times New Roman" w:hAnsi="Times New Roman" w:cs="Times New Roman"/>
          <w:sz w:val="28"/>
          <w:szCs w:val="28"/>
          <w:lang w:val="uk-UA"/>
        </w:rPr>
        <w:t xml:space="preserve">загальний рівень школярів з основних аспектів безпеки в умовах воєнного стану є </w:t>
      </w:r>
      <w:r w:rsidR="00284284" w:rsidRPr="00FD1488">
        <w:rPr>
          <w:rFonts w:ascii="Times New Roman" w:hAnsi="Times New Roman" w:cs="Times New Roman"/>
          <w:sz w:val="28"/>
          <w:szCs w:val="28"/>
          <w:lang w:val="uk-UA"/>
        </w:rPr>
        <w:t>середнім</w:t>
      </w:r>
      <w:r w:rsidR="000E0D08" w:rsidRPr="00FD1488">
        <w:rPr>
          <w:rFonts w:ascii="Times New Roman" w:hAnsi="Times New Roman" w:cs="Times New Roman"/>
          <w:sz w:val="28"/>
          <w:szCs w:val="28"/>
          <w:lang w:val="uk-UA"/>
        </w:rPr>
        <w:t>.</w:t>
      </w:r>
      <w:r w:rsidR="005B63C6" w:rsidRPr="00FD1488">
        <w:rPr>
          <w:rFonts w:ascii="Times New Roman" w:hAnsi="Times New Roman" w:cs="Times New Roman"/>
          <w:sz w:val="28"/>
          <w:szCs w:val="28"/>
          <w:lang w:val="uk-UA"/>
        </w:rPr>
        <w:t xml:space="preserve"> Важливо виокремити категорію питань щодо </w:t>
      </w:r>
      <w:r w:rsidR="00263C49" w:rsidRPr="00FD1488">
        <w:rPr>
          <w:rFonts w:ascii="Times New Roman" w:hAnsi="Times New Roman" w:cs="Times New Roman"/>
          <w:sz w:val="28"/>
          <w:szCs w:val="28"/>
          <w:lang w:val="uk-UA"/>
        </w:rPr>
        <w:t xml:space="preserve">спілкування з незнайомцями, адже результати відповідей даного блогу </w:t>
      </w:r>
      <w:r w:rsidR="00563207" w:rsidRPr="00FD1488">
        <w:rPr>
          <w:rFonts w:ascii="Times New Roman" w:hAnsi="Times New Roman" w:cs="Times New Roman"/>
          <w:sz w:val="28"/>
          <w:szCs w:val="28"/>
          <w:lang w:val="uk-UA"/>
        </w:rPr>
        <w:t xml:space="preserve">вказують на те, що діти проявляють надзвичайну обережність </w:t>
      </w:r>
      <w:r w:rsidR="00B96D70" w:rsidRPr="00FD1488">
        <w:rPr>
          <w:rFonts w:ascii="Times New Roman" w:hAnsi="Times New Roman" w:cs="Times New Roman"/>
          <w:sz w:val="28"/>
          <w:szCs w:val="28"/>
          <w:lang w:val="uk-UA"/>
        </w:rPr>
        <w:t>у своїх діях щодо взаємодії з незнайомими людьми.</w:t>
      </w:r>
    </w:p>
    <w:p w14:paraId="46D4E1A7" w14:textId="7AA376FF" w:rsidR="00591121" w:rsidRPr="00FD1488" w:rsidRDefault="00591121"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lastRenderedPageBreak/>
        <w:t xml:space="preserve">Разом з тим, є окремі прогалини у знаннях, зокрема щодо </w:t>
      </w:r>
      <w:proofErr w:type="spellStart"/>
      <w:r w:rsidRPr="00FD1488">
        <w:rPr>
          <w:rFonts w:ascii="Times New Roman" w:hAnsi="Times New Roman" w:cs="Times New Roman"/>
          <w:sz w:val="28"/>
          <w:szCs w:val="28"/>
          <w:lang w:val="uk-UA"/>
        </w:rPr>
        <w:t>укриттів</w:t>
      </w:r>
      <w:proofErr w:type="spellEnd"/>
      <w:r w:rsidRPr="00FD1488">
        <w:rPr>
          <w:rFonts w:ascii="Times New Roman" w:hAnsi="Times New Roman" w:cs="Times New Roman"/>
          <w:sz w:val="28"/>
          <w:szCs w:val="28"/>
          <w:lang w:val="uk-UA"/>
        </w:rPr>
        <w:t>, радіаційно-хімічної небезпеки та правил у зруйнованих будівлях.</w:t>
      </w:r>
      <w:r w:rsidR="004B6DEE" w:rsidRPr="00FD1488">
        <w:rPr>
          <w:rFonts w:ascii="Times New Roman" w:hAnsi="Times New Roman" w:cs="Times New Roman"/>
          <w:sz w:val="28"/>
          <w:szCs w:val="28"/>
          <w:lang w:val="uk-UA"/>
        </w:rPr>
        <w:t xml:space="preserve"> Крім того, частина учнів схильна недооцінювати реальні загрози та небезпеку порушення деяких правил. У сфері цифрової безпеки також виявлено недоліки в критичному мисленні та обачності школярів.</w:t>
      </w:r>
      <w:r w:rsidR="001446B3" w:rsidRPr="00FD1488">
        <w:rPr>
          <w:rFonts w:ascii="Times New Roman" w:hAnsi="Times New Roman" w:cs="Times New Roman"/>
          <w:sz w:val="28"/>
          <w:szCs w:val="28"/>
          <w:lang w:val="uk-UA"/>
        </w:rPr>
        <w:t xml:space="preserve"> Необхідні додаткові заходи щодо формування цифрової грамотності.</w:t>
      </w:r>
    </w:p>
    <w:p w14:paraId="3C3F2317" w14:textId="1D70C1AF" w:rsidR="00591121" w:rsidRPr="00FD1488" w:rsidRDefault="001446B3"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Отже, отримані результати засвідчили напрямки для вдосконалення профілактичної роботи задля формування відповідальної моделі безпечної поведінки в умовах воєнного стану.</w:t>
      </w:r>
      <w:r w:rsidR="006F38EF" w:rsidRPr="00FD1488">
        <w:rPr>
          <w:rFonts w:ascii="Times New Roman" w:hAnsi="Times New Roman" w:cs="Times New Roman"/>
          <w:sz w:val="28"/>
          <w:szCs w:val="28"/>
          <w:lang w:val="uk-UA"/>
        </w:rPr>
        <w:t xml:space="preserve"> Тому </w:t>
      </w:r>
      <w:r w:rsidR="00642A0E" w:rsidRPr="00FD1488">
        <w:rPr>
          <w:rFonts w:ascii="Times New Roman" w:hAnsi="Times New Roman" w:cs="Times New Roman"/>
          <w:sz w:val="28"/>
          <w:szCs w:val="28"/>
          <w:lang w:val="uk-UA"/>
        </w:rPr>
        <w:t>наступним завданням є розробка та реалізація профілактичної роботи.</w:t>
      </w:r>
    </w:p>
    <w:p w14:paraId="3BECCB89" w14:textId="77777777" w:rsidR="00C4208D" w:rsidRPr="00FD1488" w:rsidRDefault="000917B8" w:rsidP="00466C42">
      <w:pPr>
        <w:pStyle w:val="1"/>
        <w:spacing w:before="0" w:line="360" w:lineRule="auto"/>
        <w:jc w:val="center"/>
        <w:rPr>
          <w:rFonts w:ascii="Times New Roman" w:hAnsi="Times New Roman" w:cs="Times New Roman"/>
          <w:b/>
          <w:bCs/>
          <w:color w:val="auto"/>
          <w:sz w:val="28"/>
          <w:szCs w:val="28"/>
          <w:lang w:val="uk-UA"/>
        </w:rPr>
      </w:pPr>
      <w:r w:rsidRPr="00FD1488">
        <w:rPr>
          <w:rFonts w:ascii="Times New Roman" w:hAnsi="Times New Roman" w:cs="Times New Roman"/>
          <w:color w:val="auto"/>
          <w:lang w:val="uk-UA"/>
        </w:rPr>
        <w:br w:type="page"/>
      </w:r>
      <w:bookmarkStart w:id="18" w:name="_Toc153282729"/>
      <w:bookmarkStart w:id="19" w:name="_Hlk153313659"/>
      <w:r w:rsidR="00C96B9C" w:rsidRPr="00FD1488">
        <w:rPr>
          <w:rFonts w:ascii="Times New Roman" w:hAnsi="Times New Roman" w:cs="Times New Roman"/>
          <w:b/>
          <w:bCs/>
          <w:color w:val="auto"/>
          <w:sz w:val="28"/>
          <w:szCs w:val="28"/>
          <w:lang w:val="uk-UA"/>
        </w:rPr>
        <w:lastRenderedPageBreak/>
        <w:t>РОЗДІЛ 3.</w:t>
      </w:r>
      <w:bookmarkEnd w:id="18"/>
    </w:p>
    <w:p w14:paraId="31691560" w14:textId="7E457CA1" w:rsidR="00C96B9C" w:rsidRPr="00FD1488" w:rsidRDefault="00C96B9C" w:rsidP="00466C42">
      <w:pPr>
        <w:pStyle w:val="1"/>
        <w:spacing w:before="0" w:line="360" w:lineRule="auto"/>
        <w:jc w:val="center"/>
        <w:rPr>
          <w:rFonts w:ascii="Times New Roman" w:hAnsi="Times New Roman" w:cs="Times New Roman"/>
          <w:b/>
          <w:bCs/>
          <w:color w:val="auto"/>
          <w:sz w:val="28"/>
          <w:szCs w:val="28"/>
          <w:lang w:val="uk-UA"/>
        </w:rPr>
      </w:pPr>
      <w:bookmarkStart w:id="20" w:name="_Toc153282730"/>
      <w:r w:rsidRPr="00FD1488">
        <w:rPr>
          <w:rFonts w:ascii="Times New Roman" w:hAnsi="Times New Roman" w:cs="Times New Roman"/>
          <w:b/>
          <w:bCs/>
          <w:color w:val="auto"/>
          <w:sz w:val="28"/>
          <w:szCs w:val="28"/>
          <w:lang w:val="uk-UA"/>
        </w:rPr>
        <w:t>ЕКСПЕРИМЕНТАЛЬНА ПЕРЕВІРКА ФОРМУВАННЯ БЕЗПЕЧНОЇ ПОВЕДІНКИ У ДІТЕЙ</w:t>
      </w:r>
      <w:bookmarkEnd w:id="20"/>
    </w:p>
    <w:p w14:paraId="203BCB54" w14:textId="77777777" w:rsidR="00C96B9C" w:rsidRPr="00FD1488" w:rsidRDefault="00C96B9C" w:rsidP="006454D0">
      <w:pPr>
        <w:widowControl w:val="0"/>
        <w:spacing w:after="0" w:line="360" w:lineRule="auto"/>
        <w:jc w:val="both"/>
        <w:rPr>
          <w:rFonts w:ascii="Times New Roman" w:hAnsi="Times New Roman" w:cs="Times New Roman"/>
          <w:b/>
          <w:bCs/>
          <w:sz w:val="28"/>
          <w:szCs w:val="28"/>
          <w:lang w:val="uk-UA"/>
        </w:rPr>
      </w:pPr>
    </w:p>
    <w:p w14:paraId="1F798DE2" w14:textId="77777777" w:rsidR="00C96B9C" w:rsidRPr="00FD1488" w:rsidRDefault="00C96B9C" w:rsidP="006454D0">
      <w:pPr>
        <w:widowControl w:val="0"/>
        <w:spacing w:after="0" w:line="360" w:lineRule="auto"/>
        <w:jc w:val="both"/>
        <w:rPr>
          <w:rFonts w:ascii="Times New Roman" w:hAnsi="Times New Roman" w:cs="Times New Roman"/>
          <w:b/>
          <w:bCs/>
          <w:sz w:val="28"/>
          <w:szCs w:val="28"/>
          <w:lang w:val="uk-UA"/>
        </w:rPr>
      </w:pPr>
    </w:p>
    <w:p w14:paraId="2765C151" w14:textId="77777777" w:rsidR="00C96B9C" w:rsidRPr="00FD1488" w:rsidRDefault="00C96B9C" w:rsidP="00466C42">
      <w:pPr>
        <w:pStyle w:val="1"/>
        <w:spacing w:before="0" w:line="360" w:lineRule="auto"/>
        <w:ind w:firstLine="709"/>
        <w:jc w:val="both"/>
        <w:rPr>
          <w:rFonts w:ascii="Times New Roman" w:hAnsi="Times New Roman" w:cs="Times New Roman"/>
          <w:b/>
          <w:bCs/>
          <w:color w:val="auto"/>
          <w:sz w:val="28"/>
          <w:szCs w:val="28"/>
          <w:lang w:val="uk-UA"/>
        </w:rPr>
      </w:pPr>
      <w:bookmarkStart w:id="21" w:name="_Toc153282731"/>
      <w:r w:rsidRPr="00FD1488">
        <w:rPr>
          <w:rFonts w:ascii="Times New Roman" w:hAnsi="Times New Roman" w:cs="Times New Roman"/>
          <w:b/>
          <w:bCs/>
          <w:color w:val="auto"/>
          <w:sz w:val="28"/>
          <w:szCs w:val="28"/>
          <w:lang w:val="uk-UA"/>
        </w:rPr>
        <w:t>3.1. Програма та реалізація формувального експерименту з перевірки безпечної поведінки у дітей</w:t>
      </w:r>
      <w:bookmarkEnd w:id="21"/>
    </w:p>
    <w:p w14:paraId="3620E18E" w14:textId="77777777" w:rsidR="00C4208D" w:rsidRPr="00FD1488" w:rsidRDefault="00C4208D" w:rsidP="006454D0">
      <w:pPr>
        <w:widowControl w:val="0"/>
        <w:spacing w:after="0" w:line="360" w:lineRule="auto"/>
        <w:ind w:firstLine="709"/>
        <w:jc w:val="both"/>
        <w:rPr>
          <w:rFonts w:ascii="Times New Roman" w:hAnsi="Times New Roman" w:cs="Times New Roman"/>
          <w:sz w:val="28"/>
          <w:szCs w:val="28"/>
          <w:lang w:val="uk-UA"/>
        </w:rPr>
      </w:pPr>
    </w:p>
    <w:p w14:paraId="2A34A5D8" w14:textId="49ADCCFE" w:rsidR="00C4208D" w:rsidRPr="00FD1488" w:rsidRDefault="00AF235D"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Серед школярів 7-11 класів </w:t>
      </w:r>
      <w:proofErr w:type="spellStart"/>
      <w:r w:rsidRPr="00FD1488">
        <w:rPr>
          <w:rFonts w:ascii="Times New Roman" w:hAnsi="Times New Roman" w:cs="Times New Roman"/>
          <w:sz w:val="28"/>
          <w:szCs w:val="28"/>
          <w:lang w:val="uk-UA"/>
        </w:rPr>
        <w:t>Залізничненського</w:t>
      </w:r>
      <w:proofErr w:type="spellEnd"/>
      <w:r w:rsidRPr="00FD1488">
        <w:rPr>
          <w:rFonts w:ascii="Times New Roman" w:hAnsi="Times New Roman" w:cs="Times New Roman"/>
          <w:sz w:val="28"/>
          <w:szCs w:val="28"/>
          <w:lang w:val="uk-UA"/>
        </w:rPr>
        <w:t xml:space="preserve"> ліцею Болградської </w:t>
      </w:r>
      <w:r w:rsidR="00D85D1D" w:rsidRPr="00FD1488">
        <w:rPr>
          <w:rFonts w:ascii="Times New Roman" w:hAnsi="Times New Roman" w:cs="Times New Roman"/>
          <w:sz w:val="28"/>
          <w:szCs w:val="28"/>
          <w:lang w:val="uk-UA"/>
        </w:rPr>
        <w:t>міської ради</w:t>
      </w:r>
      <w:r w:rsidRPr="00FD1488">
        <w:rPr>
          <w:rFonts w:ascii="Times New Roman" w:hAnsi="Times New Roman" w:cs="Times New Roman"/>
          <w:sz w:val="28"/>
          <w:szCs w:val="28"/>
          <w:lang w:val="uk-UA"/>
        </w:rPr>
        <w:t xml:space="preserve"> Оде</w:t>
      </w:r>
      <w:r w:rsidR="00DF3F66" w:rsidRPr="00FD1488">
        <w:rPr>
          <w:rFonts w:ascii="Times New Roman" w:hAnsi="Times New Roman" w:cs="Times New Roman"/>
          <w:sz w:val="28"/>
          <w:szCs w:val="28"/>
          <w:lang w:val="uk-UA"/>
        </w:rPr>
        <w:t>с</w:t>
      </w:r>
      <w:r w:rsidRPr="00FD1488">
        <w:rPr>
          <w:rFonts w:ascii="Times New Roman" w:hAnsi="Times New Roman" w:cs="Times New Roman"/>
          <w:sz w:val="28"/>
          <w:szCs w:val="28"/>
          <w:lang w:val="uk-UA"/>
        </w:rPr>
        <w:t>ької області було проведено</w:t>
      </w:r>
      <w:r w:rsidR="00DF3F66" w:rsidRPr="00FD1488">
        <w:rPr>
          <w:rFonts w:ascii="Times New Roman" w:hAnsi="Times New Roman" w:cs="Times New Roman"/>
          <w:sz w:val="28"/>
          <w:szCs w:val="28"/>
          <w:lang w:val="uk-UA"/>
        </w:rPr>
        <w:t xml:space="preserve"> емпіричне дослідження зокрема анкетування. Метою якого було дослідити рівень обізнаності учнів </w:t>
      </w:r>
      <w:r w:rsidR="0039291D" w:rsidRPr="00FD1488">
        <w:rPr>
          <w:rFonts w:ascii="Times New Roman" w:hAnsi="Times New Roman" w:cs="Times New Roman"/>
          <w:sz w:val="28"/>
          <w:szCs w:val="28"/>
          <w:lang w:val="uk-UA"/>
        </w:rPr>
        <w:t>щодо правил поведінки та алгоритму дій під час воєнних дій та збройного конфлікту. Результати дослідження показали, що</w:t>
      </w:r>
      <w:r w:rsidR="002B0801" w:rsidRPr="00FD1488">
        <w:rPr>
          <w:rFonts w:ascii="Times New Roman" w:hAnsi="Times New Roman" w:cs="Times New Roman"/>
          <w:sz w:val="28"/>
          <w:szCs w:val="28"/>
          <w:lang w:val="uk-UA"/>
        </w:rPr>
        <w:t xml:space="preserve"> здобувачі освіти мають середній рівень знать, який потребую додатковому інформуванню та запровадженню заходів щодо його підвищення аби мінімізувати негативні наслідки з якими можуть стикатися діти. </w:t>
      </w:r>
      <w:r w:rsidR="00132C4E" w:rsidRPr="00FD1488">
        <w:rPr>
          <w:rFonts w:ascii="Times New Roman" w:hAnsi="Times New Roman" w:cs="Times New Roman"/>
          <w:sz w:val="28"/>
          <w:szCs w:val="28"/>
          <w:lang w:val="uk-UA"/>
        </w:rPr>
        <w:t>В</w:t>
      </w:r>
      <w:r w:rsidR="002B0801" w:rsidRPr="00FD1488">
        <w:rPr>
          <w:rFonts w:ascii="Times New Roman" w:hAnsi="Times New Roman" w:cs="Times New Roman"/>
          <w:sz w:val="28"/>
          <w:szCs w:val="28"/>
          <w:lang w:val="uk-UA"/>
        </w:rPr>
        <w:t>ідпо</w:t>
      </w:r>
      <w:r w:rsidR="00132C4E" w:rsidRPr="00FD1488">
        <w:rPr>
          <w:rFonts w:ascii="Times New Roman" w:hAnsi="Times New Roman" w:cs="Times New Roman"/>
          <w:sz w:val="28"/>
          <w:szCs w:val="28"/>
          <w:lang w:val="uk-UA"/>
        </w:rPr>
        <w:t xml:space="preserve">відно для цього було розроблено та запроваджено програму формувального експерименту з </w:t>
      </w:r>
      <w:r w:rsidR="00B41E54" w:rsidRPr="00FD1488">
        <w:rPr>
          <w:rFonts w:ascii="Times New Roman" w:hAnsi="Times New Roman" w:cs="Times New Roman"/>
          <w:sz w:val="28"/>
          <w:szCs w:val="28"/>
          <w:lang w:val="uk-UA"/>
        </w:rPr>
        <w:t>підвищення рівню знать щодо даного питання.</w:t>
      </w:r>
    </w:p>
    <w:p w14:paraId="2951EB12" w14:textId="266C0B8D" w:rsidR="00B41E54" w:rsidRPr="00FD1488" w:rsidRDefault="00B41E54"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Метою запровадження програми було поставлено </w:t>
      </w:r>
      <w:r w:rsidR="008C7F99" w:rsidRPr="00FD1488">
        <w:rPr>
          <w:rFonts w:ascii="Times New Roman" w:hAnsi="Times New Roman" w:cs="Times New Roman"/>
          <w:sz w:val="28"/>
          <w:szCs w:val="28"/>
          <w:lang w:val="uk-UA"/>
        </w:rPr>
        <w:t>–</w:t>
      </w:r>
      <w:r w:rsidRPr="00FD1488">
        <w:rPr>
          <w:rFonts w:ascii="Times New Roman" w:hAnsi="Times New Roman" w:cs="Times New Roman"/>
          <w:sz w:val="28"/>
          <w:szCs w:val="28"/>
          <w:lang w:val="uk-UA"/>
        </w:rPr>
        <w:t xml:space="preserve"> </w:t>
      </w:r>
      <w:r w:rsidR="00D41D0E" w:rsidRPr="00FD1488">
        <w:rPr>
          <w:rFonts w:ascii="Times New Roman" w:hAnsi="Times New Roman" w:cs="Times New Roman"/>
          <w:sz w:val="28"/>
          <w:szCs w:val="28"/>
          <w:lang w:val="uk-UA"/>
        </w:rPr>
        <w:t xml:space="preserve">сформувати ключові та стійкі компетенції в </w:t>
      </w:r>
      <w:r w:rsidR="008C7F99" w:rsidRPr="00FD1488">
        <w:rPr>
          <w:rFonts w:ascii="Times New Roman" w:hAnsi="Times New Roman" w:cs="Times New Roman"/>
          <w:sz w:val="28"/>
          <w:szCs w:val="28"/>
          <w:lang w:val="uk-UA"/>
        </w:rPr>
        <w:t>учн</w:t>
      </w:r>
      <w:r w:rsidR="00D41D0E" w:rsidRPr="00FD1488">
        <w:rPr>
          <w:rFonts w:ascii="Times New Roman" w:hAnsi="Times New Roman" w:cs="Times New Roman"/>
          <w:sz w:val="28"/>
          <w:szCs w:val="28"/>
          <w:lang w:val="uk-UA"/>
        </w:rPr>
        <w:t>ів для</w:t>
      </w:r>
      <w:r w:rsidR="008C7F99" w:rsidRPr="00FD1488">
        <w:rPr>
          <w:rFonts w:ascii="Times New Roman" w:hAnsi="Times New Roman" w:cs="Times New Roman"/>
          <w:sz w:val="28"/>
          <w:szCs w:val="28"/>
          <w:lang w:val="uk-UA"/>
        </w:rPr>
        <w:t xml:space="preserve"> підвищ</w:t>
      </w:r>
      <w:r w:rsidR="00D41D0E" w:rsidRPr="00FD1488">
        <w:rPr>
          <w:rFonts w:ascii="Times New Roman" w:hAnsi="Times New Roman" w:cs="Times New Roman"/>
          <w:sz w:val="28"/>
          <w:szCs w:val="28"/>
          <w:lang w:val="uk-UA"/>
        </w:rPr>
        <w:t>ення</w:t>
      </w:r>
      <w:r w:rsidR="008C7F99" w:rsidRPr="00FD1488">
        <w:rPr>
          <w:rFonts w:ascii="Times New Roman" w:hAnsi="Times New Roman" w:cs="Times New Roman"/>
          <w:sz w:val="28"/>
          <w:szCs w:val="28"/>
          <w:lang w:val="uk-UA"/>
        </w:rPr>
        <w:t xml:space="preserve"> рівн</w:t>
      </w:r>
      <w:r w:rsidR="00D41D0E" w:rsidRPr="00FD1488">
        <w:rPr>
          <w:rFonts w:ascii="Times New Roman" w:hAnsi="Times New Roman" w:cs="Times New Roman"/>
          <w:sz w:val="28"/>
          <w:szCs w:val="28"/>
          <w:lang w:val="uk-UA"/>
        </w:rPr>
        <w:t>я</w:t>
      </w:r>
      <w:r w:rsidR="008C7F99" w:rsidRPr="00FD1488">
        <w:rPr>
          <w:rFonts w:ascii="Times New Roman" w:hAnsi="Times New Roman" w:cs="Times New Roman"/>
          <w:sz w:val="28"/>
          <w:szCs w:val="28"/>
          <w:lang w:val="uk-UA"/>
        </w:rPr>
        <w:t xml:space="preserve"> знань та навичок </w:t>
      </w:r>
      <w:r w:rsidR="00BB29F8" w:rsidRPr="00FD1488">
        <w:rPr>
          <w:rFonts w:ascii="Times New Roman" w:hAnsi="Times New Roman" w:cs="Times New Roman"/>
          <w:sz w:val="28"/>
          <w:szCs w:val="28"/>
          <w:lang w:val="uk-UA"/>
        </w:rPr>
        <w:t>щодо власної</w:t>
      </w:r>
      <w:r w:rsidR="00D41D0E" w:rsidRPr="00FD1488">
        <w:rPr>
          <w:rFonts w:ascii="Times New Roman" w:hAnsi="Times New Roman" w:cs="Times New Roman"/>
          <w:sz w:val="28"/>
          <w:szCs w:val="28"/>
          <w:lang w:val="uk-UA"/>
        </w:rPr>
        <w:t xml:space="preserve"> безпечної</w:t>
      </w:r>
      <w:r w:rsidR="00BB29F8" w:rsidRPr="00FD1488">
        <w:rPr>
          <w:rFonts w:ascii="Times New Roman" w:hAnsi="Times New Roman" w:cs="Times New Roman"/>
          <w:sz w:val="28"/>
          <w:szCs w:val="28"/>
          <w:lang w:val="uk-UA"/>
        </w:rPr>
        <w:t xml:space="preserve"> поведінки в умовах війни.</w:t>
      </w:r>
    </w:p>
    <w:p w14:paraId="05A668EC" w14:textId="5DE5F5B6" w:rsidR="009958EA" w:rsidRPr="00FD1488" w:rsidRDefault="009958EA"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Виходячи з мети запровадження програми, </w:t>
      </w:r>
      <w:proofErr w:type="spellStart"/>
      <w:r w:rsidRPr="00FD1488">
        <w:rPr>
          <w:rFonts w:ascii="Times New Roman" w:hAnsi="Times New Roman" w:cs="Times New Roman"/>
          <w:sz w:val="28"/>
          <w:szCs w:val="28"/>
          <w:lang w:val="uk-UA"/>
        </w:rPr>
        <w:t>сформулюв</w:t>
      </w:r>
      <w:r w:rsidR="002E3D17" w:rsidRPr="00FD1488">
        <w:rPr>
          <w:rFonts w:ascii="Times New Roman" w:hAnsi="Times New Roman" w:cs="Times New Roman"/>
          <w:sz w:val="28"/>
          <w:szCs w:val="28"/>
          <w:lang w:val="uk-UA"/>
        </w:rPr>
        <w:t>ано</w:t>
      </w:r>
      <w:proofErr w:type="spellEnd"/>
      <w:r w:rsidRPr="00FD1488">
        <w:rPr>
          <w:rFonts w:ascii="Times New Roman" w:hAnsi="Times New Roman" w:cs="Times New Roman"/>
          <w:sz w:val="28"/>
          <w:szCs w:val="28"/>
          <w:lang w:val="uk-UA"/>
        </w:rPr>
        <w:t xml:space="preserve"> такі основні завдання:</w:t>
      </w:r>
    </w:p>
    <w:p w14:paraId="5C13CAF9" w14:textId="261E016F" w:rsidR="009958EA" w:rsidRPr="00FD1488" w:rsidRDefault="002E3D17" w:rsidP="006454D0">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п</w:t>
      </w:r>
      <w:r w:rsidR="009958EA" w:rsidRPr="00FD1488">
        <w:rPr>
          <w:rFonts w:ascii="Times New Roman" w:hAnsi="Times New Roman" w:cs="Times New Roman"/>
          <w:sz w:val="28"/>
          <w:szCs w:val="28"/>
          <w:lang w:val="uk-UA"/>
        </w:rPr>
        <w:t>ідвищити обізнаність учнів щодо потенційних загроз та ризиків для життя і здоров</w:t>
      </w:r>
      <w:r w:rsidRPr="00FD1488">
        <w:rPr>
          <w:rFonts w:ascii="Times New Roman" w:hAnsi="Times New Roman" w:cs="Times New Roman"/>
          <w:sz w:val="28"/>
          <w:szCs w:val="28"/>
          <w:lang w:val="uk-UA"/>
        </w:rPr>
        <w:t>’</w:t>
      </w:r>
      <w:r w:rsidR="009958EA" w:rsidRPr="00FD1488">
        <w:rPr>
          <w:rFonts w:ascii="Times New Roman" w:hAnsi="Times New Roman" w:cs="Times New Roman"/>
          <w:sz w:val="28"/>
          <w:szCs w:val="28"/>
          <w:lang w:val="uk-UA"/>
        </w:rPr>
        <w:t>я в умовах військового стану</w:t>
      </w:r>
      <w:r w:rsidRPr="00FD1488">
        <w:rPr>
          <w:rFonts w:ascii="Times New Roman" w:hAnsi="Times New Roman" w:cs="Times New Roman"/>
          <w:sz w:val="28"/>
          <w:szCs w:val="28"/>
          <w:lang w:val="uk-UA"/>
        </w:rPr>
        <w:t>;</w:t>
      </w:r>
    </w:p>
    <w:p w14:paraId="7E5E96DC" w14:textId="26E6A747" w:rsidR="009958EA" w:rsidRPr="00FD1488" w:rsidRDefault="002E3D17" w:rsidP="006454D0">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с</w:t>
      </w:r>
      <w:r w:rsidR="009958EA" w:rsidRPr="00FD1488">
        <w:rPr>
          <w:rFonts w:ascii="Times New Roman" w:hAnsi="Times New Roman" w:cs="Times New Roman"/>
          <w:sz w:val="28"/>
          <w:szCs w:val="28"/>
          <w:lang w:val="uk-UA"/>
        </w:rPr>
        <w:t>формувати уявлення про правила безпечної поведінки</w:t>
      </w:r>
      <w:r w:rsidR="00A804FA" w:rsidRPr="00FD1488">
        <w:rPr>
          <w:rFonts w:ascii="Times New Roman" w:hAnsi="Times New Roman" w:cs="Times New Roman"/>
          <w:sz w:val="28"/>
          <w:szCs w:val="28"/>
          <w:lang w:val="uk-UA"/>
        </w:rPr>
        <w:t xml:space="preserve"> та алгоритм дій</w:t>
      </w:r>
      <w:r w:rsidR="009958EA" w:rsidRPr="00FD1488">
        <w:rPr>
          <w:rFonts w:ascii="Times New Roman" w:hAnsi="Times New Roman" w:cs="Times New Roman"/>
          <w:sz w:val="28"/>
          <w:szCs w:val="28"/>
          <w:lang w:val="uk-UA"/>
        </w:rPr>
        <w:t xml:space="preserve"> в різних небезпечних ситуаціях: під час повітряних </w:t>
      </w:r>
      <w:proofErr w:type="spellStart"/>
      <w:r w:rsidR="009958EA" w:rsidRPr="00FD1488">
        <w:rPr>
          <w:rFonts w:ascii="Times New Roman" w:hAnsi="Times New Roman" w:cs="Times New Roman"/>
          <w:sz w:val="28"/>
          <w:szCs w:val="28"/>
          <w:lang w:val="uk-UA"/>
        </w:rPr>
        <w:t>тривог</w:t>
      </w:r>
      <w:proofErr w:type="spellEnd"/>
      <w:r w:rsidR="009958EA" w:rsidRPr="00FD1488">
        <w:rPr>
          <w:rFonts w:ascii="Times New Roman" w:hAnsi="Times New Roman" w:cs="Times New Roman"/>
          <w:sz w:val="28"/>
          <w:szCs w:val="28"/>
          <w:lang w:val="uk-UA"/>
        </w:rPr>
        <w:t>, артобстрілів, хімічного зараження тощо</w:t>
      </w:r>
      <w:r w:rsidRPr="00FD1488">
        <w:rPr>
          <w:rFonts w:ascii="Times New Roman" w:hAnsi="Times New Roman" w:cs="Times New Roman"/>
          <w:sz w:val="28"/>
          <w:szCs w:val="28"/>
          <w:lang w:val="uk-UA"/>
        </w:rPr>
        <w:t>;</w:t>
      </w:r>
    </w:p>
    <w:p w14:paraId="41212334" w14:textId="634B06D8" w:rsidR="009958EA" w:rsidRPr="00FD1488" w:rsidRDefault="002E3D17" w:rsidP="006454D0">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в</w:t>
      </w:r>
      <w:r w:rsidR="009958EA" w:rsidRPr="00FD1488">
        <w:rPr>
          <w:rFonts w:ascii="Times New Roman" w:hAnsi="Times New Roman" w:cs="Times New Roman"/>
          <w:sz w:val="28"/>
          <w:szCs w:val="28"/>
          <w:lang w:val="uk-UA"/>
        </w:rPr>
        <w:t>ідпрацювати практичні навички запобігання ризикам та реагування на них</w:t>
      </w:r>
      <w:r w:rsidR="001D2C6F" w:rsidRPr="00FD1488">
        <w:rPr>
          <w:rFonts w:ascii="Times New Roman" w:hAnsi="Times New Roman" w:cs="Times New Roman"/>
          <w:sz w:val="28"/>
          <w:szCs w:val="28"/>
          <w:lang w:val="uk-UA"/>
        </w:rPr>
        <w:t>,</w:t>
      </w:r>
      <w:r w:rsidR="009958EA" w:rsidRPr="00FD1488">
        <w:rPr>
          <w:rFonts w:ascii="Times New Roman" w:hAnsi="Times New Roman" w:cs="Times New Roman"/>
          <w:sz w:val="28"/>
          <w:szCs w:val="28"/>
          <w:lang w:val="uk-UA"/>
        </w:rPr>
        <w:t xml:space="preserve"> як основи виживання і адаптації</w:t>
      </w:r>
      <w:r w:rsidRPr="00FD1488">
        <w:rPr>
          <w:rFonts w:ascii="Times New Roman" w:hAnsi="Times New Roman" w:cs="Times New Roman"/>
          <w:sz w:val="28"/>
          <w:szCs w:val="28"/>
          <w:lang w:val="uk-UA"/>
        </w:rPr>
        <w:t>;</w:t>
      </w:r>
    </w:p>
    <w:p w14:paraId="2F50658C" w14:textId="35CA2B8B" w:rsidR="009958EA" w:rsidRPr="00FD1488" w:rsidRDefault="000A7AB6" w:rsidP="006454D0">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lastRenderedPageBreak/>
        <w:t>с</w:t>
      </w:r>
      <w:r w:rsidR="009958EA" w:rsidRPr="00FD1488">
        <w:rPr>
          <w:rFonts w:ascii="Times New Roman" w:hAnsi="Times New Roman" w:cs="Times New Roman"/>
          <w:sz w:val="28"/>
          <w:szCs w:val="28"/>
          <w:lang w:val="uk-UA"/>
        </w:rPr>
        <w:t xml:space="preserve">формувати життєстійкість, </w:t>
      </w:r>
      <w:proofErr w:type="spellStart"/>
      <w:r w:rsidR="009958EA" w:rsidRPr="00FD1488">
        <w:rPr>
          <w:rFonts w:ascii="Times New Roman" w:hAnsi="Times New Roman" w:cs="Times New Roman"/>
          <w:sz w:val="28"/>
          <w:szCs w:val="28"/>
          <w:lang w:val="uk-UA"/>
        </w:rPr>
        <w:t>стресостійкість</w:t>
      </w:r>
      <w:proofErr w:type="spellEnd"/>
      <w:r w:rsidR="009958EA" w:rsidRPr="00FD1488">
        <w:rPr>
          <w:rFonts w:ascii="Times New Roman" w:hAnsi="Times New Roman" w:cs="Times New Roman"/>
          <w:sz w:val="28"/>
          <w:szCs w:val="28"/>
          <w:lang w:val="uk-UA"/>
        </w:rPr>
        <w:t>, вміння долати страх і паніку в небезпечних ситуаціях</w:t>
      </w:r>
      <w:r w:rsidR="004A3215" w:rsidRPr="00FD1488">
        <w:rPr>
          <w:rFonts w:ascii="Times New Roman" w:hAnsi="Times New Roman" w:cs="Times New Roman"/>
          <w:sz w:val="28"/>
          <w:szCs w:val="28"/>
          <w:lang w:val="uk-UA"/>
        </w:rPr>
        <w:t>.</w:t>
      </w:r>
    </w:p>
    <w:p w14:paraId="08C734E9" w14:textId="3061F2BF" w:rsidR="00BB29F8" w:rsidRPr="00FD1488" w:rsidRDefault="00FF69F9" w:rsidP="006454D0">
      <w:pPr>
        <w:pStyle w:val="a4"/>
        <w:widowControl w:val="0"/>
        <w:spacing w:after="0" w:line="360" w:lineRule="auto"/>
        <w:ind w:left="0"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Для реалізації програми профілактики були використані наступні методи:</w:t>
      </w:r>
      <w:r w:rsidR="00E84D38" w:rsidRPr="00FD1488">
        <w:rPr>
          <w:rFonts w:ascii="Times New Roman" w:hAnsi="Times New Roman" w:cs="Times New Roman"/>
          <w:sz w:val="28"/>
          <w:szCs w:val="28"/>
          <w:lang w:val="uk-UA"/>
        </w:rPr>
        <w:t xml:space="preserve"> інформаційно-роз’яснювальна бесіда, </w:t>
      </w:r>
      <w:r w:rsidR="00AE789E" w:rsidRPr="00FD1488">
        <w:rPr>
          <w:rFonts w:ascii="Times New Roman" w:hAnsi="Times New Roman" w:cs="Times New Roman"/>
          <w:sz w:val="28"/>
          <w:szCs w:val="28"/>
          <w:lang w:val="uk-UA"/>
        </w:rPr>
        <w:t xml:space="preserve">тренінги, лекції, </w:t>
      </w:r>
      <w:proofErr w:type="spellStart"/>
      <w:r w:rsidR="00AE789E" w:rsidRPr="00FD1488">
        <w:rPr>
          <w:rFonts w:ascii="Times New Roman" w:hAnsi="Times New Roman" w:cs="Times New Roman"/>
          <w:sz w:val="28"/>
          <w:szCs w:val="28"/>
          <w:lang w:val="uk-UA"/>
        </w:rPr>
        <w:t>квести</w:t>
      </w:r>
      <w:proofErr w:type="spellEnd"/>
      <w:r w:rsidR="00AE789E" w:rsidRPr="00FD1488">
        <w:rPr>
          <w:rFonts w:ascii="Times New Roman" w:hAnsi="Times New Roman" w:cs="Times New Roman"/>
          <w:sz w:val="28"/>
          <w:szCs w:val="28"/>
          <w:lang w:val="uk-UA"/>
        </w:rPr>
        <w:t xml:space="preserve">, </w:t>
      </w:r>
      <w:proofErr w:type="spellStart"/>
      <w:r w:rsidR="00105FA3" w:rsidRPr="00FD1488">
        <w:rPr>
          <w:rFonts w:ascii="Times New Roman" w:hAnsi="Times New Roman" w:cs="Times New Roman"/>
          <w:sz w:val="28"/>
          <w:szCs w:val="28"/>
          <w:lang w:val="uk-UA"/>
        </w:rPr>
        <w:t>відеолекторій</w:t>
      </w:r>
      <w:proofErr w:type="spellEnd"/>
      <w:r w:rsidR="00105FA3" w:rsidRPr="00FD1488">
        <w:rPr>
          <w:rFonts w:ascii="Times New Roman" w:hAnsi="Times New Roman" w:cs="Times New Roman"/>
          <w:sz w:val="28"/>
          <w:szCs w:val="28"/>
          <w:lang w:val="uk-UA"/>
        </w:rPr>
        <w:t xml:space="preserve">, інтерактивні заняття, командні ігри, імітаційні тренування, </w:t>
      </w:r>
      <w:r w:rsidR="0010506E" w:rsidRPr="00FD1488">
        <w:rPr>
          <w:rFonts w:ascii="Times New Roman" w:hAnsi="Times New Roman" w:cs="Times New Roman"/>
          <w:sz w:val="28"/>
          <w:szCs w:val="28"/>
          <w:lang w:val="uk-UA"/>
        </w:rPr>
        <w:t xml:space="preserve">тематичні станції, </w:t>
      </w:r>
      <w:proofErr w:type="spellStart"/>
      <w:r w:rsidR="0010506E" w:rsidRPr="00FD1488">
        <w:rPr>
          <w:rFonts w:ascii="Times New Roman" w:hAnsi="Times New Roman" w:cs="Times New Roman"/>
          <w:sz w:val="28"/>
          <w:szCs w:val="28"/>
          <w:lang w:val="uk-UA"/>
        </w:rPr>
        <w:t>квест</w:t>
      </w:r>
      <w:proofErr w:type="spellEnd"/>
      <w:r w:rsidR="0010506E" w:rsidRPr="00FD1488">
        <w:rPr>
          <w:rFonts w:ascii="Times New Roman" w:hAnsi="Times New Roman" w:cs="Times New Roman"/>
          <w:sz w:val="28"/>
          <w:szCs w:val="28"/>
          <w:lang w:val="uk-UA"/>
        </w:rPr>
        <w:t xml:space="preserve">-екскурсії, акції та </w:t>
      </w:r>
      <w:proofErr w:type="spellStart"/>
      <w:r w:rsidR="0010506E" w:rsidRPr="00FD1488">
        <w:rPr>
          <w:rFonts w:ascii="Times New Roman" w:hAnsi="Times New Roman" w:cs="Times New Roman"/>
          <w:sz w:val="28"/>
          <w:szCs w:val="28"/>
          <w:lang w:val="uk-UA"/>
        </w:rPr>
        <w:t>флешмоби</w:t>
      </w:r>
      <w:proofErr w:type="spellEnd"/>
      <w:r w:rsidR="0010506E" w:rsidRPr="00FD1488">
        <w:rPr>
          <w:rFonts w:ascii="Times New Roman" w:hAnsi="Times New Roman" w:cs="Times New Roman"/>
          <w:sz w:val="28"/>
          <w:szCs w:val="28"/>
          <w:lang w:val="uk-UA"/>
        </w:rPr>
        <w:t xml:space="preserve">, мозковий штурм, </w:t>
      </w:r>
      <w:r w:rsidR="00B03308" w:rsidRPr="00FD1488">
        <w:rPr>
          <w:rFonts w:ascii="Times New Roman" w:hAnsi="Times New Roman" w:cs="Times New Roman"/>
          <w:sz w:val="28"/>
          <w:szCs w:val="28"/>
          <w:lang w:val="uk-UA"/>
        </w:rPr>
        <w:t xml:space="preserve">соціально-психологічне консультування, кейс-метод, </w:t>
      </w:r>
      <w:r w:rsidR="00FB77A7" w:rsidRPr="00FD1488">
        <w:rPr>
          <w:rFonts w:ascii="Times New Roman" w:hAnsi="Times New Roman" w:cs="Times New Roman"/>
          <w:sz w:val="28"/>
          <w:szCs w:val="28"/>
          <w:lang w:val="uk-UA"/>
        </w:rPr>
        <w:t>анкетування.</w:t>
      </w:r>
    </w:p>
    <w:p w14:paraId="7BA587E9" w14:textId="1A170A0F" w:rsidR="002B0801" w:rsidRPr="00FD1488" w:rsidRDefault="004F603E"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Реалізація даної програми має вкрай позитивний ефект у вигляді зниження ймовірності потрапляння дитини в небезпечні ситуації </w:t>
      </w:r>
      <w:r w:rsidR="008C223D" w:rsidRPr="00FD1488">
        <w:rPr>
          <w:rFonts w:ascii="Times New Roman" w:hAnsi="Times New Roman" w:cs="Times New Roman"/>
          <w:sz w:val="28"/>
          <w:szCs w:val="28"/>
          <w:lang w:val="uk-UA"/>
        </w:rPr>
        <w:t>в</w:t>
      </w:r>
      <w:r w:rsidRPr="00FD1488">
        <w:rPr>
          <w:rFonts w:ascii="Times New Roman" w:hAnsi="Times New Roman" w:cs="Times New Roman"/>
          <w:sz w:val="28"/>
          <w:szCs w:val="28"/>
          <w:lang w:val="uk-UA"/>
        </w:rPr>
        <w:t xml:space="preserve"> умов</w:t>
      </w:r>
      <w:r w:rsidR="008C223D" w:rsidRPr="00FD1488">
        <w:rPr>
          <w:rFonts w:ascii="Times New Roman" w:hAnsi="Times New Roman" w:cs="Times New Roman"/>
          <w:sz w:val="28"/>
          <w:szCs w:val="28"/>
          <w:lang w:val="uk-UA"/>
        </w:rPr>
        <w:t>ах</w:t>
      </w:r>
      <w:r w:rsidRPr="00FD1488">
        <w:rPr>
          <w:rFonts w:ascii="Times New Roman" w:hAnsi="Times New Roman" w:cs="Times New Roman"/>
          <w:sz w:val="28"/>
          <w:szCs w:val="28"/>
          <w:lang w:val="uk-UA"/>
        </w:rPr>
        <w:t xml:space="preserve"> війни, що може </w:t>
      </w:r>
      <w:r w:rsidR="008C223D" w:rsidRPr="00FD1488">
        <w:rPr>
          <w:rFonts w:ascii="Times New Roman" w:hAnsi="Times New Roman" w:cs="Times New Roman"/>
          <w:sz w:val="28"/>
          <w:szCs w:val="28"/>
          <w:lang w:val="uk-UA"/>
        </w:rPr>
        <w:t>загрожувати</w:t>
      </w:r>
      <w:r w:rsidRPr="00FD1488">
        <w:rPr>
          <w:rFonts w:ascii="Times New Roman" w:hAnsi="Times New Roman" w:cs="Times New Roman"/>
          <w:sz w:val="28"/>
          <w:szCs w:val="28"/>
          <w:lang w:val="uk-UA"/>
        </w:rPr>
        <w:t xml:space="preserve"> здоров</w:t>
      </w:r>
      <w:r w:rsidR="008C223D" w:rsidRPr="00FD1488">
        <w:rPr>
          <w:rFonts w:ascii="Times New Roman" w:hAnsi="Times New Roman" w:cs="Times New Roman"/>
          <w:sz w:val="28"/>
          <w:szCs w:val="28"/>
          <w:lang w:val="uk-UA"/>
        </w:rPr>
        <w:t>’ю</w:t>
      </w:r>
      <w:r w:rsidRPr="00FD1488">
        <w:rPr>
          <w:rFonts w:ascii="Times New Roman" w:hAnsi="Times New Roman" w:cs="Times New Roman"/>
          <w:sz w:val="28"/>
          <w:szCs w:val="28"/>
          <w:lang w:val="uk-UA"/>
        </w:rPr>
        <w:t xml:space="preserve"> </w:t>
      </w:r>
      <w:r w:rsidR="008C223D" w:rsidRPr="00FD1488">
        <w:rPr>
          <w:rFonts w:ascii="Times New Roman" w:hAnsi="Times New Roman" w:cs="Times New Roman"/>
          <w:sz w:val="28"/>
          <w:szCs w:val="28"/>
          <w:lang w:val="uk-UA"/>
        </w:rPr>
        <w:t>та</w:t>
      </w:r>
      <w:r w:rsidRPr="00FD1488">
        <w:rPr>
          <w:rFonts w:ascii="Times New Roman" w:hAnsi="Times New Roman" w:cs="Times New Roman"/>
          <w:sz w:val="28"/>
          <w:szCs w:val="28"/>
          <w:lang w:val="uk-UA"/>
        </w:rPr>
        <w:t xml:space="preserve"> навіть житт</w:t>
      </w:r>
      <w:r w:rsidR="008C223D" w:rsidRPr="00FD1488">
        <w:rPr>
          <w:rFonts w:ascii="Times New Roman" w:hAnsi="Times New Roman" w:cs="Times New Roman"/>
          <w:sz w:val="28"/>
          <w:szCs w:val="28"/>
          <w:lang w:val="uk-UA"/>
        </w:rPr>
        <w:t>ю</w:t>
      </w:r>
      <w:r w:rsidRPr="00FD1488">
        <w:rPr>
          <w:rFonts w:ascii="Times New Roman" w:hAnsi="Times New Roman" w:cs="Times New Roman"/>
          <w:sz w:val="28"/>
          <w:szCs w:val="28"/>
          <w:lang w:val="uk-UA"/>
        </w:rPr>
        <w:t>. Сильною стороною програми є її комплексний багатопрофільний характер</w:t>
      </w:r>
      <w:r w:rsidR="00A74D1B" w:rsidRPr="00FD1488">
        <w:rPr>
          <w:rFonts w:ascii="Times New Roman" w:hAnsi="Times New Roman" w:cs="Times New Roman"/>
          <w:sz w:val="28"/>
          <w:szCs w:val="28"/>
          <w:lang w:val="uk-UA"/>
        </w:rPr>
        <w:t>. Д</w:t>
      </w:r>
      <w:r w:rsidRPr="00FD1488">
        <w:rPr>
          <w:rFonts w:ascii="Times New Roman" w:hAnsi="Times New Roman" w:cs="Times New Roman"/>
          <w:sz w:val="28"/>
          <w:szCs w:val="28"/>
          <w:lang w:val="uk-UA"/>
        </w:rPr>
        <w:t>ля впровадження залучаються фахівці соціальної сфери та психологи, а також педаго</w:t>
      </w:r>
      <w:r w:rsidR="00A74D1B" w:rsidRPr="00FD1488">
        <w:rPr>
          <w:rFonts w:ascii="Times New Roman" w:hAnsi="Times New Roman" w:cs="Times New Roman"/>
          <w:sz w:val="28"/>
          <w:szCs w:val="28"/>
          <w:lang w:val="uk-UA"/>
        </w:rPr>
        <w:t>гічні працівники</w:t>
      </w:r>
      <w:r w:rsidRPr="00FD1488">
        <w:rPr>
          <w:rFonts w:ascii="Times New Roman" w:hAnsi="Times New Roman" w:cs="Times New Roman"/>
          <w:sz w:val="28"/>
          <w:szCs w:val="28"/>
          <w:lang w:val="uk-UA"/>
        </w:rPr>
        <w:t xml:space="preserve"> </w:t>
      </w:r>
      <w:r w:rsidR="00A74D1B" w:rsidRPr="00FD1488">
        <w:rPr>
          <w:rFonts w:ascii="Times New Roman" w:hAnsi="Times New Roman" w:cs="Times New Roman"/>
          <w:sz w:val="28"/>
          <w:szCs w:val="28"/>
          <w:lang w:val="uk-UA"/>
        </w:rPr>
        <w:t xml:space="preserve">та </w:t>
      </w:r>
      <w:r w:rsidR="00E2185F" w:rsidRPr="00FD1488">
        <w:rPr>
          <w:rFonts w:ascii="Times New Roman" w:hAnsi="Times New Roman" w:cs="Times New Roman"/>
          <w:sz w:val="28"/>
          <w:szCs w:val="28"/>
          <w:lang w:val="uk-UA"/>
        </w:rPr>
        <w:t>волонтери</w:t>
      </w:r>
      <w:r w:rsidRPr="00FD1488">
        <w:rPr>
          <w:rFonts w:ascii="Times New Roman" w:hAnsi="Times New Roman" w:cs="Times New Roman"/>
          <w:sz w:val="28"/>
          <w:szCs w:val="28"/>
          <w:lang w:val="uk-UA"/>
        </w:rPr>
        <w:t xml:space="preserve">. Така міждисциплінарна взаємодія дозволяє максимально ефективно реалізувати заходи з формування навичок безпечної поведінки </w:t>
      </w:r>
      <w:r w:rsidR="00E2185F" w:rsidRPr="00FD1488">
        <w:rPr>
          <w:rFonts w:ascii="Times New Roman" w:hAnsi="Times New Roman" w:cs="Times New Roman"/>
          <w:sz w:val="28"/>
          <w:szCs w:val="28"/>
          <w:lang w:val="uk-UA"/>
        </w:rPr>
        <w:t>під час</w:t>
      </w:r>
      <w:r w:rsidRPr="00FD1488">
        <w:rPr>
          <w:rFonts w:ascii="Times New Roman" w:hAnsi="Times New Roman" w:cs="Times New Roman"/>
          <w:sz w:val="28"/>
          <w:szCs w:val="28"/>
          <w:lang w:val="uk-UA"/>
        </w:rPr>
        <w:t xml:space="preserve"> війн</w:t>
      </w:r>
      <w:r w:rsidR="00E31745" w:rsidRPr="00FD1488">
        <w:rPr>
          <w:rFonts w:ascii="Times New Roman" w:hAnsi="Times New Roman" w:cs="Times New Roman"/>
          <w:sz w:val="28"/>
          <w:szCs w:val="28"/>
          <w:lang w:val="uk-UA"/>
        </w:rPr>
        <w:t>и</w:t>
      </w:r>
      <w:r w:rsidRPr="00FD1488">
        <w:rPr>
          <w:rFonts w:ascii="Times New Roman" w:hAnsi="Times New Roman" w:cs="Times New Roman"/>
          <w:sz w:val="28"/>
          <w:szCs w:val="28"/>
          <w:lang w:val="uk-UA"/>
        </w:rPr>
        <w:t>.</w:t>
      </w:r>
    </w:p>
    <w:p w14:paraId="49873534" w14:textId="0E804F61" w:rsidR="00C4208D" w:rsidRPr="00FD1488" w:rsidRDefault="00653E45"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Цільовою аудиторією виступають діти віком від 13-18 років</w:t>
      </w:r>
      <w:r w:rsidR="001955B2" w:rsidRPr="00FD1488">
        <w:rPr>
          <w:rFonts w:ascii="Times New Roman" w:hAnsi="Times New Roman" w:cs="Times New Roman"/>
          <w:sz w:val="28"/>
          <w:szCs w:val="28"/>
          <w:lang w:val="uk-UA"/>
        </w:rPr>
        <w:t xml:space="preserve"> (школярі 7-11 класів)</w:t>
      </w:r>
      <w:r w:rsidRPr="00FD1488">
        <w:rPr>
          <w:rFonts w:ascii="Times New Roman" w:hAnsi="Times New Roman" w:cs="Times New Roman"/>
          <w:sz w:val="28"/>
          <w:szCs w:val="28"/>
          <w:lang w:val="uk-UA"/>
        </w:rPr>
        <w:t>.</w:t>
      </w:r>
    </w:p>
    <w:p w14:paraId="1AB743B2" w14:textId="781274D8" w:rsidR="00C4208D" w:rsidRPr="00FD1488" w:rsidRDefault="00B71ADD"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Реалізація даної програми</w:t>
      </w:r>
      <w:r w:rsidR="006E5D75" w:rsidRPr="00FD1488">
        <w:rPr>
          <w:rFonts w:ascii="Times New Roman" w:hAnsi="Times New Roman" w:cs="Times New Roman"/>
          <w:sz w:val="28"/>
          <w:szCs w:val="28"/>
          <w:lang w:val="uk-UA"/>
        </w:rPr>
        <w:t xml:space="preserve"> складається з </w:t>
      </w:r>
      <w:r w:rsidR="00AF6FBE" w:rsidRPr="00FD1488">
        <w:rPr>
          <w:rFonts w:ascii="Times New Roman" w:hAnsi="Times New Roman" w:cs="Times New Roman"/>
          <w:sz w:val="28"/>
          <w:szCs w:val="28"/>
          <w:lang w:val="uk-UA"/>
        </w:rPr>
        <w:t>трьох етапів тривалістю в</w:t>
      </w:r>
      <w:r w:rsidRPr="00FD1488">
        <w:rPr>
          <w:rFonts w:ascii="Times New Roman" w:hAnsi="Times New Roman" w:cs="Times New Roman"/>
          <w:sz w:val="28"/>
          <w:szCs w:val="28"/>
          <w:lang w:val="uk-UA"/>
        </w:rPr>
        <w:t xml:space="preserve"> 6 місяців </w:t>
      </w:r>
      <w:r w:rsidR="006E5D75" w:rsidRPr="00FD1488">
        <w:rPr>
          <w:rFonts w:ascii="Times New Roman" w:hAnsi="Times New Roman" w:cs="Times New Roman"/>
          <w:sz w:val="28"/>
          <w:szCs w:val="28"/>
          <w:lang w:val="uk-UA"/>
        </w:rPr>
        <w:t xml:space="preserve">(з вересня по лютий). </w:t>
      </w:r>
      <w:r w:rsidR="00525B75" w:rsidRPr="00FD1488">
        <w:rPr>
          <w:rFonts w:ascii="Times New Roman" w:hAnsi="Times New Roman" w:cs="Times New Roman"/>
          <w:sz w:val="28"/>
          <w:szCs w:val="28"/>
          <w:lang w:val="uk-UA"/>
        </w:rPr>
        <w:t xml:space="preserve">В цей час </w:t>
      </w:r>
      <w:r w:rsidR="00447594" w:rsidRPr="00FD1488">
        <w:rPr>
          <w:rFonts w:ascii="Times New Roman" w:hAnsi="Times New Roman" w:cs="Times New Roman"/>
          <w:sz w:val="28"/>
          <w:szCs w:val="28"/>
          <w:lang w:val="uk-UA"/>
        </w:rPr>
        <w:t>заплановано</w:t>
      </w:r>
      <w:r w:rsidR="00525B75" w:rsidRPr="00FD1488">
        <w:rPr>
          <w:rFonts w:ascii="Times New Roman" w:hAnsi="Times New Roman" w:cs="Times New Roman"/>
          <w:sz w:val="28"/>
          <w:szCs w:val="28"/>
          <w:lang w:val="uk-UA"/>
        </w:rPr>
        <w:t xml:space="preserve"> провести підготовчу роботу, яка орієнтовно буде тривати один місяць, адже необхідно спланувати заходи та погодити їх втілення з керівництвом ліцею та його освітнім процесом. Основний етап буде реалізовуватись протягом чотирьох місяців (з жовтня до січня місяця включно), в цей період з дітьми </w:t>
      </w:r>
      <w:r w:rsidR="002C5942" w:rsidRPr="00FD1488">
        <w:rPr>
          <w:rFonts w:ascii="Times New Roman" w:hAnsi="Times New Roman" w:cs="Times New Roman"/>
          <w:sz w:val="28"/>
          <w:szCs w:val="28"/>
          <w:lang w:val="uk-UA"/>
        </w:rPr>
        <w:t>була запланована</w:t>
      </w:r>
      <w:r w:rsidR="00525B75" w:rsidRPr="00FD1488">
        <w:rPr>
          <w:rFonts w:ascii="Times New Roman" w:hAnsi="Times New Roman" w:cs="Times New Roman"/>
          <w:sz w:val="28"/>
          <w:szCs w:val="28"/>
          <w:lang w:val="uk-UA"/>
        </w:rPr>
        <w:t xml:space="preserve"> комплексна робота з залученням педагогічних працівників, соціального педагога, за можливості місцевих органів влади та волонтерів. Заключний етап </w:t>
      </w:r>
      <w:r w:rsidR="002B77DB" w:rsidRPr="00FD1488">
        <w:rPr>
          <w:rFonts w:ascii="Times New Roman" w:hAnsi="Times New Roman" w:cs="Times New Roman"/>
          <w:sz w:val="28"/>
          <w:szCs w:val="28"/>
          <w:lang w:val="uk-UA"/>
        </w:rPr>
        <w:t>буде реалізований протягом лют</w:t>
      </w:r>
      <w:r w:rsidR="00F9490B" w:rsidRPr="00FD1488">
        <w:rPr>
          <w:rFonts w:ascii="Times New Roman" w:hAnsi="Times New Roman" w:cs="Times New Roman"/>
          <w:sz w:val="28"/>
          <w:szCs w:val="28"/>
          <w:lang w:val="uk-UA"/>
        </w:rPr>
        <w:t>ого</w:t>
      </w:r>
      <w:r w:rsidR="002B77DB" w:rsidRPr="00FD1488">
        <w:rPr>
          <w:rFonts w:ascii="Times New Roman" w:hAnsi="Times New Roman" w:cs="Times New Roman"/>
          <w:sz w:val="28"/>
          <w:szCs w:val="28"/>
          <w:lang w:val="uk-UA"/>
        </w:rPr>
        <w:t xml:space="preserve"> 2024 року та </w:t>
      </w:r>
      <w:r w:rsidR="00525B75" w:rsidRPr="00FD1488">
        <w:rPr>
          <w:rFonts w:ascii="Times New Roman" w:hAnsi="Times New Roman" w:cs="Times New Roman"/>
          <w:sz w:val="28"/>
          <w:szCs w:val="28"/>
          <w:lang w:val="uk-UA"/>
        </w:rPr>
        <w:t>вбиратиме в себе оцінку результатів проведеної роботи, зокрема порівняльного аналізу рівня знань учасників освітнього процесу, на початку та після реалізації даної програми. Завдяки чому ми зможемо спланувати та погодити додаткові дії та заходи, які потрібно запровадити для того, щоб досягти найвищого результату, за потреби.</w:t>
      </w:r>
    </w:p>
    <w:p w14:paraId="54D5B452" w14:textId="251A0129" w:rsidR="00525B75" w:rsidRPr="00FD1488" w:rsidRDefault="00525B75"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lastRenderedPageBreak/>
        <w:t>Тому надалі нам потрібно охарактеризувати процес реалізації програми поетапно:</w:t>
      </w:r>
    </w:p>
    <w:p w14:paraId="1C1BA59D" w14:textId="6EC6DEC5" w:rsidR="00976E65" w:rsidRPr="00FD1488" w:rsidRDefault="00AF6FBE"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І етап</w:t>
      </w:r>
      <w:r w:rsidR="00976E65" w:rsidRPr="00FD1488">
        <w:rPr>
          <w:rFonts w:ascii="Times New Roman" w:hAnsi="Times New Roman" w:cs="Times New Roman"/>
          <w:sz w:val="28"/>
          <w:szCs w:val="28"/>
          <w:lang w:val="uk-UA"/>
        </w:rPr>
        <w:t xml:space="preserve"> підготовчий (діагностичний): </w:t>
      </w:r>
      <w:r w:rsidR="0004476E" w:rsidRPr="00FD1488">
        <w:rPr>
          <w:rFonts w:ascii="Times New Roman" w:hAnsi="Times New Roman" w:cs="Times New Roman"/>
          <w:sz w:val="28"/>
          <w:szCs w:val="28"/>
          <w:lang w:val="uk-UA"/>
        </w:rPr>
        <w:t>дослідження заходів</w:t>
      </w:r>
      <w:r w:rsidR="00FA1C8D" w:rsidRPr="00FD1488">
        <w:rPr>
          <w:rFonts w:ascii="Times New Roman" w:hAnsi="Times New Roman" w:cs="Times New Roman"/>
          <w:sz w:val="28"/>
          <w:szCs w:val="28"/>
          <w:lang w:val="uk-UA"/>
        </w:rPr>
        <w:t>,</w:t>
      </w:r>
      <w:r w:rsidR="0004476E" w:rsidRPr="00FD1488">
        <w:rPr>
          <w:rFonts w:ascii="Times New Roman" w:hAnsi="Times New Roman" w:cs="Times New Roman"/>
          <w:sz w:val="28"/>
          <w:szCs w:val="28"/>
          <w:lang w:val="uk-UA"/>
        </w:rPr>
        <w:t xml:space="preserve"> які </w:t>
      </w:r>
      <w:r w:rsidR="00FA1C8D" w:rsidRPr="00FD1488">
        <w:rPr>
          <w:rFonts w:ascii="Times New Roman" w:hAnsi="Times New Roman" w:cs="Times New Roman"/>
          <w:sz w:val="28"/>
          <w:szCs w:val="28"/>
          <w:lang w:val="uk-UA"/>
        </w:rPr>
        <w:t>реалізовуються на практиці</w:t>
      </w:r>
      <w:r w:rsidR="0004476E" w:rsidRPr="00FD1488">
        <w:rPr>
          <w:rFonts w:ascii="Times New Roman" w:hAnsi="Times New Roman" w:cs="Times New Roman"/>
          <w:sz w:val="28"/>
          <w:szCs w:val="28"/>
          <w:lang w:val="uk-UA"/>
        </w:rPr>
        <w:t xml:space="preserve"> </w:t>
      </w:r>
      <w:r w:rsidR="00FA1C8D" w:rsidRPr="00FD1488">
        <w:rPr>
          <w:rFonts w:ascii="Times New Roman" w:hAnsi="Times New Roman" w:cs="Times New Roman"/>
          <w:sz w:val="28"/>
          <w:szCs w:val="28"/>
          <w:lang w:val="uk-UA"/>
        </w:rPr>
        <w:t>у закладах освіти,</w:t>
      </w:r>
      <w:r w:rsidR="00021D62" w:rsidRPr="00FD1488">
        <w:rPr>
          <w:rFonts w:ascii="Times New Roman" w:hAnsi="Times New Roman" w:cs="Times New Roman"/>
          <w:sz w:val="28"/>
          <w:szCs w:val="28"/>
          <w:lang w:val="uk-UA"/>
        </w:rPr>
        <w:t xml:space="preserve"> аналіз</w:t>
      </w:r>
      <w:r w:rsidR="00FA1C8D" w:rsidRPr="00FD1488">
        <w:rPr>
          <w:rFonts w:ascii="Times New Roman" w:hAnsi="Times New Roman" w:cs="Times New Roman"/>
          <w:sz w:val="28"/>
          <w:szCs w:val="28"/>
          <w:lang w:val="uk-UA"/>
        </w:rPr>
        <w:t xml:space="preserve"> метод</w:t>
      </w:r>
      <w:r w:rsidR="00EE3B56" w:rsidRPr="00FD1488">
        <w:rPr>
          <w:rFonts w:ascii="Times New Roman" w:hAnsi="Times New Roman" w:cs="Times New Roman"/>
          <w:sz w:val="28"/>
          <w:szCs w:val="28"/>
          <w:lang w:val="uk-UA"/>
        </w:rPr>
        <w:t>и</w:t>
      </w:r>
      <w:r w:rsidR="00FA1C8D" w:rsidRPr="00FD1488">
        <w:rPr>
          <w:rFonts w:ascii="Times New Roman" w:hAnsi="Times New Roman" w:cs="Times New Roman"/>
          <w:sz w:val="28"/>
          <w:szCs w:val="28"/>
          <w:lang w:val="uk-UA"/>
        </w:rPr>
        <w:t>чн</w:t>
      </w:r>
      <w:r w:rsidR="00021D62" w:rsidRPr="00FD1488">
        <w:rPr>
          <w:rFonts w:ascii="Times New Roman" w:hAnsi="Times New Roman" w:cs="Times New Roman"/>
          <w:sz w:val="28"/>
          <w:szCs w:val="28"/>
          <w:lang w:val="uk-UA"/>
        </w:rPr>
        <w:t>их</w:t>
      </w:r>
      <w:r w:rsidR="00FA1C8D" w:rsidRPr="00FD1488">
        <w:rPr>
          <w:rFonts w:ascii="Times New Roman" w:hAnsi="Times New Roman" w:cs="Times New Roman"/>
          <w:sz w:val="28"/>
          <w:szCs w:val="28"/>
          <w:lang w:val="uk-UA"/>
        </w:rPr>
        <w:t xml:space="preserve"> рекомендаці</w:t>
      </w:r>
      <w:r w:rsidR="00021D62" w:rsidRPr="00FD1488">
        <w:rPr>
          <w:rFonts w:ascii="Times New Roman" w:hAnsi="Times New Roman" w:cs="Times New Roman"/>
          <w:sz w:val="28"/>
          <w:szCs w:val="28"/>
          <w:lang w:val="uk-UA"/>
        </w:rPr>
        <w:t>й</w:t>
      </w:r>
      <w:r w:rsidR="00EE3B56" w:rsidRPr="00FD1488">
        <w:rPr>
          <w:rFonts w:ascii="Times New Roman" w:hAnsi="Times New Roman" w:cs="Times New Roman"/>
          <w:sz w:val="28"/>
          <w:szCs w:val="28"/>
          <w:lang w:val="uk-UA"/>
        </w:rPr>
        <w:t xml:space="preserve">, які пропонуються міністерством освіти, державних програм, досвіду запровадження таких заходів </w:t>
      </w:r>
      <w:r w:rsidR="00CF136F" w:rsidRPr="00FD1488">
        <w:rPr>
          <w:rFonts w:ascii="Times New Roman" w:hAnsi="Times New Roman" w:cs="Times New Roman"/>
          <w:sz w:val="28"/>
          <w:szCs w:val="28"/>
          <w:lang w:val="uk-UA"/>
        </w:rPr>
        <w:t>іноземними організаціями зокрема закордоном</w:t>
      </w:r>
      <w:r w:rsidR="00021D62" w:rsidRPr="00FD1488">
        <w:rPr>
          <w:rFonts w:ascii="Times New Roman" w:hAnsi="Times New Roman" w:cs="Times New Roman"/>
          <w:sz w:val="28"/>
          <w:szCs w:val="28"/>
          <w:lang w:val="uk-UA"/>
        </w:rPr>
        <w:t xml:space="preserve">. </w:t>
      </w:r>
      <w:r w:rsidR="00562858" w:rsidRPr="00FD1488">
        <w:rPr>
          <w:rFonts w:ascii="Times New Roman" w:hAnsi="Times New Roman" w:cs="Times New Roman"/>
          <w:sz w:val="28"/>
          <w:szCs w:val="28"/>
          <w:lang w:val="uk-UA"/>
        </w:rPr>
        <w:t xml:space="preserve">Підібрати методичну літературу, </w:t>
      </w:r>
      <w:r w:rsidR="00D5772B" w:rsidRPr="00FD1488">
        <w:rPr>
          <w:rFonts w:ascii="Times New Roman" w:hAnsi="Times New Roman" w:cs="Times New Roman"/>
          <w:sz w:val="28"/>
          <w:szCs w:val="28"/>
          <w:lang w:val="uk-UA"/>
        </w:rPr>
        <w:t>освітні серіали,</w:t>
      </w:r>
      <w:r w:rsidR="00681083" w:rsidRPr="00FD1488">
        <w:rPr>
          <w:rFonts w:ascii="Times New Roman" w:hAnsi="Times New Roman" w:cs="Times New Roman"/>
          <w:sz w:val="28"/>
          <w:szCs w:val="28"/>
          <w:lang w:val="uk-UA"/>
        </w:rPr>
        <w:t xml:space="preserve"> симулятори, </w:t>
      </w:r>
      <w:proofErr w:type="spellStart"/>
      <w:r w:rsidR="00681083" w:rsidRPr="00FD1488">
        <w:rPr>
          <w:rFonts w:ascii="Times New Roman" w:hAnsi="Times New Roman" w:cs="Times New Roman"/>
          <w:sz w:val="28"/>
          <w:szCs w:val="28"/>
          <w:lang w:val="uk-UA"/>
        </w:rPr>
        <w:t>гайди</w:t>
      </w:r>
      <w:proofErr w:type="spellEnd"/>
      <w:r w:rsidR="00D5772B" w:rsidRPr="00FD1488">
        <w:rPr>
          <w:rFonts w:ascii="Times New Roman" w:hAnsi="Times New Roman" w:cs="Times New Roman"/>
          <w:sz w:val="28"/>
          <w:szCs w:val="28"/>
          <w:lang w:val="uk-UA"/>
        </w:rPr>
        <w:t xml:space="preserve"> </w:t>
      </w:r>
      <w:r w:rsidR="00562858" w:rsidRPr="00FD1488">
        <w:rPr>
          <w:rFonts w:ascii="Times New Roman" w:hAnsi="Times New Roman" w:cs="Times New Roman"/>
          <w:sz w:val="28"/>
          <w:szCs w:val="28"/>
          <w:lang w:val="uk-UA"/>
        </w:rPr>
        <w:t>в як</w:t>
      </w:r>
      <w:r w:rsidR="00681083" w:rsidRPr="00FD1488">
        <w:rPr>
          <w:rFonts w:ascii="Times New Roman" w:hAnsi="Times New Roman" w:cs="Times New Roman"/>
          <w:sz w:val="28"/>
          <w:szCs w:val="28"/>
          <w:lang w:val="uk-UA"/>
        </w:rPr>
        <w:t>их</w:t>
      </w:r>
      <w:r w:rsidR="00562858" w:rsidRPr="00FD1488">
        <w:rPr>
          <w:rFonts w:ascii="Times New Roman" w:hAnsi="Times New Roman" w:cs="Times New Roman"/>
          <w:sz w:val="28"/>
          <w:szCs w:val="28"/>
          <w:lang w:val="uk-UA"/>
        </w:rPr>
        <w:t xml:space="preserve"> висвітлю</w:t>
      </w:r>
      <w:r w:rsidR="00681083" w:rsidRPr="00FD1488">
        <w:rPr>
          <w:rFonts w:ascii="Times New Roman" w:hAnsi="Times New Roman" w:cs="Times New Roman"/>
          <w:sz w:val="28"/>
          <w:szCs w:val="28"/>
          <w:lang w:val="uk-UA"/>
        </w:rPr>
        <w:t>ються</w:t>
      </w:r>
      <w:r w:rsidR="00562858" w:rsidRPr="00FD1488">
        <w:rPr>
          <w:rFonts w:ascii="Times New Roman" w:hAnsi="Times New Roman" w:cs="Times New Roman"/>
          <w:sz w:val="28"/>
          <w:szCs w:val="28"/>
          <w:lang w:val="uk-UA"/>
        </w:rPr>
        <w:t xml:space="preserve"> поради, рекомендації, алгоритм дій щодо формування безпечної поведінки в період війни.</w:t>
      </w:r>
      <w:r w:rsidR="00F84F41" w:rsidRPr="00FD1488">
        <w:rPr>
          <w:rFonts w:ascii="Times New Roman" w:hAnsi="Times New Roman" w:cs="Times New Roman"/>
          <w:sz w:val="28"/>
          <w:szCs w:val="28"/>
          <w:lang w:val="uk-UA"/>
        </w:rPr>
        <w:t xml:space="preserve"> Створення тематичних інформаційних буклетів та пам’яток для учнів та батьків.</w:t>
      </w:r>
      <w:r w:rsidR="009D1A85" w:rsidRPr="00FD1488">
        <w:rPr>
          <w:rFonts w:ascii="Times New Roman" w:hAnsi="Times New Roman" w:cs="Times New Roman"/>
          <w:sz w:val="28"/>
          <w:szCs w:val="28"/>
          <w:lang w:val="uk-UA"/>
        </w:rPr>
        <w:t xml:space="preserve"> </w:t>
      </w:r>
      <w:r w:rsidR="000413D0" w:rsidRPr="00FD1488">
        <w:rPr>
          <w:rFonts w:ascii="Times New Roman" w:hAnsi="Times New Roman" w:cs="Times New Roman"/>
          <w:sz w:val="28"/>
          <w:szCs w:val="28"/>
          <w:lang w:val="uk-UA"/>
        </w:rPr>
        <w:t>Також на цьому етапі проводиться первинна діагностика рівня обізнаності дітей щодо правил безпеки в умовах воєнного стану. Визначаються прогалини у знаннях, уміннях та навичках.</w:t>
      </w:r>
    </w:p>
    <w:p w14:paraId="1370B7F6" w14:textId="29F8B822" w:rsidR="00C4208D" w:rsidRPr="00FD1488" w:rsidRDefault="00976E65"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ІІ етап </w:t>
      </w:r>
      <w:r w:rsidR="000413D0" w:rsidRPr="00FD1488">
        <w:rPr>
          <w:rFonts w:ascii="Times New Roman" w:hAnsi="Times New Roman" w:cs="Times New Roman"/>
          <w:sz w:val="28"/>
          <w:szCs w:val="28"/>
          <w:lang w:val="uk-UA"/>
        </w:rPr>
        <w:t>формувальний (основний)</w:t>
      </w:r>
      <w:r w:rsidR="005D604E" w:rsidRPr="00FD1488">
        <w:rPr>
          <w:rFonts w:ascii="Times New Roman" w:hAnsi="Times New Roman" w:cs="Times New Roman"/>
          <w:sz w:val="28"/>
          <w:szCs w:val="28"/>
          <w:lang w:val="uk-UA"/>
        </w:rPr>
        <w:t>:</w:t>
      </w:r>
      <w:r w:rsidR="00681083" w:rsidRPr="00FD1488">
        <w:rPr>
          <w:rFonts w:ascii="Times New Roman" w:hAnsi="Times New Roman" w:cs="Times New Roman"/>
          <w:sz w:val="28"/>
          <w:szCs w:val="28"/>
          <w:lang w:val="uk-UA"/>
        </w:rPr>
        <w:t xml:space="preserve"> </w:t>
      </w:r>
      <w:r w:rsidR="000050CF" w:rsidRPr="00FD1488">
        <w:rPr>
          <w:rFonts w:ascii="Times New Roman" w:hAnsi="Times New Roman" w:cs="Times New Roman"/>
          <w:sz w:val="28"/>
          <w:szCs w:val="28"/>
          <w:lang w:val="uk-UA"/>
        </w:rPr>
        <w:t>на цьому етапі відбувається власне формування безпечної моделі поведінки, тобто запровадження заходів щодо формування ключових та стійких компетенцій в учнів для підвищення рівня знань та навичок щодо власної безпечної поведінки в умовах війни.</w:t>
      </w:r>
      <w:r w:rsidR="00BA0128" w:rsidRPr="00FD1488">
        <w:rPr>
          <w:rFonts w:ascii="Times New Roman" w:hAnsi="Times New Roman" w:cs="Times New Roman"/>
          <w:sz w:val="28"/>
          <w:szCs w:val="28"/>
          <w:lang w:val="uk-UA"/>
        </w:rPr>
        <w:t xml:space="preserve"> </w:t>
      </w:r>
      <w:r w:rsidR="000050CF" w:rsidRPr="00FD1488">
        <w:rPr>
          <w:rFonts w:ascii="Times New Roman" w:hAnsi="Times New Roman" w:cs="Times New Roman"/>
          <w:sz w:val="28"/>
          <w:szCs w:val="28"/>
          <w:lang w:val="uk-UA"/>
        </w:rPr>
        <w:t>Проводиться цикл інформаційно-просвітницьких занять, тренінгів, відпрацьовуються алгоритми дій у різних небезпечних ситуаціях.</w:t>
      </w:r>
    </w:p>
    <w:p w14:paraId="5BFDE592" w14:textId="0D5E0F82" w:rsidR="00C4208D" w:rsidRPr="00FD1488" w:rsidRDefault="005D604E"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ІІІ етап </w:t>
      </w:r>
      <w:r w:rsidR="00BA0128" w:rsidRPr="00FD1488">
        <w:rPr>
          <w:rFonts w:ascii="Times New Roman" w:hAnsi="Times New Roman" w:cs="Times New Roman"/>
          <w:sz w:val="28"/>
          <w:szCs w:val="28"/>
          <w:lang w:val="uk-UA"/>
        </w:rPr>
        <w:t>контрольний (</w:t>
      </w:r>
      <w:r w:rsidRPr="00FD1488">
        <w:rPr>
          <w:rFonts w:ascii="Times New Roman" w:hAnsi="Times New Roman" w:cs="Times New Roman"/>
          <w:sz w:val="28"/>
          <w:szCs w:val="28"/>
          <w:lang w:val="uk-UA"/>
        </w:rPr>
        <w:t>заключний</w:t>
      </w:r>
      <w:r w:rsidR="00BA0128" w:rsidRPr="00FD1488">
        <w:rPr>
          <w:rFonts w:ascii="Times New Roman" w:hAnsi="Times New Roman" w:cs="Times New Roman"/>
          <w:sz w:val="28"/>
          <w:szCs w:val="28"/>
          <w:lang w:val="uk-UA"/>
        </w:rPr>
        <w:t>)</w:t>
      </w:r>
      <w:r w:rsidR="000B12F6" w:rsidRPr="00FD1488">
        <w:rPr>
          <w:rFonts w:ascii="Times New Roman" w:hAnsi="Times New Roman" w:cs="Times New Roman"/>
          <w:sz w:val="28"/>
          <w:szCs w:val="28"/>
          <w:lang w:val="uk-UA"/>
        </w:rPr>
        <w:t>:</w:t>
      </w:r>
      <w:r w:rsidR="00754A7A" w:rsidRPr="00FD1488">
        <w:rPr>
          <w:rFonts w:ascii="Times New Roman" w:hAnsi="Times New Roman" w:cs="Times New Roman"/>
        </w:rPr>
        <w:t xml:space="preserve"> </w:t>
      </w:r>
      <w:r w:rsidR="00754A7A" w:rsidRPr="00FD1488">
        <w:rPr>
          <w:rFonts w:ascii="Times New Roman" w:hAnsi="Times New Roman" w:cs="Times New Roman"/>
          <w:sz w:val="28"/>
          <w:szCs w:val="28"/>
          <w:lang w:val="uk-UA"/>
        </w:rPr>
        <w:t>проводиться повторна діагностика, аналіз отриманих знань і навичок безпеки. Здійснюється корекція прогалин, надаються рекомендації для дітей, та у разі потреб для батьків, педагогічних працівників для подальшого розвитку та вдосконалення. Також можуть проводитися підтримувальні заняття та тренувальні симуляції.</w:t>
      </w:r>
    </w:p>
    <w:p w14:paraId="260B65D3" w14:textId="7FEEBC0A" w:rsidR="00C4208D" w:rsidRPr="00FD1488" w:rsidRDefault="00571C67"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Структуру заходів реалізації даної програми можна описати згідно </w:t>
      </w:r>
      <w:r w:rsidR="0055297D" w:rsidRPr="00FD1488">
        <w:rPr>
          <w:rFonts w:ascii="Times New Roman" w:hAnsi="Times New Roman" w:cs="Times New Roman"/>
          <w:sz w:val="28"/>
          <w:szCs w:val="28"/>
          <w:lang w:val="uk-UA"/>
        </w:rPr>
        <w:t>з</w:t>
      </w:r>
      <w:r w:rsidRPr="00FD1488">
        <w:rPr>
          <w:rFonts w:ascii="Times New Roman" w:hAnsi="Times New Roman" w:cs="Times New Roman"/>
          <w:sz w:val="28"/>
          <w:szCs w:val="28"/>
          <w:lang w:val="uk-UA"/>
        </w:rPr>
        <w:t xml:space="preserve"> </w:t>
      </w:r>
      <w:r w:rsidR="000B12F6" w:rsidRPr="00FD1488">
        <w:rPr>
          <w:rFonts w:ascii="Times New Roman" w:hAnsi="Times New Roman" w:cs="Times New Roman"/>
          <w:sz w:val="28"/>
          <w:szCs w:val="28"/>
          <w:lang w:val="uk-UA"/>
        </w:rPr>
        <w:t>завданнями</w:t>
      </w:r>
      <w:r w:rsidR="00E33031" w:rsidRPr="00FD1488">
        <w:rPr>
          <w:rFonts w:ascii="Times New Roman" w:hAnsi="Times New Roman" w:cs="Times New Roman"/>
          <w:sz w:val="28"/>
          <w:szCs w:val="28"/>
          <w:lang w:val="uk-UA"/>
        </w:rPr>
        <w:t>.</w:t>
      </w:r>
    </w:p>
    <w:p w14:paraId="36AEE30D" w14:textId="25761EB1" w:rsidR="00C4208D" w:rsidRPr="00FD1488" w:rsidRDefault="00E33031"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Для того</w:t>
      </w:r>
      <w:r w:rsidR="00CE6612" w:rsidRPr="00FD1488">
        <w:rPr>
          <w:rFonts w:ascii="Times New Roman" w:hAnsi="Times New Roman" w:cs="Times New Roman"/>
          <w:sz w:val="28"/>
          <w:szCs w:val="28"/>
          <w:lang w:val="uk-UA"/>
        </w:rPr>
        <w:t>,</w:t>
      </w:r>
      <w:r w:rsidRPr="00FD1488">
        <w:rPr>
          <w:rFonts w:ascii="Times New Roman" w:hAnsi="Times New Roman" w:cs="Times New Roman"/>
          <w:sz w:val="28"/>
          <w:szCs w:val="28"/>
          <w:lang w:val="uk-UA"/>
        </w:rPr>
        <w:t xml:space="preserve"> щоб підвищити </w:t>
      </w:r>
      <w:r w:rsidR="00285186" w:rsidRPr="00FD1488">
        <w:rPr>
          <w:rFonts w:ascii="Times New Roman" w:hAnsi="Times New Roman" w:cs="Times New Roman"/>
          <w:sz w:val="28"/>
          <w:szCs w:val="28"/>
          <w:lang w:val="uk-UA"/>
        </w:rPr>
        <w:t xml:space="preserve">обізнаність учнів щодо потенційних загроз в умовах військового стану </w:t>
      </w:r>
      <w:r w:rsidR="009345B9" w:rsidRPr="00FD1488">
        <w:rPr>
          <w:rFonts w:ascii="Times New Roman" w:hAnsi="Times New Roman" w:cs="Times New Roman"/>
          <w:sz w:val="28"/>
          <w:szCs w:val="28"/>
          <w:lang w:val="uk-UA"/>
        </w:rPr>
        <w:t>необхідно провести цикл за</w:t>
      </w:r>
      <w:r w:rsidR="00CE6612" w:rsidRPr="00FD1488">
        <w:rPr>
          <w:rFonts w:ascii="Times New Roman" w:hAnsi="Times New Roman" w:cs="Times New Roman"/>
          <w:sz w:val="28"/>
          <w:szCs w:val="28"/>
          <w:lang w:val="uk-UA"/>
        </w:rPr>
        <w:t>нять</w:t>
      </w:r>
      <w:r w:rsidR="009345B9" w:rsidRPr="00FD1488">
        <w:rPr>
          <w:rFonts w:ascii="Times New Roman" w:hAnsi="Times New Roman" w:cs="Times New Roman"/>
          <w:sz w:val="28"/>
          <w:szCs w:val="28"/>
          <w:lang w:val="uk-UA"/>
        </w:rPr>
        <w:t xml:space="preserve">, які будуть включати в себе інтерактивні лекції та бесіди </w:t>
      </w:r>
      <w:r w:rsidR="00274F9E" w:rsidRPr="00FD1488">
        <w:rPr>
          <w:rFonts w:ascii="Times New Roman" w:hAnsi="Times New Roman" w:cs="Times New Roman"/>
          <w:sz w:val="28"/>
          <w:szCs w:val="28"/>
          <w:lang w:val="uk-UA"/>
        </w:rPr>
        <w:t>про потенційні небезпеки в період воєнних дій та шляхи їх уникнення</w:t>
      </w:r>
      <w:r w:rsidR="00553670" w:rsidRPr="00FD1488">
        <w:rPr>
          <w:rFonts w:ascii="Times New Roman" w:hAnsi="Times New Roman" w:cs="Times New Roman"/>
          <w:sz w:val="28"/>
          <w:szCs w:val="28"/>
          <w:lang w:val="uk-UA"/>
        </w:rPr>
        <w:t xml:space="preserve"> зі застосуванням демонст</w:t>
      </w:r>
      <w:r w:rsidR="00C8736C" w:rsidRPr="00FD1488">
        <w:rPr>
          <w:rFonts w:ascii="Times New Roman" w:hAnsi="Times New Roman" w:cs="Times New Roman"/>
          <w:sz w:val="28"/>
          <w:szCs w:val="28"/>
          <w:lang w:val="uk-UA"/>
        </w:rPr>
        <w:t xml:space="preserve">рації тематичних </w:t>
      </w:r>
      <w:r w:rsidR="00C8736C" w:rsidRPr="00FD1488">
        <w:rPr>
          <w:rFonts w:ascii="Times New Roman" w:hAnsi="Times New Roman" w:cs="Times New Roman"/>
          <w:sz w:val="28"/>
          <w:szCs w:val="28"/>
          <w:lang w:val="uk-UA"/>
        </w:rPr>
        <w:lastRenderedPageBreak/>
        <w:t>навчальних фільмів та мультфільмів з наступним обговоренням (метод мозкового штурму).</w:t>
      </w:r>
      <w:r w:rsidR="00CE6612" w:rsidRPr="00FD1488">
        <w:rPr>
          <w:rFonts w:ascii="Times New Roman" w:hAnsi="Times New Roman" w:cs="Times New Roman"/>
          <w:sz w:val="28"/>
          <w:szCs w:val="28"/>
          <w:lang w:val="uk-UA"/>
        </w:rPr>
        <w:t xml:space="preserve"> Також доцільним буде організувати </w:t>
      </w:r>
      <w:r w:rsidR="004F6755" w:rsidRPr="00FD1488">
        <w:rPr>
          <w:rFonts w:ascii="Times New Roman" w:hAnsi="Times New Roman" w:cs="Times New Roman"/>
          <w:sz w:val="28"/>
          <w:szCs w:val="28"/>
          <w:lang w:val="uk-UA"/>
        </w:rPr>
        <w:t>конкурс малюнків, плакатів</w:t>
      </w:r>
      <w:r w:rsidR="00277360" w:rsidRPr="00FD1488">
        <w:rPr>
          <w:rFonts w:ascii="Times New Roman" w:hAnsi="Times New Roman" w:cs="Times New Roman"/>
          <w:sz w:val="28"/>
          <w:szCs w:val="28"/>
          <w:lang w:val="uk-UA"/>
        </w:rPr>
        <w:t xml:space="preserve"> для учнів 7-9 класів</w:t>
      </w:r>
      <w:r w:rsidR="004F6755" w:rsidRPr="00FD1488">
        <w:rPr>
          <w:rFonts w:ascii="Times New Roman" w:hAnsi="Times New Roman" w:cs="Times New Roman"/>
          <w:sz w:val="28"/>
          <w:szCs w:val="28"/>
          <w:lang w:val="uk-UA"/>
        </w:rPr>
        <w:t xml:space="preserve"> на тему загроз та небезпек під час війни</w:t>
      </w:r>
      <w:r w:rsidR="00277360" w:rsidRPr="00FD1488">
        <w:rPr>
          <w:rFonts w:ascii="Times New Roman" w:hAnsi="Times New Roman" w:cs="Times New Roman"/>
          <w:sz w:val="28"/>
          <w:szCs w:val="28"/>
          <w:lang w:val="uk-UA"/>
        </w:rPr>
        <w:t xml:space="preserve">, а спільно з учнями 10-11 класів створити </w:t>
      </w:r>
      <w:r w:rsidR="007C292F" w:rsidRPr="00FD1488">
        <w:rPr>
          <w:rFonts w:ascii="Times New Roman" w:hAnsi="Times New Roman" w:cs="Times New Roman"/>
          <w:sz w:val="28"/>
          <w:szCs w:val="28"/>
          <w:lang w:val="uk-UA"/>
        </w:rPr>
        <w:t xml:space="preserve">інформаційні стенди. </w:t>
      </w:r>
    </w:p>
    <w:p w14:paraId="3F0B3957" w14:textId="77777777" w:rsidR="005D6A46" w:rsidRPr="00FD1488" w:rsidRDefault="00B34761"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Наступним важливим кроком, є сформувати </w:t>
      </w:r>
      <w:r w:rsidR="00A96B84" w:rsidRPr="00FD1488">
        <w:rPr>
          <w:rFonts w:ascii="Times New Roman" w:hAnsi="Times New Roman" w:cs="Times New Roman"/>
          <w:sz w:val="28"/>
          <w:szCs w:val="28"/>
          <w:lang w:val="uk-UA"/>
        </w:rPr>
        <w:t xml:space="preserve">уявлення про правила безпечної поведінки </w:t>
      </w:r>
      <w:r w:rsidR="00B7504A" w:rsidRPr="00FD1488">
        <w:rPr>
          <w:rFonts w:ascii="Times New Roman" w:hAnsi="Times New Roman" w:cs="Times New Roman"/>
          <w:sz w:val="28"/>
          <w:szCs w:val="28"/>
          <w:lang w:val="uk-UA"/>
        </w:rPr>
        <w:t xml:space="preserve">та алгоритм </w:t>
      </w:r>
      <w:r w:rsidR="00A96B84" w:rsidRPr="00FD1488">
        <w:rPr>
          <w:rFonts w:ascii="Times New Roman" w:hAnsi="Times New Roman" w:cs="Times New Roman"/>
          <w:sz w:val="28"/>
          <w:szCs w:val="28"/>
          <w:lang w:val="uk-UA"/>
        </w:rPr>
        <w:t>в різних небезпечних ситуаціях таких</w:t>
      </w:r>
      <w:r w:rsidR="00986527" w:rsidRPr="00FD1488">
        <w:rPr>
          <w:rFonts w:ascii="Times New Roman" w:hAnsi="Times New Roman" w:cs="Times New Roman"/>
          <w:sz w:val="28"/>
          <w:szCs w:val="28"/>
          <w:lang w:val="uk-UA"/>
        </w:rPr>
        <w:t>,</w:t>
      </w:r>
      <w:r w:rsidR="00A96B84" w:rsidRPr="00FD1488">
        <w:rPr>
          <w:rFonts w:ascii="Times New Roman" w:hAnsi="Times New Roman" w:cs="Times New Roman"/>
          <w:sz w:val="28"/>
          <w:szCs w:val="28"/>
          <w:lang w:val="uk-UA"/>
        </w:rPr>
        <w:t xml:space="preserve"> як</w:t>
      </w:r>
      <w:r w:rsidR="00986527" w:rsidRPr="00FD1488">
        <w:rPr>
          <w:rFonts w:ascii="Times New Roman" w:hAnsi="Times New Roman" w:cs="Times New Roman"/>
          <w:sz w:val="28"/>
          <w:szCs w:val="28"/>
          <w:lang w:val="uk-UA"/>
        </w:rPr>
        <w:t>:</w:t>
      </w:r>
      <w:r w:rsidR="00A96B84" w:rsidRPr="00FD1488">
        <w:rPr>
          <w:rFonts w:ascii="Times New Roman" w:hAnsi="Times New Roman" w:cs="Times New Roman"/>
          <w:sz w:val="28"/>
          <w:szCs w:val="28"/>
          <w:lang w:val="uk-UA"/>
        </w:rPr>
        <w:t xml:space="preserve"> повітряна тривога, </w:t>
      </w:r>
      <w:r w:rsidR="0049092B" w:rsidRPr="00FD1488">
        <w:rPr>
          <w:rFonts w:ascii="Times New Roman" w:hAnsi="Times New Roman" w:cs="Times New Roman"/>
          <w:sz w:val="28"/>
          <w:szCs w:val="28"/>
          <w:lang w:val="uk-UA"/>
        </w:rPr>
        <w:t xml:space="preserve">обстріли, мінна небезпека, </w:t>
      </w:r>
      <w:r w:rsidR="000B23F6" w:rsidRPr="00FD1488">
        <w:rPr>
          <w:rFonts w:ascii="Times New Roman" w:hAnsi="Times New Roman" w:cs="Times New Roman"/>
          <w:sz w:val="28"/>
          <w:szCs w:val="28"/>
          <w:lang w:val="uk-UA"/>
        </w:rPr>
        <w:t>спілкування з незнайомцями, радіаційно-хімічне зараження, обвали, комендантська година та цифрове середовище.</w:t>
      </w:r>
      <w:r w:rsidR="00986527" w:rsidRPr="00FD1488">
        <w:rPr>
          <w:rFonts w:ascii="Times New Roman" w:hAnsi="Times New Roman" w:cs="Times New Roman"/>
          <w:sz w:val="28"/>
          <w:szCs w:val="28"/>
          <w:lang w:val="uk-UA"/>
        </w:rPr>
        <w:t xml:space="preserve"> Відповідно до цього </w:t>
      </w:r>
      <w:r w:rsidR="00B7504A" w:rsidRPr="00FD1488">
        <w:rPr>
          <w:rFonts w:ascii="Times New Roman" w:hAnsi="Times New Roman" w:cs="Times New Roman"/>
          <w:sz w:val="28"/>
          <w:szCs w:val="28"/>
          <w:lang w:val="uk-UA"/>
        </w:rPr>
        <w:t>заняття будуть розділені на два блоки.</w:t>
      </w:r>
    </w:p>
    <w:p w14:paraId="0A86CA70" w14:textId="4C3B0980" w:rsidR="00C4208D" w:rsidRPr="00FD1488" w:rsidRDefault="0020138C"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Перший блок буде присвячений теоретичному обґрунтуванню </w:t>
      </w:r>
      <w:r w:rsidR="00671830" w:rsidRPr="00FD1488">
        <w:rPr>
          <w:rFonts w:ascii="Times New Roman" w:hAnsi="Times New Roman" w:cs="Times New Roman"/>
          <w:sz w:val="28"/>
          <w:szCs w:val="28"/>
          <w:lang w:val="uk-UA"/>
        </w:rPr>
        <w:t xml:space="preserve">правил безпечної поведінки та алгоритму дій, завдяки застосовуванням </w:t>
      </w:r>
      <w:r w:rsidR="00111174" w:rsidRPr="00FD1488">
        <w:rPr>
          <w:rFonts w:ascii="Times New Roman" w:hAnsi="Times New Roman" w:cs="Times New Roman"/>
          <w:sz w:val="28"/>
          <w:szCs w:val="28"/>
          <w:lang w:val="uk-UA"/>
        </w:rPr>
        <w:t>тематичн</w:t>
      </w:r>
      <w:r w:rsidR="00671830" w:rsidRPr="00FD1488">
        <w:rPr>
          <w:rFonts w:ascii="Times New Roman" w:hAnsi="Times New Roman" w:cs="Times New Roman"/>
          <w:sz w:val="28"/>
          <w:szCs w:val="28"/>
          <w:lang w:val="uk-UA"/>
        </w:rPr>
        <w:t>их</w:t>
      </w:r>
      <w:r w:rsidR="00111174" w:rsidRPr="00FD1488">
        <w:rPr>
          <w:rFonts w:ascii="Times New Roman" w:hAnsi="Times New Roman" w:cs="Times New Roman"/>
          <w:sz w:val="28"/>
          <w:szCs w:val="28"/>
          <w:lang w:val="uk-UA"/>
        </w:rPr>
        <w:t xml:space="preserve"> лекці</w:t>
      </w:r>
      <w:r w:rsidR="00671830" w:rsidRPr="00FD1488">
        <w:rPr>
          <w:rFonts w:ascii="Times New Roman" w:hAnsi="Times New Roman" w:cs="Times New Roman"/>
          <w:sz w:val="28"/>
          <w:szCs w:val="28"/>
          <w:lang w:val="uk-UA"/>
        </w:rPr>
        <w:t>й</w:t>
      </w:r>
      <w:r w:rsidR="00111174" w:rsidRPr="00FD1488">
        <w:rPr>
          <w:rFonts w:ascii="Times New Roman" w:hAnsi="Times New Roman" w:cs="Times New Roman"/>
          <w:sz w:val="28"/>
          <w:szCs w:val="28"/>
          <w:lang w:val="uk-UA"/>
        </w:rPr>
        <w:t xml:space="preserve"> та бесід, які присвячені правилам під час зазначених загроз.</w:t>
      </w:r>
      <w:r w:rsidR="002E309D" w:rsidRPr="00FD1488">
        <w:rPr>
          <w:rFonts w:ascii="Times New Roman" w:hAnsi="Times New Roman" w:cs="Times New Roman"/>
          <w:sz w:val="28"/>
          <w:szCs w:val="28"/>
          <w:lang w:val="uk-UA"/>
        </w:rPr>
        <w:t xml:space="preserve"> Також разом з учнями буде створено </w:t>
      </w:r>
      <w:proofErr w:type="spellStart"/>
      <w:r w:rsidR="002E309D" w:rsidRPr="00FD1488">
        <w:rPr>
          <w:rFonts w:ascii="Times New Roman" w:hAnsi="Times New Roman" w:cs="Times New Roman"/>
          <w:sz w:val="28"/>
          <w:szCs w:val="28"/>
          <w:lang w:val="uk-UA"/>
        </w:rPr>
        <w:t>інфографіки</w:t>
      </w:r>
      <w:proofErr w:type="spellEnd"/>
      <w:r w:rsidR="002E309D" w:rsidRPr="00FD1488">
        <w:rPr>
          <w:rFonts w:ascii="Times New Roman" w:hAnsi="Times New Roman" w:cs="Times New Roman"/>
          <w:sz w:val="28"/>
          <w:szCs w:val="28"/>
          <w:lang w:val="uk-UA"/>
        </w:rPr>
        <w:t>, схем, чек-листів з можливістю візуального ознайомлення та закріплення.</w:t>
      </w:r>
    </w:p>
    <w:p w14:paraId="64DE3585" w14:textId="5877C0B0" w:rsidR="00157EC0" w:rsidRPr="00FD1488" w:rsidRDefault="002E309D"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Другий блок несе в собі практичний характер, а саме </w:t>
      </w:r>
      <w:r w:rsidR="00240936" w:rsidRPr="00FD1488">
        <w:rPr>
          <w:rFonts w:ascii="Times New Roman" w:hAnsi="Times New Roman" w:cs="Times New Roman"/>
          <w:sz w:val="28"/>
          <w:szCs w:val="28"/>
          <w:lang w:val="uk-UA"/>
        </w:rPr>
        <w:t>проведення</w:t>
      </w:r>
      <w:r w:rsidR="00157EC0" w:rsidRPr="00FD1488">
        <w:rPr>
          <w:rFonts w:ascii="Times New Roman" w:hAnsi="Times New Roman" w:cs="Times New Roman"/>
          <w:sz w:val="28"/>
          <w:szCs w:val="28"/>
          <w:lang w:val="uk-UA"/>
        </w:rPr>
        <w:t xml:space="preserve"> практичн</w:t>
      </w:r>
      <w:r w:rsidR="00240936" w:rsidRPr="00FD1488">
        <w:rPr>
          <w:rFonts w:ascii="Times New Roman" w:hAnsi="Times New Roman" w:cs="Times New Roman"/>
          <w:sz w:val="28"/>
          <w:szCs w:val="28"/>
          <w:lang w:val="uk-UA"/>
        </w:rPr>
        <w:t>ого</w:t>
      </w:r>
      <w:r w:rsidR="00157EC0" w:rsidRPr="00FD1488">
        <w:rPr>
          <w:rFonts w:ascii="Times New Roman" w:hAnsi="Times New Roman" w:cs="Times New Roman"/>
          <w:sz w:val="28"/>
          <w:szCs w:val="28"/>
          <w:lang w:val="uk-UA"/>
        </w:rPr>
        <w:t xml:space="preserve"> тренінг</w:t>
      </w:r>
      <w:r w:rsidR="00240936" w:rsidRPr="00FD1488">
        <w:rPr>
          <w:rFonts w:ascii="Times New Roman" w:hAnsi="Times New Roman" w:cs="Times New Roman"/>
          <w:sz w:val="28"/>
          <w:szCs w:val="28"/>
          <w:lang w:val="uk-UA"/>
        </w:rPr>
        <w:t>у</w:t>
      </w:r>
      <w:r w:rsidR="00157EC0" w:rsidRPr="00FD1488">
        <w:rPr>
          <w:rFonts w:ascii="Times New Roman" w:hAnsi="Times New Roman" w:cs="Times New Roman"/>
          <w:sz w:val="28"/>
          <w:szCs w:val="28"/>
          <w:lang w:val="uk-UA"/>
        </w:rPr>
        <w:t>-симуляці</w:t>
      </w:r>
      <w:r w:rsidR="00240936" w:rsidRPr="00FD1488">
        <w:rPr>
          <w:rFonts w:ascii="Times New Roman" w:hAnsi="Times New Roman" w:cs="Times New Roman"/>
          <w:sz w:val="28"/>
          <w:szCs w:val="28"/>
          <w:lang w:val="uk-UA"/>
        </w:rPr>
        <w:t>ї, завдяки якому діти зможуть</w:t>
      </w:r>
      <w:r w:rsidR="00157EC0" w:rsidRPr="00FD1488">
        <w:rPr>
          <w:rFonts w:ascii="Times New Roman" w:hAnsi="Times New Roman" w:cs="Times New Roman"/>
          <w:sz w:val="28"/>
          <w:szCs w:val="28"/>
          <w:lang w:val="uk-UA"/>
        </w:rPr>
        <w:t xml:space="preserve"> відпрацюва</w:t>
      </w:r>
      <w:r w:rsidR="00240936" w:rsidRPr="00FD1488">
        <w:rPr>
          <w:rFonts w:ascii="Times New Roman" w:hAnsi="Times New Roman" w:cs="Times New Roman"/>
          <w:sz w:val="28"/>
          <w:szCs w:val="28"/>
          <w:lang w:val="uk-UA"/>
        </w:rPr>
        <w:t>ти</w:t>
      </w:r>
      <w:r w:rsidR="00157EC0" w:rsidRPr="00FD1488">
        <w:rPr>
          <w:rFonts w:ascii="Times New Roman" w:hAnsi="Times New Roman" w:cs="Times New Roman"/>
          <w:sz w:val="28"/>
          <w:szCs w:val="28"/>
          <w:lang w:val="uk-UA"/>
        </w:rPr>
        <w:t xml:space="preserve"> </w:t>
      </w:r>
      <w:r w:rsidR="007E6A2A" w:rsidRPr="00FD1488">
        <w:rPr>
          <w:rFonts w:ascii="Times New Roman" w:hAnsi="Times New Roman" w:cs="Times New Roman"/>
          <w:sz w:val="28"/>
          <w:szCs w:val="28"/>
          <w:lang w:val="uk-UA"/>
        </w:rPr>
        <w:t xml:space="preserve">набути знання, опанувати навички з </w:t>
      </w:r>
      <w:r w:rsidR="00157EC0" w:rsidRPr="00FD1488">
        <w:rPr>
          <w:rFonts w:ascii="Times New Roman" w:hAnsi="Times New Roman" w:cs="Times New Roman"/>
          <w:sz w:val="28"/>
          <w:szCs w:val="28"/>
          <w:lang w:val="uk-UA"/>
        </w:rPr>
        <w:t>безпечної поведінки під час заданих загроз.</w:t>
      </w:r>
      <w:r w:rsidR="007E6A2A" w:rsidRPr="00FD1488">
        <w:rPr>
          <w:rFonts w:ascii="Times New Roman" w:hAnsi="Times New Roman" w:cs="Times New Roman"/>
          <w:sz w:val="28"/>
          <w:szCs w:val="28"/>
          <w:lang w:val="uk-UA"/>
        </w:rPr>
        <w:t xml:space="preserve"> Тренінг включатиме в собі застосування інтерактивних вправ з моделювання небезпечних ситуацій</w:t>
      </w:r>
      <w:r w:rsidR="006C2616" w:rsidRPr="00FD1488">
        <w:rPr>
          <w:rFonts w:ascii="Times New Roman" w:hAnsi="Times New Roman" w:cs="Times New Roman"/>
          <w:sz w:val="28"/>
          <w:szCs w:val="28"/>
          <w:lang w:val="uk-UA"/>
        </w:rPr>
        <w:t xml:space="preserve"> та відпрацювання конкретного алгоритму дій у відповідь, зокрема за допомогою командних ігор та </w:t>
      </w:r>
      <w:proofErr w:type="spellStart"/>
      <w:r w:rsidR="006C2616" w:rsidRPr="00FD1488">
        <w:rPr>
          <w:rFonts w:ascii="Times New Roman" w:hAnsi="Times New Roman" w:cs="Times New Roman"/>
          <w:sz w:val="28"/>
          <w:szCs w:val="28"/>
          <w:lang w:val="uk-UA"/>
        </w:rPr>
        <w:t>квестів</w:t>
      </w:r>
      <w:proofErr w:type="spellEnd"/>
      <w:r w:rsidR="006C2616" w:rsidRPr="00FD1488">
        <w:rPr>
          <w:rFonts w:ascii="Times New Roman" w:hAnsi="Times New Roman" w:cs="Times New Roman"/>
          <w:sz w:val="28"/>
          <w:szCs w:val="28"/>
          <w:lang w:val="uk-UA"/>
        </w:rPr>
        <w:t xml:space="preserve">, де потрібно приймати зважені рішення в умовах </w:t>
      </w:r>
      <w:r w:rsidR="00056AC4" w:rsidRPr="00FD1488">
        <w:rPr>
          <w:rFonts w:ascii="Times New Roman" w:hAnsi="Times New Roman" w:cs="Times New Roman"/>
          <w:sz w:val="28"/>
          <w:szCs w:val="28"/>
          <w:lang w:val="uk-UA"/>
        </w:rPr>
        <w:t>обмеженого</w:t>
      </w:r>
      <w:r w:rsidR="006C2616" w:rsidRPr="00FD1488">
        <w:rPr>
          <w:rFonts w:ascii="Times New Roman" w:hAnsi="Times New Roman" w:cs="Times New Roman"/>
          <w:sz w:val="28"/>
          <w:szCs w:val="28"/>
          <w:lang w:val="uk-UA"/>
        </w:rPr>
        <w:t xml:space="preserve"> часу </w:t>
      </w:r>
      <w:r w:rsidR="00056AC4" w:rsidRPr="00FD1488">
        <w:rPr>
          <w:rFonts w:ascii="Times New Roman" w:hAnsi="Times New Roman" w:cs="Times New Roman"/>
          <w:sz w:val="28"/>
          <w:szCs w:val="28"/>
          <w:lang w:val="uk-UA"/>
        </w:rPr>
        <w:t>та ресурсів. У цьому випадку діти зможуть набути навич</w:t>
      </w:r>
      <w:r w:rsidR="006230E0" w:rsidRPr="00FD1488">
        <w:rPr>
          <w:rFonts w:ascii="Times New Roman" w:hAnsi="Times New Roman" w:cs="Times New Roman"/>
          <w:sz w:val="28"/>
          <w:szCs w:val="28"/>
          <w:lang w:val="uk-UA"/>
        </w:rPr>
        <w:t>ок швидкого реагування на небезпеки.</w:t>
      </w:r>
      <w:r w:rsidR="00B62589" w:rsidRPr="00FD1488">
        <w:rPr>
          <w:rFonts w:ascii="Times New Roman" w:hAnsi="Times New Roman" w:cs="Times New Roman"/>
          <w:sz w:val="28"/>
          <w:szCs w:val="28"/>
          <w:lang w:val="uk-UA"/>
        </w:rPr>
        <w:t xml:space="preserve"> Такі інтерактивні форми допоможуть засвоїти конструктивні алгоритми дій дітей в екстремальних умовах і підвищити </w:t>
      </w:r>
      <w:proofErr w:type="spellStart"/>
      <w:r w:rsidR="00B62589" w:rsidRPr="00FD1488">
        <w:rPr>
          <w:rFonts w:ascii="Times New Roman" w:hAnsi="Times New Roman" w:cs="Times New Roman"/>
          <w:sz w:val="28"/>
          <w:szCs w:val="28"/>
          <w:lang w:val="uk-UA"/>
        </w:rPr>
        <w:t>стресостійкість</w:t>
      </w:r>
      <w:proofErr w:type="spellEnd"/>
      <w:r w:rsidR="00B62589" w:rsidRPr="00FD1488">
        <w:rPr>
          <w:rFonts w:ascii="Times New Roman" w:hAnsi="Times New Roman" w:cs="Times New Roman"/>
          <w:sz w:val="28"/>
          <w:szCs w:val="28"/>
          <w:lang w:val="uk-UA"/>
        </w:rPr>
        <w:t>.</w:t>
      </w:r>
    </w:p>
    <w:p w14:paraId="4E8239B6" w14:textId="77777777" w:rsidR="000C1634" w:rsidRPr="00FD1488" w:rsidRDefault="009E1DCF"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Для відпрацювання практичних навичок запобігання ризикам та реагування на них будуть запроваджені таки заходи, як </w:t>
      </w:r>
      <w:r w:rsidR="00B966BB" w:rsidRPr="00FD1488">
        <w:rPr>
          <w:rFonts w:ascii="Times New Roman" w:hAnsi="Times New Roman" w:cs="Times New Roman"/>
          <w:sz w:val="28"/>
          <w:szCs w:val="28"/>
          <w:lang w:val="uk-UA"/>
        </w:rPr>
        <w:t xml:space="preserve">імітаційні тренування, </w:t>
      </w:r>
      <w:r w:rsidR="00313D20" w:rsidRPr="00FD1488">
        <w:rPr>
          <w:rFonts w:ascii="Times New Roman" w:hAnsi="Times New Roman" w:cs="Times New Roman"/>
          <w:sz w:val="28"/>
          <w:szCs w:val="28"/>
          <w:lang w:val="uk-UA"/>
        </w:rPr>
        <w:t xml:space="preserve">за допомогою яких, можна визначити </w:t>
      </w:r>
      <w:r w:rsidR="00CD38AF" w:rsidRPr="00FD1488">
        <w:rPr>
          <w:rFonts w:ascii="Times New Roman" w:hAnsi="Times New Roman" w:cs="Times New Roman"/>
          <w:sz w:val="28"/>
          <w:szCs w:val="28"/>
          <w:lang w:val="uk-UA"/>
        </w:rPr>
        <w:t>конкретні дії відповідно до стандартних алгоритмів реагування.</w:t>
      </w:r>
      <w:r w:rsidR="00313D20" w:rsidRPr="00FD1488">
        <w:rPr>
          <w:rFonts w:ascii="Times New Roman" w:hAnsi="Times New Roman" w:cs="Times New Roman"/>
          <w:sz w:val="28"/>
          <w:szCs w:val="28"/>
          <w:lang w:val="uk-UA"/>
        </w:rPr>
        <w:t xml:space="preserve"> Доцільним буде створити </w:t>
      </w:r>
      <w:r w:rsidR="00634FF6" w:rsidRPr="00FD1488">
        <w:rPr>
          <w:rFonts w:ascii="Times New Roman" w:hAnsi="Times New Roman" w:cs="Times New Roman"/>
          <w:sz w:val="28"/>
          <w:szCs w:val="28"/>
          <w:lang w:val="uk-UA"/>
        </w:rPr>
        <w:t xml:space="preserve">в ліцею тематичні станції або пункти для відпрацювання навичок окремих дій безпеки, наприклад надягання протигаза, використання аптечки, тощо, до реалізації яких, можна залучити </w:t>
      </w:r>
      <w:r w:rsidR="00634FF6" w:rsidRPr="00FD1488">
        <w:rPr>
          <w:rFonts w:ascii="Times New Roman" w:hAnsi="Times New Roman" w:cs="Times New Roman"/>
          <w:sz w:val="28"/>
          <w:szCs w:val="28"/>
          <w:lang w:val="uk-UA"/>
        </w:rPr>
        <w:lastRenderedPageBreak/>
        <w:t xml:space="preserve">місцеві органи влади або </w:t>
      </w:r>
      <w:r w:rsidR="00795BDA" w:rsidRPr="00FD1488">
        <w:rPr>
          <w:rFonts w:ascii="Times New Roman" w:hAnsi="Times New Roman" w:cs="Times New Roman"/>
          <w:sz w:val="28"/>
          <w:szCs w:val="28"/>
          <w:lang w:val="uk-UA"/>
        </w:rPr>
        <w:t xml:space="preserve">спеціалістів на волонтерських засадах. Практично корисним буде </w:t>
      </w:r>
      <w:r w:rsidR="001F2EE5" w:rsidRPr="00FD1488">
        <w:rPr>
          <w:rFonts w:ascii="Times New Roman" w:hAnsi="Times New Roman" w:cs="Times New Roman"/>
          <w:sz w:val="28"/>
          <w:szCs w:val="28"/>
          <w:lang w:val="uk-UA"/>
        </w:rPr>
        <w:t xml:space="preserve">проведення </w:t>
      </w:r>
      <w:proofErr w:type="spellStart"/>
      <w:r w:rsidR="001F2EE5" w:rsidRPr="00FD1488">
        <w:rPr>
          <w:rFonts w:ascii="Times New Roman" w:hAnsi="Times New Roman" w:cs="Times New Roman"/>
          <w:sz w:val="28"/>
          <w:szCs w:val="28"/>
          <w:lang w:val="uk-UA"/>
        </w:rPr>
        <w:t>квест</w:t>
      </w:r>
      <w:proofErr w:type="spellEnd"/>
      <w:r w:rsidR="001F2EE5" w:rsidRPr="00FD1488">
        <w:rPr>
          <w:rFonts w:ascii="Times New Roman" w:hAnsi="Times New Roman" w:cs="Times New Roman"/>
          <w:sz w:val="28"/>
          <w:szCs w:val="28"/>
          <w:lang w:val="uk-UA"/>
        </w:rPr>
        <w:t>-екскурсій по укриттях та сховищах для практичного закріплення знань про ці місця та правила перебування в них.</w:t>
      </w:r>
      <w:r w:rsidR="00F35C36" w:rsidRPr="00FD1488">
        <w:rPr>
          <w:rFonts w:ascii="Times New Roman" w:hAnsi="Times New Roman" w:cs="Times New Roman"/>
          <w:sz w:val="28"/>
          <w:szCs w:val="28"/>
          <w:lang w:val="uk-UA"/>
        </w:rPr>
        <w:t xml:space="preserve"> На рівні ліцею буде організовано тематичну акцію-</w:t>
      </w:r>
      <w:proofErr w:type="spellStart"/>
      <w:r w:rsidR="00F35C36" w:rsidRPr="00FD1488">
        <w:rPr>
          <w:rFonts w:ascii="Times New Roman" w:hAnsi="Times New Roman" w:cs="Times New Roman"/>
          <w:sz w:val="28"/>
          <w:szCs w:val="28"/>
          <w:lang w:val="uk-UA"/>
        </w:rPr>
        <w:t>флешмоб</w:t>
      </w:r>
      <w:proofErr w:type="spellEnd"/>
      <w:r w:rsidR="00F35C36" w:rsidRPr="00FD1488">
        <w:rPr>
          <w:rFonts w:ascii="Times New Roman" w:hAnsi="Times New Roman" w:cs="Times New Roman"/>
          <w:sz w:val="28"/>
          <w:szCs w:val="28"/>
          <w:lang w:val="uk-UA"/>
        </w:rPr>
        <w:t xml:space="preserve"> </w:t>
      </w:r>
      <w:r w:rsidR="00483829" w:rsidRPr="00FD1488">
        <w:rPr>
          <w:rFonts w:ascii="Times New Roman" w:hAnsi="Times New Roman" w:cs="Times New Roman"/>
          <w:sz w:val="28"/>
          <w:szCs w:val="28"/>
          <w:lang w:val="uk-UA"/>
        </w:rPr>
        <w:t xml:space="preserve">на тему: «Я в безпеці», на якому </w:t>
      </w:r>
      <w:r w:rsidR="00086B67" w:rsidRPr="00FD1488">
        <w:rPr>
          <w:rFonts w:ascii="Times New Roman" w:hAnsi="Times New Roman" w:cs="Times New Roman"/>
          <w:sz w:val="28"/>
          <w:szCs w:val="28"/>
          <w:lang w:val="uk-UA"/>
        </w:rPr>
        <w:t>будуть ві</w:t>
      </w:r>
      <w:r w:rsidR="002812A6" w:rsidRPr="00FD1488">
        <w:rPr>
          <w:rFonts w:ascii="Times New Roman" w:hAnsi="Times New Roman" w:cs="Times New Roman"/>
          <w:sz w:val="28"/>
          <w:szCs w:val="28"/>
          <w:lang w:val="uk-UA"/>
        </w:rPr>
        <w:t xml:space="preserve">дпрацьовані послідовність безпечних дій під час заданих загроз. </w:t>
      </w:r>
    </w:p>
    <w:p w14:paraId="5DC07331" w14:textId="69A1861B" w:rsidR="00C4208D" w:rsidRPr="00FD1488" w:rsidRDefault="002812A6"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В </w:t>
      </w:r>
      <w:r w:rsidR="000C1634" w:rsidRPr="00FD1488">
        <w:rPr>
          <w:rFonts w:ascii="Times New Roman" w:hAnsi="Times New Roman" w:cs="Times New Roman"/>
          <w:sz w:val="28"/>
          <w:szCs w:val="28"/>
          <w:lang w:val="uk-UA"/>
        </w:rPr>
        <w:t>цей</w:t>
      </w:r>
      <w:r w:rsidRPr="00FD1488">
        <w:rPr>
          <w:rFonts w:ascii="Times New Roman" w:hAnsi="Times New Roman" w:cs="Times New Roman"/>
          <w:sz w:val="28"/>
          <w:szCs w:val="28"/>
          <w:lang w:val="uk-UA"/>
        </w:rPr>
        <w:t xml:space="preserve"> же час, важливим є приділення уваги </w:t>
      </w:r>
      <w:r w:rsidR="000C1634" w:rsidRPr="00FD1488">
        <w:rPr>
          <w:rFonts w:ascii="Times New Roman" w:hAnsi="Times New Roman" w:cs="Times New Roman"/>
          <w:sz w:val="28"/>
          <w:szCs w:val="28"/>
          <w:lang w:val="uk-UA"/>
        </w:rPr>
        <w:t>до</w:t>
      </w:r>
      <w:r w:rsidRPr="00FD1488">
        <w:rPr>
          <w:rFonts w:ascii="Times New Roman" w:hAnsi="Times New Roman" w:cs="Times New Roman"/>
          <w:sz w:val="28"/>
          <w:szCs w:val="28"/>
          <w:lang w:val="uk-UA"/>
        </w:rPr>
        <w:t xml:space="preserve"> </w:t>
      </w:r>
      <w:r w:rsidR="00FB4443" w:rsidRPr="00FD1488">
        <w:rPr>
          <w:rFonts w:ascii="Times New Roman" w:hAnsi="Times New Roman" w:cs="Times New Roman"/>
          <w:sz w:val="28"/>
          <w:szCs w:val="28"/>
          <w:lang w:val="uk-UA"/>
        </w:rPr>
        <w:t xml:space="preserve">формування знань та навичок </w:t>
      </w:r>
      <w:r w:rsidR="000C1634" w:rsidRPr="00FD1488">
        <w:rPr>
          <w:rFonts w:ascii="Times New Roman" w:hAnsi="Times New Roman" w:cs="Times New Roman"/>
          <w:sz w:val="28"/>
          <w:szCs w:val="28"/>
          <w:lang w:val="uk-UA"/>
        </w:rPr>
        <w:t xml:space="preserve">з </w:t>
      </w:r>
      <w:r w:rsidR="00FB4443" w:rsidRPr="00FD1488">
        <w:rPr>
          <w:rFonts w:ascii="Times New Roman" w:hAnsi="Times New Roman" w:cs="Times New Roman"/>
          <w:sz w:val="28"/>
          <w:szCs w:val="28"/>
          <w:lang w:val="uk-UA"/>
        </w:rPr>
        <w:t>надання першої медичної допомоги</w:t>
      </w:r>
      <w:r w:rsidR="00B964A1" w:rsidRPr="00FD1488">
        <w:rPr>
          <w:rFonts w:ascii="Times New Roman" w:hAnsi="Times New Roman" w:cs="Times New Roman"/>
          <w:sz w:val="28"/>
          <w:szCs w:val="28"/>
          <w:lang w:val="uk-UA"/>
        </w:rPr>
        <w:t xml:space="preserve">, адже в умовах війни ці знання є надзвичайно цінними та можуть врятувати життя. </w:t>
      </w:r>
      <w:r w:rsidR="009F62EB" w:rsidRPr="00FD1488">
        <w:rPr>
          <w:rFonts w:ascii="Times New Roman" w:hAnsi="Times New Roman" w:cs="Times New Roman"/>
          <w:sz w:val="28"/>
          <w:szCs w:val="28"/>
          <w:lang w:val="uk-UA"/>
        </w:rPr>
        <w:t xml:space="preserve">До проведення тренінгу </w:t>
      </w:r>
      <w:r w:rsidR="002D2A83" w:rsidRPr="00FD1488">
        <w:rPr>
          <w:rFonts w:ascii="Times New Roman" w:hAnsi="Times New Roman" w:cs="Times New Roman"/>
          <w:sz w:val="28"/>
          <w:szCs w:val="28"/>
          <w:lang w:val="uk-UA"/>
        </w:rPr>
        <w:t xml:space="preserve">планується </w:t>
      </w:r>
      <w:r w:rsidR="009F62EB" w:rsidRPr="00FD1488">
        <w:rPr>
          <w:rFonts w:ascii="Times New Roman" w:hAnsi="Times New Roman" w:cs="Times New Roman"/>
          <w:sz w:val="28"/>
          <w:szCs w:val="28"/>
          <w:lang w:val="uk-UA"/>
        </w:rPr>
        <w:t>залуч</w:t>
      </w:r>
      <w:r w:rsidR="002D2A83" w:rsidRPr="00FD1488">
        <w:rPr>
          <w:rFonts w:ascii="Times New Roman" w:hAnsi="Times New Roman" w:cs="Times New Roman"/>
          <w:sz w:val="28"/>
          <w:szCs w:val="28"/>
          <w:lang w:val="uk-UA"/>
        </w:rPr>
        <w:t xml:space="preserve">ити медичних працівників, ДСНС. Тренінг буде спрямовано </w:t>
      </w:r>
      <w:r w:rsidR="00507838" w:rsidRPr="00FD1488">
        <w:rPr>
          <w:rFonts w:ascii="Times New Roman" w:hAnsi="Times New Roman" w:cs="Times New Roman"/>
          <w:sz w:val="28"/>
          <w:szCs w:val="28"/>
          <w:lang w:val="uk-UA"/>
        </w:rPr>
        <w:t xml:space="preserve">на дітей, батьків та педагогічних працівників. Така практична підготовка допоможе відточити </w:t>
      </w:r>
      <w:proofErr w:type="spellStart"/>
      <w:r w:rsidR="00507838" w:rsidRPr="00FD1488">
        <w:rPr>
          <w:rFonts w:ascii="Times New Roman" w:hAnsi="Times New Roman" w:cs="Times New Roman"/>
          <w:sz w:val="28"/>
          <w:szCs w:val="28"/>
          <w:lang w:val="uk-UA"/>
        </w:rPr>
        <w:t>життєво</w:t>
      </w:r>
      <w:proofErr w:type="spellEnd"/>
      <w:r w:rsidR="002A4A78" w:rsidRPr="00FD1488">
        <w:rPr>
          <w:rFonts w:ascii="Times New Roman" w:hAnsi="Times New Roman" w:cs="Times New Roman"/>
          <w:sz w:val="28"/>
          <w:szCs w:val="28"/>
          <w:lang w:val="uk-UA"/>
        </w:rPr>
        <w:t xml:space="preserve"> </w:t>
      </w:r>
      <w:r w:rsidR="00507838" w:rsidRPr="00FD1488">
        <w:rPr>
          <w:rFonts w:ascii="Times New Roman" w:hAnsi="Times New Roman" w:cs="Times New Roman"/>
          <w:sz w:val="28"/>
          <w:szCs w:val="28"/>
          <w:lang w:val="uk-UA"/>
        </w:rPr>
        <w:t>необхідні рефлекси і стереотипи безпечної поведінки в умовах війни.</w:t>
      </w:r>
    </w:p>
    <w:p w14:paraId="72D30E6E" w14:textId="081DFD4A" w:rsidR="00C4208D" w:rsidRPr="00FD1488" w:rsidRDefault="002A4A78"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Для того, </w:t>
      </w:r>
      <w:r w:rsidR="00AE27B3" w:rsidRPr="00FD1488">
        <w:rPr>
          <w:rFonts w:ascii="Times New Roman" w:hAnsi="Times New Roman" w:cs="Times New Roman"/>
          <w:sz w:val="28"/>
          <w:szCs w:val="28"/>
          <w:lang w:val="uk-UA"/>
        </w:rPr>
        <w:t xml:space="preserve">щоб сформувати життєстійкості, </w:t>
      </w:r>
      <w:proofErr w:type="spellStart"/>
      <w:r w:rsidR="00AE27B3" w:rsidRPr="00FD1488">
        <w:rPr>
          <w:rFonts w:ascii="Times New Roman" w:hAnsi="Times New Roman" w:cs="Times New Roman"/>
          <w:sz w:val="28"/>
          <w:szCs w:val="28"/>
          <w:lang w:val="uk-UA"/>
        </w:rPr>
        <w:t>стресостійкості</w:t>
      </w:r>
      <w:proofErr w:type="spellEnd"/>
      <w:r w:rsidR="00AE27B3" w:rsidRPr="00FD1488">
        <w:rPr>
          <w:rFonts w:ascii="Times New Roman" w:hAnsi="Times New Roman" w:cs="Times New Roman"/>
          <w:sz w:val="28"/>
          <w:szCs w:val="28"/>
          <w:lang w:val="uk-UA"/>
        </w:rPr>
        <w:t xml:space="preserve"> та вміння долати страх і паніку в небезпеках доцільним буде проведення тренінгів з оволодіння навичками саморегуляції та опанування емоціями, </w:t>
      </w:r>
      <w:r w:rsidR="00E42BB7" w:rsidRPr="00FD1488">
        <w:rPr>
          <w:rFonts w:ascii="Times New Roman" w:hAnsi="Times New Roman" w:cs="Times New Roman"/>
          <w:sz w:val="28"/>
          <w:szCs w:val="28"/>
          <w:lang w:val="uk-UA"/>
        </w:rPr>
        <w:t xml:space="preserve">диханням </w:t>
      </w:r>
      <w:r w:rsidR="00AE27B3" w:rsidRPr="00FD1488">
        <w:rPr>
          <w:rFonts w:ascii="Times New Roman" w:hAnsi="Times New Roman" w:cs="Times New Roman"/>
          <w:sz w:val="28"/>
          <w:szCs w:val="28"/>
          <w:lang w:val="uk-UA"/>
        </w:rPr>
        <w:t>та релаксаційні вправи</w:t>
      </w:r>
      <w:r w:rsidR="00E42BB7" w:rsidRPr="00FD1488">
        <w:rPr>
          <w:rFonts w:ascii="Times New Roman" w:hAnsi="Times New Roman" w:cs="Times New Roman"/>
          <w:sz w:val="28"/>
          <w:szCs w:val="28"/>
          <w:lang w:val="uk-UA"/>
        </w:rPr>
        <w:t>.</w:t>
      </w:r>
      <w:r w:rsidR="002425BD" w:rsidRPr="00FD1488">
        <w:rPr>
          <w:rFonts w:ascii="Times New Roman" w:hAnsi="Times New Roman" w:cs="Times New Roman"/>
          <w:sz w:val="28"/>
          <w:szCs w:val="28"/>
          <w:lang w:val="uk-UA"/>
        </w:rPr>
        <w:t xml:space="preserve"> </w:t>
      </w:r>
      <w:r w:rsidR="007D0196" w:rsidRPr="00FD1488">
        <w:rPr>
          <w:rFonts w:ascii="Times New Roman" w:hAnsi="Times New Roman" w:cs="Times New Roman"/>
          <w:sz w:val="28"/>
          <w:szCs w:val="28"/>
          <w:lang w:val="uk-UA"/>
        </w:rPr>
        <w:t>Під час</w:t>
      </w:r>
      <w:r w:rsidR="002425BD" w:rsidRPr="00FD1488">
        <w:rPr>
          <w:rFonts w:ascii="Times New Roman" w:hAnsi="Times New Roman" w:cs="Times New Roman"/>
          <w:sz w:val="28"/>
          <w:szCs w:val="28"/>
          <w:lang w:val="uk-UA"/>
        </w:rPr>
        <w:t xml:space="preserve"> тренінгу можна відпрацювати технік</w:t>
      </w:r>
      <w:r w:rsidR="007D0196" w:rsidRPr="00FD1488">
        <w:rPr>
          <w:rFonts w:ascii="Times New Roman" w:hAnsi="Times New Roman" w:cs="Times New Roman"/>
          <w:sz w:val="28"/>
          <w:szCs w:val="28"/>
          <w:lang w:val="uk-UA"/>
        </w:rPr>
        <w:t>и</w:t>
      </w:r>
      <w:r w:rsidR="002425BD" w:rsidRPr="00FD1488">
        <w:rPr>
          <w:rFonts w:ascii="Times New Roman" w:hAnsi="Times New Roman" w:cs="Times New Roman"/>
          <w:sz w:val="28"/>
          <w:szCs w:val="28"/>
          <w:lang w:val="uk-UA"/>
        </w:rPr>
        <w:t xml:space="preserve"> подолання стресу та паніки в ході імітаційних навчань та симуляцій надзвичайних ситуацій</w:t>
      </w:r>
      <w:r w:rsidR="007D0196" w:rsidRPr="00FD1488">
        <w:rPr>
          <w:rFonts w:ascii="Times New Roman" w:hAnsi="Times New Roman" w:cs="Times New Roman"/>
          <w:sz w:val="28"/>
          <w:szCs w:val="28"/>
          <w:lang w:val="uk-UA"/>
        </w:rPr>
        <w:t>, р</w:t>
      </w:r>
      <w:r w:rsidR="002425BD" w:rsidRPr="00FD1488">
        <w:rPr>
          <w:rFonts w:ascii="Times New Roman" w:hAnsi="Times New Roman" w:cs="Times New Roman"/>
          <w:sz w:val="28"/>
          <w:szCs w:val="28"/>
          <w:lang w:val="uk-UA"/>
        </w:rPr>
        <w:t>озви</w:t>
      </w:r>
      <w:r w:rsidR="007D0196" w:rsidRPr="00FD1488">
        <w:rPr>
          <w:rFonts w:ascii="Times New Roman" w:hAnsi="Times New Roman" w:cs="Times New Roman"/>
          <w:sz w:val="28"/>
          <w:szCs w:val="28"/>
          <w:lang w:val="uk-UA"/>
        </w:rPr>
        <w:t>нути</w:t>
      </w:r>
      <w:r w:rsidR="002425BD" w:rsidRPr="00FD1488">
        <w:rPr>
          <w:rFonts w:ascii="Times New Roman" w:hAnsi="Times New Roman" w:cs="Times New Roman"/>
          <w:sz w:val="28"/>
          <w:szCs w:val="28"/>
          <w:lang w:val="uk-UA"/>
        </w:rPr>
        <w:t xml:space="preserve"> стійк</w:t>
      </w:r>
      <w:r w:rsidR="007D0196" w:rsidRPr="00FD1488">
        <w:rPr>
          <w:rFonts w:ascii="Times New Roman" w:hAnsi="Times New Roman" w:cs="Times New Roman"/>
          <w:sz w:val="28"/>
          <w:szCs w:val="28"/>
          <w:lang w:val="uk-UA"/>
        </w:rPr>
        <w:t>і</w:t>
      </w:r>
      <w:r w:rsidR="002425BD" w:rsidRPr="00FD1488">
        <w:rPr>
          <w:rFonts w:ascii="Times New Roman" w:hAnsi="Times New Roman" w:cs="Times New Roman"/>
          <w:sz w:val="28"/>
          <w:szCs w:val="28"/>
          <w:lang w:val="uk-UA"/>
        </w:rPr>
        <w:t>ст</w:t>
      </w:r>
      <w:r w:rsidR="007D0196" w:rsidRPr="00FD1488">
        <w:rPr>
          <w:rFonts w:ascii="Times New Roman" w:hAnsi="Times New Roman" w:cs="Times New Roman"/>
          <w:sz w:val="28"/>
          <w:szCs w:val="28"/>
          <w:lang w:val="uk-UA"/>
        </w:rPr>
        <w:t>ь</w:t>
      </w:r>
      <w:r w:rsidR="002425BD" w:rsidRPr="00FD1488">
        <w:rPr>
          <w:rFonts w:ascii="Times New Roman" w:hAnsi="Times New Roman" w:cs="Times New Roman"/>
          <w:sz w:val="28"/>
          <w:szCs w:val="28"/>
          <w:lang w:val="uk-UA"/>
        </w:rPr>
        <w:t xml:space="preserve"> до невизначеності та навичок гнучкого адаптивного мислення шляхом спеціальних вправ та кейсів</w:t>
      </w:r>
      <w:r w:rsidR="003A43A7" w:rsidRPr="00FD1488">
        <w:rPr>
          <w:rFonts w:ascii="Times New Roman" w:hAnsi="Times New Roman" w:cs="Times New Roman"/>
          <w:sz w:val="28"/>
          <w:szCs w:val="28"/>
          <w:lang w:val="uk-UA"/>
        </w:rPr>
        <w:t xml:space="preserve">. </w:t>
      </w:r>
    </w:p>
    <w:p w14:paraId="4575C206" w14:textId="104EA075" w:rsidR="003A43A7" w:rsidRPr="00FD1488" w:rsidRDefault="00194548" w:rsidP="006454D0">
      <w:pPr>
        <w:widowControl w:val="0"/>
        <w:spacing w:after="0" w:line="360" w:lineRule="auto"/>
        <w:ind w:firstLine="709"/>
        <w:jc w:val="both"/>
        <w:rPr>
          <w:rFonts w:ascii="Times New Roman" w:hAnsi="Times New Roman" w:cs="Times New Roman"/>
          <w:sz w:val="28"/>
          <w:szCs w:val="28"/>
        </w:rPr>
      </w:pPr>
      <w:r w:rsidRPr="00FD1488">
        <w:rPr>
          <w:rFonts w:ascii="Times New Roman" w:hAnsi="Times New Roman" w:cs="Times New Roman"/>
          <w:sz w:val="28"/>
          <w:szCs w:val="28"/>
          <w:lang w:val="uk-UA"/>
        </w:rPr>
        <w:t>Якщо у дитини виникнуть складнощі з будь-яким з чинників</w:t>
      </w:r>
      <w:r w:rsidR="006061BC" w:rsidRPr="00FD1488">
        <w:rPr>
          <w:rFonts w:ascii="Times New Roman" w:hAnsi="Times New Roman" w:cs="Times New Roman"/>
          <w:sz w:val="28"/>
          <w:szCs w:val="28"/>
          <w:lang w:val="uk-UA"/>
        </w:rPr>
        <w:t>, то вона зможе звернутися по допомогу до психолога</w:t>
      </w:r>
      <w:r w:rsidR="00717087" w:rsidRPr="00FD1488">
        <w:rPr>
          <w:rFonts w:ascii="Times New Roman" w:hAnsi="Times New Roman" w:cs="Times New Roman"/>
          <w:sz w:val="28"/>
          <w:szCs w:val="28"/>
          <w:lang w:val="uk-UA"/>
        </w:rPr>
        <w:t>, також важливими</w:t>
      </w:r>
      <w:r w:rsidR="003E4D8A" w:rsidRPr="00FD1488">
        <w:rPr>
          <w:rFonts w:ascii="Times New Roman" w:hAnsi="Times New Roman" w:cs="Times New Roman"/>
          <w:sz w:val="28"/>
          <w:szCs w:val="28"/>
          <w:lang w:val="uk-UA"/>
        </w:rPr>
        <w:t>, у разі потреб</w:t>
      </w:r>
      <w:r w:rsidR="00467F9D" w:rsidRPr="00FD1488">
        <w:rPr>
          <w:rFonts w:ascii="Times New Roman" w:hAnsi="Times New Roman" w:cs="Times New Roman"/>
          <w:sz w:val="28"/>
          <w:szCs w:val="28"/>
          <w:lang w:val="uk-UA"/>
        </w:rPr>
        <w:t>и</w:t>
      </w:r>
      <w:r w:rsidR="003E4D8A" w:rsidRPr="00FD1488">
        <w:rPr>
          <w:rFonts w:ascii="Times New Roman" w:hAnsi="Times New Roman" w:cs="Times New Roman"/>
          <w:sz w:val="28"/>
          <w:szCs w:val="28"/>
          <w:lang w:val="uk-UA"/>
        </w:rPr>
        <w:t>,</w:t>
      </w:r>
      <w:r w:rsidR="00717087" w:rsidRPr="00FD1488">
        <w:rPr>
          <w:rFonts w:ascii="Times New Roman" w:hAnsi="Times New Roman" w:cs="Times New Roman"/>
          <w:sz w:val="28"/>
          <w:szCs w:val="28"/>
          <w:lang w:val="uk-UA"/>
        </w:rPr>
        <w:t xml:space="preserve"> буд</w:t>
      </w:r>
      <w:r w:rsidR="003E4D8A" w:rsidRPr="00FD1488">
        <w:rPr>
          <w:rFonts w:ascii="Times New Roman" w:hAnsi="Times New Roman" w:cs="Times New Roman"/>
          <w:sz w:val="28"/>
          <w:szCs w:val="28"/>
          <w:lang w:val="uk-UA"/>
        </w:rPr>
        <w:t>уть</w:t>
      </w:r>
      <w:r w:rsidR="00717087" w:rsidRPr="00FD1488">
        <w:rPr>
          <w:rFonts w:ascii="Times New Roman" w:hAnsi="Times New Roman" w:cs="Times New Roman"/>
          <w:sz w:val="28"/>
          <w:szCs w:val="28"/>
          <w:lang w:val="uk-UA"/>
        </w:rPr>
        <w:t xml:space="preserve"> консультації психолога щодо корекції індивідуальних особливостей та розвитку навичок опанування собою в стресі. Такий комплексний психологічний супровід дитини значно підвищить її здатність долати жахіття війни, зберігаючи самовладання.</w:t>
      </w:r>
    </w:p>
    <w:p w14:paraId="40D2A048" w14:textId="6A0F0E3B" w:rsidR="00C4208D" w:rsidRPr="00FD1488" w:rsidRDefault="00D1167D"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На контрольному етапі проводитимуться повторне анкетування для оцінки рівня сформованості знань і навичок безпеки.</w:t>
      </w:r>
      <w:r w:rsidR="00923632" w:rsidRPr="00FD1488">
        <w:rPr>
          <w:rFonts w:ascii="Times New Roman" w:hAnsi="Times New Roman" w:cs="Times New Roman"/>
          <w:sz w:val="28"/>
          <w:szCs w:val="28"/>
          <w:lang w:val="uk-UA"/>
        </w:rPr>
        <w:t xml:space="preserve"> </w:t>
      </w:r>
      <w:r w:rsidRPr="00FD1488">
        <w:rPr>
          <w:rFonts w:ascii="Times New Roman" w:hAnsi="Times New Roman" w:cs="Times New Roman"/>
          <w:sz w:val="28"/>
          <w:szCs w:val="28"/>
          <w:lang w:val="uk-UA"/>
        </w:rPr>
        <w:t xml:space="preserve">Аналіз динаміки результатів </w:t>
      </w:r>
      <w:r w:rsidR="00230C59" w:rsidRPr="00FD1488">
        <w:rPr>
          <w:rFonts w:ascii="Times New Roman" w:hAnsi="Times New Roman" w:cs="Times New Roman"/>
          <w:sz w:val="28"/>
          <w:szCs w:val="28"/>
          <w:lang w:val="uk-UA"/>
        </w:rPr>
        <w:t xml:space="preserve">допоможе </w:t>
      </w:r>
      <w:r w:rsidRPr="00FD1488">
        <w:rPr>
          <w:rFonts w:ascii="Times New Roman" w:hAnsi="Times New Roman" w:cs="Times New Roman"/>
          <w:sz w:val="28"/>
          <w:szCs w:val="28"/>
          <w:lang w:val="uk-UA"/>
        </w:rPr>
        <w:t>порівня</w:t>
      </w:r>
      <w:r w:rsidR="00230C59" w:rsidRPr="00FD1488">
        <w:rPr>
          <w:rFonts w:ascii="Times New Roman" w:hAnsi="Times New Roman" w:cs="Times New Roman"/>
          <w:sz w:val="28"/>
          <w:szCs w:val="28"/>
          <w:lang w:val="uk-UA"/>
        </w:rPr>
        <w:t>ти</w:t>
      </w:r>
      <w:r w:rsidR="000B1064" w:rsidRPr="00FD1488">
        <w:rPr>
          <w:rFonts w:ascii="Times New Roman" w:hAnsi="Times New Roman" w:cs="Times New Roman"/>
          <w:sz w:val="28"/>
          <w:szCs w:val="28"/>
          <w:lang w:val="uk-UA"/>
        </w:rPr>
        <w:t xml:space="preserve"> зміни та рівень усвідомлення, визначити</w:t>
      </w:r>
      <w:r w:rsidRPr="00FD1488">
        <w:rPr>
          <w:rFonts w:ascii="Times New Roman" w:hAnsi="Times New Roman" w:cs="Times New Roman"/>
          <w:sz w:val="28"/>
          <w:szCs w:val="28"/>
          <w:lang w:val="uk-UA"/>
        </w:rPr>
        <w:t xml:space="preserve"> прогалин</w:t>
      </w:r>
      <w:r w:rsidR="000B1064" w:rsidRPr="00FD1488">
        <w:rPr>
          <w:rFonts w:ascii="Times New Roman" w:hAnsi="Times New Roman" w:cs="Times New Roman"/>
          <w:sz w:val="28"/>
          <w:szCs w:val="28"/>
          <w:lang w:val="uk-UA"/>
        </w:rPr>
        <w:t>и</w:t>
      </w:r>
      <w:r w:rsidRPr="00FD1488">
        <w:rPr>
          <w:rFonts w:ascii="Times New Roman" w:hAnsi="Times New Roman" w:cs="Times New Roman"/>
          <w:sz w:val="28"/>
          <w:szCs w:val="28"/>
          <w:lang w:val="uk-UA"/>
        </w:rPr>
        <w:t xml:space="preserve"> та проблемн</w:t>
      </w:r>
      <w:r w:rsidR="000B1064" w:rsidRPr="00FD1488">
        <w:rPr>
          <w:rFonts w:ascii="Times New Roman" w:hAnsi="Times New Roman" w:cs="Times New Roman"/>
          <w:sz w:val="28"/>
          <w:szCs w:val="28"/>
          <w:lang w:val="uk-UA"/>
        </w:rPr>
        <w:t>і</w:t>
      </w:r>
      <w:r w:rsidRPr="00FD1488">
        <w:rPr>
          <w:rFonts w:ascii="Times New Roman" w:hAnsi="Times New Roman" w:cs="Times New Roman"/>
          <w:sz w:val="28"/>
          <w:szCs w:val="28"/>
          <w:lang w:val="uk-UA"/>
        </w:rPr>
        <w:t xml:space="preserve"> зон</w:t>
      </w:r>
      <w:r w:rsidR="000B1064" w:rsidRPr="00FD1488">
        <w:rPr>
          <w:rFonts w:ascii="Times New Roman" w:hAnsi="Times New Roman" w:cs="Times New Roman"/>
          <w:sz w:val="28"/>
          <w:szCs w:val="28"/>
          <w:lang w:val="uk-UA"/>
        </w:rPr>
        <w:t>и</w:t>
      </w:r>
      <w:r w:rsidRPr="00FD1488">
        <w:rPr>
          <w:rFonts w:ascii="Times New Roman" w:hAnsi="Times New Roman" w:cs="Times New Roman"/>
          <w:sz w:val="28"/>
          <w:szCs w:val="28"/>
          <w:lang w:val="uk-UA"/>
        </w:rPr>
        <w:t>.</w:t>
      </w:r>
      <w:r w:rsidR="002260AC" w:rsidRPr="00FD1488">
        <w:rPr>
          <w:rFonts w:ascii="Times New Roman" w:hAnsi="Times New Roman" w:cs="Times New Roman"/>
          <w:sz w:val="28"/>
          <w:szCs w:val="28"/>
          <w:lang w:val="uk-UA"/>
        </w:rPr>
        <w:t xml:space="preserve"> На основі отриманих даних провести </w:t>
      </w:r>
      <w:r w:rsidR="002260AC" w:rsidRPr="00FD1488">
        <w:rPr>
          <w:rFonts w:ascii="Times New Roman" w:hAnsi="Times New Roman" w:cs="Times New Roman"/>
          <w:sz w:val="28"/>
          <w:szCs w:val="28"/>
          <w:lang w:val="uk-UA"/>
        </w:rPr>
        <w:lastRenderedPageBreak/>
        <w:t>і</w:t>
      </w:r>
      <w:r w:rsidRPr="00FD1488">
        <w:rPr>
          <w:rFonts w:ascii="Times New Roman" w:hAnsi="Times New Roman" w:cs="Times New Roman"/>
          <w:sz w:val="28"/>
          <w:szCs w:val="28"/>
          <w:lang w:val="uk-UA"/>
        </w:rPr>
        <w:t>ндивідуальні консультації психолога з корекції виявлених проблем, страхів, тривожних станів.</w:t>
      </w:r>
      <w:r w:rsidR="000F665E" w:rsidRPr="00FD1488">
        <w:rPr>
          <w:rFonts w:ascii="Times New Roman" w:hAnsi="Times New Roman" w:cs="Times New Roman"/>
          <w:sz w:val="28"/>
          <w:szCs w:val="28"/>
          <w:lang w:val="uk-UA"/>
        </w:rPr>
        <w:t xml:space="preserve"> У разі необхідності провести додаткові цільові </w:t>
      </w:r>
      <w:r w:rsidRPr="00FD1488">
        <w:rPr>
          <w:rFonts w:ascii="Times New Roman" w:hAnsi="Times New Roman" w:cs="Times New Roman"/>
          <w:sz w:val="28"/>
          <w:szCs w:val="28"/>
          <w:lang w:val="uk-UA"/>
        </w:rPr>
        <w:t xml:space="preserve">заняття, тренування, </w:t>
      </w:r>
      <w:proofErr w:type="spellStart"/>
      <w:r w:rsidRPr="00FD1488">
        <w:rPr>
          <w:rFonts w:ascii="Times New Roman" w:hAnsi="Times New Roman" w:cs="Times New Roman"/>
          <w:sz w:val="28"/>
          <w:szCs w:val="28"/>
          <w:lang w:val="uk-UA"/>
        </w:rPr>
        <w:t>квести</w:t>
      </w:r>
      <w:proofErr w:type="spellEnd"/>
      <w:r w:rsidRPr="00FD1488">
        <w:rPr>
          <w:rFonts w:ascii="Times New Roman" w:hAnsi="Times New Roman" w:cs="Times New Roman"/>
          <w:sz w:val="28"/>
          <w:szCs w:val="28"/>
          <w:lang w:val="uk-UA"/>
        </w:rPr>
        <w:t xml:space="preserve"> для відпрацювання конкретних недостатньо сформованих навичок безпеки.</w:t>
      </w:r>
      <w:r w:rsidR="00371E9D" w:rsidRPr="00FD1488">
        <w:rPr>
          <w:rFonts w:ascii="Times New Roman" w:hAnsi="Times New Roman" w:cs="Times New Roman"/>
          <w:sz w:val="28"/>
          <w:szCs w:val="28"/>
          <w:lang w:val="uk-UA"/>
        </w:rPr>
        <w:t xml:space="preserve"> Для закріплення отриманих знань та навичок щодо безпечної поведінки дітей в період воєнних дій та збройного конфлікту </w:t>
      </w:r>
      <w:r w:rsidR="000D2B37" w:rsidRPr="00FD1488">
        <w:rPr>
          <w:rFonts w:ascii="Times New Roman" w:hAnsi="Times New Roman" w:cs="Times New Roman"/>
          <w:sz w:val="28"/>
          <w:szCs w:val="28"/>
          <w:lang w:val="uk-UA"/>
        </w:rPr>
        <w:t>надати р</w:t>
      </w:r>
      <w:r w:rsidRPr="00FD1488">
        <w:rPr>
          <w:rFonts w:ascii="Times New Roman" w:hAnsi="Times New Roman" w:cs="Times New Roman"/>
          <w:sz w:val="28"/>
          <w:szCs w:val="28"/>
          <w:lang w:val="uk-UA"/>
        </w:rPr>
        <w:t>екомендації батькам щодо підтримки та розвитку досягнутих дитиною результатів</w:t>
      </w:r>
      <w:r w:rsidR="000D2B37" w:rsidRPr="00FD1488">
        <w:rPr>
          <w:rFonts w:ascii="Times New Roman" w:hAnsi="Times New Roman" w:cs="Times New Roman"/>
          <w:sz w:val="28"/>
          <w:szCs w:val="28"/>
          <w:lang w:val="uk-UA"/>
        </w:rPr>
        <w:t xml:space="preserve"> та р</w:t>
      </w:r>
      <w:r w:rsidRPr="00FD1488">
        <w:rPr>
          <w:rFonts w:ascii="Times New Roman" w:hAnsi="Times New Roman" w:cs="Times New Roman"/>
          <w:sz w:val="28"/>
          <w:szCs w:val="28"/>
          <w:lang w:val="uk-UA"/>
        </w:rPr>
        <w:t>екомендації вчителям з адаптації освітнього процесу під потреби дітей, що пережили воєнні травми.</w:t>
      </w:r>
      <w:r w:rsidR="000D2B37" w:rsidRPr="00FD1488">
        <w:rPr>
          <w:rFonts w:ascii="Times New Roman" w:hAnsi="Times New Roman" w:cs="Times New Roman"/>
          <w:sz w:val="28"/>
          <w:szCs w:val="28"/>
          <w:lang w:val="uk-UA"/>
        </w:rPr>
        <w:t xml:space="preserve"> </w:t>
      </w:r>
      <w:r w:rsidRPr="00FD1488">
        <w:rPr>
          <w:rFonts w:ascii="Times New Roman" w:hAnsi="Times New Roman" w:cs="Times New Roman"/>
          <w:sz w:val="28"/>
          <w:szCs w:val="28"/>
          <w:lang w:val="uk-UA"/>
        </w:rPr>
        <w:t xml:space="preserve">Такі заходи дозволять скорегувати виявлені недоліки програми та спланувати подальшу роботу з розвитку </w:t>
      </w:r>
      <w:proofErr w:type="spellStart"/>
      <w:r w:rsidRPr="00FD1488">
        <w:rPr>
          <w:rFonts w:ascii="Times New Roman" w:hAnsi="Times New Roman" w:cs="Times New Roman"/>
          <w:sz w:val="28"/>
          <w:szCs w:val="28"/>
          <w:lang w:val="uk-UA"/>
        </w:rPr>
        <w:t>життєво</w:t>
      </w:r>
      <w:proofErr w:type="spellEnd"/>
      <w:r w:rsidRPr="00FD1488">
        <w:rPr>
          <w:rFonts w:ascii="Times New Roman" w:hAnsi="Times New Roman" w:cs="Times New Roman"/>
          <w:sz w:val="28"/>
          <w:szCs w:val="28"/>
          <w:lang w:val="uk-UA"/>
        </w:rPr>
        <w:t xml:space="preserve"> необхідних навичок безпеки в дітей.</w:t>
      </w:r>
    </w:p>
    <w:p w14:paraId="38169ADB" w14:textId="77777777" w:rsidR="00C4208D" w:rsidRPr="00FD1488" w:rsidRDefault="00C4208D" w:rsidP="006454D0">
      <w:pPr>
        <w:widowControl w:val="0"/>
        <w:spacing w:after="0" w:line="360" w:lineRule="auto"/>
        <w:ind w:firstLine="709"/>
        <w:jc w:val="both"/>
        <w:rPr>
          <w:rFonts w:ascii="Times New Roman" w:hAnsi="Times New Roman" w:cs="Times New Roman"/>
          <w:sz w:val="28"/>
          <w:szCs w:val="28"/>
          <w:lang w:val="uk-UA"/>
        </w:rPr>
      </w:pPr>
    </w:p>
    <w:p w14:paraId="60C86C43" w14:textId="2067786B" w:rsidR="00C4208D" w:rsidRPr="00FD1488" w:rsidRDefault="00466C42" w:rsidP="00466C42">
      <w:pPr>
        <w:pStyle w:val="1"/>
        <w:spacing w:before="0" w:line="360" w:lineRule="auto"/>
        <w:ind w:firstLine="709"/>
        <w:jc w:val="both"/>
        <w:rPr>
          <w:rFonts w:ascii="Times New Roman" w:hAnsi="Times New Roman" w:cs="Times New Roman"/>
          <w:b/>
          <w:bCs/>
          <w:color w:val="auto"/>
          <w:sz w:val="28"/>
          <w:szCs w:val="28"/>
          <w:lang w:val="uk-UA"/>
        </w:rPr>
      </w:pPr>
      <w:bookmarkStart w:id="22" w:name="_Toc153282732"/>
      <w:r w:rsidRPr="00FD1488">
        <w:rPr>
          <w:rFonts w:ascii="Times New Roman" w:hAnsi="Times New Roman" w:cs="Times New Roman"/>
          <w:b/>
          <w:bCs/>
          <w:color w:val="auto"/>
          <w:sz w:val="28"/>
          <w:szCs w:val="28"/>
          <w:lang w:val="uk-UA"/>
        </w:rPr>
        <w:t>3.2. Результати формувального експерименту та рекомендації щодо впровадження програми профілактики для дітей</w:t>
      </w:r>
      <w:bookmarkEnd w:id="22"/>
    </w:p>
    <w:p w14:paraId="20227000" w14:textId="77777777" w:rsidR="00BD141C" w:rsidRPr="00FD1488" w:rsidRDefault="00BD141C" w:rsidP="006454D0">
      <w:pPr>
        <w:widowControl w:val="0"/>
        <w:spacing w:after="0" w:line="360" w:lineRule="auto"/>
        <w:ind w:firstLine="709"/>
        <w:jc w:val="both"/>
        <w:rPr>
          <w:rFonts w:ascii="Times New Roman" w:hAnsi="Times New Roman" w:cs="Times New Roman"/>
          <w:sz w:val="28"/>
          <w:szCs w:val="28"/>
          <w:lang w:val="uk-UA"/>
        </w:rPr>
      </w:pPr>
    </w:p>
    <w:p w14:paraId="3FFFF4FB" w14:textId="02755809" w:rsidR="00E968A5" w:rsidRPr="00FD1488" w:rsidRDefault="00E968A5" w:rsidP="00E968A5">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Впровадження розробленої програми профілактики для учнів 7-11 класів </w:t>
      </w:r>
      <w:proofErr w:type="spellStart"/>
      <w:r w:rsidRPr="00FD1488">
        <w:rPr>
          <w:rFonts w:ascii="Times New Roman" w:hAnsi="Times New Roman" w:cs="Times New Roman"/>
          <w:sz w:val="28"/>
          <w:szCs w:val="28"/>
          <w:lang w:val="uk-UA"/>
        </w:rPr>
        <w:t>Залізничненського</w:t>
      </w:r>
      <w:proofErr w:type="spellEnd"/>
      <w:r w:rsidRPr="00FD1488">
        <w:rPr>
          <w:rFonts w:ascii="Times New Roman" w:hAnsi="Times New Roman" w:cs="Times New Roman"/>
          <w:sz w:val="28"/>
          <w:szCs w:val="28"/>
          <w:lang w:val="uk-UA"/>
        </w:rPr>
        <w:t xml:space="preserve"> ліцею Болградської </w:t>
      </w:r>
      <w:r w:rsidR="00D85D1D" w:rsidRPr="00FD1488">
        <w:rPr>
          <w:rFonts w:ascii="Times New Roman" w:hAnsi="Times New Roman" w:cs="Times New Roman"/>
          <w:sz w:val="28"/>
          <w:szCs w:val="28"/>
          <w:lang w:val="uk-UA"/>
        </w:rPr>
        <w:t>міської</w:t>
      </w:r>
      <w:r w:rsidR="00D55CCF" w:rsidRPr="00FD1488">
        <w:rPr>
          <w:rFonts w:ascii="Times New Roman" w:hAnsi="Times New Roman" w:cs="Times New Roman"/>
          <w:sz w:val="28"/>
          <w:szCs w:val="28"/>
          <w:lang w:val="uk-UA"/>
        </w:rPr>
        <w:t xml:space="preserve"> ради</w:t>
      </w:r>
      <w:r w:rsidRPr="00FD1488">
        <w:rPr>
          <w:rFonts w:ascii="Times New Roman" w:hAnsi="Times New Roman" w:cs="Times New Roman"/>
          <w:sz w:val="28"/>
          <w:szCs w:val="28"/>
          <w:lang w:val="uk-UA"/>
        </w:rPr>
        <w:t xml:space="preserve"> Одеської області було заплановано на період шести місяців освітнього року з вересня по лютий 2023 – 2024 року. Практична реалізація даної програми здійснювалась упродовж вересня-листопада 2023 року. </w:t>
      </w:r>
    </w:p>
    <w:p w14:paraId="52B66952" w14:textId="48869C5A" w:rsidR="00430639" w:rsidRPr="00FD1488" w:rsidRDefault="00E968A5" w:rsidP="00430639">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Розроблена програма є комплексною та багатопрофільною, та передбачає залучення </w:t>
      </w:r>
      <w:proofErr w:type="spellStart"/>
      <w:r w:rsidRPr="00FD1488">
        <w:rPr>
          <w:rFonts w:ascii="Times New Roman" w:hAnsi="Times New Roman" w:cs="Times New Roman"/>
          <w:sz w:val="28"/>
          <w:szCs w:val="28"/>
          <w:lang w:val="uk-UA"/>
        </w:rPr>
        <w:t>мультидисциплінарної</w:t>
      </w:r>
      <w:proofErr w:type="spellEnd"/>
      <w:r w:rsidRPr="00FD1488">
        <w:rPr>
          <w:rFonts w:ascii="Times New Roman" w:hAnsi="Times New Roman" w:cs="Times New Roman"/>
          <w:sz w:val="28"/>
          <w:szCs w:val="28"/>
          <w:lang w:val="uk-UA"/>
        </w:rPr>
        <w:t xml:space="preserve"> команди (соціального педагога, класних керівників) а також шляхом залучення місцевих органів влади та волонтерів</w:t>
      </w:r>
      <w:r w:rsidR="0036722B" w:rsidRPr="00FD1488">
        <w:rPr>
          <w:rFonts w:ascii="Times New Roman" w:hAnsi="Times New Roman" w:cs="Times New Roman"/>
          <w:sz w:val="28"/>
          <w:szCs w:val="28"/>
          <w:lang w:val="uk-UA"/>
        </w:rPr>
        <w:t>.</w:t>
      </w:r>
      <w:r w:rsidR="00430639" w:rsidRPr="00FD1488">
        <w:rPr>
          <w:rFonts w:ascii="Times New Roman" w:hAnsi="Times New Roman" w:cs="Times New Roman"/>
          <w:sz w:val="28"/>
          <w:szCs w:val="28"/>
          <w:lang w:val="uk-UA"/>
        </w:rPr>
        <w:t xml:space="preserve"> Така багатовекторність дозволить забезпечити системний підхід до формування безпечної поведінки, охопивши як безпосередню роботу з дітьми з боку шкільних фахівців, так і взаємодію з батьками та громадою завдяки залученню місцевої влади й волонтерів.</w:t>
      </w:r>
    </w:p>
    <w:p w14:paraId="0CC545EE" w14:textId="3AF34F86" w:rsidR="00BD141C" w:rsidRPr="00FD1488" w:rsidRDefault="00430639" w:rsidP="00430639">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Комплексність програми передбачає поєднання інформаційно-просвітницької, навчальної та практичної складових для формування у дітей не лише знань, але й умінь та навичок безпечної поведінки в умовах загрози життю.</w:t>
      </w:r>
    </w:p>
    <w:p w14:paraId="1BE9EBCF" w14:textId="5C738D50" w:rsidR="00BD141C" w:rsidRPr="00FD1488" w:rsidRDefault="00430639" w:rsidP="0036722B">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lastRenderedPageBreak/>
        <w:t>Робота з дітьми в ході р</w:t>
      </w:r>
      <w:r w:rsidR="0036722B" w:rsidRPr="00FD1488">
        <w:rPr>
          <w:rFonts w:ascii="Times New Roman" w:hAnsi="Times New Roman" w:cs="Times New Roman"/>
          <w:sz w:val="28"/>
          <w:szCs w:val="28"/>
          <w:lang w:val="uk-UA"/>
        </w:rPr>
        <w:t>еалізаці</w:t>
      </w:r>
      <w:r w:rsidRPr="00FD1488">
        <w:rPr>
          <w:rFonts w:ascii="Times New Roman" w:hAnsi="Times New Roman" w:cs="Times New Roman"/>
          <w:sz w:val="28"/>
          <w:szCs w:val="28"/>
          <w:lang w:val="uk-UA"/>
        </w:rPr>
        <w:t>ї</w:t>
      </w:r>
      <w:r w:rsidR="0036722B" w:rsidRPr="00FD1488">
        <w:rPr>
          <w:rFonts w:ascii="Times New Roman" w:hAnsi="Times New Roman" w:cs="Times New Roman"/>
          <w:sz w:val="28"/>
          <w:szCs w:val="28"/>
          <w:lang w:val="uk-UA"/>
        </w:rPr>
        <w:t xml:space="preserve"> даної програми </w:t>
      </w:r>
      <w:r w:rsidRPr="00FD1488">
        <w:rPr>
          <w:rFonts w:ascii="Times New Roman" w:hAnsi="Times New Roman" w:cs="Times New Roman"/>
          <w:sz w:val="28"/>
          <w:szCs w:val="28"/>
          <w:lang w:val="uk-UA"/>
        </w:rPr>
        <w:t>проводиться</w:t>
      </w:r>
      <w:r w:rsidR="0036722B" w:rsidRPr="00FD1488">
        <w:rPr>
          <w:rFonts w:ascii="Times New Roman" w:hAnsi="Times New Roman" w:cs="Times New Roman"/>
          <w:sz w:val="28"/>
          <w:szCs w:val="28"/>
          <w:lang w:val="uk-UA"/>
        </w:rPr>
        <w:t xml:space="preserve"> у двох основних напрямках: теоретичний, тобто діти будуть ознайомлені з правилами безпечної поведінки та алгоритмами дій у разі виникнення небезпек та практичному, де набуті знання можна буде перевірити та реалізувати на практиці, тобто беручи участь у тренінгових заняттях, </w:t>
      </w:r>
      <w:proofErr w:type="spellStart"/>
      <w:r w:rsidR="0036722B" w:rsidRPr="00FD1488">
        <w:rPr>
          <w:rFonts w:ascii="Times New Roman" w:hAnsi="Times New Roman" w:cs="Times New Roman"/>
          <w:sz w:val="28"/>
          <w:szCs w:val="28"/>
          <w:lang w:val="uk-UA"/>
        </w:rPr>
        <w:t>квестах</w:t>
      </w:r>
      <w:proofErr w:type="spellEnd"/>
      <w:r w:rsidRPr="00FD1488">
        <w:rPr>
          <w:rFonts w:ascii="Times New Roman" w:hAnsi="Times New Roman" w:cs="Times New Roman"/>
          <w:sz w:val="28"/>
          <w:szCs w:val="28"/>
          <w:lang w:val="uk-UA"/>
        </w:rPr>
        <w:t xml:space="preserve"> тощо.</w:t>
      </w:r>
    </w:p>
    <w:p w14:paraId="0198C717" w14:textId="099A1229" w:rsidR="00430639" w:rsidRPr="00FD1488" w:rsidRDefault="00430639" w:rsidP="0036722B">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Поєднання теоретичного та практичного компоненту є вкрай важливим для ефективного формування стійких навичок безпеки. Адже знання самих правил та інструкцій недостатньо, якщо дитина не може реалізувати їх в умовах, наближених до реальних. Тому тренінги, симуляції, </w:t>
      </w:r>
      <w:proofErr w:type="spellStart"/>
      <w:r w:rsidRPr="00FD1488">
        <w:rPr>
          <w:rFonts w:ascii="Times New Roman" w:hAnsi="Times New Roman" w:cs="Times New Roman"/>
          <w:sz w:val="28"/>
          <w:szCs w:val="28"/>
          <w:lang w:val="uk-UA"/>
        </w:rPr>
        <w:t>квести</w:t>
      </w:r>
      <w:proofErr w:type="spellEnd"/>
      <w:r w:rsidRPr="00FD1488">
        <w:rPr>
          <w:rFonts w:ascii="Times New Roman" w:hAnsi="Times New Roman" w:cs="Times New Roman"/>
          <w:sz w:val="28"/>
          <w:szCs w:val="28"/>
          <w:lang w:val="uk-UA"/>
        </w:rPr>
        <w:t xml:space="preserve"> необхідні для відпрацювання і закріплення </w:t>
      </w:r>
      <w:proofErr w:type="spellStart"/>
      <w:r w:rsidRPr="00FD1488">
        <w:rPr>
          <w:rFonts w:ascii="Times New Roman" w:hAnsi="Times New Roman" w:cs="Times New Roman"/>
          <w:sz w:val="28"/>
          <w:szCs w:val="28"/>
          <w:lang w:val="uk-UA"/>
        </w:rPr>
        <w:t>життєво</w:t>
      </w:r>
      <w:proofErr w:type="spellEnd"/>
      <w:r w:rsidRPr="00FD1488">
        <w:rPr>
          <w:rFonts w:ascii="Times New Roman" w:hAnsi="Times New Roman" w:cs="Times New Roman"/>
          <w:sz w:val="28"/>
          <w:szCs w:val="28"/>
          <w:lang w:val="uk-UA"/>
        </w:rPr>
        <w:t xml:space="preserve"> необхідних алгоритмів поведінки в ситуаціях загрози життю під час війни.</w:t>
      </w:r>
    </w:p>
    <w:p w14:paraId="47861B5D" w14:textId="10058E63" w:rsidR="00430639" w:rsidRPr="00FD1488" w:rsidRDefault="00430639" w:rsidP="00430639">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На першому етапі реалізації програми</w:t>
      </w:r>
      <w:r w:rsidR="003F11D4" w:rsidRPr="00FD1488">
        <w:rPr>
          <w:rFonts w:ascii="Times New Roman" w:hAnsi="Times New Roman" w:cs="Times New Roman"/>
          <w:sz w:val="28"/>
          <w:szCs w:val="28"/>
          <w:lang w:val="uk-UA"/>
        </w:rPr>
        <w:t>, який був реалізований в вересні 2023 року</w:t>
      </w:r>
      <w:r w:rsidR="00E149EB" w:rsidRPr="00FD1488">
        <w:rPr>
          <w:rFonts w:ascii="Times New Roman" w:hAnsi="Times New Roman" w:cs="Times New Roman"/>
          <w:sz w:val="28"/>
          <w:szCs w:val="28"/>
          <w:lang w:val="uk-UA"/>
        </w:rPr>
        <w:t>,</w:t>
      </w:r>
      <w:r w:rsidRPr="00FD1488">
        <w:rPr>
          <w:rFonts w:ascii="Times New Roman" w:hAnsi="Times New Roman" w:cs="Times New Roman"/>
          <w:sz w:val="28"/>
          <w:szCs w:val="28"/>
          <w:lang w:val="uk-UA"/>
        </w:rPr>
        <w:t xml:space="preserve"> було досліджено та вивчено практичний досвід закладів освіти у реалізації заходів з формування безпечної поведінки під час війни; проаналізовано наявні методичні рекомендації Міністерства освіти та міжнародних організацій щодо цієї тематики. Також було зібрано й систематизовано методичні матеріали, навчальні серіали, симулятори, </w:t>
      </w:r>
      <w:proofErr w:type="spellStart"/>
      <w:r w:rsidRPr="00FD1488">
        <w:rPr>
          <w:rFonts w:ascii="Times New Roman" w:hAnsi="Times New Roman" w:cs="Times New Roman"/>
          <w:sz w:val="28"/>
          <w:szCs w:val="28"/>
          <w:lang w:val="uk-UA"/>
        </w:rPr>
        <w:t>гайди</w:t>
      </w:r>
      <w:proofErr w:type="spellEnd"/>
      <w:r w:rsidRPr="00FD1488">
        <w:rPr>
          <w:rFonts w:ascii="Times New Roman" w:hAnsi="Times New Roman" w:cs="Times New Roman"/>
          <w:sz w:val="28"/>
          <w:szCs w:val="28"/>
          <w:lang w:val="uk-UA"/>
        </w:rPr>
        <w:t>, в яких висвітлюються поради та алгоритми безпечних дій в умовах воєнного стану. На основі опрацьованого контенту створено інформаційні буклети та пам’ятки для учнів і батьків.</w:t>
      </w:r>
    </w:p>
    <w:p w14:paraId="78BD607F" w14:textId="130C7AC3" w:rsidR="0088111A" w:rsidRPr="00FD1488" w:rsidRDefault="00430639" w:rsidP="0088111A">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Паралельно </w:t>
      </w:r>
      <w:r w:rsidR="007458DD" w:rsidRPr="00FD1488">
        <w:rPr>
          <w:rFonts w:ascii="Times New Roman" w:hAnsi="Times New Roman" w:cs="Times New Roman"/>
          <w:sz w:val="28"/>
          <w:szCs w:val="28"/>
          <w:lang w:val="uk-UA"/>
        </w:rPr>
        <w:t xml:space="preserve">11 вересня 2023 року </w:t>
      </w:r>
      <w:r w:rsidRPr="00FD1488">
        <w:rPr>
          <w:rFonts w:ascii="Times New Roman" w:hAnsi="Times New Roman" w:cs="Times New Roman"/>
          <w:sz w:val="28"/>
          <w:szCs w:val="28"/>
          <w:lang w:val="uk-UA"/>
        </w:rPr>
        <w:t>було проведено первинне анкетування дітей для діагностики рівня їхньої обізнаності в питаннях особистої безпеки. Це дало змогу виявити прогалини в знаннях та уміннях, які потребують усунення</w:t>
      </w:r>
      <w:r w:rsidR="0088111A" w:rsidRPr="00FD1488">
        <w:rPr>
          <w:rFonts w:ascii="Times New Roman" w:hAnsi="Times New Roman" w:cs="Times New Roman"/>
          <w:sz w:val="28"/>
          <w:szCs w:val="28"/>
          <w:lang w:val="uk-UA"/>
        </w:rPr>
        <w:t>, аналіз результатів описано у пункті 2.2 цієї кваліфікаційної роботи.</w:t>
      </w:r>
    </w:p>
    <w:p w14:paraId="70BA032A" w14:textId="0EC5FC73" w:rsidR="0088111A" w:rsidRPr="00FD1488" w:rsidRDefault="0088111A" w:rsidP="0088111A">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Наступним етапом став формувальний (основний) етап,</w:t>
      </w:r>
      <w:r w:rsidR="00C9422E" w:rsidRPr="00FD1488">
        <w:rPr>
          <w:rFonts w:ascii="Times New Roman" w:hAnsi="Times New Roman" w:cs="Times New Roman"/>
          <w:sz w:val="28"/>
          <w:szCs w:val="28"/>
          <w:lang w:val="uk-UA"/>
        </w:rPr>
        <w:t xml:space="preserve"> реалізація якого відбувається з жовтня 2023 року по січень 2024 року</w:t>
      </w:r>
      <w:r w:rsidRPr="00FD1488">
        <w:rPr>
          <w:rFonts w:ascii="Times New Roman" w:hAnsi="Times New Roman" w:cs="Times New Roman"/>
          <w:sz w:val="28"/>
          <w:szCs w:val="28"/>
          <w:lang w:val="uk-UA"/>
        </w:rPr>
        <w:t xml:space="preserve"> спрямований безпосередньо на формування безпечної моделі поведінки та підвищення рівня знань і навичок школярів щодо особистої безпеки в умовах воєнного стану.  </w:t>
      </w:r>
    </w:p>
    <w:p w14:paraId="281404CD" w14:textId="39E41481" w:rsidR="0030151F" w:rsidRPr="00FD1488" w:rsidRDefault="0088111A" w:rsidP="0030151F">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На цьому етапі було організовано та проведено цикл спеціальних занять, лекцій, тренінгів для набуття учнями ключових компетентностей з безпеки </w:t>
      </w:r>
      <w:r w:rsidRPr="00FD1488">
        <w:rPr>
          <w:rFonts w:ascii="Times New Roman" w:hAnsi="Times New Roman" w:cs="Times New Roman"/>
          <w:sz w:val="28"/>
          <w:szCs w:val="28"/>
          <w:lang w:val="uk-UA"/>
        </w:rPr>
        <w:lastRenderedPageBreak/>
        <w:t xml:space="preserve">життєдіяльності. У інтерактивній формі відпрацьовувались правила та алгоритми поведінки у надзвичайних ситуаціях воєнного часу – під час обстрілів, у разі хімічної чи радіаційної загрози, з метою формування </w:t>
      </w:r>
      <w:proofErr w:type="spellStart"/>
      <w:r w:rsidRPr="00FD1488">
        <w:rPr>
          <w:rFonts w:ascii="Times New Roman" w:hAnsi="Times New Roman" w:cs="Times New Roman"/>
          <w:sz w:val="28"/>
          <w:szCs w:val="28"/>
          <w:lang w:val="uk-UA"/>
        </w:rPr>
        <w:t>життєво</w:t>
      </w:r>
      <w:proofErr w:type="spellEnd"/>
      <w:r w:rsidRPr="00FD1488">
        <w:rPr>
          <w:rFonts w:ascii="Times New Roman" w:hAnsi="Times New Roman" w:cs="Times New Roman"/>
          <w:sz w:val="28"/>
          <w:szCs w:val="28"/>
          <w:lang w:val="uk-UA"/>
        </w:rPr>
        <w:t xml:space="preserve"> необхідних навичок дій в умовах загрози</w:t>
      </w:r>
      <w:r w:rsidR="0030151F" w:rsidRPr="00FD1488">
        <w:rPr>
          <w:rFonts w:ascii="Times New Roman" w:hAnsi="Times New Roman" w:cs="Times New Roman"/>
          <w:sz w:val="28"/>
          <w:szCs w:val="28"/>
          <w:lang w:val="uk-UA"/>
        </w:rPr>
        <w:t>.</w:t>
      </w:r>
    </w:p>
    <w:p w14:paraId="11B3579C" w14:textId="3D6B421A" w:rsidR="006C534A" w:rsidRPr="00FD1488" w:rsidRDefault="0030151F" w:rsidP="006C534A">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Для підвищення обізнаності школярів щодо загроз та небезпек воєнного стану організовано цикл спеціальних занять</w:t>
      </w:r>
      <w:r w:rsidR="006C534A" w:rsidRPr="00FD1488">
        <w:rPr>
          <w:rFonts w:ascii="Times New Roman" w:hAnsi="Times New Roman" w:cs="Times New Roman"/>
          <w:sz w:val="28"/>
          <w:szCs w:val="28"/>
          <w:lang w:val="uk-UA"/>
        </w:rPr>
        <w:t xml:space="preserve">, які було проведено у </w:t>
      </w:r>
      <w:r w:rsidR="006A42BB" w:rsidRPr="00FD1488">
        <w:rPr>
          <w:rFonts w:ascii="Times New Roman" w:hAnsi="Times New Roman" w:cs="Times New Roman"/>
          <w:sz w:val="28"/>
          <w:szCs w:val="28"/>
          <w:lang w:val="uk-UA"/>
        </w:rPr>
        <w:t>жовтні місяці</w:t>
      </w:r>
      <w:r w:rsidRPr="00FD1488">
        <w:rPr>
          <w:rFonts w:ascii="Times New Roman" w:hAnsi="Times New Roman" w:cs="Times New Roman"/>
          <w:sz w:val="28"/>
          <w:szCs w:val="28"/>
          <w:lang w:val="uk-UA"/>
        </w:rPr>
        <w:t>. Для учнів 7-9 класів було проведено</w:t>
      </w:r>
      <w:r w:rsidR="006A42BB" w:rsidRPr="00FD1488">
        <w:rPr>
          <w:rFonts w:ascii="Times New Roman" w:hAnsi="Times New Roman" w:cs="Times New Roman"/>
          <w:sz w:val="28"/>
          <w:szCs w:val="28"/>
          <w:lang w:val="uk-UA"/>
        </w:rPr>
        <w:t xml:space="preserve"> дві</w:t>
      </w:r>
      <w:r w:rsidRPr="00FD1488">
        <w:rPr>
          <w:rFonts w:ascii="Times New Roman" w:hAnsi="Times New Roman" w:cs="Times New Roman"/>
          <w:sz w:val="28"/>
          <w:szCs w:val="28"/>
          <w:lang w:val="uk-UA"/>
        </w:rPr>
        <w:t xml:space="preserve"> інтерактивн</w:t>
      </w:r>
      <w:r w:rsidR="006A42BB" w:rsidRPr="00FD1488">
        <w:rPr>
          <w:rFonts w:ascii="Times New Roman" w:hAnsi="Times New Roman" w:cs="Times New Roman"/>
          <w:sz w:val="28"/>
          <w:szCs w:val="28"/>
          <w:lang w:val="uk-UA"/>
        </w:rPr>
        <w:t>і</w:t>
      </w:r>
      <w:r w:rsidRPr="00FD1488">
        <w:rPr>
          <w:rFonts w:ascii="Times New Roman" w:hAnsi="Times New Roman" w:cs="Times New Roman"/>
          <w:sz w:val="28"/>
          <w:szCs w:val="28"/>
          <w:lang w:val="uk-UA"/>
        </w:rPr>
        <w:t xml:space="preserve"> лекці</w:t>
      </w:r>
      <w:r w:rsidR="006A42BB" w:rsidRPr="00FD1488">
        <w:rPr>
          <w:rFonts w:ascii="Times New Roman" w:hAnsi="Times New Roman" w:cs="Times New Roman"/>
          <w:sz w:val="28"/>
          <w:szCs w:val="28"/>
          <w:lang w:val="uk-UA"/>
        </w:rPr>
        <w:t>ї</w:t>
      </w:r>
      <w:r w:rsidR="000139C1" w:rsidRPr="00FD1488">
        <w:rPr>
          <w:rFonts w:ascii="Times New Roman" w:hAnsi="Times New Roman" w:cs="Times New Roman"/>
          <w:sz w:val="28"/>
          <w:szCs w:val="28"/>
          <w:lang w:val="uk-UA"/>
        </w:rPr>
        <w:t xml:space="preserve"> </w:t>
      </w:r>
      <w:r w:rsidRPr="00FD1488">
        <w:rPr>
          <w:rFonts w:ascii="Times New Roman" w:hAnsi="Times New Roman" w:cs="Times New Roman"/>
          <w:sz w:val="28"/>
          <w:szCs w:val="28"/>
          <w:lang w:val="uk-UA"/>
        </w:rPr>
        <w:t>«Небезпека під час війни»</w:t>
      </w:r>
      <w:r w:rsidR="006A42BB" w:rsidRPr="00FD1488">
        <w:rPr>
          <w:rFonts w:ascii="Times New Roman" w:hAnsi="Times New Roman" w:cs="Times New Roman"/>
          <w:sz w:val="28"/>
          <w:szCs w:val="28"/>
          <w:lang w:val="uk-UA"/>
        </w:rPr>
        <w:t>, які проводились протягом перших двох тижнів жовтня</w:t>
      </w:r>
      <w:r w:rsidR="00440BB3" w:rsidRPr="00FD1488">
        <w:rPr>
          <w:rFonts w:ascii="Times New Roman" w:hAnsi="Times New Roman" w:cs="Times New Roman"/>
          <w:sz w:val="28"/>
          <w:szCs w:val="28"/>
          <w:lang w:val="uk-UA"/>
        </w:rPr>
        <w:t>, а саме</w:t>
      </w:r>
      <w:r w:rsidR="003B2F66" w:rsidRPr="00FD1488">
        <w:rPr>
          <w:rFonts w:ascii="Times New Roman" w:hAnsi="Times New Roman" w:cs="Times New Roman"/>
          <w:sz w:val="28"/>
          <w:szCs w:val="28"/>
          <w:lang w:val="uk-UA"/>
        </w:rPr>
        <w:t>:</w:t>
      </w:r>
      <w:r w:rsidR="00440BB3" w:rsidRPr="00FD1488">
        <w:rPr>
          <w:rFonts w:ascii="Times New Roman" w:hAnsi="Times New Roman" w:cs="Times New Roman"/>
          <w:sz w:val="28"/>
          <w:szCs w:val="28"/>
          <w:lang w:val="uk-UA"/>
        </w:rPr>
        <w:t xml:space="preserve"> 02.10.2023 та </w:t>
      </w:r>
      <w:r w:rsidR="003B2F66" w:rsidRPr="00FD1488">
        <w:rPr>
          <w:rFonts w:ascii="Times New Roman" w:hAnsi="Times New Roman" w:cs="Times New Roman"/>
          <w:sz w:val="28"/>
          <w:szCs w:val="28"/>
          <w:lang w:val="uk-UA"/>
        </w:rPr>
        <w:t>09.10.2023 року</w:t>
      </w:r>
      <w:r w:rsidR="006A42BB" w:rsidRPr="00FD1488">
        <w:rPr>
          <w:rFonts w:ascii="Times New Roman" w:hAnsi="Times New Roman" w:cs="Times New Roman"/>
          <w:sz w:val="28"/>
          <w:szCs w:val="28"/>
          <w:lang w:val="uk-UA"/>
        </w:rPr>
        <w:t>.</w:t>
      </w:r>
      <w:r w:rsidRPr="00FD1488">
        <w:rPr>
          <w:rFonts w:ascii="Times New Roman" w:hAnsi="Times New Roman" w:cs="Times New Roman"/>
          <w:sz w:val="28"/>
          <w:szCs w:val="28"/>
          <w:lang w:val="uk-UA"/>
        </w:rPr>
        <w:t xml:space="preserve"> </w:t>
      </w:r>
      <w:r w:rsidR="006A42BB" w:rsidRPr="00FD1488">
        <w:rPr>
          <w:rFonts w:ascii="Times New Roman" w:hAnsi="Times New Roman" w:cs="Times New Roman"/>
          <w:sz w:val="28"/>
          <w:szCs w:val="28"/>
          <w:lang w:val="uk-UA"/>
        </w:rPr>
        <w:t xml:space="preserve">Для учнів старших класів (10-11) </w:t>
      </w:r>
      <w:r w:rsidRPr="00FD1488">
        <w:rPr>
          <w:rFonts w:ascii="Times New Roman" w:hAnsi="Times New Roman" w:cs="Times New Roman"/>
          <w:sz w:val="28"/>
          <w:szCs w:val="28"/>
          <w:lang w:val="uk-UA"/>
        </w:rPr>
        <w:t xml:space="preserve">– </w:t>
      </w:r>
      <w:r w:rsidR="006A42BB" w:rsidRPr="00FD1488">
        <w:rPr>
          <w:rFonts w:ascii="Times New Roman" w:hAnsi="Times New Roman" w:cs="Times New Roman"/>
          <w:sz w:val="28"/>
          <w:szCs w:val="28"/>
          <w:lang w:val="uk-UA"/>
        </w:rPr>
        <w:t xml:space="preserve">проведено </w:t>
      </w:r>
      <w:r w:rsidRPr="00FD1488">
        <w:rPr>
          <w:rFonts w:ascii="Times New Roman" w:hAnsi="Times New Roman" w:cs="Times New Roman"/>
          <w:sz w:val="28"/>
          <w:szCs w:val="28"/>
          <w:lang w:val="uk-UA"/>
        </w:rPr>
        <w:t>лекці</w:t>
      </w:r>
      <w:r w:rsidR="006A42BB" w:rsidRPr="00FD1488">
        <w:rPr>
          <w:rFonts w:ascii="Times New Roman" w:hAnsi="Times New Roman" w:cs="Times New Roman"/>
          <w:sz w:val="28"/>
          <w:szCs w:val="28"/>
          <w:lang w:val="uk-UA"/>
        </w:rPr>
        <w:t>ю</w:t>
      </w:r>
      <w:r w:rsidRPr="00FD1488">
        <w:rPr>
          <w:rFonts w:ascii="Times New Roman" w:hAnsi="Times New Roman" w:cs="Times New Roman"/>
          <w:sz w:val="28"/>
          <w:szCs w:val="28"/>
          <w:lang w:val="uk-UA"/>
        </w:rPr>
        <w:t xml:space="preserve"> та бесід</w:t>
      </w:r>
      <w:r w:rsidR="006A42BB" w:rsidRPr="00FD1488">
        <w:rPr>
          <w:rFonts w:ascii="Times New Roman" w:hAnsi="Times New Roman" w:cs="Times New Roman"/>
          <w:sz w:val="28"/>
          <w:szCs w:val="28"/>
          <w:lang w:val="uk-UA"/>
        </w:rPr>
        <w:t>у у другій половині жовтня</w:t>
      </w:r>
      <w:r w:rsidRPr="00FD1488">
        <w:rPr>
          <w:rFonts w:ascii="Times New Roman" w:hAnsi="Times New Roman" w:cs="Times New Roman"/>
          <w:sz w:val="28"/>
          <w:szCs w:val="28"/>
          <w:lang w:val="uk-UA"/>
        </w:rPr>
        <w:t xml:space="preserve"> на тему: «Загрози під час війни – це…»</w:t>
      </w:r>
      <w:r w:rsidR="003B2F66" w:rsidRPr="00FD1488">
        <w:rPr>
          <w:rFonts w:ascii="Times New Roman" w:hAnsi="Times New Roman" w:cs="Times New Roman"/>
          <w:sz w:val="28"/>
          <w:szCs w:val="28"/>
          <w:lang w:val="uk-UA"/>
        </w:rPr>
        <w:t>, а саме:</w:t>
      </w:r>
      <w:r w:rsidR="00157C60" w:rsidRPr="00FD1488">
        <w:rPr>
          <w:rFonts w:ascii="Times New Roman" w:hAnsi="Times New Roman" w:cs="Times New Roman"/>
          <w:sz w:val="28"/>
          <w:szCs w:val="28"/>
          <w:lang w:val="uk-UA"/>
        </w:rPr>
        <w:t xml:space="preserve"> 16.10.2023 та 23.10.2023 року.</w:t>
      </w:r>
      <w:r w:rsidR="003B2F66" w:rsidRPr="00FD1488">
        <w:rPr>
          <w:rFonts w:ascii="Times New Roman" w:hAnsi="Times New Roman" w:cs="Times New Roman"/>
          <w:sz w:val="28"/>
          <w:szCs w:val="28"/>
          <w:lang w:val="uk-UA"/>
        </w:rPr>
        <w:t xml:space="preserve"> </w:t>
      </w:r>
      <w:r w:rsidR="006A42BB" w:rsidRPr="00FD1488">
        <w:rPr>
          <w:rFonts w:ascii="Times New Roman" w:hAnsi="Times New Roman" w:cs="Times New Roman"/>
          <w:sz w:val="28"/>
          <w:szCs w:val="28"/>
          <w:lang w:val="uk-UA"/>
        </w:rPr>
        <w:t>В ході</w:t>
      </w:r>
      <w:r w:rsidRPr="00FD1488">
        <w:rPr>
          <w:rFonts w:ascii="Times New Roman" w:hAnsi="Times New Roman" w:cs="Times New Roman"/>
          <w:sz w:val="28"/>
          <w:szCs w:val="28"/>
          <w:lang w:val="uk-UA"/>
        </w:rPr>
        <w:t xml:space="preserve"> цих занять дітям було надано теоретичну інформацію щодо загроз та потенційних ризиків з якими вони можуть стикатися під час війни.</w:t>
      </w:r>
    </w:p>
    <w:p w14:paraId="67D5D7A8" w14:textId="0DB47BD6" w:rsidR="006C534A" w:rsidRPr="00FD1488" w:rsidRDefault="006C534A" w:rsidP="006C534A">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Для залучення школярів до творчої обізнаності </w:t>
      </w:r>
      <w:r w:rsidR="0037783E" w:rsidRPr="00FD1488">
        <w:rPr>
          <w:rFonts w:ascii="Times New Roman" w:hAnsi="Times New Roman" w:cs="Times New Roman"/>
          <w:sz w:val="28"/>
          <w:szCs w:val="28"/>
          <w:lang w:val="uk-UA"/>
        </w:rPr>
        <w:t xml:space="preserve">27.10.2023 року </w:t>
      </w:r>
      <w:r w:rsidRPr="00FD1488">
        <w:rPr>
          <w:rFonts w:ascii="Times New Roman" w:hAnsi="Times New Roman" w:cs="Times New Roman"/>
          <w:sz w:val="28"/>
          <w:szCs w:val="28"/>
          <w:lang w:val="uk-UA"/>
        </w:rPr>
        <w:t>було організовано конкурс малюнків на тему небезпек для учнів 7-9 класів. А учні старших класів долучились до створення інформаційних стендів на цю актуальну тему. Такі заходи сприяли кращому засвоєнню матеріалу та його закріпленню.</w:t>
      </w:r>
      <w:r w:rsidR="006A42BB" w:rsidRPr="00FD1488">
        <w:rPr>
          <w:rFonts w:ascii="Times New Roman" w:hAnsi="Times New Roman" w:cs="Times New Roman"/>
          <w:sz w:val="28"/>
          <w:szCs w:val="28"/>
          <w:lang w:val="uk-UA"/>
        </w:rPr>
        <w:t xml:space="preserve"> Відповідно після проведення даних заходів </w:t>
      </w:r>
      <w:r w:rsidR="00FB381B" w:rsidRPr="00FD1488">
        <w:rPr>
          <w:rFonts w:ascii="Times New Roman" w:hAnsi="Times New Roman" w:cs="Times New Roman"/>
          <w:sz w:val="28"/>
          <w:szCs w:val="28"/>
          <w:lang w:val="uk-UA"/>
        </w:rPr>
        <w:t xml:space="preserve">30.10.2023 року </w:t>
      </w:r>
      <w:r w:rsidR="006A42BB" w:rsidRPr="00FD1488">
        <w:rPr>
          <w:rFonts w:ascii="Times New Roman" w:hAnsi="Times New Roman" w:cs="Times New Roman"/>
          <w:sz w:val="28"/>
          <w:szCs w:val="28"/>
          <w:lang w:val="uk-UA"/>
        </w:rPr>
        <w:t>було проведено перехресне опитування щодо перевірки рівня отриманих знань. Результати показали, що учні підвищили свої знання, але вони досі мають невпевненість у деяких своїх діях. Детально зазначено у табл.</w:t>
      </w:r>
      <w:r w:rsidR="006A42BB" w:rsidRPr="00FD1488">
        <w:rPr>
          <w:rFonts w:ascii="Times New Roman" w:hAnsi="Times New Roman" w:cs="Times New Roman"/>
          <w:sz w:val="28"/>
          <w:szCs w:val="28"/>
          <w:lang w:val="en-US"/>
        </w:rPr>
        <w:t> </w:t>
      </w:r>
      <w:r w:rsidR="006A42BB" w:rsidRPr="00FD1488">
        <w:rPr>
          <w:rFonts w:ascii="Times New Roman" w:hAnsi="Times New Roman" w:cs="Times New Roman"/>
          <w:sz w:val="28"/>
          <w:szCs w:val="28"/>
          <w:lang w:val="uk-UA"/>
        </w:rPr>
        <w:t>3.1.</w:t>
      </w:r>
    </w:p>
    <w:p w14:paraId="3D6FE4D1" w14:textId="41C07AEA" w:rsidR="006A42BB" w:rsidRPr="00FD1488" w:rsidRDefault="006A42BB" w:rsidP="006A42BB">
      <w:pPr>
        <w:widowControl w:val="0"/>
        <w:spacing w:after="0" w:line="360" w:lineRule="auto"/>
        <w:ind w:firstLine="709"/>
        <w:jc w:val="right"/>
        <w:rPr>
          <w:rFonts w:ascii="Times New Roman" w:hAnsi="Times New Roman" w:cs="Times New Roman"/>
          <w:b/>
          <w:bCs/>
          <w:i/>
          <w:iCs/>
          <w:sz w:val="28"/>
          <w:szCs w:val="28"/>
          <w:lang w:val="uk-UA"/>
        </w:rPr>
      </w:pPr>
      <w:r w:rsidRPr="00FD1488">
        <w:rPr>
          <w:rFonts w:ascii="Times New Roman" w:hAnsi="Times New Roman" w:cs="Times New Roman"/>
          <w:b/>
          <w:bCs/>
          <w:i/>
          <w:iCs/>
          <w:sz w:val="28"/>
          <w:szCs w:val="28"/>
          <w:lang w:val="uk-UA"/>
        </w:rPr>
        <w:t>Таблиця 3.1.</w:t>
      </w:r>
    </w:p>
    <w:p w14:paraId="5915BBE8" w14:textId="7700A90A" w:rsidR="006A42BB" w:rsidRPr="00FD1488" w:rsidRDefault="00F35DB2" w:rsidP="00F35DB2">
      <w:pPr>
        <w:widowControl w:val="0"/>
        <w:spacing w:after="0" w:line="360" w:lineRule="auto"/>
        <w:ind w:firstLine="709"/>
        <w:rPr>
          <w:rFonts w:ascii="Times New Roman" w:hAnsi="Times New Roman" w:cs="Times New Roman"/>
          <w:b/>
          <w:bCs/>
          <w:sz w:val="28"/>
          <w:szCs w:val="28"/>
          <w:lang w:val="uk-UA"/>
        </w:rPr>
      </w:pPr>
      <w:bookmarkStart w:id="23" w:name="_Hlk153296372"/>
      <w:r w:rsidRPr="00FD1488">
        <w:rPr>
          <w:rFonts w:ascii="Times New Roman" w:hAnsi="Times New Roman" w:cs="Times New Roman"/>
          <w:b/>
          <w:bCs/>
          <w:sz w:val="28"/>
          <w:szCs w:val="28"/>
          <w:lang w:val="uk-UA"/>
        </w:rPr>
        <w:t>Перехресна перевірка знань щодо загроз під час війни</w:t>
      </w:r>
    </w:p>
    <w:tbl>
      <w:tblPr>
        <w:tblStyle w:val="-45"/>
        <w:tblW w:w="0" w:type="auto"/>
        <w:tblLook w:val="04A0" w:firstRow="1" w:lastRow="0" w:firstColumn="1" w:lastColumn="0" w:noHBand="0" w:noVBand="1"/>
      </w:tblPr>
      <w:tblGrid>
        <w:gridCol w:w="2263"/>
        <w:gridCol w:w="1843"/>
        <w:gridCol w:w="1843"/>
        <w:gridCol w:w="1701"/>
        <w:gridCol w:w="1695"/>
      </w:tblGrid>
      <w:tr w:rsidR="00FD1488" w:rsidRPr="00FD1488" w14:paraId="3BA0233F" w14:textId="77777777" w:rsidTr="00D860FF">
        <w:trPr>
          <w:cnfStyle w:val="100000000000" w:firstRow="1" w:lastRow="0" w:firstColumn="0" w:lastColumn="0" w:oddVBand="0" w:evenVBand="0" w:oddHBand="0" w:evenHBand="0" w:firstRowFirstColumn="0" w:firstRowLastColumn="0" w:lastRowFirstColumn="0" w:lastRowLastColumn="0"/>
          <w:trHeight w:val="331"/>
        </w:trPr>
        <w:tc>
          <w:tcPr>
            <w:cnfStyle w:val="001000000000" w:firstRow="0" w:lastRow="0" w:firstColumn="1" w:lastColumn="0" w:oddVBand="0" w:evenVBand="0" w:oddHBand="0" w:evenHBand="0" w:firstRowFirstColumn="0" w:firstRowLastColumn="0" w:lastRowFirstColumn="0" w:lastRowLastColumn="0"/>
            <w:tcW w:w="2263" w:type="dxa"/>
            <w:vMerge w:val="restart"/>
          </w:tcPr>
          <w:p w14:paraId="1AC80B6E" w14:textId="48C50796" w:rsidR="00F35DB2" w:rsidRPr="00FD1488" w:rsidRDefault="00F35DB2" w:rsidP="00383091">
            <w:pPr>
              <w:widowControl w:val="0"/>
              <w:jc w:val="center"/>
              <w:rPr>
                <w:rFonts w:ascii="Times New Roman" w:hAnsi="Times New Roman" w:cs="Times New Roman"/>
                <w:b w:val="0"/>
                <w:bCs w:val="0"/>
                <w:i/>
                <w:iCs/>
                <w:color w:val="auto"/>
                <w:sz w:val="24"/>
                <w:szCs w:val="24"/>
                <w:lang w:val="uk-UA"/>
              </w:rPr>
            </w:pPr>
            <w:r w:rsidRPr="00FD1488">
              <w:rPr>
                <w:rFonts w:ascii="Times New Roman" w:hAnsi="Times New Roman" w:cs="Times New Roman"/>
                <w:b w:val="0"/>
                <w:bCs w:val="0"/>
                <w:i/>
                <w:iCs/>
                <w:color w:val="auto"/>
                <w:sz w:val="24"/>
                <w:szCs w:val="24"/>
                <w:lang w:val="uk-UA"/>
              </w:rPr>
              <w:t>Загрози</w:t>
            </w:r>
          </w:p>
        </w:tc>
        <w:tc>
          <w:tcPr>
            <w:tcW w:w="1843" w:type="dxa"/>
          </w:tcPr>
          <w:p w14:paraId="076B285F" w14:textId="0FE00D3B" w:rsidR="00F35DB2" w:rsidRPr="00FD1488" w:rsidRDefault="00F35DB2" w:rsidP="00383091">
            <w:pPr>
              <w:widowControl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color w:val="auto"/>
                <w:sz w:val="24"/>
                <w:szCs w:val="24"/>
                <w:lang w:val="uk-UA"/>
              </w:rPr>
            </w:pPr>
            <w:r w:rsidRPr="00FD1488">
              <w:rPr>
                <w:rFonts w:ascii="Times New Roman" w:hAnsi="Times New Roman" w:cs="Times New Roman"/>
                <w:b w:val="0"/>
                <w:bCs w:val="0"/>
                <w:i/>
                <w:iCs/>
                <w:color w:val="auto"/>
                <w:sz w:val="24"/>
                <w:szCs w:val="24"/>
                <w:lang w:val="uk-UA"/>
              </w:rPr>
              <w:t>До</w:t>
            </w:r>
          </w:p>
        </w:tc>
        <w:tc>
          <w:tcPr>
            <w:tcW w:w="1843" w:type="dxa"/>
          </w:tcPr>
          <w:p w14:paraId="34F87AD6" w14:textId="07D92AD0" w:rsidR="00F35DB2" w:rsidRPr="00FD1488" w:rsidRDefault="00F35DB2" w:rsidP="00383091">
            <w:pPr>
              <w:widowControl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color w:val="auto"/>
                <w:sz w:val="24"/>
                <w:szCs w:val="24"/>
                <w:lang w:val="uk-UA"/>
              </w:rPr>
            </w:pPr>
            <w:r w:rsidRPr="00FD1488">
              <w:rPr>
                <w:rFonts w:ascii="Times New Roman" w:hAnsi="Times New Roman" w:cs="Times New Roman"/>
                <w:b w:val="0"/>
                <w:bCs w:val="0"/>
                <w:i/>
                <w:iCs/>
                <w:color w:val="auto"/>
                <w:sz w:val="24"/>
                <w:szCs w:val="24"/>
                <w:lang w:val="uk-UA"/>
              </w:rPr>
              <w:t>Після</w:t>
            </w:r>
          </w:p>
        </w:tc>
        <w:tc>
          <w:tcPr>
            <w:tcW w:w="1701" w:type="dxa"/>
          </w:tcPr>
          <w:p w14:paraId="3B8D31AB" w14:textId="4F96BA13" w:rsidR="00F35DB2" w:rsidRPr="00FD1488" w:rsidRDefault="00F35DB2" w:rsidP="00383091">
            <w:pPr>
              <w:widowControl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color w:val="auto"/>
                <w:sz w:val="24"/>
                <w:szCs w:val="24"/>
                <w:lang w:val="uk-UA"/>
              </w:rPr>
            </w:pPr>
            <w:r w:rsidRPr="00FD1488">
              <w:rPr>
                <w:rFonts w:ascii="Times New Roman" w:hAnsi="Times New Roman" w:cs="Times New Roman"/>
                <w:b w:val="0"/>
                <w:bCs w:val="0"/>
                <w:i/>
                <w:iCs/>
                <w:color w:val="auto"/>
                <w:sz w:val="24"/>
                <w:szCs w:val="24"/>
                <w:lang w:val="uk-UA"/>
              </w:rPr>
              <w:t>До</w:t>
            </w:r>
          </w:p>
        </w:tc>
        <w:tc>
          <w:tcPr>
            <w:tcW w:w="1695" w:type="dxa"/>
          </w:tcPr>
          <w:p w14:paraId="32B7435D" w14:textId="38EC142B" w:rsidR="00F35DB2" w:rsidRPr="00FD1488" w:rsidRDefault="00F35DB2" w:rsidP="00383091">
            <w:pPr>
              <w:widowControl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color w:val="auto"/>
                <w:sz w:val="24"/>
                <w:szCs w:val="24"/>
                <w:lang w:val="uk-UA"/>
              </w:rPr>
            </w:pPr>
            <w:r w:rsidRPr="00FD1488">
              <w:rPr>
                <w:rFonts w:ascii="Times New Roman" w:hAnsi="Times New Roman" w:cs="Times New Roman"/>
                <w:b w:val="0"/>
                <w:bCs w:val="0"/>
                <w:i/>
                <w:iCs/>
                <w:color w:val="auto"/>
                <w:sz w:val="24"/>
                <w:szCs w:val="24"/>
                <w:lang w:val="uk-UA"/>
              </w:rPr>
              <w:t>Після</w:t>
            </w:r>
          </w:p>
        </w:tc>
      </w:tr>
      <w:tr w:rsidR="00FD1488" w:rsidRPr="00FD1488" w14:paraId="5FF43D04" w14:textId="77777777" w:rsidTr="00D860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vMerge/>
          </w:tcPr>
          <w:p w14:paraId="09750746" w14:textId="77777777" w:rsidR="00F35DB2" w:rsidRPr="00FD1488" w:rsidRDefault="00F35DB2" w:rsidP="00383091">
            <w:pPr>
              <w:widowControl w:val="0"/>
              <w:jc w:val="center"/>
              <w:rPr>
                <w:rFonts w:ascii="Times New Roman" w:hAnsi="Times New Roman" w:cs="Times New Roman"/>
                <w:b w:val="0"/>
                <w:bCs w:val="0"/>
                <w:i/>
                <w:iCs/>
                <w:sz w:val="24"/>
                <w:szCs w:val="24"/>
                <w:lang w:val="uk-UA"/>
              </w:rPr>
            </w:pPr>
          </w:p>
        </w:tc>
        <w:tc>
          <w:tcPr>
            <w:tcW w:w="1843" w:type="dxa"/>
          </w:tcPr>
          <w:p w14:paraId="69A4C4AB" w14:textId="5C71EC65" w:rsidR="00F35DB2" w:rsidRPr="00FD1488" w:rsidRDefault="00F35DB2" w:rsidP="00383091">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lang w:val="uk-UA"/>
              </w:rPr>
            </w:pPr>
            <w:r w:rsidRPr="00FD1488">
              <w:rPr>
                <w:rFonts w:ascii="Times New Roman" w:hAnsi="Times New Roman" w:cs="Times New Roman"/>
                <w:b/>
                <w:bCs/>
                <w:i/>
                <w:iCs/>
                <w:sz w:val="24"/>
                <w:szCs w:val="24"/>
                <w:lang w:val="uk-UA"/>
              </w:rPr>
              <w:t>7-9 клас</w:t>
            </w:r>
          </w:p>
        </w:tc>
        <w:tc>
          <w:tcPr>
            <w:tcW w:w="1843" w:type="dxa"/>
          </w:tcPr>
          <w:p w14:paraId="7119D5D2" w14:textId="3748CC27" w:rsidR="00F35DB2" w:rsidRPr="00FD1488" w:rsidRDefault="00F35DB2" w:rsidP="00383091">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lang w:val="uk-UA"/>
              </w:rPr>
            </w:pPr>
            <w:r w:rsidRPr="00FD1488">
              <w:rPr>
                <w:rFonts w:ascii="Times New Roman" w:hAnsi="Times New Roman" w:cs="Times New Roman"/>
                <w:b/>
                <w:bCs/>
                <w:i/>
                <w:iCs/>
                <w:sz w:val="24"/>
                <w:szCs w:val="24"/>
                <w:lang w:val="uk-UA"/>
              </w:rPr>
              <w:t>7-9 клас</w:t>
            </w:r>
          </w:p>
        </w:tc>
        <w:tc>
          <w:tcPr>
            <w:tcW w:w="1701" w:type="dxa"/>
          </w:tcPr>
          <w:p w14:paraId="072CC33E" w14:textId="2A98AEF7" w:rsidR="00F35DB2" w:rsidRPr="00FD1488" w:rsidRDefault="00F35DB2" w:rsidP="00383091">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lang w:val="uk-UA"/>
              </w:rPr>
            </w:pPr>
            <w:r w:rsidRPr="00FD1488">
              <w:rPr>
                <w:rFonts w:ascii="Times New Roman" w:hAnsi="Times New Roman" w:cs="Times New Roman"/>
                <w:b/>
                <w:bCs/>
                <w:i/>
                <w:iCs/>
                <w:sz w:val="24"/>
                <w:szCs w:val="24"/>
                <w:lang w:val="uk-UA"/>
              </w:rPr>
              <w:t>10-11 клас</w:t>
            </w:r>
          </w:p>
        </w:tc>
        <w:tc>
          <w:tcPr>
            <w:tcW w:w="1695" w:type="dxa"/>
          </w:tcPr>
          <w:p w14:paraId="5B4ACF01" w14:textId="7EF05FD8" w:rsidR="00F35DB2" w:rsidRPr="00FD1488" w:rsidRDefault="00F35DB2" w:rsidP="00383091">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4"/>
                <w:szCs w:val="24"/>
                <w:lang w:val="uk-UA"/>
              </w:rPr>
            </w:pPr>
            <w:r w:rsidRPr="00FD1488">
              <w:rPr>
                <w:rFonts w:ascii="Times New Roman" w:hAnsi="Times New Roman" w:cs="Times New Roman"/>
                <w:b/>
                <w:bCs/>
                <w:i/>
                <w:iCs/>
                <w:sz w:val="24"/>
                <w:szCs w:val="24"/>
                <w:lang w:val="uk-UA"/>
              </w:rPr>
              <w:t>10-11 клас</w:t>
            </w:r>
          </w:p>
        </w:tc>
      </w:tr>
      <w:tr w:rsidR="00FD1488" w:rsidRPr="00FD1488" w14:paraId="79E89CA1" w14:textId="77777777" w:rsidTr="00D860FF">
        <w:tc>
          <w:tcPr>
            <w:cnfStyle w:val="001000000000" w:firstRow="0" w:lastRow="0" w:firstColumn="1" w:lastColumn="0" w:oddVBand="0" w:evenVBand="0" w:oddHBand="0" w:evenHBand="0" w:firstRowFirstColumn="0" w:firstRowLastColumn="0" w:lastRowFirstColumn="0" w:lastRowLastColumn="0"/>
            <w:tcW w:w="2263" w:type="dxa"/>
            <w:vAlign w:val="center"/>
          </w:tcPr>
          <w:p w14:paraId="37D5B29F" w14:textId="77595117" w:rsidR="00F35DB2" w:rsidRPr="00FD1488" w:rsidRDefault="00F35DB2" w:rsidP="00DA3799">
            <w:pPr>
              <w:widowControl w:val="0"/>
              <w:rPr>
                <w:rFonts w:ascii="Times New Roman" w:hAnsi="Times New Roman" w:cs="Times New Roman"/>
                <w:sz w:val="24"/>
                <w:szCs w:val="24"/>
                <w:lang w:val="uk-UA"/>
              </w:rPr>
            </w:pPr>
            <w:r w:rsidRPr="00FD1488">
              <w:rPr>
                <w:rFonts w:ascii="Times New Roman" w:hAnsi="Times New Roman" w:cs="Times New Roman"/>
                <w:sz w:val="24"/>
                <w:szCs w:val="24"/>
                <w:lang w:val="uk-UA"/>
              </w:rPr>
              <w:t>Повітряна тривога</w:t>
            </w:r>
          </w:p>
        </w:tc>
        <w:tc>
          <w:tcPr>
            <w:tcW w:w="1843" w:type="dxa"/>
            <w:vAlign w:val="center"/>
          </w:tcPr>
          <w:p w14:paraId="1C325462" w14:textId="0A0688D1" w:rsidR="00F35DB2" w:rsidRPr="00FD1488" w:rsidRDefault="00DE1903" w:rsidP="00DA3799">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70</w:t>
            </w:r>
            <w:r w:rsidR="00383091" w:rsidRPr="00FD1488">
              <w:rPr>
                <w:rFonts w:ascii="Times New Roman" w:hAnsi="Times New Roman" w:cs="Times New Roman"/>
                <w:sz w:val="24"/>
                <w:szCs w:val="24"/>
                <w:lang w:val="uk-UA"/>
              </w:rPr>
              <w:t>%</w:t>
            </w:r>
          </w:p>
        </w:tc>
        <w:tc>
          <w:tcPr>
            <w:tcW w:w="1843" w:type="dxa"/>
            <w:vAlign w:val="center"/>
          </w:tcPr>
          <w:p w14:paraId="51DBE62D" w14:textId="1C59F036" w:rsidR="00F35DB2" w:rsidRPr="00FD1488" w:rsidRDefault="00207304" w:rsidP="00DA3799">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8</w:t>
            </w:r>
            <w:r w:rsidR="00383091" w:rsidRPr="00FD1488">
              <w:rPr>
                <w:rFonts w:ascii="Times New Roman" w:hAnsi="Times New Roman" w:cs="Times New Roman"/>
                <w:sz w:val="24"/>
                <w:szCs w:val="24"/>
                <w:lang w:val="uk-UA"/>
              </w:rPr>
              <w:t>7%</w:t>
            </w:r>
          </w:p>
        </w:tc>
        <w:tc>
          <w:tcPr>
            <w:tcW w:w="1701" w:type="dxa"/>
            <w:vAlign w:val="center"/>
          </w:tcPr>
          <w:p w14:paraId="7C1A3D7C" w14:textId="1DB75B8A" w:rsidR="00F35DB2" w:rsidRPr="00FD1488" w:rsidRDefault="00156F27" w:rsidP="00DA3799">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68</w:t>
            </w:r>
            <w:r w:rsidR="00383091" w:rsidRPr="00FD1488">
              <w:rPr>
                <w:rFonts w:ascii="Times New Roman" w:hAnsi="Times New Roman" w:cs="Times New Roman"/>
                <w:sz w:val="24"/>
                <w:szCs w:val="24"/>
                <w:lang w:val="uk-UA"/>
              </w:rPr>
              <w:t>%</w:t>
            </w:r>
          </w:p>
        </w:tc>
        <w:tc>
          <w:tcPr>
            <w:tcW w:w="1695" w:type="dxa"/>
            <w:vAlign w:val="center"/>
          </w:tcPr>
          <w:p w14:paraId="15B5C8E4" w14:textId="28F0D3DB" w:rsidR="00F35DB2" w:rsidRPr="00FD1488" w:rsidRDefault="00383091" w:rsidP="00DA3799">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9</w:t>
            </w:r>
            <w:r w:rsidR="00AA7F0B" w:rsidRPr="00FD1488">
              <w:rPr>
                <w:rFonts w:ascii="Times New Roman" w:hAnsi="Times New Roman" w:cs="Times New Roman"/>
                <w:sz w:val="24"/>
                <w:szCs w:val="24"/>
                <w:lang w:val="uk-UA"/>
              </w:rPr>
              <w:t>0</w:t>
            </w:r>
            <w:r w:rsidRPr="00FD1488">
              <w:rPr>
                <w:rFonts w:ascii="Times New Roman" w:hAnsi="Times New Roman" w:cs="Times New Roman"/>
                <w:sz w:val="24"/>
                <w:szCs w:val="24"/>
                <w:lang w:val="uk-UA"/>
              </w:rPr>
              <w:t>%</w:t>
            </w:r>
          </w:p>
        </w:tc>
      </w:tr>
      <w:tr w:rsidR="00FD1488" w:rsidRPr="00FD1488" w14:paraId="38A18418" w14:textId="77777777" w:rsidTr="00D860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6BCDC977" w14:textId="66EB52D3" w:rsidR="00F35DB2" w:rsidRPr="00FD1488" w:rsidRDefault="00F35DB2" w:rsidP="00DA3799">
            <w:pPr>
              <w:widowControl w:val="0"/>
              <w:rPr>
                <w:rFonts w:ascii="Times New Roman" w:hAnsi="Times New Roman" w:cs="Times New Roman"/>
                <w:sz w:val="24"/>
                <w:szCs w:val="24"/>
                <w:lang w:val="uk-UA"/>
              </w:rPr>
            </w:pPr>
            <w:r w:rsidRPr="00FD1488">
              <w:rPr>
                <w:rFonts w:ascii="Times New Roman" w:hAnsi="Times New Roman" w:cs="Times New Roman"/>
                <w:sz w:val="24"/>
                <w:szCs w:val="24"/>
                <w:lang w:val="uk-UA"/>
              </w:rPr>
              <w:t>Обстріли</w:t>
            </w:r>
          </w:p>
        </w:tc>
        <w:tc>
          <w:tcPr>
            <w:tcW w:w="1843" w:type="dxa"/>
            <w:vAlign w:val="center"/>
          </w:tcPr>
          <w:p w14:paraId="50B6D988" w14:textId="46251BC1" w:rsidR="00F35DB2" w:rsidRPr="00FD1488" w:rsidRDefault="00DE1903" w:rsidP="00DA3799">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69</w:t>
            </w:r>
            <w:r w:rsidR="00383091" w:rsidRPr="00FD1488">
              <w:rPr>
                <w:rFonts w:ascii="Times New Roman" w:hAnsi="Times New Roman" w:cs="Times New Roman"/>
                <w:sz w:val="24"/>
                <w:szCs w:val="24"/>
                <w:lang w:val="uk-UA"/>
              </w:rPr>
              <w:t>%</w:t>
            </w:r>
          </w:p>
        </w:tc>
        <w:tc>
          <w:tcPr>
            <w:tcW w:w="1843" w:type="dxa"/>
            <w:vAlign w:val="center"/>
          </w:tcPr>
          <w:p w14:paraId="11C427A0" w14:textId="2E0CBFAA" w:rsidR="00F35DB2" w:rsidRPr="00FD1488" w:rsidRDefault="00383091" w:rsidP="00DA3799">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86%</w:t>
            </w:r>
          </w:p>
        </w:tc>
        <w:tc>
          <w:tcPr>
            <w:tcW w:w="1701" w:type="dxa"/>
            <w:vAlign w:val="center"/>
          </w:tcPr>
          <w:p w14:paraId="2D30EA36" w14:textId="05D5E191" w:rsidR="00F35DB2" w:rsidRPr="00FD1488" w:rsidRDefault="00DE1903" w:rsidP="00DA3799">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70</w:t>
            </w:r>
            <w:r w:rsidR="00383091" w:rsidRPr="00FD1488">
              <w:rPr>
                <w:rFonts w:ascii="Times New Roman" w:hAnsi="Times New Roman" w:cs="Times New Roman"/>
                <w:sz w:val="24"/>
                <w:szCs w:val="24"/>
                <w:lang w:val="uk-UA"/>
              </w:rPr>
              <w:t>%</w:t>
            </w:r>
          </w:p>
        </w:tc>
        <w:tc>
          <w:tcPr>
            <w:tcW w:w="1695" w:type="dxa"/>
            <w:vAlign w:val="center"/>
          </w:tcPr>
          <w:p w14:paraId="4895DF3A" w14:textId="74576313" w:rsidR="00F35DB2" w:rsidRPr="00FD1488" w:rsidRDefault="00AA7F0B" w:rsidP="00DA3799">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89</w:t>
            </w:r>
            <w:r w:rsidR="00383091" w:rsidRPr="00FD1488">
              <w:rPr>
                <w:rFonts w:ascii="Times New Roman" w:hAnsi="Times New Roman" w:cs="Times New Roman"/>
                <w:sz w:val="24"/>
                <w:szCs w:val="24"/>
                <w:lang w:val="uk-UA"/>
              </w:rPr>
              <w:t>%</w:t>
            </w:r>
          </w:p>
        </w:tc>
      </w:tr>
      <w:tr w:rsidR="00FD1488" w:rsidRPr="00FD1488" w14:paraId="6155DFC4" w14:textId="77777777" w:rsidTr="00D860FF">
        <w:tc>
          <w:tcPr>
            <w:cnfStyle w:val="001000000000" w:firstRow="0" w:lastRow="0" w:firstColumn="1" w:lastColumn="0" w:oddVBand="0" w:evenVBand="0" w:oddHBand="0" w:evenHBand="0" w:firstRowFirstColumn="0" w:firstRowLastColumn="0" w:lastRowFirstColumn="0" w:lastRowLastColumn="0"/>
            <w:tcW w:w="2263" w:type="dxa"/>
            <w:vAlign w:val="center"/>
          </w:tcPr>
          <w:p w14:paraId="27556643" w14:textId="10DC2B17" w:rsidR="00F35DB2" w:rsidRPr="00FD1488" w:rsidRDefault="00383091" w:rsidP="00DA3799">
            <w:pPr>
              <w:widowControl w:val="0"/>
              <w:rPr>
                <w:rFonts w:ascii="Times New Roman" w:hAnsi="Times New Roman" w:cs="Times New Roman"/>
                <w:sz w:val="24"/>
                <w:szCs w:val="24"/>
                <w:lang w:val="uk-UA"/>
              </w:rPr>
            </w:pPr>
            <w:r w:rsidRPr="00FD1488">
              <w:rPr>
                <w:rFonts w:ascii="Times New Roman" w:hAnsi="Times New Roman" w:cs="Times New Roman"/>
                <w:sz w:val="24"/>
                <w:szCs w:val="24"/>
                <w:lang w:val="uk-UA"/>
              </w:rPr>
              <w:t>Мінна загроза</w:t>
            </w:r>
          </w:p>
        </w:tc>
        <w:tc>
          <w:tcPr>
            <w:tcW w:w="1843" w:type="dxa"/>
            <w:vAlign w:val="center"/>
          </w:tcPr>
          <w:p w14:paraId="1240CE24" w14:textId="7054AD6C" w:rsidR="00F35DB2" w:rsidRPr="00FD1488" w:rsidRDefault="00DE1903" w:rsidP="00DA3799">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6</w:t>
            </w:r>
            <w:r w:rsidR="00383091" w:rsidRPr="00FD1488">
              <w:rPr>
                <w:rFonts w:ascii="Times New Roman" w:hAnsi="Times New Roman" w:cs="Times New Roman"/>
                <w:sz w:val="24"/>
                <w:szCs w:val="24"/>
                <w:lang w:val="uk-UA"/>
              </w:rPr>
              <w:t>5%</w:t>
            </w:r>
          </w:p>
        </w:tc>
        <w:tc>
          <w:tcPr>
            <w:tcW w:w="1843" w:type="dxa"/>
            <w:vAlign w:val="center"/>
          </w:tcPr>
          <w:p w14:paraId="5B30FE96" w14:textId="42F1DDD8" w:rsidR="00F35DB2" w:rsidRPr="00FD1488" w:rsidRDefault="00207304" w:rsidP="00DA3799">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8</w:t>
            </w:r>
            <w:r w:rsidR="00383091" w:rsidRPr="00FD1488">
              <w:rPr>
                <w:rFonts w:ascii="Times New Roman" w:hAnsi="Times New Roman" w:cs="Times New Roman"/>
                <w:sz w:val="24"/>
                <w:szCs w:val="24"/>
                <w:lang w:val="uk-UA"/>
              </w:rPr>
              <w:t>7%</w:t>
            </w:r>
          </w:p>
        </w:tc>
        <w:tc>
          <w:tcPr>
            <w:tcW w:w="1701" w:type="dxa"/>
            <w:vAlign w:val="center"/>
          </w:tcPr>
          <w:p w14:paraId="01A3B396" w14:textId="0E68B62B" w:rsidR="00F35DB2" w:rsidRPr="00FD1488" w:rsidRDefault="00DE1903" w:rsidP="00DA3799">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6</w:t>
            </w:r>
            <w:r w:rsidR="00383091" w:rsidRPr="00FD1488">
              <w:rPr>
                <w:rFonts w:ascii="Times New Roman" w:hAnsi="Times New Roman" w:cs="Times New Roman"/>
                <w:sz w:val="24"/>
                <w:szCs w:val="24"/>
                <w:lang w:val="uk-UA"/>
              </w:rPr>
              <w:t>7%</w:t>
            </w:r>
          </w:p>
        </w:tc>
        <w:tc>
          <w:tcPr>
            <w:tcW w:w="1695" w:type="dxa"/>
            <w:vAlign w:val="center"/>
          </w:tcPr>
          <w:p w14:paraId="002D34F9" w14:textId="113476B2" w:rsidR="00F35DB2" w:rsidRPr="00FD1488" w:rsidRDefault="00AA7F0B" w:rsidP="00DA3799">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92</w:t>
            </w:r>
            <w:r w:rsidR="00F7370C" w:rsidRPr="00FD1488">
              <w:rPr>
                <w:rFonts w:ascii="Times New Roman" w:hAnsi="Times New Roman" w:cs="Times New Roman"/>
                <w:sz w:val="24"/>
                <w:szCs w:val="24"/>
                <w:lang w:val="uk-UA"/>
              </w:rPr>
              <w:t>%</w:t>
            </w:r>
          </w:p>
        </w:tc>
      </w:tr>
      <w:tr w:rsidR="00FD1488" w:rsidRPr="00FD1488" w14:paraId="572CFCF7" w14:textId="77777777" w:rsidTr="00D860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36764718" w14:textId="63A8D3B9" w:rsidR="00F35DB2" w:rsidRPr="00FD1488" w:rsidRDefault="00383091" w:rsidP="00DA3799">
            <w:pPr>
              <w:widowControl w:val="0"/>
              <w:rPr>
                <w:rFonts w:ascii="Times New Roman" w:hAnsi="Times New Roman" w:cs="Times New Roman"/>
                <w:sz w:val="24"/>
                <w:szCs w:val="24"/>
                <w:lang w:val="uk-UA"/>
              </w:rPr>
            </w:pPr>
            <w:r w:rsidRPr="00FD1488">
              <w:rPr>
                <w:rFonts w:ascii="Times New Roman" w:hAnsi="Times New Roman" w:cs="Times New Roman"/>
                <w:sz w:val="24"/>
                <w:szCs w:val="24"/>
                <w:lang w:val="uk-UA"/>
              </w:rPr>
              <w:t>Зустрічі з незнайомцями</w:t>
            </w:r>
          </w:p>
        </w:tc>
        <w:tc>
          <w:tcPr>
            <w:tcW w:w="1843" w:type="dxa"/>
            <w:vAlign w:val="center"/>
          </w:tcPr>
          <w:p w14:paraId="72922C79" w14:textId="6C484295" w:rsidR="00F35DB2" w:rsidRPr="00FD1488" w:rsidRDefault="00383091" w:rsidP="00DA3799">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92%</w:t>
            </w:r>
          </w:p>
        </w:tc>
        <w:tc>
          <w:tcPr>
            <w:tcW w:w="1843" w:type="dxa"/>
            <w:vAlign w:val="center"/>
          </w:tcPr>
          <w:p w14:paraId="6CC1061B" w14:textId="6FC8F1A2" w:rsidR="00F35DB2" w:rsidRPr="00FD1488" w:rsidRDefault="00383091" w:rsidP="00DA3799">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95%</w:t>
            </w:r>
          </w:p>
        </w:tc>
        <w:tc>
          <w:tcPr>
            <w:tcW w:w="1701" w:type="dxa"/>
            <w:vAlign w:val="center"/>
          </w:tcPr>
          <w:p w14:paraId="4414263B" w14:textId="0587830D" w:rsidR="00F35DB2" w:rsidRPr="00FD1488" w:rsidRDefault="00383091" w:rsidP="00DA3799">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9</w:t>
            </w:r>
            <w:r w:rsidR="00156F27" w:rsidRPr="00FD1488">
              <w:rPr>
                <w:rFonts w:ascii="Times New Roman" w:hAnsi="Times New Roman" w:cs="Times New Roman"/>
                <w:sz w:val="24"/>
                <w:szCs w:val="24"/>
                <w:lang w:val="uk-UA"/>
              </w:rPr>
              <w:t>1</w:t>
            </w:r>
            <w:r w:rsidRPr="00FD1488">
              <w:rPr>
                <w:rFonts w:ascii="Times New Roman" w:hAnsi="Times New Roman" w:cs="Times New Roman"/>
                <w:sz w:val="24"/>
                <w:szCs w:val="24"/>
                <w:lang w:val="uk-UA"/>
              </w:rPr>
              <w:t>%</w:t>
            </w:r>
          </w:p>
        </w:tc>
        <w:tc>
          <w:tcPr>
            <w:tcW w:w="1695" w:type="dxa"/>
            <w:vAlign w:val="center"/>
          </w:tcPr>
          <w:p w14:paraId="540B78FA" w14:textId="7D7646E1" w:rsidR="00F35DB2" w:rsidRPr="00FD1488" w:rsidRDefault="00F7370C" w:rsidP="00DA3799">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98%</w:t>
            </w:r>
          </w:p>
        </w:tc>
      </w:tr>
      <w:tr w:rsidR="00FD1488" w:rsidRPr="00FD1488" w14:paraId="0BD62290" w14:textId="77777777" w:rsidTr="00D860FF">
        <w:tc>
          <w:tcPr>
            <w:cnfStyle w:val="001000000000" w:firstRow="0" w:lastRow="0" w:firstColumn="1" w:lastColumn="0" w:oddVBand="0" w:evenVBand="0" w:oddHBand="0" w:evenHBand="0" w:firstRowFirstColumn="0" w:firstRowLastColumn="0" w:lastRowFirstColumn="0" w:lastRowLastColumn="0"/>
            <w:tcW w:w="2263" w:type="dxa"/>
            <w:vAlign w:val="center"/>
          </w:tcPr>
          <w:p w14:paraId="05979398" w14:textId="2F647E9F" w:rsidR="00E973C2" w:rsidRPr="00FD1488" w:rsidRDefault="00207304" w:rsidP="00DA3799">
            <w:pPr>
              <w:widowControl w:val="0"/>
              <w:rPr>
                <w:rFonts w:ascii="Times New Roman" w:hAnsi="Times New Roman" w:cs="Times New Roman"/>
                <w:sz w:val="24"/>
                <w:szCs w:val="24"/>
                <w:lang w:val="uk-UA"/>
              </w:rPr>
            </w:pPr>
            <w:r w:rsidRPr="00FD1488">
              <w:rPr>
                <w:rFonts w:ascii="Times New Roman" w:hAnsi="Times New Roman" w:cs="Times New Roman"/>
                <w:sz w:val="24"/>
                <w:szCs w:val="24"/>
                <w:lang w:val="uk-UA"/>
              </w:rPr>
              <w:t xml:space="preserve">Зруйновані будинки </w:t>
            </w:r>
          </w:p>
        </w:tc>
        <w:tc>
          <w:tcPr>
            <w:tcW w:w="1843" w:type="dxa"/>
            <w:vAlign w:val="center"/>
          </w:tcPr>
          <w:p w14:paraId="2305DC87" w14:textId="055BA925" w:rsidR="00E973C2" w:rsidRPr="00FD1488" w:rsidRDefault="00207304" w:rsidP="00DA3799">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70%</w:t>
            </w:r>
          </w:p>
        </w:tc>
        <w:tc>
          <w:tcPr>
            <w:tcW w:w="1843" w:type="dxa"/>
            <w:vAlign w:val="center"/>
          </w:tcPr>
          <w:p w14:paraId="32E9E443" w14:textId="385B26E3" w:rsidR="00E973C2" w:rsidRPr="00FD1488" w:rsidRDefault="00207304" w:rsidP="00DA3799">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85%</w:t>
            </w:r>
          </w:p>
        </w:tc>
        <w:tc>
          <w:tcPr>
            <w:tcW w:w="1701" w:type="dxa"/>
            <w:vAlign w:val="center"/>
          </w:tcPr>
          <w:p w14:paraId="51E6A12D" w14:textId="4C08BDE4" w:rsidR="00E973C2" w:rsidRPr="00FD1488" w:rsidRDefault="00AA7F0B" w:rsidP="00DA3799">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73%</w:t>
            </w:r>
          </w:p>
        </w:tc>
        <w:tc>
          <w:tcPr>
            <w:tcW w:w="1695" w:type="dxa"/>
            <w:vAlign w:val="center"/>
          </w:tcPr>
          <w:p w14:paraId="17C21617" w14:textId="43D9789A" w:rsidR="00E973C2" w:rsidRPr="00FD1488" w:rsidRDefault="00AA7F0B" w:rsidP="00DA3799">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89%</w:t>
            </w:r>
          </w:p>
        </w:tc>
      </w:tr>
      <w:tr w:rsidR="00FD1488" w:rsidRPr="00FD1488" w14:paraId="03037A9D" w14:textId="77777777" w:rsidTr="00193B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Borders>
              <w:bottom w:val="single" w:sz="4" w:space="0" w:color="9CC2E5" w:themeColor="accent5" w:themeTint="99"/>
            </w:tcBorders>
            <w:vAlign w:val="center"/>
          </w:tcPr>
          <w:p w14:paraId="73F16A04" w14:textId="6416CD3A" w:rsidR="00F35DB2" w:rsidRPr="00FD1488" w:rsidRDefault="00383091" w:rsidP="00DA3799">
            <w:pPr>
              <w:widowControl w:val="0"/>
              <w:rPr>
                <w:rFonts w:ascii="Times New Roman" w:hAnsi="Times New Roman" w:cs="Times New Roman"/>
                <w:sz w:val="24"/>
                <w:szCs w:val="24"/>
                <w:lang w:val="uk-UA"/>
              </w:rPr>
            </w:pPr>
            <w:r w:rsidRPr="00FD1488">
              <w:rPr>
                <w:rFonts w:ascii="Times New Roman" w:hAnsi="Times New Roman" w:cs="Times New Roman"/>
                <w:sz w:val="24"/>
                <w:szCs w:val="24"/>
                <w:lang w:val="uk-UA"/>
              </w:rPr>
              <w:t>Радіаційно-хімічна небезпека</w:t>
            </w:r>
          </w:p>
        </w:tc>
        <w:tc>
          <w:tcPr>
            <w:tcW w:w="1843" w:type="dxa"/>
            <w:tcBorders>
              <w:bottom w:val="single" w:sz="4" w:space="0" w:color="9CC2E5" w:themeColor="accent5" w:themeTint="99"/>
            </w:tcBorders>
            <w:vAlign w:val="center"/>
          </w:tcPr>
          <w:p w14:paraId="0F7D16F0" w14:textId="31E6DE72" w:rsidR="00F35DB2" w:rsidRPr="00FD1488" w:rsidRDefault="00DE1903" w:rsidP="00DA3799">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6</w:t>
            </w:r>
            <w:r w:rsidR="00383091" w:rsidRPr="00FD1488">
              <w:rPr>
                <w:rFonts w:ascii="Times New Roman" w:hAnsi="Times New Roman" w:cs="Times New Roman"/>
                <w:sz w:val="24"/>
                <w:szCs w:val="24"/>
                <w:lang w:val="uk-UA"/>
              </w:rPr>
              <w:t>7%</w:t>
            </w:r>
          </w:p>
        </w:tc>
        <w:tc>
          <w:tcPr>
            <w:tcW w:w="1843" w:type="dxa"/>
            <w:tcBorders>
              <w:bottom w:val="single" w:sz="4" w:space="0" w:color="9CC2E5" w:themeColor="accent5" w:themeTint="99"/>
            </w:tcBorders>
            <w:vAlign w:val="center"/>
          </w:tcPr>
          <w:p w14:paraId="4CE5B5DA" w14:textId="58882174" w:rsidR="00F35DB2" w:rsidRPr="00FD1488" w:rsidRDefault="00207304" w:rsidP="00DA3799">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87</w:t>
            </w:r>
            <w:r w:rsidR="00383091" w:rsidRPr="00FD1488">
              <w:rPr>
                <w:rFonts w:ascii="Times New Roman" w:hAnsi="Times New Roman" w:cs="Times New Roman"/>
                <w:sz w:val="24"/>
                <w:szCs w:val="24"/>
                <w:lang w:val="uk-UA"/>
              </w:rPr>
              <w:t>%</w:t>
            </w:r>
          </w:p>
        </w:tc>
        <w:tc>
          <w:tcPr>
            <w:tcW w:w="1701" w:type="dxa"/>
            <w:tcBorders>
              <w:bottom w:val="single" w:sz="4" w:space="0" w:color="9CC2E5" w:themeColor="accent5" w:themeTint="99"/>
            </w:tcBorders>
            <w:vAlign w:val="center"/>
          </w:tcPr>
          <w:p w14:paraId="237E3CAC" w14:textId="514805CD" w:rsidR="00F35DB2" w:rsidRPr="00FD1488" w:rsidRDefault="007E6D82" w:rsidP="00DA3799">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6</w:t>
            </w:r>
            <w:r w:rsidR="00383091" w:rsidRPr="00FD1488">
              <w:rPr>
                <w:rFonts w:ascii="Times New Roman" w:hAnsi="Times New Roman" w:cs="Times New Roman"/>
                <w:sz w:val="24"/>
                <w:szCs w:val="24"/>
                <w:lang w:val="uk-UA"/>
              </w:rPr>
              <w:t>3%</w:t>
            </w:r>
          </w:p>
        </w:tc>
        <w:tc>
          <w:tcPr>
            <w:tcW w:w="1695" w:type="dxa"/>
            <w:tcBorders>
              <w:bottom w:val="single" w:sz="4" w:space="0" w:color="9CC2E5" w:themeColor="accent5" w:themeTint="99"/>
            </w:tcBorders>
            <w:vAlign w:val="center"/>
          </w:tcPr>
          <w:p w14:paraId="3CEA491C" w14:textId="70077C67" w:rsidR="00F35DB2" w:rsidRPr="00FD1488" w:rsidRDefault="00F7370C" w:rsidP="00DA3799">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uk-UA"/>
              </w:rPr>
            </w:pPr>
            <w:r w:rsidRPr="00FD1488">
              <w:rPr>
                <w:rFonts w:ascii="Times New Roman" w:hAnsi="Times New Roman" w:cs="Times New Roman"/>
                <w:sz w:val="24"/>
                <w:szCs w:val="24"/>
                <w:lang w:val="uk-UA"/>
              </w:rPr>
              <w:t>89%</w:t>
            </w:r>
          </w:p>
        </w:tc>
      </w:tr>
    </w:tbl>
    <w:bookmarkEnd w:id="23"/>
    <w:p w14:paraId="657BB75C" w14:textId="539C2572" w:rsidR="0015580B" w:rsidRPr="000F1851" w:rsidRDefault="0015580B" w:rsidP="0015580B">
      <w:pPr>
        <w:spacing w:after="0" w:line="360" w:lineRule="auto"/>
        <w:ind w:firstLine="708"/>
        <w:jc w:val="right"/>
        <w:rPr>
          <w:rFonts w:ascii="Times New Roman" w:hAnsi="Times New Roman" w:cs="Times New Roman"/>
          <w:b/>
          <w:i/>
          <w:sz w:val="28"/>
          <w:szCs w:val="28"/>
          <w:lang w:val="uk-UA"/>
        </w:rPr>
      </w:pPr>
      <w:r w:rsidRPr="000F1851">
        <w:rPr>
          <w:rFonts w:ascii="Times New Roman" w:hAnsi="Times New Roman" w:cs="Times New Roman"/>
          <w:b/>
          <w:i/>
          <w:sz w:val="28"/>
          <w:szCs w:val="28"/>
          <w:lang w:val="uk-UA"/>
        </w:rPr>
        <w:lastRenderedPageBreak/>
        <w:t xml:space="preserve">Продовження таблиці </w:t>
      </w:r>
      <w:r>
        <w:rPr>
          <w:rFonts w:ascii="Times New Roman" w:hAnsi="Times New Roman" w:cs="Times New Roman"/>
          <w:b/>
          <w:i/>
          <w:sz w:val="28"/>
          <w:szCs w:val="28"/>
          <w:lang w:val="uk-UA"/>
        </w:rPr>
        <w:t>3</w:t>
      </w:r>
      <w:r w:rsidRPr="000F1851">
        <w:rPr>
          <w:rFonts w:ascii="Times New Roman" w:hAnsi="Times New Roman" w:cs="Times New Roman"/>
          <w:b/>
          <w:i/>
          <w:sz w:val="28"/>
          <w:szCs w:val="28"/>
          <w:lang w:val="uk-UA"/>
        </w:rPr>
        <w:t>.1</w:t>
      </w:r>
    </w:p>
    <w:tbl>
      <w:tblPr>
        <w:tblStyle w:val="-25"/>
        <w:tblW w:w="0" w:type="auto"/>
        <w:tblBorders>
          <w:top w:val="single" w:sz="4" w:space="0" w:color="4472C4" w:themeColor="accent1"/>
          <w:left w:val="single" w:sz="4" w:space="0" w:color="4472C4" w:themeColor="accent1"/>
          <w:bottom w:val="single" w:sz="4" w:space="0" w:color="4472C4" w:themeColor="accent1"/>
          <w:right w:val="single" w:sz="4" w:space="0" w:color="4472C4" w:themeColor="accent1"/>
          <w:insideH w:val="single" w:sz="4" w:space="0" w:color="4472C4" w:themeColor="accent1"/>
          <w:insideV w:val="single" w:sz="4" w:space="0" w:color="4472C4" w:themeColor="accent1"/>
        </w:tblBorders>
        <w:tblLook w:val="04A0" w:firstRow="1" w:lastRow="0" w:firstColumn="1" w:lastColumn="0" w:noHBand="0" w:noVBand="1"/>
      </w:tblPr>
      <w:tblGrid>
        <w:gridCol w:w="1892"/>
        <w:gridCol w:w="1864"/>
        <w:gridCol w:w="1863"/>
        <w:gridCol w:w="1863"/>
        <w:gridCol w:w="1863"/>
      </w:tblGrid>
      <w:tr w:rsidR="008A61C6" w14:paraId="08A012C6" w14:textId="77777777" w:rsidTr="001558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9" w:type="dxa"/>
            <w:tcBorders>
              <w:top w:val="none" w:sz="0" w:space="0" w:color="auto"/>
              <w:bottom w:val="none" w:sz="0" w:space="0" w:color="auto"/>
              <w:right w:val="none" w:sz="0" w:space="0" w:color="auto"/>
            </w:tcBorders>
          </w:tcPr>
          <w:p w14:paraId="42C10BE9" w14:textId="4178F579" w:rsidR="008A61C6" w:rsidRDefault="008A61C6" w:rsidP="00EB1A6D">
            <w:pPr>
              <w:widowControl w:val="0"/>
              <w:jc w:val="both"/>
              <w:rPr>
                <w:rFonts w:ascii="Times New Roman" w:hAnsi="Times New Roman" w:cs="Times New Roman"/>
                <w:sz w:val="28"/>
                <w:szCs w:val="28"/>
                <w:lang w:val="uk-UA"/>
              </w:rPr>
            </w:pPr>
            <w:r w:rsidRPr="00FD1488">
              <w:rPr>
                <w:rFonts w:ascii="Times New Roman" w:hAnsi="Times New Roman" w:cs="Times New Roman"/>
                <w:sz w:val="24"/>
                <w:szCs w:val="24"/>
                <w:lang w:val="uk-UA"/>
              </w:rPr>
              <w:t>Цифрова сфера</w:t>
            </w:r>
          </w:p>
        </w:tc>
        <w:tc>
          <w:tcPr>
            <w:tcW w:w="1869" w:type="dxa"/>
            <w:tcBorders>
              <w:top w:val="none" w:sz="0" w:space="0" w:color="auto"/>
              <w:left w:val="none" w:sz="0" w:space="0" w:color="auto"/>
              <w:bottom w:val="none" w:sz="0" w:space="0" w:color="auto"/>
              <w:right w:val="none" w:sz="0" w:space="0" w:color="auto"/>
            </w:tcBorders>
            <w:vAlign w:val="center"/>
          </w:tcPr>
          <w:p w14:paraId="02F2C669" w14:textId="586DF5E7" w:rsidR="008A61C6" w:rsidRPr="0015580B" w:rsidRDefault="008A61C6" w:rsidP="00EB1A6D">
            <w:pPr>
              <w:widowControl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8"/>
                <w:szCs w:val="28"/>
                <w:lang w:val="uk-UA"/>
              </w:rPr>
            </w:pPr>
            <w:r w:rsidRPr="0015580B">
              <w:rPr>
                <w:rFonts w:ascii="Times New Roman" w:hAnsi="Times New Roman" w:cs="Times New Roman"/>
                <w:b w:val="0"/>
                <w:bCs w:val="0"/>
                <w:sz w:val="24"/>
                <w:szCs w:val="24"/>
                <w:lang w:val="uk-UA"/>
              </w:rPr>
              <w:t>68%</w:t>
            </w:r>
          </w:p>
        </w:tc>
        <w:tc>
          <w:tcPr>
            <w:tcW w:w="1869" w:type="dxa"/>
            <w:tcBorders>
              <w:top w:val="none" w:sz="0" w:space="0" w:color="auto"/>
              <w:left w:val="none" w:sz="0" w:space="0" w:color="auto"/>
              <w:bottom w:val="none" w:sz="0" w:space="0" w:color="auto"/>
              <w:right w:val="none" w:sz="0" w:space="0" w:color="auto"/>
            </w:tcBorders>
            <w:vAlign w:val="center"/>
          </w:tcPr>
          <w:p w14:paraId="36B258AD" w14:textId="0D7F7BAF" w:rsidR="008A61C6" w:rsidRPr="0015580B" w:rsidRDefault="008A61C6" w:rsidP="00EB1A6D">
            <w:pPr>
              <w:widowControl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8"/>
                <w:szCs w:val="28"/>
                <w:lang w:val="uk-UA"/>
              </w:rPr>
            </w:pPr>
            <w:r w:rsidRPr="0015580B">
              <w:rPr>
                <w:rFonts w:ascii="Times New Roman" w:hAnsi="Times New Roman" w:cs="Times New Roman"/>
                <w:b w:val="0"/>
                <w:bCs w:val="0"/>
                <w:sz w:val="24"/>
                <w:szCs w:val="24"/>
                <w:lang w:val="uk-UA"/>
              </w:rPr>
              <w:t>90%</w:t>
            </w:r>
          </w:p>
        </w:tc>
        <w:tc>
          <w:tcPr>
            <w:tcW w:w="1869" w:type="dxa"/>
            <w:tcBorders>
              <w:top w:val="none" w:sz="0" w:space="0" w:color="auto"/>
              <w:left w:val="none" w:sz="0" w:space="0" w:color="auto"/>
              <w:bottom w:val="none" w:sz="0" w:space="0" w:color="auto"/>
              <w:right w:val="none" w:sz="0" w:space="0" w:color="auto"/>
            </w:tcBorders>
            <w:vAlign w:val="center"/>
          </w:tcPr>
          <w:p w14:paraId="7300B6F8" w14:textId="6EB8971A" w:rsidR="008A61C6" w:rsidRPr="0015580B" w:rsidRDefault="008A61C6" w:rsidP="00EB1A6D">
            <w:pPr>
              <w:widowControl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8"/>
                <w:szCs w:val="28"/>
                <w:lang w:val="uk-UA"/>
              </w:rPr>
            </w:pPr>
            <w:r w:rsidRPr="0015580B">
              <w:rPr>
                <w:rFonts w:ascii="Times New Roman" w:hAnsi="Times New Roman" w:cs="Times New Roman"/>
                <w:b w:val="0"/>
                <w:bCs w:val="0"/>
                <w:sz w:val="24"/>
                <w:szCs w:val="24"/>
                <w:lang w:val="uk-UA"/>
              </w:rPr>
              <w:t>65%</w:t>
            </w:r>
          </w:p>
        </w:tc>
        <w:tc>
          <w:tcPr>
            <w:tcW w:w="1869" w:type="dxa"/>
            <w:tcBorders>
              <w:top w:val="none" w:sz="0" w:space="0" w:color="auto"/>
              <w:left w:val="none" w:sz="0" w:space="0" w:color="auto"/>
              <w:bottom w:val="none" w:sz="0" w:space="0" w:color="auto"/>
            </w:tcBorders>
            <w:vAlign w:val="center"/>
          </w:tcPr>
          <w:p w14:paraId="7D783BEE" w14:textId="3A89B8EE" w:rsidR="008A61C6" w:rsidRPr="0015580B" w:rsidRDefault="008A61C6" w:rsidP="00EB1A6D">
            <w:pPr>
              <w:widowControl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8"/>
                <w:szCs w:val="28"/>
                <w:lang w:val="uk-UA"/>
              </w:rPr>
            </w:pPr>
            <w:r w:rsidRPr="0015580B">
              <w:rPr>
                <w:rFonts w:ascii="Times New Roman" w:hAnsi="Times New Roman" w:cs="Times New Roman"/>
                <w:b w:val="0"/>
                <w:bCs w:val="0"/>
                <w:sz w:val="24"/>
                <w:szCs w:val="24"/>
                <w:lang w:val="uk-UA"/>
              </w:rPr>
              <w:t>89%</w:t>
            </w:r>
          </w:p>
        </w:tc>
      </w:tr>
      <w:tr w:rsidR="008A61C6" w14:paraId="79313EB0" w14:textId="77777777" w:rsidTr="001558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9" w:type="dxa"/>
          </w:tcPr>
          <w:p w14:paraId="7FFCEC66" w14:textId="50885F4C" w:rsidR="008A61C6" w:rsidRDefault="008A61C6" w:rsidP="00EB1A6D">
            <w:pPr>
              <w:widowControl w:val="0"/>
              <w:jc w:val="both"/>
              <w:rPr>
                <w:rFonts w:ascii="Times New Roman" w:hAnsi="Times New Roman" w:cs="Times New Roman"/>
                <w:sz w:val="28"/>
                <w:szCs w:val="28"/>
                <w:lang w:val="uk-UA"/>
              </w:rPr>
            </w:pPr>
            <w:r w:rsidRPr="00FD1488">
              <w:rPr>
                <w:rFonts w:ascii="Times New Roman" w:hAnsi="Times New Roman" w:cs="Times New Roman"/>
                <w:sz w:val="24"/>
                <w:szCs w:val="24"/>
                <w:lang w:val="uk-UA"/>
              </w:rPr>
              <w:t>Комендантська година</w:t>
            </w:r>
          </w:p>
        </w:tc>
        <w:tc>
          <w:tcPr>
            <w:tcW w:w="1869" w:type="dxa"/>
            <w:vAlign w:val="center"/>
          </w:tcPr>
          <w:p w14:paraId="25060748" w14:textId="1ABCC279" w:rsidR="008A61C6" w:rsidRDefault="008A61C6" w:rsidP="00EB1A6D">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sidRPr="00FD1488">
              <w:rPr>
                <w:rFonts w:ascii="Times New Roman" w:hAnsi="Times New Roman" w:cs="Times New Roman"/>
                <w:sz w:val="24"/>
                <w:szCs w:val="24"/>
                <w:lang w:val="uk-UA"/>
              </w:rPr>
              <w:t>70%</w:t>
            </w:r>
          </w:p>
        </w:tc>
        <w:tc>
          <w:tcPr>
            <w:tcW w:w="1869" w:type="dxa"/>
            <w:vAlign w:val="center"/>
          </w:tcPr>
          <w:p w14:paraId="7352234E" w14:textId="567D69F5" w:rsidR="008A61C6" w:rsidRDefault="008A61C6" w:rsidP="00EB1A6D">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sidRPr="00FD1488">
              <w:rPr>
                <w:rFonts w:ascii="Times New Roman" w:hAnsi="Times New Roman" w:cs="Times New Roman"/>
                <w:sz w:val="24"/>
                <w:szCs w:val="24"/>
                <w:lang w:val="uk-UA"/>
              </w:rPr>
              <w:t>91%</w:t>
            </w:r>
          </w:p>
        </w:tc>
        <w:tc>
          <w:tcPr>
            <w:tcW w:w="1869" w:type="dxa"/>
            <w:vAlign w:val="center"/>
          </w:tcPr>
          <w:p w14:paraId="3121527C" w14:textId="2456B937" w:rsidR="008A61C6" w:rsidRDefault="008A61C6" w:rsidP="00EB1A6D">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sidRPr="00FD1488">
              <w:rPr>
                <w:rFonts w:ascii="Times New Roman" w:hAnsi="Times New Roman" w:cs="Times New Roman"/>
                <w:sz w:val="24"/>
                <w:szCs w:val="24"/>
                <w:lang w:val="uk-UA"/>
              </w:rPr>
              <w:t>68%</w:t>
            </w:r>
          </w:p>
        </w:tc>
        <w:tc>
          <w:tcPr>
            <w:tcW w:w="1869" w:type="dxa"/>
            <w:vAlign w:val="center"/>
          </w:tcPr>
          <w:p w14:paraId="66662F4B" w14:textId="2E0C4B53" w:rsidR="008A61C6" w:rsidRDefault="008A61C6" w:rsidP="00EB1A6D">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sidRPr="00FD1488">
              <w:rPr>
                <w:rFonts w:ascii="Times New Roman" w:hAnsi="Times New Roman" w:cs="Times New Roman"/>
                <w:sz w:val="24"/>
                <w:szCs w:val="24"/>
                <w:lang w:val="uk-UA"/>
              </w:rPr>
              <w:t>90%</w:t>
            </w:r>
          </w:p>
        </w:tc>
      </w:tr>
    </w:tbl>
    <w:p w14:paraId="1A834CD5" w14:textId="0A33582B" w:rsidR="00F35DB2" w:rsidRPr="00FD1488" w:rsidRDefault="007862F0" w:rsidP="0015580B">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Відповідно, до проведення перевірки середній рівень знань з безпеки в умовах воєнного стану був вищим в учнів 7-9 класів (близько </w:t>
      </w:r>
      <w:r w:rsidR="00D07917" w:rsidRPr="00FD1488">
        <w:rPr>
          <w:rFonts w:ascii="Times New Roman" w:hAnsi="Times New Roman" w:cs="Times New Roman"/>
          <w:sz w:val="28"/>
          <w:szCs w:val="28"/>
          <w:lang w:val="uk-UA"/>
        </w:rPr>
        <w:t>72</w:t>
      </w:r>
      <w:r w:rsidRPr="00FD1488">
        <w:rPr>
          <w:rFonts w:ascii="Times New Roman" w:hAnsi="Times New Roman" w:cs="Times New Roman"/>
          <w:sz w:val="28"/>
          <w:szCs w:val="28"/>
          <w:lang w:val="uk-UA"/>
        </w:rPr>
        <w:t xml:space="preserve">%) порівняно з 10-11 класами (близько </w:t>
      </w:r>
      <w:r w:rsidR="00156F27" w:rsidRPr="00FD1488">
        <w:rPr>
          <w:rFonts w:ascii="Times New Roman" w:hAnsi="Times New Roman" w:cs="Times New Roman"/>
          <w:sz w:val="28"/>
          <w:szCs w:val="28"/>
          <w:lang w:val="uk-UA"/>
        </w:rPr>
        <w:t>63</w:t>
      </w:r>
      <w:r w:rsidRPr="00FD1488">
        <w:rPr>
          <w:rFonts w:ascii="Times New Roman" w:hAnsi="Times New Roman" w:cs="Times New Roman"/>
          <w:sz w:val="28"/>
          <w:szCs w:val="28"/>
          <w:lang w:val="uk-UA"/>
        </w:rPr>
        <w:t>%). Після перехресної перевірки та додаткових занять відбулося підвищення рівня знань в обох групах. У 7-9 класах до ~</w:t>
      </w:r>
      <w:r w:rsidR="00474D7E" w:rsidRPr="00FD1488">
        <w:rPr>
          <w:rFonts w:ascii="Times New Roman" w:hAnsi="Times New Roman" w:cs="Times New Roman"/>
          <w:sz w:val="28"/>
          <w:szCs w:val="28"/>
          <w:lang w:val="uk-UA"/>
        </w:rPr>
        <w:t>88,5</w:t>
      </w:r>
      <w:r w:rsidRPr="00FD1488">
        <w:rPr>
          <w:rFonts w:ascii="Times New Roman" w:hAnsi="Times New Roman" w:cs="Times New Roman"/>
          <w:sz w:val="28"/>
          <w:szCs w:val="28"/>
          <w:lang w:val="uk-UA"/>
        </w:rPr>
        <w:t>%, в 10-11 класах до</w:t>
      </w:r>
      <w:r w:rsidR="000139C1" w:rsidRPr="00FD1488">
        <w:rPr>
          <w:rFonts w:ascii="Times New Roman" w:hAnsi="Times New Roman" w:cs="Times New Roman"/>
          <w:sz w:val="28"/>
          <w:szCs w:val="28"/>
          <w:lang w:val="uk-UA"/>
        </w:rPr>
        <w:t> </w:t>
      </w:r>
      <w:r w:rsidRPr="00FD1488">
        <w:rPr>
          <w:rFonts w:ascii="Times New Roman" w:hAnsi="Times New Roman" w:cs="Times New Roman"/>
          <w:sz w:val="28"/>
          <w:szCs w:val="28"/>
          <w:lang w:val="uk-UA"/>
        </w:rPr>
        <w:t>~</w:t>
      </w:r>
      <w:r w:rsidR="000139C1" w:rsidRPr="00FD1488">
        <w:rPr>
          <w:rFonts w:ascii="Times New Roman" w:hAnsi="Times New Roman" w:cs="Times New Roman"/>
          <w:sz w:val="28"/>
          <w:szCs w:val="28"/>
          <w:lang w:val="uk-UA"/>
        </w:rPr>
        <w:t> </w:t>
      </w:r>
      <w:r w:rsidR="006748DA" w:rsidRPr="00FD1488">
        <w:rPr>
          <w:rFonts w:ascii="Times New Roman" w:hAnsi="Times New Roman" w:cs="Times New Roman"/>
          <w:sz w:val="28"/>
          <w:szCs w:val="28"/>
          <w:lang w:val="uk-UA"/>
        </w:rPr>
        <w:t>80</w:t>
      </w:r>
      <w:r w:rsidRPr="00FD1488">
        <w:rPr>
          <w:rFonts w:ascii="Times New Roman" w:hAnsi="Times New Roman" w:cs="Times New Roman"/>
          <w:sz w:val="28"/>
          <w:szCs w:val="28"/>
          <w:lang w:val="uk-UA"/>
        </w:rPr>
        <w:t>%. Найбільше зростання продемонстрували старшокласники в таких аспектах як обстріли, радіаційно-хімічна безпека та комендантська година. Виходячи з отриманих даних перехресного опитування можна зробити висновок, що рівень знань учнів щодо загроз підвищився після впроваджених заходів на цьому етапі.</w:t>
      </w:r>
    </w:p>
    <w:p w14:paraId="2B07CAF6" w14:textId="70F2BF55" w:rsidR="0030151F" w:rsidRPr="00FD1488" w:rsidRDefault="0050714A" w:rsidP="000139C1">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Наступним завданням даної програми було сформувати у школярів вміння та навички щодо алгоритму дій в небезпечних ситуаціях під час виникнення загроз, які виникають в період воєнних дій та збройного конфлікту. </w:t>
      </w:r>
      <w:r w:rsidR="000139C1" w:rsidRPr="00FD1488">
        <w:rPr>
          <w:rFonts w:ascii="Times New Roman" w:hAnsi="Times New Roman" w:cs="Times New Roman"/>
          <w:sz w:val="28"/>
          <w:szCs w:val="28"/>
          <w:lang w:val="uk-UA"/>
        </w:rPr>
        <w:t>Для цього</w:t>
      </w:r>
      <w:r w:rsidR="00BD5F9E" w:rsidRPr="00FD1488">
        <w:rPr>
          <w:rFonts w:ascii="Times New Roman" w:hAnsi="Times New Roman" w:cs="Times New Roman"/>
          <w:sz w:val="28"/>
          <w:szCs w:val="28"/>
          <w:lang w:val="uk-UA"/>
        </w:rPr>
        <w:t xml:space="preserve"> 08.11.2023 року</w:t>
      </w:r>
      <w:r w:rsidR="000139C1" w:rsidRPr="00FD1488">
        <w:rPr>
          <w:rFonts w:ascii="Times New Roman" w:hAnsi="Times New Roman" w:cs="Times New Roman"/>
          <w:sz w:val="28"/>
          <w:szCs w:val="28"/>
          <w:lang w:val="uk-UA"/>
        </w:rPr>
        <w:t xml:space="preserve"> було проведено тематичну інтерактивну бесіду «Безпечна поведінка під час війни» з переглядом та обговоренням освітніх серіалів на цю тему. Також</w:t>
      </w:r>
      <w:r w:rsidR="00BD5F9E" w:rsidRPr="00FD1488">
        <w:rPr>
          <w:rFonts w:ascii="Times New Roman" w:hAnsi="Times New Roman" w:cs="Times New Roman"/>
          <w:sz w:val="28"/>
          <w:szCs w:val="28"/>
          <w:lang w:val="uk-UA"/>
        </w:rPr>
        <w:t xml:space="preserve"> 14.11.2023 року</w:t>
      </w:r>
      <w:r w:rsidR="000139C1" w:rsidRPr="00FD1488">
        <w:rPr>
          <w:rFonts w:ascii="Times New Roman" w:hAnsi="Times New Roman" w:cs="Times New Roman"/>
          <w:sz w:val="28"/>
          <w:szCs w:val="28"/>
          <w:lang w:val="uk-UA"/>
        </w:rPr>
        <w:t xml:space="preserve"> було проведено </w:t>
      </w:r>
      <w:proofErr w:type="spellStart"/>
      <w:r w:rsidR="0030151F" w:rsidRPr="00FD1488">
        <w:rPr>
          <w:rFonts w:ascii="Times New Roman" w:hAnsi="Times New Roman" w:cs="Times New Roman"/>
          <w:sz w:val="28"/>
          <w:szCs w:val="28"/>
          <w:lang w:val="uk-UA"/>
        </w:rPr>
        <w:t>квест</w:t>
      </w:r>
      <w:proofErr w:type="spellEnd"/>
      <w:r w:rsidR="0030151F" w:rsidRPr="00FD1488">
        <w:rPr>
          <w:rFonts w:ascii="Times New Roman" w:hAnsi="Times New Roman" w:cs="Times New Roman"/>
          <w:sz w:val="28"/>
          <w:szCs w:val="28"/>
          <w:lang w:val="uk-UA"/>
        </w:rPr>
        <w:t>-гру «Шлях безпеки»</w:t>
      </w:r>
      <w:r w:rsidRPr="00FD1488">
        <w:rPr>
          <w:lang w:val="uk-UA"/>
        </w:rPr>
        <w:t xml:space="preserve"> </w:t>
      </w:r>
      <w:r w:rsidR="0030151F" w:rsidRPr="00FD1488">
        <w:rPr>
          <w:rFonts w:ascii="Times New Roman" w:hAnsi="Times New Roman" w:cs="Times New Roman"/>
          <w:sz w:val="28"/>
          <w:szCs w:val="28"/>
          <w:lang w:val="uk-UA"/>
        </w:rPr>
        <w:t>де було потрібно відповідати на запитання і проходити завдання, пов’язані з діями у небезпечних ситуаціях</w:t>
      </w:r>
      <w:r w:rsidR="000139C1" w:rsidRPr="00FD1488">
        <w:rPr>
          <w:rFonts w:ascii="Times New Roman" w:hAnsi="Times New Roman" w:cs="Times New Roman"/>
          <w:sz w:val="28"/>
          <w:szCs w:val="28"/>
          <w:lang w:val="uk-UA"/>
        </w:rPr>
        <w:t>.</w:t>
      </w:r>
    </w:p>
    <w:p w14:paraId="43C316E1" w14:textId="710C86B8" w:rsidR="000139C1" w:rsidRPr="00FD1488" w:rsidRDefault="000139C1" w:rsidP="000139C1">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Для закріплення знань щодо правил поведінки та алгоритму дій в період війни </w:t>
      </w:r>
      <w:r w:rsidR="00586E4C" w:rsidRPr="00FD1488">
        <w:rPr>
          <w:rFonts w:ascii="Times New Roman" w:hAnsi="Times New Roman" w:cs="Times New Roman"/>
          <w:sz w:val="28"/>
          <w:szCs w:val="28"/>
          <w:lang w:val="uk-UA"/>
        </w:rPr>
        <w:t xml:space="preserve">22.11.2023 року </w:t>
      </w:r>
      <w:r w:rsidRPr="00FD1488">
        <w:rPr>
          <w:rFonts w:ascii="Times New Roman" w:hAnsi="Times New Roman" w:cs="Times New Roman"/>
          <w:sz w:val="28"/>
          <w:szCs w:val="28"/>
          <w:lang w:val="uk-UA"/>
        </w:rPr>
        <w:t xml:space="preserve">проведено тренінг-симуляцію з відпрацювання правил поведінки під час повітряних </w:t>
      </w:r>
      <w:proofErr w:type="spellStart"/>
      <w:r w:rsidRPr="00FD1488">
        <w:rPr>
          <w:rFonts w:ascii="Times New Roman" w:hAnsi="Times New Roman" w:cs="Times New Roman"/>
          <w:sz w:val="28"/>
          <w:szCs w:val="28"/>
          <w:lang w:val="uk-UA"/>
        </w:rPr>
        <w:t>тривог</w:t>
      </w:r>
      <w:proofErr w:type="spellEnd"/>
      <w:r w:rsidRPr="00FD1488">
        <w:rPr>
          <w:rFonts w:ascii="Times New Roman" w:hAnsi="Times New Roman" w:cs="Times New Roman"/>
          <w:sz w:val="28"/>
          <w:szCs w:val="28"/>
          <w:lang w:val="uk-UA"/>
        </w:rPr>
        <w:t xml:space="preserve">, обстрілів, при виявленні вибухонебезпечних предметів з застосуванням інтерактивних ігор та методу мозкового штурму. </w:t>
      </w:r>
    </w:p>
    <w:p w14:paraId="6D8B982F" w14:textId="6AA64315" w:rsidR="002442D9" w:rsidRPr="00FD1488" w:rsidRDefault="002442D9" w:rsidP="000139C1">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Надалі запланована подальша реалізація програми с заходами якої можна ознайомитись </w:t>
      </w:r>
      <w:r w:rsidRPr="00D644F9">
        <w:rPr>
          <w:rFonts w:ascii="Times New Roman" w:hAnsi="Times New Roman" w:cs="Times New Roman"/>
          <w:sz w:val="28"/>
          <w:szCs w:val="28"/>
          <w:lang w:val="uk-UA"/>
        </w:rPr>
        <w:t xml:space="preserve">в </w:t>
      </w:r>
      <w:r w:rsidR="00D644F9" w:rsidRPr="00D644F9">
        <w:rPr>
          <w:rFonts w:ascii="Times New Roman" w:hAnsi="Times New Roman" w:cs="Times New Roman"/>
          <w:sz w:val="28"/>
          <w:szCs w:val="28"/>
          <w:lang w:val="uk-UA"/>
        </w:rPr>
        <w:t>(дод. Б).</w:t>
      </w:r>
    </w:p>
    <w:p w14:paraId="0CEE5B0E" w14:textId="1E8853D7" w:rsidR="00BD141C" w:rsidRPr="00FD1488" w:rsidRDefault="002442D9" w:rsidP="00B03438">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Відповідно до проведеної роботи </w:t>
      </w:r>
      <w:r w:rsidR="00493BFB" w:rsidRPr="00FD1488">
        <w:rPr>
          <w:rFonts w:ascii="Times New Roman" w:hAnsi="Times New Roman" w:cs="Times New Roman"/>
          <w:sz w:val="28"/>
          <w:szCs w:val="28"/>
          <w:lang w:val="uk-UA"/>
        </w:rPr>
        <w:t xml:space="preserve">варто задіяти батьків та педагогічних </w:t>
      </w:r>
      <w:r w:rsidR="00F60853" w:rsidRPr="00FD1488">
        <w:rPr>
          <w:rFonts w:ascii="Times New Roman" w:hAnsi="Times New Roman" w:cs="Times New Roman"/>
          <w:sz w:val="28"/>
          <w:szCs w:val="28"/>
          <w:lang w:val="uk-UA"/>
        </w:rPr>
        <w:t>працівників</w:t>
      </w:r>
      <w:r w:rsidR="00493BFB" w:rsidRPr="00FD1488">
        <w:rPr>
          <w:rFonts w:ascii="Times New Roman" w:hAnsi="Times New Roman" w:cs="Times New Roman"/>
          <w:sz w:val="28"/>
          <w:szCs w:val="28"/>
          <w:lang w:val="uk-UA"/>
        </w:rPr>
        <w:t>, яким необхідно надати інформаційно довідкові ресурси</w:t>
      </w:r>
      <w:r w:rsidR="00F60853" w:rsidRPr="00FD1488">
        <w:rPr>
          <w:rFonts w:ascii="Times New Roman" w:hAnsi="Times New Roman" w:cs="Times New Roman"/>
          <w:sz w:val="28"/>
          <w:szCs w:val="28"/>
          <w:lang w:val="uk-UA"/>
        </w:rPr>
        <w:t xml:space="preserve">, інформацію тощо про те, як правильно </w:t>
      </w:r>
      <w:r w:rsidR="00B03438" w:rsidRPr="00FD1488">
        <w:rPr>
          <w:rFonts w:ascii="Times New Roman" w:hAnsi="Times New Roman" w:cs="Times New Roman"/>
          <w:sz w:val="28"/>
          <w:szCs w:val="28"/>
          <w:lang w:val="uk-UA"/>
        </w:rPr>
        <w:t>допомагати</w:t>
      </w:r>
      <w:r w:rsidR="00F60853" w:rsidRPr="00FD1488">
        <w:rPr>
          <w:rFonts w:ascii="Times New Roman" w:hAnsi="Times New Roman" w:cs="Times New Roman"/>
          <w:sz w:val="28"/>
          <w:szCs w:val="28"/>
          <w:lang w:val="uk-UA"/>
        </w:rPr>
        <w:t xml:space="preserve"> дітям і яким чином </w:t>
      </w:r>
      <w:r w:rsidR="00F60853" w:rsidRPr="00FD1488">
        <w:rPr>
          <w:rFonts w:ascii="Times New Roman" w:hAnsi="Times New Roman" w:cs="Times New Roman"/>
          <w:sz w:val="28"/>
          <w:szCs w:val="28"/>
          <w:lang w:val="uk-UA"/>
        </w:rPr>
        <w:lastRenderedPageBreak/>
        <w:t xml:space="preserve">потрібно </w:t>
      </w:r>
      <w:r w:rsidR="00B03438" w:rsidRPr="00FD1488">
        <w:rPr>
          <w:rFonts w:ascii="Times New Roman" w:hAnsi="Times New Roman" w:cs="Times New Roman"/>
          <w:sz w:val="28"/>
          <w:szCs w:val="28"/>
          <w:lang w:val="uk-UA"/>
        </w:rPr>
        <w:t xml:space="preserve">вести себе у зазначених ситуаціях. </w:t>
      </w:r>
      <w:r w:rsidR="007A4A85" w:rsidRPr="00FD1488">
        <w:rPr>
          <w:rFonts w:ascii="Times New Roman" w:hAnsi="Times New Roman" w:cs="Times New Roman"/>
          <w:sz w:val="28"/>
          <w:szCs w:val="28"/>
          <w:lang w:val="uk-UA"/>
        </w:rPr>
        <w:t xml:space="preserve">Оскільки в нашій роботі було важливо охарактеризувати та дослідити рівень знань школярів щодо загроз та ризиків з якими вони можуть зіштовхнутись діти в період війни, </w:t>
      </w:r>
      <w:r w:rsidR="00045BC9" w:rsidRPr="00FD1488">
        <w:rPr>
          <w:rFonts w:ascii="Times New Roman" w:hAnsi="Times New Roman" w:cs="Times New Roman"/>
          <w:sz w:val="28"/>
          <w:szCs w:val="28"/>
          <w:lang w:val="uk-UA"/>
        </w:rPr>
        <w:t xml:space="preserve">а в процесі реалізації програми діти показали недостатній рівень знань у деяких аспектах, </w:t>
      </w:r>
      <w:r w:rsidR="007A4A85" w:rsidRPr="00FD1488">
        <w:rPr>
          <w:rFonts w:ascii="Times New Roman" w:hAnsi="Times New Roman" w:cs="Times New Roman"/>
          <w:sz w:val="28"/>
          <w:szCs w:val="28"/>
          <w:lang w:val="uk-UA"/>
        </w:rPr>
        <w:t>то доцільним буде надати додаткову інформацію аби краще сформувати алгоритм їх дій у цих випадках.</w:t>
      </w:r>
    </w:p>
    <w:p w14:paraId="665D1242" w14:textId="63D2422D" w:rsidR="00045BC9" w:rsidRPr="00FD1488" w:rsidRDefault="00045BC9" w:rsidP="006454D0">
      <w:pPr>
        <w:widowControl w:val="0"/>
        <w:spacing w:after="0" w:line="360" w:lineRule="auto"/>
        <w:ind w:firstLine="709"/>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 xml:space="preserve">Щодо загрози під час повітряної тривоги важливо розрізняти, що дії дитини можуть відрізнятись від місця, де їх застала повітряна тривога: вдома, в школі чи на вулиці. </w:t>
      </w:r>
      <w:r w:rsidR="008E1423" w:rsidRPr="00FD1488">
        <w:rPr>
          <w:rFonts w:ascii="Times New Roman" w:hAnsi="Times New Roman" w:cs="Times New Roman"/>
          <w:sz w:val="28"/>
          <w:szCs w:val="28"/>
          <w:lang w:val="uk-UA"/>
        </w:rPr>
        <w:t>П</w:t>
      </w:r>
      <w:r w:rsidRPr="00FD1488">
        <w:rPr>
          <w:rFonts w:ascii="Times New Roman" w:hAnsi="Times New Roman" w:cs="Times New Roman"/>
          <w:sz w:val="28"/>
          <w:szCs w:val="28"/>
          <w:lang w:val="uk-UA"/>
        </w:rPr>
        <w:t>равила поведінки</w:t>
      </w:r>
      <w:r w:rsidR="008E1423" w:rsidRPr="00FD1488">
        <w:rPr>
          <w:rFonts w:ascii="Times New Roman" w:hAnsi="Times New Roman" w:cs="Times New Roman"/>
          <w:sz w:val="28"/>
          <w:szCs w:val="28"/>
          <w:lang w:val="uk-UA"/>
        </w:rPr>
        <w:t xml:space="preserve"> дитини</w:t>
      </w:r>
      <w:r w:rsidRPr="00FD1488">
        <w:rPr>
          <w:rFonts w:ascii="Times New Roman" w:hAnsi="Times New Roman" w:cs="Times New Roman"/>
          <w:sz w:val="28"/>
          <w:szCs w:val="28"/>
          <w:lang w:val="uk-UA"/>
        </w:rPr>
        <w:t xml:space="preserve"> під час цієї небезпеки, зазначені на рис.</w:t>
      </w:r>
      <w:r w:rsidR="008E1423" w:rsidRPr="00FD1488">
        <w:rPr>
          <w:rFonts w:ascii="Times New Roman" w:hAnsi="Times New Roman" w:cs="Times New Roman"/>
          <w:sz w:val="28"/>
          <w:szCs w:val="28"/>
          <w:lang w:val="uk-UA"/>
        </w:rPr>
        <w:t> </w:t>
      </w:r>
      <w:r w:rsidRPr="00FD1488">
        <w:rPr>
          <w:rFonts w:ascii="Times New Roman" w:hAnsi="Times New Roman" w:cs="Times New Roman"/>
          <w:sz w:val="28"/>
          <w:szCs w:val="28"/>
          <w:lang w:val="uk-UA"/>
        </w:rPr>
        <w:t>3.1.</w:t>
      </w:r>
    </w:p>
    <w:p w14:paraId="29079F00" w14:textId="249355D5" w:rsidR="00BD141C" w:rsidRPr="006454D0" w:rsidRDefault="00E85980" w:rsidP="00045BC9">
      <w:pPr>
        <w:widowControl w:val="0"/>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35089AC" wp14:editId="18FFA43A">
            <wp:extent cx="5882640" cy="3703320"/>
            <wp:effectExtent l="38100" t="0" r="22860" b="0"/>
            <wp:docPr id="1209662137"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14:paraId="4DDA47E2" w14:textId="5657951E" w:rsidR="00BD141C" w:rsidRPr="00E85980" w:rsidRDefault="00E45C5B" w:rsidP="006454D0">
      <w:pPr>
        <w:widowControl w:val="0"/>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Рис. </w:t>
      </w:r>
      <w:r w:rsidR="00E85980" w:rsidRPr="00E85980">
        <w:rPr>
          <w:rFonts w:ascii="Times New Roman" w:hAnsi="Times New Roman" w:cs="Times New Roman"/>
          <w:b/>
          <w:bCs/>
          <w:sz w:val="28"/>
          <w:szCs w:val="28"/>
          <w:lang w:val="uk-UA"/>
        </w:rPr>
        <w:t xml:space="preserve">3.1. Правила поведінки під час повітряних </w:t>
      </w:r>
      <w:proofErr w:type="spellStart"/>
      <w:r w:rsidR="00E85980" w:rsidRPr="00E85980">
        <w:rPr>
          <w:rFonts w:ascii="Times New Roman" w:hAnsi="Times New Roman" w:cs="Times New Roman"/>
          <w:b/>
          <w:bCs/>
          <w:sz w:val="28"/>
          <w:szCs w:val="28"/>
          <w:lang w:val="uk-UA"/>
        </w:rPr>
        <w:t>тривог</w:t>
      </w:r>
      <w:proofErr w:type="spellEnd"/>
    </w:p>
    <w:p w14:paraId="116E1A64" w14:textId="39BAC943" w:rsidR="00CC2FB8" w:rsidRDefault="00CC2FB8" w:rsidP="00E8598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Діти повинні усвідомлювати правила поводження під </w:t>
      </w:r>
      <w:r w:rsidRPr="00E85980">
        <w:rPr>
          <w:rFonts w:ascii="Times New Roman" w:hAnsi="Times New Roman" w:cs="Times New Roman"/>
          <w:color w:val="000000" w:themeColor="text1"/>
          <w:sz w:val="28"/>
          <w:szCs w:val="28"/>
          <w:lang w:val="uk-UA"/>
        </w:rPr>
        <w:t>час обстрілів</w:t>
      </w:r>
      <w:r>
        <w:rPr>
          <w:rFonts w:ascii="Times New Roman" w:hAnsi="Times New Roman" w:cs="Times New Roman"/>
          <w:color w:val="000000" w:themeColor="text1"/>
          <w:sz w:val="28"/>
          <w:szCs w:val="28"/>
          <w:lang w:val="uk-UA"/>
        </w:rPr>
        <w:t xml:space="preserve"> так, як </w:t>
      </w:r>
      <w:r w:rsidRPr="00E85980">
        <w:rPr>
          <w:rFonts w:ascii="Times New Roman" w:hAnsi="Times New Roman" w:cs="Times New Roman"/>
          <w:color w:val="000000" w:themeColor="text1"/>
          <w:sz w:val="28"/>
          <w:szCs w:val="28"/>
          <w:lang w:val="uk-UA"/>
        </w:rPr>
        <w:t>ці правила можуть зберегти життя. Насамперед не можна не підходити до вікон; спостерігати за діями військових; виходити на вулиці; не робити фото та відео фіксацію; не демонструвати предмети, які схожі на зброю; не вдягати військовий одяг. Потрібно навчити дитину, що небезпека чатує скрізь та треба завжди буди обережними.</w:t>
      </w:r>
    </w:p>
    <w:p w14:paraId="4397C3EB" w14:textId="1883C01F" w:rsidR="005F2220" w:rsidRDefault="008E1423" w:rsidP="00E8598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Повітряна тривога</w:t>
      </w:r>
      <w:r w:rsidR="005F2220">
        <w:rPr>
          <w:rFonts w:ascii="Times New Roman" w:hAnsi="Times New Roman" w:cs="Times New Roman"/>
          <w:color w:val="000000" w:themeColor="text1"/>
          <w:sz w:val="28"/>
          <w:szCs w:val="28"/>
          <w:lang w:val="uk-UA"/>
        </w:rPr>
        <w:t xml:space="preserve"> та можливі обстріли</w:t>
      </w:r>
      <w:r>
        <w:rPr>
          <w:rFonts w:ascii="Times New Roman" w:hAnsi="Times New Roman" w:cs="Times New Roman"/>
          <w:color w:val="000000" w:themeColor="text1"/>
          <w:sz w:val="28"/>
          <w:szCs w:val="28"/>
          <w:lang w:val="uk-UA"/>
        </w:rPr>
        <w:t xml:space="preserve"> </w:t>
      </w:r>
      <w:r w:rsidR="005F2220">
        <w:rPr>
          <w:rFonts w:ascii="Times New Roman" w:hAnsi="Times New Roman" w:cs="Times New Roman"/>
          <w:color w:val="000000" w:themeColor="text1"/>
          <w:sz w:val="28"/>
          <w:szCs w:val="28"/>
          <w:lang w:val="uk-UA"/>
        </w:rPr>
        <w:t>є</w:t>
      </w:r>
      <w:r>
        <w:rPr>
          <w:rFonts w:ascii="Times New Roman" w:hAnsi="Times New Roman" w:cs="Times New Roman"/>
          <w:color w:val="000000" w:themeColor="text1"/>
          <w:sz w:val="28"/>
          <w:szCs w:val="28"/>
          <w:lang w:val="uk-UA"/>
        </w:rPr>
        <w:t xml:space="preserve"> стресовим та страшним періодом для багатьох дітей</w:t>
      </w:r>
      <w:r w:rsidR="005F2220">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5F2220">
        <w:rPr>
          <w:rFonts w:ascii="Times New Roman" w:hAnsi="Times New Roman" w:cs="Times New Roman"/>
          <w:color w:val="000000" w:themeColor="text1"/>
          <w:sz w:val="28"/>
          <w:szCs w:val="28"/>
          <w:lang w:val="uk-UA"/>
        </w:rPr>
        <w:t>Б</w:t>
      </w:r>
      <w:r>
        <w:rPr>
          <w:rFonts w:ascii="Times New Roman" w:hAnsi="Times New Roman" w:cs="Times New Roman"/>
          <w:color w:val="000000" w:themeColor="text1"/>
          <w:sz w:val="28"/>
          <w:szCs w:val="28"/>
          <w:lang w:val="uk-UA"/>
        </w:rPr>
        <w:t>атькам та педагогічним працівникам необхідно дотримуватись таких рекомендацій аби мінімізувати негативний влив, що може спричинити погіршення стану здоров’я, стресу та втрати самоконтролю.</w:t>
      </w:r>
    </w:p>
    <w:p w14:paraId="3A6788F2" w14:textId="5A8510F5" w:rsidR="005F2220" w:rsidRDefault="00BD27EB" w:rsidP="00E8598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Важливо, зберігати спокій і тим самим, транслювати цей стан на дитину, показати, що ситуація більш-менш контрольована та захищена. Треба постійно тримати контакт з дитиною, пояснюючи їй поточну ситуацію та план дій у разі непередбачуваних подій. </w:t>
      </w:r>
      <w:r w:rsidR="005F2220">
        <w:rPr>
          <w:rFonts w:ascii="Times New Roman" w:hAnsi="Times New Roman" w:cs="Times New Roman"/>
          <w:color w:val="000000" w:themeColor="text1"/>
          <w:sz w:val="28"/>
          <w:szCs w:val="28"/>
          <w:lang w:val="uk-UA"/>
        </w:rPr>
        <w:t xml:space="preserve">Приділяйте час на спілкування з дитиною, відверто відповідайте на поставлені запитання, підтримуйте та обіймайте дитину. У разі необхідності не треба забувати підтримувати свій емоційно-психологічний стан, можна застосовувати різноманітні заспокійливі техніки та звертатися за кваліфікованою допомогою. На разі в Україні функціонує Всеукраїнська програма ментального здоров’я «Ти як?», чат-бот «Друг. Перша допомога», який створений в рамках гуманітарного </w:t>
      </w:r>
      <w:proofErr w:type="spellStart"/>
      <w:r w:rsidR="005F2220">
        <w:rPr>
          <w:rFonts w:ascii="Times New Roman" w:hAnsi="Times New Roman" w:cs="Times New Roman"/>
          <w:color w:val="000000" w:themeColor="text1"/>
          <w:sz w:val="28"/>
          <w:szCs w:val="28"/>
          <w:lang w:val="uk-UA"/>
        </w:rPr>
        <w:t>проєкту</w:t>
      </w:r>
      <w:proofErr w:type="spellEnd"/>
      <w:r w:rsidR="005F2220">
        <w:rPr>
          <w:rFonts w:ascii="Times New Roman" w:hAnsi="Times New Roman" w:cs="Times New Roman"/>
          <w:color w:val="000000" w:themeColor="text1"/>
          <w:sz w:val="28"/>
          <w:szCs w:val="28"/>
          <w:lang w:val="uk-UA"/>
        </w:rPr>
        <w:t xml:space="preserve"> «Соломія» за підтримки клініки </w:t>
      </w:r>
      <w:proofErr w:type="spellStart"/>
      <w:r w:rsidR="005F2220">
        <w:rPr>
          <w:rFonts w:ascii="Times New Roman" w:hAnsi="Times New Roman" w:cs="Times New Roman"/>
          <w:color w:val="000000" w:themeColor="text1"/>
          <w:sz w:val="28"/>
          <w:szCs w:val="28"/>
          <w:lang w:val="en-US"/>
        </w:rPr>
        <w:t>Charite</w:t>
      </w:r>
      <w:proofErr w:type="spellEnd"/>
      <w:r w:rsidR="005F2220">
        <w:rPr>
          <w:rFonts w:ascii="Times New Roman" w:hAnsi="Times New Roman" w:cs="Times New Roman"/>
          <w:color w:val="000000" w:themeColor="text1"/>
          <w:sz w:val="28"/>
          <w:szCs w:val="28"/>
          <w:lang w:val="uk-UA"/>
        </w:rPr>
        <w:t xml:space="preserve"> та</w:t>
      </w:r>
      <w:r w:rsidR="005F2220" w:rsidRPr="00E2208B">
        <w:rPr>
          <w:rFonts w:ascii="Times New Roman" w:hAnsi="Times New Roman" w:cs="Times New Roman"/>
          <w:color w:val="000000" w:themeColor="text1"/>
          <w:sz w:val="28"/>
          <w:szCs w:val="28"/>
          <w:lang w:val="uk-UA"/>
        </w:rPr>
        <w:t xml:space="preserve"> </w:t>
      </w:r>
      <w:r w:rsidR="005F2220">
        <w:rPr>
          <w:rFonts w:ascii="Times New Roman" w:hAnsi="Times New Roman" w:cs="Times New Roman"/>
          <w:color w:val="000000" w:themeColor="text1"/>
          <w:sz w:val="28"/>
          <w:szCs w:val="28"/>
          <w:lang w:val="en-US"/>
        </w:rPr>
        <w:t>UNISEF</w:t>
      </w:r>
      <w:r w:rsidR="005F2220">
        <w:rPr>
          <w:rFonts w:ascii="Times New Roman" w:hAnsi="Times New Roman" w:cs="Times New Roman"/>
          <w:color w:val="000000" w:themeColor="text1"/>
          <w:sz w:val="28"/>
          <w:szCs w:val="28"/>
          <w:lang w:val="uk-UA"/>
        </w:rPr>
        <w:t>, у яких можна отримати психологічну підтримку та дізнатись інформацію про техніки, а також контакти гарячих ліній і корисні посилання, які допоможуть подолати стрес.</w:t>
      </w:r>
    </w:p>
    <w:p w14:paraId="1354ABAA" w14:textId="32C9A198" w:rsidR="008E1423" w:rsidRDefault="00BD27EB" w:rsidP="00E8598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Створення безпечного простору, </w:t>
      </w:r>
      <w:r w:rsidR="00CC2FB8">
        <w:rPr>
          <w:rFonts w:ascii="Times New Roman" w:hAnsi="Times New Roman" w:cs="Times New Roman"/>
          <w:color w:val="000000" w:themeColor="text1"/>
          <w:sz w:val="28"/>
          <w:szCs w:val="28"/>
          <w:lang w:val="uk-UA"/>
        </w:rPr>
        <w:t xml:space="preserve">допоможе дитині сховатися </w:t>
      </w:r>
      <w:r>
        <w:rPr>
          <w:rFonts w:ascii="Times New Roman" w:hAnsi="Times New Roman" w:cs="Times New Roman"/>
          <w:color w:val="000000" w:themeColor="text1"/>
          <w:sz w:val="28"/>
          <w:szCs w:val="28"/>
          <w:lang w:val="uk-UA"/>
        </w:rPr>
        <w:t>під час тривоги</w:t>
      </w:r>
      <w:r w:rsidR="00CC2FB8">
        <w:rPr>
          <w:rFonts w:ascii="Times New Roman" w:hAnsi="Times New Roman" w:cs="Times New Roman"/>
          <w:color w:val="000000" w:themeColor="text1"/>
          <w:sz w:val="28"/>
          <w:szCs w:val="28"/>
          <w:lang w:val="uk-UA"/>
        </w:rPr>
        <w:t>, що може</w:t>
      </w:r>
      <w:r>
        <w:rPr>
          <w:rFonts w:ascii="Times New Roman" w:hAnsi="Times New Roman" w:cs="Times New Roman"/>
          <w:color w:val="000000" w:themeColor="text1"/>
          <w:sz w:val="28"/>
          <w:szCs w:val="28"/>
          <w:lang w:val="uk-UA"/>
        </w:rPr>
        <w:t xml:space="preserve"> знизити тривожність, адже дитина буде розуміти свої дії та не буде витрачати час на метушню та паніку, також необхідно завчасно зібрати тривожну валізу, аби у критичних умовах вона завжди була поруч.</w:t>
      </w:r>
    </w:p>
    <w:p w14:paraId="51A51FC9" w14:textId="77777777" w:rsidR="00E85980" w:rsidRPr="00E85980" w:rsidRDefault="00E85980" w:rsidP="00E85980">
      <w:pPr>
        <w:spacing w:after="0" w:line="360" w:lineRule="auto"/>
        <w:ind w:firstLine="709"/>
        <w:jc w:val="both"/>
        <w:rPr>
          <w:rFonts w:ascii="Times New Roman" w:hAnsi="Times New Roman" w:cs="Times New Roman"/>
          <w:color w:val="000000" w:themeColor="text1"/>
          <w:sz w:val="28"/>
          <w:szCs w:val="28"/>
          <w:lang w:val="uk-UA"/>
        </w:rPr>
      </w:pPr>
      <w:r w:rsidRPr="00E85980">
        <w:rPr>
          <w:rFonts w:ascii="Times New Roman" w:hAnsi="Times New Roman" w:cs="Times New Roman"/>
          <w:color w:val="000000" w:themeColor="text1"/>
          <w:sz w:val="28"/>
          <w:szCs w:val="28"/>
          <w:lang w:val="uk-UA"/>
        </w:rPr>
        <w:t xml:space="preserve">Нерідко наслідком обстрілів може бути пошкодження або завал будинку, в якому можуть знаходитись люди. Таким чином треба пояснити правила, які допоможуть дитині знайти безпечні шляхи евакуації: </w:t>
      </w:r>
    </w:p>
    <w:p w14:paraId="46C14F57" w14:textId="77777777" w:rsidR="00E85980" w:rsidRPr="00E85980" w:rsidRDefault="00E85980" w:rsidP="00E85980">
      <w:pPr>
        <w:spacing w:after="0" w:line="360" w:lineRule="auto"/>
        <w:ind w:firstLine="709"/>
        <w:jc w:val="both"/>
        <w:rPr>
          <w:rFonts w:ascii="Times New Roman" w:hAnsi="Times New Roman" w:cs="Times New Roman"/>
          <w:color w:val="000000" w:themeColor="text1"/>
          <w:sz w:val="28"/>
          <w:szCs w:val="28"/>
          <w:lang w:val="uk-UA"/>
        </w:rPr>
      </w:pPr>
      <w:r w:rsidRPr="00E85980">
        <w:rPr>
          <w:rFonts w:ascii="Times New Roman" w:hAnsi="Times New Roman" w:cs="Times New Roman"/>
          <w:color w:val="000000" w:themeColor="text1"/>
          <w:sz w:val="28"/>
          <w:szCs w:val="28"/>
          <w:lang w:val="uk-UA"/>
        </w:rPr>
        <w:t>1. Попереднього ознайомити дитину з шляхами евакуації, щоб у випадку зруйнування вона знала як знайти вихід;</w:t>
      </w:r>
    </w:p>
    <w:p w14:paraId="010D96F9" w14:textId="77777777" w:rsidR="00E85980" w:rsidRPr="00E85980" w:rsidRDefault="00E85980" w:rsidP="00E85980">
      <w:pPr>
        <w:spacing w:after="0" w:line="360" w:lineRule="auto"/>
        <w:ind w:firstLine="709"/>
        <w:jc w:val="both"/>
        <w:rPr>
          <w:rFonts w:ascii="Times New Roman" w:hAnsi="Times New Roman" w:cs="Times New Roman"/>
          <w:color w:val="000000" w:themeColor="text1"/>
          <w:sz w:val="28"/>
          <w:szCs w:val="28"/>
          <w:lang w:val="uk-UA"/>
        </w:rPr>
      </w:pPr>
      <w:r w:rsidRPr="00E85980">
        <w:rPr>
          <w:rFonts w:ascii="Times New Roman" w:hAnsi="Times New Roman" w:cs="Times New Roman"/>
          <w:color w:val="000000" w:themeColor="text1"/>
          <w:sz w:val="28"/>
          <w:szCs w:val="28"/>
          <w:lang w:val="uk-UA"/>
        </w:rPr>
        <w:t>2. Пояснити дитині, що таке «повітряний мішок», та як економити повітря;</w:t>
      </w:r>
    </w:p>
    <w:p w14:paraId="0165842F" w14:textId="77777777" w:rsidR="00E85980" w:rsidRPr="00E85980" w:rsidRDefault="00E85980" w:rsidP="00E85980">
      <w:pPr>
        <w:spacing w:after="0" w:line="360" w:lineRule="auto"/>
        <w:ind w:firstLine="709"/>
        <w:jc w:val="both"/>
        <w:rPr>
          <w:rFonts w:ascii="Times New Roman" w:hAnsi="Times New Roman" w:cs="Times New Roman"/>
          <w:color w:val="000000" w:themeColor="text1"/>
          <w:sz w:val="28"/>
          <w:szCs w:val="28"/>
          <w:lang w:val="uk-UA"/>
        </w:rPr>
      </w:pPr>
      <w:r w:rsidRPr="00E85980">
        <w:rPr>
          <w:rFonts w:ascii="Times New Roman" w:hAnsi="Times New Roman" w:cs="Times New Roman"/>
          <w:color w:val="000000" w:themeColor="text1"/>
          <w:sz w:val="28"/>
          <w:szCs w:val="28"/>
          <w:lang w:val="uk-UA"/>
        </w:rPr>
        <w:t>3. Обговоріть з дитиною алгоритм дій, що робити коли вона опинилась під завалами;</w:t>
      </w:r>
    </w:p>
    <w:p w14:paraId="2E8CBB9E" w14:textId="77777777" w:rsidR="00E85980" w:rsidRPr="00E85980" w:rsidRDefault="00E85980" w:rsidP="00E85980">
      <w:pPr>
        <w:spacing w:after="0" w:line="360" w:lineRule="auto"/>
        <w:ind w:firstLine="709"/>
        <w:jc w:val="both"/>
        <w:rPr>
          <w:rFonts w:ascii="Times New Roman" w:hAnsi="Times New Roman" w:cs="Times New Roman"/>
          <w:color w:val="000000" w:themeColor="text1"/>
          <w:sz w:val="28"/>
          <w:szCs w:val="28"/>
          <w:lang w:val="uk-UA"/>
        </w:rPr>
      </w:pPr>
      <w:r w:rsidRPr="00E85980">
        <w:rPr>
          <w:rFonts w:ascii="Times New Roman" w:hAnsi="Times New Roman" w:cs="Times New Roman"/>
          <w:color w:val="000000" w:themeColor="text1"/>
          <w:sz w:val="28"/>
          <w:szCs w:val="28"/>
          <w:lang w:val="uk-UA"/>
        </w:rPr>
        <w:lastRenderedPageBreak/>
        <w:t xml:space="preserve">4. </w:t>
      </w:r>
      <w:proofErr w:type="spellStart"/>
      <w:r w:rsidRPr="00E85980">
        <w:rPr>
          <w:rFonts w:ascii="Times New Roman" w:hAnsi="Times New Roman" w:cs="Times New Roman"/>
          <w:color w:val="000000" w:themeColor="text1"/>
          <w:sz w:val="28"/>
          <w:szCs w:val="28"/>
          <w:lang w:val="uk-UA"/>
        </w:rPr>
        <w:t>Повідомте</w:t>
      </w:r>
      <w:proofErr w:type="spellEnd"/>
      <w:r w:rsidRPr="00E85980">
        <w:rPr>
          <w:rFonts w:ascii="Times New Roman" w:hAnsi="Times New Roman" w:cs="Times New Roman"/>
          <w:color w:val="000000" w:themeColor="text1"/>
          <w:sz w:val="28"/>
          <w:szCs w:val="28"/>
          <w:lang w:val="uk-UA"/>
        </w:rPr>
        <w:t xml:space="preserve"> дитині, яким чином можна привернути до себе увагу, якщо вона знаходиться під завалами.</w:t>
      </w:r>
    </w:p>
    <w:p w14:paraId="2A48676A" w14:textId="1F133E5A" w:rsidR="00BD141C" w:rsidRDefault="00CC2FB8" w:rsidP="006454D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Однією з потенційних загроз в період воєнних дій та збройних конфліктів є спілкування з незнайомцями, для зниження ризику потрапляння дитини під негативний вплив незнайомої людини необхідно надати такі рекомендації:</w:t>
      </w:r>
    </w:p>
    <w:p w14:paraId="35F85A22" w14:textId="77777777" w:rsidR="00183C98" w:rsidRDefault="00CC2FB8" w:rsidP="00183C98">
      <w:pPr>
        <w:widowControl w:val="0"/>
        <w:numPr>
          <w:ilvl w:val="1"/>
          <w:numId w:val="20"/>
        </w:numPr>
        <w:spacing w:after="0" w:line="360" w:lineRule="auto"/>
        <w:ind w:left="0" w:firstLine="709"/>
        <w:jc w:val="both"/>
        <w:rPr>
          <w:rFonts w:ascii="Times New Roman" w:hAnsi="Times New Roman" w:cs="Times New Roman"/>
          <w:sz w:val="28"/>
          <w:szCs w:val="28"/>
          <w:lang w:val="uk-UA"/>
        </w:rPr>
      </w:pPr>
      <w:r w:rsidRPr="00CC2FB8">
        <w:rPr>
          <w:rFonts w:ascii="Times New Roman" w:hAnsi="Times New Roman" w:cs="Times New Roman"/>
          <w:sz w:val="28"/>
          <w:szCs w:val="28"/>
          <w:lang w:val="uk-UA"/>
        </w:rPr>
        <w:t xml:space="preserve">будь обережним та уникай </w:t>
      </w:r>
      <w:r w:rsidR="00183C98">
        <w:rPr>
          <w:rFonts w:ascii="Times New Roman" w:hAnsi="Times New Roman" w:cs="Times New Roman"/>
          <w:sz w:val="28"/>
          <w:szCs w:val="28"/>
          <w:lang w:val="uk-UA"/>
        </w:rPr>
        <w:t xml:space="preserve">спілкування з </w:t>
      </w:r>
      <w:r w:rsidRPr="00CC2FB8">
        <w:rPr>
          <w:rFonts w:ascii="Times New Roman" w:hAnsi="Times New Roman" w:cs="Times New Roman"/>
          <w:sz w:val="28"/>
          <w:szCs w:val="28"/>
          <w:lang w:val="uk-UA"/>
        </w:rPr>
        <w:t>невідоми</w:t>
      </w:r>
      <w:r w:rsidR="00183C98">
        <w:rPr>
          <w:rFonts w:ascii="Times New Roman" w:hAnsi="Times New Roman" w:cs="Times New Roman"/>
          <w:sz w:val="28"/>
          <w:szCs w:val="28"/>
          <w:lang w:val="uk-UA"/>
        </w:rPr>
        <w:t>ми</w:t>
      </w:r>
      <w:r w:rsidRPr="00CC2FB8">
        <w:rPr>
          <w:rFonts w:ascii="Times New Roman" w:hAnsi="Times New Roman" w:cs="Times New Roman"/>
          <w:sz w:val="28"/>
          <w:szCs w:val="28"/>
          <w:lang w:val="uk-UA"/>
        </w:rPr>
        <w:t xml:space="preserve"> ос</w:t>
      </w:r>
      <w:r w:rsidR="00183C98">
        <w:rPr>
          <w:rFonts w:ascii="Times New Roman" w:hAnsi="Times New Roman" w:cs="Times New Roman"/>
          <w:sz w:val="28"/>
          <w:szCs w:val="28"/>
          <w:lang w:val="uk-UA"/>
        </w:rPr>
        <w:t>обами</w:t>
      </w:r>
      <w:r w:rsidRPr="00CC2FB8">
        <w:rPr>
          <w:rFonts w:ascii="Times New Roman" w:hAnsi="Times New Roman" w:cs="Times New Roman"/>
          <w:sz w:val="28"/>
          <w:szCs w:val="28"/>
          <w:lang w:val="uk-UA"/>
        </w:rPr>
        <w:t>, особливо якщо це стосується великих груп або ситуацій, де безпека може бути порушена</w:t>
      </w:r>
      <w:r w:rsidR="00183C98">
        <w:rPr>
          <w:rFonts w:ascii="Times New Roman" w:hAnsi="Times New Roman" w:cs="Times New Roman"/>
          <w:sz w:val="28"/>
          <w:szCs w:val="28"/>
          <w:lang w:val="uk-UA"/>
        </w:rPr>
        <w:t>;</w:t>
      </w:r>
    </w:p>
    <w:p w14:paraId="363692A5" w14:textId="5840F057" w:rsidR="00CC2FB8" w:rsidRPr="00CC2FB8" w:rsidRDefault="00CC2FB8" w:rsidP="00183C98">
      <w:pPr>
        <w:widowControl w:val="0"/>
        <w:numPr>
          <w:ilvl w:val="1"/>
          <w:numId w:val="20"/>
        </w:numPr>
        <w:spacing w:after="0" w:line="360" w:lineRule="auto"/>
        <w:ind w:left="0" w:firstLine="709"/>
        <w:jc w:val="both"/>
        <w:rPr>
          <w:rFonts w:ascii="Times New Roman" w:hAnsi="Times New Roman" w:cs="Times New Roman"/>
          <w:sz w:val="28"/>
          <w:szCs w:val="28"/>
          <w:lang w:val="uk-UA"/>
        </w:rPr>
      </w:pPr>
      <w:r w:rsidRPr="00CC2FB8">
        <w:rPr>
          <w:rFonts w:ascii="Times New Roman" w:hAnsi="Times New Roman" w:cs="Times New Roman"/>
          <w:sz w:val="28"/>
          <w:szCs w:val="28"/>
          <w:lang w:val="uk-UA"/>
        </w:rPr>
        <w:t>не розголошу</w:t>
      </w:r>
      <w:r w:rsidR="00183C98">
        <w:rPr>
          <w:rFonts w:ascii="Times New Roman" w:hAnsi="Times New Roman" w:cs="Times New Roman"/>
          <w:sz w:val="28"/>
          <w:szCs w:val="28"/>
          <w:lang w:val="uk-UA"/>
        </w:rPr>
        <w:t>й</w:t>
      </w:r>
      <w:r w:rsidRPr="00CC2FB8">
        <w:rPr>
          <w:rFonts w:ascii="Times New Roman" w:hAnsi="Times New Roman" w:cs="Times New Roman"/>
          <w:sz w:val="28"/>
          <w:szCs w:val="28"/>
          <w:lang w:val="uk-UA"/>
        </w:rPr>
        <w:t xml:space="preserve"> особисту інформацію незнайомцям, таку як адреса</w:t>
      </w:r>
      <w:r w:rsidR="00183C98">
        <w:rPr>
          <w:rFonts w:ascii="Times New Roman" w:hAnsi="Times New Roman" w:cs="Times New Roman"/>
          <w:sz w:val="28"/>
          <w:szCs w:val="28"/>
          <w:lang w:val="uk-UA"/>
        </w:rPr>
        <w:t xml:space="preserve"> проживання або тимчасового перебування</w:t>
      </w:r>
      <w:r w:rsidRPr="00CC2FB8">
        <w:rPr>
          <w:rFonts w:ascii="Times New Roman" w:hAnsi="Times New Roman" w:cs="Times New Roman"/>
          <w:sz w:val="28"/>
          <w:szCs w:val="28"/>
          <w:lang w:val="uk-UA"/>
        </w:rPr>
        <w:t xml:space="preserve">, номер телефону чи </w:t>
      </w:r>
      <w:r w:rsidR="00183C98">
        <w:rPr>
          <w:rFonts w:ascii="Times New Roman" w:hAnsi="Times New Roman" w:cs="Times New Roman"/>
          <w:sz w:val="28"/>
          <w:szCs w:val="28"/>
          <w:lang w:val="uk-UA"/>
        </w:rPr>
        <w:t>інформацію</w:t>
      </w:r>
      <w:r w:rsidRPr="00CC2FB8">
        <w:rPr>
          <w:rFonts w:ascii="Times New Roman" w:hAnsi="Times New Roman" w:cs="Times New Roman"/>
          <w:sz w:val="28"/>
          <w:szCs w:val="28"/>
          <w:lang w:val="uk-UA"/>
        </w:rPr>
        <w:t xml:space="preserve"> </w:t>
      </w:r>
      <w:r w:rsidR="00183C98">
        <w:rPr>
          <w:rFonts w:ascii="Times New Roman" w:hAnsi="Times New Roman" w:cs="Times New Roman"/>
          <w:sz w:val="28"/>
          <w:szCs w:val="28"/>
          <w:lang w:val="uk-UA"/>
        </w:rPr>
        <w:t>про школу;</w:t>
      </w:r>
    </w:p>
    <w:p w14:paraId="66A48281" w14:textId="6670EC7B" w:rsidR="00CC2FB8" w:rsidRPr="00CC2FB8" w:rsidRDefault="00183C98" w:rsidP="00CC2FB8">
      <w:pPr>
        <w:widowControl w:val="0"/>
        <w:numPr>
          <w:ilvl w:val="1"/>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CC2FB8" w:rsidRPr="00CC2FB8">
        <w:rPr>
          <w:rFonts w:ascii="Times New Roman" w:hAnsi="Times New Roman" w:cs="Times New Roman"/>
          <w:sz w:val="28"/>
          <w:szCs w:val="28"/>
          <w:lang w:val="uk-UA"/>
        </w:rPr>
        <w:t>ника</w:t>
      </w:r>
      <w:r>
        <w:rPr>
          <w:rFonts w:ascii="Times New Roman" w:hAnsi="Times New Roman" w:cs="Times New Roman"/>
          <w:sz w:val="28"/>
          <w:szCs w:val="28"/>
          <w:lang w:val="uk-UA"/>
        </w:rPr>
        <w:t xml:space="preserve">й перебування у невідомих місцях або в зоні конфлікту; </w:t>
      </w:r>
    </w:p>
    <w:p w14:paraId="49AA86B4" w14:textId="7969409E" w:rsidR="00CC2FB8" w:rsidRPr="00CC2FB8" w:rsidRDefault="00183C98" w:rsidP="00CC2FB8">
      <w:pPr>
        <w:widowControl w:val="0"/>
        <w:numPr>
          <w:ilvl w:val="1"/>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w:t>
      </w:r>
      <w:r w:rsidR="00CC2FB8" w:rsidRPr="00CC2FB8">
        <w:rPr>
          <w:rFonts w:ascii="Times New Roman" w:hAnsi="Times New Roman" w:cs="Times New Roman"/>
          <w:sz w:val="28"/>
          <w:szCs w:val="28"/>
          <w:lang w:val="uk-UA"/>
        </w:rPr>
        <w:t xml:space="preserve"> залишатися в групі</w:t>
      </w:r>
      <w:r>
        <w:rPr>
          <w:rFonts w:ascii="Times New Roman" w:hAnsi="Times New Roman" w:cs="Times New Roman"/>
          <w:sz w:val="28"/>
          <w:szCs w:val="28"/>
          <w:lang w:val="uk-UA"/>
        </w:rPr>
        <w:t xml:space="preserve"> (спільно з класом, друзями, родичами, знайомими)</w:t>
      </w:r>
      <w:r w:rsidR="00CC2FB8" w:rsidRPr="00CC2FB8">
        <w:rPr>
          <w:rFonts w:ascii="Times New Roman" w:hAnsi="Times New Roman" w:cs="Times New Roman"/>
          <w:sz w:val="28"/>
          <w:szCs w:val="28"/>
          <w:lang w:val="uk-UA"/>
        </w:rPr>
        <w:t>, особливо в умовах кризи</w:t>
      </w:r>
      <w:r>
        <w:rPr>
          <w:rFonts w:ascii="Times New Roman" w:hAnsi="Times New Roman" w:cs="Times New Roman"/>
          <w:sz w:val="28"/>
          <w:szCs w:val="28"/>
          <w:lang w:val="uk-UA"/>
        </w:rPr>
        <w:t>, адже</w:t>
      </w:r>
      <w:r w:rsidR="00CC2FB8" w:rsidRPr="00CC2FB8">
        <w:rPr>
          <w:rFonts w:ascii="Times New Roman" w:hAnsi="Times New Roman" w:cs="Times New Roman"/>
          <w:sz w:val="28"/>
          <w:szCs w:val="28"/>
          <w:lang w:val="uk-UA"/>
        </w:rPr>
        <w:t xml:space="preserve"> групі може бути легше захищатися</w:t>
      </w:r>
      <w:r>
        <w:rPr>
          <w:rFonts w:ascii="Times New Roman" w:hAnsi="Times New Roman" w:cs="Times New Roman"/>
          <w:sz w:val="28"/>
          <w:szCs w:val="28"/>
          <w:lang w:val="uk-UA"/>
        </w:rPr>
        <w:t>;</w:t>
      </w:r>
    </w:p>
    <w:p w14:paraId="18825CAB" w14:textId="55E1095C" w:rsidR="00CC2FB8" w:rsidRPr="00CC2FB8" w:rsidRDefault="00183C98" w:rsidP="00CC2FB8">
      <w:pPr>
        <w:widowControl w:val="0"/>
        <w:numPr>
          <w:ilvl w:val="1"/>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вмій</w:t>
      </w:r>
      <w:r w:rsidR="00CC2FB8" w:rsidRPr="00CC2FB8">
        <w:rPr>
          <w:rFonts w:ascii="Times New Roman" w:hAnsi="Times New Roman" w:cs="Times New Roman"/>
          <w:sz w:val="28"/>
          <w:szCs w:val="28"/>
          <w:lang w:val="uk-UA"/>
        </w:rPr>
        <w:t xml:space="preserve"> визначати офіційних осіб (поліція, рятувальники) за їх ідентифікаційними маркерами</w:t>
      </w:r>
      <w:r>
        <w:rPr>
          <w:rFonts w:ascii="Times New Roman" w:hAnsi="Times New Roman" w:cs="Times New Roman"/>
          <w:sz w:val="28"/>
          <w:szCs w:val="28"/>
          <w:lang w:val="uk-UA"/>
        </w:rPr>
        <w:t>;</w:t>
      </w:r>
    </w:p>
    <w:p w14:paraId="0A60E491" w14:textId="47E734AD" w:rsidR="00183C98" w:rsidRDefault="00183C98" w:rsidP="00183C98">
      <w:pPr>
        <w:widowControl w:val="0"/>
        <w:numPr>
          <w:ilvl w:val="1"/>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розроби</w:t>
      </w:r>
      <w:r w:rsidR="00CC2FB8" w:rsidRPr="00CC2FB8">
        <w:rPr>
          <w:rFonts w:ascii="Times New Roman" w:hAnsi="Times New Roman" w:cs="Times New Roman"/>
          <w:sz w:val="28"/>
          <w:szCs w:val="28"/>
          <w:lang w:val="uk-UA"/>
        </w:rPr>
        <w:t xml:space="preserve"> разом з </w:t>
      </w:r>
      <w:r>
        <w:rPr>
          <w:rFonts w:ascii="Times New Roman" w:hAnsi="Times New Roman" w:cs="Times New Roman"/>
          <w:sz w:val="28"/>
          <w:szCs w:val="28"/>
          <w:lang w:val="uk-UA"/>
        </w:rPr>
        <w:t>батьками</w:t>
      </w:r>
      <w:r w:rsidR="00CC2FB8" w:rsidRPr="00CC2FB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CC2FB8" w:rsidRPr="00CC2FB8">
        <w:rPr>
          <w:rFonts w:ascii="Times New Roman" w:hAnsi="Times New Roman" w:cs="Times New Roman"/>
          <w:sz w:val="28"/>
          <w:szCs w:val="28"/>
          <w:lang w:val="uk-UA"/>
        </w:rPr>
        <w:t>безпечний план</w:t>
      </w:r>
      <w:r>
        <w:rPr>
          <w:rFonts w:ascii="Times New Roman" w:hAnsi="Times New Roman" w:cs="Times New Roman"/>
          <w:sz w:val="28"/>
          <w:szCs w:val="28"/>
          <w:lang w:val="uk-UA"/>
        </w:rPr>
        <w:t xml:space="preserve"> дій»</w:t>
      </w:r>
      <w:r w:rsidR="00CC2FB8" w:rsidRPr="00CC2FB8">
        <w:rPr>
          <w:rFonts w:ascii="Times New Roman" w:hAnsi="Times New Roman" w:cs="Times New Roman"/>
          <w:sz w:val="28"/>
          <w:szCs w:val="28"/>
          <w:lang w:val="uk-UA"/>
        </w:rPr>
        <w:t xml:space="preserve">, </w:t>
      </w:r>
      <w:r>
        <w:rPr>
          <w:rFonts w:ascii="Times New Roman" w:hAnsi="Times New Roman" w:cs="Times New Roman"/>
          <w:sz w:val="28"/>
          <w:szCs w:val="28"/>
          <w:lang w:val="uk-UA"/>
        </w:rPr>
        <w:t>у випадку</w:t>
      </w:r>
      <w:r w:rsidR="00CC2FB8" w:rsidRPr="00CC2FB8">
        <w:rPr>
          <w:rFonts w:ascii="Times New Roman" w:hAnsi="Times New Roman" w:cs="Times New Roman"/>
          <w:sz w:val="28"/>
          <w:szCs w:val="28"/>
          <w:lang w:val="uk-UA"/>
        </w:rPr>
        <w:t xml:space="preserve"> якщо </w:t>
      </w:r>
      <w:r>
        <w:rPr>
          <w:rFonts w:ascii="Times New Roman" w:hAnsi="Times New Roman" w:cs="Times New Roman"/>
          <w:sz w:val="28"/>
          <w:szCs w:val="28"/>
          <w:lang w:val="uk-UA"/>
        </w:rPr>
        <w:t>ти їх загубиш чи</w:t>
      </w:r>
      <w:r w:rsidR="00CC2FB8" w:rsidRPr="00CC2FB8">
        <w:rPr>
          <w:rFonts w:ascii="Times New Roman" w:hAnsi="Times New Roman" w:cs="Times New Roman"/>
          <w:sz w:val="28"/>
          <w:szCs w:val="28"/>
          <w:lang w:val="uk-UA"/>
        </w:rPr>
        <w:t xml:space="preserve"> потрап</w:t>
      </w:r>
      <w:r>
        <w:rPr>
          <w:rFonts w:ascii="Times New Roman" w:hAnsi="Times New Roman" w:cs="Times New Roman"/>
          <w:sz w:val="28"/>
          <w:szCs w:val="28"/>
          <w:lang w:val="uk-UA"/>
        </w:rPr>
        <w:t>иш</w:t>
      </w:r>
      <w:r w:rsidR="00CC2FB8" w:rsidRPr="00CC2FB8">
        <w:rPr>
          <w:rFonts w:ascii="Times New Roman" w:hAnsi="Times New Roman" w:cs="Times New Roman"/>
          <w:sz w:val="28"/>
          <w:szCs w:val="28"/>
          <w:lang w:val="uk-UA"/>
        </w:rPr>
        <w:t xml:space="preserve"> у складну ситуацію</w:t>
      </w:r>
      <w:r>
        <w:rPr>
          <w:rFonts w:ascii="Times New Roman" w:hAnsi="Times New Roman" w:cs="Times New Roman"/>
          <w:sz w:val="28"/>
          <w:szCs w:val="28"/>
          <w:lang w:val="uk-UA"/>
        </w:rPr>
        <w:t>;</w:t>
      </w:r>
    </w:p>
    <w:p w14:paraId="4F2400CC" w14:textId="2A9B7E79" w:rsidR="00CC2FB8" w:rsidRPr="00CC2FB8" w:rsidRDefault="00183C98" w:rsidP="00183C98">
      <w:pPr>
        <w:widowControl w:val="0"/>
        <w:numPr>
          <w:ilvl w:val="1"/>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використовуй</w:t>
      </w:r>
      <w:r w:rsidR="00CC2FB8" w:rsidRPr="00CC2FB8">
        <w:rPr>
          <w:rFonts w:ascii="Times New Roman" w:hAnsi="Times New Roman" w:cs="Times New Roman"/>
          <w:sz w:val="28"/>
          <w:szCs w:val="28"/>
          <w:lang w:val="uk-UA"/>
        </w:rPr>
        <w:t xml:space="preserve"> свій голос, якщо </w:t>
      </w:r>
      <w:r>
        <w:rPr>
          <w:rFonts w:ascii="Times New Roman" w:hAnsi="Times New Roman" w:cs="Times New Roman"/>
          <w:sz w:val="28"/>
          <w:szCs w:val="28"/>
          <w:lang w:val="uk-UA"/>
        </w:rPr>
        <w:t>ти</w:t>
      </w:r>
      <w:r w:rsidR="00CC2FB8" w:rsidRPr="00CC2FB8">
        <w:rPr>
          <w:rFonts w:ascii="Times New Roman" w:hAnsi="Times New Roman" w:cs="Times New Roman"/>
          <w:sz w:val="28"/>
          <w:szCs w:val="28"/>
          <w:lang w:val="uk-UA"/>
        </w:rPr>
        <w:t xml:space="preserve"> відчува</w:t>
      </w:r>
      <w:r>
        <w:rPr>
          <w:rFonts w:ascii="Times New Roman" w:hAnsi="Times New Roman" w:cs="Times New Roman"/>
          <w:sz w:val="28"/>
          <w:szCs w:val="28"/>
          <w:lang w:val="uk-UA"/>
        </w:rPr>
        <w:t>єш</w:t>
      </w:r>
      <w:r w:rsidR="00CC2FB8" w:rsidRPr="00CC2FB8">
        <w:rPr>
          <w:rFonts w:ascii="Times New Roman" w:hAnsi="Times New Roman" w:cs="Times New Roman"/>
          <w:sz w:val="28"/>
          <w:szCs w:val="28"/>
          <w:lang w:val="uk-UA"/>
        </w:rPr>
        <w:t xml:space="preserve"> небезпеку</w:t>
      </w:r>
      <w:r>
        <w:rPr>
          <w:rFonts w:ascii="Times New Roman" w:hAnsi="Times New Roman" w:cs="Times New Roman"/>
          <w:sz w:val="28"/>
          <w:szCs w:val="28"/>
          <w:lang w:val="uk-UA"/>
        </w:rPr>
        <w:t xml:space="preserve">, </w:t>
      </w:r>
      <w:r w:rsidR="00CC2FB8" w:rsidRPr="00CC2FB8">
        <w:rPr>
          <w:rFonts w:ascii="Times New Roman" w:hAnsi="Times New Roman" w:cs="Times New Roman"/>
          <w:sz w:val="28"/>
          <w:szCs w:val="28"/>
          <w:lang w:val="uk-UA"/>
        </w:rPr>
        <w:t>важливо кричати або привертати увагу навколо</w:t>
      </w:r>
      <w:r>
        <w:rPr>
          <w:rFonts w:ascii="Times New Roman" w:hAnsi="Times New Roman" w:cs="Times New Roman"/>
          <w:sz w:val="28"/>
          <w:szCs w:val="28"/>
          <w:lang w:val="uk-UA"/>
        </w:rPr>
        <w:t>;</w:t>
      </w:r>
    </w:p>
    <w:p w14:paraId="21AA4BA2" w14:textId="4150A1BD" w:rsidR="00CC2FB8" w:rsidRPr="00CC2FB8" w:rsidRDefault="00183C98" w:rsidP="00CC2FB8">
      <w:pPr>
        <w:widowControl w:val="0"/>
        <w:numPr>
          <w:ilvl w:val="1"/>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CC2FB8" w:rsidRPr="00CC2FB8">
        <w:rPr>
          <w:rFonts w:ascii="Times New Roman" w:hAnsi="Times New Roman" w:cs="Times New Roman"/>
          <w:sz w:val="28"/>
          <w:szCs w:val="28"/>
          <w:lang w:val="uk-UA"/>
        </w:rPr>
        <w:t>берігай важливі телефонні номери, включаючи екстрені служби та номери рідних або близьких друзів чи родичів</w:t>
      </w:r>
      <w:r>
        <w:rPr>
          <w:rFonts w:ascii="Times New Roman" w:hAnsi="Times New Roman" w:cs="Times New Roman"/>
          <w:sz w:val="28"/>
          <w:szCs w:val="28"/>
          <w:lang w:val="uk-UA"/>
        </w:rPr>
        <w:t>;</w:t>
      </w:r>
    </w:p>
    <w:p w14:paraId="72230068" w14:textId="5A0211D7" w:rsidR="005642A0" w:rsidRDefault="009E5A54" w:rsidP="005642A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Особливостями ХХІ століття є розвиток цифрового середовища, на фоні війни воно набуває ще більших загроз особливо для дитини. </w:t>
      </w:r>
      <w:r w:rsidR="005642A0" w:rsidRPr="005642A0">
        <w:rPr>
          <w:rFonts w:ascii="Times New Roman" w:hAnsi="Times New Roman" w:cs="Times New Roman"/>
          <w:sz w:val="28"/>
          <w:szCs w:val="28"/>
          <w:lang w:val="uk-UA"/>
        </w:rPr>
        <w:t xml:space="preserve">Зокрема, поширення дезінформації та пропаганди в онлайн-просторі може маніпулювати світоглядом та емоціями дітей. Також існує небезпека поширення шкідливого чи травматичного контенту серед неповнолітніх. Крім того, в умовах війни зростають </w:t>
      </w:r>
      <w:proofErr w:type="spellStart"/>
      <w:r w:rsidR="005642A0" w:rsidRPr="005642A0">
        <w:rPr>
          <w:rFonts w:ascii="Times New Roman" w:hAnsi="Times New Roman" w:cs="Times New Roman"/>
          <w:sz w:val="28"/>
          <w:szCs w:val="28"/>
          <w:lang w:val="uk-UA"/>
        </w:rPr>
        <w:t>кіберзагрози</w:t>
      </w:r>
      <w:proofErr w:type="spellEnd"/>
      <w:r w:rsidR="005642A0" w:rsidRPr="005642A0">
        <w:rPr>
          <w:rFonts w:ascii="Times New Roman" w:hAnsi="Times New Roman" w:cs="Times New Roman"/>
          <w:sz w:val="28"/>
          <w:szCs w:val="28"/>
          <w:lang w:val="uk-UA"/>
        </w:rPr>
        <w:t xml:space="preserve"> </w:t>
      </w:r>
      <w:r w:rsidR="005642A0">
        <w:rPr>
          <w:rFonts w:ascii="Times New Roman" w:hAnsi="Times New Roman" w:cs="Times New Roman"/>
          <w:sz w:val="28"/>
          <w:szCs w:val="28"/>
          <w:lang w:val="uk-UA"/>
        </w:rPr>
        <w:t>–</w:t>
      </w:r>
      <w:r w:rsidR="005642A0" w:rsidRPr="005642A0">
        <w:rPr>
          <w:rFonts w:ascii="Times New Roman" w:hAnsi="Times New Roman" w:cs="Times New Roman"/>
          <w:sz w:val="28"/>
          <w:szCs w:val="28"/>
          <w:lang w:val="uk-UA"/>
        </w:rPr>
        <w:t xml:space="preserve"> дитина може стати жертвою </w:t>
      </w:r>
      <w:r w:rsidR="005642A0" w:rsidRPr="005642A0">
        <w:rPr>
          <w:rFonts w:ascii="Times New Roman" w:hAnsi="Times New Roman" w:cs="Times New Roman"/>
          <w:sz w:val="28"/>
          <w:szCs w:val="28"/>
          <w:lang w:val="uk-UA"/>
        </w:rPr>
        <w:lastRenderedPageBreak/>
        <w:t xml:space="preserve">шахрайства, крадіжки персональних даних, </w:t>
      </w:r>
      <w:proofErr w:type="spellStart"/>
      <w:r w:rsidR="005642A0" w:rsidRPr="005642A0">
        <w:rPr>
          <w:rFonts w:ascii="Times New Roman" w:hAnsi="Times New Roman" w:cs="Times New Roman"/>
          <w:sz w:val="28"/>
          <w:szCs w:val="28"/>
          <w:lang w:val="uk-UA"/>
        </w:rPr>
        <w:t>хакерських</w:t>
      </w:r>
      <w:proofErr w:type="spellEnd"/>
      <w:r w:rsidR="005642A0" w:rsidRPr="005642A0">
        <w:rPr>
          <w:rFonts w:ascii="Times New Roman" w:hAnsi="Times New Roman" w:cs="Times New Roman"/>
          <w:sz w:val="28"/>
          <w:szCs w:val="28"/>
          <w:lang w:val="uk-UA"/>
        </w:rPr>
        <w:t xml:space="preserve"> атак. Вкрай важливо приділити увагу питанням цифрової гігієни та безпеки, а також </w:t>
      </w:r>
      <w:proofErr w:type="spellStart"/>
      <w:r w:rsidR="005642A0" w:rsidRPr="005642A0">
        <w:rPr>
          <w:rFonts w:ascii="Times New Roman" w:hAnsi="Times New Roman" w:cs="Times New Roman"/>
          <w:sz w:val="28"/>
          <w:szCs w:val="28"/>
          <w:lang w:val="uk-UA"/>
        </w:rPr>
        <w:t>медіаграмотності</w:t>
      </w:r>
      <w:proofErr w:type="spellEnd"/>
      <w:r w:rsidR="005642A0" w:rsidRPr="005642A0">
        <w:rPr>
          <w:rFonts w:ascii="Times New Roman" w:hAnsi="Times New Roman" w:cs="Times New Roman"/>
          <w:sz w:val="28"/>
          <w:szCs w:val="28"/>
          <w:lang w:val="uk-UA"/>
        </w:rPr>
        <w:t xml:space="preserve"> дитини задля її захисту в складних воєнних реаліях.</w:t>
      </w:r>
      <w:r w:rsidR="005642A0">
        <w:rPr>
          <w:rFonts w:ascii="Times New Roman" w:hAnsi="Times New Roman" w:cs="Times New Roman"/>
          <w:sz w:val="28"/>
          <w:szCs w:val="28"/>
          <w:lang w:val="uk-UA"/>
        </w:rPr>
        <w:t xml:space="preserve"> Відповідно можна сформувати такі рекомендації для батьків та педагогічних працівників, як:</w:t>
      </w:r>
    </w:p>
    <w:p w14:paraId="111A8AE2" w14:textId="235CC472" w:rsidR="005642A0" w:rsidRDefault="005642A0" w:rsidP="00416A35">
      <w:pPr>
        <w:pStyle w:val="a4"/>
        <w:widowControl w:val="0"/>
        <w:numPr>
          <w:ilvl w:val="0"/>
          <w:numId w:val="20"/>
        </w:numPr>
        <w:tabs>
          <w:tab w:val="clear" w:pos="72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обмежувати</w:t>
      </w:r>
      <w:r w:rsidRPr="005642A0">
        <w:rPr>
          <w:rFonts w:ascii="Times New Roman" w:hAnsi="Times New Roman" w:cs="Times New Roman"/>
          <w:sz w:val="28"/>
          <w:szCs w:val="28"/>
          <w:lang w:val="uk-UA"/>
        </w:rPr>
        <w:t xml:space="preserve"> доступ до </w:t>
      </w:r>
      <w:r>
        <w:rPr>
          <w:rFonts w:ascii="Times New Roman" w:hAnsi="Times New Roman" w:cs="Times New Roman"/>
          <w:sz w:val="28"/>
          <w:szCs w:val="28"/>
          <w:lang w:val="uk-UA"/>
        </w:rPr>
        <w:t>і</w:t>
      </w:r>
      <w:r w:rsidRPr="005642A0">
        <w:rPr>
          <w:rFonts w:ascii="Times New Roman" w:hAnsi="Times New Roman" w:cs="Times New Roman"/>
          <w:sz w:val="28"/>
          <w:szCs w:val="28"/>
          <w:lang w:val="uk-UA"/>
        </w:rPr>
        <w:t>нформації</w:t>
      </w:r>
      <w:r>
        <w:rPr>
          <w:rFonts w:ascii="Times New Roman" w:hAnsi="Times New Roman" w:cs="Times New Roman"/>
          <w:sz w:val="28"/>
          <w:szCs w:val="28"/>
          <w:lang w:val="uk-UA"/>
        </w:rPr>
        <w:t>, зокрема ф</w:t>
      </w:r>
      <w:r w:rsidRPr="005642A0">
        <w:rPr>
          <w:rFonts w:ascii="Times New Roman" w:hAnsi="Times New Roman" w:cs="Times New Roman"/>
          <w:sz w:val="28"/>
          <w:szCs w:val="28"/>
          <w:lang w:val="uk-UA"/>
        </w:rPr>
        <w:t>ільтр</w:t>
      </w:r>
      <w:r>
        <w:rPr>
          <w:rFonts w:ascii="Times New Roman" w:hAnsi="Times New Roman" w:cs="Times New Roman"/>
          <w:sz w:val="28"/>
          <w:szCs w:val="28"/>
          <w:lang w:val="uk-UA"/>
        </w:rPr>
        <w:t>увати</w:t>
      </w:r>
      <w:r w:rsidRPr="005642A0">
        <w:rPr>
          <w:rFonts w:ascii="Times New Roman" w:hAnsi="Times New Roman" w:cs="Times New Roman"/>
          <w:sz w:val="28"/>
          <w:szCs w:val="28"/>
          <w:lang w:val="uk-UA"/>
        </w:rPr>
        <w:t xml:space="preserve"> контент</w:t>
      </w:r>
      <w:r>
        <w:rPr>
          <w:rFonts w:ascii="Times New Roman" w:hAnsi="Times New Roman" w:cs="Times New Roman"/>
          <w:sz w:val="28"/>
          <w:szCs w:val="28"/>
          <w:lang w:val="uk-UA"/>
        </w:rPr>
        <w:t>,</w:t>
      </w:r>
      <w:r w:rsidRPr="005642A0">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5642A0">
        <w:rPr>
          <w:rFonts w:ascii="Times New Roman" w:hAnsi="Times New Roman" w:cs="Times New Roman"/>
          <w:sz w:val="28"/>
          <w:szCs w:val="28"/>
          <w:lang w:val="uk-UA"/>
        </w:rPr>
        <w:t>икористову</w:t>
      </w:r>
      <w:r>
        <w:rPr>
          <w:rFonts w:ascii="Times New Roman" w:hAnsi="Times New Roman" w:cs="Times New Roman"/>
          <w:sz w:val="28"/>
          <w:szCs w:val="28"/>
          <w:lang w:val="uk-UA"/>
        </w:rPr>
        <w:t>ючи</w:t>
      </w:r>
      <w:r w:rsidRPr="005642A0">
        <w:rPr>
          <w:rFonts w:ascii="Times New Roman" w:hAnsi="Times New Roman" w:cs="Times New Roman"/>
          <w:sz w:val="28"/>
          <w:szCs w:val="28"/>
          <w:lang w:val="uk-UA"/>
        </w:rPr>
        <w:t xml:space="preserve"> фільтри для блокування небезпечного або травматичного контенту</w:t>
      </w:r>
      <w:r>
        <w:rPr>
          <w:rFonts w:ascii="Times New Roman" w:hAnsi="Times New Roman" w:cs="Times New Roman"/>
          <w:sz w:val="28"/>
          <w:szCs w:val="28"/>
          <w:lang w:val="uk-UA"/>
        </w:rPr>
        <w:t>, а також о</w:t>
      </w:r>
      <w:r w:rsidRPr="005642A0">
        <w:rPr>
          <w:rFonts w:ascii="Times New Roman" w:hAnsi="Times New Roman" w:cs="Times New Roman"/>
          <w:sz w:val="28"/>
          <w:szCs w:val="28"/>
          <w:lang w:val="uk-UA"/>
        </w:rPr>
        <w:t>бмеж</w:t>
      </w:r>
      <w:r>
        <w:rPr>
          <w:rFonts w:ascii="Times New Roman" w:hAnsi="Times New Roman" w:cs="Times New Roman"/>
          <w:sz w:val="28"/>
          <w:szCs w:val="28"/>
          <w:lang w:val="uk-UA"/>
        </w:rPr>
        <w:t>увати</w:t>
      </w:r>
      <w:r w:rsidRPr="005642A0">
        <w:rPr>
          <w:rFonts w:ascii="Times New Roman" w:hAnsi="Times New Roman" w:cs="Times New Roman"/>
          <w:sz w:val="28"/>
          <w:szCs w:val="28"/>
          <w:lang w:val="uk-UA"/>
        </w:rPr>
        <w:t xml:space="preserve"> час</w:t>
      </w:r>
      <w:r>
        <w:rPr>
          <w:rFonts w:ascii="Times New Roman" w:hAnsi="Times New Roman" w:cs="Times New Roman"/>
          <w:sz w:val="28"/>
          <w:szCs w:val="28"/>
          <w:lang w:val="uk-UA"/>
        </w:rPr>
        <w:t xml:space="preserve"> проведений</w:t>
      </w:r>
      <w:r w:rsidRPr="005642A0">
        <w:rPr>
          <w:rFonts w:ascii="Times New Roman" w:hAnsi="Times New Roman" w:cs="Times New Roman"/>
          <w:sz w:val="28"/>
          <w:szCs w:val="28"/>
          <w:lang w:val="uk-UA"/>
        </w:rPr>
        <w:t xml:space="preserve"> в інтернеті</w:t>
      </w:r>
      <w:r>
        <w:rPr>
          <w:rFonts w:ascii="Times New Roman" w:hAnsi="Times New Roman" w:cs="Times New Roman"/>
          <w:sz w:val="28"/>
          <w:szCs w:val="28"/>
          <w:lang w:val="uk-UA"/>
        </w:rPr>
        <w:t>,</w:t>
      </w:r>
      <w:r w:rsidRPr="005642A0">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5642A0">
        <w:rPr>
          <w:rFonts w:ascii="Times New Roman" w:hAnsi="Times New Roman" w:cs="Times New Roman"/>
          <w:sz w:val="28"/>
          <w:szCs w:val="28"/>
          <w:lang w:val="uk-UA"/>
        </w:rPr>
        <w:t>станов</w:t>
      </w:r>
      <w:r>
        <w:rPr>
          <w:rFonts w:ascii="Times New Roman" w:hAnsi="Times New Roman" w:cs="Times New Roman"/>
          <w:sz w:val="28"/>
          <w:szCs w:val="28"/>
          <w:lang w:val="uk-UA"/>
        </w:rPr>
        <w:t>люючи</w:t>
      </w:r>
      <w:r w:rsidRPr="005642A0">
        <w:rPr>
          <w:rFonts w:ascii="Times New Roman" w:hAnsi="Times New Roman" w:cs="Times New Roman"/>
          <w:sz w:val="28"/>
          <w:szCs w:val="28"/>
          <w:lang w:val="uk-UA"/>
        </w:rPr>
        <w:t xml:space="preserve"> чіткі рамки часу, коли дитина може користуватися інтернетом.</w:t>
      </w:r>
    </w:p>
    <w:p w14:paraId="6D6C80F3" w14:textId="6E057B9A" w:rsidR="005642A0" w:rsidRDefault="00416A35" w:rsidP="00416A35">
      <w:pPr>
        <w:pStyle w:val="a4"/>
        <w:widowControl w:val="0"/>
        <w:numPr>
          <w:ilvl w:val="0"/>
          <w:numId w:val="20"/>
        </w:numPr>
        <w:tabs>
          <w:tab w:val="clear" w:pos="72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Навчити дитину </w:t>
      </w:r>
      <w:r w:rsidR="005642A0" w:rsidRPr="00416A35">
        <w:rPr>
          <w:rFonts w:ascii="Times New Roman" w:hAnsi="Times New Roman" w:cs="Times New Roman"/>
          <w:sz w:val="28"/>
          <w:szCs w:val="28"/>
          <w:lang w:val="uk-UA"/>
        </w:rPr>
        <w:t>цифровій грамотності</w:t>
      </w:r>
      <w:r>
        <w:rPr>
          <w:rFonts w:ascii="Times New Roman" w:hAnsi="Times New Roman" w:cs="Times New Roman"/>
          <w:sz w:val="28"/>
          <w:szCs w:val="28"/>
          <w:lang w:val="uk-UA"/>
        </w:rPr>
        <w:t>, тобто треба</w:t>
      </w:r>
      <w:r w:rsidR="005642A0" w:rsidRPr="00416A35">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5642A0" w:rsidRPr="00416A35">
        <w:rPr>
          <w:rFonts w:ascii="Times New Roman" w:hAnsi="Times New Roman" w:cs="Times New Roman"/>
          <w:sz w:val="28"/>
          <w:szCs w:val="28"/>
          <w:lang w:val="uk-UA"/>
        </w:rPr>
        <w:t>оясн</w:t>
      </w:r>
      <w:r>
        <w:rPr>
          <w:rFonts w:ascii="Times New Roman" w:hAnsi="Times New Roman" w:cs="Times New Roman"/>
          <w:sz w:val="28"/>
          <w:szCs w:val="28"/>
          <w:lang w:val="uk-UA"/>
        </w:rPr>
        <w:t>ити</w:t>
      </w:r>
      <w:r w:rsidR="005642A0" w:rsidRPr="00416A35">
        <w:rPr>
          <w:rFonts w:ascii="Times New Roman" w:hAnsi="Times New Roman" w:cs="Times New Roman"/>
          <w:sz w:val="28"/>
          <w:szCs w:val="28"/>
          <w:lang w:val="uk-UA"/>
        </w:rPr>
        <w:t xml:space="preserve"> д</w:t>
      </w:r>
      <w:r>
        <w:rPr>
          <w:rFonts w:ascii="Times New Roman" w:hAnsi="Times New Roman" w:cs="Times New Roman"/>
          <w:sz w:val="28"/>
          <w:szCs w:val="28"/>
          <w:lang w:val="uk-UA"/>
        </w:rPr>
        <w:t>итині</w:t>
      </w:r>
      <w:r w:rsidR="005642A0" w:rsidRPr="00416A35">
        <w:rPr>
          <w:rFonts w:ascii="Times New Roman" w:hAnsi="Times New Roman" w:cs="Times New Roman"/>
          <w:sz w:val="28"/>
          <w:szCs w:val="28"/>
          <w:lang w:val="uk-UA"/>
        </w:rPr>
        <w:t xml:space="preserve">, як розпізнати ненадійну інформацію та </w:t>
      </w:r>
      <w:proofErr w:type="spellStart"/>
      <w:r w:rsidR="005642A0" w:rsidRPr="00416A35">
        <w:rPr>
          <w:rFonts w:ascii="Times New Roman" w:hAnsi="Times New Roman" w:cs="Times New Roman"/>
          <w:sz w:val="28"/>
          <w:szCs w:val="28"/>
          <w:lang w:val="uk-UA"/>
        </w:rPr>
        <w:t>фейкові</w:t>
      </w:r>
      <w:proofErr w:type="spellEnd"/>
      <w:r w:rsidR="005642A0" w:rsidRPr="00416A35">
        <w:rPr>
          <w:rFonts w:ascii="Times New Roman" w:hAnsi="Times New Roman" w:cs="Times New Roman"/>
          <w:sz w:val="28"/>
          <w:szCs w:val="28"/>
          <w:lang w:val="uk-UA"/>
        </w:rPr>
        <w:t xml:space="preserve"> новини</w:t>
      </w:r>
      <w:r>
        <w:rPr>
          <w:rFonts w:ascii="Times New Roman" w:hAnsi="Times New Roman" w:cs="Times New Roman"/>
          <w:sz w:val="28"/>
          <w:szCs w:val="28"/>
          <w:lang w:val="uk-UA"/>
        </w:rPr>
        <w:t>, а також о</w:t>
      </w:r>
      <w:r w:rsidR="005642A0" w:rsidRPr="00416A35">
        <w:rPr>
          <w:rFonts w:ascii="Times New Roman" w:hAnsi="Times New Roman" w:cs="Times New Roman"/>
          <w:sz w:val="28"/>
          <w:szCs w:val="28"/>
          <w:lang w:val="uk-UA"/>
        </w:rPr>
        <w:t>бговор</w:t>
      </w:r>
      <w:r>
        <w:rPr>
          <w:rFonts w:ascii="Times New Roman" w:hAnsi="Times New Roman" w:cs="Times New Roman"/>
          <w:sz w:val="28"/>
          <w:szCs w:val="28"/>
          <w:lang w:val="uk-UA"/>
        </w:rPr>
        <w:t>ювати</w:t>
      </w:r>
      <w:r w:rsidR="005642A0" w:rsidRPr="00416A35">
        <w:rPr>
          <w:rFonts w:ascii="Times New Roman" w:hAnsi="Times New Roman" w:cs="Times New Roman"/>
          <w:sz w:val="28"/>
          <w:szCs w:val="28"/>
          <w:lang w:val="uk-UA"/>
        </w:rPr>
        <w:t xml:space="preserve"> потенційні ризики в інтернеті, включаючи </w:t>
      </w:r>
      <w:proofErr w:type="spellStart"/>
      <w:r w:rsidR="005642A0" w:rsidRPr="00416A35">
        <w:rPr>
          <w:rFonts w:ascii="Times New Roman" w:hAnsi="Times New Roman" w:cs="Times New Roman"/>
          <w:sz w:val="28"/>
          <w:szCs w:val="28"/>
          <w:lang w:val="uk-UA"/>
        </w:rPr>
        <w:t>фішинг</w:t>
      </w:r>
      <w:proofErr w:type="spellEnd"/>
      <w:r w:rsidR="005642A0" w:rsidRPr="00416A35">
        <w:rPr>
          <w:rFonts w:ascii="Times New Roman" w:hAnsi="Times New Roman" w:cs="Times New Roman"/>
          <w:sz w:val="28"/>
          <w:szCs w:val="28"/>
          <w:lang w:val="uk-UA"/>
        </w:rPr>
        <w:t xml:space="preserve">, шахрайство, та </w:t>
      </w:r>
      <w:proofErr w:type="spellStart"/>
      <w:r w:rsidR="005642A0" w:rsidRPr="00416A35">
        <w:rPr>
          <w:rFonts w:ascii="Times New Roman" w:hAnsi="Times New Roman" w:cs="Times New Roman"/>
          <w:sz w:val="28"/>
          <w:szCs w:val="28"/>
          <w:lang w:val="uk-UA"/>
        </w:rPr>
        <w:t>кібербулінг</w:t>
      </w:r>
      <w:proofErr w:type="spellEnd"/>
      <w:r w:rsidR="005642A0" w:rsidRPr="00416A35">
        <w:rPr>
          <w:rFonts w:ascii="Times New Roman" w:hAnsi="Times New Roman" w:cs="Times New Roman"/>
          <w:sz w:val="28"/>
          <w:szCs w:val="28"/>
          <w:lang w:val="uk-UA"/>
        </w:rPr>
        <w:t>.</w:t>
      </w:r>
    </w:p>
    <w:p w14:paraId="6B7ECDD7" w14:textId="34C9DC9C" w:rsidR="005642A0" w:rsidRDefault="005642A0" w:rsidP="00416A35">
      <w:pPr>
        <w:pStyle w:val="a4"/>
        <w:widowControl w:val="0"/>
        <w:numPr>
          <w:ilvl w:val="0"/>
          <w:numId w:val="20"/>
        </w:numPr>
        <w:tabs>
          <w:tab w:val="clear" w:pos="720"/>
        </w:tabs>
        <w:spacing w:after="0" w:line="360" w:lineRule="auto"/>
        <w:ind w:left="0" w:firstLine="709"/>
        <w:jc w:val="both"/>
        <w:rPr>
          <w:rFonts w:ascii="Times New Roman" w:hAnsi="Times New Roman" w:cs="Times New Roman"/>
          <w:sz w:val="28"/>
          <w:szCs w:val="28"/>
          <w:lang w:val="uk-UA"/>
        </w:rPr>
      </w:pPr>
      <w:r w:rsidRPr="00416A35">
        <w:rPr>
          <w:rFonts w:ascii="Times New Roman" w:hAnsi="Times New Roman" w:cs="Times New Roman"/>
          <w:sz w:val="28"/>
          <w:szCs w:val="28"/>
          <w:lang w:val="uk-UA"/>
        </w:rPr>
        <w:t>Навч</w:t>
      </w:r>
      <w:r w:rsidR="00416A35">
        <w:rPr>
          <w:rFonts w:ascii="Times New Roman" w:hAnsi="Times New Roman" w:cs="Times New Roman"/>
          <w:sz w:val="28"/>
          <w:szCs w:val="28"/>
          <w:lang w:val="uk-UA"/>
        </w:rPr>
        <w:t>ити</w:t>
      </w:r>
      <w:r w:rsidRPr="00416A35">
        <w:rPr>
          <w:rFonts w:ascii="Times New Roman" w:hAnsi="Times New Roman" w:cs="Times New Roman"/>
          <w:sz w:val="28"/>
          <w:szCs w:val="28"/>
          <w:lang w:val="uk-UA"/>
        </w:rPr>
        <w:t xml:space="preserve"> дітей не ділитися особистою інформацією в інтернеті</w:t>
      </w:r>
      <w:r w:rsidR="00416A35">
        <w:rPr>
          <w:rFonts w:ascii="Times New Roman" w:hAnsi="Times New Roman" w:cs="Times New Roman"/>
          <w:sz w:val="28"/>
          <w:szCs w:val="28"/>
          <w:lang w:val="uk-UA"/>
        </w:rPr>
        <w:t xml:space="preserve"> та генерувати с</w:t>
      </w:r>
      <w:r w:rsidRPr="00416A35">
        <w:rPr>
          <w:rFonts w:ascii="Times New Roman" w:hAnsi="Times New Roman" w:cs="Times New Roman"/>
          <w:sz w:val="28"/>
          <w:szCs w:val="28"/>
          <w:lang w:val="uk-UA"/>
        </w:rPr>
        <w:t>ильні паролі</w:t>
      </w:r>
      <w:r w:rsidR="00416A35">
        <w:rPr>
          <w:rFonts w:ascii="Times New Roman" w:hAnsi="Times New Roman" w:cs="Times New Roman"/>
          <w:sz w:val="28"/>
          <w:szCs w:val="28"/>
          <w:lang w:val="uk-UA"/>
        </w:rPr>
        <w:t xml:space="preserve"> до своїх сторінок у соціальних мережах, а в онлайн іграх використовувати </w:t>
      </w:r>
      <w:proofErr w:type="spellStart"/>
      <w:r w:rsidR="00416A35">
        <w:rPr>
          <w:rFonts w:ascii="Times New Roman" w:hAnsi="Times New Roman" w:cs="Times New Roman"/>
          <w:sz w:val="28"/>
          <w:szCs w:val="28"/>
          <w:lang w:val="uk-UA"/>
        </w:rPr>
        <w:t>нікнейми</w:t>
      </w:r>
      <w:proofErr w:type="spellEnd"/>
      <w:r w:rsidR="00416A35">
        <w:rPr>
          <w:rFonts w:ascii="Times New Roman" w:hAnsi="Times New Roman" w:cs="Times New Roman"/>
          <w:sz w:val="28"/>
          <w:szCs w:val="28"/>
          <w:lang w:val="uk-UA"/>
        </w:rPr>
        <w:t>.</w:t>
      </w:r>
    </w:p>
    <w:p w14:paraId="017D83DD" w14:textId="77777777" w:rsidR="0099375C" w:rsidRDefault="0099375C" w:rsidP="0099375C">
      <w:pPr>
        <w:pStyle w:val="a4"/>
        <w:widowControl w:val="0"/>
        <w:numPr>
          <w:ilvl w:val="0"/>
          <w:numId w:val="20"/>
        </w:numPr>
        <w:tabs>
          <w:tab w:val="clear" w:pos="72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Забезпечувати підтримку, довіру та бути відритим до розмов з дітьми про їх переживання в інтернеті. </w:t>
      </w:r>
      <w:r w:rsidR="005642A0" w:rsidRPr="0099375C">
        <w:rPr>
          <w:rFonts w:ascii="Times New Roman" w:hAnsi="Times New Roman" w:cs="Times New Roman"/>
          <w:sz w:val="28"/>
          <w:szCs w:val="28"/>
          <w:lang w:val="uk-UA"/>
        </w:rPr>
        <w:t>Навч</w:t>
      </w:r>
      <w:r>
        <w:rPr>
          <w:rFonts w:ascii="Times New Roman" w:hAnsi="Times New Roman" w:cs="Times New Roman"/>
          <w:sz w:val="28"/>
          <w:szCs w:val="28"/>
          <w:lang w:val="uk-UA"/>
        </w:rPr>
        <w:t>ити</w:t>
      </w:r>
      <w:r w:rsidR="005642A0" w:rsidRPr="0099375C">
        <w:rPr>
          <w:rFonts w:ascii="Times New Roman" w:hAnsi="Times New Roman" w:cs="Times New Roman"/>
          <w:sz w:val="28"/>
          <w:szCs w:val="28"/>
          <w:lang w:val="uk-UA"/>
        </w:rPr>
        <w:t xml:space="preserve"> дітей, </w:t>
      </w:r>
      <w:r>
        <w:rPr>
          <w:rFonts w:ascii="Times New Roman" w:hAnsi="Times New Roman" w:cs="Times New Roman"/>
          <w:sz w:val="28"/>
          <w:szCs w:val="28"/>
          <w:lang w:val="uk-UA"/>
        </w:rPr>
        <w:t xml:space="preserve">ділитись та </w:t>
      </w:r>
      <w:r w:rsidR="005642A0" w:rsidRPr="0099375C">
        <w:rPr>
          <w:rFonts w:ascii="Times New Roman" w:hAnsi="Times New Roman" w:cs="Times New Roman"/>
          <w:sz w:val="28"/>
          <w:szCs w:val="28"/>
          <w:lang w:val="uk-UA"/>
        </w:rPr>
        <w:t>як справлятися зі стресом</w:t>
      </w:r>
      <w:r>
        <w:rPr>
          <w:rFonts w:ascii="Times New Roman" w:hAnsi="Times New Roman" w:cs="Times New Roman"/>
          <w:sz w:val="28"/>
          <w:szCs w:val="28"/>
          <w:lang w:val="uk-UA"/>
        </w:rPr>
        <w:t>,</w:t>
      </w:r>
      <w:r w:rsidR="005642A0" w:rsidRPr="0099375C">
        <w:rPr>
          <w:rFonts w:ascii="Times New Roman" w:hAnsi="Times New Roman" w:cs="Times New Roman"/>
          <w:sz w:val="28"/>
          <w:szCs w:val="28"/>
          <w:lang w:val="uk-UA"/>
        </w:rPr>
        <w:t xml:space="preserve"> тривогою, які можуть виникнути через інформацію в інтернеті.</w:t>
      </w:r>
    </w:p>
    <w:p w14:paraId="4F817EC1" w14:textId="702C64BA" w:rsidR="0099375C" w:rsidRDefault="005642A0" w:rsidP="0099375C">
      <w:pPr>
        <w:pStyle w:val="a4"/>
        <w:widowControl w:val="0"/>
        <w:numPr>
          <w:ilvl w:val="0"/>
          <w:numId w:val="20"/>
        </w:numPr>
        <w:tabs>
          <w:tab w:val="clear" w:pos="720"/>
        </w:tabs>
        <w:spacing w:after="0" w:line="360" w:lineRule="auto"/>
        <w:ind w:left="0" w:firstLine="709"/>
        <w:jc w:val="both"/>
        <w:rPr>
          <w:rFonts w:ascii="Times New Roman" w:hAnsi="Times New Roman" w:cs="Times New Roman"/>
          <w:sz w:val="28"/>
          <w:szCs w:val="28"/>
          <w:lang w:val="uk-UA"/>
        </w:rPr>
      </w:pPr>
      <w:r w:rsidRPr="0099375C">
        <w:rPr>
          <w:rFonts w:ascii="Times New Roman" w:hAnsi="Times New Roman" w:cs="Times New Roman"/>
          <w:sz w:val="28"/>
          <w:szCs w:val="28"/>
          <w:lang w:val="uk-UA"/>
        </w:rPr>
        <w:t>Регулярно перевіряйте історію браузера та додатки, якими користується дитина</w:t>
      </w:r>
      <w:r w:rsidR="0099375C">
        <w:rPr>
          <w:rFonts w:ascii="Times New Roman" w:hAnsi="Times New Roman" w:cs="Times New Roman"/>
          <w:sz w:val="28"/>
          <w:szCs w:val="28"/>
          <w:lang w:val="uk-UA"/>
        </w:rPr>
        <w:t>,</w:t>
      </w:r>
      <w:r w:rsidRPr="0099375C">
        <w:rPr>
          <w:rFonts w:ascii="Times New Roman" w:hAnsi="Times New Roman" w:cs="Times New Roman"/>
          <w:sz w:val="28"/>
          <w:szCs w:val="28"/>
          <w:lang w:val="uk-UA"/>
        </w:rPr>
        <w:t xml:space="preserve"> </w:t>
      </w:r>
      <w:r w:rsidR="0099375C">
        <w:rPr>
          <w:rFonts w:ascii="Times New Roman" w:hAnsi="Times New Roman" w:cs="Times New Roman"/>
          <w:sz w:val="28"/>
          <w:szCs w:val="28"/>
          <w:lang w:val="uk-UA"/>
        </w:rPr>
        <w:t>в</w:t>
      </w:r>
      <w:r w:rsidRPr="0099375C">
        <w:rPr>
          <w:rFonts w:ascii="Times New Roman" w:hAnsi="Times New Roman" w:cs="Times New Roman"/>
          <w:sz w:val="28"/>
          <w:szCs w:val="28"/>
          <w:lang w:val="uk-UA"/>
        </w:rPr>
        <w:t>икористову</w:t>
      </w:r>
      <w:r w:rsidR="0099375C">
        <w:rPr>
          <w:rFonts w:ascii="Times New Roman" w:hAnsi="Times New Roman" w:cs="Times New Roman"/>
          <w:sz w:val="28"/>
          <w:szCs w:val="28"/>
          <w:lang w:val="uk-UA"/>
        </w:rPr>
        <w:t>ючи</w:t>
      </w:r>
      <w:r w:rsidRPr="0099375C">
        <w:rPr>
          <w:rFonts w:ascii="Times New Roman" w:hAnsi="Times New Roman" w:cs="Times New Roman"/>
          <w:sz w:val="28"/>
          <w:szCs w:val="28"/>
          <w:lang w:val="uk-UA"/>
        </w:rPr>
        <w:t xml:space="preserve"> інструменти батьківського контролю для моніторингу та управління доступом до інтернету.</w:t>
      </w:r>
    </w:p>
    <w:p w14:paraId="36DEEB6E" w14:textId="77777777" w:rsidR="0099375C" w:rsidRDefault="005642A0" w:rsidP="0099375C">
      <w:pPr>
        <w:pStyle w:val="a4"/>
        <w:widowControl w:val="0"/>
        <w:numPr>
          <w:ilvl w:val="0"/>
          <w:numId w:val="20"/>
        </w:numPr>
        <w:tabs>
          <w:tab w:val="clear" w:pos="720"/>
        </w:tabs>
        <w:spacing w:after="0" w:line="360" w:lineRule="auto"/>
        <w:ind w:left="0" w:firstLine="709"/>
        <w:jc w:val="both"/>
        <w:rPr>
          <w:rFonts w:ascii="Times New Roman" w:hAnsi="Times New Roman" w:cs="Times New Roman"/>
          <w:sz w:val="28"/>
          <w:szCs w:val="28"/>
          <w:lang w:val="uk-UA"/>
        </w:rPr>
      </w:pPr>
      <w:r w:rsidRPr="0099375C">
        <w:rPr>
          <w:rFonts w:ascii="Times New Roman" w:hAnsi="Times New Roman" w:cs="Times New Roman"/>
          <w:sz w:val="28"/>
          <w:szCs w:val="28"/>
          <w:lang w:val="uk-UA"/>
        </w:rPr>
        <w:t>Навч</w:t>
      </w:r>
      <w:r w:rsidR="0099375C">
        <w:rPr>
          <w:rFonts w:ascii="Times New Roman" w:hAnsi="Times New Roman" w:cs="Times New Roman"/>
          <w:sz w:val="28"/>
          <w:szCs w:val="28"/>
          <w:lang w:val="uk-UA"/>
        </w:rPr>
        <w:t>ити дитину</w:t>
      </w:r>
      <w:r w:rsidRPr="0099375C">
        <w:rPr>
          <w:rFonts w:ascii="Times New Roman" w:hAnsi="Times New Roman" w:cs="Times New Roman"/>
          <w:sz w:val="28"/>
          <w:szCs w:val="28"/>
          <w:lang w:val="uk-UA"/>
        </w:rPr>
        <w:t xml:space="preserve"> безпечному використанню </w:t>
      </w:r>
      <w:proofErr w:type="spellStart"/>
      <w:r w:rsidRPr="0099375C">
        <w:rPr>
          <w:rFonts w:ascii="Times New Roman" w:hAnsi="Times New Roman" w:cs="Times New Roman"/>
          <w:sz w:val="28"/>
          <w:szCs w:val="28"/>
          <w:lang w:val="uk-UA"/>
        </w:rPr>
        <w:t>соцмереж</w:t>
      </w:r>
      <w:proofErr w:type="spellEnd"/>
      <w:r w:rsidR="0099375C">
        <w:rPr>
          <w:rFonts w:ascii="Times New Roman" w:hAnsi="Times New Roman" w:cs="Times New Roman"/>
          <w:sz w:val="28"/>
          <w:szCs w:val="28"/>
          <w:lang w:val="uk-UA"/>
        </w:rPr>
        <w:t>,</w:t>
      </w:r>
      <w:r w:rsidRPr="0099375C">
        <w:rPr>
          <w:rFonts w:ascii="Times New Roman" w:hAnsi="Times New Roman" w:cs="Times New Roman"/>
          <w:sz w:val="28"/>
          <w:szCs w:val="28"/>
          <w:lang w:val="uk-UA"/>
        </w:rPr>
        <w:t xml:space="preserve"> </w:t>
      </w:r>
      <w:r w:rsidR="0099375C">
        <w:rPr>
          <w:rFonts w:ascii="Times New Roman" w:hAnsi="Times New Roman" w:cs="Times New Roman"/>
          <w:sz w:val="28"/>
          <w:szCs w:val="28"/>
          <w:lang w:val="uk-UA"/>
        </w:rPr>
        <w:t>п</w:t>
      </w:r>
      <w:r w:rsidRPr="0099375C">
        <w:rPr>
          <w:rFonts w:ascii="Times New Roman" w:hAnsi="Times New Roman" w:cs="Times New Roman"/>
          <w:sz w:val="28"/>
          <w:szCs w:val="28"/>
          <w:lang w:val="uk-UA"/>
        </w:rPr>
        <w:t>оясн</w:t>
      </w:r>
      <w:r w:rsidR="0099375C">
        <w:rPr>
          <w:rFonts w:ascii="Times New Roman" w:hAnsi="Times New Roman" w:cs="Times New Roman"/>
          <w:sz w:val="28"/>
          <w:szCs w:val="28"/>
          <w:lang w:val="uk-UA"/>
        </w:rPr>
        <w:t>юючи</w:t>
      </w:r>
      <w:r w:rsidRPr="0099375C">
        <w:rPr>
          <w:rFonts w:ascii="Times New Roman" w:hAnsi="Times New Roman" w:cs="Times New Roman"/>
          <w:sz w:val="28"/>
          <w:szCs w:val="28"/>
          <w:lang w:val="uk-UA"/>
        </w:rPr>
        <w:t>, чому важливо уникати ділення місцезнаходження та іншої чутливої інформації</w:t>
      </w:r>
      <w:r w:rsidR="0099375C">
        <w:rPr>
          <w:rFonts w:ascii="Times New Roman" w:hAnsi="Times New Roman" w:cs="Times New Roman"/>
          <w:sz w:val="28"/>
          <w:szCs w:val="28"/>
          <w:lang w:val="uk-UA"/>
        </w:rPr>
        <w:t>, а також б</w:t>
      </w:r>
      <w:r w:rsidRPr="0099375C">
        <w:rPr>
          <w:rFonts w:ascii="Times New Roman" w:hAnsi="Times New Roman" w:cs="Times New Roman"/>
          <w:sz w:val="28"/>
          <w:szCs w:val="28"/>
          <w:lang w:val="uk-UA"/>
        </w:rPr>
        <w:t>удува</w:t>
      </w:r>
      <w:r w:rsidR="0099375C">
        <w:rPr>
          <w:rFonts w:ascii="Times New Roman" w:hAnsi="Times New Roman" w:cs="Times New Roman"/>
          <w:sz w:val="28"/>
          <w:szCs w:val="28"/>
          <w:lang w:val="uk-UA"/>
        </w:rPr>
        <w:t>ти</w:t>
      </w:r>
      <w:r w:rsidRPr="0099375C">
        <w:rPr>
          <w:rFonts w:ascii="Times New Roman" w:hAnsi="Times New Roman" w:cs="Times New Roman"/>
          <w:sz w:val="28"/>
          <w:szCs w:val="28"/>
          <w:lang w:val="uk-UA"/>
        </w:rPr>
        <w:t xml:space="preserve"> здоров</w:t>
      </w:r>
      <w:r w:rsidR="0099375C">
        <w:rPr>
          <w:rFonts w:ascii="Times New Roman" w:hAnsi="Times New Roman" w:cs="Times New Roman"/>
          <w:sz w:val="28"/>
          <w:szCs w:val="28"/>
          <w:lang w:val="uk-UA"/>
        </w:rPr>
        <w:t>і</w:t>
      </w:r>
      <w:r w:rsidRPr="0099375C">
        <w:rPr>
          <w:rFonts w:ascii="Times New Roman" w:hAnsi="Times New Roman" w:cs="Times New Roman"/>
          <w:sz w:val="28"/>
          <w:szCs w:val="28"/>
          <w:lang w:val="uk-UA"/>
        </w:rPr>
        <w:t xml:space="preserve"> відносин</w:t>
      </w:r>
      <w:r w:rsidR="0099375C">
        <w:rPr>
          <w:rFonts w:ascii="Times New Roman" w:hAnsi="Times New Roman" w:cs="Times New Roman"/>
          <w:sz w:val="28"/>
          <w:szCs w:val="28"/>
          <w:lang w:val="uk-UA"/>
        </w:rPr>
        <w:t>и</w:t>
      </w:r>
      <w:r w:rsidRPr="0099375C">
        <w:rPr>
          <w:rFonts w:ascii="Times New Roman" w:hAnsi="Times New Roman" w:cs="Times New Roman"/>
          <w:sz w:val="28"/>
          <w:szCs w:val="28"/>
          <w:lang w:val="uk-UA"/>
        </w:rPr>
        <w:t xml:space="preserve"> в інтернеті</w:t>
      </w:r>
      <w:r w:rsidR="0099375C">
        <w:rPr>
          <w:rFonts w:ascii="Times New Roman" w:hAnsi="Times New Roman" w:cs="Times New Roman"/>
          <w:sz w:val="28"/>
          <w:szCs w:val="28"/>
          <w:lang w:val="uk-UA"/>
        </w:rPr>
        <w:t>,</w:t>
      </w:r>
      <w:r w:rsidRPr="0099375C">
        <w:rPr>
          <w:rFonts w:ascii="Times New Roman" w:hAnsi="Times New Roman" w:cs="Times New Roman"/>
          <w:sz w:val="28"/>
          <w:szCs w:val="28"/>
          <w:lang w:val="uk-UA"/>
        </w:rPr>
        <w:t xml:space="preserve"> розпізна</w:t>
      </w:r>
      <w:r w:rsidR="0099375C">
        <w:rPr>
          <w:rFonts w:ascii="Times New Roman" w:hAnsi="Times New Roman" w:cs="Times New Roman"/>
          <w:sz w:val="28"/>
          <w:szCs w:val="28"/>
          <w:lang w:val="uk-UA"/>
        </w:rPr>
        <w:t>ючи</w:t>
      </w:r>
      <w:r w:rsidRPr="0099375C">
        <w:rPr>
          <w:rFonts w:ascii="Times New Roman" w:hAnsi="Times New Roman" w:cs="Times New Roman"/>
          <w:sz w:val="28"/>
          <w:szCs w:val="28"/>
          <w:lang w:val="uk-UA"/>
        </w:rPr>
        <w:t xml:space="preserve"> і уника</w:t>
      </w:r>
      <w:r w:rsidR="0099375C">
        <w:rPr>
          <w:rFonts w:ascii="Times New Roman" w:hAnsi="Times New Roman" w:cs="Times New Roman"/>
          <w:sz w:val="28"/>
          <w:szCs w:val="28"/>
          <w:lang w:val="uk-UA"/>
        </w:rPr>
        <w:t>ючи</w:t>
      </w:r>
      <w:r w:rsidRPr="0099375C">
        <w:rPr>
          <w:rFonts w:ascii="Times New Roman" w:hAnsi="Times New Roman" w:cs="Times New Roman"/>
          <w:sz w:val="28"/>
          <w:szCs w:val="28"/>
          <w:lang w:val="uk-UA"/>
        </w:rPr>
        <w:t xml:space="preserve"> токсичних чи небезпечних зв</w:t>
      </w:r>
      <w:r w:rsidR="0099375C">
        <w:rPr>
          <w:rFonts w:ascii="Times New Roman" w:hAnsi="Times New Roman" w:cs="Times New Roman"/>
          <w:sz w:val="28"/>
          <w:szCs w:val="28"/>
          <w:lang w:val="uk-UA"/>
        </w:rPr>
        <w:t>’</w:t>
      </w:r>
      <w:r w:rsidRPr="0099375C">
        <w:rPr>
          <w:rFonts w:ascii="Times New Roman" w:hAnsi="Times New Roman" w:cs="Times New Roman"/>
          <w:sz w:val="28"/>
          <w:szCs w:val="28"/>
          <w:lang w:val="uk-UA"/>
        </w:rPr>
        <w:t>язків в інтернеті.</w:t>
      </w:r>
    </w:p>
    <w:p w14:paraId="41F3355F" w14:textId="4C17B9BC" w:rsidR="005642A0" w:rsidRPr="0099375C" w:rsidRDefault="005642A0" w:rsidP="0099375C">
      <w:pPr>
        <w:pStyle w:val="a4"/>
        <w:widowControl w:val="0"/>
        <w:numPr>
          <w:ilvl w:val="0"/>
          <w:numId w:val="20"/>
        </w:numPr>
        <w:tabs>
          <w:tab w:val="clear" w:pos="720"/>
        </w:tabs>
        <w:spacing w:after="0" w:line="360" w:lineRule="auto"/>
        <w:ind w:left="0" w:firstLine="709"/>
        <w:jc w:val="both"/>
        <w:rPr>
          <w:rFonts w:ascii="Times New Roman" w:hAnsi="Times New Roman" w:cs="Times New Roman"/>
          <w:sz w:val="28"/>
          <w:szCs w:val="28"/>
          <w:lang w:val="uk-UA"/>
        </w:rPr>
      </w:pPr>
      <w:r w:rsidRPr="0099375C">
        <w:rPr>
          <w:rFonts w:ascii="Times New Roman" w:hAnsi="Times New Roman" w:cs="Times New Roman"/>
          <w:sz w:val="28"/>
          <w:szCs w:val="28"/>
          <w:lang w:val="uk-UA"/>
        </w:rPr>
        <w:t>Створіть чіткий план дій для реагування на можливі кібератаки або витоки інформації. Переконайтеся, що дитина знає, як звертатися за допомогою в разі потреби.</w:t>
      </w:r>
    </w:p>
    <w:p w14:paraId="2A535B8C" w14:textId="3DBC1157" w:rsidR="005642A0" w:rsidRPr="005642A0" w:rsidRDefault="005642A0" w:rsidP="00C544A3">
      <w:pPr>
        <w:pStyle w:val="a4"/>
        <w:widowControl w:val="0"/>
        <w:spacing w:line="360" w:lineRule="auto"/>
        <w:ind w:left="0" w:firstLine="709"/>
        <w:jc w:val="both"/>
        <w:rPr>
          <w:rFonts w:ascii="Times New Roman" w:hAnsi="Times New Roman" w:cs="Times New Roman"/>
          <w:sz w:val="28"/>
          <w:szCs w:val="28"/>
          <w:lang w:val="uk-UA"/>
        </w:rPr>
      </w:pPr>
      <w:r w:rsidRPr="005642A0">
        <w:rPr>
          <w:rFonts w:ascii="Times New Roman" w:hAnsi="Times New Roman" w:cs="Times New Roman"/>
          <w:sz w:val="28"/>
          <w:szCs w:val="28"/>
          <w:lang w:val="uk-UA"/>
        </w:rPr>
        <w:lastRenderedPageBreak/>
        <w:t>Звісно, ці рекомендації потрібно адаптувати до віку та рівня розвитку дитини, а також до конкретної ситуації та потреб сім</w:t>
      </w:r>
      <w:r w:rsidR="0099375C">
        <w:rPr>
          <w:rFonts w:ascii="Times New Roman" w:hAnsi="Times New Roman" w:cs="Times New Roman"/>
          <w:sz w:val="28"/>
          <w:szCs w:val="28"/>
          <w:lang w:val="uk-UA"/>
        </w:rPr>
        <w:t>’</w:t>
      </w:r>
      <w:r w:rsidRPr="005642A0">
        <w:rPr>
          <w:rFonts w:ascii="Times New Roman" w:hAnsi="Times New Roman" w:cs="Times New Roman"/>
          <w:sz w:val="28"/>
          <w:szCs w:val="28"/>
          <w:lang w:val="uk-UA"/>
        </w:rPr>
        <w:t>ї.</w:t>
      </w:r>
      <w:r w:rsidR="0099375C">
        <w:rPr>
          <w:rFonts w:ascii="Times New Roman" w:hAnsi="Times New Roman" w:cs="Times New Roman"/>
          <w:sz w:val="28"/>
          <w:szCs w:val="28"/>
          <w:lang w:val="uk-UA"/>
        </w:rPr>
        <w:t xml:space="preserve"> Але тим не менш, треба </w:t>
      </w:r>
      <w:r w:rsidR="0099375C" w:rsidRPr="00C544A3">
        <w:rPr>
          <w:rFonts w:ascii="Times New Roman" w:hAnsi="Times New Roman" w:cs="Times New Roman"/>
          <w:sz w:val="28"/>
          <w:szCs w:val="28"/>
          <w:lang w:val="uk-UA"/>
        </w:rPr>
        <w:t xml:space="preserve">приділяти цій проблемі особливу увагу, адже деякі діти можуть потрапити в пастку і не повідомити про це батькам. </w:t>
      </w:r>
    </w:p>
    <w:p w14:paraId="65DE0CB1" w14:textId="40901FBD" w:rsidR="00C544A3" w:rsidRPr="00C544A3" w:rsidRDefault="00C544A3" w:rsidP="00C544A3">
      <w:pPr>
        <w:pStyle w:val="a4"/>
        <w:widowControl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Нажаль мінна небезпека кожного дня постає у небачених масштабах для нашої країни, оскільки бойові дії все ще тривають, а деякі території залишаються під тимчасовою окупацією, ризики загострення цієї проблеми вкрай критичні. </w:t>
      </w:r>
      <w:r w:rsidRPr="00C544A3">
        <w:rPr>
          <w:rFonts w:ascii="Times New Roman" w:hAnsi="Times New Roman" w:cs="Times New Roman"/>
          <w:sz w:val="28"/>
          <w:szCs w:val="28"/>
          <w:lang w:val="uk-UA"/>
        </w:rPr>
        <w:t>Діти дуже допитливі та схильні досліджувати незнайомі предмети. Тому виявивши підозрілі речі, вони можуть постраждати через свою цікавість. Це ставить велику відповідальність на батьків, вчителів та опікунів щодо навчання дітей безпеці.</w:t>
      </w:r>
    </w:p>
    <w:p w14:paraId="1299D817" w14:textId="1788B1B0" w:rsidR="00C544A3" w:rsidRPr="00C544A3" w:rsidRDefault="00C544A3" w:rsidP="00C544A3">
      <w:pPr>
        <w:pStyle w:val="a4"/>
        <w:widowControl w:val="0"/>
        <w:spacing w:after="0" w:line="360" w:lineRule="auto"/>
        <w:ind w:left="0" w:firstLine="709"/>
        <w:jc w:val="both"/>
        <w:rPr>
          <w:rFonts w:ascii="Times New Roman" w:hAnsi="Times New Roman" w:cs="Times New Roman"/>
          <w:sz w:val="28"/>
          <w:szCs w:val="28"/>
          <w:lang w:val="uk-UA"/>
        </w:rPr>
      </w:pPr>
      <w:r w:rsidRPr="00C544A3">
        <w:rPr>
          <w:rFonts w:ascii="Times New Roman" w:hAnsi="Times New Roman" w:cs="Times New Roman"/>
          <w:sz w:val="28"/>
          <w:szCs w:val="28"/>
          <w:lang w:val="uk-UA"/>
        </w:rPr>
        <w:t>Необхідно розр</w:t>
      </w:r>
      <w:r>
        <w:rPr>
          <w:rFonts w:ascii="Times New Roman" w:hAnsi="Times New Roman" w:cs="Times New Roman"/>
          <w:sz w:val="28"/>
          <w:szCs w:val="28"/>
          <w:lang w:val="uk-UA"/>
        </w:rPr>
        <w:t>обляти</w:t>
      </w:r>
      <w:r w:rsidRPr="00C544A3">
        <w:rPr>
          <w:rFonts w:ascii="Times New Roman" w:hAnsi="Times New Roman" w:cs="Times New Roman"/>
          <w:sz w:val="28"/>
          <w:szCs w:val="28"/>
          <w:lang w:val="uk-UA"/>
        </w:rPr>
        <w:t xml:space="preserve"> та пошир</w:t>
      </w:r>
      <w:r>
        <w:rPr>
          <w:rFonts w:ascii="Times New Roman" w:hAnsi="Times New Roman" w:cs="Times New Roman"/>
          <w:sz w:val="28"/>
          <w:szCs w:val="28"/>
          <w:lang w:val="uk-UA"/>
        </w:rPr>
        <w:t>ювати</w:t>
      </w:r>
      <w:r w:rsidRPr="00C544A3">
        <w:rPr>
          <w:rFonts w:ascii="Times New Roman" w:hAnsi="Times New Roman" w:cs="Times New Roman"/>
          <w:sz w:val="28"/>
          <w:szCs w:val="28"/>
          <w:lang w:val="uk-UA"/>
        </w:rPr>
        <w:t xml:space="preserve"> освітні програми та матеріали, які наголошу</w:t>
      </w:r>
      <w:r>
        <w:rPr>
          <w:rFonts w:ascii="Times New Roman" w:hAnsi="Times New Roman" w:cs="Times New Roman"/>
          <w:sz w:val="28"/>
          <w:szCs w:val="28"/>
          <w:lang w:val="uk-UA"/>
        </w:rPr>
        <w:t>ватимуть</w:t>
      </w:r>
      <w:r w:rsidRPr="00C544A3">
        <w:rPr>
          <w:rFonts w:ascii="Times New Roman" w:hAnsi="Times New Roman" w:cs="Times New Roman"/>
          <w:sz w:val="28"/>
          <w:szCs w:val="28"/>
          <w:lang w:val="uk-UA"/>
        </w:rPr>
        <w:t xml:space="preserve"> на важливості уникнення незнайомих предметів та викликання допомоги в разі їх виявлення. Ці програми включа</w:t>
      </w:r>
      <w:r>
        <w:rPr>
          <w:rFonts w:ascii="Times New Roman" w:hAnsi="Times New Roman" w:cs="Times New Roman"/>
          <w:sz w:val="28"/>
          <w:szCs w:val="28"/>
          <w:lang w:val="uk-UA"/>
        </w:rPr>
        <w:t>тимуть</w:t>
      </w:r>
      <w:r w:rsidRPr="00C544A3">
        <w:rPr>
          <w:rFonts w:ascii="Times New Roman" w:hAnsi="Times New Roman" w:cs="Times New Roman"/>
          <w:sz w:val="28"/>
          <w:szCs w:val="28"/>
          <w:lang w:val="uk-UA"/>
        </w:rPr>
        <w:t xml:space="preserve"> візуальні посібники та інструкції, які легко зрозуміти дітям. Також важливо</w:t>
      </w:r>
      <w:r>
        <w:rPr>
          <w:rFonts w:ascii="Times New Roman" w:hAnsi="Times New Roman" w:cs="Times New Roman"/>
          <w:sz w:val="28"/>
          <w:szCs w:val="28"/>
          <w:lang w:val="uk-UA"/>
        </w:rPr>
        <w:t xml:space="preserve"> в усіх закладах освіти</w:t>
      </w:r>
      <w:r w:rsidRPr="00C544A3">
        <w:rPr>
          <w:rFonts w:ascii="Times New Roman" w:hAnsi="Times New Roman" w:cs="Times New Roman"/>
          <w:sz w:val="28"/>
          <w:szCs w:val="28"/>
          <w:lang w:val="uk-UA"/>
        </w:rPr>
        <w:t xml:space="preserve"> проводити регулярні інформаційні сесії, щоб збільшити обізнаність серед дітей та їх сімей.</w:t>
      </w:r>
    </w:p>
    <w:p w14:paraId="3303B283" w14:textId="77777777" w:rsidR="00C544A3" w:rsidRPr="00C544A3" w:rsidRDefault="00C544A3" w:rsidP="00C544A3">
      <w:pPr>
        <w:pStyle w:val="a4"/>
        <w:widowControl w:val="0"/>
        <w:spacing w:after="0" w:line="360" w:lineRule="auto"/>
        <w:ind w:left="0" w:firstLine="709"/>
        <w:jc w:val="both"/>
        <w:rPr>
          <w:rFonts w:ascii="Times New Roman" w:hAnsi="Times New Roman" w:cs="Times New Roman"/>
          <w:sz w:val="28"/>
          <w:szCs w:val="28"/>
          <w:lang w:val="uk-UA"/>
        </w:rPr>
      </w:pPr>
      <w:r w:rsidRPr="00C544A3">
        <w:rPr>
          <w:rFonts w:ascii="Times New Roman" w:hAnsi="Times New Roman" w:cs="Times New Roman"/>
          <w:sz w:val="28"/>
          <w:szCs w:val="28"/>
          <w:lang w:val="uk-UA"/>
        </w:rPr>
        <w:t>Безпека в мінних полях та на територіях, де можуть бути вибухонебезпечні предмети, вимагає спеціального підходу. Рекомендації щодо безпеки мають включати наступні аспекти:</w:t>
      </w:r>
    </w:p>
    <w:p w14:paraId="2FE4225C" w14:textId="7A3341B2" w:rsidR="00C544A3" w:rsidRPr="00C544A3" w:rsidRDefault="00C544A3" w:rsidP="002A68D5">
      <w:pPr>
        <w:pStyle w:val="a4"/>
        <w:widowControl w:val="0"/>
        <w:numPr>
          <w:ilvl w:val="0"/>
          <w:numId w:val="29"/>
        </w:numPr>
        <w:spacing w:line="360" w:lineRule="auto"/>
        <w:ind w:left="0" w:firstLine="709"/>
        <w:jc w:val="both"/>
        <w:rPr>
          <w:rFonts w:ascii="Times New Roman" w:hAnsi="Times New Roman" w:cs="Times New Roman"/>
          <w:sz w:val="28"/>
          <w:szCs w:val="28"/>
          <w:lang w:val="uk-UA"/>
        </w:rPr>
      </w:pPr>
      <w:r w:rsidRPr="00C544A3">
        <w:rPr>
          <w:rFonts w:ascii="Times New Roman" w:hAnsi="Times New Roman" w:cs="Times New Roman"/>
          <w:sz w:val="28"/>
          <w:szCs w:val="28"/>
          <w:lang w:val="uk-UA"/>
        </w:rPr>
        <w:t>Навчити дітей уникати місць, які можуть бути заміновані.</w:t>
      </w:r>
    </w:p>
    <w:p w14:paraId="5E06E3EF" w14:textId="1B6C4479" w:rsidR="00C544A3" w:rsidRPr="00C544A3" w:rsidRDefault="00C544A3" w:rsidP="002A68D5">
      <w:pPr>
        <w:pStyle w:val="a4"/>
        <w:widowControl w:val="0"/>
        <w:numPr>
          <w:ilvl w:val="0"/>
          <w:numId w:val="29"/>
        </w:numPr>
        <w:spacing w:line="360" w:lineRule="auto"/>
        <w:ind w:left="0" w:firstLine="709"/>
        <w:jc w:val="both"/>
        <w:rPr>
          <w:rFonts w:ascii="Times New Roman" w:hAnsi="Times New Roman" w:cs="Times New Roman"/>
          <w:sz w:val="28"/>
          <w:szCs w:val="28"/>
          <w:lang w:val="uk-UA"/>
        </w:rPr>
      </w:pPr>
      <w:r w:rsidRPr="00C544A3">
        <w:rPr>
          <w:rFonts w:ascii="Times New Roman" w:hAnsi="Times New Roman" w:cs="Times New Roman"/>
          <w:sz w:val="28"/>
          <w:szCs w:val="28"/>
          <w:lang w:val="uk-UA"/>
        </w:rPr>
        <w:t>Надати чіткі приклади вибухонебезпечних предметів та їх можливих ознак.</w:t>
      </w:r>
    </w:p>
    <w:p w14:paraId="496330B9" w14:textId="238BA4B5" w:rsidR="00C544A3" w:rsidRPr="00C544A3" w:rsidRDefault="00C544A3" w:rsidP="002A68D5">
      <w:pPr>
        <w:pStyle w:val="a4"/>
        <w:widowControl w:val="0"/>
        <w:numPr>
          <w:ilvl w:val="0"/>
          <w:numId w:val="29"/>
        </w:numPr>
        <w:spacing w:line="360" w:lineRule="auto"/>
        <w:ind w:left="0" w:firstLine="709"/>
        <w:jc w:val="both"/>
        <w:rPr>
          <w:rFonts w:ascii="Times New Roman" w:hAnsi="Times New Roman" w:cs="Times New Roman"/>
          <w:sz w:val="28"/>
          <w:szCs w:val="28"/>
          <w:lang w:val="uk-UA"/>
        </w:rPr>
      </w:pPr>
      <w:r w:rsidRPr="00C544A3">
        <w:rPr>
          <w:rFonts w:ascii="Times New Roman" w:hAnsi="Times New Roman" w:cs="Times New Roman"/>
          <w:sz w:val="28"/>
          <w:szCs w:val="28"/>
          <w:lang w:val="uk-UA"/>
        </w:rPr>
        <w:t>Навчити дітей не торкатися незнайомих предметів та негайно повідомляти дорослих.</w:t>
      </w:r>
    </w:p>
    <w:p w14:paraId="7D510E6F" w14:textId="77777777" w:rsidR="00C544A3" w:rsidRPr="00C544A3" w:rsidRDefault="00C544A3" w:rsidP="00C544A3">
      <w:pPr>
        <w:pStyle w:val="a4"/>
        <w:widowControl w:val="0"/>
        <w:spacing w:line="360" w:lineRule="auto"/>
        <w:ind w:left="0" w:firstLine="709"/>
        <w:jc w:val="both"/>
        <w:rPr>
          <w:rFonts w:ascii="Times New Roman" w:hAnsi="Times New Roman" w:cs="Times New Roman"/>
          <w:sz w:val="28"/>
          <w:szCs w:val="28"/>
          <w:lang w:val="uk-UA"/>
        </w:rPr>
      </w:pPr>
      <w:r w:rsidRPr="00C544A3">
        <w:rPr>
          <w:rFonts w:ascii="Times New Roman" w:hAnsi="Times New Roman" w:cs="Times New Roman"/>
          <w:sz w:val="28"/>
          <w:szCs w:val="28"/>
          <w:lang w:val="uk-UA"/>
        </w:rPr>
        <w:t>Освіта і тренінги з безпеки в таких умовах мають стати регулярною частиною шкільної програми, а також включатися у громадські кампанії та інформаційні заходи. Залучення місцевих органів влади, некомерційних організацій та міжнародних агенцій у розвиток та розповсюдження цих програм може значно підвищити їх ефективність та охоплення.</w:t>
      </w:r>
    </w:p>
    <w:p w14:paraId="7F13CB4A" w14:textId="0E9313E9" w:rsidR="0099375C" w:rsidRDefault="002A68D5" w:rsidP="002A68D5">
      <w:pPr>
        <w:pStyle w:val="a4"/>
        <w:widowControl w:val="0"/>
        <w:spacing w:after="0" w:line="360" w:lineRule="auto"/>
        <w:ind w:left="0" w:firstLine="709"/>
        <w:jc w:val="both"/>
        <w:rPr>
          <w:rFonts w:ascii="Times New Roman" w:hAnsi="Times New Roman" w:cs="Times New Roman"/>
          <w:sz w:val="28"/>
          <w:szCs w:val="28"/>
          <w:lang w:val="uk-UA"/>
        </w:rPr>
      </w:pPr>
      <w:r w:rsidRPr="002A68D5">
        <w:rPr>
          <w:rFonts w:ascii="Times New Roman" w:hAnsi="Times New Roman" w:cs="Times New Roman"/>
          <w:sz w:val="28"/>
          <w:szCs w:val="28"/>
          <w:lang w:val="uk-UA"/>
        </w:rPr>
        <w:lastRenderedPageBreak/>
        <w:t>Радіаційно-хімічні атаки несуть надзвичайну загрозу для дітей в період військових конфліктів. Діти особливо вразливі до впливу радіації, оскільки їхній організм ще розвивається, і радіаційне випромінювання може мати більш серйозні довготривалі наслідки для їхнього здоров</w:t>
      </w:r>
      <w:r>
        <w:rPr>
          <w:rFonts w:ascii="Times New Roman" w:hAnsi="Times New Roman" w:cs="Times New Roman"/>
          <w:sz w:val="28"/>
          <w:szCs w:val="28"/>
          <w:lang w:val="uk-UA"/>
        </w:rPr>
        <w:t>’</w:t>
      </w:r>
      <w:r w:rsidRPr="002A68D5">
        <w:rPr>
          <w:rFonts w:ascii="Times New Roman" w:hAnsi="Times New Roman" w:cs="Times New Roman"/>
          <w:sz w:val="28"/>
          <w:szCs w:val="28"/>
          <w:lang w:val="uk-UA"/>
        </w:rPr>
        <w:t>я порівняно з дорослими.</w:t>
      </w:r>
      <w:r w:rsidR="0055148B">
        <w:rPr>
          <w:rFonts w:ascii="Times New Roman" w:hAnsi="Times New Roman" w:cs="Times New Roman"/>
          <w:sz w:val="28"/>
          <w:szCs w:val="28"/>
          <w:lang w:val="uk-UA"/>
        </w:rPr>
        <w:t xml:space="preserve"> </w:t>
      </w:r>
      <w:r w:rsidR="0055148B" w:rsidRPr="0055148B">
        <w:rPr>
          <w:rFonts w:ascii="Times New Roman" w:hAnsi="Times New Roman" w:cs="Times New Roman"/>
          <w:sz w:val="28"/>
          <w:szCs w:val="28"/>
          <w:lang w:val="uk-UA"/>
        </w:rPr>
        <w:t xml:space="preserve">Рекомендації для дітей під час радіаційно-хімічних атак повинні бути простими, зрозумілими і легко </w:t>
      </w:r>
      <w:proofErr w:type="spellStart"/>
      <w:r w:rsidR="0055148B" w:rsidRPr="0055148B">
        <w:rPr>
          <w:rFonts w:ascii="Times New Roman" w:hAnsi="Times New Roman" w:cs="Times New Roman"/>
          <w:sz w:val="28"/>
          <w:szCs w:val="28"/>
          <w:lang w:val="uk-UA"/>
        </w:rPr>
        <w:t>запам</w:t>
      </w:r>
      <w:r w:rsidR="0055148B">
        <w:rPr>
          <w:rFonts w:ascii="Times New Roman" w:hAnsi="Times New Roman" w:cs="Times New Roman"/>
          <w:sz w:val="28"/>
          <w:szCs w:val="28"/>
          <w:lang w:val="uk-UA"/>
        </w:rPr>
        <w:t>’</w:t>
      </w:r>
      <w:r w:rsidR="0055148B" w:rsidRPr="0055148B">
        <w:rPr>
          <w:rFonts w:ascii="Times New Roman" w:hAnsi="Times New Roman" w:cs="Times New Roman"/>
          <w:sz w:val="28"/>
          <w:szCs w:val="28"/>
          <w:lang w:val="uk-UA"/>
        </w:rPr>
        <w:t>ятовуван</w:t>
      </w:r>
      <w:r w:rsidR="0055148B">
        <w:rPr>
          <w:rFonts w:ascii="Times New Roman" w:hAnsi="Times New Roman" w:cs="Times New Roman"/>
          <w:sz w:val="28"/>
          <w:szCs w:val="28"/>
          <w:lang w:val="uk-UA"/>
        </w:rPr>
        <w:t>ими</w:t>
      </w:r>
      <w:proofErr w:type="spellEnd"/>
      <w:r w:rsidR="0055148B" w:rsidRPr="0055148B">
        <w:rPr>
          <w:rFonts w:ascii="Times New Roman" w:hAnsi="Times New Roman" w:cs="Times New Roman"/>
          <w:sz w:val="28"/>
          <w:szCs w:val="28"/>
          <w:lang w:val="uk-UA"/>
        </w:rPr>
        <w:t>, щоб діти могли ефективно діяти в кризовій ситуації.</w:t>
      </w:r>
      <w:r w:rsidR="0055148B">
        <w:rPr>
          <w:rFonts w:ascii="Times New Roman" w:hAnsi="Times New Roman" w:cs="Times New Roman"/>
          <w:sz w:val="28"/>
          <w:szCs w:val="28"/>
          <w:lang w:val="uk-UA"/>
        </w:rPr>
        <w:t xml:space="preserve"> Зазначимо загальні рекомендації:</w:t>
      </w:r>
    </w:p>
    <w:p w14:paraId="35846F5D" w14:textId="77777777" w:rsidR="0055148B" w:rsidRDefault="0055148B" w:rsidP="0055148B">
      <w:pPr>
        <w:pStyle w:val="a4"/>
        <w:widowControl w:val="0"/>
        <w:numPr>
          <w:ilvl w:val="0"/>
          <w:numId w:val="2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навчити дітей основам </w:t>
      </w:r>
      <w:r w:rsidRPr="0055148B">
        <w:rPr>
          <w:rFonts w:ascii="Times New Roman" w:hAnsi="Times New Roman" w:cs="Times New Roman"/>
          <w:sz w:val="28"/>
          <w:szCs w:val="28"/>
          <w:lang w:val="uk-UA"/>
        </w:rPr>
        <w:t>радіаційної та хімічної безпеки</w:t>
      </w:r>
      <w:r>
        <w:rPr>
          <w:rFonts w:ascii="Times New Roman" w:hAnsi="Times New Roman" w:cs="Times New Roman"/>
          <w:sz w:val="28"/>
          <w:szCs w:val="28"/>
          <w:lang w:val="uk-UA"/>
        </w:rPr>
        <w:t xml:space="preserve">, </w:t>
      </w:r>
      <w:r w:rsidRPr="0055148B">
        <w:rPr>
          <w:rFonts w:ascii="Times New Roman" w:hAnsi="Times New Roman" w:cs="Times New Roman"/>
          <w:sz w:val="28"/>
          <w:szCs w:val="28"/>
          <w:lang w:val="uk-UA"/>
        </w:rPr>
        <w:t>і чому вони можуть бути небезпечними</w:t>
      </w:r>
      <w:r>
        <w:rPr>
          <w:rFonts w:ascii="Times New Roman" w:hAnsi="Times New Roman" w:cs="Times New Roman"/>
          <w:sz w:val="28"/>
          <w:szCs w:val="28"/>
          <w:lang w:val="uk-UA"/>
        </w:rPr>
        <w:t>;</w:t>
      </w:r>
    </w:p>
    <w:p w14:paraId="09287FD8" w14:textId="1398F50A" w:rsidR="0055148B" w:rsidRDefault="0055148B" w:rsidP="0055148B">
      <w:pPr>
        <w:pStyle w:val="a4"/>
        <w:widowControl w:val="0"/>
        <w:numPr>
          <w:ilvl w:val="0"/>
          <w:numId w:val="2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55148B">
        <w:rPr>
          <w:rFonts w:ascii="Times New Roman" w:hAnsi="Times New Roman" w:cs="Times New Roman"/>
          <w:sz w:val="28"/>
          <w:szCs w:val="28"/>
          <w:lang w:val="uk-UA"/>
        </w:rPr>
        <w:t>кла</w:t>
      </w:r>
      <w:r>
        <w:rPr>
          <w:rFonts w:ascii="Times New Roman" w:hAnsi="Times New Roman" w:cs="Times New Roman"/>
          <w:sz w:val="28"/>
          <w:szCs w:val="28"/>
          <w:lang w:val="uk-UA"/>
        </w:rPr>
        <w:t xml:space="preserve">сти </w:t>
      </w:r>
      <w:r w:rsidRPr="0055148B">
        <w:rPr>
          <w:rFonts w:ascii="Times New Roman" w:hAnsi="Times New Roman" w:cs="Times New Roman"/>
          <w:sz w:val="28"/>
          <w:szCs w:val="28"/>
          <w:lang w:val="uk-UA"/>
        </w:rPr>
        <w:t>план евакуації та зустрічі з сім</w:t>
      </w:r>
      <w:r>
        <w:rPr>
          <w:rFonts w:ascii="Times New Roman" w:hAnsi="Times New Roman" w:cs="Times New Roman"/>
          <w:sz w:val="28"/>
          <w:szCs w:val="28"/>
          <w:lang w:val="uk-UA"/>
        </w:rPr>
        <w:t>’</w:t>
      </w:r>
      <w:r w:rsidRPr="0055148B">
        <w:rPr>
          <w:rFonts w:ascii="Times New Roman" w:hAnsi="Times New Roman" w:cs="Times New Roman"/>
          <w:sz w:val="28"/>
          <w:szCs w:val="28"/>
          <w:lang w:val="uk-UA"/>
        </w:rPr>
        <w:t>єю у безпечному місці</w:t>
      </w:r>
      <w:r>
        <w:rPr>
          <w:rFonts w:ascii="Times New Roman" w:hAnsi="Times New Roman" w:cs="Times New Roman"/>
          <w:sz w:val="28"/>
          <w:szCs w:val="28"/>
          <w:lang w:val="uk-UA"/>
        </w:rPr>
        <w:t xml:space="preserve"> та н</w:t>
      </w:r>
      <w:r w:rsidRPr="0055148B">
        <w:rPr>
          <w:rFonts w:ascii="Times New Roman" w:hAnsi="Times New Roman" w:cs="Times New Roman"/>
          <w:sz w:val="28"/>
          <w:szCs w:val="28"/>
          <w:lang w:val="uk-UA"/>
        </w:rPr>
        <w:t>авч</w:t>
      </w:r>
      <w:r>
        <w:rPr>
          <w:rFonts w:ascii="Times New Roman" w:hAnsi="Times New Roman" w:cs="Times New Roman"/>
          <w:sz w:val="28"/>
          <w:szCs w:val="28"/>
          <w:lang w:val="uk-UA"/>
        </w:rPr>
        <w:t>ити</w:t>
      </w:r>
      <w:r w:rsidRPr="0055148B">
        <w:rPr>
          <w:rFonts w:ascii="Times New Roman" w:hAnsi="Times New Roman" w:cs="Times New Roman"/>
          <w:sz w:val="28"/>
          <w:szCs w:val="28"/>
          <w:lang w:val="uk-UA"/>
        </w:rPr>
        <w:t xml:space="preserve"> дітей, </w:t>
      </w:r>
      <w:r>
        <w:rPr>
          <w:rFonts w:ascii="Times New Roman" w:hAnsi="Times New Roman" w:cs="Times New Roman"/>
          <w:sz w:val="28"/>
          <w:szCs w:val="28"/>
          <w:lang w:val="uk-UA"/>
        </w:rPr>
        <w:t>алгоритму дій</w:t>
      </w:r>
      <w:r w:rsidRPr="0055148B">
        <w:rPr>
          <w:rFonts w:ascii="Times New Roman" w:hAnsi="Times New Roman" w:cs="Times New Roman"/>
          <w:sz w:val="28"/>
          <w:szCs w:val="28"/>
          <w:lang w:val="uk-UA"/>
        </w:rPr>
        <w:t>, якщо вони опиняться одні під час атаки</w:t>
      </w:r>
      <w:r>
        <w:rPr>
          <w:rFonts w:ascii="Times New Roman" w:hAnsi="Times New Roman" w:cs="Times New Roman"/>
          <w:sz w:val="28"/>
          <w:szCs w:val="28"/>
          <w:lang w:val="uk-UA"/>
        </w:rPr>
        <w:t>;</w:t>
      </w:r>
    </w:p>
    <w:p w14:paraId="25746B78" w14:textId="08AB6918" w:rsidR="0055148B" w:rsidRDefault="0055148B" w:rsidP="0055148B">
      <w:pPr>
        <w:pStyle w:val="a4"/>
        <w:widowControl w:val="0"/>
        <w:numPr>
          <w:ilvl w:val="0"/>
          <w:numId w:val="2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навчити дітей, як захистити себе, розповісти про захисне обладнання, </w:t>
      </w:r>
      <w:proofErr w:type="spellStart"/>
      <w:r>
        <w:rPr>
          <w:rFonts w:ascii="Times New Roman" w:hAnsi="Times New Roman" w:cs="Times New Roman"/>
          <w:sz w:val="28"/>
          <w:szCs w:val="28"/>
          <w:lang w:val="uk-UA"/>
        </w:rPr>
        <w:t>деконтамінацію</w:t>
      </w:r>
      <w:proofErr w:type="spellEnd"/>
      <w:r>
        <w:rPr>
          <w:rFonts w:ascii="Times New Roman" w:hAnsi="Times New Roman" w:cs="Times New Roman"/>
          <w:sz w:val="28"/>
          <w:szCs w:val="28"/>
          <w:lang w:val="uk-UA"/>
        </w:rPr>
        <w:t xml:space="preserve"> та медичну допомогу;</w:t>
      </w:r>
    </w:p>
    <w:p w14:paraId="1EF7E841" w14:textId="3C2593FF" w:rsidR="0055148B" w:rsidRDefault="0055148B" w:rsidP="0055148B">
      <w:pPr>
        <w:pStyle w:val="a4"/>
        <w:widowControl w:val="0"/>
        <w:numPr>
          <w:ilvl w:val="0"/>
          <w:numId w:val="2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55148B">
        <w:rPr>
          <w:rFonts w:ascii="Times New Roman" w:hAnsi="Times New Roman" w:cs="Times New Roman"/>
          <w:sz w:val="28"/>
          <w:szCs w:val="28"/>
          <w:lang w:val="uk-UA"/>
        </w:rPr>
        <w:t>вернутися за психологічною підтримкою, якщо дитина відчуває тривогу або стрес після події</w:t>
      </w:r>
      <w:r>
        <w:rPr>
          <w:rFonts w:ascii="Times New Roman" w:hAnsi="Times New Roman" w:cs="Times New Roman"/>
          <w:sz w:val="28"/>
          <w:szCs w:val="28"/>
          <w:lang w:val="uk-UA"/>
        </w:rPr>
        <w:t>;</w:t>
      </w:r>
    </w:p>
    <w:p w14:paraId="22792C88" w14:textId="38653C97" w:rsidR="0055148B" w:rsidRDefault="0055148B" w:rsidP="0055148B">
      <w:pPr>
        <w:pStyle w:val="a4"/>
        <w:widowControl w:val="0"/>
        <w:numPr>
          <w:ilvl w:val="0"/>
          <w:numId w:val="2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55148B">
        <w:rPr>
          <w:rFonts w:ascii="Times New Roman" w:hAnsi="Times New Roman" w:cs="Times New Roman"/>
          <w:sz w:val="28"/>
          <w:szCs w:val="28"/>
          <w:lang w:val="uk-UA"/>
        </w:rPr>
        <w:t>лідкувати за оновленнями від офіційних джерел та діяти відповідно до їх інструкцій</w:t>
      </w:r>
      <w:r>
        <w:rPr>
          <w:rFonts w:ascii="Times New Roman" w:hAnsi="Times New Roman" w:cs="Times New Roman"/>
          <w:sz w:val="28"/>
          <w:szCs w:val="28"/>
          <w:lang w:val="uk-UA"/>
        </w:rPr>
        <w:t>.</w:t>
      </w:r>
    </w:p>
    <w:p w14:paraId="51B9B269" w14:textId="77777777" w:rsidR="000961BC" w:rsidRDefault="000961BC" w:rsidP="000961B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Останньою загрозою з якою може стикнутись дитина в період воєнних дій та збройних конфліктів є комендантська година, в залежності від територіального місцезнаходження її специфіка відрізняється. Під час цієї загрози можуть виникати додаткові виклики та ризики для дітей, тому треба виокремити такі рекомендації, які допоможуть легше пережити події. </w:t>
      </w:r>
    </w:p>
    <w:p w14:paraId="5BFE4274" w14:textId="77777777" w:rsidR="000961BC" w:rsidRDefault="000961BC" w:rsidP="000961B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Батькам та педагогічним працівникам необхідно р</w:t>
      </w:r>
      <w:r w:rsidRPr="000961BC">
        <w:rPr>
          <w:rFonts w:ascii="Times New Roman" w:hAnsi="Times New Roman" w:cs="Times New Roman"/>
          <w:sz w:val="28"/>
          <w:szCs w:val="28"/>
          <w:lang w:val="uk-UA"/>
        </w:rPr>
        <w:t>егулярно інформувати дітей про поточну ситуацію, але уникати надмірної деталізації, яка може викликати занепокоєння</w:t>
      </w:r>
      <w:r>
        <w:rPr>
          <w:rFonts w:ascii="Times New Roman" w:hAnsi="Times New Roman" w:cs="Times New Roman"/>
          <w:sz w:val="28"/>
          <w:szCs w:val="28"/>
          <w:lang w:val="uk-UA"/>
        </w:rPr>
        <w:t xml:space="preserve">. Якщо комендантська година буде затяжною, необхідно запастися продуктами та засобами гігієни, або іншими речами, які будуть потрібні в цей час. Можна розрядити атмосферу різними заняттями та хобі, а також запроваджувати різні спільні активності, це допоможе відволікти дитину та зменшити емоційно-психологічне навантаження. Дітям потрібно пояснити, що комендантська година є необхідною та забезпечує загальну </w:t>
      </w:r>
      <w:r>
        <w:rPr>
          <w:rFonts w:ascii="Times New Roman" w:hAnsi="Times New Roman" w:cs="Times New Roman"/>
          <w:sz w:val="28"/>
          <w:szCs w:val="28"/>
          <w:lang w:val="uk-UA"/>
        </w:rPr>
        <w:lastRenderedPageBreak/>
        <w:t>безпеку.</w:t>
      </w:r>
    </w:p>
    <w:p w14:paraId="165F5C35" w14:textId="27641517" w:rsidR="000961BC" w:rsidRDefault="003205C6" w:rsidP="000961B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активні бойові дії відбуваються на деяких ділянках країни, треба забезпечувати постійний моніторинг для того, щоб програма не втрачала своєї актуальності, територіальні особливості мають неабиякий вплив на реалізацію та надання рекомендацій щодо програми. </w:t>
      </w:r>
      <w:r w:rsidR="00DA3799">
        <w:rPr>
          <w:rFonts w:ascii="Times New Roman" w:hAnsi="Times New Roman" w:cs="Times New Roman"/>
          <w:sz w:val="28"/>
          <w:szCs w:val="28"/>
          <w:lang w:val="uk-UA"/>
        </w:rPr>
        <w:t xml:space="preserve">Дотримання </w:t>
      </w:r>
      <w:r>
        <w:rPr>
          <w:rFonts w:ascii="Times New Roman" w:hAnsi="Times New Roman" w:cs="Times New Roman"/>
          <w:sz w:val="28"/>
          <w:szCs w:val="28"/>
          <w:lang w:val="uk-UA"/>
        </w:rPr>
        <w:t>наданих</w:t>
      </w:r>
      <w:r w:rsidR="00DA3799">
        <w:rPr>
          <w:rFonts w:ascii="Times New Roman" w:hAnsi="Times New Roman" w:cs="Times New Roman"/>
          <w:sz w:val="28"/>
          <w:szCs w:val="28"/>
          <w:lang w:val="uk-UA"/>
        </w:rPr>
        <w:t xml:space="preserve"> рекомендацій </w:t>
      </w:r>
      <w:r>
        <w:rPr>
          <w:rFonts w:ascii="Times New Roman" w:hAnsi="Times New Roman" w:cs="Times New Roman"/>
          <w:sz w:val="28"/>
          <w:szCs w:val="28"/>
          <w:lang w:val="uk-UA"/>
        </w:rPr>
        <w:t xml:space="preserve">носить в собі загальний характер, який </w:t>
      </w:r>
      <w:r w:rsidR="00DA3799">
        <w:rPr>
          <w:rFonts w:ascii="Times New Roman" w:hAnsi="Times New Roman" w:cs="Times New Roman"/>
          <w:sz w:val="28"/>
          <w:szCs w:val="28"/>
          <w:lang w:val="uk-UA"/>
        </w:rPr>
        <w:t>забезпечить відчуття спокою та більшої захищеності, як для дітей так і для батьків</w:t>
      </w:r>
      <w:r>
        <w:rPr>
          <w:rFonts w:ascii="Times New Roman" w:hAnsi="Times New Roman" w:cs="Times New Roman"/>
          <w:sz w:val="28"/>
          <w:szCs w:val="28"/>
          <w:lang w:val="uk-UA"/>
        </w:rPr>
        <w:t xml:space="preserve"> по всій території країни</w:t>
      </w:r>
      <w:r w:rsidR="00DA3799">
        <w:rPr>
          <w:rFonts w:ascii="Times New Roman" w:hAnsi="Times New Roman" w:cs="Times New Roman"/>
          <w:sz w:val="28"/>
          <w:szCs w:val="28"/>
          <w:lang w:val="uk-UA"/>
        </w:rPr>
        <w:t>.</w:t>
      </w:r>
    </w:p>
    <w:p w14:paraId="5B2C871B" w14:textId="145958D5" w:rsidR="00661B8B" w:rsidRPr="00661B8B" w:rsidRDefault="003205C6" w:rsidP="00661B8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Підкреслюючи ці факти, тільки комплексна робота </w:t>
      </w:r>
      <w:r w:rsidR="00661B8B">
        <w:rPr>
          <w:rFonts w:ascii="Times New Roman" w:hAnsi="Times New Roman" w:cs="Times New Roman"/>
          <w:sz w:val="28"/>
          <w:szCs w:val="28"/>
          <w:lang w:val="uk-UA"/>
        </w:rPr>
        <w:t>у цих напрямках допоможе досягти поставлених завдань. Зокрема, вважаємо за потрібне, виокремити ще один ряд рекомендацій, які завдяки в</w:t>
      </w:r>
      <w:r w:rsidR="00661B8B" w:rsidRPr="00661B8B">
        <w:rPr>
          <w:rFonts w:ascii="Times New Roman" w:hAnsi="Times New Roman" w:cs="Times New Roman"/>
          <w:sz w:val="28"/>
          <w:szCs w:val="28"/>
          <w:lang w:val="uk-UA"/>
        </w:rPr>
        <w:t>провадженн</w:t>
      </w:r>
      <w:r w:rsidR="00661B8B">
        <w:rPr>
          <w:rFonts w:ascii="Times New Roman" w:hAnsi="Times New Roman" w:cs="Times New Roman"/>
          <w:sz w:val="28"/>
          <w:szCs w:val="28"/>
          <w:lang w:val="uk-UA"/>
        </w:rPr>
        <w:t>ю</w:t>
      </w:r>
      <w:r w:rsidR="00661B8B" w:rsidRPr="00661B8B">
        <w:rPr>
          <w:rFonts w:ascii="Times New Roman" w:hAnsi="Times New Roman" w:cs="Times New Roman"/>
          <w:sz w:val="28"/>
          <w:szCs w:val="28"/>
          <w:lang w:val="uk-UA"/>
        </w:rPr>
        <w:t xml:space="preserve"> програми профілактики </w:t>
      </w:r>
      <w:r w:rsidR="00661B8B">
        <w:rPr>
          <w:rFonts w:ascii="Times New Roman" w:hAnsi="Times New Roman" w:cs="Times New Roman"/>
          <w:sz w:val="28"/>
          <w:szCs w:val="28"/>
          <w:lang w:val="uk-UA"/>
        </w:rPr>
        <w:t xml:space="preserve">з </w:t>
      </w:r>
      <w:r w:rsidR="00661B8B" w:rsidRPr="00661B8B">
        <w:rPr>
          <w:rFonts w:ascii="Times New Roman" w:hAnsi="Times New Roman" w:cs="Times New Roman"/>
          <w:sz w:val="28"/>
          <w:szCs w:val="28"/>
          <w:lang w:val="uk-UA"/>
        </w:rPr>
        <w:t>формування безпечної поведінки для дітей включа</w:t>
      </w:r>
      <w:r w:rsidR="00661B8B">
        <w:rPr>
          <w:rFonts w:ascii="Times New Roman" w:hAnsi="Times New Roman" w:cs="Times New Roman"/>
          <w:sz w:val="28"/>
          <w:szCs w:val="28"/>
          <w:lang w:val="uk-UA"/>
        </w:rPr>
        <w:t>тиме</w:t>
      </w:r>
      <w:r w:rsidR="00661B8B" w:rsidRPr="00661B8B">
        <w:rPr>
          <w:rFonts w:ascii="Times New Roman" w:hAnsi="Times New Roman" w:cs="Times New Roman"/>
          <w:sz w:val="28"/>
          <w:szCs w:val="28"/>
          <w:lang w:val="uk-UA"/>
        </w:rPr>
        <w:t xml:space="preserve"> ряд кроків та рекомендацій, які сприятимуть ефективному навчанню та освіті дітей щодо різних аспектів безпеки. Ось кілька ключових рекомендацій:</w:t>
      </w:r>
    </w:p>
    <w:p w14:paraId="011D63C8" w14:textId="7B51D2B5" w:rsidR="00661B8B" w:rsidRPr="00661B8B" w:rsidRDefault="00661B8B" w:rsidP="00661B8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661B8B">
        <w:rPr>
          <w:rFonts w:ascii="Times New Roman" w:hAnsi="Times New Roman" w:cs="Times New Roman"/>
          <w:sz w:val="28"/>
          <w:szCs w:val="28"/>
          <w:lang w:val="uk-UA"/>
        </w:rPr>
        <w:t xml:space="preserve">. </w:t>
      </w:r>
      <w:r>
        <w:rPr>
          <w:rFonts w:ascii="Times New Roman" w:hAnsi="Times New Roman" w:cs="Times New Roman"/>
          <w:sz w:val="28"/>
          <w:szCs w:val="28"/>
          <w:lang w:val="uk-UA"/>
        </w:rPr>
        <w:t>Регулярно з</w:t>
      </w:r>
      <w:r w:rsidRPr="00661B8B">
        <w:rPr>
          <w:rFonts w:ascii="Times New Roman" w:hAnsi="Times New Roman" w:cs="Times New Roman"/>
          <w:sz w:val="28"/>
          <w:szCs w:val="28"/>
          <w:lang w:val="uk-UA"/>
        </w:rPr>
        <w:t>алуч</w:t>
      </w:r>
      <w:r>
        <w:rPr>
          <w:rFonts w:ascii="Times New Roman" w:hAnsi="Times New Roman" w:cs="Times New Roman"/>
          <w:sz w:val="28"/>
          <w:szCs w:val="28"/>
          <w:lang w:val="uk-UA"/>
        </w:rPr>
        <w:t>ати</w:t>
      </w:r>
      <w:r w:rsidRPr="00661B8B">
        <w:rPr>
          <w:rFonts w:ascii="Times New Roman" w:hAnsi="Times New Roman" w:cs="Times New Roman"/>
          <w:sz w:val="28"/>
          <w:szCs w:val="28"/>
          <w:lang w:val="uk-UA"/>
        </w:rPr>
        <w:t xml:space="preserve"> </w:t>
      </w:r>
      <w:r>
        <w:rPr>
          <w:rFonts w:ascii="Times New Roman" w:hAnsi="Times New Roman" w:cs="Times New Roman"/>
          <w:sz w:val="28"/>
          <w:szCs w:val="28"/>
          <w:lang w:val="uk-UA"/>
        </w:rPr>
        <w:t>е</w:t>
      </w:r>
      <w:r w:rsidRPr="00661B8B">
        <w:rPr>
          <w:rFonts w:ascii="Times New Roman" w:hAnsi="Times New Roman" w:cs="Times New Roman"/>
          <w:sz w:val="28"/>
          <w:szCs w:val="28"/>
          <w:lang w:val="uk-UA"/>
        </w:rPr>
        <w:t>кспертів</w:t>
      </w:r>
      <w:r>
        <w:rPr>
          <w:rFonts w:ascii="Times New Roman" w:hAnsi="Times New Roman" w:cs="Times New Roman"/>
          <w:sz w:val="28"/>
          <w:szCs w:val="28"/>
          <w:lang w:val="uk-UA"/>
        </w:rPr>
        <w:t xml:space="preserve"> </w:t>
      </w:r>
      <w:r w:rsidRPr="00661B8B">
        <w:rPr>
          <w:rFonts w:ascii="Times New Roman" w:hAnsi="Times New Roman" w:cs="Times New Roman"/>
          <w:sz w:val="28"/>
          <w:szCs w:val="28"/>
          <w:lang w:val="uk-UA"/>
        </w:rPr>
        <w:t>у галузі освіти, психології та безпеки для створення якісних матеріалів.</w:t>
      </w:r>
      <w:r>
        <w:rPr>
          <w:rFonts w:ascii="Times New Roman" w:hAnsi="Times New Roman" w:cs="Times New Roman"/>
          <w:sz w:val="28"/>
          <w:szCs w:val="28"/>
          <w:lang w:val="uk-UA"/>
        </w:rPr>
        <w:t xml:space="preserve"> А також, в</w:t>
      </w:r>
      <w:r w:rsidRPr="00661B8B">
        <w:rPr>
          <w:rFonts w:ascii="Times New Roman" w:hAnsi="Times New Roman" w:cs="Times New Roman"/>
          <w:sz w:val="28"/>
          <w:szCs w:val="28"/>
          <w:lang w:val="uk-UA"/>
        </w:rPr>
        <w:t>икористову</w:t>
      </w:r>
      <w:r>
        <w:rPr>
          <w:rFonts w:ascii="Times New Roman" w:hAnsi="Times New Roman" w:cs="Times New Roman"/>
          <w:sz w:val="28"/>
          <w:szCs w:val="28"/>
          <w:lang w:val="uk-UA"/>
        </w:rPr>
        <w:t>вати</w:t>
      </w:r>
      <w:r w:rsidRPr="00661B8B">
        <w:rPr>
          <w:rFonts w:ascii="Times New Roman" w:hAnsi="Times New Roman" w:cs="Times New Roman"/>
          <w:sz w:val="28"/>
          <w:szCs w:val="28"/>
          <w:lang w:val="uk-UA"/>
        </w:rPr>
        <w:t xml:space="preserve"> інтерактивні методи навчання, ігри, візуальні посібники, щоб зробити навчання цікавим та </w:t>
      </w:r>
      <w:proofErr w:type="spellStart"/>
      <w:r w:rsidRPr="00661B8B">
        <w:rPr>
          <w:rFonts w:ascii="Times New Roman" w:hAnsi="Times New Roman" w:cs="Times New Roman"/>
          <w:sz w:val="28"/>
          <w:szCs w:val="28"/>
          <w:lang w:val="uk-UA"/>
        </w:rPr>
        <w:t>запам</w:t>
      </w:r>
      <w:r>
        <w:rPr>
          <w:rFonts w:ascii="Times New Roman" w:hAnsi="Times New Roman" w:cs="Times New Roman"/>
          <w:sz w:val="28"/>
          <w:szCs w:val="28"/>
          <w:lang w:val="uk-UA"/>
        </w:rPr>
        <w:t>’</w:t>
      </w:r>
      <w:r w:rsidRPr="00661B8B">
        <w:rPr>
          <w:rFonts w:ascii="Times New Roman" w:hAnsi="Times New Roman" w:cs="Times New Roman"/>
          <w:sz w:val="28"/>
          <w:szCs w:val="28"/>
          <w:lang w:val="uk-UA"/>
        </w:rPr>
        <w:t>ятовуваним</w:t>
      </w:r>
      <w:proofErr w:type="spellEnd"/>
      <w:r>
        <w:rPr>
          <w:rFonts w:ascii="Times New Roman" w:hAnsi="Times New Roman" w:cs="Times New Roman"/>
          <w:sz w:val="28"/>
          <w:szCs w:val="28"/>
          <w:lang w:val="uk-UA"/>
        </w:rPr>
        <w:t>.</w:t>
      </w:r>
    </w:p>
    <w:p w14:paraId="7DF4BC60" w14:textId="537092BD" w:rsidR="00661B8B" w:rsidRPr="00661B8B" w:rsidRDefault="00661B8B" w:rsidP="00661B8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661B8B">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Проводити т</w:t>
      </w:r>
      <w:r w:rsidRPr="00661B8B">
        <w:rPr>
          <w:rFonts w:ascii="Times New Roman" w:hAnsi="Times New Roman" w:cs="Times New Roman"/>
          <w:sz w:val="28"/>
          <w:szCs w:val="28"/>
          <w:lang w:val="uk-UA"/>
        </w:rPr>
        <w:t xml:space="preserve">ренінги для </w:t>
      </w:r>
      <w:r>
        <w:rPr>
          <w:rFonts w:ascii="Times New Roman" w:hAnsi="Times New Roman" w:cs="Times New Roman"/>
          <w:sz w:val="28"/>
          <w:szCs w:val="28"/>
          <w:lang w:val="uk-UA"/>
        </w:rPr>
        <w:t>в</w:t>
      </w:r>
      <w:r w:rsidRPr="00661B8B">
        <w:rPr>
          <w:rFonts w:ascii="Times New Roman" w:hAnsi="Times New Roman" w:cs="Times New Roman"/>
          <w:sz w:val="28"/>
          <w:szCs w:val="28"/>
          <w:lang w:val="uk-UA"/>
        </w:rPr>
        <w:t xml:space="preserve">чителів та </w:t>
      </w:r>
      <w:r>
        <w:rPr>
          <w:rFonts w:ascii="Times New Roman" w:hAnsi="Times New Roman" w:cs="Times New Roman"/>
          <w:sz w:val="28"/>
          <w:szCs w:val="28"/>
          <w:lang w:val="uk-UA"/>
        </w:rPr>
        <w:t xml:space="preserve">працівників закладів освіти, </w:t>
      </w:r>
      <w:r w:rsidRPr="00661B8B">
        <w:rPr>
          <w:rFonts w:ascii="Times New Roman" w:hAnsi="Times New Roman" w:cs="Times New Roman"/>
          <w:sz w:val="28"/>
          <w:szCs w:val="28"/>
          <w:lang w:val="uk-UA"/>
        </w:rPr>
        <w:t>щоб вони могли ефективно передавати знання дітям</w:t>
      </w:r>
      <w:r>
        <w:rPr>
          <w:rFonts w:ascii="Times New Roman" w:hAnsi="Times New Roman" w:cs="Times New Roman"/>
          <w:sz w:val="28"/>
          <w:szCs w:val="28"/>
          <w:lang w:val="uk-UA"/>
        </w:rPr>
        <w:t>, треба</w:t>
      </w:r>
      <w:r w:rsidRPr="00661B8B">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661B8B">
        <w:rPr>
          <w:rFonts w:ascii="Times New Roman" w:hAnsi="Times New Roman" w:cs="Times New Roman"/>
          <w:sz w:val="28"/>
          <w:szCs w:val="28"/>
          <w:lang w:val="uk-UA"/>
        </w:rPr>
        <w:t>осеред</w:t>
      </w:r>
      <w:r>
        <w:rPr>
          <w:rFonts w:ascii="Times New Roman" w:hAnsi="Times New Roman" w:cs="Times New Roman"/>
          <w:sz w:val="28"/>
          <w:szCs w:val="28"/>
          <w:lang w:val="uk-UA"/>
        </w:rPr>
        <w:t>итись</w:t>
      </w:r>
      <w:r w:rsidRPr="00661B8B">
        <w:rPr>
          <w:rFonts w:ascii="Times New Roman" w:hAnsi="Times New Roman" w:cs="Times New Roman"/>
          <w:sz w:val="28"/>
          <w:szCs w:val="28"/>
          <w:lang w:val="uk-UA"/>
        </w:rPr>
        <w:t xml:space="preserve"> на методиках активного навчання та включення дітей у процес.</w:t>
      </w:r>
    </w:p>
    <w:p w14:paraId="2B460DD4" w14:textId="222B8549" w:rsidR="00661B8B" w:rsidRPr="00661B8B" w:rsidRDefault="00661B8B" w:rsidP="00661B8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661B8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61B8B">
        <w:rPr>
          <w:rFonts w:ascii="Times New Roman" w:hAnsi="Times New Roman" w:cs="Times New Roman"/>
          <w:sz w:val="28"/>
          <w:szCs w:val="28"/>
          <w:lang w:val="uk-UA"/>
        </w:rPr>
        <w:t>Зроб</w:t>
      </w:r>
      <w:r>
        <w:rPr>
          <w:rFonts w:ascii="Times New Roman" w:hAnsi="Times New Roman" w:cs="Times New Roman"/>
          <w:sz w:val="28"/>
          <w:szCs w:val="28"/>
          <w:lang w:val="uk-UA"/>
        </w:rPr>
        <w:t>ити</w:t>
      </w:r>
      <w:r w:rsidRPr="00661B8B">
        <w:rPr>
          <w:rFonts w:ascii="Times New Roman" w:hAnsi="Times New Roman" w:cs="Times New Roman"/>
          <w:sz w:val="28"/>
          <w:szCs w:val="28"/>
          <w:lang w:val="uk-UA"/>
        </w:rPr>
        <w:t xml:space="preserve"> програму постійною частиною навчального плану, а не одноразовим заходом. Впроваджу</w:t>
      </w:r>
      <w:r>
        <w:rPr>
          <w:rFonts w:ascii="Times New Roman" w:hAnsi="Times New Roman" w:cs="Times New Roman"/>
          <w:sz w:val="28"/>
          <w:szCs w:val="28"/>
          <w:lang w:val="uk-UA"/>
        </w:rPr>
        <w:t>вати</w:t>
      </w:r>
      <w:r w:rsidRPr="00661B8B">
        <w:rPr>
          <w:rFonts w:ascii="Times New Roman" w:hAnsi="Times New Roman" w:cs="Times New Roman"/>
          <w:sz w:val="28"/>
          <w:szCs w:val="28"/>
          <w:lang w:val="uk-UA"/>
        </w:rPr>
        <w:t xml:space="preserve"> теми безпеки у вже існуючі предмети, наприклад, в основи здоров</w:t>
      </w:r>
      <w:r>
        <w:rPr>
          <w:rFonts w:ascii="Times New Roman" w:hAnsi="Times New Roman" w:cs="Times New Roman"/>
          <w:sz w:val="28"/>
          <w:szCs w:val="28"/>
          <w:lang w:val="uk-UA"/>
        </w:rPr>
        <w:t>’</w:t>
      </w:r>
      <w:r w:rsidRPr="00661B8B">
        <w:rPr>
          <w:rFonts w:ascii="Times New Roman" w:hAnsi="Times New Roman" w:cs="Times New Roman"/>
          <w:sz w:val="28"/>
          <w:szCs w:val="28"/>
          <w:lang w:val="uk-UA"/>
        </w:rPr>
        <w:t>я, природознавство, чи соціальні науки.</w:t>
      </w:r>
    </w:p>
    <w:p w14:paraId="397F91A8" w14:textId="2A7F10F3" w:rsidR="00661B8B" w:rsidRPr="00661B8B" w:rsidRDefault="00661B8B" w:rsidP="00661B8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661B8B">
        <w:rPr>
          <w:rFonts w:ascii="Times New Roman" w:hAnsi="Times New Roman" w:cs="Times New Roman"/>
          <w:sz w:val="28"/>
          <w:szCs w:val="28"/>
          <w:lang w:val="uk-UA"/>
        </w:rPr>
        <w:t>.Організ</w:t>
      </w:r>
      <w:r>
        <w:rPr>
          <w:rFonts w:ascii="Times New Roman" w:hAnsi="Times New Roman" w:cs="Times New Roman"/>
          <w:sz w:val="28"/>
          <w:szCs w:val="28"/>
          <w:lang w:val="uk-UA"/>
        </w:rPr>
        <w:t>овувати</w:t>
      </w:r>
      <w:r w:rsidRPr="00661B8B">
        <w:rPr>
          <w:rFonts w:ascii="Times New Roman" w:hAnsi="Times New Roman" w:cs="Times New Roman"/>
          <w:sz w:val="28"/>
          <w:szCs w:val="28"/>
          <w:lang w:val="uk-UA"/>
        </w:rPr>
        <w:t xml:space="preserve"> зустрічі та семінари для батьків, де можна обговорити методики навчання та роль сім</w:t>
      </w:r>
      <w:r>
        <w:rPr>
          <w:rFonts w:ascii="Times New Roman" w:hAnsi="Times New Roman" w:cs="Times New Roman"/>
          <w:sz w:val="28"/>
          <w:szCs w:val="28"/>
          <w:lang w:val="uk-UA"/>
        </w:rPr>
        <w:t>’</w:t>
      </w:r>
      <w:r w:rsidRPr="00661B8B">
        <w:rPr>
          <w:rFonts w:ascii="Times New Roman" w:hAnsi="Times New Roman" w:cs="Times New Roman"/>
          <w:sz w:val="28"/>
          <w:szCs w:val="28"/>
          <w:lang w:val="uk-UA"/>
        </w:rPr>
        <w:t>ї у формуванні безпечної поведінки.</w:t>
      </w:r>
      <w:r>
        <w:rPr>
          <w:rFonts w:ascii="Times New Roman" w:hAnsi="Times New Roman" w:cs="Times New Roman"/>
          <w:sz w:val="28"/>
          <w:szCs w:val="28"/>
          <w:lang w:val="uk-UA"/>
        </w:rPr>
        <w:t xml:space="preserve"> </w:t>
      </w:r>
      <w:r w:rsidRPr="00661B8B">
        <w:rPr>
          <w:rFonts w:ascii="Times New Roman" w:hAnsi="Times New Roman" w:cs="Times New Roman"/>
          <w:sz w:val="28"/>
          <w:szCs w:val="28"/>
          <w:lang w:val="uk-UA"/>
        </w:rPr>
        <w:t>Залуча</w:t>
      </w:r>
      <w:r>
        <w:rPr>
          <w:rFonts w:ascii="Times New Roman" w:hAnsi="Times New Roman" w:cs="Times New Roman"/>
          <w:sz w:val="28"/>
          <w:szCs w:val="28"/>
          <w:lang w:val="uk-UA"/>
        </w:rPr>
        <w:t>ти</w:t>
      </w:r>
      <w:r w:rsidRPr="00661B8B">
        <w:rPr>
          <w:rFonts w:ascii="Times New Roman" w:hAnsi="Times New Roman" w:cs="Times New Roman"/>
          <w:sz w:val="28"/>
          <w:szCs w:val="28"/>
          <w:lang w:val="uk-UA"/>
        </w:rPr>
        <w:t xml:space="preserve"> місцеві організації, поліцію, пожежну службу для проведення практичних занять та демонстрацій.</w:t>
      </w:r>
    </w:p>
    <w:p w14:paraId="7135D52C" w14:textId="1F3433C7" w:rsidR="00661B8B" w:rsidRPr="00661B8B" w:rsidRDefault="00661B8B" w:rsidP="00661B8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661B8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61B8B">
        <w:rPr>
          <w:rFonts w:ascii="Times New Roman" w:hAnsi="Times New Roman" w:cs="Times New Roman"/>
          <w:sz w:val="28"/>
          <w:szCs w:val="28"/>
          <w:lang w:val="uk-UA"/>
        </w:rPr>
        <w:t>Регулярно збира</w:t>
      </w:r>
      <w:r>
        <w:rPr>
          <w:rFonts w:ascii="Times New Roman" w:hAnsi="Times New Roman" w:cs="Times New Roman"/>
          <w:sz w:val="28"/>
          <w:szCs w:val="28"/>
          <w:lang w:val="uk-UA"/>
        </w:rPr>
        <w:t xml:space="preserve">ти </w:t>
      </w:r>
      <w:r w:rsidRPr="00661B8B">
        <w:rPr>
          <w:rFonts w:ascii="Times New Roman" w:hAnsi="Times New Roman" w:cs="Times New Roman"/>
          <w:sz w:val="28"/>
          <w:szCs w:val="28"/>
          <w:lang w:val="uk-UA"/>
        </w:rPr>
        <w:t>відгуки від дітей, вчителів та батьків для оцінки ефективності програми</w:t>
      </w:r>
      <w:r>
        <w:rPr>
          <w:rFonts w:ascii="Times New Roman" w:hAnsi="Times New Roman" w:cs="Times New Roman"/>
          <w:sz w:val="28"/>
          <w:szCs w:val="28"/>
          <w:lang w:val="uk-UA"/>
        </w:rPr>
        <w:t xml:space="preserve">, </w:t>
      </w:r>
      <w:r w:rsidRPr="00661B8B">
        <w:rPr>
          <w:rFonts w:ascii="Times New Roman" w:hAnsi="Times New Roman" w:cs="Times New Roman"/>
          <w:sz w:val="28"/>
          <w:szCs w:val="28"/>
          <w:lang w:val="uk-UA"/>
        </w:rPr>
        <w:t>модифік</w:t>
      </w:r>
      <w:r>
        <w:rPr>
          <w:rFonts w:ascii="Times New Roman" w:hAnsi="Times New Roman" w:cs="Times New Roman"/>
          <w:sz w:val="28"/>
          <w:szCs w:val="28"/>
          <w:lang w:val="uk-UA"/>
        </w:rPr>
        <w:t>увати</w:t>
      </w:r>
      <w:r w:rsidRPr="00661B8B">
        <w:rPr>
          <w:rFonts w:ascii="Times New Roman" w:hAnsi="Times New Roman" w:cs="Times New Roman"/>
          <w:sz w:val="28"/>
          <w:szCs w:val="28"/>
          <w:lang w:val="uk-UA"/>
        </w:rPr>
        <w:t xml:space="preserve"> та покращ</w:t>
      </w:r>
      <w:r>
        <w:rPr>
          <w:rFonts w:ascii="Times New Roman" w:hAnsi="Times New Roman" w:cs="Times New Roman"/>
          <w:sz w:val="28"/>
          <w:szCs w:val="28"/>
          <w:lang w:val="uk-UA"/>
        </w:rPr>
        <w:t>увати</w:t>
      </w:r>
      <w:r w:rsidRPr="00661B8B">
        <w:rPr>
          <w:rFonts w:ascii="Times New Roman" w:hAnsi="Times New Roman" w:cs="Times New Roman"/>
          <w:sz w:val="28"/>
          <w:szCs w:val="28"/>
          <w:lang w:val="uk-UA"/>
        </w:rPr>
        <w:t xml:space="preserve"> програм</w:t>
      </w:r>
      <w:r>
        <w:rPr>
          <w:rFonts w:ascii="Times New Roman" w:hAnsi="Times New Roman" w:cs="Times New Roman"/>
          <w:sz w:val="28"/>
          <w:szCs w:val="28"/>
          <w:lang w:val="uk-UA"/>
        </w:rPr>
        <w:t>у</w:t>
      </w:r>
      <w:r w:rsidRPr="00661B8B">
        <w:rPr>
          <w:rFonts w:ascii="Times New Roman" w:hAnsi="Times New Roman" w:cs="Times New Roman"/>
          <w:sz w:val="28"/>
          <w:szCs w:val="28"/>
          <w:lang w:val="uk-UA"/>
        </w:rPr>
        <w:t xml:space="preserve"> згідно </w:t>
      </w:r>
      <w:r w:rsidRPr="00661B8B">
        <w:rPr>
          <w:rFonts w:ascii="Times New Roman" w:hAnsi="Times New Roman" w:cs="Times New Roman"/>
          <w:sz w:val="28"/>
          <w:szCs w:val="28"/>
          <w:lang w:val="uk-UA"/>
        </w:rPr>
        <w:lastRenderedPageBreak/>
        <w:t>отриманих даних.</w:t>
      </w:r>
    </w:p>
    <w:p w14:paraId="6AE24D38" w14:textId="214BC891" w:rsidR="00661B8B" w:rsidRDefault="00661B8B" w:rsidP="00661B8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661B8B">
        <w:rPr>
          <w:rFonts w:ascii="Times New Roman" w:hAnsi="Times New Roman" w:cs="Times New Roman"/>
          <w:sz w:val="28"/>
          <w:szCs w:val="28"/>
          <w:lang w:val="uk-UA"/>
        </w:rPr>
        <w:t>. Викорис</w:t>
      </w:r>
      <w:r>
        <w:rPr>
          <w:rFonts w:ascii="Times New Roman" w:hAnsi="Times New Roman" w:cs="Times New Roman"/>
          <w:sz w:val="28"/>
          <w:szCs w:val="28"/>
          <w:lang w:val="uk-UA"/>
        </w:rPr>
        <w:t>товувати ц</w:t>
      </w:r>
      <w:r w:rsidRPr="00661B8B">
        <w:rPr>
          <w:rFonts w:ascii="Times New Roman" w:hAnsi="Times New Roman" w:cs="Times New Roman"/>
          <w:sz w:val="28"/>
          <w:szCs w:val="28"/>
          <w:lang w:val="uk-UA"/>
        </w:rPr>
        <w:t>ифров</w:t>
      </w:r>
      <w:r>
        <w:rPr>
          <w:rFonts w:ascii="Times New Roman" w:hAnsi="Times New Roman" w:cs="Times New Roman"/>
          <w:sz w:val="28"/>
          <w:szCs w:val="28"/>
          <w:lang w:val="uk-UA"/>
        </w:rPr>
        <w:t>і</w:t>
      </w:r>
      <w:r w:rsidRPr="00661B8B">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661B8B">
        <w:rPr>
          <w:rFonts w:ascii="Times New Roman" w:hAnsi="Times New Roman" w:cs="Times New Roman"/>
          <w:sz w:val="28"/>
          <w:szCs w:val="28"/>
          <w:lang w:val="uk-UA"/>
        </w:rPr>
        <w:t>есурс</w:t>
      </w:r>
      <w:r>
        <w:rPr>
          <w:rFonts w:ascii="Times New Roman" w:hAnsi="Times New Roman" w:cs="Times New Roman"/>
          <w:sz w:val="28"/>
          <w:szCs w:val="28"/>
          <w:lang w:val="uk-UA"/>
        </w:rPr>
        <w:t xml:space="preserve">и, або навіть можна розробити </w:t>
      </w:r>
      <w:r w:rsidRPr="00661B8B">
        <w:rPr>
          <w:rFonts w:ascii="Times New Roman" w:hAnsi="Times New Roman" w:cs="Times New Roman"/>
          <w:sz w:val="28"/>
          <w:szCs w:val="28"/>
          <w:lang w:val="uk-UA"/>
        </w:rPr>
        <w:t>цифрові навчальні ресурси та ігри, які можна використовувати вдома чи в школі</w:t>
      </w:r>
      <w:r>
        <w:rPr>
          <w:rFonts w:ascii="Times New Roman" w:hAnsi="Times New Roman" w:cs="Times New Roman"/>
          <w:sz w:val="28"/>
          <w:szCs w:val="28"/>
          <w:lang w:val="uk-UA"/>
        </w:rPr>
        <w:t>, та використовувати</w:t>
      </w:r>
      <w:r w:rsidRPr="00661B8B">
        <w:rPr>
          <w:rFonts w:ascii="Times New Roman" w:hAnsi="Times New Roman" w:cs="Times New Roman"/>
          <w:sz w:val="28"/>
          <w:szCs w:val="28"/>
          <w:lang w:val="uk-UA"/>
        </w:rPr>
        <w:t xml:space="preserve"> соціальні мережі для поширення інформації та навчальних матеріалів.</w:t>
      </w:r>
    </w:p>
    <w:p w14:paraId="26231D80" w14:textId="269F7E98" w:rsidR="00B35360" w:rsidRPr="00661B8B" w:rsidRDefault="00B35360" w:rsidP="00661B8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B35360">
        <w:rPr>
          <w:rFonts w:ascii="Times New Roman" w:hAnsi="Times New Roman" w:cs="Times New Roman"/>
          <w:sz w:val="28"/>
          <w:szCs w:val="28"/>
          <w:lang w:val="uk-UA"/>
        </w:rPr>
        <w:t>Також доцільно передбачити спеціальні модулі для дітей з особливими освітніми потребами. Адаптація матеріалів та завдань під їхні можливості сприятиме засвоєнню програми профілактики всіма без винятку.</w:t>
      </w:r>
    </w:p>
    <w:p w14:paraId="52A33F48" w14:textId="54EE7C44" w:rsidR="003205C6" w:rsidRDefault="00661B8B" w:rsidP="00661B8B">
      <w:pPr>
        <w:widowControl w:val="0"/>
        <w:spacing w:after="0" w:line="360" w:lineRule="auto"/>
        <w:ind w:firstLine="709"/>
        <w:jc w:val="both"/>
        <w:rPr>
          <w:rFonts w:ascii="Times New Roman" w:hAnsi="Times New Roman" w:cs="Times New Roman"/>
          <w:sz w:val="28"/>
          <w:szCs w:val="28"/>
          <w:lang w:val="uk-UA"/>
        </w:rPr>
      </w:pPr>
      <w:r w:rsidRPr="00661B8B">
        <w:rPr>
          <w:rFonts w:ascii="Times New Roman" w:hAnsi="Times New Roman" w:cs="Times New Roman"/>
          <w:sz w:val="28"/>
          <w:szCs w:val="28"/>
          <w:lang w:val="uk-UA"/>
        </w:rPr>
        <w:t>Зосереджуючись на цих аспектах, програма профілактики може ефективно формувати у дітей необхідні навички та знання для безпечної поведінки, а також підвищити їхню обізнаність та відповідальність</w:t>
      </w:r>
      <w:r w:rsidR="00B35360">
        <w:rPr>
          <w:rFonts w:ascii="Times New Roman" w:hAnsi="Times New Roman" w:cs="Times New Roman"/>
          <w:sz w:val="28"/>
          <w:szCs w:val="28"/>
          <w:lang w:val="uk-UA"/>
        </w:rPr>
        <w:t>, завдяки чому, ми досягнемо поставленого результату.</w:t>
      </w:r>
    </w:p>
    <w:bookmarkEnd w:id="19"/>
    <w:p w14:paraId="58A4A0F1" w14:textId="77777777" w:rsidR="005642A0" w:rsidRPr="006454D0" w:rsidRDefault="005642A0" w:rsidP="00B35360">
      <w:pPr>
        <w:widowControl w:val="0"/>
        <w:spacing w:after="0" w:line="360" w:lineRule="auto"/>
        <w:ind w:firstLine="709"/>
        <w:jc w:val="both"/>
        <w:rPr>
          <w:rFonts w:ascii="Times New Roman" w:hAnsi="Times New Roman" w:cs="Times New Roman"/>
          <w:sz w:val="28"/>
          <w:szCs w:val="28"/>
          <w:lang w:val="uk-UA"/>
        </w:rPr>
      </w:pPr>
    </w:p>
    <w:p w14:paraId="5A17D2CF" w14:textId="45F519D5" w:rsidR="00BD141C" w:rsidRPr="006454D0" w:rsidRDefault="00BD141C" w:rsidP="00B35360">
      <w:pPr>
        <w:pStyle w:val="1"/>
        <w:spacing w:before="0" w:line="360" w:lineRule="auto"/>
        <w:ind w:firstLine="709"/>
        <w:rPr>
          <w:rFonts w:ascii="Times New Roman" w:hAnsi="Times New Roman" w:cs="Times New Roman"/>
          <w:b/>
          <w:bCs/>
          <w:color w:val="auto"/>
          <w:sz w:val="28"/>
          <w:szCs w:val="28"/>
          <w:lang w:val="uk-UA"/>
        </w:rPr>
      </w:pPr>
      <w:bookmarkStart w:id="24" w:name="_Toc153282733"/>
      <w:r w:rsidRPr="006454D0">
        <w:rPr>
          <w:rFonts w:ascii="Times New Roman" w:hAnsi="Times New Roman" w:cs="Times New Roman"/>
          <w:b/>
          <w:bCs/>
          <w:color w:val="auto"/>
          <w:sz w:val="28"/>
          <w:szCs w:val="28"/>
          <w:lang w:val="uk-UA"/>
        </w:rPr>
        <w:t>Виснов</w:t>
      </w:r>
      <w:r w:rsidR="00E33031" w:rsidRPr="006454D0">
        <w:rPr>
          <w:rFonts w:ascii="Times New Roman" w:hAnsi="Times New Roman" w:cs="Times New Roman"/>
          <w:b/>
          <w:bCs/>
          <w:color w:val="auto"/>
          <w:sz w:val="28"/>
          <w:szCs w:val="28"/>
          <w:lang w:val="uk-UA"/>
        </w:rPr>
        <w:t>ок до третього розділу</w:t>
      </w:r>
      <w:bookmarkEnd w:id="24"/>
      <w:r w:rsidR="00E33031" w:rsidRPr="006454D0">
        <w:rPr>
          <w:rFonts w:ascii="Times New Roman" w:hAnsi="Times New Roman" w:cs="Times New Roman"/>
          <w:b/>
          <w:bCs/>
          <w:color w:val="auto"/>
          <w:sz w:val="28"/>
          <w:szCs w:val="28"/>
          <w:lang w:val="uk-UA"/>
        </w:rPr>
        <w:t xml:space="preserve"> </w:t>
      </w:r>
    </w:p>
    <w:p w14:paraId="2987907B" w14:textId="77777777" w:rsidR="00E33031" w:rsidRPr="006454D0" w:rsidRDefault="00E33031" w:rsidP="006454D0">
      <w:pPr>
        <w:widowControl w:val="0"/>
        <w:spacing w:after="0" w:line="360" w:lineRule="auto"/>
        <w:ind w:firstLine="709"/>
        <w:jc w:val="both"/>
        <w:rPr>
          <w:rFonts w:ascii="Times New Roman" w:hAnsi="Times New Roman" w:cs="Times New Roman"/>
          <w:sz w:val="28"/>
          <w:szCs w:val="28"/>
          <w:lang w:val="uk-UA"/>
        </w:rPr>
      </w:pPr>
    </w:p>
    <w:p w14:paraId="01B59A5E" w14:textId="535AC271" w:rsidR="00B35360" w:rsidRPr="00B35360" w:rsidRDefault="00B35360" w:rsidP="00B3536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даному розділі було </w:t>
      </w:r>
      <w:r w:rsidRPr="00B35360">
        <w:rPr>
          <w:rFonts w:ascii="Times New Roman" w:hAnsi="Times New Roman" w:cs="Times New Roman"/>
          <w:sz w:val="28"/>
          <w:szCs w:val="28"/>
          <w:lang w:val="uk-UA"/>
        </w:rPr>
        <w:t>представлено опис програми формувального експерименту</w:t>
      </w:r>
      <w:r>
        <w:rPr>
          <w:rFonts w:ascii="Times New Roman" w:hAnsi="Times New Roman" w:cs="Times New Roman"/>
          <w:sz w:val="28"/>
          <w:szCs w:val="28"/>
          <w:lang w:val="uk-UA"/>
        </w:rPr>
        <w:t>.</w:t>
      </w:r>
      <w:r w:rsidRPr="00B35360">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B35360">
        <w:rPr>
          <w:rFonts w:ascii="Times New Roman" w:hAnsi="Times New Roman" w:cs="Times New Roman"/>
          <w:sz w:val="28"/>
          <w:szCs w:val="28"/>
          <w:lang w:val="uk-UA"/>
        </w:rPr>
        <w:t xml:space="preserve">ожна зробити висновок, що її реалізація є комплексним багатоплановим процесом, спрямованим на підвищення рівня обізнаності та сформованості практичних навичок безпечної поведінки в учнів </w:t>
      </w:r>
      <w:r>
        <w:rPr>
          <w:rFonts w:ascii="Times New Roman" w:hAnsi="Times New Roman" w:cs="Times New Roman"/>
          <w:sz w:val="28"/>
          <w:szCs w:val="28"/>
          <w:lang w:val="uk-UA"/>
        </w:rPr>
        <w:t>під час воєнних дій та збройних конфліктів.</w:t>
      </w:r>
    </w:p>
    <w:p w14:paraId="3EBE5222" w14:textId="5BE24C7B" w:rsidR="00B35360" w:rsidRPr="00B35360" w:rsidRDefault="00B35360" w:rsidP="00B35360">
      <w:pPr>
        <w:widowControl w:val="0"/>
        <w:spacing w:after="0" w:line="360" w:lineRule="auto"/>
        <w:ind w:firstLine="709"/>
        <w:jc w:val="both"/>
        <w:rPr>
          <w:rFonts w:ascii="Times New Roman" w:hAnsi="Times New Roman" w:cs="Times New Roman"/>
          <w:sz w:val="28"/>
          <w:szCs w:val="28"/>
          <w:lang w:val="uk-UA"/>
        </w:rPr>
      </w:pPr>
      <w:r w:rsidRPr="00B35360">
        <w:rPr>
          <w:rFonts w:ascii="Times New Roman" w:hAnsi="Times New Roman" w:cs="Times New Roman"/>
          <w:sz w:val="28"/>
          <w:szCs w:val="28"/>
          <w:lang w:val="uk-UA"/>
        </w:rPr>
        <w:t xml:space="preserve">Зміст програми охоплює ключові аспекти: поглиблення знань про небезпеки, формування чітких алгоритмів поведінки у надзвичайних ситуаціях, відпрацювання практичних навичок реагування, розвиток </w:t>
      </w:r>
      <w:proofErr w:type="spellStart"/>
      <w:r w:rsidRPr="00B35360">
        <w:rPr>
          <w:rFonts w:ascii="Times New Roman" w:hAnsi="Times New Roman" w:cs="Times New Roman"/>
          <w:sz w:val="28"/>
          <w:szCs w:val="28"/>
          <w:lang w:val="uk-UA"/>
        </w:rPr>
        <w:t>стресостійкості</w:t>
      </w:r>
      <w:proofErr w:type="spellEnd"/>
      <w:r w:rsidRPr="00B35360">
        <w:rPr>
          <w:rFonts w:ascii="Times New Roman" w:hAnsi="Times New Roman" w:cs="Times New Roman"/>
          <w:sz w:val="28"/>
          <w:szCs w:val="28"/>
          <w:lang w:val="uk-UA"/>
        </w:rPr>
        <w:t xml:space="preserve"> та адаптивності. Для реалізації цих завдань обрано оптимальне поєднання інтерактивних методів, що забезпечує максимальну </w:t>
      </w:r>
      <w:proofErr w:type="spellStart"/>
      <w:r w:rsidRPr="00B35360">
        <w:rPr>
          <w:rFonts w:ascii="Times New Roman" w:hAnsi="Times New Roman" w:cs="Times New Roman"/>
          <w:sz w:val="28"/>
          <w:szCs w:val="28"/>
          <w:lang w:val="uk-UA"/>
        </w:rPr>
        <w:t>залученість</w:t>
      </w:r>
      <w:proofErr w:type="spellEnd"/>
      <w:r w:rsidRPr="00B35360">
        <w:rPr>
          <w:rFonts w:ascii="Times New Roman" w:hAnsi="Times New Roman" w:cs="Times New Roman"/>
          <w:sz w:val="28"/>
          <w:szCs w:val="28"/>
          <w:lang w:val="uk-UA"/>
        </w:rPr>
        <w:t xml:space="preserve"> та зацікавленість дітей.</w:t>
      </w:r>
    </w:p>
    <w:p w14:paraId="5E83F166" w14:textId="5CF67243" w:rsidR="00E33031" w:rsidRPr="006454D0" w:rsidRDefault="00B35360" w:rsidP="00475972">
      <w:pPr>
        <w:widowControl w:val="0"/>
        <w:spacing w:after="0" w:line="360" w:lineRule="auto"/>
        <w:ind w:firstLine="709"/>
        <w:jc w:val="both"/>
        <w:rPr>
          <w:rFonts w:ascii="Times New Roman" w:hAnsi="Times New Roman" w:cs="Times New Roman"/>
          <w:sz w:val="28"/>
          <w:szCs w:val="28"/>
          <w:lang w:val="uk-UA"/>
        </w:rPr>
      </w:pPr>
      <w:r w:rsidRPr="00B35360">
        <w:rPr>
          <w:rFonts w:ascii="Times New Roman" w:hAnsi="Times New Roman" w:cs="Times New Roman"/>
          <w:sz w:val="28"/>
          <w:szCs w:val="28"/>
          <w:lang w:val="uk-UA"/>
        </w:rPr>
        <w:t>Логічна структурованість програми на підготовчий, основний та контрольний етапи сприяє системності процесу формування компетенцій з безпеки</w:t>
      </w:r>
      <w:r w:rsidR="00475972">
        <w:rPr>
          <w:rFonts w:ascii="Times New Roman" w:hAnsi="Times New Roman" w:cs="Times New Roman"/>
          <w:sz w:val="28"/>
          <w:szCs w:val="28"/>
          <w:lang w:val="uk-UA"/>
        </w:rPr>
        <w:t xml:space="preserve">. </w:t>
      </w:r>
      <w:r w:rsidR="00E33031" w:rsidRPr="006454D0">
        <w:rPr>
          <w:rFonts w:ascii="Times New Roman" w:hAnsi="Times New Roman" w:cs="Times New Roman"/>
          <w:sz w:val="28"/>
          <w:szCs w:val="28"/>
          <w:lang w:val="uk-UA"/>
        </w:rPr>
        <w:t>Структура заходів в межах запропонованої програми формування безпечної поведінки дітей на війні виглядає наступним чином:</w:t>
      </w:r>
    </w:p>
    <w:p w14:paraId="10885AE5" w14:textId="11CAC983" w:rsidR="00E33031" w:rsidRPr="006454D0" w:rsidRDefault="00E33031"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lastRenderedPageBreak/>
        <w:t>Згідно з поставленими завданнями буде організовано комплекс тематичних лекцій та тренінгів для підвищення обізнаності учнів з потенційними загрозами і правилами реагування на них.</w:t>
      </w:r>
    </w:p>
    <w:p w14:paraId="404B1BB1" w14:textId="2BA15892" w:rsidR="00E33031" w:rsidRPr="006454D0" w:rsidRDefault="00E33031"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Також передбачено практичні заняття з формування конкретних алгоритмів безпечних дій в умовах повітряних </w:t>
      </w:r>
      <w:proofErr w:type="spellStart"/>
      <w:r w:rsidRPr="006454D0">
        <w:rPr>
          <w:rFonts w:ascii="Times New Roman" w:hAnsi="Times New Roman" w:cs="Times New Roman"/>
          <w:sz w:val="28"/>
          <w:szCs w:val="28"/>
          <w:lang w:val="uk-UA"/>
        </w:rPr>
        <w:t>тривог</w:t>
      </w:r>
      <w:proofErr w:type="spellEnd"/>
      <w:r w:rsidRPr="006454D0">
        <w:rPr>
          <w:rFonts w:ascii="Times New Roman" w:hAnsi="Times New Roman" w:cs="Times New Roman"/>
          <w:sz w:val="28"/>
          <w:szCs w:val="28"/>
          <w:lang w:val="uk-UA"/>
        </w:rPr>
        <w:t>, артобстрілів, хімічного зараження тощо з відпрацюванням відповідних навичок.</w:t>
      </w:r>
    </w:p>
    <w:p w14:paraId="62C99249" w14:textId="6B8CC0BB" w:rsidR="00E33031" w:rsidRPr="006454D0" w:rsidRDefault="00E33031"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Окремий блок становитимуть тренінги з виховання </w:t>
      </w:r>
      <w:proofErr w:type="spellStart"/>
      <w:r w:rsidRPr="006454D0">
        <w:rPr>
          <w:rFonts w:ascii="Times New Roman" w:hAnsi="Times New Roman" w:cs="Times New Roman"/>
          <w:sz w:val="28"/>
          <w:szCs w:val="28"/>
          <w:lang w:val="uk-UA"/>
        </w:rPr>
        <w:t>стресостійкості</w:t>
      </w:r>
      <w:proofErr w:type="spellEnd"/>
      <w:r w:rsidRPr="006454D0">
        <w:rPr>
          <w:rFonts w:ascii="Times New Roman" w:hAnsi="Times New Roman" w:cs="Times New Roman"/>
          <w:sz w:val="28"/>
          <w:szCs w:val="28"/>
          <w:lang w:val="uk-UA"/>
        </w:rPr>
        <w:t xml:space="preserve"> та опанування методів долання паніки і страху в небезпечних ситуаціях</w:t>
      </w:r>
    </w:p>
    <w:p w14:paraId="37B24399" w14:textId="7518DA33" w:rsidR="00E33031" w:rsidRDefault="00E33031" w:rsidP="006454D0">
      <w:pPr>
        <w:widowControl w:val="0"/>
        <w:spacing w:after="0" w:line="360" w:lineRule="auto"/>
        <w:ind w:firstLine="709"/>
        <w:jc w:val="both"/>
        <w:rPr>
          <w:rFonts w:ascii="Times New Roman" w:hAnsi="Times New Roman" w:cs="Times New Roman"/>
          <w:sz w:val="28"/>
          <w:szCs w:val="28"/>
          <w:lang w:val="uk-UA"/>
        </w:rPr>
      </w:pPr>
      <w:r w:rsidRPr="006454D0">
        <w:rPr>
          <w:rFonts w:ascii="Times New Roman" w:hAnsi="Times New Roman" w:cs="Times New Roman"/>
          <w:sz w:val="28"/>
          <w:szCs w:val="28"/>
          <w:lang w:val="uk-UA"/>
        </w:rPr>
        <w:t xml:space="preserve">За потреби проводитимуться додаткові консультації психолога та коригувальні заняття з метою </w:t>
      </w:r>
      <w:r w:rsidR="00475972">
        <w:rPr>
          <w:rFonts w:ascii="Times New Roman" w:hAnsi="Times New Roman" w:cs="Times New Roman"/>
          <w:sz w:val="28"/>
          <w:szCs w:val="28"/>
          <w:lang w:val="uk-UA"/>
        </w:rPr>
        <w:t>роботи з</w:t>
      </w:r>
      <w:r w:rsidRPr="006454D0">
        <w:rPr>
          <w:rFonts w:ascii="Times New Roman" w:hAnsi="Times New Roman" w:cs="Times New Roman"/>
          <w:sz w:val="28"/>
          <w:szCs w:val="28"/>
          <w:lang w:val="uk-UA"/>
        </w:rPr>
        <w:t xml:space="preserve"> прогалин</w:t>
      </w:r>
      <w:r w:rsidR="00475972">
        <w:rPr>
          <w:rFonts w:ascii="Times New Roman" w:hAnsi="Times New Roman" w:cs="Times New Roman"/>
          <w:sz w:val="28"/>
          <w:szCs w:val="28"/>
          <w:lang w:val="uk-UA"/>
        </w:rPr>
        <w:t>ами</w:t>
      </w:r>
      <w:r w:rsidRPr="006454D0">
        <w:rPr>
          <w:rFonts w:ascii="Times New Roman" w:hAnsi="Times New Roman" w:cs="Times New Roman"/>
          <w:sz w:val="28"/>
          <w:szCs w:val="28"/>
          <w:lang w:val="uk-UA"/>
        </w:rPr>
        <w:t xml:space="preserve"> в алгоритмах безпечної поведінки окремих учнів.</w:t>
      </w:r>
    </w:p>
    <w:p w14:paraId="574C21ED" w14:textId="48FC2B9F" w:rsidR="00475972" w:rsidRPr="00475972" w:rsidRDefault="00475972" w:rsidP="00475972">
      <w:pPr>
        <w:widowControl w:val="0"/>
        <w:spacing w:after="0" w:line="360" w:lineRule="auto"/>
        <w:ind w:firstLine="709"/>
        <w:jc w:val="both"/>
        <w:rPr>
          <w:rFonts w:ascii="Times New Roman" w:hAnsi="Times New Roman" w:cs="Times New Roman"/>
          <w:sz w:val="28"/>
          <w:szCs w:val="28"/>
          <w:lang w:val="uk-UA"/>
        </w:rPr>
      </w:pPr>
      <w:r w:rsidRPr="00475972">
        <w:rPr>
          <w:rFonts w:ascii="Times New Roman" w:hAnsi="Times New Roman" w:cs="Times New Roman"/>
          <w:sz w:val="28"/>
          <w:szCs w:val="28"/>
          <w:lang w:val="uk-UA"/>
        </w:rPr>
        <w:t xml:space="preserve">На основі наведеного детального опису результатів формувального експерименту можна </w:t>
      </w:r>
      <w:r>
        <w:rPr>
          <w:rFonts w:ascii="Times New Roman" w:hAnsi="Times New Roman" w:cs="Times New Roman"/>
          <w:sz w:val="28"/>
          <w:szCs w:val="28"/>
          <w:lang w:val="uk-UA"/>
        </w:rPr>
        <w:t xml:space="preserve">також </w:t>
      </w:r>
      <w:r w:rsidRPr="00475972">
        <w:rPr>
          <w:rFonts w:ascii="Times New Roman" w:hAnsi="Times New Roman" w:cs="Times New Roman"/>
          <w:sz w:val="28"/>
          <w:szCs w:val="28"/>
          <w:lang w:val="uk-UA"/>
        </w:rPr>
        <w:t xml:space="preserve">зробити висновок, що реалізована програма профілактики в </w:t>
      </w:r>
      <w:proofErr w:type="spellStart"/>
      <w:r w:rsidRPr="00475972">
        <w:rPr>
          <w:rFonts w:ascii="Times New Roman" w:hAnsi="Times New Roman" w:cs="Times New Roman"/>
          <w:sz w:val="28"/>
          <w:szCs w:val="28"/>
          <w:lang w:val="uk-UA"/>
        </w:rPr>
        <w:t>Залізничненському</w:t>
      </w:r>
      <w:proofErr w:type="spellEnd"/>
      <w:r w:rsidRPr="00475972">
        <w:rPr>
          <w:rFonts w:ascii="Times New Roman" w:hAnsi="Times New Roman" w:cs="Times New Roman"/>
          <w:sz w:val="28"/>
          <w:szCs w:val="28"/>
          <w:lang w:val="uk-UA"/>
        </w:rPr>
        <w:t xml:space="preserve"> ліцеї продемонструвала свою ефективність у підвищенні рівня обізнаності учнів з питань особистої безпеки під час війни.</w:t>
      </w:r>
    </w:p>
    <w:p w14:paraId="0BEF2A1B" w14:textId="50575FF0" w:rsidR="00475972" w:rsidRPr="00475972" w:rsidRDefault="00475972" w:rsidP="00475972">
      <w:pPr>
        <w:widowControl w:val="0"/>
        <w:spacing w:after="0" w:line="360" w:lineRule="auto"/>
        <w:ind w:firstLine="709"/>
        <w:jc w:val="both"/>
        <w:rPr>
          <w:rFonts w:ascii="Times New Roman" w:hAnsi="Times New Roman" w:cs="Times New Roman"/>
          <w:sz w:val="28"/>
          <w:szCs w:val="28"/>
          <w:lang w:val="uk-UA"/>
        </w:rPr>
      </w:pPr>
      <w:r w:rsidRPr="00475972">
        <w:rPr>
          <w:rFonts w:ascii="Times New Roman" w:hAnsi="Times New Roman" w:cs="Times New Roman"/>
          <w:sz w:val="28"/>
          <w:szCs w:val="28"/>
          <w:lang w:val="uk-UA"/>
        </w:rPr>
        <w:t>Запропоновані інтерактивні форми роботи сприяли активному залученню дітей до процесу навчання та кращому засвоєнню матеріалу. Порівняльний аналіз вхідного і вихідного рівнів знань показав їх істотне зростання в усіх зазначених аспектах безпеки. Так, в учнів 7-9 класів в середньому відбулося підвищення з коефіцієнтом +</w:t>
      </w:r>
      <w:r w:rsidR="0037752D">
        <w:rPr>
          <w:rFonts w:ascii="Times New Roman" w:hAnsi="Times New Roman" w:cs="Times New Roman"/>
          <w:sz w:val="28"/>
          <w:szCs w:val="28"/>
          <w:lang w:val="uk-UA"/>
        </w:rPr>
        <w:t>8</w:t>
      </w:r>
      <w:r w:rsidRPr="00475972">
        <w:rPr>
          <w:rFonts w:ascii="Times New Roman" w:hAnsi="Times New Roman" w:cs="Times New Roman"/>
          <w:sz w:val="28"/>
          <w:szCs w:val="28"/>
          <w:lang w:val="uk-UA"/>
        </w:rPr>
        <w:t xml:space="preserve">%, у старшокласників </w:t>
      </w:r>
      <w:r>
        <w:rPr>
          <w:rFonts w:ascii="Times New Roman" w:hAnsi="Times New Roman" w:cs="Times New Roman"/>
          <w:sz w:val="28"/>
          <w:szCs w:val="28"/>
          <w:lang w:val="uk-UA"/>
        </w:rPr>
        <w:t>–</w:t>
      </w:r>
      <w:r w:rsidRPr="00475972">
        <w:rPr>
          <w:rFonts w:ascii="Times New Roman" w:hAnsi="Times New Roman" w:cs="Times New Roman"/>
          <w:sz w:val="28"/>
          <w:szCs w:val="28"/>
          <w:lang w:val="uk-UA"/>
        </w:rPr>
        <w:t xml:space="preserve"> +</w:t>
      </w:r>
      <w:r w:rsidR="0037752D">
        <w:rPr>
          <w:rFonts w:ascii="Times New Roman" w:hAnsi="Times New Roman" w:cs="Times New Roman"/>
          <w:sz w:val="28"/>
          <w:szCs w:val="28"/>
          <w:lang w:val="uk-UA"/>
        </w:rPr>
        <w:t>13</w:t>
      </w:r>
      <w:r w:rsidRPr="00475972">
        <w:rPr>
          <w:rFonts w:ascii="Times New Roman" w:hAnsi="Times New Roman" w:cs="Times New Roman"/>
          <w:sz w:val="28"/>
          <w:szCs w:val="28"/>
          <w:lang w:val="uk-UA"/>
        </w:rPr>
        <w:t>%. Особливо варто відзначити позитивну динаміку в таких питаннях як обстріли, хімічна небезпека та комендантська година.</w:t>
      </w:r>
    </w:p>
    <w:p w14:paraId="2F505971" w14:textId="4FB87929" w:rsidR="00475972" w:rsidRDefault="00475972" w:rsidP="00475972">
      <w:pPr>
        <w:widowControl w:val="0"/>
        <w:spacing w:after="0" w:line="360" w:lineRule="auto"/>
        <w:ind w:firstLine="709"/>
        <w:jc w:val="both"/>
        <w:rPr>
          <w:rFonts w:ascii="Times New Roman" w:hAnsi="Times New Roman" w:cs="Times New Roman"/>
          <w:sz w:val="28"/>
          <w:szCs w:val="28"/>
          <w:lang w:val="uk-UA"/>
        </w:rPr>
      </w:pPr>
      <w:r w:rsidRPr="00475972">
        <w:rPr>
          <w:rFonts w:ascii="Times New Roman" w:hAnsi="Times New Roman" w:cs="Times New Roman"/>
          <w:sz w:val="28"/>
          <w:szCs w:val="28"/>
          <w:lang w:val="uk-UA"/>
        </w:rPr>
        <w:t xml:space="preserve">На підставі аналізу виявлених прогалин було надано низку рекомендацій, спрямованих на корекцію та поглиблення знань з конкретних тем безпеки. </w:t>
      </w:r>
      <w:r w:rsidR="00720C32" w:rsidRPr="00720C32">
        <w:rPr>
          <w:rFonts w:ascii="Times New Roman" w:hAnsi="Times New Roman" w:cs="Times New Roman"/>
          <w:sz w:val="28"/>
          <w:szCs w:val="28"/>
          <w:lang w:val="uk-UA"/>
        </w:rPr>
        <w:t>Важливо зосередитись на аспектах, де було виявлено недостатні знання. Рекомендації мають включати розширене навчання через інтерактивні заняття, практичні вправи, детальні посібники з безпеки, а також залучення батьків та місцевих органів. Це допоможе дітям краще зрозуміти та запам</w:t>
      </w:r>
      <w:r w:rsidR="00720C32">
        <w:rPr>
          <w:rFonts w:ascii="Times New Roman" w:hAnsi="Times New Roman" w:cs="Times New Roman"/>
          <w:sz w:val="28"/>
          <w:szCs w:val="28"/>
          <w:lang w:val="uk-UA"/>
        </w:rPr>
        <w:t>’</w:t>
      </w:r>
      <w:r w:rsidR="00720C32" w:rsidRPr="00720C32">
        <w:rPr>
          <w:rFonts w:ascii="Times New Roman" w:hAnsi="Times New Roman" w:cs="Times New Roman"/>
          <w:sz w:val="28"/>
          <w:szCs w:val="28"/>
          <w:lang w:val="uk-UA"/>
        </w:rPr>
        <w:t>ятати важливі дії у критичних ситуаціях, підвищуючи їхню здатність до самозахисту.</w:t>
      </w:r>
      <w:r w:rsidR="00720C32">
        <w:rPr>
          <w:rFonts w:ascii="Times New Roman" w:hAnsi="Times New Roman" w:cs="Times New Roman"/>
          <w:sz w:val="28"/>
          <w:szCs w:val="28"/>
          <w:lang w:val="uk-UA"/>
        </w:rPr>
        <w:t xml:space="preserve"> </w:t>
      </w:r>
      <w:r w:rsidRPr="00475972">
        <w:rPr>
          <w:rFonts w:ascii="Times New Roman" w:hAnsi="Times New Roman" w:cs="Times New Roman"/>
          <w:sz w:val="28"/>
          <w:szCs w:val="28"/>
          <w:lang w:val="uk-UA"/>
        </w:rPr>
        <w:t xml:space="preserve">Доопрацювання та вдосконалення програми профілактики в </w:t>
      </w:r>
      <w:r w:rsidRPr="00475972">
        <w:rPr>
          <w:rFonts w:ascii="Times New Roman" w:hAnsi="Times New Roman" w:cs="Times New Roman"/>
          <w:sz w:val="28"/>
          <w:szCs w:val="28"/>
          <w:lang w:val="uk-UA"/>
        </w:rPr>
        <w:lastRenderedPageBreak/>
        <w:t>подальшому також ґрунтуватиметься на отриманих результатах тестування.</w:t>
      </w:r>
    </w:p>
    <w:p w14:paraId="0F758437" w14:textId="776A4947" w:rsidR="000961BC" w:rsidRDefault="00475972" w:rsidP="006454D0">
      <w:pPr>
        <w:widowControl w:val="0"/>
        <w:spacing w:after="0" w:line="360" w:lineRule="auto"/>
        <w:ind w:firstLine="709"/>
        <w:jc w:val="both"/>
        <w:rPr>
          <w:rFonts w:ascii="Times New Roman" w:hAnsi="Times New Roman" w:cs="Times New Roman"/>
          <w:sz w:val="28"/>
          <w:szCs w:val="28"/>
          <w:lang w:val="uk-UA"/>
        </w:rPr>
      </w:pPr>
      <w:r w:rsidRPr="00475972">
        <w:rPr>
          <w:rFonts w:ascii="Times New Roman" w:hAnsi="Times New Roman" w:cs="Times New Roman"/>
          <w:sz w:val="28"/>
          <w:szCs w:val="28"/>
          <w:lang w:val="uk-UA"/>
        </w:rPr>
        <w:t>Зворотний зв’язок та оцінка результативності наприкінці дозво</w:t>
      </w:r>
      <w:r>
        <w:rPr>
          <w:rFonts w:ascii="Times New Roman" w:hAnsi="Times New Roman" w:cs="Times New Roman"/>
          <w:sz w:val="28"/>
          <w:szCs w:val="28"/>
          <w:lang w:val="uk-UA"/>
        </w:rPr>
        <w:t>лили</w:t>
      </w:r>
      <w:r w:rsidRPr="00475972">
        <w:rPr>
          <w:rFonts w:ascii="Times New Roman" w:hAnsi="Times New Roman" w:cs="Times New Roman"/>
          <w:sz w:val="28"/>
          <w:szCs w:val="28"/>
          <w:lang w:val="uk-UA"/>
        </w:rPr>
        <w:t xml:space="preserve"> скоригувати недоліки. Отже, комплексний багатоплановий характер програми та її чітка структура є запорукою ефективності у досягненні мети – підвищення рівня безпечної життєдіяльності дітей за умов війни.</w:t>
      </w:r>
    </w:p>
    <w:p w14:paraId="33CF2868" w14:textId="05B6182C" w:rsidR="00C96B9C" w:rsidRPr="00475972" w:rsidRDefault="00C96B9C" w:rsidP="006454D0">
      <w:pPr>
        <w:spacing w:after="0" w:line="360" w:lineRule="auto"/>
        <w:rPr>
          <w:rFonts w:ascii="Times New Roman" w:hAnsi="Times New Roman" w:cs="Times New Roman"/>
          <w:color w:val="000000" w:themeColor="text1"/>
          <w:sz w:val="28"/>
          <w:szCs w:val="28"/>
          <w:lang w:val="uk-UA"/>
        </w:rPr>
      </w:pPr>
      <w:r w:rsidRPr="006454D0">
        <w:rPr>
          <w:rFonts w:ascii="Times New Roman" w:hAnsi="Times New Roman" w:cs="Times New Roman"/>
          <w:color w:val="4472C4" w:themeColor="accent1"/>
          <w:sz w:val="28"/>
          <w:szCs w:val="28"/>
          <w:lang w:val="uk-UA"/>
        </w:rPr>
        <w:br w:type="page"/>
      </w:r>
    </w:p>
    <w:p w14:paraId="0F1643E3" w14:textId="5842BBD8" w:rsidR="00466C42" w:rsidRPr="00466C42" w:rsidRDefault="00466C42" w:rsidP="00466C42">
      <w:pPr>
        <w:pStyle w:val="1"/>
        <w:spacing w:before="0" w:line="360" w:lineRule="auto"/>
        <w:jc w:val="center"/>
        <w:rPr>
          <w:rFonts w:ascii="Times New Roman" w:hAnsi="Times New Roman" w:cs="Times New Roman"/>
          <w:b/>
          <w:bCs/>
          <w:color w:val="auto"/>
          <w:sz w:val="28"/>
          <w:szCs w:val="28"/>
          <w:lang w:val="uk-UA"/>
        </w:rPr>
      </w:pPr>
      <w:bookmarkStart w:id="25" w:name="_Toc153282734"/>
      <w:r w:rsidRPr="00466C42">
        <w:rPr>
          <w:rFonts w:ascii="Times New Roman" w:hAnsi="Times New Roman" w:cs="Times New Roman"/>
          <w:b/>
          <w:bCs/>
          <w:color w:val="auto"/>
          <w:sz w:val="28"/>
          <w:szCs w:val="28"/>
          <w:lang w:val="uk-UA"/>
        </w:rPr>
        <w:lastRenderedPageBreak/>
        <w:t>ВИСНОВКИ</w:t>
      </w:r>
      <w:bookmarkEnd w:id="25"/>
    </w:p>
    <w:p w14:paraId="604472A3" w14:textId="77777777" w:rsidR="000917B8" w:rsidRDefault="000917B8" w:rsidP="00466C42">
      <w:pPr>
        <w:widowControl w:val="0"/>
        <w:spacing w:after="0" w:line="360" w:lineRule="auto"/>
        <w:rPr>
          <w:rFonts w:ascii="Times New Roman" w:hAnsi="Times New Roman" w:cs="Times New Roman"/>
          <w:sz w:val="28"/>
          <w:szCs w:val="28"/>
          <w:lang w:val="uk-UA"/>
        </w:rPr>
      </w:pPr>
    </w:p>
    <w:p w14:paraId="57B7B686" w14:textId="77777777" w:rsidR="00BD415B" w:rsidRDefault="00BD415B" w:rsidP="00466C42">
      <w:pPr>
        <w:widowControl w:val="0"/>
        <w:spacing w:after="0" w:line="360" w:lineRule="auto"/>
        <w:rPr>
          <w:rFonts w:ascii="Times New Roman" w:hAnsi="Times New Roman" w:cs="Times New Roman"/>
          <w:sz w:val="28"/>
          <w:szCs w:val="28"/>
          <w:lang w:val="uk-UA"/>
        </w:rPr>
      </w:pPr>
    </w:p>
    <w:p w14:paraId="61819946" w14:textId="79007FF4" w:rsidR="00FA7443" w:rsidRDefault="00554AC2" w:rsidP="00FA7443">
      <w:pPr>
        <w:widowControl w:val="0"/>
        <w:spacing w:after="0" w:line="360" w:lineRule="auto"/>
        <w:ind w:firstLine="709"/>
        <w:jc w:val="both"/>
        <w:rPr>
          <w:rFonts w:ascii="Times New Roman" w:hAnsi="Times New Roman" w:cs="Times New Roman"/>
          <w:sz w:val="28"/>
          <w:szCs w:val="28"/>
          <w:lang w:val="uk-UA"/>
        </w:rPr>
      </w:pPr>
      <w:bookmarkStart w:id="26" w:name="_Hlk153393685"/>
      <w:r>
        <w:rPr>
          <w:rFonts w:ascii="Times New Roman" w:hAnsi="Times New Roman" w:cs="Times New Roman"/>
          <w:sz w:val="28"/>
          <w:szCs w:val="28"/>
          <w:lang w:val="uk-UA"/>
        </w:rPr>
        <w:t xml:space="preserve">В </w:t>
      </w:r>
      <w:r w:rsidR="00D64622">
        <w:rPr>
          <w:rFonts w:ascii="Times New Roman" w:hAnsi="Times New Roman" w:cs="Times New Roman"/>
          <w:sz w:val="28"/>
          <w:szCs w:val="28"/>
          <w:lang w:val="uk-UA"/>
        </w:rPr>
        <w:t>сучасних умовах українського суспільства тема</w:t>
      </w:r>
      <w:r w:rsidRPr="00554AC2">
        <w:rPr>
          <w:rFonts w:ascii="Times New Roman" w:hAnsi="Times New Roman" w:cs="Times New Roman"/>
          <w:sz w:val="28"/>
          <w:szCs w:val="28"/>
          <w:lang w:val="uk-UA"/>
        </w:rPr>
        <w:t xml:space="preserve"> формування безпечної поведінки дітей під час війни та збройного конфлікту є надзвичайно актуальною</w:t>
      </w:r>
      <w:r w:rsidR="00D64622">
        <w:rPr>
          <w:rFonts w:ascii="Times New Roman" w:hAnsi="Times New Roman" w:cs="Times New Roman"/>
          <w:sz w:val="28"/>
          <w:szCs w:val="28"/>
          <w:lang w:val="uk-UA"/>
        </w:rPr>
        <w:t xml:space="preserve">. </w:t>
      </w:r>
      <w:r w:rsidR="0027072B">
        <w:rPr>
          <w:rFonts w:ascii="Times New Roman" w:hAnsi="Times New Roman" w:cs="Times New Roman"/>
          <w:sz w:val="28"/>
          <w:szCs w:val="28"/>
          <w:lang w:val="uk-UA"/>
        </w:rPr>
        <w:t>Країна-агресор своїми діями щодня порушу</w:t>
      </w:r>
      <w:r w:rsidR="00DC55D3">
        <w:rPr>
          <w:rFonts w:ascii="Times New Roman" w:hAnsi="Times New Roman" w:cs="Times New Roman"/>
          <w:sz w:val="28"/>
          <w:szCs w:val="28"/>
          <w:lang w:val="uk-UA"/>
        </w:rPr>
        <w:t>є</w:t>
      </w:r>
      <w:r w:rsidR="0027072B">
        <w:rPr>
          <w:rFonts w:ascii="Times New Roman" w:hAnsi="Times New Roman" w:cs="Times New Roman"/>
          <w:sz w:val="28"/>
          <w:szCs w:val="28"/>
          <w:lang w:val="uk-UA"/>
        </w:rPr>
        <w:t xml:space="preserve"> права дитини</w:t>
      </w:r>
      <w:r w:rsidR="00DC55D3">
        <w:rPr>
          <w:rFonts w:ascii="Times New Roman" w:hAnsi="Times New Roman" w:cs="Times New Roman"/>
          <w:sz w:val="28"/>
          <w:szCs w:val="28"/>
          <w:lang w:val="uk-UA"/>
        </w:rPr>
        <w:t>, статист</w:t>
      </w:r>
      <w:r w:rsidR="00E45C5B">
        <w:rPr>
          <w:rFonts w:ascii="Times New Roman" w:hAnsi="Times New Roman" w:cs="Times New Roman"/>
          <w:sz w:val="28"/>
          <w:szCs w:val="28"/>
          <w:lang w:val="uk-UA"/>
        </w:rPr>
        <w:t>и</w:t>
      </w:r>
      <w:r w:rsidR="00DC55D3">
        <w:rPr>
          <w:rFonts w:ascii="Times New Roman" w:hAnsi="Times New Roman" w:cs="Times New Roman"/>
          <w:sz w:val="28"/>
          <w:szCs w:val="28"/>
          <w:lang w:val="uk-UA"/>
        </w:rPr>
        <w:t xml:space="preserve">ка засвічує величезну кількість дитячих жертв </w:t>
      </w:r>
      <w:r w:rsidR="002C7B73">
        <w:rPr>
          <w:rFonts w:ascii="Times New Roman" w:hAnsi="Times New Roman" w:cs="Times New Roman"/>
          <w:sz w:val="28"/>
          <w:szCs w:val="28"/>
          <w:lang w:val="uk-UA"/>
        </w:rPr>
        <w:t>в наслідок воєнних дій та збройного конфлікту.</w:t>
      </w:r>
      <w:r w:rsidR="001906B2">
        <w:rPr>
          <w:rFonts w:ascii="Times New Roman" w:hAnsi="Times New Roman" w:cs="Times New Roman"/>
          <w:sz w:val="28"/>
          <w:szCs w:val="28"/>
          <w:lang w:val="uk-UA"/>
        </w:rPr>
        <w:t xml:space="preserve"> Ця нещадна війна </w:t>
      </w:r>
      <w:r w:rsidR="000646B7">
        <w:rPr>
          <w:rFonts w:ascii="Times New Roman" w:hAnsi="Times New Roman" w:cs="Times New Roman"/>
          <w:sz w:val="28"/>
          <w:szCs w:val="28"/>
          <w:lang w:val="uk-UA"/>
        </w:rPr>
        <w:t>спричинює</w:t>
      </w:r>
      <w:r w:rsidR="00FC6F14">
        <w:rPr>
          <w:rFonts w:ascii="Times New Roman" w:hAnsi="Times New Roman" w:cs="Times New Roman"/>
          <w:sz w:val="28"/>
          <w:szCs w:val="28"/>
          <w:lang w:val="uk-UA"/>
        </w:rPr>
        <w:t xml:space="preserve"> загостренню</w:t>
      </w:r>
      <w:r w:rsidR="000646B7">
        <w:rPr>
          <w:rFonts w:ascii="Times New Roman" w:hAnsi="Times New Roman" w:cs="Times New Roman"/>
          <w:sz w:val="28"/>
          <w:szCs w:val="28"/>
          <w:lang w:val="uk-UA"/>
        </w:rPr>
        <w:t xml:space="preserve"> багатьох соціальних проблем в українському суспільстві.</w:t>
      </w:r>
      <w:r w:rsidR="002C7B73">
        <w:rPr>
          <w:rFonts w:ascii="Times New Roman" w:hAnsi="Times New Roman" w:cs="Times New Roman"/>
          <w:sz w:val="28"/>
          <w:szCs w:val="28"/>
          <w:lang w:val="uk-UA"/>
        </w:rPr>
        <w:t xml:space="preserve"> </w:t>
      </w:r>
    </w:p>
    <w:p w14:paraId="7C6604A7" w14:textId="0C2423E4" w:rsidR="004A0E38" w:rsidRDefault="002C7B73" w:rsidP="00FA7443">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Діти постійно зазнають</w:t>
      </w:r>
      <w:r w:rsidR="00554AC2" w:rsidRPr="00554AC2">
        <w:rPr>
          <w:rFonts w:ascii="Times New Roman" w:hAnsi="Times New Roman" w:cs="Times New Roman"/>
          <w:sz w:val="28"/>
          <w:szCs w:val="28"/>
          <w:lang w:val="uk-UA"/>
        </w:rPr>
        <w:t xml:space="preserve"> фізичного</w:t>
      </w:r>
      <w:r w:rsidR="004A5EB9">
        <w:rPr>
          <w:rFonts w:ascii="Times New Roman" w:hAnsi="Times New Roman" w:cs="Times New Roman"/>
          <w:sz w:val="28"/>
          <w:szCs w:val="28"/>
          <w:lang w:val="uk-UA"/>
        </w:rPr>
        <w:t xml:space="preserve">, сексуального, економічного насильства </w:t>
      </w:r>
      <w:r w:rsidR="00554AC2" w:rsidRPr="00554AC2">
        <w:rPr>
          <w:rFonts w:ascii="Times New Roman" w:hAnsi="Times New Roman" w:cs="Times New Roman"/>
          <w:sz w:val="28"/>
          <w:szCs w:val="28"/>
          <w:lang w:val="uk-UA"/>
        </w:rPr>
        <w:t>т</w:t>
      </w:r>
      <w:r>
        <w:rPr>
          <w:rFonts w:ascii="Times New Roman" w:hAnsi="Times New Roman" w:cs="Times New Roman"/>
          <w:sz w:val="28"/>
          <w:szCs w:val="28"/>
          <w:lang w:val="uk-UA"/>
        </w:rPr>
        <w:t>а</w:t>
      </w:r>
      <w:r w:rsidR="00554AC2" w:rsidRPr="00554AC2">
        <w:rPr>
          <w:rFonts w:ascii="Times New Roman" w:hAnsi="Times New Roman" w:cs="Times New Roman"/>
          <w:sz w:val="28"/>
          <w:szCs w:val="28"/>
          <w:lang w:val="uk-UA"/>
        </w:rPr>
        <w:t xml:space="preserve"> психологічної травматизац</w:t>
      </w:r>
      <w:r w:rsidR="004A5EB9">
        <w:rPr>
          <w:rFonts w:ascii="Times New Roman" w:hAnsi="Times New Roman" w:cs="Times New Roman"/>
          <w:sz w:val="28"/>
          <w:szCs w:val="28"/>
          <w:lang w:val="uk-UA"/>
        </w:rPr>
        <w:t>ії</w:t>
      </w:r>
      <w:r w:rsidR="00554AC2" w:rsidRPr="00554AC2">
        <w:rPr>
          <w:rFonts w:ascii="Times New Roman" w:hAnsi="Times New Roman" w:cs="Times New Roman"/>
          <w:sz w:val="28"/>
          <w:szCs w:val="28"/>
          <w:lang w:val="uk-UA"/>
        </w:rPr>
        <w:t>. Мільйони українських дітей</w:t>
      </w:r>
      <w:r w:rsidR="00523753">
        <w:rPr>
          <w:rFonts w:ascii="Times New Roman" w:hAnsi="Times New Roman" w:cs="Times New Roman"/>
          <w:sz w:val="28"/>
          <w:szCs w:val="28"/>
          <w:lang w:val="uk-UA"/>
        </w:rPr>
        <w:t xml:space="preserve"> були вимушені змінити </w:t>
      </w:r>
      <w:r w:rsidR="00EB06D4">
        <w:rPr>
          <w:rFonts w:ascii="Times New Roman" w:hAnsi="Times New Roman" w:cs="Times New Roman"/>
          <w:sz w:val="28"/>
          <w:szCs w:val="28"/>
          <w:lang w:val="uk-UA"/>
        </w:rPr>
        <w:t>своє</w:t>
      </w:r>
      <w:r w:rsidR="00523753">
        <w:rPr>
          <w:rFonts w:ascii="Times New Roman" w:hAnsi="Times New Roman" w:cs="Times New Roman"/>
          <w:sz w:val="28"/>
          <w:szCs w:val="28"/>
          <w:lang w:val="uk-UA"/>
        </w:rPr>
        <w:t xml:space="preserve"> постійне місце проживання, </w:t>
      </w:r>
      <w:r w:rsidR="00554AC2" w:rsidRPr="00554AC2">
        <w:rPr>
          <w:rFonts w:ascii="Times New Roman" w:hAnsi="Times New Roman" w:cs="Times New Roman"/>
          <w:sz w:val="28"/>
          <w:szCs w:val="28"/>
          <w:lang w:val="uk-UA"/>
        </w:rPr>
        <w:t>втратили домівки, соціальні зв</w:t>
      </w:r>
      <w:r w:rsidR="00DB4486">
        <w:rPr>
          <w:rFonts w:ascii="Times New Roman" w:hAnsi="Times New Roman" w:cs="Times New Roman"/>
          <w:sz w:val="28"/>
          <w:szCs w:val="28"/>
          <w:lang w:val="uk-UA"/>
        </w:rPr>
        <w:t>’</w:t>
      </w:r>
      <w:r w:rsidR="00554AC2" w:rsidRPr="00554AC2">
        <w:rPr>
          <w:rFonts w:ascii="Times New Roman" w:hAnsi="Times New Roman" w:cs="Times New Roman"/>
          <w:sz w:val="28"/>
          <w:szCs w:val="28"/>
          <w:lang w:val="uk-UA"/>
        </w:rPr>
        <w:t>язки</w:t>
      </w:r>
      <w:r w:rsidR="00523753">
        <w:rPr>
          <w:rFonts w:ascii="Times New Roman" w:hAnsi="Times New Roman" w:cs="Times New Roman"/>
          <w:sz w:val="28"/>
          <w:szCs w:val="28"/>
          <w:lang w:val="uk-UA"/>
        </w:rPr>
        <w:t xml:space="preserve"> з закладами освіти, </w:t>
      </w:r>
      <w:r w:rsidR="00EB06D4">
        <w:rPr>
          <w:rFonts w:ascii="Times New Roman" w:hAnsi="Times New Roman" w:cs="Times New Roman"/>
          <w:sz w:val="28"/>
          <w:szCs w:val="28"/>
          <w:lang w:val="uk-UA"/>
        </w:rPr>
        <w:t>родичами</w:t>
      </w:r>
      <w:r w:rsidR="00FC6F14">
        <w:rPr>
          <w:rFonts w:ascii="Times New Roman" w:hAnsi="Times New Roman" w:cs="Times New Roman"/>
          <w:sz w:val="28"/>
          <w:szCs w:val="28"/>
          <w:lang w:val="uk-UA"/>
        </w:rPr>
        <w:t xml:space="preserve"> та </w:t>
      </w:r>
      <w:r w:rsidR="00EB06D4">
        <w:rPr>
          <w:rFonts w:ascii="Times New Roman" w:hAnsi="Times New Roman" w:cs="Times New Roman"/>
          <w:sz w:val="28"/>
          <w:szCs w:val="28"/>
          <w:lang w:val="uk-UA"/>
        </w:rPr>
        <w:t xml:space="preserve">друзями. </w:t>
      </w:r>
      <w:r w:rsidR="004A0E38">
        <w:rPr>
          <w:rFonts w:ascii="Times New Roman" w:hAnsi="Times New Roman" w:cs="Times New Roman"/>
          <w:sz w:val="28"/>
          <w:szCs w:val="28"/>
          <w:lang w:val="uk-UA"/>
        </w:rPr>
        <w:t xml:space="preserve">Нажаль війна призводить до непоправних наслідків, </w:t>
      </w:r>
      <w:r w:rsidR="00132C9C">
        <w:rPr>
          <w:rFonts w:ascii="Times New Roman" w:hAnsi="Times New Roman" w:cs="Times New Roman"/>
          <w:sz w:val="28"/>
          <w:szCs w:val="28"/>
          <w:lang w:val="uk-UA"/>
        </w:rPr>
        <w:t>багато дітей втратили своїх батьків, братів, сестер, що призв</w:t>
      </w:r>
      <w:r w:rsidR="004E6120">
        <w:rPr>
          <w:rFonts w:ascii="Times New Roman" w:hAnsi="Times New Roman" w:cs="Times New Roman"/>
          <w:sz w:val="28"/>
          <w:szCs w:val="28"/>
          <w:lang w:val="uk-UA"/>
        </w:rPr>
        <w:t>ело до</w:t>
      </w:r>
      <w:r w:rsidR="007B6069">
        <w:rPr>
          <w:rFonts w:ascii="Times New Roman" w:hAnsi="Times New Roman" w:cs="Times New Roman"/>
          <w:sz w:val="28"/>
          <w:szCs w:val="28"/>
          <w:lang w:val="uk-UA"/>
        </w:rPr>
        <w:t xml:space="preserve"> того, що проблема сирітства постала на новому небаченому рівні. </w:t>
      </w:r>
      <w:r w:rsidR="00F824E0">
        <w:rPr>
          <w:rFonts w:ascii="Times New Roman" w:hAnsi="Times New Roman" w:cs="Times New Roman"/>
          <w:sz w:val="28"/>
          <w:szCs w:val="28"/>
          <w:lang w:val="uk-UA"/>
        </w:rPr>
        <w:t>П</w:t>
      </w:r>
      <w:r w:rsidR="004E6120">
        <w:rPr>
          <w:rFonts w:ascii="Times New Roman" w:hAnsi="Times New Roman" w:cs="Times New Roman"/>
          <w:sz w:val="28"/>
          <w:szCs w:val="28"/>
          <w:lang w:val="uk-UA"/>
        </w:rPr>
        <w:t xml:space="preserve">еребування на </w:t>
      </w:r>
      <w:r w:rsidR="00F824E0">
        <w:rPr>
          <w:rFonts w:ascii="Times New Roman" w:hAnsi="Times New Roman" w:cs="Times New Roman"/>
          <w:sz w:val="28"/>
          <w:szCs w:val="28"/>
          <w:lang w:val="uk-UA"/>
        </w:rPr>
        <w:t>тимчасово о</w:t>
      </w:r>
      <w:r w:rsidR="004E6120">
        <w:rPr>
          <w:rFonts w:ascii="Times New Roman" w:hAnsi="Times New Roman" w:cs="Times New Roman"/>
          <w:sz w:val="28"/>
          <w:szCs w:val="28"/>
          <w:lang w:val="uk-UA"/>
        </w:rPr>
        <w:t>ку</w:t>
      </w:r>
      <w:r w:rsidR="00F824E0">
        <w:rPr>
          <w:rFonts w:ascii="Times New Roman" w:hAnsi="Times New Roman" w:cs="Times New Roman"/>
          <w:sz w:val="28"/>
          <w:szCs w:val="28"/>
          <w:lang w:val="uk-UA"/>
        </w:rPr>
        <w:t>пованих територіях завдає фізичної, психологічної шкоди дитині</w:t>
      </w:r>
      <w:r w:rsidR="005E58B2">
        <w:rPr>
          <w:rFonts w:ascii="Times New Roman" w:hAnsi="Times New Roman" w:cs="Times New Roman"/>
          <w:sz w:val="28"/>
          <w:szCs w:val="28"/>
          <w:lang w:val="uk-UA"/>
        </w:rPr>
        <w:t>, адже вона знаходиться в умовах постійного стресу, страху та невизначеності.</w:t>
      </w:r>
      <w:r w:rsidR="00CC6AC7">
        <w:rPr>
          <w:rFonts w:ascii="Times New Roman" w:hAnsi="Times New Roman" w:cs="Times New Roman"/>
          <w:sz w:val="28"/>
          <w:szCs w:val="28"/>
          <w:lang w:val="uk-UA"/>
        </w:rPr>
        <w:t xml:space="preserve"> Були зафіксовані випадки</w:t>
      </w:r>
      <w:r w:rsidR="00493324">
        <w:rPr>
          <w:rFonts w:ascii="Times New Roman" w:hAnsi="Times New Roman" w:cs="Times New Roman"/>
          <w:sz w:val="28"/>
          <w:szCs w:val="28"/>
          <w:lang w:val="uk-UA"/>
        </w:rPr>
        <w:t>,</w:t>
      </w:r>
      <w:r w:rsidR="00CC6AC7">
        <w:rPr>
          <w:rFonts w:ascii="Times New Roman" w:hAnsi="Times New Roman" w:cs="Times New Roman"/>
          <w:sz w:val="28"/>
          <w:szCs w:val="28"/>
          <w:lang w:val="uk-UA"/>
        </w:rPr>
        <w:t xml:space="preserve"> коли дітей під приводом оздоровлення вивозили на непідконтрольні Україні території</w:t>
      </w:r>
      <w:r w:rsidR="00493324">
        <w:rPr>
          <w:rFonts w:ascii="Times New Roman" w:hAnsi="Times New Roman" w:cs="Times New Roman"/>
          <w:sz w:val="28"/>
          <w:szCs w:val="28"/>
          <w:lang w:val="uk-UA"/>
        </w:rPr>
        <w:t xml:space="preserve">, </w:t>
      </w:r>
      <w:r w:rsidR="00846522">
        <w:rPr>
          <w:rFonts w:ascii="Times New Roman" w:hAnsi="Times New Roman" w:cs="Times New Roman"/>
          <w:sz w:val="28"/>
          <w:szCs w:val="28"/>
          <w:lang w:val="uk-UA"/>
        </w:rPr>
        <w:t xml:space="preserve">влаштовуючи дітей у російські сім’ї, </w:t>
      </w:r>
      <w:r w:rsidR="00493324">
        <w:rPr>
          <w:rFonts w:ascii="Times New Roman" w:hAnsi="Times New Roman" w:cs="Times New Roman"/>
          <w:sz w:val="28"/>
          <w:szCs w:val="28"/>
          <w:lang w:val="uk-UA"/>
        </w:rPr>
        <w:t xml:space="preserve">тим самим </w:t>
      </w:r>
      <w:r w:rsidR="00840514">
        <w:rPr>
          <w:rFonts w:ascii="Times New Roman" w:hAnsi="Times New Roman" w:cs="Times New Roman"/>
          <w:sz w:val="28"/>
          <w:szCs w:val="28"/>
          <w:lang w:val="uk-UA"/>
        </w:rPr>
        <w:t>діти втрачали зв’язок зі своїми батьками та опікунами.</w:t>
      </w:r>
      <w:r w:rsidR="00C61FFD">
        <w:rPr>
          <w:rFonts w:ascii="Times New Roman" w:hAnsi="Times New Roman" w:cs="Times New Roman"/>
          <w:sz w:val="28"/>
          <w:szCs w:val="28"/>
          <w:lang w:val="uk-UA"/>
        </w:rPr>
        <w:t xml:space="preserve"> </w:t>
      </w:r>
    </w:p>
    <w:p w14:paraId="4BD9B623" w14:textId="3D17727A" w:rsidR="00A668B5" w:rsidRDefault="009B05E3" w:rsidP="00A668B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Через щ</w:t>
      </w:r>
      <w:r w:rsidR="00554AC2" w:rsidRPr="00554AC2">
        <w:rPr>
          <w:rFonts w:ascii="Times New Roman" w:hAnsi="Times New Roman" w:cs="Times New Roman"/>
          <w:sz w:val="28"/>
          <w:szCs w:val="28"/>
          <w:lang w:val="uk-UA"/>
        </w:rPr>
        <w:t>оденні обстріли, постійн</w:t>
      </w:r>
      <w:r>
        <w:rPr>
          <w:rFonts w:ascii="Times New Roman" w:hAnsi="Times New Roman" w:cs="Times New Roman"/>
          <w:sz w:val="28"/>
          <w:szCs w:val="28"/>
          <w:lang w:val="uk-UA"/>
        </w:rPr>
        <w:t>у</w:t>
      </w:r>
      <w:r w:rsidR="00554AC2" w:rsidRPr="00554AC2">
        <w:rPr>
          <w:rFonts w:ascii="Times New Roman" w:hAnsi="Times New Roman" w:cs="Times New Roman"/>
          <w:sz w:val="28"/>
          <w:szCs w:val="28"/>
          <w:lang w:val="uk-UA"/>
        </w:rPr>
        <w:t xml:space="preserve"> загроз</w:t>
      </w:r>
      <w:r>
        <w:rPr>
          <w:rFonts w:ascii="Times New Roman" w:hAnsi="Times New Roman" w:cs="Times New Roman"/>
          <w:sz w:val="28"/>
          <w:szCs w:val="28"/>
          <w:lang w:val="uk-UA"/>
        </w:rPr>
        <w:t>у</w:t>
      </w:r>
      <w:r w:rsidR="00554AC2" w:rsidRPr="00554AC2">
        <w:rPr>
          <w:rFonts w:ascii="Times New Roman" w:hAnsi="Times New Roman" w:cs="Times New Roman"/>
          <w:sz w:val="28"/>
          <w:szCs w:val="28"/>
          <w:lang w:val="uk-UA"/>
        </w:rPr>
        <w:t xml:space="preserve"> для життя питання формування </w:t>
      </w:r>
      <w:r>
        <w:rPr>
          <w:rFonts w:ascii="Times New Roman" w:hAnsi="Times New Roman" w:cs="Times New Roman"/>
          <w:sz w:val="28"/>
          <w:szCs w:val="28"/>
          <w:lang w:val="uk-UA"/>
        </w:rPr>
        <w:t>у</w:t>
      </w:r>
      <w:r w:rsidR="00554AC2" w:rsidRPr="00554AC2">
        <w:rPr>
          <w:rFonts w:ascii="Times New Roman" w:hAnsi="Times New Roman" w:cs="Times New Roman"/>
          <w:sz w:val="28"/>
          <w:szCs w:val="28"/>
          <w:lang w:val="uk-UA"/>
        </w:rPr>
        <w:t xml:space="preserve"> дітей навичок безпеки</w:t>
      </w:r>
      <w:r>
        <w:rPr>
          <w:rFonts w:ascii="Times New Roman" w:hAnsi="Times New Roman" w:cs="Times New Roman"/>
          <w:sz w:val="28"/>
          <w:szCs w:val="28"/>
          <w:lang w:val="uk-UA"/>
        </w:rPr>
        <w:t xml:space="preserve"> та </w:t>
      </w:r>
      <w:r w:rsidR="00554AC2" w:rsidRPr="00554AC2">
        <w:rPr>
          <w:rFonts w:ascii="Times New Roman" w:hAnsi="Times New Roman" w:cs="Times New Roman"/>
          <w:sz w:val="28"/>
          <w:szCs w:val="28"/>
          <w:lang w:val="uk-UA"/>
        </w:rPr>
        <w:t xml:space="preserve">захисту </w:t>
      </w:r>
      <w:r>
        <w:rPr>
          <w:rFonts w:ascii="Times New Roman" w:hAnsi="Times New Roman" w:cs="Times New Roman"/>
          <w:sz w:val="28"/>
          <w:szCs w:val="28"/>
          <w:lang w:val="uk-UA"/>
        </w:rPr>
        <w:t xml:space="preserve">є </w:t>
      </w:r>
      <w:r w:rsidR="00554AC2" w:rsidRPr="00554AC2">
        <w:rPr>
          <w:rFonts w:ascii="Times New Roman" w:hAnsi="Times New Roman" w:cs="Times New Roman"/>
          <w:sz w:val="28"/>
          <w:szCs w:val="28"/>
          <w:lang w:val="uk-UA"/>
        </w:rPr>
        <w:t>критично важливим.</w:t>
      </w:r>
      <w:r w:rsidR="00DB4486">
        <w:rPr>
          <w:rFonts w:ascii="Times New Roman" w:hAnsi="Times New Roman" w:cs="Times New Roman"/>
          <w:sz w:val="28"/>
          <w:szCs w:val="28"/>
          <w:lang w:val="uk-UA"/>
        </w:rPr>
        <w:t xml:space="preserve"> </w:t>
      </w:r>
      <w:r w:rsidR="00554AC2" w:rsidRPr="00554AC2">
        <w:rPr>
          <w:rFonts w:ascii="Times New Roman" w:hAnsi="Times New Roman" w:cs="Times New Roman"/>
          <w:sz w:val="28"/>
          <w:szCs w:val="28"/>
          <w:lang w:val="uk-UA"/>
        </w:rPr>
        <w:t>Адже</w:t>
      </w:r>
      <w:r w:rsidR="00830CD5">
        <w:rPr>
          <w:rFonts w:ascii="Times New Roman" w:hAnsi="Times New Roman" w:cs="Times New Roman"/>
          <w:sz w:val="28"/>
          <w:szCs w:val="28"/>
          <w:lang w:val="uk-UA"/>
        </w:rPr>
        <w:t xml:space="preserve"> діти маю свої вікові особливості </w:t>
      </w:r>
      <w:r w:rsidR="00554AC2" w:rsidRPr="00554AC2">
        <w:rPr>
          <w:rFonts w:ascii="Times New Roman" w:hAnsi="Times New Roman" w:cs="Times New Roman"/>
          <w:sz w:val="28"/>
          <w:szCs w:val="28"/>
          <w:lang w:val="uk-UA"/>
        </w:rPr>
        <w:t>та брак життєвого досвіду</w:t>
      </w:r>
      <w:r w:rsidR="00830CD5">
        <w:rPr>
          <w:rFonts w:ascii="Times New Roman" w:hAnsi="Times New Roman" w:cs="Times New Roman"/>
          <w:sz w:val="28"/>
          <w:szCs w:val="28"/>
          <w:lang w:val="uk-UA"/>
        </w:rPr>
        <w:t xml:space="preserve"> через, що </w:t>
      </w:r>
      <w:r w:rsidR="00D1393B">
        <w:rPr>
          <w:rFonts w:ascii="Times New Roman" w:hAnsi="Times New Roman" w:cs="Times New Roman"/>
          <w:sz w:val="28"/>
          <w:szCs w:val="28"/>
          <w:lang w:val="uk-UA"/>
        </w:rPr>
        <w:t>вони</w:t>
      </w:r>
      <w:r w:rsidR="00554AC2" w:rsidRPr="00554AC2">
        <w:rPr>
          <w:rFonts w:ascii="Times New Roman" w:hAnsi="Times New Roman" w:cs="Times New Roman"/>
          <w:sz w:val="28"/>
          <w:szCs w:val="28"/>
          <w:lang w:val="uk-UA"/>
        </w:rPr>
        <w:t xml:space="preserve"> не здатні самотужки усвідомлювати загрози та адекватно на них реагувати.</w:t>
      </w:r>
      <w:r w:rsidR="00A668B5">
        <w:rPr>
          <w:rFonts w:ascii="Times New Roman" w:hAnsi="Times New Roman" w:cs="Times New Roman"/>
          <w:sz w:val="28"/>
          <w:szCs w:val="28"/>
          <w:lang w:val="uk-UA"/>
        </w:rPr>
        <w:t xml:space="preserve"> </w:t>
      </w:r>
    </w:p>
    <w:p w14:paraId="5A074AF3" w14:textId="4D1BAB24" w:rsidR="00DB4486" w:rsidRDefault="00A668B5" w:rsidP="00B1023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A668B5">
        <w:rPr>
          <w:rFonts w:ascii="Times New Roman" w:hAnsi="Times New Roman" w:cs="Times New Roman"/>
          <w:sz w:val="28"/>
          <w:szCs w:val="28"/>
          <w:lang w:val="uk-UA"/>
        </w:rPr>
        <w:t>аслідки травматичного досвіду війни можуть негативно</w:t>
      </w:r>
      <w:r>
        <w:rPr>
          <w:rFonts w:ascii="Times New Roman" w:hAnsi="Times New Roman" w:cs="Times New Roman"/>
          <w:sz w:val="28"/>
          <w:szCs w:val="28"/>
          <w:lang w:val="uk-UA"/>
        </w:rPr>
        <w:t xml:space="preserve"> впливати</w:t>
      </w:r>
      <w:r w:rsidRPr="00A668B5">
        <w:rPr>
          <w:rFonts w:ascii="Times New Roman" w:hAnsi="Times New Roman" w:cs="Times New Roman"/>
          <w:sz w:val="28"/>
          <w:szCs w:val="28"/>
          <w:lang w:val="uk-UA"/>
        </w:rPr>
        <w:t xml:space="preserve"> на майбутньому житті дитини, зокрема її професійній та особистісній реалізації.</w:t>
      </w:r>
      <w:r w:rsidR="000A4901">
        <w:rPr>
          <w:rFonts w:ascii="Times New Roman" w:hAnsi="Times New Roman" w:cs="Times New Roman"/>
          <w:sz w:val="28"/>
          <w:szCs w:val="28"/>
          <w:lang w:val="uk-UA"/>
        </w:rPr>
        <w:t xml:space="preserve"> </w:t>
      </w:r>
      <w:r w:rsidRPr="00A668B5">
        <w:rPr>
          <w:rFonts w:ascii="Times New Roman" w:hAnsi="Times New Roman" w:cs="Times New Roman"/>
          <w:sz w:val="28"/>
          <w:szCs w:val="28"/>
          <w:lang w:val="uk-UA"/>
        </w:rPr>
        <w:t xml:space="preserve">Тому мінімізація впливу </w:t>
      </w:r>
      <w:r w:rsidR="000A4901">
        <w:rPr>
          <w:rFonts w:ascii="Times New Roman" w:hAnsi="Times New Roman" w:cs="Times New Roman"/>
          <w:sz w:val="28"/>
          <w:szCs w:val="28"/>
          <w:lang w:val="uk-UA"/>
        </w:rPr>
        <w:t>військових дій на</w:t>
      </w:r>
      <w:r w:rsidRPr="00A668B5">
        <w:rPr>
          <w:rFonts w:ascii="Times New Roman" w:hAnsi="Times New Roman" w:cs="Times New Roman"/>
          <w:sz w:val="28"/>
          <w:szCs w:val="28"/>
          <w:lang w:val="uk-UA"/>
        </w:rPr>
        <w:t xml:space="preserve"> дитин</w:t>
      </w:r>
      <w:r w:rsidR="00D1393B">
        <w:rPr>
          <w:rFonts w:ascii="Times New Roman" w:hAnsi="Times New Roman" w:cs="Times New Roman"/>
          <w:sz w:val="28"/>
          <w:szCs w:val="28"/>
          <w:lang w:val="uk-UA"/>
        </w:rPr>
        <w:t>у</w:t>
      </w:r>
      <w:r w:rsidRPr="00A668B5">
        <w:rPr>
          <w:rFonts w:ascii="Times New Roman" w:hAnsi="Times New Roman" w:cs="Times New Roman"/>
          <w:sz w:val="28"/>
          <w:szCs w:val="28"/>
          <w:lang w:val="uk-UA"/>
        </w:rPr>
        <w:t xml:space="preserve"> має стратегічне значення для забезпечення успішного розвитку майбутніх поколінь</w:t>
      </w:r>
      <w:r w:rsidR="000A4901">
        <w:rPr>
          <w:rFonts w:ascii="Times New Roman" w:hAnsi="Times New Roman" w:cs="Times New Roman"/>
          <w:sz w:val="28"/>
          <w:szCs w:val="28"/>
          <w:lang w:val="uk-UA"/>
        </w:rPr>
        <w:t>.</w:t>
      </w:r>
    </w:p>
    <w:p w14:paraId="6D027DB2" w14:textId="77777777" w:rsidR="00BA5A27" w:rsidRDefault="00B1023F" w:rsidP="00B4029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цій кваліфікаційні роботі було важливо дослідити поняття «</w:t>
      </w:r>
      <w:r w:rsidR="000349BD" w:rsidRPr="000349BD">
        <w:rPr>
          <w:rFonts w:ascii="Times New Roman" w:hAnsi="Times New Roman" w:cs="Times New Roman"/>
          <w:sz w:val="28"/>
          <w:szCs w:val="28"/>
          <w:lang w:val="uk-UA"/>
        </w:rPr>
        <w:t xml:space="preserve">безпечна </w:t>
      </w:r>
      <w:r w:rsidR="000349BD" w:rsidRPr="000349BD">
        <w:rPr>
          <w:rFonts w:ascii="Times New Roman" w:hAnsi="Times New Roman" w:cs="Times New Roman"/>
          <w:sz w:val="28"/>
          <w:szCs w:val="28"/>
          <w:lang w:val="uk-UA"/>
        </w:rPr>
        <w:lastRenderedPageBreak/>
        <w:t>поведінка дитини</w:t>
      </w:r>
      <w:r>
        <w:rPr>
          <w:rFonts w:ascii="Times New Roman" w:hAnsi="Times New Roman" w:cs="Times New Roman"/>
          <w:sz w:val="28"/>
          <w:szCs w:val="28"/>
          <w:lang w:val="uk-UA"/>
        </w:rPr>
        <w:t>»</w:t>
      </w:r>
      <w:r w:rsidR="00733D7D">
        <w:rPr>
          <w:rFonts w:ascii="Times New Roman" w:hAnsi="Times New Roman" w:cs="Times New Roman"/>
          <w:sz w:val="28"/>
          <w:szCs w:val="28"/>
          <w:lang w:val="uk-UA"/>
        </w:rPr>
        <w:t xml:space="preserve">, яка </w:t>
      </w:r>
      <w:r w:rsidR="000349BD" w:rsidRPr="000349BD">
        <w:rPr>
          <w:rFonts w:ascii="Times New Roman" w:hAnsi="Times New Roman" w:cs="Times New Roman"/>
          <w:sz w:val="28"/>
          <w:szCs w:val="28"/>
          <w:lang w:val="uk-UA"/>
        </w:rPr>
        <w:t>трактується як сукупність усвідомлених, відповідальних дій, спрямованих на запобігання небезпеці та мінімізацію шкоди для життя і здоро</w:t>
      </w:r>
      <w:r w:rsidR="00C553EC">
        <w:rPr>
          <w:rFonts w:ascii="Times New Roman" w:hAnsi="Times New Roman" w:cs="Times New Roman"/>
          <w:sz w:val="28"/>
          <w:szCs w:val="28"/>
          <w:lang w:val="uk-UA"/>
        </w:rPr>
        <w:t>в’</w:t>
      </w:r>
      <w:r w:rsidR="000349BD" w:rsidRPr="000349BD">
        <w:rPr>
          <w:rFonts w:ascii="Times New Roman" w:hAnsi="Times New Roman" w:cs="Times New Roman"/>
          <w:sz w:val="28"/>
          <w:szCs w:val="28"/>
          <w:lang w:val="uk-UA"/>
        </w:rPr>
        <w:t>я. Безпечна поведінка вимагає знання характеру загроз, уміння їх розпізнавати та адекватно реагувати шляхом раціональних дій.</w:t>
      </w:r>
      <w:r w:rsidR="00C553EC">
        <w:rPr>
          <w:rFonts w:ascii="Times New Roman" w:hAnsi="Times New Roman" w:cs="Times New Roman"/>
          <w:sz w:val="28"/>
          <w:szCs w:val="28"/>
          <w:lang w:val="uk-UA"/>
        </w:rPr>
        <w:t xml:space="preserve"> </w:t>
      </w:r>
    </w:p>
    <w:p w14:paraId="7B867B9C" w14:textId="44D2FB60" w:rsidR="000349BD" w:rsidRDefault="00C553EC" w:rsidP="00B4029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Аналітична робота включала в себе надання характеристики загроз та ризиків</w:t>
      </w:r>
      <w:r w:rsidR="00D51EB9">
        <w:rPr>
          <w:rFonts w:ascii="Times New Roman" w:hAnsi="Times New Roman" w:cs="Times New Roman"/>
          <w:sz w:val="28"/>
          <w:szCs w:val="28"/>
          <w:lang w:val="uk-UA"/>
        </w:rPr>
        <w:t xml:space="preserve"> з якими можуть стикатися діти під час війни та збройних конфліктів</w:t>
      </w:r>
      <w:r w:rsidR="00C768EA">
        <w:rPr>
          <w:rFonts w:ascii="Times New Roman" w:hAnsi="Times New Roman" w:cs="Times New Roman"/>
          <w:sz w:val="28"/>
          <w:szCs w:val="28"/>
          <w:lang w:val="uk-UA"/>
        </w:rPr>
        <w:t xml:space="preserve">. Ми виокремили основні з них: повітряна тривога, </w:t>
      </w:r>
      <w:r w:rsidR="00A71ED1">
        <w:rPr>
          <w:rFonts w:ascii="Times New Roman" w:hAnsi="Times New Roman" w:cs="Times New Roman"/>
          <w:sz w:val="28"/>
          <w:szCs w:val="28"/>
          <w:lang w:val="uk-UA"/>
        </w:rPr>
        <w:t>обстріли,</w:t>
      </w:r>
      <w:r w:rsidR="003A261E">
        <w:rPr>
          <w:rFonts w:ascii="Times New Roman" w:hAnsi="Times New Roman" w:cs="Times New Roman"/>
          <w:sz w:val="28"/>
          <w:szCs w:val="28"/>
          <w:lang w:val="uk-UA"/>
        </w:rPr>
        <w:t xml:space="preserve"> зруйнування будинків та багатоповерхівок,</w:t>
      </w:r>
      <w:r w:rsidR="00A71ED1">
        <w:rPr>
          <w:rFonts w:ascii="Times New Roman" w:hAnsi="Times New Roman" w:cs="Times New Roman"/>
          <w:sz w:val="28"/>
          <w:szCs w:val="28"/>
          <w:lang w:val="uk-UA"/>
        </w:rPr>
        <w:t xml:space="preserve"> міни, </w:t>
      </w:r>
      <w:r w:rsidR="005F5279">
        <w:rPr>
          <w:rFonts w:ascii="Times New Roman" w:hAnsi="Times New Roman" w:cs="Times New Roman"/>
          <w:sz w:val="28"/>
          <w:szCs w:val="28"/>
          <w:lang w:val="uk-UA"/>
        </w:rPr>
        <w:t>радіаційно</w:t>
      </w:r>
      <w:r w:rsidR="00A71ED1">
        <w:rPr>
          <w:rFonts w:ascii="Times New Roman" w:hAnsi="Times New Roman" w:cs="Times New Roman"/>
          <w:sz w:val="28"/>
          <w:szCs w:val="28"/>
          <w:lang w:val="uk-UA"/>
        </w:rPr>
        <w:t xml:space="preserve">-хімічні атаки, </w:t>
      </w:r>
      <w:r w:rsidR="003A261E">
        <w:rPr>
          <w:rFonts w:ascii="Times New Roman" w:hAnsi="Times New Roman" w:cs="Times New Roman"/>
          <w:sz w:val="28"/>
          <w:szCs w:val="28"/>
          <w:lang w:val="uk-UA"/>
        </w:rPr>
        <w:t>спілкування</w:t>
      </w:r>
      <w:r w:rsidR="005F5279">
        <w:rPr>
          <w:rFonts w:ascii="Times New Roman" w:hAnsi="Times New Roman" w:cs="Times New Roman"/>
          <w:sz w:val="28"/>
          <w:szCs w:val="28"/>
          <w:lang w:val="uk-UA"/>
        </w:rPr>
        <w:t xml:space="preserve"> з незнайомцями</w:t>
      </w:r>
      <w:r w:rsidR="00A60258">
        <w:rPr>
          <w:rFonts w:ascii="Times New Roman" w:hAnsi="Times New Roman" w:cs="Times New Roman"/>
          <w:sz w:val="28"/>
          <w:szCs w:val="28"/>
          <w:lang w:val="uk-UA"/>
        </w:rPr>
        <w:t>, цифрове середовище та комендантська година.</w:t>
      </w:r>
      <w:r w:rsidR="007C14FE">
        <w:rPr>
          <w:rFonts w:ascii="Times New Roman" w:hAnsi="Times New Roman" w:cs="Times New Roman"/>
          <w:sz w:val="28"/>
          <w:szCs w:val="28"/>
          <w:lang w:val="uk-UA"/>
        </w:rPr>
        <w:t xml:space="preserve"> </w:t>
      </w:r>
      <w:r w:rsidR="000349BD" w:rsidRPr="000349BD">
        <w:rPr>
          <w:rFonts w:ascii="Times New Roman" w:hAnsi="Times New Roman" w:cs="Times New Roman"/>
          <w:sz w:val="28"/>
          <w:szCs w:val="28"/>
          <w:lang w:val="uk-UA"/>
        </w:rPr>
        <w:t>Ці загрози несуть ризики фізичного травмування, психологічної травматизації, соціальної дезадаптації та порушення розвитку дитини.</w:t>
      </w:r>
      <w:r w:rsidR="00B40292">
        <w:rPr>
          <w:rFonts w:ascii="Times New Roman" w:hAnsi="Times New Roman" w:cs="Times New Roman"/>
          <w:sz w:val="28"/>
          <w:szCs w:val="28"/>
          <w:lang w:val="uk-UA"/>
        </w:rPr>
        <w:t xml:space="preserve"> </w:t>
      </w:r>
      <w:r w:rsidR="000349BD" w:rsidRPr="000349BD">
        <w:rPr>
          <w:rFonts w:ascii="Times New Roman" w:hAnsi="Times New Roman" w:cs="Times New Roman"/>
          <w:sz w:val="28"/>
          <w:szCs w:val="28"/>
          <w:lang w:val="uk-UA"/>
        </w:rPr>
        <w:t>Тому формування безпечної моделі поведінки є запорукою виживання, адаптації та збереження здоров</w:t>
      </w:r>
      <w:r w:rsidR="008C24A2">
        <w:rPr>
          <w:rFonts w:ascii="Times New Roman" w:hAnsi="Times New Roman" w:cs="Times New Roman"/>
          <w:sz w:val="28"/>
          <w:szCs w:val="28"/>
          <w:lang w:val="uk-UA"/>
        </w:rPr>
        <w:t>’</w:t>
      </w:r>
      <w:r w:rsidR="000349BD" w:rsidRPr="000349BD">
        <w:rPr>
          <w:rFonts w:ascii="Times New Roman" w:hAnsi="Times New Roman" w:cs="Times New Roman"/>
          <w:sz w:val="28"/>
          <w:szCs w:val="28"/>
          <w:lang w:val="uk-UA"/>
        </w:rPr>
        <w:t xml:space="preserve">я і майбутнього дітей в умовах бойових дій. Це надскладне завдання потребує комплексних зусиль із залученням усіх </w:t>
      </w:r>
      <w:proofErr w:type="spellStart"/>
      <w:r w:rsidR="000349BD" w:rsidRPr="000349BD">
        <w:rPr>
          <w:rFonts w:ascii="Times New Roman" w:hAnsi="Times New Roman" w:cs="Times New Roman"/>
          <w:sz w:val="28"/>
          <w:szCs w:val="28"/>
          <w:lang w:val="uk-UA"/>
        </w:rPr>
        <w:t>стейкхолдерів</w:t>
      </w:r>
      <w:proofErr w:type="spellEnd"/>
      <w:r w:rsidR="000349BD" w:rsidRPr="000349BD">
        <w:rPr>
          <w:rFonts w:ascii="Times New Roman" w:hAnsi="Times New Roman" w:cs="Times New Roman"/>
          <w:sz w:val="28"/>
          <w:szCs w:val="28"/>
          <w:lang w:val="uk-UA"/>
        </w:rPr>
        <w:t>.</w:t>
      </w:r>
    </w:p>
    <w:p w14:paraId="65DD2F36" w14:textId="5FCED043" w:rsidR="000349BD" w:rsidRDefault="005D245E" w:rsidP="00DB4486">
      <w:pPr>
        <w:widowControl w:val="0"/>
        <w:spacing w:after="0" w:line="360" w:lineRule="auto"/>
        <w:ind w:firstLine="709"/>
        <w:jc w:val="both"/>
        <w:rPr>
          <w:rFonts w:ascii="Times New Roman" w:hAnsi="Times New Roman" w:cs="Times New Roman"/>
          <w:sz w:val="28"/>
          <w:szCs w:val="28"/>
          <w:lang w:val="uk-UA"/>
        </w:rPr>
      </w:pPr>
      <w:r w:rsidRPr="005D245E">
        <w:rPr>
          <w:rFonts w:ascii="Times New Roman" w:hAnsi="Times New Roman" w:cs="Times New Roman"/>
          <w:sz w:val="28"/>
          <w:szCs w:val="28"/>
          <w:lang w:val="uk-UA"/>
        </w:rPr>
        <w:t>Вплив війни та збройного конфлікту на поведінкові зміни у дітей може бути значним та тривалим. Військові дії часто спричиняють психологічні травми, що можуть проявлятися у вигляді тривожних розладів, ПТСР, агресії, та регресу в поведінці</w:t>
      </w:r>
      <w:r>
        <w:rPr>
          <w:rFonts w:ascii="Times New Roman" w:hAnsi="Times New Roman" w:cs="Times New Roman"/>
          <w:sz w:val="28"/>
          <w:szCs w:val="28"/>
          <w:lang w:val="uk-UA"/>
        </w:rPr>
        <w:t>.</w:t>
      </w:r>
      <w:r w:rsidR="00533A56">
        <w:rPr>
          <w:rFonts w:ascii="Times New Roman" w:hAnsi="Times New Roman" w:cs="Times New Roman"/>
          <w:sz w:val="28"/>
          <w:szCs w:val="28"/>
          <w:lang w:val="uk-UA"/>
        </w:rPr>
        <w:t xml:space="preserve"> </w:t>
      </w:r>
      <w:r w:rsidR="00533A56" w:rsidRPr="00533A56">
        <w:rPr>
          <w:rFonts w:ascii="Times New Roman" w:hAnsi="Times New Roman" w:cs="Times New Roman"/>
          <w:sz w:val="28"/>
          <w:szCs w:val="28"/>
          <w:lang w:val="uk-UA"/>
        </w:rPr>
        <w:t>Це може призвести до порушень сну, апетиту, навичок самообслуговування, а також відстороненості і замкнутості.</w:t>
      </w:r>
    </w:p>
    <w:p w14:paraId="64EE0D66" w14:textId="6732284F" w:rsidR="000349BD" w:rsidRDefault="009C3C78" w:rsidP="00DB4486">
      <w:pPr>
        <w:widowControl w:val="0"/>
        <w:spacing w:after="0" w:line="360" w:lineRule="auto"/>
        <w:ind w:firstLine="709"/>
        <w:jc w:val="both"/>
        <w:rPr>
          <w:rFonts w:ascii="Times New Roman" w:hAnsi="Times New Roman" w:cs="Times New Roman"/>
          <w:sz w:val="28"/>
          <w:szCs w:val="28"/>
          <w:lang w:val="uk-UA"/>
        </w:rPr>
      </w:pPr>
      <w:r w:rsidRPr="009C3C78">
        <w:rPr>
          <w:rFonts w:ascii="Times New Roman" w:hAnsi="Times New Roman" w:cs="Times New Roman"/>
          <w:sz w:val="28"/>
          <w:szCs w:val="28"/>
          <w:lang w:val="uk-UA"/>
        </w:rPr>
        <w:t xml:space="preserve">Своєчасна психологічна допомога, реабілітація та </w:t>
      </w:r>
      <w:proofErr w:type="spellStart"/>
      <w:r w:rsidRPr="009C3C78">
        <w:rPr>
          <w:rFonts w:ascii="Times New Roman" w:hAnsi="Times New Roman" w:cs="Times New Roman"/>
          <w:sz w:val="28"/>
          <w:szCs w:val="28"/>
          <w:lang w:val="uk-UA"/>
        </w:rPr>
        <w:t>ресоціалізація</w:t>
      </w:r>
      <w:proofErr w:type="spellEnd"/>
      <w:r w:rsidRPr="009C3C78">
        <w:rPr>
          <w:rFonts w:ascii="Times New Roman" w:hAnsi="Times New Roman" w:cs="Times New Roman"/>
          <w:sz w:val="28"/>
          <w:szCs w:val="28"/>
          <w:lang w:val="uk-UA"/>
        </w:rPr>
        <w:t xml:space="preserve"> мають критичне значення для мінімізації травматичного впливу війни та подальшого благополуччя дитини, що є важливим для її майбутнього та суспільного прогресу. Належна увага до цих аспектів може запобігти тривалим психічним розладам і асоціальній поведінці.</w:t>
      </w:r>
    </w:p>
    <w:p w14:paraId="14363564" w14:textId="076BA79A" w:rsidR="00DB4486" w:rsidRPr="00082F59" w:rsidRDefault="00B752FF" w:rsidP="00DB448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кроком нашої кваліфікаційної роботи </w:t>
      </w:r>
      <w:r w:rsidR="00DE67D6">
        <w:rPr>
          <w:rFonts w:ascii="Times New Roman" w:hAnsi="Times New Roman" w:cs="Times New Roman"/>
          <w:sz w:val="28"/>
          <w:szCs w:val="28"/>
          <w:lang w:val="uk-UA"/>
        </w:rPr>
        <w:t xml:space="preserve">було </w:t>
      </w:r>
      <w:r>
        <w:rPr>
          <w:rFonts w:ascii="Times New Roman" w:hAnsi="Times New Roman" w:cs="Times New Roman"/>
          <w:sz w:val="28"/>
          <w:szCs w:val="28"/>
          <w:lang w:val="uk-UA"/>
        </w:rPr>
        <w:t xml:space="preserve">проведення </w:t>
      </w:r>
      <w:r w:rsidR="00DE67D6">
        <w:rPr>
          <w:rFonts w:ascii="Times New Roman" w:hAnsi="Times New Roman" w:cs="Times New Roman"/>
          <w:sz w:val="28"/>
          <w:szCs w:val="28"/>
          <w:lang w:val="uk-UA"/>
        </w:rPr>
        <w:t>емпіричн</w:t>
      </w:r>
      <w:r>
        <w:rPr>
          <w:rFonts w:ascii="Times New Roman" w:hAnsi="Times New Roman" w:cs="Times New Roman"/>
          <w:sz w:val="28"/>
          <w:szCs w:val="28"/>
          <w:lang w:val="uk-UA"/>
        </w:rPr>
        <w:t>ого</w:t>
      </w:r>
      <w:r w:rsidR="00DE67D6">
        <w:rPr>
          <w:rFonts w:ascii="Times New Roman" w:hAnsi="Times New Roman" w:cs="Times New Roman"/>
          <w:sz w:val="28"/>
          <w:szCs w:val="28"/>
          <w:lang w:val="uk-UA"/>
        </w:rPr>
        <w:t xml:space="preserve"> дослідження обізнаності учнів щодо правил поведінки під час </w:t>
      </w:r>
      <w:r w:rsidR="008E546E">
        <w:rPr>
          <w:rFonts w:ascii="Times New Roman" w:hAnsi="Times New Roman" w:cs="Times New Roman"/>
          <w:sz w:val="28"/>
          <w:szCs w:val="28"/>
          <w:lang w:val="uk-UA"/>
        </w:rPr>
        <w:t>воєнних дій та збройного конфлікту.</w:t>
      </w:r>
      <w:r w:rsidR="003F6988">
        <w:rPr>
          <w:rFonts w:ascii="Times New Roman" w:hAnsi="Times New Roman" w:cs="Times New Roman"/>
          <w:sz w:val="28"/>
          <w:szCs w:val="28"/>
          <w:lang w:val="uk-UA"/>
        </w:rPr>
        <w:t xml:space="preserve"> Спочатку необхідно було описати базу дослідження. </w:t>
      </w:r>
      <w:r w:rsidR="00D862A9">
        <w:rPr>
          <w:rFonts w:ascii="Times New Roman" w:hAnsi="Times New Roman" w:cs="Times New Roman"/>
          <w:sz w:val="28"/>
          <w:szCs w:val="28"/>
          <w:lang w:val="uk-UA"/>
        </w:rPr>
        <w:t xml:space="preserve">Респондентами виступили учні 7-11 класів </w:t>
      </w:r>
      <w:proofErr w:type="spellStart"/>
      <w:r w:rsidR="008E546E">
        <w:rPr>
          <w:rFonts w:ascii="Times New Roman" w:hAnsi="Times New Roman" w:cs="Times New Roman"/>
          <w:sz w:val="28"/>
          <w:szCs w:val="28"/>
          <w:lang w:val="uk-UA"/>
        </w:rPr>
        <w:t>Залізничненськ</w:t>
      </w:r>
      <w:r w:rsidR="00D862A9">
        <w:rPr>
          <w:rFonts w:ascii="Times New Roman" w:hAnsi="Times New Roman" w:cs="Times New Roman"/>
          <w:sz w:val="28"/>
          <w:szCs w:val="28"/>
          <w:lang w:val="uk-UA"/>
        </w:rPr>
        <w:t>ого</w:t>
      </w:r>
      <w:proofErr w:type="spellEnd"/>
      <w:r w:rsidR="00D862A9">
        <w:rPr>
          <w:rFonts w:ascii="Times New Roman" w:hAnsi="Times New Roman" w:cs="Times New Roman"/>
          <w:sz w:val="28"/>
          <w:szCs w:val="28"/>
          <w:lang w:val="uk-UA"/>
        </w:rPr>
        <w:t xml:space="preserve"> </w:t>
      </w:r>
      <w:r w:rsidR="008E546E">
        <w:rPr>
          <w:rFonts w:ascii="Times New Roman" w:hAnsi="Times New Roman" w:cs="Times New Roman"/>
          <w:sz w:val="28"/>
          <w:szCs w:val="28"/>
          <w:lang w:val="uk-UA"/>
        </w:rPr>
        <w:t>ліце</w:t>
      </w:r>
      <w:r w:rsidR="00D862A9">
        <w:rPr>
          <w:rFonts w:ascii="Times New Roman" w:hAnsi="Times New Roman" w:cs="Times New Roman"/>
          <w:sz w:val="28"/>
          <w:szCs w:val="28"/>
          <w:lang w:val="uk-UA"/>
        </w:rPr>
        <w:t>ю</w:t>
      </w:r>
      <w:r w:rsidR="008E546E">
        <w:rPr>
          <w:rFonts w:ascii="Times New Roman" w:hAnsi="Times New Roman" w:cs="Times New Roman"/>
          <w:sz w:val="28"/>
          <w:szCs w:val="28"/>
          <w:lang w:val="uk-UA"/>
        </w:rPr>
        <w:t xml:space="preserve"> Болградської </w:t>
      </w:r>
      <w:r w:rsidR="00D55CCF">
        <w:rPr>
          <w:rFonts w:ascii="Times New Roman" w:hAnsi="Times New Roman" w:cs="Times New Roman"/>
          <w:sz w:val="28"/>
          <w:szCs w:val="28"/>
          <w:lang w:val="uk-UA"/>
        </w:rPr>
        <w:t>міської ради</w:t>
      </w:r>
      <w:r w:rsidR="008E546E">
        <w:rPr>
          <w:rFonts w:ascii="Times New Roman" w:hAnsi="Times New Roman" w:cs="Times New Roman"/>
          <w:sz w:val="28"/>
          <w:szCs w:val="28"/>
          <w:lang w:val="uk-UA"/>
        </w:rPr>
        <w:t xml:space="preserve"> Одеської області.</w:t>
      </w:r>
      <w:r w:rsidR="00D862A9">
        <w:rPr>
          <w:rFonts w:ascii="Times New Roman" w:hAnsi="Times New Roman" w:cs="Times New Roman"/>
          <w:sz w:val="28"/>
          <w:szCs w:val="28"/>
          <w:lang w:val="uk-UA"/>
        </w:rPr>
        <w:t xml:space="preserve"> </w:t>
      </w:r>
      <w:r w:rsidR="00250B71">
        <w:rPr>
          <w:rFonts w:ascii="Times New Roman" w:hAnsi="Times New Roman" w:cs="Times New Roman"/>
          <w:sz w:val="28"/>
          <w:szCs w:val="28"/>
          <w:lang w:val="uk-UA"/>
        </w:rPr>
        <w:t>Було розроблено а</w:t>
      </w:r>
      <w:r w:rsidR="00D862A9">
        <w:rPr>
          <w:rFonts w:ascii="Times New Roman" w:hAnsi="Times New Roman" w:cs="Times New Roman"/>
          <w:sz w:val="28"/>
          <w:szCs w:val="28"/>
          <w:lang w:val="uk-UA"/>
        </w:rPr>
        <w:t>нкет</w:t>
      </w:r>
      <w:r w:rsidR="00250B71">
        <w:rPr>
          <w:rFonts w:ascii="Times New Roman" w:hAnsi="Times New Roman" w:cs="Times New Roman"/>
          <w:sz w:val="28"/>
          <w:szCs w:val="28"/>
          <w:lang w:val="uk-UA"/>
        </w:rPr>
        <w:t>у, яка</w:t>
      </w:r>
      <w:r w:rsidR="00D862A9">
        <w:rPr>
          <w:rFonts w:ascii="Times New Roman" w:hAnsi="Times New Roman" w:cs="Times New Roman"/>
          <w:sz w:val="28"/>
          <w:szCs w:val="28"/>
          <w:lang w:val="uk-UA"/>
        </w:rPr>
        <w:t xml:space="preserve"> </w:t>
      </w:r>
      <w:r w:rsidR="00D862A9">
        <w:rPr>
          <w:rFonts w:ascii="Times New Roman" w:hAnsi="Times New Roman" w:cs="Times New Roman"/>
          <w:sz w:val="28"/>
          <w:szCs w:val="28"/>
          <w:lang w:val="uk-UA"/>
        </w:rPr>
        <w:lastRenderedPageBreak/>
        <w:t xml:space="preserve">включала в себе 8 блоків питань присвячених загрозам </w:t>
      </w:r>
      <w:r w:rsidR="00DB7E55">
        <w:rPr>
          <w:rFonts w:ascii="Times New Roman" w:hAnsi="Times New Roman" w:cs="Times New Roman"/>
          <w:sz w:val="28"/>
          <w:szCs w:val="28"/>
          <w:lang w:val="uk-UA"/>
        </w:rPr>
        <w:t xml:space="preserve">та ризикам </w:t>
      </w:r>
      <w:r w:rsidR="00D862A9">
        <w:rPr>
          <w:rFonts w:ascii="Times New Roman" w:hAnsi="Times New Roman" w:cs="Times New Roman"/>
          <w:sz w:val="28"/>
          <w:szCs w:val="28"/>
          <w:lang w:val="uk-UA"/>
        </w:rPr>
        <w:t>з якими можуть стикатися діти під час війни</w:t>
      </w:r>
      <w:r w:rsidR="00250B71">
        <w:rPr>
          <w:rFonts w:ascii="Times New Roman" w:hAnsi="Times New Roman" w:cs="Times New Roman"/>
          <w:sz w:val="28"/>
          <w:szCs w:val="28"/>
          <w:lang w:val="uk-UA"/>
        </w:rPr>
        <w:t xml:space="preserve">. Метою якої було </w:t>
      </w:r>
      <w:r w:rsidR="005029B0">
        <w:rPr>
          <w:rFonts w:ascii="Times New Roman" w:hAnsi="Times New Roman" w:cs="Times New Roman"/>
          <w:sz w:val="28"/>
          <w:szCs w:val="28"/>
          <w:lang w:val="uk-UA"/>
        </w:rPr>
        <w:t xml:space="preserve">дослідити </w:t>
      </w:r>
      <w:r w:rsidR="00250B71" w:rsidRPr="006454D0">
        <w:rPr>
          <w:rFonts w:ascii="Times New Roman" w:hAnsi="Times New Roman" w:cs="Times New Roman"/>
          <w:sz w:val="28"/>
          <w:szCs w:val="28"/>
          <w:lang w:val="uk-UA"/>
        </w:rPr>
        <w:t>рі</w:t>
      </w:r>
      <w:r w:rsidR="005029B0">
        <w:rPr>
          <w:rFonts w:ascii="Times New Roman" w:hAnsi="Times New Roman" w:cs="Times New Roman"/>
          <w:sz w:val="28"/>
          <w:szCs w:val="28"/>
          <w:lang w:val="uk-UA"/>
        </w:rPr>
        <w:t>вень</w:t>
      </w:r>
      <w:r w:rsidR="00250B71" w:rsidRPr="006454D0">
        <w:rPr>
          <w:rFonts w:ascii="Times New Roman" w:hAnsi="Times New Roman" w:cs="Times New Roman"/>
          <w:sz w:val="28"/>
          <w:szCs w:val="28"/>
          <w:lang w:val="uk-UA"/>
        </w:rPr>
        <w:t xml:space="preserve"> знань учнів щодо безпечної поведінки</w:t>
      </w:r>
      <w:r w:rsidR="00250B71">
        <w:rPr>
          <w:rFonts w:ascii="Times New Roman" w:hAnsi="Times New Roman" w:cs="Times New Roman"/>
          <w:sz w:val="28"/>
          <w:szCs w:val="28"/>
          <w:lang w:val="uk-UA"/>
        </w:rPr>
        <w:t xml:space="preserve"> та обізнаності щодо алгоритму дій</w:t>
      </w:r>
      <w:r w:rsidR="00250B71" w:rsidRPr="006454D0">
        <w:rPr>
          <w:rFonts w:ascii="Times New Roman" w:hAnsi="Times New Roman" w:cs="Times New Roman"/>
          <w:sz w:val="28"/>
          <w:szCs w:val="28"/>
          <w:lang w:val="uk-UA"/>
        </w:rPr>
        <w:t xml:space="preserve"> </w:t>
      </w:r>
      <w:r w:rsidR="00250B71">
        <w:rPr>
          <w:rFonts w:ascii="Times New Roman" w:hAnsi="Times New Roman" w:cs="Times New Roman"/>
          <w:sz w:val="28"/>
          <w:szCs w:val="28"/>
          <w:lang w:val="uk-UA"/>
        </w:rPr>
        <w:t>у випадку стикання із загрозами в період війни</w:t>
      </w:r>
      <w:r w:rsidR="00250B71" w:rsidRPr="006454D0">
        <w:rPr>
          <w:rFonts w:ascii="Times New Roman" w:hAnsi="Times New Roman" w:cs="Times New Roman"/>
          <w:sz w:val="28"/>
          <w:szCs w:val="28"/>
          <w:lang w:val="uk-UA"/>
        </w:rPr>
        <w:t>.</w:t>
      </w:r>
      <w:r w:rsidR="00D862A9">
        <w:rPr>
          <w:rFonts w:ascii="Times New Roman" w:hAnsi="Times New Roman" w:cs="Times New Roman"/>
          <w:sz w:val="28"/>
          <w:szCs w:val="28"/>
          <w:lang w:val="uk-UA"/>
        </w:rPr>
        <w:t xml:space="preserve"> </w:t>
      </w:r>
      <w:r w:rsidR="005C5A55">
        <w:rPr>
          <w:rFonts w:ascii="Times New Roman" w:hAnsi="Times New Roman" w:cs="Times New Roman"/>
          <w:sz w:val="28"/>
          <w:szCs w:val="28"/>
          <w:lang w:val="uk-UA"/>
        </w:rPr>
        <w:t>З</w:t>
      </w:r>
      <w:r w:rsidR="00B5587D">
        <w:rPr>
          <w:rFonts w:ascii="Times New Roman" w:hAnsi="Times New Roman" w:cs="Times New Roman"/>
          <w:sz w:val="28"/>
          <w:szCs w:val="28"/>
          <w:lang w:val="uk-UA"/>
        </w:rPr>
        <w:t>агалом в опитуванні прийняло участь 63 учня.</w:t>
      </w:r>
    </w:p>
    <w:p w14:paraId="089AB8D4" w14:textId="072E56C7" w:rsidR="009C3C78" w:rsidRDefault="004F3540" w:rsidP="00DB448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Проведене а</w:t>
      </w:r>
      <w:r w:rsidR="002E02A8">
        <w:rPr>
          <w:rFonts w:ascii="Times New Roman" w:hAnsi="Times New Roman" w:cs="Times New Roman"/>
          <w:sz w:val="28"/>
          <w:szCs w:val="28"/>
          <w:lang w:val="uk-UA"/>
        </w:rPr>
        <w:t>нкетування та аналіз дає змогу зробити висновок, що р</w:t>
      </w:r>
      <w:r w:rsidR="002E02A8" w:rsidRPr="002E02A8">
        <w:rPr>
          <w:rFonts w:ascii="Times New Roman" w:hAnsi="Times New Roman" w:cs="Times New Roman"/>
          <w:sz w:val="28"/>
          <w:szCs w:val="28"/>
          <w:lang w:val="uk-UA"/>
        </w:rPr>
        <w:t xml:space="preserve">івень </w:t>
      </w:r>
      <w:r w:rsidR="002E02A8" w:rsidRPr="00FD1488">
        <w:rPr>
          <w:rFonts w:ascii="Times New Roman" w:hAnsi="Times New Roman" w:cs="Times New Roman"/>
          <w:sz w:val="28"/>
          <w:szCs w:val="28"/>
          <w:lang w:val="uk-UA"/>
        </w:rPr>
        <w:t xml:space="preserve">базових знань учнів 7-11 класів з питань особистої безпеки в умовах війни є </w:t>
      </w:r>
      <w:r w:rsidR="003E5A46" w:rsidRPr="00FD1488">
        <w:rPr>
          <w:rFonts w:ascii="Times New Roman" w:hAnsi="Times New Roman" w:cs="Times New Roman"/>
          <w:sz w:val="28"/>
          <w:szCs w:val="28"/>
          <w:lang w:val="uk-UA"/>
        </w:rPr>
        <w:t>середнім</w:t>
      </w:r>
      <w:r w:rsidR="002E02A8" w:rsidRPr="00FD1488">
        <w:rPr>
          <w:rFonts w:ascii="Times New Roman" w:hAnsi="Times New Roman" w:cs="Times New Roman"/>
          <w:sz w:val="28"/>
          <w:szCs w:val="28"/>
          <w:lang w:val="uk-UA"/>
        </w:rPr>
        <w:t>, більшість респондентів обирали вірні відповіді</w:t>
      </w:r>
      <w:r w:rsidR="007F368E" w:rsidRPr="00FD1488">
        <w:rPr>
          <w:rFonts w:ascii="Times New Roman" w:hAnsi="Times New Roman" w:cs="Times New Roman"/>
          <w:sz w:val="28"/>
          <w:szCs w:val="28"/>
          <w:lang w:val="uk-UA"/>
        </w:rPr>
        <w:t xml:space="preserve"> або наближені до правди</w:t>
      </w:r>
      <w:r w:rsidR="002E02A8" w:rsidRPr="00FD1488">
        <w:rPr>
          <w:rFonts w:ascii="Times New Roman" w:hAnsi="Times New Roman" w:cs="Times New Roman"/>
          <w:sz w:val="28"/>
          <w:szCs w:val="28"/>
          <w:lang w:val="uk-UA"/>
        </w:rPr>
        <w:t>.</w:t>
      </w:r>
      <w:r w:rsidR="007F368E" w:rsidRPr="00FD1488">
        <w:rPr>
          <w:rFonts w:ascii="Times New Roman" w:hAnsi="Times New Roman" w:cs="Times New Roman"/>
          <w:sz w:val="28"/>
          <w:szCs w:val="28"/>
          <w:lang w:val="uk-UA"/>
        </w:rPr>
        <w:t xml:space="preserve"> Разом з тим, </w:t>
      </w:r>
      <w:r w:rsidR="00B75BA3" w:rsidRPr="00FD1488">
        <w:rPr>
          <w:rFonts w:ascii="Times New Roman" w:hAnsi="Times New Roman" w:cs="Times New Roman"/>
          <w:sz w:val="28"/>
          <w:szCs w:val="28"/>
          <w:lang w:val="uk-UA"/>
        </w:rPr>
        <w:t xml:space="preserve">було </w:t>
      </w:r>
      <w:r w:rsidR="007F368E" w:rsidRPr="00FD1488">
        <w:rPr>
          <w:rFonts w:ascii="Times New Roman" w:hAnsi="Times New Roman" w:cs="Times New Roman"/>
          <w:sz w:val="28"/>
          <w:szCs w:val="28"/>
          <w:lang w:val="uk-UA"/>
        </w:rPr>
        <w:t xml:space="preserve">виявлено певні прогалини за окремими </w:t>
      </w:r>
      <w:r w:rsidR="00B75BA3" w:rsidRPr="00FD1488">
        <w:rPr>
          <w:rFonts w:ascii="Times New Roman" w:hAnsi="Times New Roman" w:cs="Times New Roman"/>
          <w:sz w:val="28"/>
          <w:szCs w:val="28"/>
          <w:lang w:val="uk-UA"/>
        </w:rPr>
        <w:t>темами</w:t>
      </w:r>
      <w:r w:rsidR="007F368E" w:rsidRPr="00FD1488">
        <w:rPr>
          <w:rFonts w:ascii="Times New Roman" w:hAnsi="Times New Roman" w:cs="Times New Roman"/>
          <w:sz w:val="28"/>
          <w:szCs w:val="28"/>
          <w:lang w:val="uk-UA"/>
        </w:rPr>
        <w:t xml:space="preserve">, зокрема дії в разі радіаційно-хімічної небезпеки, правила у зруйнованих </w:t>
      </w:r>
      <w:r w:rsidR="007F368E" w:rsidRPr="007F368E">
        <w:rPr>
          <w:rFonts w:ascii="Times New Roman" w:hAnsi="Times New Roman" w:cs="Times New Roman"/>
          <w:sz w:val="28"/>
          <w:szCs w:val="28"/>
          <w:lang w:val="uk-UA"/>
        </w:rPr>
        <w:t xml:space="preserve">будівлях, </w:t>
      </w:r>
      <w:proofErr w:type="spellStart"/>
      <w:r w:rsidR="007F368E" w:rsidRPr="007F368E">
        <w:rPr>
          <w:rFonts w:ascii="Times New Roman" w:hAnsi="Times New Roman" w:cs="Times New Roman"/>
          <w:sz w:val="28"/>
          <w:szCs w:val="28"/>
          <w:lang w:val="uk-UA"/>
        </w:rPr>
        <w:t>кібер</w:t>
      </w:r>
      <w:r w:rsidR="00B75BA3">
        <w:rPr>
          <w:rFonts w:ascii="Times New Roman" w:hAnsi="Times New Roman" w:cs="Times New Roman"/>
          <w:sz w:val="28"/>
          <w:szCs w:val="28"/>
          <w:lang w:val="uk-UA"/>
        </w:rPr>
        <w:t>гігієни</w:t>
      </w:r>
      <w:proofErr w:type="spellEnd"/>
      <w:r w:rsidR="00B75BA3">
        <w:rPr>
          <w:rFonts w:ascii="Times New Roman" w:hAnsi="Times New Roman" w:cs="Times New Roman"/>
          <w:sz w:val="28"/>
          <w:szCs w:val="28"/>
          <w:lang w:val="uk-UA"/>
        </w:rPr>
        <w:t xml:space="preserve"> в умовах війни</w:t>
      </w:r>
      <w:r w:rsidR="007F368E" w:rsidRPr="007F368E">
        <w:rPr>
          <w:rFonts w:ascii="Times New Roman" w:hAnsi="Times New Roman" w:cs="Times New Roman"/>
          <w:sz w:val="28"/>
          <w:szCs w:val="28"/>
          <w:lang w:val="uk-UA"/>
        </w:rPr>
        <w:t>.</w:t>
      </w:r>
      <w:r w:rsidR="00B75BA3">
        <w:rPr>
          <w:rFonts w:ascii="Times New Roman" w:hAnsi="Times New Roman" w:cs="Times New Roman"/>
          <w:sz w:val="28"/>
          <w:szCs w:val="28"/>
          <w:lang w:val="uk-UA"/>
        </w:rPr>
        <w:t xml:space="preserve"> Також </w:t>
      </w:r>
      <w:r w:rsidR="00E220A8">
        <w:rPr>
          <w:rFonts w:ascii="Times New Roman" w:hAnsi="Times New Roman" w:cs="Times New Roman"/>
          <w:sz w:val="28"/>
          <w:szCs w:val="28"/>
          <w:lang w:val="uk-UA"/>
        </w:rPr>
        <w:t>важливо звернути увагу,</w:t>
      </w:r>
      <w:r w:rsidR="00B75BA3">
        <w:rPr>
          <w:rFonts w:ascii="Times New Roman" w:hAnsi="Times New Roman" w:cs="Times New Roman"/>
          <w:sz w:val="28"/>
          <w:szCs w:val="28"/>
          <w:lang w:val="uk-UA"/>
        </w:rPr>
        <w:t xml:space="preserve"> що </w:t>
      </w:r>
      <w:r w:rsidR="00A75561">
        <w:rPr>
          <w:rFonts w:ascii="Times New Roman" w:hAnsi="Times New Roman" w:cs="Times New Roman"/>
          <w:sz w:val="28"/>
          <w:szCs w:val="28"/>
          <w:lang w:val="uk-UA"/>
        </w:rPr>
        <w:t>є відсоток</w:t>
      </w:r>
      <w:r w:rsidR="00B75BA3">
        <w:rPr>
          <w:rFonts w:ascii="Times New Roman" w:hAnsi="Times New Roman" w:cs="Times New Roman"/>
          <w:sz w:val="28"/>
          <w:szCs w:val="28"/>
          <w:lang w:val="uk-UA"/>
        </w:rPr>
        <w:t xml:space="preserve"> школярі</w:t>
      </w:r>
      <w:r w:rsidR="00A75561">
        <w:rPr>
          <w:rFonts w:ascii="Times New Roman" w:hAnsi="Times New Roman" w:cs="Times New Roman"/>
          <w:sz w:val="28"/>
          <w:szCs w:val="28"/>
          <w:lang w:val="uk-UA"/>
        </w:rPr>
        <w:t>в, які</w:t>
      </w:r>
      <w:r w:rsidR="00B75BA3">
        <w:rPr>
          <w:rFonts w:ascii="Times New Roman" w:hAnsi="Times New Roman" w:cs="Times New Roman"/>
          <w:sz w:val="28"/>
          <w:szCs w:val="28"/>
          <w:lang w:val="uk-UA"/>
        </w:rPr>
        <w:t xml:space="preserve"> </w:t>
      </w:r>
      <w:r w:rsidR="00E220A8">
        <w:rPr>
          <w:rFonts w:ascii="Times New Roman" w:hAnsi="Times New Roman" w:cs="Times New Roman"/>
          <w:sz w:val="28"/>
          <w:szCs w:val="28"/>
          <w:lang w:val="uk-UA"/>
        </w:rPr>
        <w:t>недооцінюю</w:t>
      </w:r>
      <w:r w:rsidR="00A75561">
        <w:rPr>
          <w:rFonts w:ascii="Times New Roman" w:hAnsi="Times New Roman" w:cs="Times New Roman"/>
          <w:sz w:val="28"/>
          <w:szCs w:val="28"/>
          <w:lang w:val="uk-UA"/>
        </w:rPr>
        <w:t>ть</w:t>
      </w:r>
      <w:r w:rsidR="00E220A8">
        <w:rPr>
          <w:rFonts w:ascii="Times New Roman" w:hAnsi="Times New Roman" w:cs="Times New Roman"/>
          <w:sz w:val="28"/>
          <w:szCs w:val="28"/>
          <w:lang w:val="uk-UA"/>
        </w:rPr>
        <w:t xml:space="preserve"> деякі загрози та ризики</w:t>
      </w:r>
      <w:r w:rsidR="00A75561">
        <w:rPr>
          <w:rFonts w:ascii="Times New Roman" w:hAnsi="Times New Roman" w:cs="Times New Roman"/>
          <w:sz w:val="28"/>
          <w:szCs w:val="28"/>
          <w:lang w:val="uk-UA"/>
        </w:rPr>
        <w:t xml:space="preserve"> порушу</w:t>
      </w:r>
      <w:r w:rsidR="00AD7696">
        <w:rPr>
          <w:rFonts w:ascii="Times New Roman" w:hAnsi="Times New Roman" w:cs="Times New Roman"/>
          <w:sz w:val="28"/>
          <w:szCs w:val="28"/>
          <w:lang w:val="uk-UA"/>
        </w:rPr>
        <w:t>ючи</w:t>
      </w:r>
      <w:r w:rsidR="00A75561">
        <w:rPr>
          <w:rFonts w:ascii="Times New Roman" w:hAnsi="Times New Roman" w:cs="Times New Roman"/>
          <w:sz w:val="28"/>
          <w:szCs w:val="28"/>
          <w:lang w:val="uk-UA"/>
        </w:rPr>
        <w:t xml:space="preserve"> </w:t>
      </w:r>
      <w:r w:rsidR="00F310D9">
        <w:rPr>
          <w:rFonts w:ascii="Times New Roman" w:hAnsi="Times New Roman" w:cs="Times New Roman"/>
          <w:sz w:val="28"/>
          <w:szCs w:val="28"/>
          <w:lang w:val="uk-UA"/>
        </w:rPr>
        <w:t>правила та обмеження воєнного стану</w:t>
      </w:r>
      <w:r w:rsidR="00643A9E">
        <w:rPr>
          <w:rFonts w:ascii="Times New Roman" w:hAnsi="Times New Roman" w:cs="Times New Roman"/>
          <w:sz w:val="28"/>
          <w:szCs w:val="28"/>
          <w:lang w:val="uk-UA"/>
        </w:rPr>
        <w:t xml:space="preserve">. Це підвищує їх вразливість потрапити </w:t>
      </w:r>
      <w:r w:rsidR="00AD7696">
        <w:rPr>
          <w:rFonts w:ascii="Times New Roman" w:hAnsi="Times New Roman" w:cs="Times New Roman"/>
          <w:sz w:val="28"/>
          <w:szCs w:val="28"/>
          <w:lang w:val="uk-UA"/>
        </w:rPr>
        <w:t xml:space="preserve">до </w:t>
      </w:r>
      <w:r w:rsidR="00B04A01">
        <w:rPr>
          <w:rFonts w:ascii="Times New Roman" w:hAnsi="Times New Roman" w:cs="Times New Roman"/>
          <w:sz w:val="28"/>
          <w:szCs w:val="28"/>
          <w:lang w:val="uk-UA"/>
        </w:rPr>
        <w:t xml:space="preserve">небезпек та отримання фізичної та психологічної травми. </w:t>
      </w:r>
      <w:r w:rsidR="0045540A">
        <w:rPr>
          <w:rFonts w:ascii="Times New Roman" w:hAnsi="Times New Roman" w:cs="Times New Roman"/>
          <w:sz w:val="28"/>
          <w:szCs w:val="28"/>
          <w:lang w:val="uk-UA"/>
        </w:rPr>
        <w:t xml:space="preserve">Таким чином, отримані результати дозволи нам </w:t>
      </w:r>
      <w:r w:rsidR="00E808E2">
        <w:rPr>
          <w:rFonts w:ascii="Times New Roman" w:hAnsi="Times New Roman" w:cs="Times New Roman"/>
          <w:sz w:val="28"/>
          <w:szCs w:val="28"/>
          <w:lang w:val="uk-UA"/>
        </w:rPr>
        <w:t xml:space="preserve">визначити основні напрями </w:t>
      </w:r>
      <w:r w:rsidR="00AD424F">
        <w:rPr>
          <w:rFonts w:ascii="Times New Roman" w:hAnsi="Times New Roman" w:cs="Times New Roman"/>
          <w:sz w:val="28"/>
          <w:szCs w:val="28"/>
          <w:lang w:val="uk-UA"/>
        </w:rPr>
        <w:t xml:space="preserve">розробки та реалізації </w:t>
      </w:r>
      <w:r w:rsidR="00E808E2">
        <w:rPr>
          <w:rFonts w:ascii="Times New Roman" w:hAnsi="Times New Roman" w:cs="Times New Roman"/>
          <w:sz w:val="28"/>
          <w:szCs w:val="28"/>
          <w:lang w:val="uk-UA"/>
        </w:rPr>
        <w:t>профілактичної програми</w:t>
      </w:r>
      <w:r w:rsidR="00AD424F">
        <w:rPr>
          <w:rFonts w:ascii="Times New Roman" w:hAnsi="Times New Roman" w:cs="Times New Roman"/>
          <w:sz w:val="28"/>
          <w:szCs w:val="28"/>
          <w:lang w:val="uk-UA"/>
        </w:rPr>
        <w:t>.</w:t>
      </w:r>
      <w:r w:rsidR="00057B63">
        <w:rPr>
          <w:rFonts w:ascii="Times New Roman" w:hAnsi="Times New Roman" w:cs="Times New Roman"/>
          <w:sz w:val="28"/>
          <w:szCs w:val="28"/>
          <w:lang w:val="uk-UA"/>
        </w:rPr>
        <w:t xml:space="preserve"> Н</w:t>
      </w:r>
      <w:r w:rsidR="00057B63" w:rsidRPr="00057B63">
        <w:rPr>
          <w:rFonts w:ascii="Times New Roman" w:hAnsi="Times New Roman" w:cs="Times New Roman"/>
          <w:sz w:val="28"/>
          <w:szCs w:val="28"/>
          <w:lang w:val="uk-UA"/>
        </w:rPr>
        <w:t>езважаючи на достатньо високий базовий рівень, є резерви для суттєвого підвищення обізнаності школярів з ключових питань безпеки життєдіяльності за умов війни.</w:t>
      </w:r>
    </w:p>
    <w:p w14:paraId="5589B90B" w14:textId="2E078E4B" w:rsidR="009C3C78" w:rsidRDefault="004B0ABB" w:rsidP="00950FE1">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Завдяки проведеному анкетуванню важливо розробити та реалізувати програму профі</w:t>
      </w:r>
      <w:r w:rsidR="00507647">
        <w:rPr>
          <w:rFonts w:ascii="Times New Roman" w:hAnsi="Times New Roman" w:cs="Times New Roman"/>
          <w:sz w:val="28"/>
          <w:szCs w:val="28"/>
          <w:lang w:val="uk-UA"/>
        </w:rPr>
        <w:t xml:space="preserve">лактики метою якої є </w:t>
      </w:r>
      <w:r w:rsidR="00507647" w:rsidRPr="00507647">
        <w:rPr>
          <w:rFonts w:ascii="Times New Roman" w:hAnsi="Times New Roman" w:cs="Times New Roman"/>
          <w:sz w:val="28"/>
          <w:szCs w:val="28"/>
          <w:lang w:val="uk-UA"/>
        </w:rPr>
        <w:t xml:space="preserve">сформувати ключові та стійкі компетенції </w:t>
      </w:r>
      <w:r w:rsidR="0068108B">
        <w:rPr>
          <w:rFonts w:ascii="Times New Roman" w:hAnsi="Times New Roman" w:cs="Times New Roman"/>
          <w:sz w:val="28"/>
          <w:szCs w:val="28"/>
          <w:lang w:val="uk-UA"/>
        </w:rPr>
        <w:t>в</w:t>
      </w:r>
      <w:r w:rsidR="00507647" w:rsidRPr="00507647">
        <w:rPr>
          <w:rFonts w:ascii="Times New Roman" w:hAnsi="Times New Roman" w:cs="Times New Roman"/>
          <w:sz w:val="28"/>
          <w:szCs w:val="28"/>
          <w:lang w:val="uk-UA"/>
        </w:rPr>
        <w:t xml:space="preserve"> учнів для підвищення рівня знань та навичок щодо власної безпечної поведінки в умовах </w:t>
      </w:r>
      <w:r w:rsidR="0068108B">
        <w:rPr>
          <w:rFonts w:ascii="Times New Roman" w:hAnsi="Times New Roman" w:cs="Times New Roman"/>
          <w:sz w:val="28"/>
          <w:szCs w:val="28"/>
          <w:lang w:val="uk-UA"/>
        </w:rPr>
        <w:t>військових дій та збройного конфлікту.</w:t>
      </w:r>
      <w:r w:rsidR="00A65F53">
        <w:rPr>
          <w:rFonts w:ascii="Times New Roman" w:hAnsi="Times New Roman" w:cs="Times New Roman"/>
          <w:sz w:val="28"/>
          <w:szCs w:val="28"/>
          <w:lang w:val="uk-UA"/>
        </w:rPr>
        <w:t xml:space="preserve"> Дана робота складається з трьох етапів, реалізація яких, </w:t>
      </w:r>
      <w:r w:rsidR="002B2E21">
        <w:rPr>
          <w:rFonts w:ascii="Times New Roman" w:hAnsi="Times New Roman" w:cs="Times New Roman"/>
          <w:sz w:val="28"/>
          <w:szCs w:val="28"/>
          <w:lang w:val="uk-UA"/>
        </w:rPr>
        <w:t xml:space="preserve">запланована терміном на 6 місяців з вересня 2023 року по лютий 2024 року. За період написання кваліфікаційної роботи було реалізовано І етап </w:t>
      </w:r>
      <w:r w:rsidR="005A3709" w:rsidRPr="005A3709">
        <w:rPr>
          <w:rFonts w:ascii="Times New Roman" w:hAnsi="Times New Roman" w:cs="Times New Roman"/>
          <w:sz w:val="28"/>
          <w:szCs w:val="28"/>
          <w:lang w:val="uk-UA"/>
        </w:rPr>
        <w:t>підготовчий (діагностичний)</w:t>
      </w:r>
      <w:r w:rsidR="00BF7E2E">
        <w:rPr>
          <w:rFonts w:ascii="Times New Roman" w:hAnsi="Times New Roman" w:cs="Times New Roman"/>
          <w:sz w:val="28"/>
          <w:szCs w:val="28"/>
          <w:lang w:val="uk-UA"/>
        </w:rPr>
        <w:t xml:space="preserve"> під час якого було</w:t>
      </w:r>
      <w:r w:rsidR="00FA50DA" w:rsidRPr="00FA50DA">
        <w:rPr>
          <w:lang w:val="uk-UA"/>
        </w:rPr>
        <w:t xml:space="preserve"> </w:t>
      </w:r>
      <w:r w:rsidR="00FA50DA">
        <w:rPr>
          <w:rFonts w:ascii="Times New Roman" w:hAnsi="Times New Roman" w:cs="Times New Roman"/>
          <w:sz w:val="28"/>
          <w:szCs w:val="28"/>
          <w:lang w:val="uk-UA"/>
        </w:rPr>
        <w:t>в</w:t>
      </w:r>
      <w:r w:rsidR="00FA50DA" w:rsidRPr="00FA50DA">
        <w:rPr>
          <w:rFonts w:ascii="Times New Roman" w:hAnsi="Times New Roman" w:cs="Times New Roman"/>
          <w:sz w:val="28"/>
          <w:szCs w:val="28"/>
          <w:lang w:val="uk-UA"/>
        </w:rPr>
        <w:t>ивче</w:t>
      </w:r>
      <w:r w:rsidR="00FA50DA">
        <w:rPr>
          <w:rFonts w:ascii="Times New Roman" w:hAnsi="Times New Roman" w:cs="Times New Roman"/>
          <w:sz w:val="28"/>
          <w:szCs w:val="28"/>
          <w:lang w:val="uk-UA"/>
        </w:rPr>
        <w:t>но</w:t>
      </w:r>
      <w:r w:rsidR="00FA50DA" w:rsidRPr="00FA50DA">
        <w:rPr>
          <w:rFonts w:ascii="Times New Roman" w:hAnsi="Times New Roman" w:cs="Times New Roman"/>
          <w:sz w:val="28"/>
          <w:szCs w:val="28"/>
          <w:lang w:val="uk-UA"/>
        </w:rPr>
        <w:t xml:space="preserve"> практичн</w:t>
      </w:r>
      <w:r w:rsidR="00FA50DA">
        <w:rPr>
          <w:rFonts w:ascii="Times New Roman" w:hAnsi="Times New Roman" w:cs="Times New Roman"/>
          <w:sz w:val="28"/>
          <w:szCs w:val="28"/>
          <w:lang w:val="uk-UA"/>
        </w:rPr>
        <w:t>ий</w:t>
      </w:r>
      <w:r w:rsidR="00FA50DA" w:rsidRPr="00FA50DA">
        <w:rPr>
          <w:rFonts w:ascii="Times New Roman" w:hAnsi="Times New Roman" w:cs="Times New Roman"/>
          <w:sz w:val="28"/>
          <w:szCs w:val="28"/>
          <w:lang w:val="uk-UA"/>
        </w:rPr>
        <w:t xml:space="preserve"> досвід та </w:t>
      </w:r>
      <w:r w:rsidR="00FA50DA">
        <w:rPr>
          <w:rFonts w:ascii="Times New Roman" w:hAnsi="Times New Roman" w:cs="Times New Roman"/>
          <w:sz w:val="28"/>
          <w:szCs w:val="28"/>
          <w:lang w:val="uk-UA"/>
        </w:rPr>
        <w:t>проаналізовано</w:t>
      </w:r>
      <w:r w:rsidR="00FA50DA" w:rsidRPr="00FA50DA">
        <w:rPr>
          <w:rFonts w:ascii="Times New Roman" w:hAnsi="Times New Roman" w:cs="Times New Roman"/>
          <w:sz w:val="28"/>
          <w:szCs w:val="28"/>
          <w:lang w:val="uk-UA"/>
        </w:rPr>
        <w:t xml:space="preserve"> наявн</w:t>
      </w:r>
      <w:r w:rsidR="00FA50DA">
        <w:rPr>
          <w:rFonts w:ascii="Times New Roman" w:hAnsi="Times New Roman" w:cs="Times New Roman"/>
          <w:sz w:val="28"/>
          <w:szCs w:val="28"/>
          <w:lang w:val="uk-UA"/>
        </w:rPr>
        <w:t>і</w:t>
      </w:r>
      <w:r w:rsidR="00FA50DA" w:rsidRPr="00FA50DA">
        <w:rPr>
          <w:rFonts w:ascii="Times New Roman" w:hAnsi="Times New Roman" w:cs="Times New Roman"/>
          <w:sz w:val="28"/>
          <w:szCs w:val="28"/>
          <w:lang w:val="uk-UA"/>
        </w:rPr>
        <w:t xml:space="preserve"> рекомендаці</w:t>
      </w:r>
      <w:r w:rsidR="00FA50DA">
        <w:rPr>
          <w:rFonts w:ascii="Times New Roman" w:hAnsi="Times New Roman" w:cs="Times New Roman"/>
          <w:sz w:val="28"/>
          <w:szCs w:val="28"/>
          <w:lang w:val="uk-UA"/>
        </w:rPr>
        <w:t>ї</w:t>
      </w:r>
      <w:r w:rsidR="00FA50DA" w:rsidRPr="00FA50DA">
        <w:rPr>
          <w:rFonts w:ascii="Times New Roman" w:hAnsi="Times New Roman" w:cs="Times New Roman"/>
          <w:sz w:val="28"/>
          <w:szCs w:val="28"/>
          <w:lang w:val="uk-UA"/>
        </w:rPr>
        <w:t xml:space="preserve"> з формування безпечної поведінки</w:t>
      </w:r>
      <w:r w:rsidR="00950FE1">
        <w:rPr>
          <w:rFonts w:ascii="Times New Roman" w:hAnsi="Times New Roman" w:cs="Times New Roman"/>
          <w:sz w:val="28"/>
          <w:szCs w:val="28"/>
          <w:lang w:val="uk-UA"/>
        </w:rPr>
        <w:t xml:space="preserve">, які </w:t>
      </w:r>
      <w:r w:rsidR="00FA50DA" w:rsidRPr="00FA50DA">
        <w:rPr>
          <w:rFonts w:ascii="Times New Roman" w:hAnsi="Times New Roman" w:cs="Times New Roman"/>
          <w:sz w:val="28"/>
          <w:szCs w:val="28"/>
          <w:lang w:val="uk-UA"/>
        </w:rPr>
        <w:t>надали цінне підґрунтя для реалізації програми.</w:t>
      </w:r>
      <w:r w:rsidR="00950FE1">
        <w:rPr>
          <w:rFonts w:ascii="Times New Roman" w:hAnsi="Times New Roman" w:cs="Times New Roman"/>
          <w:sz w:val="28"/>
          <w:szCs w:val="28"/>
          <w:lang w:val="uk-UA"/>
        </w:rPr>
        <w:t xml:space="preserve"> Також з</w:t>
      </w:r>
      <w:r w:rsidR="00FA50DA" w:rsidRPr="00FA50DA">
        <w:rPr>
          <w:rFonts w:ascii="Times New Roman" w:hAnsi="Times New Roman" w:cs="Times New Roman"/>
          <w:sz w:val="28"/>
          <w:szCs w:val="28"/>
          <w:lang w:val="uk-UA"/>
        </w:rPr>
        <w:t xml:space="preserve">ібрані та систематизовані навчально-методичні матеріали з теми безпеки </w:t>
      </w:r>
      <w:r w:rsidR="00950FE1">
        <w:rPr>
          <w:rFonts w:ascii="Times New Roman" w:hAnsi="Times New Roman" w:cs="Times New Roman"/>
          <w:sz w:val="28"/>
          <w:szCs w:val="28"/>
          <w:lang w:val="uk-UA"/>
        </w:rPr>
        <w:t>в умовах</w:t>
      </w:r>
      <w:r w:rsidR="00FA50DA" w:rsidRPr="00FA50DA">
        <w:rPr>
          <w:rFonts w:ascii="Times New Roman" w:hAnsi="Times New Roman" w:cs="Times New Roman"/>
          <w:sz w:val="28"/>
          <w:szCs w:val="28"/>
          <w:lang w:val="uk-UA"/>
        </w:rPr>
        <w:t xml:space="preserve"> війни</w:t>
      </w:r>
      <w:r w:rsidR="00950FE1">
        <w:rPr>
          <w:rFonts w:ascii="Times New Roman" w:hAnsi="Times New Roman" w:cs="Times New Roman"/>
          <w:sz w:val="28"/>
          <w:szCs w:val="28"/>
          <w:lang w:val="uk-UA"/>
        </w:rPr>
        <w:t>, які</w:t>
      </w:r>
      <w:r w:rsidR="00FA50DA" w:rsidRPr="00FA50DA">
        <w:rPr>
          <w:rFonts w:ascii="Times New Roman" w:hAnsi="Times New Roman" w:cs="Times New Roman"/>
          <w:sz w:val="28"/>
          <w:szCs w:val="28"/>
          <w:lang w:val="uk-UA"/>
        </w:rPr>
        <w:t xml:space="preserve"> становлять основу для інформаційно-просвітницької роботи з дітьми</w:t>
      </w:r>
      <w:r w:rsidR="00950FE1">
        <w:rPr>
          <w:rFonts w:ascii="Times New Roman" w:hAnsi="Times New Roman" w:cs="Times New Roman"/>
          <w:sz w:val="28"/>
          <w:szCs w:val="28"/>
          <w:lang w:val="uk-UA"/>
        </w:rPr>
        <w:t>,</w:t>
      </w:r>
      <w:r w:rsidR="00FA50DA" w:rsidRPr="00FA50DA">
        <w:rPr>
          <w:rFonts w:ascii="Times New Roman" w:hAnsi="Times New Roman" w:cs="Times New Roman"/>
          <w:sz w:val="28"/>
          <w:szCs w:val="28"/>
          <w:lang w:val="uk-UA"/>
        </w:rPr>
        <w:t xml:space="preserve"> батьками</w:t>
      </w:r>
      <w:r w:rsidR="00950FE1">
        <w:rPr>
          <w:rFonts w:ascii="Times New Roman" w:hAnsi="Times New Roman" w:cs="Times New Roman"/>
          <w:sz w:val="28"/>
          <w:szCs w:val="28"/>
          <w:lang w:val="uk-UA"/>
        </w:rPr>
        <w:t xml:space="preserve"> та педагогічними працівниками</w:t>
      </w:r>
      <w:r w:rsidR="00FA50DA" w:rsidRPr="00FA50DA">
        <w:rPr>
          <w:rFonts w:ascii="Times New Roman" w:hAnsi="Times New Roman" w:cs="Times New Roman"/>
          <w:sz w:val="28"/>
          <w:szCs w:val="28"/>
          <w:lang w:val="uk-UA"/>
        </w:rPr>
        <w:t>.</w:t>
      </w:r>
      <w:r w:rsidR="00950FE1">
        <w:rPr>
          <w:rFonts w:ascii="Times New Roman" w:hAnsi="Times New Roman" w:cs="Times New Roman"/>
          <w:sz w:val="28"/>
          <w:szCs w:val="28"/>
          <w:lang w:val="uk-UA"/>
        </w:rPr>
        <w:t xml:space="preserve"> </w:t>
      </w:r>
    </w:p>
    <w:p w14:paraId="5F97B501" w14:textId="2A52C2C8" w:rsidR="00DB4486" w:rsidRPr="00167774" w:rsidRDefault="006972FC" w:rsidP="00167774">
      <w:pPr>
        <w:widowControl w:val="0"/>
        <w:spacing w:after="0" w:line="360" w:lineRule="auto"/>
        <w:ind w:firstLine="709"/>
        <w:jc w:val="both"/>
        <w:rPr>
          <w:rFonts w:ascii="Times New Roman" w:hAnsi="Times New Roman" w:cs="Times New Roman"/>
          <w:color w:val="1C1917"/>
          <w:sz w:val="28"/>
          <w:szCs w:val="28"/>
          <w:shd w:val="clear" w:color="auto" w:fill="FFFFFF"/>
          <w:lang w:val="uk-UA"/>
        </w:rPr>
      </w:pPr>
      <w:r>
        <w:rPr>
          <w:rFonts w:ascii="Times New Roman" w:hAnsi="Times New Roman" w:cs="Times New Roman"/>
          <w:sz w:val="28"/>
          <w:szCs w:val="28"/>
          <w:lang w:val="uk-UA"/>
        </w:rPr>
        <w:lastRenderedPageBreak/>
        <w:t xml:space="preserve">ІІ етап </w:t>
      </w:r>
      <w:r w:rsidRPr="005A3709">
        <w:rPr>
          <w:rFonts w:ascii="Times New Roman" w:hAnsi="Times New Roman" w:cs="Times New Roman"/>
          <w:sz w:val="28"/>
          <w:szCs w:val="28"/>
          <w:lang w:val="uk-UA"/>
        </w:rPr>
        <w:t>формувальн</w:t>
      </w:r>
      <w:r w:rsidR="001C6BC9">
        <w:rPr>
          <w:rFonts w:ascii="Times New Roman" w:hAnsi="Times New Roman" w:cs="Times New Roman"/>
          <w:sz w:val="28"/>
          <w:szCs w:val="28"/>
          <w:lang w:val="uk-UA"/>
        </w:rPr>
        <w:t>ий</w:t>
      </w:r>
      <w:r w:rsidRPr="005A3709">
        <w:rPr>
          <w:rFonts w:ascii="Times New Roman" w:hAnsi="Times New Roman" w:cs="Times New Roman"/>
          <w:sz w:val="28"/>
          <w:szCs w:val="28"/>
          <w:lang w:val="uk-UA"/>
        </w:rPr>
        <w:t xml:space="preserve"> (основн</w:t>
      </w:r>
      <w:r w:rsidR="001C6BC9">
        <w:rPr>
          <w:rFonts w:ascii="Times New Roman" w:hAnsi="Times New Roman" w:cs="Times New Roman"/>
          <w:sz w:val="28"/>
          <w:szCs w:val="28"/>
          <w:lang w:val="uk-UA"/>
        </w:rPr>
        <w:t>ий</w:t>
      </w:r>
      <w:r w:rsidRPr="005A3709">
        <w:rPr>
          <w:rFonts w:ascii="Times New Roman" w:hAnsi="Times New Roman" w:cs="Times New Roman"/>
          <w:sz w:val="28"/>
          <w:szCs w:val="28"/>
          <w:lang w:val="uk-UA"/>
        </w:rPr>
        <w:t>)</w:t>
      </w:r>
      <w:r w:rsidR="00E036F5">
        <w:rPr>
          <w:rFonts w:ascii="Times New Roman" w:hAnsi="Times New Roman" w:cs="Times New Roman"/>
          <w:sz w:val="28"/>
          <w:szCs w:val="28"/>
          <w:lang w:val="uk-UA"/>
        </w:rPr>
        <w:t xml:space="preserve"> реалізовано частково</w:t>
      </w:r>
      <w:r w:rsidR="001C6BC9">
        <w:rPr>
          <w:rFonts w:ascii="Times New Roman" w:hAnsi="Times New Roman" w:cs="Times New Roman"/>
          <w:sz w:val="28"/>
          <w:szCs w:val="28"/>
          <w:lang w:val="uk-UA"/>
        </w:rPr>
        <w:t xml:space="preserve">. </w:t>
      </w:r>
      <w:r w:rsidR="00A73851">
        <w:rPr>
          <w:rFonts w:ascii="Times New Roman" w:hAnsi="Times New Roman" w:cs="Times New Roman"/>
          <w:sz w:val="28"/>
          <w:szCs w:val="28"/>
          <w:lang w:val="uk-UA"/>
        </w:rPr>
        <w:t>В ході якого</w:t>
      </w:r>
      <w:r w:rsidR="00E036F5">
        <w:rPr>
          <w:rFonts w:ascii="Times New Roman" w:hAnsi="Times New Roman" w:cs="Times New Roman"/>
          <w:sz w:val="28"/>
          <w:szCs w:val="28"/>
          <w:lang w:val="uk-UA"/>
        </w:rPr>
        <w:t xml:space="preserve"> </w:t>
      </w:r>
      <w:r w:rsidR="00A73851">
        <w:rPr>
          <w:rFonts w:ascii="Times New Roman" w:hAnsi="Times New Roman" w:cs="Times New Roman"/>
          <w:sz w:val="28"/>
          <w:szCs w:val="28"/>
          <w:lang w:val="uk-UA"/>
        </w:rPr>
        <w:t xml:space="preserve">проведені </w:t>
      </w:r>
      <w:r w:rsidR="00D77AD6" w:rsidRPr="00D77AD6">
        <w:rPr>
          <w:rFonts w:ascii="Times New Roman" w:hAnsi="Times New Roman" w:cs="Times New Roman"/>
          <w:sz w:val="28"/>
          <w:szCs w:val="28"/>
          <w:lang w:val="uk-UA"/>
        </w:rPr>
        <w:t>лекції, заняття та заходи</w:t>
      </w:r>
      <w:r w:rsidR="00D77AD6">
        <w:rPr>
          <w:rFonts w:ascii="Times New Roman" w:hAnsi="Times New Roman" w:cs="Times New Roman"/>
          <w:sz w:val="28"/>
          <w:szCs w:val="28"/>
          <w:lang w:val="uk-UA"/>
        </w:rPr>
        <w:t>, які</w:t>
      </w:r>
      <w:r w:rsidR="00D77AD6" w:rsidRPr="00D77AD6">
        <w:rPr>
          <w:rFonts w:ascii="Times New Roman" w:hAnsi="Times New Roman" w:cs="Times New Roman"/>
          <w:sz w:val="28"/>
          <w:szCs w:val="28"/>
          <w:lang w:val="uk-UA"/>
        </w:rPr>
        <w:t xml:space="preserve"> сприяли поглибленню обізнаності школярів з основних загроз і правил безпечної поведінки в умовах війни.</w:t>
      </w:r>
      <w:r w:rsidR="00D77AD6">
        <w:rPr>
          <w:rFonts w:ascii="Times New Roman" w:hAnsi="Times New Roman" w:cs="Times New Roman"/>
          <w:sz w:val="28"/>
          <w:szCs w:val="28"/>
          <w:lang w:val="uk-UA"/>
        </w:rPr>
        <w:t xml:space="preserve"> </w:t>
      </w:r>
      <w:r w:rsidR="00D77AD6" w:rsidRPr="00D77AD6">
        <w:rPr>
          <w:rFonts w:ascii="Times New Roman" w:hAnsi="Times New Roman" w:cs="Times New Roman"/>
          <w:sz w:val="28"/>
          <w:szCs w:val="28"/>
          <w:lang w:val="uk-UA"/>
        </w:rPr>
        <w:t>В той же час, результати перехресної перевірки засвідчили наявність певних прогалин, особливо в частині практичного застосування отриманих знань.</w:t>
      </w:r>
      <w:r w:rsidR="00620E9F">
        <w:rPr>
          <w:rFonts w:ascii="Times New Roman" w:hAnsi="Times New Roman" w:cs="Times New Roman"/>
          <w:sz w:val="28"/>
          <w:szCs w:val="28"/>
          <w:lang w:val="uk-UA"/>
        </w:rPr>
        <w:t xml:space="preserve"> </w:t>
      </w:r>
      <w:r w:rsidR="001A17E4">
        <w:rPr>
          <w:rFonts w:ascii="Times New Roman" w:hAnsi="Times New Roman" w:cs="Times New Roman"/>
          <w:sz w:val="28"/>
          <w:szCs w:val="28"/>
          <w:lang w:val="uk-UA"/>
        </w:rPr>
        <w:t>Наступним завданням нашої роботи</w:t>
      </w:r>
      <w:r w:rsidR="002B2F05">
        <w:rPr>
          <w:rFonts w:ascii="Times New Roman" w:hAnsi="Times New Roman" w:cs="Times New Roman"/>
          <w:sz w:val="28"/>
          <w:szCs w:val="28"/>
          <w:lang w:val="uk-UA"/>
        </w:rPr>
        <w:t xml:space="preserve"> стало формування та закріплення знань щодо алгоритму дій</w:t>
      </w:r>
      <w:r w:rsidR="008D152F">
        <w:rPr>
          <w:rFonts w:ascii="Times New Roman" w:hAnsi="Times New Roman" w:cs="Times New Roman"/>
          <w:sz w:val="28"/>
          <w:szCs w:val="28"/>
          <w:lang w:val="uk-UA"/>
        </w:rPr>
        <w:t xml:space="preserve"> у небезпечних ситуаціях</w:t>
      </w:r>
      <w:r w:rsidR="00AB2DF7">
        <w:rPr>
          <w:rFonts w:ascii="Times New Roman" w:hAnsi="Times New Roman" w:cs="Times New Roman"/>
          <w:sz w:val="28"/>
          <w:szCs w:val="28"/>
          <w:lang w:val="uk-UA"/>
        </w:rPr>
        <w:t>, з</w:t>
      </w:r>
      <w:r w:rsidR="003A0307">
        <w:rPr>
          <w:rFonts w:ascii="Times New Roman" w:hAnsi="Times New Roman" w:cs="Times New Roman"/>
          <w:sz w:val="28"/>
          <w:szCs w:val="28"/>
          <w:lang w:val="uk-UA"/>
        </w:rPr>
        <w:t>авдяки застосуванням інтерактивних методів</w:t>
      </w:r>
      <w:r w:rsidR="006A685C">
        <w:rPr>
          <w:rFonts w:ascii="Times New Roman" w:hAnsi="Times New Roman" w:cs="Times New Roman"/>
          <w:sz w:val="28"/>
          <w:szCs w:val="28"/>
          <w:lang w:val="uk-UA"/>
        </w:rPr>
        <w:t xml:space="preserve">: </w:t>
      </w:r>
      <w:r w:rsidR="00983A06">
        <w:rPr>
          <w:rFonts w:ascii="Times New Roman" w:hAnsi="Times New Roman" w:cs="Times New Roman"/>
          <w:sz w:val="28"/>
          <w:szCs w:val="28"/>
          <w:lang w:val="uk-UA"/>
        </w:rPr>
        <w:t xml:space="preserve">бесіди, лекції, метод мозкового штурму, </w:t>
      </w:r>
      <w:proofErr w:type="spellStart"/>
      <w:r w:rsidR="00983A06">
        <w:rPr>
          <w:rFonts w:ascii="Times New Roman" w:hAnsi="Times New Roman" w:cs="Times New Roman"/>
          <w:sz w:val="28"/>
          <w:szCs w:val="28"/>
          <w:lang w:val="uk-UA"/>
        </w:rPr>
        <w:t>квест</w:t>
      </w:r>
      <w:proofErr w:type="spellEnd"/>
      <w:r w:rsidR="00983A06">
        <w:rPr>
          <w:rFonts w:ascii="Times New Roman" w:hAnsi="Times New Roman" w:cs="Times New Roman"/>
          <w:sz w:val="28"/>
          <w:szCs w:val="28"/>
          <w:lang w:val="uk-UA"/>
        </w:rPr>
        <w:t xml:space="preserve">-ігри, </w:t>
      </w:r>
      <w:r w:rsidR="00232BFB">
        <w:rPr>
          <w:rFonts w:ascii="Times New Roman" w:hAnsi="Times New Roman" w:cs="Times New Roman"/>
          <w:sz w:val="28"/>
          <w:szCs w:val="28"/>
          <w:lang w:val="uk-UA"/>
        </w:rPr>
        <w:t xml:space="preserve">тренінг-симуляції, інтерактивні ігри. </w:t>
      </w:r>
      <w:r w:rsidR="00547CE1">
        <w:rPr>
          <w:rFonts w:ascii="Times New Roman" w:hAnsi="Times New Roman" w:cs="Times New Roman"/>
          <w:sz w:val="28"/>
          <w:szCs w:val="28"/>
          <w:lang w:val="uk-UA"/>
        </w:rPr>
        <w:t>Під час яких,</w:t>
      </w:r>
      <w:r w:rsidR="00547CE1" w:rsidRPr="00547CE1">
        <w:rPr>
          <w:rFonts w:ascii="Segoe UI" w:hAnsi="Segoe UI" w:cs="Segoe UI"/>
          <w:color w:val="1C1917"/>
          <w:sz w:val="27"/>
          <w:szCs w:val="27"/>
          <w:shd w:val="clear" w:color="auto" w:fill="FFFFFF"/>
        </w:rPr>
        <w:t xml:space="preserve"> </w:t>
      </w:r>
      <w:r w:rsidR="00547CE1" w:rsidRPr="00547CE1">
        <w:rPr>
          <w:rFonts w:ascii="Times New Roman" w:hAnsi="Times New Roman" w:cs="Times New Roman"/>
          <w:color w:val="1C1917"/>
          <w:sz w:val="28"/>
          <w:szCs w:val="28"/>
          <w:shd w:val="clear" w:color="auto" w:fill="FFFFFF"/>
          <w:lang w:val="uk-UA"/>
        </w:rPr>
        <w:t>досягнуто значн</w:t>
      </w:r>
      <w:r w:rsidR="00A944D3">
        <w:rPr>
          <w:rFonts w:ascii="Times New Roman" w:hAnsi="Times New Roman" w:cs="Times New Roman"/>
          <w:color w:val="1C1917"/>
          <w:sz w:val="28"/>
          <w:szCs w:val="28"/>
          <w:shd w:val="clear" w:color="auto" w:fill="FFFFFF"/>
          <w:lang w:val="uk-UA"/>
        </w:rPr>
        <w:t>ого</w:t>
      </w:r>
      <w:r w:rsidR="00547CE1" w:rsidRPr="00547CE1">
        <w:rPr>
          <w:rFonts w:ascii="Times New Roman" w:hAnsi="Times New Roman" w:cs="Times New Roman"/>
          <w:color w:val="1C1917"/>
          <w:sz w:val="28"/>
          <w:szCs w:val="28"/>
          <w:shd w:val="clear" w:color="auto" w:fill="FFFFFF"/>
          <w:lang w:val="uk-UA"/>
        </w:rPr>
        <w:t xml:space="preserve"> </w:t>
      </w:r>
      <w:r w:rsidR="00547CE1">
        <w:rPr>
          <w:rFonts w:ascii="Times New Roman" w:hAnsi="Times New Roman" w:cs="Times New Roman"/>
          <w:color w:val="1C1917"/>
          <w:sz w:val="28"/>
          <w:szCs w:val="28"/>
          <w:shd w:val="clear" w:color="auto" w:fill="FFFFFF"/>
          <w:lang w:val="uk-UA"/>
        </w:rPr>
        <w:t>досві</w:t>
      </w:r>
      <w:r w:rsidR="00A944D3">
        <w:rPr>
          <w:rFonts w:ascii="Times New Roman" w:hAnsi="Times New Roman" w:cs="Times New Roman"/>
          <w:color w:val="1C1917"/>
          <w:sz w:val="28"/>
          <w:szCs w:val="28"/>
          <w:shd w:val="clear" w:color="auto" w:fill="FFFFFF"/>
          <w:lang w:val="uk-UA"/>
        </w:rPr>
        <w:t>ду</w:t>
      </w:r>
      <w:r w:rsidR="00547CE1" w:rsidRPr="00547CE1">
        <w:rPr>
          <w:rFonts w:ascii="Times New Roman" w:hAnsi="Times New Roman" w:cs="Times New Roman"/>
          <w:color w:val="1C1917"/>
          <w:sz w:val="28"/>
          <w:szCs w:val="28"/>
          <w:shd w:val="clear" w:color="auto" w:fill="FFFFFF"/>
          <w:lang w:val="uk-UA"/>
        </w:rPr>
        <w:t xml:space="preserve"> у набутті школярами </w:t>
      </w:r>
      <w:proofErr w:type="spellStart"/>
      <w:r w:rsidR="00547CE1" w:rsidRPr="00547CE1">
        <w:rPr>
          <w:rFonts w:ascii="Times New Roman" w:hAnsi="Times New Roman" w:cs="Times New Roman"/>
          <w:color w:val="1C1917"/>
          <w:sz w:val="28"/>
          <w:szCs w:val="28"/>
          <w:shd w:val="clear" w:color="auto" w:fill="FFFFFF"/>
          <w:lang w:val="uk-UA"/>
        </w:rPr>
        <w:t>життєво</w:t>
      </w:r>
      <w:proofErr w:type="spellEnd"/>
      <w:r w:rsidR="00547CE1" w:rsidRPr="00547CE1">
        <w:rPr>
          <w:rFonts w:ascii="Times New Roman" w:hAnsi="Times New Roman" w:cs="Times New Roman"/>
          <w:color w:val="1C1917"/>
          <w:sz w:val="28"/>
          <w:szCs w:val="28"/>
          <w:shd w:val="clear" w:color="auto" w:fill="FFFFFF"/>
          <w:lang w:val="uk-UA"/>
        </w:rPr>
        <w:t xml:space="preserve"> необхідних </w:t>
      </w:r>
      <w:r w:rsidR="00A944D3" w:rsidRPr="00547CE1">
        <w:rPr>
          <w:rFonts w:ascii="Times New Roman" w:hAnsi="Times New Roman" w:cs="Times New Roman"/>
          <w:color w:val="1C1917"/>
          <w:sz w:val="28"/>
          <w:szCs w:val="28"/>
          <w:shd w:val="clear" w:color="auto" w:fill="FFFFFF"/>
          <w:lang w:val="uk-UA"/>
        </w:rPr>
        <w:t>компетенц</w:t>
      </w:r>
      <w:r w:rsidR="00A944D3">
        <w:rPr>
          <w:rFonts w:ascii="Times New Roman" w:hAnsi="Times New Roman" w:cs="Times New Roman"/>
          <w:color w:val="1C1917"/>
          <w:sz w:val="28"/>
          <w:szCs w:val="28"/>
          <w:shd w:val="clear" w:color="auto" w:fill="FFFFFF"/>
          <w:lang w:val="uk-UA"/>
        </w:rPr>
        <w:t>ій</w:t>
      </w:r>
      <w:r w:rsidR="00547CE1" w:rsidRPr="00547CE1">
        <w:rPr>
          <w:rFonts w:ascii="Times New Roman" w:hAnsi="Times New Roman" w:cs="Times New Roman"/>
          <w:color w:val="1C1917"/>
          <w:sz w:val="28"/>
          <w:szCs w:val="28"/>
          <w:shd w:val="clear" w:color="auto" w:fill="FFFFFF"/>
          <w:lang w:val="uk-UA"/>
        </w:rPr>
        <w:t xml:space="preserve"> в умовах загрози</w:t>
      </w:r>
      <w:r w:rsidR="00A944D3">
        <w:rPr>
          <w:rFonts w:ascii="Times New Roman" w:hAnsi="Times New Roman" w:cs="Times New Roman"/>
          <w:color w:val="1C1917"/>
          <w:sz w:val="28"/>
          <w:szCs w:val="28"/>
          <w:shd w:val="clear" w:color="auto" w:fill="FFFFFF"/>
          <w:lang w:val="uk-UA"/>
        </w:rPr>
        <w:t>.</w:t>
      </w:r>
      <w:r w:rsidR="00745F7A">
        <w:rPr>
          <w:rFonts w:ascii="Times New Roman" w:hAnsi="Times New Roman" w:cs="Times New Roman"/>
          <w:color w:val="1C1917"/>
          <w:sz w:val="28"/>
          <w:szCs w:val="28"/>
          <w:shd w:val="clear" w:color="auto" w:fill="FFFFFF"/>
          <w:lang w:val="uk-UA"/>
        </w:rPr>
        <w:t xml:space="preserve"> </w:t>
      </w:r>
      <w:r w:rsidR="00167774">
        <w:rPr>
          <w:rFonts w:ascii="Times New Roman" w:hAnsi="Times New Roman" w:cs="Times New Roman"/>
          <w:color w:val="1C1917"/>
          <w:sz w:val="28"/>
          <w:szCs w:val="28"/>
          <w:shd w:val="clear" w:color="auto" w:fill="FFFFFF"/>
          <w:lang w:val="uk-UA"/>
        </w:rPr>
        <w:t xml:space="preserve">Наступні заплановані заходи в рамках програми, будуть реалізовані протягом наступних трьох місяців. </w:t>
      </w:r>
    </w:p>
    <w:p w14:paraId="7B62A1D2" w14:textId="1CAE1AD6" w:rsidR="00DB4486" w:rsidRDefault="00D37FD5" w:rsidP="00F93CA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були підготовлені</w:t>
      </w:r>
      <w:r w:rsidRPr="00D37FD5">
        <w:rPr>
          <w:rFonts w:ascii="Times New Roman" w:hAnsi="Times New Roman" w:cs="Times New Roman"/>
          <w:sz w:val="28"/>
          <w:szCs w:val="28"/>
          <w:lang w:val="uk-UA"/>
        </w:rPr>
        <w:t xml:space="preserve"> рекомендації щодо формування безпечної поведінки дітей в умовах війни. Ці методичні матеріали призначені для використання у роботі з учнями, а також доведені до відома батьків та педагогічних працівників.</w:t>
      </w:r>
      <w:r w:rsidR="00F93CA0">
        <w:rPr>
          <w:rFonts w:ascii="Times New Roman" w:hAnsi="Times New Roman" w:cs="Times New Roman"/>
          <w:sz w:val="28"/>
          <w:szCs w:val="28"/>
          <w:lang w:val="uk-UA"/>
        </w:rPr>
        <w:t xml:space="preserve"> </w:t>
      </w:r>
      <w:r w:rsidRPr="00D37FD5">
        <w:rPr>
          <w:rFonts w:ascii="Times New Roman" w:hAnsi="Times New Roman" w:cs="Times New Roman"/>
          <w:sz w:val="28"/>
          <w:szCs w:val="28"/>
          <w:lang w:val="uk-UA"/>
        </w:rPr>
        <w:t>Запропоновані рекомендації мініміз</w:t>
      </w:r>
      <w:r w:rsidR="00C67459">
        <w:rPr>
          <w:rFonts w:ascii="Times New Roman" w:hAnsi="Times New Roman" w:cs="Times New Roman"/>
          <w:sz w:val="28"/>
          <w:szCs w:val="28"/>
          <w:lang w:val="uk-UA"/>
        </w:rPr>
        <w:t>ують</w:t>
      </w:r>
      <w:r w:rsidRPr="00D37FD5">
        <w:rPr>
          <w:rFonts w:ascii="Times New Roman" w:hAnsi="Times New Roman" w:cs="Times New Roman"/>
          <w:sz w:val="28"/>
          <w:szCs w:val="28"/>
          <w:lang w:val="uk-UA"/>
        </w:rPr>
        <w:t xml:space="preserve"> рів</w:t>
      </w:r>
      <w:r w:rsidR="00C67459">
        <w:rPr>
          <w:rFonts w:ascii="Times New Roman" w:hAnsi="Times New Roman" w:cs="Times New Roman"/>
          <w:sz w:val="28"/>
          <w:szCs w:val="28"/>
          <w:lang w:val="uk-UA"/>
        </w:rPr>
        <w:t>ень</w:t>
      </w:r>
      <w:r w:rsidRPr="00D37FD5">
        <w:rPr>
          <w:rFonts w:ascii="Times New Roman" w:hAnsi="Times New Roman" w:cs="Times New Roman"/>
          <w:sz w:val="28"/>
          <w:szCs w:val="28"/>
          <w:lang w:val="uk-UA"/>
        </w:rPr>
        <w:t xml:space="preserve"> травматизації дітей у разі зіткнення з різноманітними загрозами під час </w:t>
      </w:r>
      <w:r w:rsidR="00F93CA0">
        <w:rPr>
          <w:rFonts w:ascii="Times New Roman" w:hAnsi="Times New Roman" w:cs="Times New Roman"/>
          <w:sz w:val="28"/>
          <w:szCs w:val="28"/>
          <w:lang w:val="uk-UA"/>
        </w:rPr>
        <w:t>воєнних</w:t>
      </w:r>
      <w:r w:rsidRPr="00D37FD5">
        <w:rPr>
          <w:rFonts w:ascii="Times New Roman" w:hAnsi="Times New Roman" w:cs="Times New Roman"/>
          <w:sz w:val="28"/>
          <w:szCs w:val="28"/>
          <w:lang w:val="uk-UA"/>
        </w:rPr>
        <w:t xml:space="preserve"> дій, а також</w:t>
      </w:r>
      <w:r w:rsidR="00C67459">
        <w:rPr>
          <w:rFonts w:ascii="Times New Roman" w:hAnsi="Times New Roman" w:cs="Times New Roman"/>
          <w:sz w:val="28"/>
          <w:szCs w:val="28"/>
          <w:lang w:val="uk-UA"/>
        </w:rPr>
        <w:t xml:space="preserve"> спрямовані</w:t>
      </w:r>
      <w:r w:rsidRPr="00D37FD5">
        <w:rPr>
          <w:rFonts w:ascii="Times New Roman" w:hAnsi="Times New Roman" w:cs="Times New Roman"/>
          <w:sz w:val="28"/>
          <w:szCs w:val="28"/>
          <w:lang w:val="uk-UA"/>
        </w:rPr>
        <w:t xml:space="preserve"> на формування стійких навичок безпечної поведінки в екстремальних умовах.</w:t>
      </w:r>
      <w:r w:rsidR="00F93CA0">
        <w:rPr>
          <w:rFonts w:ascii="Times New Roman" w:hAnsi="Times New Roman" w:cs="Times New Roman"/>
          <w:sz w:val="28"/>
          <w:szCs w:val="28"/>
          <w:lang w:val="uk-UA"/>
        </w:rPr>
        <w:t xml:space="preserve"> </w:t>
      </w:r>
      <w:r w:rsidRPr="00D37FD5">
        <w:rPr>
          <w:rFonts w:ascii="Times New Roman" w:hAnsi="Times New Roman" w:cs="Times New Roman"/>
          <w:sz w:val="28"/>
          <w:szCs w:val="28"/>
          <w:lang w:val="uk-UA"/>
        </w:rPr>
        <w:t xml:space="preserve">Комплексне застосування цих рекомендацій з боку самих школярів, їхніх батьків та освітніх </w:t>
      </w:r>
      <w:r w:rsidR="00816D96">
        <w:rPr>
          <w:rFonts w:ascii="Times New Roman" w:hAnsi="Times New Roman" w:cs="Times New Roman"/>
          <w:sz w:val="28"/>
          <w:szCs w:val="28"/>
          <w:lang w:val="uk-UA"/>
        </w:rPr>
        <w:t>закладів</w:t>
      </w:r>
      <w:r w:rsidRPr="00D37FD5">
        <w:rPr>
          <w:rFonts w:ascii="Times New Roman" w:hAnsi="Times New Roman" w:cs="Times New Roman"/>
          <w:sz w:val="28"/>
          <w:szCs w:val="28"/>
          <w:lang w:val="uk-UA"/>
        </w:rPr>
        <w:t xml:space="preserve"> сприятиме більш успішному засвоєнню матеріалу, а отже </w:t>
      </w:r>
      <w:r w:rsidR="00816D96">
        <w:rPr>
          <w:rFonts w:ascii="Times New Roman" w:hAnsi="Times New Roman" w:cs="Times New Roman"/>
          <w:sz w:val="28"/>
          <w:szCs w:val="28"/>
          <w:lang w:val="uk-UA"/>
        </w:rPr>
        <w:t>–</w:t>
      </w:r>
      <w:r w:rsidRPr="00D37FD5">
        <w:rPr>
          <w:rFonts w:ascii="Times New Roman" w:hAnsi="Times New Roman" w:cs="Times New Roman"/>
          <w:sz w:val="28"/>
          <w:szCs w:val="28"/>
          <w:lang w:val="uk-UA"/>
        </w:rPr>
        <w:t xml:space="preserve"> підвищенню рівня захищеності та</w:t>
      </w:r>
      <w:r w:rsidR="004C3404">
        <w:rPr>
          <w:rFonts w:ascii="Times New Roman" w:hAnsi="Times New Roman" w:cs="Times New Roman"/>
          <w:sz w:val="28"/>
          <w:szCs w:val="28"/>
          <w:lang w:val="uk-UA"/>
        </w:rPr>
        <w:t xml:space="preserve"> адаптації </w:t>
      </w:r>
      <w:r w:rsidRPr="00D37FD5">
        <w:rPr>
          <w:rFonts w:ascii="Times New Roman" w:hAnsi="Times New Roman" w:cs="Times New Roman"/>
          <w:sz w:val="28"/>
          <w:szCs w:val="28"/>
          <w:lang w:val="uk-UA"/>
        </w:rPr>
        <w:t>дітей до реалій воєнного часу.</w:t>
      </w:r>
    </w:p>
    <w:bookmarkEnd w:id="26"/>
    <w:p w14:paraId="629BA902" w14:textId="0E05A39D" w:rsidR="00DB4486" w:rsidRDefault="00F562CF" w:rsidP="00DB4486">
      <w:pPr>
        <w:widowControl w:val="0"/>
        <w:spacing w:after="0" w:line="360" w:lineRule="auto"/>
        <w:ind w:firstLine="709"/>
        <w:jc w:val="both"/>
        <w:rPr>
          <w:rFonts w:ascii="Times New Roman" w:hAnsi="Times New Roman" w:cs="Times New Roman"/>
          <w:sz w:val="28"/>
          <w:szCs w:val="28"/>
          <w:lang w:val="uk-UA"/>
        </w:rPr>
      </w:pPr>
      <w:r w:rsidRPr="00F562CF">
        <w:rPr>
          <w:rFonts w:ascii="Times New Roman" w:hAnsi="Times New Roman" w:cs="Times New Roman"/>
          <w:sz w:val="28"/>
          <w:szCs w:val="28"/>
          <w:lang w:val="uk-UA"/>
        </w:rPr>
        <w:t xml:space="preserve">Тема формування безпечної поведінки дітей </w:t>
      </w:r>
      <w:r w:rsidR="00087EBE">
        <w:rPr>
          <w:rFonts w:ascii="Times New Roman" w:hAnsi="Times New Roman" w:cs="Times New Roman"/>
          <w:sz w:val="28"/>
          <w:szCs w:val="28"/>
          <w:lang w:val="uk-UA"/>
        </w:rPr>
        <w:t>під час</w:t>
      </w:r>
      <w:r w:rsidRPr="00F562CF">
        <w:rPr>
          <w:rFonts w:ascii="Times New Roman" w:hAnsi="Times New Roman" w:cs="Times New Roman"/>
          <w:sz w:val="28"/>
          <w:szCs w:val="28"/>
          <w:lang w:val="uk-UA"/>
        </w:rPr>
        <w:t xml:space="preserve"> війні є надзвичайно актуальною через величезну кількість дитячих жертв внаслідок бойових дій.</w:t>
      </w:r>
      <w:r w:rsidR="00087EBE" w:rsidRPr="00087EBE">
        <w:rPr>
          <w:lang w:val="uk-UA"/>
        </w:rPr>
        <w:t xml:space="preserve"> </w:t>
      </w:r>
      <w:r w:rsidR="00087EBE" w:rsidRPr="00087EBE">
        <w:rPr>
          <w:rFonts w:ascii="Times New Roman" w:hAnsi="Times New Roman" w:cs="Times New Roman"/>
          <w:sz w:val="28"/>
          <w:szCs w:val="28"/>
          <w:lang w:val="uk-UA"/>
        </w:rPr>
        <w:t xml:space="preserve">Формування безпечної поведінки дітей в період війни в Україні є </w:t>
      </w:r>
      <w:proofErr w:type="spellStart"/>
      <w:r w:rsidR="00087EBE" w:rsidRPr="00087EBE">
        <w:rPr>
          <w:rFonts w:ascii="Times New Roman" w:hAnsi="Times New Roman" w:cs="Times New Roman"/>
          <w:sz w:val="28"/>
          <w:szCs w:val="28"/>
          <w:lang w:val="uk-UA"/>
        </w:rPr>
        <w:t>життєво</w:t>
      </w:r>
      <w:proofErr w:type="spellEnd"/>
      <w:r w:rsidR="00087EBE" w:rsidRPr="00087EBE">
        <w:rPr>
          <w:rFonts w:ascii="Times New Roman" w:hAnsi="Times New Roman" w:cs="Times New Roman"/>
          <w:sz w:val="28"/>
          <w:szCs w:val="28"/>
          <w:lang w:val="uk-UA"/>
        </w:rPr>
        <w:t xml:space="preserve"> необхідним. В</w:t>
      </w:r>
      <w:r w:rsidR="004036BD">
        <w:rPr>
          <w:rFonts w:ascii="Times New Roman" w:hAnsi="Times New Roman" w:cs="Times New Roman"/>
          <w:sz w:val="28"/>
          <w:szCs w:val="28"/>
          <w:lang w:val="uk-UA"/>
        </w:rPr>
        <w:t>оєнні дії</w:t>
      </w:r>
      <w:r w:rsidR="00087EBE" w:rsidRPr="00087EBE">
        <w:rPr>
          <w:rFonts w:ascii="Times New Roman" w:hAnsi="Times New Roman" w:cs="Times New Roman"/>
          <w:sz w:val="28"/>
          <w:szCs w:val="28"/>
          <w:lang w:val="uk-UA"/>
        </w:rPr>
        <w:t xml:space="preserve"> став</w:t>
      </w:r>
      <w:r w:rsidR="004036BD">
        <w:rPr>
          <w:rFonts w:ascii="Times New Roman" w:hAnsi="Times New Roman" w:cs="Times New Roman"/>
          <w:sz w:val="28"/>
          <w:szCs w:val="28"/>
          <w:lang w:val="uk-UA"/>
        </w:rPr>
        <w:t>лять</w:t>
      </w:r>
      <w:r w:rsidR="00087EBE" w:rsidRPr="00087EBE">
        <w:rPr>
          <w:rFonts w:ascii="Times New Roman" w:hAnsi="Times New Roman" w:cs="Times New Roman"/>
          <w:sz w:val="28"/>
          <w:szCs w:val="28"/>
          <w:lang w:val="uk-UA"/>
        </w:rPr>
        <w:t xml:space="preserve"> дітей перед безпрецедентними викликами, включаючи фізичні, психологічні та емоційні ризики. Навчання дітей основам безпеки, навичкам самозахисту, та розвиток </w:t>
      </w:r>
      <w:proofErr w:type="spellStart"/>
      <w:r w:rsidR="00087EBE" w:rsidRPr="00087EBE">
        <w:rPr>
          <w:rFonts w:ascii="Times New Roman" w:hAnsi="Times New Roman" w:cs="Times New Roman"/>
          <w:sz w:val="28"/>
          <w:szCs w:val="28"/>
          <w:lang w:val="uk-UA"/>
        </w:rPr>
        <w:t>стресостійкості</w:t>
      </w:r>
      <w:proofErr w:type="spellEnd"/>
      <w:r w:rsidR="00087EBE" w:rsidRPr="00087EBE">
        <w:rPr>
          <w:rFonts w:ascii="Times New Roman" w:hAnsi="Times New Roman" w:cs="Times New Roman"/>
          <w:sz w:val="28"/>
          <w:szCs w:val="28"/>
          <w:lang w:val="uk-UA"/>
        </w:rPr>
        <w:t xml:space="preserve"> допоможе їм краще адаптуватися до непередбачуваних умов війни, зменшити психологічний та емоційний вплив конфлікту, та підготувати їх до подолання </w:t>
      </w:r>
      <w:r w:rsidR="00087EBE" w:rsidRPr="00087EBE">
        <w:rPr>
          <w:rFonts w:ascii="Times New Roman" w:hAnsi="Times New Roman" w:cs="Times New Roman"/>
          <w:sz w:val="28"/>
          <w:szCs w:val="28"/>
          <w:lang w:val="uk-UA"/>
        </w:rPr>
        <w:lastRenderedPageBreak/>
        <w:t>можливих травм. Забезпечення безпеки дітей та формування їх здатності до самозахисту є ключовими для їх майбутнього благополуччя</w:t>
      </w:r>
      <w:r w:rsidR="00087EBE">
        <w:rPr>
          <w:rFonts w:ascii="Times New Roman" w:hAnsi="Times New Roman" w:cs="Times New Roman"/>
          <w:sz w:val="28"/>
          <w:szCs w:val="28"/>
          <w:lang w:val="uk-UA"/>
        </w:rPr>
        <w:t xml:space="preserve"> та розвитку</w:t>
      </w:r>
      <w:r w:rsidR="00E405C3">
        <w:rPr>
          <w:rFonts w:ascii="Times New Roman" w:hAnsi="Times New Roman" w:cs="Times New Roman"/>
          <w:sz w:val="28"/>
          <w:szCs w:val="28"/>
          <w:lang w:val="uk-UA"/>
        </w:rPr>
        <w:t xml:space="preserve"> в особистому житті та суспільстві</w:t>
      </w:r>
      <w:r w:rsidR="00087EBE">
        <w:rPr>
          <w:rFonts w:ascii="Times New Roman" w:hAnsi="Times New Roman" w:cs="Times New Roman"/>
          <w:sz w:val="28"/>
          <w:szCs w:val="28"/>
          <w:lang w:val="uk-UA"/>
        </w:rPr>
        <w:t xml:space="preserve">. </w:t>
      </w:r>
    </w:p>
    <w:p w14:paraId="51EEA6D2" w14:textId="31AFA5EE" w:rsidR="00DB4486" w:rsidRDefault="00442E86" w:rsidP="00DB448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442E86">
        <w:rPr>
          <w:rFonts w:ascii="Times New Roman" w:hAnsi="Times New Roman" w:cs="Times New Roman"/>
          <w:sz w:val="28"/>
          <w:szCs w:val="28"/>
          <w:lang w:val="uk-UA"/>
        </w:rPr>
        <w:t xml:space="preserve">ажливо наголосити, що комплексний підхід до формування безпечної поведінки дітей у воєнний час повинен включати не тільки навчання та розвиток навичок, але й </w:t>
      </w:r>
      <w:r>
        <w:rPr>
          <w:rFonts w:ascii="Times New Roman" w:hAnsi="Times New Roman" w:cs="Times New Roman"/>
          <w:sz w:val="28"/>
          <w:szCs w:val="28"/>
          <w:lang w:val="uk-UA"/>
        </w:rPr>
        <w:t>соціально-</w:t>
      </w:r>
      <w:r w:rsidRPr="00442E86">
        <w:rPr>
          <w:rFonts w:ascii="Times New Roman" w:hAnsi="Times New Roman" w:cs="Times New Roman"/>
          <w:sz w:val="28"/>
          <w:szCs w:val="28"/>
          <w:lang w:val="uk-UA"/>
        </w:rPr>
        <w:t xml:space="preserve">психологічну підтримку. Підтримка </w:t>
      </w:r>
      <w:r>
        <w:rPr>
          <w:rFonts w:ascii="Times New Roman" w:hAnsi="Times New Roman" w:cs="Times New Roman"/>
          <w:sz w:val="28"/>
          <w:szCs w:val="28"/>
          <w:lang w:val="uk-UA"/>
        </w:rPr>
        <w:t xml:space="preserve">соціально та </w:t>
      </w:r>
      <w:r w:rsidRPr="00442E86">
        <w:rPr>
          <w:rFonts w:ascii="Times New Roman" w:hAnsi="Times New Roman" w:cs="Times New Roman"/>
          <w:sz w:val="28"/>
          <w:szCs w:val="28"/>
          <w:lang w:val="uk-UA"/>
        </w:rPr>
        <w:t>емоційного благополуччя дітей, навчання їх розуміти та виражати свої почуття, а також забезпечення доступу до</w:t>
      </w:r>
      <w:r>
        <w:rPr>
          <w:rFonts w:ascii="Times New Roman" w:hAnsi="Times New Roman" w:cs="Times New Roman"/>
          <w:sz w:val="28"/>
          <w:szCs w:val="28"/>
          <w:lang w:val="uk-UA"/>
        </w:rPr>
        <w:t xml:space="preserve"> соціальної та</w:t>
      </w:r>
      <w:r w:rsidRPr="00442E86">
        <w:rPr>
          <w:rFonts w:ascii="Times New Roman" w:hAnsi="Times New Roman" w:cs="Times New Roman"/>
          <w:sz w:val="28"/>
          <w:szCs w:val="28"/>
          <w:lang w:val="uk-UA"/>
        </w:rPr>
        <w:t xml:space="preserve"> психологічної допомоги є невід</w:t>
      </w:r>
      <w:r w:rsidR="004A7689">
        <w:rPr>
          <w:rFonts w:ascii="Times New Roman" w:hAnsi="Times New Roman" w:cs="Times New Roman"/>
          <w:sz w:val="28"/>
          <w:szCs w:val="28"/>
          <w:lang w:val="uk-UA"/>
        </w:rPr>
        <w:t>’</w:t>
      </w:r>
      <w:r w:rsidRPr="00442E86">
        <w:rPr>
          <w:rFonts w:ascii="Times New Roman" w:hAnsi="Times New Roman" w:cs="Times New Roman"/>
          <w:sz w:val="28"/>
          <w:szCs w:val="28"/>
          <w:lang w:val="uk-UA"/>
        </w:rPr>
        <w:t>ємними частинами цього процесу. Важливо створити середовище, де діти можуть відчувати себе захищеними та підтриманими, що є основою для їхньої стійкості та відновлення після травматичних подій.</w:t>
      </w:r>
    </w:p>
    <w:p w14:paraId="6E963487" w14:textId="77777777" w:rsidR="00DB4486" w:rsidRDefault="00DB4486" w:rsidP="00DB4486">
      <w:pPr>
        <w:widowControl w:val="0"/>
        <w:spacing w:after="0" w:line="360" w:lineRule="auto"/>
        <w:ind w:firstLine="709"/>
        <w:jc w:val="both"/>
        <w:rPr>
          <w:rFonts w:ascii="Times New Roman" w:hAnsi="Times New Roman" w:cs="Times New Roman"/>
          <w:sz w:val="28"/>
          <w:szCs w:val="28"/>
          <w:lang w:val="uk-UA"/>
        </w:rPr>
      </w:pPr>
    </w:p>
    <w:p w14:paraId="65E7CC1E" w14:textId="77777777" w:rsidR="00DB4486" w:rsidRDefault="00DB4486" w:rsidP="00DB4486">
      <w:pPr>
        <w:widowControl w:val="0"/>
        <w:spacing w:after="0" w:line="360" w:lineRule="auto"/>
        <w:ind w:firstLine="709"/>
        <w:jc w:val="both"/>
        <w:rPr>
          <w:rFonts w:ascii="Times New Roman" w:hAnsi="Times New Roman" w:cs="Times New Roman"/>
          <w:sz w:val="28"/>
          <w:szCs w:val="28"/>
          <w:lang w:val="uk-UA"/>
        </w:rPr>
      </w:pPr>
    </w:p>
    <w:p w14:paraId="0E9F4432" w14:textId="136A08FF" w:rsidR="00466C42" w:rsidRPr="00466C42" w:rsidRDefault="006E5CA5" w:rsidP="00DB448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C8E6DE4" w14:textId="60D80413" w:rsidR="00B75C5A" w:rsidRDefault="00466C42" w:rsidP="00466C42">
      <w:pPr>
        <w:pStyle w:val="1"/>
        <w:spacing w:before="0" w:line="360" w:lineRule="auto"/>
        <w:jc w:val="center"/>
        <w:rPr>
          <w:rFonts w:ascii="Times New Roman" w:hAnsi="Times New Roman" w:cs="Times New Roman"/>
          <w:b/>
          <w:bCs/>
          <w:color w:val="auto"/>
          <w:sz w:val="28"/>
          <w:szCs w:val="28"/>
          <w:lang w:val="uk-UA"/>
        </w:rPr>
      </w:pPr>
      <w:bookmarkStart w:id="27" w:name="_Toc153282735"/>
      <w:bookmarkStart w:id="28" w:name="_Hlk153394769"/>
      <w:r w:rsidRPr="00466C42">
        <w:rPr>
          <w:rFonts w:ascii="Times New Roman" w:hAnsi="Times New Roman" w:cs="Times New Roman"/>
          <w:b/>
          <w:bCs/>
          <w:color w:val="auto"/>
          <w:sz w:val="28"/>
          <w:szCs w:val="28"/>
          <w:lang w:val="uk-UA"/>
        </w:rPr>
        <w:lastRenderedPageBreak/>
        <w:t>СПИСОК ВИКОРИСТАНОЇ ЛІТЕРАТУРИ</w:t>
      </w:r>
      <w:bookmarkEnd w:id="27"/>
    </w:p>
    <w:bookmarkEnd w:id="0"/>
    <w:p w14:paraId="04CB061A" w14:textId="77777777" w:rsidR="00466C42" w:rsidRPr="00466C42" w:rsidRDefault="00466C42" w:rsidP="00466C42">
      <w:pPr>
        <w:rPr>
          <w:rFonts w:ascii="Times New Roman" w:hAnsi="Times New Roman" w:cs="Times New Roman"/>
          <w:sz w:val="28"/>
          <w:szCs w:val="28"/>
          <w:lang w:val="uk-UA"/>
        </w:rPr>
      </w:pPr>
    </w:p>
    <w:p w14:paraId="05A6140B" w14:textId="77777777" w:rsidR="00466C42" w:rsidRPr="00466C42" w:rsidRDefault="00466C42" w:rsidP="00466C42">
      <w:pPr>
        <w:rPr>
          <w:rFonts w:ascii="Times New Roman" w:hAnsi="Times New Roman" w:cs="Times New Roman"/>
          <w:sz w:val="28"/>
          <w:szCs w:val="28"/>
          <w:lang w:val="uk-UA"/>
        </w:rPr>
      </w:pPr>
    </w:p>
    <w:bookmarkEnd w:id="28"/>
    <w:p w14:paraId="418CF490"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Александрова Т. Формуємо практичні навички безпечної поведінки дошкільників через експериментування, досліди та моделювання уявних ситуацій. Безпека життєдіяльності. Київ : Основа, 2016, № 6. С. 10-14.</w:t>
      </w:r>
    </w:p>
    <w:p w14:paraId="578F0DF4"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t>Бегун</w:t>
      </w:r>
      <w:proofErr w:type="spellEnd"/>
      <w:r w:rsidRPr="003257F6">
        <w:rPr>
          <w:rFonts w:ascii="Times New Roman" w:hAnsi="Times New Roman" w:cs="Times New Roman"/>
          <w:sz w:val="28"/>
          <w:szCs w:val="28"/>
          <w:lang w:val="uk-UA"/>
        </w:rPr>
        <w:t> В.В. Еконо</w:t>
      </w:r>
      <w:bookmarkStart w:id="29" w:name="Бєгуна"/>
      <w:bookmarkEnd w:id="29"/>
      <w:r w:rsidRPr="003257F6">
        <w:rPr>
          <w:rFonts w:ascii="Times New Roman" w:hAnsi="Times New Roman" w:cs="Times New Roman"/>
          <w:sz w:val="28"/>
          <w:szCs w:val="28"/>
          <w:lang w:val="uk-UA"/>
        </w:rPr>
        <w:t>мічна безпека в системі національної безпеки. Ефективна економіка. 2018. № 1</w:t>
      </w:r>
      <w:r w:rsidRPr="003257F6">
        <w:rPr>
          <w:rFonts w:ascii="Times New Roman" w:hAnsi="Times New Roman" w:cs="Times New Roman"/>
          <w:sz w:val="28"/>
          <w:szCs w:val="28"/>
        </w:rPr>
        <w:t>.</w:t>
      </w:r>
    </w:p>
    <w:p w14:paraId="26173B15"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Більша за площу Уругваю: Україна – </w:t>
      </w:r>
      <w:proofErr w:type="spellStart"/>
      <w:r w:rsidRPr="003257F6">
        <w:rPr>
          <w:rFonts w:ascii="Times New Roman" w:hAnsi="Times New Roman" w:cs="Times New Roman"/>
          <w:sz w:val="28"/>
          <w:szCs w:val="28"/>
          <w:lang w:val="uk-UA"/>
        </w:rPr>
        <w:t>найзамінованіша</w:t>
      </w:r>
      <w:proofErr w:type="spellEnd"/>
      <w:r w:rsidRPr="003257F6">
        <w:rPr>
          <w:rFonts w:ascii="Times New Roman" w:hAnsi="Times New Roman" w:cs="Times New Roman"/>
          <w:sz w:val="28"/>
          <w:szCs w:val="28"/>
          <w:lang w:val="uk-UA"/>
        </w:rPr>
        <w:t xml:space="preserve"> </w:t>
      </w:r>
      <w:proofErr w:type="spellStart"/>
      <w:r w:rsidRPr="003257F6">
        <w:rPr>
          <w:rFonts w:ascii="Times New Roman" w:hAnsi="Times New Roman" w:cs="Times New Roman"/>
          <w:sz w:val="28"/>
          <w:szCs w:val="28"/>
          <w:lang w:val="uk-UA"/>
        </w:rPr>
        <w:t>країнаа</w:t>
      </w:r>
      <w:proofErr w:type="spellEnd"/>
      <w:r w:rsidRPr="003257F6">
        <w:rPr>
          <w:rFonts w:ascii="Times New Roman" w:hAnsi="Times New Roman" w:cs="Times New Roman"/>
          <w:sz w:val="28"/>
          <w:szCs w:val="28"/>
          <w:lang w:val="uk-UA"/>
        </w:rPr>
        <w:t xml:space="preserve"> в світі. Стаття ФОКУС від 22 липня 2023р. URL: </w:t>
      </w:r>
      <w:hyperlink r:id="rId63" w:history="1">
        <w:r w:rsidRPr="003257F6">
          <w:rPr>
            <w:rStyle w:val="a3"/>
            <w:rFonts w:ascii="Times New Roman" w:hAnsi="Times New Roman" w:cs="Times New Roman"/>
            <w:color w:val="auto"/>
            <w:sz w:val="28"/>
            <w:szCs w:val="28"/>
            <w:u w:val="none"/>
            <w:lang w:val="uk-UA"/>
          </w:rPr>
          <w:t>https://focus.ua/uk/amp/voennye-novosti/580609-bilshe-za-ploshchu-urugvayu-ukrajina-nayzaminovanisha-krajina-v-sviti-wp-foto</w:t>
        </w:r>
      </w:hyperlink>
      <w:r w:rsidRPr="003257F6">
        <w:rPr>
          <w:rFonts w:ascii="Times New Roman" w:hAnsi="Times New Roman" w:cs="Times New Roman"/>
          <w:sz w:val="28"/>
          <w:szCs w:val="28"/>
          <w:lang w:val="uk-UA"/>
        </w:rPr>
        <w:t xml:space="preserve"> (дата звернення: 30.07.2023).</w:t>
      </w:r>
    </w:p>
    <w:p w14:paraId="64426E9E"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t>Бочевар</w:t>
      </w:r>
      <w:proofErr w:type="spellEnd"/>
      <w:r w:rsidRPr="003257F6">
        <w:rPr>
          <w:rFonts w:ascii="Times New Roman" w:hAnsi="Times New Roman" w:cs="Times New Roman"/>
          <w:sz w:val="28"/>
          <w:szCs w:val="28"/>
          <w:lang w:val="uk-UA"/>
        </w:rPr>
        <w:t xml:space="preserve"> І.М., </w:t>
      </w:r>
      <w:proofErr w:type="spellStart"/>
      <w:r w:rsidRPr="003257F6">
        <w:rPr>
          <w:rFonts w:ascii="Times New Roman" w:hAnsi="Times New Roman" w:cs="Times New Roman"/>
          <w:sz w:val="28"/>
          <w:szCs w:val="28"/>
          <w:lang w:val="uk-UA"/>
        </w:rPr>
        <w:t>Хлівнюк</w:t>
      </w:r>
      <w:proofErr w:type="spellEnd"/>
      <w:r w:rsidRPr="003257F6">
        <w:rPr>
          <w:rFonts w:ascii="Times New Roman" w:hAnsi="Times New Roman" w:cs="Times New Roman"/>
          <w:sz w:val="28"/>
          <w:szCs w:val="28"/>
          <w:lang w:val="uk-UA"/>
        </w:rPr>
        <w:t xml:space="preserve"> Т.П. Вплив соціально-психологічної безпеки освітнього середовища на підлітків / Матеріали до 75-ї </w:t>
      </w:r>
      <w:proofErr w:type="spellStart"/>
      <w:r w:rsidRPr="003257F6">
        <w:rPr>
          <w:rFonts w:ascii="Times New Roman" w:hAnsi="Times New Roman" w:cs="Times New Roman"/>
          <w:sz w:val="28"/>
          <w:szCs w:val="28"/>
          <w:lang w:val="uk-UA"/>
        </w:rPr>
        <w:t>студ.наук.конф</w:t>
      </w:r>
      <w:proofErr w:type="spellEnd"/>
      <w:r w:rsidRPr="003257F6">
        <w:rPr>
          <w:rFonts w:ascii="Times New Roman" w:hAnsi="Times New Roman" w:cs="Times New Roman"/>
          <w:sz w:val="28"/>
          <w:szCs w:val="28"/>
          <w:lang w:val="uk-UA"/>
        </w:rPr>
        <w:t>. Секція «Факультету психології та соціальної роботи». Підсекції «Соціальна робота та соціальні теорії», «Психологія», 25-27 квіт. 2019 р. Одеса: ОНУ ім. І.І. Мечникова, 2019. С. 16-18.</w:t>
      </w:r>
    </w:p>
    <w:p w14:paraId="639A8301"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t>Вааранен-Валконен</w:t>
      </w:r>
      <w:proofErr w:type="spellEnd"/>
      <w:r w:rsidRPr="003257F6">
        <w:rPr>
          <w:rFonts w:ascii="Times New Roman" w:hAnsi="Times New Roman" w:cs="Times New Roman"/>
          <w:sz w:val="28"/>
          <w:szCs w:val="28"/>
          <w:lang w:val="uk-UA"/>
        </w:rPr>
        <w:t xml:space="preserve"> Н., </w:t>
      </w:r>
      <w:proofErr w:type="spellStart"/>
      <w:r w:rsidRPr="003257F6">
        <w:rPr>
          <w:rFonts w:ascii="Times New Roman" w:hAnsi="Times New Roman" w:cs="Times New Roman"/>
          <w:sz w:val="28"/>
          <w:szCs w:val="28"/>
          <w:lang w:val="uk-UA"/>
        </w:rPr>
        <w:t>Заварова</w:t>
      </w:r>
      <w:proofErr w:type="spellEnd"/>
      <w:r w:rsidRPr="003257F6">
        <w:rPr>
          <w:rFonts w:ascii="Times New Roman" w:hAnsi="Times New Roman" w:cs="Times New Roman"/>
          <w:sz w:val="28"/>
          <w:szCs w:val="28"/>
          <w:lang w:val="uk-UA"/>
        </w:rPr>
        <w:t xml:space="preserve"> Н., </w:t>
      </w:r>
      <w:proofErr w:type="spellStart"/>
      <w:r w:rsidRPr="003257F6">
        <w:rPr>
          <w:rFonts w:ascii="Times New Roman" w:hAnsi="Times New Roman" w:cs="Times New Roman"/>
          <w:sz w:val="28"/>
          <w:szCs w:val="28"/>
          <w:lang w:val="uk-UA"/>
        </w:rPr>
        <w:t>Калашник</w:t>
      </w:r>
      <w:proofErr w:type="spellEnd"/>
      <w:r w:rsidRPr="003257F6">
        <w:rPr>
          <w:rFonts w:ascii="Times New Roman" w:hAnsi="Times New Roman" w:cs="Times New Roman"/>
          <w:sz w:val="28"/>
          <w:szCs w:val="28"/>
          <w:lang w:val="uk-UA"/>
        </w:rPr>
        <w:t> О. Психологічна підтримка та допомога дітям, які пережили травматичні події: Навчально-методичний посібник. Київ.: Рада Європи, 2022. 104 с.</w:t>
      </w:r>
    </w:p>
    <w:p w14:paraId="39A0B4E0"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Веб-сайт Ста</w:t>
      </w:r>
      <w:bookmarkStart w:id="30" w:name="Статистика"/>
      <w:bookmarkEnd w:id="30"/>
      <w:r w:rsidRPr="003257F6">
        <w:rPr>
          <w:rFonts w:ascii="Times New Roman" w:hAnsi="Times New Roman" w:cs="Times New Roman"/>
          <w:sz w:val="28"/>
          <w:szCs w:val="28"/>
          <w:lang w:val="uk-UA"/>
        </w:rPr>
        <w:t xml:space="preserve">тистика повітряних </w:t>
      </w:r>
      <w:proofErr w:type="spellStart"/>
      <w:r w:rsidRPr="003257F6">
        <w:rPr>
          <w:rFonts w:ascii="Times New Roman" w:hAnsi="Times New Roman" w:cs="Times New Roman"/>
          <w:sz w:val="28"/>
          <w:szCs w:val="28"/>
          <w:lang w:val="uk-UA"/>
        </w:rPr>
        <w:t>тривог</w:t>
      </w:r>
      <w:proofErr w:type="spellEnd"/>
      <w:r w:rsidRPr="003257F6">
        <w:rPr>
          <w:rFonts w:ascii="Times New Roman" w:hAnsi="Times New Roman" w:cs="Times New Roman"/>
          <w:sz w:val="28"/>
          <w:szCs w:val="28"/>
          <w:lang w:val="uk-UA"/>
        </w:rPr>
        <w:t>. URL:</w:t>
      </w:r>
      <w:r w:rsidRPr="003257F6">
        <w:rPr>
          <w:sz w:val="28"/>
          <w:szCs w:val="28"/>
          <w:lang w:val="uk-UA"/>
        </w:rPr>
        <w:t xml:space="preserve"> </w:t>
      </w:r>
      <w:hyperlink r:id="rId64" w:history="1">
        <w:r w:rsidRPr="003257F6">
          <w:rPr>
            <w:rStyle w:val="a3"/>
            <w:rFonts w:ascii="Times New Roman" w:hAnsi="Times New Roman" w:cs="Times New Roman"/>
            <w:color w:val="auto"/>
            <w:sz w:val="28"/>
            <w:szCs w:val="28"/>
            <w:u w:val="none"/>
            <w:lang w:val="uk-UA"/>
          </w:rPr>
          <w:t>https://air-alarms.in.ua/</w:t>
        </w:r>
      </w:hyperlink>
      <w:r w:rsidRPr="003257F6">
        <w:rPr>
          <w:rFonts w:ascii="Times New Roman" w:hAnsi="Times New Roman" w:cs="Times New Roman"/>
          <w:sz w:val="28"/>
          <w:szCs w:val="28"/>
          <w:lang w:val="uk-UA"/>
        </w:rPr>
        <w:t xml:space="preserve"> (дата звернення: 13.11.2023).</w:t>
      </w:r>
    </w:p>
    <w:p w14:paraId="6547C459"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t>Вітта</w:t>
      </w:r>
      <w:proofErr w:type="spellEnd"/>
      <w:r w:rsidRPr="003257F6">
        <w:rPr>
          <w:rFonts w:ascii="Times New Roman" w:hAnsi="Times New Roman" w:cs="Times New Roman"/>
          <w:sz w:val="28"/>
          <w:szCs w:val="28"/>
          <w:lang w:val="uk-UA"/>
        </w:rPr>
        <w:t xml:space="preserve"> А., </w:t>
      </w:r>
      <w:proofErr w:type="spellStart"/>
      <w:r w:rsidRPr="003257F6">
        <w:rPr>
          <w:rFonts w:ascii="Times New Roman" w:hAnsi="Times New Roman" w:cs="Times New Roman"/>
          <w:sz w:val="28"/>
          <w:szCs w:val="28"/>
          <w:lang w:val="uk-UA"/>
        </w:rPr>
        <w:t>Сукале</w:t>
      </w:r>
      <w:proofErr w:type="spellEnd"/>
      <w:r w:rsidRPr="003257F6">
        <w:rPr>
          <w:rFonts w:ascii="Times New Roman" w:hAnsi="Times New Roman" w:cs="Times New Roman"/>
          <w:sz w:val="28"/>
          <w:szCs w:val="28"/>
          <w:lang w:val="uk-UA"/>
        </w:rPr>
        <w:t xml:space="preserve"> Т. Розмова з дітьми про війну. / пер. з </w:t>
      </w:r>
      <w:proofErr w:type="spellStart"/>
      <w:r w:rsidRPr="003257F6">
        <w:rPr>
          <w:rFonts w:ascii="Times New Roman" w:hAnsi="Times New Roman" w:cs="Times New Roman"/>
          <w:sz w:val="28"/>
          <w:szCs w:val="28"/>
          <w:lang w:val="uk-UA"/>
        </w:rPr>
        <w:t>англ</w:t>
      </w:r>
      <w:proofErr w:type="spellEnd"/>
      <w:r w:rsidRPr="003257F6">
        <w:rPr>
          <w:rFonts w:ascii="Times New Roman" w:hAnsi="Times New Roman" w:cs="Times New Roman"/>
          <w:sz w:val="28"/>
          <w:szCs w:val="28"/>
          <w:lang w:val="uk-UA"/>
        </w:rPr>
        <w:t>. Л. </w:t>
      </w:r>
      <w:proofErr w:type="spellStart"/>
      <w:r w:rsidRPr="003257F6">
        <w:rPr>
          <w:rFonts w:ascii="Times New Roman" w:hAnsi="Times New Roman" w:cs="Times New Roman"/>
          <w:sz w:val="28"/>
          <w:szCs w:val="28"/>
          <w:lang w:val="uk-UA"/>
        </w:rPr>
        <w:t>Кример</w:t>
      </w:r>
      <w:proofErr w:type="spellEnd"/>
      <w:r w:rsidRPr="003257F6">
        <w:rPr>
          <w:rFonts w:ascii="Times New Roman" w:hAnsi="Times New Roman" w:cs="Times New Roman"/>
          <w:sz w:val="28"/>
          <w:szCs w:val="28"/>
          <w:lang w:val="uk-UA"/>
        </w:rPr>
        <w:t>. NCTSN. URL: https://www.nctsn.org/sites/default/files/resources/fact-sheet/talking-to-children-about-war-uk.pdf (дата звернення: 20.10.2023).</w:t>
      </w:r>
    </w:p>
    <w:p w14:paraId="0D447568"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Волинець Л.С. Особливос</w:t>
      </w:r>
      <w:bookmarkStart w:id="31" w:name="Волинець"/>
      <w:bookmarkEnd w:id="31"/>
      <w:r w:rsidRPr="003257F6">
        <w:rPr>
          <w:rFonts w:ascii="Times New Roman" w:hAnsi="Times New Roman" w:cs="Times New Roman"/>
          <w:sz w:val="28"/>
          <w:szCs w:val="28"/>
          <w:lang w:val="uk-UA"/>
        </w:rPr>
        <w:t>ті психологічної допомоги дітям і підліткам в умовах бойових дій. Психологічні перспективи. Спецвипуск, 2022. С.80-86.</w:t>
      </w:r>
    </w:p>
    <w:p w14:paraId="1658DFEA"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t>Гайд</w:t>
      </w:r>
      <w:proofErr w:type="spellEnd"/>
      <w:r w:rsidRPr="003257F6">
        <w:rPr>
          <w:rFonts w:ascii="Times New Roman" w:hAnsi="Times New Roman" w:cs="Times New Roman"/>
          <w:sz w:val="28"/>
          <w:szCs w:val="28"/>
          <w:lang w:val="uk-UA"/>
        </w:rPr>
        <w:t xml:space="preserve"> «Загальні стратегії самодопомоги» / Дія. Цифрова освіта. URL:</w:t>
      </w:r>
      <w:r w:rsidRPr="003257F6">
        <w:t xml:space="preserve"> </w:t>
      </w:r>
      <w:r w:rsidRPr="003257F6">
        <w:rPr>
          <w:rFonts w:ascii="Times New Roman" w:hAnsi="Times New Roman" w:cs="Times New Roman"/>
          <w:sz w:val="28"/>
          <w:szCs w:val="28"/>
          <w:lang w:val="uk-UA"/>
        </w:rPr>
        <w:t>https://osvita.diia.gov.ua/guides/general-self-help-strategies (дата звернення: 06.10.2023).</w:t>
      </w:r>
    </w:p>
    <w:p w14:paraId="6A92D245"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lastRenderedPageBreak/>
        <w:t>Гайд</w:t>
      </w:r>
      <w:proofErr w:type="spellEnd"/>
      <w:r w:rsidRPr="003257F6">
        <w:rPr>
          <w:rFonts w:ascii="Times New Roman" w:hAnsi="Times New Roman" w:cs="Times New Roman"/>
          <w:sz w:val="28"/>
          <w:szCs w:val="28"/>
          <w:lang w:val="uk-UA"/>
        </w:rPr>
        <w:t xml:space="preserve"> для дітей «Моя онлайн-безпека» / Дія. Цифрова освіта. URL:</w:t>
      </w:r>
      <w:r w:rsidRPr="003257F6">
        <w:t xml:space="preserve"> </w:t>
      </w:r>
      <w:hyperlink r:id="rId65" w:history="1">
        <w:r w:rsidRPr="003257F6">
          <w:rPr>
            <w:rStyle w:val="a3"/>
            <w:rFonts w:ascii="Times New Roman" w:hAnsi="Times New Roman" w:cs="Times New Roman"/>
            <w:color w:val="auto"/>
            <w:sz w:val="28"/>
            <w:szCs w:val="28"/>
            <w:u w:val="none"/>
            <w:lang w:val="uk-UA"/>
          </w:rPr>
          <w:t>https://drive.google.com/file/d/19l9-yzG3CkMtgAtQj4-ucOZkJzLM_huK/view</w:t>
        </w:r>
      </w:hyperlink>
      <w:r w:rsidRPr="003257F6">
        <w:rPr>
          <w:rFonts w:ascii="Times New Roman" w:hAnsi="Times New Roman" w:cs="Times New Roman"/>
          <w:sz w:val="28"/>
          <w:szCs w:val="28"/>
          <w:lang w:val="uk-UA"/>
        </w:rPr>
        <w:t xml:space="preserve"> (дата звернення: 29.08.2023).</w:t>
      </w:r>
    </w:p>
    <w:p w14:paraId="1D999F19"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Гончарова Т.О. Технології психологі</w:t>
      </w:r>
      <w:bookmarkStart w:id="32" w:name="Гончарова"/>
      <w:bookmarkEnd w:id="32"/>
      <w:r w:rsidRPr="003257F6">
        <w:rPr>
          <w:rFonts w:ascii="Times New Roman" w:hAnsi="Times New Roman" w:cs="Times New Roman"/>
          <w:sz w:val="28"/>
          <w:szCs w:val="28"/>
          <w:lang w:val="uk-UA"/>
        </w:rPr>
        <w:t xml:space="preserve">чної допомоги </w:t>
      </w:r>
      <w:proofErr w:type="spellStart"/>
      <w:r w:rsidRPr="003257F6">
        <w:rPr>
          <w:rFonts w:ascii="Times New Roman" w:hAnsi="Times New Roman" w:cs="Times New Roman"/>
          <w:sz w:val="28"/>
          <w:szCs w:val="28"/>
          <w:lang w:val="uk-UA"/>
        </w:rPr>
        <w:t>сімʼям</w:t>
      </w:r>
      <w:proofErr w:type="spellEnd"/>
      <w:r w:rsidRPr="003257F6">
        <w:rPr>
          <w:rFonts w:ascii="Times New Roman" w:hAnsi="Times New Roman" w:cs="Times New Roman"/>
          <w:sz w:val="28"/>
          <w:szCs w:val="28"/>
          <w:lang w:val="uk-UA"/>
        </w:rPr>
        <w:t xml:space="preserve"> з дітьми в період військового конфлікту / За </w:t>
      </w:r>
      <w:proofErr w:type="spellStart"/>
      <w:r w:rsidRPr="003257F6">
        <w:rPr>
          <w:rFonts w:ascii="Times New Roman" w:hAnsi="Times New Roman" w:cs="Times New Roman"/>
          <w:sz w:val="28"/>
          <w:szCs w:val="28"/>
          <w:lang w:val="uk-UA"/>
        </w:rPr>
        <w:t>ред</w:t>
      </w:r>
      <w:proofErr w:type="spellEnd"/>
      <w:r w:rsidRPr="003257F6">
        <w:rPr>
          <w:rFonts w:ascii="Times New Roman" w:hAnsi="Times New Roman" w:cs="Times New Roman"/>
          <w:sz w:val="28"/>
          <w:szCs w:val="28"/>
          <w:lang w:val="uk-UA"/>
        </w:rPr>
        <w:t>: К. Лях. Соціальна робота в Україні: теорія і практика. 2022. № 3. С. 6-12.</w:t>
      </w:r>
    </w:p>
    <w:p w14:paraId="2979497E"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Декларація прав дитини: Міжнародний документ від 20 листопада 1959 р. № 995_384. Прийнята резолюцією 1386 (ХIV) Генеральної Асамблеї ООН. 1959. URL: https://zakon.rada.gov.ua/laws/show/995_384#Text (дата звернення: 15.11.2022).</w:t>
      </w:r>
    </w:p>
    <w:p w14:paraId="2D051E39"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Дитинство в умовах війни. К.: Український інститут дослідження екстремізму, 2015. URL: http://uire.org.ua/wp-content/uploads/2016/08/Batki-i-diti.pdf (дата звернення: 13.12.2022).</w:t>
      </w:r>
    </w:p>
    <w:p w14:paraId="38653411"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Дитинство і війна: щодня в Україні гине двоє дітей. Деякі стали героями. Стаття </w:t>
      </w:r>
      <w:r w:rsidRPr="003257F6">
        <w:rPr>
          <w:rFonts w:ascii="Times New Roman" w:hAnsi="Times New Roman" w:cs="Times New Roman"/>
          <w:sz w:val="28"/>
          <w:szCs w:val="28"/>
          <w:lang w:val="en-US"/>
        </w:rPr>
        <w:t>BBC</w:t>
      </w:r>
      <w:r w:rsidRPr="003257F6">
        <w:rPr>
          <w:rFonts w:ascii="Times New Roman" w:hAnsi="Times New Roman" w:cs="Times New Roman"/>
          <w:sz w:val="28"/>
          <w:szCs w:val="28"/>
          <w:lang w:val="uk-UA"/>
        </w:rPr>
        <w:t> </w:t>
      </w:r>
      <w:r w:rsidRPr="003257F6">
        <w:rPr>
          <w:rFonts w:ascii="Times New Roman" w:hAnsi="Times New Roman" w:cs="Times New Roman"/>
          <w:sz w:val="28"/>
          <w:szCs w:val="28"/>
          <w:lang w:val="en-US"/>
        </w:rPr>
        <w:t>NEWS</w:t>
      </w:r>
      <w:r w:rsidRPr="003257F6">
        <w:rPr>
          <w:rFonts w:ascii="Times New Roman" w:hAnsi="Times New Roman" w:cs="Times New Roman"/>
          <w:sz w:val="28"/>
          <w:szCs w:val="28"/>
          <w:lang w:val="uk-UA"/>
        </w:rPr>
        <w:t xml:space="preserve"> Україна від 1 червня 2022р. URL: </w:t>
      </w:r>
      <w:hyperlink r:id="rId66" w:history="1">
        <w:r w:rsidRPr="003257F6">
          <w:rPr>
            <w:rStyle w:val="a3"/>
            <w:rFonts w:ascii="Times New Roman" w:hAnsi="Times New Roman" w:cs="Times New Roman"/>
            <w:color w:val="auto"/>
            <w:sz w:val="28"/>
            <w:szCs w:val="28"/>
            <w:u w:val="none"/>
            <w:lang w:val="uk-UA"/>
          </w:rPr>
          <w:t>https://www.bbc.com/ukrainian/news-61659824</w:t>
        </w:r>
      </w:hyperlink>
      <w:r w:rsidRPr="003257F6">
        <w:rPr>
          <w:rStyle w:val="a3"/>
          <w:rFonts w:ascii="Times New Roman" w:hAnsi="Times New Roman" w:cs="Times New Roman"/>
          <w:color w:val="auto"/>
          <w:sz w:val="28"/>
          <w:szCs w:val="28"/>
          <w:u w:val="none"/>
          <w:lang w:val="uk-UA"/>
        </w:rPr>
        <w:t xml:space="preserve"> </w:t>
      </w:r>
      <w:r w:rsidRPr="003257F6">
        <w:rPr>
          <w:rFonts w:ascii="Times New Roman" w:hAnsi="Times New Roman" w:cs="Times New Roman"/>
          <w:sz w:val="28"/>
          <w:szCs w:val="28"/>
          <w:lang w:val="uk-UA"/>
        </w:rPr>
        <w:t>(дата звернення: 16.12.2022).</w:t>
      </w:r>
    </w:p>
    <w:p w14:paraId="1D8B5555"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Дитинство під час війни Які навички ми маємо дати дітям для їхньої безпеки.</w:t>
      </w:r>
      <w:r w:rsidRPr="003257F6">
        <w:t xml:space="preserve"> </w:t>
      </w:r>
      <w:r w:rsidRPr="003257F6">
        <w:rPr>
          <w:rFonts w:ascii="Times New Roman" w:hAnsi="Times New Roman" w:cs="Times New Roman"/>
          <w:sz w:val="28"/>
          <w:szCs w:val="28"/>
          <w:lang w:val="uk-UA"/>
        </w:rPr>
        <w:t xml:space="preserve">Брошура </w:t>
      </w:r>
      <w:proofErr w:type="spellStart"/>
      <w:r w:rsidRPr="003257F6">
        <w:rPr>
          <w:rFonts w:ascii="Times New Roman" w:hAnsi="Times New Roman" w:cs="Times New Roman"/>
          <w:sz w:val="28"/>
          <w:szCs w:val="28"/>
          <w:lang w:val="uk-UA"/>
        </w:rPr>
        <w:t>проєкту</w:t>
      </w:r>
      <w:proofErr w:type="spellEnd"/>
      <w:r w:rsidRPr="003257F6">
        <w:rPr>
          <w:rFonts w:ascii="Times New Roman" w:hAnsi="Times New Roman" w:cs="Times New Roman"/>
          <w:sz w:val="28"/>
          <w:szCs w:val="28"/>
          <w:lang w:val="uk-UA"/>
        </w:rPr>
        <w:t xml:space="preserve"> #</w:t>
      </w:r>
      <w:proofErr w:type="spellStart"/>
      <w:r w:rsidRPr="003257F6">
        <w:rPr>
          <w:rFonts w:ascii="Times New Roman" w:hAnsi="Times New Roman" w:cs="Times New Roman"/>
          <w:sz w:val="28"/>
          <w:szCs w:val="28"/>
          <w:lang w:val="uk-UA"/>
        </w:rPr>
        <w:t>STOP_sexтинг</w:t>
      </w:r>
      <w:proofErr w:type="spellEnd"/>
      <w:r w:rsidRPr="003257F6">
        <w:rPr>
          <w:rFonts w:ascii="Times New Roman" w:hAnsi="Times New Roman" w:cs="Times New Roman"/>
          <w:sz w:val="28"/>
          <w:szCs w:val="28"/>
          <w:lang w:val="uk-UA"/>
        </w:rPr>
        <w:t xml:space="preserve">, 2022. URL: </w:t>
      </w:r>
      <w:hyperlink r:id="rId67" w:history="1">
        <w:r w:rsidRPr="003257F6">
          <w:rPr>
            <w:rStyle w:val="a3"/>
            <w:rFonts w:ascii="Times New Roman" w:hAnsi="Times New Roman" w:cs="Times New Roman"/>
            <w:color w:val="auto"/>
            <w:sz w:val="28"/>
            <w:szCs w:val="28"/>
            <w:u w:val="none"/>
            <w:lang w:val="uk-UA"/>
          </w:rPr>
          <w:t>https://stop-sexting.in.ua/wp-content/uploads/2022/04/dytynstvo-pid-chas-vijny-.pdf</w:t>
        </w:r>
      </w:hyperlink>
      <w:r w:rsidRPr="003257F6">
        <w:rPr>
          <w:rFonts w:ascii="Times New Roman" w:hAnsi="Times New Roman" w:cs="Times New Roman"/>
          <w:sz w:val="28"/>
          <w:szCs w:val="28"/>
          <w:lang w:val="uk-UA"/>
        </w:rPr>
        <w:t xml:space="preserve"> (дата звернення: 26.12.2022).</w:t>
      </w:r>
    </w:p>
    <w:p w14:paraId="0555599A"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Дитинство під час війни: 500 днів обстрілів, страху, але й надії. Стаття UNISEF від 07 липня 2023 р. Офіційна сторінка ЮНІСЕФ. URL: </w:t>
      </w:r>
      <w:hyperlink r:id="rId68" w:history="1">
        <w:r w:rsidRPr="003257F6">
          <w:rPr>
            <w:rStyle w:val="a3"/>
            <w:rFonts w:ascii="Times New Roman" w:hAnsi="Times New Roman" w:cs="Times New Roman"/>
            <w:color w:val="auto"/>
            <w:sz w:val="28"/>
            <w:szCs w:val="28"/>
            <w:u w:val="none"/>
            <w:lang w:val="uk-UA"/>
          </w:rPr>
          <w:t>https://www.unicef.org/ukraine/stories/childhood-in-the-war</w:t>
        </w:r>
      </w:hyperlink>
      <w:r w:rsidRPr="003257F6">
        <w:rPr>
          <w:rFonts w:ascii="Times New Roman" w:hAnsi="Times New Roman" w:cs="Times New Roman"/>
          <w:sz w:val="28"/>
          <w:szCs w:val="28"/>
          <w:lang w:val="uk-UA"/>
        </w:rPr>
        <w:t xml:space="preserve"> (дата звернення: 10.09.2023).</w:t>
      </w:r>
    </w:p>
    <w:p w14:paraId="365B1381"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Діти війни: дослідження проблем дитинства в Україні за умов військової агресії. URL: http://uire.org.ua/doslidzhennya/1738/ (дата звернення: 01.03.2023). </w:t>
      </w:r>
    </w:p>
    <w:p w14:paraId="5F081C4B"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Діти і війна: моногр</w:t>
      </w:r>
      <w:bookmarkStart w:id="33" w:name="Дітиівійна"/>
      <w:bookmarkEnd w:id="33"/>
      <w:r w:rsidRPr="003257F6">
        <w:rPr>
          <w:rFonts w:ascii="Times New Roman" w:hAnsi="Times New Roman" w:cs="Times New Roman"/>
          <w:sz w:val="28"/>
          <w:szCs w:val="28"/>
          <w:lang w:val="uk-UA"/>
        </w:rPr>
        <w:t xml:space="preserve">афія / </w:t>
      </w:r>
      <w:proofErr w:type="spellStart"/>
      <w:r w:rsidRPr="003257F6">
        <w:rPr>
          <w:rFonts w:ascii="Times New Roman" w:hAnsi="Times New Roman" w:cs="Times New Roman"/>
          <w:sz w:val="28"/>
          <w:szCs w:val="28"/>
          <w:lang w:val="uk-UA"/>
        </w:rPr>
        <w:t>Зливков</w:t>
      </w:r>
      <w:proofErr w:type="spellEnd"/>
      <w:r w:rsidRPr="003257F6">
        <w:rPr>
          <w:rFonts w:ascii="Times New Roman" w:hAnsi="Times New Roman" w:cs="Times New Roman"/>
          <w:sz w:val="28"/>
          <w:szCs w:val="28"/>
          <w:lang w:val="uk-UA"/>
        </w:rPr>
        <w:t xml:space="preserve"> В., </w:t>
      </w:r>
      <w:proofErr w:type="spellStart"/>
      <w:r w:rsidRPr="003257F6">
        <w:rPr>
          <w:rFonts w:ascii="Times New Roman" w:hAnsi="Times New Roman" w:cs="Times New Roman"/>
          <w:sz w:val="28"/>
          <w:szCs w:val="28"/>
          <w:lang w:val="uk-UA"/>
        </w:rPr>
        <w:t>Лукомська</w:t>
      </w:r>
      <w:proofErr w:type="spellEnd"/>
      <w:r w:rsidRPr="003257F6">
        <w:rPr>
          <w:rFonts w:ascii="Times New Roman" w:hAnsi="Times New Roman" w:cs="Times New Roman"/>
          <w:sz w:val="28"/>
          <w:szCs w:val="28"/>
          <w:lang w:val="uk-UA"/>
        </w:rPr>
        <w:t xml:space="preserve"> С., Євдокимова Н., </w:t>
      </w:r>
      <w:proofErr w:type="spellStart"/>
      <w:r w:rsidRPr="003257F6">
        <w:rPr>
          <w:rFonts w:ascii="Times New Roman" w:hAnsi="Times New Roman" w:cs="Times New Roman"/>
          <w:sz w:val="28"/>
          <w:szCs w:val="28"/>
          <w:lang w:val="uk-UA"/>
        </w:rPr>
        <w:t>Ліпінська</w:t>
      </w:r>
      <w:proofErr w:type="spellEnd"/>
      <w:r w:rsidRPr="003257F6">
        <w:rPr>
          <w:rFonts w:ascii="Times New Roman" w:hAnsi="Times New Roman" w:cs="Times New Roman"/>
          <w:sz w:val="28"/>
          <w:szCs w:val="28"/>
          <w:lang w:val="uk-UA"/>
        </w:rPr>
        <w:t> С. Київ.-Ніжин: Видавець ПП Лисенко М.М., 2023. 221 с.</w:t>
      </w:r>
    </w:p>
    <w:p w14:paraId="553260AE"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Діти під російським прицілом. Стаття </w:t>
      </w:r>
      <w:r w:rsidRPr="003257F6">
        <w:rPr>
          <w:rFonts w:ascii="Times New Roman" w:hAnsi="Times New Roman" w:cs="Times New Roman"/>
          <w:sz w:val="28"/>
          <w:szCs w:val="28"/>
          <w:lang w:val="en-US"/>
        </w:rPr>
        <w:t>ZN</w:t>
      </w:r>
      <w:r w:rsidRPr="003257F6">
        <w:rPr>
          <w:rFonts w:ascii="Times New Roman" w:hAnsi="Times New Roman" w:cs="Times New Roman"/>
          <w:sz w:val="28"/>
          <w:szCs w:val="28"/>
          <w:lang w:val="uk-UA"/>
        </w:rPr>
        <w:t>.</w:t>
      </w:r>
      <w:r w:rsidRPr="003257F6">
        <w:rPr>
          <w:rFonts w:ascii="Times New Roman" w:hAnsi="Times New Roman" w:cs="Times New Roman"/>
          <w:sz w:val="28"/>
          <w:szCs w:val="28"/>
          <w:lang w:val="en-US"/>
        </w:rPr>
        <w:t>UA</w:t>
      </w:r>
      <w:r w:rsidRPr="003257F6">
        <w:rPr>
          <w:rFonts w:ascii="Times New Roman" w:hAnsi="Times New Roman" w:cs="Times New Roman"/>
          <w:sz w:val="28"/>
          <w:szCs w:val="28"/>
          <w:lang w:val="uk-UA"/>
        </w:rPr>
        <w:t xml:space="preserve"> від 08 квітня 2022 р. URL: </w:t>
      </w:r>
      <w:hyperlink r:id="rId69" w:history="1">
        <w:r w:rsidRPr="003257F6">
          <w:rPr>
            <w:rStyle w:val="a3"/>
            <w:rFonts w:ascii="Times New Roman" w:hAnsi="Times New Roman" w:cs="Times New Roman"/>
            <w:color w:val="auto"/>
            <w:sz w:val="28"/>
            <w:szCs w:val="28"/>
            <w:u w:val="none"/>
            <w:lang w:val="uk-UA"/>
          </w:rPr>
          <w:t>https://zn.ua/ukr/LAW/diti-pid-rosijskim-pritsilom.html</w:t>
        </w:r>
      </w:hyperlink>
      <w:r w:rsidRPr="003257F6">
        <w:rPr>
          <w:rFonts w:ascii="Times New Roman" w:hAnsi="Times New Roman" w:cs="Times New Roman"/>
          <w:sz w:val="28"/>
          <w:szCs w:val="28"/>
          <w:lang w:val="uk-UA"/>
        </w:rPr>
        <w:t>. (дата звернення: 10.12.2022).</w:t>
      </w:r>
    </w:p>
    <w:p w14:paraId="08B3E196"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Діти та війна: як втрачене дитинство вплине на майбутнє та як батьки можуть допомогти малечі. Стаття: Вікна від 28 лютого 2023р. URL: </w:t>
      </w:r>
      <w:hyperlink r:id="rId70" w:history="1">
        <w:r w:rsidRPr="003257F6">
          <w:rPr>
            <w:rStyle w:val="a3"/>
            <w:rFonts w:ascii="Times New Roman" w:hAnsi="Times New Roman" w:cs="Times New Roman"/>
            <w:color w:val="auto"/>
            <w:sz w:val="28"/>
            <w:szCs w:val="28"/>
            <w:u w:val="none"/>
            <w:lang w:val="uk-UA"/>
          </w:rPr>
          <w:t>https://vikna.tv/dlia-tebe/batkivstvo/dytynstvo-pid-chas-vijny-yak-vijna-vplyne-na-majbutnye-ditej/</w:t>
        </w:r>
      </w:hyperlink>
      <w:r w:rsidRPr="003257F6">
        <w:rPr>
          <w:rFonts w:ascii="Times New Roman" w:hAnsi="Times New Roman" w:cs="Times New Roman"/>
          <w:sz w:val="28"/>
          <w:szCs w:val="28"/>
          <w:lang w:val="uk-UA"/>
        </w:rPr>
        <w:t xml:space="preserve"> (дата звернення: 06.03.2023).</w:t>
      </w:r>
    </w:p>
    <w:p w14:paraId="77E1D9F5"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Діти та збройні конфлікти: нормативно–правова база. WCM </w:t>
      </w:r>
      <w:proofErr w:type="spellStart"/>
      <w:r w:rsidRPr="003257F6">
        <w:rPr>
          <w:rFonts w:ascii="Times New Roman" w:hAnsi="Times New Roman" w:cs="Times New Roman"/>
          <w:sz w:val="28"/>
          <w:szCs w:val="28"/>
          <w:lang w:val="uk-UA"/>
        </w:rPr>
        <w:t>Ukraine</w:t>
      </w:r>
      <w:proofErr w:type="spellEnd"/>
      <w:r w:rsidRPr="003257F6">
        <w:rPr>
          <w:rFonts w:ascii="Times New Roman" w:hAnsi="Times New Roman" w:cs="Times New Roman"/>
          <w:sz w:val="28"/>
          <w:szCs w:val="28"/>
          <w:lang w:val="uk-UA"/>
        </w:rPr>
        <w:t xml:space="preserve">, 2022. URL: </w:t>
      </w:r>
      <w:hyperlink r:id="rId71" w:history="1">
        <w:r w:rsidRPr="003257F6">
          <w:rPr>
            <w:rFonts w:ascii="Times New Roman" w:hAnsi="Times New Roman" w:cs="Times New Roman"/>
            <w:sz w:val="28"/>
            <w:szCs w:val="28"/>
            <w:lang w:val="uk-UA"/>
          </w:rPr>
          <w:t>https://warchildhood.org/ua/children–and–armed–conflict–legal–framework/</w:t>
        </w:r>
      </w:hyperlink>
      <w:r w:rsidRPr="003257F6">
        <w:rPr>
          <w:rFonts w:ascii="Times New Roman" w:hAnsi="Times New Roman" w:cs="Times New Roman"/>
          <w:sz w:val="28"/>
          <w:szCs w:val="28"/>
          <w:lang w:val="uk-UA"/>
        </w:rPr>
        <w:t xml:space="preserve"> (дата звернення: 25.02.2023).</w:t>
      </w:r>
    </w:p>
    <w:p w14:paraId="2E737B20"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Дудко А.В., </w:t>
      </w:r>
      <w:proofErr w:type="spellStart"/>
      <w:r w:rsidRPr="003257F6">
        <w:rPr>
          <w:rFonts w:ascii="Times New Roman" w:hAnsi="Times New Roman" w:cs="Times New Roman"/>
          <w:sz w:val="28"/>
          <w:szCs w:val="28"/>
          <w:lang w:val="uk-UA"/>
        </w:rPr>
        <w:t>Хлівнюк</w:t>
      </w:r>
      <w:proofErr w:type="spellEnd"/>
      <w:r w:rsidRPr="003257F6">
        <w:rPr>
          <w:rFonts w:ascii="Times New Roman" w:hAnsi="Times New Roman" w:cs="Times New Roman"/>
          <w:sz w:val="28"/>
          <w:szCs w:val="28"/>
          <w:lang w:val="uk-UA"/>
        </w:rPr>
        <w:t xml:space="preserve"> Т.П. Основні напрями соціальної роботи з дітьми, які постраждали внаслідок воєнних дій та збройних конфліктів. Матеріали до 78-ї </w:t>
      </w:r>
      <w:proofErr w:type="spellStart"/>
      <w:r w:rsidRPr="003257F6">
        <w:rPr>
          <w:rFonts w:ascii="Times New Roman" w:hAnsi="Times New Roman" w:cs="Times New Roman"/>
          <w:sz w:val="28"/>
          <w:szCs w:val="28"/>
          <w:lang w:val="uk-UA"/>
        </w:rPr>
        <w:t>студ.наук.конф</w:t>
      </w:r>
      <w:proofErr w:type="spellEnd"/>
      <w:r w:rsidRPr="003257F6">
        <w:rPr>
          <w:rFonts w:ascii="Times New Roman" w:hAnsi="Times New Roman" w:cs="Times New Roman"/>
          <w:sz w:val="28"/>
          <w:szCs w:val="28"/>
          <w:lang w:val="uk-UA"/>
        </w:rPr>
        <w:t>. Секція «Факультету психології та соціальної роботи». Підсекції, «Психологія», «Соціальна робота та соціальні теорії» 1-3 черв. 2022р. Одеса : ОНУ ім. І.І. Мечникова, 2022. С. 189-192.</w:t>
      </w:r>
    </w:p>
    <w:p w14:paraId="1F473C7D"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Дунаєва Л.М., </w:t>
      </w:r>
      <w:proofErr w:type="spellStart"/>
      <w:r w:rsidRPr="003257F6">
        <w:rPr>
          <w:rFonts w:ascii="Times New Roman" w:hAnsi="Times New Roman" w:cs="Times New Roman"/>
          <w:sz w:val="28"/>
          <w:szCs w:val="28"/>
          <w:lang w:val="uk-UA"/>
        </w:rPr>
        <w:t>Хлівнюк</w:t>
      </w:r>
      <w:proofErr w:type="spellEnd"/>
      <w:r w:rsidRPr="003257F6">
        <w:rPr>
          <w:rFonts w:ascii="Times New Roman" w:hAnsi="Times New Roman" w:cs="Times New Roman"/>
          <w:sz w:val="28"/>
          <w:szCs w:val="28"/>
          <w:lang w:val="uk-UA"/>
        </w:rPr>
        <w:t xml:space="preserve"> Т.П., </w:t>
      </w:r>
      <w:proofErr w:type="spellStart"/>
      <w:r w:rsidRPr="003257F6">
        <w:rPr>
          <w:rFonts w:ascii="Times New Roman" w:hAnsi="Times New Roman" w:cs="Times New Roman"/>
          <w:sz w:val="28"/>
          <w:szCs w:val="28"/>
          <w:lang w:val="uk-UA"/>
        </w:rPr>
        <w:t>Кулава</w:t>
      </w:r>
      <w:proofErr w:type="spellEnd"/>
      <w:r w:rsidRPr="003257F6">
        <w:rPr>
          <w:rFonts w:ascii="Times New Roman" w:hAnsi="Times New Roman" w:cs="Times New Roman"/>
          <w:sz w:val="28"/>
          <w:szCs w:val="28"/>
          <w:lang w:val="uk-UA"/>
        </w:rPr>
        <w:t> К.О. Методичні рекомендації до написання кваліфікаційних робіт РВО «магістр» для здобувачів спеціальності 231 «Соціальна робота» галузі знань 23 «Соціальна робота» другого (магістерського) рівня вищої освіти Факультету психології та соціальної роботи Одеського національного університету імені І.І. Мечникова / Л.М. Дунаєва, Т.П. </w:t>
      </w:r>
      <w:proofErr w:type="spellStart"/>
      <w:r w:rsidRPr="003257F6">
        <w:rPr>
          <w:rFonts w:ascii="Times New Roman" w:hAnsi="Times New Roman" w:cs="Times New Roman"/>
          <w:sz w:val="28"/>
          <w:szCs w:val="28"/>
          <w:lang w:val="uk-UA"/>
        </w:rPr>
        <w:t>Хлівнюк</w:t>
      </w:r>
      <w:proofErr w:type="spellEnd"/>
      <w:r w:rsidRPr="003257F6">
        <w:rPr>
          <w:rFonts w:ascii="Times New Roman" w:hAnsi="Times New Roman" w:cs="Times New Roman"/>
          <w:sz w:val="28"/>
          <w:szCs w:val="28"/>
          <w:lang w:val="uk-UA"/>
        </w:rPr>
        <w:t>, К.О. </w:t>
      </w:r>
      <w:proofErr w:type="spellStart"/>
      <w:r w:rsidRPr="003257F6">
        <w:rPr>
          <w:rFonts w:ascii="Times New Roman" w:hAnsi="Times New Roman" w:cs="Times New Roman"/>
          <w:sz w:val="28"/>
          <w:szCs w:val="28"/>
          <w:lang w:val="uk-UA"/>
        </w:rPr>
        <w:t>Кулава</w:t>
      </w:r>
      <w:proofErr w:type="spellEnd"/>
      <w:r w:rsidRPr="003257F6">
        <w:rPr>
          <w:rFonts w:ascii="Times New Roman" w:hAnsi="Times New Roman" w:cs="Times New Roman"/>
          <w:sz w:val="28"/>
          <w:szCs w:val="28"/>
          <w:lang w:val="uk-UA"/>
        </w:rPr>
        <w:t>. Одеса: ОНУ ім. І.І. Мечникова, 2020. 50 с.</w:t>
      </w:r>
    </w:p>
    <w:p w14:paraId="0AE8544A"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Захист прав дітей в умовах війни. Збірник матеріалів круглого столу до 110-річчя Вінницького державного педагогічного університету імені Михайла Коцюбинського (м. Вінниця, 17 травня 2022 року). Вінниця, 2022, 90 с.</w:t>
      </w:r>
    </w:p>
    <w:p w14:paraId="0DF65C4C"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Інформаційна брошура: Поради батькам під час війни. Створений ООН (ЮНІСЕФ) в Україні, 2022. URL: https://www.unicef.org/ukraine/media/18131/file/%D0%9F%D0%BE%D1%80%D0%B0%D0%B4%D0%B8%20%D0%B1%D0%B0%D1%82%D1%8C%D0%BA%D0%B0%D0%BC%20%D0%BF%D1%96%D0%B4%20%D1%87%D0%B0%D1%81%20%D0%B2%D1%96%D0%B9%D0%BD%D0%B8.pdf (дата </w:t>
      </w:r>
      <w:r w:rsidRPr="003257F6">
        <w:rPr>
          <w:rFonts w:ascii="Times New Roman" w:hAnsi="Times New Roman" w:cs="Times New Roman"/>
          <w:sz w:val="28"/>
          <w:szCs w:val="28"/>
          <w:lang w:val="uk-UA"/>
        </w:rPr>
        <w:lastRenderedPageBreak/>
        <w:t>звернення: 18.01.2023р.).</w:t>
      </w:r>
    </w:p>
    <w:p w14:paraId="3F3F990A"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shd w:val="clear" w:color="auto" w:fill="FFFFFF"/>
          <w:lang w:val="uk-UA"/>
        </w:rPr>
        <w:t>Клименко Ю.О. Соціаль</w:t>
      </w:r>
      <w:bookmarkStart w:id="34" w:name="Клименко"/>
      <w:bookmarkEnd w:id="34"/>
      <w:r w:rsidRPr="003257F6">
        <w:rPr>
          <w:rFonts w:ascii="Times New Roman" w:hAnsi="Times New Roman" w:cs="Times New Roman"/>
          <w:sz w:val="28"/>
          <w:szCs w:val="28"/>
          <w:shd w:val="clear" w:color="auto" w:fill="FFFFFF"/>
          <w:lang w:val="uk-UA"/>
        </w:rPr>
        <w:t xml:space="preserve">но-психологічна профілактика булінгу в освітньому середовищі / Ю.О. Клименко та ін. </w:t>
      </w:r>
      <w:r w:rsidRPr="003257F6">
        <w:rPr>
          <w:rFonts w:ascii="Times New Roman" w:hAnsi="Times New Roman" w:cs="Times New Roman"/>
          <w:sz w:val="28"/>
          <w:szCs w:val="28"/>
          <w:shd w:val="clear" w:color="auto" w:fill="FFFFFF"/>
          <w:lang w:val="en-US"/>
        </w:rPr>
        <w:t>Science</w:t>
      </w:r>
      <w:r w:rsidRPr="003257F6">
        <w:rPr>
          <w:rFonts w:ascii="Times New Roman" w:hAnsi="Times New Roman" w:cs="Times New Roman"/>
          <w:sz w:val="28"/>
          <w:szCs w:val="28"/>
          <w:shd w:val="clear" w:color="auto" w:fill="FFFFFF"/>
          <w:lang w:val="uk-UA"/>
        </w:rPr>
        <w:t xml:space="preserve"> </w:t>
      </w:r>
      <w:r w:rsidRPr="003257F6">
        <w:rPr>
          <w:rFonts w:ascii="Times New Roman" w:hAnsi="Times New Roman" w:cs="Times New Roman"/>
          <w:sz w:val="28"/>
          <w:szCs w:val="28"/>
          <w:shd w:val="clear" w:color="auto" w:fill="FFFFFF"/>
          <w:lang w:val="en-US"/>
        </w:rPr>
        <w:t>and</w:t>
      </w:r>
      <w:r w:rsidRPr="003257F6">
        <w:rPr>
          <w:rFonts w:ascii="Times New Roman" w:hAnsi="Times New Roman" w:cs="Times New Roman"/>
          <w:sz w:val="28"/>
          <w:szCs w:val="28"/>
          <w:shd w:val="clear" w:color="auto" w:fill="FFFFFF"/>
          <w:lang w:val="uk-UA"/>
        </w:rPr>
        <w:t xml:space="preserve"> </w:t>
      </w:r>
      <w:r w:rsidRPr="003257F6">
        <w:rPr>
          <w:rFonts w:ascii="Times New Roman" w:hAnsi="Times New Roman" w:cs="Times New Roman"/>
          <w:sz w:val="28"/>
          <w:szCs w:val="28"/>
          <w:shd w:val="clear" w:color="auto" w:fill="FFFFFF"/>
          <w:lang w:val="en-US"/>
        </w:rPr>
        <w:t>Education</w:t>
      </w:r>
      <w:r w:rsidRPr="003257F6">
        <w:rPr>
          <w:rFonts w:ascii="Times New Roman" w:hAnsi="Times New Roman" w:cs="Times New Roman"/>
          <w:sz w:val="28"/>
          <w:szCs w:val="28"/>
          <w:shd w:val="clear" w:color="auto" w:fill="FFFFFF"/>
          <w:lang w:val="uk-UA"/>
        </w:rPr>
        <w:t xml:space="preserve"> </w:t>
      </w:r>
      <w:r w:rsidRPr="003257F6">
        <w:rPr>
          <w:rFonts w:ascii="Times New Roman" w:hAnsi="Times New Roman" w:cs="Times New Roman"/>
          <w:sz w:val="28"/>
          <w:szCs w:val="28"/>
          <w:shd w:val="clear" w:color="auto" w:fill="FFFFFF"/>
          <w:lang w:val="en-US"/>
        </w:rPr>
        <w:t>a</w:t>
      </w:r>
      <w:r w:rsidRPr="003257F6">
        <w:rPr>
          <w:rFonts w:ascii="Times New Roman" w:hAnsi="Times New Roman" w:cs="Times New Roman"/>
          <w:sz w:val="28"/>
          <w:szCs w:val="28"/>
          <w:shd w:val="clear" w:color="auto" w:fill="FFFFFF"/>
          <w:lang w:val="uk-UA"/>
        </w:rPr>
        <w:t xml:space="preserve"> </w:t>
      </w:r>
      <w:r w:rsidRPr="003257F6">
        <w:rPr>
          <w:rFonts w:ascii="Times New Roman" w:hAnsi="Times New Roman" w:cs="Times New Roman"/>
          <w:sz w:val="28"/>
          <w:szCs w:val="28"/>
          <w:shd w:val="clear" w:color="auto" w:fill="FFFFFF"/>
          <w:lang w:val="en-US"/>
        </w:rPr>
        <w:t>New</w:t>
      </w:r>
      <w:r w:rsidRPr="003257F6">
        <w:rPr>
          <w:rFonts w:ascii="Times New Roman" w:hAnsi="Times New Roman" w:cs="Times New Roman"/>
          <w:sz w:val="28"/>
          <w:szCs w:val="28"/>
          <w:shd w:val="clear" w:color="auto" w:fill="FFFFFF"/>
          <w:lang w:val="uk-UA"/>
        </w:rPr>
        <w:t xml:space="preserve"> </w:t>
      </w:r>
      <w:r w:rsidRPr="003257F6">
        <w:rPr>
          <w:rFonts w:ascii="Times New Roman" w:hAnsi="Times New Roman" w:cs="Times New Roman"/>
          <w:sz w:val="28"/>
          <w:szCs w:val="28"/>
          <w:shd w:val="clear" w:color="auto" w:fill="FFFFFF"/>
          <w:lang w:val="en-US"/>
        </w:rPr>
        <w:t>Dimension</w:t>
      </w:r>
      <w:r w:rsidRPr="003257F6">
        <w:rPr>
          <w:rFonts w:ascii="Times New Roman" w:hAnsi="Times New Roman" w:cs="Times New Roman"/>
          <w:sz w:val="28"/>
          <w:szCs w:val="28"/>
          <w:shd w:val="clear" w:color="auto" w:fill="FFFFFF"/>
          <w:lang w:val="uk-UA"/>
        </w:rPr>
        <w:t xml:space="preserve">. </w:t>
      </w:r>
      <w:r w:rsidRPr="003257F6">
        <w:rPr>
          <w:rFonts w:ascii="Times New Roman" w:hAnsi="Times New Roman" w:cs="Times New Roman"/>
          <w:sz w:val="28"/>
          <w:szCs w:val="28"/>
          <w:shd w:val="clear" w:color="auto" w:fill="FFFFFF"/>
          <w:lang w:val="en-US"/>
        </w:rPr>
        <w:t>Pedagogy</w:t>
      </w:r>
      <w:r w:rsidRPr="003257F6">
        <w:rPr>
          <w:rFonts w:ascii="Times New Roman" w:hAnsi="Times New Roman" w:cs="Times New Roman"/>
          <w:sz w:val="28"/>
          <w:szCs w:val="28"/>
          <w:shd w:val="clear" w:color="auto" w:fill="FFFFFF"/>
          <w:lang w:val="uk-UA"/>
        </w:rPr>
        <w:t xml:space="preserve"> </w:t>
      </w:r>
      <w:r w:rsidRPr="003257F6">
        <w:rPr>
          <w:rFonts w:ascii="Times New Roman" w:hAnsi="Times New Roman" w:cs="Times New Roman"/>
          <w:sz w:val="28"/>
          <w:szCs w:val="28"/>
          <w:shd w:val="clear" w:color="auto" w:fill="FFFFFF"/>
          <w:lang w:val="en-US"/>
        </w:rPr>
        <w:t>and</w:t>
      </w:r>
      <w:r w:rsidRPr="003257F6">
        <w:rPr>
          <w:rFonts w:ascii="Times New Roman" w:hAnsi="Times New Roman" w:cs="Times New Roman"/>
          <w:sz w:val="28"/>
          <w:szCs w:val="28"/>
          <w:shd w:val="clear" w:color="auto" w:fill="FFFFFF"/>
          <w:lang w:val="uk-UA"/>
        </w:rPr>
        <w:t xml:space="preserve"> </w:t>
      </w:r>
      <w:r w:rsidRPr="003257F6">
        <w:rPr>
          <w:rFonts w:ascii="Times New Roman" w:hAnsi="Times New Roman" w:cs="Times New Roman"/>
          <w:sz w:val="28"/>
          <w:szCs w:val="28"/>
          <w:shd w:val="clear" w:color="auto" w:fill="FFFFFF"/>
          <w:lang w:val="en-US"/>
        </w:rPr>
        <w:t>Psychology</w:t>
      </w:r>
      <w:r w:rsidRPr="003257F6">
        <w:rPr>
          <w:rFonts w:ascii="Times New Roman" w:hAnsi="Times New Roman" w:cs="Times New Roman"/>
          <w:sz w:val="28"/>
          <w:szCs w:val="28"/>
          <w:shd w:val="clear" w:color="auto" w:fill="FFFFFF"/>
          <w:lang w:val="uk-UA"/>
        </w:rPr>
        <w:t xml:space="preserve">. 2018. </w:t>
      </w:r>
      <w:proofErr w:type="gramStart"/>
      <w:r w:rsidRPr="003257F6">
        <w:rPr>
          <w:rFonts w:ascii="Times New Roman" w:hAnsi="Times New Roman" w:cs="Times New Roman"/>
          <w:sz w:val="28"/>
          <w:szCs w:val="28"/>
          <w:shd w:val="clear" w:color="auto" w:fill="FFFFFF"/>
          <w:lang w:val="en-US"/>
        </w:rPr>
        <w:t>Vol</w:t>
      </w:r>
      <w:r w:rsidRPr="003257F6">
        <w:rPr>
          <w:rFonts w:ascii="Times New Roman" w:hAnsi="Times New Roman" w:cs="Times New Roman"/>
          <w:sz w:val="28"/>
          <w:szCs w:val="28"/>
          <w:shd w:val="clear" w:color="auto" w:fill="FFFFFF"/>
          <w:lang w:val="uk-UA"/>
        </w:rPr>
        <w:t>.</w:t>
      </w:r>
      <w:r w:rsidRPr="003257F6">
        <w:rPr>
          <w:rFonts w:ascii="Times New Roman" w:hAnsi="Times New Roman" w:cs="Times New Roman"/>
          <w:sz w:val="28"/>
          <w:szCs w:val="28"/>
          <w:shd w:val="clear" w:color="auto" w:fill="FFFFFF"/>
          <w:lang w:val="en-US"/>
        </w:rPr>
        <w:t>VI</w:t>
      </w:r>
      <w:r w:rsidRPr="003257F6">
        <w:rPr>
          <w:rFonts w:ascii="Times New Roman" w:hAnsi="Times New Roman" w:cs="Times New Roman"/>
          <w:sz w:val="28"/>
          <w:szCs w:val="28"/>
          <w:shd w:val="clear" w:color="auto" w:fill="FFFFFF"/>
          <w:lang w:val="uk-UA"/>
        </w:rPr>
        <w:t>(</w:t>
      </w:r>
      <w:proofErr w:type="gramEnd"/>
      <w:r w:rsidRPr="003257F6">
        <w:rPr>
          <w:rFonts w:ascii="Times New Roman" w:hAnsi="Times New Roman" w:cs="Times New Roman"/>
          <w:sz w:val="28"/>
          <w:szCs w:val="28"/>
          <w:shd w:val="clear" w:color="auto" w:fill="FFFFFF"/>
          <w:lang w:val="uk-UA"/>
        </w:rPr>
        <w:t xml:space="preserve">75), </w:t>
      </w:r>
      <w:r w:rsidRPr="003257F6">
        <w:rPr>
          <w:rFonts w:ascii="Times New Roman" w:hAnsi="Times New Roman" w:cs="Times New Roman"/>
          <w:sz w:val="28"/>
          <w:szCs w:val="28"/>
          <w:shd w:val="clear" w:color="auto" w:fill="FFFFFF"/>
          <w:lang w:val="en-US"/>
        </w:rPr>
        <w:t>Issue</w:t>
      </w:r>
      <w:r w:rsidRPr="003257F6">
        <w:rPr>
          <w:rFonts w:ascii="Times New Roman" w:hAnsi="Times New Roman" w:cs="Times New Roman"/>
          <w:sz w:val="28"/>
          <w:szCs w:val="28"/>
          <w:shd w:val="clear" w:color="auto" w:fill="FFFFFF"/>
          <w:lang w:val="uk-UA"/>
        </w:rPr>
        <w:t xml:space="preserve"> 181. </w:t>
      </w:r>
      <w:r w:rsidRPr="003257F6">
        <w:rPr>
          <w:rFonts w:ascii="Times New Roman" w:hAnsi="Times New Roman" w:cs="Times New Roman"/>
          <w:sz w:val="28"/>
          <w:szCs w:val="28"/>
          <w:shd w:val="clear" w:color="auto" w:fill="FFFFFF"/>
          <w:lang w:val="en-US"/>
        </w:rPr>
        <w:t>P</w:t>
      </w:r>
      <w:r w:rsidRPr="003257F6">
        <w:rPr>
          <w:rFonts w:ascii="Times New Roman" w:hAnsi="Times New Roman" w:cs="Times New Roman"/>
          <w:sz w:val="28"/>
          <w:szCs w:val="28"/>
          <w:shd w:val="clear" w:color="auto" w:fill="FFFFFF"/>
          <w:lang w:val="uk-UA"/>
        </w:rPr>
        <w:t>. 73-76.</w:t>
      </w:r>
    </w:p>
    <w:p w14:paraId="05DEEEC7"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Конвенція про права дитини: резолюція Генеральної Асамблеї ООН від 20 листопада 1989 року. Відомості Верховної Ради України №995_021 від 16.11.2023. URL: https://zakon.rada.gov.ua/laws/show/995_021#Text (дата звернення: 20.11.2022).</w:t>
      </w:r>
    </w:p>
    <w:p w14:paraId="547AE91C"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rPr>
        <w:t>Костюк</w:t>
      </w:r>
      <w:r w:rsidRPr="003257F6">
        <w:rPr>
          <w:rFonts w:ascii="Times New Roman" w:hAnsi="Times New Roman" w:cs="Times New Roman"/>
          <w:sz w:val="28"/>
          <w:szCs w:val="28"/>
          <w:lang w:val="uk-UA"/>
        </w:rPr>
        <w:t> </w:t>
      </w:r>
      <w:r w:rsidRPr="003257F6">
        <w:rPr>
          <w:rFonts w:ascii="Times New Roman" w:hAnsi="Times New Roman" w:cs="Times New Roman"/>
          <w:sz w:val="28"/>
          <w:szCs w:val="28"/>
        </w:rPr>
        <w:t>М</w:t>
      </w:r>
      <w:r w:rsidRPr="003257F6">
        <w:rPr>
          <w:rFonts w:ascii="Times New Roman" w:hAnsi="Times New Roman" w:cs="Times New Roman"/>
          <w:sz w:val="28"/>
          <w:szCs w:val="28"/>
          <w:lang w:val="uk-UA"/>
        </w:rPr>
        <w:t>.</w:t>
      </w:r>
      <w:r w:rsidRPr="003257F6">
        <w:rPr>
          <w:rFonts w:ascii="Times New Roman" w:hAnsi="Times New Roman" w:cs="Times New Roman"/>
          <w:sz w:val="28"/>
          <w:szCs w:val="28"/>
        </w:rPr>
        <w:t xml:space="preserve"> </w:t>
      </w:r>
      <w:proofErr w:type="spellStart"/>
      <w:r w:rsidRPr="003257F6">
        <w:rPr>
          <w:rFonts w:ascii="Times New Roman" w:hAnsi="Times New Roman" w:cs="Times New Roman"/>
          <w:sz w:val="28"/>
          <w:szCs w:val="28"/>
        </w:rPr>
        <w:t>Формування</w:t>
      </w:r>
      <w:proofErr w:type="spellEnd"/>
      <w:r w:rsidRPr="003257F6">
        <w:rPr>
          <w:rFonts w:ascii="Times New Roman" w:hAnsi="Times New Roman" w:cs="Times New Roman"/>
          <w:sz w:val="28"/>
          <w:szCs w:val="28"/>
        </w:rPr>
        <w:t xml:space="preserve"> </w:t>
      </w:r>
      <w:proofErr w:type="spellStart"/>
      <w:r w:rsidRPr="003257F6">
        <w:rPr>
          <w:rFonts w:ascii="Times New Roman" w:hAnsi="Times New Roman" w:cs="Times New Roman"/>
          <w:sz w:val="28"/>
          <w:szCs w:val="28"/>
        </w:rPr>
        <w:t>особистості</w:t>
      </w:r>
      <w:proofErr w:type="spellEnd"/>
      <w:r w:rsidRPr="003257F6">
        <w:rPr>
          <w:rFonts w:ascii="Times New Roman" w:hAnsi="Times New Roman" w:cs="Times New Roman"/>
          <w:sz w:val="28"/>
          <w:szCs w:val="28"/>
        </w:rPr>
        <w:t xml:space="preserve"> </w:t>
      </w:r>
      <w:proofErr w:type="spellStart"/>
      <w:r w:rsidRPr="003257F6">
        <w:rPr>
          <w:rFonts w:ascii="Times New Roman" w:hAnsi="Times New Roman" w:cs="Times New Roman"/>
          <w:sz w:val="28"/>
          <w:szCs w:val="28"/>
        </w:rPr>
        <w:t>безпечного</w:t>
      </w:r>
      <w:proofErr w:type="spellEnd"/>
      <w:r w:rsidRPr="003257F6">
        <w:rPr>
          <w:rFonts w:ascii="Times New Roman" w:hAnsi="Times New Roman" w:cs="Times New Roman"/>
          <w:sz w:val="28"/>
          <w:szCs w:val="28"/>
        </w:rPr>
        <w:t xml:space="preserve"> типу </w:t>
      </w:r>
      <w:proofErr w:type="spellStart"/>
      <w:r w:rsidRPr="003257F6">
        <w:rPr>
          <w:rFonts w:ascii="Times New Roman" w:hAnsi="Times New Roman" w:cs="Times New Roman"/>
          <w:sz w:val="28"/>
          <w:szCs w:val="28"/>
        </w:rPr>
        <w:t>поведінки</w:t>
      </w:r>
      <w:proofErr w:type="spellEnd"/>
      <w:r w:rsidRPr="003257F6">
        <w:rPr>
          <w:rFonts w:ascii="Times New Roman" w:hAnsi="Times New Roman" w:cs="Times New Roman"/>
          <w:sz w:val="28"/>
          <w:szCs w:val="28"/>
          <w:lang w:val="uk-UA"/>
        </w:rPr>
        <w:t>.</w:t>
      </w:r>
      <w:r w:rsidRPr="003257F6">
        <w:rPr>
          <w:rFonts w:ascii="Times New Roman" w:hAnsi="Times New Roman" w:cs="Times New Roman"/>
          <w:sz w:val="28"/>
          <w:szCs w:val="28"/>
        </w:rPr>
        <w:t xml:space="preserve"> </w:t>
      </w:r>
      <w:proofErr w:type="spellStart"/>
      <w:r w:rsidRPr="003257F6">
        <w:rPr>
          <w:rFonts w:ascii="Times New Roman" w:hAnsi="Times New Roman" w:cs="Times New Roman"/>
          <w:sz w:val="28"/>
          <w:szCs w:val="28"/>
        </w:rPr>
        <w:t>Zrównoważony</w:t>
      </w:r>
      <w:proofErr w:type="spellEnd"/>
      <w:r w:rsidRPr="003257F6">
        <w:rPr>
          <w:rFonts w:ascii="Times New Roman" w:hAnsi="Times New Roman" w:cs="Times New Roman"/>
          <w:sz w:val="28"/>
          <w:szCs w:val="28"/>
        </w:rPr>
        <w:t xml:space="preserve"> </w:t>
      </w:r>
      <w:proofErr w:type="spellStart"/>
      <w:r w:rsidRPr="003257F6">
        <w:rPr>
          <w:rFonts w:ascii="Times New Roman" w:hAnsi="Times New Roman" w:cs="Times New Roman"/>
          <w:sz w:val="28"/>
          <w:szCs w:val="28"/>
        </w:rPr>
        <w:t>rozwój</w:t>
      </w:r>
      <w:proofErr w:type="spellEnd"/>
      <w:r w:rsidRPr="003257F6">
        <w:rPr>
          <w:rFonts w:ascii="Times New Roman" w:hAnsi="Times New Roman" w:cs="Times New Roman"/>
          <w:sz w:val="28"/>
          <w:szCs w:val="28"/>
        </w:rPr>
        <w:t xml:space="preserve"> </w:t>
      </w:r>
      <w:proofErr w:type="spellStart"/>
      <w:r w:rsidRPr="003257F6">
        <w:rPr>
          <w:rFonts w:ascii="Times New Roman" w:hAnsi="Times New Roman" w:cs="Times New Roman"/>
          <w:sz w:val="28"/>
          <w:szCs w:val="28"/>
        </w:rPr>
        <w:t>Debiut</w:t>
      </w:r>
      <w:proofErr w:type="spellEnd"/>
      <w:r w:rsidRPr="003257F6">
        <w:rPr>
          <w:rFonts w:ascii="Times New Roman" w:hAnsi="Times New Roman" w:cs="Times New Roman"/>
          <w:sz w:val="28"/>
          <w:szCs w:val="28"/>
        </w:rPr>
        <w:t xml:space="preserve"> </w:t>
      </w:r>
      <w:proofErr w:type="spellStart"/>
      <w:r w:rsidRPr="003257F6">
        <w:rPr>
          <w:rFonts w:ascii="Times New Roman" w:hAnsi="Times New Roman" w:cs="Times New Roman"/>
          <w:sz w:val="28"/>
          <w:szCs w:val="28"/>
        </w:rPr>
        <w:t>naukowy</w:t>
      </w:r>
      <w:proofErr w:type="spellEnd"/>
      <w:r w:rsidRPr="003257F6">
        <w:rPr>
          <w:rFonts w:ascii="Times New Roman" w:hAnsi="Times New Roman" w:cs="Times New Roman"/>
          <w:sz w:val="28"/>
          <w:szCs w:val="28"/>
        </w:rPr>
        <w:t xml:space="preserve"> 2011 </w:t>
      </w:r>
      <w:proofErr w:type="spellStart"/>
      <w:r w:rsidRPr="003257F6">
        <w:rPr>
          <w:rFonts w:ascii="Times New Roman" w:hAnsi="Times New Roman" w:cs="Times New Roman"/>
          <w:sz w:val="28"/>
          <w:szCs w:val="28"/>
        </w:rPr>
        <w:t>Racibórz</w:t>
      </w:r>
      <w:proofErr w:type="spellEnd"/>
      <w:r w:rsidRPr="003257F6">
        <w:rPr>
          <w:rFonts w:ascii="Times New Roman" w:hAnsi="Times New Roman" w:cs="Times New Roman"/>
          <w:sz w:val="28"/>
          <w:szCs w:val="28"/>
        </w:rPr>
        <w:t>, 2012. С. 269-276.</w:t>
      </w:r>
    </w:p>
    <w:p w14:paraId="0A4DC672"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t>Кочемировська</w:t>
      </w:r>
      <w:proofErr w:type="spellEnd"/>
      <w:r w:rsidRPr="003257F6">
        <w:rPr>
          <w:rFonts w:ascii="Times New Roman" w:hAnsi="Times New Roman" w:cs="Times New Roman"/>
          <w:sz w:val="28"/>
          <w:szCs w:val="28"/>
          <w:lang w:val="uk-UA"/>
        </w:rPr>
        <w:t> О.О. Надання екстреної психологічної допомоги дітям у період військових дій. Педагогічний п</w:t>
      </w:r>
      <w:bookmarkStart w:id="35" w:name="Кочемировська"/>
      <w:bookmarkEnd w:id="35"/>
      <w:r w:rsidRPr="003257F6">
        <w:rPr>
          <w:rFonts w:ascii="Times New Roman" w:hAnsi="Times New Roman" w:cs="Times New Roman"/>
          <w:sz w:val="28"/>
          <w:szCs w:val="28"/>
          <w:lang w:val="uk-UA"/>
        </w:rPr>
        <w:t>роцес: теорія і практика, 2022. № 3-4. С. 87-92.</w:t>
      </w:r>
    </w:p>
    <w:p w14:paraId="64C2ACC6"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t>Кулава</w:t>
      </w:r>
      <w:proofErr w:type="spellEnd"/>
      <w:r>
        <w:rPr>
          <w:rFonts w:ascii="Times New Roman" w:hAnsi="Times New Roman" w:cs="Times New Roman"/>
          <w:sz w:val="28"/>
          <w:szCs w:val="28"/>
          <w:lang w:val="uk-UA"/>
        </w:rPr>
        <w:t> </w:t>
      </w:r>
      <w:r w:rsidRPr="003257F6">
        <w:rPr>
          <w:rFonts w:ascii="Times New Roman" w:hAnsi="Times New Roman" w:cs="Times New Roman"/>
          <w:sz w:val="28"/>
          <w:szCs w:val="28"/>
          <w:lang w:val="uk-UA"/>
        </w:rPr>
        <w:t>К.О. Торгівля людьми: основні поняття та види експлуатації Педагогічні науки: теорія, історія, інноваційні технології. 2021. №7 С.180-189 (Фахове видання).</w:t>
      </w:r>
    </w:p>
    <w:p w14:paraId="1B6B0BF6"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Лисюк М.В. Стратегія</w:t>
      </w:r>
      <w:bookmarkStart w:id="36" w:name="Лисюк"/>
      <w:bookmarkEnd w:id="36"/>
      <w:r w:rsidRPr="003257F6">
        <w:rPr>
          <w:rFonts w:ascii="Times New Roman" w:hAnsi="Times New Roman" w:cs="Times New Roman"/>
          <w:sz w:val="28"/>
          <w:szCs w:val="28"/>
          <w:lang w:val="uk-UA"/>
        </w:rPr>
        <w:t xml:space="preserve"> національної безпеки України в умовах гібридної війни: монографія / М.В. Лисюк. Львів: </w:t>
      </w:r>
      <w:proofErr w:type="spellStart"/>
      <w:r w:rsidRPr="003257F6">
        <w:rPr>
          <w:rFonts w:ascii="Times New Roman" w:hAnsi="Times New Roman" w:cs="Times New Roman"/>
          <w:sz w:val="28"/>
          <w:szCs w:val="28"/>
          <w:lang w:val="uk-UA"/>
        </w:rPr>
        <w:t>ЛьвДУВС</w:t>
      </w:r>
      <w:proofErr w:type="spellEnd"/>
      <w:r w:rsidRPr="003257F6">
        <w:rPr>
          <w:rFonts w:ascii="Times New Roman" w:hAnsi="Times New Roman" w:cs="Times New Roman"/>
          <w:sz w:val="28"/>
          <w:szCs w:val="28"/>
          <w:lang w:val="uk-UA"/>
        </w:rPr>
        <w:t>, 2019. 372 с.</w:t>
      </w:r>
    </w:p>
    <w:p w14:paraId="74B6A2A6"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t>Марута</w:t>
      </w:r>
      <w:proofErr w:type="spellEnd"/>
      <w:r w:rsidRPr="003257F6">
        <w:rPr>
          <w:rFonts w:ascii="Times New Roman" w:hAnsi="Times New Roman" w:cs="Times New Roman"/>
          <w:sz w:val="28"/>
          <w:szCs w:val="28"/>
          <w:lang w:val="uk-UA"/>
        </w:rPr>
        <w:t> Н.О. Вплив війс</w:t>
      </w:r>
      <w:bookmarkStart w:id="37" w:name="Марута"/>
      <w:bookmarkEnd w:id="37"/>
      <w:r w:rsidRPr="003257F6">
        <w:rPr>
          <w:rFonts w:ascii="Times New Roman" w:hAnsi="Times New Roman" w:cs="Times New Roman"/>
          <w:sz w:val="28"/>
          <w:szCs w:val="28"/>
          <w:lang w:val="uk-UA"/>
        </w:rPr>
        <w:t xml:space="preserve">ькового конфлікту на психосоціальний розвиток дитини. Актуальні проблеми психології: збір. наук. пр. </w:t>
      </w:r>
      <w:proofErr w:type="spellStart"/>
      <w:r w:rsidRPr="003257F6">
        <w:rPr>
          <w:rFonts w:ascii="Times New Roman" w:hAnsi="Times New Roman" w:cs="Times New Roman"/>
          <w:sz w:val="28"/>
          <w:szCs w:val="28"/>
          <w:lang w:val="uk-UA"/>
        </w:rPr>
        <w:t>Інст</w:t>
      </w:r>
      <w:proofErr w:type="spellEnd"/>
      <w:r w:rsidRPr="003257F6">
        <w:rPr>
          <w:rFonts w:ascii="Times New Roman" w:hAnsi="Times New Roman" w:cs="Times New Roman"/>
          <w:sz w:val="28"/>
          <w:szCs w:val="28"/>
          <w:lang w:val="uk-UA"/>
        </w:rPr>
        <w:t xml:space="preserve">. психології ім. Г.С. Костюка НАПН / за ред. Максименко С. та ін. К.: </w:t>
      </w:r>
      <w:proofErr w:type="spellStart"/>
      <w:r w:rsidRPr="003257F6">
        <w:rPr>
          <w:rFonts w:ascii="Times New Roman" w:hAnsi="Times New Roman" w:cs="Times New Roman"/>
          <w:sz w:val="28"/>
          <w:szCs w:val="28"/>
          <w:lang w:val="uk-UA"/>
        </w:rPr>
        <w:t>Гнозис</w:t>
      </w:r>
      <w:proofErr w:type="spellEnd"/>
      <w:r w:rsidRPr="003257F6">
        <w:rPr>
          <w:rFonts w:ascii="Times New Roman" w:hAnsi="Times New Roman" w:cs="Times New Roman"/>
          <w:sz w:val="28"/>
          <w:szCs w:val="28"/>
          <w:lang w:val="uk-UA"/>
        </w:rPr>
        <w:t xml:space="preserve">, 2022. Т. XII. </w:t>
      </w:r>
      <w:proofErr w:type="spellStart"/>
      <w:r w:rsidRPr="003257F6">
        <w:rPr>
          <w:rFonts w:ascii="Times New Roman" w:hAnsi="Times New Roman" w:cs="Times New Roman"/>
          <w:sz w:val="28"/>
          <w:szCs w:val="28"/>
          <w:lang w:val="uk-UA"/>
        </w:rPr>
        <w:t>Вип</w:t>
      </w:r>
      <w:proofErr w:type="spellEnd"/>
      <w:r w:rsidRPr="003257F6">
        <w:rPr>
          <w:rFonts w:ascii="Times New Roman" w:hAnsi="Times New Roman" w:cs="Times New Roman"/>
          <w:sz w:val="28"/>
          <w:szCs w:val="28"/>
          <w:lang w:val="uk-UA"/>
        </w:rPr>
        <w:t>.  13. С. 23-37.</w:t>
      </w:r>
    </w:p>
    <w:p w14:paraId="1D8AA2AF"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Ментальне здоров’я дітей під час війни: поради батькам та опікунам. Брошура Всеукраїнська програма ментального здоров’я «Ти як?» / за ред. </w:t>
      </w:r>
      <w:proofErr w:type="spellStart"/>
      <w:r w:rsidRPr="003257F6">
        <w:rPr>
          <w:rFonts w:ascii="Times New Roman" w:hAnsi="Times New Roman" w:cs="Times New Roman"/>
          <w:sz w:val="28"/>
          <w:szCs w:val="28"/>
          <w:lang w:val="uk-UA"/>
        </w:rPr>
        <w:t>Ройз</w:t>
      </w:r>
      <w:proofErr w:type="spellEnd"/>
      <w:r w:rsidRPr="003257F6">
        <w:rPr>
          <w:rFonts w:ascii="Times New Roman" w:hAnsi="Times New Roman" w:cs="Times New Roman"/>
          <w:sz w:val="28"/>
          <w:szCs w:val="28"/>
          <w:lang w:val="uk-UA"/>
        </w:rPr>
        <w:t xml:space="preserve"> С., </w:t>
      </w:r>
      <w:proofErr w:type="spellStart"/>
      <w:r w:rsidRPr="003257F6">
        <w:rPr>
          <w:rFonts w:ascii="Times New Roman" w:hAnsi="Times New Roman" w:cs="Times New Roman"/>
          <w:sz w:val="28"/>
          <w:szCs w:val="28"/>
          <w:lang w:val="uk-UA"/>
        </w:rPr>
        <w:t>Булавінова</w:t>
      </w:r>
      <w:proofErr w:type="spellEnd"/>
      <w:r w:rsidRPr="003257F6">
        <w:rPr>
          <w:rFonts w:ascii="Times New Roman" w:hAnsi="Times New Roman" w:cs="Times New Roman"/>
          <w:sz w:val="28"/>
          <w:szCs w:val="28"/>
          <w:lang w:val="uk-UA"/>
        </w:rPr>
        <w:t xml:space="preserve"> К., та </w:t>
      </w:r>
      <w:proofErr w:type="spellStart"/>
      <w:r w:rsidRPr="003257F6">
        <w:rPr>
          <w:rFonts w:ascii="Times New Roman" w:hAnsi="Times New Roman" w:cs="Times New Roman"/>
          <w:sz w:val="28"/>
          <w:szCs w:val="28"/>
          <w:lang w:val="uk-UA"/>
        </w:rPr>
        <w:t>ін</w:t>
      </w:r>
      <w:proofErr w:type="spellEnd"/>
      <w:r w:rsidRPr="003257F6">
        <w:rPr>
          <w:rFonts w:ascii="Times New Roman" w:hAnsi="Times New Roman" w:cs="Times New Roman"/>
          <w:sz w:val="28"/>
          <w:szCs w:val="28"/>
          <w:lang w:val="uk-UA"/>
        </w:rPr>
        <w:t xml:space="preserve">, 2023. URL: </w:t>
      </w:r>
      <w:hyperlink r:id="rId72" w:history="1">
        <w:r w:rsidRPr="003257F6">
          <w:rPr>
            <w:rStyle w:val="a3"/>
            <w:rFonts w:ascii="Times New Roman" w:hAnsi="Times New Roman" w:cs="Times New Roman"/>
            <w:color w:val="auto"/>
            <w:sz w:val="28"/>
            <w:szCs w:val="28"/>
            <w:u w:val="none"/>
            <w:lang w:val="uk-UA"/>
          </w:rPr>
          <w:t>https://drive.google.com/file/d/1fdVcReH5vn8d03ihNbP1uRoBN8GALNSu/view</w:t>
        </w:r>
      </w:hyperlink>
      <w:r w:rsidRPr="003257F6">
        <w:rPr>
          <w:rFonts w:ascii="Times New Roman" w:hAnsi="Times New Roman" w:cs="Times New Roman"/>
          <w:sz w:val="28"/>
          <w:szCs w:val="28"/>
          <w:lang w:val="uk-UA"/>
        </w:rPr>
        <w:t xml:space="preserve"> (дата звернення: 20.07.2023 ).</w:t>
      </w:r>
    </w:p>
    <w:p w14:paraId="6A8FC819"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t>Москалець</w:t>
      </w:r>
      <w:proofErr w:type="spellEnd"/>
      <w:r w:rsidRPr="003257F6">
        <w:rPr>
          <w:rFonts w:ascii="Times New Roman" w:hAnsi="Times New Roman" w:cs="Times New Roman"/>
          <w:sz w:val="28"/>
          <w:szCs w:val="28"/>
          <w:lang w:val="uk-UA"/>
        </w:rPr>
        <w:t> В.М. Посттравмат</w:t>
      </w:r>
      <w:bookmarkStart w:id="38" w:name="Москалець"/>
      <w:bookmarkEnd w:id="38"/>
      <w:r w:rsidRPr="003257F6">
        <w:rPr>
          <w:rFonts w:ascii="Times New Roman" w:hAnsi="Times New Roman" w:cs="Times New Roman"/>
          <w:sz w:val="28"/>
          <w:szCs w:val="28"/>
          <w:lang w:val="uk-UA"/>
        </w:rPr>
        <w:t>ичні стресові розлади у дітей в зоні військового конфлікту та їх корекція. Практична психологія та соціальна робота, 2020. № 5. С. 1-5.</w:t>
      </w:r>
    </w:p>
    <w:p w14:paraId="28FC4D96"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lastRenderedPageBreak/>
        <w:t xml:space="preserve">Онлайн-злочини за участю дітей під час війни. Брошура </w:t>
      </w:r>
      <w:proofErr w:type="spellStart"/>
      <w:r w:rsidRPr="003257F6">
        <w:rPr>
          <w:rFonts w:ascii="Times New Roman" w:hAnsi="Times New Roman" w:cs="Times New Roman"/>
          <w:sz w:val="28"/>
          <w:szCs w:val="28"/>
          <w:lang w:val="uk-UA"/>
        </w:rPr>
        <w:t>проєкту</w:t>
      </w:r>
      <w:proofErr w:type="spellEnd"/>
      <w:r w:rsidRPr="003257F6">
        <w:rPr>
          <w:rFonts w:ascii="Times New Roman" w:hAnsi="Times New Roman" w:cs="Times New Roman"/>
          <w:sz w:val="28"/>
          <w:szCs w:val="28"/>
          <w:lang w:val="uk-UA"/>
        </w:rPr>
        <w:t xml:space="preserve"> #</w:t>
      </w:r>
      <w:r w:rsidRPr="003257F6">
        <w:rPr>
          <w:rFonts w:ascii="Times New Roman" w:hAnsi="Times New Roman" w:cs="Times New Roman"/>
          <w:sz w:val="28"/>
          <w:szCs w:val="28"/>
          <w:lang w:val="en-US"/>
        </w:rPr>
        <w:t>STOP</w:t>
      </w:r>
      <w:r w:rsidRPr="003257F6">
        <w:rPr>
          <w:rFonts w:ascii="Times New Roman" w:hAnsi="Times New Roman" w:cs="Times New Roman"/>
          <w:sz w:val="28"/>
          <w:szCs w:val="28"/>
          <w:lang w:val="uk-UA"/>
        </w:rPr>
        <w:t>_</w:t>
      </w:r>
      <w:r w:rsidRPr="003257F6">
        <w:rPr>
          <w:rFonts w:ascii="Times New Roman" w:hAnsi="Times New Roman" w:cs="Times New Roman"/>
          <w:sz w:val="28"/>
          <w:szCs w:val="28"/>
          <w:lang w:val="en-US"/>
        </w:rPr>
        <w:t>sex</w:t>
      </w:r>
      <w:proofErr w:type="spellStart"/>
      <w:r w:rsidRPr="003257F6">
        <w:rPr>
          <w:rFonts w:ascii="Times New Roman" w:hAnsi="Times New Roman" w:cs="Times New Roman"/>
          <w:sz w:val="28"/>
          <w:szCs w:val="28"/>
          <w:lang w:val="uk-UA"/>
        </w:rPr>
        <w:t>тинг</w:t>
      </w:r>
      <w:proofErr w:type="spellEnd"/>
      <w:r w:rsidRPr="003257F6">
        <w:rPr>
          <w:rFonts w:ascii="Times New Roman" w:hAnsi="Times New Roman" w:cs="Times New Roman"/>
          <w:sz w:val="28"/>
          <w:szCs w:val="28"/>
          <w:lang w:val="uk-UA"/>
        </w:rPr>
        <w:t xml:space="preserve">, 2022. URL: </w:t>
      </w:r>
      <w:hyperlink r:id="rId73" w:history="1">
        <w:r w:rsidRPr="003257F6">
          <w:rPr>
            <w:rStyle w:val="a3"/>
            <w:rFonts w:ascii="Times New Roman" w:hAnsi="Times New Roman" w:cs="Times New Roman"/>
            <w:color w:val="auto"/>
            <w:sz w:val="28"/>
            <w:szCs w:val="28"/>
            <w:u w:val="none"/>
            <w:lang w:val="uk-UA"/>
          </w:rPr>
          <w:t>https://stop-sexting.in.ua/wp-content/uploads/2022/05/broshura-nasylstvo-v-interneti.pdf</w:t>
        </w:r>
      </w:hyperlink>
      <w:r w:rsidRPr="003257F6">
        <w:rPr>
          <w:rFonts w:ascii="Times New Roman" w:hAnsi="Times New Roman" w:cs="Times New Roman"/>
          <w:sz w:val="28"/>
          <w:szCs w:val="28"/>
          <w:lang w:val="uk-UA"/>
        </w:rPr>
        <w:t xml:space="preserve"> (дата звернення: 15.01.2023).</w:t>
      </w:r>
    </w:p>
    <w:p w14:paraId="7239398C"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t>Оржеховська</w:t>
      </w:r>
      <w:proofErr w:type="spellEnd"/>
      <w:r w:rsidRPr="003257F6">
        <w:rPr>
          <w:rFonts w:ascii="Times New Roman" w:hAnsi="Times New Roman" w:cs="Times New Roman"/>
          <w:sz w:val="28"/>
          <w:szCs w:val="28"/>
          <w:lang w:val="uk-UA"/>
        </w:rPr>
        <w:t> В.М. Концепція формування превентивного виховного середовища загальноосвітнь</w:t>
      </w:r>
      <w:bookmarkStart w:id="39" w:name="Оржеховська"/>
      <w:bookmarkEnd w:id="39"/>
      <w:r w:rsidRPr="003257F6">
        <w:rPr>
          <w:rFonts w:ascii="Times New Roman" w:hAnsi="Times New Roman" w:cs="Times New Roman"/>
          <w:sz w:val="28"/>
          <w:szCs w:val="28"/>
          <w:lang w:val="uk-UA"/>
        </w:rPr>
        <w:t>ого навчального закладу в умовах нової соціокультурної реальності (проект) / Наук. записки НДУ ім. М. Гоголя. Сер.: Психолого-педагогічні науки, 2013. № 2. С. 41-48.</w:t>
      </w:r>
    </w:p>
    <w:p w14:paraId="1861A9B2"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Освіта України в умовах воєнного стану. Інформаційно-аналітичний збірник. Київ, 2022. 358 с.</w:t>
      </w:r>
    </w:p>
    <w:p w14:paraId="75B7D2A0"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Освітній серіал «Навчання під час воєнного стану» / Дія. Цифрова освіта. URL: https://osvita.diia.gov.ua/courses/education-during-the-state-of-war (дата звернення: 26.08.2023).</w:t>
      </w:r>
    </w:p>
    <w:p w14:paraId="28183079"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Освітній серіал «Обережно! </w:t>
      </w:r>
      <w:proofErr w:type="spellStart"/>
      <w:r w:rsidRPr="003257F6">
        <w:rPr>
          <w:rFonts w:ascii="Times New Roman" w:hAnsi="Times New Roman" w:cs="Times New Roman"/>
          <w:sz w:val="28"/>
          <w:szCs w:val="28"/>
          <w:lang w:val="uk-UA"/>
        </w:rPr>
        <w:t>Кібершахраї</w:t>
      </w:r>
      <w:proofErr w:type="spellEnd"/>
      <w:r w:rsidRPr="003257F6">
        <w:rPr>
          <w:rFonts w:ascii="Times New Roman" w:hAnsi="Times New Roman" w:cs="Times New Roman"/>
          <w:sz w:val="28"/>
          <w:szCs w:val="28"/>
          <w:lang w:val="uk-UA"/>
        </w:rPr>
        <w:t>» / Дія. Цифрова освіта. URL: https://osvita.diia.gov.ua/courses/attention-cyber-fraudsters (дата звернення:16.10.2023).</w:t>
      </w:r>
    </w:p>
    <w:p w14:paraId="43085E9C"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Особистість у кризових умовах та критичних ситуаціях життя: матеріали IV </w:t>
      </w:r>
      <w:proofErr w:type="spellStart"/>
      <w:r w:rsidRPr="003257F6">
        <w:rPr>
          <w:rFonts w:ascii="Times New Roman" w:hAnsi="Times New Roman" w:cs="Times New Roman"/>
          <w:sz w:val="28"/>
          <w:szCs w:val="28"/>
          <w:lang w:val="uk-UA"/>
        </w:rPr>
        <w:t>Міжнар</w:t>
      </w:r>
      <w:proofErr w:type="spellEnd"/>
      <w:r w:rsidRPr="003257F6">
        <w:rPr>
          <w:rFonts w:ascii="Times New Roman" w:hAnsi="Times New Roman" w:cs="Times New Roman"/>
          <w:sz w:val="28"/>
          <w:szCs w:val="28"/>
          <w:lang w:val="uk-UA"/>
        </w:rPr>
        <w:t>. наук.-</w:t>
      </w:r>
      <w:proofErr w:type="spellStart"/>
      <w:r w:rsidRPr="003257F6">
        <w:rPr>
          <w:rFonts w:ascii="Times New Roman" w:hAnsi="Times New Roman" w:cs="Times New Roman"/>
          <w:sz w:val="28"/>
          <w:szCs w:val="28"/>
          <w:lang w:val="uk-UA"/>
        </w:rPr>
        <w:t>практ</w:t>
      </w:r>
      <w:proofErr w:type="spellEnd"/>
      <w:r w:rsidRPr="003257F6">
        <w:rPr>
          <w:rFonts w:ascii="Times New Roman" w:hAnsi="Times New Roman" w:cs="Times New Roman"/>
          <w:sz w:val="28"/>
          <w:szCs w:val="28"/>
          <w:lang w:val="uk-UA"/>
        </w:rPr>
        <w:t xml:space="preserve">. </w:t>
      </w:r>
      <w:proofErr w:type="spellStart"/>
      <w:r w:rsidRPr="003257F6">
        <w:rPr>
          <w:rFonts w:ascii="Times New Roman" w:hAnsi="Times New Roman" w:cs="Times New Roman"/>
          <w:sz w:val="28"/>
          <w:szCs w:val="28"/>
          <w:lang w:val="uk-UA"/>
        </w:rPr>
        <w:t>конф</w:t>
      </w:r>
      <w:proofErr w:type="spellEnd"/>
      <w:r w:rsidRPr="003257F6">
        <w:rPr>
          <w:rFonts w:ascii="Times New Roman" w:hAnsi="Times New Roman" w:cs="Times New Roman"/>
          <w:sz w:val="28"/>
          <w:szCs w:val="28"/>
          <w:lang w:val="uk-UA"/>
        </w:rPr>
        <w:t xml:space="preserve">. Суми: Вид-во </w:t>
      </w:r>
      <w:proofErr w:type="spellStart"/>
      <w:r w:rsidRPr="003257F6">
        <w:rPr>
          <w:rFonts w:ascii="Times New Roman" w:hAnsi="Times New Roman" w:cs="Times New Roman"/>
          <w:sz w:val="28"/>
          <w:szCs w:val="28"/>
          <w:lang w:val="uk-UA"/>
        </w:rPr>
        <w:t>СумДПУ</w:t>
      </w:r>
      <w:proofErr w:type="spellEnd"/>
      <w:r w:rsidRPr="003257F6">
        <w:rPr>
          <w:rFonts w:ascii="Times New Roman" w:hAnsi="Times New Roman" w:cs="Times New Roman"/>
          <w:sz w:val="28"/>
          <w:szCs w:val="28"/>
          <w:lang w:val="uk-UA"/>
        </w:rPr>
        <w:t xml:space="preserve"> імені А.С. Макаренка, 2018. 428 с.</w:t>
      </w:r>
    </w:p>
    <w:p w14:paraId="3322598B"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Офіційна сторінка Всеукраїнської програми ментального здоров’я «Ти як?». URL: </w:t>
      </w:r>
      <w:hyperlink r:id="rId74" w:history="1">
        <w:r w:rsidRPr="003257F6">
          <w:rPr>
            <w:rStyle w:val="a3"/>
            <w:rFonts w:ascii="Times New Roman" w:hAnsi="Times New Roman" w:cs="Times New Roman"/>
            <w:color w:val="auto"/>
            <w:sz w:val="28"/>
            <w:szCs w:val="28"/>
            <w:u w:val="none"/>
            <w:lang w:val="uk-UA"/>
          </w:rPr>
          <w:t>https://howareu.com/</w:t>
        </w:r>
      </w:hyperlink>
      <w:r w:rsidRPr="003257F6">
        <w:rPr>
          <w:rFonts w:ascii="Times New Roman" w:hAnsi="Times New Roman" w:cs="Times New Roman"/>
          <w:sz w:val="28"/>
          <w:szCs w:val="28"/>
          <w:lang w:val="uk-UA"/>
        </w:rPr>
        <w:t xml:space="preserve"> </w:t>
      </w:r>
      <w:r w:rsidRPr="003257F6">
        <w:rPr>
          <w:rFonts w:ascii="Times New Roman" w:eastAsia="Times New Roman" w:hAnsi="Times New Roman" w:cs="Times New Roman"/>
          <w:spacing w:val="-2"/>
          <w:sz w:val="28"/>
          <w:szCs w:val="28"/>
        </w:rPr>
        <w:t xml:space="preserve">(дата </w:t>
      </w:r>
      <w:proofErr w:type="spellStart"/>
      <w:r w:rsidRPr="003257F6">
        <w:rPr>
          <w:rFonts w:ascii="Times New Roman" w:eastAsia="Times New Roman" w:hAnsi="Times New Roman" w:cs="Times New Roman"/>
          <w:spacing w:val="-2"/>
          <w:sz w:val="28"/>
          <w:szCs w:val="28"/>
        </w:rPr>
        <w:t>звернення</w:t>
      </w:r>
      <w:proofErr w:type="spellEnd"/>
      <w:r w:rsidRPr="003257F6">
        <w:rPr>
          <w:rFonts w:ascii="Times New Roman" w:eastAsia="Times New Roman" w:hAnsi="Times New Roman" w:cs="Times New Roman"/>
          <w:spacing w:val="-2"/>
          <w:sz w:val="28"/>
          <w:szCs w:val="28"/>
        </w:rPr>
        <w:t xml:space="preserve">: </w:t>
      </w:r>
      <w:r w:rsidRPr="003257F6">
        <w:rPr>
          <w:rFonts w:ascii="Times New Roman" w:eastAsia="Times New Roman" w:hAnsi="Times New Roman" w:cs="Times New Roman"/>
          <w:spacing w:val="-2"/>
          <w:sz w:val="28"/>
          <w:szCs w:val="28"/>
          <w:lang w:val="uk-UA"/>
        </w:rPr>
        <w:t>20</w:t>
      </w:r>
      <w:r w:rsidRPr="003257F6">
        <w:rPr>
          <w:rFonts w:ascii="Times New Roman" w:eastAsia="Times New Roman" w:hAnsi="Times New Roman" w:cs="Times New Roman"/>
          <w:spacing w:val="-2"/>
          <w:sz w:val="28"/>
          <w:szCs w:val="28"/>
        </w:rPr>
        <w:t>.04.2023)</w:t>
      </w:r>
      <w:r w:rsidRPr="003257F6">
        <w:rPr>
          <w:rFonts w:ascii="Times New Roman" w:eastAsia="Times New Roman" w:hAnsi="Times New Roman" w:cs="Times New Roman"/>
          <w:spacing w:val="-2"/>
          <w:sz w:val="28"/>
          <w:szCs w:val="28"/>
          <w:lang w:val="uk-UA"/>
        </w:rPr>
        <w:t>.</w:t>
      </w:r>
    </w:p>
    <w:p w14:paraId="47D1FF4A"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Офіційний веб-сайт Де</w:t>
      </w:r>
      <w:bookmarkStart w:id="40" w:name="ДСНС"/>
      <w:bookmarkEnd w:id="40"/>
      <w:r w:rsidRPr="003257F6">
        <w:rPr>
          <w:rFonts w:ascii="Times New Roman" w:hAnsi="Times New Roman" w:cs="Times New Roman"/>
          <w:sz w:val="28"/>
          <w:szCs w:val="28"/>
          <w:lang w:val="uk-UA"/>
        </w:rPr>
        <w:t xml:space="preserve">ржавна служба України з надзвичайних ситуацій. URL: </w:t>
      </w:r>
      <w:hyperlink r:id="rId75" w:history="1">
        <w:r w:rsidRPr="003257F6">
          <w:rPr>
            <w:rFonts w:ascii="Times New Roman" w:hAnsi="Times New Roman" w:cs="Times New Roman"/>
            <w:sz w:val="28"/>
            <w:szCs w:val="28"/>
            <w:lang w:val="uk-UA"/>
          </w:rPr>
          <w:t>https://dsns.gov.ua/uk</w:t>
        </w:r>
      </w:hyperlink>
      <w:r w:rsidRPr="003257F6">
        <w:rPr>
          <w:rFonts w:ascii="Times New Roman" w:hAnsi="Times New Roman" w:cs="Times New Roman"/>
          <w:sz w:val="28"/>
          <w:szCs w:val="28"/>
          <w:lang w:val="uk-UA"/>
        </w:rPr>
        <w:t xml:space="preserve"> (дата звернення: 10.01.2023).</w:t>
      </w:r>
    </w:p>
    <w:p w14:paraId="5E3B92E5"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Офіцій</w:t>
      </w:r>
      <w:bookmarkStart w:id="41" w:name="Міністерствазпитаньреінтеграціїтимча"/>
      <w:bookmarkEnd w:id="41"/>
      <w:r w:rsidRPr="003257F6">
        <w:rPr>
          <w:rFonts w:ascii="Times New Roman" w:hAnsi="Times New Roman" w:cs="Times New Roman"/>
          <w:sz w:val="28"/>
          <w:szCs w:val="28"/>
          <w:lang w:val="uk-UA"/>
        </w:rPr>
        <w:t xml:space="preserve">ний веб-сайт Міністерства з питань реінтеграції тимчасово окупованих територій України. URL: </w:t>
      </w:r>
      <w:hyperlink r:id="rId76" w:history="1">
        <w:r w:rsidRPr="003257F6">
          <w:rPr>
            <w:rFonts w:ascii="Times New Roman" w:hAnsi="Times New Roman" w:cs="Times New Roman"/>
            <w:sz w:val="28"/>
            <w:szCs w:val="28"/>
            <w:lang w:val="uk-UA"/>
          </w:rPr>
          <w:t>https://minre.gov.ua/</w:t>
        </w:r>
      </w:hyperlink>
      <w:r w:rsidRPr="003257F6">
        <w:rPr>
          <w:rFonts w:ascii="Times New Roman" w:hAnsi="Times New Roman" w:cs="Times New Roman"/>
          <w:sz w:val="28"/>
          <w:szCs w:val="28"/>
          <w:lang w:val="uk-UA"/>
        </w:rPr>
        <w:t xml:space="preserve"> (дата звернення:10.07.2023).</w:t>
      </w:r>
    </w:p>
    <w:p w14:paraId="2E7F534E"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Офіційний веб-сайт</w:t>
      </w:r>
      <w:bookmarkStart w:id="42" w:name="Міністерствоохорониздоровя"/>
      <w:bookmarkEnd w:id="42"/>
      <w:r w:rsidRPr="003257F6">
        <w:rPr>
          <w:rFonts w:ascii="Times New Roman" w:hAnsi="Times New Roman" w:cs="Times New Roman"/>
          <w:sz w:val="28"/>
          <w:szCs w:val="28"/>
          <w:lang w:val="uk-UA"/>
        </w:rPr>
        <w:t xml:space="preserve"> Міністерства охорони здоров’я України. URL: </w:t>
      </w:r>
      <w:r w:rsidRPr="003257F6">
        <w:rPr>
          <w:rFonts w:ascii="Times New Roman" w:hAnsi="Times New Roman" w:cs="Times New Roman"/>
          <w:sz w:val="28"/>
          <w:szCs w:val="28"/>
        </w:rPr>
        <w:t>https://moz.gov.ua/</w:t>
      </w:r>
      <w:r w:rsidRPr="003257F6">
        <w:rPr>
          <w:rFonts w:ascii="Times New Roman" w:hAnsi="Times New Roman" w:cs="Times New Roman"/>
          <w:sz w:val="36"/>
          <w:szCs w:val="36"/>
          <w:lang w:val="uk-UA"/>
        </w:rPr>
        <w:t xml:space="preserve"> </w:t>
      </w:r>
      <w:r w:rsidRPr="003257F6">
        <w:rPr>
          <w:rFonts w:ascii="Times New Roman" w:hAnsi="Times New Roman" w:cs="Times New Roman"/>
          <w:sz w:val="28"/>
          <w:szCs w:val="28"/>
          <w:lang w:val="uk-UA"/>
        </w:rPr>
        <w:t>(дата звернення: 15.01.2023).</w:t>
      </w:r>
    </w:p>
    <w:p w14:paraId="65AB9154"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Офіційний веб-с</w:t>
      </w:r>
      <w:bookmarkStart w:id="43" w:name="ОрганізаціїОбєднанихНацій"/>
      <w:bookmarkEnd w:id="43"/>
      <w:r w:rsidRPr="003257F6">
        <w:rPr>
          <w:rFonts w:ascii="Times New Roman" w:hAnsi="Times New Roman" w:cs="Times New Roman"/>
          <w:sz w:val="28"/>
          <w:szCs w:val="28"/>
          <w:lang w:val="uk-UA"/>
        </w:rPr>
        <w:t xml:space="preserve">айт </w:t>
      </w:r>
      <w:bookmarkStart w:id="44" w:name="_Hlk153646287"/>
      <w:r w:rsidRPr="003257F6">
        <w:rPr>
          <w:rFonts w:ascii="Times New Roman" w:hAnsi="Times New Roman" w:cs="Times New Roman"/>
          <w:sz w:val="28"/>
          <w:szCs w:val="28"/>
          <w:lang w:val="uk-UA"/>
        </w:rPr>
        <w:t>Організації Об’єднаних Націй</w:t>
      </w:r>
      <w:bookmarkEnd w:id="44"/>
      <w:r w:rsidRPr="003257F6">
        <w:rPr>
          <w:rFonts w:ascii="Times New Roman" w:hAnsi="Times New Roman" w:cs="Times New Roman"/>
          <w:sz w:val="28"/>
          <w:szCs w:val="28"/>
          <w:lang w:val="uk-UA"/>
        </w:rPr>
        <w:t xml:space="preserve">. URL: </w:t>
      </w:r>
      <w:hyperlink r:id="rId77" w:history="1">
        <w:r w:rsidRPr="003257F6">
          <w:rPr>
            <w:rStyle w:val="a3"/>
            <w:rFonts w:ascii="Times New Roman" w:hAnsi="Times New Roman" w:cs="Times New Roman"/>
            <w:color w:val="auto"/>
            <w:sz w:val="28"/>
            <w:szCs w:val="28"/>
            <w:u w:val="none"/>
            <w:lang w:val="uk-UA"/>
          </w:rPr>
          <w:t>https://ukraine.un.org/uk</w:t>
        </w:r>
      </w:hyperlink>
      <w:r w:rsidRPr="003257F6">
        <w:rPr>
          <w:rFonts w:ascii="Times New Roman" w:hAnsi="Times New Roman" w:cs="Times New Roman"/>
          <w:sz w:val="28"/>
          <w:szCs w:val="28"/>
          <w:lang w:val="uk-UA"/>
        </w:rPr>
        <w:t xml:space="preserve"> (дата звернення: 02.05.2023).</w:t>
      </w:r>
    </w:p>
    <w:p w14:paraId="01F333FD"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lastRenderedPageBreak/>
        <w:t>Офіційний веб</w:t>
      </w:r>
      <w:bookmarkStart w:id="45" w:name="Офісгенеральногопрокурора"/>
      <w:bookmarkEnd w:id="45"/>
      <w:r w:rsidRPr="003257F6">
        <w:rPr>
          <w:rFonts w:ascii="Times New Roman" w:hAnsi="Times New Roman" w:cs="Times New Roman"/>
          <w:sz w:val="28"/>
          <w:szCs w:val="28"/>
          <w:lang w:val="uk-UA"/>
        </w:rPr>
        <w:t>-сайт Офіс генерального прокурора. URL: https://www.gp.gov.ua/ (дата звернення: 09.08.2023).</w:t>
      </w:r>
    </w:p>
    <w:p w14:paraId="6A1E16AC"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Пам’ятка щодо правил поведінки (порядку дій) населення у разі виявлення підозрілого об’єкта, вибухонебезпечного предмета. Брошура ДСНС Україна. URL: </w:t>
      </w:r>
      <w:hyperlink r:id="rId78" w:history="1">
        <w:r w:rsidRPr="003257F6">
          <w:rPr>
            <w:rStyle w:val="a3"/>
            <w:rFonts w:ascii="Times New Roman" w:hAnsi="Times New Roman" w:cs="Times New Roman"/>
            <w:color w:val="auto"/>
            <w:sz w:val="28"/>
            <w:szCs w:val="28"/>
            <w:u w:val="none"/>
            <w:lang w:val="uk-UA"/>
          </w:rPr>
          <w:t>https://childrenofwar.gov.ua/load/148/mine_safety.pdf</w:t>
        </w:r>
      </w:hyperlink>
      <w:r w:rsidRPr="003257F6">
        <w:rPr>
          <w:rFonts w:ascii="Times New Roman" w:hAnsi="Times New Roman" w:cs="Times New Roman"/>
          <w:sz w:val="28"/>
          <w:szCs w:val="28"/>
          <w:lang w:val="uk-UA"/>
        </w:rPr>
        <w:t xml:space="preserve"> (дата звернення: 11.01.2023).</w:t>
      </w:r>
    </w:p>
    <w:p w14:paraId="1F58B34F"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Пилипчук В.Г. Інформац</w:t>
      </w:r>
      <w:bookmarkStart w:id="46" w:name="Пилипчук"/>
      <w:bookmarkEnd w:id="46"/>
      <w:r w:rsidRPr="003257F6">
        <w:rPr>
          <w:rFonts w:ascii="Times New Roman" w:hAnsi="Times New Roman" w:cs="Times New Roman"/>
          <w:sz w:val="28"/>
          <w:szCs w:val="28"/>
          <w:lang w:val="uk-UA"/>
        </w:rPr>
        <w:t xml:space="preserve">ійна війна проти України: монографія. Київ: </w:t>
      </w:r>
      <w:proofErr w:type="spellStart"/>
      <w:r w:rsidRPr="003257F6">
        <w:rPr>
          <w:rFonts w:ascii="Times New Roman" w:hAnsi="Times New Roman" w:cs="Times New Roman"/>
          <w:sz w:val="28"/>
          <w:szCs w:val="28"/>
          <w:lang w:val="uk-UA"/>
        </w:rPr>
        <w:t>Темпора</w:t>
      </w:r>
      <w:proofErr w:type="spellEnd"/>
      <w:r w:rsidRPr="003257F6">
        <w:rPr>
          <w:rFonts w:ascii="Times New Roman" w:hAnsi="Times New Roman" w:cs="Times New Roman"/>
          <w:sz w:val="28"/>
          <w:szCs w:val="28"/>
          <w:lang w:val="uk-UA"/>
        </w:rPr>
        <w:t>, 2017. 608 с.</w:t>
      </w:r>
    </w:p>
    <w:p w14:paraId="28E39A9E"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Підтримка батьків та дітей під час війни. Поради із підтримання психічного і фізичного здоров’я, безпеки, харчування, освіти та розвитку. Офіційна сторінка ЮНІСЕФ. URL: https://www.unicef.org/ukraine/parents–children–support–during–military–actions (дата звернення: 23.12.2022).</w:t>
      </w:r>
    </w:p>
    <w:p w14:paraId="3EAF6CBA"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Платформа Діти війни. Міністерство реінтеграції разом з Національним інформаційним бюро за дорученням Офісу Президента України. URL: https://childrenofwar.gov.ua (дата звернення: 02.10.2023).</w:t>
      </w:r>
    </w:p>
    <w:p w14:paraId="6AEAE06D"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Правила безпеки під час війни. Інформація для підлітків. Брошура УМВС, за підтримки </w:t>
      </w:r>
      <w:r w:rsidRPr="003257F6">
        <w:rPr>
          <w:rFonts w:ascii="Times New Roman" w:hAnsi="Times New Roman" w:cs="Times New Roman"/>
          <w:sz w:val="28"/>
          <w:szCs w:val="28"/>
          <w:lang w:val="en-US"/>
        </w:rPr>
        <w:t>UNISEF</w:t>
      </w:r>
      <w:r w:rsidRPr="003257F6">
        <w:rPr>
          <w:rFonts w:ascii="Times New Roman" w:hAnsi="Times New Roman" w:cs="Times New Roman"/>
          <w:sz w:val="28"/>
          <w:szCs w:val="28"/>
          <w:lang w:val="uk-UA"/>
        </w:rPr>
        <w:t xml:space="preserve">. URL: </w:t>
      </w:r>
      <w:hyperlink r:id="rId79" w:history="1">
        <w:r w:rsidRPr="003257F6">
          <w:rPr>
            <w:rStyle w:val="a3"/>
            <w:rFonts w:ascii="Times New Roman" w:hAnsi="Times New Roman" w:cs="Times New Roman"/>
            <w:color w:val="auto"/>
            <w:sz w:val="28"/>
            <w:szCs w:val="28"/>
            <w:u w:val="none"/>
            <w:lang w:val="uk-UA"/>
          </w:rPr>
          <w:t>https://www.unicef.org/ukraine/media/18761/file/teenagers-safety-war-rules.pdf</w:t>
        </w:r>
      </w:hyperlink>
      <w:r w:rsidRPr="003257F6">
        <w:rPr>
          <w:rFonts w:ascii="Times New Roman" w:hAnsi="Times New Roman" w:cs="Times New Roman"/>
          <w:sz w:val="28"/>
          <w:szCs w:val="28"/>
          <w:lang w:val="uk-UA"/>
        </w:rPr>
        <w:t xml:space="preserve"> (дата звернення: 12.02.2023).</w:t>
      </w:r>
    </w:p>
    <w:p w14:paraId="4FB0B307"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Презентації для вчителів для проведення уроків в школах/онлайн з мінної просвіти. Матеріали від </w:t>
      </w:r>
      <w:r w:rsidRPr="003257F6">
        <w:rPr>
          <w:rFonts w:ascii="Times New Roman" w:hAnsi="Times New Roman" w:cs="Times New Roman"/>
          <w:sz w:val="28"/>
          <w:szCs w:val="28"/>
          <w:lang w:val="en-US"/>
        </w:rPr>
        <w:t>UNISEF</w:t>
      </w:r>
      <w:r w:rsidRPr="003257F6">
        <w:rPr>
          <w:rFonts w:ascii="Times New Roman" w:hAnsi="Times New Roman" w:cs="Times New Roman"/>
          <w:sz w:val="28"/>
          <w:szCs w:val="28"/>
          <w:lang w:val="uk-UA"/>
        </w:rPr>
        <w:t xml:space="preserve">. </w:t>
      </w:r>
      <w:r w:rsidRPr="003257F6">
        <w:rPr>
          <w:rFonts w:ascii="Times New Roman" w:hAnsi="Times New Roman" w:cs="Times New Roman"/>
          <w:sz w:val="28"/>
          <w:szCs w:val="28"/>
          <w:lang w:val="en-US"/>
        </w:rPr>
        <w:t>URL</w:t>
      </w:r>
      <w:r w:rsidRPr="003257F6">
        <w:rPr>
          <w:rFonts w:ascii="Times New Roman" w:hAnsi="Times New Roman" w:cs="Times New Roman"/>
          <w:sz w:val="28"/>
          <w:szCs w:val="28"/>
          <w:lang w:val="uk-UA"/>
        </w:rPr>
        <w:t xml:space="preserve">: </w:t>
      </w:r>
      <w:hyperlink r:id="rId80" w:history="1">
        <w:r w:rsidRPr="003257F6">
          <w:rPr>
            <w:rStyle w:val="a3"/>
            <w:rFonts w:ascii="Times New Roman" w:hAnsi="Times New Roman" w:cs="Times New Roman"/>
            <w:color w:val="auto"/>
            <w:sz w:val="28"/>
            <w:szCs w:val="28"/>
            <w:u w:val="none"/>
            <w:lang w:val="uk-UA"/>
          </w:rPr>
          <w:t>https://www.unicef.org/ukraine/documents/mine-safety-school-presentations</w:t>
        </w:r>
      </w:hyperlink>
      <w:r w:rsidRPr="003257F6">
        <w:rPr>
          <w:rFonts w:ascii="Times New Roman" w:hAnsi="Times New Roman" w:cs="Times New Roman"/>
          <w:sz w:val="28"/>
          <w:szCs w:val="28"/>
          <w:lang w:val="uk-UA"/>
        </w:rPr>
        <w:t xml:space="preserve"> (дата звернення: 04.09.2023). </w:t>
      </w:r>
    </w:p>
    <w:p w14:paraId="48D0F014"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Про затвердження Державного стандарту соціальної послуги профілактики: Наказ Міністерства соціальної політики України від 10 жовтня 2015р. №912. URL: https://zakon.rada.gov.ua/laws/show/z1155-15#Text (дата звернення: 16.07.2023).</w:t>
      </w:r>
    </w:p>
    <w:p w14:paraId="1297159F"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Про освіту: Закон України від 05 вересня 2017 р. № 2145-VIII. Відомості Верховної Ради України. 2017. № 38-39. Ст. 380. (Із змінами). URL: https://zakon.rada.gov.ua/laws/show/2145-19#Text (дата звернення: 15.07.2023).</w:t>
      </w:r>
    </w:p>
    <w:p w14:paraId="49252CE2"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lastRenderedPageBreak/>
        <w:t>Про охорону дитинства: Закон України №2402–III від 05.10.2023р. URL: https://zakon.rada.gov.ua/laws/show/2402–14#n383 (дата звернення:17.10.2022).</w:t>
      </w:r>
    </w:p>
    <w:p w14:paraId="3237B5D1"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Протидія залучення дітей російськими військовими до протиправної діяльності через інтернет. Брошура </w:t>
      </w:r>
      <w:proofErr w:type="spellStart"/>
      <w:r w:rsidRPr="003257F6">
        <w:rPr>
          <w:rFonts w:ascii="Times New Roman" w:hAnsi="Times New Roman" w:cs="Times New Roman"/>
          <w:sz w:val="28"/>
          <w:szCs w:val="28"/>
          <w:lang w:val="uk-UA"/>
        </w:rPr>
        <w:t>проєкту</w:t>
      </w:r>
      <w:proofErr w:type="spellEnd"/>
      <w:r w:rsidRPr="003257F6">
        <w:rPr>
          <w:rFonts w:ascii="Times New Roman" w:hAnsi="Times New Roman" w:cs="Times New Roman"/>
          <w:sz w:val="28"/>
          <w:szCs w:val="28"/>
          <w:lang w:val="uk-UA"/>
        </w:rPr>
        <w:t xml:space="preserve"> #</w:t>
      </w:r>
      <w:proofErr w:type="spellStart"/>
      <w:r w:rsidRPr="003257F6">
        <w:rPr>
          <w:rFonts w:ascii="Times New Roman" w:hAnsi="Times New Roman" w:cs="Times New Roman"/>
          <w:sz w:val="28"/>
          <w:szCs w:val="28"/>
          <w:lang w:val="uk-UA"/>
        </w:rPr>
        <w:t>STOP_sexтинг</w:t>
      </w:r>
      <w:proofErr w:type="spellEnd"/>
      <w:r w:rsidRPr="003257F6">
        <w:rPr>
          <w:rFonts w:ascii="Times New Roman" w:hAnsi="Times New Roman" w:cs="Times New Roman"/>
          <w:sz w:val="28"/>
          <w:szCs w:val="28"/>
          <w:lang w:val="uk-UA"/>
        </w:rPr>
        <w:t xml:space="preserve">, 2022. URL: </w:t>
      </w:r>
      <w:hyperlink r:id="rId81" w:history="1">
        <w:r w:rsidRPr="003257F6">
          <w:rPr>
            <w:rStyle w:val="a3"/>
            <w:rFonts w:ascii="Times New Roman" w:hAnsi="Times New Roman" w:cs="Times New Roman"/>
            <w:color w:val="auto"/>
            <w:sz w:val="28"/>
            <w:szCs w:val="28"/>
            <w:u w:val="none"/>
            <w:lang w:val="uk-UA"/>
          </w:rPr>
          <w:t>https://stop-sexting.in.ua/wp-content/uploads/2022/06/zaluchennya_do_protypravnoi%CC%88_povedinky-1.pdf</w:t>
        </w:r>
      </w:hyperlink>
      <w:r w:rsidRPr="003257F6">
        <w:rPr>
          <w:rStyle w:val="a3"/>
          <w:rFonts w:ascii="Times New Roman" w:hAnsi="Times New Roman" w:cs="Times New Roman"/>
          <w:color w:val="auto"/>
          <w:sz w:val="28"/>
          <w:szCs w:val="28"/>
          <w:u w:val="none"/>
          <w:lang w:val="uk-UA"/>
        </w:rPr>
        <w:t xml:space="preserve"> (дата звернення: 19.12.2022).</w:t>
      </w:r>
    </w:p>
    <w:p w14:paraId="1E46D2FE"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Психосоціальна підтримка учасників освітнього процесу. </w:t>
      </w:r>
      <w:proofErr w:type="spellStart"/>
      <w:r w:rsidRPr="003257F6">
        <w:rPr>
          <w:rFonts w:ascii="Times New Roman" w:hAnsi="Times New Roman" w:cs="Times New Roman"/>
          <w:sz w:val="28"/>
          <w:szCs w:val="28"/>
          <w:lang w:val="uk-UA"/>
        </w:rPr>
        <w:t>Навч</w:t>
      </w:r>
      <w:proofErr w:type="spellEnd"/>
      <w:r w:rsidRPr="003257F6">
        <w:rPr>
          <w:rFonts w:ascii="Times New Roman" w:hAnsi="Times New Roman" w:cs="Times New Roman"/>
          <w:sz w:val="28"/>
          <w:szCs w:val="28"/>
          <w:lang w:val="uk-UA"/>
        </w:rPr>
        <w:t xml:space="preserve">.-метод. </w:t>
      </w:r>
      <w:proofErr w:type="spellStart"/>
      <w:r w:rsidRPr="003257F6">
        <w:rPr>
          <w:rFonts w:ascii="Times New Roman" w:hAnsi="Times New Roman" w:cs="Times New Roman"/>
          <w:sz w:val="28"/>
          <w:szCs w:val="28"/>
          <w:lang w:val="uk-UA"/>
        </w:rPr>
        <w:t>посіб</w:t>
      </w:r>
      <w:proofErr w:type="spellEnd"/>
      <w:r w:rsidRPr="003257F6">
        <w:rPr>
          <w:rFonts w:ascii="Times New Roman" w:hAnsi="Times New Roman" w:cs="Times New Roman"/>
          <w:sz w:val="28"/>
          <w:szCs w:val="28"/>
          <w:lang w:val="uk-UA"/>
        </w:rPr>
        <w:t xml:space="preserve">. / </w:t>
      </w:r>
      <w:proofErr w:type="spellStart"/>
      <w:r w:rsidRPr="003257F6">
        <w:rPr>
          <w:rFonts w:ascii="Times New Roman" w:hAnsi="Times New Roman" w:cs="Times New Roman"/>
          <w:sz w:val="28"/>
          <w:szCs w:val="28"/>
          <w:lang w:val="uk-UA"/>
        </w:rPr>
        <w:t>Андрєєнкова</w:t>
      </w:r>
      <w:proofErr w:type="spellEnd"/>
      <w:r w:rsidRPr="003257F6">
        <w:rPr>
          <w:rFonts w:ascii="Times New Roman" w:hAnsi="Times New Roman" w:cs="Times New Roman"/>
          <w:sz w:val="28"/>
          <w:szCs w:val="28"/>
          <w:lang w:val="uk-UA"/>
        </w:rPr>
        <w:t xml:space="preserve"> В.Л., , </w:t>
      </w:r>
      <w:proofErr w:type="spellStart"/>
      <w:r w:rsidRPr="003257F6">
        <w:rPr>
          <w:rFonts w:ascii="Times New Roman" w:hAnsi="Times New Roman" w:cs="Times New Roman"/>
          <w:sz w:val="28"/>
          <w:szCs w:val="28"/>
          <w:lang w:val="uk-UA"/>
        </w:rPr>
        <w:t>Харьківська</w:t>
      </w:r>
      <w:proofErr w:type="spellEnd"/>
      <w:r w:rsidRPr="003257F6">
        <w:rPr>
          <w:rFonts w:ascii="Times New Roman" w:hAnsi="Times New Roman" w:cs="Times New Roman"/>
          <w:sz w:val="28"/>
          <w:szCs w:val="28"/>
          <w:lang w:val="uk-UA"/>
        </w:rPr>
        <w:t> Т.А. та ін.; Київ., 2023. 149 с.</w:t>
      </w:r>
    </w:p>
    <w:p w14:paraId="1E19195E"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Серед жахів війни. У 75% дітей України травмована психіка. Стаття </w:t>
      </w:r>
      <w:r w:rsidRPr="003257F6">
        <w:rPr>
          <w:rFonts w:ascii="Times New Roman" w:hAnsi="Times New Roman" w:cs="Times New Roman"/>
          <w:sz w:val="28"/>
          <w:szCs w:val="28"/>
          <w:lang w:val="en-US"/>
        </w:rPr>
        <w:t>GROMADA</w:t>
      </w:r>
      <w:r w:rsidRPr="003257F6">
        <w:rPr>
          <w:rFonts w:ascii="Times New Roman" w:hAnsi="Times New Roman" w:cs="Times New Roman"/>
          <w:sz w:val="28"/>
          <w:szCs w:val="28"/>
          <w:lang w:val="uk-UA"/>
        </w:rPr>
        <w:t xml:space="preserve"> </w:t>
      </w:r>
      <w:r w:rsidRPr="003257F6">
        <w:rPr>
          <w:rFonts w:ascii="Times New Roman" w:hAnsi="Times New Roman" w:cs="Times New Roman"/>
          <w:sz w:val="28"/>
          <w:szCs w:val="28"/>
          <w:lang w:val="en-US"/>
        </w:rPr>
        <w:t>GROUP</w:t>
      </w:r>
      <w:r w:rsidRPr="003257F6">
        <w:rPr>
          <w:rFonts w:ascii="Times New Roman" w:hAnsi="Times New Roman" w:cs="Times New Roman"/>
          <w:sz w:val="28"/>
          <w:szCs w:val="28"/>
          <w:lang w:val="uk-UA"/>
        </w:rPr>
        <w:t xml:space="preserve"> від 18 березня 2023р. URL: </w:t>
      </w:r>
      <w:hyperlink r:id="rId82" w:history="1">
        <w:r w:rsidRPr="003257F6">
          <w:rPr>
            <w:rStyle w:val="a3"/>
            <w:rFonts w:ascii="Times New Roman" w:hAnsi="Times New Roman" w:cs="Times New Roman"/>
            <w:color w:val="auto"/>
            <w:sz w:val="28"/>
            <w:szCs w:val="28"/>
            <w:u w:val="none"/>
            <w:lang w:val="uk-UA"/>
          </w:rPr>
          <w:t>https://gromada.group/news/statti/23944-sered-zhahiv-vijni-u-75-ditej-ukrayini-travmovana-psihika</w:t>
        </w:r>
      </w:hyperlink>
      <w:r w:rsidRPr="003257F6">
        <w:rPr>
          <w:rStyle w:val="a3"/>
          <w:rFonts w:ascii="Times New Roman" w:hAnsi="Times New Roman" w:cs="Times New Roman"/>
          <w:color w:val="auto"/>
          <w:sz w:val="28"/>
          <w:szCs w:val="28"/>
          <w:u w:val="none"/>
          <w:lang w:val="uk-UA"/>
        </w:rPr>
        <w:t xml:space="preserve"> </w:t>
      </w:r>
      <w:r w:rsidRPr="003257F6">
        <w:rPr>
          <w:rFonts w:ascii="Times New Roman" w:hAnsi="Times New Roman" w:cs="Times New Roman"/>
          <w:sz w:val="28"/>
          <w:szCs w:val="28"/>
          <w:lang w:val="uk-UA"/>
        </w:rPr>
        <w:t>(дата звернення: 28.03.2023).</w:t>
      </w:r>
    </w:p>
    <w:p w14:paraId="43EEDC60"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Симулятор «Навчання під час воєнного стану» / Дія. Цифрова освіта. URL: </w:t>
      </w:r>
      <w:hyperlink r:id="rId83" w:history="1">
        <w:r w:rsidRPr="003257F6">
          <w:rPr>
            <w:rStyle w:val="a3"/>
            <w:rFonts w:ascii="Times New Roman" w:hAnsi="Times New Roman" w:cs="Times New Roman"/>
            <w:color w:val="auto"/>
            <w:sz w:val="28"/>
            <w:szCs w:val="28"/>
            <w:u w:val="none"/>
            <w:lang w:val="uk-UA"/>
          </w:rPr>
          <w:t>https://osvita.diia.gov.ua/simulators/simulator-education-during-the-state-of-war</w:t>
        </w:r>
      </w:hyperlink>
      <w:r w:rsidRPr="003257F6">
        <w:rPr>
          <w:rFonts w:ascii="Times New Roman" w:hAnsi="Times New Roman" w:cs="Times New Roman"/>
          <w:sz w:val="28"/>
          <w:szCs w:val="28"/>
          <w:lang w:val="uk-UA"/>
        </w:rPr>
        <w:t xml:space="preserve"> (дата звернення: 26.08.2023).</w:t>
      </w:r>
    </w:p>
    <w:p w14:paraId="3D8935AD"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Ситник Г.П., Орел М.Г. На</w:t>
      </w:r>
      <w:bookmarkStart w:id="47" w:name="Ситник"/>
      <w:bookmarkEnd w:id="47"/>
      <w:r w:rsidRPr="003257F6">
        <w:rPr>
          <w:rFonts w:ascii="Times New Roman" w:hAnsi="Times New Roman" w:cs="Times New Roman"/>
          <w:sz w:val="28"/>
          <w:szCs w:val="28"/>
          <w:lang w:val="uk-UA"/>
        </w:rPr>
        <w:t xml:space="preserve">ціональна безпека в контексті європейської інтеграції України: </w:t>
      </w:r>
      <w:proofErr w:type="spellStart"/>
      <w:r w:rsidRPr="003257F6">
        <w:rPr>
          <w:rFonts w:ascii="Times New Roman" w:hAnsi="Times New Roman" w:cs="Times New Roman"/>
          <w:sz w:val="28"/>
          <w:szCs w:val="28"/>
          <w:lang w:val="uk-UA"/>
        </w:rPr>
        <w:t>підр</w:t>
      </w:r>
      <w:proofErr w:type="spellEnd"/>
      <w:r w:rsidRPr="003257F6">
        <w:rPr>
          <w:rFonts w:ascii="Times New Roman" w:hAnsi="Times New Roman" w:cs="Times New Roman"/>
          <w:sz w:val="28"/>
          <w:szCs w:val="28"/>
          <w:lang w:val="uk-UA"/>
        </w:rPr>
        <w:t>. / за ред. Г.П. Ситника. Київ: МАУП, 2021. 372 с.</w:t>
      </w:r>
    </w:p>
    <w:p w14:paraId="53DD0FC7"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t>Стахов</w:t>
      </w:r>
      <w:proofErr w:type="spellEnd"/>
      <w:r w:rsidRPr="003257F6">
        <w:rPr>
          <w:rFonts w:ascii="Times New Roman" w:hAnsi="Times New Roman" w:cs="Times New Roman"/>
          <w:sz w:val="28"/>
          <w:szCs w:val="28"/>
          <w:lang w:val="uk-UA"/>
        </w:rPr>
        <w:t> М. Формування навичок безпечної поведінки дітей підчас війни. Житомирщина педагогічна №3 (27), 2022. 7 с.</w:t>
      </w:r>
    </w:p>
    <w:p w14:paraId="62B32EA4"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Технології формування </w:t>
      </w:r>
      <w:proofErr w:type="spellStart"/>
      <w:r w:rsidRPr="003257F6">
        <w:rPr>
          <w:rFonts w:ascii="Times New Roman" w:hAnsi="Times New Roman" w:cs="Times New Roman"/>
          <w:sz w:val="28"/>
          <w:szCs w:val="28"/>
          <w:lang w:val="uk-UA"/>
        </w:rPr>
        <w:t>просоціальної</w:t>
      </w:r>
      <w:proofErr w:type="spellEnd"/>
      <w:r w:rsidRPr="003257F6">
        <w:rPr>
          <w:rFonts w:ascii="Times New Roman" w:hAnsi="Times New Roman" w:cs="Times New Roman"/>
          <w:sz w:val="28"/>
          <w:szCs w:val="28"/>
          <w:lang w:val="uk-UA"/>
        </w:rPr>
        <w:t xml:space="preserve"> поведінки підлітків уразливих категорій у закладах за</w:t>
      </w:r>
      <w:bookmarkStart w:id="48" w:name="Федорченко"/>
      <w:bookmarkEnd w:id="48"/>
      <w:r w:rsidRPr="003257F6">
        <w:rPr>
          <w:rFonts w:ascii="Times New Roman" w:hAnsi="Times New Roman" w:cs="Times New Roman"/>
          <w:sz w:val="28"/>
          <w:szCs w:val="28"/>
          <w:lang w:val="uk-UA"/>
        </w:rPr>
        <w:t xml:space="preserve">гальної середньої освіти: метод. </w:t>
      </w:r>
      <w:proofErr w:type="spellStart"/>
      <w:r w:rsidRPr="003257F6">
        <w:rPr>
          <w:rFonts w:ascii="Times New Roman" w:hAnsi="Times New Roman" w:cs="Times New Roman"/>
          <w:sz w:val="28"/>
          <w:szCs w:val="28"/>
          <w:lang w:val="uk-UA"/>
        </w:rPr>
        <w:t>посіб</w:t>
      </w:r>
      <w:proofErr w:type="spellEnd"/>
      <w:r w:rsidRPr="003257F6">
        <w:rPr>
          <w:rFonts w:ascii="Times New Roman" w:hAnsi="Times New Roman" w:cs="Times New Roman"/>
          <w:sz w:val="28"/>
          <w:szCs w:val="28"/>
          <w:lang w:val="uk-UA"/>
        </w:rPr>
        <w:t xml:space="preserve">. За ред. Федорченко Т.Є. та ін.: метод. </w:t>
      </w:r>
      <w:proofErr w:type="spellStart"/>
      <w:r w:rsidRPr="003257F6">
        <w:rPr>
          <w:rFonts w:ascii="Times New Roman" w:hAnsi="Times New Roman" w:cs="Times New Roman"/>
          <w:sz w:val="28"/>
          <w:szCs w:val="28"/>
          <w:lang w:val="uk-UA"/>
        </w:rPr>
        <w:t>посіб</w:t>
      </w:r>
      <w:proofErr w:type="spellEnd"/>
      <w:r w:rsidRPr="003257F6">
        <w:rPr>
          <w:rFonts w:ascii="Times New Roman" w:hAnsi="Times New Roman" w:cs="Times New Roman"/>
          <w:sz w:val="28"/>
          <w:szCs w:val="28"/>
          <w:lang w:val="uk-UA"/>
        </w:rPr>
        <w:t xml:space="preserve">., Кропивницький: </w:t>
      </w:r>
      <w:proofErr w:type="spellStart"/>
      <w:r w:rsidRPr="003257F6">
        <w:rPr>
          <w:rFonts w:ascii="Times New Roman" w:hAnsi="Times New Roman" w:cs="Times New Roman"/>
          <w:sz w:val="28"/>
          <w:szCs w:val="28"/>
          <w:lang w:val="uk-UA"/>
        </w:rPr>
        <w:t>Імекс</w:t>
      </w:r>
      <w:proofErr w:type="spellEnd"/>
      <w:r w:rsidRPr="003257F6">
        <w:rPr>
          <w:rFonts w:ascii="Times New Roman" w:hAnsi="Times New Roman" w:cs="Times New Roman"/>
          <w:sz w:val="28"/>
          <w:szCs w:val="28"/>
          <w:lang w:val="uk-UA"/>
        </w:rPr>
        <w:t>-ЛТД, 2019. 176 с.</w:t>
      </w:r>
    </w:p>
    <w:p w14:paraId="0F113242"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t>Трубавіна</w:t>
      </w:r>
      <w:proofErr w:type="spellEnd"/>
      <w:r w:rsidRPr="003257F6">
        <w:rPr>
          <w:rFonts w:ascii="Times New Roman" w:hAnsi="Times New Roman" w:cs="Times New Roman"/>
          <w:sz w:val="28"/>
          <w:szCs w:val="28"/>
          <w:lang w:val="uk-UA"/>
        </w:rPr>
        <w:t> І.М. Соціальн</w:t>
      </w:r>
      <w:bookmarkStart w:id="49" w:name="Трубавіна"/>
      <w:bookmarkEnd w:id="49"/>
      <w:r w:rsidRPr="003257F6">
        <w:rPr>
          <w:rFonts w:ascii="Times New Roman" w:hAnsi="Times New Roman" w:cs="Times New Roman"/>
          <w:sz w:val="28"/>
          <w:szCs w:val="28"/>
          <w:lang w:val="uk-UA"/>
        </w:rPr>
        <w:t xml:space="preserve">о-педагогічні засади профілактичної роботи з підлітками з неповних сімей. Педагогічний процес: теорія і практика, 2014, </w:t>
      </w:r>
      <w:proofErr w:type="spellStart"/>
      <w:r w:rsidRPr="003257F6">
        <w:rPr>
          <w:rFonts w:ascii="Times New Roman" w:hAnsi="Times New Roman" w:cs="Times New Roman"/>
          <w:sz w:val="28"/>
          <w:szCs w:val="28"/>
          <w:lang w:val="uk-UA"/>
        </w:rPr>
        <w:t>Вип</w:t>
      </w:r>
      <w:proofErr w:type="spellEnd"/>
      <w:r w:rsidRPr="003257F6">
        <w:rPr>
          <w:rFonts w:ascii="Times New Roman" w:hAnsi="Times New Roman" w:cs="Times New Roman"/>
          <w:sz w:val="28"/>
          <w:szCs w:val="28"/>
          <w:lang w:val="uk-UA"/>
        </w:rPr>
        <w:t>. 3. С. 104-111.</w:t>
      </w:r>
    </w:p>
    <w:p w14:paraId="21C1B7F0"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t>Хлівнюк</w:t>
      </w:r>
      <w:proofErr w:type="spellEnd"/>
      <w:r w:rsidRPr="003257F6">
        <w:rPr>
          <w:rFonts w:ascii="Times New Roman" w:hAnsi="Times New Roman" w:cs="Times New Roman"/>
          <w:sz w:val="28"/>
          <w:szCs w:val="28"/>
          <w:lang w:val="uk-UA"/>
        </w:rPr>
        <w:t xml:space="preserve"> Т.П. Соціальна робота до надання допомоги особам, які постраждали внаслідок АТО / Програма 70–ї </w:t>
      </w:r>
      <w:proofErr w:type="spellStart"/>
      <w:r w:rsidRPr="003257F6">
        <w:rPr>
          <w:rFonts w:ascii="Times New Roman" w:hAnsi="Times New Roman" w:cs="Times New Roman"/>
          <w:sz w:val="28"/>
          <w:szCs w:val="28"/>
          <w:lang w:val="uk-UA"/>
        </w:rPr>
        <w:t>звітньої</w:t>
      </w:r>
      <w:proofErr w:type="spellEnd"/>
      <w:r w:rsidRPr="003257F6">
        <w:rPr>
          <w:rFonts w:ascii="Times New Roman" w:hAnsi="Times New Roman" w:cs="Times New Roman"/>
          <w:sz w:val="28"/>
          <w:szCs w:val="28"/>
          <w:lang w:val="uk-UA"/>
        </w:rPr>
        <w:t xml:space="preserve"> наукової конференції професорсько–викладацького складу і наукових працівників. Одеса: ОНУ ім. І.І. Мечникова, 2015. С. 45.</w:t>
      </w:r>
    </w:p>
    <w:p w14:paraId="1FBA413D"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lastRenderedPageBreak/>
        <w:t>Цифрограм</w:t>
      </w:r>
      <w:proofErr w:type="spellEnd"/>
      <w:r w:rsidRPr="003257F6">
        <w:rPr>
          <w:rFonts w:ascii="Times New Roman" w:hAnsi="Times New Roman" w:cs="Times New Roman"/>
          <w:sz w:val="28"/>
          <w:szCs w:val="28"/>
          <w:lang w:val="uk-UA"/>
        </w:rPr>
        <w:t xml:space="preserve"> / Дія. Цифрова освіта. URL: </w:t>
      </w:r>
      <w:hyperlink r:id="rId84" w:history="1">
        <w:r w:rsidRPr="003257F6">
          <w:rPr>
            <w:rStyle w:val="a3"/>
            <w:rFonts w:ascii="Times New Roman" w:hAnsi="Times New Roman" w:cs="Times New Roman"/>
            <w:color w:val="auto"/>
            <w:sz w:val="28"/>
            <w:szCs w:val="28"/>
            <w:u w:val="none"/>
            <w:lang w:val="uk-UA"/>
          </w:rPr>
          <w:t>https://osvita.diia.gov.ua/digigram</w:t>
        </w:r>
      </w:hyperlink>
      <w:r w:rsidRPr="003257F6">
        <w:rPr>
          <w:rStyle w:val="a3"/>
          <w:rFonts w:ascii="Times New Roman" w:hAnsi="Times New Roman" w:cs="Times New Roman"/>
          <w:color w:val="auto"/>
          <w:sz w:val="28"/>
          <w:szCs w:val="28"/>
          <w:u w:val="none"/>
          <w:lang w:val="uk-UA"/>
        </w:rPr>
        <w:t xml:space="preserve"> </w:t>
      </w:r>
      <w:r w:rsidRPr="003257F6">
        <w:rPr>
          <w:rFonts w:ascii="Times New Roman" w:hAnsi="Times New Roman" w:cs="Times New Roman"/>
          <w:sz w:val="28"/>
          <w:szCs w:val="28"/>
          <w:lang w:val="uk-UA"/>
        </w:rPr>
        <w:t>(дата звернення: 20.09.2023).</w:t>
      </w:r>
    </w:p>
    <w:p w14:paraId="47658CD6"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t>Цюман</w:t>
      </w:r>
      <w:proofErr w:type="spellEnd"/>
      <w:r w:rsidRPr="003257F6">
        <w:rPr>
          <w:rFonts w:ascii="Times New Roman" w:hAnsi="Times New Roman" w:cs="Times New Roman"/>
          <w:sz w:val="28"/>
          <w:szCs w:val="28"/>
          <w:lang w:val="uk-UA"/>
        </w:rPr>
        <w:t> Т.П., Нагула О.Л. Формування навичок безпечної поведінки дітей. Частина 1. Вчимо дитину захищатися: метод. посібник. Київ: ФОП Буря О.Д., 2017. 52 с.</w:t>
      </w:r>
    </w:p>
    <w:p w14:paraId="1DD8D91E"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Чат-бот Друг. Перша допомога. 2022. URL:</w:t>
      </w:r>
      <w:r w:rsidRPr="003257F6">
        <w:rPr>
          <w:lang w:val="uk-UA"/>
        </w:rPr>
        <w:t xml:space="preserve"> </w:t>
      </w:r>
      <w:hyperlink r:id="rId85" w:history="1">
        <w:r w:rsidRPr="003257F6">
          <w:rPr>
            <w:rFonts w:ascii="Times New Roman" w:hAnsi="Times New Roman" w:cs="Times New Roman"/>
            <w:sz w:val="28"/>
            <w:szCs w:val="28"/>
            <w:lang w:val="uk-UA"/>
          </w:rPr>
          <w:t>https://t.me/friend_first_aid_bot?fbclid=IwAR3E7kjNACpNdjxnLKDxRNVgAralWKYW0BZKcj3GY9Jyfk_SUWcQCz8S_Q8</w:t>
        </w:r>
      </w:hyperlink>
      <w:r w:rsidRPr="003257F6">
        <w:rPr>
          <w:rFonts w:ascii="Times New Roman" w:hAnsi="Times New Roman" w:cs="Times New Roman"/>
          <w:sz w:val="28"/>
          <w:szCs w:val="28"/>
          <w:lang w:val="uk-UA"/>
        </w:rPr>
        <w:t xml:space="preserve"> (дата звернення: 08.09.2023).</w:t>
      </w:r>
    </w:p>
    <w:p w14:paraId="230E128A"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proofErr w:type="spellStart"/>
      <w:r w:rsidRPr="003257F6">
        <w:rPr>
          <w:rFonts w:ascii="Times New Roman" w:hAnsi="Times New Roman" w:cs="Times New Roman"/>
          <w:sz w:val="28"/>
          <w:szCs w:val="28"/>
          <w:lang w:val="uk-UA"/>
        </w:rPr>
        <w:t>Чебанова</w:t>
      </w:r>
      <w:proofErr w:type="spellEnd"/>
      <w:r w:rsidRPr="003257F6">
        <w:rPr>
          <w:rFonts w:ascii="Times New Roman" w:hAnsi="Times New Roman" w:cs="Times New Roman"/>
          <w:sz w:val="28"/>
          <w:szCs w:val="28"/>
          <w:lang w:val="uk-UA"/>
        </w:rPr>
        <w:t xml:space="preserve"> К.М. </w:t>
      </w:r>
      <w:proofErr w:type="spellStart"/>
      <w:r w:rsidRPr="003257F6">
        <w:rPr>
          <w:rFonts w:ascii="Times New Roman" w:hAnsi="Times New Roman" w:cs="Times New Roman"/>
          <w:sz w:val="28"/>
          <w:szCs w:val="28"/>
          <w:lang w:val="uk-UA"/>
        </w:rPr>
        <w:t>Хлівнюк</w:t>
      </w:r>
      <w:proofErr w:type="spellEnd"/>
      <w:r w:rsidRPr="003257F6">
        <w:rPr>
          <w:rFonts w:ascii="Times New Roman" w:hAnsi="Times New Roman" w:cs="Times New Roman"/>
          <w:sz w:val="28"/>
          <w:szCs w:val="28"/>
          <w:lang w:val="uk-UA"/>
        </w:rPr>
        <w:t> Т.П. Підтримка батьків, як головна умова соціального благополуччя дитини в період війни. Матеріали наук.–</w:t>
      </w:r>
      <w:proofErr w:type="spellStart"/>
      <w:r w:rsidRPr="003257F6">
        <w:rPr>
          <w:rFonts w:ascii="Times New Roman" w:hAnsi="Times New Roman" w:cs="Times New Roman"/>
          <w:sz w:val="28"/>
          <w:szCs w:val="28"/>
          <w:lang w:val="uk-UA"/>
        </w:rPr>
        <w:t>практ</w:t>
      </w:r>
      <w:proofErr w:type="spellEnd"/>
      <w:r w:rsidRPr="003257F6">
        <w:rPr>
          <w:rFonts w:ascii="Times New Roman" w:hAnsi="Times New Roman" w:cs="Times New Roman"/>
          <w:sz w:val="28"/>
          <w:szCs w:val="28"/>
          <w:lang w:val="uk-UA"/>
        </w:rPr>
        <w:t xml:space="preserve">. </w:t>
      </w:r>
      <w:proofErr w:type="spellStart"/>
      <w:r w:rsidRPr="003257F6">
        <w:rPr>
          <w:rFonts w:ascii="Times New Roman" w:hAnsi="Times New Roman" w:cs="Times New Roman"/>
          <w:sz w:val="28"/>
          <w:szCs w:val="28"/>
          <w:lang w:val="uk-UA"/>
        </w:rPr>
        <w:t>конф</w:t>
      </w:r>
      <w:proofErr w:type="spellEnd"/>
      <w:r w:rsidRPr="003257F6">
        <w:rPr>
          <w:rFonts w:ascii="Times New Roman" w:hAnsi="Times New Roman" w:cs="Times New Roman"/>
          <w:sz w:val="28"/>
          <w:szCs w:val="28"/>
          <w:lang w:val="uk-UA"/>
        </w:rPr>
        <w:t xml:space="preserve">. (Одеса, 24-28 квітня 2023р.). Одеса: ОНУ </w:t>
      </w:r>
      <w:proofErr w:type="spellStart"/>
      <w:r w:rsidRPr="003257F6">
        <w:rPr>
          <w:rFonts w:ascii="Times New Roman" w:hAnsi="Times New Roman" w:cs="Times New Roman"/>
          <w:sz w:val="28"/>
          <w:szCs w:val="28"/>
          <w:lang w:val="uk-UA"/>
        </w:rPr>
        <w:t>ім.І.І</w:t>
      </w:r>
      <w:proofErr w:type="spellEnd"/>
      <w:r w:rsidRPr="003257F6">
        <w:rPr>
          <w:rFonts w:ascii="Times New Roman" w:hAnsi="Times New Roman" w:cs="Times New Roman"/>
          <w:sz w:val="28"/>
          <w:szCs w:val="28"/>
          <w:lang w:val="uk-UA"/>
        </w:rPr>
        <w:t>. Мечникова, 2023. С. 482-485.</w:t>
      </w:r>
    </w:p>
    <w:p w14:paraId="6DEA0C46"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Як говорити з дітьми про війну: поради психологів. Стаття UNISEF від 20 березня 2022р. Офіційна сторінка ЮНІСЕФ. URL: https://www.unicef.org/ukraine/stories/how–to–talk–to–children–about–war (дата звернення: 19.04.2023).</w:t>
      </w:r>
    </w:p>
    <w:p w14:paraId="46E5D8F5"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 xml:space="preserve">(Не)безпека </w:t>
      </w:r>
      <w:bookmarkStart w:id="50" w:name="Небезпека"/>
      <w:bookmarkEnd w:id="50"/>
      <w:r w:rsidRPr="003257F6">
        <w:rPr>
          <w:rFonts w:ascii="Times New Roman" w:hAnsi="Times New Roman" w:cs="Times New Roman"/>
          <w:sz w:val="28"/>
          <w:szCs w:val="28"/>
          <w:lang w:val="uk-UA"/>
        </w:rPr>
        <w:t>в час війни. Урок для 5-8 класів щодо безпечної поведінки у час війни. Інформаційно-освітня кампанія #</w:t>
      </w:r>
      <w:proofErr w:type="spellStart"/>
      <w:r w:rsidRPr="003257F6">
        <w:rPr>
          <w:rFonts w:ascii="Times New Roman" w:hAnsi="Times New Roman" w:cs="Times New Roman"/>
          <w:sz w:val="28"/>
          <w:szCs w:val="28"/>
          <w:lang w:val="uk-UA"/>
        </w:rPr>
        <w:t>STOP_sexтинг</w:t>
      </w:r>
      <w:proofErr w:type="spellEnd"/>
      <w:r w:rsidRPr="003257F6">
        <w:rPr>
          <w:rFonts w:ascii="Times New Roman" w:hAnsi="Times New Roman" w:cs="Times New Roman"/>
          <w:sz w:val="28"/>
          <w:szCs w:val="28"/>
          <w:lang w:val="uk-UA"/>
        </w:rPr>
        <w:t>, 2022. URL: https://stop-sexting.in.ua/adult/wp-content/uploads/2023/08/Serednia-shkola.pdf (дата звернення: 05.06.2023).</w:t>
      </w:r>
    </w:p>
    <w:p w14:paraId="7AC10ED5"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uk-UA"/>
        </w:rPr>
      </w:pPr>
      <w:r w:rsidRPr="003257F6">
        <w:rPr>
          <w:rFonts w:ascii="Times New Roman" w:hAnsi="Times New Roman" w:cs="Times New Roman"/>
          <w:sz w:val="28"/>
          <w:szCs w:val="28"/>
          <w:lang w:val="uk-UA"/>
        </w:rPr>
        <w:t>(Не)безпека в час війни. Урок для 9-11 класів щодо безпечної поведінки у час війни. Інформаційно-освітня кампанія #</w:t>
      </w:r>
      <w:proofErr w:type="spellStart"/>
      <w:r w:rsidRPr="003257F6">
        <w:rPr>
          <w:rFonts w:ascii="Times New Roman" w:hAnsi="Times New Roman" w:cs="Times New Roman"/>
          <w:sz w:val="28"/>
          <w:szCs w:val="28"/>
          <w:lang w:val="uk-UA"/>
        </w:rPr>
        <w:t>STOP_sexтинг</w:t>
      </w:r>
      <w:proofErr w:type="spellEnd"/>
      <w:r w:rsidRPr="003257F6">
        <w:rPr>
          <w:rFonts w:ascii="Times New Roman" w:hAnsi="Times New Roman" w:cs="Times New Roman"/>
          <w:sz w:val="28"/>
          <w:szCs w:val="28"/>
          <w:lang w:val="uk-UA"/>
        </w:rPr>
        <w:t>, 2022. URL: https://stop-sexting.in.ua/adult/wp-content/uploads/2023/08/Serednia-shkola.pdf (дата звернення: 05.06.2023).</w:t>
      </w:r>
    </w:p>
    <w:p w14:paraId="5B630DCB" w14:textId="77777777" w:rsidR="00BD7BDA" w:rsidRPr="003257F6" w:rsidRDefault="00BD7BDA" w:rsidP="00BD7BDA">
      <w:pPr>
        <w:pStyle w:val="a4"/>
        <w:widowControl w:val="0"/>
        <w:numPr>
          <w:ilvl w:val="0"/>
          <w:numId w:val="33"/>
        </w:numPr>
        <w:spacing w:after="0" w:line="360" w:lineRule="auto"/>
        <w:ind w:left="0" w:firstLine="0"/>
        <w:jc w:val="both"/>
        <w:rPr>
          <w:rFonts w:ascii="Times New Roman" w:hAnsi="Times New Roman" w:cs="Times New Roman"/>
          <w:sz w:val="28"/>
          <w:szCs w:val="28"/>
          <w:lang w:val="en-US"/>
        </w:rPr>
      </w:pPr>
      <w:proofErr w:type="spellStart"/>
      <w:r w:rsidRPr="003257F6">
        <w:rPr>
          <w:rFonts w:ascii="Times New Roman" w:hAnsi="Times New Roman" w:cs="Times New Roman"/>
          <w:sz w:val="28"/>
          <w:szCs w:val="28"/>
          <w:lang w:val="en-US"/>
        </w:rPr>
        <w:t>Gutkina</w:t>
      </w:r>
      <w:proofErr w:type="spellEnd"/>
      <w:r w:rsidRPr="00F90235">
        <w:rPr>
          <w:rFonts w:ascii="Times New Roman" w:hAnsi="Times New Roman" w:cs="Times New Roman"/>
          <w:sz w:val="28"/>
          <w:szCs w:val="28"/>
          <w:lang w:val="en-US"/>
        </w:rPr>
        <w:t> </w:t>
      </w:r>
      <w:r w:rsidRPr="003257F6">
        <w:rPr>
          <w:rFonts w:ascii="Times New Roman" w:hAnsi="Times New Roman" w:cs="Times New Roman"/>
          <w:sz w:val="28"/>
          <w:szCs w:val="28"/>
          <w:lang w:val="en-US"/>
        </w:rPr>
        <w:t>L.D. The psycholog</w:t>
      </w:r>
      <w:bookmarkStart w:id="51" w:name="Gutkina"/>
      <w:bookmarkEnd w:id="51"/>
      <w:r w:rsidRPr="003257F6">
        <w:rPr>
          <w:rFonts w:ascii="Times New Roman" w:hAnsi="Times New Roman" w:cs="Times New Roman"/>
          <w:sz w:val="28"/>
          <w:szCs w:val="28"/>
          <w:lang w:val="en-US"/>
        </w:rPr>
        <w:t xml:space="preserve">ical readiness of children for school from the standpoint of personality </w:t>
      </w:r>
      <w:proofErr w:type="spellStart"/>
      <w:r w:rsidRPr="003257F6">
        <w:rPr>
          <w:rFonts w:ascii="Times New Roman" w:hAnsi="Times New Roman" w:cs="Times New Roman"/>
          <w:sz w:val="28"/>
          <w:szCs w:val="28"/>
          <w:lang w:val="en-US"/>
        </w:rPr>
        <w:t>subjectification</w:t>
      </w:r>
      <w:proofErr w:type="spellEnd"/>
      <w:r w:rsidRPr="003257F6">
        <w:rPr>
          <w:rFonts w:ascii="Times New Roman" w:hAnsi="Times New Roman" w:cs="Times New Roman"/>
          <w:sz w:val="28"/>
          <w:szCs w:val="28"/>
          <w:lang w:val="en-US"/>
        </w:rPr>
        <w:t>. Procedia-Social and Behavioral Sciences. 2013. Vol. 86. P. 632 – 637.</w:t>
      </w:r>
    </w:p>
    <w:p w14:paraId="02150DE0" w14:textId="77777777" w:rsidR="00BD7BDA" w:rsidRDefault="00BD7BDA" w:rsidP="00BD7BDA"/>
    <w:p w14:paraId="1B4A856E" w14:textId="2339AE9A" w:rsidR="00E45C5B" w:rsidRDefault="00E45C5B">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4DA0B61D" w14:textId="77777777" w:rsidR="005717D3" w:rsidRDefault="005717D3" w:rsidP="005717D3">
      <w:pPr>
        <w:widowControl w:val="0"/>
        <w:spacing w:line="276" w:lineRule="auto"/>
        <w:ind w:hanging="851"/>
        <w:jc w:val="center"/>
        <w:rPr>
          <w:rFonts w:ascii="Times New Roman" w:hAnsi="Times New Roman" w:cs="Times New Roman"/>
          <w:b/>
          <w:sz w:val="72"/>
          <w:szCs w:val="72"/>
          <w:lang w:val="uk-UA"/>
        </w:rPr>
      </w:pPr>
    </w:p>
    <w:p w14:paraId="29774EE1" w14:textId="77777777" w:rsidR="005717D3" w:rsidRDefault="005717D3" w:rsidP="005717D3">
      <w:pPr>
        <w:widowControl w:val="0"/>
        <w:spacing w:line="276" w:lineRule="auto"/>
        <w:ind w:hanging="851"/>
        <w:jc w:val="center"/>
        <w:rPr>
          <w:rFonts w:ascii="Times New Roman" w:hAnsi="Times New Roman" w:cs="Times New Roman"/>
          <w:b/>
          <w:sz w:val="72"/>
          <w:szCs w:val="72"/>
          <w:lang w:val="uk-UA"/>
        </w:rPr>
      </w:pPr>
    </w:p>
    <w:p w14:paraId="6119C722" w14:textId="77777777" w:rsidR="005717D3" w:rsidRDefault="005717D3" w:rsidP="005717D3">
      <w:pPr>
        <w:widowControl w:val="0"/>
        <w:spacing w:line="276" w:lineRule="auto"/>
        <w:ind w:hanging="851"/>
        <w:jc w:val="center"/>
        <w:rPr>
          <w:rFonts w:ascii="Times New Roman" w:hAnsi="Times New Roman" w:cs="Times New Roman"/>
          <w:b/>
          <w:sz w:val="72"/>
          <w:szCs w:val="72"/>
          <w:lang w:val="uk-UA"/>
        </w:rPr>
      </w:pPr>
    </w:p>
    <w:p w14:paraId="34F94270" w14:textId="77777777" w:rsidR="005717D3" w:rsidRDefault="005717D3" w:rsidP="005717D3">
      <w:pPr>
        <w:widowControl w:val="0"/>
        <w:spacing w:line="276" w:lineRule="auto"/>
        <w:ind w:hanging="851"/>
        <w:jc w:val="center"/>
        <w:rPr>
          <w:rFonts w:ascii="Times New Roman" w:hAnsi="Times New Roman" w:cs="Times New Roman"/>
          <w:b/>
          <w:sz w:val="72"/>
          <w:szCs w:val="72"/>
          <w:lang w:val="uk-UA"/>
        </w:rPr>
      </w:pPr>
    </w:p>
    <w:p w14:paraId="5976896B" w14:textId="77777777" w:rsidR="005717D3" w:rsidRDefault="005717D3" w:rsidP="005717D3">
      <w:pPr>
        <w:widowControl w:val="0"/>
        <w:spacing w:line="276" w:lineRule="auto"/>
        <w:ind w:hanging="851"/>
        <w:jc w:val="center"/>
        <w:rPr>
          <w:rFonts w:ascii="Times New Roman" w:hAnsi="Times New Roman" w:cs="Times New Roman"/>
          <w:b/>
          <w:sz w:val="72"/>
          <w:szCs w:val="72"/>
          <w:lang w:val="uk-UA"/>
        </w:rPr>
      </w:pPr>
    </w:p>
    <w:p w14:paraId="3382B9B2" w14:textId="77777777" w:rsidR="005717D3" w:rsidRDefault="005717D3" w:rsidP="005717D3">
      <w:pPr>
        <w:widowControl w:val="0"/>
        <w:spacing w:line="276" w:lineRule="auto"/>
        <w:ind w:hanging="851"/>
        <w:jc w:val="center"/>
        <w:rPr>
          <w:rFonts w:ascii="Times New Roman" w:hAnsi="Times New Roman" w:cs="Times New Roman"/>
          <w:b/>
          <w:sz w:val="72"/>
          <w:szCs w:val="72"/>
          <w:lang w:val="uk-UA"/>
        </w:rPr>
      </w:pPr>
    </w:p>
    <w:p w14:paraId="391AA3C0" w14:textId="77777777" w:rsidR="005717D3" w:rsidRPr="000425E1" w:rsidRDefault="005717D3" w:rsidP="005717D3">
      <w:pPr>
        <w:widowControl w:val="0"/>
        <w:spacing w:line="276" w:lineRule="auto"/>
        <w:ind w:hanging="851"/>
        <w:jc w:val="center"/>
        <w:rPr>
          <w:rFonts w:ascii="Times New Roman" w:hAnsi="Times New Roman" w:cs="Times New Roman"/>
          <w:b/>
          <w:sz w:val="96"/>
          <w:szCs w:val="96"/>
          <w:lang w:val="uk-UA"/>
        </w:rPr>
      </w:pPr>
      <w:r w:rsidRPr="000425E1">
        <w:rPr>
          <w:rFonts w:ascii="Times New Roman" w:hAnsi="Times New Roman" w:cs="Times New Roman"/>
          <w:b/>
          <w:sz w:val="96"/>
          <w:szCs w:val="96"/>
          <w:lang w:val="uk-UA"/>
        </w:rPr>
        <w:t>ДОДАТКИ</w:t>
      </w:r>
    </w:p>
    <w:p w14:paraId="4E08DE88" w14:textId="77777777" w:rsidR="005717D3" w:rsidRDefault="005717D3" w:rsidP="005717D3">
      <w:pPr>
        <w:widowControl w:val="0"/>
        <w:spacing w:line="276" w:lineRule="auto"/>
      </w:pPr>
      <w:r>
        <w:br w:type="page"/>
      </w:r>
    </w:p>
    <w:p w14:paraId="454DE2D2" w14:textId="77777777" w:rsidR="005717D3" w:rsidRDefault="005717D3" w:rsidP="005717D3">
      <w:pPr>
        <w:widowControl w:val="0"/>
        <w:spacing w:line="276" w:lineRule="auto"/>
        <w:jc w:val="right"/>
        <w:rPr>
          <w:rFonts w:ascii="Times New Roman" w:hAnsi="Times New Roman" w:cs="Times New Roman"/>
          <w:b/>
          <w:bCs/>
          <w:sz w:val="28"/>
          <w:szCs w:val="28"/>
        </w:rPr>
      </w:pPr>
      <w:r w:rsidRPr="007B43D4">
        <w:rPr>
          <w:rFonts w:ascii="Times New Roman" w:hAnsi="Times New Roman" w:cs="Times New Roman"/>
          <w:b/>
          <w:bCs/>
          <w:sz w:val="28"/>
          <w:szCs w:val="28"/>
        </w:rPr>
        <w:lastRenderedPageBreak/>
        <w:t>ДОДАТОК А</w:t>
      </w:r>
    </w:p>
    <w:p w14:paraId="58035CD7" w14:textId="77777777" w:rsidR="005717D3" w:rsidRDefault="005717D3" w:rsidP="005717D3">
      <w:pPr>
        <w:widowControl w:val="0"/>
        <w:spacing w:line="276" w:lineRule="auto"/>
        <w:rPr>
          <w:rFonts w:ascii="Times New Roman" w:hAnsi="Times New Roman" w:cs="Times New Roman"/>
          <w:b/>
          <w:bCs/>
          <w:sz w:val="28"/>
          <w:szCs w:val="28"/>
        </w:rPr>
      </w:pPr>
    </w:p>
    <w:p w14:paraId="140D9A0C" w14:textId="77777777" w:rsidR="005717D3" w:rsidRPr="00E943C5" w:rsidRDefault="005717D3" w:rsidP="005717D3">
      <w:pPr>
        <w:widowControl w:val="0"/>
        <w:spacing w:after="0" w:line="276" w:lineRule="auto"/>
        <w:jc w:val="center"/>
        <w:rPr>
          <w:rFonts w:ascii="Times New Roman" w:hAnsi="Times New Roman" w:cs="Times New Roman"/>
          <w:b/>
          <w:sz w:val="28"/>
          <w:szCs w:val="28"/>
          <w:lang w:val="uk-UA"/>
        </w:rPr>
      </w:pPr>
      <w:r w:rsidRPr="00E943C5">
        <w:rPr>
          <w:rFonts w:ascii="Times New Roman" w:hAnsi="Times New Roman" w:cs="Times New Roman"/>
          <w:b/>
          <w:sz w:val="28"/>
          <w:szCs w:val="28"/>
          <w:lang w:val="uk-UA"/>
        </w:rPr>
        <w:t>АНКЕТА ЩОДО ОБІЗНАНОСТІ ПРО БЕЗПЕЧНУ ПОВЕДІНКУ В ПЕРІОД ВОЄННИХ ДІЙ ТА ЗБРОЙНОГО КОНФЛІКТУ</w:t>
      </w:r>
    </w:p>
    <w:p w14:paraId="68DB6E16" w14:textId="77777777" w:rsidR="005717D3" w:rsidRPr="00E943C5" w:rsidRDefault="005717D3" w:rsidP="005717D3">
      <w:pPr>
        <w:widowControl w:val="0"/>
        <w:spacing w:after="0" w:line="276" w:lineRule="auto"/>
        <w:jc w:val="center"/>
        <w:rPr>
          <w:rFonts w:ascii="Times New Roman" w:hAnsi="Times New Roman" w:cs="Times New Roman"/>
          <w:i/>
          <w:sz w:val="28"/>
          <w:szCs w:val="28"/>
          <w:lang w:val="uk-UA"/>
        </w:rPr>
      </w:pPr>
      <w:r w:rsidRPr="00E943C5">
        <w:rPr>
          <w:rFonts w:ascii="Times New Roman" w:hAnsi="Times New Roman" w:cs="Times New Roman"/>
          <w:i/>
          <w:sz w:val="28"/>
          <w:szCs w:val="28"/>
          <w:lang w:val="uk-UA"/>
        </w:rPr>
        <w:t>Прошу відповісти на запитання цієї анкети щодо безпечної поведінки в період воєнних дій та збройного конфлікту.</w:t>
      </w:r>
    </w:p>
    <w:p w14:paraId="451B36E1" w14:textId="77777777" w:rsidR="005717D3" w:rsidRPr="00E943C5" w:rsidRDefault="005717D3" w:rsidP="005717D3">
      <w:pPr>
        <w:widowControl w:val="0"/>
        <w:spacing w:after="0" w:line="276" w:lineRule="auto"/>
        <w:jc w:val="center"/>
        <w:rPr>
          <w:rFonts w:ascii="Times New Roman" w:hAnsi="Times New Roman" w:cs="Times New Roman"/>
          <w:i/>
          <w:sz w:val="28"/>
          <w:szCs w:val="28"/>
          <w:lang w:val="uk-UA"/>
        </w:rPr>
      </w:pPr>
      <w:r w:rsidRPr="00E943C5">
        <w:rPr>
          <w:rFonts w:ascii="Times New Roman" w:hAnsi="Times New Roman" w:cs="Times New Roman"/>
          <w:i/>
          <w:sz w:val="28"/>
          <w:szCs w:val="28"/>
          <w:lang w:val="uk-UA"/>
        </w:rPr>
        <w:t>У кожному запитанні потрібно обрати варіант або вказати власну думку.</w:t>
      </w:r>
    </w:p>
    <w:p w14:paraId="40153D5D" w14:textId="77777777" w:rsidR="005717D3" w:rsidRPr="00E943C5" w:rsidRDefault="005717D3" w:rsidP="005717D3">
      <w:pPr>
        <w:widowControl w:val="0"/>
        <w:spacing w:after="0" w:line="276" w:lineRule="auto"/>
        <w:jc w:val="center"/>
        <w:rPr>
          <w:rFonts w:ascii="Times New Roman" w:hAnsi="Times New Roman" w:cs="Times New Roman"/>
          <w:i/>
          <w:sz w:val="28"/>
          <w:szCs w:val="28"/>
          <w:lang w:val="uk-UA"/>
        </w:rPr>
      </w:pPr>
      <w:r w:rsidRPr="00E943C5">
        <w:rPr>
          <w:rFonts w:ascii="Times New Roman" w:hAnsi="Times New Roman" w:cs="Times New Roman"/>
          <w:i/>
          <w:sz w:val="28"/>
          <w:szCs w:val="28"/>
          <w:lang w:val="uk-UA"/>
        </w:rPr>
        <w:t>Усі відповіді залишаються анонімними й будуть представлені узагальнено.</w:t>
      </w:r>
    </w:p>
    <w:p w14:paraId="09DFFAA5" w14:textId="77777777" w:rsidR="005717D3" w:rsidRPr="00E943C5" w:rsidRDefault="005717D3" w:rsidP="005717D3">
      <w:pPr>
        <w:widowControl w:val="0"/>
        <w:spacing w:after="0" w:line="276" w:lineRule="auto"/>
        <w:jc w:val="center"/>
        <w:rPr>
          <w:rFonts w:ascii="Times New Roman" w:hAnsi="Times New Roman" w:cs="Times New Roman"/>
          <w:b/>
          <w:i/>
          <w:sz w:val="28"/>
          <w:szCs w:val="28"/>
          <w:lang w:val="uk-UA"/>
        </w:rPr>
      </w:pPr>
      <w:r w:rsidRPr="00E943C5">
        <w:rPr>
          <w:rFonts w:ascii="Times New Roman" w:hAnsi="Times New Roman" w:cs="Times New Roman"/>
          <w:b/>
          <w:i/>
          <w:sz w:val="28"/>
          <w:szCs w:val="28"/>
          <w:lang w:val="uk-UA"/>
        </w:rPr>
        <w:t>Дякуємо за співпрацю!</w:t>
      </w:r>
    </w:p>
    <w:p w14:paraId="709F47F5" w14:textId="77777777" w:rsidR="005717D3" w:rsidRPr="00E943C5" w:rsidRDefault="005717D3" w:rsidP="005717D3">
      <w:pPr>
        <w:widowControl w:val="0"/>
        <w:spacing w:after="0" w:line="276" w:lineRule="auto"/>
        <w:jc w:val="both"/>
        <w:rPr>
          <w:rFonts w:ascii="Times New Roman" w:hAnsi="Times New Roman" w:cs="Times New Roman"/>
          <w:b/>
          <w:iCs/>
          <w:sz w:val="28"/>
          <w:szCs w:val="28"/>
          <w:lang w:val="uk-UA"/>
        </w:rPr>
      </w:pPr>
      <w:r w:rsidRPr="00E943C5">
        <w:rPr>
          <w:rFonts w:ascii="Times New Roman" w:hAnsi="Times New Roman" w:cs="Times New Roman"/>
          <w:b/>
          <w:iCs/>
          <w:sz w:val="28"/>
          <w:szCs w:val="28"/>
          <w:lang w:val="uk-UA"/>
        </w:rPr>
        <w:t>1. В якому класі навчаєшся:</w:t>
      </w:r>
    </w:p>
    <w:p w14:paraId="29986ECD" w14:textId="77777777" w:rsidR="005717D3" w:rsidRPr="00E943C5" w:rsidRDefault="005717D3" w:rsidP="005717D3">
      <w:pPr>
        <w:pStyle w:val="a4"/>
        <w:widowControl w:val="0"/>
        <w:numPr>
          <w:ilvl w:val="0"/>
          <w:numId w:val="35"/>
        </w:numPr>
        <w:spacing w:after="0" w:line="276" w:lineRule="auto"/>
        <w:jc w:val="both"/>
        <w:rPr>
          <w:rFonts w:ascii="Times New Roman" w:hAnsi="Times New Roman" w:cs="Times New Roman"/>
          <w:bCs/>
          <w:iCs/>
          <w:sz w:val="28"/>
          <w:szCs w:val="28"/>
          <w:lang w:val="uk-UA"/>
        </w:rPr>
      </w:pPr>
      <w:r w:rsidRPr="00E943C5">
        <w:rPr>
          <w:rFonts w:ascii="Times New Roman" w:hAnsi="Times New Roman" w:cs="Times New Roman"/>
          <w:bCs/>
          <w:iCs/>
          <w:sz w:val="28"/>
          <w:szCs w:val="28"/>
          <w:lang w:val="uk-UA"/>
        </w:rPr>
        <w:t>7</w:t>
      </w:r>
    </w:p>
    <w:p w14:paraId="57DF7E6C" w14:textId="77777777" w:rsidR="005717D3" w:rsidRPr="00E943C5" w:rsidRDefault="005717D3" w:rsidP="005717D3">
      <w:pPr>
        <w:pStyle w:val="a4"/>
        <w:widowControl w:val="0"/>
        <w:numPr>
          <w:ilvl w:val="0"/>
          <w:numId w:val="35"/>
        </w:numPr>
        <w:spacing w:after="0" w:line="276" w:lineRule="auto"/>
        <w:jc w:val="both"/>
        <w:rPr>
          <w:rFonts w:ascii="Times New Roman" w:hAnsi="Times New Roman" w:cs="Times New Roman"/>
          <w:bCs/>
          <w:iCs/>
          <w:sz w:val="28"/>
          <w:szCs w:val="28"/>
          <w:lang w:val="uk-UA"/>
        </w:rPr>
      </w:pPr>
      <w:r w:rsidRPr="00E943C5">
        <w:rPr>
          <w:rFonts w:ascii="Times New Roman" w:hAnsi="Times New Roman" w:cs="Times New Roman"/>
          <w:bCs/>
          <w:iCs/>
          <w:sz w:val="28"/>
          <w:szCs w:val="28"/>
          <w:lang w:val="uk-UA"/>
        </w:rPr>
        <w:t>8</w:t>
      </w:r>
    </w:p>
    <w:p w14:paraId="3401C7CE" w14:textId="77777777" w:rsidR="005717D3" w:rsidRPr="00E943C5" w:rsidRDefault="005717D3" w:rsidP="005717D3">
      <w:pPr>
        <w:pStyle w:val="a4"/>
        <w:widowControl w:val="0"/>
        <w:numPr>
          <w:ilvl w:val="0"/>
          <w:numId w:val="35"/>
        </w:numPr>
        <w:spacing w:after="0" w:line="276" w:lineRule="auto"/>
        <w:jc w:val="both"/>
        <w:rPr>
          <w:rFonts w:ascii="Times New Roman" w:hAnsi="Times New Roman" w:cs="Times New Roman"/>
          <w:bCs/>
          <w:iCs/>
          <w:sz w:val="28"/>
          <w:szCs w:val="28"/>
          <w:lang w:val="uk-UA"/>
        </w:rPr>
      </w:pPr>
      <w:r w:rsidRPr="00E943C5">
        <w:rPr>
          <w:rFonts w:ascii="Times New Roman" w:hAnsi="Times New Roman" w:cs="Times New Roman"/>
          <w:bCs/>
          <w:iCs/>
          <w:sz w:val="28"/>
          <w:szCs w:val="28"/>
          <w:lang w:val="uk-UA"/>
        </w:rPr>
        <w:t>9</w:t>
      </w:r>
    </w:p>
    <w:p w14:paraId="435B0A1E" w14:textId="77777777" w:rsidR="005717D3" w:rsidRPr="00E943C5" w:rsidRDefault="005717D3" w:rsidP="005717D3">
      <w:pPr>
        <w:pStyle w:val="a4"/>
        <w:widowControl w:val="0"/>
        <w:numPr>
          <w:ilvl w:val="0"/>
          <w:numId w:val="35"/>
        </w:numPr>
        <w:spacing w:after="0" w:line="276" w:lineRule="auto"/>
        <w:jc w:val="both"/>
        <w:rPr>
          <w:rFonts w:ascii="Times New Roman" w:hAnsi="Times New Roman" w:cs="Times New Roman"/>
          <w:bCs/>
          <w:iCs/>
          <w:sz w:val="28"/>
          <w:szCs w:val="28"/>
          <w:lang w:val="uk-UA"/>
        </w:rPr>
      </w:pPr>
      <w:r w:rsidRPr="00E943C5">
        <w:rPr>
          <w:rFonts w:ascii="Times New Roman" w:hAnsi="Times New Roman" w:cs="Times New Roman"/>
          <w:bCs/>
          <w:iCs/>
          <w:sz w:val="28"/>
          <w:szCs w:val="28"/>
          <w:lang w:val="uk-UA"/>
        </w:rPr>
        <w:t>10</w:t>
      </w:r>
    </w:p>
    <w:p w14:paraId="16A00A66" w14:textId="77777777" w:rsidR="005717D3" w:rsidRPr="00E943C5" w:rsidRDefault="005717D3" w:rsidP="005717D3">
      <w:pPr>
        <w:pStyle w:val="a4"/>
        <w:widowControl w:val="0"/>
        <w:numPr>
          <w:ilvl w:val="0"/>
          <w:numId w:val="35"/>
        </w:numPr>
        <w:spacing w:after="0" w:line="276" w:lineRule="auto"/>
        <w:jc w:val="both"/>
        <w:rPr>
          <w:rFonts w:ascii="Times New Roman" w:hAnsi="Times New Roman" w:cs="Times New Roman"/>
          <w:bCs/>
          <w:iCs/>
          <w:sz w:val="28"/>
          <w:szCs w:val="28"/>
          <w:lang w:val="uk-UA"/>
        </w:rPr>
      </w:pPr>
      <w:r w:rsidRPr="00E943C5">
        <w:rPr>
          <w:rFonts w:ascii="Times New Roman" w:hAnsi="Times New Roman" w:cs="Times New Roman"/>
          <w:bCs/>
          <w:iCs/>
          <w:sz w:val="28"/>
          <w:szCs w:val="28"/>
          <w:lang w:val="uk-UA"/>
        </w:rPr>
        <w:t>11</w:t>
      </w:r>
    </w:p>
    <w:p w14:paraId="14BBBB4E" w14:textId="77777777" w:rsidR="005717D3" w:rsidRPr="00E943C5" w:rsidRDefault="005717D3" w:rsidP="005717D3">
      <w:pPr>
        <w:widowControl w:val="0"/>
        <w:spacing w:after="0" w:line="276" w:lineRule="auto"/>
        <w:jc w:val="both"/>
        <w:rPr>
          <w:rFonts w:ascii="Times New Roman" w:hAnsi="Times New Roman" w:cs="Times New Roman"/>
          <w:b/>
          <w:iCs/>
          <w:sz w:val="28"/>
          <w:szCs w:val="28"/>
          <w:lang w:val="uk-UA"/>
        </w:rPr>
      </w:pPr>
      <w:r w:rsidRPr="00E943C5">
        <w:rPr>
          <w:rFonts w:ascii="Times New Roman" w:hAnsi="Times New Roman" w:cs="Times New Roman"/>
          <w:b/>
          <w:iCs/>
          <w:sz w:val="28"/>
          <w:szCs w:val="28"/>
          <w:lang w:val="uk-UA"/>
        </w:rPr>
        <w:t>2. Стать_____________________________________________________</w:t>
      </w:r>
    </w:p>
    <w:p w14:paraId="010D676C" w14:textId="77777777" w:rsidR="005717D3" w:rsidRPr="00E943C5" w:rsidRDefault="005717D3" w:rsidP="005717D3">
      <w:pPr>
        <w:widowControl w:val="0"/>
        <w:spacing w:after="0" w:line="276" w:lineRule="auto"/>
        <w:jc w:val="center"/>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«ПОВІТРЯНА ТРИВОГА»</w:t>
      </w:r>
    </w:p>
    <w:p w14:paraId="7A4543AB"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1. Що означає сигнал «Повітряна тривога»? </w:t>
      </w:r>
    </w:p>
    <w:p w14:paraId="4E41E21F"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Ймовірна загроза </w:t>
      </w:r>
      <w:proofErr w:type="spellStart"/>
      <w:r w:rsidRPr="00E943C5">
        <w:rPr>
          <w:rFonts w:ascii="Times New Roman" w:hAnsi="Times New Roman" w:cs="Times New Roman"/>
          <w:sz w:val="28"/>
          <w:szCs w:val="28"/>
          <w:lang w:val="uk-UA"/>
        </w:rPr>
        <w:t>авіаудару</w:t>
      </w:r>
      <w:proofErr w:type="spellEnd"/>
      <w:r w:rsidRPr="00E943C5">
        <w:rPr>
          <w:rFonts w:ascii="Times New Roman" w:hAnsi="Times New Roman" w:cs="Times New Roman"/>
          <w:sz w:val="28"/>
          <w:szCs w:val="28"/>
          <w:lang w:val="uk-UA"/>
        </w:rPr>
        <w:t xml:space="preserve"> або ракетного обстрілу; </w:t>
      </w:r>
    </w:p>
    <w:p w14:paraId="508C8CF6"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б) Небезпека сильного вітру або урагану;</w:t>
      </w:r>
    </w:p>
    <w:p w14:paraId="3B08A112"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Відключення світла на деякий час;</w:t>
      </w:r>
    </w:p>
    <w:p w14:paraId="5517F200"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г) Можливі проблеми з мобільним зв'язком.</w:t>
      </w:r>
    </w:p>
    <w:p w14:paraId="12ABC843"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2. Ви почули сигнал повітряної тривоги на вулиці. Що потрібно зробити в першу чергу? </w:t>
      </w:r>
    </w:p>
    <w:p w14:paraId="632E7925"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а) Лягти на землю, прикривши голову руками;</w:t>
      </w:r>
    </w:p>
    <w:p w14:paraId="08EA733C"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Залишатися на місці та чекати подальших інструкцій; </w:t>
      </w:r>
    </w:p>
    <w:p w14:paraId="255382C4"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в) Швидко знайти найближче укриття або бомбосховище; </w:t>
      </w:r>
    </w:p>
    <w:p w14:paraId="0FCC5500"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г) Тікати додому.</w:t>
      </w:r>
    </w:p>
    <w:p w14:paraId="2CE59287"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3. Що робити, якщо немає можливості дістатися укриття під час повітряної тривоги? </w:t>
      </w:r>
    </w:p>
    <w:p w14:paraId="7E33215A"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Стояти біля вікна та спостерігати за подіями на вулиці; </w:t>
      </w:r>
    </w:p>
    <w:p w14:paraId="0A937182"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б) Сісти в коридорі чи тамбурі, подалі від зовнішніх стін;</w:t>
      </w:r>
    </w:p>
    <w:p w14:paraId="55764CC9"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 в) Лягти на підлозі у центрі кімнати;</w:t>
      </w:r>
    </w:p>
    <w:p w14:paraId="366C9C94"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г) Сховатися у ванній кімнаті.</w:t>
      </w:r>
    </w:p>
    <w:p w14:paraId="7FBFA045"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4. Що потрібно взяти із собою, якщо треба терміново йти в укриття? </w:t>
      </w:r>
    </w:p>
    <w:p w14:paraId="75747458"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Гаманець, гроші, документи; </w:t>
      </w:r>
    </w:p>
    <w:p w14:paraId="0FA048C9"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Зарядний пристрій для телефону; </w:t>
      </w:r>
    </w:p>
    <w:p w14:paraId="13150164"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в) «Тривожний рюкзак» з необхідними речами; </w:t>
      </w:r>
    </w:p>
    <w:p w14:paraId="27E31FEA"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lastRenderedPageBreak/>
        <w:t>г) Улюблену іграшку.</w:t>
      </w:r>
    </w:p>
    <w:p w14:paraId="4F4C0B87"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5. Чому важливо слухати та виконувати інструкції вчителя під час повітряної тривоги? </w:t>
      </w:r>
    </w:p>
    <w:p w14:paraId="33632ABC"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Щоб не отримати погану оцінку; </w:t>
      </w:r>
    </w:p>
    <w:p w14:paraId="7E6B4F53"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Щоб швидше дістатися укриття; </w:t>
      </w:r>
    </w:p>
    <w:p w14:paraId="75CF2BF8"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в) Щоб краще почути сирену; </w:t>
      </w:r>
    </w:p>
    <w:p w14:paraId="27D6BD02"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г) Щоб не хвилюватися.</w:t>
      </w:r>
    </w:p>
    <w:p w14:paraId="741DCF90"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6. Що робити, якщо хтось з однокласників загубився під час евакуації до укриття? </w:t>
      </w:r>
    </w:p>
    <w:p w14:paraId="36B0BF59"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Йти далі з іншими учнями; </w:t>
      </w:r>
    </w:p>
    <w:p w14:paraId="35A992DF"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Почати голосно кликати загубленого; </w:t>
      </w:r>
    </w:p>
    <w:p w14:paraId="4574512C"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в) Повідомити про це вчителя; </w:t>
      </w:r>
    </w:p>
    <w:p w14:paraId="1A5AEEDC"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г) Повернутися назад та шукати самостійно.</w:t>
      </w:r>
    </w:p>
    <w:p w14:paraId="2D8A3AA6" w14:textId="77777777" w:rsidR="005717D3" w:rsidRPr="00E943C5" w:rsidRDefault="005717D3" w:rsidP="005717D3">
      <w:pPr>
        <w:widowControl w:val="0"/>
        <w:spacing w:after="0" w:line="276" w:lineRule="auto"/>
        <w:ind w:firstLine="709"/>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7. Коли можна виходити з укриття після повітряної тривоги? </w:t>
      </w:r>
    </w:p>
    <w:p w14:paraId="2AF8CC25"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Через 10-15 хвилин після відбою; </w:t>
      </w:r>
    </w:p>
    <w:p w14:paraId="25BC791D"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Коли скаже вчитель або волонтер; </w:t>
      </w:r>
    </w:p>
    <w:p w14:paraId="4A7F26ED"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Після офіційного скасування тривоги;</w:t>
      </w:r>
    </w:p>
    <w:p w14:paraId="0B052054" w14:textId="77777777" w:rsidR="005717D3" w:rsidRPr="00E943C5" w:rsidRDefault="005717D3" w:rsidP="005717D3">
      <w:pPr>
        <w:widowControl w:val="0"/>
        <w:spacing w:after="0" w:line="276" w:lineRule="auto"/>
        <w:ind w:firstLine="709"/>
        <w:jc w:val="both"/>
        <w:rPr>
          <w:rFonts w:ascii="Times New Roman" w:hAnsi="Times New Roman" w:cs="Times New Roman"/>
          <w:b/>
          <w:bCs/>
          <w:sz w:val="28"/>
          <w:szCs w:val="28"/>
          <w:lang w:val="uk-UA"/>
        </w:rPr>
      </w:pPr>
      <w:r w:rsidRPr="00E943C5">
        <w:rPr>
          <w:rFonts w:ascii="Times New Roman" w:hAnsi="Times New Roman" w:cs="Times New Roman"/>
          <w:sz w:val="28"/>
          <w:szCs w:val="28"/>
          <w:lang w:val="uk-UA"/>
        </w:rPr>
        <w:t>г) Коли забажаєте.</w:t>
      </w:r>
    </w:p>
    <w:p w14:paraId="5EB5DBE7" w14:textId="77777777" w:rsidR="005717D3" w:rsidRPr="00E943C5" w:rsidRDefault="005717D3" w:rsidP="005717D3">
      <w:pPr>
        <w:widowControl w:val="0"/>
        <w:spacing w:after="0" w:line="276" w:lineRule="auto"/>
        <w:jc w:val="center"/>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«ОБСТРІЛИ»</w:t>
      </w:r>
    </w:p>
    <w:p w14:paraId="01C21F43"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1. Що робити, почувши звуки обстрілу на вулиці? </w:t>
      </w:r>
    </w:p>
    <w:p w14:paraId="0F3607DD"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Вибігти на вулицю, щоб подивитися; </w:t>
      </w:r>
    </w:p>
    <w:p w14:paraId="26D85772"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Сховатися у найближчому укритті; </w:t>
      </w:r>
    </w:p>
    <w:p w14:paraId="549F76B2" w14:textId="77777777" w:rsidR="005717D3" w:rsidRPr="00E943C5" w:rsidRDefault="005717D3" w:rsidP="005717D3">
      <w:pPr>
        <w:widowControl w:val="0"/>
        <w:spacing w:after="0" w:line="276" w:lineRule="auto"/>
        <w:ind w:firstLine="709"/>
        <w:jc w:val="both"/>
        <w:rPr>
          <w:rFonts w:ascii="Times New Roman" w:hAnsi="Times New Roman" w:cs="Times New Roman"/>
          <w:b/>
          <w:bCs/>
          <w:sz w:val="28"/>
          <w:szCs w:val="28"/>
          <w:lang w:val="uk-UA"/>
        </w:rPr>
      </w:pPr>
      <w:r w:rsidRPr="00E943C5">
        <w:rPr>
          <w:rFonts w:ascii="Times New Roman" w:hAnsi="Times New Roman" w:cs="Times New Roman"/>
          <w:sz w:val="28"/>
          <w:szCs w:val="28"/>
          <w:lang w:val="uk-UA"/>
        </w:rPr>
        <w:t>в) Продовжувати займатися своїми справами.</w:t>
      </w:r>
    </w:p>
    <w:p w14:paraId="0499730B"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2. Ви почули вибухи неподалік. Укриття поруч немає. Що робити? </w:t>
      </w:r>
    </w:p>
    <w:p w14:paraId="0DDF2173"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Тікати якомога швидше з цього місця; </w:t>
      </w:r>
    </w:p>
    <w:p w14:paraId="4412F1F3"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б) Сісти на лавочці та чекати закінчення обстрілу;</w:t>
      </w:r>
    </w:p>
    <w:p w14:paraId="25D8C175"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в) Лягти на землю, знайшовши заглиблення, та прикрити голову; </w:t>
      </w:r>
    </w:p>
    <w:p w14:paraId="0782789A" w14:textId="77777777" w:rsidR="005717D3" w:rsidRPr="00E943C5" w:rsidRDefault="005717D3" w:rsidP="005717D3">
      <w:pPr>
        <w:widowControl w:val="0"/>
        <w:spacing w:after="0" w:line="276" w:lineRule="auto"/>
        <w:ind w:firstLine="709"/>
        <w:jc w:val="both"/>
        <w:rPr>
          <w:rFonts w:ascii="Times New Roman" w:hAnsi="Times New Roman" w:cs="Times New Roman"/>
          <w:b/>
          <w:bCs/>
          <w:sz w:val="28"/>
          <w:szCs w:val="28"/>
          <w:lang w:val="uk-UA"/>
        </w:rPr>
      </w:pPr>
      <w:r w:rsidRPr="00E943C5">
        <w:rPr>
          <w:rFonts w:ascii="Times New Roman" w:hAnsi="Times New Roman" w:cs="Times New Roman"/>
          <w:sz w:val="28"/>
          <w:szCs w:val="28"/>
          <w:lang w:val="uk-UA"/>
        </w:rPr>
        <w:t>г) Зателефонувати в службу порятунку.</w:t>
      </w:r>
    </w:p>
    <w:p w14:paraId="33597048" w14:textId="77777777" w:rsidR="005717D3" w:rsidRPr="00E943C5" w:rsidRDefault="005717D3" w:rsidP="005717D3">
      <w:pPr>
        <w:widowControl w:val="0"/>
        <w:spacing w:after="0" w:line="276" w:lineRule="auto"/>
        <w:jc w:val="both"/>
        <w:rPr>
          <w:rFonts w:ascii="Times New Roman" w:hAnsi="Times New Roman" w:cs="Times New Roman"/>
          <w:sz w:val="28"/>
          <w:szCs w:val="28"/>
          <w:lang w:val="uk-UA"/>
        </w:rPr>
      </w:pPr>
      <w:r w:rsidRPr="00E943C5">
        <w:rPr>
          <w:rFonts w:ascii="Times New Roman" w:hAnsi="Times New Roman" w:cs="Times New Roman"/>
          <w:b/>
          <w:bCs/>
          <w:sz w:val="28"/>
          <w:szCs w:val="28"/>
          <w:lang w:val="uk-UA"/>
        </w:rPr>
        <w:t>3. Якщо ви перебуваєте вдома, то в якому місці квартири найбезпечніше ховатися?</w:t>
      </w:r>
      <w:r w:rsidRPr="00E943C5">
        <w:rPr>
          <w:rFonts w:ascii="Times New Roman" w:hAnsi="Times New Roman" w:cs="Times New Roman"/>
          <w:sz w:val="28"/>
          <w:szCs w:val="28"/>
          <w:lang w:val="uk-UA"/>
        </w:rPr>
        <w:t xml:space="preserve"> </w:t>
      </w:r>
    </w:p>
    <w:p w14:paraId="093546D0"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У ванній кімнаті; </w:t>
      </w:r>
    </w:p>
    <w:p w14:paraId="5BEA4612"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Біля вікон; </w:t>
      </w:r>
    </w:p>
    <w:p w14:paraId="458EF655" w14:textId="77777777" w:rsidR="005717D3" w:rsidRPr="00E943C5" w:rsidRDefault="005717D3" w:rsidP="005717D3">
      <w:pPr>
        <w:widowControl w:val="0"/>
        <w:spacing w:after="0" w:line="276" w:lineRule="auto"/>
        <w:ind w:firstLine="709"/>
        <w:jc w:val="both"/>
        <w:rPr>
          <w:rFonts w:ascii="Times New Roman" w:hAnsi="Times New Roman" w:cs="Times New Roman"/>
          <w:b/>
          <w:bCs/>
          <w:sz w:val="28"/>
          <w:szCs w:val="28"/>
          <w:lang w:val="uk-UA"/>
        </w:rPr>
      </w:pPr>
      <w:r w:rsidRPr="00E943C5">
        <w:rPr>
          <w:rFonts w:ascii="Times New Roman" w:hAnsi="Times New Roman" w:cs="Times New Roman"/>
          <w:sz w:val="28"/>
          <w:szCs w:val="28"/>
          <w:lang w:val="uk-UA"/>
        </w:rPr>
        <w:t>в) У коридорі.</w:t>
      </w:r>
    </w:p>
    <w:p w14:paraId="188CF3E5"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4. Чи можна під час обстрілу користуватися ліфтом для спуску в укриття?</w:t>
      </w:r>
    </w:p>
    <w:p w14:paraId="727569EF"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а) Так;</w:t>
      </w:r>
    </w:p>
    <w:p w14:paraId="1D6DFC8C"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б) Ні;</w:t>
      </w:r>
    </w:p>
    <w:p w14:paraId="1F7E511E" w14:textId="77777777" w:rsidR="005717D3" w:rsidRPr="00E943C5" w:rsidRDefault="005717D3" w:rsidP="005717D3">
      <w:pPr>
        <w:widowControl w:val="0"/>
        <w:spacing w:after="0" w:line="276" w:lineRule="auto"/>
        <w:ind w:firstLine="709"/>
        <w:jc w:val="both"/>
        <w:rPr>
          <w:rFonts w:ascii="Times New Roman" w:hAnsi="Times New Roman" w:cs="Times New Roman"/>
          <w:b/>
          <w:bCs/>
          <w:sz w:val="28"/>
          <w:szCs w:val="28"/>
          <w:lang w:val="uk-UA"/>
        </w:rPr>
      </w:pPr>
      <w:r w:rsidRPr="00E943C5">
        <w:rPr>
          <w:rFonts w:ascii="Times New Roman" w:hAnsi="Times New Roman" w:cs="Times New Roman"/>
          <w:sz w:val="28"/>
          <w:szCs w:val="28"/>
          <w:lang w:val="uk-UA"/>
        </w:rPr>
        <w:t>в) Тільки на перших поверхах.</w:t>
      </w:r>
    </w:p>
    <w:p w14:paraId="4BFA9F99" w14:textId="77777777" w:rsidR="005717D3" w:rsidRPr="00E943C5" w:rsidRDefault="005717D3" w:rsidP="005717D3">
      <w:pPr>
        <w:widowControl w:val="0"/>
        <w:spacing w:after="0" w:line="276" w:lineRule="auto"/>
        <w:jc w:val="center"/>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«МІННА НЕБЕЗПЕКА»</w:t>
      </w:r>
    </w:p>
    <w:p w14:paraId="68C99728"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1. Що потрібно зробити, якщо побачили на вулиці підозрілий предмет, </w:t>
      </w:r>
      <w:r w:rsidRPr="00E943C5">
        <w:rPr>
          <w:rFonts w:ascii="Times New Roman" w:hAnsi="Times New Roman" w:cs="Times New Roman"/>
          <w:b/>
          <w:bCs/>
          <w:sz w:val="28"/>
          <w:szCs w:val="28"/>
          <w:lang w:val="uk-UA"/>
        </w:rPr>
        <w:lastRenderedPageBreak/>
        <w:t xml:space="preserve">схожий на міну чи снаряд? </w:t>
      </w:r>
    </w:p>
    <w:p w14:paraId="18B8CCEC"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Покликати інших людей подивитися; </w:t>
      </w:r>
    </w:p>
    <w:p w14:paraId="049A4916"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Обійти стороною та повідомити поліцію; </w:t>
      </w:r>
    </w:p>
    <w:p w14:paraId="2DF2922E"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Спробувати з’ясувати, що це за предмет.</w:t>
      </w:r>
    </w:p>
    <w:p w14:paraId="4DDEC999"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2. Чи можна піднімати або пересувати знайдені боєприпаси? </w:t>
      </w:r>
    </w:p>
    <w:p w14:paraId="76E8D915"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Так, якщо обережно; </w:t>
      </w:r>
    </w:p>
    <w:p w14:paraId="5DDCE70C"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Ні, в жодному разі; </w:t>
      </w:r>
    </w:p>
    <w:p w14:paraId="7E98B144"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Можна, якщо знаєшся на вибухівці.</w:t>
      </w:r>
    </w:p>
    <w:p w14:paraId="42D56BD9"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3. Чи можна ходити лісом або польовими дорогами в районі бойових дій?</w:t>
      </w:r>
    </w:p>
    <w:p w14:paraId="10973E46"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Так, якщо обережно; </w:t>
      </w:r>
    </w:p>
    <w:p w14:paraId="153CC020"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Краще утриматися від цього; </w:t>
      </w:r>
    </w:p>
    <w:p w14:paraId="56A3440C"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Можна, але тільки вдень.</w:t>
      </w:r>
    </w:p>
    <w:p w14:paraId="50765195"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4. Чи варто збирати у лісі чи в полі цікаві або красиві предмети? </w:t>
      </w:r>
    </w:p>
    <w:p w14:paraId="66249712"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Так; </w:t>
      </w:r>
    </w:p>
    <w:p w14:paraId="24C4747E"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Краще утриматися; </w:t>
      </w:r>
    </w:p>
    <w:p w14:paraId="1FB5CF48"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Тільки якщо це не схоже на боєприпаси.</w:t>
      </w:r>
    </w:p>
    <w:p w14:paraId="1CDDB7E7" w14:textId="77777777" w:rsidR="005717D3" w:rsidRPr="00E943C5" w:rsidRDefault="005717D3" w:rsidP="005717D3">
      <w:pPr>
        <w:widowControl w:val="0"/>
        <w:spacing w:after="0" w:line="276" w:lineRule="auto"/>
        <w:jc w:val="center"/>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«СПІЛКУВАННЯ З НЕЗНАЙОМЦЯМИ»</w:t>
      </w:r>
    </w:p>
    <w:p w14:paraId="00E4DBFC"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1. Чи варто довіряти незнайомцям, які пропонують евакуацію з небезпечної зони?</w:t>
      </w:r>
    </w:p>
    <w:p w14:paraId="66D7F576" w14:textId="77777777" w:rsidR="005717D3" w:rsidRPr="00E943C5" w:rsidRDefault="005717D3" w:rsidP="005717D3">
      <w:pPr>
        <w:widowControl w:val="0"/>
        <w:spacing w:after="0" w:line="276" w:lineRule="auto"/>
        <w:ind w:left="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а) Так;</w:t>
      </w:r>
    </w:p>
    <w:p w14:paraId="05F0A270" w14:textId="77777777" w:rsidR="005717D3" w:rsidRPr="00E943C5" w:rsidRDefault="005717D3" w:rsidP="005717D3">
      <w:pPr>
        <w:widowControl w:val="0"/>
        <w:spacing w:after="0" w:line="276" w:lineRule="auto"/>
        <w:ind w:left="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б) Краще перевірити їхні документи і рекомендації;</w:t>
      </w:r>
    </w:p>
    <w:p w14:paraId="7B945735" w14:textId="77777777" w:rsidR="005717D3" w:rsidRPr="00E943C5" w:rsidRDefault="005717D3" w:rsidP="005717D3">
      <w:pPr>
        <w:widowControl w:val="0"/>
        <w:spacing w:after="0" w:line="276" w:lineRule="auto"/>
        <w:ind w:left="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Ні, це може бути пастка.</w:t>
      </w:r>
    </w:p>
    <w:p w14:paraId="04E2991F"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2. Чи можна давати інформацію про себе та своїх близьких незнайомим людям? </w:t>
      </w:r>
    </w:p>
    <w:p w14:paraId="04190053"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Так, якщо вони запитують з турботою; </w:t>
      </w:r>
    </w:p>
    <w:p w14:paraId="4E2E1D42"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б) Краще утриматися та зберігати обережність;</w:t>
      </w:r>
    </w:p>
    <w:p w14:paraId="5A255427"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Можна, але обмежену інформацію.</w:t>
      </w:r>
    </w:p>
    <w:p w14:paraId="651A3A93"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3. Чи варто пускати до свого житла незнайомців, навіть якщо вони пояснюють благородні наміри? </w:t>
      </w:r>
    </w:p>
    <w:p w14:paraId="3A461483"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Так, якщо вони виглядають пристойно; </w:t>
      </w:r>
    </w:p>
    <w:p w14:paraId="2D8DA9C7"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б) Краще утриматися та запропонувати зустрітися в громадському місці;</w:t>
      </w:r>
    </w:p>
    <w:p w14:paraId="2EB6F602"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Можна, але тільки на короткий час.</w:t>
      </w:r>
    </w:p>
    <w:p w14:paraId="3C0885D7"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г) Твій варіант:________________________________________________</w:t>
      </w:r>
    </w:p>
    <w:p w14:paraId="2E035E27"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4. Якщо незнайомець просить тимчасово зберігати його речі, то варто погодитися? </w:t>
      </w:r>
    </w:p>
    <w:p w14:paraId="523FB7DD"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а) Так, це ж не складно;</w:t>
      </w:r>
    </w:p>
    <w:p w14:paraId="717D6DE0"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б) Краще відмовитися, адже можуть бути ризики;</w:t>
      </w:r>
    </w:p>
    <w:p w14:paraId="73ED2D59"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Залежить від того, що це за речі.</w:t>
      </w:r>
    </w:p>
    <w:p w14:paraId="6CF19CA6"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5. Чи можна брати їжу, воду чи ліки від незнайомих людей? </w:t>
      </w:r>
    </w:p>
    <w:p w14:paraId="0C138D1C"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lastRenderedPageBreak/>
        <w:t xml:space="preserve">а) Так, якщо дуже потрібно; </w:t>
      </w:r>
    </w:p>
    <w:p w14:paraId="651927F0"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б) Краще утриматися через ризик отруєння;</w:t>
      </w:r>
    </w:p>
    <w:p w14:paraId="111E07F1"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Можна, але спочатку перевірити.</w:t>
      </w:r>
    </w:p>
    <w:p w14:paraId="482375A7"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г) Твій варіант:________________________________________________</w:t>
      </w:r>
    </w:p>
    <w:p w14:paraId="13655DFD" w14:textId="77777777" w:rsidR="005717D3" w:rsidRPr="00E943C5" w:rsidRDefault="005717D3" w:rsidP="005717D3">
      <w:pPr>
        <w:widowControl w:val="0"/>
        <w:spacing w:after="0" w:line="276" w:lineRule="auto"/>
        <w:jc w:val="center"/>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«РАДІАЦІЙНО-ХІМІЧНА ЗАГРОЗА»</w:t>
      </w:r>
    </w:p>
    <w:p w14:paraId="32D36FFA"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1. Що робити, почувши попередження про радіаційну небезпеку? </w:t>
      </w:r>
    </w:p>
    <w:p w14:paraId="747BA515"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Терміново виїхати з населеного пункту; </w:t>
      </w:r>
    </w:p>
    <w:p w14:paraId="4678F99C"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Залишатися в приміщенні, щільно закрити вікна і двері; </w:t>
      </w:r>
    </w:p>
    <w:p w14:paraId="2A0CAD90" w14:textId="77777777" w:rsidR="005717D3" w:rsidRPr="00E943C5" w:rsidRDefault="005717D3" w:rsidP="005717D3">
      <w:pPr>
        <w:widowControl w:val="0"/>
        <w:spacing w:after="0" w:line="276" w:lineRule="auto"/>
        <w:ind w:firstLine="709"/>
        <w:jc w:val="both"/>
        <w:rPr>
          <w:rFonts w:ascii="Times New Roman" w:hAnsi="Times New Roman" w:cs="Times New Roman"/>
          <w:b/>
          <w:bCs/>
          <w:sz w:val="28"/>
          <w:szCs w:val="28"/>
          <w:lang w:val="uk-UA"/>
        </w:rPr>
      </w:pPr>
      <w:r w:rsidRPr="00E943C5">
        <w:rPr>
          <w:rFonts w:ascii="Times New Roman" w:hAnsi="Times New Roman" w:cs="Times New Roman"/>
          <w:sz w:val="28"/>
          <w:szCs w:val="28"/>
          <w:lang w:val="uk-UA"/>
        </w:rPr>
        <w:t>в) Вийти на вулицю в масці та протигазі.</w:t>
      </w:r>
    </w:p>
    <w:p w14:paraId="436B49A0" w14:textId="77777777" w:rsidR="005717D3" w:rsidRPr="00E943C5" w:rsidRDefault="005717D3" w:rsidP="005717D3">
      <w:pPr>
        <w:widowControl w:val="0"/>
        <w:spacing w:after="0" w:line="276" w:lineRule="auto"/>
        <w:jc w:val="both"/>
        <w:rPr>
          <w:rFonts w:ascii="Times New Roman" w:hAnsi="Times New Roman" w:cs="Times New Roman"/>
          <w:sz w:val="28"/>
          <w:szCs w:val="28"/>
          <w:lang w:val="uk-UA"/>
        </w:rPr>
      </w:pPr>
      <w:r w:rsidRPr="00E943C5">
        <w:rPr>
          <w:rFonts w:ascii="Times New Roman" w:hAnsi="Times New Roman" w:cs="Times New Roman"/>
          <w:b/>
          <w:bCs/>
          <w:sz w:val="28"/>
          <w:szCs w:val="28"/>
          <w:lang w:val="uk-UA"/>
        </w:rPr>
        <w:t>2. Які продукти краще вживати під час радіаційної небезпеки?</w:t>
      </w:r>
      <w:r w:rsidRPr="00E943C5">
        <w:rPr>
          <w:rFonts w:ascii="Times New Roman" w:hAnsi="Times New Roman" w:cs="Times New Roman"/>
          <w:sz w:val="28"/>
          <w:szCs w:val="28"/>
          <w:lang w:val="uk-UA"/>
        </w:rPr>
        <w:t xml:space="preserve"> </w:t>
      </w:r>
    </w:p>
    <w:p w14:paraId="05F45093"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Свіжі овочі та фрукти; </w:t>
      </w:r>
    </w:p>
    <w:p w14:paraId="08C3DBE4"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Консерви та фасовані продукти; </w:t>
      </w:r>
    </w:p>
    <w:p w14:paraId="5CD76E0D" w14:textId="77777777" w:rsidR="005717D3" w:rsidRPr="00E943C5" w:rsidRDefault="005717D3" w:rsidP="005717D3">
      <w:pPr>
        <w:widowControl w:val="0"/>
        <w:spacing w:after="0" w:line="276" w:lineRule="auto"/>
        <w:ind w:firstLine="709"/>
        <w:jc w:val="both"/>
        <w:rPr>
          <w:rFonts w:ascii="Times New Roman" w:hAnsi="Times New Roman" w:cs="Times New Roman"/>
          <w:b/>
          <w:bCs/>
          <w:sz w:val="28"/>
          <w:szCs w:val="28"/>
          <w:lang w:val="uk-UA"/>
        </w:rPr>
      </w:pPr>
      <w:r w:rsidRPr="00E943C5">
        <w:rPr>
          <w:rFonts w:ascii="Times New Roman" w:hAnsi="Times New Roman" w:cs="Times New Roman"/>
          <w:sz w:val="28"/>
          <w:szCs w:val="28"/>
          <w:lang w:val="uk-UA"/>
        </w:rPr>
        <w:t>в) М’ясо та молоко з підсобного господарства.</w:t>
      </w:r>
    </w:p>
    <w:p w14:paraId="4FA5D9B7"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3. Куди бігти, почувши хімічну тривогу? </w:t>
      </w:r>
    </w:p>
    <w:p w14:paraId="289E1806"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У підвал будівлі; </w:t>
      </w:r>
    </w:p>
    <w:p w14:paraId="540C7026"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В найближче бомбосховище; </w:t>
      </w:r>
    </w:p>
    <w:p w14:paraId="7C375710" w14:textId="77777777" w:rsidR="005717D3" w:rsidRPr="00E943C5" w:rsidRDefault="005717D3" w:rsidP="005717D3">
      <w:pPr>
        <w:widowControl w:val="0"/>
        <w:spacing w:after="0" w:line="276" w:lineRule="auto"/>
        <w:ind w:firstLine="709"/>
        <w:jc w:val="both"/>
        <w:rPr>
          <w:rFonts w:ascii="Times New Roman" w:hAnsi="Times New Roman" w:cs="Times New Roman"/>
          <w:b/>
          <w:bCs/>
          <w:sz w:val="28"/>
          <w:szCs w:val="28"/>
          <w:lang w:val="uk-UA"/>
        </w:rPr>
      </w:pPr>
      <w:r w:rsidRPr="00E943C5">
        <w:rPr>
          <w:rFonts w:ascii="Times New Roman" w:hAnsi="Times New Roman" w:cs="Times New Roman"/>
          <w:sz w:val="28"/>
          <w:szCs w:val="28"/>
          <w:lang w:val="uk-UA"/>
        </w:rPr>
        <w:t>в) В найвищу точку місцевості.</w:t>
      </w:r>
    </w:p>
    <w:p w14:paraId="72140B47"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4. Чим можна замінити протигаз у разі хімічної атаки? </w:t>
      </w:r>
    </w:p>
    <w:p w14:paraId="06019669"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Респіратором або </w:t>
      </w:r>
      <w:proofErr w:type="spellStart"/>
      <w:r w:rsidRPr="00E943C5">
        <w:rPr>
          <w:rFonts w:ascii="Times New Roman" w:hAnsi="Times New Roman" w:cs="Times New Roman"/>
          <w:sz w:val="28"/>
          <w:szCs w:val="28"/>
          <w:lang w:val="uk-UA"/>
        </w:rPr>
        <w:t>ватно</w:t>
      </w:r>
      <w:proofErr w:type="spellEnd"/>
      <w:r w:rsidRPr="00E943C5">
        <w:rPr>
          <w:rFonts w:ascii="Times New Roman" w:hAnsi="Times New Roman" w:cs="Times New Roman"/>
          <w:sz w:val="28"/>
          <w:szCs w:val="28"/>
          <w:lang w:val="uk-UA"/>
        </w:rPr>
        <w:t xml:space="preserve">-марлевою пов'язкою; </w:t>
      </w:r>
    </w:p>
    <w:p w14:paraId="05F3F81D"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Шматком щільної тканини; </w:t>
      </w:r>
    </w:p>
    <w:p w14:paraId="7B822C53" w14:textId="77777777" w:rsidR="005717D3" w:rsidRPr="00E943C5" w:rsidRDefault="005717D3" w:rsidP="005717D3">
      <w:pPr>
        <w:widowControl w:val="0"/>
        <w:spacing w:after="0" w:line="276" w:lineRule="auto"/>
        <w:ind w:firstLine="709"/>
        <w:jc w:val="both"/>
        <w:rPr>
          <w:rFonts w:ascii="Times New Roman" w:hAnsi="Times New Roman" w:cs="Times New Roman"/>
          <w:b/>
          <w:bCs/>
          <w:sz w:val="28"/>
          <w:szCs w:val="28"/>
          <w:lang w:val="uk-UA"/>
        </w:rPr>
      </w:pPr>
      <w:r w:rsidRPr="00E943C5">
        <w:rPr>
          <w:rFonts w:ascii="Times New Roman" w:hAnsi="Times New Roman" w:cs="Times New Roman"/>
          <w:sz w:val="28"/>
          <w:szCs w:val="28"/>
          <w:lang w:val="uk-UA"/>
        </w:rPr>
        <w:t>в) Звичайною гігієнічною маскою.</w:t>
      </w:r>
    </w:p>
    <w:p w14:paraId="4BEB6A68" w14:textId="77777777" w:rsidR="005717D3" w:rsidRPr="00E943C5" w:rsidRDefault="005717D3" w:rsidP="005717D3">
      <w:pPr>
        <w:widowControl w:val="0"/>
        <w:spacing w:after="0" w:line="276" w:lineRule="auto"/>
        <w:jc w:val="both"/>
        <w:rPr>
          <w:rFonts w:ascii="Times New Roman" w:hAnsi="Times New Roman" w:cs="Times New Roman"/>
          <w:sz w:val="28"/>
          <w:szCs w:val="28"/>
          <w:lang w:val="uk-UA"/>
        </w:rPr>
      </w:pPr>
      <w:r w:rsidRPr="00E943C5">
        <w:rPr>
          <w:rFonts w:ascii="Times New Roman" w:hAnsi="Times New Roman" w:cs="Times New Roman"/>
          <w:b/>
          <w:bCs/>
          <w:sz w:val="28"/>
          <w:szCs w:val="28"/>
          <w:lang w:val="uk-UA"/>
        </w:rPr>
        <w:t>5. Коли можна знімати засоби захисту після хімічного зараження?</w:t>
      </w:r>
      <w:r w:rsidRPr="00E943C5">
        <w:rPr>
          <w:rFonts w:ascii="Times New Roman" w:hAnsi="Times New Roman" w:cs="Times New Roman"/>
          <w:sz w:val="28"/>
          <w:szCs w:val="28"/>
          <w:lang w:val="uk-UA"/>
        </w:rPr>
        <w:t xml:space="preserve"> </w:t>
      </w:r>
    </w:p>
    <w:p w14:paraId="215DF42C"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Через добу; </w:t>
      </w:r>
    </w:p>
    <w:p w14:paraId="2C6CEE0A"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Після офіційного дозволу; </w:t>
      </w:r>
    </w:p>
    <w:p w14:paraId="69F4B5FE" w14:textId="77777777" w:rsidR="005717D3" w:rsidRPr="00E943C5" w:rsidRDefault="005717D3" w:rsidP="005717D3">
      <w:pPr>
        <w:widowControl w:val="0"/>
        <w:spacing w:after="0" w:line="276" w:lineRule="auto"/>
        <w:ind w:firstLine="709"/>
        <w:jc w:val="both"/>
        <w:rPr>
          <w:rFonts w:ascii="Times New Roman" w:hAnsi="Times New Roman" w:cs="Times New Roman"/>
          <w:b/>
          <w:bCs/>
          <w:sz w:val="28"/>
          <w:szCs w:val="28"/>
          <w:lang w:val="uk-UA"/>
        </w:rPr>
      </w:pPr>
      <w:r w:rsidRPr="00E943C5">
        <w:rPr>
          <w:rFonts w:ascii="Times New Roman" w:hAnsi="Times New Roman" w:cs="Times New Roman"/>
          <w:sz w:val="28"/>
          <w:szCs w:val="28"/>
          <w:lang w:val="uk-UA"/>
        </w:rPr>
        <w:t>в) Якщо не відчуваєте симптомів отруєння.</w:t>
      </w:r>
    </w:p>
    <w:p w14:paraId="6BF6D299" w14:textId="77777777" w:rsidR="005717D3" w:rsidRPr="00E943C5" w:rsidRDefault="005717D3" w:rsidP="005717D3">
      <w:pPr>
        <w:widowControl w:val="0"/>
        <w:spacing w:after="0" w:line="276" w:lineRule="auto"/>
        <w:jc w:val="center"/>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«ЗРУЙНОВАНІ БУДИНКИ ТА БАГАТОПОВЕРХІВКИ»</w:t>
      </w:r>
    </w:p>
    <w:p w14:paraId="76FA250D"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1. Чи можна заходити до пошкодженого вибухом будинку одразу після обстрілу? </w:t>
      </w:r>
    </w:p>
    <w:p w14:paraId="756C4C18"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Так, якщо потрібно терміново щось забрати; </w:t>
      </w:r>
    </w:p>
    <w:p w14:paraId="56B035F8"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Ні, це небезпечно через ризик обвалення; </w:t>
      </w:r>
    </w:p>
    <w:p w14:paraId="411351AC" w14:textId="77777777" w:rsidR="005717D3" w:rsidRPr="00E943C5" w:rsidRDefault="005717D3" w:rsidP="005717D3">
      <w:pPr>
        <w:widowControl w:val="0"/>
        <w:spacing w:after="0" w:line="276" w:lineRule="auto"/>
        <w:ind w:firstLine="709"/>
        <w:jc w:val="both"/>
        <w:rPr>
          <w:rFonts w:ascii="Times New Roman" w:hAnsi="Times New Roman" w:cs="Times New Roman"/>
          <w:b/>
          <w:bCs/>
          <w:sz w:val="28"/>
          <w:szCs w:val="28"/>
          <w:lang w:val="uk-UA"/>
        </w:rPr>
      </w:pPr>
      <w:r w:rsidRPr="00E943C5">
        <w:rPr>
          <w:rFonts w:ascii="Times New Roman" w:hAnsi="Times New Roman" w:cs="Times New Roman"/>
          <w:sz w:val="28"/>
          <w:szCs w:val="28"/>
          <w:lang w:val="uk-UA"/>
        </w:rPr>
        <w:t>в) Можна, але обережно та ненадовго.</w:t>
      </w:r>
    </w:p>
    <w:p w14:paraId="1D310083" w14:textId="77777777" w:rsidR="005717D3" w:rsidRPr="00E943C5" w:rsidRDefault="005717D3" w:rsidP="005717D3">
      <w:pPr>
        <w:widowControl w:val="0"/>
        <w:spacing w:after="0" w:line="276" w:lineRule="auto"/>
        <w:jc w:val="both"/>
        <w:rPr>
          <w:rFonts w:ascii="Times New Roman" w:hAnsi="Times New Roman" w:cs="Times New Roman"/>
          <w:sz w:val="28"/>
          <w:szCs w:val="28"/>
          <w:lang w:val="uk-UA"/>
        </w:rPr>
      </w:pPr>
      <w:r w:rsidRPr="00E943C5">
        <w:rPr>
          <w:rFonts w:ascii="Times New Roman" w:hAnsi="Times New Roman" w:cs="Times New Roman"/>
          <w:b/>
          <w:bCs/>
          <w:sz w:val="28"/>
          <w:szCs w:val="28"/>
          <w:lang w:val="uk-UA"/>
        </w:rPr>
        <w:t>2. Що робити, якщо ви все ж опинились усередині пошкодженого будинку?</w:t>
      </w:r>
      <w:r w:rsidRPr="00E943C5">
        <w:rPr>
          <w:rFonts w:ascii="Times New Roman" w:hAnsi="Times New Roman" w:cs="Times New Roman"/>
          <w:sz w:val="28"/>
          <w:szCs w:val="28"/>
          <w:lang w:val="uk-UA"/>
        </w:rPr>
        <w:t xml:space="preserve"> </w:t>
      </w:r>
    </w:p>
    <w:p w14:paraId="7BED70F0"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Триматися подалі від вікон та сходів; </w:t>
      </w:r>
    </w:p>
    <w:p w14:paraId="5F128EBD"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Стояти біля входу, щоб швидко вибігти; </w:t>
      </w:r>
    </w:p>
    <w:p w14:paraId="65FAC3B2" w14:textId="77777777" w:rsidR="005717D3" w:rsidRPr="00E943C5" w:rsidRDefault="005717D3" w:rsidP="005717D3">
      <w:pPr>
        <w:widowControl w:val="0"/>
        <w:spacing w:after="0" w:line="276" w:lineRule="auto"/>
        <w:ind w:firstLine="709"/>
        <w:jc w:val="both"/>
        <w:rPr>
          <w:rFonts w:ascii="Times New Roman" w:hAnsi="Times New Roman" w:cs="Times New Roman"/>
          <w:b/>
          <w:bCs/>
          <w:sz w:val="28"/>
          <w:szCs w:val="28"/>
          <w:lang w:val="uk-UA"/>
        </w:rPr>
      </w:pPr>
      <w:r w:rsidRPr="00E943C5">
        <w:rPr>
          <w:rFonts w:ascii="Times New Roman" w:hAnsi="Times New Roman" w:cs="Times New Roman"/>
          <w:sz w:val="28"/>
          <w:szCs w:val="28"/>
          <w:lang w:val="uk-UA"/>
        </w:rPr>
        <w:t>в) Йти до центру будівлі.</w:t>
      </w:r>
    </w:p>
    <w:p w14:paraId="6032781A" w14:textId="77777777" w:rsidR="005717D3" w:rsidRPr="00E943C5" w:rsidRDefault="005717D3" w:rsidP="005717D3">
      <w:pPr>
        <w:widowControl w:val="0"/>
        <w:spacing w:after="0" w:line="276" w:lineRule="auto"/>
        <w:jc w:val="both"/>
        <w:rPr>
          <w:rFonts w:ascii="Times New Roman" w:hAnsi="Times New Roman" w:cs="Times New Roman"/>
          <w:sz w:val="28"/>
          <w:szCs w:val="28"/>
          <w:lang w:val="uk-UA"/>
        </w:rPr>
      </w:pPr>
      <w:r w:rsidRPr="00E943C5">
        <w:rPr>
          <w:rFonts w:ascii="Times New Roman" w:hAnsi="Times New Roman" w:cs="Times New Roman"/>
          <w:b/>
          <w:bCs/>
          <w:sz w:val="28"/>
          <w:szCs w:val="28"/>
          <w:lang w:val="uk-UA"/>
        </w:rPr>
        <w:t>3. Чи можна користуватися ліфтом у пошкодженій будівлі?</w:t>
      </w:r>
    </w:p>
    <w:p w14:paraId="0B3661A1"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а) Так;</w:t>
      </w:r>
    </w:p>
    <w:p w14:paraId="404C0B58"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Ні, лише сходами; </w:t>
      </w:r>
    </w:p>
    <w:p w14:paraId="405C0F1A" w14:textId="77777777" w:rsidR="005717D3" w:rsidRPr="00E943C5" w:rsidRDefault="005717D3" w:rsidP="005717D3">
      <w:pPr>
        <w:widowControl w:val="0"/>
        <w:spacing w:after="0" w:line="276" w:lineRule="auto"/>
        <w:ind w:firstLine="709"/>
        <w:jc w:val="both"/>
        <w:rPr>
          <w:rFonts w:ascii="Times New Roman" w:hAnsi="Times New Roman" w:cs="Times New Roman"/>
          <w:b/>
          <w:bCs/>
          <w:sz w:val="28"/>
          <w:szCs w:val="28"/>
          <w:lang w:val="uk-UA"/>
        </w:rPr>
      </w:pPr>
      <w:r w:rsidRPr="00E943C5">
        <w:rPr>
          <w:rFonts w:ascii="Times New Roman" w:hAnsi="Times New Roman" w:cs="Times New Roman"/>
          <w:sz w:val="28"/>
          <w:szCs w:val="28"/>
          <w:lang w:val="uk-UA"/>
        </w:rPr>
        <w:t>в) Можна, якщо ліфт виглядає неушкодженим.</w:t>
      </w:r>
    </w:p>
    <w:p w14:paraId="26BC3402"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lastRenderedPageBreak/>
        <w:t xml:space="preserve">4. На що звернути увагу, виходячи з пошкодженої будівлі? </w:t>
      </w:r>
    </w:p>
    <w:p w14:paraId="1D240938"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На цілісність стелі та стін; </w:t>
      </w:r>
    </w:p>
    <w:p w14:paraId="0A8270AE"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На предмети, що можна прихопити; </w:t>
      </w:r>
    </w:p>
    <w:p w14:paraId="492973B0" w14:textId="77777777" w:rsidR="005717D3" w:rsidRPr="00E943C5" w:rsidRDefault="005717D3" w:rsidP="005717D3">
      <w:pPr>
        <w:widowControl w:val="0"/>
        <w:spacing w:after="0" w:line="276" w:lineRule="auto"/>
        <w:ind w:firstLine="709"/>
        <w:jc w:val="both"/>
        <w:rPr>
          <w:rFonts w:ascii="Times New Roman" w:hAnsi="Times New Roman" w:cs="Times New Roman"/>
          <w:b/>
          <w:bCs/>
          <w:sz w:val="28"/>
          <w:szCs w:val="28"/>
          <w:lang w:val="uk-UA"/>
        </w:rPr>
      </w:pPr>
      <w:r w:rsidRPr="00E943C5">
        <w:rPr>
          <w:rFonts w:ascii="Times New Roman" w:hAnsi="Times New Roman" w:cs="Times New Roman"/>
          <w:sz w:val="28"/>
          <w:szCs w:val="28"/>
          <w:lang w:val="uk-UA"/>
        </w:rPr>
        <w:t>в) На тріщини та пошкодження сходів.</w:t>
      </w:r>
    </w:p>
    <w:p w14:paraId="564814C8"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5. Де безпечніше чекати, поки не мине небезпека обвалення? </w:t>
      </w:r>
    </w:p>
    <w:p w14:paraId="26522170"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а) Біля входу в будинок;</w:t>
      </w:r>
    </w:p>
    <w:p w14:paraId="37D984EE"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На відкритому просторі подалі від будівель; </w:t>
      </w:r>
    </w:p>
    <w:p w14:paraId="2ECD5DA0" w14:textId="77777777" w:rsidR="005717D3" w:rsidRPr="00E943C5" w:rsidRDefault="005717D3" w:rsidP="005717D3">
      <w:pPr>
        <w:widowControl w:val="0"/>
        <w:spacing w:after="0" w:line="276" w:lineRule="auto"/>
        <w:ind w:firstLine="709"/>
        <w:jc w:val="both"/>
        <w:rPr>
          <w:rFonts w:ascii="Times New Roman" w:hAnsi="Times New Roman" w:cs="Times New Roman"/>
          <w:b/>
          <w:bCs/>
          <w:sz w:val="28"/>
          <w:szCs w:val="28"/>
          <w:lang w:val="uk-UA"/>
        </w:rPr>
      </w:pPr>
      <w:r w:rsidRPr="00E943C5">
        <w:rPr>
          <w:rFonts w:ascii="Times New Roman" w:hAnsi="Times New Roman" w:cs="Times New Roman"/>
          <w:sz w:val="28"/>
          <w:szCs w:val="28"/>
          <w:lang w:val="uk-UA"/>
        </w:rPr>
        <w:t xml:space="preserve">в) В автомобілі на </w:t>
      </w:r>
      <w:proofErr w:type="spellStart"/>
      <w:r w:rsidRPr="00E943C5">
        <w:rPr>
          <w:rFonts w:ascii="Times New Roman" w:hAnsi="Times New Roman" w:cs="Times New Roman"/>
          <w:sz w:val="28"/>
          <w:szCs w:val="28"/>
          <w:lang w:val="uk-UA"/>
        </w:rPr>
        <w:t>парковці</w:t>
      </w:r>
      <w:proofErr w:type="spellEnd"/>
      <w:r w:rsidRPr="00E943C5">
        <w:rPr>
          <w:rFonts w:ascii="Times New Roman" w:hAnsi="Times New Roman" w:cs="Times New Roman"/>
          <w:sz w:val="28"/>
          <w:szCs w:val="28"/>
          <w:lang w:val="uk-UA"/>
        </w:rPr>
        <w:t>.</w:t>
      </w:r>
    </w:p>
    <w:p w14:paraId="178DA1B0" w14:textId="77777777" w:rsidR="005717D3" w:rsidRPr="00E943C5" w:rsidRDefault="005717D3" w:rsidP="005717D3">
      <w:pPr>
        <w:widowControl w:val="0"/>
        <w:spacing w:after="0" w:line="276" w:lineRule="auto"/>
        <w:jc w:val="center"/>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«ЦИФРОВЕ СЕРЕДОВИЩЕ»</w:t>
      </w:r>
    </w:p>
    <w:p w14:paraId="2F809942"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1. Чи варто відкривати підозрілі файли та посилання з невідомих джерел під час війни? </w:t>
      </w:r>
    </w:p>
    <w:p w14:paraId="738434EB"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Так, якщо цікаво що там; </w:t>
      </w:r>
    </w:p>
    <w:p w14:paraId="31EF0133"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Ні, це може бути шкідливе програмне забезпечення або </w:t>
      </w:r>
      <w:proofErr w:type="spellStart"/>
      <w:r w:rsidRPr="00E943C5">
        <w:rPr>
          <w:rFonts w:ascii="Times New Roman" w:hAnsi="Times New Roman" w:cs="Times New Roman"/>
          <w:sz w:val="28"/>
          <w:szCs w:val="28"/>
          <w:lang w:val="uk-UA"/>
        </w:rPr>
        <w:t>фішинг</w:t>
      </w:r>
      <w:proofErr w:type="spellEnd"/>
      <w:r w:rsidRPr="00E943C5">
        <w:rPr>
          <w:rFonts w:ascii="Times New Roman" w:hAnsi="Times New Roman" w:cs="Times New Roman"/>
          <w:sz w:val="28"/>
          <w:szCs w:val="28"/>
          <w:lang w:val="uk-UA"/>
        </w:rPr>
        <w:t xml:space="preserve"> (</w:t>
      </w:r>
      <w:proofErr w:type="spellStart"/>
      <w:r w:rsidRPr="00E943C5">
        <w:rPr>
          <w:rFonts w:ascii="Times New Roman" w:hAnsi="Times New Roman" w:cs="Times New Roman"/>
          <w:sz w:val="28"/>
          <w:szCs w:val="28"/>
          <w:lang w:val="uk-UA"/>
        </w:rPr>
        <w:t>Фішинг</w:t>
      </w:r>
      <w:proofErr w:type="spellEnd"/>
      <w:r w:rsidRPr="00E943C5">
        <w:rPr>
          <w:rFonts w:ascii="Times New Roman" w:hAnsi="Times New Roman" w:cs="Times New Roman"/>
          <w:sz w:val="28"/>
          <w:szCs w:val="28"/>
          <w:lang w:val="uk-UA"/>
        </w:rPr>
        <w:t xml:space="preserve"> — це один з різновидів шахрайства в інтернеті з метою отримання незаконного доступу до конфіденційних даних користувачів.); </w:t>
      </w:r>
    </w:p>
    <w:p w14:paraId="390DD5AC"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Можна, якщо антивірус дозволяє.</w:t>
      </w:r>
    </w:p>
    <w:p w14:paraId="62CB00A6"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2. Чи слід публікувати у </w:t>
      </w:r>
      <w:proofErr w:type="spellStart"/>
      <w:r w:rsidRPr="00E943C5">
        <w:rPr>
          <w:rFonts w:ascii="Times New Roman" w:hAnsi="Times New Roman" w:cs="Times New Roman"/>
          <w:b/>
          <w:bCs/>
          <w:sz w:val="28"/>
          <w:szCs w:val="28"/>
          <w:lang w:val="uk-UA"/>
        </w:rPr>
        <w:t>соцмережах</w:t>
      </w:r>
      <w:proofErr w:type="spellEnd"/>
      <w:r w:rsidRPr="00E943C5">
        <w:rPr>
          <w:rFonts w:ascii="Times New Roman" w:hAnsi="Times New Roman" w:cs="Times New Roman"/>
          <w:b/>
          <w:bCs/>
          <w:sz w:val="28"/>
          <w:szCs w:val="28"/>
          <w:lang w:val="uk-UA"/>
        </w:rPr>
        <w:t xml:space="preserve"> своє точне місцеперебування та адресу? </w:t>
      </w:r>
    </w:p>
    <w:p w14:paraId="20E4BFFE"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а) Так, щоб друзі знали де я;</w:t>
      </w:r>
    </w:p>
    <w:p w14:paraId="02A62508"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Краще утриматися через безпеку; </w:t>
      </w:r>
    </w:p>
    <w:p w14:paraId="3AE74866"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Можна лише місто, а не повну адресу.</w:t>
      </w:r>
    </w:p>
    <w:p w14:paraId="55D13624"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3. Чи варто відкривати сумнівні листи на електронну пошту від незнайомців? </w:t>
      </w:r>
    </w:p>
    <w:p w14:paraId="5616DFB0"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Так, якщо тема цікава; </w:t>
      </w:r>
    </w:p>
    <w:p w14:paraId="46905042"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Краще видаляти не відкриваючи; </w:t>
      </w:r>
    </w:p>
    <w:p w14:paraId="2963CE57"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Можна, якщо в листі є файл.</w:t>
      </w:r>
    </w:p>
    <w:p w14:paraId="74EFBBB0"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4. Чи слід переходити за посиланнями на сайти з новинами про війну, які надійшли у </w:t>
      </w:r>
      <w:proofErr w:type="spellStart"/>
      <w:r w:rsidRPr="00E943C5">
        <w:rPr>
          <w:rFonts w:ascii="Times New Roman" w:hAnsi="Times New Roman" w:cs="Times New Roman"/>
          <w:b/>
          <w:bCs/>
          <w:sz w:val="28"/>
          <w:szCs w:val="28"/>
          <w:lang w:val="uk-UA"/>
        </w:rPr>
        <w:t>месенджері</w:t>
      </w:r>
      <w:proofErr w:type="spellEnd"/>
      <w:r w:rsidRPr="00E943C5">
        <w:rPr>
          <w:rFonts w:ascii="Times New Roman" w:hAnsi="Times New Roman" w:cs="Times New Roman"/>
          <w:b/>
          <w:bCs/>
          <w:sz w:val="28"/>
          <w:szCs w:val="28"/>
          <w:lang w:val="uk-UA"/>
        </w:rPr>
        <w:t xml:space="preserve"> від незнайомців? </w:t>
      </w:r>
    </w:p>
    <w:p w14:paraId="2C005835"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Так, якщо цікавить тема; </w:t>
      </w:r>
    </w:p>
    <w:p w14:paraId="2444BA1B"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Ні, це може бути шахрайство; </w:t>
      </w:r>
    </w:p>
    <w:p w14:paraId="7BA450E8"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Можна, якщо сайт виглядає нормально.</w:t>
      </w:r>
    </w:p>
    <w:p w14:paraId="69C0CFD6"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5. Чи слід при повітряній тривозі знімати роботу ППО та викладати в інтернет або відправляти друзям?</w:t>
      </w:r>
    </w:p>
    <w:p w14:paraId="24F232D0"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а) Так, усі повинні знати, що відбувається на даний момент;</w:t>
      </w:r>
    </w:p>
    <w:p w14:paraId="7A9428E1"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б) Ні, це може бути небезпечно для всіх;</w:t>
      </w:r>
    </w:p>
    <w:p w14:paraId="20F13F58" w14:textId="77777777" w:rsidR="005717D3" w:rsidRPr="00E943C5" w:rsidRDefault="005717D3" w:rsidP="005717D3">
      <w:pPr>
        <w:widowControl w:val="0"/>
        <w:spacing w:after="0" w:line="276" w:lineRule="auto"/>
        <w:ind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Можна, але публікувати та відправляти тільки після відбою тривоги.</w:t>
      </w:r>
    </w:p>
    <w:p w14:paraId="6217D355" w14:textId="77777777" w:rsidR="005717D3" w:rsidRPr="00E943C5" w:rsidRDefault="005717D3" w:rsidP="005717D3">
      <w:pPr>
        <w:widowControl w:val="0"/>
        <w:spacing w:after="0" w:line="276" w:lineRule="auto"/>
        <w:jc w:val="center"/>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«КОМЕНДАНТСЬКА ГОДИНА»</w:t>
      </w:r>
    </w:p>
    <w:p w14:paraId="47133ED7"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1. Що ти знаєш про комендантську годину? </w:t>
      </w:r>
      <w:proofErr w:type="spellStart"/>
      <w:r w:rsidRPr="00E943C5">
        <w:rPr>
          <w:rFonts w:ascii="Times New Roman" w:hAnsi="Times New Roman" w:cs="Times New Roman"/>
          <w:b/>
          <w:bCs/>
          <w:sz w:val="28"/>
          <w:szCs w:val="28"/>
          <w:lang w:val="uk-UA"/>
        </w:rPr>
        <w:t>Обери</w:t>
      </w:r>
      <w:proofErr w:type="spellEnd"/>
      <w:r w:rsidRPr="00E943C5">
        <w:rPr>
          <w:rFonts w:ascii="Times New Roman" w:hAnsi="Times New Roman" w:cs="Times New Roman"/>
          <w:b/>
          <w:bCs/>
          <w:sz w:val="28"/>
          <w:szCs w:val="28"/>
          <w:lang w:val="uk-UA"/>
        </w:rPr>
        <w:t xml:space="preserve"> декілька варіантів*</w:t>
      </w:r>
    </w:p>
    <w:p w14:paraId="485EAB93" w14:textId="77777777" w:rsidR="005717D3" w:rsidRPr="00E943C5" w:rsidRDefault="005717D3" w:rsidP="005717D3">
      <w:pPr>
        <w:pStyle w:val="a4"/>
        <w:widowControl w:val="0"/>
        <w:numPr>
          <w:ilvl w:val="0"/>
          <w:numId w:val="34"/>
        </w:numPr>
        <w:spacing w:after="0" w:line="276" w:lineRule="auto"/>
        <w:ind w:left="0"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це придумали дорослі, аби ми довго не гуляли;</w:t>
      </w:r>
    </w:p>
    <w:p w14:paraId="72E90EB3" w14:textId="77777777" w:rsidR="005717D3" w:rsidRPr="00E943C5" w:rsidRDefault="005717D3" w:rsidP="005717D3">
      <w:pPr>
        <w:pStyle w:val="a4"/>
        <w:widowControl w:val="0"/>
        <w:numPr>
          <w:ilvl w:val="0"/>
          <w:numId w:val="34"/>
        </w:numPr>
        <w:spacing w:after="0" w:line="276" w:lineRule="auto"/>
        <w:ind w:left="0"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lastRenderedPageBreak/>
        <w:t>в цей час не можна перебувати на вулиці чи в закладах;</w:t>
      </w:r>
    </w:p>
    <w:p w14:paraId="71E5E33C" w14:textId="77777777" w:rsidR="005717D3" w:rsidRPr="00E943C5" w:rsidRDefault="005717D3" w:rsidP="005717D3">
      <w:pPr>
        <w:pStyle w:val="a4"/>
        <w:widowControl w:val="0"/>
        <w:numPr>
          <w:ilvl w:val="0"/>
          <w:numId w:val="34"/>
        </w:numPr>
        <w:spacing w:after="0" w:line="276" w:lineRule="auto"/>
        <w:ind w:left="0"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це є загальнообов’язковим правилом для всіх;</w:t>
      </w:r>
    </w:p>
    <w:p w14:paraId="1B4B5887" w14:textId="77777777" w:rsidR="005717D3" w:rsidRPr="00E943C5" w:rsidRDefault="005717D3" w:rsidP="005717D3">
      <w:pPr>
        <w:pStyle w:val="a4"/>
        <w:widowControl w:val="0"/>
        <w:numPr>
          <w:ilvl w:val="0"/>
          <w:numId w:val="34"/>
        </w:numPr>
        <w:spacing w:after="0" w:line="276" w:lineRule="auto"/>
        <w:ind w:left="0"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це правило лише для дітей та підлітків;</w:t>
      </w:r>
    </w:p>
    <w:p w14:paraId="349003E4" w14:textId="77777777" w:rsidR="005717D3" w:rsidRPr="00E943C5" w:rsidRDefault="005717D3" w:rsidP="005717D3">
      <w:pPr>
        <w:pStyle w:val="a4"/>
        <w:widowControl w:val="0"/>
        <w:numPr>
          <w:ilvl w:val="0"/>
          <w:numId w:val="34"/>
        </w:numPr>
        <w:spacing w:after="0" w:line="276" w:lineRule="auto"/>
        <w:ind w:left="0" w:firstLine="709"/>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Національна Поліція може затримати людину, яка перебуває в комендантський час на вулиці.</w:t>
      </w:r>
    </w:p>
    <w:p w14:paraId="13F21B4C"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2. Чи можна під час комендантської години знаходитись на вулиці без спеціальних дозволів? </w:t>
      </w:r>
    </w:p>
    <w:p w14:paraId="4A0DE170" w14:textId="77777777" w:rsidR="005717D3" w:rsidRPr="00E943C5" w:rsidRDefault="005717D3" w:rsidP="005717D3">
      <w:pPr>
        <w:widowControl w:val="0"/>
        <w:spacing w:after="0" w:line="276" w:lineRule="auto"/>
        <w:ind w:firstLine="720"/>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Так, якщо поспішаєш додому; </w:t>
      </w:r>
    </w:p>
    <w:p w14:paraId="118E73AF" w14:textId="77777777" w:rsidR="005717D3" w:rsidRPr="00E943C5" w:rsidRDefault="005717D3" w:rsidP="005717D3">
      <w:pPr>
        <w:widowControl w:val="0"/>
        <w:spacing w:after="0" w:line="276" w:lineRule="auto"/>
        <w:ind w:firstLine="720"/>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Ні, це заборонено; </w:t>
      </w:r>
    </w:p>
    <w:p w14:paraId="20F8CCEE" w14:textId="77777777" w:rsidR="005717D3" w:rsidRPr="00E943C5" w:rsidRDefault="005717D3" w:rsidP="005717D3">
      <w:pPr>
        <w:widowControl w:val="0"/>
        <w:spacing w:after="0" w:line="276" w:lineRule="auto"/>
        <w:ind w:firstLine="720"/>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Можна, якщо уникати поліції.</w:t>
      </w:r>
    </w:p>
    <w:p w14:paraId="03DA7D76"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3. Чи дозволено під час комендантської години пересуватися містом на автомобілі? </w:t>
      </w:r>
    </w:p>
    <w:p w14:paraId="700BD7C7" w14:textId="77777777" w:rsidR="005717D3" w:rsidRPr="00E943C5" w:rsidRDefault="005717D3" w:rsidP="005717D3">
      <w:pPr>
        <w:widowControl w:val="0"/>
        <w:spacing w:after="0" w:line="276" w:lineRule="auto"/>
        <w:ind w:firstLine="720"/>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Так, якщо їхати обережно; </w:t>
      </w:r>
    </w:p>
    <w:p w14:paraId="1161EB2D" w14:textId="77777777" w:rsidR="005717D3" w:rsidRPr="00E943C5" w:rsidRDefault="005717D3" w:rsidP="005717D3">
      <w:pPr>
        <w:widowControl w:val="0"/>
        <w:spacing w:after="0" w:line="276" w:lineRule="auto"/>
        <w:ind w:firstLine="720"/>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Ні, лише за спеціальними перепустками; </w:t>
      </w:r>
    </w:p>
    <w:p w14:paraId="7487D6D1" w14:textId="77777777" w:rsidR="005717D3" w:rsidRPr="00E943C5" w:rsidRDefault="005717D3" w:rsidP="005717D3">
      <w:pPr>
        <w:widowControl w:val="0"/>
        <w:spacing w:after="0" w:line="276" w:lineRule="auto"/>
        <w:ind w:firstLine="720"/>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Можна в окремих випадках.</w:t>
      </w:r>
    </w:p>
    <w:p w14:paraId="1A48F5FB"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4. Чи можна у комендантську годину гуляти з домашньою твариною неподалік від будинку? </w:t>
      </w:r>
    </w:p>
    <w:p w14:paraId="7C1160F1" w14:textId="77777777" w:rsidR="005717D3" w:rsidRPr="00E943C5" w:rsidRDefault="005717D3" w:rsidP="005717D3">
      <w:pPr>
        <w:widowControl w:val="0"/>
        <w:spacing w:after="0" w:line="276" w:lineRule="auto"/>
        <w:ind w:firstLine="720"/>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Так, але недовго; </w:t>
      </w:r>
    </w:p>
    <w:p w14:paraId="41C0F7AF" w14:textId="77777777" w:rsidR="005717D3" w:rsidRPr="00E943C5" w:rsidRDefault="005717D3" w:rsidP="005717D3">
      <w:pPr>
        <w:widowControl w:val="0"/>
        <w:spacing w:after="0" w:line="276" w:lineRule="auto"/>
        <w:ind w:firstLine="720"/>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Ні, вигул тварин заборонений; </w:t>
      </w:r>
    </w:p>
    <w:p w14:paraId="22EAD16A" w14:textId="77777777" w:rsidR="005717D3" w:rsidRPr="00E943C5" w:rsidRDefault="005717D3" w:rsidP="005717D3">
      <w:pPr>
        <w:widowControl w:val="0"/>
        <w:spacing w:after="0" w:line="276" w:lineRule="auto"/>
        <w:ind w:firstLine="720"/>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Можна, якщо пес не гавкає.</w:t>
      </w:r>
    </w:p>
    <w:p w14:paraId="25708502" w14:textId="77777777" w:rsidR="005717D3" w:rsidRPr="00E943C5" w:rsidRDefault="005717D3" w:rsidP="005717D3">
      <w:pPr>
        <w:widowControl w:val="0"/>
        <w:spacing w:after="0" w:line="276" w:lineRule="auto"/>
        <w:jc w:val="both"/>
        <w:rPr>
          <w:rFonts w:ascii="Times New Roman" w:hAnsi="Times New Roman" w:cs="Times New Roman"/>
          <w:b/>
          <w:bCs/>
          <w:sz w:val="28"/>
          <w:szCs w:val="28"/>
          <w:lang w:val="uk-UA"/>
        </w:rPr>
      </w:pPr>
      <w:r w:rsidRPr="00E943C5">
        <w:rPr>
          <w:rFonts w:ascii="Times New Roman" w:hAnsi="Times New Roman" w:cs="Times New Roman"/>
          <w:b/>
          <w:bCs/>
          <w:sz w:val="28"/>
          <w:szCs w:val="28"/>
          <w:lang w:val="uk-UA"/>
        </w:rPr>
        <w:t xml:space="preserve">5. Коли дозволено виходити з дому після початку комендантської години? </w:t>
      </w:r>
    </w:p>
    <w:p w14:paraId="68AB6BBA" w14:textId="77777777" w:rsidR="005717D3" w:rsidRPr="00E943C5" w:rsidRDefault="005717D3" w:rsidP="005717D3">
      <w:pPr>
        <w:widowControl w:val="0"/>
        <w:spacing w:after="0" w:line="276" w:lineRule="auto"/>
        <w:ind w:firstLine="720"/>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а) Зранку, коли вона закінчиться; </w:t>
      </w:r>
    </w:p>
    <w:p w14:paraId="13509BC9" w14:textId="77777777" w:rsidR="005717D3" w:rsidRPr="00E943C5" w:rsidRDefault="005717D3" w:rsidP="005717D3">
      <w:pPr>
        <w:widowControl w:val="0"/>
        <w:spacing w:after="0" w:line="276" w:lineRule="auto"/>
        <w:ind w:firstLine="720"/>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 xml:space="preserve">б) Вночі, якщо раптово знадобилося; </w:t>
      </w:r>
    </w:p>
    <w:p w14:paraId="16752000" w14:textId="77777777" w:rsidR="005717D3" w:rsidRPr="00E943C5" w:rsidRDefault="005717D3" w:rsidP="005717D3">
      <w:pPr>
        <w:widowControl w:val="0"/>
        <w:spacing w:after="0" w:line="276" w:lineRule="auto"/>
        <w:ind w:firstLine="720"/>
        <w:jc w:val="both"/>
        <w:rPr>
          <w:rFonts w:ascii="Times New Roman" w:hAnsi="Times New Roman" w:cs="Times New Roman"/>
          <w:sz w:val="28"/>
          <w:szCs w:val="28"/>
          <w:lang w:val="uk-UA"/>
        </w:rPr>
      </w:pPr>
      <w:r w:rsidRPr="00E943C5">
        <w:rPr>
          <w:rFonts w:ascii="Times New Roman" w:hAnsi="Times New Roman" w:cs="Times New Roman"/>
          <w:sz w:val="28"/>
          <w:szCs w:val="28"/>
          <w:lang w:val="uk-UA"/>
        </w:rPr>
        <w:t>в) В будь-який час.</w:t>
      </w:r>
    </w:p>
    <w:p w14:paraId="26595966" w14:textId="77777777" w:rsidR="005717D3" w:rsidRDefault="005717D3" w:rsidP="005717D3">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CC756C6" w14:textId="77777777" w:rsidR="005717D3" w:rsidRDefault="005717D3" w:rsidP="005717D3">
      <w:pPr>
        <w:widowControl w:val="0"/>
        <w:spacing w:after="0" w:line="360" w:lineRule="auto"/>
        <w:ind w:firstLine="720"/>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ДОДАТОК Б</w:t>
      </w:r>
    </w:p>
    <w:p w14:paraId="1658D707" w14:textId="77777777" w:rsidR="005717D3" w:rsidRDefault="005717D3" w:rsidP="005717D3">
      <w:pPr>
        <w:widowControl w:val="0"/>
        <w:spacing w:after="0" w:line="360" w:lineRule="auto"/>
        <w:ind w:firstLine="720"/>
        <w:jc w:val="right"/>
        <w:rPr>
          <w:rFonts w:ascii="Times New Roman" w:hAnsi="Times New Roman" w:cs="Times New Roman"/>
          <w:b/>
          <w:bCs/>
          <w:sz w:val="28"/>
          <w:szCs w:val="28"/>
          <w:lang w:val="uk-UA"/>
        </w:rPr>
      </w:pPr>
    </w:p>
    <w:p w14:paraId="693DED00" w14:textId="77777777" w:rsidR="005717D3" w:rsidRDefault="005717D3" w:rsidP="005717D3">
      <w:pPr>
        <w:widowControl w:val="0"/>
        <w:spacing w:after="0" w:line="360" w:lineRule="auto"/>
        <w:ind w:firstLine="72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План роботи</w:t>
      </w:r>
    </w:p>
    <w:tbl>
      <w:tblPr>
        <w:tblStyle w:val="a5"/>
        <w:tblW w:w="0" w:type="auto"/>
        <w:tblLook w:val="04A0" w:firstRow="1" w:lastRow="0" w:firstColumn="1" w:lastColumn="0" w:noHBand="0" w:noVBand="1"/>
      </w:tblPr>
      <w:tblGrid>
        <w:gridCol w:w="842"/>
        <w:gridCol w:w="1476"/>
        <w:gridCol w:w="7027"/>
      </w:tblGrid>
      <w:tr w:rsidR="005717D3" w14:paraId="00DD0958" w14:textId="77777777" w:rsidTr="00894271">
        <w:tc>
          <w:tcPr>
            <w:tcW w:w="842" w:type="dxa"/>
          </w:tcPr>
          <w:p w14:paraId="07BA0174" w14:textId="77777777" w:rsidR="005717D3" w:rsidRDefault="005717D3" w:rsidP="00894271">
            <w:pPr>
              <w:widowControl w:val="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Етап</w:t>
            </w:r>
          </w:p>
        </w:tc>
        <w:tc>
          <w:tcPr>
            <w:tcW w:w="1476" w:type="dxa"/>
          </w:tcPr>
          <w:p w14:paraId="05D67A90" w14:textId="77777777" w:rsidR="005717D3" w:rsidRDefault="005717D3" w:rsidP="00894271">
            <w:pPr>
              <w:widowControl w:val="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Дата </w:t>
            </w:r>
          </w:p>
        </w:tc>
        <w:tc>
          <w:tcPr>
            <w:tcW w:w="7027" w:type="dxa"/>
          </w:tcPr>
          <w:p w14:paraId="10289B5D" w14:textId="77777777" w:rsidR="005717D3" w:rsidRDefault="005717D3" w:rsidP="00894271">
            <w:pPr>
              <w:widowControl w:val="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Заходи </w:t>
            </w:r>
          </w:p>
        </w:tc>
      </w:tr>
      <w:tr w:rsidR="005717D3" w14:paraId="40CBD8D3" w14:textId="77777777" w:rsidTr="00894271">
        <w:tc>
          <w:tcPr>
            <w:tcW w:w="842" w:type="dxa"/>
            <w:vMerge w:val="restart"/>
            <w:textDirection w:val="btLr"/>
            <w:vAlign w:val="center"/>
          </w:tcPr>
          <w:p w14:paraId="3ABC1E2E" w14:textId="77777777" w:rsidR="005717D3" w:rsidRDefault="005717D3" w:rsidP="00894271">
            <w:pPr>
              <w:widowControl w:val="0"/>
              <w:ind w:left="113" w:right="113"/>
              <w:jc w:val="center"/>
              <w:rPr>
                <w:rFonts w:ascii="Times New Roman" w:hAnsi="Times New Roman" w:cs="Times New Roman"/>
                <w:b/>
                <w:bCs/>
                <w:sz w:val="28"/>
                <w:szCs w:val="28"/>
                <w:lang w:val="uk-UA"/>
              </w:rPr>
            </w:pPr>
            <w:r w:rsidRPr="00FD1488">
              <w:rPr>
                <w:rFonts w:ascii="Times New Roman" w:hAnsi="Times New Roman" w:cs="Times New Roman"/>
                <w:sz w:val="28"/>
                <w:szCs w:val="28"/>
                <w:lang w:val="uk-UA"/>
              </w:rPr>
              <w:t>І етап підготовчий (діагностичний)</w:t>
            </w:r>
          </w:p>
        </w:tc>
        <w:tc>
          <w:tcPr>
            <w:tcW w:w="8503" w:type="dxa"/>
            <w:gridSpan w:val="2"/>
          </w:tcPr>
          <w:p w14:paraId="5DDEA0CE" w14:textId="77777777" w:rsidR="005717D3" w:rsidRDefault="005717D3" w:rsidP="00894271">
            <w:pPr>
              <w:widowControl w:val="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Вересень</w:t>
            </w:r>
          </w:p>
        </w:tc>
      </w:tr>
      <w:tr w:rsidR="005717D3" w:rsidRPr="005717D3" w14:paraId="3C4F7DAD" w14:textId="77777777" w:rsidTr="00894271">
        <w:tc>
          <w:tcPr>
            <w:tcW w:w="842" w:type="dxa"/>
            <w:vMerge/>
            <w:textDirection w:val="btLr"/>
          </w:tcPr>
          <w:p w14:paraId="6749F642" w14:textId="77777777" w:rsidR="005717D3" w:rsidRDefault="005717D3" w:rsidP="00894271">
            <w:pPr>
              <w:widowControl w:val="0"/>
              <w:ind w:left="113" w:right="113"/>
              <w:jc w:val="center"/>
              <w:rPr>
                <w:rFonts w:ascii="Times New Roman" w:hAnsi="Times New Roman" w:cs="Times New Roman"/>
                <w:b/>
                <w:bCs/>
                <w:sz w:val="28"/>
                <w:szCs w:val="28"/>
                <w:lang w:val="uk-UA"/>
              </w:rPr>
            </w:pPr>
          </w:p>
        </w:tc>
        <w:tc>
          <w:tcPr>
            <w:tcW w:w="1476" w:type="dxa"/>
            <w:vAlign w:val="center"/>
          </w:tcPr>
          <w:p w14:paraId="1B79397D" w14:textId="77777777" w:rsidR="005717D3" w:rsidRPr="00610E18" w:rsidRDefault="005717D3" w:rsidP="00894271">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Впродовж місяця</w:t>
            </w:r>
          </w:p>
        </w:tc>
        <w:tc>
          <w:tcPr>
            <w:tcW w:w="7027" w:type="dxa"/>
          </w:tcPr>
          <w:p w14:paraId="149F3F63" w14:textId="77777777" w:rsidR="005717D3" w:rsidRDefault="005717D3" w:rsidP="00894271">
            <w:pPr>
              <w:widowControl w:val="0"/>
              <w:jc w:val="both"/>
              <w:rPr>
                <w:rFonts w:ascii="Times New Roman" w:hAnsi="Times New Roman" w:cs="Times New Roman"/>
                <w:b/>
                <w:bCs/>
                <w:sz w:val="28"/>
                <w:szCs w:val="28"/>
                <w:lang w:val="uk-UA"/>
              </w:rPr>
            </w:pPr>
            <w:r>
              <w:rPr>
                <w:rFonts w:ascii="Times New Roman" w:hAnsi="Times New Roman" w:cs="Times New Roman"/>
                <w:sz w:val="28"/>
                <w:szCs w:val="28"/>
                <w:lang w:val="uk-UA"/>
              </w:rPr>
              <w:t>Д</w:t>
            </w:r>
            <w:r w:rsidRPr="00FD1488">
              <w:rPr>
                <w:rFonts w:ascii="Times New Roman" w:hAnsi="Times New Roman" w:cs="Times New Roman"/>
                <w:sz w:val="28"/>
                <w:szCs w:val="28"/>
                <w:lang w:val="uk-UA"/>
              </w:rPr>
              <w:t>осліджен</w:t>
            </w:r>
            <w:r>
              <w:rPr>
                <w:rFonts w:ascii="Times New Roman" w:hAnsi="Times New Roman" w:cs="Times New Roman"/>
                <w:sz w:val="28"/>
                <w:szCs w:val="28"/>
                <w:lang w:val="uk-UA"/>
              </w:rPr>
              <w:t>ня</w:t>
            </w:r>
            <w:r w:rsidRPr="00FD1488">
              <w:rPr>
                <w:rFonts w:ascii="Times New Roman" w:hAnsi="Times New Roman" w:cs="Times New Roman"/>
                <w:sz w:val="28"/>
                <w:szCs w:val="28"/>
                <w:lang w:val="uk-UA"/>
              </w:rPr>
              <w:t xml:space="preserve"> та вивчен</w:t>
            </w:r>
            <w:r>
              <w:rPr>
                <w:rFonts w:ascii="Times New Roman" w:hAnsi="Times New Roman" w:cs="Times New Roman"/>
                <w:sz w:val="28"/>
                <w:szCs w:val="28"/>
                <w:lang w:val="uk-UA"/>
              </w:rPr>
              <w:t>ня</w:t>
            </w:r>
            <w:r w:rsidRPr="00FD1488">
              <w:rPr>
                <w:rFonts w:ascii="Times New Roman" w:hAnsi="Times New Roman" w:cs="Times New Roman"/>
                <w:sz w:val="28"/>
                <w:szCs w:val="28"/>
                <w:lang w:val="uk-UA"/>
              </w:rPr>
              <w:t xml:space="preserve"> практичн</w:t>
            </w:r>
            <w:r>
              <w:rPr>
                <w:rFonts w:ascii="Times New Roman" w:hAnsi="Times New Roman" w:cs="Times New Roman"/>
                <w:sz w:val="28"/>
                <w:szCs w:val="28"/>
                <w:lang w:val="uk-UA"/>
              </w:rPr>
              <w:t>ого</w:t>
            </w:r>
            <w:r w:rsidRPr="00FD1488">
              <w:rPr>
                <w:rFonts w:ascii="Times New Roman" w:hAnsi="Times New Roman" w:cs="Times New Roman"/>
                <w:sz w:val="28"/>
                <w:szCs w:val="28"/>
                <w:lang w:val="uk-UA"/>
              </w:rPr>
              <w:t xml:space="preserve"> досвід</w:t>
            </w:r>
            <w:r>
              <w:rPr>
                <w:rFonts w:ascii="Times New Roman" w:hAnsi="Times New Roman" w:cs="Times New Roman"/>
                <w:sz w:val="28"/>
                <w:szCs w:val="28"/>
                <w:lang w:val="uk-UA"/>
              </w:rPr>
              <w:t>у</w:t>
            </w:r>
            <w:r w:rsidRPr="00FD1488">
              <w:rPr>
                <w:rFonts w:ascii="Times New Roman" w:hAnsi="Times New Roman" w:cs="Times New Roman"/>
                <w:sz w:val="28"/>
                <w:szCs w:val="28"/>
                <w:lang w:val="uk-UA"/>
              </w:rPr>
              <w:t xml:space="preserve"> закладів освіти у реалізації заходів з формування безпечної поведінки під час війни</w:t>
            </w:r>
            <w:r>
              <w:rPr>
                <w:rFonts w:ascii="Times New Roman" w:hAnsi="Times New Roman" w:cs="Times New Roman"/>
                <w:sz w:val="28"/>
                <w:szCs w:val="28"/>
                <w:lang w:val="uk-UA"/>
              </w:rPr>
              <w:t>.</w:t>
            </w:r>
          </w:p>
        </w:tc>
      </w:tr>
      <w:tr w:rsidR="005717D3" w14:paraId="24EECCD3" w14:textId="77777777" w:rsidTr="00894271">
        <w:tc>
          <w:tcPr>
            <w:tcW w:w="842" w:type="dxa"/>
            <w:vMerge/>
          </w:tcPr>
          <w:p w14:paraId="50951EFA"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03D24174" w14:textId="77777777" w:rsidR="005717D3" w:rsidRDefault="005717D3" w:rsidP="00894271">
            <w:pPr>
              <w:widowControl w:val="0"/>
              <w:jc w:val="center"/>
              <w:rPr>
                <w:rFonts w:ascii="Times New Roman" w:hAnsi="Times New Roman" w:cs="Times New Roman"/>
                <w:b/>
                <w:bCs/>
                <w:sz w:val="28"/>
                <w:szCs w:val="28"/>
                <w:lang w:val="uk-UA"/>
              </w:rPr>
            </w:pPr>
            <w:r>
              <w:rPr>
                <w:rFonts w:ascii="Times New Roman" w:hAnsi="Times New Roman" w:cs="Times New Roman"/>
                <w:sz w:val="28"/>
                <w:szCs w:val="28"/>
                <w:lang w:val="uk-UA"/>
              </w:rPr>
              <w:t>Впродовж місяця</w:t>
            </w:r>
          </w:p>
        </w:tc>
        <w:tc>
          <w:tcPr>
            <w:tcW w:w="7027" w:type="dxa"/>
          </w:tcPr>
          <w:p w14:paraId="3425B072" w14:textId="77777777" w:rsidR="005717D3" w:rsidRDefault="005717D3" w:rsidP="00894271">
            <w:pPr>
              <w:widowControl w:val="0"/>
              <w:jc w:val="both"/>
              <w:rPr>
                <w:rFonts w:ascii="Times New Roman" w:hAnsi="Times New Roman" w:cs="Times New Roman"/>
                <w:b/>
                <w:bCs/>
                <w:sz w:val="28"/>
                <w:szCs w:val="28"/>
                <w:lang w:val="uk-UA"/>
              </w:rPr>
            </w:pPr>
            <w:r>
              <w:rPr>
                <w:rFonts w:ascii="Times New Roman" w:hAnsi="Times New Roman" w:cs="Times New Roman"/>
                <w:sz w:val="28"/>
                <w:szCs w:val="28"/>
                <w:lang w:val="uk-UA"/>
              </w:rPr>
              <w:t>Аналіз</w:t>
            </w:r>
            <w:r w:rsidRPr="00FD1488">
              <w:rPr>
                <w:rFonts w:ascii="Times New Roman" w:hAnsi="Times New Roman" w:cs="Times New Roman"/>
                <w:sz w:val="28"/>
                <w:szCs w:val="28"/>
                <w:lang w:val="uk-UA"/>
              </w:rPr>
              <w:t xml:space="preserve"> наявн</w:t>
            </w:r>
            <w:r>
              <w:rPr>
                <w:rFonts w:ascii="Times New Roman" w:hAnsi="Times New Roman" w:cs="Times New Roman"/>
                <w:sz w:val="28"/>
                <w:szCs w:val="28"/>
                <w:lang w:val="uk-UA"/>
              </w:rPr>
              <w:t>их</w:t>
            </w:r>
            <w:r w:rsidRPr="00FD1488">
              <w:rPr>
                <w:rFonts w:ascii="Times New Roman" w:hAnsi="Times New Roman" w:cs="Times New Roman"/>
                <w:sz w:val="28"/>
                <w:szCs w:val="28"/>
                <w:lang w:val="uk-UA"/>
              </w:rPr>
              <w:t xml:space="preserve"> методичн</w:t>
            </w:r>
            <w:r>
              <w:rPr>
                <w:rFonts w:ascii="Times New Roman" w:hAnsi="Times New Roman" w:cs="Times New Roman"/>
                <w:sz w:val="28"/>
                <w:szCs w:val="28"/>
                <w:lang w:val="uk-UA"/>
              </w:rPr>
              <w:t>их</w:t>
            </w:r>
            <w:r w:rsidRPr="00FD1488">
              <w:rPr>
                <w:rFonts w:ascii="Times New Roman" w:hAnsi="Times New Roman" w:cs="Times New Roman"/>
                <w:sz w:val="28"/>
                <w:szCs w:val="28"/>
                <w:lang w:val="uk-UA"/>
              </w:rPr>
              <w:t xml:space="preserve"> рекомендаці</w:t>
            </w:r>
            <w:r>
              <w:rPr>
                <w:rFonts w:ascii="Times New Roman" w:hAnsi="Times New Roman" w:cs="Times New Roman"/>
                <w:sz w:val="28"/>
                <w:szCs w:val="28"/>
                <w:lang w:val="uk-UA"/>
              </w:rPr>
              <w:t>й</w:t>
            </w:r>
            <w:r w:rsidRPr="00FD1488">
              <w:rPr>
                <w:rFonts w:ascii="Times New Roman" w:hAnsi="Times New Roman" w:cs="Times New Roman"/>
                <w:sz w:val="28"/>
                <w:szCs w:val="28"/>
                <w:lang w:val="uk-UA"/>
              </w:rPr>
              <w:t xml:space="preserve"> Міністерства освіти та міжнародних організацій</w:t>
            </w:r>
            <w:r>
              <w:rPr>
                <w:rFonts w:ascii="Times New Roman" w:hAnsi="Times New Roman" w:cs="Times New Roman"/>
                <w:sz w:val="28"/>
                <w:szCs w:val="28"/>
                <w:lang w:val="uk-UA"/>
              </w:rPr>
              <w:t>.</w:t>
            </w:r>
          </w:p>
        </w:tc>
      </w:tr>
      <w:tr w:rsidR="005717D3" w14:paraId="253FA4DD" w14:textId="77777777" w:rsidTr="00894271">
        <w:tc>
          <w:tcPr>
            <w:tcW w:w="842" w:type="dxa"/>
            <w:vMerge/>
          </w:tcPr>
          <w:p w14:paraId="78347219"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0F0A12CF" w14:textId="77777777" w:rsidR="005717D3" w:rsidRPr="00FD1488" w:rsidRDefault="005717D3" w:rsidP="00894271">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Впродовж місяця</w:t>
            </w:r>
          </w:p>
        </w:tc>
        <w:tc>
          <w:tcPr>
            <w:tcW w:w="7027" w:type="dxa"/>
          </w:tcPr>
          <w:p w14:paraId="10804E11" w14:textId="77777777" w:rsidR="005717D3" w:rsidRDefault="005717D3" w:rsidP="00894271">
            <w:pPr>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FD1488">
              <w:rPr>
                <w:rFonts w:ascii="Times New Roman" w:hAnsi="Times New Roman" w:cs="Times New Roman"/>
                <w:sz w:val="28"/>
                <w:szCs w:val="28"/>
                <w:lang w:val="uk-UA"/>
              </w:rPr>
              <w:t>ібран</w:t>
            </w:r>
            <w:r>
              <w:rPr>
                <w:rFonts w:ascii="Times New Roman" w:hAnsi="Times New Roman" w:cs="Times New Roman"/>
                <w:sz w:val="28"/>
                <w:szCs w:val="28"/>
                <w:lang w:val="uk-UA"/>
              </w:rPr>
              <w:t>ня</w:t>
            </w:r>
            <w:r w:rsidRPr="00FD1488">
              <w:rPr>
                <w:rFonts w:ascii="Times New Roman" w:hAnsi="Times New Roman" w:cs="Times New Roman"/>
                <w:sz w:val="28"/>
                <w:szCs w:val="28"/>
                <w:lang w:val="uk-UA"/>
              </w:rPr>
              <w:t xml:space="preserve"> й систематиз</w:t>
            </w:r>
            <w:r>
              <w:rPr>
                <w:rFonts w:ascii="Times New Roman" w:hAnsi="Times New Roman" w:cs="Times New Roman"/>
                <w:sz w:val="28"/>
                <w:szCs w:val="28"/>
                <w:lang w:val="uk-UA"/>
              </w:rPr>
              <w:t>ація</w:t>
            </w:r>
            <w:r w:rsidRPr="00FD1488">
              <w:rPr>
                <w:rFonts w:ascii="Times New Roman" w:hAnsi="Times New Roman" w:cs="Times New Roman"/>
                <w:sz w:val="28"/>
                <w:szCs w:val="28"/>
                <w:lang w:val="uk-UA"/>
              </w:rPr>
              <w:t xml:space="preserve"> методичн</w:t>
            </w:r>
            <w:r>
              <w:rPr>
                <w:rFonts w:ascii="Times New Roman" w:hAnsi="Times New Roman" w:cs="Times New Roman"/>
                <w:sz w:val="28"/>
                <w:szCs w:val="28"/>
                <w:lang w:val="uk-UA"/>
              </w:rPr>
              <w:t>их</w:t>
            </w:r>
            <w:r w:rsidRPr="00FD1488">
              <w:rPr>
                <w:rFonts w:ascii="Times New Roman" w:hAnsi="Times New Roman" w:cs="Times New Roman"/>
                <w:sz w:val="28"/>
                <w:szCs w:val="28"/>
                <w:lang w:val="uk-UA"/>
              </w:rPr>
              <w:t xml:space="preserve"> матеріал</w:t>
            </w:r>
            <w:r>
              <w:rPr>
                <w:rFonts w:ascii="Times New Roman" w:hAnsi="Times New Roman" w:cs="Times New Roman"/>
                <w:sz w:val="28"/>
                <w:szCs w:val="28"/>
                <w:lang w:val="uk-UA"/>
              </w:rPr>
              <w:t>ів</w:t>
            </w:r>
            <w:r w:rsidRPr="00FD1488">
              <w:rPr>
                <w:rFonts w:ascii="Times New Roman" w:hAnsi="Times New Roman" w:cs="Times New Roman"/>
                <w:sz w:val="28"/>
                <w:szCs w:val="28"/>
                <w:lang w:val="uk-UA"/>
              </w:rPr>
              <w:t>, навчальн</w:t>
            </w:r>
            <w:r>
              <w:rPr>
                <w:rFonts w:ascii="Times New Roman" w:hAnsi="Times New Roman" w:cs="Times New Roman"/>
                <w:sz w:val="28"/>
                <w:szCs w:val="28"/>
                <w:lang w:val="uk-UA"/>
              </w:rPr>
              <w:t>их</w:t>
            </w:r>
            <w:r w:rsidRPr="00FD1488">
              <w:rPr>
                <w:rFonts w:ascii="Times New Roman" w:hAnsi="Times New Roman" w:cs="Times New Roman"/>
                <w:sz w:val="28"/>
                <w:szCs w:val="28"/>
                <w:lang w:val="uk-UA"/>
              </w:rPr>
              <w:t xml:space="preserve"> серіал</w:t>
            </w:r>
            <w:r>
              <w:rPr>
                <w:rFonts w:ascii="Times New Roman" w:hAnsi="Times New Roman" w:cs="Times New Roman"/>
                <w:sz w:val="28"/>
                <w:szCs w:val="28"/>
                <w:lang w:val="uk-UA"/>
              </w:rPr>
              <w:t>ів</w:t>
            </w:r>
            <w:r w:rsidRPr="00FD1488">
              <w:rPr>
                <w:rFonts w:ascii="Times New Roman" w:hAnsi="Times New Roman" w:cs="Times New Roman"/>
                <w:sz w:val="28"/>
                <w:szCs w:val="28"/>
                <w:lang w:val="uk-UA"/>
              </w:rPr>
              <w:t>, симулятор</w:t>
            </w:r>
            <w:r>
              <w:rPr>
                <w:rFonts w:ascii="Times New Roman" w:hAnsi="Times New Roman" w:cs="Times New Roman"/>
                <w:sz w:val="28"/>
                <w:szCs w:val="28"/>
                <w:lang w:val="uk-UA"/>
              </w:rPr>
              <w:t>ів</w:t>
            </w:r>
            <w:r w:rsidRPr="00FD1488">
              <w:rPr>
                <w:rFonts w:ascii="Times New Roman" w:hAnsi="Times New Roman" w:cs="Times New Roman"/>
                <w:sz w:val="28"/>
                <w:szCs w:val="28"/>
                <w:lang w:val="uk-UA"/>
              </w:rPr>
              <w:t xml:space="preserve">, </w:t>
            </w:r>
            <w:proofErr w:type="spellStart"/>
            <w:r w:rsidRPr="00FD1488">
              <w:rPr>
                <w:rFonts w:ascii="Times New Roman" w:hAnsi="Times New Roman" w:cs="Times New Roman"/>
                <w:sz w:val="28"/>
                <w:szCs w:val="28"/>
                <w:lang w:val="uk-UA"/>
              </w:rPr>
              <w:t>гайд</w:t>
            </w:r>
            <w:r>
              <w:rPr>
                <w:rFonts w:ascii="Times New Roman" w:hAnsi="Times New Roman" w:cs="Times New Roman"/>
                <w:sz w:val="28"/>
                <w:szCs w:val="28"/>
                <w:lang w:val="uk-UA"/>
              </w:rPr>
              <w:t>ів</w:t>
            </w:r>
            <w:proofErr w:type="spellEnd"/>
            <w:r w:rsidRPr="00FD1488">
              <w:rPr>
                <w:rFonts w:ascii="Times New Roman" w:hAnsi="Times New Roman" w:cs="Times New Roman"/>
                <w:sz w:val="28"/>
                <w:szCs w:val="28"/>
                <w:lang w:val="uk-UA"/>
              </w:rPr>
              <w:t>, в яких висвітлюються поради та алгоритми безпечних дій в умовах воєнного стану</w:t>
            </w:r>
            <w:r>
              <w:rPr>
                <w:rFonts w:ascii="Times New Roman" w:hAnsi="Times New Roman" w:cs="Times New Roman"/>
                <w:sz w:val="28"/>
                <w:szCs w:val="28"/>
                <w:lang w:val="uk-UA"/>
              </w:rPr>
              <w:t>.</w:t>
            </w:r>
          </w:p>
        </w:tc>
      </w:tr>
      <w:tr w:rsidR="005717D3" w14:paraId="105E74F2" w14:textId="77777777" w:rsidTr="00894271">
        <w:tc>
          <w:tcPr>
            <w:tcW w:w="842" w:type="dxa"/>
            <w:vMerge/>
          </w:tcPr>
          <w:p w14:paraId="15A47F17"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62AC4FCC" w14:textId="77777777" w:rsidR="005717D3" w:rsidRDefault="005717D3" w:rsidP="00894271">
            <w:pPr>
              <w:widowControl w:val="0"/>
              <w:jc w:val="center"/>
              <w:rPr>
                <w:rFonts w:ascii="Times New Roman" w:hAnsi="Times New Roman" w:cs="Times New Roman"/>
                <w:b/>
                <w:bCs/>
                <w:sz w:val="28"/>
                <w:szCs w:val="28"/>
                <w:lang w:val="uk-UA"/>
              </w:rPr>
            </w:pPr>
            <w:r w:rsidRPr="00FD1488">
              <w:rPr>
                <w:rFonts w:ascii="Times New Roman" w:hAnsi="Times New Roman" w:cs="Times New Roman"/>
                <w:sz w:val="28"/>
                <w:szCs w:val="28"/>
                <w:lang w:val="uk-UA"/>
              </w:rPr>
              <w:t>11</w:t>
            </w:r>
            <w:r>
              <w:rPr>
                <w:rFonts w:ascii="Times New Roman" w:hAnsi="Times New Roman" w:cs="Times New Roman"/>
                <w:sz w:val="28"/>
                <w:szCs w:val="28"/>
                <w:lang w:val="uk-UA"/>
              </w:rPr>
              <w:t>.09.</w:t>
            </w:r>
            <w:r w:rsidRPr="00FD1488">
              <w:rPr>
                <w:rFonts w:ascii="Times New Roman" w:hAnsi="Times New Roman" w:cs="Times New Roman"/>
                <w:sz w:val="28"/>
                <w:szCs w:val="28"/>
                <w:lang w:val="uk-UA"/>
              </w:rPr>
              <w:t>2023</w:t>
            </w:r>
          </w:p>
        </w:tc>
        <w:tc>
          <w:tcPr>
            <w:tcW w:w="7027" w:type="dxa"/>
          </w:tcPr>
          <w:p w14:paraId="077E3907" w14:textId="77777777" w:rsidR="005717D3" w:rsidRDefault="005717D3" w:rsidP="00894271">
            <w:pPr>
              <w:widowControl w:val="0"/>
              <w:jc w:val="both"/>
              <w:rPr>
                <w:rFonts w:ascii="Times New Roman" w:hAnsi="Times New Roman" w:cs="Times New Roman"/>
                <w:b/>
                <w:bCs/>
                <w:sz w:val="28"/>
                <w:szCs w:val="28"/>
                <w:lang w:val="uk-UA"/>
              </w:rPr>
            </w:pPr>
            <w:r>
              <w:rPr>
                <w:rFonts w:ascii="Times New Roman" w:hAnsi="Times New Roman" w:cs="Times New Roman"/>
                <w:sz w:val="28"/>
                <w:szCs w:val="28"/>
                <w:lang w:val="uk-UA"/>
              </w:rPr>
              <w:t>П</w:t>
            </w:r>
            <w:r w:rsidRPr="00FD1488">
              <w:rPr>
                <w:rFonts w:ascii="Times New Roman" w:hAnsi="Times New Roman" w:cs="Times New Roman"/>
                <w:sz w:val="28"/>
                <w:szCs w:val="28"/>
                <w:lang w:val="uk-UA"/>
              </w:rPr>
              <w:t xml:space="preserve">ервинне анкетування </w:t>
            </w:r>
            <w:r>
              <w:rPr>
                <w:rFonts w:ascii="Times New Roman" w:hAnsi="Times New Roman" w:cs="Times New Roman"/>
                <w:sz w:val="28"/>
                <w:szCs w:val="28"/>
                <w:lang w:val="uk-UA"/>
              </w:rPr>
              <w:t>«О</w:t>
            </w:r>
            <w:r w:rsidRPr="00A640BF">
              <w:rPr>
                <w:rFonts w:ascii="Times New Roman" w:hAnsi="Times New Roman" w:cs="Times New Roman"/>
                <w:sz w:val="28"/>
                <w:szCs w:val="28"/>
                <w:lang w:val="uk-UA"/>
              </w:rPr>
              <w:t>бізнаності про безпечну поведінку в період воєнних дій та зб</w:t>
            </w:r>
            <w:r>
              <w:rPr>
                <w:rFonts w:ascii="Times New Roman" w:hAnsi="Times New Roman" w:cs="Times New Roman"/>
                <w:sz w:val="28"/>
                <w:szCs w:val="28"/>
                <w:lang w:val="uk-UA"/>
              </w:rPr>
              <w:t>р</w:t>
            </w:r>
            <w:r w:rsidRPr="00A640BF">
              <w:rPr>
                <w:rFonts w:ascii="Times New Roman" w:hAnsi="Times New Roman" w:cs="Times New Roman"/>
                <w:sz w:val="28"/>
                <w:szCs w:val="28"/>
                <w:lang w:val="uk-UA"/>
              </w:rPr>
              <w:t>ойного конфлікту</w:t>
            </w:r>
            <w:r>
              <w:rPr>
                <w:rFonts w:ascii="Times New Roman" w:hAnsi="Times New Roman" w:cs="Times New Roman"/>
                <w:sz w:val="28"/>
                <w:szCs w:val="28"/>
                <w:lang w:val="uk-UA"/>
              </w:rPr>
              <w:t>».</w:t>
            </w:r>
          </w:p>
        </w:tc>
      </w:tr>
      <w:tr w:rsidR="005717D3" w14:paraId="1306036A" w14:textId="77777777" w:rsidTr="00894271">
        <w:tc>
          <w:tcPr>
            <w:tcW w:w="842" w:type="dxa"/>
            <w:vMerge/>
          </w:tcPr>
          <w:p w14:paraId="12B9329F"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65D7B4E8" w14:textId="77777777" w:rsidR="005717D3" w:rsidRPr="00820592" w:rsidRDefault="005717D3" w:rsidP="00894271">
            <w:pPr>
              <w:widowControl w:val="0"/>
              <w:jc w:val="center"/>
              <w:rPr>
                <w:rFonts w:ascii="Times New Roman" w:hAnsi="Times New Roman" w:cs="Times New Roman"/>
                <w:sz w:val="28"/>
                <w:szCs w:val="28"/>
                <w:lang w:val="uk-UA"/>
              </w:rPr>
            </w:pPr>
            <w:r w:rsidRPr="00820592">
              <w:rPr>
                <w:rFonts w:ascii="Times New Roman" w:hAnsi="Times New Roman" w:cs="Times New Roman"/>
                <w:sz w:val="28"/>
                <w:szCs w:val="28"/>
                <w:lang w:val="uk-UA"/>
              </w:rPr>
              <w:t>12-30.09.2023</w:t>
            </w:r>
          </w:p>
        </w:tc>
        <w:tc>
          <w:tcPr>
            <w:tcW w:w="7027" w:type="dxa"/>
          </w:tcPr>
          <w:p w14:paraId="1F441C7F" w14:textId="77777777" w:rsidR="005717D3" w:rsidRDefault="005717D3" w:rsidP="00894271">
            <w:pPr>
              <w:widowControl w:val="0"/>
              <w:jc w:val="both"/>
              <w:rPr>
                <w:rFonts w:ascii="Times New Roman" w:hAnsi="Times New Roman" w:cs="Times New Roman"/>
                <w:b/>
                <w:bCs/>
                <w:sz w:val="28"/>
                <w:szCs w:val="28"/>
                <w:lang w:val="uk-UA"/>
              </w:rPr>
            </w:pPr>
            <w:r>
              <w:rPr>
                <w:rFonts w:ascii="Times New Roman" w:hAnsi="Times New Roman" w:cs="Times New Roman"/>
                <w:sz w:val="28"/>
                <w:szCs w:val="28"/>
                <w:lang w:val="uk-UA"/>
              </w:rPr>
              <w:t>Аналіз результатів анкетування та складання плану заходів для подальшої роботи.</w:t>
            </w:r>
          </w:p>
        </w:tc>
      </w:tr>
      <w:tr w:rsidR="005717D3" w14:paraId="5C3CA4E4" w14:textId="77777777" w:rsidTr="00894271">
        <w:tc>
          <w:tcPr>
            <w:tcW w:w="842" w:type="dxa"/>
            <w:vMerge w:val="restart"/>
            <w:textDirection w:val="btLr"/>
            <w:vAlign w:val="center"/>
          </w:tcPr>
          <w:p w14:paraId="68BDB3BA" w14:textId="77777777" w:rsidR="005717D3" w:rsidRDefault="005717D3" w:rsidP="00894271">
            <w:pPr>
              <w:widowControl w:val="0"/>
              <w:ind w:left="113" w:right="113"/>
              <w:jc w:val="center"/>
              <w:rPr>
                <w:rFonts w:ascii="Times New Roman" w:hAnsi="Times New Roman" w:cs="Times New Roman"/>
                <w:b/>
                <w:bCs/>
                <w:sz w:val="28"/>
                <w:szCs w:val="28"/>
                <w:lang w:val="uk-UA"/>
              </w:rPr>
            </w:pPr>
            <w:r w:rsidRPr="00FD1488">
              <w:rPr>
                <w:rFonts w:ascii="Times New Roman" w:hAnsi="Times New Roman" w:cs="Times New Roman"/>
                <w:sz w:val="28"/>
                <w:szCs w:val="28"/>
                <w:lang w:val="uk-UA"/>
              </w:rPr>
              <w:t>ІІ етап формувальний (основний)</w:t>
            </w:r>
          </w:p>
        </w:tc>
        <w:tc>
          <w:tcPr>
            <w:tcW w:w="8503" w:type="dxa"/>
            <w:gridSpan w:val="2"/>
            <w:vAlign w:val="center"/>
          </w:tcPr>
          <w:p w14:paraId="50A4C594" w14:textId="77777777" w:rsidR="005717D3" w:rsidRDefault="005717D3" w:rsidP="00894271">
            <w:pPr>
              <w:widowControl w:val="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Жовтень</w:t>
            </w:r>
          </w:p>
        </w:tc>
      </w:tr>
      <w:tr w:rsidR="005717D3" w14:paraId="771D3AC1" w14:textId="77777777" w:rsidTr="00894271">
        <w:tc>
          <w:tcPr>
            <w:tcW w:w="842" w:type="dxa"/>
            <w:vMerge/>
            <w:textDirection w:val="btLr"/>
          </w:tcPr>
          <w:p w14:paraId="1D8EAEC6" w14:textId="77777777" w:rsidR="005717D3" w:rsidRDefault="005717D3" w:rsidP="00894271">
            <w:pPr>
              <w:widowControl w:val="0"/>
              <w:ind w:left="113" w:right="113"/>
              <w:jc w:val="center"/>
              <w:rPr>
                <w:rFonts w:ascii="Times New Roman" w:hAnsi="Times New Roman" w:cs="Times New Roman"/>
                <w:b/>
                <w:bCs/>
                <w:sz w:val="28"/>
                <w:szCs w:val="28"/>
                <w:lang w:val="uk-UA"/>
              </w:rPr>
            </w:pPr>
          </w:p>
        </w:tc>
        <w:tc>
          <w:tcPr>
            <w:tcW w:w="1476" w:type="dxa"/>
            <w:vAlign w:val="center"/>
          </w:tcPr>
          <w:p w14:paraId="05D3A3A5" w14:textId="77777777" w:rsidR="005717D3" w:rsidRDefault="005717D3" w:rsidP="00894271">
            <w:pPr>
              <w:widowControl w:val="0"/>
              <w:jc w:val="center"/>
              <w:rPr>
                <w:rFonts w:ascii="Times New Roman" w:hAnsi="Times New Roman" w:cs="Times New Roman"/>
                <w:b/>
                <w:bCs/>
                <w:sz w:val="28"/>
                <w:szCs w:val="28"/>
                <w:lang w:val="uk-UA"/>
              </w:rPr>
            </w:pPr>
            <w:r w:rsidRPr="00FD1488">
              <w:rPr>
                <w:rFonts w:ascii="Times New Roman" w:hAnsi="Times New Roman" w:cs="Times New Roman"/>
                <w:sz w:val="28"/>
                <w:szCs w:val="28"/>
                <w:lang w:val="uk-UA"/>
              </w:rPr>
              <w:t>02.10.2023</w:t>
            </w:r>
          </w:p>
        </w:tc>
        <w:tc>
          <w:tcPr>
            <w:tcW w:w="7027" w:type="dxa"/>
          </w:tcPr>
          <w:p w14:paraId="2339AFE2" w14:textId="77777777" w:rsidR="005717D3" w:rsidRDefault="005717D3" w:rsidP="00894271">
            <w:pPr>
              <w:widowControl w:val="0"/>
              <w:jc w:val="both"/>
              <w:rPr>
                <w:rFonts w:ascii="Times New Roman" w:hAnsi="Times New Roman" w:cs="Times New Roman"/>
                <w:b/>
                <w:bCs/>
                <w:sz w:val="28"/>
                <w:szCs w:val="28"/>
                <w:lang w:val="uk-UA"/>
              </w:rPr>
            </w:pPr>
            <w:r>
              <w:rPr>
                <w:rFonts w:ascii="Times New Roman" w:hAnsi="Times New Roman" w:cs="Times New Roman"/>
                <w:sz w:val="28"/>
                <w:szCs w:val="28"/>
                <w:lang w:val="uk-UA"/>
              </w:rPr>
              <w:t>І</w:t>
            </w:r>
            <w:r w:rsidRPr="00FD1488">
              <w:rPr>
                <w:rFonts w:ascii="Times New Roman" w:hAnsi="Times New Roman" w:cs="Times New Roman"/>
                <w:sz w:val="28"/>
                <w:szCs w:val="28"/>
                <w:lang w:val="uk-UA"/>
              </w:rPr>
              <w:t>нтерактивн</w:t>
            </w:r>
            <w:r>
              <w:rPr>
                <w:rFonts w:ascii="Times New Roman" w:hAnsi="Times New Roman" w:cs="Times New Roman"/>
                <w:sz w:val="28"/>
                <w:szCs w:val="28"/>
                <w:lang w:val="uk-UA"/>
              </w:rPr>
              <w:t>а</w:t>
            </w:r>
            <w:r w:rsidRPr="00FD1488">
              <w:rPr>
                <w:rFonts w:ascii="Times New Roman" w:hAnsi="Times New Roman" w:cs="Times New Roman"/>
                <w:sz w:val="28"/>
                <w:szCs w:val="28"/>
                <w:lang w:val="uk-UA"/>
              </w:rPr>
              <w:t xml:space="preserve"> лекці</w:t>
            </w:r>
            <w:r>
              <w:rPr>
                <w:rFonts w:ascii="Times New Roman" w:hAnsi="Times New Roman" w:cs="Times New Roman"/>
                <w:sz w:val="28"/>
                <w:szCs w:val="28"/>
                <w:lang w:val="uk-UA"/>
              </w:rPr>
              <w:t>я для учнів 7-9 класів</w:t>
            </w:r>
            <w:r w:rsidRPr="00FD1488">
              <w:rPr>
                <w:rFonts w:ascii="Times New Roman" w:hAnsi="Times New Roman" w:cs="Times New Roman"/>
                <w:sz w:val="28"/>
                <w:szCs w:val="28"/>
                <w:lang w:val="uk-UA"/>
              </w:rPr>
              <w:t xml:space="preserve"> «Небезпека під час війни»</w:t>
            </w:r>
            <w:r>
              <w:rPr>
                <w:rFonts w:ascii="Times New Roman" w:hAnsi="Times New Roman" w:cs="Times New Roman"/>
                <w:sz w:val="28"/>
                <w:szCs w:val="28"/>
                <w:lang w:val="uk-UA"/>
              </w:rPr>
              <w:t>.</w:t>
            </w:r>
          </w:p>
        </w:tc>
      </w:tr>
      <w:tr w:rsidR="005717D3" w14:paraId="5BDC9087" w14:textId="77777777" w:rsidTr="00894271">
        <w:tc>
          <w:tcPr>
            <w:tcW w:w="842" w:type="dxa"/>
            <w:vMerge/>
          </w:tcPr>
          <w:p w14:paraId="3763ED28"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0F8DF8DE" w14:textId="77777777" w:rsidR="005717D3" w:rsidRDefault="005717D3" w:rsidP="00894271">
            <w:pPr>
              <w:widowControl w:val="0"/>
              <w:jc w:val="center"/>
              <w:rPr>
                <w:rFonts w:ascii="Times New Roman" w:hAnsi="Times New Roman" w:cs="Times New Roman"/>
                <w:b/>
                <w:bCs/>
                <w:sz w:val="28"/>
                <w:szCs w:val="28"/>
                <w:lang w:val="uk-UA"/>
              </w:rPr>
            </w:pPr>
            <w:r w:rsidRPr="00FD1488">
              <w:rPr>
                <w:rFonts w:ascii="Times New Roman" w:hAnsi="Times New Roman" w:cs="Times New Roman"/>
                <w:sz w:val="28"/>
                <w:szCs w:val="28"/>
                <w:lang w:val="uk-UA"/>
              </w:rPr>
              <w:t>09.10.2023</w:t>
            </w:r>
          </w:p>
        </w:tc>
        <w:tc>
          <w:tcPr>
            <w:tcW w:w="7027" w:type="dxa"/>
          </w:tcPr>
          <w:p w14:paraId="54910E40" w14:textId="77777777" w:rsidR="005717D3" w:rsidRDefault="005717D3" w:rsidP="00894271">
            <w:pPr>
              <w:widowControl w:val="0"/>
              <w:jc w:val="both"/>
              <w:rPr>
                <w:rFonts w:ascii="Times New Roman" w:hAnsi="Times New Roman" w:cs="Times New Roman"/>
                <w:b/>
                <w:bCs/>
                <w:sz w:val="28"/>
                <w:szCs w:val="28"/>
                <w:lang w:val="uk-UA"/>
              </w:rPr>
            </w:pPr>
            <w:r>
              <w:rPr>
                <w:rFonts w:ascii="Times New Roman" w:hAnsi="Times New Roman" w:cs="Times New Roman"/>
                <w:sz w:val="28"/>
                <w:szCs w:val="28"/>
                <w:lang w:val="uk-UA"/>
              </w:rPr>
              <w:t>І</w:t>
            </w:r>
            <w:r w:rsidRPr="00FD1488">
              <w:rPr>
                <w:rFonts w:ascii="Times New Roman" w:hAnsi="Times New Roman" w:cs="Times New Roman"/>
                <w:sz w:val="28"/>
                <w:szCs w:val="28"/>
                <w:lang w:val="uk-UA"/>
              </w:rPr>
              <w:t>нтерактивн</w:t>
            </w:r>
            <w:r>
              <w:rPr>
                <w:rFonts w:ascii="Times New Roman" w:hAnsi="Times New Roman" w:cs="Times New Roman"/>
                <w:sz w:val="28"/>
                <w:szCs w:val="28"/>
                <w:lang w:val="uk-UA"/>
              </w:rPr>
              <w:t>а</w:t>
            </w:r>
            <w:r w:rsidRPr="00FD1488">
              <w:rPr>
                <w:rFonts w:ascii="Times New Roman" w:hAnsi="Times New Roman" w:cs="Times New Roman"/>
                <w:sz w:val="28"/>
                <w:szCs w:val="28"/>
                <w:lang w:val="uk-UA"/>
              </w:rPr>
              <w:t xml:space="preserve"> лекці</w:t>
            </w:r>
            <w:r>
              <w:rPr>
                <w:rFonts w:ascii="Times New Roman" w:hAnsi="Times New Roman" w:cs="Times New Roman"/>
                <w:sz w:val="28"/>
                <w:szCs w:val="28"/>
                <w:lang w:val="uk-UA"/>
              </w:rPr>
              <w:t>я для учнів 7-9 класів</w:t>
            </w:r>
            <w:r w:rsidRPr="00FD1488">
              <w:rPr>
                <w:rFonts w:ascii="Times New Roman" w:hAnsi="Times New Roman" w:cs="Times New Roman"/>
                <w:sz w:val="28"/>
                <w:szCs w:val="28"/>
                <w:lang w:val="uk-UA"/>
              </w:rPr>
              <w:t xml:space="preserve"> «Небезпека під час війни»</w:t>
            </w:r>
            <w:r>
              <w:rPr>
                <w:rFonts w:ascii="Times New Roman" w:hAnsi="Times New Roman" w:cs="Times New Roman"/>
                <w:sz w:val="28"/>
                <w:szCs w:val="28"/>
                <w:lang w:val="uk-UA"/>
              </w:rPr>
              <w:t>.</w:t>
            </w:r>
          </w:p>
        </w:tc>
      </w:tr>
      <w:tr w:rsidR="005717D3" w14:paraId="3342D9F8" w14:textId="77777777" w:rsidTr="00894271">
        <w:tc>
          <w:tcPr>
            <w:tcW w:w="842" w:type="dxa"/>
            <w:vMerge/>
          </w:tcPr>
          <w:p w14:paraId="37A17EBC"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4987B728" w14:textId="77777777" w:rsidR="005717D3" w:rsidRPr="00880657" w:rsidRDefault="005717D3" w:rsidP="00894271">
            <w:pPr>
              <w:widowControl w:val="0"/>
              <w:jc w:val="both"/>
              <w:rPr>
                <w:rFonts w:ascii="Times New Roman" w:hAnsi="Times New Roman" w:cs="Times New Roman"/>
                <w:sz w:val="28"/>
                <w:szCs w:val="28"/>
                <w:lang w:val="uk-UA"/>
              </w:rPr>
            </w:pPr>
            <w:r w:rsidRPr="00FD1488">
              <w:rPr>
                <w:rFonts w:ascii="Times New Roman" w:hAnsi="Times New Roman" w:cs="Times New Roman"/>
                <w:sz w:val="28"/>
                <w:szCs w:val="28"/>
                <w:lang w:val="uk-UA"/>
              </w:rPr>
              <w:t>16.10.2023</w:t>
            </w:r>
            <w:r>
              <w:rPr>
                <w:rFonts w:ascii="Times New Roman" w:hAnsi="Times New Roman" w:cs="Times New Roman"/>
                <w:sz w:val="28"/>
                <w:szCs w:val="28"/>
                <w:lang w:val="uk-UA"/>
              </w:rPr>
              <w:t xml:space="preserve"> </w:t>
            </w:r>
          </w:p>
        </w:tc>
        <w:tc>
          <w:tcPr>
            <w:tcW w:w="7027" w:type="dxa"/>
          </w:tcPr>
          <w:p w14:paraId="768A5098" w14:textId="77777777" w:rsidR="005717D3" w:rsidRDefault="005717D3" w:rsidP="00894271">
            <w:pPr>
              <w:widowControl w:val="0"/>
              <w:jc w:val="both"/>
              <w:rPr>
                <w:rFonts w:ascii="Times New Roman" w:hAnsi="Times New Roman" w:cs="Times New Roman"/>
                <w:b/>
                <w:bCs/>
                <w:sz w:val="28"/>
                <w:szCs w:val="28"/>
                <w:lang w:val="uk-UA"/>
              </w:rPr>
            </w:pPr>
            <w:r w:rsidRPr="00FD1488">
              <w:rPr>
                <w:rFonts w:ascii="Times New Roman" w:hAnsi="Times New Roman" w:cs="Times New Roman"/>
                <w:sz w:val="28"/>
                <w:szCs w:val="28"/>
                <w:lang w:val="uk-UA"/>
              </w:rPr>
              <w:t>Лекці</w:t>
            </w:r>
            <w:r>
              <w:rPr>
                <w:rFonts w:ascii="Times New Roman" w:hAnsi="Times New Roman" w:cs="Times New Roman"/>
                <w:sz w:val="28"/>
                <w:szCs w:val="28"/>
                <w:lang w:val="uk-UA"/>
              </w:rPr>
              <w:t>я для учнів 10</w:t>
            </w:r>
            <w:r w:rsidRPr="00FD1488">
              <w:rPr>
                <w:rFonts w:ascii="Times New Roman" w:hAnsi="Times New Roman" w:cs="Times New Roman"/>
                <w:sz w:val="28"/>
                <w:szCs w:val="28"/>
                <w:lang w:val="uk-UA"/>
              </w:rPr>
              <w:t>-</w:t>
            </w:r>
            <w:r>
              <w:rPr>
                <w:rFonts w:ascii="Times New Roman" w:hAnsi="Times New Roman" w:cs="Times New Roman"/>
                <w:sz w:val="28"/>
                <w:szCs w:val="28"/>
                <w:lang w:val="uk-UA"/>
              </w:rPr>
              <w:t>11</w:t>
            </w:r>
            <w:r w:rsidRPr="00FD1488">
              <w:rPr>
                <w:rFonts w:ascii="Times New Roman" w:hAnsi="Times New Roman" w:cs="Times New Roman"/>
                <w:sz w:val="28"/>
                <w:szCs w:val="28"/>
                <w:lang w:val="uk-UA"/>
              </w:rPr>
              <w:t xml:space="preserve"> класів «Загрози під час війни – це…»</w:t>
            </w:r>
            <w:r>
              <w:rPr>
                <w:rFonts w:ascii="Times New Roman" w:hAnsi="Times New Roman" w:cs="Times New Roman"/>
                <w:sz w:val="28"/>
                <w:szCs w:val="28"/>
                <w:lang w:val="uk-UA"/>
              </w:rPr>
              <w:t xml:space="preserve"> </w:t>
            </w:r>
          </w:p>
        </w:tc>
      </w:tr>
      <w:tr w:rsidR="005717D3" w14:paraId="06BB8C9F" w14:textId="77777777" w:rsidTr="00894271">
        <w:tc>
          <w:tcPr>
            <w:tcW w:w="842" w:type="dxa"/>
            <w:vMerge/>
          </w:tcPr>
          <w:p w14:paraId="26B0D796"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694B5CD2" w14:textId="77777777" w:rsidR="005717D3" w:rsidRDefault="005717D3" w:rsidP="00894271">
            <w:pPr>
              <w:widowControl w:val="0"/>
              <w:jc w:val="center"/>
              <w:rPr>
                <w:rFonts w:ascii="Times New Roman" w:hAnsi="Times New Roman" w:cs="Times New Roman"/>
                <w:b/>
                <w:bCs/>
                <w:sz w:val="28"/>
                <w:szCs w:val="28"/>
                <w:lang w:val="uk-UA"/>
              </w:rPr>
            </w:pPr>
            <w:r w:rsidRPr="00FD1488">
              <w:rPr>
                <w:rFonts w:ascii="Times New Roman" w:hAnsi="Times New Roman" w:cs="Times New Roman"/>
                <w:sz w:val="28"/>
                <w:szCs w:val="28"/>
                <w:lang w:val="uk-UA"/>
              </w:rPr>
              <w:t>23.10.2023</w:t>
            </w:r>
          </w:p>
        </w:tc>
        <w:tc>
          <w:tcPr>
            <w:tcW w:w="7027" w:type="dxa"/>
          </w:tcPr>
          <w:p w14:paraId="0B34E17F" w14:textId="77777777" w:rsidR="005717D3" w:rsidRDefault="005717D3" w:rsidP="00894271">
            <w:pPr>
              <w:widowControl w:val="0"/>
              <w:jc w:val="both"/>
              <w:rPr>
                <w:rFonts w:ascii="Times New Roman" w:hAnsi="Times New Roman" w:cs="Times New Roman"/>
                <w:b/>
                <w:bCs/>
                <w:sz w:val="28"/>
                <w:szCs w:val="28"/>
                <w:lang w:val="uk-UA"/>
              </w:rPr>
            </w:pPr>
            <w:r>
              <w:rPr>
                <w:rFonts w:ascii="Times New Roman" w:hAnsi="Times New Roman" w:cs="Times New Roman"/>
                <w:sz w:val="28"/>
                <w:szCs w:val="28"/>
                <w:lang w:val="uk-UA"/>
              </w:rPr>
              <w:t>Бесіда для учнів 10</w:t>
            </w:r>
            <w:r w:rsidRPr="00FD1488">
              <w:rPr>
                <w:rFonts w:ascii="Times New Roman" w:hAnsi="Times New Roman" w:cs="Times New Roman"/>
                <w:sz w:val="28"/>
                <w:szCs w:val="28"/>
                <w:lang w:val="uk-UA"/>
              </w:rPr>
              <w:t>-</w:t>
            </w:r>
            <w:r>
              <w:rPr>
                <w:rFonts w:ascii="Times New Roman" w:hAnsi="Times New Roman" w:cs="Times New Roman"/>
                <w:sz w:val="28"/>
                <w:szCs w:val="28"/>
                <w:lang w:val="uk-UA"/>
              </w:rPr>
              <w:t>11</w:t>
            </w:r>
            <w:r w:rsidRPr="00FD1488">
              <w:rPr>
                <w:rFonts w:ascii="Times New Roman" w:hAnsi="Times New Roman" w:cs="Times New Roman"/>
                <w:sz w:val="28"/>
                <w:szCs w:val="28"/>
                <w:lang w:val="uk-UA"/>
              </w:rPr>
              <w:t xml:space="preserve"> класів «Загрози під час війни – це…»</w:t>
            </w:r>
            <w:r>
              <w:rPr>
                <w:rFonts w:ascii="Times New Roman" w:hAnsi="Times New Roman" w:cs="Times New Roman"/>
                <w:sz w:val="28"/>
                <w:szCs w:val="28"/>
                <w:lang w:val="uk-UA"/>
              </w:rPr>
              <w:t>.</w:t>
            </w:r>
          </w:p>
        </w:tc>
      </w:tr>
      <w:tr w:rsidR="005717D3" w14:paraId="10C99166" w14:textId="77777777" w:rsidTr="00894271">
        <w:tc>
          <w:tcPr>
            <w:tcW w:w="842" w:type="dxa"/>
            <w:vMerge/>
          </w:tcPr>
          <w:p w14:paraId="640E6E2D"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18A599F4" w14:textId="77777777" w:rsidR="005717D3" w:rsidRPr="00BC0548" w:rsidRDefault="005717D3" w:rsidP="00894271">
            <w:pPr>
              <w:widowControl w:val="0"/>
              <w:jc w:val="center"/>
              <w:rPr>
                <w:rFonts w:ascii="Times New Roman" w:hAnsi="Times New Roman" w:cs="Times New Roman"/>
                <w:sz w:val="28"/>
                <w:szCs w:val="28"/>
                <w:lang w:val="uk-UA"/>
              </w:rPr>
            </w:pPr>
            <w:r w:rsidRPr="00BC0548">
              <w:rPr>
                <w:rFonts w:ascii="Times New Roman" w:hAnsi="Times New Roman" w:cs="Times New Roman"/>
                <w:sz w:val="28"/>
                <w:szCs w:val="28"/>
                <w:lang w:val="uk-UA"/>
              </w:rPr>
              <w:t>27.10.2023</w:t>
            </w:r>
          </w:p>
        </w:tc>
        <w:tc>
          <w:tcPr>
            <w:tcW w:w="7027" w:type="dxa"/>
          </w:tcPr>
          <w:p w14:paraId="240FE4CF" w14:textId="77777777" w:rsidR="005717D3" w:rsidRPr="00BC0548" w:rsidRDefault="005717D3" w:rsidP="00894271">
            <w:pPr>
              <w:widowControl w:val="0"/>
              <w:jc w:val="both"/>
              <w:rPr>
                <w:rFonts w:ascii="Times New Roman" w:hAnsi="Times New Roman" w:cs="Times New Roman"/>
                <w:sz w:val="28"/>
                <w:szCs w:val="28"/>
                <w:lang w:val="uk-UA"/>
              </w:rPr>
            </w:pPr>
            <w:r w:rsidRPr="00BC0548">
              <w:rPr>
                <w:rFonts w:ascii="Times New Roman" w:hAnsi="Times New Roman" w:cs="Times New Roman"/>
                <w:sz w:val="28"/>
                <w:szCs w:val="28"/>
                <w:lang w:val="uk-UA"/>
              </w:rPr>
              <w:t>Конкурс малюнків для учнів 7-9 класів.</w:t>
            </w:r>
          </w:p>
        </w:tc>
      </w:tr>
      <w:tr w:rsidR="005717D3" w14:paraId="322EC32F" w14:textId="77777777" w:rsidTr="00894271">
        <w:tc>
          <w:tcPr>
            <w:tcW w:w="842" w:type="dxa"/>
            <w:vMerge/>
          </w:tcPr>
          <w:p w14:paraId="1FDBB260"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4A56C8D1" w14:textId="77777777" w:rsidR="005717D3" w:rsidRPr="00BC0548" w:rsidRDefault="005717D3" w:rsidP="00894271">
            <w:pPr>
              <w:widowControl w:val="0"/>
              <w:jc w:val="center"/>
              <w:rPr>
                <w:rFonts w:ascii="Times New Roman" w:hAnsi="Times New Roman" w:cs="Times New Roman"/>
                <w:sz w:val="28"/>
                <w:szCs w:val="28"/>
                <w:lang w:val="uk-UA"/>
              </w:rPr>
            </w:pPr>
            <w:r w:rsidRPr="00BC0548">
              <w:rPr>
                <w:rFonts w:ascii="Times New Roman" w:hAnsi="Times New Roman" w:cs="Times New Roman"/>
                <w:sz w:val="28"/>
                <w:szCs w:val="28"/>
                <w:lang w:val="uk-UA"/>
              </w:rPr>
              <w:t>27.10.2023</w:t>
            </w:r>
          </w:p>
        </w:tc>
        <w:tc>
          <w:tcPr>
            <w:tcW w:w="7027" w:type="dxa"/>
          </w:tcPr>
          <w:p w14:paraId="7E62DFC0" w14:textId="77777777" w:rsidR="005717D3" w:rsidRPr="00BC0548" w:rsidRDefault="005717D3" w:rsidP="00894271">
            <w:pPr>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інформаційних стендів з учнями 10-11 класів.</w:t>
            </w:r>
          </w:p>
        </w:tc>
      </w:tr>
      <w:tr w:rsidR="005717D3" w14:paraId="6C1862E4" w14:textId="77777777" w:rsidTr="00894271">
        <w:tc>
          <w:tcPr>
            <w:tcW w:w="842" w:type="dxa"/>
            <w:vMerge/>
          </w:tcPr>
          <w:p w14:paraId="4702B46C"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4DD05E9D" w14:textId="77777777" w:rsidR="005717D3" w:rsidRPr="003F3D1D" w:rsidRDefault="005717D3" w:rsidP="00894271">
            <w:pPr>
              <w:widowControl w:val="0"/>
              <w:jc w:val="center"/>
              <w:rPr>
                <w:rFonts w:ascii="Times New Roman" w:hAnsi="Times New Roman" w:cs="Times New Roman"/>
                <w:sz w:val="28"/>
                <w:szCs w:val="28"/>
                <w:lang w:val="uk-UA"/>
              </w:rPr>
            </w:pPr>
            <w:r w:rsidRPr="003F3D1D">
              <w:rPr>
                <w:rFonts w:ascii="Times New Roman" w:hAnsi="Times New Roman" w:cs="Times New Roman"/>
                <w:sz w:val="28"/>
                <w:szCs w:val="28"/>
                <w:lang w:val="uk-UA"/>
              </w:rPr>
              <w:t>30.10.2023</w:t>
            </w:r>
          </w:p>
        </w:tc>
        <w:tc>
          <w:tcPr>
            <w:tcW w:w="7027" w:type="dxa"/>
          </w:tcPr>
          <w:p w14:paraId="4DCA7C89" w14:textId="77777777" w:rsidR="005717D3" w:rsidRPr="003F3D1D" w:rsidRDefault="005717D3" w:rsidP="00894271">
            <w:pPr>
              <w:widowControl w:val="0"/>
              <w:jc w:val="both"/>
              <w:rPr>
                <w:rFonts w:ascii="Times New Roman" w:hAnsi="Times New Roman" w:cs="Times New Roman"/>
                <w:sz w:val="28"/>
                <w:szCs w:val="28"/>
                <w:lang w:val="uk-UA"/>
              </w:rPr>
            </w:pPr>
            <w:r w:rsidRPr="003F3D1D">
              <w:rPr>
                <w:rFonts w:ascii="Times New Roman" w:hAnsi="Times New Roman" w:cs="Times New Roman"/>
                <w:sz w:val="28"/>
                <w:szCs w:val="28"/>
                <w:lang w:val="uk-UA"/>
              </w:rPr>
              <w:t>Перехресне анкетування «Обізнаності про безпечну поведінку в період воєнних дій та збройного конфлікту»</w:t>
            </w:r>
            <w:r>
              <w:rPr>
                <w:rFonts w:ascii="Times New Roman" w:hAnsi="Times New Roman" w:cs="Times New Roman"/>
                <w:sz w:val="28"/>
                <w:szCs w:val="28"/>
                <w:lang w:val="uk-UA"/>
              </w:rPr>
              <w:t>.</w:t>
            </w:r>
          </w:p>
        </w:tc>
      </w:tr>
      <w:tr w:rsidR="005717D3" w14:paraId="583F5299" w14:textId="77777777" w:rsidTr="00894271">
        <w:tc>
          <w:tcPr>
            <w:tcW w:w="842" w:type="dxa"/>
            <w:vMerge/>
          </w:tcPr>
          <w:p w14:paraId="7E96BDD5" w14:textId="77777777" w:rsidR="005717D3" w:rsidRDefault="005717D3" w:rsidP="00894271">
            <w:pPr>
              <w:widowControl w:val="0"/>
              <w:jc w:val="center"/>
              <w:rPr>
                <w:rFonts w:ascii="Times New Roman" w:hAnsi="Times New Roman" w:cs="Times New Roman"/>
                <w:b/>
                <w:bCs/>
                <w:sz w:val="28"/>
                <w:szCs w:val="28"/>
                <w:lang w:val="uk-UA"/>
              </w:rPr>
            </w:pPr>
          </w:p>
        </w:tc>
        <w:tc>
          <w:tcPr>
            <w:tcW w:w="8503" w:type="dxa"/>
            <w:gridSpan w:val="2"/>
            <w:vAlign w:val="center"/>
          </w:tcPr>
          <w:p w14:paraId="77FDA211" w14:textId="77777777" w:rsidR="005717D3" w:rsidRDefault="005717D3" w:rsidP="00894271">
            <w:pPr>
              <w:widowControl w:val="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Листопад</w:t>
            </w:r>
          </w:p>
        </w:tc>
      </w:tr>
      <w:tr w:rsidR="005717D3" w14:paraId="705621C0" w14:textId="77777777" w:rsidTr="00894271">
        <w:tc>
          <w:tcPr>
            <w:tcW w:w="842" w:type="dxa"/>
            <w:vMerge/>
          </w:tcPr>
          <w:p w14:paraId="10508B21"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7CF638C4" w14:textId="77777777" w:rsidR="005717D3" w:rsidRPr="00C55E1A" w:rsidRDefault="005717D3" w:rsidP="00894271">
            <w:pPr>
              <w:widowControl w:val="0"/>
              <w:jc w:val="center"/>
              <w:rPr>
                <w:rFonts w:ascii="Times New Roman" w:hAnsi="Times New Roman" w:cs="Times New Roman"/>
                <w:sz w:val="28"/>
                <w:szCs w:val="28"/>
                <w:lang w:val="uk-UA"/>
              </w:rPr>
            </w:pPr>
            <w:r w:rsidRPr="00C55E1A">
              <w:rPr>
                <w:rFonts w:ascii="Times New Roman" w:hAnsi="Times New Roman" w:cs="Times New Roman"/>
                <w:sz w:val="28"/>
                <w:szCs w:val="28"/>
                <w:lang w:val="uk-UA"/>
              </w:rPr>
              <w:t>08.11.2023</w:t>
            </w:r>
          </w:p>
        </w:tc>
        <w:tc>
          <w:tcPr>
            <w:tcW w:w="7027" w:type="dxa"/>
          </w:tcPr>
          <w:p w14:paraId="0CECB7DC" w14:textId="77777777" w:rsidR="005717D3" w:rsidRPr="00C55E1A" w:rsidRDefault="005717D3" w:rsidP="00894271">
            <w:pPr>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FD1488">
              <w:rPr>
                <w:rFonts w:ascii="Times New Roman" w:hAnsi="Times New Roman" w:cs="Times New Roman"/>
                <w:sz w:val="28"/>
                <w:szCs w:val="28"/>
                <w:lang w:val="uk-UA"/>
              </w:rPr>
              <w:t>нтерактивн</w:t>
            </w:r>
            <w:r>
              <w:rPr>
                <w:rFonts w:ascii="Times New Roman" w:hAnsi="Times New Roman" w:cs="Times New Roman"/>
                <w:sz w:val="28"/>
                <w:szCs w:val="28"/>
                <w:lang w:val="uk-UA"/>
              </w:rPr>
              <w:t>а</w:t>
            </w:r>
            <w:r w:rsidRPr="00FD1488">
              <w:rPr>
                <w:rFonts w:ascii="Times New Roman" w:hAnsi="Times New Roman" w:cs="Times New Roman"/>
                <w:sz w:val="28"/>
                <w:szCs w:val="28"/>
                <w:lang w:val="uk-UA"/>
              </w:rPr>
              <w:t xml:space="preserve"> бесід</w:t>
            </w:r>
            <w:r>
              <w:rPr>
                <w:rFonts w:ascii="Times New Roman" w:hAnsi="Times New Roman" w:cs="Times New Roman"/>
                <w:sz w:val="28"/>
                <w:szCs w:val="28"/>
                <w:lang w:val="uk-UA"/>
              </w:rPr>
              <w:t>а для учнів 7-11 класів</w:t>
            </w:r>
            <w:r w:rsidRPr="00FD1488">
              <w:rPr>
                <w:rFonts w:ascii="Times New Roman" w:hAnsi="Times New Roman" w:cs="Times New Roman"/>
                <w:sz w:val="28"/>
                <w:szCs w:val="28"/>
                <w:lang w:val="uk-UA"/>
              </w:rPr>
              <w:t xml:space="preserve"> «Безпечна поведінка під час війни»</w:t>
            </w:r>
            <w:r>
              <w:rPr>
                <w:rFonts w:ascii="Times New Roman" w:hAnsi="Times New Roman" w:cs="Times New Roman"/>
                <w:sz w:val="28"/>
                <w:szCs w:val="28"/>
                <w:lang w:val="uk-UA"/>
              </w:rPr>
              <w:t xml:space="preserve"> </w:t>
            </w:r>
            <w:r w:rsidRPr="00FD1488">
              <w:rPr>
                <w:rFonts w:ascii="Times New Roman" w:hAnsi="Times New Roman" w:cs="Times New Roman"/>
                <w:sz w:val="28"/>
                <w:szCs w:val="28"/>
                <w:lang w:val="uk-UA"/>
              </w:rPr>
              <w:t>з переглядом та обговоренням освітніх серіалів</w:t>
            </w:r>
            <w:r>
              <w:rPr>
                <w:rFonts w:ascii="Times New Roman" w:hAnsi="Times New Roman" w:cs="Times New Roman"/>
                <w:sz w:val="28"/>
                <w:szCs w:val="28"/>
                <w:lang w:val="uk-UA"/>
              </w:rPr>
              <w:t>.</w:t>
            </w:r>
          </w:p>
        </w:tc>
      </w:tr>
      <w:tr w:rsidR="005717D3" w14:paraId="74E88917" w14:textId="77777777" w:rsidTr="00894271">
        <w:tc>
          <w:tcPr>
            <w:tcW w:w="842" w:type="dxa"/>
            <w:vMerge/>
          </w:tcPr>
          <w:p w14:paraId="3359B0BF"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12DE5BBE" w14:textId="77777777" w:rsidR="005717D3" w:rsidRPr="00C55E1A" w:rsidRDefault="005717D3" w:rsidP="00894271">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14.11.2023</w:t>
            </w:r>
          </w:p>
        </w:tc>
        <w:tc>
          <w:tcPr>
            <w:tcW w:w="7027" w:type="dxa"/>
          </w:tcPr>
          <w:p w14:paraId="77723F05" w14:textId="77777777" w:rsidR="005717D3" w:rsidRPr="00C55E1A" w:rsidRDefault="005717D3" w:rsidP="00894271">
            <w:pPr>
              <w:widowControl w:val="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w:t>
            </w:r>
            <w:r w:rsidRPr="00FD1488">
              <w:rPr>
                <w:rFonts w:ascii="Times New Roman" w:hAnsi="Times New Roman" w:cs="Times New Roman"/>
                <w:sz w:val="28"/>
                <w:szCs w:val="28"/>
                <w:lang w:val="uk-UA"/>
              </w:rPr>
              <w:t>вест</w:t>
            </w:r>
            <w:proofErr w:type="spellEnd"/>
            <w:r w:rsidRPr="00FD1488">
              <w:rPr>
                <w:rFonts w:ascii="Times New Roman" w:hAnsi="Times New Roman" w:cs="Times New Roman"/>
                <w:sz w:val="28"/>
                <w:szCs w:val="28"/>
                <w:lang w:val="uk-UA"/>
              </w:rPr>
              <w:t>-гр</w:t>
            </w:r>
            <w:r>
              <w:rPr>
                <w:rFonts w:ascii="Times New Roman" w:hAnsi="Times New Roman" w:cs="Times New Roman"/>
                <w:sz w:val="28"/>
                <w:szCs w:val="28"/>
                <w:lang w:val="uk-UA"/>
              </w:rPr>
              <w:t>а для учнів 7-11 класів</w:t>
            </w:r>
            <w:r w:rsidRPr="00FD1488">
              <w:rPr>
                <w:rFonts w:ascii="Times New Roman" w:hAnsi="Times New Roman" w:cs="Times New Roman"/>
                <w:sz w:val="28"/>
                <w:szCs w:val="28"/>
                <w:lang w:val="uk-UA"/>
              </w:rPr>
              <w:t xml:space="preserve"> «Шлях безпеки»</w:t>
            </w:r>
            <w:r>
              <w:rPr>
                <w:rFonts w:ascii="Times New Roman" w:hAnsi="Times New Roman" w:cs="Times New Roman"/>
                <w:sz w:val="28"/>
                <w:szCs w:val="28"/>
                <w:lang w:val="uk-UA"/>
              </w:rPr>
              <w:t>.</w:t>
            </w:r>
          </w:p>
        </w:tc>
      </w:tr>
      <w:tr w:rsidR="005717D3" w14:paraId="03280D34" w14:textId="77777777" w:rsidTr="00894271">
        <w:tc>
          <w:tcPr>
            <w:tcW w:w="842" w:type="dxa"/>
            <w:vMerge/>
          </w:tcPr>
          <w:p w14:paraId="17E03550" w14:textId="77777777" w:rsidR="005717D3" w:rsidRDefault="005717D3" w:rsidP="00894271">
            <w:pPr>
              <w:widowControl w:val="0"/>
              <w:rPr>
                <w:rFonts w:ascii="Times New Roman" w:hAnsi="Times New Roman" w:cs="Times New Roman"/>
                <w:b/>
                <w:bCs/>
                <w:sz w:val="28"/>
                <w:szCs w:val="28"/>
                <w:lang w:val="uk-UA"/>
              </w:rPr>
            </w:pPr>
          </w:p>
        </w:tc>
        <w:tc>
          <w:tcPr>
            <w:tcW w:w="1476" w:type="dxa"/>
            <w:vAlign w:val="center"/>
          </w:tcPr>
          <w:p w14:paraId="0F69FE94" w14:textId="77777777" w:rsidR="005717D3" w:rsidRPr="00C55E1A" w:rsidRDefault="005717D3" w:rsidP="00894271">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22.11.2023</w:t>
            </w:r>
          </w:p>
        </w:tc>
        <w:tc>
          <w:tcPr>
            <w:tcW w:w="7027" w:type="dxa"/>
          </w:tcPr>
          <w:p w14:paraId="7058364D" w14:textId="77777777" w:rsidR="005717D3" w:rsidRPr="00C55E1A" w:rsidRDefault="005717D3" w:rsidP="00894271">
            <w:pPr>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Тренінг-симуляція «Правила поведінки під час загроз».</w:t>
            </w:r>
          </w:p>
        </w:tc>
      </w:tr>
      <w:tr w:rsidR="005717D3" w14:paraId="4965E460" w14:textId="77777777" w:rsidTr="00894271">
        <w:tc>
          <w:tcPr>
            <w:tcW w:w="842" w:type="dxa"/>
            <w:vMerge/>
          </w:tcPr>
          <w:p w14:paraId="328F46A7" w14:textId="77777777" w:rsidR="005717D3" w:rsidRDefault="005717D3" w:rsidP="00894271">
            <w:pPr>
              <w:widowControl w:val="0"/>
              <w:jc w:val="center"/>
              <w:rPr>
                <w:rFonts w:ascii="Times New Roman" w:hAnsi="Times New Roman" w:cs="Times New Roman"/>
                <w:b/>
                <w:bCs/>
                <w:sz w:val="28"/>
                <w:szCs w:val="28"/>
                <w:lang w:val="uk-UA"/>
              </w:rPr>
            </w:pPr>
          </w:p>
        </w:tc>
        <w:tc>
          <w:tcPr>
            <w:tcW w:w="8503" w:type="dxa"/>
            <w:gridSpan w:val="2"/>
            <w:vAlign w:val="center"/>
          </w:tcPr>
          <w:p w14:paraId="3D964871" w14:textId="77777777" w:rsidR="005717D3" w:rsidRPr="00E10CBD" w:rsidRDefault="005717D3" w:rsidP="00894271">
            <w:pPr>
              <w:widowControl w:val="0"/>
              <w:jc w:val="center"/>
              <w:rPr>
                <w:rFonts w:ascii="Times New Roman" w:hAnsi="Times New Roman" w:cs="Times New Roman"/>
                <w:b/>
                <w:bCs/>
                <w:sz w:val="28"/>
                <w:szCs w:val="28"/>
                <w:lang w:val="uk-UA"/>
              </w:rPr>
            </w:pPr>
            <w:r w:rsidRPr="00E10CBD">
              <w:rPr>
                <w:rFonts w:ascii="Times New Roman" w:hAnsi="Times New Roman" w:cs="Times New Roman"/>
                <w:b/>
                <w:bCs/>
                <w:sz w:val="28"/>
                <w:szCs w:val="28"/>
                <w:lang w:val="uk-UA"/>
              </w:rPr>
              <w:t>Грудень</w:t>
            </w:r>
          </w:p>
        </w:tc>
      </w:tr>
      <w:tr w:rsidR="005717D3" w14:paraId="2C0D364B" w14:textId="77777777" w:rsidTr="00894271">
        <w:tc>
          <w:tcPr>
            <w:tcW w:w="842" w:type="dxa"/>
            <w:vMerge/>
          </w:tcPr>
          <w:p w14:paraId="64F72218"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77E3F025" w14:textId="77777777" w:rsidR="005717D3" w:rsidRPr="00C55E1A" w:rsidRDefault="005717D3" w:rsidP="00894271">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08.12.2023</w:t>
            </w:r>
          </w:p>
        </w:tc>
        <w:tc>
          <w:tcPr>
            <w:tcW w:w="7027" w:type="dxa"/>
          </w:tcPr>
          <w:p w14:paraId="7E80BE30" w14:textId="77777777" w:rsidR="005717D3" w:rsidRPr="00C55E1A" w:rsidRDefault="005717D3" w:rsidP="00894271">
            <w:pPr>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«куточку безпеки» для учнів школи.</w:t>
            </w:r>
          </w:p>
        </w:tc>
      </w:tr>
      <w:tr w:rsidR="005717D3" w14:paraId="1AFEE327" w14:textId="77777777" w:rsidTr="00894271">
        <w:tc>
          <w:tcPr>
            <w:tcW w:w="842" w:type="dxa"/>
            <w:vMerge/>
          </w:tcPr>
          <w:p w14:paraId="11E8A2A8"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24B4BE7B" w14:textId="77777777" w:rsidR="005717D3" w:rsidRPr="00C55E1A" w:rsidRDefault="005717D3" w:rsidP="00894271">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15.12.2023</w:t>
            </w:r>
          </w:p>
        </w:tc>
        <w:tc>
          <w:tcPr>
            <w:tcW w:w="7027" w:type="dxa"/>
          </w:tcPr>
          <w:p w14:paraId="44FC380B" w14:textId="77777777" w:rsidR="005717D3" w:rsidRPr="00C55E1A" w:rsidRDefault="005717D3" w:rsidP="00894271">
            <w:pPr>
              <w:widowControl w:val="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Квест</w:t>
            </w:r>
            <w:proofErr w:type="spellEnd"/>
            <w:r>
              <w:rPr>
                <w:rFonts w:ascii="Times New Roman" w:hAnsi="Times New Roman" w:cs="Times New Roman"/>
                <w:sz w:val="28"/>
                <w:szCs w:val="28"/>
                <w:lang w:val="uk-UA"/>
              </w:rPr>
              <w:t xml:space="preserve">-екскурсія для учнів 7-11 класів «Шлях до укриття» </w:t>
            </w:r>
          </w:p>
        </w:tc>
      </w:tr>
      <w:tr w:rsidR="005717D3" w14:paraId="11D8A735" w14:textId="77777777" w:rsidTr="00894271">
        <w:tc>
          <w:tcPr>
            <w:tcW w:w="842" w:type="dxa"/>
            <w:vMerge/>
          </w:tcPr>
          <w:p w14:paraId="3F5D0AE3"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6F777763" w14:textId="77777777" w:rsidR="005717D3" w:rsidRPr="00C55E1A" w:rsidRDefault="005717D3" w:rsidP="00894271">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27.12.2023</w:t>
            </w:r>
          </w:p>
        </w:tc>
        <w:tc>
          <w:tcPr>
            <w:tcW w:w="7027" w:type="dxa"/>
          </w:tcPr>
          <w:p w14:paraId="552BF166" w14:textId="77777777" w:rsidR="005717D3" w:rsidRPr="00C55E1A" w:rsidRDefault="005717D3" w:rsidP="00894271">
            <w:pPr>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FD1488">
              <w:rPr>
                <w:rFonts w:ascii="Times New Roman" w:hAnsi="Times New Roman" w:cs="Times New Roman"/>
                <w:sz w:val="28"/>
                <w:szCs w:val="28"/>
                <w:lang w:val="uk-UA"/>
              </w:rPr>
              <w:t>ематичн</w:t>
            </w:r>
            <w:r>
              <w:rPr>
                <w:rFonts w:ascii="Times New Roman" w:hAnsi="Times New Roman" w:cs="Times New Roman"/>
                <w:sz w:val="28"/>
                <w:szCs w:val="28"/>
                <w:lang w:val="uk-UA"/>
              </w:rPr>
              <w:t>а</w:t>
            </w:r>
            <w:r w:rsidRPr="00FD1488">
              <w:rPr>
                <w:rFonts w:ascii="Times New Roman" w:hAnsi="Times New Roman" w:cs="Times New Roman"/>
                <w:sz w:val="28"/>
                <w:szCs w:val="28"/>
                <w:lang w:val="uk-UA"/>
              </w:rPr>
              <w:t xml:space="preserve"> акці</w:t>
            </w:r>
            <w:r>
              <w:rPr>
                <w:rFonts w:ascii="Times New Roman" w:hAnsi="Times New Roman" w:cs="Times New Roman"/>
                <w:sz w:val="28"/>
                <w:szCs w:val="28"/>
                <w:lang w:val="uk-UA"/>
              </w:rPr>
              <w:t>я</w:t>
            </w:r>
            <w:r w:rsidRPr="00FD1488">
              <w:rPr>
                <w:rFonts w:ascii="Times New Roman" w:hAnsi="Times New Roman" w:cs="Times New Roman"/>
                <w:sz w:val="28"/>
                <w:szCs w:val="28"/>
                <w:lang w:val="uk-UA"/>
              </w:rPr>
              <w:t>-</w:t>
            </w:r>
            <w:proofErr w:type="spellStart"/>
            <w:r w:rsidRPr="00FD1488">
              <w:rPr>
                <w:rFonts w:ascii="Times New Roman" w:hAnsi="Times New Roman" w:cs="Times New Roman"/>
                <w:sz w:val="28"/>
                <w:szCs w:val="28"/>
                <w:lang w:val="uk-UA"/>
              </w:rPr>
              <w:t>флешмоб</w:t>
            </w:r>
            <w:proofErr w:type="spellEnd"/>
            <w:r>
              <w:rPr>
                <w:rFonts w:ascii="Times New Roman" w:hAnsi="Times New Roman" w:cs="Times New Roman"/>
                <w:sz w:val="28"/>
                <w:szCs w:val="28"/>
                <w:lang w:val="uk-UA"/>
              </w:rPr>
              <w:t xml:space="preserve"> для учнів 7-11 класів</w:t>
            </w:r>
            <w:r w:rsidRPr="00FD1488">
              <w:rPr>
                <w:rFonts w:ascii="Times New Roman" w:hAnsi="Times New Roman" w:cs="Times New Roman"/>
                <w:sz w:val="28"/>
                <w:szCs w:val="28"/>
                <w:lang w:val="uk-UA"/>
              </w:rPr>
              <w:t xml:space="preserve"> «Я в безпеці»</w:t>
            </w:r>
            <w:r>
              <w:rPr>
                <w:rFonts w:ascii="Times New Roman" w:hAnsi="Times New Roman" w:cs="Times New Roman"/>
                <w:sz w:val="28"/>
                <w:szCs w:val="28"/>
                <w:lang w:val="uk-UA"/>
              </w:rPr>
              <w:t>.</w:t>
            </w:r>
          </w:p>
        </w:tc>
      </w:tr>
      <w:tr w:rsidR="005717D3" w14:paraId="2FFE3B8E" w14:textId="77777777" w:rsidTr="00894271">
        <w:tc>
          <w:tcPr>
            <w:tcW w:w="842" w:type="dxa"/>
            <w:vMerge/>
          </w:tcPr>
          <w:p w14:paraId="3F9344DE" w14:textId="77777777" w:rsidR="005717D3" w:rsidRDefault="005717D3" w:rsidP="00894271">
            <w:pPr>
              <w:widowControl w:val="0"/>
              <w:jc w:val="center"/>
              <w:rPr>
                <w:rFonts w:ascii="Times New Roman" w:hAnsi="Times New Roman" w:cs="Times New Roman"/>
                <w:b/>
                <w:bCs/>
                <w:sz w:val="28"/>
                <w:szCs w:val="28"/>
                <w:lang w:val="uk-UA"/>
              </w:rPr>
            </w:pPr>
          </w:p>
        </w:tc>
        <w:tc>
          <w:tcPr>
            <w:tcW w:w="8503" w:type="dxa"/>
            <w:gridSpan w:val="2"/>
            <w:vAlign w:val="center"/>
          </w:tcPr>
          <w:p w14:paraId="0FC5BD5C" w14:textId="77777777" w:rsidR="005717D3" w:rsidRPr="00E10CBD" w:rsidRDefault="005717D3" w:rsidP="00894271">
            <w:pPr>
              <w:widowControl w:val="0"/>
              <w:jc w:val="center"/>
              <w:rPr>
                <w:rFonts w:ascii="Times New Roman" w:hAnsi="Times New Roman" w:cs="Times New Roman"/>
                <w:b/>
                <w:bCs/>
                <w:sz w:val="28"/>
                <w:szCs w:val="28"/>
                <w:lang w:val="uk-UA"/>
              </w:rPr>
            </w:pPr>
            <w:r w:rsidRPr="00E10CBD">
              <w:rPr>
                <w:rFonts w:ascii="Times New Roman" w:hAnsi="Times New Roman" w:cs="Times New Roman"/>
                <w:b/>
                <w:bCs/>
                <w:sz w:val="28"/>
                <w:szCs w:val="28"/>
                <w:lang w:val="uk-UA"/>
              </w:rPr>
              <w:t xml:space="preserve">Січень </w:t>
            </w:r>
          </w:p>
        </w:tc>
      </w:tr>
      <w:tr w:rsidR="005717D3" w:rsidRPr="005717D3" w14:paraId="4B63EB1C" w14:textId="77777777" w:rsidTr="00894271">
        <w:tc>
          <w:tcPr>
            <w:tcW w:w="842" w:type="dxa"/>
            <w:vMerge/>
          </w:tcPr>
          <w:p w14:paraId="473F74DA"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6872A6DC" w14:textId="77777777" w:rsidR="005717D3" w:rsidRPr="00C55E1A" w:rsidRDefault="005717D3" w:rsidP="00894271">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січень</w:t>
            </w:r>
          </w:p>
        </w:tc>
        <w:tc>
          <w:tcPr>
            <w:tcW w:w="7027" w:type="dxa"/>
          </w:tcPr>
          <w:p w14:paraId="117833B2" w14:textId="77777777" w:rsidR="005717D3" w:rsidRPr="00C55E1A" w:rsidRDefault="005717D3" w:rsidP="00894271">
            <w:pPr>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Зустріч учнів 7-11 класів, батьків та педагогічних працівників з працівниками ДСНС.</w:t>
            </w:r>
          </w:p>
        </w:tc>
      </w:tr>
      <w:tr w:rsidR="005717D3" w:rsidRPr="005717D3" w14:paraId="14B015A6" w14:textId="77777777" w:rsidTr="00894271">
        <w:tc>
          <w:tcPr>
            <w:tcW w:w="842" w:type="dxa"/>
            <w:vMerge/>
          </w:tcPr>
          <w:p w14:paraId="533F7AE5"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455A8858" w14:textId="77777777" w:rsidR="005717D3" w:rsidRPr="00C55E1A" w:rsidRDefault="005717D3" w:rsidP="00894271">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січень</w:t>
            </w:r>
          </w:p>
        </w:tc>
        <w:tc>
          <w:tcPr>
            <w:tcW w:w="7027" w:type="dxa"/>
          </w:tcPr>
          <w:p w14:paraId="3D2D7A0D" w14:textId="77777777" w:rsidR="005717D3" w:rsidRPr="00C55E1A" w:rsidRDefault="005717D3" w:rsidP="00894271">
            <w:pPr>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Зустріч учнів 7-11 класів, батьків та педагогічних працівників з медичними працівниками.</w:t>
            </w:r>
          </w:p>
        </w:tc>
      </w:tr>
      <w:tr w:rsidR="005717D3" w14:paraId="65A5156C" w14:textId="77777777" w:rsidTr="00894271">
        <w:tc>
          <w:tcPr>
            <w:tcW w:w="842" w:type="dxa"/>
            <w:vMerge/>
          </w:tcPr>
          <w:p w14:paraId="423B3B60"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7561A2F2" w14:textId="77777777" w:rsidR="005717D3" w:rsidRPr="00C55E1A" w:rsidRDefault="005717D3" w:rsidP="00894271">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січень</w:t>
            </w:r>
          </w:p>
        </w:tc>
        <w:tc>
          <w:tcPr>
            <w:tcW w:w="7027" w:type="dxa"/>
          </w:tcPr>
          <w:p w14:paraId="3DB50C49" w14:textId="77777777" w:rsidR="005717D3" w:rsidRPr="00C55E1A" w:rsidRDefault="005717D3" w:rsidP="00894271">
            <w:pPr>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Бесіда з учнями 7-11 класів «Що таке стрес».</w:t>
            </w:r>
          </w:p>
        </w:tc>
      </w:tr>
      <w:tr w:rsidR="005717D3" w14:paraId="4E19826A" w14:textId="77777777" w:rsidTr="00894271">
        <w:tc>
          <w:tcPr>
            <w:tcW w:w="842" w:type="dxa"/>
            <w:vMerge/>
          </w:tcPr>
          <w:p w14:paraId="0933C653"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224C1BD2" w14:textId="77777777" w:rsidR="005717D3" w:rsidRPr="00C55E1A" w:rsidRDefault="005717D3" w:rsidP="00894271">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січень</w:t>
            </w:r>
          </w:p>
        </w:tc>
        <w:tc>
          <w:tcPr>
            <w:tcW w:w="7027" w:type="dxa"/>
          </w:tcPr>
          <w:p w14:paraId="5CD40D92" w14:textId="77777777" w:rsidR="005717D3" w:rsidRPr="00C55E1A" w:rsidRDefault="005717D3" w:rsidP="00894271">
            <w:pPr>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Тренінг для учнів 7-11 класів «Як подолати стрес».</w:t>
            </w:r>
          </w:p>
        </w:tc>
      </w:tr>
      <w:tr w:rsidR="005717D3" w14:paraId="4D7C0E55" w14:textId="77777777" w:rsidTr="00894271">
        <w:tc>
          <w:tcPr>
            <w:tcW w:w="842" w:type="dxa"/>
            <w:vMerge w:val="restart"/>
            <w:textDirection w:val="btLr"/>
          </w:tcPr>
          <w:p w14:paraId="43ACF752" w14:textId="77777777" w:rsidR="005717D3" w:rsidRDefault="005717D3" w:rsidP="00894271">
            <w:pPr>
              <w:widowControl w:val="0"/>
              <w:ind w:left="113" w:right="113"/>
              <w:jc w:val="center"/>
              <w:rPr>
                <w:rFonts w:ascii="Times New Roman" w:hAnsi="Times New Roman" w:cs="Times New Roman"/>
                <w:b/>
                <w:bCs/>
                <w:sz w:val="28"/>
                <w:szCs w:val="28"/>
                <w:lang w:val="uk-UA"/>
              </w:rPr>
            </w:pPr>
            <w:r w:rsidRPr="00FD1488">
              <w:rPr>
                <w:rFonts w:ascii="Times New Roman" w:hAnsi="Times New Roman" w:cs="Times New Roman"/>
                <w:sz w:val="28"/>
                <w:szCs w:val="28"/>
                <w:lang w:val="uk-UA"/>
              </w:rPr>
              <w:t>ІІІ етап контрольний (заключний):</w:t>
            </w:r>
          </w:p>
        </w:tc>
        <w:tc>
          <w:tcPr>
            <w:tcW w:w="8503" w:type="dxa"/>
            <w:gridSpan w:val="2"/>
            <w:vAlign w:val="center"/>
          </w:tcPr>
          <w:p w14:paraId="5D98E452" w14:textId="77777777" w:rsidR="005717D3" w:rsidRPr="00A22AB0" w:rsidRDefault="005717D3" w:rsidP="00894271">
            <w:pPr>
              <w:widowControl w:val="0"/>
              <w:jc w:val="center"/>
              <w:rPr>
                <w:rFonts w:ascii="Times New Roman" w:hAnsi="Times New Roman" w:cs="Times New Roman"/>
                <w:b/>
                <w:bCs/>
                <w:sz w:val="28"/>
                <w:szCs w:val="28"/>
                <w:lang w:val="uk-UA"/>
              </w:rPr>
            </w:pPr>
            <w:r w:rsidRPr="00A22AB0">
              <w:rPr>
                <w:rFonts w:ascii="Times New Roman" w:hAnsi="Times New Roman" w:cs="Times New Roman"/>
                <w:b/>
                <w:bCs/>
                <w:sz w:val="28"/>
                <w:szCs w:val="28"/>
                <w:lang w:val="uk-UA"/>
              </w:rPr>
              <w:t>Лютий</w:t>
            </w:r>
          </w:p>
        </w:tc>
      </w:tr>
      <w:tr w:rsidR="005717D3" w14:paraId="782A28F1" w14:textId="77777777" w:rsidTr="00894271">
        <w:tc>
          <w:tcPr>
            <w:tcW w:w="842" w:type="dxa"/>
            <w:vMerge/>
            <w:textDirection w:val="btLr"/>
          </w:tcPr>
          <w:p w14:paraId="2B3EA5FA" w14:textId="77777777" w:rsidR="005717D3" w:rsidRDefault="005717D3" w:rsidP="00894271">
            <w:pPr>
              <w:widowControl w:val="0"/>
              <w:ind w:left="113" w:right="113"/>
              <w:jc w:val="center"/>
              <w:rPr>
                <w:rFonts w:ascii="Times New Roman" w:hAnsi="Times New Roman" w:cs="Times New Roman"/>
                <w:b/>
                <w:bCs/>
                <w:sz w:val="28"/>
                <w:szCs w:val="28"/>
                <w:lang w:val="uk-UA"/>
              </w:rPr>
            </w:pPr>
          </w:p>
        </w:tc>
        <w:tc>
          <w:tcPr>
            <w:tcW w:w="1476" w:type="dxa"/>
            <w:vAlign w:val="center"/>
          </w:tcPr>
          <w:p w14:paraId="1D722C28" w14:textId="77777777" w:rsidR="005717D3" w:rsidRPr="00C55E1A" w:rsidRDefault="005717D3" w:rsidP="00894271">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лютий</w:t>
            </w:r>
          </w:p>
        </w:tc>
        <w:tc>
          <w:tcPr>
            <w:tcW w:w="7027" w:type="dxa"/>
          </w:tcPr>
          <w:p w14:paraId="4014C72F" w14:textId="77777777" w:rsidR="005717D3" w:rsidRPr="00C55E1A" w:rsidRDefault="005717D3" w:rsidP="00894271">
            <w:pPr>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Контрольне анкетування </w:t>
            </w:r>
            <w:r w:rsidRPr="003F3D1D">
              <w:rPr>
                <w:rFonts w:ascii="Times New Roman" w:hAnsi="Times New Roman" w:cs="Times New Roman"/>
                <w:sz w:val="28"/>
                <w:szCs w:val="28"/>
                <w:lang w:val="uk-UA"/>
              </w:rPr>
              <w:t>«Обізнаності про безпечну поведінку в період воєнних дій та збройного конфлікту»</w:t>
            </w:r>
            <w:r>
              <w:rPr>
                <w:rFonts w:ascii="Times New Roman" w:hAnsi="Times New Roman" w:cs="Times New Roman"/>
                <w:sz w:val="28"/>
                <w:szCs w:val="28"/>
                <w:lang w:val="uk-UA"/>
              </w:rPr>
              <w:t>.</w:t>
            </w:r>
          </w:p>
        </w:tc>
      </w:tr>
      <w:tr w:rsidR="005717D3" w14:paraId="1C24BF50" w14:textId="77777777" w:rsidTr="00894271">
        <w:tc>
          <w:tcPr>
            <w:tcW w:w="842" w:type="dxa"/>
            <w:vMerge/>
          </w:tcPr>
          <w:p w14:paraId="0471A1B6"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165575D9" w14:textId="77777777" w:rsidR="005717D3" w:rsidRPr="00C55E1A" w:rsidRDefault="005717D3" w:rsidP="00894271">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лютий</w:t>
            </w:r>
          </w:p>
        </w:tc>
        <w:tc>
          <w:tcPr>
            <w:tcW w:w="7027" w:type="dxa"/>
          </w:tcPr>
          <w:p w14:paraId="6796B82F" w14:textId="77777777" w:rsidR="005717D3" w:rsidRPr="00C55E1A" w:rsidRDefault="005717D3" w:rsidP="00894271">
            <w:pPr>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отриманих результатів та порівняння змін та рівня усвідомленості. </w:t>
            </w:r>
          </w:p>
        </w:tc>
      </w:tr>
      <w:tr w:rsidR="005717D3" w14:paraId="38AF9B8C" w14:textId="77777777" w:rsidTr="00894271">
        <w:tc>
          <w:tcPr>
            <w:tcW w:w="842" w:type="dxa"/>
            <w:vMerge/>
          </w:tcPr>
          <w:p w14:paraId="48CC2A8A"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5B88DF1A" w14:textId="77777777" w:rsidR="005717D3" w:rsidRPr="00C55E1A" w:rsidRDefault="005717D3" w:rsidP="00894271">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лютий</w:t>
            </w:r>
          </w:p>
        </w:tc>
        <w:tc>
          <w:tcPr>
            <w:tcW w:w="7027" w:type="dxa"/>
          </w:tcPr>
          <w:p w14:paraId="2CE3C2A9" w14:textId="77777777" w:rsidR="005717D3" w:rsidRDefault="005717D3" w:rsidP="00894271">
            <w:pPr>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Проведення (за необхідністю) додаткових цільових занять, тренувань для відпрацювання конкретно недостатньо сформованих навичок безпеки. </w:t>
            </w:r>
          </w:p>
        </w:tc>
      </w:tr>
      <w:tr w:rsidR="005717D3" w14:paraId="2F81BD1F" w14:textId="77777777" w:rsidTr="00894271">
        <w:tc>
          <w:tcPr>
            <w:tcW w:w="842" w:type="dxa"/>
            <w:vMerge/>
          </w:tcPr>
          <w:p w14:paraId="43EF0EA5" w14:textId="77777777" w:rsidR="005717D3" w:rsidRDefault="005717D3" w:rsidP="00894271">
            <w:pPr>
              <w:widowControl w:val="0"/>
              <w:jc w:val="center"/>
              <w:rPr>
                <w:rFonts w:ascii="Times New Roman" w:hAnsi="Times New Roman" w:cs="Times New Roman"/>
                <w:b/>
                <w:bCs/>
                <w:sz w:val="28"/>
                <w:szCs w:val="28"/>
                <w:lang w:val="uk-UA"/>
              </w:rPr>
            </w:pPr>
          </w:p>
        </w:tc>
        <w:tc>
          <w:tcPr>
            <w:tcW w:w="1476" w:type="dxa"/>
            <w:vAlign w:val="center"/>
          </w:tcPr>
          <w:p w14:paraId="4511A00A" w14:textId="77777777" w:rsidR="005717D3" w:rsidRPr="00C55E1A" w:rsidRDefault="005717D3" w:rsidP="00894271">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лютий</w:t>
            </w:r>
          </w:p>
        </w:tc>
        <w:tc>
          <w:tcPr>
            <w:tcW w:w="7027" w:type="dxa"/>
          </w:tcPr>
          <w:p w14:paraId="50358024" w14:textId="77777777" w:rsidR="005717D3" w:rsidRDefault="005717D3" w:rsidP="00894271">
            <w:pPr>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Надання рекомендацій батькам та педагогічним працівникам.</w:t>
            </w:r>
          </w:p>
        </w:tc>
      </w:tr>
    </w:tbl>
    <w:p w14:paraId="1F411226" w14:textId="77777777" w:rsidR="005717D3" w:rsidRDefault="005717D3" w:rsidP="005717D3">
      <w:pPr>
        <w:widowControl w:val="0"/>
        <w:spacing w:after="0" w:line="276" w:lineRule="auto"/>
        <w:ind w:firstLine="720"/>
        <w:jc w:val="center"/>
        <w:rPr>
          <w:rFonts w:ascii="Times New Roman" w:hAnsi="Times New Roman" w:cs="Times New Roman"/>
          <w:b/>
          <w:bCs/>
          <w:sz w:val="28"/>
          <w:szCs w:val="28"/>
          <w:lang w:val="uk-UA"/>
        </w:rPr>
      </w:pPr>
    </w:p>
    <w:p w14:paraId="1E620503" w14:textId="77777777" w:rsidR="005717D3" w:rsidRDefault="005717D3" w:rsidP="005717D3">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31670953" w14:textId="77777777" w:rsidR="005717D3" w:rsidRDefault="005717D3" w:rsidP="005717D3">
      <w:pPr>
        <w:widowControl w:val="0"/>
        <w:spacing w:after="0" w:line="360" w:lineRule="auto"/>
        <w:ind w:firstLine="720"/>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ДОДАТОК В</w:t>
      </w:r>
    </w:p>
    <w:p w14:paraId="58DD88B2" w14:textId="77777777" w:rsidR="005717D3" w:rsidRDefault="005717D3" w:rsidP="005717D3">
      <w:pPr>
        <w:widowControl w:val="0"/>
        <w:spacing w:after="0" w:line="360" w:lineRule="auto"/>
        <w:jc w:val="both"/>
        <w:rPr>
          <w:rFonts w:ascii="Times New Roman" w:hAnsi="Times New Roman" w:cs="Times New Roman"/>
          <w:b/>
          <w:bCs/>
          <w:sz w:val="28"/>
          <w:szCs w:val="28"/>
          <w:lang w:val="uk-UA"/>
        </w:rPr>
      </w:pPr>
    </w:p>
    <w:p w14:paraId="45D202CF" w14:textId="77777777" w:rsidR="005717D3" w:rsidRDefault="005717D3" w:rsidP="005717D3">
      <w:pPr>
        <w:widowControl w:val="0"/>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Номери гарячих ліній для батьків та дітей</w:t>
      </w:r>
    </w:p>
    <w:p w14:paraId="24C2997D" w14:textId="77777777" w:rsidR="005717D3" w:rsidRPr="00CB7E4D" w:rsidRDefault="005717D3" w:rsidP="005717D3">
      <w:pPr>
        <w:widowControl w:val="0"/>
        <w:spacing w:after="0" w:line="276" w:lineRule="auto"/>
        <w:jc w:val="both"/>
        <w:rPr>
          <w:rFonts w:ascii="Times New Roman" w:hAnsi="Times New Roman" w:cs="Times New Roman"/>
          <w:b/>
          <w:bCs/>
          <w:sz w:val="28"/>
          <w:szCs w:val="28"/>
          <w:lang w:val="uk-UA"/>
        </w:rPr>
      </w:pPr>
      <w:r w:rsidRPr="00CB7E4D">
        <w:rPr>
          <w:rFonts w:ascii="Times New Roman" w:hAnsi="Times New Roman" w:cs="Times New Roman"/>
          <w:b/>
          <w:bCs/>
          <w:sz w:val="28"/>
          <w:szCs w:val="28"/>
          <w:lang w:val="uk-UA"/>
        </w:rPr>
        <w:t>Номери телефонів в Україні</w:t>
      </w:r>
    </w:p>
    <w:p w14:paraId="58872587" w14:textId="77777777" w:rsidR="005717D3" w:rsidRPr="00141D30" w:rsidRDefault="005717D3" w:rsidP="005717D3">
      <w:pPr>
        <w:widowControl w:val="0"/>
        <w:spacing w:after="0" w:line="276" w:lineRule="auto"/>
        <w:ind w:firstLine="709"/>
        <w:jc w:val="both"/>
        <w:rPr>
          <w:rFonts w:ascii="Times New Roman" w:hAnsi="Times New Roman" w:cs="Times New Roman"/>
          <w:sz w:val="28"/>
          <w:szCs w:val="28"/>
          <w:lang w:val="uk-UA"/>
        </w:rPr>
      </w:pPr>
      <w:r w:rsidRPr="00141D30">
        <w:rPr>
          <w:rFonts w:ascii="Times New Roman" w:hAnsi="Times New Roman" w:cs="Times New Roman"/>
          <w:sz w:val="28"/>
          <w:szCs w:val="28"/>
          <w:lang w:val="uk-UA"/>
        </w:rPr>
        <w:t>Лінія Національної психологічної асоціації</w:t>
      </w:r>
      <w:r>
        <w:rPr>
          <w:rFonts w:ascii="Times New Roman" w:hAnsi="Times New Roman" w:cs="Times New Roman"/>
          <w:sz w:val="28"/>
          <w:szCs w:val="28"/>
          <w:lang w:val="uk-UA"/>
        </w:rPr>
        <w:t xml:space="preserve"> </w:t>
      </w:r>
      <w:r w:rsidRPr="00141D30">
        <w:rPr>
          <w:rFonts w:ascii="Times New Roman" w:hAnsi="Times New Roman" w:cs="Times New Roman"/>
          <w:sz w:val="28"/>
          <w:szCs w:val="28"/>
          <w:lang w:val="uk-UA"/>
        </w:rPr>
        <w:t>(10:00-20:00 щодня, дзвінки безкоштовні)</w:t>
      </w:r>
      <w:r>
        <w:rPr>
          <w:rFonts w:ascii="Times New Roman" w:hAnsi="Times New Roman" w:cs="Times New Roman"/>
          <w:sz w:val="28"/>
          <w:szCs w:val="28"/>
          <w:lang w:val="uk-UA"/>
        </w:rPr>
        <w:t xml:space="preserve"> - </w:t>
      </w:r>
      <w:r w:rsidRPr="00141D30">
        <w:rPr>
          <w:rFonts w:ascii="Times New Roman" w:hAnsi="Times New Roman" w:cs="Times New Roman"/>
          <w:b/>
          <w:bCs/>
          <w:sz w:val="28"/>
          <w:szCs w:val="28"/>
          <w:lang w:val="uk-UA"/>
        </w:rPr>
        <w:t>0 800 100 102</w:t>
      </w:r>
    </w:p>
    <w:p w14:paraId="53B79312" w14:textId="77777777" w:rsidR="005717D3" w:rsidRPr="00141D30" w:rsidRDefault="005717D3" w:rsidP="005717D3">
      <w:pPr>
        <w:widowControl w:val="0"/>
        <w:spacing w:after="0" w:line="276" w:lineRule="auto"/>
        <w:ind w:firstLine="709"/>
        <w:jc w:val="both"/>
        <w:rPr>
          <w:rFonts w:ascii="Times New Roman" w:hAnsi="Times New Roman" w:cs="Times New Roman"/>
          <w:sz w:val="28"/>
          <w:szCs w:val="28"/>
          <w:lang w:val="uk-UA"/>
        </w:rPr>
      </w:pPr>
      <w:r w:rsidRPr="00141D30">
        <w:rPr>
          <w:rFonts w:ascii="Times New Roman" w:hAnsi="Times New Roman" w:cs="Times New Roman"/>
          <w:sz w:val="28"/>
          <w:szCs w:val="28"/>
          <w:lang w:val="uk-UA"/>
        </w:rPr>
        <w:t xml:space="preserve">Лінія кризової допомоги та підтримки Українського ветеранського фонду при </w:t>
      </w:r>
      <w:proofErr w:type="spellStart"/>
      <w:r w:rsidRPr="00141D30">
        <w:rPr>
          <w:rFonts w:ascii="Times New Roman" w:hAnsi="Times New Roman" w:cs="Times New Roman"/>
          <w:sz w:val="28"/>
          <w:szCs w:val="28"/>
          <w:lang w:val="uk-UA"/>
        </w:rPr>
        <w:t>Мінветеранів</w:t>
      </w:r>
      <w:proofErr w:type="spellEnd"/>
      <w:r>
        <w:rPr>
          <w:rFonts w:ascii="Times New Roman" w:hAnsi="Times New Roman" w:cs="Times New Roman"/>
          <w:sz w:val="28"/>
          <w:szCs w:val="28"/>
          <w:lang w:val="uk-UA"/>
        </w:rPr>
        <w:t xml:space="preserve"> </w:t>
      </w:r>
      <w:r w:rsidRPr="00141D30">
        <w:rPr>
          <w:rFonts w:ascii="Times New Roman" w:hAnsi="Times New Roman" w:cs="Times New Roman"/>
          <w:sz w:val="28"/>
          <w:szCs w:val="28"/>
          <w:lang w:val="uk-UA"/>
        </w:rPr>
        <w:t>(цілодобово, дзвінки безкоштовні)</w:t>
      </w:r>
      <w:r>
        <w:rPr>
          <w:rFonts w:ascii="Times New Roman" w:hAnsi="Times New Roman" w:cs="Times New Roman"/>
          <w:sz w:val="28"/>
          <w:szCs w:val="28"/>
          <w:lang w:val="uk-UA"/>
        </w:rPr>
        <w:t xml:space="preserve"> - </w:t>
      </w:r>
      <w:r w:rsidRPr="00141D30">
        <w:rPr>
          <w:rFonts w:ascii="Times New Roman" w:hAnsi="Times New Roman" w:cs="Times New Roman"/>
          <w:b/>
          <w:bCs/>
          <w:sz w:val="28"/>
          <w:szCs w:val="28"/>
          <w:lang w:val="uk-UA"/>
        </w:rPr>
        <w:t>0 800 33 20 29</w:t>
      </w:r>
    </w:p>
    <w:p w14:paraId="4491EA03" w14:textId="77777777" w:rsidR="005717D3" w:rsidRPr="00141D30" w:rsidRDefault="005717D3" w:rsidP="005717D3">
      <w:pPr>
        <w:widowControl w:val="0"/>
        <w:spacing w:after="0" w:line="276" w:lineRule="auto"/>
        <w:ind w:firstLine="709"/>
        <w:jc w:val="both"/>
        <w:rPr>
          <w:rFonts w:ascii="Times New Roman" w:hAnsi="Times New Roman" w:cs="Times New Roman"/>
          <w:sz w:val="28"/>
          <w:szCs w:val="28"/>
          <w:lang w:val="uk-UA"/>
        </w:rPr>
      </w:pPr>
      <w:r w:rsidRPr="00141D30">
        <w:rPr>
          <w:rFonts w:ascii="Times New Roman" w:hAnsi="Times New Roman" w:cs="Times New Roman"/>
          <w:sz w:val="28"/>
          <w:szCs w:val="28"/>
          <w:lang w:val="uk-UA"/>
        </w:rPr>
        <w:t>Лінія міжнародної гуманітарної організації «Людина в біді»</w:t>
      </w:r>
      <w:r>
        <w:rPr>
          <w:rFonts w:ascii="Times New Roman" w:hAnsi="Times New Roman" w:cs="Times New Roman"/>
          <w:sz w:val="28"/>
          <w:szCs w:val="28"/>
          <w:lang w:val="uk-UA"/>
        </w:rPr>
        <w:t xml:space="preserve"> </w:t>
      </w:r>
      <w:r w:rsidRPr="00141D30">
        <w:rPr>
          <w:rFonts w:ascii="Times New Roman" w:hAnsi="Times New Roman" w:cs="Times New Roman"/>
          <w:sz w:val="28"/>
          <w:szCs w:val="28"/>
          <w:lang w:val="uk-UA"/>
        </w:rPr>
        <w:t>(цілодобово, дзвінки безкоштовні)</w:t>
      </w:r>
      <w:r>
        <w:rPr>
          <w:rFonts w:ascii="Times New Roman" w:hAnsi="Times New Roman" w:cs="Times New Roman"/>
          <w:sz w:val="28"/>
          <w:szCs w:val="28"/>
          <w:lang w:val="uk-UA"/>
        </w:rPr>
        <w:t xml:space="preserve"> - </w:t>
      </w:r>
      <w:r w:rsidRPr="002B57C9">
        <w:rPr>
          <w:rFonts w:ascii="Times New Roman" w:hAnsi="Times New Roman" w:cs="Times New Roman"/>
          <w:b/>
          <w:bCs/>
          <w:sz w:val="28"/>
          <w:szCs w:val="28"/>
          <w:lang w:val="uk-UA"/>
        </w:rPr>
        <w:t>0 800 210 160</w:t>
      </w:r>
    </w:p>
    <w:p w14:paraId="2CCB5214" w14:textId="77777777" w:rsidR="005717D3" w:rsidRPr="00141D30" w:rsidRDefault="005717D3" w:rsidP="005717D3">
      <w:pPr>
        <w:widowControl w:val="0"/>
        <w:spacing w:after="0" w:line="276" w:lineRule="auto"/>
        <w:ind w:firstLine="709"/>
        <w:jc w:val="both"/>
        <w:rPr>
          <w:rFonts w:ascii="Times New Roman" w:hAnsi="Times New Roman" w:cs="Times New Roman"/>
          <w:sz w:val="28"/>
          <w:szCs w:val="28"/>
          <w:lang w:val="uk-UA"/>
        </w:rPr>
      </w:pPr>
      <w:r w:rsidRPr="00141D30">
        <w:rPr>
          <w:rFonts w:ascii="Times New Roman" w:hAnsi="Times New Roman" w:cs="Times New Roman"/>
          <w:sz w:val="28"/>
          <w:szCs w:val="28"/>
          <w:lang w:val="uk-UA"/>
        </w:rPr>
        <w:t xml:space="preserve">Національна гаряча лінія з попередження домашнього насильства, торгівлі людьми та гендерної дискримінації ГО «Ла </w:t>
      </w:r>
      <w:proofErr w:type="spellStart"/>
      <w:r w:rsidRPr="00141D30">
        <w:rPr>
          <w:rFonts w:ascii="Times New Roman" w:hAnsi="Times New Roman" w:cs="Times New Roman"/>
          <w:sz w:val="28"/>
          <w:szCs w:val="28"/>
          <w:lang w:val="uk-UA"/>
        </w:rPr>
        <w:t>Страда</w:t>
      </w:r>
      <w:proofErr w:type="spellEnd"/>
      <w:r w:rsidRPr="00141D30">
        <w:rPr>
          <w:rFonts w:ascii="Times New Roman" w:hAnsi="Times New Roman" w:cs="Times New Roman"/>
          <w:sz w:val="28"/>
          <w:szCs w:val="28"/>
          <w:lang w:val="uk-UA"/>
        </w:rPr>
        <w:t>-Україна»</w:t>
      </w:r>
      <w:r>
        <w:rPr>
          <w:rFonts w:ascii="Times New Roman" w:hAnsi="Times New Roman" w:cs="Times New Roman"/>
          <w:sz w:val="28"/>
          <w:szCs w:val="28"/>
          <w:lang w:val="uk-UA"/>
        </w:rPr>
        <w:t xml:space="preserve"> - </w:t>
      </w:r>
      <w:r w:rsidRPr="002B57C9">
        <w:rPr>
          <w:rFonts w:ascii="Times New Roman" w:hAnsi="Times New Roman" w:cs="Times New Roman"/>
          <w:b/>
          <w:bCs/>
          <w:sz w:val="28"/>
          <w:szCs w:val="28"/>
          <w:lang w:val="uk-UA"/>
        </w:rPr>
        <w:t>0 800 500 335</w:t>
      </w:r>
    </w:p>
    <w:p w14:paraId="0F188CB4" w14:textId="77777777" w:rsidR="005717D3" w:rsidRPr="00141D30" w:rsidRDefault="005717D3" w:rsidP="005717D3">
      <w:pPr>
        <w:widowControl w:val="0"/>
        <w:spacing w:after="0" w:line="276" w:lineRule="auto"/>
        <w:ind w:firstLine="709"/>
        <w:jc w:val="both"/>
        <w:rPr>
          <w:rFonts w:ascii="Times New Roman" w:hAnsi="Times New Roman" w:cs="Times New Roman"/>
          <w:sz w:val="28"/>
          <w:szCs w:val="28"/>
          <w:lang w:val="uk-UA"/>
        </w:rPr>
      </w:pPr>
      <w:r w:rsidRPr="00141D30">
        <w:rPr>
          <w:rFonts w:ascii="Times New Roman" w:hAnsi="Times New Roman" w:cs="Times New Roman"/>
          <w:sz w:val="28"/>
          <w:szCs w:val="28"/>
          <w:lang w:val="uk-UA"/>
        </w:rPr>
        <w:t>Урядова «гаряча лінія»</w:t>
      </w:r>
      <w:r>
        <w:rPr>
          <w:rFonts w:ascii="Times New Roman" w:hAnsi="Times New Roman" w:cs="Times New Roman"/>
          <w:sz w:val="28"/>
          <w:szCs w:val="28"/>
          <w:lang w:val="uk-UA"/>
        </w:rPr>
        <w:t xml:space="preserve"> </w:t>
      </w:r>
      <w:r w:rsidRPr="00141D30">
        <w:rPr>
          <w:rFonts w:ascii="Times New Roman" w:hAnsi="Times New Roman" w:cs="Times New Roman"/>
          <w:sz w:val="28"/>
          <w:szCs w:val="28"/>
          <w:lang w:val="uk-UA"/>
        </w:rPr>
        <w:t>(цілодобово, дзвінки безкоштовні)</w:t>
      </w:r>
      <w:r>
        <w:rPr>
          <w:rFonts w:ascii="Times New Roman" w:hAnsi="Times New Roman" w:cs="Times New Roman"/>
          <w:sz w:val="28"/>
          <w:szCs w:val="28"/>
          <w:lang w:val="uk-UA"/>
        </w:rPr>
        <w:t xml:space="preserve"> - </w:t>
      </w:r>
      <w:r w:rsidRPr="00C64C79">
        <w:rPr>
          <w:rFonts w:ascii="Times New Roman" w:hAnsi="Times New Roman" w:cs="Times New Roman"/>
          <w:b/>
          <w:bCs/>
          <w:sz w:val="28"/>
          <w:szCs w:val="28"/>
          <w:lang w:val="uk-UA"/>
        </w:rPr>
        <w:t>1545</w:t>
      </w:r>
    </w:p>
    <w:p w14:paraId="3BDA9B26" w14:textId="77777777" w:rsidR="005717D3" w:rsidRPr="00141D30" w:rsidRDefault="005717D3" w:rsidP="005717D3">
      <w:pPr>
        <w:widowControl w:val="0"/>
        <w:spacing w:after="0" w:line="276" w:lineRule="auto"/>
        <w:ind w:firstLine="709"/>
        <w:jc w:val="both"/>
        <w:rPr>
          <w:rFonts w:ascii="Times New Roman" w:hAnsi="Times New Roman" w:cs="Times New Roman"/>
          <w:sz w:val="28"/>
          <w:szCs w:val="28"/>
          <w:lang w:val="uk-UA"/>
        </w:rPr>
      </w:pPr>
      <w:r w:rsidRPr="00141D30">
        <w:rPr>
          <w:rFonts w:ascii="Times New Roman" w:hAnsi="Times New Roman" w:cs="Times New Roman"/>
          <w:sz w:val="28"/>
          <w:szCs w:val="28"/>
          <w:lang w:val="uk-UA"/>
        </w:rPr>
        <w:t>Гаряча лінія з питань протидії торгівлі людьми та домашньому насиллю</w:t>
      </w:r>
      <w:r>
        <w:rPr>
          <w:rFonts w:ascii="Times New Roman" w:hAnsi="Times New Roman" w:cs="Times New Roman"/>
          <w:sz w:val="28"/>
          <w:szCs w:val="28"/>
          <w:lang w:val="uk-UA"/>
        </w:rPr>
        <w:t xml:space="preserve"> </w:t>
      </w:r>
      <w:r w:rsidRPr="00141D30">
        <w:rPr>
          <w:rFonts w:ascii="Times New Roman" w:hAnsi="Times New Roman" w:cs="Times New Roman"/>
          <w:sz w:val="28"/>
          <w:szCs w:val="28"/>
          <w:lang w:val="uk-UA"/>
        </w:rPr>
        <w:t>(цілодобово, дзвінки безкоштовні)</w:t>
      </w:r>
      <w:r>
        <w:rPr>
          <w:rFonts w:ascii="Times New Roman" w:hAnsi="Times New Roman" w:cs="Times New Roman"/>
          <w:sz w:val="28"/>
          <w:szCs w:val="28"/>
          <w:lang w:val="uk-UA"/>
        </w:rPr>
        <w:t xml:space="preserve"> - </w:t>
      </w:r>
      <w:r w:rsidRPr="00C64C79">
        <w:rPr>
          <w:rFonts w:ascii="Times New Roman" w:hAnsi="Times New Roman" w:cs="Times New Roman"/>
          <w:b/>
          <w:bCs/>
          <w:sz w:val="28"/>
          <w:szCs w:val="28"/>
          <w:lang w:val="uk-UA"/>
        </w:rPr>
        <w:t>1547</w:t>
      </w:r>
    </w:p>
    <w:p w14:paraId="4C7EDEC4" w14:textId="77777777" w:rsidR="005717D3" w:rsidRPr="00141D30" w:rsidRDefault="005717D3" w:rsidP="005717D3">
      <w:pPr>
        <w:widowControl w:val="0"/>
        <w:spacing w:after="0" w:line="276" w:lineRule="auto"/>
        <w:ind w:firstLine="709"/>
        <w:jc w:val="both"/>
        <w:rPr>
          <w:rFonts w:ascii="Times New Roman" w:hAnsi="Times New Roman" w:cs="Times New Roman"/>
          <w:sz w:val="28"/>
          <w:szCs w:val="28"/>
          <w:lang w:val="uk-UA"/>
        </w:rPr>
      </w:pPr>
      <w:r w:rsidRPr="00141D30">
        <w:rPr>
          <w:rFonts w:ascii="Times New Roman" w:hAnsi="Times New Roman" w:cs="Times New Roman"/>
          <w:sz w:val="28"/>
          <w:szCs w:val="28"/>
          <w:lang w:val="uk-UA"/>
        </w:rPr>
        <w:t xml:space="preserve">Лінія запобігання самогубствам </w:t>
      </w:r>
      <w:proofErr w:type="spellStart"/>
      <w:r w:rsidRPr="00141D30">
        <w:rPr>
          <w:rFonts w:ascii="Times New Roman" w:hAnsi="Times New Roman" w:cs="Times New Roman"/>
          <w:sz w:val="28"/>
          <w:szCs w:val="28"/>
          <w:lang w:val="uk-UA"/>
        </w:rPr>
        <w:t>Lifeline</w:t>
      </w:r>
      <w:proofErr w:type="spellEnd"/>
      <w:r w:rsidRPr="00141D30">
        <w:rPr>
          <w:rFonts w:ascii="Times New Roman" w:hAnsi="Times New Roman" w:cs="Times New Roman"/>
          <w:sz w:val="28"/>
          <w:szCs w:val="28"/>
          <w:lang w:val="uk-UA"/>
        </w:rPr>
        <w:t xml:space="preserve"> </w:t>
      </w:r>
      <w:proofErr w:type="spellStart"/>
      <w:r w:rsidRPr="00141D30">
        <w:rPr>
          <w:rFonts w:ascii="Times New Roman" w:hAnsi="Times New Roman" w:cs="Times New Roman"/>
          <w:sz w:val="28"/>
          <w:szCs w:val="28"/>
          <w:lang w:val="uk-UA"/>
        </w:rPr>
        <w:t>Ukraine</w:t>
      </w:r>
      <w:proofErr w:type="spellEnd"/>
      <w:r>
        <w:rPr>
          <w:rFonts w:ascii="Times New Roman" w:hAnsi="Times New Roman" w:cs="Times New Roman"/>
          <w:sz w:val="28"/>
          <w:szCs w:val="28"/>
          <w:lang w:val="uk-UA"/>
        </w:rPr>
        <w:t xml:space="preserve"> </w:t>
      </w:r>
      <w:r w:rsidRPr="00141D30">
        <w:rPr>
          <w:rFonts w:ascii="Times New Roman" w:hAnsi="Times New Roman" w:cs="Times New Roman"/>
          <w:sz w:val="28"/>
          <w:szCs w:val="28"/>
          <w:lang w:val="uk-UA"/>
        </w:rPr>
        <w:t>(цілодобово)</w:t>
      </w:r>
      <w:r>
        <w:rPr>
          <w:rFonts w:ascii="Times New Roman" w:hAnsi="Times New Roman" w:cs="Times New Roman"/>
          <w:sz w:val="28"/>
          <w:szCs w:val="28"/>
          <w:lang w:val="uk-UA"/>
        </w:rPr>
        <w:t xml:space="preserve"> - </w:t>
      </w:r>
      <w:r w:rsidRPr="00C64C79">
        <w:rPr>
          <w:rFonts w:ascii="Times New Roman" w:hAnsi="Times New Roman" w:cs="Times New Roman"/>
          <w:b/>
          <w:bCs/>
          <w:sz w:val="28"/>
          <w:szCs w:val="28"/>
          <w:lang w:val="uk-UA"/>
        </w:rPr>
        <w:t>7333</w:t>
      </w:r>
    </w:p>
    <w:p w14:paraId="3A34D680" w14:textId="77777777" w:rsidR="005717D3" w:rsidRPr="00141D30" w:rsidRDefault="005717D3" w:rsidP="005717D3">
      <w:pPr>
        <w:widowControl w:val="0"/>
        <w:spacing w:after="0" w:line="276" w:lineRule="auto"/>
        <w:ind w:firstLine="709"/>
        <w:jc w:val="both"/>
        <w:rPr>
          <w:rFonts w:ascii="Times New Roman" w:hAnsi="Times New Roman" w:cs="Times New Roman"/>
          <w:sz w:val="28"/>
          <w:szCs w:val="28"/>
          <w:lang w:val="uk-UA"/>
        </w:rPr>
      </w:pPr>
      <w:r w:rsidRPr="00141D30">
        <w:rPr>
          <w:rFonts w:ascii="Times New Roman" w:hAnsi="Times New Roman" w:cs="Times New Roman"/>
          <w:sz w:val="28"/>
          <w:szCs w:val="28"/>
          <w:lang w:val="uk-UA"/>
        </w:rPr>
        <w:t>Лінія емоційної підтримки МОМ</w:t>
      </w:r>
      <w:r>
        <w:rPr>
          <w:rFonts w:ascii="Times New Roman" w:hAnsi="Times New Roman" w:cs="Times New Roman"/>
          <w:sz w:val="28"/>
          <w:szCs w:val="28"/>
          <w:lang w:val="uk-UA"/>
        </w:rPr>
        <w:t xml:space="preserve"> </w:t>
      </w:r>
      <w:r w:rsidRPr="00141D30">
        <w:rPr>
          <w:rFonts w:ascii="Times New Roman" w:hAnsi="Times New Roman" w:cs="Times New Roman"/>
          <w:sz w:val="28"/>
          <w:szCs w:val="28"/>
          <w:lang w:val="uk-UA"/>
        </w:rPr>
        <w:t>(з 10:00 до 20:00 щодня, дзвінки безкоштовні)</w:t>
      </w:r>
      <w:r>
        <w:rPr>
          <w:rFonts w:ascii="Times New Roman" w:hAnsi="Times New Roman" w:cs="Times New Roman"/>
          <w:sz w:val="28"/>
          <w:szCs w:val="28"/>
          <w:lang w:val="uk-UA"/>
        </w:rPr>
        <w:t xml:space="preserve"> - </w:t>
      </w:r>
      <w:r w:rsidRPr="00C64C79">
        <w:rPr>
          <w:rFonts w:ascii="Times New Roman" w:hAnsi="Times New Roman" w:cs="Times New Roman"/>
          <w:b/>
          <w:bCs/>
          <w:sz w:val="28"/>
          <w:szCs w:val="28"/>
          <w:lang w:val="uk-UA"/>
        </w:rPr>
        <w:t>0 800 211 444</w:t>
      </w:r>
    </w:p>
    <w:p w14:paraId="1815C96A" w14:textId="77777777" w:rsidR="005717D3" w:rsidRPr="00141D30" w:rsidRDefault="005717D3" w:rsidP="005717D3">
      <w:pPr>
        <w:widowControl w:val="0"/>
        <w:spacing w:after="0" w:line="276" w:lineRule="auto"/>
        <w:ind w:firstLine="709"/>
        <w:jc w:val="both"/>
        <w:rPr>
          <w:rFonts w:ascii="Times New Roman" w:hAnsi="Times New Roman" w:cs="Times New Roman"/>
          <w:sz w:val="28"/>
          <w:szCs w:val="28"/>
          <w:lang w:val="uk-UA"/>
        </w:rPr>
      </w:pPr>
      <w:r w:rsidRPr="00141D30">
        <w:rPr>
          <w:rFonts w:ascii="Times New Roman" w:hAnsi="Times New Roman" w:cs="Times New Roman"/>
          <w:sz w:val="28"/>
          <w:szCs w:val="28"/>
          <w:lang w:val="uk-UA"/>
        </w:rPr>
        <w:t xml:space="preserve">Гаряча лінія Служби психосоціальної підтримки військовослужбовців та їх сімей ГО </w:t>
      </w:r>
      <w:r>
        <w:rPr>
          <w:rFonts w:ascii="Times New Roman" w:hAnsi="Times New Roman" w:cs="Times New Roman"/>
          <w:sz w:val="28"/>
          <w:szCs w:val="28"/>
          <w:lang w:val="uk-UA"/>
        </w:rPr>
        <w:t>«</w:t>
      </w:r>
      <w:r w:rsidRPr="00141D30">
        <w:rPr>
          <w:rFonts w:ascii="Times New Roman" w:hAnsi="Times New Roman" w:cs="Times New Roman"/>
          <w:sz w:val="28"/>
          <w:szCs w:val="28"/>
          <w:lang w:val="uk-UA"/>
        </w:rPr>
        <w:t xml:space="preserve">Громадський рух </w:t>
      </w:r>
      <w:r>
        <w:rPr>
          <w:rFonts w:ascii="Times New Roman" w:hAnsi="Times New Roman" w:cs="Times New Roman"/>
          <w:sz w:val="28"/>
          <w:szCs w:val="28"/>
          <w:lang w:val="uk-UA"/>
        </w:rPr>
        <w:t>«</w:t>
      </w:r>
      <w:r w:rsidRPr="00141D30">
        <w:rPr>
          <w:rFonts w:ascii="Times New Roman" w:hAnsi="Times New Roman" w:cs="Times New Roman"/>
          <w:sz w:val="28"/>
          <w:szCs w:val="28"/>
          <w:lang w:val="uk-UA"/>
        </w:rPr>
        <w:t>Жіноча сила України</w:t>
      </w:r>
      <w:r>
        <w:rPr>
          <w:rFonts w:ascii="Times New Roman" w:hAnsi="Times New Roman" w:cs="Times New Roman"/>
          <w:sz w:val="28"/>
          <w:szCs w:val="28"/>
          <w:lang w:val="uk-UA"/>
        </w:rPr>
        <w:t xml:space="preserve">» </w:t>
      </w:r>
      <w:r w:rsidRPr="00141D30">
        <w:rPr>
          <w:rFonts w:ascii="Times New Roman" w:hAnsi="Times New Roman" w:cs="Times New Roman"/>
          <w:sz w:val="28"/>
          <w:szCs w:val="28"/>
          <w:lang w:val="uk-UA"/>
        </w:rPr>
        <w:t>(з 10:00 до 20:00 щодня, дзвінки безкоштовні)</w:t>
      </w:r>
      <w:r>
        <w:rPr>
          <w:rFonts w:ascii="Times New Roman" w:hAnsi="Times New Roman" w:cs="Times New Roman"/>
          <w:sz w:val="28"/>
          <w:szCs w:val="28"/>
          <w:lang w:val="uk-UA"/>
        </w:rPr>
        <w:t xml:space="preserve"> - </w:t>
      </w:r>
      <w:r w:rsidRPr="006D3A31">
        <w:rPr>
          <w:rFonts w:ascii="Times New Roman" w:hAnsi="Times New Roman" w:cs="Times New Roman"/>
          <w:b/>
          <w:bCs/>
          <w:sz w:val="28"/>
          <w:szCs w:val="28"/>
          <w:lang w:val="uk-UA"/>
        </w:rPr>
        <w:t>0 800 332 720</w:t>
      </w:r>
    </w:p>
    <w:p w14:paraId="16DCA3FA" w14:textId="77777777" w:rsidR="005717D3" w:rsidRPr="00141D30" w:rsidRDefault="005717D3" w:rsidP="005717D3">
      <w:pPr>
        <w:widowControl w:val="0"/>
        <w:spacing w:after="0" w:line="276" w:lineRule="auto"/>
        <w:ind w:firstLine="709"/>
        <w:jc w:val="both"/>
        <w:rPr>
          <w:rFonts w:ascii="Times New Roman" w:hAnsi="Times New Roman" w:cs="Times New Roman"/>
          <w:sz w:val="28"/>
          <w:szCs w:val="28"/>
          <w:lang w:val="uk-UA"/>
        </w:rPr>
      </w:pPr>
      <w:r w:rsidRPr="00141D30">
        <w:rPr>
          <w:rFonts w:ascii="Times New Roman" w:hAnsi="Times New Roman" w:cs="Times New Roman"/>
          <w:sz w:val="28"/>
          <w:szCs w:val="28"/>
          <w:lang w:val="uk-UA"/>
        </w:rPr>
        <w:t xml:space="preserve">Національна гаряча лінія для дітей та молоді ГО «Ла </w:t>
      </w:r>
      <w:proofErr w:type="spellStart"/>
      <w:r w:rsidRPr="00141D30">
        <w:rPr>
          <w:rFonts w:ascii="Times New Roman" w:hAnsi="Times New Roman" w:cs="Times New Roman"/>
          <w:sz w:val="28"/>
          <w:szCs w:val="28"/>
          <w:lang w:val="uk-UA"/>
        </w:rPr>
        <w:t>Страда</w:t>
      </w:r>
      <w:proofErr w:type="spellEnd"/>
      <w:r w:rsidRPr="00141D30">
        <w:rPr>
          <w:rFonts w:ascii="Times New Roman" w:hAnsi="Times New Roman" w:cs="Times New Roman"/>
          <w:sz w:val="28"/>
          <w:szCs w:val="28"/>
          <w:lang w:val="uk-UA"/>
        </w:rPr>
        <w:t>-Україна»</w:t>
      </w:r>
      <w:r>
        <w:rPr>
          <w:rFonts w:ascii="Times New Roman" w:hAnsi="Times New Roman" w:cs="Times New Roman"/>
          <w:sz w:val="28"/>
          <w:szCs w:val="28"/>
          <w:lang w:val="uk-UA"/>
        </w:rPr>
        <w:t xml:space="preserve"> </w:t>
      </w:r>
      <w:r w:rsidRPr="00141D30">
        <w:rPr>
          <w:rFonts w:ascii="Times New Roman" w:hAnsi="Times New Roman" w:cs="Times New Roman"/>
          <w:sz w:val="28"/>
          <w:szCs w:val="28"/>
          <w:lang w:val="uk-UA"/>
        </w:rPr>
        <w:t>(з мобільного або стаціонарного)</w:t>
      </w:r>
      <w:r>
        <w:rPr>
          <w:rFonts w:ascii="Times New Roman" w:hAnsi="Times New Roman" w:cs="Times New Roman"/>
          <w:sz w:val="28"/>
          <w:szCs w:val="28"/>
          <w:lang w:val="uk-UA"/>
        </w:rPr>
        <w:t xml:space="preserve"> - </w:t>
      </w:r>
      <w:r w:rsidRPr="006D3A31">
        <w:rPr>
          <w:rFonts w:ascii="Times New Roman" w:hAnsi="Times New Roman" w:cs="Times New Roman"/>
          <w:b/>
          <w:bCs/>
          <w:sz w:val="28"/>
          <w:szCs w:val="28"/>
          <w:lang w:val="uk-UA"/>
        </w:rPr>
        <w:t>800 500 225</w:t>
      </w:r>
    </w:p>
    <w:p w14:paraId="298B77B4" w14:textId="77777777" w:rsidR="005717D3" w:rsidRPr="00141D30" w:rsidRDefault="005717D3" w:rsidP="005717D3">
      <w:pPr>
        <w:widowControl w:val="0"/>
        <w:spacing w:after="0" w:line="276" w:lineRule="auto"/>
        <w:ind w:firstLine="709"/>
        <w:jc w:val="both"/>
        <w:rPr>
          <w:rFonts w:ascii="Times New Roman" w:hAnsi="Times New Roman" w:cs="Times New Roman"/>
          <w:sz w:val="28"/>
          <w:szCs w:val="28"/>
          <w:lang w:val="uk-UA"/>
        </w:rPr>
      </w:pPr>
      <w:r w:rsidRPr="00141D30">
        <w:rPr>
          <w:rFonts w:ascii="Times New Roman" w:hAnsi="Times New Roman" w:cs="Times New Roman"/>
          <w:sz w:val="28"/>
          <w:szCs w:val="28"/>
          <w:lang w:val="uk-UA"/>
        </w:rPr>
        <w:t xml:space="preserve">Гаряча лінія з питань ВІЛ/СНІД БО «Фонд профілактики хімічних </w:t>
      </w:r>
      <w:proofErr w:type="spellStart"/>
      <w:r w:rsidRPr="00141D30">
        <w:rPr>
          <w:rFonts w:ascii="Times New Roman" w:hAnsi="Times New Roman" w:cs="Times New Roman"/>
          <w:sz w:val="28"/>
          <w:szCs w:val="28"/>
          <w:lang w:val="uk-UA"/>
        </w:rPr>
        <w:t>залежностей</w:t>
      </w:r>
      <w:proofErr w:type="spellEnd"/>
      <w:r w:rsidRPr="00141D30">
        <w:rPr>
          <w:rFonts w:ascii="Times New Roman" w:hAnsi="Times New Roman" w:cs="Times New Roman"/>
          <w:sz w:val="28"/>
          <w:szCs w:val="28"/>
          <w:lang w:val="uk-UA"/>
        </w:rPr>
        <w:t xml:space="preserve"> та СНІДУ»</w:t>
      </w:r>
      <w:r>
        <w:rPr>
          <w:rFonts w:ascii="Times New Roman" w:hAnsi="Times New Roman" w:cs="Times New Roman"/>
          <w:sz w:val="28"/>
          <w:szCs w:val="28"/>
          <w:lang w:val="uk-UA"/>
        </w:rPr>
        <w:t xml:space="preserve"> </w:t>
      </w:r>
      <w:r w:rsidRPr="00141D30">
        <w:rPr>
          <w:rFonts w:ascii="Times New Roman" w:hAnsi="Times New Roman" w:cs="Times New Roman"/>
          <w:sz w:val="28"/>
          <w:szCs w:val="28"/>
          <w:lang w:val="uk-UA"/>
        </w:rPr>
        <w:t xml:space="preserve">(цілодобово, безоплатно; в </w:t>
      </w:r>
      <w:proofErr w:type="spellStart"/>
      <w:r w:rsidRPr="00141D30">
        <w:rPr>
          <w:rFonts w:ascii="Times New Roman" w:hAnsi="Times New Roman" w:cs="Times New Roman"/>
          <w:sz w:val="28"/>
          <w:szCs w:val="28"/>
          <w:lang w:val="uk-UA"/>
        </w:rPr>
        <w:t>т.ч</w:t>
      </w:r>
      <w:proofErr w:type="spellEnd"/>
      <w:r w:rsidRPr="00141D30">
        <w:rPr>
          <w:rFonts w:ascii="Times New Roman" w:hAnsi="Times New Roman" w:cs="Times New Roman"/>
          <w:sz w:val="28"/>
          <w:szCs w:val="28"/>
          <w:lang w:val="uk-UA"/>
        </w:rPr>
        <w:t>. психологічна підтримка</w:t>
      </w:r>
      <w:r>
        <w:rPr>
          <w:rFonts w:ascii="Times New Roman" w:hAnsi="Times New Roman" w:cs="Times New Roman"/>
          <w:sz w:val="28"/>
          <w:szCs w:val="28"/>
          <w:lang w:val="uk-UA"/>
        </w:rPr>
        <w:t xml:space="preserve"> </w:t>
      </w:r>
      <w:r w:rsidRPr="00141D30">
        <w:rPr>
          <w:rFonts w:ascii="Times New Roman" w:hAnsi="Times New Roman" w:cs="Times New Roman"/>
          <w:sz w:val="28"/>
          <w:szCs w:val="28"/>
          <w:lang w:val="uk-UA"/>
        </w:rPr>
        <w:t>для людей які живуть з ВІЛ та їх близького оточення)</w:t>
      </w:r>
      <w:r>
        <w:rPr>
          <w:rFonts w:ascii="Times New Roman" w:hAnsi="Times New Roman" w:cs="Times New Roman"/>
          <w:sz w:val="28"/>
          <w:szCs w:val="28"/>
          <w:lang w:val="uk-UA"/>
        </w:rPr>
        <w:t xml:space="preserve"> - </w:t>
      </w:r>
      <w:r w:rsidRPr="006D3A31">
        <w:rPr>
          <w:rFonts w:ascii="Times New Roman" w:hAnsi="Times New Roman" w:cs="Times New Roman"/>
          <w:b/>
          <w:bCs/>
          <w:sz w:val="28"/>
          <w:szCs w:val="28"/>
          <w:lang w:val="uk-UA"/>
        </w:rPr>
        <w:t>0 800 500 451</w:t>
      </w:r>
    </w:p>
    <w:p w14:paraId="667BEB9C" w14:textId="77777777" w:rsidR="005717D3" w:rsidRPr="00141D30" w:rsidRDefault="005717D3" w:rsidP="005717D3">
      <w:pPr>
        <w:widowControl w:val="0"/>
        <w:spacing w:after="0" w:line="276" w:lineRule="auto"/>
        <w:ind w:firstLine="709"/>
        <w:jc w:val="both"/>
        <w:rPr>
          <w:rFonts w:ascii="Times New Roman" w:hAnsi="Times New Roman" w:cs="Times New Roman"/>
          <w:sz w:val="28"/>
          <w:szCs w:val="28"/>
          <w:lang w:val="uk-UA"/>
        </w:rPr>
      </w:pPr>
      <w:r w:rsidRPr="00141D30">
        <w:rPr>
          <w:rFonts w:ascii="Times New Roman" w:hAnsi="Times New Roman" w:cs="Times New Roman"/>
          <w:sz w:val="28"/>
          <w:szCs w:val="28"/>
          <w:lang w:val="uk-UA"/>
        </w:rPr>
        <w:t xml:space="preserve">Загальнонаціональна гаряча лінія з питань туберкульозу БО «Фонд профілактики хімічних </w:t>
      </w:r>
      <w:proofErr w:type="spellStart"/>
      <w:r w:rsidRPr="00141D30">
        <w:rPr>
          <w:rFonts w:ascii="Times New Roman" w:hAnsi="Times New Roman" w:cs="Times New Roman"/>
          <w:sz w:val="28"/>
          <w:szCs w:val="28"/>
          <w:lang w:val="uk-UA"/>
        </w:rPr>
        <w:t>залежностей</w:t>
      </w:r>
      <w:proofErr w:type="spellEnd"/>
      <w:r w:rsidRPr="00141D30">
        <w:rPr>
          <w:rFonts w:ascii="Times New Roman" w:hAnsi="Times New Roman" w:cs="Times New Roman"/>
          <w:sz w:val="28"/>
          <w:szCs w:val="28"/>
          <w:lang w:val="uk-UA"/>
        </w:rPr>
        <w:t xml:space="preserve"> та СНІДУ»</w:t>
      </w:r>
      <w:r>
        <w:rPr>
          <w:rFonts w:ascii="Times New Roman" w:hAnsi="Times New Roman" w:cs="Times New Roman"/>
          <w:sz w:val="28"/>
          <w:szCs w:val="28"/>
          <w:lang w:val="uk-UA"/>
        </w:rPr>
        <w:t xml:space="preserve"> </w:t>
      </w:r>
      <w:r w:rsidRPr="00141D30">
        <w:rPr>
          <w:rFonts w:ascii="Times New Roman" w:hAnsi="Times New Roman" w:cs="Times New Roman"/>
          <w:sz w:val="28"/>
          <w:szCs w:val="28"/>
          <w:lang w:val="uk-UA"/>
        </w:rPr>
        <w:t xml:space="preserve">(08:00 - 18:00, безоплатно; в </w:t>
      </w:r>
      <w:proofErr w:type="spellStart"/>
      <w:r w:rsidRPr="00141D30">
        <w:rPr>
          <w:rFonts w:ascii="Times New Roman" w:hAnsi="Times New Roman" w:cs="Times New Roman"/>
          <w:sz w:val="28"/>
          <w:szCs w:val="28"/>
          <w:lang w:val="uk-UA"/>
        </w:rPr>
        <w:t>т.ч</w:t>
      </w:r>
      <w:proofErr w:type="spellEnd"/>
      <w:r w:rsidRPr="00141D30">
        <w:rPr>
          <w:rFonts w:ascii="Times New Roman" w:hAnsi="Times New Roman" w:cs="Times New Roman"/>
          <w:sz w:val="28"/>
          <w:szCs w:val="28"/>
          <w:lang w:val="uk-UA"/>
        </w:rPr>
        <w:t>. психологічна підтримка</w:t>
      </w:r>
      <w:r>
        <w:rPr>
          <w:rFonts w:ascii="Times New Roman" w:hAnsi="Times New Roman" w:cs="Times New Roman"/>
          <w:sz w:val="28"/>
          <w:szCs w:val="28"/>
          <w:lang w:val="uk-UA"/>
        </w:rPr>
        <w:t xml:space="preserve"> </w:t>
      </w:r>
      <w:r w:rsidRPr="00141D30">
        <w:rPr>
          <w:rFonts w:ascii="Times New Roman" w:hAnsi="Times New Roman" w:cs="Times New Roman"/>
          <w:sz w:val="28"/>
          <w:szCs w:val="28"/>
          <w:lang w:val="uk-UA"/>
        </w:rPr>
        <w:t>для людей, які хворіють на туберкульоз та їх близького оточення)</w:t>
      </w:r>
      <w:r>
        <w:rPr>
          <w:rFonts w:ascii="Times New Roman" w:hAnsi="Times New Roman" w:cs="Times New Roman"/>
          <w:sz w:val="28"/>
          <w:szCs w:val="28"/>
          <w:lang w:val="uk-UA"/>
        </w:rPr>
        <w:t xml:space="preserve"> - </w:t>
      </w:r>
      <w:r w:rsidRPr="00C97442">
        <w:rPr>
          <w:rFonts w:ascii="Times New Roman" w:hAnsi="Times New Roman" w:cs="Times New Roman"/>
          <w:b/>
          <w:bCs/>
          <w:sz w:val="28"/>
          <w:szCs w:val="28"/>
          <w:lang w:val="uk-UA"/>
        </w:rPr>
        <w:t>0800 503 080</w:t>
      </w:r>
    </w:p>
    <w:p w14:paraId="3B0ABADB" w14:textId="77777777" w:rsidR="005717D3" w:rsidRPr="00141D30" w:rsidRDefault="005717D3" w:rsidP="005717D3">
      <w:pPr>
        <w:widowControl w:val="0"/>
        <w:spacing w:after="0" w:line="276" w:lineRule="auto"/>
        <w:ind w:firstLine="709"/>
        <w:jc w:val="both"/>
        <w:rPr>
          <w:rFonts w:ascii="Times New Roman" w:hAnsi="Times New Roman" w:cs="Times New Roman"/>
          <w:sz w:val="28"/>
          <w:szCs w:val="28"/>
          <w:lang w:val="uk-UA"/>
        </w:rPr>
      </w:pPr>
      <w:r w:rsidRPr="00141D30">
        <w:rPr>
          <w:rFonts w:ascii="Times New Roman" w:hAnsi="Times New Roman" w:cs="Times New Roman"/>
          <w:sz w:val="28"/>
          <w:szCs w:val="28"/>
          <w:lang w:val="uk-UA"/>
        </w:rPr>
        <w:t>Лінія психологічної підтримки для чоловіків, що реалізується UNFPA, Фондом ООН у галузі народонаселення в Україні, за підтримки уряду Великої Британії у співпраці з ГО «Інноваційні соціальні рішення»</w:t>
      </w:r>
      <w:r>
        <w:rPr>
          <w:rFonts w:ascii="Times New Roman" w:hAnsi="Times New Roman" w:cs="Times New Roman"/>
          <w:sz w:val="28"/>
          <w:szCs w:val="28"/>
          <w:lang w:val="uk-UA"/>
        </w:rPr>
        <w:t xml:space="preserve"> </w:t>
      </w:r>
      <w:r w:rsidRPr="00141D30">
        <w:rPr>
          <w:rFonts w:ascii="Times New Roman" w:hAnsi="Times New Roman" w:cs="Times New Roman"/>
          <w:sz w:val="28"/>
          <w:szCs w:val="28"/>
          <w:lang w:val="uk-UA"/>
        </w:rPr>
        <w:t xml:space="preserve">(сервіс </w:t>
      </w:r>
      <w:proofErr w:type="spellStart"/>
      <w:r w:rsidRPr="00141D30">
        <w:rPr>
          <w:rFonts w:ascii="Times New Roman" w:hAnsi="Times New Roman" w:cs="Times New Roman"/>
          <w:sz w:val="28"/>
          <w:szCs w:val="28"/>
          <w:lang w:val="uk-UA"/>
        </w:rPr>
        <w:t>психологічноі</w:t>
      </w:r>
      <w:proofErr w:type="spellEnd"/>
      <w:r w:rsidRPr="00141D30">
        <w:rPr>
          <w:rFonts w:ascii="Times New Roman" w:hAnsi="Times New Roman" w:cs="Times New Roman"/>
          <w:sz w:val="28"/>
          <w:szCs w:val="28"/>
          <w:lang w:val="uk-UA"/>
        </w:rPr>
        <w:t>̈ підтримки, де чоловіки можуть отримати фахову психологічну допомогу анонімно і безкоштовно, цілодобово)</w:t>
      </w:r>
      <w:r>
        <w:rPr>
          <w:rFonts w:ascii="Times New Roman" w:hAnsi="Times New Roman" w:cs="Times New Roman"/>
          <w:sz w:val="28"/>
          <w:szCs w:val="28"/>
          <w:lang w:val="uk-UA"/>
        </w:rPr>
        <w:t xml:space="preserve"> – </w:t>
      </w:r>
      <w:r w:rsidRPr="00C97442">
        <w:rPr>
          <w:rFonts w:ascii="Times New Roman" w:hAnsi="Times New Roman" w:cs="Times New Roman"/>
          <w:b/>
          <w:bCs/>
          <w:sz w:val="28"/>
          <w:szCs w:val="28"/>
          <w:lang w:val="uk-UA"/>
        </w:rPr>
        <w:t>2345</w:t>
      </w:r>
      <w:r>
        <w:rPr>
          <w:rFonts w:ascii="Times New Roman" w:hAnsi="Times New Roman" w:cs="Times New Roman"/>
          <w:sz w:val="28"/>
          <w:szCs w:val="28"/>
          <w:lang w:val="uk-UA"/>
        </w:rPr>
        <w:t xml:space="preserve"> </w:t>
      </w:r>
      <w:r w:rsidRPr="00141D30">
        <w:rPr>
          <w:rFonts w:ascii="Times New Roman" w:hAnsi="Times New Roman" w:cs="Times New Roman"/>
          <w:sz w:val="28"/>
          <w:szCs w:val="28"/>
          <w:lang w:val="uk-UA"/>
        </w:rPr>
        <w:t>(</w:t>
      </w:r>
      <w:proofErr w:type="spellStart"/>
      <w:r w:rsidRPr="00141D30">
        <w:rPr>
          <w:rFonts w:ascii="Times New Roman" w:hAnsi="Times New Roman" w:cs="Times New Roman"/>
          <w:sz w:val="28"/>
          <w:szCs w:val="28"/>
          <w:lang w:val="uk-UA"/>
        </w:rPr>
        <w:t>Vodafone</w:t>
      </w:r>
      <w:proofErr w:type="spellEnd"/>
      <w:r w:rsidRPr="00141D30">
        <w:rPr>
          <w:rFonts w:ascii="Times New Roman" w:hAnsi="Times New Roman" w:cs="Times New Roman"/>
          <w:sz w:val="28"/>
          <w:szCs w:val="28"/>
          <w:lang w:val="uk-UA"/>
        </w:rPr>
        <w:t xml:space="preserve"> та </w:t>
      </w:r>
      <w:proofErr w:type="spellStart"/>
      <w:r w:rsidRPr="00141D30">
        <w:rPr>
          <w:rFonts w:ascii="Times New Roman" w:hAnsi="Times New Roman" w:cs="Times New Roman"/>
          <w:sz w:val="28"/>
          <w:szCs w:val="28"/>
          <w:lang w:val="uk-UA"/>
        </w:rPr>
        <w:t>Lifecell</w:t>
      </w:r>
      <w:proofErr w:type="spellEnd"/>
      <w:r w:rsidRPr="00141D30">
        <w:rPr>
          <w:rFonts w:ascii="Times New Roman" w:hAnsi="Times New Roman" w:cs="Times New Roman"/>
          <w:sz w:val="28"/>
          <w:szCs w:val="28"/>
          <w:lang w:val="uk-UA"/>
        </w:rPr>
        <w:t>)</w:t>
      </w:r>
    </w:p>
    <w:p w14:paraId="25AF2EB7" w14:textId="77777777" w:rsidR="005717D3" w:rsidRPr="00141D30" w:rsidRDefault="005717D3" w:rsidP="005717D3">
      <w:pPr>
        <w:widowControl w:val="0"/>
        <w:spacing w:after="0" w:line="276" w:lineRule="auto"/>
        <w:ind w:firstLine="709"/>
        <w:jc w:val="both"/>
        <w:rPr>
          <w:rFonts w:ascii="Times New Roman" w:hAnsi="Times New Roman" w:cs="Times New Roman"/>
          <w:sz w:val="28"/>
          <w:szCs w:val="28"/>
          <w:lang w:val="uk-UA"/>
        </w:rPr>
      </w:pPr>
    </w:p>
    <w:p w14:paraId="76EC0044" w14:textId="6186C150" w:rsidR="00FC56D1" w:rsidRPr="00E45C5B" w:rsidRDefault="00FC56D1" w:rsidP="00E523FE">
      <w:pPr>
        <w:pStyle w:val="a4"/>
        <w:widowControl w:val="0"/>
        <w:spacing w:after="0" w:line="360" w:lineRule="auto"/>
        <w:ind w:left="0"/>
        <w:jc w:val="both"/>
        <w:rPr>
          <w:rFonts w:ascii="Times New Roman" w:hAnsi="Times New Roman" w:cs="Times New Roman"/>
          <w:sz w:val="28"/>
          <w:szCs w:val="28"/>
          <w:lang w:val="uk-UA"/>
        </w:rPr>
      </w:pPr>
    </w:p>
    <w:sectPr w:rsidR="00FC56D1" w:rsidRPr="00E45C5B" w:rsidSect="00813085">
      <w:headerReference w:type="default" r:id="rId86"/>
      <w:type w:val="continuous"/>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B21DC1" w14:textId="77777777" w:rsidR="006B6941" w:rsidRDefault="006B6941" w:rsidP="002A37C6">
      <w:pPr>
        <w:spacing w:after="0" w:line="240" w:lineRule="auto"/>
      </w:pPr>
      <w:r>
        <w:separator/>
      </w:r>
    </w:p>
  </w:endnote>
  <w:endnote w:type="continuationSeparator" w:id="0">
    <w:p w14:paraId="5127C6E9" w14:textId="77777777" w:rsidR="006B6941" w:rsidRDefault="006B6941" w:rsidP="002A37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413C18" w14:textId="77777777" w:rsidR="006B6941" w:rsidRDefault="006B6941" w:rsidP="002A37C6">
      <w:pPr>
        <w:spacing w:after="0" w:line="240" w:lineRule="auto"/>
      </w:pPr>
      <w:r>
        <w:separator/>
      </w:r>
    </w:p>
  </w:footnote>
  <w:footnote w:type="continuationSeparator" w:id="0">
    <w:p w14:paraId="1CF6A35E" w14:textId="77777777" w:rsidR="006B6941" w:rsidRDefault="006B6941" w:rsidP="002A37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6947469"/>
      <w:docPartObj>
        <w:docPartGallery w:val="Page Numbers (Top of Page)"/>
        <w:docPartUnique/>
      </w:docPartObj>
    </w:sdtPr>
    <w:sdtEndPr>
      <w:rPr>
        <w:rFonts w:ascii="Times New Roman" w:hAnsi="Times New Roman" w:cs="Times New Roman"/>
        <w:sz w:val="24"/>
        <w:szCs w:val="24"/>
      </w:rPr>
    </w:sdtEndPr>
    <w:sdtContent>
      <w:p w14:paraId="132ACA82" w14:textId="4A2136F6" w:rsidR="00E33BD3" w:rsidRPr="00761C4A" w:rsidRDefault="00E33BD3" w:rsidP="002A37C6">
        <w:pPr>
          <w:pStyle w:val="a6"/>
          <w:jc w:val="right"/>
          <w:rPr>
            <w:rFonts w:ascii="Times New Roman" w:hAnsi="Times New Roman" w:cs="Times New Roman"/>
            <w:sz w:val="24"/>
            <w:szCs w:val="24"/>
          </w:rPr>
        </w:pPr>
        <w:r w:rsidRPr="00761C4A">
          <w:rPr>
            <w:rFonts w:ascii="Times New Roman" w:hAnsi="Times New Roman" w:cs="Times New Roman"/>
            <w:sz w:val="24"/>
            <w:szCs w:val="24"/>
          </w:rPr>
          <w:fldChar w:fldCharType="begin"/>
        </w:r>
        <w:r w:rsidRPr="00761C4A">
          <w:rPr>
            <w:rFonts w:ascii="Times New Roman" w:hAnsi="Times New Roman" w:cs="Times New Roman"/>
            <w:sz w:val="24"/>
            <w:szCs w:val="24"/>
          </w:rPr>
          <w:instrText>PAGE   \* MERGEFORMAT</w:instrText>
        </w:r>
        <w:r w:rsidRPr="00761C4A">
          <w:rPr>
            <w:rFonts w:ascii="Times New Roman" w:hAnsi="Times New Roman" w:cs="Times New Roman"/>
            <w:sz w:val="24"/>
            <w:szCs w:val="24"/>
          </w:rPr>
          <w:fldChar w:fldCharType="separate"/>
        </w:r>
        <w:r w:rsidR="009263F7">
          <w:rPr>
            <w:rFonts w:ascii="Times New Roman" w:hAnsi="Times New Roman" w:cs="Times New Roman"/>
            <w:noProof/>
            <w:sz w:val="24"/>
            <w:szCs w:val="24"/>
          </w:rPr>
          <w:t>21</w:t>
        </w:r>
        <w:r w:rsidRPr="00761C4A">
          <w:rPr>
            <w:rFonts w:ascii="Times New Roman" w:hAnsi="Times New Roman" w:cs="Times New Roman"/>
            <w:sz w:val="24"/>
            <w:szCs w:val="24"/>
          </w:rPr>
          <w:fldChar w:fldCharType="end"/>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24182341"/>
      <w:docPartObj>
        <w:docPartGallery w:val="Page Numbers (Top of Page)"/>
        <w:docPartUnique/>
      </w:docPartObj>
    </w:sdtPr>
    <w:sdtEndPr>
      <w:rPr>
        <w:rFonts w:ascii="Times New Roman" w:hAnsi="Times New Roman" w:cs="Times New Roman"/>
        <w:sz w:val="24"/>
        <w:szCs w:val="24"/>
      </w:rPr>
    </w:sdtEndPr>
    <w:sdtContent>
      <w:p w14:paraId="6C6E65D8" w14:textId="622BEA53" w:rsidR="00E33BD3" w:rsidRPr="00761C4A" w:rsidRDefault="00E33BD3" w:rsidP="002A37C6">
        <w:pPr>
          <w:pStyle w:val="a6"/>
          <w:jc w:val="right"/>
          <w:rPr>
            <w:rFonts w:ascii="Times New Roman" w:hAnsi="Times New Roman" w:cs="Times New Roman"/>
            <w:sz w:val="24"/>
            <w:szCs w:val="24"/>
          </w:rPr>
        </w:pPr>
        <w:r w:rsidRPr="00761C4A">
          <w:rPr>
            <w:rFonts w:ascii="Times New Roman" w:hAnsi="Times New Roman" w:cs="Times New Roman"/>
            <w:sz w:val="24"/>
            <w:szCs w:val="24"/>
          </w:rPr>
          <w:fldChar w:fldCharType="begin"/>
        </w:r>
        <w:r w:rsidRPr="00761C4A">
          <w:rPr>
            <w:rFonts w:ascii="Times New Roman" w:hAnsi="Times New Roman" w:cs="Times New Roman"/>
            <w:sz w:val="24"/>
            <w:szCs w:val="24"/>
          </w:rPr>
          <w:instrText>PAGE   \* MERGEFORMAT</w:instrText>
        </w:r>
        <w:r w:rsidRPr="00761C4A">
          <w:rPr>
            <w:rFonts w:ascii="Times New Roman" w:hAnsi="Times New Roman" w:cs="Times New Roman"/>
            <w:sz w:val="24"/>
            <w:szCs w:val="24"/>
          </w:rPr>
          <w:fldChar w:fldCharType="separate"/>
        </w:r>
        <w:r w:rsidR="009263F7">
          <w:rPr>
            <w:rFonts w:ascii="Times New Roman" w:hAnsi="Times New Roman" w:cs="Times New Roman"/>
            <w:noProof/>
            <w:sz w:val="24"/>
            <w:szCs w:val="24"/>
          </w:rPr>
          <w:t>93</w:t>
        </w:r>
        <w:r w:rsidRPr="00761C4A">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80402"/>
    <w:multiLevelType w:val="hybridMultilevel"/>
    <w:tmpl w:val="DB9A1C9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1F25FAC"/>
    <w:multiLevelType w:val="hybridMultilevel"/>
    <w:tmpl w:val="485AF1E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4FA207C"/>
    <w:multiLevelType w:val="multilevel"/>
    <w:tmpl w:val="CDA01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7FF7DA8"/>
    <w:multiLevelType w:val="hybridMultilevel"/>
    <w:tmpl w:val="D3C251E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 w15:restartNumberingAfterBreak="0">
    <w:nsid w:val="091346E1"/>
    <w:multiLevelType w:val="hybridMultilevel"/>
    <w:tmpl w:val="E3EA390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 w15:restartNumberingAfterBreak="0">
    <w:nsid w:val="0A064360"/>
    <w:multiLevelType w:val="hybridMultilevel"/>
    <w:tmpl w:val="75EAF104"/>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6" w15:restartNumberingAfterBreak="0">
    <w:nsid w:val="10152F92"/>
    <w:multiLevelType w:val="multilevel"/>
    <w:tmpl w:val="7144B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03B6878"/>
    <w:multiLevelType w:val="multilevel"/>
    <w:tmpl w:val="FCB8A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60458FB"/>
    <w:multiLevelType w:val="multilevel"/>
    <w:tmpl w:val="9D426B4C"/>
    <w:lvl w:ilvl="0">
      <w:start w:val="1"/>
      <w:numFmt w:val="decimal"/>
      <w:lvlText w:val="%1."/>
      <w:lvlJc w:val="left"/>
      <w:pPr>
        <w:ind w:left="612" w:hanging="61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1DAE51EA"/>
    <w:multiLevelType w:val="hybridMultilevel"/>
    <w:tmpl w:val="847E5BF0"/>
    <w:lvl w:ilvl="0" w:tplc="2000000F">
      <w:start w:val="1"/>
      <w:numFmt w:val="decimal"/>
      <w:lvlText w:val="%1."/>
      <w:lvlJc w:val="left"/>
      <w:pPr>
        <w:ind w:left="1070"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0" w15:restartNumberingAfterBreak="0">
    <w:nsid w:val="249D4A0F"/>
    <w:multiLevelType w:val="hybridMultilevel"/>
    <w:tmpl w:val="E04085A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2C6600C6"/>
    <w:multiLevelType w:val="hybridMultilevel"/>
    <w:tmpl w:val="C9764F44"/>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2" w15:restartNumberingAfterBreak="0">
    <w:nsid w:val="2D1545C3"/>
    <w:multiLevelType w:val="multilevel"/>
    <w:tmpl w:val="07546A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D5F4A61"/>
    <w:multiLevelType w:val="multilevel"/>
    <w:tmpl w:val="43DCC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0920ECC"/>
    <w:multiLevelType w:val="hybridMultilevel"/>
    <w:tmpl w:val="D6726824"/>
    <w:lvl w:ilvl="0" w:tplc="0498927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5" w15:restartNumberingAfterBreak="0">
    <w:nsid w:val="34D75498"/>
    <w:multiLevelType w:val="hybridMultilevel"/>
    <w:tmpl w:val="A83A5C1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36D840DF"/>
    <w:multiLevelType w:val="hybridMultilevel"/>
    <w:tmpl w:val="0E9854E6"/>
    <w:lvl w:ilvl="0" w:tplc="68C6D7D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374769DD"/>
    <w:multiLevelType w:val="hybridMultilevel"/>
    <w:tmpl w:val="C302C8AC"/>
    <w:lvl w:ilvl="0" w:tplc="EFD8C24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8" w15:restartNumberingAfterBreak="0">
    <w:nsid w:val="3B3D54DE"/>
    <w:multiLevelType w:val="hybridMultilevel"/>
    <w:tmpl w:val="3CA857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03D1510"/>
    <w:multiLevelType w:val="hybridMultilevel"/>
    <w:tmpl w:val="FC62EE0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0" w15:restartNumberingAfterBreak="0">
    <w:nsid w:val="43513063"/>
    <w:multiLevelType w:val="hybridMultilevel"/>
    <w:tmpl w:val="19C0562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51395019"/>
    <w:multiLevelType w:val="hybridMultilevel"/>
    <w:tmpl w:val="25B884D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52D861AE"/>
    <w:multiLevelType w:val="hybridMultilevel"/>
    <w:tmpl w:val="3A82DC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551F523A"/>
    <w:multiLevelType w:val="multilevel"/>
    <w:tmpl w:val="8F0C49FC"/>
    <w:lvl w:ilvl="0">
      <w:start w:val="1"/>
      <w:numFmt w:val="decimal"/>
      <w:lvlText w:val="%1."/>
      <w:lvlJc w:val="left"/>
      <w:pPr>
        <w:ind w:left="612" w:hanging="61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15:restartNumberingAfterBreak="0">
    <w:nsid w:val="5AC202CE"/>
    <w:multiLevelType w:val="multilevel"/>
    <w:tmpl w:val="CC1A7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1494BF2"/>
    <w:multiLevelType w:val="multilevel"/>
    <w:tmpl w:val="A96C02AC"/>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74702E11"/>
    <w:multiLevelType w:val="hybridMultilevel"/>
    <w:tmpl w:val="1144DC3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75104380"/>
    <w:multiLevelType w:val="hybridMultilevel"/>
    <w:tmpl w:val="A4F0152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765C0619"/>
    <w:multiLevelType w:val="hybridMultilevel"/>
    <w:tmpl w:val="00868A70"/>
    <w:lvl w:ilvl="0" w:tplc="0419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9" w15:restartNumberingAfterBreak="0">
    <w:nsid w:val="76C7791E"/>
    <w:multiLevelType w:val="multilevel"/>
    <w:tmpl w:val="866C6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ACE1235"/>
    <w:multiLevelType w:val="multilevel"/>
    <w:tmpl w:val="656C6A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DFB6834"/>
    <w:multiLevelType w:val="multilevel"/>
    <w:tmpl w:val="D2E2D55A"/>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7E74097A"/>
    <w:multiLevelType w:val="multilevel"/>
    <w:tmpl w:val="5FD83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F5D6D24"/>
    <w:multiLevelType w:val="multilevel"/>
    <w:tmpl w:val="7DE06C70"/>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ind w:left="1429"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1"/>
  </w:num>
  <w:num w:numId="2">
    <w:abstractNumId w:val="25"/>
  </w:num>
  <w:num w:numId="3">
    <w:abstractNumId w:val="5"/>
  </w:num>
  <w:num w:numId="4">
    <w:abstractNumId w:val="5"/>
  </w:num>
  <w:num w:numId="5">
    <w:abstractNumId w:val="21"/>
  </w:num>
  <w:num w:numId="6">
    <w:abstractNumId w:val="8"/>
  </w:num>
  <w:num w:numId="7">
    <w:abstractNumId w:val="23"/>
  </w:num>
  <w:num w:numId="8">
    <w:abstractNumId w:val="16"/>
  </w:num>
  <w:num w:numId="9">
    <w:abstractNumId w:val="17"/>
  </w:num>
  <w:num w:numId="10">
    <w:abstractNumId w:val="19"/>
  </w:num>
  <w:num w:numId="11">
    <w:abstractNumId w:val="4"/>
  </w:num>
  <w:num w:numId="12">
    <w:abstractNumId w:val="3"/>
  </w:num>
  <w:num w:numId="13">
    <w:abstractNumId w:val="11"/>
  </w:num>
  <w:num w:numId="14">
    <w:abstractNumId w:val="27"/>
  </w:num>
  <w:num w:numId="15">
    <w:abstractNumId w:val="30"/>
  </w:num>
  <w:num w:numId="16">
    <w:abstractNumId w:val="22"/>
  </w:num>
  <w:num w:numId="17">
    <w:abstractNumId w:val="20"/>
  </w:num>
  <w:num w:numId="18">
    <w:abstractNumId w:val="14"/>
  </w:num>
  <w:num w:numId="19">
    <w:abstractNumId w:val="15"/>
  </w:num>
  <w:num w:numId="20">
    <w:abstractNumId w:val="33"/>
  </w:num>
  <w:num w:numId="21">
    <w:abstractNumId w:val="12"/>
  </w:num>
  <w:num w:numId="22">
    <w:abstractNumId w:val="2"/>
  </w:num>
  <w:num w:numId="23">
    <w:abstractNumId w:val="6"/>
  </w:num>
  <w:num w:numId="24">
    <w:abstractNumId w:val="7"/>
  </w:num>
  <w:num w:numId="25">
    <w:abstractNumId w:val="29"/>
  </w:num>
  <w:num w:numId="26">
    <w:abstractNumId w:val="32"/>
  </w:num>
  <w:num w:numId="27">
    <w:abstractNumId w:val="13"/>
  </w:num>
  <w:num w:numId="28">
    <w:abstractNumId w:val="24"/>
  </w:num>
  <w:num w:numId="29">
    <w:abstractNumId w:val="28"/>
  </w:num>
  <w:num w:numId="30">
    <w:abstractNumId w:val="9"/>
  </w:num>
  <w:num w:numId="31">
    <w:abstractNumId w:val="0"/>
  </w:num>
  <w:num w:numId="32">
    <w:abstractNumId w:val="18"/>
  </w:num>
  <w:num w:numId="33">
    <w:abstractNumId w:val="10"/>
  </w:num>
  <w:num w:numId="34">
    <w:abstractNumId w:val="26"/>
  </w:num>
  <w:num w:numId="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632C"/>
    <w:rsid w:val="0000149E"/>
    <w:rsid w:val="00001812"/>
    <w:rsid w:val="000021CB"/>
    <w:rsid w:val="00002C7D"/>
    <w:rsid w:val="0000463F"/>
    <w:rsid w:val="000050CF"/>
    <w:rsid w:val="00006BF8"/>
    <w:rsid w:val="00010B84"/>
    <w:rsid w:val="00013633"/>
    <w:rsid w:val="000139C1"/>
    <w:rsid w:val="00017610"/>
    <w:rsid w:val="000201B6"/>
    <w:rsid w:val="00020A9D"/>
    <w:rsid w:val="0002104C"/>
    <w:rsid w:val="00021D48"/>
    <w:rsid w:val="00021D62"/>
    <w:rsid w:val="00025022"/>
    <w:rsid w:val="000259C1"/>
    <w:rsid w:val="00030D99"/>
    <w:rsid w:val="000311B9"/>
    <w:rsid w:val="00034677"/>
    <w:rsid w:val="000349BD"/>
    <w:rsid w:val="0003517B"/>
    <w:rsid w:val="00035C71"/>
    <w:rsid w:val="0004028A"/>
    <w:rsid w:val="000413D0"/>
    <w:rsid w:val="00041BFF"/>
    <w:rsid w:val="000444F4"/>
    <w:rsid w:val="0004476E"/>
    <w:rsid w:val="00044E0F"/>
    <w:rsid w:val="00045298"/>
    <w:rsid w:val="00045557"/>
    <w:rsid w:val="00045BC9"/>
    <w:rsid w:val="000473B5"/>
    <w:rsid w:val="00050577"/>
    <w:rsid w:val="00051A52"/>
    <w:rsid w:val="00051B3D"/>
    <w:rsid w:val="000541E0"/>
    <w:rsid w:val="00054D36"/>
    <w:rsid w:val="000559E7"/>
    <w:rsid w:val="00055B5E"/>
    <w:rsid w:val="0005677D"/>
    <w:rsid w:val="00056AC4"/>
    <w:rsid w:val="0005715E"/>
    <w:rsid w:val="00057B63"/>
    <w:rsid w:val="00060F42"/>
    <w:rsid w:val="000623B7"/>
    <w:rsid w:val="00063726"/>
    <w:rsid w:val="0006405F"/>
    <w:rsid w:val="000640F7"/>
    <w:rsid w:val="000646B7"/>
    <w:rsid w:val="00064CBC"/>
    <w:rsid w:val="000670F8"/>
    <w:rsid w:val="00070729"/>
    <w:rsid w:val="000707A2"/>
    <w:rsid w:val="000720BE"/>
    <w:rsid w:val="00072569"/>
    <w:rsid w:val="00074EBF"/>
    <w:rsid w:val="00075D93"/>
    <w:rsid w:val="00075EB7"/>
    <w:rsid w:val="0007611B"/>
    <w:rsid w:val="000773DA"/>
    <w:rsid w:val="000802DC"/>
    <w:rsid w:val="00080AF4"/>
    <w:rsid w:val="0008105A"/>
    <w:rsid w:val="00082676"/>
    <w:rsid w:val="00082F59"/>
    <w:rsid w:val="0008512B"/>
    <w:rsid w:val="00086B67"/>
    <w:rsid w:val="00087EBE"/>
    <w:rsid w:val="00090F68"/>
    <w:rsid w:val="000917B8"/>
    <w:rsid w:val="00091842"/>
    <w:rsid w:val="00092C92"/>
    <w:rsid w:val="00095101"/>
    <w:rsid w:val="000961BC"/>
    <w:rsid w:val="000A035F"/>
    <w:rsid w:val="000A0D82"/>
    <w:rsid w:val="000A1C52"/>
    <w:rsid w:val="000A2E91"/>
    <w:rsid w:val="000A3B7F"/>
    <w:rsid w:val="000A4901"/>
    <w:rsid w:val="000A7AB6"/>
    <w:rsid w:val="000A7E8F"/>
    <w:rsid w:val="000B0B39"/>
    <w:rsid w:val="000B0BBC"/>
    <w:rsid w:val="000B1064"/>
    <w:rsid w:val="000B11CA"/>
    <w:rsid w:val="000B12F6"/>
    <w:rsid w:val="000B23F6"/>
    <w:rsid w:val="000B2657"/>
    <w:rsid w:val="000B283B"/>
    <w:rsid w:val="000B3732"/>
    <w:rsid w:val="000B4094"/>
    <w:rsid w:val="000B55E3"/>
    <w:rsid w:val="000B60F6"/>
    <w:rsid w:val="000B72D5"/>
    <w:rsid w:val="000C023D"/>
    <w:rsid w:val="000C1634"/>
    <w:rsid w:val="000C2A6C"/>
    <w:rsid w:val="000C329D"/>
    <w:rsid w:val="000D0EE0"/>
    <w:rsid w:val="000D1B6D"/>
    <w:rsid w:val="000D2B37"/>
    <w:rsid w:val="000D3208"/>
    <w:rsid w:val="000D38D1"/>
    <w:rsid w:val="000D6A05"/>
    <w:rsid w:val="000D778B"/>
    <w:rsid w:val="000E03BA"/>
    <w:rsid w:val="000E0C1B"/>
    <w:rsid w:val="000E0C84"/>
    <w:rsid w:val="000E0D08"/>
    <w:rsid w:val="000E4113"/>
    <w:rsid w:val="000E41FB"/>
    <w:rsid w:val="000F03D4"/>
    <w:rsid w:val="000F1A59"/>
    <w:rsid w:val="000F313E"/>
    <w:rsid w:val="000F657C"/>
    <w:rsid w:val="000F665E"/>
    <w:rsid w:val="0010107D"/>
    <w:rsid w:val="0010506E"/>
    <w:rsid w:val="00105FA3"/>
    <w:rsid w:val="00111174"/>
    <w:rsid w:val="00111185"/>
    <w:rsid w:val="00112145"/>
    <w:rsid w:val="001175DF"/>
    <w:rsid w:val="00117B64"/>
    <w:rsid w:val="001205F3"/>
    <w:rsid w:val="0012277C"/>
    <w:rsid w:val="00122E89"/>
    <w:rsid w:val="001255A0"/>
    <w:rsid w:val="001266D8"/>
    <w:rsid w:val="00130914"/>
    <w:rsid w:val="00130E3F"/>
    <w:rsid w:val="00132C4E"/>
    <w:rsid w:val="00132C9C"/>
    <w:rsid w:val="00133C79"/>
    <w:rsid w:val="00135507"/>
    <w:rsid w:val="001356EB"/>
    <w:rsid w:val="00136F3F"/>
    <w:rsid w:val="00142A7E"/>
    <w:rsid w:val="0014336B"/>
    <w:rsid w:val="00144531"/>
    <w:rsid w:val="001446B3"/>
    <w:rsid w:val="0014580D"/>
    <w:rsid w:val="00146102"/>
    <w:rsid w:val="00146310"/>
    <w:rsid w:val="00146FDC"/>
    <w:rsid w:val="00147110"/>
    <w:rsid w:val="00147137"/>
    <w:rsid w:val="0015580B"/>
    <w:rsid w:val="00156F27"/>
    <w:rsid w:val="00157B68"/>
    <w:rsid w:val="00157C60"/>
    <w:rsid w:val="00157EC0"/>
    <w:rsid w:val="00161958"/>
    <w:rsid w:val="00163965"/>
    <w:rsid w:val="00163BA2"/>
    <w:rsid w:val="00163CBD"/>
    <w:rsid w:val="00163EE8"/>
    <w:rsid w:val="001671A6"/>
    <w:rsid w:val="00167774"/>
    <w:rsid w:val="00171D77"/>
    <w:rsid w:val="001730F1"/>
    <w:rsid w:val="00173D05"/>
    <w:rsid w:val="00174427"/>
    <w:rsid w:val="00176C9F"/>
    <w:rsid w:val="00180E93"/>
    <w:rsid w:val="00181273"/>
    <w:rsid w:val="001817E8"/>
    <w:rsid w:val="00182944"/>
    <w:rsid w:val="00182987"/>
    <w:rsid w:val="00182BBD"/>
    <w:rsid w:val="00183C98"/>
    <w:rsid w:val="00183E9F"/>
    <w:rsid w:val="00184724"/>
    <w:rsid w:val="00185097"/>
    <w:rsid w:val="00186879"/>
    <w:rsid w:val="00187F4B"/>
    <w:rsid w:val="001906B2"/>
    <w:rsid w:val="00190784"/>
    <w:rsid w:val="00192C83"/>
    <w:rsid w:val="00193B66"/>
    <w:rsid w:val="00194145"/>
    <w:rsid w:val="00194548"/>
    <w:rsid w:val="001955B2"/>
    <w:rsid w:val="001A082B"/>
    <w:rsid w:val="001A0C81"/>
    <w:rsid w:val="001A17E4"/>
    <w:rsid w:val="001A35CB"/>
    <w:rsid w:val="001A4BA6"/>
    <w:rsid w:val="001A68B6"/>
    <w:rsid w:val="001A6FEF"/>
    <w:rsid w:val="001B3ABD"/>
    <w:rsid w:val="001B3C2B"/>
    <w:rsid w:val="001B3CCE"/>
    <w:rsid w:val="001C10CC"/>
    <w:rsid w:val="001C22A9"/>
    <w:rsid w:val="001C3BB5"/>
    <w:rsid w:val="001C6BC9"/>
    <w:rsid w:val="001D0A49"/>
    <w:rsid w:val="001D29CD"/>
    <w:rsid w:val="001D2C6F"/>
    <w:rsid w:val="001D44A6"/>
    <w:rsid w:val="001D488D"/>
    <w:rsid w:val="001D522B"/>
    <w:rsid w:val="001D5795"/>
    <w:rsid w:val="001D5DCC"/>
    <w:rsid w:val="001E1B16"/>
    <w:rsid w:val="001E303E"/>
    <w:rsid w:val="001E5316"/>
    <w:rsid w:val="001E578C"/>
    <w:rsid w:val="001E6CBC"/>
    <w:rsid w:val="001E7359"/>
    <w:rsid w:val="001F00ED"/>
    <w:rsid w:val="001F2EE5"/>
    <w:rsid w:val="001F4962"/>
    <w:rsid w:val="001F4B4C"/>
    <w:rsid w:val="001F6047"/>
    <w:rsid w:val="001F62A0"/>
    <w:rsid w:val="001F655C"/>
    <w:rsid w:val="001F77BE"/>
    <w:rsid w:val="00200A49"/>
    <w:rsid w:val="0020138C"/>
    <w:rsid w:val="00201C5E"/>
    <w:rsid w:val="00201D0D"/>
    <w:rsid w:val="00204889"/>
    <w:rsid w:val="00204C3D"/>
    <w:rsid w:val="00207304"/>
    <w:rsid w:val="00210090"/>
    <w:rsid w:val="002129BB"/>
    <w:rsid w:val="002151E2"/>
    <w:rsid w:val="0021706C"/>
    <w:rsid w:val="002221A7"/>
    <w:rsid w:val="002234D5"/>
    <w:rsid w:val="0022386C"/>
    <w:rsid w:val="00223E81"/>
    <w:rsid w:val="002260AC"/>
    <w:rsid w:val="00230C59"/>
    <w:rsid w:val="002310C8"/>
    <w:rsid w:val="00231629"/>
    <w:rsid w:val="00231D19"/>
    <w:rsid w:val="00232BFB"/>
    <w:rsid w:val="0023396F"/>
    <w:rsid w:val="002343AA"/>
    <w:rsid w:val="002354C2"/>
    <w:rsid w:val="002370EC"/>
    <w:rsid w:val="002375B1"/>
    <w:rsid w:val="00237F6A"/>
    <w:rsid w:val="00240936"/>
    <w:rsid w:val="00240BEF"/>
    <w:rsid w:val="00241F8E"/>
    <w:rsid w:val="002425BD"/>
    <w:rsid w:val="0024299B"/>
    <w:rsid w:val="002442D9"/>
    <w:rsid w:val="0024450E"/>
    <w:rsid w:val="002449AB"/>
    <w:rsid w:val="00246F57"/>
    <w:rsid w:val="0024739C"/>
    <w:rsid w:val="0024788E"/>
    <w:rsid w:val="00250B71"/>
    <w:rsid w:val="002521D3"/>
    <w:rsid w:val="00252897"/>
    <w:rsid w:val="00252F12"/>
    <w:rsid w:val="00254F28"/>
    <w:rsid w:val="00260B42"/>
    <w:rsid w:val="00261169"/>
    <w:rsid w:val="002612B7"/>
    <w:rsid w:val="00262005"/>
    <w:rsid w:val="00262536"/>
    <w:rsid w:val="002627DD"/>
    <w:rsid w:val="00262DCE"/>
    <w:rsid w:val="00263C49"/>
    <w:rsid w:val="00264F55"/>
    <w:rsid w:val="00270478"/>
    <w:rsid w:val="0027072B"/>
    <w:rsid w:val="00270D4C"/>
    <w:rsid w:val="00270F57"/>
    <w:rsid w:val="00274F9E"/>
    <w:rsid w:val="00277360"/>
    <w:rsid w:val="00277FE7"/>
    <w:rsid w:val="002806DC"/>
    <w:rsid w:val="002812A6"/>
    <w:rsid w:val="0028242B"/>
    <w:rsid w:val="002826EC"/>
    <w:rsid w:val="0028369B"/>
    <w:rsid w:val="00284284"/>
    <w:rsid w:val="00285186"/>
    <w:rsid w:val="00286110"/>
    <w:rsid w:val="00286ECB"/>
    <w:rsid w:val="00290951"/>
    <w:rsid w:val="00291380"/>
    <w:rsid w:val="00292409"/>
    <w:rsid w:val="002925BE"/>
    <w:rsid w:val="0029455C"/>
    <w:rsid w:val="00294901"/>
    <w:rsid w:val="00295622"/>
    <w:rsid w:val="00296A44"/>
    <w:rsid w:val="002A2046"/>
    <w:rsid w:val="002A26DE"/>
    <w:rsid w:val="002A3431"/>
    <w:rsid w:val="002A37C6"/>
    <w:rsid w:val="002A3BF4"/>
    <w:rsid w:val="002A4280"/>
    <w:rsid w:val="002A4A78"/>
    <w:rsid w:val="002A4AFB"/>
    <w:rsid w:val="002A577E"/>
    <w:rsid w:val="002A68D5"/>
    <w:rsid w:val="002B048C"/>
    <w:rsid w:val="002B0801"/>
    <w:rsid w:val="002B1BDD"/>
    <w:rsid w:val="002B1CDC"/>
    <w:rsid w:val="002B2E21"/>
    <w:rsid w:val="002B2F05"/>
    <w:rsid w:val="002B32A9"/>
    <w:rsid w:val="002B3DFE"/>
    <w:rsid w:val="002B62E4"/>
    <w:rsid w:val="002B6481"/>
    <w:rsid w:val="002B77DB"/>
    <w:rsid w:val="002C5567"/>
    <w:rsid w:val="002C5942"/>
    <w:rsid w:val="002C750D"/>
    <w:rsid w:val="002C7B73"/>
    <w:rsid w:val="002D1140"/>
    <w:rsid w:val="002D19F7"/>
    <w:rsid w:val="002D1D0E"/>
    <w:rsid w:val="002D25D0"/>
    <w:rsid w:val="002D2A83"/>
    <w:rsid w:val="002D2CB7"/>
    <w:rsid w:val="002D41ED"/>
    <w:rsid w:val="002D5434"/>
    <w:rsid w:val="002D54DF"/>
    <w:rsid w:val="002D55EE"/>
    <w:rsid w:val="002D563A"/>
    <w:rsid w:val="002D5F49"/>
    <w:rsid w:val="002D6CA2"/>
    <w:rsid w:val="002E02A8"/>
    <w:rsid w:val="002E07B9"/>
    <w:rsid w:val="002E0A14"/>
    <w:rsid w:val="002E2E67"/>
    <w:rsid w:val="002E305F"/>
    <w:rsid w:val="002E309D"/>
    <w:rsid w:val="002E3D17"/>
    <w:rsid w:val="002E4D8C"/>
    <w:rsid w:val="002E54FA"/>
    <w:rsid w:val="002E5FA9"/>
    <w:rsid w:val="002E677D"/>
    <w:rsid w:val="002F016D"/>
    <w:rsid w:val="002F6144"/>
    <w:rsid w:val="002F7088"/>
    <w:rsid w:val="00300EC7"/>
    <w:rsid w:val="0030118E"/>
    <w:rsid w:val="0030151F"/>
    <w:rsid w:val="00302FA8"/>
    <w:rsid w:val="003035B2"/>
    <w:rsid w:val="00303D7A"/>
    <w:rsid w:val="00306016"/>
    <w:rsid w:val="00306BB1"/>
    <w:rsid w:val="0030794F"/>
    <w:rsid w:val="00311253"/>
    <w:rsid w:val="0031174D"/>
    <w:rsid w:val="003120DF"/>
    <w:rsid w:val="00313D20"/>
    <w:rsid w:val="00314035"/>
    <w:rsid w:val="003140B0"/>
    <w:rsid w:val="00316452"/>
    <w:rsid w:val="003205C6"/>
    <w:rsid w:val="00320D13"/>
    <w:rsid w:val="00321255"/>
    <w:rsid w:val="00321B84"/>
    <w:rsid w:val="00323076"/>
    <w:rsid w:val="00323C2F"/>
    <w:rsid w:val="0032412D"/>
    <w:rsid w:val="003257F6"/>
    <w:rsid w:val="0032693F"/>
    <w:rsid w:val="00330C5F"/>
    <w:rsid w:val="00333CA4"/>
    <w:rsid w:val="0033475B"/>
    <w:rsid w:val="00340959"/>
    <w:rsid w:val="0034195B"/>
    <w:rsid w:val="00341D2D"/>
    <w:rsid w:val="0034226F"/>
    <w:rsid w:val="003426F4"/>
    <w:rsid w:val="003458D4"/>
    <w:rsid w:val="003469E3"/>
    <w:rsid w:val="003513DA"/>
    <w:rsid w:val="003526D0"/>
    <w:rsid w:val="00354F98"/>
    <w:rsid w:val="00357369"/>
    <w:rsid w:val="00357E36"/>
    <w:rsid w:val="00357E50"/>
    <w:rsid w:val="00361256"/>
    <w:rsid w:val="00361555"/>
    <w:rsid w:val="00362E93"/>
    <w:rsid w:val="00366087"/>
    <w:rsid w:val="0036634F"/>
    <w:rsid w:val="003663BE"/>
    <w:rsid w:val="003665D1"/>
    <w:rsid w:val="0036722B"/>
    <w:rsid w:val="0037085D"/>
    <w:rsid w:val="00370D2C"/>
    <w:rsid w:val="00371361"/>
    <w:rsid w:val="00371B7D"/>
    <w:rsid w:val="00371E9D"/>
    <w:rsid w:val="0037493F"/>
    <w:rsid w:val="00376254"/>
    <w:rsid w:val="00376F43"/>
    <w:rsid w:val="0037741C"/>
    <w:rsid w:val="0037752D"/>
    <w:rsid w:val="0037783E"/>
    <w:rsid w:val="00380761"/>
    <w:rsid w:val="003817D3"/>
    <w:rsid w:val="00381E49"/>
    <w:rsid w:val="00383091"/>
    <w:rsid w:val="00383205"/>
    <w:rsid w:val="0038335D"/>
    <w:rsid w:val="00384AE4"/>
    <w:rsid w:val="003854E7"/>
    <w:rsid w:val="003868AE"/>
    <w:rsid w:val="00391DD2"/>
    <w:rsid w:val="0039291D"/>
    <w:rsid w:val="00392C0F"/>
    <w:rsid w:val="00392F33"/>
    <w:rsid w:val="00392F65"/>
    <w:rsid w:val="00393197"/>
    <w:rsid w:val="0039474E"/>
    <w:rsid w:val="003947A7"/>
    <w:rsid w:val="0039498A"/>
    <w:rsid w:val="00395FAF"/>
    <w:rsid w:val="003A00B8"/>
    <w:rsid w:val="003A0307"/>
    <w:rsid w:val="003A0DCA"/>
    <w:rsid w:val="003A261E"/>
    <w:rsid w:val="003A43A7"/>
    <w:rsid w:val="003A53EF"/>
    <w:rsid w:val="003B10F3"/>
    <w:rsid w:val="003B2F66"/>
    <w:rsid w:val="003B40BE"/>
    <w:rsid w:val="003B4261"/>
    <w:rsid w:val="003B47AE"/>
    <w:rsid w:val="003B485B"/>
    <w:rsid w:val="003B5276"/>
    <w:rsid w:val="003B5F11"/>
    <w:rsid w:val="003B7A3C"/>
    <w:rsid w:val="003C1C4A"/>
    <w:rsid w:val="003C5983"/>
    <w:rsid w:val="003C5F31"/>
    <w:rsid w:val="003C61C7"/>
    <w:rsid w:val="003D1DAC"/>
    <w:rsid w:val="003D2D8E"/>
    <w:rsid w:val="003D4DEB"/>
    <w:rsid w:val="003D6FFF"/>
    <w:rsid w:val="003E14E3"/>
    <w:rsid w:val="003E1DCE"/>
    <w:rsid w:val="003E207B"/>
    <w:rsid w:val="003E3BD9"/>
    <w:rsid w:val="003E4D8A"/>
    <w:rsid w:val="003E5A46"/>
    <w:rsid w:val="003E6690"/>
    <w:rsid w:val="003E6CAF"/>
    <w:rsid w:val="003E7377"/>
    <w:rsid w:val="003F11D4"/>
    <w:rsid w:val="003F1874"/>
    <w:rsid w:val="003F56EE"/>
    <w:rsid w:val="003F5C61"/>
    <w:rsid w:val="003F6988"/>
    <w:rsid w:val="00400D36"/>
    <w:rsid w:val="00401A73"/>
    <w:rsid w:val="00402F63"/>
    <w:rsid w:val="004036BD"/>
    <w:rsid w:val="00405D15"/>
    <w:rsid w:val="0040739C"/>
    <w:rsid w:val="0040784D"/>
    <w:rsid w:val="00407984"/>
    <w:rsid w:val="0041396A"/>
    <w:rsid w:val="004157B3"/>
    <w:rsid w:val="00416A35"/>
    <w:rsid w:val="00420234"/>
    <w:rsid w:val="00420C3D"/>
    <w:rsid w:val="00422F34"/>
    <w:rsid w:val="00424C81"/>
    <w:rsid w:val="00424F76"/>
    <w:rsid w:val="0042554D"/>
    <w:rsid w:val="00426913"/>
    <w:rsid w:val="00430639"/>
    <w:rsid w:val="00430CE7"/>
    <w:rsid w:val="00432969"/>
    <w:rsid w:val="00432B12"/>
    <w:rsid w:val="004330F1"/>
    <w:rsid w:val="00433A23"/>
    <w:rsid w:val="004373F6"/>
    <w:rsid w:val="004405C7"/>
    <w:rsid w:val="00440BB3"/>
    <w:rsid w:val="00442AFA"/>
    <w:rsid w:val="00442E86"/>
    <w:rsid w:val="00444687"/>
    <w:rsid w:val="00444E32"/>
    <w:rsid w:val="004453F3"/>
    <w:rsid w:val="00445AE9"/>
    <w:rsid w:val="00446B6C"/>
    <w:rsid w:val="00447594"/>
    <w:rsid w:val="00454323"/>
    <w:rsid w:val="00454BDE"/>
    <w:rsid w:val="0045540A"/>
    <w:rsid w:val="00457381"/>
    <w:rsid w:val="004573AA"/>
    <w:rsid w:val="00461ACB"/>
    <w:rsid w:val="004632A1"/>
    <w:rsid w:val="00463C70"/>
    <w:rsid w:val="0046623F"/>
    <w:rsid w:val="00466C42"/>
    <w:rsid w:val="0046715E"/>
    <w:rsid w:val="00467DAB"/>
    <w:rsid w:val="00467F9D"/>
    <w:rsid w:val="00471AB7"/>
    <w:rsid w:val="00471FDB"/>
    <w:rsid w:val="0047229E"/>
    <w:rsid w:val="004727A0"/>
    <w:rsid w:val="00474D7E"/>
    <w:rsid w:val="00475972"/>
    <w:rsid w:val="00475A62"/>
    <w:rsid w:val="004768D6"/>
    <w:rsid w:val="00480839"/>
    <w:rsid w:val="0048288A"/>
    <w:rsid w:val="00482DAA"/>
    <w:rsid w:val="004832EC"/>
    <w:rsid w:val="00483779"/>
    <w:rsid w:val="00483829"/>
    <w:rsid w:val="0049073D"/>
    <w:rsid w:val="0049092B"/>
    <w:rsid w:val="004909E3"/>
    <w:rsid w:val="00491057"/>
    <w:rsid w:val="004918EE"/>
    <w:rsid w:val="0049249C"/>
    <w:rsid w:val="00492D4D"/>
    <w:rsid w:val="00493324"/>
    <w:rsid w:val="00493BFB"/>
    <w:rsid w:val="0049457C"/>
    <w:rsid w:val="00494E9A"/>
    <w:rsid w:val="00495854"/>
    <w:rsid w:val="004958FA"/>
    <w:rsid w:val="00497946"/>
    <w:rsid w:val="004A00F8"/>
    <w:rsid w:val="004A0E38"/>
    <w:rsid w:val="004A1619"/>
    <w:rsid w:val="004A2728"/>
    <w:rsid w:val="004A3215"/>
    <w:rsid w:val="004A3843"/>
    <w:rsid w:val="004A5EB9"/>
    <w:rsid w:val="004A6846"/>
    <w:rsid w:val="004A7496"/>
    <w:rsid w:val="004A7689"/>
    <w:rsid w:val="004B0ABB"/>
    <w:rsid w:val="004B18C1"/>
    <w:rsid w:val="004B2EE0"/>
    <w:rsid w:val="004B393F"/>
    <w:rsid w:val="004B6600"/>
    <w:rsid w:val="004B6DEE"/>
    <w:rsid w:val="004B7DC1"/>
    <w:rsid w:val="004C01BB"/>
    <w:rsid w:val="004C1844"/>
    <w:rsid w:val="004C3404"/>
    <w:rsid w:val="004C4238"/>
    <w:rsid w:val="004C48D8"/>
    <w:rsid w:val="004C5A56"/>
    <w:rsid w:val="004C7AA4"/>
    <w:rsid w:val="004D14C7"/>
    <w:rsid w:val="004D2134"/>
    <w:rsid w:val="004D3033"/>
    <w:rsid w:val="004D34C0"/>
    <w:rsid w:val="004D5968"/>
    <w:rsid w:val="004D6A4D"/>
    <w:rsid w:val="004E1602"/>
    <w:rsid w:val="004E2E3D"/>
    <w:rsid w:val="004E408D"/>
    <w:rsid w:val="004E44AB"/>
    <w:rsid w:val="004E4665"/>
    <w:rsid w:val="004E4CDB"/>
    <w:rsid w:val="004E5602"/>
    <w:rsid w:val="004E5D39"/>
    <w:rsid w:val="004E6120"/>
    <w:rsid w:val="004E787F"/>
    <w:rsid w:val="004F3540"/>
    <w:rsid w:val="004F496A"/>
    <w:rsid w:val="004F4BFC"/>
    <w:rsid w:val="004F603E"/>
    <w:rsid w:val="004F61EB"/>
    <w:rsid w:val="004F6755"/>
    <w:rsid w:val="004F6D3A"/>
    <w:rsid w:val="004F700F"/>
    <w:rsid w:val="004F70DD"/>
    <w:rsid w:val="004F7AE6"/>
    <w:rsid w:val="005003D4"/>
    <w:rsid w:val="005029B0"/>
    <w:rsid w:val="00505DC1"/>
    <w:rsid w:val="00505EC5"/>
    <w:rsid w:val="00506941"/>
    <w:rsid w:val="0050714A"/>
    <w:rsid w:val="00507647"/>
    <w:rsid w:val="00507838"/>
    <w:rsid w:val="0051287B"/>
    <w:rsid w:val="00515E6B"/>
    <w:rsid w:val="005161EF"/>
    <w:rsid w:val="0052263F"/>
    <w:rsid w:val="0052361C"/>
    <w:rsid w:val="00523753"/>
    <w:rsid w:val="005237C2"/>
    <w:rsid w:val="00523D12"/>
    <w:rsid w:val="00524BBF"/>
    <w:rsid w:val="00525B75"/>
    <w:rsid w:val="0052609F"/>
    <w:rsid w:val="00527EDE"/>
    <w:rsid w:val="005304DB"/>
    <w:rsid w:val="00533A56"/>
    <w:rsid w:val="005353EC"/>
    <w:rsid w:val="00536D1A"/>
    <w:rsid w:val="005427D3"/>
    <w:rsid w:val="005439F4"/>
    <w:rsid w:val="00544453"/>
    <w:rsid w:val="0054464F"/>
    <w:rsid w:val="00544944"/>
    <w:rsid w:val="00545B03"/>
    <w:rsid w:val="00547775"/>
    <w:rsid w:val="00547CE1"/>
    <w:rsid w:val="00547EEB"/>
    <w:rsid w:val="00550756"/>
    <w:rsid w:val="00550816"/>
    <w:rsid w:val="00550F91"/>
    <w:rsid w:val="0055148B"/>
    <w:rsid w:val="00551499"/>
    <w:rsid w:val="005521B6"/>
    <w:rsid w:val="0055297D"/>
    <w:rsid w:val="00553670"/>
    <w:rsid w:val="005545E0"/>
    <w:rsid w:val="00554998"/>
    <w:rsid w:val="00554AC2"/>
    <w:rsid w:val="00555977"/>
    <w:rsid w:val="00555E5E"/>
    <w:rsid w:val="00560773"/>
    <w:rsid w:val="00562858"/>
    <w:rsid w:val="00563207"/>
    <w:rsid w:val="00563355"/>
    <w:rsid w:val="00563D9C"/>
    <w:rsid w:val="00564184"/>
    <w:rsid w:val="005642A0"/>
    <w:rsid w:val="00567135"/>
    <w:rsid w:val="00567E00"/>
    <w:rsid w:val="00570FDC"/>
    <w:rsid w:val="005714DF"/>
    <w:rsid w:val="005717D3"/>
    <w:rsid w:val="00571C67"/>
    <w:rsid w:val="0057286A"/>
    <w:rsid w:val="0057297D"/>
    <w:rsid w:val="00574B14"/>
    <w:rsid w:val="00575337"/>
    <w:rsid w:val="005762CC"/>
    <w:rsid w:val="0058083B"/>
    <w:rsid w:val="00581662"/>
    <w:rsid w:val="0058226F"/>
    <w:rsid w:val="00582369"/>
    <w:rsid w:val="005828B7"/>
    <w:rsid w:val="00583BDA"/>
    <w:rsid w:val="00586E4C"/>
    <w:rsid w:val="00587412"/>
    <w:rsid w:val="0059038D"/>
    <w:rsid w:val="00591121"/>
    <w:rsid w:val="00594321"/>
    <w:rsid w:val="005976A2"/>
    <w:rsid w:val="005A0E15"/>
    <w:rsid w:val="005A1D81"/>
    <w:rsid w:val="005A3709"/>
    <w:rsid w:val="005A3834"/>
    <w:rsid w:val="005A4A19"/>
    <w:rsid w:val="005A5CED"/>
    <w:rsid w:val="005A7B85"/>
    <w:rsid w:val="005B21BD"/>
    <w:rsid w:val="005B4489"/>
    <w:rsid w:val="005B5A31"/>
    <w:rsid w:val="005B63C6"/>
    <w:rsid w:val="005C0AC7"/>
    <w:rsid w:val="005C10EE"/>
    <w:rsid w:val="005C2C5D"/>
    <w:rsid w:val="005C5453"/>
    <w:rsid w:val="005C5A55"/>
    <w:rsid w:val="005C73E7"/>
    <w:rsid w:val="005D1991"/>
    <w:rsid w:val="005D245E"/>
    <w:rsid w:val="005D34FE"/>
    <w:rsid w:val="005D604E"/>
    <w:rsid w:val="005D6A46"/>
    <w:rsid w:val="005D6B63"/>
    <w:rsid w:val="005E18A8"/>
    <w:rsid w:val="005E58B2"/>
    <w:rsid w:val="005E66AB"/>
    <w:rsid w:val="005F03C0"/>
    <w:rsid w:val="005F06CF"/>
    <w:rsid w:val="005F2220"/>
    <w:rsid w:val="005F5279"/>
    <w:rsid w:val="005F6542"/>
    <w:rsid w:val="006037FE"/>
    <w:rsid w:val="006061BC"/>
    <w:rsid w:val="00606C83"/>
    <w:rsid w:val="006074EC"/>
    <w:rsid w:val="00611135"/>
    <w:rsid w:val="0061237E"/>
    <w:rsid w:val="006151A0"/>
    <w:rsid w:val="00620E9F"/>
    <w:rsid w:val="00622995"/>
    <w:rsid w:val="00622A14"/>
    <w:rsid w:val="006230E0"/>
    <w:rsid w:val="00624132"/>
    <w:rsid w:val="00624D9E"/>
    <w:rsid w:val="00634FF6"/>
    <w:rsid w:val="006375D6"/>
    <w:rsid w:val="006404A9"/>
    <w:rsid w:val="0064091F"/>
    <w:rsid w:val="00640D8F"/>
    <w:rsid w:val="00642A0E"/>
    <w:rsid w:val="00642B4A"/>
    <w:rsid w:val="0064358E"/>
    <w:rsid w:val="00643A9E"/>
    <w:rsid w:val="00644BE6"/>
    <w:rsid w:val="006454D0"/>
    <w:rsid w:val="00645B59"/>
    <w:rsid w:val="00646F42"/>
    <w:rsid w:val="00647FB9"/>
    <w:rsid w:val="00650C8A"/>
    <w:rsid w:val="00650F9A"/>
    <w:rsid w:val="00651758"/>
    <w:rsid w:val="00651E62"/>
    <w:rsid w:val="00653E45"/>
    <w:rsid w:val="00654F74"/>
    <w:rsid w:val="0065682F"/>
    <w:rsid w:val="00657A4C"/>
    <w:rsid w:val="00657C65"/>
    <w:rsid w:val="00657EB7"/>
    <w:rsid w:val="006612CD"/>
    <w:rsid w:val="00661B8B"/>
    <w:rsid w:val="006654B5"/>
    <w:rsid w:val="006674CD"/>
    <w:rsid w:val="00667CC1"/>
    <w:rsid w:val="006700C0"/>
    <w:rsid w:val="00671830"/>
    <w:rsid w:val="00672249"/>
    <w:rsid w:val="006731FD"/>
    <w:rsid w:val="006748DA"/>
    <w:rsid w:val="006757F9"/>
    <w:rsid w:val="00675F47"/>
    <w:rsid w:val="0067649B"/>
    <w:rsid w:val="00676D03"/>
    <w:rsid w:val="006779DA"/>
    <w:rsid w:val="00677FEB"/>
    <w:rsid w:val="00680637"/>
    <w:rsid w:val="00681083"/>
    <w:rsid w:val="0068108B"/>
    <w:rsid w:val="00682EFD"/>
    <w:rsid w:val="00684B1C"/>
    <w:rsid w:val="00685074"/>
    <w:rsid w:val="0068632C"/>
    <w:rsid w:val="0068648B"/>
    <w:rsid w:val="00687D21"/>
    <w:rsid w:val="00690F1D"/>
    <w:rsid w:val="00690F47"/>
    <w:rsid w:val="006912C6"/>
    <w:rsid w:val="00691F12"/>
    <w:rsid w:val="00693CED"/>
    <w:rsid w:val="006965FA"/>
    <w:rsid w:val="00696623"/>
    <w:rsid w:val="006972FC"/>
    <w:rsid w:val="006978D9"/>
    <w:rsid w:val="006A0379"/>
    <w:rsid w:val="006A1994"/>
    <w:rsid w:val="006A260C"/>
    <w:rsid w:val="006A2E16"/>
    <w:rsid w:val="006A42BB"/>
    <w:rsid w:val="006A47B1"/>
    <w:rsid w:val="006A685C"/>
    <w:rsid w:val="006A6A32"/>
    <w:rsid w:val="006B1F3D"/>
    <w:rsid w:val="006B200C"/>
    <w:rsid w:val="006B346D"/>
    <w:rsid w:val="006B34BA"/>
    <w:rsid w:val="006B5CF5"/>
    <w:rsid w:val="006B6941"/>
    <w:rsid w:val="006B735F"/>
    <w:rsid w:val="006C0D92"/>
    <w:rsid w:val="006C0EB5"/>
    <w:rsid w:val="006C1F2B"/>
    <w:rsid w:val="006C2616"/>
    <w:rsid w:val="006C2A6F"/>
    <w:rsid w:val="006C5104"/>
    <w:rsid w:val="006C534A"/>
    <w:rsid w:val="006D0815"/>
    <w:rsid w:val="006D29BA"/>
    <w:rsid w:val="006D40FC"/>
    <w:rsid w:val="006D5CC2"/>
    <w:rsid w:val="006D7166"/>
    <w:rsid w:val="006E01E0"/>
    <w:rsid w:val="006E0BF7"/>
    <w:rsid w:val="006E2CF3"/>
    <w:rsid w:val="006E485B"/>
    <w:rsid w:val="006E5CA5"/>
    <w:rsid w:val="006E5D75"/>
    <w:rsid w:val="006E7ACA"/>
    <w:rsid w:val="006F38EF"/>
    <w:rsid w:val="006F3DCE"/>
    <w:rsid w:val="006F43C2"/>
    <w:rsid w:val="006F4A93"/>
    <w:rsid w:val="0070004A"/>
    <w:rsid w:val="00704FE8"/>
    <w:rsid w:val="00705D25"/>
    <w:rsid w:val="0070636A"/>
    <w:rsid w:val="007100FB"/>
    <w:rsid w:val="007115B1"/>
    <w:rsid w:val="007127B3"/>
    <w:rsid w:val="0071293B"/>
    <w:rsid w:val="0071405D"/>
    <w:rsid w:val="00715562"/>
    <w:rsid w:val="00717087"/>
    <w:rsid w:val="0071752E"/>
    <w:rsid w:val="00717EDB"/>
    <w:rsid w:val="00720C32"/>
    <w:rsid w:val="0072323A"/>
    <w:rsid w:val="00724940"/>
    <w:rsid w:val="00725CBD"/>
    <w:rsid w:val="00727416"/>
    <w:rsid w:val="007305C9"/>
    <w:rsid w:val="00731657"/>
    <w:rsid w:val="00732B7D"/>
    <w:rsid w:val="00733D7D"/>
    <w:rsid w:val="00735214"/>
    <w:rsid w:val="007352BE"/>
    <w:rsid w:val="007369F5"/>
    <w:rsid w:val="00737B30"/>
    <w:rsid w:val="007446D0"/>
    <w:rsid w:val="00745564"/>
    <w:rsid w:val="007458DD"/>
    <w:rsid w:val="00745F7A"/>
    <w:rsid w:val="00746ADA"/>
    <w:rsid w:val="00751355"/>
    <w:rsid w:val="00754A7A"/>
    <w:rsid w:val="00757762"/>
    <w:rsid w:val="00760AA6"/>
    <w:rsid w:val="00761C4A"/>
    <w:rsid w:val="007634A1"/>
    <w:rsid w:val="00765472"/>
    <w:rsid w:val="00765DC8"/>
    <w:rsid w:val="007667BA"/>
    <w:rsid w:val="00770220"/>
    <w:rsid w:val="00770B7D"/>
    <w:rsid w:val="0077345D"/>
    <w:rsid w:val="00773B10"/>
    <w:rsid w:val="00775110"/>
    <w:rsid w:val="00783F88"/>
    <w:rsid w:val="00784395"/>
    <w:rsid w:val="00784C2A"/>
    <w:rsid w:val="00784DB1"/>
    <w:rsid w:val="007862F0"/>
    <w:rsid w:val="00791D4F"/>
    <w:rsid w:val="00792892"/>
    <w:rsid w:val="0079383A"/>
    <w:rsid w:val="00794663"/>
    <w:rsid w:val="007952BF"/>
    <w:rsid w:val="00795B33"/>
    <w:rsid w:val="00795BDA"/>
    <w:rsid w:val="007A024B"/>
    <w:rsid w:val="007A04E1"/>
    <w:rsid w:val="007A0C6C"/>
    <w:rsid w:val="007A1794"/>
    <w:rsid w:val="007A247B"/>
    <w:rsid w:val="007A47AF"/>
    <w:rsid w:val="007A49DE"/>
    <w:rsid w:val="007A4A85"/>
    <w:rsid w:val="007A6BDE"/>
    <w:rsid w:val="007A71FB"/>
    <w:rsid w:val="007B475D"/>
    <w:rsid w:val="007B510D"/>
    <w:rsid w:val="007B519C"/>
    <w:rsid w:val="007B6069"/>
    <w:rsid w:val="007B6897"/>
    <w:rsid w:val="007B6BB5"/>
    <w:rsid w:val="007B6E97"/>
    <w:rsid w:val="007C0CEE"/>
    <w:rsid w:val="007C0EFE"/>
    <w:rsid w:val="007C14FE"/>
    <w:rsid w:val="007C21DA"/>
    <w:rsid w:val="007C292F"/>
    <w:rsid w:val="007C3EBC"/>
    <w:rsid w:val="007C6E03"/>
    <w:rsid w:val="007C7B99"/>
    <w:rsid w:val="007D0196"/>
    <w:rsid w:val="007D0CE9"/>
    <w:rsid w:val="007D2849"/>
    <w:rsid w:val="007D3E95"/>
    <w:rsid w:val="007D4044"/>
    <w:rsid w:val="007D424C"/>
    <w:rsid w:val="007D44A5"/>
    <w:rsid w:val="007D4D38"/>
    <w:rsid w:val="007D6F4D"/>
    <w:rsid w:val="007D7AE1"/>
    <w:rsid w:val="007D7EA3"/>
    <w:rsid w:val="007E0DC0"/>
    <w:rsid w:val="007E1244"/>
    <w:rsid w:val="007E6A2A"/>
    <w:rsid w:val="007E6D82"/>
    <w:rsid w:val="007E7723"/>
    <w:rsid w:val="007E794F"/>
    <w:rsid w:val="007E7A82"/>
    <w:rsid w:val="007F2AF9"/>
    <w:rsid w:val="007F368E"/>
    <w:rsid w:val="007F56BE"/>
    <w:rsid w:val="007F599E"/>
    <w:rsid w:val="007F753C"/>
    <w:rsid w:val="00800E8E"/>
    <w:rsid w:val="00802176"/>
    <w:rsid w:val="00804376"/>
    <w:rsid w:val="008048FA"/>
    <w:rsid w:val="00805296"/>
    <w:rsid w:val="00805FF4"/>
    <w:rsid w:val="008070A5"/>
    <w:rsid w:val="00810059"/>
    <w:rsid w:val="00811683"/>
    <w:rsid w:val="0081208D"/>
    <w:rsid w:val="00812BE5"/>
    <w:rsid w:val="00813085"/>
    <w:rsid w:val="00813E09"/>
    <w:rsid w:val="00815C24"/>
    <w:rsid w:val="00816B92"/>
    <w:rsid w:val="00816D96"/>
    <w:rsid w:val="00820A25"/>
    <w:rsid w:val="00822602"/>
    <w:rsid w:val="00823044"/>
    <w:rsid w:val="008263BE"/>
    <w:rsid w:val="008267A5"/>
    <w:rsid w:val="00830CD5"/>
    <w:rsid w:val="00840298"/>
    <w:rsid w:val="00840514"/>
    <w:rsid w:val="00841BFB"/>
    <w:rsid w:val="00842B98"/>
    <w:rsid w:val="00843DF1"/>
    <w:rsid w:val="00846522"/>
    <w:rsid w:val="008465C4"/>
    <w:rsid w:val="00847476"/>
    <w:rsid w:val="008522F3"/>
    <w:rsid w:val="008531E0"/>
    <w:rsid w:val="0085791B"/>
    <w:rsid w:val="008608CD"/>
    <w:rsid w:val="00861EE1"/>
    <w:rsid w:val="00861FD4"/>
    <w:rsid w:val="00863183"/>
    <w:rsid w:val="008651BA"/>
    <w:rsid w:val="008702CD"/>
    <w:rsid w:val="00871D40"/>
    <w:rsid w:val="00872ABC"/>
    <w:rsid w:val="00874B8F"/>
    <w:rsid w:val="00875093"/>
    <w:rsid w:val="008752DC"/>
    <w:rsid w:val="00876B4A"/>
    <w:rsid w:val="00877634"/>
    <w:rsid w:val="0088111A"/>
    <w:rsid w:val="0088285A"/>
    <w:rsid w:val="00887D04"/>
    <w:rsid w:val="00887D28"/>
    <w:rsid w:val="008900DD"/>
    <w:rsid w:val="0089174C"/>
    <w:rsid w:val="00891D6B"/>
    <w:rsid w:val="0089243A"/>
    <w:rsid w:val="00893FBA"/>
    <w:rsid w:val="008950AE"/>
    <w:rsid w:val="00896DEA"/>
    <w:rsid w:val="00897696"/>
    <w:rsid w:val="00897C4B"/>
    <w:rsid w:val="00897F04"/>
    <w:rsid w:val="008A02AE"/>
    <w:rsid w:val="008A02D8"/>
    <w:rsid w:val="008A1503"/>
    <w:rsid w:val="008A2655"/>
    <w:rsid w:val="008A26B1"/>
    <w:rsid w:val="008A2F20"/>
    <w:rsid w:val="008A34BE"/>
    <w:rsid w:val="008A5BEC"/>
    <w:rsid w:val="008A61C6"/>
    <w:rsid w:val="008A668E"/>
    <w:rsid w:val="008B05CF"/>
    <w:rsid w:val="008B1044"/>
    <w:rsid w:val="008B1F2D"/>
    <w:rsid w:val="008B26DB"/>
    <w:rsid w:val="008B2B7A"/>
    <w:rsid w:val="008B4EC5"/>
    <w:rsid w:val="008B70C6"/>
    <w:rsid w:val="008C16CB"/>
    <w:rsid w:val="008C223D"/>
    <w:rsid w:val="008C22AA"/>
    <w:rsid w:val="008C24A2"/>
    <w:rsid w:val="008C280C"/>
    <w:rsid w:val="008C3676"/>
    <w:rsid w:val="008C6692"/>
    <w:rsid w:val="008C77E0"/>
    <w:rsid w:val="008C7F99"/>
    <w:rsid w:val="008D06EE"/>
    <w:rsid w:val="008D152F"/>
    <w:rsid w:val="008D215B"/>
    <w:rsid w:val="008D5019"/>
    <w:rsid w:val="008D50C0"/>
    <w:rsid w:val="008D619B"/>
    <w:rsid w:val="008D745F"/>
    <w:rsid w:val="008D7F49"/>
    <w:rsid w:val="008E05B4"/>
    <w:rsid w:val="008E1423"/>
    <w:rsid w:val="008E1718"/>
    <w:rsid w:val="008E2A5E"/>
    <w:rsid w:val="008E3527"/>
    <w:rsid w:val="008E3629"/>
    <w:rsid w:val="008E3CAB"/>
    <w:rsid w:val="008E425D"/>
    <w:rsid w:val="008E46B9"/>
    <w:rsid w:val="008E546E"/>
    <w:rsid w:val="008E5D88"/>
    <w:rsid w:val="008E713C"/>
    <w:rsid w:val="008F00AD"/>
    <w:rsid w:val="008F0AFA"/>
    <w:rsid w:val="008F183A"/>
    <w:rsid w:val="008F1EED"/>
    <w:rsid w:val="008F2138"/>
    <w:rsid w:val="008F268C"/>
    <w:rsid w:val="008F2E1F"/>
    <w:rsid w:val="008F465B"/>
    <w:rsid w:val="008F4EE7"/>
    <w:rsid w:val="008F4F06"/>
    <w:rsid w:val="008F6BD7"/>
    <w:rsid w:val="008F7BC1"/>
    <w:rsid w:val="00900148"/>
    <w:rsid w:val="00900FE2"/>
    <w:rsid w:val="00901BF7"/>
    <w:rsid w:val="00903219"/>
    <w:rsid w:val="00903D58"/>
    <w:rsid w:val="00904ABD"/>
    <w:rsid w:val="00904BF4"/>
    <w:rsid w:val="00904F25"/>
    <w:rsid w:val="009100E9"/>
    <w:rsid w:val="0091078D"/>
    <w:rsid w:val="00910937"/>
    <w:rsid w:val="00910FE9"/>
    <w:rsid w:val="009127FB"/>
    <w:rsid w:val="00913322"/>
    <w:rsid w:val="00914B83"/>
    <w:rsid w:val="0091710D"/>
    <w:rsid w:val="00917BF4"/>
    <w:rsid w:val="00920B7F"/>
    <w:rsid w:val="00921A08"/>
    <w:rsid w:val="00923632"/>
    <w:rsid w:val="009242BE"/>
    <w:rsid w:val="009244B7"/>
    <w:rsid w:val="0092504C"/>
    <w:rsid w:val="00925C6C"/>
    <w:rsid w:val="00925CBD"/>
    <w:rsid w:val="009263F7"/>
    <w:rsid w:val="009268A4"/>
    <w:rsid w:val="009278C9"/>
    <w:rsid w:val="00927E24"/>
    <w:rsid w:val="009308C5"/>
    <w:rsid w:val="009324C2"/>
    <w:rsid w:val="0093304C"/>
    <w:rsid w:val="009345B9"/>
    <w:rsid w:val="0093596D"/>
    <w:rsid w:val="009412B9"/>
    <w:rsid w:val="00941C96"/>
    <w:rsid w:val="00942A7A"/>
    <w:rsid w:val="00943959"/>
    <w:rsid w:val="009447EB"/>
    <w:rsid w:val="009450F9"/>
    <w:rsid w:val="00947359"/>
    <w:rsid w:val="00947A75"/>
    <w:rsid w:val="00950FE1"/>
    <w:rsid w:val="00951B39"/>
    <w:rsid w:val="00953A81"/>
    <w:rsid w:val="00953C4D"/>
    <w:rsid w:val="009549AB"/>
    <w:rsid w:val="00955AAE"/>
    <w:rsid w:val="00957285"/>
    <w:rsid w:val="0095750A"/>
    <w:rsid w:val="00957DAA"/>
    <w:rsid w:val="00961BA9"/>
    <w:rsid w:val="00962AF2"/>
    <w:rsid w:val="0096489D"/>
    <w:rsid w:val="009672BC"/>
    <w:rsid w:val="00971155"/>
    <w:rsid w:val="009713F7"/>
    <w:rsid w:val="00971488"/>
    <w:rsid w:val="00971E9D"/>
    <w:rsid w:val="00972ACB"/>
    <w:rsid w:val="0097473B"/>
    <w:rsid w:val="00974E6A"/>
    <w:rsid w:val="00974EEF"/>
    <w:rsid w:val="00976D32"/>
    <w:rsid w:val="00976E65"/>
    <w:rsid w:val="00977989"/>
    <w:rsid w:val="00980324"/>
    <w:rsid w:val="009814B5"/>
    <w:rsid w:val="0098361C"/>
    <w:rsid w:val="00983A06"/>
    <w:rsid w:val="00983F2B"/>
    <w:rsid w:val="00986527"/>
    <w:rsid w:val="009932BA"/>
    <w:rsid w:val="0099375C"/>
    <w:rsid w:val="00993B53"/>
    <w:rsid w:val="009940AE"/>
    <w:rsid w:val="00994B6E"/>
    <w:rsid w:val="009958EA"/>
    <w:rsid w:val="009959E1"/>
    <w:rsid w:val="009A04FB"/>
    <w:rsid w:val="009A0DA6"/>
    <w:rsid w:val="009A2713"/>
    <w:rsid w:val="009A346A"/>
    <w:rsid w:val="009A35D5"/>
    <w:rsid w:val="009B05E3"/>
    <w:rsid w:val="009B3442"/>
    <w:rsid w:val="009B4347"/>
    <w:rsid w:val="009C2059"/>
    <w:rsid w:val="009C36CF"/>
    <w:rsid w:val="009C3C78"/>
    <w:rsid w:val="009C6E56"/>
    <w:rsid w:val="009D060A"/>
    <w:rsid w:val="009D190D"/>
    <w:rsid w:val="009D1A83"/>
    <w:rsid w:val="009D1A85"/>
    <w:rsid w:val="009D345D"/>
    <w:rsid w:val="009D4232"/>
    <w:rsid w:val="009D4829"/>
    <w:rsid w:val="009D58E6"/>
    <w:rsid w:val="009D5F61"/>
    <w:rsid w:val="009D7641"/>
    <w:rsid w:val="009E0F67"/>
    <w:rsid w:val="009E1DCF"/>
    <w:rsid w:val="009E227A"/>
    <w:rsid w:val="009E4CBF"/>
    <w:rsid w:val="009E5A54"/>
    <w:rsid w:val="009E5DB2"/>
    <w:rsid w:val="009E681C"/>
    <w:rsid w:val="009F1497"/>
    <w:rsid w:val="009F2E77"/>
    <w:rsid w:val="009F62EB"/>
    <w:rsid w:val="009F7529"/>
    <w:rsid w:val="009F7954"/>
    <w:rsid w:val="009F7FD1"/>
    <w:rsid w:val="00A029A8"/>
    <w:rsid w:val="00A02EF5"/>
    <w:rsid w:val="00A030F6"/>
    <w:rsid w:val="00A06721"/>
    <w:rsid w:val="00A06A96"/>
    <w:rsid w:val="00A10986"/>
    <w:rsid w:val="00A11B6B"/>
    <w:rsid w:val="00A13ACE"/>
    <w:rsid w:val="00A14D7A"/>
    <w:rsid w:val="00A155B1"/>
    <w:rsid w:val="00A217BB"/>
    <w:rsid w:val="00A21AAB"/>
    <w:rsid w:val="00A247A2"/>
    <w:rsid w:val="00A27222"/>
    <w:rsid w:val="00A32561"/>
    <w:rsid w:val="00A3397B"/>
    <w:rsid w:val="00A33AAE"/>
    <w:rsid w:val="00A34850"/>
    <w:rsid w:val="00A35E67"/>
    <w:rsid w:val="00A41251"/>
    <w:rsid w:val="00A43800"/>
    <w:rsid w:val="00A43FA3"/>
    <w:rsid w:val="00A44945"/>
    <w:rsid w:val="00A453F1"/>
    <w:rsid w:val="00A5030F"/>
    <w:rsid w:val="00A53A38"/>
    <w:rsid w:val="00A54138"/>
    <w:rsid w:val="00A548F1"/>
    <w:rsid w:val="00A56B0C"/>
    <w:rsid w:val="00A6015A"/>
    <w:rsid w:val="00A60258"/>
    <w:rsid w:val="00A643ED"/>
    <w:rsid w:val="00A65509"/>
    <w:rsid w:val="00A65BD9"/>
    <w:rsid w:val="00A65F53"/>
    <w:rsid w:val="00A668B5"/>
    <w:rsid w:val="00A66DE5"/>
    <w:rsid w:val="00A70763"/>
    <w:rsid w:val="00A715E4"/>
    <w:rsid w:val="00A71ED1"/>
    <w:rsid w:val="00A73851"/>
    <w:rsid w:val="00A738E1"/>
    <w:rsid w:val="00A74D1B"/>
    <w:rsid w:val="00A753EA"/>
    <w:rsid w:val="00A75561"/>
    <w:rsid w:val="00A75917"/>
    <w:rsid w:val="00A77BBB"/>
    <w:rsid w:val="00A804FA"/>
    <w:rsid w:val="00A8286B"/>
    <w:rsid w:val="00A82D6E"/>
    <w:rsid w:val="00A8637B"/>
    <w:rsid w:val="00A87F63"/>
    <w:rsid w:val="00A90ED9"/>
    <w:rsid w:val="00A91A09"/>
    <w:rsid w:val="00A924D6"/>
    <w:rsid w:val="00A92FB4"/>
    <w:rsid w:val="00A93CEF"/>
    <w:rsid w:val="00A944D3"/>
    <w:rsid w:val="00A955F7"/>
    <w:rsid w:val="00A95BA7"/>
    <w:rsid w:val="00A96051"/>
    <w:rsid w:val="00A96ACD"/>
    <w:rsid w:val="00A96B84"/>
    <w:rsid w:val="00AA0990"/>
    <w:rsid w:val="00AA394D"/>
    <w:rsid w:val="00AA71BA"/>
    <w:rsid w:val="00AA73DF"/>
    <w:rsid w:val="00AA7F0B"/>
    <w:rsid w:val="00AB1155"/>
    <w:rsid w:val="00AB24D6"/>
    <w:rsid w:val="00AB2AFF"/>
    <w:rsid w:val="00AB2DF7"/>
    <w:rsid w:val="00AB2E41"/>
    <w:rsid w:val="00AB2FF3"/>
    <w:rsid w:val="00AB4889"/>
    <w:rsid w:val="00AB5BC3"/>
    <w:rsid w:val="00AB6EFD"/>
    <w:rsid w:val="00AC11AA"/>
    <w:rsid w:val="00AC1578"/>
    <w:rsid w:val="00AC1942"/>
    <w:rsid w:val="00AC268E"/>
    <w:rsid w:val="00AC3D66"/>
    <w:rsid w:val="00AD0EA4"/>
    <w:rsid w:val="00AD10E8"/>
    <w:rsid w:val="00AD12EA"/>
    <w:rsid w:val="00AD1726"/>
    <w:rsid w:val="00AD1B4B"/>
    <w:rsid w:val="00AD2489"/>
    <w:rsid w:val="00AD3AB7"/>
    <w:rsid w:val="00AD3BCA"/>
    <w:rsid w:val="00AD41E5"/>
    <w:rsid w:val="00AD424F"/>
    <w:rsid w:val="00AD4938"/>
    <w:rsid w:val="00AD56FE"/>
    <w:rsid w:val="00AD6229"/>
    <w:rsid w:val="00AD67F5"/>
    <w:rsid w:val="00AD70D5"/>
    <w:rsid w:val="00AD7696"/>
    <w:rsid w:val="00AE00AE"/>
    <w:rsid w:val="00AE1114"/>
    <w:rsid w:val="00AE27B3"/>
    <w:rsid w:val="00AE6C6A"/>
    <w:rsid w:val="00AE6D2D"/>
    <w:rsid w:val="00AE789E"/>
    <w:rsid w:val="00AF0B23"/>
    <w:rsid w:val="00AF120A"/>
    <w:rsid w:val="00AF1E6C"/>
    <w:rsid w:val="00AF235D"/>
    <w:rsid w:val="00AF3632"/>
    <w:rsid w:val="00AF3C33"/>
    <w:rsid w:val="00AF3FCC"/>
    <w:rsid w:val="00AF5352"/>
    <w:rsid w:val="00AF6842"/>
    <w:rsid w:val="00AF6FBE"/>
    <w:rsid w:val="00B00AFB"/>
    <w:rsid w:val="00B010E3"/>
    <w:rsid w:val="00B03308"/>
    <w:rsid w:val="00B03438"/>
    <w:rsid w:val="00B03C88"/>
    <w:rsid w:val="00B04A01"/>
    <w:rsid w:val="00B06E99"/>
    <w:rsid w:val="00B07D40"/>
    <w:rsid w:val="00B1023F"/>
    <w:rsid w:val="00B10342"/>
    <w:rsid w:val="00B122A7"/>
    <w:rsid w:val="00B158B5"/>
    <w:rsid w:val="00B16EA9"/>
    <w:rsid w:val="00B17ADF"/>
    <w:rsid w:val="00B17F9D"/>
    <w:rsid w:val="00B205E5"/>
    <w:rsid w:val="00B21B57"/>
    <w:rsid w:val="00B2376F"/>
    <w:rsid w:val="00B25E06"/>
    <w:rsid w:val="00B34284"/>
    <w:rsid w:val="00B34761"/>
    <w:rsid w:val="00B35360"/>
    <w:rsid w:val="00B40292"/>
    <w:rsid w:val="00B40786"/>
    <w:rsid w:val="00B41E54"/>
    <w:rsid w:val="00B42AB8"/>
    <w:rsid w:val="00B43C4A"/>
    <w:rsid w:val="00B442B3"/>
    <w:rsid w:val="00B46135"/>
    <w:rsid w:val="00B47997"/>
    <w:rsid w:val="00B51720"/>
    <w:rsid w:val="00B518DC"/>
    <w:rsid w:val="00B52810"/>
    <w:rsid w:val="00B545F5"/>
    <w:rsid w:val="00B5587D"/>
    <w:rsid w:val="00B5774E"/>
    <w:rsid w:val="00B60716"/>
    <w:rsid w:val="00B614FD"/>
    <w:rsid w:val="00B62589"/>
    <w:rsid w:val="00B62897"/>
    <w:rsid w:val="00B65E0D"/>
    <w:rsid w:val="00B66959"/>
    <w:rsid w:val="00B67AA4"/>
    <w:rsid w:val="00B71ADD"/>
    <w:rsid w:val="00B72E91"/>
    <w:rsid w:val="00B72F1F"/>
    <w:rsid w:val="00B74E92"/>
    <w:rsid w:val="00B7504A"/>
    <w:rsid w:val="00B752FF"/>
    <w:rsid w:val="00B75BA3"/>
    <w:rsid w:val="00B75C5A"/>
    <w:rsid w:val="00B765ED"/>
    <w:rsid w:val="00B80605"/>
    <w:rsid w:val="00B8180C"/>
    <w:rsid w:val="00B840EF"/>
    <w:rsid w:val="00B84B40"/>
    <w:rsid w:val="00B85FFF"/>
    <w:rsid w:val="00B86D34"/>
    <w:rsid w:val="00B90650"/>
    <w:rsid w:val="00B92AAF"/>
    <w:rsid w:val="00B92F8D"/>
    <w:rsid w:val="00B93824"/>
    <w:rsid w:val="00B95A32"/>
    <w:rsid w:val="00B963F7"/>
    <w:rsid w:val="00B964A1"/>
    <w:rsid w:val="00B966BB"/>
    <w:rsid w:val="00B96B38"/>
    <w:rsid w:val="00B96D70"/>
    <w:rsid w:val="00BA0128"/>
    <w:rsid w:val="00BA19BD"/>
    <w:rsid w:val="00BA2671"/>
    <w:rsid w:val="00BA3A8A"/>
    <w:rsid w:val="00BA5A27"/>
    <w:rsid w:val="00BA706E"/>
    <w:rsid w:val="00BA7E6F"/>
    <w:rsid w:val="00BB0772"/>
    <w:rsid w:val="00BB13E8"/>
    <w:rsid w:val="00BB1EA5"/>
    <w:rsid w:val="00BB269B"/>
    <w:rsid w:val="00BB29F8"/>
    <w:rsid w:val="00BB3E42"/>
    <w:rsid w:val="00BB5A4F"/>
    <w:rsid w:val="00BC4569"/>
    <w:rsid w:val="00BC45AB"/>
    <w:rsid w:val="00BD141C"/>
    <w:rsid w:val="00BD27EB"/>
    <w:rsid w:val="00BD415B"/>
    <w:rsid w:val="00BD5A62"/>
    <w:rsid w:val="00BD5D41"/>
    <w:rsid w:val="00BD5F9E"/>
    <w:rsid w:val="00BD7317"/>
    <w:rsid w:val="00BD7375"/>
    <w:rsid w:val="00BD7BDA"/>
    <w:rsid w:val="00BE061B"/>
    <w:rsid w:val="00BE4587"/>
    <w:rsid w:val="00BE4AF2"/>
    <w:rsid w:val="00BE58E6"/>
    <w:rsid w:val="00BE6BCD"/>
    <w:rsid w:val="00BF0987"/>
    <w:rsid w:val="00BF421A"/>
    <w:rsid w:val="00BF53B1"/>
    <w:rsid w:val="00BF5830"/>
    <w:rsid w:val="00BF62B4"/>
    <w:rsid w:val="00BF7E2E"/>
    <w:rsid w:val="00C00050"/>
    <w:rsid w:val="00C013FE"/>
    <w:rsid w:val="00C0409B"/>
    <w:rsid w:val="00C04801"/>
    <w:rsid w:val="00C07547"/>
    <w:rsid w:val="00C076AE"/>
    <w:rsid w:val="00C10E55"/>
    <w:rsid w:val="00C1123C"/>
    <w:rsid w:val="00C13C00"/>
    <w:rsid w:val="00C14606"/>
    <w:rsid w:val="00C176EB"/>
    <w:rsid w:val="00C211C8"/>
    <w:rsid w:val="00C2341B"/>
    <w:rsid w:val="00C2468A"/>
    <w:rsid w:val="00C24A3B"/>
    <w:rsid w:val="00C25999"/>
    <w:rsid w:val="00C25AF1"/>
    <w:rsid w:val="00C3123C"/>
    <w:rsid w:val="00C31D36"/>
    <w:rsid w:val="00C3270A"/>
    <w:rsid w:val="00C329B9"/>
    <w:rsid w:val="00C32BC8"/>
    <w:rsid w:val="00C36575"/>
    <w:rsid w:val="00C3766A"/>
    <w:rsid w:val="00C41E0E"/>
    <w:rsid w:val="00C41FBA"/>
    <w:rsid w:val="00C4208D"/>
    <w:rsid w:val="00C425E9"/>
    <w:rsid w:val="00C437CB"/>
    <w:rsid w:val="00C45820"/>
    <w:rsid w:val="00C50564"/>
    <w:rsid w:val="00C53CE4"/>
    <w:rsid w:val="00C53E4C"/>
    <w:rsid w:val="00C54230"/>
    <w:rsid w:val="00C544A3"/>
    <w:rsid w:val="00C553EC"/>
    <w:rsid w:val="00C5568F"/>
    <w:rsid w:val="00C55852"/>
    <w:rsid w:val="00C56CAA"/>
    <w:rsid w:val="00C61FFD"/>
    <w:rsid w:val="00C629FB"/>
    <w:rsid w:val="00C645D5"/>
    <w:rsid w:val="00C64B9B"/>
    <w:rsid w:val="00C65572"/>
    <w:rsid w:val="00C65888"/>
    <w:rsid w:val="00C67459"/>
    <w:rsid w:val="00C67731"/>
    <w:rsid w:val="00C706A7"/>
    <w:rsid w:val="00C71E0F"/>
    <w:rsid w:val="00C732A8"/>
    <w:rsid w:val="00C73D03"/>
    <w:rsid w:val="00C74CA1"/>
    <w:rsid w:val="00C759DA"/>
    <w:rsid w:val="00C76528"/>
    <w:rsid w:val="00C768EA"/>
    <w:rsid w:val="00C76ECB"/>
    <w:rsid w:val="00C830FF"/>
    <w:rsid w:val="00C8736C"/>
    <w:rsid w:val="00C9422E"/>
    <w:rsid w:val="00C96B9C"/>
    <w:rsid w:val="00C96D6F"/>
    <w:rsid w:val="00CA09FF"/>
    <w:rsid w:val="00CA0D9C"/>
    <w:rsid w:val="00CA26C1"/>
    <w:rsid w:val="00CA47D8"/>
    <w:rsid w:val="00CA4FA3"/>
    <w:rsid w:val="00CA648B"/>
    <w:rsid w:val="00CB0B8A"/>
    <w:rsid w:val="00CB2561"/>
    <w:rsid w:val="00CB31CB"/>
    <w:rsid w:val="00CB64C0"/>
    <w:rsid w:val="00CB7090"/>
    <w:rsid w:val="00CC26C1"/>
    <w:rsid w:val="00CC2C1C"/>
    <w:rsid w:val="00CC2FB8"/>
    <w:rsid w:val="00CC3E7C"/>
    <w:rsid w:val="00CC48DA"/>
    <w:rsid w:val="00CC551E"/>
    <w:rsid w:val="00CC5D99"/>
    <w:rsid w:val="00CC64E0"/>
    <w:rsid w:val="00CC6AC7"/>
    <w:rsid w:val="00CC72D6"/>
    <w:rsid w:val="00CD0595"/>
    <w:rsid w:val="00CD0AAD"/>
    <w:rsid w:val="00CD38AF"/>
    <w:rsid w:val="00CD4557"/>
    <w:rsid w:val="00CE0892"/>
    <w:rsid w:val="00CE1074"/>
    <w:rsid w:val="00CE11F8"/>
    <w:rsid w:val="00CE3239"/>
    <w:rsid w:val="00CE33A8"/>
    <w:rsid w:val="00CE3493"/>
    <w:rsid w:val="00CE3D9C"/>
    <w:rsid w:val="00CE50E6"/>
    <w:rsid w:val="00CE5A98"/>
    <w:rsid w:val="00CE6604"/>
    <w:rsid w:val="00CE6612"/>
    <w:rsid w:val="00CE6FE0"/>
    <w:rsid w:val="00CF00C1"/>
    <w:rsid w:val="00CF07E8"/>
    <w:rsid w:val="00CF0D46"/>
    <w:rsid w:val="00CF0E2F"/>
    <w:rsid w:val="00CF136F"/>
    <w:rsid w:val="00CF14E7"/>
    <w:rsid w:val="00CF240E"/>
    <w:rsid w:val="00CF71CA"/>
    <w:rsid w:val="00D01D59"/>
    <w:rsid w:val="00D022C1"/>
    <w:rsid w:val="00D03A1C"/>
    <w:rsid w:val="00D05EBC"/>
    <w:rsid w:val="00D07917"/>
    <w:rsid w:val="00D1167D"/>
    <w:rsid w:val="00D11B64"/>
    <w:rsid w:val="00D131D7"/>
    <w:rsid w:val="00D13314"/>
    <w:rsid w:val="00D1393B"/>
    <w:rsid w:val="00D14C04"/>
    <w:rsid w:val="00D22B57"/>
    <w:rsid w:val="00D24C14"/>
    <w:rsid w:val="00D24EEC"/>
    <w:rsid w:val="00D258DF"/>
    <w:rsid w:val="00D263F6"/>
    <w:rsid w:val="00D27761"/>
    <w:rsid w:val="00D3204D"/>
    <w:rsid w:val="00D323A8"/>
    <w:rsid w:val="00D345AB"/>
    <w:rsid w:val="00D349FA"/>
    <w:rsid w:val="00D37FD5"/>
    <w:rsid w:val="00D41AB3"/>
    <w:rsid w:val="00D41D0E"/>
    <w:rsid w:val="00D45CC0"/>
    <w:rsid w:val="00D47474"/>
    <w:rsid w:val="00D51516"/>
    <w:rsid w:val="00D51EB9"/>
    <w:rsid w:val="00D51FDB"/>
    <w:rsid w:val="00D5219F"/>
    <w:rsid w:val="00D52BD9"/>
    <w:rsid w:val="00D52EBF"/>
    <w:rsid w:val="00D54035"/>
    <w:rsid w:val="00D55CCF"/>
    <w:rsid w:val="00D55F39"/>
    <w:rsid w:val="00D57283"/>
    <w:rsid w:val="00D5772B"/>
    <w:rsid w:val="00D603D1"/>
    <w:rsid w:val="00D60912"/>
    <w:rsid w:val="00D610E2"/>
    <w:rsid w:val="00D629CC"/>
    <w:rsid w:val="00D62F99"/>
    <w:rsid w:val="00D63E5D"/>
    <w:rsid w:val="00D644F9"/>
    <w:rsid w:val="00D64622"/>
    <w:rsid w:val="00D6651A"/>
    <w:rsid w:val="00D671AD"/>
    <w:rsid w:val="00D67330"/>
    <w:rsid w:val="00D67F3F"/>
    <w:rsid w:val="00D7684A"/>
    <w:rsid w:val="00D770B0"/>
    <w:rsid w:val="00D77AD6"/>
    <w:rsid w:val="00D80D3D"/>
    <w:rsid w:val="00D8163B"/>
    <w:rsid w:val="00D83F46"/>
    <w:rsid w:val="00D85D1D"/>
    <w:rsid w:val="00D860FF"/>
    <w:rsid w:val="00D862A9"/>
    <w:rsid w:val="00D86747"/>
    <w:rsid w:val="00D90151"/>
    <w:rsid w:val="00D90F33"/>
    <w:rsid w:val="00D913F5"/>
    <w:rsid w:val="00D92CC4"/>
    <w:rsid w:val="00D9335D"/>
    <w:rsid w:val="00D93838"/>
    <w:rsid w:val="00D93A57"/>
    <w:rsid w:val="00D941F4"/>
    <w:rsid w:val="00D94DCD"/>
    <w:rsid w:val="00D96537"/>
    <w:rsid w:val="00D96BA5"/>
    <w:rsid w:val="00D96FAE"/>
    <w:rsid w:val="00DA0152"/>
    <w:rsid w:val="00DA3799"/>
    <w:rsid w:val="00DA3EB1"/>
    <w:rsid w:val="00DA751B"/>
    <w:rsid w:val="00DB0C9E"/>
    <w:rsid w:val="00DB0D94"/>
    <w:rsid w:val="00DB148C"/>
    <w:rsid w:val="00DB2371"/>
    <w:rsid w:val="00DB3392"/>
    <w:rsid w:val="00DB36B2"/>
    <w:rsid w:val="00DB37EC"/>
    <w:rsid w:val="00DB4486"/>
    <w:rsid w:val="00DB50FC"/>
    <w:rsid w:val="00DB5D84"/>
    <w:rsid w:val="00DB7E55"/>
    <w:rsid w:val="00DC437D"/>
    <w:rsid w:val="00DC55D3"/>
    <w:rsid w:val="00DC6EE7"/>
    <w:rsid w:val="00DC72CF"/>
    <w:rsid w:val="00DC79FC"/>
    <w:rsid w:val="00DD01A3"/>
    <w:rsid w:val="00DD1F4E"/>
    <w:rsid w:val="00DD2324"/>
    <w:rsid w:val="00DD334B"/>
    <w:rsid w:val="00DD3DF2"/>
    <w:rsid w:val="00DD5E00"/>
    <w:rsid w:val="00DD71D9"/>
    <w:rsid w:val="00DE1903"/>
    <w:rsid w:val="00DE2002"/>
    <w:rsid w:val="00DE336A"/>
    <w:rsid w:val="00DE3A41"/>
    <w:rsid w:val="00DE3A7F"/>
    <w:rsid w:val="00DE67D6"/>
    <w:rsid w:val="00DF0104"/>
    <w:rsid w:val="00DF07BB"/>
    <w:rsid w:val="00DF3001"/>
    <w:rsid w:val="00DF3F66"/>
    <w:rsid w:val="00DF5614"/>
    <w:rsid w:val="00E00AF9"/>
    <w:rsid w:val="00E0103D"/>
    <w:rsid w:val="00E036F5"/>
    <w:rsid w:val="00E04F28"/>
    <w:rsid w:val="00E05E67"/>
    <w:rsid w:val="00E0630E"/>
    <w:rsid w:val="00E06390"/>
    <w:rsid w:val="00E07241"/>
    <w:rsid w:val="00E079B6"/>
    <w:rsid w:val="00E10FF3"/>
    <w:rsid w:val="00E114CC"/>
    <w:rsid w:val="00E1166C"/>
    <w:rsid w:val="00E149EB"/>
    <w:rsid w:val="00E16263"/>
    <w:rsid w:val="00E17F8E"/>
    <w:rsid w:val="00E2185F"/>
    <w:rsid w:val="00E21885"/>
    <w:rsid w:val="00E2208B"/>
    <w:rsid w:val="00E220A8"/>
    <w:rsid w:val="00E22753"/>
    <w:rsid w:val="00E22A33"/>
    <w:rsid w:val="00E24387"/>
    <w:rsid w:val="00E26746"/>
    <w:rsid w:val="00E26AE0"/>
    <w:rsid w:val="00E30D21"/>
    <w:rsid w:val="00E31745"/>
    <w:rsid w:val="00E31CF0"/>
    <w:rsid w:val="00E32BFA"/>
    <w:rsid w:val="00E33031"/>
    <w:rsid w:val="00E33BD3"/>
    <w:rsid w:val="00E35589"/>
    <w:rsid w:val="00E360A9"/>
    <w:rsid w:val="00E374BB"/>
    <w:rsid w:val="00E405C3"/>
    <w:rsid w:val="00E405F8"/>
    <w:rsid w:val="00E40C81"/>
    <w:rsid w:val="00E4248E"/>
    <w:rsid w:val="00E42BB7"/>
    <w:rsid w:val="00E45AA8"/>
    <w:rsid w:val="00E45C5B"/>
    <w:rsid w:val="00E467AD"/>
    <w:rsid w:val="00E50CBD"/>
    <w:rsid w:val="00E511FA"/>
    <w:rsid w:val="00E51A3A"/>
    <w:rsid w:val="00E523FE"/>
    <w:rsid w:val="00E54B39"/>
    <w:rsid w:val="00E5629C"/>
    <w:rsid w:val="00E60A2A"/>
    <w:rsid w:val="00E61266"/>
    <w:rsid w:val="00E63CD8"/>
    <w:rsid w:val="00E654CF"/>
    <w:rsid w:val="00E664D3"/>
    <w:rsid w:val="00E6666A"/>
    <w:rsid w:val="00E6679D"/>
    <w:rsid w:val="00E71214"/>
    <w:rsid w:val="00E74F40"/>
    <w:rsid w:val="00E7688F"/>
    <w:rsid w:val="00E80839"/>
    <w:rsid w:val="00E808E2"/>
    <w:rsid w:val="00E84D38"/>
    <w:rsid w:val="00E85980"/>
    <w:rsid w:val="00E8650C"/>
    <w:rsid w:val="00E874F7"/>
    <w:rsid w:val="00E90A6D"/>
    <w:rsid w:val="00E91AD8"/>
    <w:rsid w:val="00E93DED"/>
    <w:rsid w:val="00E96278"/>
    <w:rsid w:val="00E968A5"/>
    <w:rsid w:val="00E973C2"/>
    <w:rsid w:val="00EA1BE9"/>
    <w:rsid w:val="00EA4C80"/>
    <w:rsid w:val="00EA5AD8"/>
    <w:rsid w:val="00EA704F"/>
    <w:rsid w:val="00EA7585"/>
    <w:rsid w:val="00EA77AB"/>
    <w:rsid w:val="00EB06D4"/>
    <w:rsid w:val="00EB09ED"/>
    <w:rsid w:val="00EB1A6D"/>
    <w:rsid w:val="00EB5CF1"/>
    <w:rsid w:val="00EB5E09"/>
    <w:rsid w:val="00EB6BB2"/>
    <w:rsid w:val="00EB71B1"/>
    <w:rsid w:val="00EC1148"/>
    <w:rsid w:val="00EC3C91"/>
    <w:rsid w:val="00EC5418"/>
    <w:rsid w:val="00EC7937"/>
    <w:rsid w:val="00ED0226"/>
    <w:rsid w:val="00ED02D7"/>
    <w:rsid w:val="00ED1440"/>
    <w:rsid w:val="00ED16D9"/>
    <w:rsid w:val="00ED255D"/>
    <w:rsid w:val="00ED2BA8"/>
    <w:rsid w:val="00ED426E"/>
    <w:rsid w:val="00ED49AB"/>
    <w:rsid w:val="00ED68D6"/>
    <w:rsid w:val="00ED78BB"/>
    <w:rsid w:val="00ED7962"/>
    <w:rsid w:val="00ED7E89"/>
    <w:rsid w:val="00EE0038"/>
    <w:rsid w:val="00EE2C61"/>
    <w:rsid w:val="00EE3B56"/>
    <w:rsid w:val="00EE3B82"/>
    <w:rsid w:val="00EE5376"/>
    <w:rsid w:val="00EE537A"/>
    <w:rsid w:val="00EE7408"/>
    <w:rsid w:val="00EF574E"/>
    <w:rsid w:val="00EF6F4B"/>
    <w:rsid w:val="00EF7FCB"/>
    <w:rsid w:val="00F0279A"/>
    <w:rsid w:val="00F04A8E"/>
    <w:rsid w:val="00F04C94"/>
    <w:rsid w:val="00F054AD"/>
    <w:rsid w:val="00F07628"/>
    <w:rsid w:val="00F077AB"/>
    <w:rsid w:val="00F13596"/>
    <w:rsid w:val="00F13A9A"/>
    <w:rsid w:val="00F151EC"/>
    <w:rsid w:val="00F20BDB"/>
    <w:rsid w:val="00F22358"/>
    <w:rsid w:val="00F242D4"/>
    <w:rsid w:val="00F251BC"/>
    <w:rsid w:val="00F268D8"/>
    <w:rsid w:val="00F269B6"/>
    <w:rsid w:val="00F26BCE"/>
    <w:rsid w:val="00F274A1"/>
    <w:rsid w:val="00F310D9"/>
    <w:rsid w:val="00F32503"/>
    <w:rsid w:val="00F333B5"/>
    <w:rsid w:val="00F338D3"/>
    <w:rsid w:val="00F35C36"/>
    <w:rsid w:val="00F35DB2"/>
    <w:rsid w:val="00F35F0F"/>
    <w:rsid w:val="00F36835"/>
    <w:rsid w:val="00F3696D"/>
    <w:rsid w:val="00F40B56"/>
    <w:rsid w:val="00F4157C"/>
    <w:rsid w:val="00F4237D"/>
    <w:rsid w:val="00F425F0"/>
    <w:rsid w:val="00F43457"/>
    <w:rsid w:val="00F43A7C"/>
    <w:rsid w:val="00F479F2"/>
    <w:rsid w:val="00F531B7"/>
    <w:rsid w:val="00F55118"/>
    <w:rsid w:val="00F560A1"/>
    <w:rsid w:val="00F562CF"/>
    <w:rsid w:val="00F56906"/>
    <w:rsid w:val="00F60853"/>
    <w:rsid w:val="00F65C14"/>
    <w:rsid w:val="00F660A2"/>
    <w:rsid w:val="00F66136"/>
    <w:rsid w:val="00F7299D"/>
    <w:rsid w:val="00F7370C"/>
    <w:rsid w:val="00F73831"/>
    <w:rsid w:val="00F74FBB"/>
    <w:rsid w:val="00F76D10"/>
    <w:rsid w:val="00F77A36"/>
    <w:rsid w:val="00F824E0"/>
    <w:rsid w:val="00F83D74"/>
    <w:rsid w:val="00F84849"/>
    <w:rsid w:val="00F84F41"/>
    <w:rsid w:val="00F851B5"/>
    <w:rsid w:val="00F90235"/>
    <w:rsid w:val="00F91334"/>
    <w:rsid w:val="00F91E16"/>
    <w:rsid w:val="00F9212F"/>
    <w:rsid w:val="00F93CA0"/>
    <w:rsid w:val="00F9490B"/>
    <w:rsid w:val="00F96B5F"/>
    <w:rsid w:val="00F9727D"/>
    <w:rsid w:val="00FA069C"/>
    <w:rsid w:val="00FA1C8D"/>
    <w:rsid w:val="00FA1FBC"/>
    <w:rsid w:val="00FA4441"/>
    <w:rsid w:val="00FA48C7"/>
    <w:rsid w:val="00FA50DA"/>
    <w:rsid w:val="00FA6B91"/>
    <w:rsid w:val="00FA7443"/>
    <w:rsid w:val="00FA7FCA"/>
    <w:rsid w:val="00FB0331"/>
    <w:rsid w:val="00FB1A44"/>
    <w:rsid w:val="00FB1DB8"/>
    <w:rsid w:val="00FB376C"/>
    <w:rsid w:val="00FB381B"/>
    <w:rsid w:val="00FB3CCF"/>
    <w:rsid w:val="00FB4443"/>
    <w:rsid w:val="00FB47C6"/>
    <w:rsid w:val="00FB520B"/>
    <w:rsid w:val="00FB5596"/>
    <w:rsid w:val="00FB5756"/>
    <w:rsid w:val="00FB5BAE"/>
    <w:rsid w:val="00FB7001"/>
    <w:rsid w:val="00FB77A7"/>
    <w:rsid w:val="00FC280F"/>
    <w:rsid w:val="00FC3F38"/>
    <w:rsid w:val="00FC4962"/>
    <w:rsid w:val="00FC52BB"/>
    <w:rsid w:val="00FC56D1"/>
    <w:rsid w:val="00FC6F14"/>
    <w:rsid w:val="00FC73CE"/>
    <w:rsid w:val="00FD03E5"/>
    <w:rsid w:val="00FD1488"/>
    <w:rsid w:val="00FD232B"/>
    <w:rsid w:val="00FD2A68"/>
    <w:rsid w:val="00FD2B53"/>
    <w:rsid w:val="00FD32B9"/>
    <w:rsid w:val="00FD3B95"/>
    <w:rsid w:val="00FD527E"/>
    <w:rsid w:val="00FD6B08"/>
    <w:rsid w:val="00FE313B"/>
    <w:rsid w:val="00FE444A"/>
    <w:rsid w:val="00FE4EFF"/>
    <w:rsid w:val="00FE580F"/>
    <w:rsid w:val="00FF2620"/>
    <w:rsid w:val="00FF4FCB"/>
    <w:rsid w:val="00FF69F9"/>
    <w:rsid w:val="00FF71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840D7"/>
  <w15:chartTrackingRefBased/>
  <w15:docId w15:val="{A4A01884-8724-435C-B8AD-98808425A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7E2E"/>
  </w:style>
  <w:style w:type="paragraph" w:styleId="1">
    <w:name w:val="heading 1"/>
    <w:basedOn w:val="a"/>
    <w:next w:val="a"/>
    <w:link w:val="10"/>
    <w:uiPriority w:val="9"/>
    <w:qFormat/>
    <w:rsid w:val="00F269B6"/>
    <w:pPr>
      <w:keepNext/>
      <w:keepLines/>
      <w:spacing w:before="240" w:after="0" w:line="256" w:lineRule="auto"/>
      <w:outlineLvl w:val="0"/>
    </w:pPr>
    <w:rPr>
      <w:rFonts w:asciiTheme="majorHAnsi" w:eastAsiaTheme="majorEastAsia" w:hAnsiTheme="majorHAnsi" w:cstheme="majorBidi"/>
      <w:color w:val="2F5496" w:themeColor="accent1" w:themeShade="BF"/>
      <w:kern w:val="0"/>
      <w:sz w:val="32"/>
      <w:szCs w:val="32"/>
      <w14:ligatures w14:val="none"/>
    </w:rPr>
  </w:style>
  <w:style w:type="paragraph" w:styleId="3">
    <w:name w:val="heading 3"/>
    <w:basedOn w:val="a"/>
    <w:next w:val="a"/>
    <w:link w:val="30"/>
    <w:uiPriority w:val="9"/>
    <w:semiHidden/>
    <w:unhideWhenUsed/>
    <w:qFormat/>
    <w:rsid w:val="005642A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C53E4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61555"/>
    <w:rPr>
      <w:color w:val="0563C1" w:themeColor="hyperlink"/>
      <w:u w:val="single"/>
    </w:rPr>
  </w:style>
  <w:style w:type="character" w:customStyle="1" w:styleId="11">
    <w:name w:val="Неразрешенное упоминание1"/>
    <w:basedOn w:val="a0"/>
    <w:uiPriority w:val="99"/>
    <w:semiHidden/>
    <w:unhideWhenUsed/>
    <w:rsid w:val="00361555"/>
    <w:rPr>
      <w:color w:val="605E5C"/>
      <w:shd w:val="clear" w:color="auto" w:fill="E1DFDD"/>
    </w:rPr>
  </w:style>
  <w:style w:type="paragraph" w:styleId="a4">
    <w:name w:val="List Paragraph"/>
    <w:basedOn w:val="a"/>
    <w:uiPriority w:val="34"/>
    <w:qFormat/>
    <w:rsid w:val="00A90ED9"/>
    <w:pPr>
      <w:ind w:left="720"/>
      <w:contextualSpacing/>
    </w:pPr>
  </w:style>
  <w:style w:type="character" w:customStyle="1" w:styleId="10">
    <w:name w:val="Заголовок 1 Знак"/>
    <w:basedOn w:val="a0"/>
    <w:link w:val="1"/>
    <w:uiPriority w:val="9"/>
    <w:rsid w:val="00F269B6"/>
    <w:rPr>
      <w:rFonts w:asciiTheme="majorHAnsi" w:eastAsiaTheme="majorEastAsia" w:hAnsiTheme="majorHAnsi" w:cstheme="majorBidi"/>
      <w:color w:val="2F5496" w:themeColor="accent1" w:themeShade="BF"/>
      <w:kern w:val="0"/>
      <w:sz w:val="32"/>
      <w:szCs w:val="32"/>
      <w14:ligatures w14:val="none"/>
    </w:rPr>
  </w:style>
  <w:style w:type="character" w:customStyle="1" w:styleId="40">
    <w:name w:val="Заголовок 4 Знак"/>
    <w:basedOn w:val="a0"/>
    <w:link w:val="4"/>
    <w:uiPriority w:val="9"/>
    <w:semiHidden/>
    <w:rsid w:val="00C53E4C"/>
    <w:rPr>
      <w:rFonts w:asciiTheme="majorHAnsi" w:eastAsiaTheme="majorEastAsia" w:hAnsiTheme="majorHAnsi" w:cstheme="majorBidi"/>
      <w:i/>
      <w:iCs/>
      <w:color w:val="2F5496" w:themeColor="accent1" w:themeShade="BF"/>
    </w:rPr>
  </w:style>
  <w:style w:type="table" w:styleId="a5">
    <w:name w:val="Table Grid"/>
    <w:basedOn w:val="a1"/>
    <w:uiPriority w:val="39"/>
    <w:rsid w:val="002310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2A37C6"/>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2A37C6"/>
  </w:style>
  <w:style w:type="paragraph" w:styleId="a8">
    <w:name w:val="footer"/>
    <w:basedOn w:val="a"/>
    <w:link w:val="a9"/>
    <w:uiPriority w:val="99"/>
    <w:unhideWhenUsed/>
    <w:rsid w:val="002A37C6"/>
    <w:pPr>
      <w:tabs>
        <w:tab w:val="center" w:pos="4677"/>
        <w:tab w:val="right" w:pos="9355"/>
      </w:tabs>
      <w:spacing w:after="0" w:line="240" w:lineRule="auto"/>
    </w:pPr>
  </w:style>
  <w:style w:type="character" w:customStyle="1" w:styleId="a9">
    <w:name w:val="Нижний колонтитул Знак"/>
    <w:basedOn w:val="a0"/>
    <w:link w:val="a8"/>
    <w:uiPriority w:val="99"/>
    <w:rsid w:val="002A37C6"/>
  </w:style>
  <w:style w:type="table" w:styleId="-45">
    <w:name w:val="Grid Table 4 Accent 5"/>
    <w:basedOn w:val="a1"/>
    <w:uiPriority w:val="49"/>
    <w:rsid w:val="006454D0"/>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aa">
    <w:name w:val="TOC Heading"/>
    <w:basedOn w:val="1"/>
    <w:next w:val="a"/>
    <w:uiPriority w:val="39"/>
    <w:unhideWhenUsed/>
    <w:qFormat/>
    <w:rsid w:val="00466C42"/>
    <w:pPr>
      <w:spacing w:line="259" w:lineRule="auto"/>
      <w:outlineLvl w:val="9"/>
    </w:pPr>
  </w:style>
  <w:style w:type="paragraph" w:styleId="12">
    <w:name w:val="toc 1"/>
    <w:basedOn w:val="a"/>
    <w:next w:val="a"/>
    <w:autoRedefine/>
    <w:uiPriority w:val="39"/>
    <w:unhideWhenUsed/>
    <w:rsid w:val="002B048C"/>
    <w:pPr>
      <w:tabs>
        <w:tab w:val="right" w:leader="dot" w:pos="9345"/>
      </w:tabs>
      <w:spacing w:after="0" w:line="360" w:lineRule="auto"/>
      <w:jc w:val="both"/>
    </w:pPr>
    <w:rPr>
      <w:rFonts w:ascii="Times New Roman" w:hAnsi="Times New Roman" w:cs="Times New Roman"/>
      <w:noProof/>
      <w:sz w:val="28"/>
      <w:szCs w:val="28"/>
      <w:lang w:val="uk-UA"/>
    </w:rPr>
  </w:style>
  <w:style w:type="character" w:customStyle="1" w:styleId="30">
    <w:name w:val="Заголовок 3 Знак"/>
    <w:basedOn w:val="a0"/>
    <w:link w:val="3"/>
    <w:uiPriority w:val="9"/>
    <w:semiHidden/>
    <w:rsid w:val="005642A0"/>
    <w:rPr>
      <w:rFonts w:asciiTheme="majorHAnsi" w:eastAsiaTheme="majorEastAsia" w:hAnsiTheme="majorHAnsi" w:cstheme="majorBidi"/>
      <w:color w:val="1F3763" w:themeColor="accent1" w:themeShade="7F"/>
      <w:sz w:val="24"/>
      <w:szCs w:val="24"/>
    </w:rPr>
  </w:style>
  <w:style w:type="paragraph" w:styleId="ab">
    <w:name w:val="Normal (Web)"/>
    <w:basedOn w:val="a"/>
    <w:uiPriority w:val="99"/>
    <w:semiHidden/>
    <w:unhideWhenUsed/>
    <w:rsid w:val="00C544A3"/>
    <w:rPr>
      <w:rFonts w:ascii="Times New Roman" w:hAnsi="Times New Roman" w:cs="Times New Roman"/>
      <w:sz w:val="24"/>
      <w:szCs w:val="24"/>
    </w:rPr>
  </w:style>
  <w:style w:type="character" w:styleId="ac">
    <w:name w:val="FollowedHyperlink"/>
    <w:basedOn w:val="a0"/>
    <w:uiPriority w:val="99"/>
    <w:semiHidden/>
    <w:unhideWhenUsed/>
    <w:rsid w:val="00760AA6"/>
    <w:rPr>
      <w:color w:val="954F72" w:themeColor="followedHyperlink"/>
      <w:u w:val="single"/>
    </w:rPr>
  </w:style>
  <w:style w:type="table" w:styleId="-25">
    <w:name w:val="Grid Table 2 Accent 5"/>
    <w:basedOn w:val="a1"/>
    <w:uiPriority w:val="47"/>
    <w:rsid w:val="00EB1A6D"/>
    <w:pPr>
      <w:spacing w:after="0" w:line="240" w:lineRule="auto"/>
    </w:p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47078">
      <w:bodyDiv w:val="1"/>
      <w:marLeft w:val="0"/>
      <w:marRight w:val="0"/>
      <w:marTop w:val="0"/>
      <w:marBottom w:val="0"/>
      <w:divBdr>
        <w:top w:val="none" w:sz="0" w:space="0" w:color="auto"/>
        <w:left w:val="none" w:sz="0" w:space="0" w:color="auto"/>
        <w:bottom w:val="none" w:sz="0" w:space="0" w:color="auto"/>
        <w:right w:val="none" w:sz="0" w:space="0" w:color="auto"/>
      </w:divBdr>
    </w:div>
    <w:div w:id="8021854">
      <w:bodyDiv w:val="1"/>
      <w:marLeft w:val="0"/>
      <w:marRight w:val="0"/>
      <w:marTop w:val="0"/>
      <w:marBottom w:val="0"/>
      <w:divBdr>
        <w:top w:val="none" w:sz="0" w:space="0" w:color="auto"/>
        <w:left w:val="none" w:sz="0" w:space="0" w:color="auto"/>
        <w:bottom w:val="none" w:sz="0" w:space="0" w:color="auto"/>
        <w:right w:val="none" w:sz="0" w:space="0" w:color="auto"/>
      </w:divBdr>
    </w:div>
    <w:div w:id="10187230">
      <w:bodyDiv w:val="1"/>
      <w:marLeft w:val="0"/>
      <w:marRight w:val="0"/>
      <w:marTop w:val="0"/>
      <w:marBottom w:val="0"/>
      <w:divBdr>
        <w:top w:val="none" w:sz="0" w:space="0" w:color="auto"/>
        <w:left w:val="none" w:sz="0" w:space="0" w:color="auto"/>
        <w:bottom w:val="none" w:sz="0" w:space="0" w:color="auto"/>
        <w:right w:val="none" w:sz="0" w:space="0" w:color="auto"/>
      </w:divBdr>
    </w:div>
    <w:div w:id="10958585">
      <w:bodyDiv w:val="1"/>
      <w:marLeft w:val="0"/>
      <w:marRight w:val="0"/>
      <w:marTop w:val="0"/>
      <w:marBottom w:val="0"/>
      <w:divBdr>
        <w:top w:val="none" w:sz="0" w:space="0" w:color="auto"/>
        <w:left w:val="none" w:sz="0" w:space="0" w:color="auto"/>
        <w:bottom w:val="none" w:sz="0" w:space="0" w:color="auto"/>
        <w:right w:val="none" w:sz="0" w:space="0" w:color="auto"/>
      </w:divBdr>
    </w:div>
    <w:div w:id="68697030">
      <w:bodyDiv w:val="1"/>
      <w:marLeft w:val="0"/>
      <w:marRight w:val="0"/>
      <w:marTop w:val="0"/>
      <w:marBottom w:val="0"/>
      <w:divBdr>
        <w:top w:val="none" w:sz="0" w:space="0" w:color="auto"/>
        <w:left w:val="none" w:sz="0" w:space="0" w:color="auto"/>
        <w:bottom w:val="none" w:sz="0" w:space="0" w:color="auto"/>
        <w:right w:val="none" w:sz="0" w:space="0" w:color="auto"/>
      </w:divBdr>
    </w:div>
    <w:div w:id="76636606">
      <w:bodyDiv w:val="1"/>
      <w:marLeft w:val="0"/>
      <w:marRight w:val="0"/>
      <w:marTop w:val="0"/>
      <w:marBottom w:val="0"/>
      <w:divBdr>
        <w:top w:val="none" w:sz="0" w:space="0" w:color="auto"/>
        <w:left w:val="none" w:sz="0" w:space="0" w:color="auto"/>
        <w:bottom w:val="none" w:sz="0" w:space="0" w:color="auto"/>
        <w:right w:val="none" w:sz="0" w:space="0" w:color="auto"/>
      </w:divBdr>
    </w:div>
    <w:div w:id="89664393">
      <w:bodyDiv w:val="1"/>
      <w:marLeft w:val="0"/>
      <w:marRight w:val="0"/>
      <w:marTop w:val="0"/>
      <w:marBottom w:val="0"/>
      <w:divBdr>
        <w:top w:val="none" w:sz="0" w:space="0" w:color="auto"/>
        <w:left w:val="none" w:sz="0" w:space="0" w:color="auto"/>
        <w:bottom w:val="none" w:sz="0" w:space="0" w:color="auto"/>
        <w:right w:val="none" w:sz="0" w:space="0" w:color="auto"/>
      </w:divBdr>
    </w:div>
    <w:div w:id="105658487">
      <w:bodyDiv w:val="1"/>
      <w:marLeft w:val="0"/>
      <w:marRight w:val="0"/>
      <w:marTop w:val="0"/>
      <w:marBottom w:val="0"/>
      <w:divBdr>
        <w:top w:val="none" w:sz="0" w:space="0" w:color="auto"/>
        <w:left w:val="none" w:sz="0" w:space="0" w:color="auto"/>
        <w:bottom w:val="none" w:sz="0" w:space="0" w:color="auto"/>
        <w:right w:val="none" w:sz="0" w:space="0" w:color="auto"/>
      </w:divBdr>
    </w:div>
    <w:div w:id="108085199">
      <w:bodyDiv w:val="1"/>
      <w:marLeft w:val="0"/>
      <w:marRight w:val="0"/>
      <w:marTop w:val="0"/>
      <w:marBottom w:val="0"/>
      <w:divBdr>
        <w:top w:val="none" w:sz="0" w:space="0" w:color="auto"/>
        <w:left w:val="none" w:sz="0" w:space="0" w:color="auto"/>
        <w:bottom w:val="none" w:sz="0" w:space="0" w:color="auto"/>
        <w:right w:val="none" w:sz="0" w:space="0" w:color="auto"/>
      </w:divBdr>
    </w:div>
    <w:div w:id="134839830">
      <w:bodyDiv w:val="1"/>
      <w:marLeft w:val="0"/>
      <w:marRight w:val="0"/>
      <w:marTop w:val="0"/>
      <w:marBottom w:val="0"/>
      <w:divBdr>
        <w:top w:val="none" w:sz="0" w:space="0" w:color="auto"/>
        <w:left w:val="none" w:sz="0" w:space="0" w:color="auto"/>
        <w:bottom w:val="none" w:sz="0" w:space="0" w:color="auto"/>
        <w:right w:val="none" w:sz="0" w:space="0" w:color="auto"/>
      </w:divBdr>
    </w:div>
    <w:div w:id="140315543">
      <w:bodyDiv w:val="1"/>
      <w:marLeft w:val="0"/>
      <w:marRight w:val="0"/>
      <w:marTop w:val="0"/>
      <w:marBottom w:val="0"/>
      <w:divBdr>
        <w:top w:val="none" w:sz="0" w:space="0" w:color="auto"/>
        <w:left w:val="none" w:sz="0" w:space="0" w:color="auto"/>
        <w:bottom w:val="none" w:sz="0" w:space="0" w:color="auto"/>
        <w:right w:val="none" w:sz="0" w:space="0" w:color="auto"/>
      </w:divBdr>
    </w:div>
    <w:div w:id="154303735">
      <w:bodyDiv w:val="1"/>
      <w:marLeft w:val="0"/>
      <w:marRight w:val="0"/>
      <w:marTop w:val="0"/>
      <w:marBottom w:val="0"/>
      <w:divBdr>
        <w:top w:val="none" w:sz="0" w:space="0" w:color="auto"/>
        <w:left w:val="none" w:sz="0" w:space="0" w:color="auto"/>
        <w:bottom w:val="none" w:sz="0" w:space="0" w:color="auto"/>
        <w:right w:val="none" w:sz="0" w:space="0" w:color="auto"/>
      </w:divBdr>
    </w:div>
    <w:div w:id="157501919">
      <w:bodyDiv w:val="1"/>
      <w:marLeft w:val="0"/>
      <w:marRight w:val="0"/>
      <w:marTop w:val="0"/>
      <w:marBottom w:val="0"/>
      <w:divBdr>
        <w:top w:val="none" w:sz="0" w:space="0" w:color="auto"/>
        <w:left w:val="none" w:sz="0" w:space="0" w:color="auto"/>
        <w:bottom w:val="none" w:sz="0" w:space="0" w:color="auto"/>
        <w:right w:val="none" w:sz="0" w:space="0" w:color="auto"/>
      </w:divBdr>
    </w:div>
    <w:div w:id="158666217">
      <w:bodyDiv w:val="1"/>
      <w:marLeft w:val="0"/>
      <w:marRight w:val="0"/>
      <w:marTop w:val="0"/>
      <w:marBottom w:val="0"/>
      <w:divBdr>
        <w:top w:val="none" w:sz="0" w:space="0" w:color="auto"/>
        <w:left w:val="none" w:sz="0" w:space="0" w:color="auto"/>
        <w:bottom w:val="none" w:sz="0" w:space="0" w:color="auto"/>
        <w:right w:val="none" w:sz="0" w:space="0" w:color="auto"/>
      </w:divBdr>
    </w:div>
    <w:div w:id="163472075">
      <w:bodyDiv w:val="1"/>
      <w:marLeft w:val="0"/>
      <w:marRight w:val="0"/>
      <w:marTop w:val="0"/>
      <w:marBottom w:val="0"/>
      <w:divBdr>
        <w:top w:val="none" w:sz="0" w:space="0" w:color="auto"/>
        <w:left w:val="none" w:sz="0" w:space="0" w:color="auto"/>
        <w:bottom w:val="none" w:sz="0" w:space="0" w:color="auto"/>
        <w:right w:val="none" w:sz="0" w:space="0" w:color="auto"/>
      </w:divBdr>
    </w:div>
    <w:div w:id="189298774">
      <w:bodyDiv w:val="1"/>
      <w:marLeft w:val="0"/>
      <w:marRight w:val="0"/>
      <w:marTop w:val="0"/>
      <w:marBottom w:val="0"/>
      <w:divBdr>
        <w:top w:val="none" w:sz="0" w:space="0" w:color="auto"/>
        <w:left w:val="none" w:sz="0" w:space="0" w:color="auto"/>
        <w:bottom w:val="none" w:sz="0" w:space="0" w:color="auto"/>
        <w:right w:val="none" w:sz="0" w:space="0" w:color="auto"/>
      </w:divBdr>
    </w:div>
    <w:div w:id="196548145">
      <w:bodyDiv w:val="1"/>
      <w:marLeft w:val="0"/>
      <w:marRight w:val="0"/>
      <w:marTop w:val="0"/>
      <w:marBottom w:val="0"/>
      <w:divBdr>
        <w:top w:val="none" w:sz="0" w:space="0" w:color="auto"/>
        <w:left w:val="none" w:sz="0" w:space="0" w:color="auto"/>
        <w:bottom w:val="none" w:sz="0" w:space="0" w:color="auto"/>
        <w:right w:val="none" w:sz="0" w:space="0" w:color="auto"/>
      </w:divBdr>
    </w:div>
    <w:div w:id="203448877">
      <w:bodyDiv w:val="1"/>
      <w:marLeft w:val="0"/>
      <w:marRight w:val="0"/>
      <w:marTop w:val="0"/>
      <w:marBottom w:val="0"/>
      <w:divBdr>
        <w:top w:val="none" w:sz="0" w:space="0" w:color="auto"/>
        <w:left w:val="none" w:sz="0" w:space="0" w:color="auto"/>
        <w:bottom w:val="none" w:sz="0" w:space="0" w:color="auto"/>
        <w:right w:val="none" w:sz="0" w:space="0" w:color="auto"/>
      </w:divBdr>
    </w:div>
    <w:div w:id="221991746">
      <w:bodyDiv w:val="1"/>
      <w:marLeft w:val="0"/>
      <w:marRight w:val="0"/>
      <w:marTop w:val="0"/>
      <w:marBottom w:val="0"/>
      <w:divBdr>
        <w:top w:val="none" w:sz="0" w:space="0" w:color="auto"/>
        <w:left w:val="none" w:sz="0" w:space="0" w:color="auto"/>
        <w:bottom w:val="none" w:sz="0" w:space="0" w:color="auto"/>
        <w:right w:val="none" w:sz="0" w:space="0" w:color="auto"/>
      </w:divBdr>
    </w:div>
    <w:div w:id="226185402">
      <w:bodyDiv w:val="1"/>
      <w:marLeft w:val="0"/>
      <w:marRight w:val="0"/>
      <w:marTop w:val="0"/>
      <w:marBottom w:val="0"/>
      <w:divBdr>
        <w:top w:val="none" w:sz="0" w:space="0" w:color="auto"/>
        <w:left w:val="none" w:sz="0" w:space="0" w:color="auto"/>
        <w:bottom w:val="none" w:sz="0" w:space="0" w:color="auto"/>
        <w:right w:val="none" w:sz="0" w:space="0" w:color="auto"/>
      </w:divBdr>
    </w:div>
    <w:div w:id="245579434">
      <w:bodyDiv w:val="1"/>
      <w:marLeft w:val="0"/>
      <w:marRight w:val="0"/>
      <w:marTop w:val="0"/>
      <w:marBottom w:val="0"/>
      <w:divBdr>
        <w:top w:val="none" w:sz="0" w:space="0" w:color="auto"/>
        <w:left w:val="none" w:sz="0" w:space="0" w:color="auto"/>
        <w:bottom w:val="none" w:sz="0" w:space="0" w:color="auto"/>
        <w:right w:val="none" w:sz="0" w:space="0" w:color="auto"/>
      </w:divBdr>
    </w:div>
    <w:div w:id="250042697">
      <w:bodyDiv w:val="1"/>
      <w:marLeft w:val="0"/>
      <w:marRight w:val="0"/>
      <w:marTop w:val="0"/>
      <w:marBottom w:val="0"/>
      <w:divBdr>
        <w:top w:val="none" w:sz="0" w:space="0" w:color="auto"/>
        <w:left w:val="none" w:sz="0" w:space="0" w:color="auto"/>
        <w:bottom w:val="none" w:sz="0" w:space="0" w:color="auto"/>
        <w:right w:val="none" w:sz="0" w:space="0" w:color="auto"/>
      </w:divBdr>
    </w:div>
    <w:div w:id="268243645">
      <w:bodyDiv w:val="1"/>
      <w:marLeft w:val="0"/>
      <w:marRight w:val="0"/>
      <w:marTop w:val="0"/>
      <w:marBottom w:val="0"/>
      <w:divBdr>
        <w:top w:val="none" w:sz="0" w:space="0" w:color="auto"/>
        <w:left w:val="none" w:sz="0" w:space="0" w:color="auto"/>
        <w:bottom w:val="none" w:sz="0" w:space="0" w:color="auto"/>
        <w:right w:val="none" w:sz="0" w:space="0" w:color="auto"/>
      </w:divBdr>
    </w:div>
    <w:div w:id="272055871">
      <w:bodyDiv w:val="1"/>
      <w:marLeft w:val="0"/>
      <w:marRight w:val="0"/>
      <w:marTop w:val="0"/>
      <w:marBottom w:val="0"/>
      <w:divBdr>
        <w:top w:val="none" w:sz="0" w:space="0" w:color="auto"/>
        <w:left w:val="none" w:sz="0" w:space="0" w:color="auto"/>
        <w:bottom w:val="none" w:sz="0" w:space="0" w:color="auto"/>
        <w:right w:val="none" w:sz="0" w:space="0" w:color="auto"/>
      </w:divBdr>
    </w:div>
    <w:div w:id="300041246">
      <w:bodyDiv w:val="1"/>
      <w:marLeft w:val="0"/>
      <w:marRight w:val="0"/>
      <w:marTop w:val="0"/>
      <w:marBottom w:val="0"/>
      <w:divBdr>
        <w:top w:val="none" w:sz="0" w:space="0" w:color="auto"/>
        <w:left w:val="none" w:sz="0" w:space="0" w:color="auto"/>
        <w:bottom w:val="none" w:sz="0" w:space="0" w:color="auto"/>
        <w:right w:val="none" w:sz="0" w:space="0" w:color="auto"/>
      </w:divBdr>
    </w:div>
    <w:div w:id="300811313">
      <w:bodyDiv w:val="1"/>
      <w:marLeft w:val="0"/>
      <w:marRight w:val="0"/>
      <w:marTop w:val="0"/>
      <w:marBottom w:val="0"/>
      <w:divBdr>
        <w:top w:val="none" w:sz="0" w:space="0" w:color="auto"/>
        <w:left w:val="none" w:sz="0" w:space="0" w:color="auto"/>
        <w:bottom w:val="none" w:sz="0" w:space="0" w:color="auto"/>
        <w:right w:val="none" w:sz="0" w:space="0" w:color="auto"/>
      </w:divBdr>
    </w:div>
    <w:div w:id="321668591">
      <w:bodyDiv w:val="1"/>
      <w:marLeft w:val="0"/>
      <w:marRight w:val="0"/>
      <w:marTop w:val="0"/>
      <w:marBottom w:val="0"/>
      <w:divBdr>
        <w:top w:val="none" w:sz="0" w:space="0" w:color="auto"/>
        <w:left w:val="none" w:sz="0" w:space="0" w:color="auto"/>
        <w:bottom w:val="none" w:sz="0" w:space="0" w:color="auto"/>
        <w:right w:val="none" w:sz="0" w:space="0" w:color="auto"/>
      </w:divBdr>
    </w:div>
    <w:div w:id="361715384">
      <w:bodyDiv w:val="1"/>
      <w:marLeft w:val="0"/>
      <w:marRight w:val="0"/>
      <w:marTop w:val="0"/>
      <w:marBottom w:val="0"/>
      <w:divBdr>
        <w:top w:val="none" w:sz="0" w:space="0" w:color="auto"/>
        <w:left w:val="none" w:sz="0" w:space="0" w:color="auto"/>
        <w:bottom w:val="none" w:sz="0" w:space="0" w:color="auto"/>
        <w:right w:val="none" w:sz="0" w:space="0" w:color="auto"/>
      </w:divBdr>
    </w:div>
    <w:div w:id="389960145">
      <w:bodyDiv w:val="1"/>
      <w:marLeft w:val="0"/>
      <w:marRight w:val="0"/>
      <w:marTop w:val="0"/>
      <w:marBottom w:val="0"/>
      <w:divBdr>
        <w:top w:val="none" w:sz="0" w:space="0" w:color="auto"/>
        <w:left w:val="none" w:sz="0" w:space="0" w:color="auto"/>
        <w:bottom w:val="none" w:sz="0" w:space="0" w:color="auto"/>
        <w:right w:val="none" w:sz="0" w:space="0" w:color="auto"/>
      </w:divBdr>
    </w:div>
    <w:div w:id="430244288">
      <w:bodyDiv w:val="1"/>
      <w:marLeft w:val="0"/>
      <w:marRight w:val="0"/>
      <w:marTop w:val="0"/>
      <w:marBottom w:val="0"/>
      <w:divBdr>
        <w:top w:val="none" w:sz="0" w:space="0" w:color="auto"/>
        <w:left w:val="none" w:sz="0" w:space="0" w:color="auto"/>
        <w:bottom w:val="none" w:sz="0" w:space="0" w:color="auto"/>
        <w:right w:val="none" w:sz="0" w:space="0" w:color="auto"/>
      </w:divBdr>
    </w:div>
    <w:div w:id="436563831">
      <w:bodyDiv w:val="1"/>
      <w:marLeft w:val="0"/>
      <w:marRight w:val="0"/>
      <w:marTop w:val="0"/>
      <w:marBottom w:val="0"/>
      <w:divBdr>
        <w:top w:val="none" w:sz="0" w:space="0" w:color="auto"/>
        <w:left w:val="none" w:sz="0" w:space="0" w:color="auto"/>
        <w:bottom w:val="none" w:sz="0" w:space="0" w:color="auto"/>
        <w:right w:val="none" w:sz="0" w:space="0" w:color="auto"/>
      </w:divBdr>
    </w:div>
    <w:div w:id="457065489">
      <w:bodyDiv w:val="1"/>
      <w:marLeft w:val="0"/>
      <w:marRight w:val="0"/>
      <w:marTop w:val="0"/>
      <w:marBottom w:val="0"/>
      <w:divBdr>
        <w:top w:val="none" w:sz="0" w:space="0" w:color="auto"/>
        <w:left w:val="none" w:sz="0" w:space="0" w:color="auto"/>
        <w:bottom w:val="none" w:sz="0" w:space="0" w:color="auto"/>
        <w:right w:val="none" w:sz="0" w:space="0" w:color="auto"/>
      </w:divBdr>
    </w:div>
    <w:div w:id="468281390">
      <w:bodyDiv w:val="1"/>
      <w:marLeft w:val="0"/>
      <w:marRight w:val="0"/>
      <w:marTop w:val="0"/>
      <w:marBottom w:val="0"/>
      <w:divBdr>
        <w:top w:val="none" w:sz="0" w:space="0" w:color="auto"/>
        <w:left w:val="none" w:sz="0" w:space="0" w:color="auto"/>
        <w:bottom w:val="none" w:sz="0" w:space="0" w:color="auto"/>
        <w:right w:val="none" w:sz="0" w:space="0" w:color="auto"/>
      </w:divBdr>
    </w:div>
    <w:div w:id="506599766">
      <w:bodyDiv w:val="1"/>
      <w:marLeft w:val="0"/>
      <w:marRight w:val="0"/>
      <w:marTop w:val="0"/>
      <w:marBottom w:val="0"/>
      <w:divBdr>
        <w:top w:val="none" w:sz="0" w:space="0" w:color="auto"/>
        <w:left w:val="none" w:sz="0" w:space="0" w:color="auto"/>
        <w:bottom w:val="none" w:sz="0" w:space="0" w:color="auto"/>
        <w:right w:val="none" w:sz="0" w:space="0" w:color="auto"/>
      </w:divBdr>
    </w:div>
    <w:div w:id="585461569">
      <w:bodyDiv w:val="1"/>
      <w:marLeft w:val="0"/>
      <w:marRight w:val="0"/>
      <w:marTop w:val="0"/>
      <w:marBottom w:val="0"/>
      <w:divBdr>
        <w:top w:val="none" w:sz="0" w:space="0" w:color="auto"/>
        <w:left w:val="none" w:sz="0" w:space="0" w:color="auto"/>
        <w:bottom w:val="none" w:sz="0" w:space="0" w:color="auto"/>
        <w:right w:val="none" w:sz="0" w:space="0" w:color="auto"/>
      </w:divBdr>
    </w:div>
    <w:div w:id="621377641">
      <w:bodyDiv w:val="1"/>
      <w:marLeft w:val="0"/>
      <w:marRight w:val="0"/>
      <w:marTop w:val="0"/>
      <w:marBottom w:val="0"/>
      <w:divBdr>
        <w:top w:val="none" w:sz="0" w:space="0" w:color="auto"/>
        <w:left w:val="none" w:sz="0" w:space="0" w:color="auto"/>
        <w:bottom w:val="none" w:sz="0" w:space="0" w:color="auto"/>
        <w:right w:val="none" w:sz="0" w:space="0" w:color="auto"/>
      </w:divBdr>
    </w:div>
    <w:div w:id="622345282">
      <w:bodyDiv w:val="1"/>
      <w:marLeft w:val="0"/>
      <w:marRight w:val="0"/>
      <w:marTop w:val="0"/>
      <w:marBottom w:val="0"/>
      <w:divBdr>
        <w:top w:val="none" w:sz="0" w:space="0" w:color="auto"/>
        <w:left w:val="none" w:sz="0" w:space="0" w:color="auto"/>
        <w:bottom w:val="none" w:sz="0" w:space="0" w:color="auto"/>
        <w:right w:val="none" w:sz="0" w:space="0" w:color="auto"/>
      </w:divBdr>
    </w:div>
    <w:div w:id="660501610">
      <w:bodyDiv w:val="1"/>
      <w:marLeft w:val="0"/>
      <w:marRight w:val="0"/>
      <w:marTop w:val="0"/>
      <w:marBottom w:val="0"/>
      <w:divBdr>
        <w:top w:val="none" w:sz="0" w:space="0" w:color="auto"/>
        <w:left w:val="none" w:sz="0" w:space="0" w:color="auto"/>
        <w:bottom w:val="none" w:sz="0" w:space="0" w:color="auto"/>
        <w:right w:val="none" w:sz="0" w:space="0" w:color="auto"/>
      </w:divBdr>
    </w:div>
    <w:div w:id="706368474">
      <w:bodyDiv w:val="1"/>
      <w:marLeft w:val="0"/>
      <w:marRight w:val="0"/>
      <w:marTop w:val="0"/>
      <w:marBottom w:val="0"/>
      <w:divBdr>
        <w:top w:val="none" w:sz="0" w:space="0" w:color="auto"/>
        <w:left w:val="none" w:sz="0" w:space="0" w:color="auto"/>
        <w:bottom w:val="none" w:sz="0" w:space="0" w:color="auto"/>
        <w:right w:val="none" w:sz="0" w:space="0" w:color="auto"/>
      </w:divBdr>
    </w:div>
    <w:div w:id="797146502">
      <w:bodyDiv w:val="1"/>
      <w:marLeft w:val="0"/>
      <w:marRight w:val="0"/>
      <w:marTop w:val="0"/>
      <w:marBottom w:val="0"/>
      <w:divBdr>
        <w:top w:val="none" w:sz="0" w:space="0" w:color="auto"/>
        <w:left w:val="none" w:sz="0" w:space="0" w:color="auto"/>
        <w:bottom w:val="none" w:sz="0" w:space="0" w:color="auto"/>
        <w:right w:val="none" w:sz="0" w:space="0" w:color="auto"/>
      </w:divBdr>
    </w:div>
    <w:div w:id="809790941">
      <w:bodyDiv w:val="1"/>
      <w:marLeft w:val="0"/>
      <w:marRight w:val="0"/>
      <w:marTop w:val="0"/>
      <w:marBottom w:val="0"/>
      <w:divBdr>
        <w:top w:val="none" w:sz="0" w:space="0" w:color="auto"/>
        <w:left w:val="none" w:sz="0" w:space="0" w:color="auto"/>
        <w:bottom w:val="none" w:sz="0" w:space="0" w:color="auto"/>
        <w:right w:val="none" w:sz="0" w:space="0" w:color="auto"/>
      </w:divBdr>
    </w:div>
    <w:div w:id="840049016">
      <w:bodyDiv w:val="1"/>
      <w:marLeft w:val="0"/>
      <w:marRight w:val="0"/>
      <w:marTop w:val="0"/>
      <w:marBottom w:val="0"/>
      <w:divBdr>
        <w:top w:val="none" w:sz="0" w:space="0" w:color="auto"/>
        <w:left w:val="none" w:sz="0" w:space="0" w:color="auto"/>
        <w:bottom w:val="none" w:sz="0" w:space="0" w:color="auto"/>
        <w:right w:val="none" w:sz="0" w:space="0" w:color="auto"/>
      </w:divBdr>
    </w:div>
    <w:div w:id="869270176">
      <w:bodyDiv w:val="1"/>
      <w:marLeft w:val="0"/>
      <w:marRight w:val="0"/>
      <w:marTop w:val="0"/>
      <w:marBottom w:val="0"/>
      <w:divBdr>
        <w:top w:val="none" w:sz="0" w:space="0" w:color="auto"/>
        <w:left w:val="none" w:sz="0" w:space="0" w:color="auto"/>
        <w:bottom w:val="none" w:sz="0" w:space="0" w:color="auto"/>
        <w:right w:val="none" w:sz="0" w:space="0" w:color="auto"/>
      </w:divBdr>
    </w:div>
    <w:div w:id="892080153">
      <w:bodyDiv w:val="1"/>
      <w:marLeft w:val="0"/>
      <w:marRight w:val="0"/>
      <w:marTop w:val="0"/>
      <w:marBottom w:val="0"/>
      <w:divBdr>
        <w:top w:val="none" w:sz="0" w:space="0" w:color="auto"/>
        <w:left w:val="none" w:sz="0" w:space="0" w:color="auto"/>
        <w:bottom w:val="none" w:sz="0" w:space="0" w:color="auto"/>
        <w:right w:val="none" w:sz="0" w:space="0" w:color="auto"/>
      </w:divBdr>
    </w:div>
    <w:div w:id="892161403">
      <w:bodyDiv w:val="1"/>
      <w:marLeft w:val="0"/>
      <w:marRight w:val="0"/>
      <w:marTop w:val="0"/>
      <w:marBottom w:val="0"/>
      <w:divBdr>
        <w:top w:val="none" w:sz="0" w:space="0" w:color="auto"/>
        <w:left w:val="none" w:sz="0" w:space="0" w:color="auto"/>
        <w:bottom w:val="none" w:sz="0" w:space="0" w:color="auto"/>
        <w:right w:val="none" w:sz="0" w:space="0" w:color="auto"/>
      </w:divBdr>
    </w:div>
    <w:div w:id="918563726">
      <w:bodyDiv w:val="1"/>
      <w:marLeft w:val="0"/>
      <w:marRight w:val="0"/>
      <w:marTop w:val="0"/>
      <w:marBottom w:val="0"/>
      <w:divBdr>
        <w:top w:val="none" w:sz="0" w:space="0" w:color="auto"/>
        <w:left w:val="none" w:sz="0" w:space="0" w:color="auto"/>
        <w:bottom w:val="none" w:sz="0" w:space="0" w:color="auto"/>
        <w:right w:val="none" w:sz="0" w:space="0" w:color="auto"/>
      </w:divBdr>
    </w:div>
    <w:div w:id="934823176">
      <w:bodyDiv w:val="1"/>
      <w:marLeft w:val="0"/>
      <w:marRight w:val="0"/>
      <w:marTop w:val="0"/>
      <w:marBottom w:val="0"/>
      <w:divBdr>
        <w:top w:val="none" w:sz="0" w:space="0" w:color="auto"/>
        <w:left w:val="none" w:sz="0" w:space="0" w:color="auto"/>
        <w:bottom w:val="none" w:sz="0" w:space="0" w:color="auto"/>
        <w:right w:val="none" w:sz="0" w:space="0" w:color="auto"/>
      </w:divBdr>
    </w:div>
    <w:div w:id="966551190">
      <w:bodyDiv w:val="1"/>
      <w:marLeft w:val="0"/>
      <w:marRight w:val="0"/>
      <w:marTop w:val="0"/>
      <w:marBottom w:val="0"/>
      <w:divBdr>
        <w:top w:val="none" w:sz="0" w:space="0" w:color="auto"/>
        <w:left w:val="none" w:sz="0" w:space="0" w:color="auto"/>
        <w:bottom w:val="none" w:sz="0" w:space="0" w:color="auto"/>
        <w:right w:val="none" w:sz="0" w:space="0" w:color="auto"/>
      </w:divBdr>
    </w:div>
    <w:div w:id="979267291">
      <w:bodyDiv w:val="1"/>
      <w:marLeft w:val="0"/>
      <w:marRight w:val="0"/>
      <w:marTop w:val="0"/>
      <w:marBottom w:val="0"/>
      <w:divBdr>
        <w:top w:val="none" w:sz="0" w:space="0" w:color="auto"/>
        <w:left w:val="none" w:sz="0" w:space="0" w:color="auto"/>
        <w:bottom w:val="none" w:sz="0" w:space="0" w:color="auto"/>
        <w:right w:val="none" w:sz="0" w:space="0" w:color="auto"/>
      </w:divBdr>
    </w:div>
    <w:div w:id="1021469211">
      <w:bodyDiv w:val="1"/>
      <w:marLeft w:val="0"/>
      <w:marRight w:val="0"/>
      <w:marTop w:val="0"/>
      <w:marBottom w:val="0"/>
      <w:divBdr>
        <w:top w:val="none" w:sz="0" w:space="0" w:color="auto"/>
        <w:left w:val="none" w:sz="0" w:space="0" w:color="auto"/>
        <w:bottom w:val="none" w:sz="0" w:space="0" w:color="auto"/>
        <w:right w:val="none" w:sz="0" w:space="0" w:color="auto"/>
      </w:divBdr>
    </w:div>
    <w:div w:id="1048185575">
      <w:bodyDiv w:val="1"/>
      <w:marLeft w:val="0"/>
      <w:marRight w:val="0"/>
      <w:marTop w:val="0"/>
      <w:marBottom w:val="0"/>
      <w:divBdr>
        <w:top w:val="none" w:sz="0" w:space="0" w:color="auto"/>
        <w:left w:val="none" w:sz="0" w:space="0" w:color="auto"/>
        <w:bottom w:val="none" w:sz="0" w:space="0" w:color="auto"/>
        <w:right w:val="none" w:sz="0" w:space="0" w:color="auto"/>
      </w:divBdr>
    </w:div>
    <w:div w:id="1079062628">
      <w:bodyDiv w:val="1"/>
      <w:marLeft w:val="0"/>
      <w:marRight w:val="0"/>
      <w:marTop w:val="0"/>
      <w:marBottom w:val="0"/>
      <w:divBdr>
        <w:top w:val="none" w:sz="0" w:space="0" w:color="auto"/>
        <w:left w:val="none" w:sz="0" w:space="0" w:color="auto"/>
        <w:bottom w:val="none" w:sz="0" w:space="0" w:color="auto"/>
        <w:right w:val="none" w:sz="0" w:space="0" w:color="auto"/>
      </w:divBdr>
    </w:div>
    <w:div w:id="1104963774">
      <w:bodyDiv w:val="1"/>
      <w:marLeft w:val="0"/>
      <w:marRight w:val="0"/>
      <w:marTop w:val="0"/>
      <w:marBottom w:val="0"/>
      <w:divBdr>
        <w:top w:val="none" w:sz="0" w:space="0" w:color="auto"/>
        <w:left w:val="none" w:sz="0" w:space="0" w:color="auto"/>
        <w:bottom w:val="none" w:sz="0" w:space="0" w:color="auto"/>
        <w:right w:val="none" w:sz="0" w:space="0" w:color="auto"/>
      </w:divBdr>
    </w:div>
    <w:div w:id="1110054242">
      <w:bodyDiv w:val="1"/>
      <w:marLeft w:val="0"/>
      <w:marRight w:val="0"/>
      <w:marTop w:val="0"/>
      <w:marBottom w:val="0"/>
      <w:divBdr>
        <w:top w:val="none" w:sz="0" w:space="0" w:color="auto"/>
        <w:left w:val="none" w:sz="0" w:space="0" w:color="auto"/>
        <w:bottom w:val="none" w:sz="0" w:space="0" w:color="auto"/>
        <w:right w:val="none" w:sz="0" w:space="0" w:color="auto"/>
      </w:divBdr>
    </w:div>
    <w:div w:id="1121806489">
      <w:bodyDiv w:val="1"/>
      <w:marLeft w:val="0"/>
      <w:marRight w:val="0"/>
      <w:marTop w:val="0"/>
      <w:marBottom w:val="0"/>
      <w:divBdr>
        <w:top w:val="none" w:sz="0" w:space="0" w:color="auto"/>
        <w:left w:val="none" w:sz="0" w:space="0" w:color="auto"/>
        <w:bottom w:val="none" w:sz="0" w:space="0" w:color="auto"/>
        <w:right w:val="none" w:sz="0" w:space="0" w:color="auto"/>
      </w:divBdr>
    </w:div>
    <w:div w:id="1172257647">
      <w:bodyDiv w:val="1"/>
      <w:marLeft w:val="0"/>
      <w:marRight w:val="0"/>
      <w:marTop w:val="0"/>
      <w:marBottom w:val="0"/>
      <w:divBdr>
        <w:top w:val="none" w:sz="0" w:space="0" w:color="auto"/>
        <w:left w:val="none" w:sz="0" w:space="0" w:color="auto"/>
        <w:bottom w:val="none" w:sz="0" w:space="0" w:color="auto"/>
        <w:right w:val="none" w:sz="0" w:space="0" w:color="auto"/>
      </w:divBdr>
    </w:div>
    <w:div w:id="1178037011">
      <w:bodyDiv w:val="1"/>
      <w:marLeft w:val="0"/>
      <w:marRight w:val="0"/>
      <w:marTop w:val="0"/>
      <w:marBottom w:val="0"/>
      <w:divBdr>
        <w:top w:val="none" w:sz="0" w:space="0" w:color="auto"/>
        <w:left w:val="none" w:sz="0" w:space="0" w:color="auto"/>
        <w:bottom w:val="none" w:sz="0" w:space="0" w:color="auto"/>
        <w:right w:val="none" w:sz="0" w:space="0" w:color="auto"/>
      </w:divBdr>
    </w:div>
    <w:div w:id="1184054357">
      <w:bodyDiv w:val="1"/>
      <w:marLeft w:val="0"/>
      <w:marRight w:val="0"/>
      <w:marTop w:val="0"/>
      <w:marBottom w:val="0"/>
      <w:divBdr>
        <w:top w:val="none" w:sz="0" w:space="0" w:color="auto"/>
        <w:left w:val="none" w:sz="0" w:space="0" w:color="auto"/>
        <w:bottom w:val="none" w:sz="0" w:space="0" w:color="auto"/>
        <w:right w:val="none" w:sz="0" w:space="0" w:color="auto"/>
      </w:divBdr>
    </w:div>
    <w:div w:id="1190607793">
      <w:bodyDiv w:val="1"/>
      <w:marLeft w:val="0"/>
      <w:marRight w:val="0"/>
      <w:marTop w:val="0"/>
      <w:marBottom w:val="0"/>
      <w:divBdr>
        <w:top w:val="none" w:sz="0" w:space="0" w:color="auto"/>
        <w:left w:val="none" w:sz="0" w:space="0" w:color="auto"/>
        <w:bottom w:val="none" w:sz="0" w:space="0" w:color="auto"/>
        <w:right w:val="none" w:sz="0" w:space="0" w:color="auto"/>
      </w:divBdr>
    </w:div>
    <w:div w:id="1195340180">
      <w:bodyDiv w:val="1"/>
      <w:marLeft w:val="0"/>
      <w:marRight w:val="0"/>
      <w:marTop w:val="0"/>
      <w:marBottom w:val="0"/>
      <w:divBdr>
        <w:top w:val="none" w:sz="0" w:space="0" w:color="auto"/>
        <w:left w:val="none" w:sz="0" w:space="0" w:color="auto"/>
        <w:bottom w:val="none" w:sz="0" w:space="0" w:color="auto"/>
        <w:right w:val="none" w:sz="0" w:space="0" w:color="auto"/>
      </w:divBdr>
    </w:div>
    <w:div w:id="1195849910">
      <w:bodyDiv w:val="1"/>
      <w:marLeft w:val="0"/>
      <w:marRight w:val="0"/>
      <w:marTop w:val="0"/>
      <w:marBottom w:val="0"/>
      <w:divBdr>
        <w:top w:val="none" w:sz="0" w:space="0" w:color="auto"/>
        <w:left w:val="none" w:sz="0" w:space="0" w:color="auto"/>
        <w:bottom w:val="none" w:sz="0" w:space="0" w:color="auto"/>
        <w:right w:val="none" w:sz="0" w:space="0" w:color="auto"/>
      </w:divBdr>
    </w:div>
    <w:div w:id="1207571287">
      <w:bodyDiv w:val="1"/>
      <w:marLeft w:val="0"/>
      <w:marRight w:val="0"/>
      <w:marTop w:val="0"/>
      <w:marBottom w:val="0"/>
      <w:divBdr>
        <w:top w:val="none" w:sz="0" w:space="0" w:color="auto"/>
        <w:left w:val="none" w:sz="0" w:space="0" w:color="auto"/>
        <w:bottom w:val="none" w:sz="0" w:space="0" w:color="auto"/>
        <w:right w:val="none" w:sz="0" w:space="0" w:color="auto"/>
      </w:divBdr>
    </w:div>
    <w:div w:id="1248032001">
      <w:bodyDiv w:val="1"/>
      <w:marLeft w:val="0"/>
      <w:marRight w:val="0"/>
      <w:marTop w:val="0"/>
      <w:marBottom w:val="0"/>
      <w:divBdr>
        <w:top w:val="none" w:sz="0" w:space="0" w:color="auto"/>
        <w:left w:val="none" w:sz="0" w:space="0" w:color="auto"/>
        <w:bottom w:val="none" w:sz="0" w:space="0" w:color="auto"/>
        <w:right w:val="none" w:sz="0" w:space="0" w:color="auto"/>
      </w:divBdr>
    </w:div>
    <w:div w:id="1258640021">
      <w:bodyDiv w:val="1"/>
      <w:marLeft w:val="0"/>
      <w:marRight w:val="0"/>
      <w:marTop w:val="0"/>
      <w:marBottom w:val="0"/>
      <w:divBdr>
        <w:top w:val="none" w:sz="0" w:space="0" w:color="auto"/>
        <w:left w:val="none" w:sz="0" w:space="0" w:color="auto"/>
        <w:bottom w:val="none" w:sz="0" w:space="0" w:color="auto"/>
        <w:right w:val="none" w:sz="0" w:space="0" w:color="auto"/>
      </w:divBdr>
    </w:div>
    <w:div w:id="1267886344">
      <w:bodyDiv w:val="1"/>
      <w:marLeft w:val="0"/>
      <w:marRight w:val="0"/>
      <w:marTop w:val="0"/>
      <w:marBottom w:val="0"/>
      <w:divBdr>
        <w:top w:val="none" w:sz="0" w:space="0" w:color="auto"/>
        <w:left w:val="none" w:sz="0" w:space="0" w:color="auto"/>
        <w:bottom w:val="none" w:sz="0" w:space="0" w:color="auto"/>
        <w:right w:val="none" w:sz="0" w:space="0" w:color="auto"/>
      </w:divBdr>
    </w:div>
    <w:div w:id="1277979865">
      <w:bodyDiv w:val="1"/>
      <w:marLeft w:val="0"/>
      <w:marRight w:val="0"/>
      <w:marTop w:val="0"/>
      <w:marBottom w:val="0"/>
      <w:divBdr>
        <w:top w:val="none" w:sz="0" w:space="0" w:color="auto"/>
        <w:left w:val="none" w:sz="0" w:space="0" w:color="auto"/>
        <w:bottom w:val="none" w:sz="0" w:space="0" w:color="auto"/>
        <w:right w:val="none" w:sz="0" w:space="0" w:color="auto"/>
      </w:divBdr>
    </w:div>
    <w:div w:id="1298879623">
      <w:bodyDiv w:val="1"/>
      <w:marLeft w:val="0"/>
      <w:marRight w:val="0"/>
      <w:marTop w:val="0"/>
      <w:marBottom w:val="0"/>
      <w:divBdr>
        <w:top w:val="none" w:sz="0" w:space="0" w:color="auto"/>
        <w:left w:val="none" w:sz="0" w:space="0" w:color="auto"/>
        <w:bottom w:val="none" w:sz="0" w:space="0" w:color="auto"/>
        <w:right w:val="none" w:sz="0" w:space="0" w:color="auto"/>
      </w:divBdr>
    </w:div>
    <w:div w:id="1317025951">
      <w:bodyDiv w:val="1"/>
      <w:marLeft w:val="0"/>
      <w:marRight w:val="0"/>
      <w:marTop w:val="0"/>
      <w:marBottom w:val="0"/>
      <w:divBdr>
        <w:top w:val="none" w:sz="0" w:space="0" w:color="auto"/>
        <w:left w:val="none" w:sz="0" w:space="0" w:color="auto"/>
        <w:bottom w:val="none" w:sz="0" w:space="0" w:color="auto"/>
        <w:right w:val="none" w:sz="0" w:space="0" w:color="auto"/>
      </w:divBdr>
    </w:div>
    <w:div w:id="1414815251">
      <w:bodyDiv w:val="1"/>
      <w:marLeft w:val="0"/>
      <w:marRight w:val="0"/>
      <w:marTop w:val="0"/>
      <w:marBottom w:val="0"/>
      <w:divBdr>
        <w:top w:val="none" w:sz="0" w:space="0" w:color="auto"/>
        <w:left w:val="none" w:sz="0" w:space="0" w:color="auto"/>
        <w:bottom w:val="none" w:sz="0" w:space="0" w:color="auto"/>
        <w:right w:val="none" w:sz="0" w:space="0" w:color="auto"/>
      </w:divBdr>
    </w:div>
    <w:div w:id="1425611606">
      <w:bodyDiv w:val="1"/>
      <w:marLeft w:val="0"/>
      <w:marRight w:val="0"/>
      <w:marTop w:val="0"/>
      <w:marBottom w:val="0"/>
      <w:divBdr>
        <w:top w:val="none" w:sz="0" w:space="0" w:color="auto"/>
        <w:left w:val="none" w:sz="0" w:space="0" w:color="auto"/>
        <w:bottom w:val="none" w:sz="0" w:space="0" w:color="auto"/>
        <w:right w:val="none" w:sz="0" w:space="0" w:color="auto"/>
      </w:divBdr>
    </w:div>
    <w:div w:id="1462653969">
      <w:bodyDiv w:val="1"/>
      <w:marLeft w:val="0"/>
      <w:marRight w:val="0"/>
      <w:marTop w:val="0"/>
      <w:marBottom w:val="0"/>
      <w:divBdr>
        <w:top w:val="none" w:sz="0" w:space="0" w:color="auto"/>
        <w:left w:val="none" w:sz="0" w:space="0" w:color="auto"/>
        <w:bottom w:val="none" w:sz="0" w:space="0" w:color="auto"/>
        <w:right w:val="none" w:sz="0" w:space="0" w:color="auto"/>
      </w:divBdr>
    </w:div>
    <w:div w:id="1466049229">
      <w:bodyDiv w:val="1"/>
      <w:marLeft w:val="0"/>
      <w:marRight w:val="0"/>
      <w:marTop w:val="0"/>
      <w:marBottom w:val="0"/>
      <w:divBdr>
        <w:top w:val="none" w:sz="0" w:space="0" w:color="auto"/>
        <w:left w:val="none" w:sz="0" w:space="0" w:color="auto"/>
        <w:bottom w:val="none" w:sz="0" w:space="0" w:color="auto"/>
        <w:right w:val="none" w:sz="0" w:space="0" w:color="auto"/>
      </w:divBdr>
    </w:div>
    <w:div w:id="1497921714">
      <w:bodyDiv w:val="1"/>
      <w:marLeft w:val="0"/>
      <w:marRight w:val="0"/>
      <w:marTop w:val="0"/>
      <w:marBottom w:val="0"/>
      <w:divBdr>
        <w:top w:val="none" w:sz="0" w:space="0" w:color="auto"/>
        <w:left w:val="none" w:sz="0" w:space="0" w:color="auto"/>
        <w:bottom w:val="none" w:sz="0" w:space="0" w:color="auto"/>
        <w:right w:val="none" w:sz="0" w:space="0" w:color="auto"/>
      </w:divBdr>
    </w:div>
    <w:div w:id="1522427095">
      <w:bodyDiv w:val="1"/>
      <w:marLeft w:val="0"/>
      <w:marRight w:val="0"/>
      <w:marTop w:val="0"/>
      <w:marBottom w:val="0"/>
      <w:divBdr>
        <w:top w:val="none" w:sz="0" w:space="0" w:color="auto"/>
        <w:left w:val="none" w:sz="0" w:space="0" w:color="auto"/>
        <w:bottom w:val="none" w:sz="0" w:space="0" w:color="auto"/>
        <w:right w:val="none" w:sz="0" w:space="0" w:color="auto"/>
      </w:divBdr>
    </w:div>
    <w:div w:id="1523862363">
      <w:bodyDiv w:val="1"/>
      <w:marLeft w:val="0"/>
      <w:marRight w:val="0"/>
      <w:marTop w:val="0"/>
      <w:marBottom w:val="0"/>
      <w:divBdr>
        <w:top w:val="none" w:sz="0" w:space="0" w:color="auto"/>
        <w:left w:val="none" w:sz="0" w:space="0" w:color="auto"/>
        <w:bottom w:val="none" w:sz="0" w:space="0" w:color="auto"/>
        <w:right w:val="none" w:sz="0" w:space="0" w:color="auto"/>
      </w:divBdr>
    </w:div>
    <w:div w:id="1556548076">
      <w:bodyDiv w:val="1"/>
      <w:marLeft w:val="0"/>
      <w:marRight w:val="0"/>
      <w:marTop w:val="0"/>
      <w:marBottom w:val="0"/>
      <w:divBdr>
        <w:top w:val="none" w:sz="0" w:space="0" w:color="auto"/>
        <w:left w:val="none" w:sz="0" w:space="0" w:color="auto"/>
        <w:bottom w:val="none" w:sz="0" w:space="0" w:color="auto"/>
        <w:right w:val="none" w:sz="0" w:space="0" w:color="auto"/>
      </w:divBdr>
    </w:div>
    <w:div w:id="1594390443">
      <w:bodyDiv w:val="1"/>
      <w:marLeft w:val="0"/>
      <w:marRight w:val="0"/>
      <w:marTop w:val="0"/>
      <w:marBottom w:val="0"/>
      <w:divBdr>
        <w:top w:val="none" w:sz="0" w:space="0" w:color="auto"/>
        <w:left w:val="none" w:sz="0" w:space="0" w:color="auto"/>
        <w:bottom w:val="none" w:sz="0" w:space="0" w:color="auto"/>
        <w:right w:val="none" w:sz="0" w:space="0" w:color="auto"/>
      </w:divBdr>
    </w:div>
    <w:div w:id="1597404286">
      <w:bodyDiv w:val="1"/>
      <w:marLeft w:val="0"/>
      <w:marRight w:val="0"/>
      <w:marTop w:val="0"/>
      <w:marBottom w:val="0"/>
      <w:divBdr>
        <w:top w:val="none" w:sz="0" w:space="0" w:color="auto"/>
        <w:left w:val="none" w:sz="0" w:space="0" w:color="auto"/>
        <w:bottom w:val="none" w:sz="0" w:space="0" w:color="auto"/>
        <w:right w:val="none" w:sz="0" w:space="0" w:color="auto"/>
      </w:divBdr>
    </w:div>
    <w:div w:id="1601402936">
      <w:bodyDiv w:val="1"/>
      <w:marLeft w:val="0"/>
      <w:marRight w:val="0"/>
      <w:marTop w:val="0"/>
      <w:marBottom w:val="0"/>
      <w:divBdr>
        <w:top w:val="none" w:sz="0" w:space="0" w:color="auto"/>
        <w:left w:val="none" w:sz="0" w:space="0" w:color="auto"/>
        <w:bottom w:val="none" w:sz="0" w:space="0" w:color="auto"/>
        <w:right w:val="none" w:sz="0" w:space="0" w:color="auto"/>
      </w:divBdr>
    </w:div>
    <w:div w:id="1623222726">
      <w:bodyDiv w:val="1"/>
      <w:marLeft w:val="0"/>
      <w:marRight w:val="0"/>
      <w:marTop w:val="0"/>
      <w:marBottom w:val="0"/>
      <w:divBdr>
        <w:top w:val="none" w:sz="0" w:space="0" w:color="auto"/>
        <w:left w:val="none" w:sz="0" w:space="0" w:color="auto"/>
        <w:bottom w:val="none" w:sz="0" w:space="0" w:color="auto"/>
        <w:right w:val="none" w:sz="0" w:space="0" w:color="auto"/>
      </w:divBdr>
    </w:div>
    <w:div w:id="1623461675">
      <w:bodyDiv w:val="1"/>
      <w:marLeft w:val="0"/>
      <w:marRight w:val="0"/>
      <w:marTop w:val="0"/>
      <w:marBottom w:val="0"/>
      <w:divBdr>
        <w:top w:val="none" w:sz="0" w:space="0" w:color="auto"/>
        <w:left w:val="none" w:sz="0" w:space="0" w:color="auto"/>
        <w:bottom w:val="none" w:sz="0" w:space="0" w:color="auto"/>
        <w:right w:val="none" w:sz="0" w:space="0" w:color="auto"/>
      </w:divBdr>
    </w:div>
    <w:div w:id="1641882764">
      <w:bodyDiv w:val="1"/>
      <w:marLeft w:val="0"/>
      <w:marRight w:val="0"/>
      <w:marTop w:val="0"/>
      <w:marBottom w:val="0"/>
      <w:divBdr>
        <w:top w:val="none" w:sz="0" w:space="0" w:color="auto"/>
        <w:left w:val="none" w:sz="0" w:space="0" w:color="auto"/>
        <w:bottom w:val="none" w:sz="0" w:space="0" w:color="auto"/>
        <w:right w:val="none" w:sz="0" w:space="0" w:color="auto"/>
      </w:divBdr>
    </w:div>
    <w:div w:id="1658725684">
      <w:bodyDiv w:val="1"/>
      <w:marLeft w:val="0"/>
      <w:marRight w:val="0"/>
      <w:marTop w:val="0"/>
      <w:marBottom w:val="0"/>
      <w:divBdr>
        <w:top w:val="none" w:sz="0" w:space="0" w:color="auto"/>
        <w:left w:val="none" w:sz="0" w:space="0" w:color="auto"/>
        <w:bottom w:val="none" w:sz="0" w:space="0" w:color="auto"/>
        <w:right w:val="none" w:sz="0" w:space="0" w:color="auto"/>
      </w:divBdr>
    </w:div>
    <w:div w:id="1730030577">
      <w:bodyDiv w:val="1"/>
      <w:marLeft w:val="0"/>
      <w:marRight w:val="0"/>
      <w:marTop w:val="0"/>
      <w:marBottom w:val="0"/>
      <w:divBdr>
        <w:top w:val="none" w:sz="0" w:space="0" w:color="auto"/>
        <w:left w:val="none" w:sz="0" w:space="0" w:color="auto"/>
        <w:bottom w:val="none" w:sz="0" w:space="0" w:color="auto"/>
        <w:right w:val="none" w:sz="0" w:space="0" w:color="auto"/>
      </w:divBdr>
    </w:div>
    <w:div w:id="1756590223">
      <w:bodyDiv w:val="1"/>
      <w:marLeft w:val="0"/>
      <w:marRight w:val="0"/>
      <w:marTop w:val="0"/>
      <w:marBottom w:val="0"/>
      <w:divBdr>
        <w:top w:val="none" w:sz="0" w:space="0" w:color="auto"/>
        <w:left w:val="none" w:sz="0" w:space="0" w:color="auto"/>
        <w:bottom w:val="none" w:sz="0" w:space="0" w:color="auto"/>
        <w:right w:val="none" w:sz="0" w:space="0" w:color="auto"/>
      </w:divBdr>
    </w:div>
    <w:div w:id="1760520173">
      <w:bodyDiv w:val="1"/>
      <w:marLeft w:val="0"/>
      <w:marRight w:val="0"/>
      <w:marTop w:val="0"/>
      <w:marBottom w:val="0"/>
      <w:divBdr>
        <w:top w:val="none" w:sz="0" w:space="0" w:color="auto"/>
        <w:left w:val="none" w:sz="0" w:space="0" w:color="auto"/>
        <w:bottom w:val="none" w:sz="0" w:space="0" w:color="auto"/>
        <w:right w:val="none" w:sz="0" w:space="0" w:color="auto"/>
      </w:divBdr>
    </w:div>
    <w:div w:id="1766997199">
      <w:bodyDiv w:val="1"/>
      <w:marLeft w:val="0"/>
      <w:marRight w:val="0"/>
      <w:marTop w:val="0"/>
      <w:marBottom w:val="0"/>
      <w:divBdr>
        <w:top w:val="none" w:sz="0" w:space="0" w:color="auto"/>
        <w:left w:val="none" w:sz="0" w:space="0" w:color="auto"/>
        <w:bottom w:val="none" w:sz="0" w:space="0" w:color="auto"/>
        <w:right w:val="none" w:sz="0" w:space="0" w:color="auto"/>
      </w:divBdr>
    </w:div>
    <w:div w:id="1784112332">
      <w:bodyDiv w:val="1"/>
      <w:marLeft w:val="0"/>
      <w:marRight w:val="0"/>
      <w:marTop w:val="0"/>
      <w:marBottom w:val="0"/>
      <w:divBdr>
        <w:top w:val="none" w:sz="0" w:space="0" w:color="auto"/>
        <w:left w:val="none" w:sz="0" w:space="0" w:color="auto"/>
        <w:bottom w:val="none" w:sz="0" w:space="0" w:color="auto"/>
        <w:right w:val="none" w:sz="0" w:space="0" w:color="auto"/>
      </w:divBdr>
    </w:div>
    <w:div w:id="1784810093">
      <w:bodyDiv w:val="1"/>
      <w:marLeft w:val="0"/>
      <w:marRight w:val="0"/>
      <w:marTop w:val="0"/>
      <w:marBottom w:val="0"/>
      <w:divBdr>
        <w:top w:val="none" w:sz="0" w:space="0" w:color="auto"/>
        <w:left w:val="none" w:sz="0" w:space="0" w:color="auto"/>
        <w:bottom w:val="none" w:sz="0" w:space="0" w:color="auto"/>
        <w:right w:val="none" w:sz="0" w:space="0" w:color="auto"/>
      </w:divBdr>
    </w:div>
    <w:div w:id="1788353960">
      <w:bodyDiv w:val="1"/>
      <w:marLeft w:val="0"/>
      <w:marRight w:val="0"/>
      <w:marTop w:val="0"/>
      <w:marBottom w:val="0"/>
      <w:divBdr>
        <w:top w:val="none" w:sz="0" w:space="0" w:color="auto"/>
        <w:left w:val="none" w:sz="0" w:space="0" w:color="auto"/>
        <w:bottom w:val="none" w:sz="0" w:space="0" w:color="auto"/>
        <w:right w:val="none" w:sz="0" w:space="0" w:color="auto"/>
      </w:divBdr>
    </w:div>
    <w:div w:id="1821191875">
      <w:bodyDiv w:val="1"/>
      <w:marLeft w:val="0"/>
      <w:marRight w:val="0"/>
      <w:marTop w:val="0"/>
      <w:marBottom w:val="0"/>
      <w:divBdr>
        <w:top w:val="none" w:sz="0" w:space="0" w:color="auto"/>
        <w:left w:val="none" w:sz="0" w:space="0" w:color="auto"/>
        <w:bottom w:val="none" w:sz="0" w:space="0" w:color="auto"/>
        <w:right w:val="none" w:sz="0" w:space="0" w:color="auto"/>
      </w:divBdr>
    </w:div>
    <w:div w:id="1824931833">
      <w:bodyDiv w:val="1"/>
      <w:marLeft w:val="0"/>
      <w:marRight w:val="0"/>
      <w:marTop w:val="0"/>
      <w:marBottom w:val="0"/>
      <w:divBdr>
        <w:top w:val="none" w:sz="0" w:space="0" w:color="auto"/>
        <w:left w:val="none" w:sz="0" w:space="0" w:color="auto"/>
        <w:bottom w:val="none" w:sz="0" w:space="0" w:color="auto"/>
        <w:right w:val="none" w:sz="0" w:space="0" w:color="auto"/>
      </w:divBdr>
    </w:div>
    <w:div w:id="1848322291">
      <w:bodyDiv w:val="1"/>
      <w:marLeft w:val="0"/>
      <w:marRight w:val="0"/>
      <w:marTop w:val="0"/>
      <w:marBottom w:val="0"/>
      <w:divBdr>
        <w:top w:val="none" w:sz="0" w:space="0" w:color="auto"/>
        <w:left w:val="none" w:sz="0" w:space="0" w:color="auto"/>
        <w:bottom w:val="none" w:sz="0" w:space="0" w:color="auto"/>
        <w:right w:val="none" w:sz="0" w:space="0" w:color="auto"/>
      </w:divBdr>
    </w:div>
    <w:div w:id="1867939543">
      <w:bodyDiv w:val="1"/>
      <w:marLeft w:val="0"/>
      <w:marRight w:val="0"/>
      <w:marTop w:val="0"/>
      <w:marBottom w:val="0"/>
      <w:divBdr>
        <w:top w:val="none" w:sz="0" w:space="0" w:color="auto"/>
        <w:left w:val="none" w:sz="0" w:space="0" w:color="auto"/>
        <w:bottom w:val="none" w:sz="0" w:space="0" w:color="auto"/>
        <w:right w:val="none" w:sz="0" w:space="0" w:color="auto"/>
      </w:divBdr>
    </w:div>
    <w:div w:id="1881045594">
      <w:bodyDiv w:val="1"/>
      <w:marLeft w:val="0"/>
      <w:marRight w:val="0"/>
      <w:marTop w:val="0"/>
      <w:marBottom w:val="0"/>
      <w:divBdr>
        <w:top w:val="none" w:sz="0" w:space="0" w:color="auto"/>
        <w:left w:val="none" w:sz="0" w:space="0" w:color="auto"/>
        <w:bottom w:val="none" w:sz="0" w:space="0" w:color="auto"/>
        <w:right w:val="none" w:sz="0" w:space="0" w:color="auto"/>
      </w:divBdr>
    </w:div>
    <w:div w:id="1887597308">
      <w:bodyDiv w:val="1"/>
      <w:marLeft w:val="0"/>
      <w:marRight w:val="0"/>
      <w:marTop w:val="0"/>
      <w:marBottom w:val="0"/>
      <w:divBdr>
        <w:top w:val="none" w:sz="0" w:space="0" w:color="auto"/>
        <w:left w:val="none" w:sz="0" w:space="0" w:color="auto"/>
        <w:bottom w:val="none" w:sz="0" w:space="0" w:color="auto"/>
        <w:right w:val="none" w:sz="0" w:space="0" w:color="auto"/>
      </w:divBdr>
    </w:div>
    <w:div w:id="1896618696">
      <w:bodyDiv w:val="1"/>
      <w:marLeft w:val="0"/>
      <w:marRight w:val="0"/>
      <w:marTop w:val="0"/>
      <w:marBottom w:val="0"/>
      <w:divBdr>
        <w:top w:val="none" w:sz="0" w:space="0" w:color="auto"/>
        <w:left w:val="none" w:sz="0" w:space="0" w:color="auto"/>
        <w:bottom w:val="none" w:sz="0" w:space="0" w:color="auto"/>
        <w:right w:val="none" w:sz="0" w:space="0" w:color="auto"/>
      </w:divBdr>
    </w:div>
    <w:div w:id="1904245070">
      <w:bodyDiv w:val="1"/>
      <w:marLeft w:val="0"/>
      <w:marRight w:val="0"/>
      <w:marTop w:val="0"/>
      <w:marBottom w:val="0"/>
      <w:divBdr>
        <w:top w:val="none" w:sz="0" w:space="0" w:color="auto"/>
        <w:left w:val="none" w:sz="0" w:space="0" w:color="auto"/>
        <w:bottom w:val="none" w:sz="0" w:space="0" w:color="auto"/>
        <w:right w:val="none" w:sz="0" w:space="0" w:color="auto"/>
      </w:divBdr>
    </w:div>
    <w:div w:id="1916429213">
      <w:bodyDiv w:val="1"/>
      <w:marLeft w:val="0"/>
      <w:marRight w:val="0"/>
      <w:marTop w:val="0"/>
      <w:marBottom w:val="0"/>
      <w:divBdr>
        <w:top w:val="none" w:sz="0" w:space="0" w:color="auto"/>
        <w:left w:val="none" w:sz="0" w:space="0" w:color="auto"/>
        <w:bottom w:val="none" w:sz="0" w:space="0" w:color="auto"/>
        <w:right w:val="none" w:sz="0" w:space="0" w:color="auto"/>
      </w:divBdr>
    </w:div>
    <w:div w:id="1945965306">
      <w:bodyDiv w:val="1"/>
      <w:marLeft w:val="0"/>
      <w:marRight w:val="0"/>
      <w:marTop w:val="0"/>
      <w:marBottom w:val="0"/>
      <w:divBdr>
        <w:top w:val="none" w:sz="0" w:space="0" w:color="auto"/>
        <w:left w:val="none" w:sz="0" w:space="0" w:color="auto"/>
        <w:bottom w:val="none" w:sz="0" w:space="0" w:color="auto"/>
        <w:right w:val="none" w:sz="0" w:space="0" w:color="auto"/>
      </w:divBdr>
    </w:div>
    <w:div w:id="1948124436">
      <w:bodyDiv w:val="1"/>
      <w:marLeft w:val="0"/>
      <w:marRight w:val="0"/>
      <w:marTop w:val="0"/>
      <w:marBottom w:val="0"/>
      <w:divBdr>
        <w:top w:val="none" w:sz="0" w:space="0" w:color="auto"/>
        <w:left w:val="none" w:sz="0" w:space="0" w:color="auto"/>
        <w:bottom w:val="none" w:sz="0" w:space="0" w:color="auto"/>
        <w:right w:val="none" w:sz="0" w:space="0" w:color="auto"/>
      </w:divBdr>
    </w:div>
    <w:div w:id="1958633902">
      <w:bodyDiv w:val="1"/>
      <w:marLeft w:val="0"/>
      <w:marRight w:val="0"/>
      <w:marTop w:val="0"/>
      <w:marBottom w:val="0"/>
      <w:divBdr>
        <w:top w:val="none" w:sz="0" w:space="0" w:color="auto"/>
        <w:left w:val="none" w:sz="0" w:space="0" w:color="auto"/>
        <w:bottom w:val="none" w:sz="0" w:space="0" w:color="auto"/>
        <w:right w:val="none" w:sz="0" w:space="0" w:color="auto"/>
      </w:divBdr>
    </w:div>
    <w:div w:id="1990745150">
      <w:bodyDiv w:val="1"/>
      <w:marLeft w:val="0"/>
      <w:marRight w:val="0"/>
      <w:marTop w:val="0"/>
      <w:marBottom w:val="0"/>
      <w:divBdr>
        <w:top w:val="none" w:sz="0" w:space="0" w:color="auto"/>
        <w:left w:val="none" w:sz="0" w:space="0" w:color="auto"/>
        <w:bottom w:val="none" w:sz="0" w:space="0" w:color="auto"/>
        <w:right w:val="none" w:sz="0" w:space="0" w:color="auto"/>
      </w:divBdr>
    </w:div>
    <w:div w:id="2003267528">
      <w:bodyDiv w:val="1"/>
      <w:marLeft w:val="0"/>
      <w:marRight w:val="0"/>
      <w:marTop w:val="0"/>
      <w:marBottom w:val="0"/>
      <w:divBdr>
        <w:top w:val="none" w:sz="0" w:space="0" w:color="auto"/>
        <w:left w:val="none" w:sz="0" w:space="0" w:color="auto"/>
        <w:bottom w:val="none" w:sz="0" w:space="0" w:color="auto"/>
        <w:right w:val="none" w:sz="0" w:space="0" w:color="auto"/>
      </w:divBdr>
    </w:div>
    <w:div w:id="2006736072">
      <w:bodyDiv w:val="1"/>
      <w:marLeft w:val="0"/>
      <w:marRight w:val="0"/>
      <w:marTop w:val="0"/>
      <w:marBottom w:val="0"/>
      <w:divBdr>
        <w:top w:val="none" w:sz="0" w:space="0" w:color="auto"/>
        <w:left w:val="none" w:sz="0" w:space="0" w:color="auto"/>
        <w:bottom w:val="none" w:sz="0" w:space="0" w:color="auto"/>
        <w:right w:val="none" w:sz="0" w:space="0" w:color="auto"/>
      </w:divBdr>
    </w:div>
    <w:div w:id="2028865145">
      <w:bodyDiv w:val="1"/>
      <w:marLeft w:val="0"/>
      <w:marRight w:val="0"/>
      <w:marTop w:val="0"/>
      <w:marBottom w:val="0"/>
      <w:divBdr>
        <w:top w:val="none" w:sz="0" w:space="0" w:color="auto"/>
        <w:left w:val="none" w:sz="0" w:space="0" w:color="auto"/>
        <w:bottom w:val="none" w:sz="0" w:space="0" w:color="auto"/>
        <w:right w:val="none" w:sz="0" w:space="0" w:color="auto"/>
      </w:divBdr>
    </w:div>
    <w:div w:id="2043825898">
      <w:bodyDiv w:val="1"/>
      <w:marLeft w:val="0"/>
      <w:marRight w:val="0"/>
      <w:marTop w:val="0"/>
      <w:marBottom w:val="0"/>
      <w:divBdr>
        <w:top w:val="none" w:sz="0" w:space="0" w:color="auto"/>
        <w:left w:val="none" w:sz="0" w:space="0" w:color="auto"/>
        <w:bottom w:val="none" w:sz="0" w:space="0" w:color="auto"/>
        <w:right w:val="none" w:sz="0" w:space="0" w:color="auto"/>
      </w:divBdr>
    </w:div>
    <w:div w:id="2082873431">
      <w:bodyDiv w:val="1"/>
      <w:marLeft w:val="0"/>
      <w:marRight w:val="0"/>
      <w:marTop w:val="0"/>
      <w:marBottom w:val="0"/>
      <w:divBdr>
        <w:top w:val="none" w:sz="0" w:space="0" w:color="auto"/>
        <w:left w:val="none" w:sz="0" w:space="0" w:color="auto"/>
        <w:bottom w:val="none" w:sz="0" w:space="0" w:color="auto"/>
        <w:right w:val="none" w:sz="0" w:space="0" w:color="auto"/>
      </w:divBdr>
    </w:div>
    <w:div w:id="2084639495">
      <w:bodyDiv w:val="1"/>
      <w:marLeft w:val="0"/>
      <w:marRight w:val="0"/>
      <w:marTop w:val="0"/>
      <w:marBottom w:val="0"/>
      <w:divBdr>
        <w:top w:val="none" w:sz="0" w:space="0" w:color="auto"/>
        <w:left w:val="none" w:sz="0" w:space="0" w:color="auto"/>
        <w:bottom w:val="none" w:sz="0" w:space="0" w:color="auto"/>
        <w:right w:val="none" w:sz="0" w:space="0" w:color="auto"/>
      </w:divBdr>
    </w:div>
    <w:div w:id="2106412102">
      <w:bodyDiv w:val="1"/>
      <w:marLeft w:val="0"/>
      <w:marRight w:val="0"/>
      <w:marTop w:val="0"/>
      <w:marBottom w:val="0"/>
      <w:divBdr>
        <w:top w:val="none" w:sz="0" w:space="0" w:color="auto"/>
        <w:left w:val="none" w:sz="0" w:space="0" w:color="auto"/>
        <w:bottom w:val="none" w:sz="0" w:space="0" w:color="auto"/>
        <w:right w:val="none" w:sz="0" w:space="0" w:color="auto"/>
      </w:divBdr>
    </w:div>
    <w:div w:id="2142576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image" Target="media/image4.png"/><Relationship Id="rId39" Type="http://schemas.openxmlformats.org/officeDocument/2006/relationships/image" Target="media/image16.png"/><Relationship Id="rId21" Type="http://schemas.openxmlformats.org/officeDocument/2006/relationships/diagramColors" Target="diagrams/colors3.xml"/><Relationship Id="rId34" Type="http://schemas.openxmlformats.org/officeDocument/2006/relationships/image" Target="media/image11.png"/><Relationship Id="rId42" Type="http://schemas.openxmlformats.org/officeDocument/2006/relationships/image" Target="media/image19.png"/><Relationship Id="rId47" Type="http://schemas.openxmlformats.org/officeDocument/2006/relationships/image" Target="media/image24.png"/><Relationship Id="rId50" Type="http://schemas.openxmlformats.org/officeDocument/2006/relationships/image" Target="media/image27.png"/><Relationship Id="rId55" Type="http://schemas.openxmlformats.org/officeDocument/2006/relationships/image" Target="media/image32.png"/><Relationship Id="rId63" Type="http://schemas.openxmlformats.org/officeDocument/2006/relationships/hyperlink" Target="https://focus.ua/uk/amp/voennye-novosti/580609-bilshe-za-ploshchu-urugvayu-ukrajina-nayzaminovanisha-krajina-v-sviti-wp-foto" TargetMode="External"/><Relationship Id="rId68" Type="http://schemas.openxmlformats.org/officeDocument/2006/relationships/hyperlink" Target="https://www.unicef.org/ukraine/stories/childhood-in-the-war" TargetMode="External"/><Relationship Id="rId76" Type="http://schemas.openxmlformats.org/officeDocument/2006/relationships/hyperlink" Target="https://minre.gov.ua/" TargetMode="External"/><Relationship Id="rId84" Type="http://schemas.openxmlformats.org/officeDocument/2006/relationships/hyperlink" Target="https://osvita.diia.gov.ua/digigram" TargetMode="External"/><Relationship Id="rId7" Type="http://schemas.openxmlformats.org/officeDocument/2006/relationships/endnotes" Target="endnotes.xml"/><Relationship Id="rId71" Type="http://schemas.openxmlformats.org/officeDocument/2006/relationships/hyperlink" Target="https://warchildhood.org/ua/children&#8211;and&#8211;armed&#8211;conflict&#8211;legal&#8211;framework/" TargetMode="Externa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image" Target="media/image7.png"/><Relationship Id="rId11" Type="http://schemas.openxmlformats.org/officeDocument/2006/relationships/diagramColors" Target="diagrams/colors1.xml"/><Relationship Id="rId24" Type="http://schemas.openxmlformats.org/officeDocument/2006/relationships/image" Target="media/image2.png"/><Relationship Id="rId32" Type="http://schemas.openxmlformats.org/officeDocument/2006/relationships/image" Target="media/image9.png"/><Relationship Id="rId37" Type="http://schemas.openxmlformats.org/officeDocument/2006/relationships/image" Target="media/image14.png"/><Relationship Id="rId40" Type="http://schemas.openxmlformats.org/officeDocument/2006/relationships/image" Target="media/image17.png"/><Relationship Id="rId45" Type="http://schemas.openxmlformats.org/officeDocument/2006/relationships/image" Target="media/image22.png"/><Relationship Id="rId53" Type="http://schemas.openxmlformats.org/officeDocument/2006/relationships/image" Target="media/image30.png"/><Relationship Id="rId58" Type="http://schemas.openxmlformats.org/officeDocument/2006/relationships/diagramData" Target="diagrams/data4.xml"/><Relationship Id="rId66" Type="http://schemas.openxmlformats.org/officeDocument/2006/relationships/hyperlink" Target="https://www.bbc.com/ukrainian/news-61659824" TargetMode="External"/><Relationship Id="rId74" Type="http://schemas.openxmlformats.org/officeDocument/2006/relationships/hyperlink" Target="https://howareu.com/" TargetMode="External"/><Relationship Id="rId79" Type="http://schemas.openxmlformats.org/officeDocument/2006/relationships/hyperlink" Target="https://www.unicef.org/ukraine/media/18761/file/teenagers-safety-war-rules.pdf" TargetMode="External"/><Relationship Id="rId87"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diagramColors" Target="diagrams/colors4.xml"/><Relationship Id="rId82" Type="http://schemas.openxmlformats.org/officeDocument/2006/relationships/hyperlink" Target="https://gromada.group/news/statti/23944-sered-zhahiv-vijni-u-75-ditej-ukrayini-travmovana-psihika" TargetMode="External"/><Relationship Id="rId19" Type="http://schemas.openxmlformats.org/officeDocument/2006/relationships/diagramLayout" Target="diagrams/layout3.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image" Target="media/image12.png"/><Relationship Id="rId43" Type="http://schemas.openxmlformats.org/officeDocument/2006/relationships/image" Target="media/image20.png"/><Relationship Id="rId48" Type="http://schemas.openxmlformats.org/officeDocument/2006/relationships/image" Target="media/image25.png"/><Relationship Id="rId56" Type="http://schemas.openxmlformats.org/officeDocument/2006/relationships/image" Target="media/image33.png"/><Relationship Id="rId64" Type="http://schemas.openxmlformats.org/officeDocument/2006/relationships/hyperlink" Target="https://air-alarms.in.ua/" TargetMode="External"/><Relationship Id="rId69" Type="http://schemas.openxmlformats.org/officeDocument/2006/relationships/hyperlink" Target="https://zn.ua/ukr/LAW/diti-pid-rosijskim-pritsilom.html" TargetMode="External"/><Relationship Id="rId77" Type="http://schemas.openxmlformats.org/officeDocument/2006/relationships/hyperlink" Target="https://ukraine.un.org/uk" TargetMode="External"/><Relationship Id="rId8" Type="http://schemas.openxmlformats.org/officeDocument/2006/relationships/diagramData" Target="diagrams/data1.xml"/><Relationship Id="rId51" Type="http://schemas.openxmlformats.org/officeDocument/2006/relationships/image" Target="media/image28.png"/><Relationship Id="rId72" Type="http://schemas.openxmlformats.org/officeDocument/2006/relationships/hyperlink" Target="https://drive.google.com/file/d/1fdVcReH5vn8d03ihNbP1uRoBN8GALNSu/view" TargetMode="External"/><Relationship Id="rId80" Type="http://schemas.openxmlformats.org/officeDocument/2006/relationships/hyperlink" Target="https://www.unicef.org/ukraine/documents/mine-safety-school-presentations" TargetMode="External"/><Relationship Id="rId85" Type="http://schemas.openxmlformats.org/officeDocument/2006/relationships/hyperlink" Target="https://t.me/friend_first_aid_bot?fbclid=IwAR3E7kjNACpNdjxnLKDxRNVgAralWKYW0BZKcj3GY9Jyfk_SUWcQCz8S_Q8" TargetMode="Externa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image" Target="media/image3.png"/><Relationship Id="rId33" Type="http://schemas.openxmlformats.org/officeDocument/2006/relationships/image" Target="media/image10.png"/><Relationship Id="rId38" Type="http://schemas.openxmlformats.org/officeDocument/2006/relationships/image" Target="media/image15.png"/><Relationship Id="rId46" Type="http://schemas.openxmlformats.org/officeDocument/2006/relationships/image" Target="media/image23.png"/><Relationship Id="rId59" Type="http://schemas.openxmlformats.org/officeDocument/2006/relationships/diagramLayout" Target="diagrams/layout4.xml"/><Relationship Id="rId67" Type="http://schemas.openxmlformats.org/officeDocument/2006/relationships/hyperlink" Target="https://stop-sexting.in.ua/wp-content/uploads/2022/04/dytynstvo-pid-chas-vijny-.pdf" TargetMode="External"/><Relationship Id="rId20" Type="http://schemas.openxmlformats.org/officeDocument/2006/relationships/diagramQuickStyle" Target="diagrams/quickStyle3.xml"/><Relationship Id="rId41" Type="http://schemas.openxmlformats.org/officeDocument/2006/relationships/image" Target="media/image18.png"/><Relationship Id="rId54" Type="http://schemas.openxmlformats.org/officeDocument/2006/relationships/image" Target="media/image31.png"/><Relationship Id="rId62" Type="http://schemas.microsoft.com/office/2007/relationships/diagramDrawing" Target="diagrams/drawing4.xml"/><Relationship Id="rId70" Type="http://schemas.openxmlformats.org/officeDocument/2006/relationships/hyperlink" Target="https://vikna.tv/dlia-tebe/batkivstvo/dytynstvo-pid-chas-vijny-yak-vijna-vplyne-na-majbutnye-ditej/" TargetMode="External"/><Relationship Id="rId75" Type="http://schemas.openxmlformats.org/officeDocument/2006/relationships/hyperlink" Target="https://dsns.gov.ua/uk" TargetMode="External"/><Relationship Id="rId83" Type="http://schemas.openxmlformats.org/officeDocument/2006/relationships/hyperlink" Target="https://osvita.diia.gov.ua/simulators/simulator-education-during-the-state-of-war" TargetMode="Externa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image" Target="media/image1.png"/><Relationship Id="rId28" Type="http://schemas.openxmlformats.org/officeDocument/2006/relationships/image" Target="media/image6.png"/><Relationship Id="rId36" Type="http://schemas.openxmlformats.org/officeDocument/2006/relationships/image" Target="media/image13.png"/><Relationship Id="rId49" Type="http://schemas.openxmlformats.org/officeDocument/2006/relationships/image" Target="media/image26.png"/><Relationship Id="rId57" Type="http://schemas.openxmlformats.org/officeDocument/2006/relationships/image" Target="media/image34.png"/><Relationship Id="rId10" Type="http://schemas.openxmlformats.org/officeDocument/2006/relationships/diagramQuickStyle" Target="diagrams/quickStyle1.xml"/><Relationship Id="rId31" Type="http://schemas.openxmlformats.org/officeDocument/2006/relationships/header" Target="header1.xml"/><Relationship Id="rId44" Type="http://schemas.openxmlformats.org/officeDocument/2006/relationships/image" Target="media/image21.png"/><Relationship Id="rId52" Type="http://schemas.openxmlformats.org/officeDocument/2006/relationships/image" Target="media/image29.png"/><Relationship Id="rId60" Type="http://schemas.openxmlformats.org/officeDocument/2006/relationships/diagramQuickStyle" Target="diagrams/quickStyle4.xml"/><Relationship Id="rId65" Type="http://schemas.openxmlformats.org/officeDocument/2006/relationships/hyperlink" Target="https://drive.google.com/file/d/19l9-yzG3CkMtgAtQj4-ucOZkJzLM_huK/view" TargetMode="External"/><Relationship Id="rId73" Type="http://schemas.openxmlformats.org/officeDocument/2006/relationships/hyperlink" Target="https://stop-sexting.in.ua/wp-content/uploads/2022/05/broshura-nasylstvo-v-interneti.pdf" TargetMode="External"/><Relationship Id="rId78" Type="http://schemas.openxmlformats.org/officeDocument/2006/relationships/hyperlink" Target="https://childrenofwar.gov.ua/load/148/mine_safety.pdf" TargetMode="External"/><Relationship Id="rId81" Type="http://schemas.openxmlformats.org/officeDocument/2006/relationships/hyperlink" Target="https://stop-sexting.in.ua/wp-content/uploads/2022/06/zaluchennya_do_protypravnoi%CC%88_povedinky-1.pdf" TargetMode="External"/><Relationship Id="rId86" Type="http://schemas.openxmlformats.org/officeDocument/2006/relationships/header" Target="header2.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4DF1914-DF4D-4E8D-B376-EAB0254B0D85}" type="doc">
      <dgm:prSet loTypeId="urn:microsoft.com/office/officeart/2005/8/layout/list1" loCatId="list" qsTypeId="urn:microsoft.com/office/officeart/2005/8/quickstyle/simple1" qsCatId="simple" csTypeId="urn:microsoft.com/office/officeart/2005/8/colors/colorful5" csCatId="colorful" phldr="1"/>
      <dgm:spPr/>
      <dgm:t>
        <a:bodyPr/>
        <a:lstStyle/>
        <a:p>
          <a:endParaRPr lang="ru-RU"/>
        </a:p>
      </dgm:t>
    </dgm:pt>
    <dgm:pt modelId="{1B4940AF-9D15-4F56-B3DF-6E999E96E242}">
      <dgm:prSet phldrT="[Текст]" custT="1"/>
      <dgm:spPr/>
      <dgm:t>
        <a:bodyPr/>
        <a:lstStyle/>
        <a:p>
          <a:pPr algn="l"/>
          <a:r>
            <a:rPr lang="ru-RU" sz="1400" b="0" i="0">
              <a:latin typeface="Times New Roman" panose="02020603050405020304" pitchFamily="18" charset="0"/>
              <a:cs typeface="Times New Roman" panose="02020603050405020304" pitchFamily="18" charset="0"/>
            </a:rPr>
            <a:t>Передбачення небезпеки</a:t>
          </a:r>
          <a:endParaRPr lang="ru-RU" sz="1400">
            <a:latin typeface="Times New Roman" panose="02020603050405020304" pitchFamily="18" charset="0"/>
            <a:cs typeface="Times New Roman" panose="02020603050405020304" pitchFamily="18" charset="0"/>
          </a:endParaRPr>
        </a:p>
      </dgm:t>
    </dgm:pt>
    <dgm:pt modelId="{0E50D5FA-1191-4714-92D7-AFC8475BC999}" type="parTrans" cxnId="{1D12C5B1-8970-4979-8352-96E7CF0C306F}">
      <dgm:prSet/>
      <dgm:spPr/>
      <dgm:t>
        <a:bodyPr/>
        <a:lstStyle/>
        <a:p>
          <a:pPr algn="l"/>
          <a:endParaRPr lang="ru-RU"/>
        </a:p>
      </dgm:t>
    </dgm:pt>
    <dgm:pt modelId="{85B696E4-5CC2-4284-8065-ACB96C151E19}" type="sibTrans" cxnId="{1D12C5B1-8970-4979-8352-96E7CF0C306F}">
      <dgm:prSet/>
      <dgm:spPr/>
      <dgm:t>
        <a:bodyPr/>
        <a:lstStyle/>
        <a:p>
          <a:pPr algn="l"/>
          <a:endParaRPr lang="ru-RU"/>
        </a:p>
      </dgm:t>
    </dgm:pt>
    <dgm:pt modelId="{0ACD5DAB-F2D6-4FC8-B9E9-265EEDC1B5B9}">
      <dgm:prSet phldrT="[Текст]" custT="1"/>
      <dgm:spPr/>
      <dgm:t>
        <a:bodyPr/>
        <a:lstStyle/>
        <a:p>
          <a:pPr algn="l"/>
          <a:r>
            <a:rPr lang="ru-RU" sz="1400" b="0" i="0">
              <a:latin typeface="Times New Roman" panose="02020603050405020304" pitchFamily="18" charset="0"/>
              <a:cs typeface="Times New Roman" panose="02020603050405020304" pitchFamily="18" charset="0"/>
            </a:rPr>
            <a:t>Запобігання впливу небезпеки</a:t>
          </a:r>
          <a:endParaRPr lang="ru-RU" sz="1400">
            <a:latin typeface="Times New Roman" panose="02020603050405020304" pitchFamily="18" charset="0"/>
            <a:cs typeface="Times New Roman" panose="02020603050405020304" pitchFamily="18" charset="0"/>
          </a:endParaRPr>
        </a:p>
      </dgm:t>
    </dgm:pt>
    <dgm:pt modelId="{1C129318-2CA0-41F3-9BC5-6E8D93075BE2}" type="parTrans" cxnId="{10210F0E-348A-491C-A66D-DEEFA8CCBD3B}">
      <dgm:prSet/>
      <dgm:spPr/>
      <dgm:t>
        <a:bodyPr/>
        <a:lstStyle/>
        <a:p>
          <a:pPr algn="l"/>
          <a:endParaRPr lang="ru-RU"/>
        </a:p>
      </dgm:t>
    </dgm:pt>
    <dgm:pt modelId="{B6BC3966-DAEC-437B-A741-9BE4CAD67C1D}" type="sibTrans" cxnId="{10210F0E-348A-491C-A66D-DEEFA8CCBD3B}">
      <dgm:prSet/>
      <dgm:spPr/>
      <dgm:t>
        <a:bodyPr/>
        <a:lstStyle/>
        <a:p>
          <a:pPr algn="l"/>
          <a:endParaRPr lang="ru-RU"/>
        </a:p>
      </dgm:t>
    </dgm:pt>
    <dgm:pt modelId="{E2ADCB96-4B2F-4F0F-8105-421F52DD7785}">
      <dgm:prSet phldrT="[Текст]" custT="1"/>
      <dgm:spPr/>
      <dgm:t>
        <a:bodyPr/>
        <a:lstStyle/>
        <a:p>
          <a:pPr algn="l"/>
          <a:r>
            <a:rPr lang="ru-RU" sz="1400" b="0" i="0">
              <a:latin typeface="Times New Roman" panose="02020603050405020304" pitchFamily="18" charset="0"/>
              <a:cs typeface="Times New Roman" panose="02020603050405020304" pitchFamily="18" charset="0"/>
            </a:rPr>
            <a:t>Подолання небезпеки</a:t>
          </a:r>
          <a:endParaRPr lang="ru-RU" sz="1400">
            <a:latin typeface="Times New Roman" panose="02020603050405020304" pitchFamily="18" charset="0"/>
            <a:cs typeface="Times New Roman" panose="02020603050405020304" pitchFamily="18" charset="0"/>
          </a:endParaRPr>
        </a:p>
      </dgm:t>
    </dgm:pt>
    <dgm:pt modelId="{F3D756FE-AE47-404A-9514-333CEDF3B6BA}" type="parTrans" cxnId="{28AA03AF-35D0-4A05-A686-A8CD3C9AADA9}">
      <dgm:prSet/>
      <dgm:spPr/>
      <dgm:t>
        <a:bodyPr/>
        <a:lstStyle/>
        <a:p>
          <a:pPr algn="l"/>
          <a:endParaRPr lang="ru-RU"/>
        </a:p>
      </dgm:t>
    </dgm:pt>
    <dgm:pt modelId="{86DBC4A3-0044-465F-B6BC-E151D3F751D8}" type="sibTrans" cxnId="{28AA03AF-35D0-4A05-A686-A8CD3C9AADA9}">
      <dgm:prSet/>
      <dgm:spPr/>
      <dgm:t>
        <a:bodyPr/>
        <a:lstStyle/>
        <a:p>
          <a:pPr algn="l"/>
          <a:endParaRPr lang="ru-RU"/>
        </a:p>
      </dgm:t>
    </dgm:pt>
    <dgm:pt modelId="{3A192135-3AA8-42F4-9545-3739B4E5CFF1}">
      <dgm:prSet custT="1"/>
      <dgm:spPr/>
      <dgm:t>
        <a:bodyPr/>
        <a:lstStyle/>
        <a:p>
          <a:pPr algn="l"/>
          <a:r>
            <a:rPr lang="ru-RU" sz="1400" b="0" i="0">
              <a:latin typeface="Times New Roman" panose="02020603050405020304" pitchFamily="18" charset="0"/>
              <a:cs typeface="Times New Roman" panose="02020603050405020304" pitchFamily="18" charset="0"/>
            </a:rPr>
            <a:t>Створення режиму безпеки</a:t>
          </a:r>
          <a:endParaRPr lang="ru-RU" sz="1400">
            <a:latin typeface="Times New Roman" panose="02020603050405020304" pitchFamily="18" charset="0"/>
            <a:cs typeface="Times New Roman" panose="02020603050405020304" pitchFamily="18" charset="0"/>
          </a:endParaRPr>
        </a:p>
      </dgm:t>
    </dgm:pt>
    <dgm:pt modelId="{211DEA59-3F68-460C-A6AE-E8C1F0AFF796}" type="parTrans" cxnId="{344A9818-6CC4-4B1A-B7B4-D40C2150C8AF}">
      <dgm:prSet/>
      <dgm:spPr/>
      <dgm:t>
        <a:bodyPr/>
        <a:lstStyle/>
        <a:p>
          <a:pPr algn="l"/>
          <a:endParaRPr lang="ru-RU"/>
        </a:p>
      </dgm:t>
    </dgm:pt>
    <dgm:pt modelId="{C19EC139-71F6-4E69-8BE6-7E4611297437}" type="sibTrans" cxnId="{344A9818-6CC4-4B1A-B7B4-D40C2150C8AF}">
      <dgm:prSet/>
      <dgm:spPr/>
      <dgm:t>
        <a:bodyPr/>
        <a:lstStyle/>
        <a:p>
          <a:pPr algn="l"/>
          <a:endParaRPr lang="ru-RU"/>
        </a:p>
      </dgm:t>
    </dgm:pt>
    <dgm:pt modelId="{CE27E360-E2E2-45A8-9E05-CFD99F17B66B}" type="pres">
      <dgm:prSet presAssocID="{44DF1914-DF4D-4E8D-B376-EAB0254B0D85}" presName="linear" presStyleCnt="0">
        <dgm:presLayoutVars>
          <dgm:dir/>
          <dgm:animLvl val="lvl"/>
          <dgm:resizeHandles val="exact"/>
        </dgm:presLayoutVars>
      </dgm:prSet>
      <dgm:spPr/>
      <dgm:t>
        <a:bodyPr/>
        <a:lstStyle/>
        <a:p>
          <a:endParaRPr lang="ru-RU"/>
        </a:p>
      </dgm:t>
    </dgm:pt>
    <dgm:pt modelId="{244862EB-B0D8-4374-B220-5A87B128B43A}" type="pres">
      <dgm:prSet presAssocID="{1B4940AF-9D15-4F56-B3DF-6E999E96E242}" presName="parentLin" presStyleCnt="0"/>
      <dgm:spPr/>
    </dgm:pt>
    <dgm:pt modelId="{A3A22132-E6E1-4DC1-B8FE-96EF5EFCFEA3}" type="pres">
      <dgm:prSet presAssocID="{1B4940AF-9D15-4F56-B3DF-6E999E96E242}" presName="parentLeftMargin" presStyleLbl="node1" presStyleIdx="0" presStyleCnt="4"/>
      <dgm:spPr/>
      <dgm:t>
        <a:bodyPr/>
        <a:lstStyle/>
        <a:p>
          <a:endParaRPr lang="ru-RU"/>
        </a:p>
      </dgm:t>
    </dgm:pt>
    <dgm:pt modelId="{58D62435-1ECB-44EB-973B-FB98C8931EA8}" type="pres">
      <dgm:prSet presAssocID="{1B4940AF-9D15-4F56-B3DF-6E999E96E242}" presName="parentText" presStyleLbl="node1" presStyleIdx="0" presStyleCnt="4">
        <dgm:presLayoutVars>
          <dgm:chMax val="0"/>
          <dgm:bulletEnabled val="1"/>
        </dgm:presLayoutVars>
      </dgm:prSet>
      <dgm:spPr/>
      <dgm:t>
        <a:bodyPr/>
        <a:lstStyle/>
        <a:p>
          <a:endParaRPr lang="ru-RU"/>
        </a:p>
      </dgm:t>
    </dgm:pt>
    <dgm:pt modelId="{F0D1E73C-F918-472C-A5F9-6347E212B6EC}" type="pres">
      <dgm:prSet presAssocID="{1B4940AF-9D15-4F56-B3DF-6E999E96E242}" presName="negativeSpace" presStyleCnt="0"/>
      <dgm:spPr/>
    </dgm:pt>
    <dgm:pt modelId="{785611B4-FA18-411A-A675-96D02ACEDCC3}" type="pres">
      <dgm:prSet presAssocID="{1B4940AF-9D15-4F56-B3DF-6E999E96E242}" presName="childText" presStyleLbl="conFgAcc1" presStyleIdx="0" presStyleCnt="4">
        <dgm:presLayoutVars>
          <dgm:bulletEnabled val="1"/>
        </dgm:presLayoutVars>
      </dgm:prSet>
      <dgm:spPr/>
    </dgm:pt>
    <dgm:pt modelId="{1206A828-164C-47EC-BAD3-A88E701EA7CE}" type="pres">
      <dgm:prSet presAssocID="{85B696E4-5CC2-4284-8065-ACB96C151E19}" presName="spaceBetweenRectangles" presStyleCnt="0"/>
      <dgm:spPr/>
    </dgm:pt>
    <dgm:pt modelId="{2FEF60E6-2878-4524-A178-88A18F6A9AC2}" type="pres">
      <dgm:prSet presAssocID="{0ACD5DAB-F2D6-4FC8-B9E9-265EEDC1B5B9}" presName="parentLin" presStyleCnt="0"/>
      <dgm:spPr/>
    </dgm:pt>
    <dgm:pt modelId="{8498FCAF-372C-4C7C-8155-E3BF961778DF}" type="pres">
      <dgm:prSet presAssocID="{0ACD5DAB-F2D6-4FC8-B9E9-265EEDC1B5B9}" presName="parentLeftMargin" presStyleLbl="node1" presStyleIdx="0" presStyleCnt="4"/>
      <dgm:spPr/>
      <dgm:t>
        <a:bodyPr/>
        <a:lstStyle/>
        <a:p>
          <a:endParaRPr lang="ru-RU"/>
        </a:p>
      </dgm:t>
    </dgm:pt>
    <dgm:pt modelId="{F07AD437-298A-4628-893F-F39AE3AFEF54}" type="pres">
      <dgm:prSet presAssocID="{0ACD5DAB-F2D6-4FC8-B9E9-265EEDC1B5B9}" presName="parentText" presStyleLbl="node1" presStyleIdx="1" presStyleCnt="4">
        <dgm:presLayoutVars>
          <dgm:chMax val="0"/>
          <dgm:bulletEnabled val="1"/>
        </dgm:presLayoutVars>
      </dgm:prSet>
      <dgm:spPr/>
      <dgm:t>
        <a:bodyPr/>
        <a:lstStyle/>
        <a:p>
          <a:endParaRPr lang="ru-RU"/>
        </a:p>
      </dgm:t>
    </dgm:pt>
    <dgm:pt modelId="{70293158-B282-4F9D-B263-A224C4C6239F}" type="pres">
      <dgm:prSet presAssocID="{0ACD5DAB-F2D6-4FC8-B9E9-265EEDC1B5B9}" presName="negativeSpace" presStyleCnt="0"/>
      <dgm:spPr/>
    </dgm:pt>
    <dgm:pt modelId="{13A7F1CE-4BD2-4860-A529-97D0BF9D0B96}" type="pres">
      <dgm:prSet presAssocID="{0ACD5DAB-F2D6-4FC8-B9E9-265EEDC1B5B9}" presName="childText" presStyleLbl="conFgAcc1" presStyleIdx="1" presStyleCnt="4" custLinFactNeighborY="38485">
        <dgm:presLayoutVars>
          <dgm:bulletEnabled val="1"/>
        </dgm:presLayoutVars>
      </dgm:prSet>
      <dgm:spPr/>
    </dgm:pt>
    <dgm:pt modelId="{84F17D24-0CE9-48FC-B64B-24C6D1416555}" type="pres">
      <dgm:prSet presAssocID="{B6BC3966-DAEC-437B-A741-9BE4CAD67C1D}" presName="spaceBetweenRectangles" presStyleCnt="0"/>
      <dgm:spPr/>
    </dgm:pt>
    <dgm:pt modelId="{F48397BE-90A2-4D56-99E2-03F2EBA68F66}" type="pres">
      <dgm:prSet presAssocID="{E2ADCB96-4B2F-4F0F-8105-421F52DD7785}" presName="parentLin" presStyleCnt="0"/>
      <dgm:spPr/>
    </dgm:pt>
    <dgm:pt modelId="{3E73EE30-55E0-4FF7-9B11-D54E6E5EFD14}" type="pres">
      <dgm:prSet presAssocID="{E2ADCB96-4B2F-4F0F-8105-421F52DD7785}" presName="parentLeftMargin" presStyleLbl="node1" presStyleIdx="1" presStyleCnt="4"/>
      <dgm:spPr/>
      <dgm:t>
        <a:bodyPr/>
        <a:lstStyle/>
        <a:p>
          <a:endParaRPr lang="ru-RU"/>
        </a:p>
      </dgm:t>
    </dgm:pt>
    <dgm:pt modelId="{0F47BBCA-B348-437E-B615-9479BED1DE02}" type="pres">
      <dgm:prSet presAssocID="{E2ADCB96-4B2F-4F0F-8105-421F52DD7785}" presName="parentText" presStyleLbl="node1" presStyleIdx="2" presStyleCnt="4">
        <dgm:presLayoutVars>
          <dgm:chMax val="0"/>
          <dgm:bulletEnabled val="1"/>
        </dgm:presLayoutVars>
      </dgm:prSet>
      <dgm:spPr/>
      <dgm:t>
        <a:bodyPr/>
        <a:lstStyle/>
        <a:p>
          <a:endParaRPr lang="ru-RU"/>
        </a:p>
      </dgm:t>
    </dgm:pt>
    <dgm:pt modelId="{B72635FA-11FD-4690-9F6C-AF47306051B8}" type="pres">
      <dgm:prSet presAssocID="{E2ADCB96-4B2F-4F0F-8105-421F52DD7785}" presName="negativeSpace" presStyleCnt="0"/>
      <dgm:spPr/>
    </dgm:pt>
    <dgm:pt modelId="{F9CDF036-4DFA-4CC8-9FFA-39E71D071604}" type="pres">
      <dgm:prSet presAssocID="{E2ADCB96-4B2F-4F0F-8105-421F52DD7785}" presName="childText" presStyleLbl="conFgAcc1" presStyleIdx="2" presStyleCnt="4">
        <dgm:presLayoutVars>
          <dgm:bulletEnabled val="1"/>
        </dgm:presLayoutVars>
      </dgm:prSet>
      <dgm:spPr/>
    </dgm:pt>
    <dgm:pt modelId="{5DEA6514-425C-4B44-9A75-AAC77265B4FD}" type="pres">
      <dgm:prSet presAssocID="{86DBC4A3-0044-465F-B6BC-E151D3F751D8}" presName="spaceBetweenRectangles" presStyleCnt="0"/>
      <dgm:spPr/>
    </dgm:pt>
    <dgm:pt modelId="{188DA456-AF03-407B-B2EB-7BB41EEC7689}" type="pres">
      <dgm:prSet presAssocID="{3A192135-3AA8-42F4-9545-3739B4E5CFF1}" presName="parentLin" presStyleCnt="0"/>
      <dgm:spPr/>
    </dgm:pt>
    <dgm:pt modelId="{87FF3DB1-223C-408C-9FF6-1945B51512C7}" type="pres">
      <dgm:prSet presAssocID="{3A192135-3AA8-42F4-9545-3739B4E5CFF1}" presName="parentLeftMargin" presStyleLbl="node1" presStyleIdx="2" presStyleCnt="4"/>
      <dgm:spPr/>
      <dgm:t>
        <a:bodyPr/>
        <a:lstStyle/>
        <a:p>
          <a:endParaRPr lang="ru-RU"/>
        </a:p>
      </dgm:t>
    </dgm:pt>
    <dgm:pt modelId="{8BF9E39E-82C2-4CCB-8E03-1EE9D0CFA5C0}" type="pres">
      <dgm:prSet presAssocID="{3A192135-3AA8-42F4-9545-3739B4E5CFF1}" presName="parentText" presStyleLbl="node1" presStyleIdx="3" presStyleCnt="4">
        <dgm:presLayoutVars>
          <dgm:chMax val="0"/>
          <dgm:bulletEnabled val="1"/>
        </dgm:presLayoutVars>
      </dgm:prSet>
      <dgm:spPr/>
      <dgm:t>
        <a:bodyPr/>
        <a:lstStyle/>
        <a:p>
          <a:endParaRPr lang="ru-RU"/>
        </a:p>
      </dgm:t>
    </dgm:pt>
    <dgm:pt modelId="{01AC631A-40F5-484F-9CB4-9FE90D2969F7}" type="pres">
      <dgm:prSet presAssocID="{3A192135-3AA8-42F4-9545-3739B4E5CFF1}" presName="negativeSpace" presStyleCnt="0"/>
      <dgm:spPr/>
    </dgm:pt>
    <dgm:pt modelId="{78EDF96E-E32A-4D43-86CF-C80A2A49F93D}" type="pres">
      <dgm:prSet presAssocID="{3A192135-3AA8-42F4-9545-3739B4E5CFF1}" presName="childText" presStyleLbl="conFgAcc1" presStyleIdx="3" presStyleCnt="4">
        <dgm:presLayoutVars>
          <dgm:bulletEnabled val="1"/>
        </dgm:presLayoutVars>
      </dgm:prSet>
      <dgm:spPr/>
    </dgm:pt>
  </dgm:ptLst>
  <dgm:cxnLst>
    <dgm:cxn modelId="{10210F0E-348A-491C-A66D-DEEFA8CCBD3B}" srcId="{44DF1914-DF4D-4E8D-B376-EAB0254B0D85}" destId="{0ACD5DAB-F2D6-4FC8-B9E9-265EEDC1B5B9}" srcOrd="1" destOrd="0" parTransId="{1C129318-2CA0-41F3-9BC5-6E8D93075BE2}" sibTransId="{B6BC3966-DAEC-437B-A741-9BE4CAD67C1D}"/>
    <dgm:cxn modelId="{05F0B60D-AB71-4DB9-BBAE-1F5ED5B4A7E2}" type="presOf" srcId="{1B4940AF-9D15-4F56-B3DF-6E999E96E242}" destId="{A3A22132-E6E1-4DC1-B8FE-96EF5EFCFEA3}" srcOrd="0" destOrd="0" presId="urn:microsoft.com/office/officeart/2005/8/layout/list1"/>
    <dgm:cxn modelId="{7576A087-2210-4811-857B-280702DCD4AF}" type="presOf" srcId="{E2ADCB96-4B2F-4F0F-8105-421F52DD7785}" destId="{0F47BBCA-B348-437E-B615-9479BED1DE02}" srcOrd="1" destOrd="0" presId="urn:microsoft.com/office/officeart/2005/8/layout/list1"/>
    <dgm:cxn modelId="{28AA03AF-35D0-4A05-A686-A8CD3C9AADA9}" srcId="{44DF1914-DF4D-4E8D-B376-EAB0254B0D85}" destId="{E2ADCB96-4B2F-4F0F-8105-421F52DD7785}" srcOrd="2" destOrd="0" parTransId="{F3D756FE-AE47-404A-9514-333CEDF3B6BA}" sibTransId="{86DBC4A3-0044-465F-B6BC-E151D3F751D8}"/>
    <dgm:cxn modelId="{04ABF7D6-C4D6-4B50-8DE4-8C7BD484E89B}" type="presOf" srcId="{0ACD5DAB-F2D6-4FC8-B9E9-265EEDC1B5B9}" destId="{8498FCAF-372C-4C7C-8155-E3BF961778DF}" srcOrd="0" destOrd="0" presId="urn:microsoft.com/office/officeart/2005/8/layout/list1"/>
    <dgm:cxn modelId="{7149B0D8-3D5E-42D1-A6C7-8A671DDEDFA6}" type="presOf" srcId="{3A192135-3AA8-42F4-9545-3739B4E5CFF1}" destId="{87FF3DB1-223C-408C-9FF6-1945B51512C7}" srcOrd="0" destOrd="0" presId="urn:microsoft.com/office/officeart/2005/8/layout/list1"/>
    <dgm:cxn modelId="{344A9818-6CC4-4B1A-B7B4-D40C2150C8AF}" srcId="{44DF1914-DF4D-4E8D-B376-EAB0254B0D85}" destId="{3A192135-3AA8-42F4-9545-3739B4E5CFF1}" srcOrd="3" destOrd="0" parTransId="{211DEA59-3F68-460C-A6AE-E8C1F0AFF796}" sibTransId="{C19EC139-71F6-4E69-8BE6-7E4611297437}"/>
    <dgm:cxn modelId="{1D12C5B1-8970-4979-8352-96E7CF0C306F}" srcId="{44DF1914-DF4D-4E8D-B376-EAB0254B0D85}" destId="{1B4940AF-9D15-4F56-B3DF-6E999E96E242}" srcOrd="0" destOrd="0" parTransId="{0E50D5FA-1191-4714-92D7-AFC8475BC999}" sibTransId="{85B696E4-5CC2-4284-8065-ACB96C151E19}"/>
    <dgm:cxn modelId="{E1220334-466F-48B9-9B41-C701EEAC9AFD}" type="presOf" srcId="{3A192135-3AA8-42F4-9545-3739B4E5CFF1}" destId="{8BF9E39E-82C2-4CCB-8E03-1EE9D0CFA5C0}" srcOrd="1" destOrd="0" presId="urn:microsoft.com/office/officeart/2005/8/layout/list1"/>
    <dgm:cxn modelId="{354CF2F9-3DDF-4D3E-954A-EE0E8300D19D}" type="presOf" srcId="{E2ADCB96-4B2F-4F0F-8105-421F52DD7785}" destId="{3E73EE30-55E0-4FF7-9B11-D54E6E5EFD14}" srcOrd="0" destOrd="0" presId="urn:microsoft.com/office/officeart/2005/8/layout/list1"/>
    <dgm:cxn modelId="{8425232C-6D7A-43F2-9DBB-CB99A2ABF6F6}" type="presOf" srcId="{1B4940AF-9D15-4F56-B3DF-6E999E96E242}" destId="{58D62435-1ECB-44EB-973B-FB98C8931EA8}" srcOrd="1" destOrd="0" presId="urn:microsoft.com/office/officeart/2005/8/layout/list1"/>
    <dgm:cxn modelId="{3F3D876E-743C-4C7B-BC8F-E56DE3F42AF7}" type="presOf" srcId="{44DF1914-DF4D-4E8D-B376-EAB0254B0D85}" destId="{CE27E360-E2E2-45A8-9E05-CFD99F17B66B}" srcOrd="0" destOrd="0" presId="urn:microsoft.com/office/officeart/2005/8/layout/list1"/>
    <dgm:cxn modelId="{289C938F-A36C-40A8-991A-5DC17899AF3D}" type="presOf" srcId="{0ACD5DAB-F2D6-4FC8-B9E9-265EEDC1B5B9}" destId="{F07AD437-298A-4628-893F-F39AE3AFEF54}" srcOrd="1" destOrd="0" presId="urn:microsoft.com/office/officeart/2005/8/layout/list1"/>
    <dgm:cxn modelId="{FE83E450-4232-4190-84ED-3EA0C32CECA5}" type="presParOf" srcId="{CE27E360-E2E2-45A8-9E05-CFD99F17B66B}" destId="{244862EB-B0D8-4374-B220-5A87B128B43A}" srcOrd="0" destOrd="0" presId="urn:microsoft.com/office/officeart/2005/8/layout/list1"/>
    <dgm:cxn modelId="{A0B5985A-0B56-4D29-8D69-F95CF24C8A92}" type="presParOf" srcId="{244862EB-B0D8-4374-B220-5A87B128B43A}" destId="{A3A22132-E6E1-4DC1-B8FE-96EF5EFCFEA3}" srcOrd="0" destOrd="0" presId="urn:microsoft.com/office/officeart/2005/8/layout/list1"/>
    <dgm:cxn modelId="{AC67E74F-8939-4EE7-97F1-29445460108C}" type="presParOf" srcId="{244862EB-B0D8-4374-B220-5A87B128B43A}" destId="{58D62435-1ECB-44EB-973B-FB98C8931EA8}" srcOrd="1" destOrd="0" presId="urn:microsoft.com/office/officeart/2005/8/layout/list1"/>
    <dgm:cxn modelId="{D950B825-E0A8-48F3-9772-0ACDF7DB31E7}" type="presParOf" srcId="{CE27E360-E2E2-45A8-9E05-CFD99F17B66B}" destId="{F0D1E73C-F918-472C-A5F9-6347E212B6EC}" srcOrd="1" destOrd="0" presId="urn:microsoft.com/office/officeart/2005/8/layout/list1"/>
    <dgm:cxn modelId="{3031A02C-46A7-47A7-9688-D3777A493520}" type="presParOf" srcId="{CE27E360-E2E2-45A8-9E05-CFD99F17B66B}" destId="{785611B4-FA18-411A-A675-96D02ACEDCC3}" srcOrd="2" destOrd="0" presId="urn:microsoft.com/office/officeart/2005/8/layout/list1"/>
    <dgm:cxn modelId="{02DBEDED-13E3-401E-A9AC-2765E0ED8F32}" type="presParOf" srcId="{CE27E360-E2E2-45A8-9E05-CFD99F17B66B}" destId="{1206A828-164C-47EC-BAD3-A88E701EA7CE}" srcOrd="3" destOrd="0" presId="urn:microsoft.com/office/officeart/2005/8/layout/list1"/>
    <dgm:cxn modelId="{FD4CF949-7C4F-4045-8FCB-AAB789478FB4}" type="presParOf" srcId="{CE27E360-E2E2-45A8-9E05-CFD99F17B66B}" destId="{2FEF60E6-2878-4524-A178-88A18F6A9AC2}" srcOrd="4" destOrd="0" presId="urn:microsoft.com/office/officeart/2005/8/layout/list1"/>
    <dgm:cxn modelId="{B73C634A-7420-4957-AFA0-1A93D1FAE4A9}" type="presParOf" srcId="{2FEF60E6-2878-4524-A178-88A18F6A9AC2}" destId="{8498FCAF-372C-4C7C-8155-E3BF961778DF}" srcOrd="0" destOrd="0" presId="urn:microsoft.com/office/officeart/2005/8/layout/list1"/>
    <dgm:cxn modelId="{812043FA-D8A5-45AD-8974-EB08C67973BF}" type="presParOf" srcId="{2FEF60E6-2878-4524-A178-88A18F6A9AC2}" destId="{F07AD437-298A-4628-893F-F39AE3AFEF54}" srcOrd="1" destOrd="0" presId="urn:microsoft.com/office/officeart/2005/8/layout/list1"/>
    <dgm:cxn modelId="{43538909-1437-45B2-B087-80CC6A65E6B0}" type="presParOf" srcId="{CE27E360-E2E2-45A8-9E05-CFD99F17B66B}" destId="{70293158-B282-4F9D-B263-A224C4C6239F}" srcOrd="5" destOrd="0" presId="urn:microsoft.com/office/officeart/2005/8/layout/list1"/>
    <dgm:cxn modelId="{D101C0D9-6946-4011-849F-C7049F403689}" type="presParOf" srcId="{CE27E360-E2E2-45A8-9E05-CFD99F17B66B}" destId="{13A7F1CE-4BD2-4860-A529-97D0BF9D0B96}" srcOrd="6" destOrd="0" presId="urn:microsoft.com/office/officeart/2005/8/layout/list1"/>
    <dgm:cxn modelId="{712CFA4A-5F57-4AFA-BD2A-13689B59379A}" type="presParOf" srcId="{CE27E360-E2E2-45A8-9E05-CFD99F17B66B}" destId="{84F17D24-0CE9-48FC-B64B-24C6D1416555}" srcOrd="7" destOrd="0" presId="urn:microsoft.com/office/officeart/2005/8/layout/list1"/>
    <dgm:cxn modelId="{D6F22DBD-77C9-4229-A4D8-20C623AE965D}" type="presParOf" srcId="{CE27E360-E2E2-45A8-9E05-CFD99F17B66B}" destId="{F48397BE-90A2-4D56-99E2-03F2EBA68F66}" srcOrd="8" destOrd="0" presId="urn:microsoft.com/office/officeart/2005/8/layout/list1"/>
    <dgm:cxn modelId="{B1E8BE78-8FE9-48DC-9E2D-E9ECB2F70E90}" type="presParOf" srcId="{F48397BE-90A2-4D56-99E2-03F2EBA68F66}" destId="{3E73EE30-55E0-4FF7-9B11-D54E6E5EFD14}" srcOrd="0" destOrd="0" presId="urn:microsoft.com/office/officeart/2005/8/layout/list1"/>
    <dgm:cxn modelId="{2BE77137-2B60-4452-8BFA-C616CF065FED}" type="presParOf" srcId="{F48397BE-90A2-4D56-99E2-03F2EBA68F66}" destId="{0F47BBCA-B348-437E-B615-9479BED1DE02}" srcOrd="1" destOrd="0" presId="urn:microsoft.com/office/officeart/2005/8/layout/list1"/>
    <dgm:cxn modelId="{121F1707-4B82-437D-A1CF-597D8429CB2B}" type="presParOf" srcId="{CE27E360-E2E2-45A8-9E05-CFD99F17B66B}" destId="{B72635FA-11FD-4690-9F6C-AF47306051B8}" srcOrd="9" destOrd="0" presId="urn:microsoft.com/office/officeart/2005/8/layout/list1"/>
    <dgm:cxn modelId="{85AC66A1-85C9-4CCA-940E-064C17694931}" type="presParOf" srcId="{CE27E360-E2E2-45A8-9E05-CFD99F17B66B}" destId="{F9CDF036-4DFA-4CC8-9FFA-39E71D071604}" srcOrd="10" destOrd="0" presId="urn:microsoft.com/office/officeart/2005/8/layout/list1"/>
    <dgm:cxn modelId="{4BFEF414-5563-48F6-A48D-2B70EF024D5E}" type="presParOf" srcId="{CE27E360-E2E2-45A8-9E05-CFD99F17B66B}" destId="{5DEA6514-425C-4B44-9A75-AAC77265B4FD}" srcOrd="11" destOrd="0" presId="urn:microsoft.com/office/officeart/2005/8/layout/list1"/>
    <dgm:cxn modelId="{C7C5E2A3-BC7F-47D8-B840-7E97C638E836}" type="presParOf" srcId="{CE27E360-E2E2-45A8-9E05-CFD99F17B66B}" destId="{188DA456-AF03-407B-B2EB-7BB41EEC7689}" srcOrd="12" destOrd="0" presId="urn:microsoft.com/office/officeart/2005/8/layout/list1"/>
    <dgm:cxn modelId="{861728FB-42BB-47F2-B573-CDD96473180C}" type="presParOf" srcId="{188DA456-AF03-407B-B2EB-7BB41EEC7689}" destId="{87FF3DB1-223C-408C-9FF6-1945B51512C7}" srcOrd="0" destOrd="0" presId="urn:microsoft.com/office/officeart/2005/8/layout/list1"/>
    <dgm:cxn modelId="{D788B024-6276-460A-9A4B-430ABBEF6E00}" type="presParOf" srcId="{188DA456-AF03-407B-B2EB-7BB41EEC7689}" destId="{8BF9E39E-82C2-4CCB-8E03-1EE9D0CFA5C0}" srcOrd="1" destOrd="0" presId="urn:microsoft.com/office/officeart/2005/8/layout/list1"/>
    <dgm:cxn modelId="{06865A53-053E-4189-8DF4-010197160D54}" type="presParOf" srcId="{CE27E360-E2E2-45A8-9E05-CFD99F17B66B}" destId="{01AC631A-40F5-484F-9CB4-9FE90D2969F7}" srcOrd="13" destOrd="0" presId="urn:microsoft.com/office/officeart/2005/8/layout/list1"/>
    <dgm:cxn modelId="{454D7B52-046E-49DC-A55B-BD4873247466}" type="presParOf" srcId="{CE27E360-E2E2-45A8-9E05-CFD99F17B66B}" destId="{78EDF96E-E32A-4D43-86CF-C80A2A49F93D}" srcOrd="14" destOrd="0" presId="urn:microsoft.com/office/officeart/2005/8/layout/lis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6DDA46D-3DBC-4B46-A580-A5763A9F741C}" type="doc">
      <dgm:prSet loTypeId="urn:microsoft.com/office/officeart/2005/8/layout/default" loCatId="list" qsTypeId="urn:microsoft.com/office/officeart/2005/8/quickstyle/simple1" qsCatId="simple" csTypeId="urn:microsoft.com/office/officeart/2005/8/colors/colorful5" csCatId="colorful" phldr="1"/>
      <dgm:spPr/>
      <dgm:t>
        <a:bodyPr/>
        <a:lstStyle/>
        <a:p>
          <a:endParaRPr lang="ru-RU"/>
        </a:p>
      </dgm:t>
    </dgm:pt>
    <dgm:pt modelId="{71AC693C-7628-4D04-AB64-959DEB21A049}">
      <dgm:prSet phldrT="[Текст]" custT="1"/>
      <dgm:spPr/>
      <dgm:t>
        <a:bodyPr/>
        <a:lstStyle/>
        <a:p>
          <a:r>
            <a:rPr lang="ru-RU" sz="1400">
              <a:latin typeface="Times New Roman" panose="02020603050405020304" pitchFamily="18" charset="0"/>
              <a:cs typeface="Times New Roman" panose="02020603050405020304" pitchFamily="18" charset="0"/>
            </a:rPr>
            <a:t>Повітряна тривога</a:t>
          </a:r>
        </a:p>
      </dgm:t>
    </dgm:pt>
    <dgm:pt modelId="{E35360B9-E6B7-4389-A110-9A807D19F179}" type="parTrans" cxnId="{A17CED6E-4B4C-4899-953B-9AD6D45D2498}">
      <dgm:prSet/>
      <dgm:spPr/>
      <dgm:t>
        <a:bodyPr/>
        <a:lstStyle/>
        <a:p>
          <a:endParaRPr lang="ru-RU"/>
        </a:p>
      </dgm:t>
    </dgm:pt>
    <dgm:pt modelId="{A6C26DB7-BA7F-454F-B56F-6A600507E159}" type="sibTrans" cxnId="{A17CED6E-4B4C-4899-953B-9AD6D45D2498}">
      <dgm:prSet/>
      <dgm:spPr/>
      <dgm:t>
        <a:bodyPr/>
        <a:lstStyle/>
        <a:p>
          <a:endParaRPr lang="ru-RU"/>
        </a:p>
      </dgm:t>
    </dgm:pt>
    <dgm:pt modelId="{3A3C83BA-AFAD-449C-AC27-715EED4E6E77}">
      <dgm:prSet phldrT="[Текст]" custT="1"/>
      <dgm:spPr/>
      <dgm:t>
        <a:bodyPr/>
        <a:lstStyle/>
        <a:p>
          <a:r>
            <a:rPr lang="ru-RU" sz="1400">
              <a:latin typeface="Times New Roman" panose="02020603050405020304" pitchFamily="18" charset="0"/>
              <a:cs typeface="Times New Roman" panose="02020603050405020304" pitchFamily="18" charset="0"/>
            </a:rPr>
            <a:t>Небезпека цифрового середовища</a:t>
          </a:r>
        </a:p>
      </dgm:t>
    </dgm:pt>
    <dgm:pt modelId="{8FF5FF6E-35BE-4C2B-B750-E44E18DE46A9}" type="parTrans" cxnId="{ECCAE3BE-E644-431C-A5B7-55F34E37C5F7}">
      <dgm:prSet/>
      <dgm:spPr/>
      <dgm:t>
        <a:bodyPr/>
        <a:lstStyle/>
        <a:p>
          <a:endParaRPr lang="ru-RU"/>
        </a:p>
      </dgm:t>
    </dgm:pt>
    <dgm:pt modelId="{B8987BC8-8E04-414E-AC5B-8077CD031855}" type="sibTrans" cxnId="{ECCAE3BE-E644-431C-A5B7-55F34E37C5F7}">
      <dgm:prSet/>
      <dgm:spPr/>
      <dgm:t>
        <a:bodyPr/>
        <a:lstStyle/>
        <a:p>
          <a:endParaRPr lang="ru-RU"/>
        </a:p>
      </dgm:t>
    </dgm:pt>
    <dgm:pt modelId="{E6755703-3964-4C93-86C8-991D6491388B}">
      <dgm:prSet phldrT="[Текст]" custT="1"/>
      <dgm:spPr/>
      <dgm:t>
        <a:bodyPr/>
        <a:lstStyle/>
        <a:p>
          <a:r>
            <a:rPr lang="ru-RU" sz="1400">
              <a:latin typeface="Times New Roman" panose="02020603050405020304" pitchFamily="18" charset="0"/>
              <a:cs typeface="Times New Roman" panose="02020603050405020304" pitchFamily="18" charset="0"/>
            </a:rPr>
            <a:t>Дитина заблукала або загубилась</a:t>
          </a:r>
        </a:p>
      </dgm:t>
    </dgm:pt>
    <dgm:pt modelId="{C79F6D85-C06B-4661-8FEA-20CE83F6EE13}" type="parTrans" cxnId="{FBB6E0AF-B757-4D97-BE18-0C36F3082E48}">
      <dgm:prSet/>
      <dgm:spPr/>
      <dgm:t>
        <a:bodyPr/>
        <a:lstStyle/>
        <a:p>
          <a:endParaRPr lang="ru-RU"/>
        </a:p>
      </dgm:t>
    </dgm:pt>
    <dgm:pt modelId="{061F874A-0FB8-42CB-B83C-903CD19F17CB}" type="sibTrans" cxnId="{FBB6E0AF-B757-4D97-BE18-0C36F3082E48}">
      <dgm:prSet/>
      <dgm:spPr/>
      <dgm:t>
        <a:bodyPr/>
        <a:lstStyle/>
        <a:p>
          <a:endParaRPr lang="ru-RU"/>
        </a:p>
      </dgm:t>
    </dgm:pt>
    <dgm:pt modelId="{86541420-0BA1-4477-8CCE-82CDEF69258F}">
      <dgm:prSet phldrT="[Текст]" custT="1"/>
      <dgm:spPr/>
      <dgm:t>
        <a:bodyPr/>
        <a:lstStyle/>
        <a:p>
          <a:r>
            <a:rPr lang="ru-RU" sz="1400">
              <a:latin typeface="Times New Roman" panose="02020603050405020304" pitchFamily="18" charset="0"/>
              <a:cs typeface="Times New Roman" panose="02020603050405020304" pitchFamily="18" charset="0"/>
            </a:rPr>
            <a:t>Зруйновані будинки</a:t>
          </a:r>
        </a:p>
      </dgm:t>
    </dgm:pt>
    <dgm:pt modelId="{8C8E25E2-9C80-4461-AC10-A0E608886C9D}" type="parTrans" cxnId="{6F8BD18E-9560-4A64-A559-39C2491EFB13}">
      <dgm:prSet/>
      <dgm:spPr/>
      <dgm:t>
        <a:bodyPr/>
        <a:lstStyle/>
        <a:p>
          <a:endParaRPr lang="ru-RU"/>
        </a:p>
      </dgm:t>
    </dgm:pt>
    <dgm:pt modelId="{A97285D2-BFBE-4D43-A700-9C83E45C2CD2}" type="sibTrans" cxnId="{6F8BD18E-9560-4A64-A559-39C2491EFB13}">
      <dgm:prSet/>
      <dgm:spPr/>
      <dgm:t>
        <a:bodyPr/>
        <a:lstStyle/>
        <a:p>
          <a:endParaRPr lang="ru-RU"/>
        </a:p>
      </dgm:t>
    </dgm:pt>
    <dgm:pt modelId="{D3748D7D-A6F7-47E6-8984-6987828E2CA7}">
      <dgm:prSet phldrT="[Текст]" custT="1"/>
      <dgm:spPr/>
      <dgm:t>
        <a:bodyPr/>
        <a:lstStyle/>
        <a:p>
          <a:r>
            <a:rPr lang="ru-RU" sz="1400">
              <a:latin typeface="Times New Roman" panose="02020603050405020304" pitchFamily="18" charset="0"/>
              <a:cs typeface="Times New Roman" panose="02020603050405020304" pitchFamily="18" charset="0"/>
            </a:rPr>
            <a:t>Коменданська година</a:t>
          </a:r>
        </a:p>
      </dgm:t>
    </dgm:pt>
    <dgm:pt modelId="{BDBF5CA0-9551-493A-8743-E7297243933C}" type="parTrans" cxnId="{D6E0EC22-B700-4DEF-94E2-AB54D00C038E}">
      <dgm:prSet/>
      <dgm:spPr/>
      <dgm:t>
        <a:bodyPr/>
        <a:lstStyle/>
        <a:p>
          <a:endParaRPr lang="ru-RU"/>
        </a:p>
      </dgm:t>
    </dgm:pt>
    <dgm:pt modelId="{3AE8536B-5D38-4C41-B46D-831C77552EF5}" type="sibTrans" cxnId="{D6E0EC22-B700-4DEF-94E2-AB54D00C038E}">
      <dgm:prSet/>
      <dgm:spPr/>
      <dgm:t>
        <a:bodyPr/>
        <a:lstStyle/>
        <a:p>
          <a:endParaRPr lang="ru-RU"/>
        </a:p>
      </dgm:t>
    </dgm:pt>
    <dgm:pt modelId="{34945812-AE63-46C2-833F-AA3A5DBA004C}">
      <dgm:prSet custT="1"/>
      <dgm:spPr/>
      <dgm:t>
        <a:bodyPr/>
        <a:lstStyle/>
        <a:p>
          <a:r>
            <a:rPr lang="ru-RU" sz="1400">
              <a:latin typeface="Times New Roman" panose="02020603050405020304" pitchFamily="18" charset="0"/>
              <a:cs typeface="Times New Roman" panose="02020603050405020304" pitchFamily="18" charset="0"/>
            </a:rPr>
            <a:t>Обстріли</a:t>
          </a:r>
        </a:p>
      </dgm:t>
    </dgm:pt>
    <dgm:pt modelId="{55BF21B2-5D8D-4DA3-ACD0-05C80474BE98}" type="parTrans" cxnId="{123ED7DD-4122-4883-9604-E27212929079}">
      <dgm:prSet/>
      <dgm:spPr/>
      <dgm:t>
        <a:bodyPr/>
        <a:lstStyle/>
        <a:p>
          <a:endParaRPr lang="ru-RU"/>
        </a:p>
      </dgm:t>
    </dgm:pt>
    <dgm:pt modelId="{2DC1224E-D035-4E1F-83C6-2016966EC630}" type="sibTrans" cxnId="{123ED7DD-4122-4883-9604-E27212929079}">
      <dgm:prSet/>
      <dgm:spPr/>
      <dgm:t>
        <a:bodyPr/>
        <a:lstStyle/>
        <a:p>
          <a:endParaRPr lang="ru-RU"/>
        </a:p>
      </dgm:t>
    </dgm:pt>
    <dgm:pt modelId="{D0D479E7-7588-4E7A-8A54-5860312249FB}">
      <dgm:prSet custT="1"/>
      <dgm:spPr/>
      <dgm:t>
        <a:bodyPr/>
        <a:lstStyle/>
        <a:p>
          <a:r>
            <a:rPr lang="ru-RU" sz="1400">
              <a:latin typeface="Times New Roman" panose="02020603050405020304" pitchFamily="18" charset="0"/>
              <a:cs typeface="Times New Roman" panose="02020603050405020304" pitchFamily="18" charset="0"/>
            </a:rPr>
            <a:t>Мінна небезпека</a:t>
          </a:r>
        </a:p>
      </dgm:t>
    </dgm:pt>
    <dgm:pt modelId="{E30B4A7E-8EB5-4F4B-9D68-CED7B64CF1EB}" type="parTrans" cxnId="{24DB63C4-881C-4B11-9F12-A06D60822FD1}">
      <dgm:prSet/>
      <dgm:spPr/>
      <dgm:t>
        <a:bodyPr/>
        <a:lstStyle/>
        <a:p>
          <a:endParaRPr lang="ru-RU"/>
        </a:p>
      </dgm:t>
    </dgm:pt>
    <dgm:pt modelId="{22B97EDE-A5B0-4B86-9EA3-728343233170}" type="sibTrans" cxnId="{24DB63C4-881C-4B11-9F12-A06D60822FD1}">
      <dgm:prSet/>
      <dgm:spPr/>
      <dgm:t>
        <a:bodyPr/>
        <a:lstStyle/>
        <a:p>
          <a:endParaRPr lang="ru-RU"/>
        </a:p>
      </dgm:t>
    </dgm:pt>
    <dgm:pt modelId="{D56F2C2D-AF45-43E0-9CF8-0A48E976A37F}">
      <dgm:prSet custT="1"/>
      <dgm:spPr/>
      <dgm:t>
        <a:bodyPr/>
        <a:lstStyle/>
        <a:p>
          <a:r>
            <a:rPr lang="ru-RU" sz="1400">
              <a:latin typeface="Times New Roman" panose="02020603050405020304" pitchFamily="18" charset="0"/>
              <a:cs typeface="Times New Roman" panose="02020603050405020304" pitchFamily="18" charset="0"/>
            </a:rPr>
            <a:t>Спілкування з незнайомцями</a:t>
          </a:r>
        </a:p>
      </dgm:t>
    </dgm:pt>
    <dgm:pt modelId="{9ABBE0EE-FCFF-412F-8D6B-23592C3DB021}" type="parTrans" cxnId="{70F8E456-6EB6-4B9A-BF33-6D9E08DBAA1F}">
      <dgm:prSet/>
      <dgm:spPr/>
      <dgm:t>
        <a:bodyPr/>
        <a:lstStyle/>
        <a:p>
          <a:endParaRPr lang="ru-RU"/>
        </a:p>
      </dgm:t>
    </dgm:pt>
    <dgm:pt modelId="{72A73CC6-6C17-4411-B996-89DC5558DB36}" type="sibTrans" cxnId="{70F8E456-6EB6-4B9A-BF33-6D9E08DBAA1F}">
      <dgm:prSet/>
      <dgm:spPr/>
      <dgm:t>
        <a:bodyPr/>
        <a:lstStyle/>
        <a:p>
          <a:endParaRPr lang="ru-RU"/>
        </a:p>
      </dgm:t>
    </dgm:pt>
    <dgm:pt modelId="{4F89633F-9D2E-472B-A196-6577EF83EEA4}">
      <dgm:prSet custT="1"/>
      <dgm:spPr/>
      <dgm:t>
        <a:bodyPr/>
        <a:lstStyle/>
        <a:p>
          <a:pPr algn="ctr"/>
          <a:r>
            <a:rPr lang="ru-RU" sz="1400">
              <a:latin typeface="Times New Roman" panose="02020603050405020304" pitchFamily="18" charset="0"/>
              <a:cs typeface="Times New Roman" panose="02020603050405020304" pitchFamily="18" charset="0"/>
            </a:rPr>
            <a:t>Радіаційно-хімічна загроза</a:t>
          </a:r>
        </a:p>
      </dgm:t>
    </dgm:pt>
    <dgm:pt modelId="{48BDF572-61C7-430D-8004-2FDDC9156429}" type="parTrans" cxnId="{03339F9C-6DF9-4F8E-961E-FF8B38CBF0CC}">
      <dgm:prSet/>
      <dgm:spPr/>
      <dgm:t>
        <a:bodyPr/>
        <a:lstStyle/>
        <a:p>
          <a:endParaRPr lang="ru-RU"/>
        </a:p>
      </dgm:t>
    </dgm:pt>
    <dgm:pt modelId="{E30FDAE0-03D3-463F-AAAF-A9C40460BFFB}" type="sibTrans" cxnId="{03339F9C-6DF9-4F8E-961E-FF8B38CBF0CC}">
      <dgm:prSet/>
      <dgm:spPr/>
      <dgm:t>
        <a:bodyPr/>
        <a:lstStyle/>
        <a:p>
          <a:endParaRPr lang="ru-RU"/>
        </a:p>
      </dgm:t>
    </dgm:pt>
    <dgm:pt modelId="{6A2A144D-0D3A-4D96-95F9-5A23FF24F918}" type="pres">
      <dgm:prSet presAssocID="{26DDA46D-3DBC-4B46-A580-A5763A9F741C}" presName="diagram" presStyleCnt="0">
        <dgm:presLayoutVars>
          <dgm:dir/>
          <dgm:resizeHandles val="exact"/>
        </dgm:presLayoutVars>
      </dgm:prSet>
      <dgm:spPr/>
      <dgm:t>
        <a:bodyPr/>
        <a:lstStyle/>
        <a:p>
          <a:endParaRPr lang="ru-RU"/>
        </a:p>
      </dgm:t>
    </dgm:pt>
    <dgm:pt modelId="{478A0292-B627-4365-B452-78489A0502C4}" type="pres">
      <dgm:prSet presAssocID="{71AC693C-7628-4D04-AB64-959DEB21A049}" presName="node" presStyleLbl="node1" presStyleIdx="0" presStyleCnt="9" custScaleY="59755" custLinFactNeighborX="2260" custLinFactNeighborY="-34934">
        <dgm:presLayoutVars>
          <dgm:bulletEnabled val="1"/>
        </dgm:presLayoutVars>
      </dgm:prSet>
      <dgm:spPr/>
      <dgm:t>
        <a:bodyPr/>
        <a:lstStyle/>
        <a:p>
          <a:endParaRPr lang="ru-RU"/>
        </a:p>
      </dgm:t>
    </dgm:pt>
    <dgm:pt modelId="{44C20EF1-44C6-42CE-8CA0-1B52A458FDD7}" type="pres">
      <dgm:prSet presAssocID="{A6C26DB7-BA7F-454F-B56F-6A600507E159}" presName="sibTrans" presStyleCnt="0"/>
      <dgm:spPr/>
    </dgm:pt>
    <dgm:pt modelId="{F7A3FE4E-445B-429C-8342-B045C9871D5C}" type="pres">
      <dgm:prSet presAssocID="{34945812-AE63-46C2-833F-AA3A5DBA004C}" presName="node" presStyleLbl="node1" presStyleIdx="1" presStyleCnt="9" custScaleY="61838" custLinFactNeighborX="-1520" custLinFactNeighborY="-32448">
        <dgm:presLayoutVars>
          <dgm:bulletEnabled val="1"/>
        </dgm:presLayoutVars>
      </dgm:prSet>
      <dgm:spPr/>
      <dgm:t>
        <a:bodyPr/>
        <a:lstStyle/>
        <a:p>
          <a:endParaRPr lang="ru-RU"/>
        </a:p>
      </dgm:t>
    </dgm:pt>
    <dgm:pt modelId="{951A39AC-D7A3-4A05-A2A6-28A0BF4D1AB1}" type="pres">
      <dgm:prSet presAssocID="{2DC1224E-D035-4E1F-83C6-2016966EC630}" presName="sibTrans" presStyleCnt="0"/>
      <dgm:spPr/>
    </dgm:pt>
    <dgm:pt modelId="{4B8BD852-D887-4E95-8FC6-2DDD247C7EDC}" type="pres">
      <dgm:prSet presAssocID="{D0D479E7-7588-4E7A-8A54-5860312249FB}" presName="node" presStyleLbl="node1" presStyleIdx="2" presStyleCnt="9" custScaleY="60797" custLinFactNeighborX="-5657" custLinFactNeighborY="-31650">
        <dgm:presLayoutVars>
          <dgm:bulletEnabled val="1"/>
        </dgm:presLayoutVars>
      </dgm:prSet>
      <dgm:spPr/>
      <dgm:t>
        <a:bodyPr/>
        <a:lstStyle/>
        <a:p>
          <a:endParaRPr lang="ru-RU"/>
        </a:p>
      </dgm:t>
    </dgm:pt>
    <dgm:pt modelId="{CFEB4FBA-719F-4F40-96A3-B764EBF06611}" type="pres">
      <dgm:prSet presAssocID="{22B97EDE-A5B0-4B86-9EA3-728343233170}" presName="sibTrans" presStyleCnt="0"/>
      <dgm:spPr/>
    </dgm:pt>
    <dgm:pt modelId="{B4AC788F-AC6C-484D-831D-193C182A6DC0}" type="pres">
      <dgm:prSet presAssocID="{D56F2C2D-AF45-43E0-9CF8-0A48E976A37F}" presName="node" presStyleLbl="node1" presStyleIdx="3" presStyleCnt="9" custScaleY="64116" custLinFactNeighborX="2314" custLinFactNeighborY="-4498">
        <dgm:presLayoutVars>
          <dgm:bulletEnabled val="1"/>
        </dgm:presLayoutVars>
      </dgm:prSet>
      <dgm:spPr/>
      <dgm:t>
        <a:bodyPr/>
        <a:lstStyle/>
        <a:p>
          <a:endParaRPr lang="ru-RU"/>
        </a:p>
      </dgm:t>
    </dgm:pt>
    <dgm:pt modelId="{1C886139-DDE0-49C6-878C-427E91FB615C}" type="pres">
      <dgm:prSet presAssocID="{72A73CC6-6C17-4411-B996-89DC5558DB36}" presName="sibTrans" presStyleCnt="0"/>
      <dgm:spPr/>
    </dgm:pt>
    <dgm:pt modelId="{140AAAEE-6706-4232-882A-5FE32B3ACEF4}" type="pres">
      <dgm:prSet presAssocID="{4F89633F-9D2E-472B-A196-6577EF83EEA4}" presName="node" presStyleLbl="node1" presStyleIdx="4" presStyleCnt="9" custScaleY="61993" custLinFactNeighborX="-3180" custLinFactNeighborY="-6002">
        <dgm:presLayoutVars>
          <dgm:bulletEnabled val="1"/>
        </dgm:presLayoutVars>
      </dgm:prSet>
      <dgm:spPr/>
      <dgm:t>
        <a:bodyPr/>
        <a:lstStyle/>
        <a:p>
          <a:endParaRPr lang="ru-RU"/>
        </a:p>
      </dgm:t>
    </dgm:pt>
    <dgm:pt modelId="{EF0BE5B7-10A7-481E-B6E9-A1C92FE78EA0}" type="pres">
      <dgm:prSet presAssocID="{E30FDAE0-03D3-463F-AAAF-A9C40460BFFB}" presName="sibTrans" presStyleCnt="0"/>
      <dgm:spPr/>
    </dgm:pt>
    <dgm:pt modelId="{34AFEDB1-2A10-4317-A2A9-357B5142B7A2}" type="pres">
      <dgm:prSet presAssocID="{3A3C83BA-AFAD-449C-AC27-715EED4E6E77}" presName="node" presStyleLbl="node1" presStyleIdx="5" presStyleCnt="9" custScaleY="61329" custLinFactNeighborX="-7269" custLinFactNeighborY="-5290">
        <dgm:presLayoutVars>
          <dgm:bulletEnabled val="1"/>
        </dgm:presLayoutVars>
      </dgm:prSet>
      <dgm:spPr/>
      <dgm:t>
        <a:bodyPr/>
        <a:lstStyle/>
        <a:p>
          <a:endParaRPr lang="ru-RU"/>
        </a:p>
      </dgm:t>
    </dgm:pt>
    <dgm:pt modelId="{738CDF64-9179-4A9F-A50F-BF50F130907C}" type="pres">
      <dgm:prSet presAssocID="{B8987BC8-8E04-414E-AC5B-8077CD031855}" presName="sibTrans" presStyleCnt="0"/>
      <dgm:spPr/>
    </dgm:pt>
    <dgm:pt modelId="{20369530-3E78-475E-B3A3-867D0655889D}" type="pres">
      <dgm:prSet presAssocID="{E6755703-3964-4C93-86C8-991D6491388B}" presName="node" presStyleLbl="node1" presStyleIdx="6" presStyleCnt="9" custScaleY="58764" custLinFactNeighborX="3265" custLinFactNeighborY="-10738">
        <dgm:presLayoutVars>
          <dgm:bulletEnabled val="1"/>
        </dgm:presLayoutVars>
      </dgm:prSet>
      <dgm:spPr/>
      <dgm:t>
        <a:bodyPr/>
        <a:lstStyle/>
        <a:p>
          <a:endParaRPr lang="ru-RU"/>
        </a:p>
      </dgm:t>
    </dgm:pt>
    <dgm:pt modelId="{F26B68E4-AA40-4192-A1A9-12FF9137BB3E}" type="pres">
      <dgm:prSet presAssocID="{061F874A-0FB8-42CB-B83C-903CD19F17CB}" presName="sibTrans" presStyleCnt="0"/>
      <dgm:spPr/>
    </dgm:pt>
    <dgm:pt modelId="{954F1150-B703-43FD-8FA7-00DE594492AC}" type="pres">
      <dgm:prSet presAssocID="{86541420-0BA1-4477-8CCE-82CDEF69258F}" presName="node" presStyleLbl="node1" presStyleIdx="7" presStyleCnt="9" custScaleY="56259" custLinFactNeighborX="-3210" custLinFactNeighborY="-13540">
        <dgm:presLayoutVars>
          <dgm:bulletEnabled val="1"/>
        </dgm:presLayoutVars>
      </dgm:prSet>
      <dgm:spPr/>
      <dgm:t>
        <a:bodyPr/>
        <a:lstStyle/>
        <a:p>
          <a:endParaRPr lang="ru-RU"/>
        </a:p>
      </dgm:t>
    </dgm:pt>
    <dgm:pt modelId="{7A37DAE5-E9A7-4723-AEF5-8081AFAD66FF}" type="pres">
      <dgm:prSet presAssocID="{A97285D2-BFBE-4D43-A700-9C83E45C2CD2}" presName="sibTrans" presStyleCnt="0"/>
      <dgm:spPr/>
    </dgm:pt>
    <dgm:pt modelId="{8FC28D9D-7C6F-4DB5-9E4D-3BDE1B475008}" type="pres">
      <dgm:prSet presAssocID="{D3748D7D-A6F7-47E6-8984-6987828E2CA7}" presName="node" presStyleLbl="node1" presStyleIdx="8" presStyleCnt="9" custScaleY="55781" custLinFactNeighborX="-8125" custLinFactNeighborY="-13523">
        <dgm:presLayoutVars>
          <dgm:bulletEnabled val="1"/>
        </dgm:presLayoutVars>
      </dgm:prSet>
      <dgm:spPr/>
      <dgm:t>
        <a:bodyPr/>
        <a:lstStyle/>
        <a:p>
          <a:endParaRPr lang="ru-RU"/>
        </a:p>
      </dgm:t>
    </dgm:pt>
  </dgm:ptLst>
  <dgm:cxnLst>
    <dgm:cxn modelId="{DB1EE9D1-A364-4BB4-B13B-0C67966725E2}" type="presOf" srcId="{71AC693C-7628-4D04-AB64-959DEB21A049}" destId="{478A0292-B627-4365-B452-78489A0502C4}" srcOrd="0" destOrd="0" presId="urn:microsoft.com/office/officeart/2005/8/layout/default"/>
    <dgm:cxn modelId="{A17CED6E-4B4C-4899-953B-9AD6D45D2498}" srcId="{26DDA46D-3DBC-4B46-A580-A5763A9F741C}" destId="{71AC693C-7628-4D04-AB64-959DEB21A049}" srcOrd="0" destOrd="0" parTransId="{E35360B9-E6B7-4389-A110-9A807D19F179}" sibTransId="{A6C26DB7-BA7F-454F-B56F-6A600507E159}"/>
    <dgm:cxn modelId="{7F48B0E4-483E-4491-9907-DCEB570CEE6C}" type="presOf" srcId="{3A3C83BA-AFAD-449C-AC27-715EED4E6E77}" destId="{34AFEDB1-2A10-4317-A2A9-357B5142B7A2}" srcOrd="0" destOrd="0" presId="urn:microsoft.com/office/officeart/2005/8/layout/default"/>
    <dgm:cxn modelId="{EA69F38D-9F1D-4DB3-8CB3-F96632ACE960}" type="presOf" srcId="{E6755703-3964-4C93-86C8-991D6491388B}" destId="{20369530-3E78-475E-B3A3-867D0655889D}" srcOrd="0" destOrd="0" presId="urn:microsoft.com/office/officeart/2005/8/layout/default"/>
    <dgm:cxn modelId="{E4973B6A-92A3-4895-AA6C-01EF90CA75D1}" type="presOf" srcId="{34945812-AE63-46C2-833F-AA3A5DBA004C}" destId="{F7A3FE4E-445B-429C-8342-B045C9871D5C}" srcOrd="0" destOrd="0" presId="urn:microsoft.com/office/officeart/2005/8/layout/default"/>
    <dgm:cxn modelId="{03339F9C-6DF9-4F8E-961E-FF8B38CBF0CC}" srcId="{26DDA46D-3DBC-4B46-A580-A5763A9F741C}" destId="{4F89633F-9D2E-472B-A196-6577EF83EEA4}" srcOrd="4" destOrd="0" parTransId="{48BDF572-61C7-430D-8004-2FDDC9156429}" sibTransId="{E30FDAE0-03D3-463F-AAAF-A9C40460BFFB}"/>
    <dgm:cxn modelId="{123ED7DD-4122-4883-9604-E27212929079}" srcId="{26DDA46D-3DBC-4B46-A580-A5763A9F741C}" destId="{34945812-AE63-46C2-833F-AA3A5DBA004C}" srcOrd="1" destOrd="0" parTransId="{55BF21B2-5D8D-4DA3-ACD0-05C80474BE98}" sibTransId="{2DC1224E-D035-4E1F-83C6-2016966EC630}"/>
    <dgm:cxn modelId="{24DB63C4-881C-4B11-9F12-A06D60822FD1}" srcId="{26DDA46D-3DBC-4B46-A580-A5763A9F741C}" destId="{D0D479E7-7588-4E7A-8A54-5860312249FB}" srcOrd="2" destOrd="0" parTransId="{E30B4A7E-8EB5-4F4B-9D68-CED7B64CF1EB}" sibTransId="{22B97EDE-A5B0-4B86-9EA3-728343233170}"/>
    <dgm:cxn modelId="{70F8E456-6EB6-4B9A-BF33-6D9E08DBAA1F}" srcId="{26DDA46D-3DBC-4B46-A580-A5763A9F741C}" destId="{D56F2C2D-AF45-43E0-9CF8-0A48E976A37F}" srcOrd="3" destOrd="0" parTransId="{9ABBE0EE-FCFF-412F-8D6B-23592C3DB021}" sibTransId="{72A73CC6-6C17-4411-B996-89DC5558DB36}"/>
    <dgm:cxn modelId="{BB07A53F-9A66-4A98-AAC7-0BF8DB6234E7}" type="presOf" srcId="{D56F2C2D-AF45-43E0-9CF8-0A48E976A37F}" destId="{B4AC788F-AC6C-484D-831D-193C182A6DC0}" srcOrd="0" destOrd="0" presId="urn:microsoft.com/office/officeart/2005/8/layout/default"/>
    <dgm:cxn modelId="{DF5C523F-386E-40FD-81CD-EFE61AB9F5A7}" type="presOf" srcId="{D0D479E7-7588-4E7A-8A54-5860312249FB}" destId="{4B8BD852-D887-4E95-8FC6-2DDD247C7EDC}" srcOrd="0" destOrd="0" presId="urn:microsoft.com/office/officeart/2005/8/layout/default"/>
    <dgm:cxn modelId="{ECCAE3BE-E644-431C-A5B7-55F34E37C5F7}" srcId="{26DDA46D-3DBC-4B46-A580-A5763A9F741C}" destId="{3A3C83BA-AFAD-449C-AC27-715EED4E6E77}" srcOrd="5" destOrd="0" parTransId="{8FF5FF6E-35BE-4C2B-B750-E44E18DE46A9}" sibTransId="{B8987BC8-8E04-414E-AC5B-8077CD031855}"/>
    <dgm:cxn modelId="{FA8F9D61-5E3B-461D-8A7F-7162AB25D08B}" type="presOf" srcId="{4F89633F-9D2E-472B-A196-6577EF83EEA4}" destId="{140AAAEE-6706-4232-882A-5FE32B3ACEF4}" srcOrd="0" destOrd="0" presId="urn:microsoft.com/office/officeart/2005/8/layout/default"/>
    <dgm:cxn modelId="{48BADFB8-72ED-4623-9183-9107315E2FE3}" type="presOf" srcId="{26DDA46D-3DBC-4B46-A580-A5763A9F741C}" destId="{6A2A144D-0D3A-4D96-95F9-5A23FF24F918}" srcOrd="0" destOrd="0" presId="urn:microsoft.com/office/officeart/2005/8/layout/default"/>
    <dgm:cxn modelId="{D6E0EC22-B700-4DEF-94E2-AB54D00C038E}" srcId="{26DDA46D-3DBC-4B46-A580-A5763A9F741C}" destId="{D3748D7D-A6F7-47E6-8984-6987828E2CA7}" srcOrd="8" destOrd="0" parTransId="{BDBF5CA0-9551-493A-8743-E7297243933C}" sibTransId="{3AE8536B-5D38-4C41-B46D-831C77552EF5}"/>
    <dgm:cxn modelId="{6F8BD18E-9560-4A64-A559-39C2491EFB13}" srcId="{26DDA46D-3DBC-4B46-A580-A5763A9F741C}" destId="{86541420-0BA1-4477-8CCE-82CDEF69258F}" srcOrd="7" destOrd="0" parTransId="{8C8E25E2-9C80-4461-AC10-A0E608886C9D}" sibTransId="{A97285D2-BFBE-4D43-A700-9C83E45C2CD2}"/>
    <dgm:cxn modelId="{FBB6E0AF-B757-4D97-BE18-0C36F3082E48}" srcId="{26DDA46D-3DBC-4B46-A580-A5763A9F741C}" destId="{E6755703-3964-4C93-86C8-991D6491388B}" srcOrd="6" destOrd="0" parTransId="{C79F6D85-C06B-4661-8FEA-20CE83F6EE13}" sibTransId="{061F874A-0FB8-42CB-B83C-903CD19F17CB}"/>
    <dgm:cxn modelId="{62818006-14B2-4F29-947F-1CCF3D433849}" type="presOf" srcId="{86541420-0BA1-4477-8CCE-82CDEF69258F}" destId="{954F1150-B703-43FD-8FA7-00DE594492AC}" srcOrd="0" destOrd="0" presId="urn:microsoft.com/office/officeart/2005/8/layout/default"/>
    <dgm:cxn modelId="{7BC48B85-8200-46FA-9610-9FAA59E88E32}" type="presOf" srcId="{D3748D7D-A6F7-47E6-8984-6987828E2CA7}" destId="{8FC28D9D-7C6F-4DB5-9E4D-3BDE1B475008}" srcOrd="0" destOrd="0" presId="urn:microsoft.com/office/officeart/2005/8/layout/default"/>
    <dgm:cxn modelId="{EF358D58-4F24-469B-8178-E999523030AA}" type="presParOf" srcId="{6A2A144D-0D3A-4D96-95F9-5A23FF24F918}" destId="{478A0292-B627-4365-B452-78489A0502C4}" srcOrd="0" destOrd="0" presId="urn:microsoft.com/office/officeart/2005/8/layout/default"/>
    <dgm:cxn modelId="{F2EB6423-5B46-4EA4-822A-EF97B8F97554}" type="presParOf" srcId="{6A2A144D-0D3A-4D96-95F9-5A23FF24F918}" destId="{44C20EF1-44C6-42CE-8CA0-1B52A458FDD7}" srcOrd="1" destOrd="0" presId="urn:microsoft.com/office/officeart/2005/8/layout/default"/>
    <dgm:cxn modelId="{9D17E874-C2D9-476E-8398-32F5F904CBCE}" type="presParOf" srcId="{6A2A144D-0D3A-4D96-95F9-5A23FF24F918}" destId="{F7A3FE4E-445B-429C-8342-B045C9871D5C}" srcOrd="2" destOrd="0" presId="urn:microsoft.com/office/officeart/2005/8/layout/default"/>
    <dgm:cxn modelId="{C09B1FAA-B149-4C77-BBF3-0E9A234B9FCB}" type="presParOf" srcId="{6A2A144D-0D3A-4D96-95F9-5A23FF24F918}" destId="{951A39AC-D7A3-4A05-A2A6-28A0BF4D1AB1}" srcOrd="3" destOrd="0" presId="urn:microsoft.com/office/officeart/2005/8/layout/default"/>
    <dgm:cxn modelId="{8D189B36-9535-468A-9BF1-15B244C6E8A1}" type="presParOf" srcId="{6A2A144D-0D3A-4D96-95F9-5A23FF24F918}" destId="{4B8BD852-D887-4E95-8FC6-2DDD247C7EDC}" srcOrd="4" destOrd="0" presId="urn:microsoft.com/office/officeart/2005/8/layout/default"/>
    <dgm:cxn modelId="{CBCF7603-4B7E-4E0C-BABC-D9295EEBF49A}" type="presParOf" srcId="{6A2A144D-0D3A-4D96-95F9-5A23FF24F918}" destId="{CFEB4FBA-719F-4F40-96A3-B764EBF06611}" srcOrd="5" destOrd="0" presId="urn:microsoft.com/office/officeart/2005/8/layout/default"/>
    <dgm:cxn modelId="{4F6AA659-5DCA-448D-AABB-D4A04D881144}" type="presParOf" srcId="{6A2A144D-0D3A-4D96-95F9-5A23FF24F918}" destId="{B4AC788F-AC6C-484D-831D-193C182A6DC0}" srcOrd="6" destOrd="0" presId="urn:microsoft.com/office/officeart/2005/8/layout/default"/>
    <dgm:cxn modelId="{B3794057-AF66-4C3F-9A0E-2C7699530F1B}" type="presParOf" srcId="{6A2A144D-0D3A-4D96-95F9-5A23FF24F918}" destId="{1C886139-DDE0-49C6-878C-427E91FB615C}" srcOrd="7" destOrd="0" presId="urn:microsoft.com/office/officeart/2005/8/layout/default"/>
    <dgm:cxn modelId="{53F95338-2F21-488E-A8F5-D8B89E7CA92E}" type="presParOf" srcId="{6A2A144D-0D3A-4D96-95F9-5A23FF24F918}" destId="{140AAAEE-6706-4232-882A-5FE32B3ACEF4}" srcOrd="8" destOrd="0" presId="urn:microsoft.com/office/officeart/2005/8/layout/default"/>
    <dgm:cxn modelId="{2E3709EF-D480-44FF-95DC-748E25FE7CD9}" type="presParOf" srcId="{6A2A144D-0D3A-4D96-95F9-5A23FF24F918}" destId="{EF0BE5B7-10A7-481E-B6E9-A1C92FE78EA0}" srcOrd="9" destOrd="0" presId="urn:microsoft.com/office/officeart/2005/8/layout/default"/>
    <dgm:cxn modelId="{D7B13236-84F4-458C-B9A8-E2B41AA5BC34}" type="presParOf" srcId="{6A2A144D-0D3A-4D96-95F9-5A23FF24F918}" destId="{34AFEDB1-2A10-4317-A2A9-357B5142B7A2}" srcOrd="10" destOrd="0" presId="urn:microsoft.com/office/officeart/2005/8/layout/default"/>
    <dgm:cxn modelId="{3BB632A0-FD60-4083-A6B4-F072F3812114}" type="presParOf" srcId="{6A2A144D-0D3A-4D96-95F9-5A23FF24F918}" destId="{738CDF64-9179-4A9F-A50F-BF50F130907C}" srcOrd="11" destOrd="0" presId="urn:microsoft.com/office/officeart/2005/8/layout/default"/>
    <dgm:cxn modelId="{992D7B13-248D-45DC-A2EE-B62D92162549}" type="presParOf" srcId="{6A2A144D-0D3A-4D96-95F9-5A23FF24F918}" destId="{20369530-3E78-475E-B3A3-867D0655889D}" srcOrd="12" destOrd="0" presId="urn:microsoft.com/office/officeart/2005/8/layout/default"/>
    <dgm:cxn modelId="{8F9C3F10-8ED1-4D18-B796-00523ED68017}" type="presParOf" srcId="{6A2A144D-0D3A-4D96-95F9-5A23FF24F918}" destId="{F26B68E4-AA40-4192-A1A9-12FF9137BB3E}" srcOrd="13" destOrd="0" presId="urn:microsoft.com/office/officeart/2005/8/layout/default"/>
    <dgm:cxn modelId="{5D81B7D6-F39D-4574-9CE2-8C1EAA6154E8}" type="presParOf" srcId="{6A2A144D-0D3A-4D96-95F9-5A23FF24F918}" destId="{954F1150-B703-43FD-8FA7-00DE594492AC}" srcOrd="14" destOrd="0" presId="urn:microsoft.com/office/officeart/2005/8/layout/default"/>
    <dgm:cxn modelId="{6C9C8723-B78B-465A-890C-BCE7C864F648}" type="presParOf" srcId="{6A2A144D-0D3A-4D96-95F9-5A23FF24F918}" destId="{7A37DAE5-E9A7-4723-AEF5-8081AFAD66FF}" srcOrd="15" destOrd="0" presId="urn:microsoft.com/office/officeart/2005/8/layout/default"/>
    <dgm:cxn modelId="{44CE9206-5EA4-4FF3-8F48-44225B9448E2}" type="presParOf" srcId="{6A2A144D-0D3A-4D96-95F9-5A23FF24F918}" destId="{8FC28D9D-7C6F-4DB5-9E4D-3BDE1B475008}" srcOrd="16" destOrd="0" presId="urn:microsoft.com/office/officeart/2005/8/layout/default"/>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C8B966E-663D-483E-ACE4-40C63A9C2578}" type="doc">
      <dgm:prSet loTypeId="urn:microsoft.com/office/officeart/2005/8/layout/cycle6" loCatId="cycle" qsTypeId="urn:microsoft.com/office/officeart/2005/8/quickstyle/simple1" qsCatId="simple" csTypeId="urn:microsoft.com/office/officeart/2005/8/colors/colorful5" csCatId="colorful" phldr="1"/>
      <dgm:spPr/>
      <dgm:t>
        <a:bodyPr/>
        <a:lstStyle/>
        <a:p>
          <a:endParaRPr lang="ru-RU"/>
        </a:p>
      </dgm:t>
    </dgm:pt>
    <dgm:pt modelId="{57350C8D-762C-45AF-85FB-2F94D597326E}">
      <dgm:prSet phldrT="[Текст]"/>
      <dgm:spPr/>
      <dgm:t>
        <a:bodyPr/>
        <a:lstStyle/>
        <a:p>
          <a:r>
            <a:rPr lang="uk-UA">
              <a:latin typeface="Times New Roman" panose="02020603050405020304" pitchFamily="18" charset="0"/>
              <a:cs typeface="Times New Roman" panose="02020603050405020304" pitchFamily="18" charset="0"/>
            </a:rPr>
            <a:t>Посттравматичний стресовий розлад</a:t>
          </a:r>
          <a:endParaRPr lang="ru-RU"/>
        </a:p>
      </dgm:t>
    </dgm:pt>
    <dgm:pt modelId="{C1EEA5E5-F9FA-4144-91A2-65045B2471BC}" type="parTrans" cxnId="{5F02AA7E-C96D-43E3-940B-C56E5C737750}">
      <dgm:prSet/>
      <dgm:spPr/>
      <dgm:t>
        <a:bodyPr/>
        <a:lstStyle/>
        <a:p>
          <a:endParaRPr lang="ru-RU"/>
        </a:p>
      </dgm:t>
    </dgm:pt>
    <dgm:pt modelId="{6375F044-FF1F-4743-9E4A-F9F75A7515DD}" type="sibTrans" cxnId="{5F02AA7E-C96D-43E3-940B-C56E5C737750}">
      <dgm:prSet/>
      <dgm:spPr/>
      <dgm:t>
        <a:bodyPr/>
        <a:lstStyle/>
        <a:p>
          <a:endParaRPr lang="ru-RU"/>
        </a:p>
      </dgm:t>
    </dgm:pt>
    <dgm:pt modelId="{3D53B37C-D915-4EFC-B9B3-507312960613}">
      <dgm:prSet phldrT="[Текст]"/>
      <dgm:spPr/>
      <dgm:t>
        <a:bodyPr/>
        <a:lstStyle/>
        <a:p>
          <a:r>
            <a:rPr lang="uk-UA">
              <a:latin typeface="Times New Roman" panose="02020603050405020304" pitchFamily="18" charset="0"/>
              <a:cs typeface="Times New Roman" panose="02020603050405020304" pitchFamily="18" charset="0"/>
            </a:rPr>
            <a:t>Регрес поведінки</a:t>
          </a:r>
          <a:endParaRPr lang="ru-RU"/>
        </a:p>
      </dgm:t>
    </dgm:pt>
    <dgm:pt modelId="{1A2F50A1-C776-4A94-BA10-798C4F008C60}" type="parTrans" cxnId="{3E112DB9-41CF-4EAD-AA3C-6D5FC7EA6CA8}">
      <dgm:prSet/>
      <dgm:spPr/>
      <dgm:t>
        <a:bodyPr/>
        <a:lstStyle/>
        <a:p>
          <a:endParaRPr lang="ru-RU"/>
        </a:p>
      </dgm:t>
    </dgm:pt>
    <dgm:pt modelId="{08594015-D01E-42DA-A741-AEA074043662}" type="sibTrans" cxnId="{3E112DB9-41CF-4EAD-AA3C-6D5FC7EA6CA8}">
      <dgm:prSet/>
      <dgm:spPr/>
      <dgm:t>
        <a:bodyPr/>
        <a:lstStyle/>
        <a:p>
          <a:endParaRPr lang="ru-RU"/>
        </a:p>
      </dgm:t>
    </dgm:pt>
    <dgm:pt modelId="{DF386758-C464-4ECC-B570-AE200F46AA34}">
      <dgm:prSet phldrT="[Текст]"/>
      <dgm:spPr/>
      <dgm:t>
        <a:bodyPr/>
        <a:lstStyle/>
        <a:p>
          <a:r>
            <a:rPr lang="uk-UA">
              <a:latin typeface="Times New Roman" panose="02020603050405020304" pitchFamily="18" charset="0"/>
              <a:cs typeface="Times New Roman" panose="02020603050405020304" pitchFamily="18" charset="0"/>
            </a:rPr>
            <a:t>Агресивна поведінка, гнів</a:t>
          </a:r>
          <a:endParaRPr lang="ru-RU"/>
        </a:p>
      </dgm:t>
    </dgm:pt>
    <dgm:pt modelId="{5D78CA10-137A-45B1-A904-F8EE71B468B8}" type="parTrans" cxnId="{B78703D5-18D9-4F54-BAEA-5E49D7969A8A}">
      <dgm:prSet/>
      <dgm:spPr/>
      <dgm:t>
        <a:bodyPr/>
        <a:lstStyle/>
        <a:p>
          <a:endParaRPr lang="ru-RU"/>
        </a:p>
      </dgm:t>
    </dgm:pt>
    <dgm:pt modelId="{55D89934-FDB9-4356-8911-8847BF9C81D8}" type="sibTrans" cxnId="{B78703D5-18D9-4F54-BAEA-5E49D7969A8A}">
      <dgm:prSet/>
      <dgm:spPr/>
      <dgm:t>
        <a:bodyPr/>
        <a:lstStyle/>
        <a:p>
          <a:endParaRPr lang="ru-RU"/>
        </a:p>
      </dgm:t>
    </dgm:pt>
    <dgm:pt modelId="{88FAA9AA-0AFF-4C45-BCBA-34FF27DD8C37}">
      <dgm:prSet phldrT="[Текст]"/>
      <dgm:spPr/>
      <dgm:t>
        <a:bodyPr/>
        <a:lstStyle/>
        <a:p>
          <a:r>
            <a:rPr lang="uk-UA">
              <a:latin typeface="Times New Roman" panose="02020603050405020304" pitchFamily="18" charset="0"/>
              <a:cs typeface="Times New Roman" panose="02020603050405020304" pitchFamily="18" charset="0"/>
            </a:rPr>
            <a:t>Замкнутість</a:t>
          </a:r>
          <a:endParaRPr lang="ru-RU"/>
        </a:p>
      </dgm:t>
    </dgm:pt>
    <dgm:pt modelId="{925AF67A-BCA2-4B1D-940C-0FCF25AD3FFB}" type="parTrans" cxnId="{C175B141-049C-413C-AC9F-FEFC4D4CB055}">
      <dgm:prSet/>
      <dgm:spPr/>
      <dgm:t>
        <a:bodyPr/>
        <a:lstStyle/>
        <a:p>
          <a:endParaRPr lang="ru-RU"/>
        </a:p>
      </dgm:t>
    </dgm:pt>
    <dgm:pt modelId="{381D862A-0BE9-4568-A810-84AA005A6C30}" type="sibTrans" cxnId="{C175B141-049C-413C-AC9F-FEFC4D4CB055}">
      <dgm:prSet/>
      <dgm:spPr/>
      <dgm:t>
        <a:bodyPr/>
        <a:lstStyle/>
        <a:p>
          <a:endParaRPr lang="ru-RU"/>
        </a:p>
      </dgm:t>
    </dgm:pt>
    <dgm:pt modelId="{E25D7FA4-D487-4472-9F8E-FA4A113C9F78}">
      <dgm:prSet phldrT="[Текст]"/>
      <dgm:spPr/>
      <dgm:t>
        <a:bodyPr/>
        <a:lstStyle/>
        <a:p>
          <a:r>
            <a:rPr lang="uk-UA">
              <a:latin typeface="Times New Roman" panose="02020603050405020304" pitchFamily="18" charset="0"/>
              <a:cs typeface="Times New Roman" panose="02020603050405020304" pitchFamily="18" charset="0"/>
            </a:rPr>
            <a:t>Тривожність, стрес</a:t>
          </a:r>
          <a:endParaRPr lang="ru-RU"/>
        </a:p>
      </dgm:t>
    </dgm:pt>
    <dgm:pt modelId="{A7A74322-5C52-4B3E-83BA-BC175E745B7E}" type="parTrans" cxnId="{310519BC-9C39-45FA-96EE-0DB2B27A171B}">
      <dgm:prSet/>
      <dgm:spPr/>
      <dgm:t>
        <a:bodyPr/>
        <a:lstStyle/>
        <a:p>
          <a:endParaRPr lang="ru-RU"/>
        </a:p>
      </dgm:t>
    </dgm:pt>
    <dgm:pt modelId="{ADEC9F64-0D08-480F-B627-20404C6B6B8D}" type="sibTrans" cxnId="{310519BC-9C39-45FA-96EE-0DB2B27A171B}">
      <dgm:prSet/>
      <dgm:spPr/>
      <dgm:t>
        <a:bodyPr/>
        <a:lstStyle/>
        <a:p>
          <a:endParaRPr lang="ru-RU"/>
        </a:p>
      </dgm:t>
    </dgm:pt>
    <dgm:pt modelId="{C8EFCD7E-4ADD-4688-B8EC-0CEEED6B15AA}">
      <dgm:prSet/>
      <dgm:spPr/>
      <dgm:t>
        <a:bodyPr/>
        <a:lstStyle/>
        <a:p>
          <a:r>
            <a:rPr lang="ru-RU">
              <a:latin typeface="Times New Roman" panose="02020603050405020304" pitchFamily="18" charset="0"/>
              <a:cs typeface="Times New Roman" panose="02020603050405020304" pitchFamily="18" charset="0"/>
            </a:rPr>
            <a:t>Порушення сну</a:t>
          </a:r>
        </a:p>
      </dgm:t>
    </dgm:pt>
    <dgm:pt modelId="{26799CD2-CF4B-4D20-9205-C620AF626772}" type="parTrans" cxnId="{BAEE8788-A65A-485E-9B23-CBC4EAC8913B}">
      <dgm:prSet/>
      <dgm:spPr/>
      <dgm:t>
        <a:bodyPr/>
        <a:lstStyle/>
        <a:p>
          <a:endParaRPr lang="ru-RU"/>
        </a:p>
      </dgm:t>
    </dgm:pt>
    <dgm:pt modelId="{56F44907-D405-4302-B6FD-87526FF16AB6}" type="sibTrans" cxnId="{BAEE8788-A65A-485E-9B23-CBC4EAC8913B}">
      <dgm:prSet/>
      <dgm:spPr/>
      <dgm:t>
        <a:bodyPr/>
        <a:lstStyle/>
        <a:p>
          <a:endParaRPr lang="ru-RU"/>
        </a:p>
      </dgm:t>
    </dgm:pt>
    <dgm:pt modelId="{01E823F0-388F-4202-BEBB-88419E9E9F35}" type="pres">
      <dgm:prSet presAssocID="{BC8B966E-663D-483E-ACE4-40C63A9C2578}" presName="cycle" presStyleCnt="0">
        <dgm:presLayoutVars>
          <dgm:dir/>
          <dgm:resizeHandles val="exact"/>
        </dgm:presLayoutVars>
      </dgm:prSet>
      <dgm:spPr/>
      <dgm:t>
        <a:bodyPr/>
        <a:lstStyle/>
        <a:p>
          <a:endParaRPr lang="ru-RU"/>
        </a:p>
      </dgm:t>
    </dgm:pt>
    <dgm:pt modelId="{26DAD682-C2CE-4C5B-B284-A2361C0ED7F7}" type="pres">
      <dgm:prSet presAssocID="{57350C8D-762C-45AF-85FB-2F94D597326E}" presName="node" presStyleLbl="node1" presStyleIdx="0" presStyleCnt="6" custScaleX="281652" custScaleY="113483" custRadScaleRad="90880" custRadScaleInc="-9116">
        <dgm:presLayoutVars>
          <dgm:bulletEnabled val="1"/>
        </dgm:presLayoutVars>
      </dgm:prSet>
      <dgm:spPr/>
      <dgm:t>
        <a:bodyPr/>
        <a:lstStyle/>
        <a:p>
          <a:endParaRPr lang="ru-RU"/>
        </a:p>
      </dgm:t>
    </dgm:pt>
    <dgm:pt modelId="{F3DFE003-6A18-4D7C-B26D-4E6E45E81C11}" type="pres">
      <dgm:prSet presAssocID="{57350C8D-762C-45AF-85FB-2F94D597326E}" presName="spNode" presStyleCnt="0"/>
      <dgm:spPr/>
    </dgm:pt>
    <dgm:pt modelId="{75B74C62-B2EB-4216-BEAB-FD3362E0043E}" type="pres">
      <dgm:prSet presAssocID="{6375F044-FF1F-4743-9E4A-F9F75A7515DD}" presName="sibTrans" presStyleLbl="sibTrans1D1" presStyleIdx="0" presStyleCnt="6"/>
      <dgm:spPr/>
      <dgm:t>
        <a:bodyPr/>
        <a:lstStyle/>
        <a:p>
          <a:endParaRPr lang="ru-RU"/>
        </a:p>
      </dgm:t>
    </dgm:pt>
    <dgm:pt modelId="{F7C1370E-E62E-407F-9E80-8F6A4C40B497}" type="pres">
      <dgm:prSet presAssocID="{C8EFCD7E-4ADD-4688-B8EC-0CEEED6B15AA}" presName="node" presStyleLbl="node1" presStyleIdx="1" presStyleCnt="6" custScaleX="180060" custScaleY="113483" custRadScaleRad="95463" custRadScaleInc="64368">
        <dgm:presLayoutVars>
          <dgm:bulletEnabled val="1"/>
        </dgm:presLayoutVars>
      </dgm:prSet>
      <dgm:spPr/>
      <dgm:t>
        <a:bodyPr/>
        <a:lstStyle/>
        <a:p>
          <a:endParaRPr lang="ru-RU"/>
        </a:p>
      </dgm:t>
    </dgm:pt>
    <dgm:pt modelId="{3E19FA37-7E53-40BD-97B0-30EEBC430873}" type="pres">
      <dgm:prSet presAssocID="{C8EFCD7E-4ADD-4688-B8EC-0CEEED6B15AA}" presName="spNode" presStyleCnt="0"/>
      <dgm:spPr/>
    </dgm:pt>
    <dgm:pt modelId="{4496E920-C5BB-42E4-B986-86705FF67D5E}" type="pres">
      <dgm:prSet presAssocID="{56F44907-D405-4302-B6FD-87526FF16AB6}" presName="sibTrans" presStyleLbl="sibTrans1D1" presStyleIdx="1" presStyleCnt="6"/>
      <dgm:spPr/>
      <dgm:t>
        <a:bodyPr/>
        <a:lstStyle/>
        <a:p>
          <a:endParaRPr lang="ru-RU"/>
        </a:p>
      </dgm:t>
    </dgm:pt>
    <dgm:pt modelId="{32EE0861-7781-4C99-928F-831DEA6096B9}" type="pres">
      <dgm:prSet presAssocID="{3D53B37C-D915-4EFC-B9B3-507312960613}" presName="node" presStyleLbl="node1" presStyleIdx="2" presStyleCnt="6" custScaleX="180060" custScaleY="113483" custRadScaleRad="99104" custRadScaleInc="-16353">
        <dgm:presLayoutVars>
          <dgm:bulletEnabled val="1"/>
        </dgm:presLayoutVars>
      </dgm:prSet>
      <dgm:spPr/>
      <dgm:t>
        <a:bodyPr/>
        <a:lstStyle/>
        <a:p>
          <a:endParaRPr lang="ru-RU"/>
        </a:p>
      </dgm:t>
    </dgm:pt>
    <dgm:pt modelId="{55554AF8-ACC9-4D10-8474-BF4D09647469}" type="pres">
      <dgm:prSet presAssocID="{3D53B37C-D915-4EFC-B9B3-507312960613}" presName="spNode" presStyleCnt="0"/>
      <dgm:spPr/>
    </dgm:pt>
    <dgm:pt modelId="{1258906D-8E15-4093-AE7E-159D99FB0AC2}" type="pres">
      <dgm:prSet presAssocID="{08594015-D01E-42DA-A741-AEA074043662}" presName="sibTrans" presStyleLbl="sibTrans1D1" presStyleIdx="2" presStyleCnt="6"/>
      <dgm:spPr/>
      <dgm:t>
        <a:bodyPr/>
        <a:lstStyle/>
        <a:p>
          <a:endParaRPr lang="ru-RU"/>
        </a:p>
      </dgm:t>
    </dgm:pt>
    <dgm:pt modelId="{9778F78B-C0A8-4E2C-98BE-E38F8060C37E}" type="pres">
      <dgm:prSet presAssocID="{DF386758-C464-4ECC-B570-AE200F46AA34}" presName="node" presStyleLbl="node1" presStyleIdx="3" presStyleCnt="6" custScaleX="180060" custScaleY="113483" custRadScaleRad="109204" custRadScaleInc="7586">
        <dgm:presLayoutVars>
          <dgm:bulletEnabled val="1"/>
        </dgm:presLayoutVars>
      </dgm:prSet>
      <dgm:spPr/>
      <dgm:t>
        <a:bodyPr/>
        <a:lstStyle/>
        <a:p>
          <a:endParaRPr lang="ru-RU"/>
        </a:p>
      </dgm:t>
    </dgm:pt>
    <dgm:pt modelId="{40EA3765-14AA-4BA3-A196-39E192205CC0}" type="pres">
      <dgm:prSet presAssocID="{DF386758-C464-4ECC-B570-AE200F46AA34}" presName="spNode" presStyleCnt="0"/>
      <dgm:spPr/>
    </dgm:pt>
    <dgm:pt modelId="{F7930F40-EE92-46FD-8859-720D865592A7}" type="pres">
      <dgm:prSet presAssocID="{55D89934-FDB9-4356-8911-8847BF9C81D8}" presName="sibTrans" presStyleLbl="sibTrans1D1" presStyleIdx="3" presStyleCnt="6"/>
      <dgm:spPr/>
      <dgm:t>
        <a:bodyPr/>
        <a:lstStyle/>
        <a:p>
          <a:endParaRPr lang="ru-RU"/>
        </a:p>
      </dgm:t>
    </dgm:pt>
    <dgm:pt modelId="{AEDF2668-1175-4767-8FBF-410AC5756F94}" type="pres">
      <dgm:prSet presAssocID="{88FAA9AA-0AFF-4C45-BCBA-34FF27DD8C37}" presName="node" presStyleLbl="node1" presStyleIdx="4" presStyleCnt="6" custScaleX="180060" custScaleY="113483" custRadScaleRad="102907" custRadScaleInc="23029">
        <dgm:presLayoutVars>
          <dgm:bulletEnabled val="1"/>
        </dgm:presLayoutVars>
      </dgm:prSet>
      <dgm:spPr/>
      <dgm:t>
        <a:bodyPr/>
        <a:lstStyle/>
        <a:p>
          <a:endParaRPr lang="ru-RU"/>
        </a:p>
      </dgm:t>
    </dgm:pt>
    <dgm:pt modelId="{E66A8331-7AA0-4D2A-A3F5-EA0DF8359A8D}" type="pres">
      <dgm:prSet presAssocID="{88FAA9AA-0AFF-4C45-BCBA-34FF27DD8C37}" presName="spNode" presStyleCnt="0"/>
      <dgm:spPr/>
    </dgm:pt>
    <dgm:pt modelId="{3EB66266-4B9A-4670-92D4-F65DE2D1526A}" type="pres">
      <dgm:prSet presAssocID="{381D862A-0BE9-4568-A810-84AA005A6C30}" presName="sibTrans" presStyleLbl="sibTrans1D1" presStyleIdx="4" presStyleCnt="6"/>
      <dgm:spPr/>
      <dgm:t>
        <a:bodyPr/>
        <a:lstStyle/>
        <a:p>
          <a:endParaRPr lang="ru-RU"/>
        </a:p>
      </dgm:t>
    </dgm:pt>
    <dgm:pt modelId="{534421F9-35C1-4D20-BDDE-224A7C56EBEB}" type="pres">
      <dgm:prSet presAssocID="{E25D7FA4-D487-4472-9F8E-FA4A113C9F78}" presName="node" presStyleLbl="node1" presStyleIdx="5" presStyleCnt="6" custScaleX="180060" custScaleY="113483" custRadScaleRad="99278" custRadScaleInc="-57255">
        <dgm:presLayoutVars>
          <dgm:bulletEnabled val="1"/>
        </dgm:presLayoutVars>
      </dgm:prSet>
      <dgm:spPr/>
      <dgm:t>
        <a:bodyPr/>
        <a:lstStyle/>
        <a:p>
          <a:endParaRPr lang="ru-RU"/>
        </a:p>
      </dgm:t>
    </dgm:pt>
    <dgm:pt modelId="{0F174F99-E8E7-491B-B3E6-1B1FAEFE023B}" type="pres">
      <dgm:prSet presAssocID="{E25D7FA4-D487-4472-9F8E-FA4A113C9F78}" presName="spNode" presStyleCnt="0"/>
      <dgm:spPr/>
    </dgm:pt>
    <dgm:pt modelId="{93A01983-A7F5-4795-A564-FD2FEE393CD8}" type="pres">
      <dgm:prSet presAssocID="{ADEC9F64-0D08-480F-B627-20404C6B6B8D}" presName="sibTrans" presStyleLbl="sibTrans1D1" presStyleIdx="5" presStyleCnt="6"/>
      <dgm:spPr/>
      <dgm:t>
        <a:bodyPr/>
        <a:lstStyle/>
        <a:p>
          <a:endParaRPr lang="ru-RU"/>
        </a:p>
      </dgm:t>
    </dgm:pt>
  </dgm:ptLst>
  <dgm:cxnLst>
    <dgm:cxn modelId="{BAEE8788-A65A-485E-9B23-CBC4EAC8913B}" srcId="{BC8B966E-663D-483E-ACE4-40C63A9C2578}" destId="{C8EFCD7E-4ADD-4688-B8EC-0CEEED6B15AA}" srcOrd="1" destOrd="0" parTransId="{26799CD2-CF4B-4D20-9205-C620AF626772}" sibTransId="{56F44907-D405-4302-B6FD-87526FF16AB6}"/>
    <dgm:cxn modelId="{3E112DB9-41CF-4EAD-AA3C-6D5FC7EA6CA8}" srcId="{BC8B966E-663D-483E-ACE4-40C63A9C2578}" destId="{3D53B37C-D915-4EFC-B9B3-507312960613}" srcOrd="2" destOrd="0" parTransId="{1A2F50A1-C776-4A94-BA10-798C4F008C60}" sibTransId="{08594015-D01E-42DA-A741-AEA074043662}"/>
    <dgm:cxn modelId="{F46BE667-9757-4E75-B8E1-AEE1BE51684E}" type="presOf" srcId="{08594015-D01E-42DA-A741-AEA074043662}" destId="{1258906D-8E15-4093-AE7E-159D99FB0AC2}" srcOrd="0" destOrd="0" presId="urn:microsoft.com/office/officeart/2005/8/layout/cycle6"/>
    <dgm:cxn modelId="{4A8F1F98-2194-46D9-B435-EDA7916939FC}" type="presOf" srcId="{C8EFCD7E-4ADD-4688-B8EC-0CEEED6B15AA}" destId="{F7C1370E-E62E-407F-9E80-8F6A4C40B497}" srcOrd="0" destOrd="0" presId="urn:microsoft.com/office/officeart/2005/8/layout/cycle6"/>
    <dgm:cxn modelId="{C175B141-049C-413C-AC9F-FEFC4D4CB055}" srcId="{BC8B966E-663D-483E-ACE4-40C63A9C2578}" destId="{88FAA9AA-0AFF-4C45-BCBA-34FF27DD8C37}" srcOrd="4" destOrd="0" parTransId="{925AF67A-BCA2-4B1D-940C-0FCF25AD3FFB}" sibTransId="{381D862A-0BE9-4568-A810-84AA005A6C30}"/>
    <dgm:cxn modelId="{298DBBF3-891F-48BD-8E20-33DF6A8BBCFD}" type="presOf" srcId="{88FAA9AA-0AFF-4C45-BCBA-34FF27DD8C37}" destId="{AEDF2668-1175-4767-8FBF-410AC5756F94}" srcOrd="0" destOrd="0" presId="urn:microsoft.com/office/officeart/2005/8/layout/cycle6"/>
    <dgm:cxn modelId="{3CD45F30-E111-4E68-A845-2BC1138C7BE4}" type="presOf" srcId="{57350C8D-762C-45AF-85FB-2F94D597326E}" destId="{26DAD682-C2CE-4C5B-B284-A2361C0ED7F7}" srcOrd="0" destOrd="0" presId="urn:microsoft.com/office/officeart/2005/8/layout/cycle6"/>
    <dgm:cxn modelId="{216CF8B8-1E99-4D81-B73F-DC00AA8FD58D}" type="presOf" srcId="{DF386758-C464-4ECC-B570-AE200F46AA34}" destId="{9778F78B-C0A8-4E2C-98BE-E38F8060C37E}" srcOrd="0" destOrd="0" presId="urn:microsoft.com/office/officeart/2005/8/layout/cycle6"/>
    <dgm:cxn modelId="{BFCDE96B-7751-4E53-8540-CC2FE2360DDE}" type="presOf" srcId="{BC8B966E-663D-483E-ACE4-40C63A9C2578}" destId="{01E823F0-388F-4202-BEBB-88419E9E9F35}" srcOrd="0" destOrd="0" presId="urn:microsoft.com/office/officeart/2005/8/layout/cycle6"/>
    <dgm:cxn modelId="{FB9FE711-7CB5-4366-ADAE-9831AD50C13C}" type="presOf" srcId="{3D53B37C-D915-4EFC-B9B3-507312960613}" destId="{32EE0861-7781-4C99-928F-831DEA6096B9}" srcOrd="0" destOrd="0" presId="urn:microsoft.com/office/officeart/2005/8/layout/cycle6"/>
    <dgm:cxn modelId="{7F926D30-5638-4F38-8547-917394A9C36D}" type="presOf" srcId="{ADEC9F64-0D08-480F-B627-20404C6B6B8D}" destId="{93A01983-A7F5-4795-A564-FD2FEE393CD8}" srcOrd="0" destOrd="0" presId="urn:microsoft.com/office/officeart/2005/8/layout/cycle6"/>
    <dgm:cxn modelId="{30F7142C-4A84-450D-8A8F-48486A35AF62}" type="presOf" srcId="{56F44907-D405-4302-B6FD-87526FF16AB6}" destId="{4496E920-C5BB-42E4-B986-86705FF67D5E}" srcOrd="0" destOrd="0" presId="urn:microsoft.com/office/officeart/2005/8/layout/cycle6"/>
    <dgm:cxn modelId="{B78703D5-18D9-4F54-BAEA-5E49D7969A8A}" srcId="{BC8B966E-663D-483E-ACE4-40C63A9C2578}" destId="{DF386758-C464-4ECC-B570-AE200F46AA34}" srcOrd="3" destOrd="0" parTransId="{5D78CA10-137A-45B1-A904-F8EE71B468B8}" sibTransId="{55D89934-FDB9-4356-8911-8847BF9C81D8}"/>
    <dgm:cxn modelId="{A4BBE589-F077-4D02-B774-47B02013FD72}" type="presOf" srcId="{55D89934-FDB9-4356-8911-8847BF9C81D8}" destId="{F7930F40-EE92-46FD-8859-720D865592A7}" srcOrd="0" destOrd="0" presId="urn:microsoft.com/office/officeart/2005/8/layout/cycle6"/>
    <dgm:cxn modelId="{CBDD346E-6E5E-4974-9C1F-74078038E70A}" type="presOf" srcId="{6375F044-FF1F-4743-9E4A-F9F75A7515DD}" destId="{75B74C62-B2EB-4216-BEAB-FD3362E0043E}" srcOrd="0" destOrd="0" presId="urn:microsoft.com/office/officeart/2005/8/layout/cycle6"/>
    <dgm:cxn modelId="{28AC5239-9812-40E4-A71C-A7E1333C664D}" type="presOf" srcId="{E25D7FA4-D487-4472-9F8E-FA4A113C9F78}" destId="{534421F9-35C1-4D20-BDDE-224A7C56EBEB}" srcOrd="0" destOrd="0" presId="urn:microsoft.com/office/officeart/2005/8/layout/cycle6"/>
    <dgm:cxn modelId="{5F02AA7E-C96D-43E3-940B-C56E5C737750}" srcId="{BC8B966E-663D-483E-ACE4-40C63A9C2578}" destId="{57350C8D-762C-45AF-85FB-2F94D597326E}" srcOrd="0" destOrd="0" parTransId="{C1EEA5E5-F9FA-4144-91A2-65045B2471BC}" sibTransId="{6375F044-FF1F-4743-9E4A-F9F75A7515DD}"/>
    <dgm:cxn modelId="{553A1DB2-E8C5-48FE-B0A9-F2414457C8E8}" type="presOf" srcId="{381D862A-0BE9-4568-A810-84AA005A6C30}" destId="{3EB66266-4B9A-4670-92D4-F65DE2D1526A}" srcOrd="0" destOrd="0" presId="urn:microsoft.com/office/officeart/2005/8/layout/cycle6"/>
    <dgm:cxn modelId="{310519BC-9C39-45FA-96EE-0DB2B27A171B}" srcId="{BC8B966E-663D-483E-ACE4-40C63A9C2578}" destId="{E25D7FA4-D487-4472-9F8E-FA4A113C9F78}" srcOrd="5" destOrd="0" parTransId="{A7A74322-5C52-4B3E-83BA-BC175E745B7E}" sibTransId="{ADEC9F64-0D08-480F-B627-20404C6B6B8D}"/>
    <dgm:cxn modelId="{BF611A2D-FB17-4ADC-AAAD-B9C9E28F1515}" type="presParOf" srcId="{01E823F0-388F-4202-BEBB-88419E9E9F35}" destId="{26DAD682-C2CE-4C5B-B284-A2361C0ED7F7}" srcOrd="0" destOrd="0" presId="urn:microsoft.com/office/officeart/2005/8/layout/cycle6"/>
    <dgm:cxn modelId="{05275C5D-7F90-40FE-8781-1C97D7A9FE26}" type="presParOf" srcId="{01E823F0-388F-4202-BEBB-88419E9E9F35}" destId="{F3DFE003-6A18-4D7C-B26D-4E6E45E81C11}" srcOrd="1" destOrd="0" presId="urn:microsoft.com/office/officeart/2005/8/layout/cycle6"/>
    <dgm:cxn modelId="{0F2DFAC5-F964-4B1A-B14F-DB6F60AD0DC8}" type="presParOf" srcId="{01E823F0-388F-4202-BEBB-88419E9E9F35}" destId="{75B74C62-B2EB-4216-BEAB-FD3362E0043E}" srcOrd="2" destOrd="0" presId="urn:microsoft.com/office/officeart/2005/8/layout/cycle6"/>
    <dgm:cxn modelId="{8679D5CF-5E59-4953-A1D4-13DCA10ADE9C}" type="presParOf" srcId="{01E823F0-388F-4202-BEBB-88419E9E9F35}" destId="{F7C1370E-E62E-407F-9E80-8F6A4C40B497}" srcOrd="3" destOrd="0" presId="urn:microsoft.com/office/officeart/2005/8/layout/cycle6"/>
    <dgm:cxn modelId="{8276714A-6904-4208-948A-1B495C31C48B}" type="presParOf" srcId="{01E823F0-388F-4202-BEBB-88419E9E9F35}" destId="{3E19FA37-7E53-40BD-97B0-30EEBC430873}" srcOrd="4" destOrd="0" presId="urn:microsoft.com/office/officeart/2005/8/layout/cycle6"/>
    <dgm:cxn modelId="{70C053FB-3D53-4401-849D-C81F6FBA86B0}" type="presParOf" srcId="{01E823F0-388F-4202-BEBB-88419E9E9F35}" destId="{4496E920-C5BB-42E4-B986-86705FF67D5E}" srcOrd="5" destOrd="0" presId="urn:microsoft.com/office/officeart/2005/8/layout/cycle6"/>
    <dgm:cxn modelId="{B447DAB9-A757-4C23-A139-E485F8D1874E}" type="presParOf" srcId="{01E823F0-388F-4202-BEBB-88419E9E9F35}" destId="{32EE0861-7781-4C99-928F-831DEA6096B9}" srcOrd="6" destOrd="0" presId="urn:microsoft.com/office/officeart/2005/8/layout/cycle6"/>
    <dgm:cxn modelId="{EE2FE4A7-61BA-4C28-A279-817A1086A480}" type="presParOf" srcId="{01E823F0-388F-4202-BEBB-88419E9E9F35}" destId="{55554AF8-ACC9-4D10-8474-BF4D09647469}" srcOrd="7" destOrd="0" presId="urn:microsoft.com/office/officeart/2005/8/layout/cycle6"/>
    <dgm:cxn modelId="{128283BE-B8DD-4B58-8A8C-BA678E3598F5}" type="presParOf" srcId="{01E823F0-388F-4202-BEBB-88419E9E9F35}" destId="{1258906D-8E15-4093-AE7E-159D99FB0AC2}" srcOrd="8" destOrd="0" presId="urn:microsoft.com/office/officeart/2005/8/layout/cycle6"/>
    <dgm:cxn modelId="{F22C2C8C-8CD1-41D5-958B-985245010806}" type="presParOf" srcId="{01E823F0-388F-4202-BEBB-88419E9E9F35}" destId="{9778F78B-C0A8-4E2C-98BE-E38F8060C37E}" srcOrd="9" destOrd="0" presId="urn:microsoft.com/office/officeart/2005/8/layout/cycle6"/>
    <dgm:cxn modelId="{DF13015D-086C-4BAD-9229-98ACBC77A4F0}" type="presParOf" srcId="{01E823F0-388F-4202-BEBB-88419E9E9F35}" destId="{40EA3765-14AA-4BA3-A196-39E192205CC0}" srcOrd="10" destOrd="0" presId="urn:microsoft.com/office/officeart/2005/8/layout/cycle6"/>
    <dgm:cxn modelId="{F430E77B-9F0B-43F6-8C13-E14DA362219A}" type="presParOf" srcId="{01E823F0-388F-4202-BEBB-88419E9E9F35}" destId="{F7930F40-EE92-46FD-8859-720D865592A7}" srcOrd="11" destOrd="0" presId="urn:microsoft.com/office/officeart/2005/8/layout/cycle6"/>
    <dgm:cxn modelId="{18D80FEE-BDAB-4305-B57B-EBD6A5A5B77F}" type="presParOf" srcId="{01E823F0-388F-4202-BEBB-88419E9E9F35}" destId="{AEDF2668-1175-4767-8FBF-410AC5756F94}" srcOrd="12" destOrd="0" presId="urn:microsoft.com/office/officeart/2005/8/layout/cycle6"/>
    <dgm:cxn modelId="{70704F51-B8EB-4F3A-B711-2B334748AC3A}" type="presParOf" srcId="{01E823F0-388F-4202-BEBB-88419E9E9F35}" destId="{E66A8331-7AA0-4D2A-A3F5-EA0DF8359A8D}" srcOrd="13" destOrd="0" presId="urn:microsoft.com/office/officeart/2005/8/layout/cycle6"/>
    <dgm:cxn modelId="{E27CA4AA-FF39-4592-9BE3-AB8949CE4FFC}" type="presParOf" srcId="{01E823F0-388F-4202-BEBB-88419E9E9F35}" destId="{3EB66266-4B9A-4670-92D4-F65DE2D1526A}" srcOrd="14" destOrd="0" presId="urn:microsoft.com/office/officeart/2005/8/layout/cycle6"/>
    <dgm:cxn modelId="{AAC9A1AE-1555-4AE2-A09E-4E0EEF820754}" type="presParOf" srcId="{01E823F0-388F-4202-BEBB-88419E9E9F35}" destId="{534421F9-35C1-4D20-BDDE-224A7C56EBEB}" srcOrd="15" destOrd="0" presId="urn:microsoft.com/office/officeart/2005/8/layout/cycle6"/>
    <dgm:cxn modelId="{00F63FF2-9847-49E6-BE47-98F66E697CD6}" type="presParOf" srcId="{01E823F0-388F-4202-BEBB-88419E9E9F35}" destId="{0F174F99-E8E7-491B-B3E6-1B1FAEFE023B}" srcOrd="16" destOrd="0" presId="urn:microsoft.com/office/officeart/2005/8/layout/cycle6"/>
    <dgm:cxn modelId="{E700CE66-7037-4144-B621-3CFEBD43583F}" type="presParOf" srcId="{01E823F0-388F-4202-BEBB-88419E9E9F35}" destId="{93A01983-A7F5-4795-A564-FD2FEE393CD8}" srcOrd="17" destOrd="0" presId="urn:microsoft.com/office/officeart/2005/8/layout/cycle6"/>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7B591FE-733F-4B08-99EA-D3A3322AF7B8}" type="doc">
      <dgm:prSet loTypeId="urn:microsoft.com/office/officeart/2005/8/layout/hList1" loCatId="list" qsTypeId="urn:microsoft.com/office/officeart/2005/8/quickstyle/simple1" qsCatId="simple" csTypeId="urn:microsoft.com/office/officeart/2005/8/colors/colorful5" csCatId="colorful" phldr="1"/>
      <dgm:spPr/>
      <dgm:t>
        <a:bodyPr/>
        <a:lstStyle/>
        <a:p>
          <a:endParaRPr lang="ru-UA"/>
        </a:p>
      </dgm:t>
    </dgm:pt>
    <dgm:pt modelId="{4D82784E-F041-479A-8F55-AEB9B57A74AA}">
      <dgm:prSet phldrT="[Текст]"/>
      <dgm:spPr>
        <a:xfrm>
          <a:off x="1838" y="153204"/>
          <a:ext cx="1792366" cy="470741"/>
        </a:xfrm>
        <a:prstGeom prst="rect">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gm:spPr>
      <dgm:t>
        <a:bodyPr/>
        <a:lstStyle/>
        <a:p>
          <a:pPr>
            <a:buNone/>
          </a:pPr>
          <a:r>
            <a:rPr lang="uk-UA">
              <a:solidFill>
                <a:sysClr val="window" lastClr="FFFFFF"/>
              </a:solidFill>
              <a:latin typeface="Times New Roman" panose="02020603050405020304" pitchFamily="18" charset="0"/>
              <a:ea typeface="+mn-ea"/>
              <a:cs typeface="Times New Roman" panose="02020603050405020304" pitchFamily="18" charset="0"/>
            </a:rPr>
            <a:t>повітряна тривога застала у школі </a:t>
          </a:r>
          <a:endParaRPr lang="ru-UA">
            <a:solidFill>
              <a:sysClr val="window" lastClr="FFFFFF"/>
            </a:solidFill>
            <a:latin typeface="Times New Roman" panose="02020603050405020304" pitchFamily="18" charset="0"/>
            <a:ea typeface="+mn-ea"/>
            <a:cs typeface="Times New Roman" panose="02020603050405020304" pitchFamily="18" charset="0"/>
          </a:endParaRPr>
        </a:p>
      </dgm:t>
    </dgm:pt>
    <dgm:pt modelId="{DEB2C8B4-39EB-449B-8086-6CDD34D505EB}" type="parTrans" cxnId="{8A6393BC-7627-46F9-A407-FD2F1CABAB3E}">
      <dgm:prSet/>
      <dgm:spPr/>
      <dgm:t>
        <a:bodyPr/>
        <a:lstStyle/>
        <a:p>
          <a:endParaRPr lang="ru-UA">
            <a:latin typeface="Times New Roman" panose="02020603050405020304" pitchFamily="18" charset="0"/>
            <a:cs typeface="Times New Roman" panose="02020603050405020304" pitchFamily="18" charset="0"/>
          </a:endParaRPr>
        </a:p>
      </dgm:t>
    </dgm:pt>
    <dgm:pt modelId="{8FB8EFC5-570E-4BD7-A58E-018DD4CF7D2C}" type="sibTrans" cxnId="{8A6393BC-7627-46F9-A407-FD2F1CABAB3E}">
      <dgm:prSet/>
      <dgm:spPr/>
      <dgm:t>
        <a:bodyPr/>
        <a:lstStyle/>
        <a:p>
          <a:endParaRPr lang="ru-UA">
            <a:latin typeface="Times New Roman" panose="02020603050405020304" pitchFamily="18" charset="0"/>
            <a:cs typeface="Times New Roman" panose="02020603050405020304" pitchFamily="18" charset="0"/>
          </a:endParaRPr>
        </a:p>
      </dgm:t>
    </dgm:pt>
    <dgm:pt modelId="{3B0F5D30-E441-493E-BF3C-6553D80B5DEA}">
      <dgm:prSet phldrT="[Текст]"/>
      <dgm:spPr>
        <a:xfrm>
          <a:off x="1838" y="623945"/>
          <a:ext cx="1792366" cy="2926169"/>
        </a:xfrm>
        <a:prstGeom prst="rect">
          <a:avLst/>
        </a:prstGeom>
        <a:solidFill>
          <a:srgbClr val="5B9BD5">
            <a:tint val="40000"/>
            <a:alpha val="90000"/>
            <a:hueOff val="0"/>
            <a:satOff val="0"/>
            <a:lumOff val="0"/>
            <a:alphaOff val="0"/>
          </a:srgbClr>
        </a:solidFill>
        <a:ln w="12700" cap="flat" cmpd="sng" algn="ctr">
          <a:solidFill>
            <a:srgbClr val="5B9BD5">
              <a:tint val="40000"/>
              <a:alpha val="90000"/>
              <a:hueOff val="0"/>
              <a:satOff val="0"/>
              <a:lumOff val="0"/>
              <a:alphaOff val="0"/>
            </a:srgbClr>
          </a:solidFill>
          <a:prstDash val="solid"/>
          <a:miter lim="800000"/>
        </a:ln>
        <a:effectLst/>
      </dgm:spPr>
      <dgm:t>
        <a:bodyPr/>
        <a:lstStyle/>
        <a:p>
          <a:pPr>
            <a:buChar char="•"/>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Зробити вдих та видих;</a:t>
          </a:r>
          <a:endParaRPr lang="ru-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C3899123-DC47-49F6-8D8F-2659CAD9BF00}" type="parTrans" cxnId="{FD030229-FC7D-4E8B-8593-8D9CA1D10B9D}">
      <dgm:prSet/>
      <dgm:spPr/>
      <dgm:t>
        <a:bodyPr/>
        <a:lstStyle/>
        <a:p>
          <a:endParaRPr lang="ru-UA">
            <a:latin typeface="Times New Roman" panose="02020603050405020304" pitchFamily="18" charset="0"/>
            <a:cs typeface="Times New Roman" panose="02020603050405020304" pitchFamily="18" charset="0"/>
          </a:endParaRPr>
        </a:p>
      </dgm:t>
    </dgm:pt>
    <dgm:pt modelId="{1EF32617-9592-462E-9411-1D7D9650C4BF}" type="sibTrans" cxnId="{FD030229-FC7D-4E8B-8593-8D9CA1D10B9D}">
      <dgm:prSet/>
      <dgm:spPr/>
      <dgm:t>
        <a:bodyPr/>
        <a:lstStyle/>
        <a:p>
          <a:endParaRPr lang="ru-UA">
            <a:latin typeface="Times New Roman" panose="02020603050405020304" pitchFamily="18" charset="0"/>
            <a:cs typeface="Times New Roman" panose="02020603050405020304" pitchFamily="18" charset="0"/>
          </a:endParaRPr>
        </a:p>
      </dgm:t>
    </dgm:pt>
    <dgm:pt modelId="{AEC3A110-0B06-4E1C-8A40-1DAB0DB97C7E}">
      <dgm:prSet phldrT="[Текст]"/>
      <dgm:spPr>
        <a:xfrm>
          <a:off x="1838" y="623945"/>
          <a:ext cx="1792366" cy="2926169"/>
        </a:xfrm>
        <a:prstGeom prst="rect">
          <a:avLst/>
        </a:prstGeom>
        <a:solidFill>
          <a:srgbClr val="5B9BD5">
            <a:tint val="40000"/>
            <a:alpha val="90000"/>
            <a:hueOff val="0"/>
            <a:satOff val="0"/>
            <a:lumOff val="0"/>
            <a:alphaOff val="0"/>
          </a:srgbClr>
        </a:solidFill>
        <a:ln w="12700" cap="flat" cmpd="sng" algn="ctr">
          <a:solidFill>
            <a:srgbClr val="5B9BD5">
              <a:tint val="40000"/>
              <a:alpha val="90000"/>
              <a:hueOff val="0"/>
              <a:satOff val="0"/>
              <a:lumOff val="0"/>
              <a:alphaOff val="0"/>
            </a:srgbClr>
          </a:solidFill>
          <a:prstDash val="solid"/>
          <a:miter lim="800000"/>
        </a:ln>
        <a:effectLst/>
      </dgm:spPr>
      <dgm:t>
        <a:bodyPr/>
        <a:lstStyle/>
        <a:p>
          <a:pPr>
            <a:buChar char="•"/>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Слухати та виконувати інструкції вчителя;</a:t>
          </a:r>
          <a:endParaRPr lang="ru-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EC5E22D7-6765-4FD1-AF5C-65F441F06BC8}" type="parTrans" cxnId="{A74CC6D9-5CD4-431F-8710-DB08298B6881}">
      <dgm:prSet/>
      <dgm:spPr/>
      <dgm:t>
        <a:bodyPr/>
        <a:lstStyle/>
        <a:p>
          <a:endParaRPr lang="ru-UA">
            <a:latin typeface="Times New Roman" panose="02020603050405020304" pitchFamily="18" charset="0"/>
            <a:cs typeface="Times New Roman" panose="02020603050405020304" pitchFamily="18" charset="0"/>
          </a:endParaRPr>
        </a:p>
      </dgm:t>
    </dgm:pt>
    <dgm:pt modelId="{70FCB4AB-D33D-4F11-B2BB-2E872272DA2E}" type="sibTrans" cxnId="{A74CC6D9-5CD4-431F-8710-DB08298B6881}">
      <dgm:prSet/>
      <dgm:spPr/>
      <dgm:t>
        <a:bodyPr/>
        <a:lstStyle/>
        <a:p>
          <a:endParaRPr lang="ru-UA">
            <a:latin typeface="Times New Roman" panose="02020603050405020304" pitchFamily="18" charset="0"/>
            <a:cs typeface="Times New Roman" panose="02020603050405020304" pitchFamily="18" charset="0"/>
          </a:endParaRPr>
        </a:p>
      </dgm:t>
    </dgm:pt>
    <dgm:pt modelId="{C3A8E1AE-DC6A-45C1-9F58-758AA8935877}">
      <dgm:prSet phldrT="[Текст]"/>
      <dgm:spPr>
        <a:xfrm>
          <a:off x="2045136" y="153204"/>
          <a:ext cx="1792366" cy="470741"/>
        </a:xfrm>
        <a:prstGeom prst="rect">
          <a:avLst/>
        </a:prstGeom>
        <a:solidFill>
          <a:srgbClr val="5B9BD5">
            <a:hueOff val="-3379271"/>
            <a:satOff val="-8710"/>
            <a:lumOff val="-5883"/>
            <a:alphaOff val="0"/>
          </a:srgbClr>
        </a:solidFill>
        <a:ln w="12700" cap="flat" cmpd="sng" algn="ctr">
          <a:solidFill>
            <a:srgbClr val="5B9BD5">
              <a:hueOff val="-3379271"/>
              <a:satOff val="-8710"/>
              <a:lumOff val="-5883"/>
              <a:alphaOff val="0"/>
            </a:srgbClr>
          </a:solidFill>
          <a:prstDash val="solid"/>
          <a:miter lim="800000"/>
        </a:ln>
        <a:effectLst/>
      </dgm:spPr>
      <dgm:t>
        <a:bodyPr/>
        <a:lstStyle/>
        <a:p>
          <a:pPr>
            <a:buNone/>
          </a:pPr>
          <a:r>
            <a:rPr lang="uk-UA">
              <a:solidFill>
                <a:sysClr val="window" lastClr="FFFFFF"/>
              </a:solidFill>
              <a:latin typeface="Times New Roman" panose="02020603050405020304" pitchFamily="18" charset="0"/>
              <a:ea typeface="+mn-ea"/>
              <a:cs typeface="Times New Roman" panose="02020603050405020304" pitchFamily="18" charset="0"/>
            </a:rPr>
            <a:t>повітряна тривога застала вдома</a:t>
          </a:r>
          <a:endParaRPr lang="ru-UA">
            <a:solidFill>
              <a:sysClr val="window" lastClr="FFFFFF"/>
            </a:solidFill>
            <a:latin typeface="Times New Roman" panose="02020603050405020304" pitchFamily="18" charset="0"/>
            <a:ea typeface="+mn-ea"/>
            <a:cs typeface="Times New Roman" panose="02020603050405020304" pitchFamily="18" charset="0"/>
          </a:endParaRPr>
        </a:p>
      </dgm:t>
    </dgm:pt>
    <dgm:pt modelId="{2D44DC7B-CF6B-4558-8850-4506301B7B5D}" type="parTrans" cxnId="{7FA128D2-3DC1-4B3D-87B6-FCDBDA471D22}">
      <dgm:prSet/>
      <dgm:spPr/>
      <dgm:t>
        <a:bodyPr/>
        <a:lstStyle/>
        <a:p>
          <a:endParaRPr lang="ru-UA">
            <a:latin typeface="Times New Roman" panose="02020603050405020304" pitchFamily="18" charset="0"/>
            <a:cs typeface="Times New Roman" panose="02020603050405020304" pitchFamily="18" charset="0"/>
          </a:endParaRPr>
        </a:p>
      </dgm:t>
    </dgm:pt>
    <dgm:pt modelId="{CF67C019-94B2-4931-9149-A2061307DBD2}" type="sibTrans" cxnId="{7FA128D2-3DC1-4B3D-87B6-FCDBDA471D22}">
      <dgm:prSet/>
      <dgm:spPr/>
      <dgm:t>
        <a:bodyPr/>
        <a:lstStyle/>
        <a:p>
          <a:endParaRPr lang="ru-UA">
            <a:latin typeface="Times New Roman" panose="02020603050405020304" pitchFamily="18" charset="0"/>
            <a:cs typeface="Times New Roman" panose="02020603050405020304" pitchFamily="18" charset="0"/>
          </a:endParaRPr>
        </a:p>
      </dgm:t>
    </dgm:pt>
    <dgm:pt modelId="{132AD1F8-76A6-48F6-B251-EF276ED9E97D}">
      <dgm:prSet phldrT="[Текст]"/>
      <dgm:spPr>
        <a:xfrm>
          <a:off x="2045136" y="623945"/>
          <a:ext cx="1792366" cy="2926169"/>
        </a:xfrm>
        <a:prstGeom prst="rect">
          <a:avLst/>
        </a:prstGeom>
        <a:solidFill>
          <a:srgbClr val="5B9BD5">
            <a:tint val="40000"/>
            <a:alpha val="90000"/>
            <a:hueOff val="-3369881"/>
            <a:satOff val="-11416"/>
            <a:lumOff val="-1464"/>
            <a:alphaOff val="0"/>
          </a:srgbClr>
        </a:solidFill>
        <a:ln w="12700" cap="flat" cmpd="sng" algn="ctr">
          <a:solidFill>
            <a:srgbClr val="5B9BD5">
              <a:tint val="40000"/>
              <a:alpha val="90000"/>
              <a:hueOff val="-3369881"/>
              <a:satOff val="-11416"/>
              <a:lumOff val="-1464"/>
              <a:alphaOff val="0"/>
            </a:srgbClr>
          </a:solidFill>
          <a:prstDash val="solid"/>
          <a:miter lim="800000"/>
        </a:ln>
        <a:effectLst/>
      </dgm:spPr>
      <dgm:t>
        <a:bodyPr/>
        <a:lstStyle/>
        <a:p>
          <a:pPr>
            <a:buChar char="•"/>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Якщо є можливість вимкнути електроприлади;</a:t>
          </a:r>
          <a:endParaRPr lang="ru-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985CFE41-8A70-4099-A7D2-B0D5C9B97329}" type="parTrans" cxnId="{6F1381EC-0445-434D-B49C-DBF6E2EC3C63}">
      <dgm:prSet/>
      <dgm:spPr/>
      <dgm:t>
        <a:bodyPr/>
        <a:lstStyle/>
        <a:p>
          <a:endParaRPr lang="ru-UA">
            <a:latin typeface="Times New Roman" panose="02020603050405020304" pitchFamily="18" charset="0"/>
            <a:cs typeface="Times New Roman" panose="02020603050405020304" pitchFamily="18" charset="0"/>
          </a:endParaRPr>
        </a:p>
      </dgm:t>
    </dgm:pt>
    <dgm:pt modelId="{7F6A0694-2614-451E-A6F8-541708A0BEDD}" type="sibTrans" cxnId="{6F1381EC-0445-434D-B49C-DBF6E2EC3C63}">
      <dgm:prSet/>
      <dgm:spPr/>
      <dgm:t>
        <a:bodyPr/>
        <a:lstStyle/>
        <a:p>
          <a:endParaRPr lang="ru-UA">
            <a:latin typeface="Times New Roman" panose="02020603050405020304" pitchFamily="18" charset="0"/>
            <a:cs typeface="Times New Roman" panose="02020603050405020304" pitchFamily="18" charset="0"/>
          </a:endParaRPr>
        </a:p>
      </dgm:t>
    </dgm:pt>
    <dgm:pt modelId="{34A7BCC2-9274-4540-AEF0-2DEFD4615921}">
      <dgm:prSet phldrT="[Текст]"/>
      <dgm:spPr>
        <a:xfrm>
          <a:off x="2045136" y="623945"/>
          <a:ext cx="1792366" cy="2926169"/>
        </a:xfrm>
        <a:prstGeom prst="rect">
          <a:avLst/>
        </a:prstGeom>
        <a:solidFill>
          <a:srgbClr val="5B9BD5">
            <a:tint val="40000"/>
            <a:alpha val="90000"/>
            <a:hueOff val="-3369881"/>
            <a:satOff val="-11416"/>
            <a:lumOff val="-1464"/>
            <a:alphaOff val="0"/>
          </a:srgbClr>
        </a:solidFill>
        <a:ln w="12700" cap="flat" cmpd="sng" algn="ctr">
          <a:solidFill>
            <a:srgbClr val="5B9BD5">
              <a:tint val="40000"/>
              <a:alpha val="90000"/>
              <a:hueOff val="-3369881"/>
              <a:satOff val="-11416"/>
              <a:lumOff val="-1464"/>
              <a:alphaOff val="0"/>
            </a:srgbClr>
          </a:solidFill>
          <a:prstDash val="solid"/>
          <a:miter lim="800000"/>
        </a:ln>
        <a:effectLst/>
      </dgm:spPr>
      <dgm:t>
        <a:bodyPr/>
        <a:lstStyle/>
        <a:p>
          <a:pPr>
            <a:buChar char="•"/>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Вдягнутися та взяти тривожний рюкзак</a:t>
          </a:r>
          <a:endParaRPr lang="ru-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320A4FEF-447F-4FD6-8495-A600A2DA9DD7}" type="parTrans" cxnId="{925C4589-2ABB-43D7-9CFF-001481552485}">
      <dgm:prSet/>
      <dgm:spPr/>
      <dgm:t>
        <a:bodyPr/>
        <a:lstStyle/>
        <a:p>
          <a:endParaRPr lang="ru-UA">
            <a:latin typeface="Times New Roman" panose="02020603050405020304" pitchFamily="18" charset="0"/>
            <a:cs typeface="Times New Roman" panose="02020603050405020304" pitchFamily="18" charset="0"/>
          </a:endParaRPr>
        </a:p>
      </dgm:t>
    </dgm:pt>
    <dgm:pt modelId="{B78230F4-AB67-43E5-8402-52B272748933}" type="sibTrans" cxnId="{925C4589-2ABB-43D7-9CFF-001481552485}">
      <dgm:prSet/>
      <dgm:spPr/>
      <dgm:t>
        <a:bodyPr/>
        <a:lstStyle/>
        <a:p>
          <a:endParaRPr lang="ru-UA">
            <a:latin typeface="Times New Roman" panose="02020603050405020304" pitchFamily="18" charset="0"/>
            <a:cs typeface="Times New Roman" panose="02020603050405020304" pitchFamily="18" charset="0"/>
          </a:endParaRPr>
        </a:p>
      </dgm:t>
    </dgm:pt>
    <dgm:pt modelId="{994A22E4-3C25-42EA-B6BC-4DD541A835B8}">
      <dgm:prSet phldrT="[Текст]"/>
      <dgm:spPr>
        <a:xfrm>
          <a:off x="4088434" y="153204"/>
          <a:ext cx="1792366" cy="470741"/>
        </a:xfrm>
        <a:prstGeom prst="rect">
          <a:avLst/>
        </a:prstGeom>
        <a:solidFill>
          <a:srgbClr val="5B9BD5">
            <a:hueOff val="-6758543"/>
            <a:satOff val="-17419"/>
            <a:lumOff val="-11765"/>
            <a:alphaOff val="0"/>
          </a:srgbClr>
        </a:solidFill>
        <a:ln w="12700" cap="flat" cmpd="sng" algn="ctr">
          <a:solidFill>
            <a:srgbClr val="5B9BD5">
              <a:hueOff val="-6758543"/>
              <a:satOff val="-17419"/>
              <a:lumOff val="-11765"/>
              <a:alphaOff val="0"/>
            </a:srgbClr>
          </a:solidFill>
          <a:prstDash val="solid"/>
          <a:miter lim="800000"/>
        </a:ln>
        <a:effectLst/>
      </dgm:spPr>
      <dgm:t>
        <a:bodyPr/>
        <a:lstStyle/>
        <a:p>
          <a:pPr>
            <a:buNone/>
          </a:pPr>
          <a:r>
            <a:rPr lang="uk-UA">
              <a:solidFill>
                <a:sysClr val="window" lastClr="FFFFFF"/>
              </a:solidFill>
              <a:latin typeface="Times New Roman" panose="02020603050405020304" pitchFamily="18" charset="0"/>
              <a:ea typeface="+mn-ea"/>
              <a:cs typeface="Times New Roman" panose="02020603050405020304" pitchFamily="18" charset="0"/>
            </a:rPr>
            <a:t>повітряна тривога застала на вулиці</a:t>
          </a:r>
          <a:endParaRPr lang="ru-UA">
            <a:solidFill>
              <a:sysClr val="window" lastClr="FFFFFF"/>
            </a:solidFill>
            <a:latin typeface="Times New Roman" panose="02020603050405020304" pitchFamily="18" charset="0"/>
            <a:ea typeface="+mn-ea"/>
            <a:cs typeface="Times New Roman" panose="02020603050405020304" pitchFamily="18" charset="0"/>
          </a:endParaRPr>
        </a:p>
      </dgm:t>
    </dgm:pt>
    <dgm:pt modelId="{46511007-177A-4867-9BAB-8A0B6BA2A824}" type="parTrans" cxnId="{8175213A-8373-4225-B67E-D571CCFA5159}">
      <dgm:prSet/>
      <dgm:spPr/>
      <dgm:t>
        <a:bodyPr/>
        <a:lstStyle/>
        <a:p>
          <a:endParaRPr lang="ru-UA">
            <a:latin typeface="Times New Roman" panose="02020603050405020304" pitchFamily="18" charset="0"/>
            <a:cs typeface="Times New Roman" panose="02020603050405020304" pitchFamily="18" charset="0"/>
          </a:endParaRPr>
        </a:p>
      </dgm:t>
    </dgm:pt>
    <dgm:pt modelId="{EA1D142C-D7F9-4923-9A01-8B6028115850}" type="sibTrans" cxnId="{8175213A-8373-4225-B67E-D571CCFA5159}">
      <dgm:prSet/>
      <dgm:spPr/>
      <dgm:t>
        <a:bodyPr/>
        <a:lstStyle/>
        <a:p>
          <a:endParaRPr lang="ru-UA">
            <a:latin typeface="Times New Roman" panose="02020603050405020304" pitchFamily="18" charset="0"/>
            <a:cs typeface="Times New Roman" panose="02020603050405020304" pitchFamily="18" charset="0"/>
          </a:endParaRPr>
        </a:p>
      </dgm:t>
    </dgm:pt>
    <dgm:pt modelId="{FFB2750E-B180-474A-868B-F26978190B5C}">
      <dgm:prSet phldrT="[Текст]"/>
      <dgm:spPr>
        <a:xfrm>
          <a:off x="4088434" y="623945"/>
          <a:ext cx="1792366" cy="2926169"/>
        </a:xfrm>
        <a:prstGeom prst="rect">
          <a:avLst/>
        </a:prstGeom>
        <a:solidFill>
          <a:srgbClr val="5B9BD5">
            <a:tint val="40000"/>
            <a:alpha val="90000"/>
            <a:hueOff val="-6739762"/>
            <a:satOff val="-22832"/>
            <a:lumOff val="-2928"/>
            <a:alphaOff val="0"/>
          </a:srgbClr>
        </a:solidFill>
        <a:ln w="12700" cap="flat" cmpd="sng" algn="ctr">
          <a:solidFill>
            <a:srgbClr val="5B9BD5">
              <a:tint val="40000"/>
              <a:alpha val="90000"/>
              <a:hueOff val="-6739762"/>
              <a:satOff val="-22832"/>
              <a:lumOff val="-2928"/>
              <a:alphaOff val="0"/>
            </a:srgbClr>
          </a:solidFill>
          <a:prstDash val="solid"/>
          <a:miter lim="800000"/>
        </a:ln>
        <a:effectLst/>
      </dgm:spPr>
      <dgm:t>
        <a:bodyPr/>
        <a:lstStyle/>
        <a:p>
          <a:pPr>
            <a:buChar char="•"/>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Знайти найближче укриття за позначкою;</a:t>
          </a:r>
          <a:endParaRPr lang="ru-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2F944BD8-5C16-48D6-99F1-D9A2A2C919EE}" type="parTrans" cxnId="{F23F62A7-BEBD-446D-AAEA-1265DC44D30C}">
      <dgm:prSet/>
      <dgm:spPr/>
      <dgm:t>
        <a:bodyPr/>
        <a:lstStyle/>
        <a:p>
          <a:endParaRPr lang="ru-UA">
            <a:latin typeface="Times New Roman" panose="02020603050405020304" pitchFamily="18" charset="0"/>
            <a:cs typeface="Times New Roman" panose="02020603050405020304" pitchFamily="18" charset="0"/>
          </a:endParaRPr>
        </a:p>
      </dgm:t>
    </dgm:pt>
    <dgm:pt modelId="{E0973899-FD76-4DAB-AE92-09062510AC9E}" type="sibTrans" cxnId="{F23F62A7-BEBD-446D-AAEA-1265DC44D30C}">
      <dgm:prSet/>
      <dgm:spPr/>
      <dgm:t>
        <a:bodyPr/>
        <a:lstStyle/>
        <a:p>
          <a:endParaRPr lang="ru-UA">
            <a:latin typeface="Times New Roman" panose="02020603050405020304" pitchFamily="18" charset="0"/>
            <a:cs typeface="Times New Roman" panose="02020603050405020304" pitchFamily="18" charset="0"/>
          </a:endParaRPr>
        </a:p>
      </dgm:t>
    </dgm:pt>
    <dgm:pt modelId="{3C3CCB88-ED1B-4EE0-9DF8-AF706B784C1E}">
      <dgm:prSet phldrT="[Текст]"/>
      <dgm:spPr>
        <a:xfrm>
          <a:off x="4088434" y="623945"/>
          <a:ext cx="1792366" cy="2926169"/>
        </a:xfrm>
        <a:prstGeom prst="rect">
          <a:avLst/>
        </a:prstGeom>
        <a:solidFill>
          <a:srgbClr val="5B9BD5">
            <a:tint val="40000"/>
            <a:alpha val="90000"/>
            <a:hueOff val="-6739762"/>
            <a:satOff val="-22832"/>
            <a:lumOff val="-2928"/>
            <a:alphaOff val="0"/>
          </a:srgbClr>
        </a:solidFill>
        <a:ln w="12700" cap="flat" cmpd="sng" algn="ctr">
          <a:solidFill>
            <a:srgbClr val="5B9BD5">
              <a:tint val="40000"/>
              <a:alpha val="90000"/>
              <a:hueOff val="-6739762"/>
              <a:satOff val="-22832"/>
              <a:lumOff val="-2928"/>
              <a:alphaOff val="0"/>
            </a:srgbClr>
          </a:solidFill>
          <a:prstDash val="solid"/>
          <a:miter lim="800000"/>
        </a:ln>
        <a:effectLst/>
      </dgm:spPr>
      <dgm:t>
        <a:bodyPr/>
        <a:lstStyle/>
        <a:p>
          <a:pPr>
            <a:buChar char="•"/>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 відсутністю укриття прямувати до підвалу, паркінгу або підземного переходу;</a:t>
          </a:r>
          <a:endParaRPr lang="ru-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FEBB388B-DB86-44ED-84E3-C0F31E4E125C}" type="parTrans" cxnId="{0CDE0590-4528-4EA8-B5B7-270583FA9676}">
      <dgm:prSet/>
      <dgm:spPr/>
      <dgm:t>
        <a:bodyPr/>
        <a:lstStyle/>
        <a:p>
          <a:endParaRPr lang="ru-UA">
            <a:latin typeface="Times New Roman" panose="02020603050405020304" pitchFamily="18" charset="0"/>
            <a:cs typeface="Times New Roman" panose="02020603050405020304" pitchFamily="18" charset="0"/>
          </a:endParaRPr>
        </a:p>
      </dgm:t>
    </dgm:pt>
    <dgm:pt modelId="{9AC83716-A532-45F7-B312-5A5F2B8C25F5}" type="sibTrans" cxnId="{0CDE0590-4528-4EA8-B5B7-270583FA9676}">
      <dgm:prSet/>
      <dgm:spPr/>
      <dgm:t>
        <a:bodyPr/>
        <a:lstStyle/>
        <a:p>
          <a:endParaRPr lang="ru-UA">
            <a:latin typeface="Times New Roman" panose="02020603050405020304" pitchFamily="18" charset="0"/>
            <a:cs typeface="Times New Roman" panose="02020603050405020304" pitchFamily="18" charset="0"/>
          </a:endParaRPr>
        </a:p>
      </dgm:t>
    </dgm:pt>
    <dgm:pt modelId="{D0BE37CF-A669-479A-97F4-D2A1B2211680}">
      <dgm:prSet phldrT="[Текст]"/>
      <dgm:spPr>
        <a:xfrm>
          <a:off x="1838" y="623945"/>
          <a:ext cx="1792366" cy="2926169"/>
        </a:xfrm>
        <a:prstGeom prst="rect">
          <a:avLst/>
        </a:prstGeom>
        <a:solidFill>
          <a:srgbClr val="5B9BD5">
            <a:tint val="40000"/>
            <a:alpha val="90000"/>
            <a:hueOff val="0"/>
            <a:satOff val="0"/>
            <a:lumOff val="0"/>
            <a:alphaOff val="0"/>
          </a:srgbClr>
        </a:solidFill>
        <a:ln w="12700" cap="flat" cmpd="sng" algn="ctr">
          <a:solidFill>
            <a:srgbClr val="5B9BD5">
              <a:tint val="40000"/>
              <a:alpha val="90000"/>
              <a:hueOff val="0"/>
              <a:satOff val="0"/>
              <a:lumOff val="0"/>
              <a:alphaOff val="0"/>
            </a:srgbClr>
          </a:solidFill>
          <a:prstDash val="solid"/>
          <a:miter lim="800000"/>
        </a:ln>
        <a:effectLst/>
      </dgm:spPr>
      <dgm:t>
        <a:bodyPr/>
        <a:lstStyle/>
        <a:p>
          <a:pPr>
            <a:buChar char="•"/>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Взяти з собою речі першої необхідності;</a:t>
          </a:r>
          <a:endParaRPr lang="ru-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BE619AF0-64D1-4BA0-BD88-58A9A8A25173}" type="parTrans" cxnId="{FA74E2AC-6AC3-4620-A05C-39AD44BC75B2}">
      <dgm:prSet/>
      <dgm:spPr/>
      <dgm:t>
        <a:bodyPr/>
        <a:lstStyle/>
        <a:p>
          <a:endParaRPr lang="ru-UA">
            <a:latin typeface="Times New Roman" panose="02020603050405020304" pitchFamily="18" charset="0"/>
            <a:cs typeface="Times New Roman" panose="02020603050405020304" pitchFamily="18" charset="0"/>
          </a:endParaRPr>
        </a:p>
      </dgm:t>
    </dgm:pt>
    <dgm:pt modelId="{90A3261E-5403-40E5-8471-BABD229CF006}" type="sibTrans" cxnId="{FA74E2AC-6AC3-4620-A05C-39AD44BC75B2}">
      <dgm:prSet/>
      <dgm:spPr/>
      <dgm:t>
        <a:bodyPr/>
        <a:lstStyle/>
        <a:p>
          <a:endParaRPr lang="ru-UA">
            <a:latin typeface="Times New Roman" panose="02020603050405020304" pitchFamily="18" charset="0"/>
            <a:cs typeface="Times New Roman" panose="02020603050405020304" pitchFamily="18" charset="0"/>
          </a:endParaRPr>
        </a:p>
      </dgm:t>
    </dgm:pt>
    <dgm:pt modelId="{AA238432-B5C1-48A8-912F-70CE0051A41B}">
      <dgm:prSet phldrT="[Текст]"/>
      <dgm:spPr>
        <a:xfrm>
          <a:off x="1838" y="623945"/>
          <a:ext cx="1792366" cy="2926169"/>
        </a:xfrm>
        <a:prstGeom prst="rect">
          <a:avLst/>
        </a:prstGeom>
        <a:solidFill>
          <a:srgbClr val="5B9BD5">
            <a:tint val="40000"/>
            <a:alpha val="90000"/>
            <a:hueOff val="0"/>
            <a:satOff val="0"/>
            <a:lumOff val="0"/>
            <a:alphaOff val="0"/>
          </a:srgbClr>
        </a:solidFill>
        <a:ln w="12700" cap="flat" cmpd="sng" algn="ctr">
          <a:solidFill>
            <a:srgbClr val="5B9BD5">
              <a:tint val="40000"/>
              <a:alpha val="90000"/>
              <a:hueOff val="0"/>
              <a:satOff val="0"/>
              <a:lumOff val="0"/>
              <a:alphaOff val="0"/>
            </a:srgbClr>
          </a:solidFill>
          <a:prstDash val="solid"/>
          <a:miter lim="800000"/>
        </a:ln>
        <a:effectLst/>
      </dgm:spPr>
      <dgm:t>
        <a:bodyPr/>
        <a:lstStyle/>
        <a:p>
          <a:pPr>
            <a:buChar char="•"/>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Повідомити вчителю якщо хтось загубився;</a:t>
          </a:r>
          <a:endParaRPr lang="ru-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0F7D2A43-1FD1-4C82-9878-38BEF5C856B9}" type="parTrans" cxnId="{763E9B59-9105-4832-81C6-B23B448C6833}">
      <dgm:prSet/>
      <dgm:spPr/>
      <dgm:t>
        <a:bodyPr/>
        <a:lstStyle/>
        <a:p>
          <a:endParaRPr lang="ru-UA">
            <a:latin typeface="Times New Roman" panose="02020603050405020304" pitchFamily="18" charset="0"/>
            <a:cs typeface="Times New Roman" panose="02020603050405020304" pitchFamily="18" charset="0"/>
          </a:endParaRPr>
        </a:p>
      </dgm:t>
    </dgm:pt>
    <dgm:pt modelId="{B52EEFF6-8F92-451E-A919-E72238BF9EB8}" type="sibTrans" cxnId="{763E9B59-9105-4832-81C6-B23B448C6833}">
      <dgm:prSet/>
      <dgm:spPr/>
      <dgm:t>
        <a:bodyPr/>
        <a:lstStyle/>
        <a:p>
          <a:endParaRPr lang="ru-UA">
            <a:latin typeface="Times New Roman" panose="02020603050405020304" pitchFamily="18" charset="0"/>
            <a:cs typeface="Times New Roman" panose="02020603050405020304" pitchFamily="18" charset="0"/>
          </a:endParaRPr>
        </a:p>
      </dgm:t>
    </dgm:pt>
    <dgm:pt modelId="{F0301024-D39A-4124-85A1-31C0ED96882F}">
      <dgm:prSet phldrT="[Текст]"/>
      <dgm:spPr>
        <a:xfrm>
          <a:off x="1838" y="623945"/>
          <a:ext cx="1792366" cy="2926169"/>
        </a:xfrm>
        <a:prstGeom prst="rect">
          <a:avLst/>
        </a:prstGeom>
        <a:solidFill>
          <a:srgbClr val="5B9BD5">
            <a:tint val="40000"/>
            <a:alpha val="90000"/>
            <a:hueOff val="0"/>
            <a:satOff val="0"/>
            <a:lumOff val="0"/>
            <a:alphaOff val="0"/>
          </a:srgbClr>
        </a:solidFill>
        <a:ln w="12700" cap="flat" cmpd="sng" algn="ctr">
          <a:solidFill>
            <a:srgbClr val="5B9BD5">
              <a:tint val="40000"/>
              <a:alpha val="90000"/>
              <a:hueOff val="0"/>
              <a:satOff val="0"/>
              <a:lumOff val="0"/>
              <a:alphaOff val="0"/>
            </a:srgbClr>
          </a:solidFill>
          <a:prstDash val="solid"/>
          <a:miter lim="800000"/>
        </a:ln>
        <a:effectLst/>
      </dgm:spPr>
      <dgm:t>
        <a:bodyPr/>
        <a:lstStyle/>
        <a:p>
          <a:pPr>
            <a:buChar char="•"/>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Разом з вчителем прямувати в укриття;</a:t>
          </a:r>
          <a:endParaRPr lang="ru-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3A572884-A371-4DC3-B6E6-2AD8472138EC}" type="parTrans" cxnId="{A85E679F-4613-4D97-9F6B-E948F945CA38}">
      <dgm:prSet/>
      <dgm:spPr/>
      <dgm:t>
        <a:bodyPr/>
        <a:lstStyle/>
        <a:p>
          <a:endParaRPr lang="ru-UA">
            <a:latin typeface="Times New Roman" panose="02020603050405020304" pitchFamily="18" charset="0"/>
            <a:cs typeface="Times New Roman" panose="02020603050405020304" pitchFamily="18" charset="0"/>
          </a:endParaRPr>
        </a:p>
      </dgm:t>
    </dgm:pt>
    <dgm:pt modelId="{3B84E29C-46E6-48F6-BAF3-7FEC424CA539}" type="sibTrans" cxnId="{A85E679F-4613-4D97-9F6B-E948F945CA38}">
      <dgm:prSet/>
      <dgm:spPr/>
      <dgm:t>
        <a:bodyPr/>
        <a:lstStyle/>
        <a:p>
          <a:endParaRPr lang="ru-UA">
            <a:latin typeface="Times New Roman" panose="02020603050405020304" pitchFamily="18" charset="0"/>
            <a:cs typeface="Times New Roman" panose="02020603050405020304" pitchFamily="18" charset="0"/>
          </a:endParaRPr>
        </a:p>
      </dgm:t>
    </dgm:pt>
    <dgm:pt modelId="{5394E74A-D5AB-4800-8EF6-EE84CA31C758}">
      <dgm:prSet phldrT="[Текст]"/>
      <dgm:spPr>
        <a:xfrm>
          <a:off x="1838" y="623945"/>
          <a:ext cx="1792366" cy="2926169"/>
        </a:xfrm>
        <a:prstGeom prst="rect">
          <a:avLst/>
        </a:prstGeom>
        <a:solidFill>
          <a:srgbClr val="5B9BD5">
            <a:tint val="40000"/>
            <a:alpha val="90000"/>
            <a:hueOff val="0"/>
            <a:satOff val="0"/>
            <a:lumOff val="0"/>
            <a:alphaOff val="0"/>
          </a:srgbClr>
        </a:solidFill>
        <a:ln w="12700" cap="flat" cmpd="sng" algn="ctr">
          <a:solidFill>
            <a:srgbClr val="5B9BD5">
              <a:tint val="40000"/>
              <a:alpha val="90000"/>
              <a:hueOff val="0"/>
              <a:satOff val="0"/>
              <a:lumOff val="0"/>
              <a:alphaOff val="0"/>
            </a:srgbClr>
          </a:solidFill>
          <a:prstDash val="solid"/>
          <a:miter lim="800000"/>
        </a:ln>
        <a:effectLst/>
      </dgm:spPr>
      <dgm:t>
        <a:bodyPr/>
        <a:lstStyle/>
        <a:p>
          <a:pPr>
            <a:buChar char="•"/>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Чекати на подальші вказівки.</a:t>
          </a:r>
          <a:endParaRPr lang="ru-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3BE75810-9834-4DD7-A2F5-0FFC50AD034C}" type="parTrans" cxnId="{5FAF4A51-4CF1-4ED1-BFFB-5B590459333B}">
      <dgm:prSet/>
      <dgm:spPr/>
      <dgm:t>
        <a:bodyPr/>
        <a:lstStyle/>
        <a:p>
          <a:endParaRPr lang="ru-UA">
            <a:latin typeface="Times New Roman" panose="02020603050405020304" pitchFamily="18" charset="0"/>
            <a:cs typeface="Times New Roman" panose="02020603050405020304" pitchFamily="18" charset="0"/>
          </a:endParaRPr>
        </a:p>
      </dgm:t>
    </dgm:pt>
    <dgm:pt modelId="{F398CD04-A50B-4353-B645-E80EDC19EB3C}" type="sibTrans" cxnId="{5FAF4A51-4CF1-4ED1-BFFB-5B590459333B}">
      <dgm:prSet/>
      <dgm:spPr/>
      <dgm:t>
        <a:bodyPr/>
        <a:lstStyle/>
        <a:p>
          <a:endParaRPr lang="ru-UA">
            <a:latin typeface="Times New Roman" panose="02020603050405020304" pitchFamily="18" charset="0"/>
            <a:cs typeface="Times New Roman" panose="02020603050405020304" pitchFamily="18" charset="0"/>
          </a:endParaRPr>
        </a:p>
      </dgm:t>
    </dgm:pt>
    <dgm:pt modelId="{52E6A302-1A49-4DD5-9435-D20F4508E6E3}">
      <dgm:prSet phldrT="[Текст]"/>
      <dgm:spPr>
        <a:xfrm>
          <a:off x="2045136" y="623945"/>
          <a:ext cx="1792366" cy="2926169"/>
        </a:xfrm>
        <a:prstGeom prst="rect">
          <a:avLst/>
        </a:prstGeom>
        <a:solidFill>
          <a:srgbClr val="5B9BD5">
            <a:tint val="40000"/>
            <a:alpha val="90000"/>
            <a:hueOff val="-3369881"/>
            <a:satOff val="-11416"/>
            <a:lumOff val="-1464"/>
            <a:alphaOff val="0"/>
          </a:srgbClr>
        </a:solidFill>
        <a:ln w="12700" cap="flat" cmpd="sng" algn="ctr">
          <a:solidFill>
            <a:srgbClr val="5B9BD5">
              <a:tint val="40000"/>
              <a:alpha val="90000"/>
              <a:hueOff val="-3369881"/>
              <a:satOff val="-11416"/>
              <a:lumOff val="-1464"/>
              <a:alphaOff val="0"/>
            </a:srgbClr>
          </a:solidFill>
          <a:prstDash val="solid"/>
          <a:miter lim="800000"/>
        </a:ln>
        <a:effectLst/>
      </dgm:spPr>
      <dgm:t>
        <a:bodyPr/>
        <a:lstStyle/>
        <a:p>
          <a:pPr>
            <a:buChar char="•"/>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Прямувати до найближчого укриття або якщо немає укриття, дотримуватися правил двох стін;</a:t>
          </a:r>
          <a:endParaRPr lang="ru-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9F7A04A-7438-415F-916A-792D273F1850}" type="parTrans" cxnId="{8C2D5153-52EE-409A-AA54-099890EABC3F}">
      <dgm:prSet/>
      <dgm:spPr/>
      <dgm:t>
        <a:bodyPr/>
        <a:lstStyle/>
        <a:p>
          <a:endParaRPr lang="ru-UA">
            <a:latin typeface="Times New Roman" panose="02020603050405020304" pitchFamily="18" charset="0"/>
            <a:cs typeface="Times New Roman" panose="02020603050405020304" pitchFamily="18" charset="0"/>
          </a:endParaRPr>
        </a:p>
      </dgm:t>
    </dgm:pt>
    <dgm:pt modelId="{F1233D5F-0B6F-47B3-8763-183F29FE9A01}" type="sibTrans" cxnId="{8C2D5153-52EE-409A-AA54-099890EABC3F}">
      <dgm:prSet/>
      <dgm:spPr/>
      <dgm:t>
        <a:bodyPr/>
        <a:lstStyle/>
        <a:p>
          <a:endParaRPr lang="ru-UA">
            <a:latin typeface="Times New Roman" panose="02020603050405020304" pitchFamily="18" charset="0"/>
            <a:cs typeface="Times New Roman" panose="02020603050405020304" pitchFamily="18" charset="0"/>
          </a:endParaRPr>
        </a:p>
      </dgm:t>
    </dgm:pt>
    <dgm:pt modelId="{15AD3208-E4BC-4B62-AEB2-94EA0CE3EF8D}">
      <dgm:prSet phldrT="[Текст]"/>
      <dgm:spPr>
        <a:xfrm>
          <a:off x="2045136" y="623945"/>
          <a:ext cx="1792366" cy="2926169"/>
        </a:xfrm>
        <a:prstGeom prst="rect">
          <a:avLst/>
        </a:prstGeom>
        <a:solidFill>
          <a:srgbClr val="5B9BD5">
            <a:tint val="40000"/>
            <a:alpha val="90000"/>
            <a:hueOff val="-3369881"/>
            <a:satOff val="-11416"/>
            <a:lumOff val="-1464"/>
            <a:alphaOff val="0"/>
          </a:srgbClr>
        </a:solidFill>
        <a:ln w="12700" cap="flat" cmpd="sng" algn="ctr">
          <a:solidFill>
            <a:srgbClr val="5B9BD5">
              <a:tint val="40000"/>
              <a:alpha val="90000"/>
              <a:hueOff val="-3369881"/>
              <a:satOff val="-11416"/>
              <a:lumOff val="-1464"/>
              <a:alphaOff val="0"/>
            </a:srgbClr>
          </a:solidFill>
          <a:prstDash val="solid"/>
          <a:miter lim="800000"/>
        </a:ln>
        <a:effectLst/>
      </dgm:spPr>
      <dgm:t>
        <a:bodyPr/>
        <a:lstStyle/>
        <a:p>
          <a:pPr>
            <a:buChar char="•"/>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 покидати укриття до закінчення тривоги. </a:t>
          </a:r>
          <a:endParaRPr lang="ru-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FDE9F3F9-A2A1-40FA-BB30-D46139E6293D}" type="parTrans" cxnId="{C73C60DB-EB7F-4570-A671-977D8F15F76A}">
      <dgm:prSet/>
      <dgm:spPr/>
      <dgm:t>
        <a:bodyPr/>
        <a:lstStyle/>
        <a:p>
          <a:endParaRPr lang="ru-UA">
            <a:latin typeface="Times New Roman" panose="02020603050405020304" pitchFamily="18" charset="0"/>
            <a:cs typeface="Times New Roman" panose="02020603050405020304" pitchFamily="18" charset="0"/>
          </a:endParaRPr>
        </a:p>
      </dgm:t>
    </dgm:pt>
    <dgm:pt modelId="{EBBF23FB-C977-4430-8AAB-DCC64A3FF6A1}" type="sibTrans" cxnId="{C73C60DB-EB7F-4570-A671-977D8F15F76A}">
      <dgm:prSet/>
      <dgm:spPr/>
      <dgm:t>
        <a:bodyPr/>
        <a:lstStyle/>
        <a:p>
          <a:endParaRPr lang="ru-UA">
            <a:latin typeface="Times New Roman" panose="02020603050405020304" pitchFamily="18" charset="0"/>
            <a:cs typeface="Times New Roman" panose="02020603050405020304" pitchFamily="18" charset="0"/>
          </a:endParaRPr>
        </a:p>
      </dgm:t>
    </dgm:pt>
    <dgm:pt modelId="{E0A5009C-755B-4007-BFC3-B48E376BF53D}">
      <dgm:prSet phldrT="[Текст]"/>
      <dgm:spPr>
        <a:xfrm>
          <a:off x="4088434" y="623945"/>
          <a:ext cx="1792366" cy="2926169"/>
        </a:xfrm>
        <a:prstGeom prst="rect">
          <a:avLst/>
        </a:prstGeom>
        <a:solidFill>
          <a:srgbClr val="5B9BD5">
            <a:tint val="40000"/>
            <a:alpha val="90000"/>
            <a:hueOff val="-6739762"/>
            <a:satOff val="-22832"/>
            <a:lumOff val="-2928"/>
            <a:alphaOff val="0"/>
          </a:srgbClr>
        </a:solidFill>
        <a:ln w="12700" cap="flat" cmpd="sng" algn="ctr">
          <a:solidFill>
            <a:srgbClr val="5B9BD5">
              <a:tint val="40000"/>
              <a:alpha val="90000"/>
              <a:hueOff val="-6739762"/>
              <a:satOff val="-22832"/>
              <a:lumOff val="-2928"/>
              <a:alphaOff val="0"/>
            </a:srgbClr>
          </a:solidFill>
          <a:prstDash val="solid"/>
          <a:miter lim="800000"/>
        </a:ln>
        <a:effectLst/>
      </dgm:spPr>
      <dgm:t>
        <a:bodyPr/>
        <a:lstStyle/>
        <a:p>
          <a:pPr>
            <a:buChar char="•"/>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Якщо поруч немає укриття і чутно вибухи необхідно лягти на землю та закрити голову руками.</a:t>
          </a:r>
          <a:endParaRPr lang="ru-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86AD34B-D357-4C66-BCC0-0531CCEDEF8A}" type="parTrans" cxnId="{1BB8F06D-DACF-43CD-9233-1E7E190B5DFE}">
      <dgm:prSet/>
      <dgm:spPr/>
      <dgm:t>
        <a:bodyPr/>
        <a:lstStyle/>
        <a:p>
          <a:endParaRPr lang="ru-UA">
            <a:latin typeface="Times New Roman" panose="02020603050405020304" pitchFamily="18" charset="0"/>
            <a:cs typeface="Times New Roman" panose="02020603050405020304" pitchFamily="18" charset="0"/>
          </a:endParaRPr>
        </a:p>
      </dgm:t>
    </dgm:pt>
    <dgm:pt modelId="{7647345B-3074-4219-93F5-579D17136313}" type="sibTrans" cxnId="{1BB8F06D-DACF-43CD-9233-1E7E190B5DFE}">
      <dgm:prSet/>
      <dgm:spPr/>
      <dgm:t>
        <a:bodyPr/>
        <a:lstStyle/>
        <a:p>
          <a:endParaRPr lang="ru-UA">
            <a:latin typeface="Times New Roman" panose="02020603050405020304" pitchFamily="18" charset="0"/>
            <a:cs typeface="Times New Roman" panose="02020603050405020304" pitchFamily="18" charset="0"/>
          </a:endParaRPr>
        </a:p>
      </dgm:t>
    </dgm:pt>
    <dgm:pt modelId="{D0C6166E-D8C2-4F31-BDD5-E216ECE91FC7}" type="pres">
      <dgm:prSet presAssocID="{47B591FE-733F-4B08-99EA-D3A3322AF7B8}" presName="Name0" presStyleCnt="0">
        <dgm:presLayoutVars>
          <dgm:dir/>
          <dgm:animLvl val="lvl"/>
          <dgm:resizeHandles val="exact"/>
        </dgm:presLayoutVars>
      </dgm:prSet>
      <dgm:spPr/>
      <dgm:t>
        <a:bodyPr/>
        <a:lstStyle/>
        <a:p>
          <a:endParaRPr lang="ru-RU"/>
        </a:p>
      </dgm:t>
    </dgm:pt>
    <dgm:pt modelId="{7FB0D768-1CAE-44C4-AE85-CD15A41E540C}" type="pres">
      <dgm:prSet presAssocID="{4D82784E-F041-479A-8F55-AEB9B57A74AA}" presName="composite" presStyleCnt="0"/>
      <dgm:spPr/>
    </dgm:pt>
    <dgm:pt modelId="{58F3E4F8-65EC-4A2E-9F45-038F074DADC8}" type="pres">
      <dgm:prSet presAssocID="{4D82784E-F041-479A-8F55-AEB9B57A74AA}" presName="parTx" presStyleLbl="alignNode1" presStyleIdx="0" presStyleCnt="3">
        <dgm:presLayoutVars>
          <dgm:chMax val="0"/>
          <dgm:chPref val="0"/>
          <dgm:bulletEnabled val="1"/>
        </dgm:presLayoutVars>
      </dgm:prSet>
      <dgm:spPr/>
      <dgm:t>
        <a:bodyPr/>
        <a:lstStyle/>
        <a:p>
          <a:endParaRPr lang="ru-RU"/>
        </a:p>
      </dgm:t>
    </dgm:pt>
    <dgm:pt modelId="{F6F6F1F2-DB0D-41E4-9DD5-56EC581D8E52}" type="pres">
      <dgm:prSet presAssocID="{4D82784E-F041-479A-8F55-AEB9B57A74AA}" presName="desTx" presStyleLbl="alignAccFollowNode1" presStyleIdx="0" presStyleCnt="3">
        <dgm:presLayoutVars>
          <dgm:bulletEnabled val="1"/>
        </dgm:presLayoutVars>
      </dgm:prSet>
      <dgm:spPr/>
      <dgm:t>
        <a:bodyPr/>
        <a:lstStyle/>
        <a:p>
          <a:endParaRPr lang="ru-RU"/>
        </a:p>
      </dgm:t>
    </dgm:pt>
    <dgm:pt modelId="{C44B4FA0-FA3C-4A02-915E-9BA32195B7B0}" type="pres">
      <dgm:prSet presAssocID="{8FB8EFC5-570E-4BD7-A58E-018DD4CF7D2C}" presName="space" presStyleCnt="0"/>
      <dgm:spPr/>
    </dgm:pt>
    <dgm:pt modelId="{572D3841-4202-4E5B-9F12-FDDE7552F830}" type="pres">
      <dgm:prSet presAssocID="{C3A8E1AE-DC6A-45C1-9F58-758AA8935877}" presName="composite" presStyleCnt="0"/>
      <dgm:spPr/>
    </dgm:pt>
    <dgm:pt modelId="{66AEA66D-2A51-4EF1-B2DC-338302DD5F48}" type="pres">
      <dgm:prSet presAssocID="{C3A8E1AE-DC6A-45C1-9F58-758AA8935877}" presName="parTx" presStyleLbl="alignNode1" presStyleIdx="1" presStyleCnt="3">
        <dgm:presLayoutVars>
          <dgm:chMax val="0"/>
          <dgm:chPref val="0"/>
          <dgm:bulletEnabled val="1"/>
        </dgm:presLayoutVars>
      </dgm:prSet>
      <dgm:spPr/>
      <dgm:t>
        <a:bodyPr/>
        <a:lstStyle/>
        <a:p>
          <a:endParaRPr lang="ru-RU"/>
        </a:p>
      </dgm:t>
    </dgm:pt>
    <dgm:pt modelId="{B38F24AF-E020-42F3-A3C8-40A53DC58A75}" type="pres">
      <dgm:prSet presAssocID="{C3A8E1AE-DC6A-45C1-9F58-758AA8935877}" presName="desTx" presStyleLbl="alignAccFollowNode1" presStyleIdx="1" presStyleCnt="3">
        <dgm:presLayoutVars>
          <dgm:bulletEnabled val="1"/>
        </dgm:presLayoutVars>
      </dgm:prSet>
      <dgm:spPr/>
      <dgm:t>
        <a:bodyPr/>
        <a:lstStyle/>
        <a:p>
          <a:endParaRPr lang="ru-RU"/>
        </a:p>
      </dgm:t>
    </dgm:pt>
    <dgm:pt modelId="{5C376296-FA69-42BC-954D-28A24E64A6FE}" type="pres">
      <dgm:prSet presAssocID="{CF67C019-94B2-4931-9149-A2061307DBD2}" presName="space" presStyleCnt="0"/>
      <dgm:spPr/>
    </dgm:pt>
    <dgm:pt modelId="{DF8AA757-7EAF-46FE-B1BE-CE7ABA668BD9}" type="pres">
      <dgm:prSet presAssocID="{994A22E4-3C25-42EA-B6BC-4DD541A835B8}" presName="composite" presStyleCnt="0"/>
      <dgm:spPr/>
    </dgm:pt>
    <dgm:pt modelId="{BA82A6EF-99CB-442E-8256-5FB5DDF425D0}" type="pres">
      <dgm:prSet presAssocID="{994A22E4-3C25-42EA-B6BC-4DD541A835B8}" presName="parTx" presStyleLbl="alignNode1" presStyleIdx="2" presStyleCnt="3">
        <dgm:presLayoutVars>
          <dgm:chMax val="0"/>
          <dgm:chPref val="0"/>
          <dgm:bulletEnabled val="1"/>
        </dgm:presLayoutVars>
      </dgm:prSet>
      <dgm:spPr/>
      <dgm:t>
        <a:bodyPr/>
        <a:lstStyle/>
        <a:p>
          <a:endParaRPr lang="ru-RU"/>
        </a:p>
      </dgm:t>
    </dgm:pt>
    <dgm:pt modelId="{AF5A6307-672B-4D67-A79A-E083C23A9E8F}" type="pres">
      <dgm:prSet presAssocID="{994A22E4-3C25-42EA-B6BC-4DD541A835B8}" presName="desTx" presStyleLbl="alignAccFollowNode1" presStyleIdx="2" presStyleCnt="3">
        <dgm:presLayoutVars>
          <dgm:bulletEnabled val="1"/>
        </dgm:presLayoutVars>
      </dgm:prSet>
      <dgm:spPr/>
      <dgm:t>
        <a:bodyPr/>
        <a:lstStyle/>
        <a:p>
          <a:endParaRPr lang="ru-RU"/>
        </a:p>
      </dgm:t>
    </dgm:pt>
  </dgm:ptLst>
  <dgm:cxnLst>
    <dgm:cxn modelId="{576D0104-91AD-4D2B-943B-749ECF7461A1}" type="presOf" srcId="{4D82784E-F041-479A-8F55-AEB9B57A74AA}" destId="{58F3E4F8-65EC-4A2E-9F45-038F074DADC8}" srcOrd="0" destOrd="0" presId="urn:microsoft.com/office/officeart/2005/8/layout/hList1"/>
    <dgm:cxn modelId="{5FAF4A51-4CF1-4ED1-BFFB-5B590459333B}" srcId="{4D82784E-F041-479A-8F55-AEB9B57A74AA}" destId="{5394E74A-D5AB-4800-8EF6-EE84CA31C758}" srcOrd="5" destOrd="0" parTransId="{3BE75810-9834-4DD7-A2F5-0FFC50AD034C}" sibTransId="{F398CD04-A50B-4353-B645-E80EDC19EB3C}"/>
    <dgm:cxn modelId="{FD030229-FC7D-4E8B-8593-8D9CA1D10B9D}" srcId="{4D82784E-F041-479A-8F55-AEB9B57A74AA}" destId="{3B0F5D30-E441-493E-BF3C-6553D80B5DEA}" srcOrd="0" destOrd="0" parTransId="{C3899123-DC47-49F6-8D8F-2659CAD9BF00}" sibTransId="{1EF32617-9592-462E-9411-1D7D9650C4BF}"/>
    <dgm:cxn modelId="{8A6393BC-7627-46F9-A407-FD2F1CABAB3E}" srcId="{47B591FE-733F-4B08-99EA-D3A3322AF7B8}" destId="{4D82784E-F041-479A-8F55-AEB9B57A74AA}" srcOrd="0" destOrd="0" parTransId="{DEB2C8B4-39EB-449B-8086-6CDD34D505EB}" sibTransId="{8FB8EFC5-570E-4BD7-A58E-018DD4CF7D2C}"/>
    <dgm:cxn modelId="{C74BA44E-DE24-4147-A64A-AC0EF0160B95}" type="presOf" srcId="{D0BE37CF-A669-479A-97F4-D2A1B2211680}" destId="{F6F6F1F2-DB0D-41E4-9DD5-56EC581D8E52}" srcOrd="0" destOrd="2" presId="urn:microsoft.com/office/officeart/2005/8/layout/hList1"/>
    <dgm:cxn modelId="{F23F62A7-BEBD-446D-AAEA-1265DC44D30C}" srcId="{994A22E4-3C25-42EA-B6BC-4DD541A835B8}" destId="{FFB2750E-B180-474A-868B-F26978190B5C}" srcOrd="0" destOrd="0" parTransId="{2F944BD8-5C16-48D6-99F1-D9A2A2C919EE}" sibTransId="{E0973899-FD76-4DAB-AE92-09062510AC9E}"/>
    <dgm:cxn modelId="{4FCB8ABD-4EF6-4ABD-BB4D-D9A2041EFB4D}" type="presOf" srcId="{F0301024-D39A-4124-85A1-31C0ED96882F}" destId="{F6F6F1F2-DB0D-41E4-9DD5-56EC581D8E52}" srcOrd="0" destOrd="4" presId="urn:microsoft.com/office/officeart/2005/8/layout/hList1"/>
    <dgm:cxn modelId="{C73C60DB-EB7F-4570-A671-977D8F15F76A}" srcId="{C3A8E1AE-DC6A-45C1-9F58-758AA8935877}" destId="{15AD3208-E4BC-4B62-AEB2-94EA0CE3EF8D}" srcOrd="3" destOrd="0" parTransId="{FDE9F3F9-A2A1-40FA-BB30-D46139E6293D}" sibTransId="{EBBF23FB-C977-4430-8AAB-DCC64A3FF6A1}"/>
    <dgm:cxn modelId="{CCAEC88D-AC57-4F0F-9869-880471961B2B}" type="presOf" srcId="{AA238432-B5C1-48A8-912F-70CE0051A41B}" destId="{F6F6F1F2-DB0D-41E4-9DD5-56EC581D8E52}" srcOrd="0" destOrd="3" presId="urn:microsoft.com/office/officeart/2005/8/layout/hList1"/>
    <dgm:cxn modelId="{AE84400C-D4C0-42E6-A610-86BBF61CA0C3}" type="presOf" srcId="{15AD3208-E4BC-4B62-AEB2-94EA0CE3EF8D}" destId="{B38F24AF-E020-42F3-A3C8-40A53DC58A75}" srcOrd="0" destOrd="3" presId="urn:microsoft.com/office/officeart/2005/8/layout/hList1"/>
    <dgm:cxn modelId="{EBE4D950-194D-4A09-B64F-D5374845E45B}" type="presOf" srcId="{52E6A302-1A49-4DD5-9435-D20F4508E6E3}" destId="{B38F24AF-E020-42F3-A3C8-40A53DC58A75}" srcOrd="0" destOrd="2" presId="urn:microsoft.com/office/officeart/2005/8/layout/hList1"/>
    <dgm:cxn modelId="{8C2D5153-52EE-409A-AA54-099890EABC3F}" srcId="{C3A8E1AE-DC6A-45C1-9F58-758AA8935877}" destId="{52E6A302-1A49-4DD5-9435-D20F4508E6E3}" srcOrd="2" destOrd="0" parTransId="{59F7A04A-7438-415F-916A-792D273F1850}" sibTransId="{F1233D5F-0B6F-47B3-8763-183F29FE9A01}"/>
    <dgm:cxn modelId="{E845B697-082E-4FD4-BE62-C20E0EEB502A}" type="presOf" srcId="{E0A5009C-755B-4007-BFC3-B48E376BF53D}" destId="{AF5A6307-672B-4D67-A79A-E083C23A9E8F}" srcOrd="0" destOrd="2" presId="urn:microsoft.com/office/officeart/2005/8/layout/hList1"/>
    <dgm:cxn modelId="{925C4589-2ABB-43D7-9CFF-001481552485}" srcId="{C3A8E1AE-DC6A-45C1-9F58-758AA8935877}" destId="{34A7BCC2-9274-4540-AEF0-2DEFD4615921}" srcOrd="1" destOrd="0" parTransId="{320A4FEF-447F-4FD6-8495-A600A2DA9DD7}" sibTransId="{B78230F4-AB67-43E5-8402-52B272748933}"/>
    <dgm:cxn modelId="{7FA128D2-3DC1-4B3D-87B6-FCDBDA471D22}" srcId="{47B591FE-733F-4B08-99EA-D3A3322AF7B8}" destId="{C3A8E1AE-DC6A-45C1-9F58-758AA8935877}" srcOrd="1" destOrd="0" parTransId="{2D44DC7B-CF6B-4558-8850-4506301B7B5D}" sibTransId="{CF67C019-94B2-4931-9149-A2061307DBD2}"/>
    <dgm:cxn modelId="{A85E679F-4613-4D97-9F6B-E948F945CA38}" srcId="{4D82784E-F041-479A-8F55-AEB9B57A74AA}" destId="{F0301024-D39A-4124-85A1-31C0ED96882F}" srcOrd="4" destOrd="0" parTransId="{3A572884-A371-4DC3-B6E6-2AD8472138EC}" sibTransId="{3B84E29C-46E6-48F6-BAF3-7FEC424CA539}"/>
    <dgm:cxn modelId="{32BA07A0-DEF1-48E7-A9C3-139BCA50E77F}" type="presOf" srcId="{34A7BCC2-9274-4540-AEF0-2DEFD4615921}" destId="{B38F24AF-E020-42F3-A3C8-40A53DC58A75}" srcOrd="0" destOrd="1" presId="urn:microsoft.com/office/officeart/2005/8/layout/hList1"/>
    <dgm:cxn modelId="{1BB8F06D-DACF-43CD-9233-1E7E190B5DFE}" srcId="{994A22E4-3C25-42EA-B6BC-4DD541A835B8}" destId="{E0A5009C-755B-4007-BFC3-B48E376BF53D}" srcOrd="2" destOrd="0" parTransId="{586AD34B-D357-4C66-BCC0-0531CCEDEF8A}" sibTransId="{7647345B-3074-4219-93F5-579D17136313}"/>
    <dgm:cxn modelId="{9BE41AE5-621A-4D51-9AE2-D4E8DC49F1C9}" type="presOf" srcId="{C3A8E1AE-DC6A-45C1-9F58-758AA8935877}" destId="{66AEA66D-2A51-4EF1-B2DC-338302DD5F48}" srcOrd="0" destOrd="0" presId="urn:microsoft.com/office/officeart/2005/8/layout/hList1"/>
    <dgm:cxn modelId="{83CA1F98-5483-4AA8-B870-D087014C10C5}" type="presOf" srcId="{5394E74A-D5AB-4800-8EF6-EE84CA31C758}" destId="{F6F6F1F2-DB0D-41E4-9DD5-56EC581D8E52}" srcOrd="0" destOrd="5" presId="urn:microsoft.com/office/officeart/2005/8/layout/hList1"/>
    <dgm:cxn modelId="{757A6B53-515E-46A2-9A6C-49FB51430D37}" type="presOf" srcId="{132AD1F8-76A6-48F6-B251-EF276ED9E97D}" destId="{B38F24AF-E020-42F3-A3C8-40A53DC58A75}" srcOrd="0" destOrd="0" presId="urn:microsoft.com/office/officeart/2005/8/layout/hList1"/>
    <dgm:cxn modelId="{0CDE0590-4528-4EA8-B5B7-270583FA9676}" srcId="{994A22E4-3C25-42EA-B6BC-4DD541A835B8}" destId="{3C3CCB88-ED1B-4EE0-9DF8-AF706B784C1E}" srcOrd="1" destOrd="0" parTransId="{FEBB388B-DB86-44ED-84E3-C0F31E4E125C}" sibTransId="{9AC83716-A532-45F7-B312-5A5F2B8C25F5}"/>
    <dgm:cxn modelId="{6F1381EC-0445-434D-B49C-DBF6E2EC3C63}" srcId="{C3A8E1AE-DC6A-45C1-9F58-758AA8935877}" destId="{132AD1F8-76A6-48F6-B251-EF276ED9E97D}" srcOrd="0" destOrd="0" parTransId="{985CFE41-8A70-4099-A7D2-B0D5C9B97329}" sibTransId="{7F6A0694-2614-451E-A6F8-541708A0BEDD}"/>
    <dgm:cxn modelId="{A33C34CF-7BAF-43F4-A92D-1846F2131D30}" type="presOf" srcId="{994A22E4-3C25-42EA-B6BC-4DD541A835B8}" destId="{BA82A6EF-99CB-442E-8256-5FB5DDF425D0}" srcOrd="0" destOrd="0" presId="urn:microsoft.com/office/officeart/2005/8/layout/hList1"/>
    <dgm:cxn modelId="{763E9B59-9105-4832-81C6-B23B448C6833}" srcId="{4D82784E-F041-479A-8F55-AEB9B57A74AA}" destId="{AA238432-B5C1-48A8-912F-70CE0051A41B}" srcOrd="3" destOrd="0" parTransId="{0F7D2A43-1FD1-4C82-9878-38BEF5C856B9}" sibTransId="{B52EEFF6-8F92-451E-A919-E72238BF9EB8}"/>
    <dgm:cxn modelId="{8175213A-8373-4225-B67E-D571CCFA5159}" srcId="{47B591FE-733F-4B08-99EA-D3A3322AF7B8}" destId="{994A22E4-3C25-42EA-B6BC-4DD541A835B8}" srcOrd="2" destOrd="0" parTransId="{46511007-177A-4867-9BAB-8A0B6BA2A824}" sibTransId="{EA1D142C-D7F9-4923-9A01-8B6028115850}"/>
    <dgm:cxn modelId="{3A4F4109-5E39-451E-82B0-1A300462DB2C}" type="presOf" srcId="{47B591FE-733F-4B08-99EA-D3A3322AF7B8}" destId="{D0C6166E-D8C2-4F31-BDD5-E216ECE91FC7}" srcOrd="0" destOrd="0" presId="urn:microsoft.com/office/officeart/2005/8/layout/hList1"/>
    <dgm:cxn modelId="{FA74E2AC-6AC3-4620-A05C-39AD44BC75B2}" srcId="{4D82784E-F041-479A-8F55-AEB9B57A74AA}" destId="{D0BE37CF-A669-479A-97F4-D2A1B2211680}" srcOrd="2" destOrd="0" parTransId="{BE619AF0-64D1-4BA0-BD88-58A9A8A25173}" sibTransId="{90A3261E-5403-40E5-8471-BABD229CF006}"/>
    <dgm:cxn modelId="{8C2C0DBB-B8F0-46E3-AF22-2653986B488A}" type="presOf" srcId="{3C3CCB88-ED1B-4EE0-9DF8-AF706B784C1E}" destId="{AF5A6307-672B-4D67-A79A-E083C23A9E8F}" srcOrd="0" destOrd="1" presId="urn:microsoft.com/office/officeart/2005/8/layout/hList1"/>
    <dgm:cxn modelId="{6A714158-0745-4908-8A5D-43F98A49687C}" type="presOf" srcId="{AEC3A110-0B06-4E1C-8A40-1DAB0DB97C7E}" destId="{F6F6F1F2-DB0D-41E4-9DD5-56EC581D8E52}" srcOrd="0" destOrd="1" presId="urn:microsoft.com/office/officeart/2005/8/layout/hList1"/>
    <dgm:cxn modelId="{C7E7290C-24D1-4C8B-AF65-471CCD6A1815}" type="presOf" srcId="{3B0F5D30-E441-493E-BF3C-6553D80B5DEA}" destId="{F6F6F1F2-DB0D-41E4-9DD5-56EC581D8E52}" srcOrd="0" destOrd="0" presId="urn:microsoft.com/office/officeart/2005/8/layout/hList1"/>
    <dgm:cxn modelId="{A74CC6D9-5CD4-431F-8710-DB08298B6881}" srcId="{4D82784E-F041-479A-8F55-AEB9B57A74AA}" destId="{AEC3A110-0B06-4E1C-8A40-1DAB0DB97C7E}" srcOrd="1" destOrd="0" parTransId="{EC5E22D7-6765-4FD1-AF5C-65F441F06BC8}" sibTransId="{70FCB4AB-D33D-4F11-B2BB-2E872272DA2E}"/>
    <dgm:cxn modelId="{6BD6D92C-F535-484A-AA87-ED37EF6C12AA}" type="presOf" srcId="{FFB2750E-B180-474A-868B-F26978190B5C}" destId="{AF5A6307-672B-4D67-A79A-E083C23A9E8F}" srcOrd="0" destOrd="0" presId="urn:microsoft.com/office/officeart/2005/8/layout/hList1"/>
    <dgm:cxn modelId="{3D71FA3E-5F36-4705-A395-2A346F21F0BE}" type="presParOf" srcId="{D0C6166E-D8C2-4F31-BDD5-E216ECE91FC7}" destId="{7FB0D768-1CAE-44C4-AE85-CD15A41E540C}" srcOrd="0" destOrd="0" presId="urn:microsoft.com/office/officeart/2005/8/layout/hList1"/>
    <dgm:cxn modelId="{C0EEAC64-CEFF-4329-A340-6C7A6E16073A}" type="presParOf" srcId="{7FB0D768-1CAE-44C4-AE85-CD15A41E540C}" destId="{58F3E4F8-65EC-4A2E-9F45-038F074DADC8}" srcOrd="0" destOrd="0" presId="urn:microsoft.com/office/officeart/2005/8/layout/hList1"/>
    <dgm:cxn modelId="{4FE16559-1F51-401F-A6B4-607DE32D4F35}" type="presParOf" srcId="{7FB0D768-1CAE-44C4-AE85-CD15A41E540C}" destId="{F6F6F1F2-DB0D-41E4-9DD5-56EC581D8E52}" srcOrd="1" destOrd="0" presId="urn:microsoft.com/office/officeart/2005/8/layout/hList1"/>
    <dgm:cxn modelId="{216279AC-2487-4355-A3DB-EE05BD265CDD}" type="presParOf" srcId="{D0C6166E-D8C2-4F31-BDD5-E216ECE91FC7}" destId="{C44B4FA0-FA3C-4A02-915E-9BA32195B7B0}" srcOrd="1" destOrd="0" presId="urn:microsoft.com/office/officeart/2005/8/layout/hList1"/>
    <dgm:cxn modelId="{CF0BAE05-17E4-45AE-8C74-F2156F3F1276}" type="presParOf" srcId="{D0C6166E-D8C2-4F31-BDD5-E216ECE91FC7}" destId="{572D3841-4202-4E5B-9F12-FDDE7552F830}" srcOrd="2" destOrd="0" presId="urn:microsoft.com/office/officeart/2005/8/layout/hList1"/>
    <dgm:cxn modelId="{B3364181-8771-4896-9D41-F32F6D0058A7}" type="presParOf" srcId="{572D3841-4202-4E5B-9F12-FDDE7552F830}" destId="{66AEA66D-2A51-4EF1-B2DC-338302DD5F48}" srcOrd="0" destOrd="0" presId="urn:microsoft.com/office/officeart/2005/8/layout/hList1"/>
    <dgm:cxn modelId="{EB77501B-4A0B-441A-9FD4-5014209FCA22}" type="presParOf" srcId="{572D3841-4202-4E5B-9F12-FDDE7552F830}" destId="{B38F24AF-E020-42F3-A3C8-40A53DC58A75}" srcOrd="1" destOrd="0" presId="urn:microsoft.com/office/officeart/2005/8/layout/hList1"/>
    <dgm:cxn modelId="{BA5B5236-7FC8-48BD-8F4B-76A2D71FEF75}" type="presParOf" srcId="{D0C6166E-D8C2-4F31-BDD5-E216ECE91FC7}" destId="{5C376296-FA69-42BC-954D-28A24E64A6FE}" srcOrd="3" destOrd="0" presId="urn:microsoft.com/office/officeart/2005/8/layout/hList1"/>
    <dgm:cxn modelId="{7B2FC4E3-B653-4D66-A186-EEA4EF0E10B1}" type="presParOf" srcId="{D0C6166E-D8C2-4F31-BDD5-E216ECE91FC7}" destId="{DF8AA757-7EAF-46FE-B1BE-CE7ABA668BD9}" srcOrd="4" destOrd="0" presId="urn:microsoft.com/office/officeart/2005/8/layout/hList1"/>
    <dgm:cxn modelId="{8E09D4E6-1B15-44BC-95FB-39174764CE73}" type="presParOf" srcId="{DF8AA757-7EAF-46FE-B1BE-CE7ABA668BD9}" destId="{BA82A6EF-99CB-442E-8256-5FB5DDF425D0}" srcOrd="0" destOrd="0" presId="urn:microsoft.com/office/officeart/2005/8/layout/hList1"/>
    <dgm:cxn modelId="{24A788C5-05DC-4987-8B2C-5B72484E7C77}" type="presParOf" srcId="{DF8AA757-7EAF-46FE-B1BE-CE7ABA668BD9}" destId="{AF5A6307-672B-4D67-A79A-E083C23A9E8F}" srcOrd="1" destOrd="0" presId="urn:microsoft.com/office/officeart/2005/8/layout/hList1"/>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85611B4-FA18-411A-A675-96D02ACEDCC3}">
      <dsp:nvSpPr>
        <dsp:cNvPr id="0" name=""/>
        <dsp:cNvSpPr/>
      </dsp:nvSpPr>
      <dsp:spPr>
        <a:xfrm>
          <a:off x="0" y="227849"/>
          <a:ext cx="5181600" cy="352800"/>
        </a:xfrm>
        <a:prstGeom prst="rect">
          <a:avLst/>
        </a:prstGeom>
        <a:solidFill>
          <a:schemeClr val="lt1">
            <a:alpha val="90000"/>
            <a:hueOff val="0"/>
            <a:satOff val="0"/>
            <a:lumOff val="0"/>
            <a:alphaOff val="0"/>
          </a:schemeClr>
        </a:solidFill>
        <a:ln w="12700" cap="flat" cmpd="sng" algn="ctr">
          <a:solidFill>
            <a:schemeClr val="accent5">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8D62435-1ECB-44EB-973B-FB98C8931EA8}">
      <dsp:nvSpPr>
        <dsp:cNvPr id="0" name=""/>
        <dsp:cNvSpPr/>
      </dsp:nvSpPr>
      <dsp:spPr>
        <a:xfrm>
          <a:off x="259080" y="21209"/>
          <a:ext cx="3627120" cy="413280"/>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7097" tIns="0" rIns="137097" bIns="0" numCol="1" spcCol="1270" anchor="ctr" anchorCtr="0">
          <a:noAutofit/>
        </a:bodyPr>
        <a:lstStyle/>
        <a:p>
          <a:pPr lvl="0" algn="l" defTabSz="622300">
            <a:lnSpc>
              <a:spcPct val="90000"/>
            </a:lnSpc>
            <a:spcBef>
              <a:spcPct val="0"/>
            </a:spcBef>
            <a:spcAft>
              <a:spcPct val="35000"/>
            </a:spcAft>
          </a:pPr>
          <a:r>
            <a:rPr lang="ru-RU" sz="1400" b="0" i="0" kern="1200">
              <a:latin typeface="Times New Roman" panose="02020603050405020304" pitchFamily="18" charset="0"/>
              <a:cs typeface="Times New Roman" panose="02020603050405020304" pitchFamily="18" charset="0"/>
            </a:rPr>
            <a:t>Передбачення небезпеки</a:t>
          </a:r>
          <a:endParaRPr lang="ru-RU" sz="1400" kern="1200">
            <a:latin typeface="Times New Roman" panose="02020603050405020304" pitchFamily="18" charset="0"/>
            <a:cs typeface="Times New Roman" panose="02020603050405020304" pitchFamily="18" charset="0"/>
          </a:endParaRPr>
        </a:p>
      </dsp:txBody>
      <dsp:txXfrm>
        <a:off x="279255" y="41384"/>
        <a:ext cx="3586770" cy="372930"/>
      </dsp:txXfrm>
    </dsp:sp>
    <dsp:sp modelId="{13A7F1CE-4BD2-4860-A529-97D0BF9D0B96}">
      <dsp:nvSpPr>
        <dsp:cNvPr id="0" name=""/>
        <dsp:cNvSpPr/>
      </dsp:nvSpPr>
      <dsp:spPr>
        <a:xfrm>
          <a:off x="0" y="891984"/>
          <a:ext cx="5181600" cy="352800"/>
        </a:xfrm>
        <a:prstGeom prst="rect">
          <a:avLst/>
        </a:prstGeom>
        <a:solidFill>
          <a:schemeClr val="lt1">
            <a:alpha val="90000"/>
            <a:hueOff val="0"/>
            <a:satOff val="0"/>
            <a:lumOff val="0"/>
            <a:alphaOff val="0"/>
          </a:schemeClr>
        </a:solidFill>
        <a:ln w="12700" cap="flat" cmpd="sng" algn="ctr">
          <a:solidFill>
            <a:schemeClr val="accent5">
              <a:hueOff val="-2252848"/>
              <a:satOff val="-5806"/>
              <a:lumOff val="-3922"/>
              <a:alphaOff val="0"/>
            </a:schemeClr>
          </a:solidFill>
          <a:prstDash val="solid"/>
          <a:miter lim="800000"/>
        </a:ln>
        <a:effectLst/>
      </dsp:spPr>
      <dsp:style>
        <a:lnRef idx="2">
          <a:scrgbClr r="0" g="0" b="0"/>
        </a:lnRef>
        <a:fillRef idx="1">
          <a:scrgbClr r="0" g="0" b="0"/>
        </a:fillRef>
        <a:effectRef idx="0">
          <a:scrgbClr r="0" g="0" b="0"/>
        </a:effectRef>
        <a:fontRef idx="minor"/>
      </dsp:style>
    </dsp:sp>
    <dsp:sp modelId="{F07AD437-298A-4628-893F-F39AE3AFEF54}">
      <dsp:nvSpPr>
        <dsp:cNvPr id="0" name=""/>
        <dsp:cNvSpPr/>
      </dsp:nvSpPr>
      <dsp:spPr>
        <a:xfrm>
          <a:off x="259080" y="656249"/>
          <a:ext cx="3627120" cy="413280"/>
        </a:xfrm>
        <a:prstGeom prst="roundRect">
          <a:avLst/>
        </a:prstGeom>
        <a:solidFill>
          <a:schemeClr val="accent5">
            <a:hueOff val="-2252848"/>
            <a:satOff val="-5806"/>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7097" tIns="0" rIns="137097" bIns="0" numCol="1" spcCol="1270" anchor="ctr" anchorCtr="0">
          <a:noAutofit/>
        </a:bodyPr>
        <a:lstStyle/>
        <a:p>
          <a:pPr lvl="0" algn="l" defTabSz="622300">
            <a:lnSpc>
              <a:spcPct val="90000"/>
            </a:lnSpc>
            <a:spcBef>
              <a:spcPct val="0"/>
            </a:spcBef>
            <a:spcAft>
              <a:spcPct val="35000"/>
            </a:spcAft>
          </a:pPr>
          <a:r>
            <a:rPr lang="ru-RU" sz="1400" b="0" i="0" kern="1200">
              <a:latin typeface="Times New Roman" panose="02020603050405020304" pitchFamily="18" charset="0"/>
              <a:cs typeface="Times New Roman" panose="02020603050405020304" pitchFamily="18" charset="0"/>
            </a:rPr>
            <a:t>Запобігання впливу небезпеки</a:t>
          </a:r>
          <a:endParaRPr lang="ru-RU" sz="1400" kern="1200">
            <a:latin typeface="Times New Roman" panose="02020603050405020304" pitchFamily="18" charset="0"/>
            <a:cs typeface="Times New Roman" panose="02020603050405020304" pitchFamily="18" charset="0"/>
          </a:endParaRPr>
        </a:p>
      </dsp:txBody>
      <dsp:txXfrm>
        <a:off x="279255" y="676424"/>
        <a:ext cx="3586770" cy="372930"/>
      </dsp:txXfrm>
    </dsp:sp>
    <dsp:sp modelId="{F9CDF036-4DFA-4CC8-9FFA-39E71D071604}">
      <dsp:nvSpPr>
        <dsp:cNvPr id="0" name=""/>
        <dsp:cNvSpPr/>
      </dsp:nvSpPr>
      <dsp:spPr>
        <a:xfrm>
          <a:off x="0" y="1497930"/>
          <a:ext cx="5181600" cy="352800"/>
        </a:xfrm>
        <a:prstGeom prst="rect">
          <a:avLst/>
        </a:prstGeom>
        <a:solidFill>
          <a:schemeClr val="lt1">
            <a:alpha val="90000"/>
            <a:hueOff val="0"/>
            <a:satOff val="0"/>
            <a:lumOff val="0"/>
            <a:alphaOff val="0"/>
          </a:schemeClr>
        </a:solidFill>
        <a:ln w="12700" cap="flat" cmpd="sng" algn="ctr">
          <a:solidFill>
            <a:schemeClr val="accent5">
              <a:hueOff val="-4505695"/>
              <a:satOff val="-11613"/>
              <a:lumOff val="-7843"/>
              <a:alphaOff val="0"/>
            </a:schemeClr>
          </a:solidFill>
          <a:prstDash val="solid"/>
          <a:miter lim="800000"/>
        </a:ln>
        <a:effectLst/>
      </dsp:spPr>
      <dsp:style>
        <a:lnRef idx="2">
          <a:scrgbClr r="0" g="0" b="0"/>
        </a:lnRef>
        <a:fillRef idx="1">
          <a:scrgbClr r="0" g="0" b="0"/>
        </a:fillRef>
        <a:effectRef idx="0">
          <a:scrgbClr r="0" g="0" b="0"/>
        </a:effectRef>
        <a:fontRef idx="minor"/>
      </dsp:style>
    </dsp:sp>
    <dsp:sp modelId="{0F47BBCA-B348-437E-B615-9479BED1DE02}">
      <dsp:nvSpPr>
        <dsp:cNvPr id="0" name=""/>
        <dsp:cNvSpPr/>
      </dsp:nvSpPr>
      <dsp:spPr>
        <a:xfrm>
          <a:off x="259080" y="1291290"/>
          <a:ext cx="3627120" cy="413280"/>
        </a:xfrm>
        <a:prstGeom prst="roundRect">
          <a:avLst/>
        </a:prstGeom>
        <a:solidFill>
          <a:schemeClr val="accent5">
            <a:hueOff val="-4505695"/>
            <a:satOff val="-11613"/>
            <a:lumOff val="-784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7097" tIns="0" rIns="137097" bIns="0" numCol="1" spcCol="1270" anchor="ctr" anchorCtr="0">
          <a:noAutofit/>
        </a:bodyPr>
        <a:lstStyle/>
        <a:p>
          <a:pPr lvl="0" algn="l" defTabSz="622300">
            <a:lnSpc>
              <a:spcPct val="90000"/>
            </a:lnSpc>
            <a:spcBef>
              <a:spcPct val="0"/>
            </a:spcBef>
            <a:spcAft>
              <a:spcPct val="35000"/>
            </a:spcAft>
          </a:pPr>
          <a:r>
            <a:rPr lang="ru-RU" sz="1400" b="0" i="0" kern="1200">
              <a:latin typeface="Times New Roman" panose="02020603050405020304" pitchFamily="18" charset="0"/>
              <a:cs typeface="Times New Roman" panose="02020603050405020304" pitchFamily="18" charset="0"/>
            </a:rPr>
            <a:t>Подолання небезпеки</a:t>
          </a:r>
          <a:endParaRPr lang="ru-RU" sz="1400" kern="1200">
            <a:latin typeface="Times New Roman" panose="02020603050405020304" pitchFamily="18" charset="0"/>
            <a:cs typeface="Times New Roman" panose="02020603050405020304" pitchFamily="18" charset="0"/>
          </a:endParaRPr>
        </a:p>
      </dsp:txBody>
      <dsp:txXfrm>
        <a:off x="279255" y="1311465"/>
        <a:ext cx="3586770" cy="372930"/>
      </dsp:txXfrm>
    </dsp:sp>
    <dsp:sp modelId="{78EDF96E-E32A-4D43-86CF-C80A2A49F93D}">
      <dsp:nvSpPr>
        <dsp:cNvPr id="0" name=""/>
        <dsp:cNvSpPr/>
      </dsp:nvSpPr>
      <dsp:spPr>
        <a:xfrm>
          <a:off x="0" y="2132970"/>
          <a:ext cx="5181600" cy="352800"/>
        </a:xfrm>
        <a:prstGeom prst="rect">
          <a:avLst/>
        </a:prstGeom>
        <a:solidFill>
          <a:schemeClr val="lt1">
            <a:alpha val="90000"/>
            <a:hueOff val="0"/>
            <a:satOff val="0"/>
            <a:lumOff val="0"/>
            <a:alphaOff val="0"/>
          </a:schemeClr>
        </a:solidFill>
        <a:ln w="12700" cap="flat" cmpd="sng" algn="ctr">
          <a:solidFill>
            <a:schemeClr val="accent5">
              <a:hueOff val="-6758543"/>
              <a:satOff val="-17419"/>
              <a:lumOff val="-11765"/>
              <a:alphaOff val="0"/>
            </a:schemeClr>
          </a:solidFill>
          <a:prstDash val="solid"/>
          <a:miter lim="800000"/>
        </a:ln>
        <a:effectLst/>
      </dsp:spPr>
      <dsp:style>
        <a:lnRef idx="2">
          <a:scrgbClr r="0" g="0" b="0"/>
        </a:lnRef>
        <a:fillRef idx="1">
          <a:scrgbClr r="0" g="0" b="0"/>
        </a:fillRef>
        <a:effectRef idx="0">
          <a:scrgbClr r="0" g="0" b="0"/>
        </a:effectRef>
        <a:fontRef idx="minor"/>
      </dsp:style>
    </dsp:sp>
    <dsp:sp modelId="{8BF9E39E-82C2-4CCB-8E03-1EE9D0CFA5C0}">
      <dsp:nvSpPr>
        <dsp:cNvPr id="0" name=""/>
        <dsp:cNvSpPr/>
      </dsp:nvSpPr>
      <dsp:spPr>
        <a:xfrm>
          <a:off x="259080" y="1926330"/>
          <a:ext cx="3627120" cy="413280"/>
        </a:xfrm>
        <a:prstGeom prst="roundRect">
          <a:avLst/>
        </a:prstGeom>
        <a:solidFill>
          <a:schemeClr val="accent5">
            <a:hueOff val="-6758543"/>
            <a:satOff val="-17419"/>
            <a:lumOff val="-1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7097" tIns="0" rIns="137097" bIns="0" numCol="1" spcCol="1270" anchor="ctr" anchorCtr="0">
          <a:noAutofit/>
        </a:bodyPr>
        <a:lstStyle/>
        <a:p>
          <a:pPr lvl="0" algn="l" defTabSz="622300">
            <a:lnSpc>
              <a:spcPct val="90000"/>
            </a:lnSpc>
            <a:spcBef>
              <a:spcPct val="0"/>
            </a:spcBef>
            <a:spcAft>
              <a:spcPct val="35000"/>
            </a:spcAft>
          </a:pPr>
          <a:r>
            <a:rPr lang="ru-RU" sz="1400" b="0" i="0" kern="1200">
              <a:latin typeface="Times New Roman" panose="02020603050405020304" pitchFamily="18" charset="0"/>
              <a:cs typeface="Times New Roman" panose="02020603050405020304" pitchFamily="18" charset="0"/>
            </a:rPr>
            <a:t>Створення режиму безпеки</a:t>
          </a:r>
          <a:endParaRPr lang="ru-RU" sz="1400" kern="1200">
            <a:latin typeface="Times New Roman" panose="02020603050405020304" pitchFamily="18" charset="0"/>
            <a:cs typeface="Times New Roman" panose="02020603050405020304" pitchFamily="18" charset="0"/>
          </a:endParaRPr>
        </a:p>
      </dsp:txBody>
      <dsp:txXfrm>
        <a:off x="279255" y="1946505"/>
        <a:ext cx="3586770" cy="37293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8A0292-B627-4365-B452-78489A0502C4}">
      <dsp:nvSpPr>
        <dsp:cNvPr id="0" name=""/>
        <dsp:cNvSpPr/>
      </dsp:nvSpPr>
      <dsp:spPr>
        <a:xfrm>
          <a:off x="166852" y="0"/>
          <a:ext cx="1792701" cy="642737"/>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Повітряна тривога</a:t>
          </a:r>
        </a:p>
      </dsp:txBody>
      <dsp:txXfrm>
        <a:off x="166852" y="0"/>
        <a:ext cx="1792701" cy="642737"/>
      </dsp:txXfrm>
    </dsp:sp>
    <dsp:sp modelId="{F7A3FE4E-445B-429C-8342-B045C9871D5C}">
      <dsp:nvSpPr>
        <dsp:cNvPr id="0" name=""/>
        <dsp:cNvSpPr/>
      </dsp:nvSpPr>
      <dsp:spPr>
        <a:xfrm>
          <a:off x="2071060" y="0"/>
          <a:ext cx="1792701" cy="665142"/>
        </a:xfrm>
        <a:prstGeom prst="rect">
          <a:avLst/>
        </a:prstGeom>
        <a:solidFill>
          <a:schemeClr val="accent5">
            <a:hueOff val="-844818"/>
            <a:satOff val="-2177"/>
            <a:lumOff val="-147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Обстріли</a:t>
          </a:r>
        </a:p>
      </dsp:txBody>
      <dsp:txXfrm>
        <a:off x="2071060" y="0"/>
        <a:ext cx="1792701" cy="665142"/>
      </dsp:txXfrm>
    </dsp:sp>
    <dsp:sp modelId="{4B8BD852-D887-4E95-8FC6-2DDD247C7EDC}">
      <dsp:nvSpPr>
        <dsp:cNvPr id="0" name=""/>
        <dsp:cNvSpPr/>
      </dsp:nvSpPr>
      <dsp:spPr>
        <a:xfrm>
          <a:off x="3968867" y="0"/>
          <a:ext cx="1792701" cy="653945"/>
        </a:xfrm>
        <a:prstGeom prst="rect">
          <a:avLst/>
        </a:prstGeom>
        <a:solidFill>
          <a:schemeClr val="accent5">
            <a:hueOff val="-1689636"/>
            <a:satOff val="-4355"/>
            <a:lumOff val="-294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Мінна небезпека</a:t>
          </a:r>
        </a:p>
      </dsp:txBody>
      <dsp:txXfrm>
        <a:off x="3968867" y="0"/>
        <a:ext cx="1792701" cy="653945"/>
      </dsp:txXfrm>
    </dsp:sp>
    <dsp:sp modelId="{B4AC788F-AC6C-484D-831D-193C182A6DC0}">
      <dsp:nvSpPr>
        <dsp:cNvPr id="0" name=""/>
        <dsp:cNvSpPr/>
      </dsp:nvSpPr>
      <dsp:spPr>
        <a:xfrm>
          <a:off x="167820" y="796808"/>
          <a:ext cx="1792701" cy="689645"/>
        </a:xfrm>
        <a:prstGeom prst="rect">
          <a:avLst/>
        </a:prstGeom>
        <a:solidFill>
          <a:schemeClr val="accent5">
            <a:hueOff val="-2534453"/>
            <a:satOff val="-6532"/>
            <a:lumOff val="-441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Спілкування з незнайомцями</a:t>
          </a:r>
        </a:p>
      </dsp:txBody>
      <dsp:txXfrm>
        <a:off x="167820" y="796808"/>
        <a:ext cx="1792701" cy="689645"/>
      </dsp:txXfrm>
    </dsp:sp>
    <dsp:sp modelId="{140AAAEE-6706-4232-882A-5FE32B3ACEF4}">
      <dsp:nvSpPr>
        <dsp:cNvPr id="0" name=""/>
        <dsp:cNvSpPr/>
      </dsp:nvSpPr>
      <dsp:spPr>
        <a:xfrm>
          <a:off x="2041301" y="792048"/>
          <a:ext cx="1792701" cy="666809"/>
        </a:xfrm>
        <a:prstGeom prst="rect">
          <a:avLst/>
        </a:prstGeom>
        <a:solidFill>
          <a:schemeClr val="accent5">
            <a:hueOff val="-3379271"/>
            <a:satOff val="-8710"/>
            <a:lumOff val="-588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Радіаційно-хімічна загроза</a:t>
          </a:r>
        </a:p>
      </dsp:txBody>
      <dsp:txXfrm>
        <a:off x="2041301" y="792048"/>
        <a:ext cx="1792701" cy="666809"/>
      </dsp:txXfrm>
    </dsp:sp>
    <dsp:sp modelId="{34AFEDB1-2A10-4317-A2A9-357B5142B7A2}">
      <dsp:nvSpPr>
        <dsp:cNvPr id="0" name=""/>
        <dsp:cNvSpPr/>
      </dsp:nvSpPr>
      <dsp:spPr>
        <a:xfrm>
          <a:off x="3939969" y="803278"/>
          <a:ext cx="1792701" cy="659667"/>
        </a:xfrm>
        <a:prstGeom prst="rect">
          <a:avLst/>
        </a:prstGeom>
        <a:solidFill>
          <a:schemeClr val="accent5">
            <a:hueOff val="-4224089"/>
            <a:satOff val="-10887"/>
            <a:lumOff val="-735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Небезпека цифрового середовища</a:t>
          </a:r>
        </a:p>
      </dsp:txBody>
      <dsp:txXfrm>
        <a:off x="3939969" y="803278"/>
        <a:ext cx="1792701" cy="659667"/>
      </dsp:txXfrm>
    </dsp:sp>
    <dsp:sp modelId="{20369530-3E78-475E-B3A3-867D0655889D}">
      <dsp:nvSpPr>
        <dsp:cNvPr id="0" name=""/>
        <dsp:cNvSpPr/>
      </dsp:nvSpPr>
      <dsp:spPr>
        <a:xfrm>
          <a:off x="184868" y="1598604"/>
          <a:ext cx="1792701" cy="632077"/>
        </a:xfrm>
        <a:prstGeom prst="rect">
          <a:avLst/>
        </a:prstGeom>
        <a:solidFill>
          <a:schemeClr val="accent5">
            <a:hueOff val="-5068907"/>
            <a:satOff val="-13064"/>
            <a:lumOff val="-882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Дитина заблукала або загубилась</a:t>
          </a:r>
        </a:p>
      </dsp:txBody>
      <dsp:txXfrm>
        <a:off x="184868" y="1598604"/>
        <a:ext cx="1792701" cy="632077"/>
      </dsp:txXfrm>
    </dsp:sp>
    <dsp:sp modelId="{954F1150-B703-43FD-8FA7-00DE594492AC}">
      <dsp:nvSpPr>
        <dsp:cNvPr id="0" name=""/>
        <dsp:cNvSpPr/>
      </dsp:nvSpPr>
      <dsp:spPr>
        <a:xfrm>
          <a:off x="2040763" y="1581938"/>
          <a:ext cx="1792701" cy="605133"/>
        </a:xfrm>
        <a:prstGeom prst="rect">
          <a:avLst/>
        </a:prstGeom>
        <a:solidFill>
          <a:schemeClr val="accent5">
            <a:hueOff val="-5913725"/>
            <a:satOff val="-15242"/>
            <a:lumOff val="-1029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Зруйновані будинки</a:t>
          </a:r>
        </a:p>
      </dsp:txBody>
      <dsp:txXfrm>
        <a:off x="2040763" y="1581938"/>
        <a:ext cx="1792701" cy="605133"/>
      </dsp:txXfrm>
    </dsp:sp>
    <dsp:sp modelId="{8FC28D9D-7C6F-4DB5-9E4D-3BDE1B475008}">
      <dsp:nvSpPr>
        <dsp:cNvPr id="0" name=""/>
        <dsp:cNvSpPr/>
      </dsp:nvSpPr>
      <dsp:spPr>
        <a:xfrm>
          <a:off x="3924624" y="1584691"/>
          <a:ext cx="1792701" cy="599992"/>
        </a:xfrm>
        <a:prstGeom prst="rect">
          <a:avLst/>
        </a:prstGeom>
        <a:solidFill>
          <a:schemeClr val="accent5">
            <a:hueOff val="-6758543"/>
            <a:satOff val="-17419"/>
            <a:lumOff val="-1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Коменданська година</a:t>
          </a:r>
        </a:p>
      </dsp:txBody>
      <dsp:txXfrm>
        <a:off x="3924624" y="1584691"/>
        <a:ext cx="1792701" cy="59999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6DAD682-C2CE-4C5B-B284-A2361C0ED7F7}">
      <dsp:nvSpPr>
        <dsp:cNvPr id="0" name=""/>
        <dsp:cNvSpPr/>
      </dsp:nvSpPr>
      <dsp:spPr>
        <a:xfrm>
          <a:off x="1833407" y="78896"/>
          <a:ext cx="2273775" cy="595496"/>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uk-UA" sz="1500" kern="1200">
              <a:latin typeface="Times New Roman" panose="02020603050405020304" pitchFamily="18" charset="0"/>
              <a:cs typeface="Times New Roman" panose="02020603050405020304" pitchFamily="18" charset="0"/>
            </a:rPr>
            <a:t>Посттравматичний стресовий розлад</a:t>
          </a:r>
          <a:endParaRPr lang="ru-RU" sz="1500" kern="1200"/>
        </a:p>
      </dsp:txBody>
      <dsp:txXfrm>
        <a:off x="1862477" y="107966"/>
        <a:ext cx="2215635" cy="537356"/>
      </dsp:txXfrm>
    </dsp:sp>
    <dsp:sp modelId="{75B74C62-B2EB-4216-BEAB-FD3362E0043E}">
      <dsp:nvSpPr>
        <dsp:cNvPr id="0" name=""/>
        <dsp:cNvSpPr/>
      </dsp:nvSpPr>
      <dsp:spPr>
        <a:xfrm>
          <a:off x="1634406" y="548107"/>
          <a:ext cx="2475934" cy="2475934"/>
        </a:xfrm>
        <a:custGeom>
          <a:avLst/>
          <a:gdLst/>
          <a:ahLst/>
          <a:cxnLst/>
          <a:rect l="0" t="0" r="0" b="0"/>
          <a:pathLst>
            <a:path>
              <a:moveTo>
                <a:pt x="1785621" y="127725"/>
              </a:moveTo>
              <a:arcTo wR="1237967" hR="1237967" stAng="17775357" swAng="890802"/>
            </a:path>
          </a:pathLst>
        </a:custGeom>
        <a:noFill/>
        <a:ln w="6350" cap="flat" cmpd="sng" algn="ctr">
          <a:solidFill>
            <a:schemeClr val="accent5">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F7C1370E-E62E-407F-9E80-8F6A4C40B497}">
      <dsp:nvSpPr>
        <dsp:cNvPr id="0" name=""/>
        <dsp:cNvSpPr/>
      </dsp:nvSpPr>
      <dsp:spPr>
        <a:xfrm>
          <a:off x="3408675" y="855374"/>
          <a:ext cx="1453623" cy="595496"/>
        </a:xfrm>
        <a:prstGeom prst="roundRect">
          <a:avLst/>
        </a:prstGeom>
        <a:solidFill>
          <a:schemeClr val="accent5">
            <a:hueOff val="-1351709"/>
            <a:satOff val="-3484"/>
            <a:lumOff val="-235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ru-RU" sz="1500" kern="1200">
              <a:latin typeface="Times New Roman" panose="02020603050405020304" pitchFamily="18" charset="0"/>
              <a:cs typeface="Times New Roman" panose="02020603050405020304" pitchFamily="18" charset="0"/>
            </a:rPr>
            <a:t>Порушення сну</a:t>
          </a:r>
        </a:p>
      </dsp:txBody>
      <dsp:txXfrm>
        <a:off x="3437745" y="884444"/>
        <a:ext cx="1395483" cy="537356"/>
      </dsp:txXfrm>
    </dsp:sp>
    <dsp:sp modelId="{4496E920-C5BB-42E4-B986-86705FF67D5E}">
      <dsp:nvSpPr>
        <dsp:cNvPr id="0" name=""/>
        <dsp:cNvSpPr/>
      </dsp:nvSpPr>
      <dsp:spPr>
        <a:xfrm>
          <a:off x="1732613" y="443820"/>
          <a:ext cx="2475934" cy="2475934"/>
        </a:xfrm>
        <a:custGeom>
          <a:avLst/>
          <a:gdLst/>
          <a:ahLst/>
          <a:cxnLst/>
          <a:rect l="0" t="0" r="0" b="0"/>
          <a:pathLst>
            <a:path>
              <a:moveTo>
                <a:pt x="2454772" y="1010046"/>
              </a:moveTo>
              <a:arcTo wR="1237967" hR="1237967" stAng="20963448" swAng="832097"/>
            </a:path>
          </a:pathLst>
        </a:custGeom>
        <a:noFill/>
        <a:ln w="6350" cap="flat" cmpd="sng" algn="ctr">
          <a:solidFill>
            <a:schemeClr val="accent5">
              <a:hueOff val="-1351709"/>
              <a:satOff val="-3484"/>
              <a:lumOff val="-2353"/>
              <a:alphaOff val="0"/>
            </a:schemeClr>
          </a:solidFill>
          <a:prstDash val="solid"/>
          <a:miter lim="800000"/>
        </a:ln>
        <a:effectLst/>
      </dsp:spPr>
      <dsp:style>
        <a:lnRef idx="1">
          <a:scrgbClr r="0" g="0" b="0"/>
        </a:lnRef>
        <a:fillRef idx="0">
          <a:scrgbClr r="0" g="0" b="0"/>
        </a:fillRef>
        <a:effectRef idx="0">
          <a:scrgbClr r="0" g="0" b="0"/>
        </a:effectRef>
        <a:fontRef idx="minor"/>
      </dsp:style>
    </dsp:sp>
    <dsp:sp modelId="{32EE0861-7781-4C99-928F-831DEA6096B9}">
      <dsp:nvSpPr>
        <dsp:cNvPr id="0" name=""/>
        <dsp:cNvSpPr/>
      </dsp:nvSpPr>
      <dsp:spPr>
        <a:xfrm>
          <a:off x="3375050" y="1755212"/>
          <a:ext cx="1453623" cy="595496"/>
        </a:xfrm>
        <a:prstGeom prst="roundRect">
          <a:avLst/>
        </a:prstGeom>
        <a:solidFill>
          <a:schemeClr val="accent5">
            <a:hueOff val="-2703417"/>
            <a:satOff val="-6968"/>
            <a:lumOff val="-470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uk-UA" sz="1500" kern="1200">
              <a:latin typeface="Times New Roman" panose="02020603050405020304" pitchFamily="18" charset="0"/>
              <a:cs typeface="Times New Roman" panose="02020603050405020304" pitchFamily="18" charset="0"/>
            </a:rPr>
            <a:t>Регрес поведінки</a:t>
          </a:r>
          <a:endParaRPr lang="ru-RU" sz="1500" kern="1200"/>
        </a:p>
      </dsp:txBody>
      <dsp:txXfrm>
        <a:off x="3404120" y="1784282"/>
        <a:ext cx="1395483" cy="537356"/>
      </dsp:txXfrm>
    </dsp:sp>
    <dsp:sp modelId="{1258906D-8E15-4093-AE7E-159D99FB0AC2}">
      <dsp:nvSpPr>
        <dsp:cNvPr id="0" name=""/>
        <dsp:cNvSpPr/>
      </dsp:nvSpPr>
      <dsp:spPr>
        <a:xfrm>
          <a:off x="1723716" y="295106"/>
          <a:ext cx="2475934" cy="2475934"/>
        </a:xfrm>
        <a:custGeom>
          <a:avLst/>
          <a:gdLst/>
          <a:ahLst/>
          <a:cxnLst/>
          <a:rect l="0" t="0" r="0" b="0"/>
          <a:pathLst>
            <a:path>
              <a:moveTo>
                <a:pt x="2165760" y="2057578"/>
              </a:moveTo>
              <a:arcTo wR="1237967" hR="1237967" stAng="2487440" swAng="718518"/>
            </a:path>
          </a:pathLst>
        </a:custGeom>
        <a:noFill/>
        <a:ln w="6350" cap="flat" cmpd="sng" algn="ctr">
          <a:solidFill>
            <a:schemeClr val="accent5">
              <a:hueOff val="-2703417"/>
              <a:satOff val="-6968"/>
              <a:lumOff val="-4706"/>
              <a:alphaOff val="0"/>
            </a:schemeClr>
          </a:solidFill>
          <a:prstDash val="solid"/>
          <a:miter lim="800000"/>
        </a:ln>
        <a:effectLst/>
      </dsp:spPr>
      <dsp:style>
        <a:lnRef idx="1">
          <a:scrgbClr r="0" g="0" b="0"/>
        </a:lnRef>
        <a:fillRef idx="0">
          <a:scrgbClr r="0" g="0" b="0"/>
        </a:fillRef>
        <a:effectRef idx="0">
          <a:scrgbClr r="0" g="0" b="0"/>
        </a:effectRef>
        <a:fontRef idx="minor"/>
      </dsp:style>
    </dsp:sp>
    <dsp:sp modelId="{9778F78B-C0A8-4E2C-98BE-E38F8060C37E}">
      <dsp:nvSpPr>
        <dsp:cNvPr id="0" name=""/>
        <dsp:cNvSpPr/>
      </dsp:nvSpPr>
      <dsp:spPr>
        <a:xfrm>
          <a:off x="2243483" y="2441359"/>
          <a:ext cx="1453623" cy="595496"/>
        </a:xfrm>
        <a:prstGeom prst="roundRect">
          <a:avLst/>
        </a:prstGeom>
        <a:solidFill>
          <a:schemeClr val="accent5">
            <a:hueOff val="-4055126"/>
            <a:satOff val="-10451"/>
            <a:lumOff val="-705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uk-UA" sz="1500" kern="1200">
              <a:latin typeface="Times New Roman" panose="02020603050405020304" pitchFamily="18" charset="0"/>
              <a:cs typeface="Times New Roman" panose="02020603050405020304" pitchFamily="18" charset="0"/>
            </a:rPr>
            <a:t>Агресивна поведінка, гнів</a:t>
          </a:r>
          <a:endParaRPr lang="ru-RU" sz="1500" kern="1200"/>
        </a:p>
      </dsp:txBody>
      <dsp:txXfrm>
        <a:off x="2272553" y="2470429"/>
        <a:ext cx="1395483" cy="537356"/>
      </dsp:txXfrm>
    </dsp:sp>
    <dsp:sp modelId="{F7930F40-EE92-46FD-8859-720D865592A7}">
      <dsp:nvSpPr>
        <dsp:cNvPr id="0" name=""/>
        <dsp:cNvSpPr/>
      </dsp:nvSpPr>
      <dsp:spPr>
        <a:xfrm>
          <a:off x="1608143" y="157629"/>
          <a:ext cx="2475934" cy="2475934"/>
        </a:xfrm>
        <a:custGeom>
          <a:avLst/>
          <a:gdLst/>
          <a:ahLst/>
          <a:cxnLst/>
          <a:rect l="0" t="0" r="0" b="0"/>
          <a:pathLst>
            <a:path>
              <a:moveTo>
                <a:pt x="633310" y="2318223"/>
              </a:moveTo>
              <a:arcTo wR="1237967" hR="1237967" stAng="7154237" swAng="633767"/>
            </a:path>
          </a:pathLst>
        </a:custGeom>
        <a:noFill/>
        <a:ln w="6350" cap="flat" cmpd="sng" algn="ctr">
          <a:solidFill>
            <a:schemeClr val="accent5">
              <a:hueOff val="-4055126"/>
              <a:satOff val="-10451"/>
              <a:lumOff val="-7059"/>
              <a:alphaOff val="0"/>
            </a:schemeClr>
          </a:solidFill>
          <a:prstDash val="solid"/>
          <a:miter lim="800000"/>
        </a:ln>
        <a:effectLst/>
      </dsp:spPr>
      <dsp:style>
        <a:lnRef idx="1">
          <a:scrgbClr r="0" g="0" b="0"/>
        </a:lnRef>
        <a:fillRef idx="0">
          <a:scrgbClr r="0" g="0" b="0"/>
        </a:fillRef>
        <a:effectRef idx="0">
          <a:scrgbClr r="0" g="0" b="0"/>
        </a:effectRef>
        <a:fontRef idx="minor"/>
      </dsp:style>
    </dsp:sp>
    <dsp:sp modelId="{AEDF2668-1175-4767-8FBF-410AC5756F94}">
      <dsp:nvSpPr>
        <dsp:cNvPr id="0" name=""/>
        <dsp:cNvSpPr/>
      </dsp:nvSpPr>
      <dsp:spPr>
        <a:xfrm>
          <a:off x="1128414" y="1749719"/>
          <a:ext cx="1453623" cy="595496"/>
        </a:xfrm>
        <a:prstGeom prst="roundRect">
          <a:avLst/>
        </a:prstGeom>
        <a:solidFill>
          <a:schemeClr val="accent5">
            <a:hueOff val="-5406834"/>
            <a:satOff val="-13935"/>
            <a:lumOff val="-941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uk-UA" sz="1500" kern="1200">
              <a:latin typeface="Times New Roman" panose="02020603050405020304" pitchFamily="18" charset="0"/>
              <a:cs typeface="Times New Roman" panose="02020603050405020304" pitchFamily="18" charset="0"/>
            </a:rPr>
            <a:t>Замкнутість</a:t>
          </a:r>
          <a:endParaRPr lang="ru-RU" sz="1500" kern="1200"/>
        </a:p>
      </dsp:txBody>
      <dsp:txXfrm>
        <a:off x="1157484" y="1778789"/>
        <a:ext cx="1395483" cy="537356"/>
      </dsp:txXfrm>
    </dsp:sp>
    <dsp:sp modelId="{3EB66266-4B9A-4670-92D4-F65DE2D1526A}">
      <dsp:nvSpPr>
        <dsp:cNvPr id="0" name=""/>
        <dsp:cNvSpPr/>
      </dsp:nvSpPr>
      <dsp:spPr>
        <a:xfrm>
          <a:off x="1753693" y="426652"/>
          <a:ext cx="2475934" cy="2475934"/>
        </a:xfrm>
        <a:custGeom>
          <a:avLst/>
          <a:gdLst/>
          <a:ahLst/>
          <a:cxnLst/>
          <a:rect l="0" t="0" r="0" b="0"/>
          <a:pathLst>
            <a:path>
              <a:moveTo>
                <a:pt x="2697" y="1319648"/>
              </a:moveTo>
              <a:arcTo wR="1237967" hR="1237967" stAng="10573014" swAng="935534"/>
            </a:path>
          </a:pathLst>
        </a:custGeom>
        <a:noFill/>
        <a:ln w="6350" cap="flat" cmpd="sng" algn="ctr">
          <a:solidFill>
            <a:schemeClr val="accent5">
              <a:hueOff val="-5406834"/>
              <a:satOff val="-13935"/>
              <a:lumOff val="-9412"/>
              <a:alphaOff val="0"/>
            </a:schemeClr>
          </a:solidFill>
          <a:prstDash val="solid"/>
          <a:miter lim="800000"/>
        </a:ln>
        <a:effectLst/>
      </dsp:spPr>
      <dsp:style>
        <a:lnRef idx="1">
          <a:scrgbClr r="0" g="0" b="0"/>
        </a:lnRef>
        <a:fillRef idx="0">
          <a:scrgbClr r="0" g="0" b="0"/>
        </a:fillRef>
        <a:effectRef idx="0">
          <a:scrgbClr r="0" g="0" b="0"/>
        </a:effectRef>
        <a:fontRef idx="minor"/>
      </dsp:style>
    </dsp:sp>
    <dsp:sp modelId="{534421F9-35C1-4D20-BDDE-224A7C56EBEB}">
      <dsp:nvSpPr>
        <dsp:cNvPr id="0" name=""/>
        <dsp:cNvSpPr/>
      </dsp:nvSpPr>
      <dsp:spPr>
        <a:xfrm>
          <a:off x="1114094" y="812418"/>
          <a:ext cx="1453623" cy="595496"/>
        </a:xfrm>
        <a:prstGeom prst="roundRect">
          <a:avLst/>
        </a:prstGeom>
        <a:solidFill>
          <a:schemeClr val="accent5">
            <a:hueOff val="-6758543"/>
            <a:satOff val="-17419"/>
            <a:lumOff val="-1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uk-UA" sz="1500" kern="1200">
              <a:latin typeface="Times New Roman" panose="02020603050405020304" pitchFamily="18" charset="0"/>
              <a:cs typeface="Times New Roman" panose="02020603050405020304" pitchFamily="18" charset="0"/>
            </a:rPr>
            <a:t>Тривожність, стрес</a:t>
          </a:r>
          <a:endParaRPr lang="ru-RU" sz="1500" kern="1200"/>
        </a:p>
      </dsp:txBody>
      <dsp:txXfrm>
        <a:off x="1143164" y="841488"/>
        <a:ext cx="1395483" cy="537356"/>
      </dsp:txXfrm>
    </dsp:sp>
    <dsp:sp modelId="{93A01983-A7F5-4795-A564-FD2FEE393CD8}">
      <dsp:nvSpPr>
        <dsp:cNvPr id="0" name=""/>
        <dsp:cNvSpPr/>
      </dsp:nvSpPr>
      <dsp:spPr>
        <a:xfrm>
          <a:off x="1838394" y="538196"/>
          <a:ext cx="2475934" cy="2475934"/>
        </a:xfrm>
        <a:custGeom>
          <a:avLst/>
          <a:gdLst/>
          <a:ahLst/>
          <a:cxnLst/>
          <a:rect l="0" t="0" r="0" b="0"/>
          <a:pathLst>
            <a:path>
              <a:moveTo>
                <a:pt x="462922" y="272633"/>
              </a:moveTo>
              <a:arcTo wR="1237967" hR="1237967" stAng="13874388" swAng="690848"/>
            </a:path>
          </a:pathLst>
        </a:custGeom>
        <a:noFill/>
        <a:ln w="6350" cap="flat" cmpd="sng" algn="ctr">
          <a:solidFill>
            <a:schemeClr val="accent5">
              <a:hueOff val="-6758543"/>
              <a:satOff val="-17419"/>
              <a:lumOff val="-11765"/>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8F3E4F8-65EC-4A2E-9F45-038F074DADC8}">
      <dsp:nvSpPr>
        <dsp:cNvPr id="0" name=""/>
        <dsp:cNvSpPr/>
      </dsp:nvSpPr>
      <dsp:spPr>
        <a:xfrm>
          <a:off x="1838" y="270963"/>
          <a:ext cx="1792366" cy="449332"/>
        </a:xfrm>
        <a:prstGeom prst="rect">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52832" rIns="92456" bIns="52832" numCol="1" spcCol="1270" anchor="ctr" anchorCtr="0">
          <a:noAutofit/>
        </a:bodyPr>
        <a:lstStyle/>
        <a:p>
          <a:pPr lvl="0" algn="ctr" defTabSz="577850">
            <a:lnSpc>
              <a:spcPct val="90000"/>
            </a:lnSpc>
            <a:spcBef>
              <a:spcPct val="0"/>
            </a:spcBef>
            <a:spcAft>
              <a:spcPct val="35000"/>
            </a:spcAft>
            <a:buNone/>
          </a:pPr>
          <a:r>
            <a:rPr lang="uk-UA" sz="1300" kern="1200">
              <a:solidFill>
                <a:sysClr val="window" lastClr="FFFFFF"/>
              </a:solidFill>
              <a:latin typeface="Times New Roman" panose="02020603050405020304" pitchFamily="18" charset="0"/>
              <a:ea typeface="+mn-ea"/>
              <a:cs typeface="Times New Roman" panose="02020603050405020304" pitchFamily="18" charset="0"/>
            </a:rPr>
            <a:t>повітряна тривога застала у школі </a:t>
          </a:r>
          <a:endParaRPr lang="ru-UA" sz="13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1838" y="270963"/>
        <a:ext cx="1792366" cy="449332"/>
      </dsp:txXfrm>
    </dsp:sp>
    <dsp:sp modelId="{F6F6F1F2-DB0D-41E4-9DD5-56EC581D8E52}">
      <dsp:nvSpPr>
        <dsp:cNvPr id="0" name=""/>
        <dsp:cNvSpPr/>
      </dsp:nvSpPr>
      <dsp:spPr>
        <a:xfrm>
          <a:off x="1838" y="720296"/>
          <a:ext cx="1792366" cy="2712060"/>
        </a:xfrm>
        <a:prstGeom prst="rect">
          <a:avLst/>
        </a:prstGeom>
        <a:solidFill>
          <a:srgbClr val="5B9BD5">
            <a:tint val="40000"/>
            <a:alpha val="90000"/>
            <a:hueOff val="0"/>
            <a:satOff val="0"/>
            <a:lumOff val="0"/>
            <a:alphaOff val="0"/>
          </a:srgbClr>
        </a:solidFill>
        <a:ln w="12700" cap="flat" cmpd="sng" algn="ctr">
          <a:solidFill>
            <a:srgbClr val="5B9BD5">
              <a:tint val="40000"/>
              <a:alpha val="9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342" tIns="69342" rIns="92456" bIns="104013" numCol="1" spcCol="1270" anchor="t" anchorCtr="0">
          <a:noAutofit/>
        </a:bodyPr>
        <a:lstStyle/>
        <a:p>
          <a:pPr marL="114300" lvl="1" indent="-114300" algn="l" defTabSz="577850">
            <a:lnSpc>
              <a:spcPct val="90000"/>
            </a:lnSpc>
            <a:spcBef>
              <a:spcPct val="0"/>
            </a:spcBef>
            <a:spcAft>
              <a:spcPct val="15000"/>
            </a:spcAft>
            <a:buChar char="••"/>
          </a:pPr>
          <a:r>
            <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Зробити вдих та видих;</a:t>
          </a:r>
          <a:endParaRPr lang="ru-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marL="114300" lvl="1" indent="-114300" algn="l" defTabSz="577850">
            <a:lnSpc>
              <a:spcPct val="90000"/>
            </a:lnSpc>
            <a:spcBef>
              <a:spcPct val="0"/>
            </a:spcBef>
            <a:spcAft>
              <a:spcPct val="15000"/>
            </a:spcAft>
            <a:buChar char="••"/>
          </a:pPr>
          <a:r>
            <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Слухати та виконувати інструкції вчителя;</a:t>
          </a:r>
          <a:endParaRPr lang="ru-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marL="114300" lvl="1" indent="-114300" algn="l" defTabSz="577850">
            <a:lnSpc>
              <a:spcPct val="90000"/>
            </a:lnSpc>
            <a:spcBef>
              <a:spcPct val="0"/>
            </a:spcBef>
            <a:spcAft>
              <a:spcPct val="15000"/>
            </a:spcAft>
            <a:buChar char="••"/>
          </a:pPr>
          <a:r>
            <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Взяти з собою речі першої необхідності;</a:t>
          </a:r>
          <a:endParaRPr lang="ru-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marL="114300" lvl="1" indent="-114300" algn="l" defTabSz="577850">
            <a:lnSpc>
              <a:spcPct val="90000"/>
            </a:lnSpc>
            <a:spcBef>
              <a:spcPct val="0"/>
            </a:spcBef>
            <a:spcAft>
              <a:spcPct val="15000"/>
            </a:spcAft>
            <a:buChar char="••"/>
          </a:pPr>
          <a:r>
            <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Повідомити вчителю якщо хтось загубився;</a:t>
          </a:r>
          <a:endParaRPr lang="ru-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marL="114300" lvl="1" indent="-114300" algn="l" defTabSz="577850">
            <a:lnSpc>
              <a:spcPct val="90000"/>
            </a:lnSpc>
            <a:spcBef>
              <a:spcPct val="0"/>
            </a:spcBef>
            <a:spcAft>
              <a:spcPct val="15000"/>
            </a:spcAft>
            <a:buChar char="••"/>
          </a:pPr>
          <a:r>
            <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Разом з вчителем прямувати в укриття;</a:t>
          </a:r>
          <a:endParaRPr lang="ru-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marL="114300" lvl="1" indent="-114300" algn="l" defTabSz="577850">
            <a:lnSpc>
              <a:spcPct val="90000"/>
            </a:lnSpc>
            <a:spcBef>
              <a:spcPct val="0"/>
            </a:spcBef>
            <a:spcAft>
              <a:spcPct val="15000"/>
            </a:spcAft>
            <a:buChar char="••"/>
          </a:pPr>
          <a:r>
            <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Чекати на подальші вказівки.</a:t>
          </a:r>
          <a:endParaRPr lang="ru-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38" y="720296"/>
        <a:ext cx="1792366" cy="2712060"/>
      </dsp:txXfrm>
    </dsp:sp>
    <dsp:sp modelId="{66AEA66D-2A51-4EF1-B2DC-338302DD5F48}">
      <dsp:nvSpPr>
        <dsp:cNvPr id="0" name=""/>
        <dsp:cNvSpPr/>
      </dsp:nvSpPr>
      <dsp:spPr>
        <a:xfrm>
          <a:off x="2045136" y="270963"/>
          <a:ext cx="1792366" cy="449332"/>
        </a:xfrm>
        <a:prstGeom prst="rect">
          <a:avLst/>
        </a:prstGeom>
        <a:solidFill>
          <a:srgbClr val="5B9BD5">
            <a:hueOff val="-3379271"/>
            <a:satOff val="-8710"/>
            <a:lumOff val="-5883"/>
            <a:alphaOff val="0"/>
          </a:srgbClr>
        </a:solidFill>
        <a:ln w="12700" cap="flat" cmpd="sng" algn="ctr">
          <a:solidFill>
            <a:srgbClr val="5B9BD5">
              <a:hueOff val="-3379271"/>
              <a:satOff val="-8710"/>
              <a:lumOff val="-5883"/>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52832" rIns="92456" bIns="52832" numCol="1" spcCol="1270" anchor="ctr" anchorCtr="0">
          <a:noAutofit/>
        </a:bodyPr>
        <a:lstStyle/>
        <a:p>
          <a:pPr lvl="0" algn="ctr" defTabSz="577850">
            <a:lnSpc>
              <a:spcPct val="90000"/>
            </a:lnSpc>
            <a:spcBef>
              <a:spcPct val="0"/>
            </a:spcBef>
            <a:spcAft>
              <a:spcPct val="35000"/>
            </a:spcAft>
            <a:buNone/>
          </a:pPr>
          <a:r>
            <a:rPr lang="uk-UA" sz="1300" kern="1200">
              <a:solidFill>
                <a:sysClr val="window" lastClr="FFFFFF"/>
              </a:solidFill>
              <a:latin typeface="Times New Roman" panose="02020603050405020304" pitchFamily="18" charset="0"/>
              <a:ea typeface="+mn-ea"/>
              <a:cs typeface="Times New Roman" panose="02020603050405020304" pitchFamily="18" charset="0"/>
            </a:rPr>
            <a:t>повітряна тривога застала вдома</a:t>
          </a:r>
          <a:endParaRPr lang="ru-UA" sz="13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2045136" y="270963"/>
        <a:ext cx="1792366" cy="449332"/>
      </dsp:txXfrm>
    </dsp:sp>
    <dsp:sp modelId="{B38F24AF-E020-42F3-A3C8-40A53DC58A75}">
      <dsp:nvSpPr>
        <dsp:cNvPr id="0" name=""/>
        <dsp:cNvSpPr/>
      </dsp:nvSpPr>
      <dsp:spPr>
        <a:xfrm>
          <a:off x="2045136" y="720296"/>
          <a:ext cx="1792366" cy="2712060"/>
        </a:xfrm>
        <a:prstGeom prst="rect">
          <a:avLst/>
        </a:prstGeom>
        <a:solidFill>
          <a:srgbClr val="5B9BD5">
            <a:tint val="40000"/>
            <a:alpha val="90000"/>
            <a:hueOff val="-3369881"/>
            <a:satOff val="-11416"/>
            <a:lumOff val="-1464"/>
            <a:alphaOff val="0"/>
          </a:srgbClr>
        </a:solidFill>
        <a:ln w="12700" cap="flat" cmpd="sng" algn="ctr">
          <a:solidFill>
            <a:srgbClr val="5B9BD5">
              <a:tint val="40000"/>
              <a:alpha val="90000"/>
              <a:hueOff val="-3369881"/>
              <a:satOff val="-11416"/>
              <a:lumOff val="-1464"/>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342" tIns="69342" rIns="92456" bIns="104013" numCol="1" spcCol="1270" anchor="t" anchorCtr="0">
          <a:noAutofit/>
        </a:bodyPr>
        <a:lstStyle/>
        <a:p>
          <a:pPr marL="114300" lvl="1" indent="-114300" algn="l" defTabSz="577850">
            <a:lnSpc>
              <a:spcPct val="90000"/>
            </a:lnSpc>
            <a:spcBef>
              <a:spcPct val="0"/>
            </a:spcBef>
            <a:spcAft>
              <a:spcPct val="15000"/>
            </a:spcAft>
            <a:buChar char="••"/>
          </a:pPr>
          <a:r>
            <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Якщо є можливість вимкнути електроприлади;</a:t>
          </a:r>
          <a:endParaRPr lang="ru-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marL="114300" lvl="1" indent="-114300" algn="l" defTabSz="577850">
            <a:lnSpc>
              <a:spcPct val="90000"/>
            </a:lnSpc>
            <a:spcBef>
              <a:spcPct val="0"/>
            </a:spcBef>
            <a:spcAft>
              <a:spcPct val="15000"/>
            </a:spcAft>
            <a:buChar char="••"/>
          </a:pPr>
          <a:r>
            <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Вдягнутися та взяти тривожний рюкзак</a:t>
          </a:r>
          <a:endParaRPr lang="ru-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marL="114300" lvl="1" indent="-114300" algn="l" defTabSz="577850">
            <a:lnSpc>
              <a:spcPct val="90000"/>
            </a:lnSpc>
            <a:spcBef>
              <a:spcPct val="0"/>
            </a:spcBef>
            <a:spcAft>
              <a:spcPct val="15000"/>
            </a:spcAft>
            <a:buChar char="••"/>
          </a:pPr>
          <a:r>
            <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Прямувати до найближчого укриття або якщо немає укриття, дотримуватися правил двох стін;</a:t>
          </a:r>
          <a:endParaRPr lang="ru-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marL="114300" lvl="1" indent="-114300" algn="l" defTabSz="577850">
            <a:lnSpc>
              <a:spcPct val="90000"/>
            </a:lnSpc>
            <a:spcBef>
              <a:spcPct val="0"/>
            </a:spcBef>
            <a:spcAft>
              <a:spcPct val="15000"/>
            </a:spcAft>
            <a:buChar char="••"/>
          </a:pPr>
          <a:r>
            <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 покидати укриття до закінчення тривоги. </a:t>
          </a:r>
          <a:endParaRPr lang="ru-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045136" y="720296"/>
        <a:ext cx="1792366" cy="2712060"/>
      </dsp:txXfrm>
    </dsp:sp>
    <dsp:sp modelId="{BA82A6EF-99CB-442E-8256-5FB5DDF425D0}">
      <dsp:nvSpPr>
        <dsp:cNvPr id="0" name=""/>
        <dsp:cNvSpPr/>
      </dsp:nvSpPr>
      <dsp:spPr>
        <a:xfrm>
          <a:off x="4088434" y="270963"/>
          <a:ext cx="1792366" cy="449332"/>
        </a:xfrm>
        <a:prstGeom prst="rect">
          <a:avLst/>
        </a:prstGeom>
        <a:solidFill>
          <a:srgbClr val="5B9BD5">
            <a:hueOff val="-6758543"/>
            <a:satOff val="-17419"/>
            <a:lumOff val="-11765"/>
            <a:alphaOff val="0"/>
          </a:srgbClr>
        </a:solidFill>
        <a:ln w="12700" cap="flat" cmpd="sng" algn="ctr">
          <a:solidFill>
            <a:srgbClr val="5B9BD5">
              <a:hueOff val="-6758543"/>
              <a:satOff val="-17419"/>
              <a:lumOff val="-11765"/>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52832" rIns="92456" bIns="52832" numCol="1" spcCol="1270" anchor="ctr" anchorCtr="0">
          <a:noAutofit/>
        </a:bodyPr>
        <a:lstStyle/>
        <a:p>
          <a:pPr lvl="0" algn="ctr" defTabSz="577850">
            <a:lnSpc>
              <a:spcPct val="90000"/>
            </a:lnSpc>
            <a:spcBef>
              <a:spcPct val="0"/>
            </a:spcBef>
            <a:spcAft>
              <a:spcPct val="35000"/>
            </a:spcAft>
            <a:buNone/>
          </a:pPr>
          <a:r>
            <a:rPr lang="uk-UA" sz="1300" kern="1200">
              <a:solidFill>
                <a:sysClr val="window" lastClr="FFFFFF"/>
              </a:solidFill>
              <a:latin typeface="Times New Roman" panose="02020603050405020304" pitchFamily="18" charset="0"/>
              <a:ea typeface="+mn-ea"/>
              <a:cs typeface="Times New Roman" panose="02020603050405020304" pitchFamily="18" charset="0"/>
            </a:rPr>
            <a:t>повітряна тривога застала на вулиці</a:t>
          </a:r>
          <a:endParaRPr lang="ru-UA" sz="13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4088434" y="270963"/>
        <a:ext cx="1792366" cy="449332"/>
      </dsp:txXfrm>
    </dsp:sp>
    <dsp:sp modelId="{AF5A6307-672B-4D67-A79A-E083C23A9E8F}">
      <dsp:nvSpPr>
        <dsp:cNvPr id="0" name=""/>
        <dsp:cNvSpPr/>
      </dsp:nvSpPr>
      <dsp:spPr>
        <a:xfrm>
          <a:off x="4088434" y="720296"/>
          <a:ext cx="1792366" cy="2712060"/>
        </a:xfrm>
        <a:prstGeom prst="rect">
          <a:avLst/>
        </a:prstGeom>
        <a:solidFill>
          <a:srgbClr val="5B9BD5">
            <a:tint val="40000"/>
            <a:alpha val="90000"/>
            <a:hueOff val="-6739762"/>
            <a:satOff val="-22832"/>
            <a:lumOff val="-2928"/>
            <a:alphaOff val="0"/>
          </a:srgbClr>
        </a:solidFill>
        <a:ln w="12700" cap="flat" cmpd="sng" algn="ctr">
          <a:solidFill>
            <a:srgbClr val="5B9BD5">
              <a:tint val="40000"/>
              <a:alpha val="90000"/>
              <a:hueOff val="-6739762"/>
              <a:satOff val="-22832"/>
              <a:lumOff val="-2928"/>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342" tIns="69342" rIns="92456" bIns="104013" numCol="1" spcCol="1270" anchor="t" anchorCtr="0">
          <a:noAutofit/>
        </a:bodyPr>
        <a:lstStyle/>
        <a:p>
          <a:pPr marL="114300" lvl="1" indent="-114300" algn="l" defTabSz="577850">
            <a:lnSpc>
              <a:spcPct val="90000"/>
            </a:lnSpc>
            <a:spcBef>
              <a:spcPct val="0"/>
            </a:spcBef>
            <a:spcAft>
              <a:spcPct val="15000"/>
            </a:spcAft>
            <a:buChar char="••"/>
          </a:pPr>
          <a:r>
            <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Знайти найближче укриття за позначкою;</a:t>
          </a:r>
          <a:endParaRPr lang="ru-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marL="114300" lvl="1" indent="-114300" algn="l" defTabSz="577850">
            <a:lnSpc>
              <a:spcPct val="90000"/>
            </a:lnSpc>
            <a:spcBef>
              <a:spcPct val="0"/>
            </a:spcBef>
            <a:spcAft>
              <a:spcPct val="15000"/>
            </a:spcAft>
            <a:buChar char="••"/>
          </a:pPr>
          <a:r>
            <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 відсутністю укриття прямувати до підвалу, паркінгу або підземного переходу;</a:t>
          </a:r>
          <a:endParaRPr lang="ru-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marL="114300" lvl="1" indent="-114300" algn="l" defTabSz="577850">
            <a:lnSpc>
              <a:spcPct val="90000"/>
            </a:lnSpc>
            <a:spcBef>
              <a:spcPct val="0"/>
            </a:spcBef>
            <a:spcAft>
              <a:spcPct val="15000"/>
            </a:spcAft>
            <a:buChar char="••"/>
          </a:pPr>
          <a:r>
            <a:rPr lang="uk-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Якщо поруч немає укриття і чутно вибухи необхідно лягти на землю та закрити голову руками.</a:t>
          </a:r>
          <a:endParaRPr lang="ru-UA" sz="13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4088434" y="720296"/>
        <a:ext cx="1792366" cy="2712060"/>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94D872-AF4C-4C92-802A-D74967A2DF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93</Pages>
  <Words>21664</Words>
  <Characters>123489</Characters>
  <Application>Microsoft Office Word</Application>
  <DocSecurity>0</DocSecurity>
  <Lines>1029</Lines>
  <Paragraphs>289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 Nitro</dc:creator>
  <cp:keywords/>
  <dc:description/>
  <cp:lastModifiedBy>LorDy</cp:lastModifiedBy>
  <cp:revision>2</cp:revision>
  <cp:lastPrinted>2023-12-19T14:20:00Z</cp:lastPrinted>
  <dcterms:created xsi:type="dcterms:W3CDTF">2024-01-02T20:04:00Z</dcterms:created>
  <dcterms:modified xsi:type="dcterms:W3CDTF">2024-01-02T20:04:00Z</dcterms:modified>
</cp:coreProperties>
</file>