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181F" w:rsidRDefault="0040181F" w:rsidP="0040181F">
      <w:pPr>
        <w:spacing w:line="360" w:lineRule="auto"/>
        <w:jc w:val="center"/>
        <w:rPr>
          <w:b/>
          <w:bCs/>
          <w:i/>
          <w:iCs/>
          <w:noProof/>
          <w:sz w:val="28"/>
          <w:szCs w:val="28"/>
          <w:lang w:val="uk-UA"/>
        </w:rPr>
      </w:pPr>
      <w:r>
        <w:rPr>
          <w:noProof/>
          <w:sz w:val="28"/>
          <w:szCs w:val="28"/>
          <w:lang w:val="uk-UA"/>
        </w:rPr>
        <w:t>Одеський національний університет імені І. І. Мечникова</w:t>
      </w:r>
    </w:p>
    <w:p w:rsidR="0040181F" w:rsidRDefault="0040181F" w:rsidP="0040181F">
      <w:pPr>
        <w:spacing w:line="360" w:lineRule="auto"/>
        <w:jc w:val="center"/>
        <w:rPr>
          <w:noProof/>
          <w:sz w:val="28"/>
          <w:szCs w:val="28"/>
          <w:lang w:val="uk-UA"/>
        </w:rPr>
      </w:pPr>
      <w:r>
        <w:rPr>
          <w:noProof/>
          <w:sz w:val="28"/>
          <w:szCs w:val="28"/>
          <w:lang w:val="uk-UA"/>
        </w:rPr>
        <w:t>Геолого-географічний факультет</w:t>
      </w:r>
    </w:p>
    <w:p w:rsidR="0040181F" w:rsidRPr="008C4136" w:rsidRDefault="0040181F" w:rsidP="0040181F">
      <w:pPr>
        <w:spacing w:line="360" w:lineRule="auto"/>
        <w:jc w:val="center"/>
        <w:rPr>
          <w:noProof/>
          <w:sz w:val="28"/>
          <w:szCs w:val="28"/>
          <w:lang w:val="uk-UA"/>
        </w:rPr>
      </w:pPr>
      <w:r>
        <w:rPr>
          <w:noProof/>
          <w:sz w:val="28"/>
          <w:szCs w:val="28"/>
          <w:lang w:val="uk-UA"/>
        </w:rPr>
        <w:t>Кафедра економічної та соціальної географії і туризму</w:t>
      </w:r>
    </w:p>
    <w:p w:rsidR="0040181F" w:rsidRDefault="0040181F" w:rsidP="0040181F">
      <w:pPr>
        <w:spacing w:line="360" w:lineRule="auto"/>
        <w:jc w:val="center"/>
        <w:rPr>
          <w:noProof/>
          <w:sz w:val="28"/>
          <w:szCs w:val="28"/>
          <w:u w:val="single"/>
          <w:lang w:val="uk-UA"/>
        </w:rPr>
      </w:pPr>
    </w:p>
    <w:p w:rsidR="0040181F" w:rsidRDefault="0040181F" w:rsidP="0040181F">
      <w:pPr>
        <w:spacing w:line="360" w:lineRule="auto"/>
        <w:jc w:val="both"/>
        <w:rPr>
          <w:noProof/>
          <w:sz w:val="28"/>
          <w:szCs w:val="28"/>
          <w:u w:val="single"/>
          <w:lang w:val="uk-UA"/>
        </w:rPr>
      </w:pPr>
    </w:p>
    <w:p w:rsidR="0040181F" w:rsidRPr="004567D1" w:rsidRDefault="0040181F" w:rsidP="0040181F">
      <w:pPr>
        <w:ind w:firstLine="709"/>
        <w:jc w:val="center"/>
        <w:rPr>
          <w:b/>
          <w:bCs/>
          <w:sz w:val="36"/>
          <w:szCs w:val="36"/>
          <w:lang w:val="uk-UA"/>
        </w:rPr>
      </w:pPr>
      <w:r>
        <w:rPr>
          <w:b/>
          <w:bCs/>
          <w:sz w:val="36"/>
          <w:szCs w:val="36"/>
          <w:lang w:val="uk-UA"/>
        </w:rPr>
        <w:t>Кваліфікаційна</w:t>
      </w:r>
      <w:r w:rsidRPr="004567D1">
        <w:rPr>
          <w:b/>
          <w:bCs/>
          <w:sz w:val="36"/>
          <w:szCs w:val="36"/>
          <w:lang w:val="uk-UA"/>
        </w:rPr>
        <w:t xml:space="preserve"> робота</w:t>
      </w:r>
    </w:p>
    <w:p w:rsidR="0040181F" w:rsidRDefault="0040181F" w:rsidP="0040181F">
      <w:pPr>
        <w:ind w:firstLine="709"/>
        <w:jc w:val="center"/>
        <w:rPr>
          <w:sz w:val="28"/>
          <w:szCs w:val="28"/>
          <w:lang w:val="uk-UA"/>
        </w:rPr>
      </w:pPr>
      <w:r w:rsidRPr="00844C2A">
        <w:rPr>
          <w:sz w:val="28"/>
          <w:szCs w:val="28"/>
          <w:lang w:val="uk-UA"/>
        </w:rPr>
        <w:t>на здобуття ступеня вищої освіти «магістр»</w:t>
      </w:r>
    </w:p>
    <w:p w:rsidR="0040181F" w:rsidRDefault="0040181F" w:rsidP="0040181F">
      <w:pPr>
        <w:ind w:firstLine="709"/>
        <w:jc w:val="center"/>
        <w:rPr>
          <w:sz w:val="28"/>
          <w:szCs w:val="28"/>
          <w:lang w:val="uk-UA"/>
        </w:rPr>
      </w:pPr>
    </w:p>
    <w:p w:rsidR="0040181F" w:rsidRPr="00C202EE" w:rsidRDefault="0040181F" w:rsidP="0040181F">
      <w:pPr>
        <w:tabs>
          <w:tab w:val="left" w:pos="2412"/>
        </w:tabs>
        <w:jc w:val="center"/>
        <w:rPr>
          <w:sz w:val="28"/>
          <w:szCs w:val="28"/>
          <w:lang w:val="uk-UA" w:eastAsia="uk-UA"/>
        </w:rPr>
      </w:pPr>
      <w:r w:rsidRPr="00C202EE">
        <w:rPr>
          <w:sz w:val="28"/>
          <w:szCs w:val="28"/>
          <w:lang w:val="uk-UA" w:eastAsia="uk-UA"/>
        </w:rPr>
        <w:t>«</w:t>
      </w:r>
      <w:r>
        <w:rPr>
          <w:sz w:val="28"/>
          <w:szCs w:val="28"/>
          <w:lang w:val="uk-UA" w:eastAsia="uk-UA"/>
        </w:rPr>
        <w:t>Сучасні</w:t>
      </w:r>
      <w:r w:rsidRPr="00C202EE">
        <w:rPr>
          <w:sz w:val="28"/>
          <w:szCs w:val="28"/>
          <w:lang w:val="uk-UA" w:eastAsia="uk-UA"/>
        </w:rPr>
        <w:t xml:space="preserve"> </w:t>
      </w:r>
      <w:r>
        <w:rPr>
          <w:sz w:val="28"/>
          <w:szCs w:val="28"/>
          <w:lang w:val="uk-UA" w:eastAsia="uk-UA"/>
        </w:rPr>
        <w:t>тенденції і розвитку</w:t>
      </w:r>
      <w:r w:rsidRPr="00C202EE">
        <w:rPr>
          <w:sz w:val="28"/>
          <w:szCs w:val="28"/>
          <w:lang w:val="uk-UA" w:eastAsia="uk-UA"/>
        </w:rPr>
        <w:t xml:space="preserve"> </w:t>
      </w:r>
      <w:r>
        <w:rPr>
          <w:sz w:val="28"/>
          <w:szCs w:val="28"/>
          <w:lang w:val="uk-UA" w:eastAsia="uk-UA"/>
        </w:rPr>
        <w:t>світового ринку круїзного туризму</w:t>
      </w:r>
      <w:r w:rsidRPr="00C202EE">
        <w:rPr>
          <w:sz w:val="28"/>
          <w:szCs w:val="28"/>
          <w:lang w:val="uk-UA" w:eastAsia="uk-UA"/>
        </w:rPr>
        <w:t>»</w:t>
      </w:r>
    </w:p>
    <w:p w:rsidR="0040181F" w:rsidRPr="00C202EE" w:rsidRDefault="0040181F" w:rsidP="0040181F">
      <w:pPr>
        <w:tabs>
          <w:tab w:val="left" w:pos="2412"/>
        </w:tabs>
        <w:jc w:val="center"/>
        <w:rPr>
          <w:sz w:val="28"/>
          <w:szCs w:val="28"/>
          <w:lang w:val="uk-UA" w:eastAsia="uk-UA"/>
        </w:rPr>
      </w:pPr>
      <w:r w:rsidRPr="00C202EE">
        <w:rPr>
          <w:sz w:val="28"/>
          <w:szCs w:val="28"/>
          <w:lang w:val="uk-UA" w:eastAsia="uk-UA"/>
        </w:rPr>
        <w:t>«</w:t>
      </w:r>
      <w:r>
        <w:rPr>
          <w:sz w:val="28"/>
          <w:szCs w:val="28"/>
          <w:lang w:val="en-US" w:eastAsia="uk-UA"/>
        </w:rPr>
        <w:t>Modern</w:t>
      </w:r>
      <w:r w:rsidRPr="00C202EE">
        <w:rPr>
          <w:sz w:val="28"/>
          <w:szCs w:val="28"/>
          <w:lang w:val="en-US" w:eastAsia="uk-UA"/>
        </w:rPr>
        <w:t xml:space="preserve"> </w:t>
      </w:r>
      <w:r>
        <w:rPr>
          <w:sz w:val="28"/>
          <w:szCs w:val="28"/>
          <w:lang w:val="en-US" w:eastAsia="uk-UA"/>
        </w:rPr>
        <w:t>progress of</w:t>
      </w:r>
      <w:r w:rsidRPr="00C202EE">
        <w:rPr>
          <w:sz w:val="28"/>
          <w:szCs w:val="28"/>
          <w:lang w:val="en-US" w:eastAsia="uk-UA"/>
        </w:rPr>
        <w:t xml:space="preserve"> </w:t>
      </w:r>
      <w:r>
        <w:rPr>
          <w:sz w:val="28"/>
          <w:szCs w:val="28"/>
          <w:lang w:val="en-US" w:eastAsia="uk-UA"/>
        </w:rPr>
        <w:t>world market of cruise tourism trends</w:t>
      </w:r>
      <w:r w:rsidRPr="00C202EE">
        <w:rPr>
          <w:sz w:val="28"/>
          <w:szCs w:val="28"/>
          <w:lang w:val="uk-UA" w:eastAsia="uk-UA"/>
        </w:rPr>
        <w:t>»</w:t>
      </w:r>
    </w:p>
    <w:p w:rsidR="0040181F" w:rsidRPr="00C202EE" w:rsidRDefault="0040181F" w:rsidP="0040181F">
      <w:pPr>
        <w:jc w:val="right"/>
        <w:rPr>
          <w:noProof/>
          <w:sz w:val="28"/>
          <w:szCs w:val="28"/>
          <w:lang w:val="uk-UA"/>
        </w:rPr>
      </w:pPr>
      <w:r w:rsidRPr="00C202EE">
        <w:rPr>
          <w:noProof/>
          <w:sz w:val="28"/>
          <w:szCs w:val="28"/>
          <w:lang w:val="uk-UA"/>
        </w:rPr>
        <w:t xml:space="preserve">                                            </w:t>
      </w:r>
    </w:p>
    <w:p w:rsidR="0040181F" w:rsidRDefault="0040181F" w:rsidP="0040181F">
      <w:pPr>
        <w:jc w:val="right"/>
        <w:rPr>
          <w:noProof/>
          <w:sz w:val="28"/>
          <w:szCs w:val="28"/>
          <w:lang w:val="uk-UA"/>
        </w:rPr>
      </w:pPr>
    </w:p>
    <w:p w:rsidR="0040181F" w:rsidRDefault="0040181F" w:rsidP="0040181F">
      <w:pPr>
        <w:ind w:left="4956"/>
        <w:rPr>
          <w:noProof/>
          <w:sz w:val="28"/>
          <w:szCs w:val="28"/>
          <w:lang w:val="uk-UA"/>
        </w:rPr>
      </w:pPr>
    </w:p>
    <w:p w:rsidR="0040181F" w:rsidRDefault="0040181F" w:rsidP="0040181F">
      <w:pPr>
        <w:ind w:left="4956"/>
        <w:rPr>
          <w:noProof/>
          <w:sz w:val="28"/>
          <w:szCs w:val="28"/>
          <w:lang w:val="uk-UA"/>
        </w:rPr>
      </w:pPr>
    </w:p>
    <w:p w:rsidR="0040181F" w:rsidRDefault="0040181F" w:rsidP="0040181F">
      <w:pPr>
        <w:ind w:left="4956"/>
        <w:rPr>
          <w:noProof/>
          <w:sz w:val="28"/>
          <w:szCs w:val="28"/>
          <w:lang w:val="uk-UA"/>
        </w:rPr>
      </w:pPr>
      <w:r>
        <w:rPr>
          <w:noProof/>
          <w:sz w:val="28"/>
          <w:szCs w:val="28"/>
          <w:lang w:val="uk-UA"/>
        </w:rPr>
        <w:t>Виконала: студентка  2 курсу</w:t>
      </w:r>
    </w:p>
    <w:p w:rsidR="0040181F" w:rsidRDefault="0040181F" w:rsidP="0040181F">
      <w:pPr>
        <w:ind w:left="4956"/>
        <w:rPr>
          <w:noProof/>
          <w:sz w:val="28"/>
          <w:szCs w:val="28"/>
          <w:lang w:val="uk-UA"/>
        </w:rPr>
      </w:pPr>
      <w:r>
        <w:rPr>
          <w:noProof/>
          <w:sz w:val="28"/>
          <w:szCs w:val="28"/>
          <w:lang w:val="uk-UA"/>
        </w:rPr>
        <w:t>денної форми навчання</w:t>
      </w:r>
    </w:p>
    <w:p w:rsidR="0040181F" w:rsidRPr="00843279" w:rsidRDefault="0040181F" w:rsidP="0040181F">
      <w:pPr>
        <w:ind w:left="4956"/>
        <w:rPr>
          <w:noProof/>
          <w:sz w:val="28"/>
          <w:szCs w:val="28"/>
          <w:lang w:val="uk-UA"/>
        </w:rPr>
      </w:pPr>
      <w:r>
        <w:rPr>
          <w:noProof/>
          <w:sz w:val="28"/>
          <w:szCs w:val="28"/>
          <w:lang w:val="uk-UA"/>
        </w:rPr>
        <w:t>спеціальності 242 Туризм</w:t>
      </w:r>
    </w:p>
    <w:p w:rsidR="0040181F" w:rsidRPr="00F34225" w:rsidRDefault="0040181F" w:rsidP="0040181F">
      <w:pPr>
        <w:tabs>
          <w:tab w:val="left" w:pos="5040"/>
        </w:tabs>
        <w:ind w:left="4956"/>
        <w:rPr>
          <w:sz w:val="28"/>
          <w:szCs w:val="28"/>
          <w:lang w:val="uk-UA"/>
        </w:rPr>
      </w:pPr>
      <w:r>
        <w:rPr>
          <w:sz w:val="28"/>
          <w:szCs w:val="28"/>
          <w:lang w:val="uk-UA"/>
        </w:rPr>
        <w:t xml:space="preserve">Освітня програма </w:t>
      </w:r>
      <w:r w:rsidRPr="00844C2A">
        <w:rPr>
          <w:sz w:val="28"/>
          <w:szCs w:val="28"/>
          <w:lang w:val="uk-UA"/>
        </w:rPr>
        <w:t xml:space="preserve"> «Туризм»</w:t>
      </w:r>
    </w:p>
    <w:p w:rsidR="0040181F" w:rsidRPr="00C202EE" w:rsidRDefault="0040181F" w:rsidP="0040181F">
      <w:pPr>
        <w:ind w:left="4956"/>
        <w:rPr>
          <w:noProof/>
          <w:sz w:val="28"/>
          <w:szCs w:val="28"/>
          <w:lang w:val="uk-UA"/>
        </w:rPr>
      </w:pPr>
    </w:p>
    <w:p w:rsidR="0040181F" w:rsidRPr="00C202EE" w:rsidRDefault="0040181F" w:rsidP="0040181F">
      <w:pPr>
        <w:ind w:left="4956"/>
        <w:rPr>
          <w:noProof/>
          <w:sz w:val="28"/>
          <w:szCs w:val="28"/>
          <w:lang w:val="uk-UA"/>
        </w:rPr>
      </w:pPr>
      <w:r w:rsidRPr="00C202EE">
        <w:rPr>
          <w:noProof/>
          <w:sz w:val="28"/>
          <w:szCs w:val="28"/>
          <w:lang w:val="uk-UA"/>
        </w:rPr>
        <w:t xml:space="preserve">Авдєєнко Катерина </w:t>
      </w:r>
      <w:r>
        <w:rPr>
          <w:noProof/>
          <w:sz w:val="28"/>
          <w:szCs w:val="28"/>
          <w:lang w:val="uk-UA"/>
        </w:rPr>
        <w:t>Олексіївна</w:t>
      </w:r>
      <w:r w:rsidRPr="00C202EE">
        <w:rPr>
          <w:noProof/>
          <w:sz w:val="28"/>
          <w:szCs w:val="28"/>
          <w:lang w:val="uk-UA"/>
        </w:rPr>
        <w:t xml:space="preserve">             </w:t>
      </w:r>
    </w:p>
    <w:p w:rsidR="0040181F" w:rsidRPr="00C202EE" w:rsidRDefault="0040181F" w:rsidP="0040181F">
      <w:pPr>
        <w:ind w:left="4956"/>
        <w:rPr>
          <w:b/>
          <w:bCs/>
          <w:noProof/>
          <w:sz w:val="28"/>
          <w:szCs w:val="28"/>
          <w:lang w:val="uk-UA"/>
        </w:rPr>
      </w:pPr>
    </w:p>
    <w:p w:rsidR="0040181F" w:rsidRPr="00C202EE" w:rsidRDefault="0040181F" w:rsidP="0040181F">
      <w:pPr>
        <w:ind w:left="4956"/>
        <w:rPr>
          <w:noProof/>
          <w:sz w:val="28"/>
          <w:szCs w:val="28"/>
          <w:lang w:val="uk-UA"/>
        </w:rPr>
      </w:pPr>
      <w:r w:rsidRPr="00C202EE">
        <w:rPr>
          <w:noProof/>
          <w:sz w:val="28"/>
          <w:szCs w:val="28"/>
          <w:lang w:val="uk-UA"/>
        </w:rPr>
        <w:t>Керівник</w:t>
      </w:r>
    </w:p>
    <w:p w:rsidR="0040181F" w:rsidRPr="00787F15" w:rsidRDefault="0040181F" w:rsidP="0040181F">
      <w:pPr>
        <w:ind w:left="4956"/>
        <w:rPr>
          <w:noProof/>
          <w:sz w:val="28"/>
          <w:szCs w:val="28"/>
        </w:rPr>
      </w:pPr>
      <w:r w:rsidRPr="00C202EE">
        <w:rPr>
          <w:noProof/>
          <w:sz w:val="28"/>
          <w:szCs w:val="28"/>
          <w:lang w:val="uk-UA"/>
        </w:rPr>
        <w:t xml:space="preserve"> Проф</w:t>
      </w:r>
      <w:r>
        <w:rPr>
          <w:noProof/>
          <w:sz w:val="28"/>
          <w:szCs w:val="28"/>
          <w:lang w:val="uk-UA"/>
        </w:rPr>
        <w:t>.д.г.н.Топчієв О.Г</w:t>
      </w:r>
    </w:p>
    <w:p w:rsidR="0040181F" w:rsidRPr="00787F15" w:rsidRDefault="0040181F" w:rsidP="0040181F">
      <w:pPr>
        <w:ind w:left="4956"/>
        <w:rPr>
          <w:noProof/>
          <w:sz w:val="28"/>
          <w:szCs w:val="28"/>
        </w:rPr>
      </w:pPr>
    </w:p>
    <w:p w:rsidR="0040181F" w:rsidRDefault="0040181F" w:rsidP="0040181F">
      <w:pPr>
        <w:ind w:left="4956"/>
        <w:rPr>
          <w:noProof/>
          <w:sz w:val="28"/>
          <w:szCs w:val="28"/>
          <w:lang w:val="uk-UA"/>
        </w:rPr>
      </w:pPr>
      <w:r w:rsidRPr="00C202EE">
        <w:rPr>
          <w:noProof/>
          <w:sz w:val="28"/>
          <w:szCs w:val="28"/>
          <w:lang w:val="uk-UA"/>
        </w:rPr>
        <w:t xml:space="preserve">Рецензент </w:t>
      </w:r>
    </w:p>
    <w:p w:rsidR="0040181F" w:rsidRPr="00C202EE" w:rsidRDefault="0040181F" w:rsidP="0040181F">
      <w:pPr>
        <w:ind w:left="4956"/>
        <w:rPr>
          <w:noProof/>
          <w:sz w:val="28"/>
          <w:szCs w:val="28"/>
          <w:lang w:val="uk-UA"/>
        </w:rPr>
      </w:pPr>
      <w:r w:rsidRPr="00C202EE">
        <w:rPr>
          <w:noProof/>
          <w:sz w:val="28"/>
          <w:szCs w:val="28"/>
          <w:lang w:val="uk-UA"/>
        </w:rPr>
        <w:t xml:space="preserve">проф. </w:t>
      </w:r>
      <w:r>
        <w:rPr>
          <w:noProof/>
          <w:sz w:val="28"/>
          <w:szCs w:val="28"/>
          <w:lang w:val="uk-UA"/>
        </w:rPr>
        <w:t>д.е.н. Транченко Л.В</w:t>
      </w:r>
    </w:p>
    <w:p w:rsidR="0040181F" w:rsidRDefault="0040181F" w:rsidP="0040181F">
      <w:pPr>
        <w:jc w:val="right"/>
        <w:rPr>
          <w:noProof/>
          <w:sz w:val="28"/>
          <w:szCs w:val="28"/>
          <w:lang w:val="uk-UA"/>
        </w:rPr>
      </w:pPr>
      <w:r>
        <w:rPr>
          <w:noProof/>
          <w:sz w:val="28"/>
          <w:szCs w:val="28"/>
          <w:lang w:val="uk-UA"/>
        </w:rPr>
        <w:t xml:space="preserve">                                      </w:t>
      </w:r>
    </w:p>
    <w:p w:rsidR="0040181F" w:rsidRDefault="0040181F" w:rsidP="0040181F">
      <w:pPr>
        <w:rPr>
          <w:noProof/>
          <w:sz w:val="28"/>
          <w:szCs w:val="28"/>
          <w:lang w:val="uk-UA"/>
        </w:rPr>
      </w:pPr>
      <w:r>
        <w:rPr>
          <w:noProof/>
          <w:sz w:val="28"/>
          <w:szCs w:val="28"/>
          <w:lang w:val="uk-UA"/>
        </w:rPr>
        <w:t xml:space="preserve"> </w:t>
      </w:r>
    </w:p>
    <w:p w:rsidR="0040181F" w:rsidRDefault="0040181F" w:rsidP="0040181F">
      <w:pPr>
        <w:tabs>
          <w:tab w:val="left" w:pos="285"/>
          <w:tab w:val="center" w:pos="4677"/>
        </w:tabs>
        <w:ind w:firstLine="709"/>
        <w:rPr>
          <w:sz w:val="28"/>
          <w:szCs w:val="28"/>
          <w:lang w:val="uk-UA"/>
        </w:rPr>
      </w:pPr>
      <w:r>
        <w:rPr>
          <w:sz w:val="28"/>
          <w:szCs w:val="28"/>
          <w:lang w:val="uk-UA"/>
        </w:rPr>
        <w:t>Рекомендовано до захисту:</w:t>
      </w:r>
      <w:r>
        <w:rPr>
          <w:sz w:val="28"/>
          <w:szCs w:val="28"/>
          <w:lang w:val="uk-UA"/>
        </w:rPr>
        <w:tab/>
        <w:t xml:space="preserve">           Захищено на засіданні ЕК № 7</w:t>
      </w:r>
    </w:p>
    <w:p w:rsidR="0040181F" w:rsidRDefault="0040181F" w:rsidP="0040181F">
      <w:pPr>
        <w:tabs>
          <w:tab w:val="left" w:pos="285"/>
          <w:tab w:val="left" w:pos="4065"/>
        </w:tabs>
        <w:ind w:firstLine="709"/>
        <w:rPr>
          <w:sz w:val="28"/>
          <w:szCs w:val="28"/>
          <w:lang w:val="uk-UA"/>
        </w:rPr>
      </w:pPr>
      <w:r>
        <w:rPr>
          <w:sz w:val="28"/>
          <w:szCs w:val="28"/>
          <w:lang w:val="uk-UA"/>
        </w:rPr>
        <w:t>Протокол засідання кафедри</w:t>
      </w:r>
      <w:r>
        <w:rPr>
          <w:sz w:val="28"/>
          <w:szCs w:val="28"/>
          <w:lang w:val="uk-UA"/>
        </w:rPr>
        <w:tab/>
        <w:t xml:space="preserve">        протокол №  1 від «22»грудня 2022 р.</w:t>
      </w:r>
    </w:p>
    <w:p w:rsidR="0040181F" w:rsidRPr="00E022BA" w:rsidRDefault="0040181F" w:rsidP="0040181F">
      <w:pPr>
        <w:tabs>
          <w:tab w:val="left" w:pos="285"/>
          <w:tab w:val="left" w:pos="4065"/>
        </w:tabs>
        <w:ind w:firstLine="709"/>
        <w:rPr>
          <w:sz w:val="28"/>
          <w:szCs w:val="28"/>
        </w:rPr>
      </w:pPr>
      <w:r>
        <w:rPr>
          <w:sz w:val="28"/>
          <w:szCs w:val="28"/>
          <w:lang w:val="uk-UA"/>
        </w:rPr>
        <w:t xml:space="preserve">№ </w:t>
      </w:r>
      <w:r w:rsidRPr="00787F15">
        <w:rPr>
          <w:sz w:val="28"/>
          <w:szCs w:val="28"/>
        </w:rPr>
        <w:t>5</w:t>
      </w:r>
      <w:r>
        <w:rPr>
          <w:sz w:val="28"/>
          <w:szCs w:val="28"/>
          <w:lang w:val="uk-UA"/>
        </w:rPr>
        <w:t xml:space="preserve"> від «01» </w:t>
      </w:r>
      <w:r w:rsidRPr="00787F15">
        <w:rPr>
          <w:sz w:val="28"/>
          <w:szCs w:val="28"/>
        </w:rPr>
        <w:t>г</w:t>
      </w:r>
      <w:r>
        <w:rPr>
          <w:sz w:val="28"/>
          <w:szCs w:val="28"/>
          <w:lang w:val="uk-UA"/>
        </w:rPr>
        <w:t>р</w:t>
      </w:r>
      <w:r w:rsidRPr="00787F15">
        <w:rPr>
          <w:sz w:val="28"/>
          <w:szCs w:val="28"/>
        </w:rPr>
        <w:t>удня</w:t>
      </w:r>
      <w:r>
        <w:rPr>
          <w:sz w:val="28"/>
          <w:szCs w:val="28"/>
          <w:lang w:val="uk-UA"/>
        </w:rPr>
        <w:t xml:space="preserve"> 2022 р.</w:t>
      </w:r>
      <w:r>
        <w:rPr>
          <w:sz w:val="28"/>
          <w:szCs w:val="28"/>
          <w:lang w:val="uk-UA"/>
        </w:rPr>
        <w:tab/>
        <w:t xml:space="preserve">           Оцінка _____</w:t>
      </w:r>
      <w:r w:rsidRPr="00E022BA">
        <w:rPr>
          <w:sz w:val="28"/>
          <w:szCs w:val="28"/>
        </w:rPr>
        <w:t>/__________/_________</w:t>
      </w:r>
    </w:p>
    <w:p w:rsidR="0040181F" w:rsidRPr="00E022BA" w:rsidRDefault="0040181F" w:rsidP="0040181F">
      <w:pPr>
        <w:tabs>
          <w:tab w:val="left" w:pos="285"/>
          <w:tab w:val="left" w:pos="4065"/>
        </w:tabs>
        <w:ind w:firstLine="709"/>
        <w:rPr>
          <w:sz w:val="28"/>
          <w:szCs w:val="28"/>
          <w:lang w:val="uk-UA"/>
        </w:rPr>
      </w:pPr>
      <w:r>
        <w:rPr>
          <w:sz w:val="28"/>
          <w:szCs w:val="28"/>
          <w:lang w:val="uk-UA"/>
        </w:rPr>
        <w:t xml:space="preserve">Завідувач кафедри                           </w:t>
      </w:r>
      <w:r w:rsidRPr="00E022BA">
        <w:rPr>
          <w:sz w:val="20"/>
          <w:szCs w:val="20"/>
        </w:rPr>
        <w:t>(</w:t>
      </w:r>
      <w:r w:rsidRPr="00E022BA">
        <w:rPr>
          <w:sz w:val="20"/>
          <w:szCs w:val="20"/>
          <w:lang w:val="uk-UA"/>
        </w:rPr>
        <w:t xml:space="preserve">за національною шкалою, за шкалою </w:t>
      </w:r>
      <w:r w:rsidRPr="00E022BA">
        <w:rPr>
          <w:sz w:val="20"/>
          <w:szCs w:val="20"/>
          <w:lang w:val="tr-TR"/>
        </w:rPr>
        <w:t>ECTS</w:t>
      </w:r>
      <w:r w:rsidRPr="00A40EFE">
        <w:rPr>
          <w:sz w:val="20"/>
          <w:szCs w:val="20"/>
          <w:lang w:val="uk-UA"/>
        </w:rPr>
        <w:t xml:space="preserve">, </w:t>
      </w:r>
      <w:r w:rsidRPr="00E022BA">
        <w:rPr>
          <w:sz w:val="20"/>
          <w:szCs w:val="20"/>
          <w:lang w:val="uk-UA"/>
        </w:rPr>
        <w:t>бал)</w:t>
      </w:r>
    </w:p>
    <w:p w:rsidR="0040181F" w:rsidRPr="00E022BA" w:rsidRDefault="0040181F" w:rsidP="0040181F">
      <w:pPr>
        <w:tabs>
          <w:tab w:val="left" w:pos="285"/>
        </w:tabs>
        <w:ind w:firstLine="709"/>
        <w:rPr>
          <w:sz w:val="28"/>
          <w:szCs w:val="28"/>
          <w:u w:val="single"/>
          <w:lang w:val="uk-UA"/>
        </w:rPr>
      </w:pPr>
      <w:r w:rsidRPr="00E022BA">
        <w:rPr>
          <w:sz w:val="28"/>
          <w:szCs w:val="28"/>
          <w:u w:val="single"/>
          <w:lang w:val="uk-UA"/>
        </w:rPr>
        <w:t xml:space="preserve">    </w:t>
      </w:r>
      <w:r>
        <w:rPr>
          <w:sz w:val="28"/>
          <w:szCs w:val="28"/>
          <w:u w:val="single"/>
          <w:lang w:val="uk-UA"/>
        </w:rPr>
        <w:t>п</w:t>
      </w:r>
      <w:r w:rsidRPr="00E022BA">
        <w:rPr>
          <w:sz w:val="28"/>
          <w:szCs w:val="28"/>
          <w:u w:val="single"/>
          <w:lang w:val="uk-UA"/>
        </w:rPr>
        <w:t>роф.</w:t>
      </w:r>
      <w:r>
        <w:rPr>
          <w:sz w:val="28"/>
          <w:szCs w:val="28"/>
          <w:u w:val="single"/>
          <w:lang w:val="uk-UA"/>
        </w:rPr>
        <w:t>Олександр</w:t>
      </w:r>
      <w:r w:rsidRPr="00E022BA">
        <w:rPr>
          <w:sz w:val="28"/>
          <w:szCs w:val="28"/>
          <w:u w:val="single"/>
          <w:lang w:val="uk-UA"/>
        </w:rPr>
        <w:t xml:space="preserve"> </w:t>
      </w:r>
      <w:r w:rsidRPr="00844C2A">
        <w:rPr>
          <w:caps/>
          <w:sz w:val="28"/>
          <w:szCs w:val="28"/>
          <w:u w:val="single"/>
          <w:lang w:val="uk-UA"/>
        </w:rPr>
        <w:t>Топчієв</w:t>
      </w:r>
      <w:r w:rsidRPr="0034038A">
        <w:rPr>
          <w:sz w:val="28"/>
          <w:szCs w:val="28"/>
          <w:lang w:val="uk-UA"/>
        </w:rPr>
        <w:t xml:space="preserve">           Голова ЕК</w:t>
      </w:r>
    </w:p>
    <w:p w:rsidR="0040181F" w:rsidRPr="0034038A" w:rsidRDefault="0040181F" w:rsidP="0040181F">
      <w:pPr>
        <w:tabs>
          <w:tab w:val="left" w:pos="285"/>
          <w:tab w:val="left" w:pos="4095"/>
        </w:tabs>
        <w:spacing w:line="360" w:lineRule="auto"/>
        <w:ind w:firstLine="709"/>
        <w:rPr>
          <w:sz w:val="28"/>
          <w:szCs w:val="28"/>
          <w:lang w:val="uk-UA"/>
        </w:rPr>
      </w:pPr>
      <w:bookmarkStart w:id="0" w:name="_Hlk114939539"/>
      <w:r>
        <w:rPr>
          <w:sz w:val="20"/>
          <w:szCs w:val="20"/>
          <w:lang w:val="uk-UA"/>
        </w:rPr>
        <w:t xml:space="preserve"> </w:t>
      </w:r>
      <w:r w:rsidRPr="00E022BA">
        <w:rPr>
          <w:sz w:val="20"/>
          <w:szCs w:val="20"/>
          <w:lang w:val="uk-UA"/>
        </w:rPr>
        <w:t xml:space="preserve">(підпис)     </w:t>
      </w:r>
      <w:r>
        <w:rPr>
          <w:sz w:val="20"/>
          <w:szCs w:val="20"/>
          <w:lang w:val="uk-UA"/>
        </w:rPr>
        <w:t xml:space="preserve"> </w:t>
      </w:r>
      <w:r w:rsidRPr="00E022BA">
        <w:rPr>
          <w:sz w:val="20"/>
          <w:szCs w:val="20"/>
          <w:lang w:val="uk-UA"/>
        </w:rPr>
        <w:t xml:space="preserve"> (прізвище, ініціали)</w:t>
      </w:r>
      <w:bookmarkEnd w:id="0"/>
      <w:r>
        <w:rPr>
          <w:sz w:val="20"/>
          <w:szCs w:val="20"/>
          <w:lang w:val="uk-UA"/>
        </w:rPr>
        <w:tab/>
        <w:t xml:space="preserve">              </w:t>
      </w:r>
      <w:r w:rsidRPr="0034038A">
        <w:rPr>
          <w:sz w:val="28"/>
          <w:szCs w:val="28"/>
          <w:u w:val="single"/>
          <w:lang w:val="uk-UA"/>
        </w:rPr>
        <w:t xml:space="preserve">            </w:t>
      </w:r>
      <w:r>
        <w:rPr>
          <w:sz w:val="28"/>
          <w:szCs w:val="28"/>
          <w:u w:val="single"/>
          <w:lang w:val="uk-UA"/>
        </w:rPr>
        <w:t xml:space="preserve">    </w:t>
      </w:r>
      <w:r w:rsidRPr="0034038A">
        <w:rPr>
          <w:sz w:val="28"/>
          <w:szCs w:val="28"/>
          <w:u w:val="single"/>
          <w:lang w:val="uk-UA"/>
        </w:rPr>
        <w:t xml:space="preserve">проф. </w:t>
      </w:r>
      <w:r>
        <w:rPr>
          <w:sz w:val="28"/>
          <w:szCs w:val="28"/>
          <w:u w:val="single"/>
          <w:lang w:val="uk-UA"/>
        </w:rPr>
        <w:t>Вікторія</w:t>
      </w:r>
      <w:r w:rsidRPr="0034038A">
        <w:rPr>
          <w:sz w:val="28"/>
          <w:szCs w:val="28"/>
          <w:lang w:val="uk-UA"/>
        </w:rPr>
        <w:t xml:space="preserve"> </w:t>
      </w:r>
      <w:r w:rsidRPr="006331AB">
        <w:rPr>
          <w:caps/>
          <w:sz w:val="28"/>
          <w:szCs w:val="28"/>
          <w:u w:val="single"/>
          <w:lang w:val="uk-UA"/>
        </w:rPr>
        <w:t>Яворська</w:t>
      </w:r>
      <w:r w:rsidRPr="0034038A">
        <w:rPr>
          <w:sz w:val="28"/>
          <w:szCs w:val="28"/>
          <w:lang w:val="uk-UA"/>
        </w:rPr>
        <w:t xml:space="preserve">          </w:t>
      </w:r>
    </w:p>
    <w:p w:rsidR="0040181F" w:rsidRDefault="0040181F" w:rsidP="0040181F">
      <w:pPr>
        <w:jc w:val="both"/>
        <w:rPr>
          <w:noProof/>
          <w:sz w:val="28"/>
          <w:szCs w:val="28"/>
          <w:lang w:val="uk-UA"/>
        </w:rPr>
      </w:pPr>
      <w:r>
        <w:rPr>
          <w:noProof/>
          <w:sz w:val="28"/>
          <w:szCs w:val="28"/>
          <w:lang w:val="uk-UA"/>
        </w:rPr>
        <w:t xml:space="preserve"> </w:t>
      </w:r>
    </w:p>
    <w:p w:rsidR="0040181F" w:rsidRDefault="0040181F" w:rsidP="0040181F">
      <w:pPr>
        <w:jc w:val="center"/>
        <w:rPr>
          <w:noProof/>
          <w:sz w:val="28"/>
          <w:szCs w:val="28"/>
          <w:lang w:val="uk-UA"/>
        </w:rPr>
      </w:pPr>
    </w:p>
    <w:p w:rsidR="0040181F" w:rsidRDefault="0040181F" w:rsidP="0040181F">
      <w:pPr>
        <w:jc w:val="center"/>
        <w:rPr>
          <w:noProof/>
          <w:sz w:val="28"/>
          <w:szCs w:val="28"/>
          <w:lang w:val="uk-UA"/>
        </w:rPr>
      </w:pPr>
    </w:p>
    <w:p w:rsidR="0040181F" w:rsidRDefault="0040181F" w:rsidP="0040181F">
      <w:pPr>
        <w:jc w:val="center"/>
        <w:rPr>
          <w:noProof/>
          <w:sz w:val="28"/>
          <w:szCs w:val="28"/>
          <w:lang w:val="uk-UA"/>
        </w:rPr>
      </w:pPr>
    </w:p>
    <w:p w:rsidR="0040181F" w:rsidRPr="00A33E99" w:rsidRDefault="0040181F" w:rsidP="0040181F">
      <w:pPr>
        <w:jc w:val="center"/>
        <w:rPr>
          <w:noProof/>
          <w:sz w:val="28"/>
          <w:szCs w:val="28"/>
          <w:lang w:val="en-US"/>
        </w:rPr>
      </w:pPr>
      <w:r>
        <w:rPr>
          <w:noProof/>
          <w:sz w:val="28"/>
          <w:szCs w:val="28"/>
          <w:lang w:val="uk-UA"/>
        </w:rPr>
        <w:t>Одеса – 202</w:t>
      </w:r>
      <w:r>
        <w:rPr>
          <w:noProof/>
          <w:sz w:val="28"/>
          <w:szCs w:val="28"/>
          <w:lang w:val="en-US"/>
        </w:rPr>
        <w:t>2</w:t>
      </w:r>
    </w:p>
    <w:p w:rsidR="0040181F" w:rsidRDefault="0040181F" w:rsidP="0040181F">
      <w:pPr>
        <w:spacing w:line="360" w:lineRule="auto"/>
        <w:jc w:val="center"/>
        <w:rPr>
          <w:b/>
          <w:noProof/>
          <w:snapToGrid w:val="0"/>
          <w:sz w:val="28"/>
          <w:szCs w:val="28"/>
          <w:lang w:val="uk-UA"/>
        </w:rPr>
      </w:pPr>
    </w:p>
    <w:p w:rsidR="0040181F" w:rsidRDefault="0040181F" w:rsidP="0040181F">
      <w:pPr>
        <w:spacing w:line="360" w:lineRule="auto"/>
        <w:jc w:val="center"/>
        <w:rPr>
          <w:b/>
          <w:noProof/>
          <w:snapToGrid w:val="0"/>
          <w:sz w:val="28"/>
          <w:szCs w:val="28"/>
          <w:lang w:val="uk-UA"/>
        </w:rPr>
      </w:pPr>
    </w:p>
    <w:p w:rsidR="0040181F" w:rsidRPr="001F727C" w:rsidRDefault="0040181F" w:rsidP="0040181F">
      <w:pPr>
        <w:spacing w:line="360" w:lineRule="auto"/>
        <w:jc w:val="center"/>
        <w:rPr>
          <w:b/>
          <w:noProof/>
          <w:snapToGrid w:val="0"/>
          <w:sz w:val="28"/>
          <w:szCs w:val="28"/>
          <w:lang w:val="uk-UA"/>
        </w:rPr>
      </w:pPr>
      <w:r>
        <w:rPr>
          <w:b/>
          <w:noProof/>
          <w:snapToGrid w:val="0"/>
          <w:sz w:val="28"/>
          <w:szCs w:val="28"/>
          <w:lang w:val="uk-UA"/>
        </w:rPr>
        <w:lastRenderedPageBreak/>
        <w:t>ЗМІСТ</w:t>
      </w:r>
    </w:p>
    <w:tbl>
      <w:tblPr>
        <w:tblpPr w:leftFromText="180" w:rightFromText="180" w:horzAnchor="margin" w:tblpY="1160"/>
        <w:tblW w:w="0" w:type="auto"/>
        <w:tblLayout w:type="fixed"/>
        <w:tblLook w:val="00A0" w:firstRow="1" w:lastRow="0" w:firstColumn="1" w:lastColumn="0" w:noHBand="0" w:noVBand="0"/>
      </w:tblPr>
      <w:tblGrid>
        <w:gridCol w:w="648"/>
        <w:gridCol w:w="679"/>
        <w:gridCol w:w="7570"/>
        <w:gridCol w:w="674"/>
      </w:tblGrid>
      <w:tr w:rsidR="0040181F" w:rsidTr="00C83BA1">
        <w:tc>
          <w:tcPr>
            <w:tcW w:w="8897" w:type="dxa"/>
            <w:gridSpan w:val="3"/>
          </w:tcPr>
          <w:p w:rsidR="0040181F" w:rsidRPr="000717FF" w:rsidRDefault="0040181F" w:rsidP="00C83BA1">
            <w:pPr>
              <w:spacing w:line="360" w:lineRule="auto"/>
              <w:jc w:val="both"/>
              <w:rPr>
                <w:noProof/>
                <w:snapToGrid w:val="0"/>
                <w:sz w:val="28"/>
                <w:szCs w:val="28"/>
                <w:lang w:val="en-US"/>
              </w:rPr>
            </w:pPr>
            <w:r w:rsidRPr="000717FF">
              <w:rPr>
                <w:noProof/>
                <w:snapToGrid w:val="0"/>
                <w:sz w:val="28"/>
                <w:szCs w:val="28"/>
                <w:lang w:val="uk-UA"/>
              </w:rPr>
              <w:t>ВСТУП</w:t>
            </w:r>
            <w:r w:rsidRPr="000717FF">
              <w:rPr>
                <w:noProof/>
                <w:snapToGrid w:val="0"/>
                <w:sz w:val="28"/>
                <w:szCs w:val="28"/>
                <w:lang w:val="en-US"/>
              </w:rPr>
              <w:t>……………………………………………………………………….</w:t>
            </w:r>
          </w:p>
        </w:tc>
        <w:tc>
          <w:tcPr>
            <w:tcW w:w="674" w:type="dxa"/>
          </w:tcPr>
          <w:p w:rsidR="0040181F" w:rsidRPr="000717FF" w:rsidRDefault="0040181F" w:rsidP="00C83BA1">
            <w:pPr>
              <w:spacing w:line="360" w:lineRule="auto"/>
              <w:jc w:val="both"/>
              <w:rPr>
                <w:noProof/>
                <w:snapToGrid w:val="0"/>
                <w:sz w:val="28"/>
                <w:szCs w:val="28"/>
                <w:lang w:val="en-US"/>
              </w:rPr>
            </w:pPr>
            <w:r>
              <w:rPr>
                <w:noProof/>
                <w:snapToGrid w:val="0"/>
                <w:sz w:val="28"/>
                <w:szCs w:val="28"/>
                <w:lang w:val="uk-UA"/>
              </w:rPr>
              <w:t xml:space="preserve">  </w:t>
            </w:r>
            <w:r>
              <w:rPr>
                <w:noProof/>
                <w:snapToGrid w:val="0"/>
                <w:sz w:val="28"/>
                <w:szCs w:val="28"/>
                <w:lang w:val="en-US"/>
              </w:rPr>
              <w:t>4</w:t>
            </w:r>
          </w:p>
        </w:tc>
      </w:tr>
      <w:tr w:rsidR="0040181F" w:rsidRPr="009371E8" w:rsidTr="00C83BA1">
        <w:tc>
          <w:tcPr>
            <w:tcW w:w="8897" w:type="dxa"/>
            <w:gridSpan w:val="3"/>
          </w:tcPr>
          <w:p w:rsidR="0040181F" w:rsidRPr="001269AD" w:rsidRDefault="0040181F" w:rsidP="00C83BA1">
            <w:pPr>
              <w:spacing w:line="360" w:lineRule="auto"/>
              <w:rPr>
                <w:caps/>
                <w:noProof/>
                <w:snapToGrid w:val="0"/>
                <w:sz w:val="28"/>
                <w:szCs w:val="28"/>
                <w:lang w:val="uk-UA"/>
              </w:rPr>
            </w:pPr>
            <w:r w:rsidRPr="001269AD">
              <w:rPr>
                <w:caps/>
                <w:sz w:val="28"/>
                <w:szCs w:val="28"/>
                <w:lang w:val="uk-UA"/>
              </w:rPr>
              <w:t>Розділ 1. Теоретичні основи</w:t>
            </w:r>
            <w:r w:rsidRPr="001269AD">
              <w:rPr>
                <w:caps/>
                <w:sz w:val="28"/>
                <w:szCs w:val="28"/>
              </w:rPr>
              <w:t xml:space="preserve"> організації</w:t>
            </w:r>
            <w:r w:rsidRPr="001269AD">
              <w:rPr>
                <w:caps/>
                <w:sz w:val="28"/>
                <w:szCs w:val="28"/>
                <w:lang w:val="uk-UA"/>
              </w:rPr>
              <w:t xml:space="preserve"> круїзного туризму</w:t>
            </w:r>
          </w:p>
        </w:tc>
        <w:tc>
          <w:tcPr>
            <w:tcW w:w="674" w:type="dxa"/>
          </w:tcPr>
          <w:p w:rsidR="0040181F" w:rsidRPr="000717FF" w:rsidRDefault="0040181F" w:rsidP="00C83BA1">
            <w:pPr>
              <w:spacing w:line="360" w:lineRule="auto"/>
              <w:jc w:val="both"/>
              <w:rPr>
                <w:noProof/>
                <w:snapToGrid w:val="0"/>
                <w:sz w:val="28"/>
                <w:szCs w:val="28"/>
                <w:lang w:val="uk-UA"/>
              </w:rPr>
            </w:pPr>
          </w:p>
        </w:tc>
      </w:tr>
      <w:tr w:rsidR="0040181F" w:rsidRPr="009371E8" w:rsidTr="00C83BA1">
        <w:tc>
          <w:tcPr>
            <w:tcW w:w="648" w:type="dxa"/>
          </w:tcPr>
          <w:p w:rsidR="0040181F" w:rsidRPr="000717FF" w:rsidRDefault="0040181F" w:rsidP="00C83BA1">
            <w:pPr>
              <w:spacing w:line="360" w:lineRule="auto"/>
              <w:jc w:val="both"/>
              <w:rPr>
                <w:noProof/>
                <w:snapToGrid w:val="0"/>
                <w:sz w:val="28"/>
                <w:szCs w:val="28"/>
              </w:rPr>
            </w:pPr>
          </w:p>
        </w:tc>
        <w:tc>
          <w:tcPr>
            <w:tcW w:w="679" w:type="dxa"/>
          </w:tcPr>
          <w:p w:rsidR="0040181F" w:rsidRPr="000717FF" w:rsidRDefault="0040181F" w:rsidP="00C83BA1">
            <w:pPr>
              <w:spacing w:line="360" w:lineRule="auto"/>
              <w:jc w:val="both"/>
              <w:rPr>
                <w:noProof/>
                <w:snapToGrid w:val="0"/>
                <w:sz w:val="28"/>
                <w:szCs w:val="28"/>
                <w:lang w:val="uk-UA"/>
              </w:rPr>
            </w:pPr>
            <w:r w:rsidRPr="000717FF">
              <w:rPr>
                <w:noProof/>
                <w:snapToGrid w:val="0"/>
                <w:sz w:val="28"/>
                <w:szCs w:val="28"/>
                <w:lang w:val="uk-UA"/>
              </w:rPr>
              <w:t>1.1</w:t>
            </w:r>
            <w:r>
              <w:rPr>
                <w:noProof/>
                <w:snapToGrid w:val="0"/>
                <w:sz w:val="28"/>
                <w:szCs w:val="28"/>
                <w:lang w:val="uk-UA"/>
              </w:rPr>
              <w:t>.</w:t>
            </w:r>
          </w:p>
        </w:tc>
        <w:tc>
          <w:tcPr>
            <w:tcW w:w="7570" w:type="dxa"/>
          </w:tcPr>
          <w:p w:rsidR="0040181F" w:rsidRPr="000717FF" w:rsidRDefault="0040181F" w:rsidP="00C83BA1">
            <w:pPr>
              <w:spacing w:line="360" w:lineRule="auto"/>
              <w:jc w:val="both"/>
              <w:rPr>
                <w:noProof/>
                <w:snapToGrid w:val="0"/>
                <w:sz w:val="28"/>
                <w:szCs w:val="28"/>
                <w:lang w:val="uk-UA"/>
              </w:rPr>
            </w:pPr>
            <w:r>
              <w:rPr>
                <w:sz w:val="28"/>
                <w:szCs w:val="28"/>
                <w:lang w:val="uk-UA"/>
              </w:rPr>
              <w:t>Сутність поняття «</w:t>
            </w:r>
            <w:r w:rsidRPr="00581C7F">
              <w:rPr>
                <w:sz w:val="28"/>
                <w:szCs w:val="28"/>
                <w:lang w:val="uk-UA"/>
              </w:rPr>
              <w:t>круїзний туризм», «круїз»</w:t>
            </w:r>
            <w:r>
              <w:rPr>
                <w:sz w:val="28"/>
                <w:szCs w:val="28"/>
                <w:lang w:val="uk-UA"/>
              </w:rPr>
              <w:t>. Організація круїзу……………………………………………………………..</w:t>
            </w:r>
          </w:p>
        </w:tc>
        <w:tc>
          <w:tcPr>
            <w:tcW w:w="674" w:type="dxa"/>
          </w:tcPr>
          <w:p w:rsidR="0040181F" w:rsidRDefault="0040181F" w:rsidP="00C83BA1">
            <w:pPr>
              <w:spacing w:line="360" w:lineRule="auto"/>
              <w:jc w:val="both"/>
              <w:rPr>
                <w:noProof/>
                <w:snapToGrid w:val="0"/>
                <w:sz w:val="28"/>
                <w:szCs w:val="28"/>
                <w:lang w:val="uk-UA"/>
              </w:rPr>
            </w:pPr>
          </w:p>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t xml:space="preserve">  7</w:t>
            </w:r>
          </w:p>
        </w:tc>
      </w:tr>
      <w:tr w:rsidR="0040181F" w:rsidRPr="009371E8" w:rsidTr="00C83BA1">
        <w:tc>
          <w:tcPr>
            <w:tcW w:w="648" w:type="dxa"/>
          </w:tcPr>
          <w:p w:rsidR="0040181F" w:rsidRPr="000717FF" w:rsidRDefault="0040181F" w:rsidP="00C83BA1">
            <w:pPr>
              <w:spacing w:line="360" w:lineRule="auto"/>
              <w:jc w:val="both"/>
              <w:rPr>
                <w:noProof/>
                <w:snapToGrid w:val="0"/>
                <w:sz w:val="28"/>
                <w:szCs w:val="28"/>
              </w:rPr>
            </w:pPr>
          </w:p>
        </w:tc>
        <w:tc>
          <w:tcPr>
            <w:tcW w:w="679" w:type="dxa"/>
          </w:tcPr>
          <w:p w:rsidR="0040181F" w:rsidRPr="000717FF" w:rsidRDefault="0040181F" w:rsidP="00C83BA1">
            <w:pPr>
              <w:spacing w:line="360" w:lineRule="auto"/>
              <w:jc w:val="both"/>
              <w:rPr>
                <w:noProof/>
                <w:snapToGrid w:val="0"/>
                <w:sz w:val="28"/>
                <w:szCs w:val="28"/>
                <w:lang w:val="uk-UA"/>
              </w:rPr>
            </w:pPr>
            <w:r w:rsidRPr="000717FF">
              <w:rPr>
                <w:noProof/>
                <w:snapToGrid w:val="0"/>
                <w:sz w:val="28"/>
                <w:szCs w:val="28"/>
                <w:lang w:val="uk-UA"/>
              </w:rPr>
              <w:t>1.2</w:t>
            </w:r>
            <w:r>
              <w:rPr>
                <w:noProof/>
                <w:snapToGrid w:val="0"/>
                <w:sz w:val="28"/>
                <w:szCs w:val="28"/>
                <w:lang w:val="uk-UA"/>
              </w:rPr>
              <w:t>.</w:t>
            </w:r>
          </w:p>
        </w:tc>
        <w:tc>
          <w:tcPr>
            <w:tcW w:w="7570" w:type="dxa"/>
          </w:tcPr>
          <w:p w:rsidR="0040181F" w:rsidRPr="000717FF" w:rsidRDefault="0040181F" w:rsidP="00C83BA1">
            <w:pPr>
              <w:spacing w:line="360" w:lineRule="auto"/>
              <w:jc w:val="both"/>
              <w:rPr>
                <w:noProof/>
                <w:snapToGrid w:val="0"/>
                <w:sz w:val="28"/>
                <w:szCs w:val="28"/>
                <w:lang w:val="uk-UA"/>
              </w:rPr>
            </w:pPr>
            <w:r>
              <w:rPr>
                <w:sz w:val="28"/>
                <w:szCs w:val="28"/>
                <w:lang w:val="uk-UA"/>
              </w:rPr>
              <w:t>Принципи класифікації круїзного туризму та організації круїзного туру…………………………………………………...</w:t>
            </w:r>
          </w:p>
        </w:tc>
        <w:tc>
          <w:tcPr>
            <w:tcW w:w="674" w:type="dxa"/>
          </w:tcPr>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br/>
              <w:t xml:space="preserve">  10</w:t>
            </w:r>
          </w:p>
        </w:tc>
      </w:tr>
      <w:tr w:rsidR="0040181F" w:rsidRPr="009371E8" w:rsidTr="00C83BA1">
        <w:tc>
          <w:tcPr>
            <w:tcW w:w="648" w:type="dxa"/>
          </w:tcPr>
          <w:p w:rsidR="0040181F" w:rsidRPr="000717FF" w:rsidRDefault="0040181F" w:rsidP="00C83BA1">
            <w:pPr>
              <w:spacing w:line="360" w:lineRule="auto"/>
              <w:jc w:val="both"/>
              <w:rPr>
                <w:noProof/>
                <w:snapToGrid w:val="0"/>
                <w:sz w:val="28"/>
                <w:szCs w:val="28"/>
              </w:rPr>
            </w:pPr>
          </w:p>
        </w:tc>
        <w:tc>
          <w:tcPr>
            <w:tcW w:w="679" w:type="dxa"/>
          </w:tcPr>
          <w:p w:rsidR="0040181F" w:rsidRPr="000717FF" w:rsidRDefault="0040181F" w:rsidP="00C83BA1">
            <w:pPr>
              <w:spacing w:line="360" w:lineRule="auto"/>
              <w:jc w:val="both"/>
              <w:rPr>
                <w:noProof/>
                <w:snapToGrid w:val="0"/>
                <w:sz w:val="28"/>
                <w:szCs w:val="28"/>
                <w:lang w:val="uk-UA"/>
              </w:rPr>
            </w:pPr>
            <w:r w:rsidRPr="000717FF">
              <w:rPr>
                <w:noProof/>
                <w:snapToGrid w:val="0"/>
                <w:sz w:val="28"/>
                <w:szCs w:val="28"/>
                <w:lang w:val="uk-UA"/>
              </w:rPr>
              <w:t>1.3</w:t>
            </w:r>
            <w:r>
              <w:rPr>
                <w:noProof/>
                <w:snapToGrid w:val="0"/>
                <w:sz w:val="28"/>
                <w:szCs w:val="28"/>
                <w:lang w:val="uk-UA"/>
              </w:rPr>
              <w:t>.</w:t>
            </w:r>
          </w:p>
        </w:tc>
        <w:tc>
          <w:tcPr>
            <w:tcW w:w="7570" w:type="dxa"/>
          </w:tcPr>
          <w:p w:rsidR="0040181F" w:rsidRPr="000717FF" w:rsidRDefault="0040181F" w:rsidP="00C83BA1">
            <w:pPr>
              <w:spacing w:line="360" w:lineRule="auto"/>
              <w:jc w:val="both"/>
              <w:rPr>
                <w:noProof/>
                <w:snapToGrid w:val="0"/>
                <w:sz w:val="28"/>
                <w:szCs w:val="28"/>
                <w:lang w:val="uk-UA"/>
              </w:rPr>
            </w:pPr>
            <w:r>
              <w:rPr>
                <w:rStyle w:val="markedcontent"/>
                <w:sz w:val="28"/>
                <w:szCs w:val="28"/>
                <w:lang w:val="uk-UA"/>
              </w:rPr>
              <w:t xml:space="preserve">Специфіка </w:t>
            </w:r>
            <w:r w:rsidRPr="00F97E42">
              <w:rPr>
                <w:rStyle w:val="markedcontent"/>
                <w:sz w:val="28"/>
                <w:szCs w:val="28"/>
              </w:rPr>
              <w:t>круїзного туристичного проду</w:t>
            </w:r>
            <w:r>
              <w:rPr>
                <w:rStyle w:val="markedcontent"/>
                <w:sz w:val="28"/>
                <w:szCs w:val="28"/>
                <w:lang w:val="uk-UA"/>
              </w:rPr>
              <w:t>кту.</w:t>
            </w:r>
            <w:r>
              <w:rPr>
                <w:sz w:val="28"/>
                <w:szCs w:val="28"/>
                <w:lang w:val="uk-UA"/>
              </w:rPr>
              <w:t xml:space="preserve"> Види послуг, що отримують туристи під час круїзу…………………………</w:t>
            </w:r>
          </w:p>
        </w:tc>
        <w:tc>
          <w:tcPr>
            <w:tcW w:w="674" w:type="dxa"/>
          </w:tcPr>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br/>
              <w:t xml:space="preserve">  18</w:t>
            </w:r>
          </w:p>
        </w:tc>
      </w:tr>
      <w:tr w:rsidR="0040181F" w:rsidRPr="009371E8" w:rsidTr="00C83BA1">
        <w:tc>
          <w:tcPr>
            <w:tcW w:w="8897" w:type="dxa"/>
            <w:gridSpan w:val="3"/>
          </w:tcPr>
          <w:p w:rsidR="0040181F" w:rsidRPr="001269AD" w:rsidRDefault="0040181F" w:rsidP="00C83BA1">
            <w:pPr>
              <w:spacing w:line="360" w:lineRule="auto"/>
              <w:jc w:val="both"/>
              <w:rPr>
                <w:caps/>
                <w:noProof/>
                <w:snapToGrid w:val="0"/>
                <w:sz w:val="28"/>
                <w:szCs w:val="28"/>
              </w:rPr>
            </w:pPr>
            <w:r w:rsidRPr="001269AD">
              <w:rPr>
                <w:caps/>
                <w:sz w:val="28"/>
                <w:szCs w:val="28"/>
                <w:lang w:val="uk-UA"/>
              </w:rPr>
              <w:t>Розділ 2. Історія розвитку круїзного туризму в світі</w:t>
            </w:r>
            <w:r>
              <w:rPr>
                <w:caps/>
                <w:sz w:val="28"/>
                <w:szCs w:val="28"/>
                <w:lang w:val="uk-UA"/>
              </w:rPr>
              <w:t>……………………………………………………………………….…</w:t>
            </w:r>
          </w:p>
        </w:tc>
        <w:tc>
          <w:tcPr>
            <w:tcW w:w="674" w:type="dxa"/>
          </w:tcPr>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br/>
              <w:t xml:space="preserve">  26</w:t>
            </w:r>
          </w:p>
        </w:tc>
      </w:tr>
      <w:tr w:rsidR="0040181F" w:rsidRPr="0070729F" w:rsidTr="00C83BA1">
        <w:tc>
          <w:tcPr>
            <w:tcW w:w="8897" w:type="dxa"/>
            <w:gridSpan w:val="3"/>
          </w:tcPr>
          <w:p w:rsidR="0040181F" w:rsidRPr="001269AD" w:rsidRDefault="0040181F" w:rsidP="00C83BA1">
            <w:pPr>
              <w:spacing w:line="360" w:lineRule="auto"/>
              <w:jc w:val="both"/>
              <w:rPr>
                <w:caps/>
                <w:noProof/>
                <w:snapToGrid w:val="0"/>
                <w:sz w:val="28"/>
                <w:szCs w:val="28"/>
              </w:rPr>
            </w:pPr>
            <w:r w:rsidRPr="001269AD">
              <w:rPr>
                <w:caps/>
                <w:sz w:val="28"/>
                <w:szCs w:val="28"/>
                <w:lang w:val="uk-UA"/>
              </w:rPr>
              <w:t>Розділ 3. Масштаби розвитку світового круїзного туризму</w:t>
            </w:r>
          </w:p>
        </w:tc>
        <w:tc>
          <w:tcPr>
            <w:tcW w:w="674" w:type="dxa"/>
          </w:tcPr>
          <w:p w:rsidR="0040181F" w:rsidRPr="000717FF" w:rsidRDefault="0040181F" w:rsidP="00C83BA1">
            <w:pPr>
              <w:spacing w:line="360" w:lineRule="auto"/>
              <w:jc w:val="both"/>
              <w:rPr>
                <w:noProof/>
                <w:snapToGrid w:val="0"/>
                <w:sz w:val="28"/>
                <w:szCs w:val="28"/>
                <w:lang w:val="uk-UA"/>
              </w:rPr>
            </w:pPr>
          </w:p>
        </w:tc>
      </w:tr>
      <w:tr w:rsidR="0040181F" w:rsidRPr="0070729F" w:rsidTr="00C83BA1">
        <w:tc>
          <w:tcPr>
            <w:tcW w:w="648" w:type="dxa"/>
          </w:tcPr>
          <w:p w:rsidR="0040181F" w:rsidRPr="000717FF" w:rsidRDefault="0040181F" w:rsidP="00C83BA1">
            <w:pPr>
              <w:spacing w:line="360" w:lineRule="auto"/>
              <w:jc w:val="both"/>
              <w:rPr>
                <w:noProof/>
                <w:snapToGrid w:val="0"/>
                <w:sz w:val="28"/>
                <w:szCs w:val="28"/>
                <w:lang w:val="uk-UA"/>
              </w:rPr>
            </w:pPr>
          </w:p>
        </w:tc>
        <w:tc>
          <w:tcPr>
            <w:tcW w:w="679" w:type="dxa"/>
          </w:tcPr>
          <w:p w:rsidR="0040181F" w:rsidRPr="000717FF" w:rsidRDefault="0040181F" w:rsidP="00C83BA1">
            <w:pPr>
              <w:spacing w:line="360" w:lineRule="auto"/>
              <w:jc w:val="both"/>
              <w:rPr>
                <w:noProof/>
                <w:snapToGrid w:val="0"/>
                <w:sz w:val="28"/>
                <w:szCs w:val="28"/>
                <w:lang w:val="uk-UA"/>
              </w:rPr>
            </w:pPr>
            <w:r w:rsidRPr="000717FF">
              <w:rPr>
                <w:noProof/>
                <w:snapToGrid w:val="0"/>
                <w:sz w:val="28"/>
                <w:szCs w:val="28"/>
                <w:lang w:val="uk-UA"/>
              </w:rPr>
              <w:t>3.1</w:t>
            </w:r>
            <w:r>
              <w:rPr>
                <w:noProof/>
                <w:snapToGrid w:val="0"/>
                <w:sz w:val="28"/>
                <w:szCs w:val="28"/>
                <w:lang w:val="uk-UA"/>
              </w:rPr>
              <w:t>.</w:t>
            </w:r>
          </w:p>
        </w:tc>
        <w:tc>
          <w:tcPr>
            <w:tcW w:w="7570" w:type="dxa"/>
          </w:tcPr>
          <w:p w:rsidR="0040181F" w:rsidRPr="000717FF" w:rsidRDefault="0040181F" w:rsidP="00C83BA1">
            <w:pPr>
              <w:spacing w:line="360" w:lineRule="auto"/>
              <w:jc w:val="both"/>
              <w:rPr>
                <w:noProof/>
                <w:snapToGrid w:val="0"/>
                <w:sz w:val="28"/>
                <w:szCs w:val="28"/>
              </w:rPr>
            </w:pPr>
            <w:r>
              <w:rPr>
                <w:sz w:val="28"/>
                <w:szCs w:val="28"/>
                <w:lang w:val="uk-UA"/>
              </w:rPr>
              <w:t>Найбільші світові круїзні компанії…………………………….</w:t>
            </w:r>
          </w:p>
        </w:tc>
        <w:tc>
          <w:tcPr>
            <w:tcW w:w="674" w:type="dxa"/>
          </w:tcPr>
          <w:p w:rsidR="0040181F" w:rsidRPr="000717FF" w:rsidRDefault="0040181F" w:rsidP="00C83BA1">
            <w:pPr>
              <w:spacing w:line="360" w:lineRule="auto"/>
              <w:jc w:val="both"/>
              <w:rPr>
                <w:noProof/>
                <w:snapToGrid w:val="0"/>
                <w:sz w:val="28"/>
                <w:szCs w:val="28"/>
                <w:lang w:val="uk-UA"/>
              </w:rPr>
            </w:pPr>
            <w:r>
              <w:rPr>
                <w:sz w:val="28"/>
                <w:szCs w:val="28"/>
                <w:lang w:val="uk-UA"/>
              </w:rPr>
              <w:t>31</w:t>
            </w:r>
          </w:p>
        </w:tc>
      </w:tr>
      <w:tr w:rsidR="0040181F" w:rsidRPr="0070729F" w:rsidTr="00C83BA1">
        <w:tc>
          <w:tcPr>
            <w:tcW w:w="648" w:type="dxa"/>
          </w:tcPr>
          <w:p w:rsidR="0040181F" w:rsidRPr="000717FF" w:rsidRDefault="0040181F" w:rsidP="00C83BA1">
            <w:pPr>
              <w:spacing w:line="360" w:lineRule="auto"/>
              <w:jc w:val="both"/>
              <w:rPr>
                <w:noProof/>
                <w:snapToGrid w:val="0"/>
                <w:sz w:val="28"/>
                <w:szCs w:val="28"/>
                <w:lang w:val="uk-UA"/>
              </w:rPr>
            </w:pPr>
          </w:p>
        </w:tc>
        <w:tc>
          <w:tcPr>
            <w:tcW w:w="679" w:type="dxa"/>
          </w:tcPr>
          <w:p w:rsidR="0040181F" w:rsidRPr="000717FF" w:rsidRDefault="0040181F" w:rsidP="00C83BA1">
            <w:pPr>
              <w:spacing w:line="360" w:lineRule="auto"/>
              <w:jc w:val="both"/>
              <w:rPr>
                <w:noProof/>
                <w:snapToGrid w:val="0"/>
                <w:sz w:val="28"/>
                <w:szCs w:val="28"/>
                <w:lang w:val="uk-UA"/>
              </w:rPr>
            </w:pPr>
            <w:r w:rsidRPr="000717FF">
              <w:rPr>
                <w:noProof/>
                <w:snapToGrid w:val="0"/>
                <w:sz w:val="28"/>
                <w:szCs w:val="28"/>
                <w:lang w:val="uk-UA"/>
              </w:rPr>
              <w:t>3.2</w:t>
            </w:r>
            <w:r>
              <w:rPr>
                <w:noProof/>
                <w:snapToGrid w:val="0"/>
                <w:sz w:val="28"/>
                <w:szCs w:val="28"/>
                <w:lang w:val="uk-UA"/>
              </w:rPr>
              <w:t>.</w:t>
            </w:r>
          </w:p>
        </w:tc>
        <w:tc>
          <w:tcPr>
            <w:tcW w:w="7570" w:type="dxa"/>
          </w:tcPr>
          <w:p w:rsidR="0040181F" w:rsidRPr="00643E14" w:rsidRDefault="0040181F" w:rsidP="00C83BA1">
            <w:pPr>
              <w:spacing w:line="360" w:lineRule="auto"/>
              <w:jc w:val="both"/>
              <w:rPr>
                <w:noProof/>
                <w:snapToGrid w:val="0"/>
                <w:sz w:val="28"/>
                <w:szCs w:val="28"/>
                <w:lang w:val="uk-UA"/>
              </w:rPr>
            </w:pPr>
            <w:r>
              <w:rPr>
                <w:noProof/>
                <w:snapToGrid w:val="0"/>
                <w:sz w:val="28"/>
                <w:szCs w:val="28"/>
                <w:lang w:val="uk-UA"/>
              </w:rPr>
              <w:t xml:space="preserve">Основні регіони розвитку круїзного туризму та </w:t>
            </w:r>
            <w:r>
              <w:rPr>
                <w:sz w:val="28"/>
                <w:szCs w:val="28"/>
                <w:lang w:val="uk-UA"/>
              </w:rPr>
              <w:t xml:space="preserve"> популярні круїзні тури………………………………………………………</w:t>
            </w:r>
          </w:p>
        </w:tc>
        <w:tc>
          <w:tcPr>
            <w:tcW w:w="674" w:type="dxa"/>
          </w:tcPr>
          <w:p w:rsidR="0040181F" w:rsidRPr="000717FF" w:rsidRDefault="0040181F" w:rsidP="00C83BA1">
            <w:pPr>
              <w:spacing w:line="360" w:lineRule="auto"/>
              <w:jc w:val="both"/>
              <w:rPr>
                <w:noProof/>
                <w:snapToGrid w:val="0"/>
                <w:sz w:val="28"/>
                <w:szCs w:val="28"/>
                <w:lang w:val="uk-UA"/>
              </w:rPr>
            </w:pPr>
            <w:r>
              <w:rPr>
                <w:sz w:val="28"/>
                <w:szCs w:val="28"/>
                <w:lang w:val="uk-UA"/>
              </w:rPr>
              <w:br/>
              <w:t>39</w:t>
            </w:r>
          </w:p>
        </w:tc>
      </w:tr>
      <w:tr w:rsidR="0040181F" w:rsidRPr="00A900AA" w:rsidTr="00C83BA1">
        <w:tc>
          <w:tcPr>
            <w:tcW w:w="648" w:type="dxa"/>
          </w:tcPr>
          <w:p w:rsidR="0040181F" w:rsidRPr="000717FF" w:rsidRDefault="0040181F" w:rsidP="00C83BA1">
            <w:pPr>
              <w:spacing w:line="360" w:lineRule="auto"/>
              <w:jc w:val="both"/>
              <w:rPr>
                <w:noProof/>
                <w:snapToGrid w:val="0"/>
                <w:sz w:val="28"/>
                <w:szCs w:val="28"/>
                <w:lang w:val="uk-UA"/>
              </w:rPr>
            </w:pPr>
          </w:p>
        </w:tc>
        <w:tc>
          <w:tcPr>
            <w:tcW w:w="679" w:type="dxa"/>
          </w:tcPr>
          <w:p w:rsidR="0040181F" w:rsidRPr="000717FF" w:rsidRDefault="0040181F" w:rsidP="00C83BA1">
            <w:pPr>
              <w:spacing w:line="360" w:lineRule="auto"/>
              <w:jc w:val="both"/>
              <w:rPr>
                <w:noProof/>
                <w:snapToGrid w:val="0"/>
                <w:sz w:val="28"/>
                <w:szCs w:val="28"/>
                <w:lang w:val="uk-UA"/>
              </w:rPr>
            </w:pPr>
            <w:r w:rsidRPr="000717FF">
              <w:rPr>
                <w:noProof/>
                <w:snapToGrid w:val="0"/>
                <w:sz w:val="28"/>
                <w:szCs w:val="28"/>
                <w:lang w:val="uk-UA"/>
              </w:rPr>
              <w:t>3.3</w:t>
            </w:r>
            <w:r>
              <w:rPr>
                <w:noProof/>
                <w:snapToGrid w:val="0"/>
                <w:sz w:val="28"/>
                <w:szCs w:val="28"/>
                <w:lang w:val="uk-UA"/>
              </w:rPr>
              <w:t>.</w:t>
            </w:r>
          </w:p>
        </w:tc>
        <w:tc>
          <w:tcPr>
            <w:tcW w:w="7570" w:type="dxa"/>
          </w:tcPr>
          <w:p w:rsidR="0040181F" w:rsidRPr="000717FF" w:rsidRDefault="0040181F" w:rsidP="00C83BA1">
            <w:pPr>
              <w:spacing w:line="360" w:lineRule="auto"/>
              <w:jc w:val="both"/>
              <w:rPr>
                <w:noProof/>
                <w:snapToGrid w:val="0"/>
                <w:sz w:val="28"/>
                <w:szCs w:val="28"/>
                <w:lang w:val="uk-UA"/>
              </w:rPr>
            </w:pPr>
            <w:r>
              <w:rPr>
                <w:sz w:val="28"/>
                <w:szCs w:val="28"/>
                <w:lang w:val="uk-UA"/>
              </w:rPr>
              <w:t>Роль круїзного туризму в розвитку сучасного світового туризму…………………...………………………………………</w:t>
            </w:r>
          </w:p>
        </w:tc>
        <w:tc>
          <w:tcPr>
            <w:tcW w:w="674" w:type="dxa"/>
          </w:tcPr>
          <w:p w:rsidR="0040181F" w:rsidRPr="000717FF" w:rsidRDefault="0040181F" w:rsidP="00C83BA1">
            <w:pPr>
              <w:spacing w:line="360" w:lineRule="auto"/>
              <w:jc w:val="both"/>
              <w:rPr>
                <w:noProof/>
                <w:snapToGrid w:val="0"/>
                <w:sz w:val="28"/>
                <w:szCs w:val="28"/>
                <w:lang w:val="uk-UA"/>
              </w:rPr>
            </w:pPr>
            <w:r>
              <w:rPr>
                <w:sz w:val="28"/>
                <w:szCs w:val="28"/>
                <w:lang w:val="uk-UA"/>
              </w:rPr>
              <w:br/>
              <w:t>45</w:t>
            </w:r>
          </w:p>
        </w:tc>
      </w:tr>
      <w:tr w:rsidR="0040181F" w:rsidRPr="001269AD" w:rsidTr="00C83BA1">
        <w:tc>
          <w:tcPr>
            <w:tcW w:w="8897" w:type="dxa"/>
            <w:gridSpan w:val="3"/>
          </w:tcPr>
          <w:p w:rsidR="0040181F" w:rsidRPr="001269AD" w:rsidRDefault="0040181F" w:rsidP="00C83BA1">
            <w:pPr>
              <w:spacing w:line="360" w:lineRule="auto"/>
              <w:jc w:val="both"/>
              <w:rPr>
                <w:caps/>
                <w:sz w:val="28"/>
                <w:szCs w:val="28"/>
                <w:lang w:val="uk-UA"/>
              </w:rPr>
            </w:pPr>
            <w:r w:rsidRPr="001269AD">
              <w:rPr>
                <w:caps/>
                <w:sz w:val="28"/>
                <w:szCs w:val="28"/>
                <w:lang w:val="uk-UA"/>
              </w:rPr>
              <w:t>Розділ 4. Перспективи розвитку круїзного туризму в світі та в Україні</w:t>
            </w:r>
          </w:p>
        </w:tc>
        <w:tc>
          <w:tcPr>
            <w:tcW w:w="674" w:type="dxa"/>
          </w:tcPr>
          <w:p w:rsidR="0040181F" w:rsidRPr="001269AD" w:rsidRDefault="0040181F" w:rsidP="00C83BA1">
            <w:pPr>
              <w:spacing w:line="360" w:lineRule="auto"/>
              <w:jc w:val="both"/>
              <w:rPr>
                <w:caps/>
                <w:noProof/>
                <w:snapToGrid w:val="0"/>
                <w:sz w:val="28"/>
                <w:szCs w:val="28"/>
                <w:lang w:val="uk-UA"/>
              </w:rPr>
            </w:pPr>
          </w:p>
        </w:tc>
      </w:tr>
      <w:tr w:rsidR="0040181F" w:rsidRPr="00A900AA" w:rsidTr="00C83BA1">
        <w:tc>
          <w:tcPr>
            <w:tcW w:w="648" w:type="dxa"/>
          </w:tcPr>
          <w:p w:rsidR="0040181F" w:rsidRPr="000717FF" w:rsidRDefault="0040181F" w:rsidP="00C83BA1">
            <w:pPr>
              <w:spacing w:line="360" w:lineRule="auto"/>
              <w:jc w:val="both"/>
              <w:rPr>
                <w:noProof/>
                <w:snapToGrid w:val="0"/>
                <w:sz w:val="28"/>
                <w:szCs w:val="28"/>
                <w:lang w:val="uk-UA"/>
              </w:rPr>
            </w:pPr>
          </w:p>
        </w:tc>
        <w:tc>
          <w:tcPr>
            <w:tcW w:w="679" w:type="dxa"/>
          </w:tcPr>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t>4.1.</w:t>
            </w:r>
          </w:p>
        </w:tc>
        <w:tc>
          <w:tcPr>
            <w:tcW w:w="7570" w:type="dxa"/>
          </w:tcPr>
          <w:p w:rsidR="0040181F" w:rsidRDefault="0040181F" w:rsidP="00C83BA1">
            <w:pPr>
              <w:spacing w:line="360" w:lineRule="auto"/>
              <w:jc w:val="both"/>
              <w:rPr>
                <w:sz w:val="28"/>
                <w:szCs w:val="28"/>
                <w:lang w:val="uk-UA"/>
              </w:rPr>
            </w:pPr>
            <w:r>
              <w:rPr>
                <w:sz w:val="28"/>
                <w:szCs w:val="28"/>
                <w:lang w:val="uk-UA"/>
              </w:rPr>
              <w:t>Сучасні тенденції в розвитку світового круїзного туризму…………………………………………………………...</w:t>
            </w:r>
          </w:p>
        </w:tc>
        <w:tc>
          <w:tcPr>
            <w:tcW w:w="674" w:type="dxa"/>
          </w:tcPr>
          <w:p w:rsidR="0040181F" w:rsidRDefault="0040181F" w:rsidP="00C83BA1">
            <w:pPr>
              <w:spacing w:line="360" w:lineRule="auto"/>
              <w:jc w:val="both"/>
              <w:rPr>
                <w:sz w:val="28"/>
                <w:szCs w:val="28"/>
                <w:lang w:val="uk-UA"/>
              </w:rPr>
            </w:pPr>
            <w:r>
              <w:rPr>
                <w:sz w:val="28"/>
                <w:szCs w:val="28"/>
                <w:lang w:val="uk-UA"/>
              </w:rPr>
              <w:t xml:space="preserve">  </w:t>
            </w:r>
          </w:p>
          <w:p w:rsidR="0040181F" w:rsidRPr="000717FF" w:rsidRDefault="0040181F" w:rsidP="00C83BA1">
            <w:pPr>
              <w:spacing w:line="360" w:lineRule="auto"/>
              <w:jc w:val="both"/>
              <w:rPr>
                <w:noProof/>
                <w:snapToGrid w:val="0"/>
                <w:sz w:val="28"/>
                <w:szCs w:val="28"/>
                <w:lang w:val="uk-UA"/>
              </w:rPr>
            </w:pPr>
            <w:r>
              <w:rPr>
                <w:sz w:val="28"/>
                <w:szCs w:val="28"/>
                <w:lang w:val="uk-UA"/>
              </w:rPr>
              <w:t>50</w:t>
            </w:r>
          </w:p>
        </w:tc>
      </w:tr>
      <w:tr w:rsidR="0040181F" w:rsidRPr="00A900AA" w:rsidTr="00C83BA1">
        <w:tc>
          <w:tcPr>
            <w:tcW w:w="648" w:type="dxa"/>
          </w:tcPr>
          <w:p w:rsidR="0040181F" w:rsidRPr="000717FF" w:rsidRDefault="0040181F" w:rsidP="00C83BA1">
            <w:pPr>
              <w:spacing w:line="360" w:lineRule="auto"/>
              <w:jc w:val="both"/>
              <w:rPr>
                <w:noProof/>
                <w:snapToGrid w:val="0"/>
                <w:sz w:val="28"/>
                <w:szCs w:val="28"/>
                <w:lang w:val="uk-UA"/>
              </w:rPr>
            </w:pPr>
          </w:p>
        </w:tc>
        <w:tc>
          <w:tcPr>
            <w:tcW w:w="679" w:type="dxa"/>
          </w:tcPr>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t>4.2.</w:t>
            </w:r>
          </w:p>
        </w:tc>
        <w:tc>
          <w:tcPr>
            <w:tcW w:w="7570" w:type="dxa"/>
          </w:tcPr>
          <w:p w:rsidR="0040181F" w:rsidRDefault="0040181F" w:rsidP="00C83BA1">
            <w:pPr>
              <w:spacing w:line="360" w:lineRule="auto"/>
              <w:jc w:val="both"/>
              <w:rPr>
                <w:sz w:val="28"/>
                <w:szCs w:val="28"/>
                <w:lang w:val="uk-UA"/>
              </w:rPr>
            </w:pPr>
            <w:r>
              <w:rPr>
                <w:sz w:val="28"/>
                <w:szCs w:val="28"/>
                <w:lang w:val="uk-UA"/>
              </w:rPr>
              <w:t>Сучасний стан та перспективи розвитку круїзного туризму в Україні……………………………………………………………</w:t>
            </w:r>
          </w:p>
        </w:tc>
        <w:tc>
          <w:tcPr>
            <w:tcW w:w="674" w:type="dxa"/>
          </w:tcPr>
          <w:p w:rsidR="0040181F" w:rsidRDefault="0040181F" w:rsidP="00C83BA1">
            <w:pPr>
              <w:spacing w:line="360" w:lineRule="auto"/>
              <w:jc w:val="both"/>
              <w:rPr>
                <w:sz w:val="28"/>
                <w:szCs w:val="28"/>
                <w:lang w:val="uk-UA"/>
              </w:rPr>
            </w:pPr>
            <w:r>
              <w:rPr>
                <w:sz w:val="28"/>
                <w:szCs w:val="28"/>
                <w:lang w:val="uk-UA"/>
              </w:rPr>
              <w:t xml:space="preserve"> </w:t>
            </w:r>
          </w:p>
          <w:p w:rsidR="0040181F" w:rsidRPr="000717FF" w:rsidRDefault="0040181F" w:rsidP="00C83BA1">
            <w:pPr>
              <w:spacing w:line="360" w:lineRule="auto"/>
              <w:jc w:val="both"/>
              <w:rPr>
                <w:noProof/>
                <w:snapToGrid w:val="0"/>
                <w:sz w:val="28"/>
                <w:szCs w:val="28"/>
                <w:lang w:val="uk-UA"/>
              </w:rPr>
            </w:pPr>
            <w:r>
              <w:rPr>
                <w:sz w:val="28"/>
                <w:szCs w:val="28"/>
                <w:lang w:val="uk-UA"/>
              </w:rPr>
              <w:t>54</w:t>
            </w:r>
          </w:p>
        </w:tc>
      </w:tr>
      <w:tr w:rsidR="0040181F" w:rsidRPr="0070729F" w:rsidTr="00C83BA1">
        <w:tc>
          <w:tcPr>
            <w:tcW w:w="8897" w:type="dxa"/>
            <w:gridSpan w:val="3"/>
          </w:tcPr>
          <w:p w:rsidR="0040181F" w:rsidRPr="001269AD" w:rsidRDefault="0040181F" w:rsidP="00C83BA1">
            <w:pPr>
              <w:spacing w:line="360" w:lineRule="auto"/>
              <w:jc w:val="both"/>
              <w:rPr>
                <w:caps/>
                <w:noProof/>
                <w:snapToGrid w:val="0"/>
                <w:sz w:val="28"/>
                <w:szCs w:val="28"/>
                <w:lang w:val="uk-UA"/>
              </w:rPr>
            </w:pPr>
            <w:r w:rsidRPr="001269AD">
              <w:rPr>
                <w:caps/>
                <w:sz w:val="28"/>
                <w:szCs w:val="28"/>
                <w:lang w:val="uk-UA"/>
              </w:rPr>
              <w:t>Розділ 5. Наслідки впливу пандемії на  функціонування світового ринку круїзного туризму</w:t>
            </w:r>
            <w:r>
              <w:rPr>
                <w:caps/>
                <w:sz w:val="28"/>
                <w:szCs w:val="28"/>
                <w:lang w:val="uk-UA"/>
              </w:rPr>
              <w:t>…………………………………………………………………….</w:t>
            </w:r>
          </w:p>
        </w:tc>
        <w:tc>
          <w:tcPr>
            <w:tcW w:w="674" w:type="dxa"/>
          </w:tcPr>
          <w:p w:rsidR="0040181F" w:rsidRDefault="0040181F" w:rsidP="00C83BA1">
            <w:pPr>
              <w:spacing w:line="360" w:lineRule="auto"/>
              <w:jc w:val="both"/>
              <w:rPr>
                <w:caps/>
                <w:sz w:val="28"/>
                <w:szCs w:val="28"/>
                <w:lang w:val="uk-UA"/>
              </w:rPr>
            </w:pPr>
          </w:p>
          <w:p w:rsidR="0040181F" w:rsidRDefault="0040181F" w:rsidP="00C83BA1">
            <w:pPr>
              <w:spacing w:line="360" w:lineRule="auto"/>
              <w:jc w:val="both"/>
              <w:rPr>
                <w:caps/>
                <w:sz w:val="28"/>
                <w:szCs w:val="28"/>
                <w:lang w:val="uk-UA"/>
              </w:rPr>
            </w:pPr>
          </w:p>
          <w:p w:rsidR="0040181F" w:rsidRPr="000717FF" w:rsidRDefault="0040181F" w:rsidP="00C83BA1">
            <w:pPr>
              <w:spacing w:line="360" w:lineRule="auto"/>
              <w:jc w:val="both"/>
              <w:rPr>
                <w:noProof/>
                <w:snapToGrid w:val="0"/>
                <w:sz w:val="28"/>
                <w:szCs w:val="28"/>
                <w:lang w:val="uk-UA"/>
              </w:rPr>
            </w:pPr>
            <w:r>
              <w:rPr>
                <w:caps/>
                <w:sz w:val="28"/>
                <w:szCs w:val="28"/>
                <w:lang w:val="uk-UA"/>
              </w:rPr>
              <w:t>63</w:t>
            </w:r>
          </w:p>
        </w:tc>
      </w:tr>
      <w:tr w:rsidR="0040181F" w:rsidRPr="0070729F" w:rsidTr="00C83BA1">
        <w:tc>
          <w:tcPr>
            <w:tcW w:w="8897" w:type="dxa"/>
            <w:gridSpan w:val="3"/>
          </w:tcPr>
          <w:p w:rsidR="0040181F" w:rsidRPr="00E74D5B" w:rsidRDefault="0040181F" w:rsidP="00C83BA1">
            <w:pPr>
              <w:spacing w:line="360" w:lineRule="auto"/>
              <w:jc w:val="both"/>
              <w:rPr>
                <w:noProof/>
                <w:snapToGrid w:val="0"/>
                <w:sz w:val="28"/>
                <w:szCs w:val="28"/>
                <w:lang w:val="uk-UA"/>
              </w:rPr>
            </w:pPr>
            <w:r w:rsidRPr="000717FF">
              <w:rPr>
                <w:noProof/>
                <w:snapToGrid w:val="0"/>
                <w:sz w:val="28"/>
                <w:szCs w:val="28"/>
                <w:lang w:val="uk-UA"/>
              </w:rPr>
              <w:lastRenderedPageBreak/>
              <w:t>ВИСНОВКИ</w:t>
            </w:r>
            <w:r w:rsidRPr="001269AD">
              <w:rPr>
                <w:noProof/>
                <w:snapToGrid w:val="0"/>
                <w:sz w:val="28"/>
                <w:szCs w:val="28"/>
              </w:rPr>
              <w:t>…………………………………………………………</w:t>
            </w:r>
            <w:r w:rsidRPr="000717FF">
              <w:rPr>
                <w:noProof/>
                <w:snapToGrid w:val="0"/>
                <w:sz w:val="28"/>
                <w:szCs w:val="28"/>
                <w:lang w:val="uk-UA"/>
              </w:rPr>
              <w:t>….</w:t>
            </w:r>
            <w:r w:rsidRPr="001269AD">
              <w:rPr>
                <w:noProof/>
                <w:snapToGrid w:val="0"/>
                <w:sz w:val="28"/>
                <w:szCs w:val="28"/>
              </w:rPr>
              <w:t>……</w:t>
            </w:r>
          </w:p>
        </w:tc>
        <w:tc>
          <w:tcPr>
            <w:tcW w:w="674" w:type="dxa"/>
          </w:tcPr>
          <w:p w:rsidR="0040181F" w:rsidRPr="000717FF" w:rsidRDefault="0040181F" w:rsidP="00C83BA1">
            <w:pPr>
              <w:spacing w:line="360" w:lineRule="auto"/>
              <w:jc w:val="both"/>
              <w:rPr>
                <w:noProof/>
                <w:snapToGrid w:val="0"/>
                <w:sz w:val="28"/>
                <w:szCs w:val="28"/>
                <w:lang w:val="uk-UA"/>
              </w:rPr>
            </w:pPr>
            <w:r>
              <w:rPr>
                <w:noProof/>
                <w:snapToGrid w:val="0"/>
                <w:sz w:val="28"/>
                <w:szCs w:val="28"/>
                <w:lang w:val="uk-UA"/>
              </w:rPr>
              <w:t>75</w:t>
            </w:r>
          </w:p>
        </w:tc>
      </w:tr>
      <w:tr w:rsidR="0040181F" w:rsidRPr="0070729F" w:rsidTr="00C83BA1">
        <w:tc>
          <w:tcPr>
            <w:tcW w:w="8897" w:type="dxa"/>
            <w:gridSpan w:val="3"/>
          </w:tcPr>
          <w:p w:rsidR="0040181F" w:rsidRPr="002A3457" w:rsidRDefault="0040181F" w:rsidP="00C83BA1">
            <w:pPr>
              <w:spacing w:line="360" w:lineRule="auto"/>
              <w:jc w:val="both"/>
              <w:rPr>
                <w:noProof/>
                <w:snapToGrid w:val="0"/>
                <w:sz w:val="28"/>
                <w:szCs w:val="28"/>
                <w:lang w:val="uk-UA"/>
              </w:rPr>
            </w:pPr>
            <w:r>
              <w:rPr>
                <w:noProof/>
                <w:snapToGrid w:val="0"/>
                <w:sz w:val="28"/>
                <w:szCs w:val="28"/>
                <w:lang w:val="uk-UA"/>
              </w:rPr>
              <w:t>СПИСОК ВИКОРИСТАНИХ ДЖЕРЕЛ……………………………79</w:t>
            </w:r>
          </w:p>
        </w:tc>
        <w:tc>
          <w:tcPr>
            <w:tcW w:w="674" w:type="dxa"/>
          </w:tcPr>
          <w:p w:rsidR="0040181F" w:rsidRPr="000717FF" w:rsidRDefault="0040181F" w:rsidP="00C83BA1">
            <w:pPr>
              <w:spacing w:line="360" w:lineRule="auto"/>
              <w:jc w:val="both"/>
              <w:rPr>
                <w:noProof/>
                <w:snapToGrid w:val="0"/>
                <w:sz w:val="28"/>
                <w:szCs w:val="28"/>
                <w:lang w:val="uk-UA"/>
              </w:rPr>
            </w:pPr>
          </w:p>
        </w:tc>
      </w:tr>
      <w:tr w:rsidR="0040181F" w:rsidRPr="0070729F" w:rsidTr="00C83BA1">
        <w:tc>
          <w:tcPr>
            <w:tcW w:w="8897" w:type="dxa"/>
            <w:gridSpan w:val="3"/>
          </w:tcPr>
          <w:p w:rsidR="0040181F" w:rsidRPr="002A3457" w:rsidRDefault="0040181F" w:rsidP="00C83BA1">
            <w:pPr>
              <w:spacing w:line="360" w:lineRule="auto"/>
              <w:jc w:val="both"/>
              <w:rPr>
                <w:noProof/>
                <w:snapToGrid w:val="0"/>
                <w:sz w:val="28"/>
                <w:szCs w:val="28"/>
                <w:lang w:val="uk-UA"/>
              </w:rPr>
            </w:pPr>
            <w:r w:rsidRPr="000717FF">
              <w:rPr>
                <w:noProof/>
                <w:snapToGrid w:val="0"/>
                <w:sz w:val="28"/>
                <w:szCs w:val="28"/>
                <w:lang w:val="uk-UA"/>
              </w:rPr>
              <w:t>ДОДАТКИ</w:t>
            </w:r>
            <w:r>
              <w:rPr>
                <w:noProof/>
                <w:snapToGrid w:val="0"/>
                <w:sz w:val="28"/>
                <w:szCs w:val="28"/>
              </w:rPr>
              <w:t>……………………………………………………………83</w:t>
            </w:r>
          </w:p>
        </w:tc>
        <w:tc>
          <w:tcPr>
            <w:tcW w:w="674" w:type="dxa"/>
          </w:tcPr>
          <w:p w:rsidR="0040181F" w:rsidRPr="000717FF" w:rsidRDefault="0040181F" w:rsidP="00C83BA1">
            <w:pPr>
              <w:spacing w:line="360" w:lineRule="auto"/>
              <w:jc w:val="both"/>
              <w:rPr>
                <w:noProof/>
                <w:snapToGrid w:val="0"/>
                <w:sz w:val="28"/>
                <w:szCs w:val="28"/>
                <w:lang w:val="uk-UA"/>
              </w:rPr>
            </w:pPr>
          </w:p>
        </w:tc>
      </w:tr>
    </w:tbl>
    <w:p w:rsidR="0040181F" w:rsidRDefault="0040181F" w:rsidP="0040181F">
      <w:pPr>
        <w:spacing w:line="360" w:lineRule="auto"/>
        <w:jc w:val="center"/>
        <w:rPr>
          <w:lang w:val="uk-UA"/>
        </w:rPr>
      </w:pPr>
    </w:p>
    <w:p w:rsidR="00670242" w:rsidRDefault="0040181F" w:rsidP="0040181F">
      <w:pPr>
        <w:spacing w:line="360" w:lineRule="auto"/>
        <w:jc w:val="center"/>
        <w:rPr>
          <w:lang w:val="uk-UA"/>
        </w:rPr>
      </w:pPr>
      <w:r>
        <w:rPr>
          <w:lang w:val="uk-UA"/>
        </w:rPr>
        <w:br w:type="page"/>
      </w: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670242" w:rsidRDefault="00670242" w:rsidP="0040181F">
      <w:pPr>
        <w:spacing w:line="360" w:lineRule="auto"/>
        <w:jc w:val="center"/>
        <w:rPr>
          <w:lang w:val="uk-UA"/>
        </w:rPr>
      </w:pPr>
    </w:p>
    <w:p w:rsidR="0040181F" w:rsidRPr="00324820" w:rsidRDefault="0040181F" w:rsidP="0040181F">
      <w:pPr>
        <w:spacing w:line="360" w:lineRule="auto"/>
        <w:jc w:val="center"/>
        <w:rPr>
          <w:b/>
          <w:lang w:val="uk-UA"/>
        </w:rPr>
      </w:pPr>
      <w:r w:rsidRPr="002D6ED2">
        <w:rPr>
          <w:b/>
          <w:lang w:val="uk-UA"/>
        </w:rPr>
        <w:lastRenderedPageBreak/>
        <w:t>ВСТУП</w:t>
      </w:r>
    </w:p>
    <w:p w:rsidR="0040181F" w:rsidRPr="00324820" w:rsidRDefault="0040181F" w:rsidP="0040181F">
      <w:pPr>
        <w:spacing w:line="360" w:lineRule="auto"/>
        <w:ind w:firstLine="851"/>
        <w:jc w:val="both"/>
        <w:rPr>
          <w:sz w:val="28"/>
          <w:szCs w:val="28"/>
        </w:rPr>
      </w:pPr>
      <w:r w:rsidRPr="00324820">
        <w:rPr>
          <w:sz w:val="28"/>
          <w:szCs w:val="28"/>
        </w:rPr>
        <w:t>Ринок туризму дуже насичений продуктами та послугами, тому існує постійна потреба у пошуку нових рішень, здатних забезпечити конкурентоспроможність туристичних компаній. Темпи зростання круїзного турпотоку у світі свідчать про конкурентоспроможність учасників ринку та їх здатність задовольняти різні групи споживачів.</w:t>
      </w:r>
    </w:p>
    <w:p w:rsidR="0040181F" w:rsidRPr="00324820" w:rsidRDefault="0040181F" w:rsidP="0040181F">
      <w:pPr>
        <w:spacing w:line="360" w:lineRule="auto"/>
        <w:ind w:firstLine="851"/>
        <w:jc w:val="both"/>
        <w:rPr>
          <w:sz w:val="28"/>
          <w:szCs w:val="28"/>
        </w:rPr>
      </w:pPr>
      <w:r w:rsidRPr="00324820">
        <w:rPr>
          <w:sz w:val="28"/>
          <w:szCs w:val="28"/>
        </w:rPr>
        <w:t>На прикладі круїзного туризму повною мірою реалізовано концепцію сталого розвитку туризму, освоюються нові географічні райони, розвиваються напрями.</w:t>
      </w:r>
    </w:p>
    <w:p w:rsidR="0040181F" w:rsidRPr="00324820" w:rsidRDefault="0040181F" w:rsidP="0040181F">
      <w:pPr>
        <w:spacing w:line="360" w:lineRule="auto"/>
        <w:ind w:firstLine="851"/>
        <w:jc w:val="both"/>
        <w:rPr>
          <w:sz w:val="28"/>
          <w:szCs w:val="28"/>
        </w:rPr>
      </w:pPr>
      <w:r w:rsidRPr="00324820">
        <w:rPr>
          <w:sz w:val="28"/>
          <w:szCs w:val="28"/>
        </w:rPr>
        <w:t>Однак питання стратегічних перспектив та альтернативної оцінки розвитку круїзного туризму залишаються нерозглянутими.</w:t>
      </w:r>
    </w:p>
    <w:p w:rsidR="0040181F" w:rsidRPr="00324820" w:rsidRDefault="0040181F" w:rsidP="0040181F">
      <w:pPr>
        <w:spacing w:line="360" w:lineRule="auto"/>
        <w:ind w:firstLine="851"/>
        <w:jc w:val="both"/>
        <w:rPr>
          <w:sz w:val="28"/>
          <w:szCs w:val="28"/>
        </w:rPr>
      </w:pPr>
      <w:r w:rsidRPr="00324820">
        <w:rPr>
          <w:sz w:val="28"/>
          <w:szCs w:val="28"/>
        </w:rPr>
        <w:t>Дослідження розвитку світового круїзного ринку останніми роками показує постійне збільшення потоку туристів-пасажирів як морським, і річковим транспортом. У різних круїзах взяли участь близько 13 мільйонів людей.</w:t>
      </w:r>
    </w:p>
    <w:p w:rsidR="0040181F" w:rsidRPr="00324820" w:rsidRDefault="0040181F" w:rsidP="0040181F">
      <w:pPr>
        <w:spacing w:line="360" w:lineRule="auto"/>
        <w:ind w:firstLine="851"/>
        <w:jc w:val="both"/>
        <w:rPr>
          <w:sz w:val="28"/>
          <w:szCs w:val="28"/>
        </w:rPr>
      </w:pPr>
      <w:r w:rsidRPr="00324820">
        <w:rPr>
          <w:sz w:val="28"/>
          <w:szCs w:val="28"/>
        </w:rPr>
        <w:t xml:space="preserve">     Сучасна круїзна індустрія - це галузь, адаптована до світової економіки в глобальному масштабі, що має пряме відношення практично до всіх основних галузей (і секторів) світового господарства: суднобудування до індустрії розваг), світовий круїзний флот складається з 512 судів. У світі 650 круїзних портів, з них 158 розташовані у Середземному морі, 16 – у Чорному морі (з них 6 – в Україні, без урахування портів басейну Азовського моря та гирла р. Дунай).</w:t>
      </w:r>
    </w:p>
    <w:p w:rsidR="0040181F" w:rsidRPr="00324820" w:rsidRDefault="0040181F" w:rsidP="0040181F">
      <w:pPr>
        <w:spacing w:line="360" w:lineRule="auto"/>
        <w:ind w:firstLine="851"/>
        <w:jc w:val="both"/>
        <w:rPr>
          <w:sz w:val="28"/>
          <w:szCs w:val="28"/>
        </w:rPr>
      </w:pPr>
      <w:r w:rsidRPr="00324820">
        <w:rPr>
          <w:sz w:val="28"/>
          <w:szCs w:val="28"/>
        </w:rPr>
        <w:t xml:space="preserve">По суті, круїз – це морська подорож, до базової вартості якої входить комплексне обслуговування на борту. Насамперед: поїздки на кораблі, харчування, проживання в каюті (залежно від обраного класу), розваги та, як правило, безліч спеціальних заходів на кораблі (свята, фестивалі, конкурси, концерти тощо). Глобалізація круїзної індустрії, збільшення з кожним роком кількості круїзних портів диктує вимоги до ринку круїзних операторів (як і портів) поєднувати зусилля для досягнення спільних цілей розвитку. Особливе місце серед таких об'єднань займає створення брендів круїзних напрямів, що </w:t>
      </w:r>
      <w:r w:rsidRPr="00324820">
        <w:rPr>
          <w:sz w:val="28"/>
          <w:szCs w:val="28"/>
        </w:rPr>
        <w:lastRenderedPageBreak/>
        <w:t>передусім передбачає зв'язування кількох портів з метою надання певного туристичного продукту, а також для спільного досягнення цілей оптимізації законодавства та розвитку туризму. інфраструктури. , а також збільшення пасажиропотоку в портах асоціації. . Більшість круїзних операторів об'єднані у професійну міжнародну асоціацію Cruise Line International Association.</w:t>
      </w:r>
    </w:p>
    <w:p w:rsidR="0040181F" w:rsidRDefault="0040181F" w:rsidP="0040181F">
      <w:pPr>
        <w:spacing w:line="360" w:lineRule="auto"/>
        <w:ind w:firstLine="851"/>
        <w:jc w:val="both"/>
        <w:rPr>
          <w:sz w:val="28"/>
          <w:szCs w:val="28"/>
        </w:rPr>
      </w:pPr>
      <w:r w:rsidRPr="00324820">
        <w:rPr>
          <w:b/>
          <w:bCs/>
          <w:sz w:val="28"/>
          <w:szCs w:val="28"/>
        </w:rPr>
        <w:t>Актуальність роботи:</w:t>
      </w:r>
      <w:r w:rsidRPr="00324820">
        <w:rPr>
          <w:sz w:val="28"/>
          <w:szCs w:val="28"/>
        </w:rPr>
        <w:t xml:space="preserve"> оскільки круїзи постійно затребувані туристами з усього світу, цей вид туристичних подорожей дуже популярний, займає велику частку всього туристичного ринку, тому обрана тема є вкрай актуальною.</w:t>
      </w:r>
    </w:p>
    <w:p w:rsidR="0040181F" w:rsidRPr="00324820" w:rsidRDefault="0040181F" w:rsidP="0040181F">
      <w:pPr>
        <w:spacing w:line="360" w:lineRule="auto"/>
        <w:ind w:firstLine="851"/>
        <w:jc w:val="both"/>
        <w:rPr>
          <w:sz w:val="28"/>
          <w:szCs w:val="28"/>
        </w:rPr>
      </w:pPr>
      <w:r w:rsidRPr="00324820">
        <w:rPr>
          <w:b/>
          <w:bCs/>
          <w:sz w:val="28"/>
          <w:szCs w:val="28"/>
        </w:rPr>
        <w:t xml:space="preserve">Метою </w:t>
      </w:r>
      <w:r w:rsidRPr="00324820">
        <w:rPr>
          <w:sz w:val="28"/>
          <w:szCs w:val="28"/>
        </w:rPr>
        <w:t>даної є дослідження сучасного стану та перспектив розвитку круїзного туризму. Для досягнення поставленої мети необхідно вирішити наступні завдання:</w:t>
      </w:r>
    </w:p>
    <w:p w:rsidR="0040181F" w:rsidRPr="00324820" w:rsidRDefault="0040181F" w:rsidP="0040181F">
      <w:pPr>
        <w:spacing w:line="360" w:lineRule="auto"/>
        <w:ind w:firstLine="851"/>
        <w:jc w:val="both"/>
        <w:rPr>
          <w:sz w:val="28"/>
          <w:szCs w:val="28"/>
        </w:rPr>
      </w:pPr>
      <w:r w:rsidRPr="00324820">
        <w:rPr>
          <w:sz w:val="28"/>
          <w:szCs w:val="28"/>
        </w:rPr>
        <w:t>- розкрити сутність понять «круїзи» та «круїзний туризм»;</w:t>
      </w:r>
    </w:p>
    <w:p w:rsidR="0040181F" w:rsidRPr="00324820" w:rsidRDefault="0040181F" w:rsidP="0040181F">
      <w:pPr>
        <w:spacing w:line="360" w:lineRule="auto"/>
        <w:ind w:firstLine="851"/>
        <w:jc w:val="both"/>
        <w:rPr>
          <w:sz w:val="28"/>
          <w:szCs w:val="28"/>
        </w:rPr>
      </w:pPr>
      <w:r w:rsidRPr="00324820">
        <w:rPr>
          <w:sz w:val="28"/>
          <w:szCs w:val="28"/>
        </w:rPr>
        <w:t>- Вивчити історію розвитку круїзного туризму;</w:t>
      </w:r>
    </w:p>
    <w:p w:rsidR="0040181F" w:rsidRPr="00324820" w:rsidRDefault="0040181F" w:rsidP="0040181F">
      <w:pPr>
        <w:spacing w:line="360" w:lineRule="auto"/>
        <w:ind w:firstLine="851"/>
        <w:jc w:val="both"/>
        <w:rPr>
          <w:sz w:val="28"/>
          <w:szCs w:val="28"/>
        </w:rPr>
      </w:pPr>
      <w:r w:rsidRPr="00324820">
        <w:rPr>
          <w:sz w:val="28"/>
          <w:szCs w:val="28"/>
        </w:rPr>
        <w:t>- описати види водяних прогулянок;</w:t>
      </w:r>
    </w:p>
    <w:p w:rsidR="0040181F" w:rsidRPr="00324820" w:rsidRDefault="0040181F" w:rsidP="0040181F">
      <w:pPr>
        <w:spacing w:line="360" w:lineRule="auto"/>
        <w:ind w:firstLine="851"/>
        <w:jc w:val="both"/>
        <w:rPr>
          <w:sz w:val="28"/>
          <w:szCs w:val="28"/>
        </w:rPr>
      </w:pPr>
      <w:r w:rsidRPr="00324820">
        <w:rPr>
          <w:sz w:val="28"/>
          <w:szCs w:val="28"/>
        </w:rPr>
        <w:t>- Звернути увагу на принципи класифікації круїзного туризму;</w:t>
      </w:r>
    </w:p>
    <w:p w:rsidR="0040181F" w:rsidRPr="00324820" w:rsidRDefault="0040181F" w:rsidP="0040181F">
      <w:pPr>
        <w:spacing w:line="360" w:lineRule="auto"/>
        <w:ind w:firstLine="851"/>
        <w:jc w:val="both"/>
        <w:rPr>
          <w:sz w:val="28"/>
          <w:szCs w:val="28"/>
        </w:rPr>
      </w:pPr>
      <w:r w:rsidRPr="00324820">
        <w:rPr>
          <w:sz w:val="28"/>
          <w:szCs w:val="28"/>
        </w:rPr>
        <w:t>- підкреслити особливості існуючого круїзного ринку;</w:t>
      </w:r>
    </w:p>
    <w:p w:rsidR="0040181F" w:rsidRPr="00324820" w:rsidRDefault="0040181F" w:rsidP="0040181F">
      <w:pPr>
        <w:spacing w:line="360" w:lineRule="auto"/>
        <w:ind w:firstLine="851"/>
        <w:jc w:val="both"/>
        <w:rPr>
          <w:sz w:val="28"/>
          <w:szCs w:val="28"/>
        </w:rPr>
      </w:pPr>
      <w:r w:rsidRPr="00324820">
        <w:rPr>
          <w:sz w:val="28"/>
          <w:szCs w:val="28"/>
        </w:rPr>
        <w:t>- Виявити сучасні тенденції розвитку круїзного туризму;</w:t>
      </w:r>
    </w:p>
    <w:p w:rsidR="0040181F" w:rsidRPr="00324820" w:rsidRDefault="0040181F" w:rsidP="0040181F">
      <w:pPr>
        <w:spacing w:line="360" w:lineRule="auto"/>
        <w:ind w:firstLine="851"/>
        <w:jc w:val="both"/>
        <w:rPr>
          <w:sz w:val="28"/>
          <w:szCs w:val="28"/>
        </w:rPr>
      </w:pPr>
      <w:r w:rsidRPr="00324820">
        <w:rPr>
          <w:sz w:val="28"/>
          <w:szCs w:val="28"/>
        </w:rPr>
        <w:t>- вивчити перспективи розвитку круїзного судноплавства у світі та в Україні;</w:t>
      </w:r>
    </w:p>
    <w:p w:rsidR="0040181F" w:rsidRPr="00324820" w:rsidRDefault="0040181F" w:rsidP="0040181F">
      <w:pPr>
        <w:spacing w:line="360" w:lineRule="auto"/>
        <w:ind w:firstLine="851"/>
        <w:jc w:val="both"/>
        <w:rPr>
          <w:sz w:val="28"/>
          <w:szCs w:val="28"/>
        </w:rPr>
      </w:pPr>
      <w:r w:rsidRPr="00324820">
        <w:rPr>
          <w:b/>
          <w:bCs/>
          <w:sz w:val="28"/>
          <w:szCs w:val="28"/>
        </w:rPr>
        <w:t>Об'єктом дослідження</w:t>
      </w:r>
      <w:r w:rsidRPr="00324820">
        <w:rPr>
          <w:sz w:val="28"/>
          <w:szCs w:val="28"/>
        </w:rPr>
        <w:t xml:space="preserve"> є організація процесу морської подорожі, розвиток круїзного туризму в Україні та світі.</w:t>
      </w:r>
    </w:p>
    <w:p w:rsidR="0040181F" w:rsidRPr="00324820" w:rsidRDefault="0040181F" w:rsidP="0040181F">
      <w:pPr>
        <w:spacing w:line="360" w:lineRule="auto"/>
        <w:ind w:firstLine="851"/>
        <w:jc w:val="both"/>
        <w:rPr>
          <w:sz w:val="28"/>
          <w:szCs w:val="28"/>
        </w:rPr>
      </w:pPr>
      <w:r w:rsidRPr="00C202EE">
        <w:rPr>
          <w:b/>
          <w:bCs/>
          <w:sz w:val="28"/>
          <w:szCs w:val="28"/>
          <w:lang w:val="uk-UA"/>
        </w:rPr>
        <w:t>Предметом</w:t>
      </w:r>
      <w:r>
        <w:rPr>
          <w:sz w:val="28"/>
          <w:szCs w:val="28"/>
          <w:lang w:val="uk-UA"/>
        </w:rPr>
        <w:t xml:space="preserve"> </w:t>
      </w:r>
      <w:r w:rsidRPr="00324820">
        <w:rPr>
          <w:sz w:val="28"/>
          <w:szCs w:val="28"/>
        </w:rPr>
        <w:t>дослідження є круїзний туризм та круїзи в цілому.</w:t>
      </w:r>
    </w:p>
    <w:p w:rsidR="0040181F" w:rsidRPr="00324820" w:rsidRDefault="0040181F" w:rsidP="0040181F">
      <w:pPr>
        <w:spacing w:line="360" w:lineRule="auto"/>
        <w:ind w:firstLine="851"/>
        <w:jc w:val="both"/>
        <w:rPr>
          <w:sz w:val="28"/>
          <w:szCs w:val="28"/>
        </w:rPr>
      </w:pPr>
      <w:r w:rsidRPr="00324820">
        <w:rPr>
          <w:b/>
          <w:bCs/>
          <w:sz w:val="28"/>
          <w:szCs w:val="28"/>
        </w:rPr>
        <w:t>Методологічну основу</w:t>
      </w:r>
      <w:r w:rsidRPr="00324820">
        <w:rPr>
          <w:sz w:val="28"/>
          <w:szCs w:val="28"/>
        </w:rPr>
        <w:t xml:space="preserve"> дипломної роботи становлять теоретичні положення економічної науки, наукові праці вітчизняних та зарубіжних науковців.</w:t>
      </w:r>
    </w:p>
    <w:p w:rsidR="0040181F" w:rsidRPr="00324820" w:rsidRDefault="0040181F" w:rsidP="0040181F">
      <w:pPr>
        <w:spacing w:line="360" w:lineRule="auto"/>
        <w:ind w:firstLine="851"/>
        <w:jc w:val="both"/>
        <w:rPr>
          <w:sz w:val="28"/>
          <w:szCs w:val="28"/>
        </w:rPr>
      </w:pPr>
      <w:r w:rsidRPr="00324820">
        <w:rPr>
          <w:sz w:val="28"/>
          <w:szCs w:val="28"/>
        </w:rPr>
        <w:t>При написанні роботи використовувалися загальнонаукові та спеціальні методи: узагальнення та синтез, порівняльний аналіз, таблиці, малюнки.</w:t>
      </w:r>
    </w:p>
    <w:p w:rsidR="0040181F" w:rsidRDefault="0040181F" w:rsidP="0040181F">
      <w:pPr>
        <w:spacing w:line="360" w:lineRule="auto"/>
        <w:ind w:firstLine="851"/>
        <w:jc w:val="both"/>
        <w:rPr>
          <w:sz w:val="28"/>
          <w:szCs w:val="28"/>
        </w:rPr>
      </w:pPr>
      <w:r w:rsidRPr="00324820">
        <w:rPr>
          <w:sz w:val="28"/>
          <w:szCs w:val="28"/>
        </w:rPr>
        <w:lastRenderedPageBreak/>
        <w:t>Робота проводилася з використанням офісного пакету MS Office – Microsoft Excel.</w:t>
      </w:r>
    </w:p>
    <w:p w:rsidR="0040181F" w:rsidRPr="00324820" w:rsidRDefault="0040181F" w:rsidP="0040181F">
      <w:pPr>
        <w:spacing w:line="360" w:lineRule="auto"/>
        <w:ind w:firstLine="851"/>
        <w:jc w:val="both"/>
        <w:rPr>
          <w:sz w:val="28"/>
          <w:szCs w:val="28"/>
        </w:rPr>
      </w:pPr>
      <w:r w:rsidRPr="00CE163B">
        <w:rPr>
          <w:b/>
          <w:sz w:val="28"/>
          <w:szCs w:val="28"/>
          <w:lang w:val="uk-UA"/>
        </w:rPr>
        <w:t>Джерельною базою роботи</w:t>
      </w:r>
      <w:r w:rsidRPr="00CE163B">
        <w:rPr>
          <w:sz w:val="28"/>
          <w:szCs w:val="28"/>
          <w:lang w:val="uk-UA"/>
        </w:rPr>
        <w:t xml:space="preserve"> </w:t>
      </w:r>
      <w:r w:rsidRPr="00324820">
        <w:rPr>
          <w:sz w:val="28"/>
          <w:szCs w:val="28"/>
        </w:rPr>
        <w:t>є праці відомих вітчизняних та зарубіжних фахівців у галузі туризму: Жихарева В.В., Власенко О.С., Гуляєва В.Г., Голубкова І.А., Нездоймінова С.Г. та ін., Інтернет-джерела, статистична інформація Державної служби статистики України та Міністерства економіки.</w:t>
      </w:r>
    </w:p>
    <w:p w:rsidR="0040181F" w:rsidRDefault="0040181F" w:rsidP="0040181F">
      <w:pPr>
        <w:spacing w:line="360" w:lineRule="auto"/>
        <w:ind w:firstLine="851"/>
        <w:jc w:val="both"/>
        <w:rPr>
          <w:sz w:val="28"/>
          <w:szCs w:val="28"/>
        </w:rPr>
      </w:pPr>
      <w:r w:rsidRPr="00CE163B">
        <w:rPr>
          <w:b/>
          <w:sz w:val="28"/>
          <w:szCs w:val="28"/>
        </w:rPr>
        <w:t>Структурно</w:t>
      </w:r>
      <w:r w:rsidRPr="00A07D8D">
        <w:rPr>
          <w:sz w:val="28"/>
          <w:szCs w:val="28"/>
        </w:rPr>
        <w:t xml:space="preserve"> </w:t>
      </w:r>
      <w:r w:rsidRPr="00324820">
        <w:rPr>
          <w:sz w:val="28"/>
          <w:szCs w:val="28"/>
        </w:rPr>
        <w:t>магістерська робота складається із вступу, основної частини, практичної частини, висновків, бібліографії, додатку.</w:t>
      </w: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Default="00993622" w:rsidP="0040181F">
      <w:pPr>
        <w:spacing w:line="360" w:lineRule="auto"/>
        <w:ind w:firstLine="851"/>
        <w:jc w:val="both"/>
        <w:rPr>
          <w:sz w:val="28"/>
          <w:szCs w:val="28"/>
        </w:rPr>
      </w:pPr>
    </w:p>
    <w:p w:rsidR="00993622" w:rsidRPr="00787F15" w:rsidRDefault="00993622" w:rsidP="00993622">
      <w:pPr>
        <w:spacing w:line="360" w:lineRule="auto"/>
        <w:ind w:right="-57"/>
        <w:jc w:val="center"/>
        <w:rPr>
          <w:b/>
          <w:sz w:val="28"/>
          <w:szCs w:val="28"/>
          <w:lang w:val="uk-UA"/>
        </w:rPr>
      </w:pPr>
      <w:r w:rsidRPr="006A4EDE">
        <w:rPr>
          <w:b/>
          <w:sz w:val="28"/>
          <w:szCs w:val="28"/>
          <w:lang w:val="uk-UA"/>
        </w:rPr>
        <w:lastRenderedPageBreak/>
        <w:t>ВИСНОВКИ</w:t>
      </w:r>
    </w:p>
    <w:p w:rsidR="00993622" w:rsidRPr="002A3DBD" w:rsidRDefault="00993622" w:rsidP="00993622">
      <w:pPr>
        <w:spacing w:line="360" w:lineRule="auto"/>
        <w:ind w:right="-57" w:firstLine="851"/>
        <w:jc w:val="both"/>
        <w:rPr>
          <w:color w:val="000000"/>
          <w:sz w:val="28"/>
          <w:szCs w:val="28"/>
        </w:rPr>
      </w:pPr>
      <w:r w:rsidRPr="00787F15">
        <w:rPr>
          <w:color w:val="000000"/>
          <w:sz w:val="28"/>
          <w:szCs w:val="28"/>
          <w:lang w:val="uk-UA"/>
        </w:rPr>
        <w:t xml:space="preserve">Круїзний туризм – одна з галузей індустрії туризму і водного транспорту, що найбільш динамічно розвиваються. Це вид туризму, що постійно розвивається, середньорічний темп якого в 1990-2016 роках. сягає 8-9%. </w:t>
      </w:r>
      <w:r w:rsidRPr="002A3DBD">
        <w:rPr>
          <w:color w:val="000000"/>
          <w:sz w:val="28"/>
          <w:szCs w:val="28"/>
        </w:rPr>
        <w:t>В даний час кількість круїзних пасажирів у світі сягає майже 22 млн осіб на рік.</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Розвиток круїзного туризму має синергетичний ефект на розвиток місцевої економіки: збільшуються надходження до бюджетів усіх рівнів; створення нових робочих місць у сферах, пов'язаних із круїзними перевезеннями; просувати регіональні (загальнонаціональні) туристичні можливості; розширення можливостей міжнародного співробітництва; залучення інвестицій у розвиток транспортної та туристичної інфраструктури. За оцінками експертів, кожен круїзний турист у місті витрачає в середньому від 50 до 100 євро за 10-годинне перебування у місті під час транзитного заходу корабля до порту. Таким чином, круїзний туризм є дуже прибутковою галуззю економіки.</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Найбільша частка круїзних туристичних послуг посідає мешканців країн Північної Америки. Це пов'язано з відносно високим рівнем життя в даному регіоні, наявністю відповідних природних ресурсів та ін. Специфіка цього сегменту полягає у присутності національних судноплавних та туристичних компаній на круїзному ринку Північної Америки. Така організація круїзного бізнесу обмежує доступ іноземних судноплавних компаній та сприяє розвитку економіки Північної Америки.</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Навіть у ці непрості часи темпи зростання круїзного туризму не сповільнюються. Особливістю ринку круїзного туризму є те, що він є олігополістичним, на ньому домінують три глобальні круїзні компанії — The</w:t>
      </w:r>
      <w:r w:rsidRPr="002A3DBD">
        <w:rPr>
          <w:color w:val="000000"/>
          <w:sz w:val="28"/>
          <w:szCs w:val="28"/>
          <w:lang w:val="uk-UA"/>
        </w:rPr>
        <w:t xml:space="preserve"> </w:t>
      </w:r>
      <w:r w:rsidRPr="002A3DBD">
        <w:rPr>
          <w:color w:val="000000"/>
          <w:sz w:val="28"/>
          <w:szCs w:val="28"/>
        </w:rPr>
        <w:t>Carniral</w:t>
      </w:r>
      <w:r w:rsidRPr="002A3DBD">
        <w:rPr>
          <w:color w:val="000000"/>
          <w:sz w:val="28"/>
          <w:szCs w:val="28"/>
          <w:lang w:val="uk-UA"/>
        </w:rPr>
        <w:t xml:space="preserve"> </w:t>
      </w:r>
      <w:r w:rsidRPr="002A3DBD">
        <w:rPr>
          <w:color w:val="000000"/>
          <w:sz w:val="28"/>
          <w:szCs w:val="28"/>
        </w:rPr>
        <w:t>Group</w:t>
      </w:r>
      <w:r w:rsidRPr="002A3DBD">
        <w:rPr>
          <w:color w:val="000000"/>
          <w:sz w:val="28"/>
          <w:szCs w:val="28"/>
          <w:lang w:val="uk-UA"/>
        </w:rPr>
        <w:t xml:space="preserve">, </w:t>
      </w:r>
      <w:r w:rsidRPr="002A3DBD">
        <w:rPr>
          <w:color w:val="000000"/>
          <w:sz w:val="28"/>
          <w:szCs w:val="28"/>
        </w:rPr>
        <w:t>The</w:t>
      </w:r>
      <w:r w:rsidRPr="002A3DBD">
        <w:rPr>
          <w:color w:val="000000"/>
          <w:sz w:val="28"/>
          <w:szCs w:val="28"/>
          <w:lang w:val="uk-UA"/>
        </w:rPr>
        <w:t xml:space="preserve"> </w:t>
      </w:r>
      <w:r w:rsidRPr="002A3DBD">
        <w:rPr>
          <w:color w:val="000000"/>
          <w:sz w:val="28"/>
          <w:szCs w:val="28"/>
        </w:rPr>
        <w:t>Royal</w:t>
      </w:r>
      <w:r w:rsidRPr="002A3DBD">
        <w:rPr>
          <w:color w:val="000000"/>
          <w:sz w:val="28"/>
          <w:szCs w:val="28"/>
          <w:lang w:val="uk-UA"/>
        </w:rPr>
        <w:t xml:space="preserve"> </w:t>
      </w:r>
      <w:r w:rsidRPr="002A3DBD">
        <w:rPr>
          <w:color w:val="000000"/>
          <w:sz w:val="28"/>
          <w:szCs w:val="28"/>
        </w:rPr>
        <w:t>Caribbean</w:t>
      </w:r>
      <w:r w:rsidRPr="002A3DBD">
        <w:rPr>
          <w:color w:val="000000"/>
          <w:sz w:val="28"/>
          <w:szCs w:val="28"/>
          <w:lang w:val="uk-UA"/>
        </w:rPr>
        <w:t xml:space="preserve"> </w:t>
      </w:r>
      <w:r w:rsidRPr="002A3DBD">
        <w:rPr>
          <w:color w:val="000000"/>
          <w:sz w:val="28"/>
          <w:szCs w:val="28"/>
        </w:rPr>
        <w:t>International</w:t>
      </w:r>
      <w:r w:rsidRPr="002A3DBD">
        <w:rPr>
          <w:color w:val="000000"/>
          <w:sz w:val="28"/>
          <w:szCs w:val="28"/>
          <w:lang w:val="uk-UA"/>
        </w:rPr>
        <w:t xml:space="preserve"> </w:t>
      </w:r>
      <w:r w:rsidRPr="002A3DBD">
        <w:rPr>
          <w:color w:val="000000"/>
          <w:sz w:val="28"/>
          <w:szCs w:val="28"/>
        </w:rPr>
        <w:t>Group</w:t>
      </w:r>
      <w:r w:rsidRPr="002A3DBD">
        <w:rPr>
          <w:color w:val="000000"/>
          <w:sz w:val="28"/>
          <w:szCs w:val="28"/>
          <w:lang w:val="uk-UA"/>
        </w:rPr>
        <w:t xml:space="preserve"> (США) та </w:t>
      </w:r>
      <w:r w:rsidRPr="002A3DBD">
        <w:rPr>
          <w:color w:val="000000"/>
          <w:sz w:val="28"/>
          <w:szCs w:val="28"/>
        </w:rPr>
        <w:t>Norvegian</w:t>
      </w:r>
      <w:r w:rsidRPr="002A3DBD">
        <w:rPr>
          <w:color w:val="000000"/>
          <w:sz w:val="28"/>
          <w:szCs w:val="28"/>
          <w:lang w:val="uk-UA"/>
        </w:rPr>
        <w:t xml:space="preserve"> </w:t>
      </w:r>
      <w:r w:rsidRPr="002A3DBD">
        <w:rPr>
          <w:color w:val="000000"/>
          <w:sz w:val="28"/>
          <w:szCs w:val="28"/>
        </w:rPr>
        <w:t>Cruise</w:t>
      </w:r>
      <w:r w:rsidRPr="002A3DBD">
        <w:rPr>
          <w:color w:val="000000"/>
          <w:sz w:val="28"/>
          <w:szCs w:val="28"/>
          <w:lang w:val="uk-UA"/>
        </w:rPr>
        <w:t xml:space="preserve"> </w:t>
      </w:r>
      <w:r w:rsidRPr="002A3DBD">
        <w:rPr>
          <w:color w:val="000000"/>
          <w:sz w:val="28"/>
          <w:szCs w:val="28"/>
        </w:rPr>
        <w:t>Line</w:t>
      </w:r>
      <w:r w:rsidRPr="002A3DBD">
        <w:rPr>
          <w:color w:val="000000"/>
          <w:sz w:val="28"/>
          <w:szCs w:val="28"/>
          <w:lang w:val="uk-UA"/>
        </w:rPr>
        <w:t xml:space="preserve">/ </w:t>
      </w:r>
      <w:r w:rsidRPr="002A3DBD">
        <w:rPr>
          <w:color w:val="000000"/>
          <w:sz w:val="28"/>
          <w:szCs w:val="28"/>
        </w:rPr>
        <w:t>Star</w:t>
      </w:r>
      <w:r w:rsidRPr="002A3DBD">
        <w:rPr>
          <w:color w:val="000000"/>
          <w:sz w:val="28"/>
          <w:szCs w:val="28"/>
          <w:lang w:val="uk-UA"/>
        </w:rPr>
        <w:t xml:space="preserve"> </w:t>
      </w:r>
      <w:r w:rsidRPr="002A3DBD">
        <w:rPr>
          <w:color w:val="000000"/>
          <w:sz w:val="28"/>
          <w:szCs w:val="28"/>
        </w:rPr>
        <w:t>Cruises</w:t>
      </w:r>
      <w:r w:rsidRPr="002A3DBD">
        <w:rPr>
          <w:color w:val="000000"/>
          <w:sz w:val="28"/>
          <w:szCs w:val="28"/>
          <w:lang w:val="uk-UA"/>
        </w:rPr>
        <w:t xml:space="preserve"> (Норвегія-Малайзія), на частку яких припадає за різними оцінками 73-81%</w:t>
      </w:r>
      <w:r w:rsidRPr="002A3DBD">
        <w:rPr>
          <w:color w:val="000000"/>
          <w:sz w:val="28"/>
          <w:szCs w:val="28"/>
        </w:rPr>
        <w:t xml:space="preserve"> пасажиромісткості круїзного флоту світу. Carnival </w:t>
      </w:r>
      <w:r w:rsidRPr="002A3DBD">
        <w:rPr>
          <w:color w:val="000000"/>
          <w:sz w:val="28"/>
          <w:szCs w:val="28"/>
        </w:rPr>
        <w:lastRenderedPageBreak/>
        <w:t>Group - найбільша у світі круїзна компанія зі штаб-квартирами в Майамі та Лондоні.</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Їй належать так круїзні бренди, як «Carnival Cruise Lines», «Holland America Line», «Prinсess Cruises», «Seaborn» у Північній Америці, «P&amp;O Cruises» та «Cunard» у Великій Британії, «AIDA Crises» у Німеччині, «Costa Cruises» в Італії, «Iberocruseros» в Іспанії та «P&amp;O Cruises» в Австралії. Флот компанії складається зі 100 суден, у 2016 році планується ввести в дію ще сім. Щорічно компанія обслуговує понад 10 мільйонів клієнтів. круїзні туристи (45,5% світового круїзного турпотоку).</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 xml:space="preserve">     Привабливість круїзного туризму полягає в тому, що він дає можливість поєднати комфортну подорож морем (або річкою) з різноманітними розвагами та знайомством з природою, історією та культурою відвідуваних у ході подорожі країн.</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В останні роки Україна намагається відродити круїзний туризм у своїх водах, особливо у Чорному морі, поблизу Дніпра, Дунаю. Певного прогресу досягнуто в реалізації планів країни щодо виходу на міжнародні круїзні маршрути. На жаль, анексія Криму Росією ускладнила ситуацію. Незважаючи на несприятливу геополітичну ситуацію в регіоні, Україна може стати конкурентоспроможним суб'єктом на ринку круїзного туризму з чітким визначенням цільових сегментів та власними конкурентними перевагами. На початку 21 століття круїзна індустрія стала галуззю світової туристичної індустрії, що досить швидко розвивається. Цей вид туризму почав залучати Україну, але реалізацією круїзів займалися лише іноземні компанії. Втім, є певний досвід і місцеві компанії.</w:t>
      </w:r>
    </w:p>
    <w:p w:rsidR="00993622" w:rsidRPr="002A3DBD" w:rsidRDefault="00993622" w:rsidP="00993622">
      <w:pPr>
        <w:spacing w:line="360" w:lineRule="auto"/>
        <w:ind w:right="-57" w:firstLine="851"/>
        <w:jc w:val="both"/>
        <w:rPr>
          <w:color w:val="000000"/>
          <w:sz w:val="28"/>
          <w:szCs w:val="28"/>
        </w:rPr>
      </w:pPr>
      <w:r w:rsidRPr="002A3DBD">
        <w:rPr>
          <w:color w:val="000000"/>
          <w:sz w:val="28"/>
          <w:szCs w:val="28"/>
        </w:rPr>
        <w:t xml:space="preserve">По-перше, протягом останніх десяти років Одеський порт доклав чимало зусиль для відродження судноплавства в Україні. Першим кроком у розвитку круїзних пасажирських перевезень на Чорному морі стало членство компанії в Асоціації круїзних портів Середземного та Чорного морів «Med Cruise» у 2008 році. Того ж року поетапно реконструювали причали для прийому великих суперлайнерів. Восени 2008 року вперше в історії Одеського </w:t>
      </w:r>
      <w:r w:rsidRPr="002A3DBD">
        <w:rPr>
          <w:color w:val="000000"/>
          <w:sz w:val="28"/>
          <w:szCs w:val="28"/>
        </w:rPr>
        <w:lastRenderedPageBreak/>
        <w:t xml:space="preserve">порту до порту зайшов круїзний лайнер «Queen Victoria» завдовжки понад </w:t>
      </w:r>
      <w:smartTag w:uri="urn:schemas-microsoft-com:office:smarttags" w:element="metricconverter">
        <w:smartTagPr>
          <w:attr w:name="ProductID" w:val="294 метри"/>
        </w:smartTagPr>
        <w:r w:rsidRPr="002A3DBD">
          <w:rPr>
            <w:color w:val="000000"/>
            <w:sz w:val="28"/>
            <w:szCs w:val="28"/>
          </w:rPr>
          <w:t>294 метри</w:t>
        </w:r>
      </w:smartTag>
      <w:r w:rsidRPr="002A3DBD">
        <w:rPr>
          <w:color w:val="000000"/>
          <w:sz w:val="28"/>
          <w:szCs w:val="28"/>
        </w:rPr>
        <w:t>.</w:t>
      </w:r>
    </w:p>
    <w:p w:rsidR="00993622" w:rsidRPr="00191E82" w:rsidRDefault="00993622" w:rsidP="00993622">
      <w:pPr>
        <w:spacing w:line="360" w:lineRule="auto"/>
        <w:ind w:right="-57" w:firstLine="851"/>
        <w:jc w:val="both"/>
        <w:rPr>
          <w:color w:val="000000"/>
          <w:sz w:val="28"/>
          <w:szCs w:val="28"/>
        </w:rPr>
      </w:pPr>
      <w:r w:rsidRPr="00191E82">
        <w:rPr>
          <w:color w:val="000000"/>
          <w:sz w:val="28"/>
          <w:szCs w:val="28"/>
        </w:rPr>
        <w:t>І того ж року вперше майже за 20 років було обслужено рекордну кількість пасажирів – 136,3 тисячі осіб. В Україні крім в'їзного круїзного туризму в окремий напрямок сформувалася організація круїзів річка-море, особливо по Дніпру з виходом у Чорне море. Залізницею діяли маршрути "Київ-Одеса", "Київ-Севастополь-Вилкове-Одеса", "Київ-Севастополь-Одеса-Тульча" (Румунія), "Київ-Севастополь-Одеса", до яких входило місто Херсон. Дунай. Останніми роками круїзна промисловість знайшла золоту середину.</w:t>
      </w:r>
    </w:p>
    <w:p w:rsidR="00993622" w:rsidRPr="00191E82" w:rsidRDefault="00993622" w:rsidP="00993622">
      <w:pPr>
        <w:spacing w:line="360" w:lineRule="auto"/>
        <w:ind w:right="-57" w:firstLine="851"/>
        <w:jc w:val="both"/>
        <w:rPr>
          <w:color w:val="000000"/>
          <w:sz w:val="28"/>
          <w:szCs w:val="28"/>
        </w:rPr>
      </w:pPr>
      <w:r w:rsidRPr="00191E82">
        <w:rPr>
          <w:color w:val="000000"/>
          <w:sz w:val="28"/>
          <w:szCs w:val="28"/>
        </w:rPr>
        <w:t xml:space="preserve">Сьогодні інфраструктура українських портів не пристосована до прийому мегалайнерів. Єдиним винятком може бути Одеський морський порт, який може приймати судна завдовжки не менше ніж </w:t>
      </w:r>
      <w:smartTag w:uri="urn:schemas-microsoft-com:office:smarttags" w:element="metricconverter">
        <w:smartTagPr>
          <w:attr w:name="ProductID" w:val="240 м"/>
        </w:smartTagPr>
        <w:r w:rsidRPr="00191E82">
          <w:rPr>
            <w:color w:val="000000"/>
            <w:sz w:val="28"/>
            <w:szCs w:val="28"/>
          </w:rPr>
          <w:t>240 м</w:t>
        </w:r>
      </w:smartTag>
      <w:r w:rsidRPr="00191E82">
        <w:rPr>
          <w:color w:val="000000"/>
          <w:sz w:val="28"/>
          <w:szCs w:val="28"/>
        </w:rPr>
        <w:t xml:space="preserve"> при осаді </w:t>
      </w:r>
      <w:smartTag w:uri="urn:schemas-microsoft-com:office:smarttags" w:element="metricconverter">
        <w:smartTagPr>
          <w:attr w:name="ProductID" w:val="8,5 м"/>
        </w:smartTagPr>
        <w:r w:rsidRPr="00191E82">
          <w:rPr>
            <w:color w:val="000000"/>
            <w:sz w:val="28"/>
            <w:szCs w:val="28"/>
          </w:rPr>
          <w:t>8,5 м</w:t>
        </w:r>
      </w:smartTag>
      <w:r w:rsidRPr="00191E82">
        <w:rPr>
          <w:color w:val="000000"/>
          <w:sz w:val="28"/>
          <w:szCs w:val="28"/>
        </w:rPr>
        <w:t>. Однак для розвитку круїзного туризму недостатньо покращити інфраструктуру українських портів, необхідно також розвивати інфраструктуру міста.</w:t>
      </w:r>
    </w:p>
    <w:p w:rsidR="00993622" w:rsidRPr="00191E82" w:rsidRDefault="00993622" w:rsidP="00993622">
      <w:pPr>
        <w:spacing w:line="360" w:lineRule="auto"/>
        <w:ind w:right="-57" w:firstLine="851"/>
        <w:jc w:val="both"/>
        <w:rPr>
          <w:color w:val="000000"/>
          <w:sz w:val="28"/>
          <w:szCs w:val="28"/>
        </w:rPr>
      </w:pPr>
      <w:r w:rsidRPr="00191E82">
        <w:rPr>
          <w:color w:val="000000"/>
          <w:sz w:val="28"/>
          <w:szCs w:val="28"/>
        </w:rPr>
        <w:t xml:space="preserve">     Обов'язковими вимогами до круїзних туристичних компаній є наявність протяжного глибоководного причалу 57, розвиненої портової інфраструктури, майданчика для висадки пасажирів і стоянки автобусів, наявність в портах сучасних пасажирських терміналів і умов для швидкого обслуговування круїзів. кораблі, туристична інформація іноземними мовами. На жаль, лише Одеса може забезпечити відповідні умови в Україні. Міжнародні круїзні оператори готові інвестувати у покращення портової інфраструктури, проте українське законодавство поки що не передбачає такої форми державно-приватного партнерства.</w:t>
      </w:r>
    </w:p>
    <w:p w:rsidR="00993622" w:rsidRPr="00191E82" w:rsidRDefault="00993622" w:rsidP="00993622">
      <w:pPr>
        <w:spacing w:line="360" w:lineRule="auto"/>
        <w:ind w:right="-57" w:firstLine="851"/>
        <w:jc w:val="both"/>
        <w:rPr>
          <w:color w:val="000000"/>
          <w:sz w:val="28"/>
          <w:szCs w:val="28"/>
        </w:rPr>
      </w:pPr>
      <w:r w:rsidRPr="00191E82">
        <w:rPr>
          <w:color w:val="000000"/>
          <w:sz w:val="28"/>
          <w:szCs w:val="28"/>
        </w:rPr>
        <w:t>Тому зараз слова про те, що ми відкриті для іноземних інвестицій, залишаються лише словами, а розвитку круїзного туризму найбільше заважає відсутність уваги та підтримки з боку держави, а також геополітичні проблеми в країні. В умовах міжнародної інтеграції туристичного бізнесу необхідно враховувати зростаючу роль держави у розвитку круїзного судноплавства для соціально-економічного розвитку всього Чорноморського регіону.</w:t>
      </w:r>
    </w:p>
    <w:p w:rsidR="00993622" w:rsidRPr="00191E82" w:rsidRDefault="00993622" w:rsidP="00993622">
      <w:pPr>
        <w:spacing w:line="360" w:lineRule="auto"/>
        <w:ind w:right="-57" w:firstLine="851"/>
        <w:jc w:val="both"/>
        <w:rPr>
          <w:color w:val="000000"/>
          <w:sz w:val="28"/>
          <w:szCs w:val="28"/>
        </w:rPr>
      </w:pPr>
      <w:r w:rsidRPr="00191E82">
        <w:rPr>
          <w:color w:val="000000"/>
          <w:sz w:val="28"/>
          <w:szCs w:val="28"/>
        </w:rPr>
        <w:lastRenderedPageBreak/>
        <w:t>Його розвиток, з одного боку, відбиває туристичний вигляд морських міст, якість життя городян, з другого формує створення робочих місць і нових робочих місць.</w:t>
      </w:r>
    </w:p>
    <w:p w:rsidR="00993622" w:rsidRPr="00191E82" w:rsidRDefault="00993622" w:rsidP="00993622">
      <w:pPr>
        <w:spacing w:line="360" w:lineRule="auto"/>
        <w:ind w:right="-57" w:firstLine="851"/>
        <w:jc w:val="both"/>
        <w:rPr>
          <w:color w:val="000000"/>
          <w:sz w:val="28"/>
          <w:szCs w:val="28"/>
        </w:rPr>
      </w:pPr>
      <w:r w:rsidRPr="00191E82">
        <w:rPr>
          <w:color w:val="000000"/>
          <w:sz w:val="28"/>
          <w:szCs w:val="28"/>
        </w:rPr>
        <w:t>Влада повинна звернути увагу на високий рівень розвитку круїзної економіки у світі. Слід пам'ятати, що це сфера діяльності виділяється як економічної значимістю, а й соціальними пріоритетами.</w:t>
      </w:r>
    </w:p>
    <w:p w:rsidR="00993622" w:rsidRPr="002A3DBD" w:rsidRDefault="00993622" w:rsidP="00993622">
      <w:pPr>
        <w:spacing w:line="360" w:lineRule="auto"/>
        <w:ind w:right="-57" w:firstLine="851"/>
        <w:jc w:val="both"/>
        <w:rPr>
          <w:color w:val="000000"/>
          <w:sz w:val="28"/>
          <w:szCs w:val="28"/>
        </w:rPr>
      </w:pPr>
      <w:r w:rsidRPr="00191E82">
        <w:rPr>
          <w:color w:val="000000"/>
          <w:sz w:val="28"/>
          <w:szCs w:val="28"/>
        </w:rPr>
        <w:t>При цьому провідні світові круїзні компанії не розглядають Чорноморський регіон України як окремий самостійний туристичний регіон, а лише разом із середземноморськими туристичними центрами та як продовження середземноморських круїзних маршрутів. Конкуренція змушує круїзні порти Чорного моря створювати свій імідж. Державні та муніципальні установи, туроператори, адміністрація морських портів України мають брати участь у формуванні туристичного іміджу портового міста.</w:t>
      </w: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Default="00993622" w:rsidP="00993622">
      <w:pPr>
        <w:spacing w:line="360" w:lineRule="auto"/>
        <w:ind w:right="-57"/>
        <w:jc w:val="both"/>
        <w:rPr>
          <w:lang w:val="uk-UA"/>
        </w:rPr>
      </w:pPr>
    </w:p>
    <w:p w:rsidR="00993622" w:rsidRPr="0047357E" w:rsidRDefault="00993622" w:rsidP="00993622">
      <w:pPr>
        <w:spacing w:line="360" w:lineRule="auto"/>
        <w:ind w:right="-57"/>
        <w:jc w:val="both"/>
        <w:rPr>
          <w:lang w:val="uk-UA"/>
        </w:rPr>
      </w:pPr>
    </w:p>
    <w:p w:rsidR="00DF3654" w:rsidRDefault="00DF3654" w:rsidP="00993622">
      <w:pPr>
        <w:spacing w:line="360" w:lineRule="auto"/>
        <w:ind w:left="-142" w:right="-57"/>
        <w:jc w:val="center"/>
        <w:rPr>
          <w:b/>
          <w:sz w:val="28"/>
          <w:szCs w:val="28"/>
          <w:lang w:val="uk-UA"/>
        </w:rPr>
      </w:pPr>
    </w:p>
    <w:p w:rsidR="00DF3654" w:rsidRDefault="00DF3654" w:rsidP="00993622">
      <w:pPr>
        <w:spacing w:line="360" w:lineRule="auto"/>
        <w:ind w:left="-142" w:right="-57"/>
        <w:jc w:val="center"/>
        <w:rPr>
          <w:b/>
          <w:sz w:val="28"/>
          <w:szCs w:val="28"/>
          <w:lang w:val="uk-UA"/>
        </w:rPr>
      </w:pPr>
    </w:p>
    <w:p w:rsidR="00993622" w:rsidRDefault="00993622" w:rsidP="00993622">
      <w:pPr>
        <w:spacing w:line="360" w:lineRule="auto"/>
        <w:ind w:left="-142" w:right="-57"/>
        <w:jc w:val="center"/>
        <w:rPr>
          <w:b/>
          <w:sz w:val="28"/>
          <w:szCs w:val="28"/>
          <w:lang w:val="uk-UA"/>
        </w:rPr>
      </w:pPr>
      <w:bookmarkStart w:id="1" w:name="_GoBack"/>
      <w:bookmarkEnd w:id="1"/>
      <w:r w:rsidRPr="006A4EDE">
        <w:rPr>
          <w:b/>
          <w:sz w:val="28"/>
          <w:szCs w:val="28"/>
          <w:lang w:val="uk-UA"/>
        </w:rPr>
        <w:lastRenderedPageBreak/>
        <w:t>СПИСОК</w:t>
      </w:r>
      <w:r w:rsidRPr="006A4EDE">
        <w:rPr>
          <w:rFonts w:eastAsia="Times New Roman"/>
          <w:b/>
          <w:sz w:val="28"/>
          <w:szCs w:val="28"/>
          <w:lang w:val="uk-UA"/>
        </w:rPr>
        <w:t xml:space="preserve"> </w:t>
      </w:r>
      <w:r w:rsidRPr="006A4EDE">
        <w:rPr>
          <w:b/>
          <w:sz w:val="28"/>
          <w:szCs w:val="28"/>
          <w:lang w:val="uk-UA"/>
        </w:rPr>
        <w:t>ВИКОРИСТАНИХ</w:t>
      </w:r>
      <w:r w:rsidRPr="006A4EDE">
        <w:rPr>
          <w:rFonts w:eastAsia="Times New Roman"/>
          <w:b/>
          <w:sz w:val="28"/>
          <w:szCs w:val="28"/>
          <w:lang w:val="uk-UA"/>
        </w:rPr>
        <w:t xml:space="preserve"> </w:t>
      </w:r>
      <w:r w:rsidRPr="006A4EDE">
        <w:rPr>
          <w:b/>
          <w:sz w:val="28"/>
          <w:szCs w:val="28"/>
          <w:lang w:val="uk-UA"/>
        </w:rPr>
        <w:t>ДЖЕРЕЛ</w:t>
      </w:r>
    </w:p>
    <w:p w:rsidR="00993622" w:rsidRPr="00FB7ED5" w:rsidRDefault="00993622" w:rsidP="00993622">
      <w:pPr>
        <w:spacing w:line="360" w:lineRule="auto"/>
        <w:ind w:right="-57"/>
        <w:rPr>
          <w:b/>
          <w:sz w:val="28"/>
          <w:szCs w:val="28"/>
          <w:lang w:val="uk-UA"/>
        </w:rPr>
      </w:pPr>
      <w:r w:rsidRPr="00FB7ED5">
        <w:rPr>
          <w:b/>
          <w:sz w:val="28"/>
          <w:szCs w:val="28"/>
        </w:rPr>
        <w:t>Електронні ресурси</w:t>
      </w:r>
    </w:p>
    <w:p w:rsidR="00993622" w:rsidRDefault="00993622" w:rsidP="00993622">
      <w:pPr>
        <w:numPr>
          <w:ilvl w:val="0"/>
          <w:numId w:val="1"/>
        </w:numPr>
        <w:spacing w:line="360" w:lineRule="auto"/>
        <w:ind w:left="0" w:right="-57" w:firstLine="0"/>
        <w:jc w:val="both"/>
        <w:rPr>
          <w:sz w:val="28"/>
          <w:szCs w:val="28"/>
          <w:lang w:val="uk-UA"/>
        </w:rPr>
      </w:pPr>
      <w:r w:rsidRPr="00D10FCD">
        <w:rPr>
          <w:sz w:val="28"/>
          <w:szCs w:val="28"/>
          <w:lang w:val="uk-UA"/>
        </w:rPr>
        <w:t xml:space="preserve">Історія виникнення та сучасний стан круїзного туризму в світі </w:t>
      </w:r>
      <w:r w:rsidRPr="00D10FCD">
        <w:rPr>
          <w:sz w:val="28"/>
          <w:szCs w:val="28"/>
        </w:rPr>
        <w:t>/ [</w:t>
      </w:r>
      <w:r w:rsidRPr="00D10FCD">
        <w:rPr>
          <w:sz w:val="28"/>
          <w:szCs w:val="28"/>
          <w:lang w:val="uk-UA"/>
        </w:rPr>
        <w:t xml:space="preserve">Електронний </w:t>
      </w:r>
      <w:r w:rsidRPr="00D10FCD">
        <w:rPr>
          <w:sz w:val="28"/>
          <w:szCs w:val="28"/>
        </w:rPr>
        <w:t>ресурс]</w:t>
      </w:r>
      <w:r w:rsidRPr="00D10FCD">
        <w:rPr>
          <w:sz w:val="28"/>
          <w:szCs w:val="28"/>
          <w:lang w:val="uk-UA"/>
        </w:rPr>
        <w:t xml:space="preserve">. – Режим </w:t>
      </w:r>
      <w:r>
        <w:rPr>
          <w:sz w:val="28"/>
          <w:szCs w:val="28"/>
          <w:lang w:val="uk-UA"/>
        </w:rPr>
        <w:t>доступу</w:t>
      </w:r>
      <w:r w:rsidRPr="00D10FCD">
        <w:rPr>
          <w:sz w:val="28"/>
          <w:szCs w:val="28"/>
          <w:lang w:val="uk-UA"/>
        </w:rPr>
        <w:t>:</w:t>
      </w:r>
      <w:r>
        <w:rPr>
          <w:sz w:val="28"/>
          <w:szCs w:val="28"/>
          <w:lang w:val="uk-UA"/>
        </w:rPr>
        <w:t xml:space="preserve"> </w:t>
      </w:r>
    </w:p>
    <w:p w:rsidR="00993622" w:rsidRPr="00D10FCD" w:rsidRDefault="00993622" w:rsidP="00993622">
      <w:pPr>
        <w:spacing w:line="360" w:lineRule="auto"/>
        <w:ind w:right="-57"/>
        <w:jc w:val="both"/>
        <w:rPr>
          <w:sz w:val="28"/>
          <w:szCs w:val="28"/>
          <w:lang w:val="uk-UA"/>
        </w:rPr>
      </w:pPr>
      <w:hyperlink r:id="rId5" w:history="1">
        <w:r w:rsidRPr="00D10FCD">
          <w:rPr>
            <w:rStyle w:val="a3"/>
            <w:sz w:val="28"/>
            <w:szCs w:val="28"/>
          </w:rPr>
          <w:t>http</w:t>
        </w:r>
        <w:r w:rsidRPr="00D10FCD">
          <w:rPr>
            <w:rStyle w:val="a3"/>
            <w:sz w:val="28"/>
            <w:szCs w:val="28"/>
            <w:lang w:val="uk-UA"/>
          </w:rPr>
          <w:t>://</w:t>
        </w:r>
        <w:r w:rsidRPr="00D10FCD">
          <w:rPr>
            <w:rStyle w:val="a3"/>
            <w:sz w:val="28"/>
            <w:szCs w:val="28"/>
          </w:rPr>
          <w:t>old</w:t>
        </w:r>
        <w:r w:rsidRPr="00D10FCD">
          <w:rPr>
            <w:rStyle w:val="a3"/>
            <w:sz w:val="28"/>
            <w:szCs w:val="28"/>
            <w:lang w:val="uk-UA"/>
          </w:rPr>
          <w:t>.</w:t>
        </w:r>
        <w:r w:rsidRPr="00D10FCD">
          <w:rPr>
            <w:rStyle w:val="a3"/>
            <w:sz w:val="28"/>
            <w:szCs w:val="28"/>
          </w:rPr>
          <w:t>istznu</w:t>
        </w:r>
        <w:r w:rsidRPr="00D10FCD">
          <w:rPr>
            <w:rStyle w:val="a3"/>
            <w:sz w:val="28"/>
            <w:szCs w:val="28"/>
            <w:lang w:val="uk-UA"/>
          </w:rPr>
          <w:t>.</w:t>
        </w:r>
        <w:r w:rsidRPr="00D10FCD">
          <w:rPr>
            <w:rStyle w:val="a3"/>
            <w:sz w:val="28"/>
            <w:szCs w:val="28"/>
          </w:rPr>
          <w:t>org</w:t>
        </w:r>
        <w:r w:rsidRPr="00D10FCD">
          <w:rPr>
            <w:rStyle w:val="a3"/>
            <w:sz w:val="28"/>
            <w:szCs w:val="28"/>
            <w:lang w:val="uk-UA"/>
          </w:rPr>
          <w:t>/</w:t>
        </w:r>
        <w:r w:rsidRPr="00D10FCD">
          <w:rPr>
            <w:rStyle w:val="a3"/>
            <w:sz w:val="28"/>
            <w:szCs w:val="28"/>
          </w:rPr>
          <w:t>page</w:t>
        </w:r>
        <w:r w:rsidRPr="00D10FCD">
          <w:rPr>
            <w:rStyle w:val="a3"/>
            <w:sz w:val="28"/>
            <w:szCs w:val="28"/>
            <w:lang w:val="uk-UA"/>
          </w:rPr>
          <w:t>/</w:t>
        </w:r>
        <w:r w:rsidRPr="00D10FCD">
          <w:rPr>
            <w:rStyle w:val="a3"/>
            <w:sz w:val="28"/>
            <w:szCs w:val="28"/>
          </w:rPr>
          <w:t>issues</w:t>
        </w:r>
        <w:r w:rsidRPr="00D10FCD">
          <w:rPr>
            <w:rStyle w:val="a3"/>
            <w:sz w:val="28"/>
            <w:szCs w:val="28"/>
            <w:lang w:val="uk-UA"/>
          </w:rPr>
          <w:t>/34/</w:t>
        </w:r>
        <w:r w:rsidRPr="00D10FCD">
          <w:rPr>
            <w:rStyle w:val="a3"/>
            <w:sz w:val="28"/>
            <w:szCs w:val="28"/>
          </w:rPr>
          <w:t>zatsepyna</w:t>
        </w:r>
        <w:r w:rsidRPr="00D10FCD">
          <w:rPr>
            <w:rStyle w:val="a3"/>
            <w:sz w:val="28"/>
            <w:szCs w:val="28"/>
            <w:lang w:val="uk-UA"/>
          </w:rPr>
          <w:t>.</w:t>
        </w:r>
        <w:r w:rsidRPr="00D10FCD">
          <w:rPr>
            <w:rStyle w:val="a3"/>
            <w:sz w:val="28"/>
            <w:szCs w:val="28"/>
          </w:rPr>
          <w:t>pdf</w:t>
        </w:r>
      </w:hyperlink>
    </w:p>
    <w:p w:rsidR="00993622" w:rsidRPr="00D10FCD" w:rsidRDefault="00993622" w:rsidP="00993622">
      <w:pPr>
        <w:numPr>
          <w:ilvl w:val="0"/>
          <w:numId w:val="1"/>
        </w:numPr>
        <w:spacing w:line="360" w:lineRule="auto"/>
        <w:ind w:left="0" w:right="-57" w:firstLine="0"/>
        <w:jc w:val="both"/>
        <w:rPr>
          <w:sz w:val="28"/>
          <w:szCs w:val="28"/>
          <w:lang w:val="uk-UA"/>
        </w:rPr>
      </w:pPr>
      <w:r>
        <w:rPr>
          <w:sz w:val="28"/>
          <w:szCs w:val="28"/>
          <w:lang w:val="en-US"/>
        </w:rPr>
        <w:t>C</w:t>
      </w:r>
      <w:r>
        <w:rPr>
          <w:sz w:val="28"/>
          <w:szCs w:val="28"/>
          <w:lang w:val="uk-UA"/>
        </w:rPr>
        <w:t xml:space="preserve">учасні тенденції розвитку круїзного ринку світу </w:t>
      </w:r>
      <w:r w:rsidRPr="00D10FCD">
        <w:rPr>
          <w:sz w:val="28"/>
          <w:szCs w:val="28"/>
        </w:rPr>
        <w:t>/ [</w:t>
      </w:r>
      <w:r>
        <w:rPr>
          <w:sz w:val="28"/>
          <w:szCs w:val="28"/>
          <w:lang w:val="uk-UA"/>
        </w:rPr>
        <w:t>Електронний ресурс</w:t>
      </w:r>
      <w:r w:rsidRPr="00D10FCD">
        <w:rPr>
          <w:sz w:val="28"/>
          <w:szCs w:val="28"/>
        </w:rPr>
        <w:t>]</w:t>
      </w:r>
      <w:r>
        <w:rPr>
          <w:sz w:val="28"/>
          <w:szCs w:val="28"/>
        </w:rPr>
        <w:t>. –</w:t>
      </w:r>
      <w:r w:rsidRPr="00D10FCD">
        <w:rPr>
          <w:sz w:val="28"/>
          <w:szCs w:val="28"/>
        </w:rPr>
        <w:t xml:space="preserve"> </w:t>
      </w:r>
      <w:r>
        <w:rPr>
          <w:sz w:val="28"/>
          <w:szCs w:val="28"/>
          <w:lang w:val="uk-UA"/>
        </w:rPr>
        <w:t xml:space="preserve">Режим доступу : </w:t>
      </w:r>
      <w:hyperlink r:id="rId6" w:history="1">
        <w:r w:rsidRPr="006A4EDE">
          <w:rPr>
            <w:rStyle w:val="a3"/>
            <w:sz w:val="28"/>
            <w:szCs w:val="28"/>
          </w:rPr>
          <w:t>http</w:t>
        </w:r>
        <w:r w:rsidRPr="00D10FCD">
          <w:rPr>
            <w:rStyle w:val="a3"/>
            <w:sz w:val="28"/>
            <w:szCs w:val="28"/>
            <w:lang w:val="uk-UA"/>
          </w:rPr>
          <w:t>://</w:t>
        </w:r>
        <w:r w:rsidRPr="006A4EDE">
          <w:rPr>
            <w:rStyle w:val="a3"/>
            <w:sz w:val="28"/>
            <w:szCs w:val="28"/>
          </w:rPr>
          <w:t>www</w:t>
        </w:r>
        <w:r w:rsidRPr="00D10FCD">
          <w:rPr>
            <w:rStyle w:val="a3"/>
            <w:sz w:val="28"/>
            <w:szCs w:val="28"/>
            <w:lang w:val="uk-UA"/>
          </w:rPr>
          <w:t>.</w:t>
        </w:r>
        <w:r w:rsidRPr="006A4EDE">
          <w:rPr>
            <w:rStyle w:val="a3"/>
            <w:sz w:val="28"/>
            <w:szCs w:val="28"/>
          </w:rPr>
          <w:t>investplan</w:t>
        </w:r>
        <w:r w:rsidRPr="00D10FCD">
          <w:rPr>
            <w:rStyle w:val="a3"/>
            <w:sz w:val="28"/>
            <w:szCs w:val="28"/>
            <w:lang w:val="uk-UA"/>
          </w:rPr>
          <w:t>.</w:t>
        </w:r>
        <w:r w:rsidRPr="006A4EDE">
          <w:rPr>
            <w:rStyle w:val="a3"/>
            <w:sz w:val="28"/>
            <w:szCs w:val="28"/>
          </w:rPr>
          <w:t>com</w:t>
        </w:r>
        <w:r w:rsidRPr="00D10FCD">
          <w:rPr>
            <w:rStyle w:val="a3"/>
            <w:sz w:val="28"/>
            <w:szCs w:val="28"/>
            <w:lang w:val="uk-UA"/>
          </w:rPr>
          <w:t>.</w:t>
        </w:r>
        <w:r w:rsidRPr="006A4EDE">
          <w:rPr>
            <w:rStyle w:val="a3"/>
            <w:sz w:val="28"/>
            <w:szCs w:val="28"/>
          </w:rPr>
          <w:t>ua</w:t>
        </w:r>
        <w:r w:rsidRPr="00D10FCD">
          <w:rPr>
            <w:rStyle w:val="a3"/>
            <w:sz w:val="28"/>
            <w:szCs w:val="28"/>
            <w:lang w:val="uk-UA"/>
          </w:rPr>
          <w:t>/</w:t>
        </w:r>
        <w:r w:rsidRPr="006A4EDE">
          <w:rPr>
            <w:rStyle w:val="a3"/>
            <w:sz w:val="28"/>
            <w:szCs w:val="28"/>
          </w:rPr>
          <w:t>pdf</w:t>
        </w:r>
        <w:r w:rsidRPr="00D10FCD">
          <w:rPr>
            <w:rStyle w:val="a3"/>
            <w:sz w:val="28"/>
            <w:szCs w:val="28"/>
            <w:lang w:val="uk-UA"/>
          </w:rPr>
          <w:t>/5_2018/6.</w:t>
        </w:r>
        <w:r w:rsidRPr="006A4EDE">
          <w:rPr>
            <w:rStyle w:val="a3"/>
            <w:sz w:val="28"/>
            <w:szCs w:val="28"/>
          </w:rPr>
          <w:t>pdf</w:t>
        </w:r>
      </w:hyperlink>
    </w:p>
    <w:p w:rsidR="00993622" w:rsidRPr="00345257" w:rsidRDefault="00993622" w:rsidP="00993622">
      <w:pPr>
        <w:numPr>
          <w:ilvl w:val="0"/>
          <w:numId w:val="1"/>
        </w:numPr>
        <w:spacing w:line="360" w:lineRule="auto"/>
        <w:ind w:left="0" w:right="-57" w:firstLine="0"/>
        <w:jc w:val="both"/>
        <w:rPr>
          <w:sz w:val="28"/>
          <w:szCs w:val="28"/>
          <w:lang w:val="uk-UA"/>
        </w:rPr>
      </w:pPr>
      <w:r>
        <w:rPr>
          <w:sz w:val="28"/>
          <w:szCs w:val="28"/>
          <w:lang w:val="uk-UA"/>
        </w:rPr>
        <w:t xml:space="preserve">Розвиток ринку круїзних послуг України в контексті Світового досвіду </w:t>
      </w:r>
      <w:r w:rsidRPr="003E0879">
        <w:rPr>
          <w:sz w:val="28"/>
          <w:szCs w:val="28"/>
        </w:rPr>
        <w:t>/ [</w:t>
      </w:r>
      <w:r>
        <w:rPr>
          <w:sz w:val="28"/>
          <w:szCs w:val="28"/>
          <w:lang w:val="uk-UA"/>
        </w:rPr>
        <w:t>Електронний ресурс</w:t>
      </w:r>
      <w:r w:rsidRPr="003E0879">
        <w:rPr>
          <w:sz w:val="28"/>
          <w:szCs w:val="28"/>
        </w:rPr>
        <w:t>]</w:t>
      </w:r>
      <w:r>
        <w:rPr>
          <w:sz w:val="28"/>
          <w:szCs w:val="28"/>
        </w:rPr>
        <w:t xml:space="preserve">. – Режим доступу: </w:t>
      </w:r>
    </w:p>
    <w:p w:rsidR="00993622" w:rsidRPr="003E0879" w:rsidRDefault="00993622" w:rsidP="00993622">
      <w:pPr>
        <w:spacing w:line="360" w:lineRule="auto"/>
        <w:ind w:right="-57"/>
        <w:jc w:val="both"/>
        <w:rPr>
          <w:sz w:val="28"/>
          <w:szCs w:val="28"/>
          <w:lang w:val="uk-UA"/>
        </w:rPr>
      </w:pPr>
      <w:hyperlink r:id="rId7" w:history="1">
        <w:r w:rsidRPr="006A4EDE">
          <w:rPr>
            <w:rStyle w:val="a3"/>
            <w:sz w:val="28"/>
            <w:szCs w:val="28"/>
          </w:rPr>
          <w:t>http</w:t>
        </w:r>
        <w:r w:rsidRPr="003E0879">
          <w:rPr>
            <w:rStyle w:val="a3"/>
            <w:sz w:val="28"/>
            <w:szCs w:val="28"/>
            <w:lang w:val="uk-UA"/>
          </w:rPr>
          <w:t>://</w:t>
        </w:r>
        <w:r w:rsidRPr="006A4EDE">
          <w:rPr>
            <w:rStyle w:val="a3"/>
            <w:sz w:val="28"/>
            <w:szCs w:val="28"/>
          </w:rPr>
          <w:t>dspace</w:t>
        </w:r>
        <w:r w:rsidRPr="003E0879">
          <w:rPr>
            <w:rStyle w:val="a3"/>
            <w:sz w:val="28"/>
            <w:szCs w:val="28"/>
            <w:lang w:val="uk-UA"/>
          </w:rPr>
          <w:t>.</w:t>
        </w:r>
        <w:r w:rsidRPr="006A4EDE">
          <w:rPr>
            <w:rStyle w:val="a3"/>
            <w:sz w:val="28"/>
            <w:szCs w:val="28"/>
          </w:rPr>
          <w:t>wunu</w:t>
        </w:r>
        <w:r w:rsidRPr="003E0879">
          <w:rPr>
            <w:rStyle w:val="a3"/>
            <w:sz w:val="28"/>
            <w:szCs w:val="28"/>
            <w:lang w:val="uk-UA"/>
          </w:rPr>
          <w:t>.</w:t>
        </w:r>
        <w:r w:rsidRPr="006A4EDE">
          <w:rPr>
            <w:rStyle w:val="a3"/>
            <w:sz w:val="28"/>
            <w:szCs w:val="28"/>
          </w:rPr>
          <w:t>edu</w:t>
        </w:r>
        <w:r w:rsidRPr="003E0879">
          <w:rPr>
            <w:rStyle w:val="a3"/>
            <w:sz w:val="28"/>
            <w:szCs w:val="28"/>
            <w:lang w:val="uk-UA"/>
          </w:rPr>
          <w:t>.</w:t>
        </w:r>
        <w:r w:rsidRPr="006A4EDE">
          <w:rPr>
            <w:rStyle w:val="a3"/>
            <w:sz w:val="28"/>
            <w:szCs w:val="28"/>
          </w:rPr>
          <w:t>ua</w:t>
        </w:r>
        <w:r w:rsidRPr="003E0879">
          <w:rPr>
            <w:rStyle w:val="a3"/>
            <w:sz w:val="28"/>
            <w:szCs w:val="28"/>
            <w:lang w:val="uk-UA"/>
          </w:rPr>
          <w:t>/</w:t>
        </w:r>
        <w:r w:rsidRPr="006A4EDE">
          <w:rPr>
            <w:rStyle w:val="a3"/>
            <w:sz w:val="28"/>
            <w:szCs w:val="28"/>
          </w:rPr>
          <w:t>bitstream</w:t>
        </w:r>
        <w:r w:rsidRPr="003E0879">
          <w:rPr>
            <w:rStyle w:val="a3"/>
            <w:sz w:val="28"/>
            <w:szCs w:val="28"/>
            <w:lang w:val="uk-UA"/>
          </w:rPr>
          <w:t>/</w:t>
        </w:r>
        <w:r w:rsidRPr="006A4EDE">
          <w:rPr>
            <w:rStyle w:val="a3"/>
            <w:sz w:val="28"/>
            <w:szCs w:val="28"/>
          </w:rPr>
          <w:t>pdf</w:t>
        </w:r>
      </w:hyperlink>
    </w:p>
    <w:p w:rsidR="00993622" w:rsidRPr="003E0879" w:rsidRDefault="00993622" w:rsidP="00993622">
      <w:pPr>
        <w:numPr>
          <w:ilvl w:val="0"/>
          <w:numId w:val="1"/>
        </w:numPr>
        <w:spacing w:line="360" w:lineRule="auto"/>
        <w:ind w:left="0" w:right="-57" w:firstLine="0"/>
        <w:jc w:val="both"/>
        <w:rPr>
          <w:sz w:val="28"/>
          <w:szCs w:val="28"/>
          <w:lang w:val="uk-UA"/>
        </w:rPr>
      </w:pPr>
      <w:r>
        <w:rPr>
          <w:sz w:val="28"/>
          <w:szCs w:val="28"/>
          <w:lang w:val="uk-UA"/>
        </w:rPr>
        <w:t>Потенціал і проблеми розвитку круїзного бізнесу в Україні / [Електронний ресурс</w:t>
      </w:r>
      <w:r w:rsidRPr="003E0879">
        <w:rPr>
          <w:sz w:val="28"/>
          <w:szCs w:val="28"/>
        </w:rPr>
        <w:t>]</w:t>
      </w:r>
      <w:r>
        <w:rPr>
          <w:sz w:val="28"/>
          <w:szCs w:val="28"/>
        </w:rPr>
        <w:t xml:space="preserve">. – Режим доступу: </w:t>
      </w:r>
      <w:hyperlink r:id="rId8" w:history="1">
        <w:r w:rsidRPr="006A4EDE">
          <w:rPr>
            <w:rStyle w:val="a3"/>
            <w:sz w:val="28"/>
            <w:szCs w:val="28"/>
          </w:rPr>
          <w:t>https</w:t>
        </w:r>
        <w:r w:rsidRPr="003E0879">
          <w:rPr>
            <w:rStyle w:val="a3"/>
            <w:sz w:val="28"/>
            <w:szCs w:val="28"/>
            <w:lang w:val="uk-UA"/>
          </w:rPr>
          <w:t>://</w:t>
        </w:r>
        <w:r w:rsidRPr="006A4EDE">
          <w:rPr>
            <w:rStyle w:val="a3"/>
            <w:sz w:val="28"/>
            <w:szCs w:val="28"/>
          </w:rPr>
          <w:t>tourlib</w:t>
        </w:r>
        <w:r w:rsidRPr="003E0879">
          <w:rPr>
            <w:rStyle w:val="a3"/>
            <w:sz w:val="28"/>
            <w:szCs w:val="28"/>
            <w:lang w:val="uk-UA"/>
          </w:rPr>
          <w:t>.</w:t>
        </w:r>
        <w:r w:rsidRPr="006A4EDE">
          <w:rPr>
            <w:rStyle w:val="a3"/>
            <w:sz w:val="28"/>
            <w:szCs w:val="28"/>
          </w:rPr>
          <w:t>net</w:t>
        </w:r>
        <w:r w:rsidRPr="003E0879">
          <w:rPr>
            <w:rStyle w:val="a3"/>
            <w:sz w:val="28"/>
            <w:szCs w:val="28"/>
            <w:lang w:val="uk-UA"/>
          </w:rPr>
          <w:t>/</w:t>
        </w:r>
        <w:r w:rsidRPr="006A4EDE">
          <w:rPr>
            <w:rStyle w:val="a3"/>
            <w:sz w:val="28"/>
            <w:szCs w:val="28"/>
          </w:rPr>
          <w:t>statti</w:t>
        </w:r>
        <w:r w:rsidRPr="003E0879">
          <w:rPr>
            <w:rStyle w:val="a3"/>
            <w:sz w:val="28"/>
            <w:szCs w:val="28"/>
            <w:lang w:val="uk-UA"/>
          </w:rPr>
          <w:t>_</w:t>
        </w:r>
        <w:r w:rsidRPr="006A4EDE">
          <w:rPr>
            <w:rStyle w:val="a3"/>
            <w:sz w:val="28"/>
            <w:szCs w:val="28"/>
          </w:rPr>
          <w:t>ukr</w:t>
        </w:r>
        <w:r w:rsidRPr="003E0879">
          <w:rPr>
            <w:rStyle w:val="a3"/>
            <w:sz w:val="28"/>
            <w:szCs w:val="28"/>
            <w:lang w:val="uk-UA"/>
          </w:rPr>
          <w:t>/</w:t>
        </w:r>
        <w:r w:rsidRPr="006A4EDE">
          <w:rPr>
            <w:rStyle w:val="a3"/>
            <w:sz w:val="28"/>
            <w:szCs w:val="28"/>
          </w:rPr>
          <w:t>demjanchenko</w:t>
        </w:r>
        <w:r w:rsidRPr="003E0879">
          <w:rPr>
            <w:rStyle w:val="a3"/>
            <w:sz w:val="28"/>
            <w:szCs w:val="28"/>
            <w:lang w:val="uk-UA"/>
          </w:rPr>
          <w:t>.</w:t>
        </w:r>
        <w:r w:rsidRPr="006A4EDE">
          <w:rPr>
            <w:rStyle w:val="a3"/>
            <w:sz w:val="28"/>
            <w:szCs w:val="28"/>
          </w:rPr>
          <w:t>htm</w:t>
        </w:r>
      </w:hyperlink>
    </w:p>
    <w:p w:rsidR="00993622" w:rsidRPr="003E0879" w:rsidRDefault="00993622" w:rsidP="00993622">
      <w:pPr>
        <w:numPr>
          <w:ilvl w:val="0"/>
          <w:numId w:val="1"/>
        </w:numPr>
        <w:spacing w:line="360" w:lineRule="auto"/>
        <w:ind w:left="0" w:right="-57" w:firstLine="0"/>
        <w:jc w:val="both"/>
        <w:rPr>
          <w:sz w:val="28"/>
          <w:szCs w:val="28"/>
          <w:lang w:val="uk-UA"/>
        </w:rPr>
      </w:pPr>
      <w:r w:rsidRPr="003E0879">
        <w:rPr>
          <w:sz w:val="28"/>
          <w:szCs w:val="28"/>
          <w:lang w:val="uk-UA"/>
        </w:rPr>
        <w:t>Р</w:t>
      </w:r>
      <w:r>
        <w:rPr>
          <w:sz w:val="28"/>
          <w:szCs w:val="28"/>
          <w:lang w:val="uk-UA"/>
        </w:rPr>
        <w:t xml:space="preserve">озвиток круїзного туризму в Чорноморському регіоні </w:t>
      </w:r>
      <w:r w:rsidRPr="003E0879">
        <w:rPr>
          <w:sz w:val="28"/>
          <w:szCs w:val="28"/>
        </w:rPr>
        <w:t>/ [</w:t>
      </w:r>
      <w:r>
        <w:rPr>
          <w:sz w:val="28"/>
          <w:szCs w:val="28"/>
          <w:lang w:val="uk-UA"/>
        </w:rPr>
        <w:t>Електронний ресурс</w:t>
      </w:r>
      <w:r w:rsidRPr="003E0879">
        <w:rPr>
          <w:sz w:val="28"/>
          <w:szCs w:val="28"/>
        </w:rPr>
        <w:t>]</w:t>
      </w:r>
      <w:r>
        <w:rPr>
          <w:sz w:val="28"/>
          <w:szCs w:val="28"/>
        </w:rPr>
        <w:t xml:space="preserve">. – Режим доступу: </w:t>
      </w:r>
      <w:hyperlink r:id="rId9" w:history="1">
        <w:r w:rsidRPr="006A4EDE">
          <w:rPr>
            <w:rStyle w:val="a3"/>
            <w:sz w:val="28"/>
            <w:szCs w:val="28"/>
          </w:rPr>
          <w:t>http</w:t>
        </w:r>
        <w:r w:rsidRPr="003E0879">
          <w:rPr>
            <w:rStyle w:val="a3"/>
            <w:sz w:val="28"/>
            <w:szCs w:val="28"/>
            <w:lang w:val="uk-UA"/>
          </w:rPr>
          <w:t>://</w:t>
        </w:r>
        <w:r w:rsidRPr="006A4EDE">
          <w:rPr>
            <w:rStyle w:val="a3"/>
            <w:sz w:val="28"/>
            <w:szCs w:val="28"/>
          </w:rPr>
          <w:t>dspace</w:t>
        </w:r>
        <w:r w:rsidRPr="003E0879">
          <w:rPr>
            <w:rStyle w:val="a3"/>
            <w:sz w:val="28"/>
            <w:szCs w:val="28"/>
            <w:lang w:val="uk-UA"/>
          </w:rPr>
          <w:t>.</w:t>
        </w:r>
        <w:r w:rsidRPr="006A4EDE">
          <w:rPr>
            <w:rStyle w:val="a3"/>
            <w:sz w:val="28"/>
            <w:szCs w:val="28"/>
          </w:rPr>
          <w:t>oneu</w:t>
        </w:r>
        <w:r w:rsidRPr="003E0879">
          <w:rPr>
            <w:rStyle w:val="a3"/>
            <w:sz w:val="28"/>
            <w:szCs w:val="28"/>
            <w:lang w:val="uk-UA"/>
          </w:rPr>
          <w:t>.</w:t>
        </w:r>
        <w:r w:rsidRPr="006A4EDE">
          <w:rPr>
            <w:rStyle w:val="a3"/>
            <w:sz w:val="28"/>
            <w:szCs w:val="28"/>
          </w:rPr>
          <w:t>edu</w:t>
        </w:r>
        <w:r w:rsidRPr="003E0879">
          <w:rPr>
            <w:rStyle w:val="a3"/>
            <w:sz w:val="28"/>
            <w:szCs w:val="28"/>
            <w:lang w:val="uk-UA"/>
          </w:rPr>
          <w:t>.</w:t>
        </w:r>
        <w:r w:rsidRPr="006A4EDE">
          <w:rPr>
            <w:rStyle w:val="a3"/>
            <w:sz w:val="28"/>
            <w:szCs w:val="28"/>
          </w:rPr>
          <w:t>ua</w:t>
        </w:r>
        <w:r w:rsidRPr="003E0879">
          <w:rPr>
            <w:rStyle w:val="a3"/>
            <w:sz w:val="28"/>
            <w:szCs w:val="28"/>
            <w:lang w:val="uk-UA"/>
          </w:rPr>
          <w:t>/</w:t>
        </w:r>
        <w:r w:rsidRPr="006A4EDE">
          <w:rPr>
            <w:rStyle w:val="a3"/>
            <w:sz w:val="28"/>
            <w:szCs w:val="28"/>
          </w:rPr>
          <w:t>jspui</w:t>
        </w:r>
        <w:r w:rsidRPr="003E0879">
          <w:rPr>
            <w:rStyle w:val="a3"/>
            <w:sz w:val="28"/>
            <w:szCs w:val="28"/>
            <w:lang w:val="uk-UA"/>
          </w:rPr>
          <w:t>/</w:t>
        </w:r>
        <w:r w:rsidRPr="006A4EDE">
          <w:rPr>
            <w:rStyle w:val="a3"/>
            <w:sz w:val="28"/>
            <w:szCs w:val="28"/>
          </w:rPr>
          <w:t>bitstream</w:t>
        </w:r>
        <w:r w:rsidRPr="003E0879">
          <w:rPr>
            <w:rStyle w:val="a3"/>
            <w:sz w:val="28"/>
            <w:szCs w:val="28"/>
            <w:lang w:val="uk-UA"/>
          </w:rPr>
          <w:t>/</w:t>
        </w:r>
        <w:r w:rsidRPr="006A4EDE">
          <w:rPr>
            <w:rStyle w:val="a3"/>
            <w:sz w:val="28"/>
            <w:szCs w:val="28"/>
          </w:rPr>
          <w:t>pdf</w:t>
        </w:r>
      </w:hyperlink>
    </w:p>
    <w:p w:rsidR="00993622" w:rsidRPr="00E7721B" w:rsidRDefault="00993622" w:rsidP="00993622">
      <w:pPr>
        <w:numPr>
          <w:ilvl w:val="0"/>
          <w:numId w:val="1"/>
        </w:numPr>
        <w:spacing w:line="360" w:lineRule="auto"/>
        <w:ind w:left="0" w:right="-57" w:firstLine="0"/>
        <w:jc w:val="both"/>
        <w:rPr>
          <w:sz w:val="28"/>
          <w:szCs w:val="28"/>
          <w:lang w:val="uk-UA"/>
        </w:rPr>
      </w:pPr>
      <w:r>
        <w:rPr>
          <w:sz w:val="28"/>
          <w:szCs w:val="28"/>
          <w:lang w:val="uk-UA"/>
        </w:rPr>
        <w:t>Круїзний туризм в Україні: тенденції та перспективи розвитку</w:t>
      </w:r>
      <w:r w:rsidRPr="00E7721B">
        <w:rPr>
          <w:sz w:val="28"/>
          <w:szCs w:val="28"/>
        </w:rPr>
        <w:t xml:space="preserve"> / [</w:t>
      </w:r>
      <w:r>
        <w:rPr>
          <w:sz w:val="28"/>
          <w:szCs w:val="28"/>
          <w:lang w:val="uk-UA"/>
        </w:rPr>
        <w:t>Електронний ресурс</w:t>
      </w:r>
      <w:r w:rsidRPr="00E7721B">
        <w:rPr>
          <w:sz w:val="28"/>
          <w:szCs w:val="28"/>
        </w:rPr>
        <w:t>]</w:t>
      </w:r>
      <w:r>
        <w:rPr>
          <w:sz w:val="28"/>
          <w:szCs w:val="28"/>
          <w:lang w:val="uk-UA"/>
        </w:rPr>
        <w:t xml:space="preserve">. – Режим доступу: </w:t>
      </w:r>
      <w:hyperlink r:id="rId10" w:history="1">
        <w:r w:rsidRPr="006A4EDE">
          <w:rPr>
            <w:rStyle w:val="a3"/>
            <w:sz w:val="28"/>
            <w:szCs w:val="28"/>
          </w:rPr>
          <w:t>http</w:t>
        </w:r>
        <w:r w:rsidRPr="00E7721B">
          <w:rPr>
            <w:rStyle w:val="a3"/>
            <w:sz w:val="28"/>
            <w:szCs w:val="28"/>
            <w:lang w:val="uk-UA"/>
          </w:rPr>
          <w:t>://</w:t>
        </w:r>
        <w:r w:rsidRPr="006A4EDE">
          <w:rPr>
            <w:rStyle w:val="a3"/>
            <w:sz w:val="28"/>
            <w:szCs w:val="28"/>
          </w:rPr>
          <w:t>ua</w:t>
        </w:r>
        <w:r w:rsidRPr="00E7721B">
          <w:rPr>
            <w:rStyle w:val="a3"/>
            <w:sz w:val="28"/>
            <w:szCs w:val="28"/>
            <w:lang w:val="uk-UA"/>
          </w:rPr>
          <w:t>-</w:t>
        </w:r>
        <w:r w:rsidRPr="006A4EDE">
          <w:rPr>
            <w:rStyle w:val="a3"/>
            <w:sz w:val="28"/>
            <w:szCs w:val="28"/>
          </w:rPr>
          <w:t>ekonomist</w:t>
        </w:r>
        <w:r w:rsidRPr="00E7721B">
          <w:rPr>
            <w:rStyle w:val="a3"/>
            <w:sz w:val="28"/>
            <w:szCs w:val="28"/>
            <w:lang w:val="uk-UA"/>
          </w:rPr>
          <w:t>.</w:t>
        </w:r>
        <w:r w:rsidRPr="006A4EDE">
          <w:rPr>
            <w:rStyle w:val="a3"/>
            <w:sz w:val="28"/>
            <w:szCs w:val="28"/>
          </w:rPr>
          <w:t>com</w:t>
        </w:r>
        <w:r w:rsidRPr="00E7721B">
          <w:rPr>
            <w:rStyle w:val="a3"/>
            <w:sz w:val="28"/>
            <w:szCs w:val="28"/>
            <w:lang w:val="uk-UA"/>
          </w:rPr>
          <w:t>/</w:t>
        </w:r>
        <w:r w:rsidRPr="006A4EDE">
          <w:rPr>
            <w:rStyle w:val="a3"/>
            <w:sz w:val="28"/>
            <w:szCs w:val="28"/>
          </w:rPr>
          <w:t>archive</w:t>
        </w:r>
        <w:r w:rsidRPr="00E7721B">
          <w:rPr>
            <w:rStyle w:val="a3"/>
            <w:sz w:val="28"/>
            <w:szCs w:val="28"/>
            <w:lang w:val="uk-UA"/>
          </w:rPr>
          <w:t>/2016/3/</w:t>
        </w:r>
        <w:r w:rsidRPr="006A4EDE">
          <w:rPr>
            <w:rStyle w:val="a3"/>
            <w:sz w:val="28"/>
            <w:szCs w:val="28"/>
          </w:rPr>
          <w:t>Antonenko</w:t>
        </w:r>
        <w:r w:rsidRPr="00E7721B">
          <w:rPr>
            <w:rStyle w:val="a3"/>
            <w:sz w:val="28"/>
            <w:szCs w:val="28"/>
            <w:lang w:val="uk-UA"/>
          </w:rPr>
          <w:t>.</w:t>
        </w:r>
        <w:r w:rsidRPr="006A4EDE">
          <w:rPr>
            <w:rStyle w:val="a3"/>
            <w:sz w:val="28"/>
            <w:szCs w:val="28"/>
          </w:rPr>
          <w:t>pdf</w:t>
        </w:r>
      </w:hyperlink>
    </w:p>
    <w:p w:rsidR="00993622" w:rsidRPr="00E7721B" w:rsidRDefault="00993622" w:rsidP="00993622">
      <w:pPr>
        <w:numPr>
          <w:ilvl w:val="0"/>
          <w:numId w:val="1"/>
        </w:numPr>
        <w:spacing w:line="360" w:lineRule="auto"/>
        <w:ind w:left="0" w:right="-57" w:firstLine="0"/>
        <w:jc w:val="both"/>
        <w:rPr>
          <w:sz w:val="28"/>
          <w:szCs w:val="28"/>
          <w:lang w:val="uk-UA"/>
        </w:rPr>
      </w:pPr>
      <w:r>
        <w:rPr>
          <w:sz w:val="28"/>
          <w:szCs w:val="28"/>
          <w:lang w:val="uk-UA"/>
        </w:rPr>
        <w:t xml:space="preserve">Бабкін О.В. Спеціальні види туризму </w:t>
      </w:r>
      <w:r w:rsidRPr="00E7721B">
        <w:rPr>
          <w:sz w:val="28"/>
          <w:szCs w:val="28"/>
        </w:rPr>
        <w:t>/ [</w:t>
      </w:r>
      <w:r>
        <w:rPr>
          <w:sz w:val="28"/>
          <w:szCs w:val="28"/>
          <w:lang w:val="uk-UA"/>
        </w:rPr>
        <w:t>Електронний ресурс</w:t>
      </w:r>
      <w:r w:rsidRPr="00E7721B">
        <w:rPr>
          <w:sz w:val="28"/>
          <w:szCs w:val="28"/>
        </w:rPr>
        <w:t>]</w:t>
      </w:r>
      <w:r>
        <w:rPr>
          <w:sz w:val="28"/>
          <w:szCs w:val="28"/>
        </w:rPr>
        <w:t xml:space="preserve">. – Режим доступу: </w:t>
      </w:r>
      <w:hyperlink r:id="rId11" w:history="1">
        <w:r w:rsidRPr="006A4EDE">
          <w:rPr>
            <w:rStyle w:val="a3"/>
            <w:sz w:val="28"/>
            <w:szCs w:val="28"/>
          </w:rPr>
          <w:t>http</w:t>
        </w:r>
        <w:r w:rsidRPr="00E7721B">
          <w:rPr>
            <w:rStyle w:val="a3"/>
            <w:sz w:val="28"/>
            <w:szCs w:val="28"/>
            <w:lang w:val="uk-UA"/>
          </w:rPr>
          <w:t>://</w:t>
        </w:r>
        <w:r w:rsidRPr="006A4EDE">
          <w:rPr>
            <w:rStyle w:val="a3"/>
            <w:sz w:val="28"/>
            <w:szCs w:val="28"/>
          </w:rPr>
          <w:t>infotour</w:t>
        </w:r>
        <w:r w:rsidRPr="00E7721B">
          <w:rPr>
            <w:rStyle w:val="a3"/>
            <w:sz w:val="28"/>
            <w:szCs w:val="28"/>
            <w:lang w:val="uk-UA"/>
          </w:rPr>
          <w:t>.</w:t>
        </w:r>
        <w:r w:rsidRPr="006A4EDE">
          <w:rPr>
            <w:rStyle w:val="a3"/>
            <w:sz w:val="28"/>
            <w:szCs w:val="28"/>
          </w:rPr>
          <w:t>in</w:t>
        </w:r>
        <w:r w:rsidRPr="00E7721B">
          <w:rPr>
            <w:rStyle w:val="a3"/>
            <w:sz w:val="28"/>
            <w:szCs w:val="28"/>
            <w:lang w:val="uk-UA"/>
          </w:rPr>
          <w:t>.</w:t>
        </w:r>
        <w:r w:rsidRPr="006A4EDE">
          <w:rPr>
            <w:rStyle w:val="a3"/>
            <w:sz w:val="28"/>
            <w:szCs w:val="28"/>
          </w:rPr>
          <w:t>ua</w:t>
        </w:r>
        <w:r w:rsidRPr="00E7721B">
          <w:rPr>
            <w:rStyle w:val="a3"/>
            <w:sz w:val="28"/>
            <w:szCs w:val="28"/>
            <w:lang w:val="uk-UA"/>
          </w:rPr>
          <w:t>/</w:t>
        </w:r>
        <w:r w:rsidRPr="006A4EDE">
          <w:rPr>
            <w:rStyle w:val="a3"/>
            <w:sz w:val="28"/>
            <w:szCs w:val="28"/>
          </w:rPr>
          <w:t>babkin</w:t>
        </w:r>
        <w:r w:rsidRPr="00E7721B">
          <w:rPr>
            <w:rStyle w:val="a3"/>
            <w:sz w:val="28"/>
            <w:szCs w:val="28"/>
            <w:lang w:val="uk-UA"/>
          </w:rPr>
          <w:t>12.</w:t>
        </w:r>
        <w:r w:rsidRPr="006A4EDE">
          <w:rPr>
            <w:rStyle w:val="a3"/>
            <w:sz w:val="28"/>
            <w:szCs w:val="28"/>
          </w:rPr>
          <w:t>htm</w:t>
        </w:r>
      </w:hyperlink>
    </w:p>
    <w:p w:rsidR="00993622" w:rsidRPr="00993E10" w:rsidRDefault="00993622" w:rsidP="00993622">
      <w:pPr>
        <w:numPr>
          <w:ilvl w:val="0"/>
          <w:numId w:val="1"/>
        </w:numPr>
        <w:spacing w:line="360" w:lineRule="auto"/>
        <w:ind w:left="0" w:right="-57" w:firstLine="0"/>
        <w:jc w:val="both"/>
        <w:rPr>
          <w:sz w:val="28"/>
          <w:szCs w:val="28"/>
          <w:lang w:val="uk-UA"/>
        </w:rPr>
      </w:pPr>
      <w:r w:rsidRPr="00993E10">
        <w:rPr>
          <w:sz w:val="28"/>
          <w:szCs w:val="28"/>
          <w:lang w:val="uk-UA"/>
        </w:rPr>
        <w:t>[</w:t>
      </w:r>
      <w:r>
        <w:rPr>
          <w:sz w:val="28"/>
          <w:szCs w:val="28"/>
          <w:lang w:val="uk-UA"/>
        </w:rPr>
        <w:t>Електронний ресурс</w:t>
      </w:r>
      <w:r w:rsidRPr="00993E10">
        <w:rPr>
          <w:sz w:val="28"/>
          <w:szCs w:val="28"/>
        </w:rPr>
        <w:t>]</w:t>
      </w:r>
      <w:r>
        <w:rPr>
          <w:sz w:val="28"/>
          <w:szCs w:val="28"/>
        </w:rPr>
        <w:t xml:space="preserve">. – Режим доступу: </w:t>
      </w:r>
      <w:hyperlink r:id="rId12" w:history="1">
        <w:r w:rsidRPr="006A4EDE">
          <w:rPr>
            <w:rStyle w:val="a3"/>
            <w:sz w:val="28"/>
            <w:szCs w:val="28"/>
          </w:rPr>
          <w:t>https</w:t>
        </w:r>
        <w:r w:rsidRPr="00993E10">
          <w:rPr>
            <w:rStyle w:val="a3"/>
            <w:sz w:val="28"/>
            <w:szCs w:val="28"/>
            <w:lang w:val="uk-UA"/>
          </w:rPr>
          <w:t>://</w:t>
        </w:r>
        <w:r w:rsidRPr="006A4EDE">
          <w:rPr>
            <w:rStyle w:val="a3"/>
            <w:sz w:val="28"/>
            <w:szCs w:val="28"/>
          </w:rPr>
          <w:t>ir</w:t>
        </w:r>
        <w:r w:rsidRPr="00993E10">
          <w:rPr>
            <w:rStyle w:val="a3"/>
            <w:sz w:val="28"/>
            <w:szCs w:val="28"/>
            <w:lang w:val="uk-UA"/>
          </w:rPr>
          <w:t>.</w:t>
        </w:r>
        <w:r w:rsidRPr="006A4EDE">
          <w:rPr>
            <w:rStyle w:val="a3"/>
            <w:sz w:val="28"/>
            <w:szCs w:val="28"/>
          </w:rPr>
          <w:t>kneu</w:t>
        </w:r>
        <w:r w:rsidRPr="00993E10">
          <w:rPr>
            <w:rStyle w:val="a3"/>
            <w:sz w:val="28"/>
            <w:szCs w:val="28"/>
            <w:lang w:val="uk-UA"/>
          </w:rPr>
          <w:t>.</w:t>
        </w:r>
        <w:r w:rsidRPr="006A4EDE">
          <w:rPr>
            <w:rStyle w:val="a3"/>
            <w:sz w:val="28"/>
            <w:szCs w:val="28"/>
          </w:rPr>
          <w:t>edu</w:t>
        </w:r>
        <w:r w:rsidRPr="00993E10">
          <w:rPr>
            <w:rStyle w:val="a3"/>
            <w:sz w:val="28"/>
            <w:szCs w:val="28"/>
            <w:lang w:val="uk-UA"/>
          </w:rPr>
          <w:t>.</w:t>
        </w:r>
        <w:r w:rsidRPr="006A4EDE">
          <w:rPr>
            <w:rStyle w:val="a3"/>
            <w:sz w:val="28"/>
            <w:szCs w:val="28"/>
          </w:rPr>
          <w:t>ua</w:t>
        </w:r>
        <w:r w:rsidRPr="00993E10">
          <w:rPr>
            <w:rStyle w:val="a3"/>
            <w:sz w:val="28"/>
            <w:szCs w:val="28"/>
            <w:lang w:val="uk-UA"/>
          </w:rPr>
          <w:t>/</w:t>
        </w:r>
        <w:r w:rsidRPr="006A4EDE">
          <w:rPr>
            <w:rStyle w:val="a3"/>
            <w:sz w:val="28"/>
            <w:szCs w:val="28"/>
          </w:rPr>
          <w:t>bitstream</w:t>
        </w:r>
        <w:r w:rsidRPr="00993E10">
          <w:rPr>
            <w:rStyle w:val="a3"/>
            <w:sz w:val="28"/>
            <w:szCs w:val="28"/>
            <w:lang w:val="uk-UA"/>
          </w:rPr>
          <w:t>/</w:t>
        </w:r>
        <w:r w:rsidRPr="006A4EDE">
          <w:rPr>
            <w:rStyle w:val="a3"/>
            <w:sz w:val="28"/>
            <w:szCs w:val="28"/>
          </w:rPr>
          <w:t>handle</w:t>
        </w:r>
        <w:r w:rsidRPr="00993E10">
          <w:rPr>
            <w:rStyle w:val="a3"/>
            <w:sz w:val="28"/>
            <w:szCs w:val="28"/>
            <w:lang w:val="uk-UA"/>
          </w:rPr>
          <w:t>/2010/35408/72-20201202.</w:t>
        </w:r>
        <w:r w:rsidRPr="006A4EDE">
          <w:rPr>
            <w:rStyle w:val="a3"/>
            <w:sz w:val="28"/>
            <w:szCs w:val="28"/>
          </w:rPr>
          <w:t>pdf</w:t>
        </w:r>
        <w:r w:rsidRPr="00993E10">
          <w:rPr>
            <w:rStyle w:val="a3"/>
            <w:sz w:val="28"/>
            <w:szCs w:val="28"/>
            <w:lang w:val="uk-UA"/>
          </w:rPr>
          <w:t>?</w:t>
        </w:r>
        <w:r w:rsidRPr="006A4EDE">
          <w:rPr>
            <w:rStyle w:val="a3"/>
            <w:sz w:val="28"/>
            <w:szCs w:val="28"/>
          </w:rPr>
          <w:t>sequence</w:t>
        </w:r>
        <w:r w:rsidRPr="00993E10">
          <w:rPr>
            <w:rStyle w:val="a3"/>
            <w:sz w:val="28"/>
            <w:szCs w:val="28"/>
            <w:lang w:val="uk-UA"/>
          </w:rPr>
          <w:t>=1&amp;</w:t>
        </w:r>
        <w:r w:rsidRPr="006A4EDE">
          <w:rPr>
            <w:rStyle w:val="a3"/>
            <w:sz w:val="28"/>
            <w:szCs w:val="28"/>
          </w:rPr>
          <w:t>isAllowed</w:t>
        </w:r>
        <w:r w:rsidRPr="00993E10">
          <w:rPr>
            <w:rStyle w:val="a3"/>
            <w:sz w:val="28"/>
            <w:szCs w:val="28"/>
            <w:lang w:val="uk-UA"/>
          </w:rPr>
          <w:t>=</w:t>
        </w:r>
        <w:r w:rsidRPr="006A4EDE">
          <w:rPr>
            <w:rStyle w:val="a3"/>
            <w:sz w:val="28"/>
            <w:szCs w:val="28"/>
          </w:rPr>
          <w:t>y</w:t>
        </w:r>
      </w:hyperlink>
    </w:p>
    <w:p w:rsidR="00993622" w:rsidRPr="006A4EDE" w:rsidRDefault="00993622" w:rsidP="00993622">
      <w:pPr>
        <w:numPr>
          <w:ilvl w:val="0"/>
          <w:numId w:val="1"/>
        </w:numPr>
        <w:spacing w:line="360" w:lineRule="auto"/>
        <w:ind w:left="0" w:right="-57" w:firstLine="0"/>
        <w:jc w:val="both"/>
        <w:rPr>
          <w:sz w:val="28"/>
          <w:szCs w:val="28"/>
        </w:rPr>
      </w:pPr>
      <w:r>
        <w:rPr>
          <w:sz w:val="28"/>
          <w:szCs w:val="28"/>
          <w:lang w:val="en-US"/>
        </w:rPr>
        <w:t>C</w:t>
      </w:r>
      <w:r>
        <w:rPr>
          <w:sz w:val="28"/>
          <w:szCs w:val="28"/>
          <w:lang w:val="uk-UA"/>
        </w:rPr>
        <w:t xml:space="preserve">учасні тенденції розвитку круїзного ринку світу </w:t>
      </w:r>
      <w:r w:rsidRPr="00D10FCD">
        <w:rPr>
          <w:sz w:val="28"/>
          <w:szCs w:val="28"/>
        </w:rPr>
        <w:t>/ [</w:t>
      </w:r>
      <w:r>
        <w:rPr>
          <w:sz w:val="28"/>
          <w:szCs w:val="28"/>
          <w:lang w:val="uk-UA"/>
        </w:rPr>
        <w:t>Електронний ресурс</w:t>
      </w:r>
      <w:r w:rsidRPr="00D10FCD">
        <w:rPr>
          <w:sz w:val="28"/>
          <w:szCs w:val="28"/>
        </w:rPr>
        <w:t>]</w:t>
      </w:r>
      <w:r>
        <w:rPr>
          <w:sz w:val="28"/>
          <w:szCs w:val="28"/>
        </w:rPr>
        <w:t>. –</w:t>
      </w:r>
      <w:r w:rsidRPr="00D10FCD">
        <w:rPr>
          <w:sz w:val="28"/>
          <w:szCs w:val="28"/>
        </w:rPr>
        <w:t xml:space="preserve"> </w:t>
      </w:r>
      <w:r>
        <w:rPr>
          <w:sz w:val="28"/>
          <w:szCs w:val="28"/>
          <w:lang w:val="uk-UA"/>
        </w:rPr>
        <w:t xml:space="preserve">Режим доступу: </w:t>
      </w:r>
      <w:hyperlink r:id="rId13" w:history="1">
        <w:r w:rsidRPr="006A4EDE">
          <w:rPr>
            <w:rStyle w:val="a3"/>
            <w:sz w:val="28"/>
            <w:szCs w:val="28"/>
          </w:rPr>
          <w:t>http://www.investplan.com.ua/pdf/5_2018/6.pdf</w:t>
        </w:r>
      </w:hyperlink>
    </w:p>
    <w:p w:rsidR="00993622" w:rsidRPr="006A4EDE" w:rsidRDefault="00993622" w:rsidP="00993622">
      <w:pPr>
        <w:numPr>
          <w:ilvl w:val="0"/>
          <w:numId w:val="1"/>
        </w:numPr>
        <w:spacing w:line="360" w:lineRule="auto"/>
        <w:ind w:left="0" w:right="-57" w:firstLine="0"/>
        <w:jc w:val="both"/>
        <w:rPr>
          <w:sz w:val="28"/>
          <w:szCs w:val="28"/>
        </w:rPr>
      </w:pPr>
      <w:r>
        <w:rPr>
          <w:sz w:val="28"/>
          <w:szCs w:val="28"/>
          <w:lang w:val="uk-UA"/>
        </w:rPr>
        <w:t xml:space="preserve">Перспективні напрями розвитку ринку круїзного туризму </w:t>
      </w:r>
      <w:r w:rsidRPr="00357839">
        <w:rPr>
          <w:sz w:val="28"/>
          <w:szCs w:val="28"/>
        </w:rPr>
        <w:t>/ [</w:t>
      </w:r>
      <w:r>
        <w:rPr>
          <w:sz w:val="28"/>
          <w:szCs w:val="28"/>
          <w:lang w:val="uk-UA"/>
        </w:rPr>
        <w:t>Електронний ресурс</w:t>
      </w:r>
      <w:r w:rsidRPr="00357839">
        <w:rPr>
          <w:sz w:val="28"/>
          <w:szCs w:val="28"/>
        </w:rPr>
        <w:t>]</w:t>
      </w:r>
      <w:r>
        <w:rPr>
          <w:sz w:val="28"/>
          <w:szCs w:val="28"/>
        </w:rPr>
        <w:t>. – Режим доступу</w:t>
      </w:r>
      <w:r>
        <w:rPr>
          <w:sz w:val="28"/>
          <w:szCs w:val="28"/>
          <w:lang w:val="uk-UA"/>
        </w:rPr>
        <w:t xml:space="preserve">: </w:t>
      </w:r>
      <w:hyperlink r:id="rId14" w:history="1">
        <w:r w:rsidRPr="006A4EDE">
          <w:rPr>
            <w:rStyle w:val="a3"/>
            <w:sz w:val="28"/>
            <w:szCs w:val="28"/>
          </w:rPr>
          <w:t>http://www.economy.nayka.com.ua/pdf/2_2019/10.pdf</w:t>
        </w:r>
      </w:hyperlink>
    </w:p>
    <w:p w:rsidR="00993622" w:rsidRPr="006A4EDE" w:rsidRDefault="00993622" w:rsidP="00993622">
      <w:pPr>
        <w:numPr>
          <w:ilvl w:val="0"/>
          <w:numId w:val="1"/>
        </w:numPr>
        <w:spacing w:line="360" w:lineRule="auto"/>
        <w:ind w:left="0" w:right="-57" w:firstLine="0"/>
        <w:jc w:val="both"/>
        <w:rPr>
          <w:sz w:val="28"/>
          <w:szCs w:val="28"/>
        </w:rPr>
      </w:pPr>
      <w:r>
        <w:rPr>
          <w:sz w:val="28"/>
          <w:szCs w:val="28"/>
          <w:lang w:val="uk-UA"/>
        </w:rPr>
        <w:t xml:space="preserve">Адміністрація морських портів України </w:t>
      </w:r>
      <w:r w:rsidRPr="00345257">
        <w:rPr>
          <w:sz w:val="28"/>
          <w:szCs w:val="28"/>
        </w:rPr>
        <w:t>/ [</w:t>
      </w:r>
      <w:r>
        <w:rPr>
          <w:sz w:val="28"/>
          <w:szCs w:val="28"/>
        </w:rPr>
        <w:t>Електронний ресурс</w:t>
      </w:r>
      <w:r w:rsidRPr="00345257">
        <w:rPr>
          <w:sz w:val="28"/>
          <w:szCs w:val="28"/>
        </w:rPr>
        <w:t>]</w:t>
      </w:r>
      <w:r>
        <w:rPr>
          <w:sz w:val="28"/>
          <w:szCs w:val="28"/>
        </w:rPr>
        <w:t xml:space="preserve">. – Режим доступу: </w:t>
      </w:r>
      <w:hyperlink r:id="rId15" w:history="1">
        <w:r w:rsidRPr="006A4EDE">
          <w:rPr>
            <w:rStyle w:val="a3"/>
            <w:sz w:val="28"/>
            <w:szCs w:val="28"/>
          </w:rPr>
          <w:t>http://www.uspa.gov.ua/diyalnist/krujiznij-turizm</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lastRenderedPageBreak/>
        <w:t>[</w:t>
      </w:r>
      <w:r>
        <w:rPr>
          <w:sz w:val="28"/>
          <w:szCs w:val="28"/>
        </w:rPr>
        <w:t>Електронний ресурс</w:t>
      </w:r>
      <w:r w:rsidRPr="00345257">
        <w:rPr>
          <w:sz w:val="28"/>
          <w:szCs w:val="28"/>
        </w:rPr>
        <w:t>]</w:t>
      </w:r>
      <w:r>
        <w:rPr>
          <w:sz w:val="28"/>
          <w:szCs w:val="28"/>
        </w:rPr>
        <w:t xml:space="preserve">. – Режим доступу: </w:t>
      </w:r>
      <w:hyperlink r:id="rId16" w:history="1">
        <w:r w:rsidRPr="006A4EDE">
          <w:rPr>
            <w:rStyle w:val="a3"/>
            <w:sz w:val="28"/>
            <w:szCs w:val="28"/>
          </w:rPr>
          <w:t>http://onu.edu.ua/pub/bank/userfiles/files/ggf/disciplins/vybirkovi/242mag/(silabus)_Kruisnyi_turizm.pdf</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17" w:history="1">
        <w:r w:rsidRPr="006A4EDE">
          <w:rPr>
            <w:rStyle w:val="a3"/>
            <w:sz w:val="28"/>
            <w:szCs w:val="28"/>
          </w:rPr>
          <w:t>https://4gates.com.ua/ukr/news/341/?gclid=EAIaIQobChMIhvTf74yN9AIVgbt3Ch38lwJqEAMYASAAEgKwlPD_BwE</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18" w:history="1">
        <w:r w:rsidRPr="006A4EDE">
          <w:rPr>
            <w:rStyle w:val="a3"/>
            <w:sz w:val="28"/>
            <w:szCs w:val="28"/>
          </w:rPr>
          <w:t>http://www.library.univ.kiev.ua/ukr/host/viking/db/ftp/univ/gat/gat_2014_30.pdf</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19" w:history="1">
        <w:r w:rsidRPr="006A4EDE">
          <w:rPr>
            <w:rStyle w:val="a3"/>
            <w:sz w:val="28"/>
            <w:szCs w:val="28"/>
          </w:rPr>
          <w:t>https://icgroup.com.ua/msc?model=cruises&amp;cruise_id=M&amp;dates=13.11.2021-28.12.2024&amp;price_min=3667&amp;price_max=3574675&amp;sort=date_start&amp;curs=NAT&amp;cruise_id=M</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0" w:history="1">
        <w:r w:rsidRPr="006A4EDE">
          <w:rPr>
            <w:rStyle w:val="a3"/>
            <w:sz w:val="28"/>
            <w:szCs w:val="28"/>
          </w:rPr>
          <w:t>http://repositary.knuba.edu.ua/bitstream/handle/987654321/7864/ilovepdf_com-164-169.pdf?sequence=1&amp;isAllowed=y</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1" w:history="1">
        <w:r w:rsidRPr="006A4EDE">
          <w:rPr>
            <w:rStyle w:val="a3"/>
            <w:sz w:val="28"/>
            <w:szCs w:val="28"/>
          </w:rPr>
          <w:t>http://journal.tsatu.edu.ua/index.php/econ/article/viewFile/154/151</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2" w:history="1">
        <w:r w:rsidRPr="006A4EDE">
          <w:rPr>
            <w:rStyle w:val="a3"/>
            <w:sz w:val="28"/>
            <w:szCs w:val="28"/>
          </w:rPr>
          <w:t>https://4gates.com.ua/ukr/cruise_companies/</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3" w:history="1">
        <w:r w:rsidRPr="006A4EDE">
          <w:rPr>
            <w:rStyle w:val="a3"/>
            <w:sz w:val="28"/>
            <w:szCs w:val="28"/>
          </w:rPr>
          <w:t>https://studref.com/643326/turizm/kruiznyy_turizm</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4" w:history="1">
        <w:r w:rsidRPr="006A4EDE">
          <w:rPr>
            <w:rStyle w:val="a3"/>
            <w:sz w:val="28"/>
            <w:szCs w:val="28"/>
          </w:rPr>
          <w:t>https://otherreferats.allbest.ru/sport/00296480_0.html</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5" w:history="1">
        <w:r w:rsidRPr="006A4EDE">
          <w:rPr>
            <w:rStyle w:val="a3"/>
            <w:sz w:val="28"/>
            <w:szCs w:val="28"/>
          </w:rPr>
          <w:t>https://btet.ru/where-to-relax/kruiznyi-turizm-istoricheskii-aspekt-razvitiya-rechnogo/</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6" w:history="1">
        <w:r w:rsidRPr="006A4EDE">
          <w:rPr>
            <w:rStyle w:val="a3"/>
            <w:sz w:val="28"/>
            <w:szCs w:val="28"/>
          </w:rPr>
          <w:t>http://infotour.in.ua/babkin12.htm</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7" w:history="1">
        <w:r w:rsidRPr="006A4EDE">
          <w:rPr>
            <w:rStyle w:val="a3"/>
            <w:sz w:val="28"/>
            <w:szCs w:val="28"/>
          </w:rPr>
          <w:t>https://studepedia.org/index.php?vol=1&amp;post=97911</w:t>
        </w:r>
      </w:hyperlink>
    </w:p>
    <w:p w:rsidR="00993622" w:rsidRPr="006A4EDE" w:rsidRDefault="00993622" w:rsidP="00993622">
      <w:pPr>
        <w:numPr>
          <w:ilvl w:val="0"/>
          <w:numId w:val="1"/>
        </w:numPr>
        <w:spacing w:line="360" w:lineRule="auto"/>
        <w:ind w:left="0" w:right="-57" w:firstLine="0"/>
        <w:jc w:val="both"/>
        <w:rPr>
          <w:sz w:val="28"/>
          <w:szCs w:val="28"/>
        </w:rPr>
      </w:pP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28" w:history="1">
        <w:r w:rsidRPr="006A4EDE">
          <w:rPr>
            <w:rStyle w:val="a3"/>
            <w:sz w:val="28"/>
            <w:szCs w:val="28"/>
          </w:rPr>
          <w:t>https://works.doklad.ru/view/WaEGuEUZYY0/all.html</w:t>
        </w:r>
      </w:hyperlink>
    </w:p>
    <w:p w:rsidR="00993622" w:rsidRDefault="00993622" w:rsidP="00993622">
      <w:pPr>
        <w:numPr>
          <w:ilvl w:val="0"/>
          <w:numId w:val="1"/>
        </w:numPr>
        <w:spacing w:line="360" w:lineRule="auto"/>
        <w:ind w:left="0" w:right="-57" w:firstLine="0"/>
        <w:jc w:val="both"/>
        <w:rPr>
          <w:sz w:val="28"/>
          <w:szCs w:val="28"/>
        </w:rPr>
      </w:pPr>
      <w:r w:rsidRPr="00345257">
        <w:rPr>
          <w:sz w:val="28"/>
          <w:szCs w:val="28"/>
        </w:rPr>
        <w:lastRenderedPageBreak/>
        <w:t>[</w:t>
      </w:r>
      <w:r>
        <w:rPr>
          <w:sz w:val="28"/>
          <w:szCs w:val="28"/>
        </w:rPr>
        <w:t>Електронний ресурс</w:t>
      </w:r>
      <w:r w:rsidRPr="00345257">
        <w:rPr>
          <w:sz w:val="28"/>
          <w:szCs w:val="28"/>
        </w:rPr>
        <w:t>]</w:t>
      </w:r>
      <w:r>
        <w:rPr>
          <w:sz w:val="28"/>
          <w:szCs w:val="28"/>
        </w:rPr>
        <w:t xml:space="preserve">. – Режим доступу: </w:t>
      </w:r>
      <w:hyperlink r:id="rId29" w:history="1">
        <w:r w:rsidRPr="006A4EDE">
          <w:rPr>
            <w:rStyle w:val="a3"/>
            <w:sz w:val="28"/>
            <w:szCs w:val="28"/>
          </w:rPr>
          <w:t>https://lektsii.com/2-24205.html</w:t>
        </w:r>
      </w:hyperlink>
    </w:p>
    <w:p w:rsidR="00993622" w:rsidRDefault="00993622" w:rsidP="00993622">
      <w:pPr>
        <w:numPr>
          <w:ilvl w:val="0"/>
          <w:numId w:val="1"/>
        </w:numPr>
        <w:spacing w:line="360" w:lineRule="auto"/>
        <w:ind w:left="0" w:right="-57" w:firstLine="0"/>
        <w:jc w:val="both"/>
        <w:rPr>
          <w:sz w:val="28"/>
          <w:szCs w:val="28"/>
        </w:rPr>
      </w:pPr>
      <w:r>
        <w:rPr>
          <w:sz w:val="28"/>
          <w:szCs w:val="28"/>
        </w:rPr>
        <w:t xml:space="preserve"> </w:t>
      </w:r>
      <w:r w:rsidRPr="00345257">
        <w:rPr>
          <w:sz w:val="28"/>
          <w:szCs w:val="28"/>
        </w:rPr>
        <w:t>[</w:t>
      </w:r>
      <w:r>
        <w:rPr>
          <w:sz w:val="28"/>
          <w:szCs w:val="28"/>
        </w:rPr>
        <w:t>Електронний ресурс</w:t>
      </w:r>
      <w:r w:rsidRPr="00345257">
        <w:rPr>
          <w:sz w:val="28"/>
          <w:szCs w:val="28"/>
        </w:rPr>
        <w:t>]</w:t>
      </w:r>
      <w:r>
        <w:rPr>
          <w:sz w:val="28"/>
          <w:szCs w:val="28"/>
        </w:rPr>
        <w:t xml:space="preserve">. – Режим доступу: </w:t>
      </w:r>
      <w:hyperlink r:id="rId30" w:history="1">
        <w:r w:rsidRPr="00D13057">
          <w:rPr>
            <w:rStyle w:val="a3"/>
            <w:sz w:val="28"/>
            <w:szCs w:val="28"/>
          </w:rPr>
          <w:t>https://4gates.com.ua/ukr/cruise_companies/</w:t>
        </w:r>
      </w:hyperlink>
    </w:p>
    <w:p w:rsidR="00993622" w:rsidRPr="00FB7ED5" w:rsidRDefault="00993622" w:rsidP="00993622">
      <w:pPr>
        <w:spacing w:line="360" w:lineRule="auto"/>
        <w:ind w:right="-57"/>
        <w:jc w:val="both"/>
        <w:rPr>
          <w:b/>
          <w:sz w:val="28"/>
          <w:szCs w:val="28"/>
          <w:lang w:val="uk-UA"/>
        </w:rPr>
      </w:pPr>
      <w:r w:rsidRPr="00FB7ED5">
        <w:rPr>
          <w:b/>
          <w:sz w:val="28"/>
          <w:szCs w:val="28"/>
          <w:lang w:val="uk-UA"/>
        </w:rPr>
        <w:t>Наукова література</w:t>
      </w:r>
    </w:p>
    <w:p w:rsidR="00993622" w:rsidRPr="00482FAF" w:rsidRDefault="00993622" w:rsidP="00993622">
      <w:pPr>
        <w:spacing w:line="360" w:lineRule="auto"/>
        <w:ind w:right="-57"/>
        <w:jc w:val="both"/>
        <w:rPr>
          <w:sz w:val="28"/>
          <w:szCs w:val="28"/>
        </w:rPr>
      </w:pPr>
      <w:r w:rsidRPr="00482FAF">
        <w:rPr>
          <w:sz w:val="28"/>
          <w:szCs w:val="28"/>
          <w:lang w:val="uk-UA"/>
        </w:rPr>
        <w:t>27.</w:t>
      </w:r>
      <w:r w:rsidRPr="00482FAF">
        <w:rPr>
          <w:sz w:val="28"/>
          <w:szCs w:val="28"/>
        </w:rPr>
        <w:t xml:space="preserve">Азарян О. М. Аналіз комплексу маркетингу на міжнародному ринку туристичних послуг: монографія / О. М. Азарян. – Донецьк: Вид-во ДонНУЕТ імені М. ТуганБарановського, 2005. – 135 с. </w:t>
      </w:r>
    </w:p>
    <w:p w:rsidR="00993622" w:rsidRPr="00482FAF" w:rsidRDefault="00993622" w:rsidP="00993622">
      <w:pPr>
        <w:spacing w:line="360" w:lineRule="auto"/>
        <w:ind w:right="-57"/>
        <w:jc w:val="both"/>
        <w:rPr>
          <w:sz w:val="28"/>
          <w:szCs w:val="28"/>
        </w:rPr>
      </w:pPr>
      <w:r w:rsidRPr="00482FAF">
        <w:rPr>
          <w:sz w:val="28"/>
          <w:szCs w:val="28"/>
        </w:rPr>
        <w:t>2</w:t>
      </w:r>
      <w:r w:rsidRPr="00482FAF">
        <w:rPr>
          <w:sz w:val="28"/>
          <w:szCs w:val="28"/>
          <w:lang w:val="uk-UA"/>
        </w:rPr>
        <w:t>8</w:t>
      </w:r>
      <w:r w:rsidRPr="00482FAF">
        <w:rPr>
          <w:sz w:val="28"/>
          <w:szCs w:val="28"/>
        </w:rPr>
        <w:t xml:space="preserve">. Аксютин Л. Р. Организация морских перевозок. – Одесса: Ламстар. 2000. – 72 с. 29. Антоненко І. Я. Формування інноваційного продукту круїзного туризму: монографія / І. Я. Антоненко, І. Л. Мельник ; Київ. ун-т туризму, екон. і права. – Київ: Сталь, 2016. – 248 с. </w:t>
      </w:r>
    </w:p>
    <w:p w:rsidR="00993622" w:rsidRPr="00482FAF" w:rsidRDefault="00993622" w:rsidP="00993622">
      <w:pPr>
        <w:spacing w:line="360" w:lineRule="auto"/>
        <w:ind w:right="-57"/>
        <w:jc w:val="both"/>
        <w:rPr>
          <w:sz w:val="28"/>
          <w:szCs w:val="28"/>
        </w:rPr>
      </w:pPr>
      <w:r w:rsidRPr="00482FAF">
        <w:rPr>
          <w:sz w:val="28"/>
          <w:szCs w:val="28"/>
        </w:rPr>
        <w:t xml:space="preserve">30. Аріон О. В. Організація транспортного обслуговування туристів: навчальний посібник / О. В. Аріон. – Київ : Альтерпрес, 2008. – 192 с. </w:t>
      </w:r>
    </w:p>
    <w:p w:rsidR="00993622" w:rsidRPr="00482FAF" w:rsidRDefault="00993622" w:rsidP="00993622">
      <w:pPr>
        <w:spacing w:line="360" w:lineRule="auto"/>
        <w:ind w:right="-57"/>
        <w:jc w:val="both"/>
        <w:rPr>
          <w:sz w:val="28"/>
          <w:szCs w:val="28"/>
        </w:rPr>
      </w:pPr>
      <w:r w:rsidRPr="00482FAF">
        <w:rPr>
          <w:sz w:val="28"/>
          <w:szCs w:val="28"/>
        </w:rPr>
        <w:t xml:space="preserve">31. Буркинский Б. В. Проблемы выбора флага, регистрации судов и образования международного реестра судов Украины / Б. В. Буркинский, О. М. Котлубай. – Одесса: Справочник Транспорт. – 2006. – С. 136-141. </w:t>
      </w:r>
    </w:p>
    <w:p w:rsidR="00993622" w:rsidRPr="00482FAF" w:rsidRDefault="00993622" w:rsidP="00993622">
      <w:pPr>
        <w:spacing w:line="360" w:lineRule="auto"/>
        <w:ind w:right="-57"/>
        <w:jc w:val="both"/>
        <w:rPr>
          <w:sz w:val="28"/>
          <w:szCs w:val="28"/>
        </w:rPr>
      </w:pPr>
      <w:r w:rsidRPr="00482FAF">
        <w:rPr>
          <w:sz w:val="28"/>
          <w:szCs w:val="28"/>
        </w:rPr>
        <w:t>32. Винников В. В. Проблемы комплексного развития морского транспорта: монография / В. В. Винников. – Одесса: Феникс, 2005. – 300 с.</w:t>
      </w:r>
    </w:p>
    <w:p w:rsidR="00993622" w:rsidRPr="00FB7ED5" w:rsidRDefault="00993622" w:rsidP="00993622">
      <w:pPr>
        <w:spacing w:line="360" w:lineRule="auto"/>
        <w:ind w:right="-57"/>
        <w:jc w:val="both"/>
        <w:rPr>
          <w:sz w:val="28"/>
          <w:szCs w:val="28"/>
        </w:rPr>
      </w:pPr>
      <w:r w:rsidRPr="00FB7ED5">
        <w:rPr>
          <w:sz w:val="28"/>
          <w:szCs w:val="28"/>
        </w:rPr>
        <w:t xml:space="preserve">33. Винников В. В. Рынок круизного судоходства / В. В. Винников. – Одесса: ОНМА, 2011 – 51 c. </w:t>
      </w:r>
    </w:p>
    <w:p w:rsidR="00993622" w:rsidRPr="00FB7ED5" w:rsidRDefault="00993622" w:rsidP="00993622">
      <w:pPr>
        <w:spacing w:line="360" w:lineRule="auto"/>
        <w:ind w:right="-57"/>
        <w:jc w:val="both"/>
        <w:rPr>
          <w:sz w:val="28"/>
          <w:szCs w:val="28"/>
        </w:rPr>
      </w:pPr>
      <w:r w:rsidRPr="00FB7ED5">
        <w:rPr>
          <w:sz w:val="28"/>
          <w:szCs w:val="28"/>
        </w:rPr>
        <w:t>3</w:t>
      </w:r>
      <w:r w:rsidRPr="00FB7ED5">
        <w:rPr>
          <w:sz w:val="28"/>
          <w:szCs w:val="28"/>
          <w:lang w:val="uk-UA"/>
        </w:rPr>
        <w:t>4</w:t>
      </w:r>
      <w:r w:rsidRPr="00FB7ED5">
        <w:rPr>
          <w:sz w:val="28"/>
          <w:szCs w:val="28"/>
        </w:rPr>
        <w:t xml:space="preserve">. Винников В. В. Экономика предприятий морского транспорта (экономика морских перевозок): [учебник для вузов водного транспорта] / В. В. Винников. – Одесса: Латстар, 2001. – 416 с. </w:t>
      </w:r>
    </w:p>
    <w:p w:rsidR="00993622" w:rsidRPr="00FB7ED5" w:rsidRDefault="00993622" w:rsidP="00993622">
      <w:pPr>
        <w:spacing w:line="360" w:lineRule="auto"/>
        <w:ind w:right="-57"/>
        <w:jc w:val="both"/>
        <w:rPr>
          <w:sz w:val="28"/>
          <w:szCs w:val="28"/>
        </w:rPr>
      </w:pPr>
      <w:r w:rsidRPr="00FB7ED5">
        <w:rPr>
          <w:sz w:val="28"/>
          <w:szCs w:val="28"/>
        </w:rPr>
        <w:t xml:space="preserve">35. Голубкова И. А. Экономический механизм развития круизного судоходства Украины: монография / И. А. Голубкова. – Одесса: Издатинформ, 2011. – 323 с. </w:t>
      </w:r>
    </w:p>
    <w:p w:rsidR="00993622" w:rsidRPr="00FB7ED5" w:rsidRDefault="00993622" w:rsidP="00993622">
      <w:pPr>
        <w:spacing w:line="360" w:lineRule="auto"/>
        <w:ind w:right="-57"/>
        <w:jc w:val="both"/>
        <w:rPr>
          <w:sz w:val="28"/>
          <w:szCs w:val="28"/>
        </w:rPr>
      </w:pPr>
      <w:r w:rsidRPr="00FB7ED5">
        <w:rPr>
          <w:sz w:val="28"/>
          <w:szCs w:val="28"/>
        </w:rPr>
        <w:t xml:space="preserve">36. Жарков Г. Н. Правовое обеспечение международного туризма: учебно-практическое пособие / Г. Н. Жарков. – Киев: Кондор, 2004. – 486 с. </w:t>
      </w:r>
    </w:p>
    <w:p w:rsidR="00993622" w:rsidRPr="00FB7ED5" w:rsidRDefault="00993622" w:rsidP="00993622">
      <w:pPr>
        <w:spacing w:line="360" w:lineRule="auto"/>
        <w:ind w:right="-57"/>
        <w:jc w:val="both"/>
        <w:rPr>
          <w:sz w:val="28"/>
          <w:szCs w:val="28"/>
        </w:rPr>
      </w:pPr>
      <w:r w:rsidRPr="00FB7ED5">
        <w:rPr>
          <w:sz w:val="28"/>
          <w:szCs w:val="28"/>
        </w:rPr>
        <w:lastRenderedPageBreak/>
        <w:t xml:space="preserve">37. Жихарева В. В. Экономика и организация морских круизов: учебное пособие / В. В. Жихарева, О. С. Власенко, Н. В. Яровая. – Одесса: Куприенко С. В., 2016. – 249 с. </w:t>
      </w:r>
    </w:p>
    <w:p w:rsidR="00993622" w:rsidRPr="00FB7ED5" w:rsidRDefault="00993622" w:rsidP="00993622">
      <w:pPr>
        <w:spacing w:line="360" w:lineRule="auto"/>
        <w:ind w:right="-57"/>
        <w:jc w:val="both"/>
        <w:rPr>
          <w:sz w:val="28"/>
          <w:szCs w:val="28"/>
        </w:rPr>
      </w:pPr>
      <w:r w:rsidRPr="00FB7ED5">
        <w:rPr>
          <w:sz w:val="28"/>
          <w:szCs w:val="28"/>
          <w:lang w:val="uk-UA"/>
        </w:rPr>
        <w:t>38</w:t>
      </w:r>
      <w:r w:rsidRPr="00FB7ED5">
        <w:rPr>
          <w:sz w:val="28"/>
          <w:szCs w:val="28"/>
        </w:rPr>
        <w:t xml:space="preserve">. Кібік О. М. Економіка портового господарства: навч. посіб. / О. М. Кібік. – Одесса: ОНМУ, 2004. – 279 с. </w:t>
      </w:r>
    </w:p>
    <w:p w:rsidR="00993622" w:rsidRPr="00FB7ED5" w:rsidRDefault="00993622" w:rsidP="00993622">
      <w:pPr>
        <w:spacing w:line="360" w:lineRule="auto"/>
        <w:ind w:right="-57"/>
        <w:jc w:val="both"/>
        <w:rPr>
          <w:sz w:val="28"/>
          <w:szCs w:val="28"/>
        </w:rPr>
      </w:pPr>
      <w:r w:rsidRPr="00FB7ED5">
        <w:rPr>
          <w:sz w:val="28"/>
          <w:szCs w:val="28"/>
        </w:rPr>
        <w:t>3</w:t>
      </w:r>
      <w:r w:rsidRPr="00FB7ED5">
        <w:rPr>
          <w:sz w:val="28"/>
          <w:szCs w:val="28"/>
          <w:lang w:val="uk-UA"/>
        </w:rPr>
        <w:t>9</w:t>
      </w:r>
      <w:r w:rsidRPr="00FB7ED5">
        <w:rPr>
          <w:sz w:val="28"/>
          <w:szCs w:val="28"/>
        </w:rPr>
        <w:t xml:space="preserve">. Кібік О. М. Теорія та методологія ціноутворення в морських торговельних портах : монография / О. М. Кібік. – Одесса: ОНМУ, 2005. – 282 с. </w:t>
      </w:r>
    </w:p>
    <w:p w:rsidR="00993622" w:rsidRPr="00FB7ED5" w:rsidRDefault="00993622" w:rsidP="00993622">
      <w:pPr>
        <w:spacing w:line="360" w:lineRule="auto"/>
        <w:ind w:right="-57"/>
        <w:jc w:val="both"/>
        <w:rPr>
          <w:sz w:val="28"/>
          <w:szCs w:val="28"/>
        </w:rPr>
      </w:pPr>
      <w:r w:rsidRPr="00FB7ED5">
        <w:rPr>
          <w:sz w:val="28"/>
          <w:szCs w:val="28"/>
        </w:rPr>
        <w:t xml:space="preserve">40. Корж Н. В. Управління туристичними дестинаціями: підручник / Н. В. Корж, Д. І. Басюк. – Вінниця : ПП«ТД Едельвейс і К, 2017. – 322 с. </w:t>
      </w:r>
    </w:p>
    <w:p w:rsidR="00993622" w:rsidRPr="00FB7ED5" w:rsidRDefault="00993622" w:rsidP="00993622">
      <w:pPr>
        <w:spacing w:line="360" w:lineRule="auto"/>
        <w:ind w:right="-57"/>
        <w:jc w:val="both"/>
        <w:rPr>
          <w:sz w:val="28"/>
          <w:szCs w:val="28"/>
        </w:rPr>
      </w:pPr>
      <w:r w:rsidRPr="00FB7ED5">
        <w:rPr>
          <w:sz w:val="28"/>
          <w:szCs w:val="28"/>
        </w:rPr>
        <w:t xml:space="preserve">41. Михайлова Ю. В. Пассажирские перевозки: учебное пособие / Ю. В. Михайлова. – Одесса: ОНМУ, 2013. – 325 с. </w:t>
      </w:r>
    </w:p>
    <w:p w:rsidR="00993622" w:rsidRPr="00FB7ED5" w:rsidRDefault="00993622" w:rsidP="00993622">
      <w:pPr>
        <w:spacing w:line="360" w:lineRule="auto"/>
        <w:ind w:right="-57"/>
        <w:jc w:val="both"/>
        <w:rPr>
          <w:sz w:val="28"/>
          <w:szCs w:val="28"/>
        </w:rPr>
      </w:pPr>
      <w:r w:rsidRPr="00FB7ED5">
        <w:rPr>
          <w:sz w:val="28"/>
          <w:szCs w:val="28"/>
        </w:rPr>
        <w:t xml:space="preserve">42. Нездойминов С. Г. Основы круизного туроперейтинга: учебное пособие / С. Г. Нездойминов. – Херсон: Гринь Д. С., 2013. – 320 с. </w:t>
      </w:r>
    </w:p>
    <w:p w:rsidR="00993622" w:rsidRPr="00FB7ED5" w:rsidRDefault="00993622" w:rsidP="00993622">
      <w:pPr>
        <w:spacing w:line="360" w:lineRule="auto"/>
        <w:ind w:right="-57"/>
        <w:jc w:val="both"/>
        <w:rPr>
          <w:sz w:val="28"/>
          <w:szCs w:val="28"/>
        </w:rPr>
      </w:pPr>
      <w:r w:rsidRPr="00FB7ED5">
        <w:rPr>
          <w:sz w:val="28"/>
          <w:szCs w:val="28"/>
        </w:rPr>
        <w:t xml:space="preserve">43. Ринки туристичних послуг: стан і тенденції розвитку: монографія / В. Г. Герасименко, С. С. Галасюк, С. Г. Нездоймінов та ін.; за заг. ред. професора В. Г. Герасименка. – Одеса: Астропринт, 2013. – 304 с. </w:t>
      </w:r>
    </w:p>
    <w:p w:rsidR="00993622" w:rsidRPr="00FB7ED5" w:rsidRDefault="00993622" w:rsidP="00993622">
      <w:pPr>
        <w:spacing w:line="360" w:lineRule="auto"/>
        <w:ind w:right="-57"/>
        <w:jc w:val="both"/>
        <w:rPr>
          <w:sz w:val="28"/>
          <w:szCs w:val="28"/>
        </w:rPr>
      </w:pPr>
      <w:r w:rsidRPr="00FB7ED5">
        <w:rPr>
          <w:sz w:val="28"/>
          <w:szCs w:val="28"/>
        </w:rPr>
        <w:t xml:space="preserve">44. Селиванов В. В. Агентирование круизных судов и яхт / В. В. Селиванов. – Одесса: Феникс, 2010. – 240 с. </w:t>
      </w:r>
    </w:p>
    <w:p w:rsidR="00993622" w:rsidRPr="00FB7ED5" w:rsidRDefault="00993622" w:rsidP="00993622">
      <w:pPr>
        <w:spacing w:line="360" w:lineRule="auto"/>
        <w:ind w:right="-57"/>
        <w:jc w:val="both"/>
        <w:rPr>
          <w:sz w:val="28"/>
          <w:szCs w:val="28"/>
        </w:rPr>
      </w:pPr>
      <w:r w:rsidRPr="00FB7ED5">
        <w:rPr>
          <w:sz w:val="28"/>
          <w:szCs w:val="28"/>
        </w:rPr>
        <w:t xml:space="preserve">45. Смирнов І. Г. Логістика туризму: навч. посіб. / І. Г. Смирнов. – К. : Знання, 2009. – 444с. </w:t>
      </w:r>
    </w:p>
    <w:p w:rsidR="00993622" w:rsidRPr="00FB7ED5" w:rsidRDefault="00993622" w:rsidP="00993622">
      <w:pPr>
        <w:spacing w:line="360" w:lineRule="auto"/>
        <w:ind w:right="-57"/>
        <w:jc w:val="both"/>
        <w:rPr>
          <w:sz w:val="28"/>
          <w:szCs w:val="28"/>
        </w:rPr>
      </w:pPr>
      <w:r w:rsidRPr="00FB7ED5">
        <w:rPr>
          <w:sz w:val="28"/>
          <w:szCs w:val="28"/>
        </w:rPr>
        <w:t xml:space="preserve">46. Шибаев А. Г. Пассажирские перевозки: учебное пособие / А. Г. Шибаев, Г. Н. Сильванская, И. М. Петров; под. ред. А. Г. Шибаева. – Одесса: Феникс, 2013. – 336 с. </w:t>
      </w:r>
    </w:p>
    <w:p w:rsidR="00993622" w:rsidRPr="00FB7ED5" w:rsidRDefault="00993622" w:rsidP="00993622">
      <w:pPr>
        <w:spacing w:line="360" w:lineRule="auto"/>
        <w:ind w:right="-57"/>
        <w:jc w:val="both"/>
        <w:rPr>
          <w:sz w:val="28"/>
          <w:szCs w:val="28"/>
        </w:rPr>
      </w:pPr>
      <w:r w:rsidRPr="00FB7ED5">
        <w:rPr>
          <w:sz w:val="28"/>
          <w:szCs w:val="28"/>
        </w:rPr>
        <w:t>47. Экономика морского транспорта: учебник / под ред. В. В. Жихаревой. – Харков: БУРУН КНИГА, 2012. – 480 с.</w:t>
      </w:r>
    </w:p>
    <w:p w:rsidR="00993622" w:rsidRDefault="00993622" w:rsidP="0040181F">
      <w:pPr>
        <w:spacing w:line="360" w:lineRule="auto"/>
        <w:ind w:firstLine="851"/>
        <w:jc w:val="both"/>
        <w:rPr>
          <w:sz w:val="28"/>
          <w:szCs w:val="28"/>
        </w:rPr>
      </w:pPr>
    </w:p>
    <w:p w:rsidR="0040181F" w:rsidRDefault="0040181F" w:rsidP="0040181F">
      <w:pPr>
        <w:spacing w:line="360" w:lineRule="auto"/>
        <w:ind w:firstLine="851"/>
        <w:jc w:val="both"/>
        <w:rPr>
          <w:caps/>
          <w:sz w:val="28"/>
          <w:szCs w:val="28"/>
          <w:lang w:val="uk-UA"/>
        </w:rPr>
      </w:pPr>
    </w:p>
    <w:p w:rsidR="0040181F" w:rsidRDefault="0040181F" w:rsidP="0040181F">
      <w:pPr>
        <w:spacing w:line="360" w:lineRule="auto"/>
        <w:ind w:firstLine="851"/>
        <w:jc w:val="both"/>
        <w:rPr>
          <w:caps/>
          <w:sz w:val="28"/>
          <w:szCs w:val="28"/>
          <w:lang w:val="uk-UA"/>
        </w:rPr>
      </w:pPr>
    </w:p>
    <w:p w:rsidR="0040181F" w:rsidRDefault="0040181F" w:rsidP="0040181F">
      <w:pPr>
        <w:spacing w:line="360" w:lineRule="auto"/>
        <w:ind w:firstLine="851"/>
        <w:jc w:val="both"/>
        <w:rPr>
          <w:caps/>
          <w:sz w:val="28"/>
          <w:szCs w:val="28"/>
          <w:lang w:val="uk-UA"/>
        </w:rPr>
      </w:pPr>
    </w:p>
    <w:p w:rsidR="0040181F" w:rsidRDefault="0040181F" w:rsidP="0040181F">
      <w:pPr>
        <w:spacing w:line="360" w:lineRule="auto"/>
        <w:ind w:firstLine="851"/>
        <w:jc w:val="both"/>
        <w:rPr>
          <w:caps/>
          <w:sz w:val="28"/>
          <w:szCs w:val="28"/>
          <w:lang w:val="uk-UA"/>
        </w:rPr>
      </w:pPr>
    </w:p>
    <w:p w:rsidR="009A1E81" w:rsidRPr="0040181F" w:rsidRDefault="009A1E81">
      <w:pPr>
        <w:rPr>
          <w:lang w:val="uk-UA"/>
        </w:rPr>
      </w:pPr>
    </w:p>
    <w:sectPr w:rsidR="009A1E81" w:rsidRPr="0040181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981CEC"/>
    <w:multiLevelType w:val="hybridMultilevel"/>
    <w:tmpl w:val="400461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81F"/>
    <w:rsid w:val="0040181F"/>
    <w:rsid w:val="00670242"/>
    <w:rsid w:val="00993622"/>
    <w:rsid w:val="009A1E81"/>
    <w:rsid w:val="00DF36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969CCBC5-0665-47AA-A821-530A71462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181F"/>
    <w:pPr>
      <w:spacing w:after="0" w:line="240" w:lineRule="auto"/>
    </w:pPr>
    <w:rPr>
      <w:rFonts w:ascii="Times New Roman" w:eastAsia="Batang" w:hAnsi="Times New Roman" w:cs="Times New Roman"/>
      <w:sz w:val="24"/>
      <w:szCs w:val="24"/>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arkedcontent">
    <w:name w:val="markedcontent"/>
    <w:basedOn w:val="a0"/>
    <w:rsid w:val="0040181F"/>
  </w:style>
  <w:style w:type="character" w:styleId="a3">
    <w:name w:val="Hyperlink"/>
    <w:rsid w:val="0099362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statti_ukr/demjanchenko.htm" TargetMode="External"/><Relationship Id="rId13" Type="http://schemas.openxmlformats.org/officeDocument/2006/relationships/hyperlink" Target="http://www.investplan.com.ua/pdf/5_2018/6.pdf" TargetMode="External"/><Relationship Id="rId18" Type="http://schemas.openxmlformats.org/officeDocument/2006/relationships/hyperlink" Target="http://www.library.univ.kiev.ua/ukr/host/viking/db/ftp/univ/gat/gat_2014_30.pdf" TargetMode="External"/><Relationship Id="rId26" Type="http://schemas.openxmlformats.org/officeDocument/2006/relationships/hyperlink" Target="http://infotour.in.ua/babkin12.htm" TargetMode="External"/><Relationship Id="rId3" Type="http://schemas.openxmlformats.org/officeDocument/2006/relationships/settings" Target="settings.xml"/><Relationship Id="rId21" Type="http://schemas.openxmlformats.org/officeDocument/2006/relationships/hyperlink" Target="http://journal.tsatu.edu.ua/index.php/econ/article/viewFile/154/151" TargetMode="External"/><Relationship Id="rId7" Type="http://schemas.openxmlformats.org/officeDocument/2006/relationships/hyperlink" Target="http://dspace.wunu.edu.ua/bitstream/pdf" TargetMode="External"/><Relationship Id="rId12" Type="http://schemas.openxmlformats.org/officeDocument/2006/relationships/hyperlink" Target="https://ir.kneu.edu.ua/bitstream/handle/2010/35408/72-20201202.pdf?sequence=1&amp;isAllowed=y" TargetMode="External"/><Relationship Id="rId17" Type="http://schemas.openxmlformats.org/officeDocument/2006/relationships/hyperlink" Target="https://4gates.com.ua/ukr/news/341/?gclid=EAIaIQobChMIhvTf74yN9AIVgbt3Ch38lwJqEAMYASAAEgKwlPD_BwE" TargetMode="External"/><Relationship Id="rId25" Type="http://schemas.openxmlformats.org/officeDocument/2006/relationships/hyperlink" Target="https://btet.ru/where-to-relax/kruiznyi-turizm-istoricheskii-aspekt-razvitiya-rechnogo/" TargetMode="External"/><Relationship Id="rId2" Type="http://schemas.openxmlformats.org/officeDocument/2006/relationships/styles" Target="styles.xml"/><Relationship Id="rId16" Type="http://schemas.openxmlformats.org/officeDocument/2006/relationships/hyperlink" Target="http://onu.edu.ua/pub/bank/userfiles/files/ggf/disciplins/vybirkovi/242mag/(silabus)_Kruisnyi_turizm.pdf" TargetMode="External"/><Relationship Id="rId20" Type="http://schemas.openxmlformats.org/officeDocument/2006/relationships/hyperlink" Target="http://repositary.knuba.edu.ua/bitstream/handle/987654321/7864/ilovepdf_com-164-169.pdf?sequence=1&amp;isAllowed=y" TargetMode="External"/><Relationship Id="rId29" Type="http://schemas.openxmlformats.org/officeDocument/2006/relationships/hyperlink" Target="https://lektsii.com/2-24205.html" TargetMode="External"/><Relationship Id="rId1" Type="http://schemas.openxmlformats.org/officeDocument/2006/relationships/numbering" Target="numbering.xml"/><Relationship Id="rId6" Type="http://schemas.openxmlformats.org/officeDocument/2006/relationships/hyperlink" Target="http://www.investplan.com.ua/pdf/5_2018/6.pdf" TargetMode="External"/><Relationship Id="rId11" Type="http://schemas.openxmlformats.org/officeDocument/2006/relationships/hyperlink" Target="http://infotour.in.ua/babkin12.htm" TargetMode="External"/><Relationship Id="rId24" Type="http://schemas.openxmlformats.org/officeDocument/2006/relationships/hyperlink" Target="https://otherreferats.allbest.ru/sport/00296480_0.html" TargetMode="External"/><Relationship Id="rId32" Type="http://schemas.openxmlformats.org/officeDocument/2006/relationships/theme" Target="theme/theme1.xml"/><Relationship Id="rId5" Type="http://schemas.openxmlformats.org/officeDocument/2006/relationships/hyperlink" Target="http://old.istznu.org/page/issues/34/zatsepyna.pdf" TargetMode="External"/><Relationship Id="rId15" Type="http://schemas.openxmlformats.org/officeDocument/2006/relationships/hyperlink" Target="http://www.uspa.gov.ua/diyalnist/krujiznij-turizm" TargetMode="External"/><Relationship Id="rId23" Type="http://schemas.openxmlformats.org/officeDocument/2006/relationships/hyperlink" Target="https://studref.com/643326/turizm/kruiznyy_turizm" TargetMode="External"/><Relationship Id="rId28" Type="http://schemas.openxmlformats.org/officeDocument/2006/relationships/hyperlink" Target="https://works.doklad.ru/view/WaEGuEUZYY0/all.html" TargetMode="External"/><Relationship Id="rId10" Type="http://schemas.openxmlformats.org/officeDocument/2006/relationships/hyperlink" Target="http://ua-ekonomist.com/archive/2016/3/Antonenko.pdf" TargetMode="External"/><Relationship Id="rId19" Type="http://schemas.openxmlformats.org/officeDocument/2006/relationships/hyperlink" Target="https://icgroup.com.ua/msc?model=cruises&amp;cruise_id=M&amp;dates=13.11.2021-28.12.2024&amp;price_min=3667&amp;price_max=3574675&amp;sort=date_start&amp;curs=NAT&amp;cruise_id=M"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space.oneu.edu.ua/jspui/bitstream/pdf" TargetMode="External"/><Relationship Id="rId14" Type="http://schemas.openxmlformats.org/officeDocument/2006/relationships/hyperlink" Target="http://www.economy.nayka.com.ua/pdf/2_2019/10.pdf" TargetMode="External"/><Relationship Id="rId22" Type="http://schemas.openxmlformats.org/officeDocument/2006/relationships/hyperlink" Target="https://4gates.com.ua/ukr/cruise_companies/" TargetMode="External"/><Relationship Id="rId27" Type="http://schemas.openxmlformats.org/officeDocument/2006/relationships/hyperlink" Target="https://studepedia.org/index.php?vol=1&amp;post=97911" TargetMode="External"/><Relationship Id="rId30" Type="http://schemas.openxmlformats.org/officeDocument/2006/relationships/hyperlink" Target="https://4gates.com.ua/ukr/cruise_compani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3177</Words>
  <Characters>18113</Characters>
  <Application>Microsoft Office Word</Application>
  <DocSecurity>0</DocSecurity>
  <Lines>150</Lines>
  <Paragraphs>42</Paragraphs>
  <ScaleCrop>false</ScaleCrop>
  <Company/>
  <LinksUpToDate>false</LinksUpToDate>
  <CharactersWithSpaces>21248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2023-03-28T07:18:00Z</dcterms:created>
  <dcterms:modified xsi:type="dcterms:W3CDTF">2023-03-28T07:22:00Z</dcterms:modified>
</cp:coreProperties>
</file>