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4F4" w:rsidRDefault="002461BA">
      <w:pPr>
        <w:pStyle w:val="a3"/>
        <w:spacing w:before="61"/>
        <w:ind w:left="380" w:right="194"/>
        <w:jc w:val="center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</w:t>
      </w:r>
    </w:p>
    <w:p w:rsidR="00EF04F4" w:rsidRDefault="002461BA">
      <w:pPr>
        <w:pStyle w:val="a3"/>
        <w:spacing w:before="264" w:line="436" w:lineRule="auto"/>
        <w:ind w:left="1947" w:right="1647" w:firstLine="604"/>
        <w:jc w:val="left"/>
      </w:pPr>
      <w:r>
        <w:t>Факультет романо-германської філології</w:t>
      </w:r>
      <w:r>
        <w:rPr>
          <w:spacing w:val="1"/>
        </w:rPr>
        <w:t xml:space="preserve"> </w:t>
      </w:r>
      <w:r>
        <w:t>Кафедра</w:t>
      </w:r>
      <w:r>
        <w:rPr>
          <w:spacing w:val="-4"/>
        </w:rPr>
        <w:t xml:space="preserve"> </w:t>
      </w:r>
      <w:r>
        <w:t>лексикології</w:t>
      </w:r>
      <w:r>
        <w:rPr>
          <w:spacing w:val="-9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стилістики</w:t>
      </w:r>
      <w:r>
        <w:rPr>
          <w:spacing w:val="2"/>
        </w:rPr>
        <w:t xml:space="preserve"> </w:t>
      </w:r>
      <w:r>
        <w:t>англійської</w:t>
      </w:r>
      <w:r>
        <w:rPr>
          <w:spacing w:val="-9"/>
        </w:rPr>
        <w:t xml:space="preserve"> </w:t>
      </w:r>
      <w:r>
        <w:t>мови</w:t>
      </w:r>
    </w:p>
    <w:p w:rsidR="00EF04F4" w:rsidRDefault="002461BA">
      <w:pPr>
        <w:pStyle w:val="a4"/>
      </w:pPr>
      <w:r>
        <w:t>Кваліфікаційна</w:t>
      </w:r>
      <w:r>
        <w:rPr>
          <w:spacing w:val="-4"/>
        </w:rPr>
        <w:t xml:space="preserve"> </w:t>
      </w:r>
      <w:r>
        <w:t>робота</w:t>
      </w:r>
    </w:p>
    <w:p w:rsidR="00EF04F4" w:rsidRDefault="002461BA">
      <w:pPr>
        <w:pStyle w:val="a3"/>
        <w:spacing w:before="265"/>
        <w:ind w:left="386" w:right="194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1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2"/>
        </w:rPr>
        <w:t xml:space="preserve"> </w:t>
      </w:r>
      <w:r>
        <w:t>«магістр»</w:t>
      </w:r>
    </w:p>
    <w:p w:rsidR="00EF04F4" w:rsidRDefault="002461BA">
      <w:pPr>
        <w:pStyle w:val="a3"/>
        <w:spacing w:before="269"/>
        <w:ind w:left="391" w:right="194"/>
        <w:jc w:val="center"/>
      </w:pPr>
      <w:r>
        <w:t>«Лексико-семантичне</w:t>
      </w:r>
      <w:r>
        <w:rPr>
          <w:spacing w:val="-4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“Marketing”</w:t>
      </w:r>
      <w:r>
        <w:rPr>
          <w:spacing w:val="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оригіналі</w:t>
      </w:r>
      <w:r>
        <w:rPr>
          <w:spacing w:val="-9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українському</w:t>
      </w:r>
      <w:r>
        <w:rPr>
          <w:spacing w:val="-8"/>
        </w:rPr>
        <w:t xml:space="preserve"> </w:t>
      </w:r>
      <w:r>
        <w:t>перекладі»</w:t>
      </w:r>
    </w:p>
    <w:p w:rsidR="00EF04F4" w:rsidRDefault="002461BA">
      <w:pPr>
        <w:pStyle w:val="a3"/>
        <w:spacing w:before="263"/>
        <w:ind w:left="382" w:right="194"/>
        <w:jc w:val="center"/>
      </w:pPr>
      <w:r>
        <w:t>«Lexical</w:t>
      </w:r>
      <w:r>
        <w:rPr>
          <w:spacing w:val="-9"/>
        </w:rPr>
        <w:t xml:space="preserve"> </w:t>
      </w:r>
      <w:r>
        <w:t>Semantic</w:t>
      </w:r>
      <w:r>
        <w:rPr>
          <w:spacing w:val="3"/>
        </w:rPr>
        <w:t xml:space="preserve"> </w:t>
      </w:r>
      <w:r>
        <w:t>field“</w:t>
      </w:r>
      <w:r>
        <w:rPr>
          <w:spacing w:val="2"/>
        </w:rPr>
        <w:t xml:space="preserve"> </w:t>
      </w:r>
      <w:r>
        <w:t>Marketing</w:t>
      </w:r>
      <w:r>
        <w:rPr>
          <w:spacing w:val="-7"/>
        </w:rPr>
        <w:t xml:space="preserve"> </w:t>
      </w:r>
      <w:r>
        <w:t>”in</w:t>
      </w:r>
      <w:r>
        <w:rPr>
          <w:spacing w:val="-8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original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Ukrainian</w:t>
      </w:r>
      <w:r>
        <w:rPr>
          <w:spacing w:val="-7"/>
        </w:rPr>
        <w:t xml:space="preserve"> </w:t>
      </w:r>
      <w:r>
        <w:t>translation»</w:t>
      </w:r>
    </w:p>
    <w:p w:rsidR="00EF04F4" w:rsidRDefault="00EF04F4">
      <w:pPr>
        <w:pStyle w:val="a3"/>
        <w:ind w:left="0"/>
        <w:jc w:val="left"/>
        <w:rPr>
          <w:sz w:val="30"/>
        </w:rPr>
      </w:pPr>
    </w:p>
    <w:p w:rsidR="00EF04F4" w:rsidRDefault="00EF04F4">
      <w:pPr>
        <w:pStyle w:val="a3"/>
        <w:spacing w:before="1"/>
        <w:ind w:left="0"/>
        <w:jc w:val="left"/>
        <w:rPr>
          <w:sz w:val="30"/>
        </w:rPr>
      </w:pPr>
    </w:p>
    <w:p w:rsidR="00EF04F4" w:rsidRDefault="002461BA">
      <w:pPr>
        <w:ind w:right="124"/>
        <w:jc w:val="right"/>
        <w:rPr>
          <w:sz w:val="24"/>
        </w:rPr>
      </w:pPr>
      <w:r>
        <w:rPr>
          <w:sz w:val="24"/>
        </w:rPr>
        <w:t>Виконав(ла):</w:t>
      </w:r>
      <w:r>
        <w:rPr>
          <w:spacing w:val="-10"/>
          <w:sz w:val="24"/>
        </w:rPr>
        <w:t xml:space="preserve"> </w:t>
      </w:r>
      <w:r>
        <w:rPr>
          <w:sz w:val="24"/>
        </w:rPr>
        <w:t>здобувач(ка)</w:t>
      </w:r>
      <w:r>
        <w:rPr>
          <w:spacing w:val="-3"/>
          <w:sz w:val="24"/>
        </w:rPr>
        <w:t xml:space="preserve"> </w:t>
      </w:r>
      <w:r>
        <w:rPr>
          <w:sz w:val="24"/>
        </w:rPr>
        <w:t>денної/заочної</w:t>
      </w:r>
      <w:r>
        <w:rPr>
          <w:spacing w:val="-13"/>
          <w:sz w:val="24"/>
        </w:rPr>
        <w:t xml:space="preserve"> </w:t>
      </w:r>
      <w:r>
        <w:rPr>
          <w:sz w:val="24"/>
        </w:rPr>
        <w:t>форми</w:t>
      </w:r>
      <w:r>
        <w:rPr>
          <w:spacing w:val="-8"/>
          <w:sz w:val="24"/>
        </w:rPr>
        <w:t xml:space="preserve"> </w:t>
      </w:r>
      <w:r>
        <w:rPr>
          <w:sz w:val="24"/>
        </w:rPr>
        <w:t>навчання</w:t>
      </w:r>
    </w:p>
    <w:p w:rsidR="00EF04F4" w:rsidRDefault="002461BA">
      <w:pPr>
        <w:spacing w:before="180" w:line="400" w:lineRule="auto"/>
        <w:ind w:left="2845" w:right="121" w:firstLine="4173"/>
        <w:jc w:val="right"/>
        <w:rPr>
          <w:sz w:val="24"/>
        </w:rPr>
      </w:pPr>
      <w:r>
        <w:rPr>
          <w:sz w:val="24"/>
        </w:rPr>
        <w:t>спеціальності</w:t>
      </w:r>
      <w:r>
        <w:rPr>
          <w:spacing w:val="-14"/>
          <w:sz w:val="24"/>
        </w:rPr>
        <w:t xml:space="preserve"> </w:t>
      </w:r>
      <w:r>
        <w:rPr>
          <w:sz w:val="24"/>
        </w:rPr>
        <w:t>035.</w:t>
      </w:r>
      <w:r>
        <w:rPr>
          <w:spacing w:val="-4"/>
          <w:sz w:val="24"/>
        </w:rPr>
        <w:t xml:space="preserve"> </w:t>
      </w:r>
      <w:r>
        <w:rPr>
          <w:sz w:val="24"/>
        </w:rPr>
        <w:t>Філологія</w:t>
      </w:r>
      <w:r>
        <w:rPr>
          <w:spacing w:val="-57"/>
          <w:sz w:val="24"/>
        </w:rPr>
        <w:t xml:space="preserve"> </w:t>
      </w:r>
      <w:r>
        <w:rPr>
          <w:sz w:val="24"/>
        </w:rPr>
        <w:t>Освітня</w:t>
      </w:r>
      <w:r>
        <w:rPr>
          <w:spacing w:val="-1"/>
          <w:sz w:val="24"/>
        </w:rPr>
        <w:t xml:space="preserve"> </w:t>
      </w:r>
      <w:r>
        <w:rPr>
          <w:sz w:val="24"/>
        </w:rPr>
        <w:t>програма</w:t>
      </w:r>
      <w:r>
        <w:rPr>
          <w:spacing w:val="-2"/>
          <w:sz w:val="24"/>
        </w:rPr>
        <w:t xml:space="preserve"> </w:t>
      </w:r>
      <w:r>
        <w:rPr>
          <w:sz w:val="24"/>
        </w:rPr>
        <w:t>Германські</w:t>
      </w:r>
      <w:r>
        <w:rPr>
          <w:spacing w:val="-10"/>
          <w:sz w:val="24"/>
        </w:rPr>
        <w:t xml:space="preserve"> </w:t>
      </w:r>
      <w:r>
        <w:rPr>
          <w:sz w:val="24"/>
        </w:rPr>
        <w:t>мови</w:t>
      </w:r>
      <w:r>
        <w:rPr>
          <w:spacing w:val="-5"/>
          <w:sz w:val="24"/>
        </w:rPr>
        <w:t xml:space="preserve"> </w:t>
      </w:r>
      <w:r>
        <w:rPr>
          <w:sz w:val="24"/>
        </w:rPr>
        <w:t>та</w:t>
      </w:r>
      <w:r>
        <w:rPr>
          <w:spacing w:val="-2"/>
          <w:sz w:val="24"/>
        </w:rPr>
        <w:t xml:space="preserve"> </w:t>
      </w:r>
      <w:r>
        <w:rPr>
          <w:sz w:val="24"/>
        </w:rPr>
        <w:t>література</w:t>
      </w:r>
      <w:r>
        <w:rPr>
          <w:spacing w:val="-2"/>
          <w:sz w:val="24"/>
        </w:rPr>
        <w:t xml:space="preserve"> </w:t>
      </w:r>
      <w:r>
        <w:rPr>
          <w:sz w:val="24"/>
        </w:rPr>
        <w:t>(переклад</w:t>
      </w:r>
      <w:r>
        <w:rPr>
          <w:spacing w:val="-2"/>
          <w:sz w:val="24"/>
        </w:rPr>
        <w:t xml:space="preserve"> </w:t>
      </w:r>
      <w:r>
        <w:rPr>
          <w:sz w:val="24"/>
        </w:rPr>
        <w:t>включно)</w:t>
      </w:r>
    </w:p>
    <w:p w:rsidR="00EF04F4" w:rsidRDefault="002461BA">
      <w:pPr>
        <w:spacing w:line="271" w:lineRule="exact"/>
        <w:ind w:right="124"/>
        <w:jc w:val="right"/>
        <w:rPr>
          <w:sz w:val="24"/>
        </w:rPr>
      </w:pPr>
      <w:r>
        <w:rPr>
          <w:sz w:val="24"/>
        </w:rPr>
        <w:t>Середа</w:t>
      </w:r>
      <w:r>
        <w:rPr>
          <w:spacing w:val="-9"/>
          <w:sz w:val="24"/>
        </w:rPr>
        <w:t xml:space="preserve"> </w:t>
      </w:r>
      <w:r>
        <w:rPr>
          <w:sz w:val="24"/>
        </w:rPr>
        <w:t>Яна</w:t>
      </w:r>
      <w:r>
        <w:rPr>
          <w:spacing w:val="-8"/>
          <w:sz w:val="24"/>
        </w:rPr>
        <w:t xml:space="preserve"> </w:t>
      </w:r>
      <w:r>
        <w:rPr>
          <w:sz w:val="24"/>
        </w:rPr>
        <w:t>Валентинівна</w:t>
      </w:r>
    </w:p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spacing w:before="8"/>
        <w:ind w:left="0"/>
        <w:jc w:val="left"/>
        <w:rPr>
          <w:sz w:val="29"/>
        </w:rPr>
      </w:pPr>
    </w:p>
    <w:p w:rsidR="00EF04F4" w:rsidRDefault="002461BA">
      <w:pPr>
        <w:ind w:right="125"/>
        <w:jc w:val="right"/>
        <w:rPr>
          <w:sz w:val="24"/>
        </w:rPr>
      </w:pPr>
      <w:r>
        <w:rPr>
          <w:sz w:val="24"/>
        </w:rPr>
        <w:t>Керівник:</w:t>
      </w:r>
      <w:r>
        <w:rPr>
          <w:spacing w:val="-3"/>
          <w:sz w:val="24"/>
        </w:rPr>
        <w:t xml:space="preserve"> </w:t>
      </w:r>
      <w:r>
        <w:rPr>
          <w:sz w:val="24"/>
        </w:rPr>
        <w:t>д.</w:t>
      </w:r>
      <w:r>
        <w:rPr>
          <w:spacing w:val="-1"/>
          <w:sz w:val="24"/>
        </w:rPr>
        <w:t xml:space="preserve"> </w:t>
      </w:r>
      <w:r>
        <w:rPr>
          <w:sz w:val="24"/>
        </w:rPr>
        <w:t>ф.</w:t>
      </w:r>
      <w:r>
        <w:rPr>
          <w:spacing w:val="-2"/>
          <w:sz w:val="24"/>
        </w:rPr>
        <w:t xml:space="preserve"> </w:t>
      </w:r>
      <w:r>
        <w:rPr>
          <w:sz w:val="24"/>
        </w:rPr>
        <w:t>н.,</w:t>
      </w:r>
      <w:r>
        <w:rPr>
          <w:spacing w:val="-6"/>
          <w:sz w:val="24"/>
        </w:rPr>
        <w:t xml:space="preserve"> </w:t>
      </w:r>
      <w:r>
        <w:rPr>
          <w:sz w:val="24"/>
        </w:rPr>
        <w:t>проф.</w:t>
      </w:r>
      <w:r>
        <w:rPr>
          <w:spacing w:val="-6"/>
          <w:sz w:val="24"/>
        </w:rPr>
        <w:t xml:space="preserve"> </w:t>
      </w:r>
      <w:r>
        <w:rPr>
          <w:sz w:val="24"/>
        </w:rPr>
        <w:t>Колегаєва</w:t>
      </w:r>
      <w:r>
        <w:rPr>
          <w:spacing w:val="-4"/>
          <w:sz w:val="24"/>
        </w:rPr>
        <w:t xml:space="preserve"> </w:t>
      </w:r>
      <w:r>
        <w:rPr>
          <w:sz w:val="24"/>
        </w:rPr>
        <w:t>Ірина</w:t>
      </w:r>
      <w:r>
        <w:rPr>
          <w:spacing w:val="-4"/>
          <w:sz w:val="24"/>
        </w:rPr>
        <w:t xml:space="preserve"> </w:t>
      </w:r>
      <w:r>
        <w:rPr>
          <w:sz w:val="24"/>
        </w:rPr>
        <w:t>Михайлівна</w:t>
      </w:r>
    </w:p>
    <w:p w:rsidR="00EF04F4" w:rsidRDefault="002461BA">
      <w:pPr>
        <w:spacing w:before="180" w:after="6" w:line="400" w:lineRule="auto"/>
        <w:ind w:left="8929" w:right="117" w:firstLine="192"/>
        <w:jc w:val="right"/>
        <w:rPr>
          <w:sz w:val="24"/>
        </w:rPr>
      </w:pPr>
      <w:r>
        <w:rPr>
          <w:sz w:val="24"/>
        </w:rPr>
        <w:t>(підпис)</w:t>
      </w:r>
      <w:r>
        <w:rPr>
          <w:spacing w:val="-57"/>
          <w:sz w:val="24"/>
        </w:rPr>
        <w:t xml:space="preserve"> </w:t>
      </w:r>
      <w:r>
        <w:rPr>
          <w:sz w:val="24"/>
        </w:rPr>
        <w:t>Рецензент</w:t>
      </w: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4378"/>
        <w:gridCol w:w="4909"/>
      </w:tblGrid>
      <w:tr w:rsidR="00EF04F4">
        <w:trPr>
          <w:trHeight w:val="2651"/>
        </w:trPr>
        <w:tc>
          <w:tcPr>
            <w:tcW w:w="4378" w:type="dxa"/>
          </w:tcPr>
          <w:p w:rsidR="00EF04F4" w:rsidRDefault="002461BA">
            <w:pPr>
              <w:pStyle w:val="TableParagraph"/>
              <w:spacing w:line="259" w:lineRule="auto"/>
              <w:ind w:left="200" w:right="1235"/>
              <w:rPr>
                <w:sz w:val="24"/>
              </w:rPr>
            </w:pPr>
            <w:r>
              <w:rPr>
                <w:sz w:val="24"/>
              </w:rPr>
              <w:t>Рекомендовано до захисту: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Протокол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засідання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EF04F4" w:rsidRDefault="00EF04F4">
            <w:pPr>
              <w:pStyle w:val="TableParagraph"/>
              <w:spacing w:before="2"/>
            </w:pPr>
          </w:p>
          <w:p w:rsidR="00EF04F4" w:rsidRDefault="002461BA">
            <w:pPr>
              <w:pStyle w:val="TableParagraph"/>
              <w:spacing w:line="20" w:lineRule="exact"/>
              <w:ind w:left="195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1981200" cy="6350"/>
                      <wp:effectExtent l="13970" t="9525" r="5080" b="3175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981200" cy="6350"/>
                                <a:chOff x="0" y="0"/>
                                <a:chExt cx="3120" cy="10"/>
                              </a:xfrm>
                            </wpg:grpSpPr>
                            <wps:wsp>
                              <wps:cNvPr id="7" name="Line 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5"/>
                                  <a:ext cx="312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5="http://schemas.microsoft.com/office/word/2012/wordml">
                  <w:pict>
                    <v:group w14:anchorId="00855A5F" id="Group 6" o:spid="_x0000_s1026" style="width:156pt;height:.5pt;mso-position-horizontal-relative:char;mso-position-vertical-relative:line" coordsize="312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">
                      <v:line id="Line 7" o:spid="_x0000_s1027" style="position:absolute;visibility:visible;mso-wrap-style:square" from="0,5" to="312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fh3MMAAADaAAAADwAAAGRycy9kb3ducmV2LnhtbESPzWrDMBCE74W+g9hCbrXcHOLiRAlt&#10;IT/gU5NCc1ykjWVirYyl2M7bV4VCj8PMfMOsNpNrxUB9aDwreMlyEMTam4ZrBV+n7fMriBCRDbae&#10;ScGdAmzWjw8rLI0f+ZOGY6xFgnAoUYGNsSulDNqSw5D5jjh5F987jEn2tTQ9jgnuWjnP84V02HBa&#10;sNjRhyV9Pd6cgmFfnYeq8Kj339W71dtdU4w7pWZP09sSRKQp/of/2gejoIDfK+kGyP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g34dzDAAAA2gAAAA8AAAAAAAAAAAAA&#10;AAAAoQIAAGRycy9kb3ducmV2LnhtbFBLBQYAAAAABAAEAPkAAACRAwAAAAA=&#10;" strokeweight=".48pt"/>
                      <w10:anchorlock/>
                    </v:group>
                  </w:pict>
                </mc:Fallback>
              </mc:AlternateContent>
            </w:r>
          </w:p>
          <w:p w:rsidR="00EF04F4" w:rsidRDefault="002461BA">
            <w:pPr>
              <w:pStyle w:val="TableParagraph"/>
              <w:tabs>
                <w:tab w:val="left" w:pos="907"/>
                <w:tab w:val="left" w:leader="dot" w:pos="2535"/>
                <w:tab w:val="left" w:pos="3190"/>
              </w:tabs>
              <w:spacing w:before="12"/>
              <w:ind w:left="20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від</w:t>
            </w:r>
            <w:r>
              <w:rPr>
                <w:sz w:val="24"/>
              </w:rPr>
              <w:tab/>
              <w:t>20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р.</w:t>
            </w:r>
          </w:p>
          <w:p w:rsidR="00EF04F4" w:rsidRDefault="00EF04F4">
            <w:pPr>
              <w:pStyle w:val="TableParagraph"/>
              <w:spacing w:before="8"/>
              <w:rPr>
                <w:sz w:val="27"/>
              </w:rPr>
            </w:pPr>
          </w:p>
          <w:p w:rsidR="00EF04F4" w:rsidRDefault="002461BA">
            <w:pPr>
              <w:pStyle w:val="TableParagraph"/>
              <w:spacing w:before="1"/>
              <w:ind w:left="200"/>
              <w:rPr>
                <w:sz w:val="24"/>
              </w:rPr>
            </w:pPr>
            <w:r>
              <w:rPr>
                <w:sz w:val="24"/>
              </w:rPr>
              <w:t>Завідувач(ка)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EF04F4" w:rsidRDefault="00EF04F4">
            <w:pPr>
              <w:pStyle w:val="TableParagraph"/>
              <w:spacing w:before="5"/>
              <w:rPr>
                <w:sz w:val="23"/>
              </w:rPr>
            </w:pPr>
          </w:p>
          <w:p w:rsidR="00EF04F4" w:rsidRDefault="002461BA">
            <w:pPr>
              <w:pStyle w:val="TableParagraph"/>
              <w:tabs>
                <w:tab w:val="left" w:pos="2207"/>
              </w:tabs>
              <w:spacing w:line="28" w:lineRule="exact"/>
              <w:ind w:left="200"/>
              <w:rPr>
                <w:sz w:val="2"/>
              </w:rPr>
            </w:pPr>
            <w:r>
              <w:rPr>
                <w:noProof/>
                <w:position w:val="1"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741045" cy="6350"/>
                      <wp:effectExtent l="0" t="0" r="3810" b="381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41045" cy="6350"/>
                                <a:chOff x="0" y="0"/>
                                <a:chExt cx="1167" cy="10"/>
                              </a:xfrm>
                            </wpg:grpSpPr>
                            <wps:wsp>
                              <wps:cNvPr id="5" name="Rectangle 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167" cy="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5="http://schemas.microsoft.com/office/word/2012/wordml">
                  <w:pict>
                    <v:group w14:anchorId="2A81B285" id="Group 4" o:spid="_x0000_s1026" style="width:58.35pt;height:.5pt;mso-position-horizontal-relative:char;mso-position-vertical-relative:line" coordsize="11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">
                      <v:rect id="Rectangle 5" o:spid="_x0000_s1027" style="position:absolute;width:116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/Yw8QA&#10;AADaAAAADwAAAGRycy9kb3ducmV2LnhtbESPT2sCMRTE7wW/Q3iCt5pVtOhqFC0IvRT8d9Dbc/Pc&#10;Xdy8bJOoq5++EQo9DjPzG2Y6b0wlbuR8aVlBr5uAIM6sLjlXsN+t3kcgfEDWWFkmBQ/yMJ+13qaY&#10;anvnDd22IRcRwj5FBUUIdSqlzwoy6Lu2Jo7e2TqDIUqXS+3wHuGmkv0k+ZAGS44LBdb0WVB22V6N&#10;guV4tPxZD/j7uTkd6Xg4XYZ9lyjVaTeLCYhATfgP/7W/tIIhvK7EGy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/2MPEAAAA2gAAAA8AAAAAAAAAAAAAAAAAmAIAAGRycy9k&#10;b3ducmV2LnhtbFBLBQYAAAAABAAEAPUAAACJAwAAAAA=&#10;" fillcolor="black" stroked="f"/>
                      <w10:anchorlock/>
                    </v:group>
                  </w:pict>
                </mc:Fallback>
              </mc:AlternateContent>
            </w:r>
            <w:r>
              <w:rPr>
                <w:position w:val="1"/>
                <w:sz w:val="2"/>
              </w:rPr>
              <w:tab/>
            </w: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990600" cy="6350"/>
                      <wp:effectExtent l="5715" t="5715" r="13335" b="6985"/>
                      <wp:docPr id="2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90600" cy="6350"/>
                                <a:chOff x="0" y="0"/>
                                <a:chExt cx="1560" cy="10"/>
                              </a:xfrm>
                            </wpg:grpSpPr>
                            <wps:wsp>
                              <wps:cNvPr id="3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5"/>
                                  <a:ext cx="156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096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5="http://schemas.microsoft.com/office/word/2012/wordml">
                  <w:pict>
                    <v:group w14:anchorId="6B591269" id="Group 2" o:spid="_x0000_s1026" style="width:78pt;height:.5pt;mso-position-horizontal-relative:char;mso-position-vertical-relative:line" coordsize="156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">
                      <v:line id="Line 3" o:spid="_x0000_s1027" style="position:absolute;visibility:visible;mso-wrap-style:square" from="0,5" to="156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zn38IAAADaAAAADwAAAGRycy9kb3ducmV2LnhtbESPQWsCMRSE7wX/Q3hCbzVrC7WsRlFB&#10;LexJK+jxkTw3i5uXZZPubv99Uyh4HGbmG2axGlwtOmpD5VnBdJKBINbeVFwqOH/tXj5AhIhssPZM&#10;Cn4owGo5elpgbnzPR+pOsRQJwiFHBTbGJpcyaEsOw8Q3xMm7+dZhTLItpWmxT3BXy9cse5cOK04L&#10;FhvaWtL307dT0B2Ka1fMPOrDpdhYvdtXs36v1PN4WM9BRBriI/zf/jQK3uDvSroBcv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wzn38IAAADaAAAADwAAAAAAAAAAAAAA&#10;AAChAgAAZHJzL2Rvd25yZXYueG1sUEsFBgAAAAAEAAQA+QAAAJADAAAAAA==&#10;" strokeweight=".48pt"/>
                      <w10:anchorlock/>
                    </v:group>
                  </w:pict>
                </mc:Fallback>
              </mc:AlternateContent>
            </w:r>
          </w:p>
          <w:p w:rsidR="00EF04F4" w:rsidRDefault="002461BA">
            <w:pPr>
              <w:pStyle w:val="TableParagraph"/>
              <w:tabs>
                <w:tab w:val="left" w:pos="2332"/>
              </w:tabs>
              <w:spacing w:before="21"/>
              <w:ind w:left="502"/>
              <w:rPr>
                <w:sz w:val="24"/>
              </w:rPr>
            </w:pPr>
            <w:r>
              <w:rPr>
                <w:sz w:val="24"/>
              </w:rPr>
              <w:t>(підпис)</w:t>
            </w:r>
            <w:r>
              <w:rPr>
                <w:sz w:val="24"/>
              </w:rPr>
              <w:tab/>
              <w:t>(прізвище,ім’я)</w:t>
            </w:r>
          </w:p>
        </w:tc>
        <w:tc>
          <w:tcPr>
            <w:tcW w:w="4909" w:type="dxa"/>
          </w:tcPr>
          <w:p w:rsidR="00EF04F4" w:rsidRDefault="002461BA">
            <w:pPr>
              <w:pStyle w:val="TableParagraph"/>
              <w:tabs>
                <w:tab w:val="left" w:pos="4150"/>
              </w:tabs>
              <w:spacing w:line="266" w:lineRule="exact"/>
              <w:ind w:left="484"/>
              <w:rPr>
                <w:sz w:val="24"/>
              </w:rPr>
            </w:pPr>
            <w:r>
              <w:rPr>
                <w:sz w:val="24"/>
              </w:rPr>
              <w:t>Захищено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засіданні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ЕК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№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EF04F4" w:rsidRDefault="002461BA">
            <w:pPr>
              <w:pStyle w:val="TableParagraph"/>
              <w:tabs>
                <w:tab w:val="left" w:leader="dot" w:pos="3462"/>
                <w:tab w:val="left" w:pos="4117"/>
              </w:tabs>
              <w:spacing w:before="21"/>
              <w:ind w:left="484"/>
              <w:rPr>
                <w:sz w:val="24"/>
              </w:rPr>
            </w:pPr>
            <w:r>
              <w:rPr>
                <w:sz w:val="24"/>
              </w:rPr>
              <w:t>протокол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 xml:space="preserve">   </w:t>
            </w:r>
            <w:r>
              <w:rPr>
                <w:spacing w:val="58"/>
                <w:sz w:val="24"/>
                <w:u w:val="single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z w:val="24"/>
              </w:rPr>
              <w:tab/>
              <w:t>20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р.</w:t>
            </w:r>
          </w:p>
          <w:p w:rsidR="00EF04F4" w:rsidRDefault="00EF04F4">
            <w:pPr>
              <w:pStyle w:val="TableParagraph"/>
              <w:spacing w:before="9"/>
              <w:rPr>
                <w:sz w:val="27"/>
              </w:rPr>
            </w:pPr>
          </w:p>
          <w:p w:rsidR="00EF04F4" w:rsidRDefault="002461BA">
            <w:pPr>
              <w:pStyle w:val="TableParagraph"/>
              <w:tabs>
                <w:tab w:val="left" w:pos="2879"/>
                <w:tab w:val="left" w:pos="3361"/>
                <w:tab w:val="left" w:pos="3922"/>
                <w:tab w:val="left" w:pos="4282"/>
                <w:tab w:val="left" w:pos="4764"/>
              </w:tabs>
              <w:spacing w:before="1" w:line="259" w:lineRule="auto"/>
              <w:ind w:left="484" w:right="142"/>
              <w:jc w:val="center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/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/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 xml:space="preserve"> (за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національною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шкалою/шкалою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ЕСТS/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бали)</w:t>
            </w:r>
          </w:p>
          <w:p w:rsidR="00EF04F4" w:rsidRDefault="002461BA">
            <w:pPr>
              <w:pStyle w:val="TableParagraph"/>
              <w:spacing w:line="275" w:lineRule="exact"/>
              <w:ind w:left="467" w:right="3314"/>
              <w:jc w:val="center"/>
              <w:rPr>
                <w:sz w:val="24"/>
              </w:rPr>
            </w:pPr>
            <w:r>
              <w:rPr>
                <w:sz w:val="24"/>
              </w:rPr>
              <w:t>Голова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ЕК</w:t>
            </w:r>
          </w:p>
          <w:p w:rsidR="00EF04F4" w:rsidRDefault="002461BA">
            <w:pPr>
              <w:pStyle w:val="TableParagraph"/>
              <w:tabs>
                <w:tab w:val="left" w:pos="1260"/>
                <w:tab w:val="left" w:pos="2049"/>
                <w:tab w:val="left" w:pos="3664"/>
              </w:tabs>
              <w:spacing w:before="21"/>
              <w:ind w:left="484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ab/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EF04F4" w:rsidRDefault="002461BA">
            <w:pPr>
              <w:pStyle w:val="TableParagraph"/>
              <w:tabs>
                <w:tab w:val="left" w:pos="2227"/>
              </w:tabs>
              <w:spacing w:before="27" w:line="256" w:lineRule="exact"/>
              <w:ind w:left="787"/>
              <w:rPr>
                <w:sz w:val="24"/>
              </w:rPr>
            </w:pPr>
            <w:r>
              <w:rPr>
                <w:sz w:val="24"/>
              </w:rPr>
              <w:t>(підпис)</w:t>
            </w:r>
            <w:r>
              <w:rPr>
                <w:sz w:val="24"/>
              </w:rPr>
              <w:tab/>
              <w:t>(прізвище,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ім’я)</w:t>
            </w:r>
          </w:p>
        </w:tc>
      </w:tr>
    </w:tbl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ind w:left="0"/>
        <w:jc w:val="left"/>
        <w:rPr>
          <w:sz w:val="26"/>
        </w:rPr>
      </w:pPr>
    </w:p>
    <w:p w:rsidR="00EF04F4" w:rsidRDefault="00EF04F4">
      <w:pPr>
        <w:pStyle w:val="a3"/>
        <w:spacing w:before="6"/>
        <w:ind w:left="0"/>
        <w:jc w:val="left"/>
        <w:rPr>
          <w:sz w:val="27"/>
        </w:rPr>
      </w:pPr>
    </w:p>
    <w:p w:rsidR="00EF04F4" w:rsidRDefault="002461BA">
      <w:pPr>
        <w:ind w:left="391" w:right="194"/>
        <w:jc w:val="center"/>
        <w:rPr>
          <w:b/>
          <w:sz w:val="24"/>
        </w:rPr>
      </w:pPr>
      <w:r>
        <w:rPr>
          <w:b/>
          <w:sz w:val="24"/>
        </w:rPr>
        <w:t>Одеса 2022</w:t>
      </w:r>
    </w:p>
    <w:p w:rsidR="00EF04F4" w:rsidRDefault="00EF04F4">
      <w:pPr>
        <w:jc w:val="center"/>
        <w:rPr>
          <w:sz w:val="24"/>
        </w:rPr>
        <w:sectPr w:rsidR="00EF04F4">
          <w:type w:val="continuous"/>
          <w:pgSz w:w="11910" w:h="16840"/>
          <w:pgMar w:top="1560" w:right="440" w:bottom="280" w:left="1380" w:header="720" w:footer="720" w:gutter="0"/>
          <w:cols w:space="720"/>
        </w:sectPr>
      </w:pPr>
    </w:p>
    <w:p w:rsidR="00EF04F4" w:rsidRDefault="00EF04F4">
      <w:pPr>
        <w:pStyle w:val="a3"/>
        <w:ind w:left="0"/>
        <w:jc w:val="left"/>
        <w:rPr>
          <w:b/>
          <w:sz w:val="20"/>
        </w:rPr>
      </w:pPr>
    </w:p>
    <w:p w:rsidR="00EF04F4" w:rsidRDefault="00EF04F4">
      <w:pPr>
        <w:pStyle w:val="a3"/>
        <w:spacing w:before="2"/>
        <w:ind w:left="0"/>
        <w:jc w:val="left"/>
        <w:rPr>
          <w:b/>
          <w:sz w:val="24"/>
        </w:rPr>
      </w:pPr>
    </w:p>
    <w:p w:rsidR="00EF04F4" w:rsidRDefault="002461BA">
      <w:pPr>
        <w:pStyle w:val="1"/>
        <w:spacing w:before="87"/>
        <w:ind w:right="192" w:firstLine="0"/>
        <w:jc w:val="center"/>
      </w:pPr>
      <w:r>
        <w:t>ЗМІСТ</w:t>
      </w:r>
    </w:p>
    <w:p w:rsidR="00EF04F4" w:rsidRDefault="00EF04F4">
      <w:pPr>
        <w:jc w:val="center"/>
        <w:sectPr w:rsidR="00EF04F4">
          <w:headerReference w:type="default" r:id="rId8"/>
          <w:pgSz w:w="11910" w:h="16840"/>
          <w:pgMar w:top="1140" w:right="440" w:bottom="1362" w:left="1380" w:header="752" w:footer="0" w:gutter="0"/>
          <w:pgNumType w:start="2"/>
          <w:cols w:space="720"/>
        </w:sectPr>
      </w:pPr>
    </w:p>
    <w:sdt>
      <w:sdtPr>
        <w:id w:val="1443042406"/>
        <w:docPartObj>
          <w:docPartGallery w:val="Table of Contents"/>
          <w:docPartUnique/>
        </w:docPartObj>
      </w:sdtPr>
      <w:sdtEndPr/>
      <w:sdtContent>
        <w:p w:rsidR="00EF04F4" w:rsidRDefault="00AC2610">
          <w:pPr>
            <w:pStyle w:val="10"/>
            <w:tabs>
              <w:tab w:val="left" w:leader="dot" w:pos="9803"/>
            </w:tabs>
            <w:spacing w:before="178"/>
            <w:ind w:left="319" w:firstLine="0"/>
          </w:pPr>
          <w:hyperlink w:anchor="_TOC_250020" w:history="1">
            <w:r w:rsidR="002461BA">
              <w:t>ВСТУП</w:t>
            </w:r>
            <w:r w:rsidR="002461BA">
              <w:tab/>
              <w:t>4</w:t>
            </w:r>
          </w:hyperlink>
        </w:p>
        <w:p w:rsidR="00EF04F4" w:rsidRDefault="00AC2610">
          <w:pPr>
            <w:pStyle w:val="10"/>
            <w:tabs>
              <w:tab w:val="left" w:leader="dot" w:pos="9675"/>
            </w:tabs>
            <w:spacing w:before="321"/>
            <w:ind w:left="319" w:firstLine="0"/>
          </w:pPr>
          <w:hyperlink w:anchor="_TOC_250019" w:history="1">
            <w:r w:rsidR="002461BA">
              <w:t>І.</w:t>
            </w:r>
            <w:r w:rsidR="002461BA">
              <w:rPr>
                <w:spacing w:val="-2"/>
              </w:rPr>
              <w:t xml:space="preserve"> </w:t>
            </w:r>
            <w:r w:rsidR="002461BA">
              <w:t>ТЕОРЕТИЧНА</w:t>
            </w:r>
            <w:r w:rsidR="002461BA">
              <w:rPr>
                <w:spacing w:val="-8"/>
              </w:rPr>
              <w:t xml:space="preserve"> </w:t>
            </w:r>
            <w:r w:rsidR="002461BA">
              <w:t>ЧАСТИНА…</w:t>
            </w:r>
            <w:r w:rsidR="002461BA">
              <w:tab/>
              <w:t>6</w:t>
            </w:r>
          </w:hyperlink>
        </w:p>
        <w:p w:rsidR="00EF04F4" w:rsidRDefault="002461BA">
          <w:pPr>
            <w:pStyle w:val="10"/>
            <w:spacing w:before="321" w:line="357" w:lineRule="auto"/>
            <w:ind w:left="319" w:firstLine="0"/>
          </w:pPr>
          <w:r>
            <w:t>1.</w:t>
          </w:r>
          <w:r>
            <w:rPr>
              <w:spacing w:val="45"/>
            </w:rPr>
            <w:t xml:space="preserve"> </w:t>
          </w:r>
          <w:r>
            <w:t>ОСОБЛИВОСТІ</w:t>
          </w:r>
          <w:r>
            <w:rPr>
              <w:spacing w:val="41"/>
            </w:rPr>
            <w:t xml:space="preserve"> </w:t>
          </w:r>
          <w:r>
            <w:t>ЛЕКСИКО-СЕМАНТИЧНОГО</w:t>
          </w:r>
          <w:r>
            <w:rPr>
              <w:spacing w:val="48"/>
            </w:rPr>
            <w:t xml:space="preserve"> </w:t>
          </w:r>
          <w:r>
            <w:t>ПОЛЯ,</w:t>
          </w:r>
          <w:r>
            <w:rPr>
              <w:spacing w:val="45"/>
            </w:rPr>
            <w:t xml:space="preserve"> </w:t>
          </w:r>
          <w:r>
            <w:t>ЯК</w:t>
          </w:r>
          <w:r>
            <w:rPr>
              <w:spacing w:val="43"/>
            </w:rPr>
            <w:t xml:space="preserve"> </w:t>
          </w:r>
          <w:r>
            <w:t>ВАЖЛИВОЇ</w:t>
          </w:r>
          <w:r>
            <w:rPr>
              <w:spacing w:val="-67"/>
            </w:rPr>
            <w:t xml:space="preserve"> </w:t>
          </w:r>
          <w:r>
            <w:t>ХАРАКТЕРИСТИКИ</w:t>
          </w:r>
          <w:r>
            <w:rPr>
              <w:spacing w:val="-4"/>
            </w:rPr>
            <w:t xml:space="preserve"> </w:t>
          </w:r>
          <w:r>
            <w:t>ФОРМУВАННЯ</w:t>
          </w:r>
          <w:r>
            <w:rPr>
              <w:spacing w:val="2"/>
            </w:rPr>
            <w:t xml:space="preserve"> </w:t>
          </w:r>
          <w:r>
            <w:t>ПЕВНОЇ</w:t>
          </w:r>
          <w:r>
            <w:rPr>
              <w:spacing w:val="-1"/>
            </w:rPr>
            <w:t xml:space="preserve"> </w:t>
          </w:r>
          <w:r>
            <w:t>ГРУПИ</w:t>
          </w:r>
          <w:r>
            <w:rPr>
              <w:spacing w:val="-3"/>
            </w:rPr>
            <w:t xml:space="preserve"> </w:t>
          </w:r>
          <w:r>
            <w:t>СЛІВ</w:t>
          </w:r>
        </w:p>
        <w:p w:rsidR="00EF04F4" w:rsidRDefault="002461BA">
          <w:pPr>
            <w:pStyle w:val="10"/>
            <w:numPr>
              <w:ilvl w:val="0"/>
              <w:numId w:val="40"/>
            </w:numPr>
            <w:tabs>
              <w:tab w:val="left" w:pos="1040"/>
              <w:tab w:val="left" w:pos="1041"/>
              <w:tab w:val="left" w:leader="dot" w:pos="9779"/>
            </w:tabs>
            <w:spacing w:before="164"/>
            <w:ind w:hanging="722"/>
          </w:pPr>
          <w:r>
            <w:t>Лексична</w:t>
          </w:r>
          <w:r>
            <w:rPr>
              <w:spacing w:val="-5"/>
            </w:rPr>
            <w:t xml:space="preserve"> </w:t>
          </w:r>
          <w:r>
            <w:t>семантика</w:t>
          </w:r>
          <w:r>
            <w:tab/>
            <w:t>6</w:t>
          </w:r>
        </w:p>
        <w:p w:rsidR="00EF04F4" w:rsidRDefault="002461BA">
          <w:pPr>
            <w:pStyle w:val="10"/>
            <w:numPr>
              <w:ilvl w:val="0"/>
              <w:numId w:val="40"/>
            </w:numPr>
            <w:tabs>
              <w:tab w:val="left" w:pos="1040"/>
              <w:tab w:val="left" w:pos="1041"/>
              <w:tab w:val="left" w:leader="dot" w:pos="9615"/>
            </w:tabs>
            <w:ind w:hanging="722"/>
          </w:pPr>
          <w:r>
            <w:t>Лексично-семантині</w:t>
          </w:r>
          <w:r>
            <w:rPr>
              <w:spacing w:val="-9"/>
            </w:rPr>
            <w:t xml:space="preserve"> </w:t>
          </w:r>
          <w:r>
            <w:t>групи:</w:t>
          </w:r>
          <w:r>
            <w:rPr>
              <w:spacing w:val="-8"/>
            </w:rPr>
            <w:t xml:space="preserve"> </w:t>
          </w:r>
          <w:r>
            <w:t>тематичні</w:t>
          </w:r>
          <w:r>
            <w:rPr>
              <w:spacing w:val="-8"/>
            </w:rPr>
            <w:t xml:space="preserve"> </w:t>
          </w:r>
          <w:r>
            <w:t>групи</w:t>
          </w:r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-3"/>
            </w:rPr>
            <w:t xml:space="preserve"> </w:t>
          </w:r>
          <w:r>
            <w:t>семантичні</w:t>
          </w:r>
          <w:r>
            <w:rPr>
              <w:spacing w:val="-8"/>
            </w:rPr>
            <w:t xml:space="preserve"> </w:t>
          </w:r>
          <w:r>
            <w:t>поля</w:t>
          </w:r>
          <w:r>
            <w:tab/>
            <w:t>16</w:t>
          </w:r>
        </w:p>
        <w:p w:rsidR="00EF04F4" w:rsidRDefault="002461BA">
          <w:pPr>
            <w:pStyle w:val="10"/>
            <w:numPr>
              <w:ilvl w:val="0"/>
              <w:numId w:val="40"/>
            </w:numPr>
            <w:tabs>
              <w:tab w:val="left" w:pos="1040"/>
              <w:tab w:val="left" w:pos="1041"/>
              <w:tab w:val="left" w:leader="dot" w:pos="9676"/>
            </w:tabs>
            <w:ind w:hanging="722"/>
          </w:pPr>
          <w:r>
            <w:t>Терміни</w:t>
          </w:r>
          <w:r>
            <w:rPr>
              <w:spacing w:val="-5"/>
            </w:rPr>
            <w:t xml:space="preserve"> </w:t>
          </w:r>
          <w:r>
            <w:t>та</w:t>
          </w:r>
          <w:r>
            <w:rPr>
              <w:spacing w:val="-3"/>
            </w:rPr>
            <w:t xml:space="preserve"> </w:t>
          </w:r>
          <w:r>
            <w:t>номени</w:t>
          </w:r>
          <w:r>
            <w:tab/>
            <w:t>22</w:t>
          </w:r>
        </w:p>
        <w:p w:rsidR="00EF04F4" w:rsidRDefault="002461BA">
          <w:pPr>
            <w:pStyle w:val="10"/>
            <w:numPr>
              <w:ilvl w:val="0"/>
              <w:numId w:val="40"/>
            </w:numPr>
            <w:tabs>
              <w:tab w:val="left" w:pos="1040"/>
              <w:tab w:val="left" w:pos="1041"/>
              <w:tab w:val="left" w:leader="dot" w:pos="9652"/>
            </w:tabs>
            <w:spacing w:before="159"/>
            <w:ind w:hanging="722"/>
          </w:pPr>
          <w:r>
            <w:t>Різниця</w:t>
          </w:r>
          <w:r>
            <w:rPr>
              <w:spacing w:val="-3"/>
            </w:rPr>
            <w:t xml:space="preserve"> </w:t>
          </w:r>
          <w:r>
            <w:t>між</w:t>
          </w:r>
          <w:r>
            <w:rPr>
              <w:spacing w:val="-4"/>
            </w:rPr>
            <w:t xml:space="preserve"> </w:t>
          </w:r>
          <w:r>
            <w:t>загальною</w:t>
          </w:r>
          <w:r>
            <w:rPr>
              <w:spacing w:val="-5"/>
            </w:rPr>
            <w:t xml:space="preserve"> </w:t>
          </w:r>
          <w:r>
            <w:t>та</w:t>
          </w:r>
          <w:r>
            <w:rPr>
              <w:spacing w:val="-3"/>
            </w:rPr>
            <w:t xml:space="preserve"> </w:t>
          </w:r>
          <w:r>
            <w:t>професійною</w:t>
          </w:r>
          <w:r>
            <w:rPr>
              <w:spacing w:val="-2"/>
            </w:rPr>
            <w:t xml:space="preserve"> </w:t>
          </w:r>
          <w:r>
            <w:t>лексикою</w:t>
          </w:r>
          <w:r>
            <w:tab/>
            <w:t>27</w:t>
          </w:r>
        </w:p>
        <w:p w:rsidR="00EF04F4" w:rsidRDefault="00AC2610">
          <w:pPr>
            <w:pStyle w:val="10"/>
            <w:numPr>
              <w:ilvl w:val="0"/>
              <w:numId w:val="39"/>
            </w:numPr>
            <w:tabs>
              <w:tab w:val="left" w:pos="681"/>
            </w:tabs>
            <w:spacing w:before="642"/>
            <w:ind w:hanging="362"/>
          </w:pPr>
          <w:hyperlink w:anchor="_TOC_250018" w:history="1">
            <w:r w:rsidR="002461BA">
              <w:t>ЛЕКСИЧНІ</w:t>
            </w:r>
            <w:r w:rsidR="002461BA">
              <w:rPr>
                <w:spacing w:val="-9"/>
              </w:rPr>
              <w:t xml:space="preserve"> </w:t>
            </w:r>
            <w:r w:rsidR="002461BA">
              <w:t>ОСОБЛИВОСТІ</w:t>
            </w:r>
            <w:r w:rsidR="002461BA">
              <w:rPr>
                <w:spacing w:val="-3"/>
              </w:rPr>
              <w:t xml:space="preserve"> </w:t>
            </w:r>
            <w:r w:rsidR="002461BA">
              <w:t>ПЕРЕКЛАДУ</w:t>
            </w:r>
            <w:r w:rsidR="002461BA">
              <w:rPr>
                <w:spacing w:val="-8"/>
              </w:rPr>
              <w:t xml:space="preserve"> </w:t>
            </w:r>
            <w:r w:rsidR="002461BA">
              <w:t>РЕКЛАМНИХ</w:t>
            </w:r>
            <w:r w:rsidR="002461BA">
              <w:rPr>
                <w:spacing w:val="-6"/>
              </w:rPr>
              <w:t xml:space="preserve"> </w:t>
            </w:r>
            <w:r w:rsidR="002461BA">
              <w:t>ТЕКСТІВ</w:t>
            </w:r>
          </w:hyperlink>
        </w:p>
        <w:p w:rsidR="00EF04F4" w:rsidRDefault="00AC2610">
          <w:pPr>
            <w:pStyle w:val="10"/>
            <w:numPr>
              <w:ilvl w:val="1"/>
              <w:numId w:val="39"/>
            </w:numPr>
            <w:tabs>
              <w:tab w:val="left" w:pos="815"/>
              <w:tab w:val="left" w:leader="dot" w:pos="9673"/>
            </w:tabs>
            <w:spacing w:before="322"/>
            <w:ind w:hanging="496"/>
          </w:pPr>
          <w:hyperlink w:anchor="_TOC_250017" w:history="1">
            <w:r w:rsidR="002461BA">
              <w:t>Перекладацькі</w:t>
            </w:r>
            <w:r w:rsidR="002461BA">
              <w:rPr>
                <w:spacing w:val="-9"/>
              </w:rPr>
              <w:t xml:space="preserve"> </w:t>
            </w:r>
            <w:r w:rsidR="002461BA">
              <w:t>трансформації</w:t>
            </w:r>
            <w:r w:rsidR="002461BA">
              <w:tab/>
              <w:t>29</w:t>
            </w:r>
          </w:hyperlink>
        </w:p>
        <w:p w:rsidR="00EF04F4" w:rsidRDefault="00AC2610">
          <w:pPr>
            <w:pStyle w:val="10"/>
            <w:numPr>
              <w:ilvl w:val="1"/>
              <w:numId w:val="39"/>
            </w:numPr>
            <w:tabs>
              <w:tab w:val="left" w:pos="815"/>
              <w:tab w:val="left" w:leader="dot" w:pos="9664"/>
            </w:tabs>
            <w:ind w:hanging="496"/>
          </w:pPr>
          <w:hyperlink w:anchor="_TOC_250016" w:history="1">
            <w:r w:rsidR="002461BA">
              <w:t>Основні</w:t>
            </w:r>
            <w:r w:rsidR="002461BA">
              <w:rPr>
                <w:spacing w:val="-9"/>
              </w:rPr>
              <w:t xml:space="preserve"> </w:t>
            </w:r>
            <w:r w:rsidR="002461BA">
              <w:t>прийоми</w:t>
            </w:r>
            <w:r w:rsidR="002461BA">
              <w:rPr>
                <w:spacing w:val="-3"/>
              </w:rPr>
              <w:t xml:space="preserve"> </w:t>
            </w:r>
            <w:r w:rsidR="002461BA">
              <w:t>перекладу</w:t>
            </w:r>
            <w:r w:rsidR="002461BA">
              <w:rPr>
                <w:spacing w:val="-7"/>
              </w:rPr>
              <w:t xml:space="preserve"> </w:t>
            </w:r>
            <w:r w:rsidR="002461BA">
              <w:t>лексики</w:t>
            </w:r>
            <w:r w:rsidR="002461BA">
              <w:rPr>
                <w:spacing w:val="-4"/>
              </w:rPr>
              <w:t xml:space="preserve"> </w:t>
            </w:r>
            <w:r w:rsidR="002461BA">
              <w:t>рекламних</w:t>
            </w:r>
            <w:r w:rsidR="002461BA">
              <w:rPr>
                <w:spacing w:val="-7"/>
              </w:rPr>
              <w:t xml:space="preserve"> </w:t>
            </w:r>
            <w:r w:rsidR="002461BA">
              <w:t>текстів</w:t>
            </w:r>
            <w:r w:rsidR="002461BA">
              <w:tab/>
              <w:t>36</w:t>
            </w:r>
          </w:hyperlink>
        </w:p>
        <w:p w:rsidR="00EF04F4" w:rsidRDefault="00AC2610">
          <w:pPr>
            <w:pStyle w:val="10"/>
            <w:numPr>
              <w:ilvl w:val="1"/>
              <w:numId w:val="39"/>
            </w:numPr>
            <w:tabs>
              <w:tab w:val="left" w:pos="815"/>
              <w:tab w:val="left" w:leader="dot" w:pos="9658"/>
            </w:tabs>
            <w:ind w:hanging="496"/>
          </w:pPr>
          <w:hyperlink w:anchor="_TOC_250015" w:history="1">
            <w:r w:rsidR="002461BA">
              <w:t>Основна</w:t>
            </w:r>
            <w:r w:rsidR="002461BA">
              <w:rPr>
                <w:spacing w:val="-3"/>
              </w:rPr>
              <w:t xml:space="preserve"> </w:t>
            </w:r>
            <w:r w:rsidR="002461BA">
              <w:t>проблемність</w:t>
            </w:r>
            <w:r w:rsidR="002461BA">
              <w:rPr>
                <w:spacing w:val="-6"/>
              </w:rPr>
              <w:t xml:space="preserve"> </w:t>
            </w:r>
            <w:r w:rsidR="002461BA">
              <w:t>перекладу</w:t>
            </w:r>
            <w:r w:rsidR="002461BA">
              <w:rPr>
                <w:spacing w:val="-8"/>
              </w:rPr>
              <w:t xml:space="preserve"> </w:t>
            </w:r>
            <w:r w:rsidR="002461BA">
              <w:t>рекламних</w:t>
            </w:r>
            <w:r w:rsidR="002461BA">
              <w:rPr>
                <w:spacing w:val="-8"/>
              </w:rPr>
              <w:t xml:space="preserve"> </w:t>
            </w:r>
            <w:r w:rsidR="002461BA">
              <w:t>текстів</w:t>
            </w:r>
            <w:r w:rsidR="002461BA">
              <w:tab/>
              <w:t>41</w:t>
            </w:r>
          </w:hyperlink>
        </w:p>
        <w:p w:rsidR="00EF04F4" w:rsidRDefault="002461BA">
          <w:pPr>
            <w:pStyle w:val="10"/>
            <w:tabs>
              <w:tab w:val="left" w:leader="dot" w:pos="9594"/>
            </w:tabs>
            <w:spacing w:before="398"/>
            <w:ind w:left="319" w:firstLine="0"/>
          </w:pPr>
          <w:r>
            <w:t>ІІ.</w:t>
          </w:r>
          <w:r>
            <w:rPr>
              <w:spacing w:val="-1"/>
            </w:rPr>
            <w:t xml:space="preserve"> </w:t>
          </w:r>
          <w:r>
            <w:t>ДОСЛІДНИЦЬКА</w:t>
          </w:r>
          <w:r>
            <w:rPr>
              <w:spacing w:val="-7"/>
            </w:rPr>
            <w:t xml:space="preserve"> </w:t>
          </w:r>
          <w:r>
            <w:t>ЧАСТИНА</w:t>
          </w:r>
          <w:r>
            <w:tab/>
            <w:t>46</w:t>
          </w:r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57"/>
            </w:tabs>
            <w:spacing w:before="403"/>
            <w:ind w:hanging="722"/>
          </w:pPr>
          <w:hyperlink w:anchor="_TOC_250014" w:history="1">
            <w:r w:rsidR="002461BA">
              <w:t>Граматична</w:t>
            </w:r>
            <w:r w:rsidR="002461BA">
              <w:rPr>
                <w:spacing w:val="-6"/>
              </w:rPr>
              <w:t xml:space="preserve"> </w:t>
            </w:r>
            <w:r w:rsidR="002461BA">
              <w:t>характеристика</w:t>
            </w:r>
            <w:r w:rsidR="002461BA">
              <w:rPr>
                <w:spacing w:val="-6"/>
              </w:rPr>
              <w:t xml:space="preserve"> </w:t>
            </w:r>
            <w:r w:rsidR="002461BA">
              <w:t>семантичного</w:t>
            </w:r>
            <w:r w:rsidR="002461BA">
              <w:rPr>
                <w:spacing w:val="-7"/>
              </w:rPr>
              <w:t xml:space="preserve"> </w:t>
            </w:r>
            <w:r w:rsidR="002461BA">
              <w:t>поля</w:t>
            </w:r>
            <w:r w:rsidR="002461BA">
              <w:rPr>
                <w:spacing w:val="-5"/>
              </w:rPr>
              <w:t xml:space="preserve"> </w:t>
            </w:r>
            <w:r w:rsidR="002461BA">
              <w:t>«Marketing»</w:t>
            </w:r>
            <w:r w:rsidR="002461BA">
              <w:tab/>
              <w:t>46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68"/>
            </w:tabs>
            <w:spacing w:before="158"/>
            <w:ind w:hanging="722"/>
          </w:pPr>
          <w:hyperlink w:anchor="_TOC_250013" w:history="1">
            <w:r w:rsidR="002461BA">
              <w:t>Абревіатури,</w:t>
            </w:r>
            <w:r w:rsidR="002461BA">
              <w:rPr>
                <w:spacing w:val="-3"/>
              </w:rPr>
              <w:t xml:space="preserve"> </w:t>
            </w:r>
            <w:r w:rsidR="002461BA">
              <w:t>які</w:t>
            </w:r>
            <w:r w:rsidR="002461BA">
              <w:rPr>
                <w:spacing w:val="-9"/>
              </w:rPr>
              <w:t xml:space="preserve"> </w:t>
            </w:r>
            <w:r w:rsidR="002461BA">
              <w:t>використовуються</w:t>
            </w:r>
            <w:r w:rsidR="002461BA">
              <w:rPr>
                <w:spacing w:val="-3"/>
              </w:rPr>
              <w:t xml:space="preserve"> </w:t>
            </w:r>
            <w:r w:rsidR="002461BA">
              <w:t>в</w:t>
            </w:r>
            <w:r w:rsidR="002461BA">
              <w:rPr>
                <w:spacing w:val="-5"/>
              </w:rPr>
              <w:t xml:space="preserve"> </w:t>
            </w:r>
            <w:r w:rsidR="002461BA">
              <w:t>маркетинговій</w:t>
            </w:r>
            <w:r w:rsidR="002461BA">
              <w:rPr>
                <w:spacing w:val="-4"/>
              </w:rPr>
              <w:t xml:space="preserve"> </w:t>
            </w:r>
            <w:r w:rsidR="002461BA">
              <w:t>діяльності</w:t>
            </w:r>
            <w:r w:rsidR="002461BA">
              <w:tab/>
              <w:t>47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35"/>
            </w:tabs>
            <w:ind w:hanging="722"/>
          </w:pPr>
          <w:hyperlink w:anchor="_TOC_250012" w:history="1">
            <w:r w:rsidR="002461BA">
              <w:t>Семантична</w:t>
            </w:r>
            <w:r w:rsidR="002461BA">
              <w:rPr>
                <w:spacing w:val="-1"/>
              </w:rPr>
              <w:t xml:space="preserve"> </w:t>
            </w:r>
            <w:r w:rsidR="002461BA">
              <w:t>ознака</w:t>
            </w:r>
            <w:r w:rsidR="002461BA">
              <w:rPr>
                <w:spacing w:val="-3"/>
              </w:rPr>
              <w:t xml:space="preserve"> </w:t>
            </w:r>
            <w:r w:rsidR="002461BA">
              <w:t>кольору</w:t>
            </w:r>
            <w:r w:rsidR="002461BA">
              <w:tab/>
              <w:t>49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568"/>
            </w:tabs>
            <w:ind w:hanging="722"/>
          </w:pPr>
          <w:hyperlink w:anchor="_TOC_250011" w:history="1">
            <w:r w:rsidR="002461BA">
              <w:t>Компанії, котрі</w:t>
            </w:r>
            <w:r w:rsidR="002461BA">
              <w:rPr>
                <w:spacing w:val="-7"/>
              </w:rPr>
              <w:t xml:space="preserve"> </w:t>
            </w:r>
            <w:r w:rsidR="002461BA">
              <w:t>задіяні</w:t>
            </w:r>
            <w:r w:rsidR="002461BA">
              <w:rPr>
                <w:spacing w:val="-7"/>
              </w:rPr>
              <w:t xml:space="preserve"> </w:t>
            </w:r>
            <w:r w:rsidR="002461BA">
              <w:t>в</w:t>
            </w:r>
            <w:r w:rsidR="002461BA">
              <w:rPr>
                <w:spacing w:val="-4"/>
              </w:rPr>
              <w:t xml:space="preserve"> </w:t>
            </w:r>
            <w:r w:rsidR="002461BA">
              <w:t>маркетинговому</w:t>
            </w:r>
            <w:r w:rsidR="002461BA">
              <w:rPr>
                <w:spacing w:val="-6"/>
              </w:rPr>
              <w:t xml:space="preserve"> </w:t>
            </w:r>
            <w:r w:rsidR="002461BA">
              <w:t>процесі</w:t>
            </w:r>
            <w:r w:rsidR="002461BA">
              <w:tab/>
              <w:t>50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35"/>
            </w:tabs>
            <w:spacing w:before="158"/>
            <w:ind w:hanging="722"/>
          </w:pPr>
          <w:hyperlink w:anchor="_TOC_250010" w:history="1">
            <w:r w:rsidR="002461BA">
              <w:t>Види</w:t>
            </w:r>
            <w:r w:rsidR="002461BA">
              <w:rPr>
                <w:spacing w:val="-3"/>
              </w:rPr>
              <w:t xml:space="preserve"> </w:t>
            </w:r>
            <w:r w:rsidR="002461BA">
              <w:t>рекламних</w:t>
            </w:r>
            <w:r w:rsidR="002461BA">
              <w:rPr>
                <w:spacing w:val="-7"/>
              </w:rPr>
              <w:t xml:space="preserve"> </w:t>
            </w:r>
            <w:r w:rsidR="002461BA">
              <w:t>оголошень</w:t>
            </w:r>
            <w:r w:rsidR="002461BA">
              <w:tab/>
              <w:t>52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558"/>
            </w:tabs>
            <w:ind w:hanging="722"/>
          </w:pPr>
          <w:hyperlink w:anchor="_TOC_250009" w:history="1">
            <w:r w:rsidR="002461BA">
              <w:t>Семантична</w:t>
            </w:r>
            <w:r w:rsidR="002461BA">
              <w:rPr>
                <w:spacing w:val="-5"/>
              </w:rPr>
              <w:t xml:space="preserve"> </w:t>
            </w:r>
            <w:r w:rsidR="002461BA">
              <w:t>ознака</w:t>
            </w:r>
            <w:r w:rsidR="002461BA">
              <w:rPr>
                <w:spacing w:val="-4"/>
              </w:rPr>
              <w:t xml:space="preserve"> </w:t>
            </w:r>
            <w:r w:rsidR="002461BA">
              <w:t>привернення уваги</w:t>
            </w:r>
            <w:r w:rsidR="002461BA">
              <w:rPr>
                <w:spacing w:val="-6"/>
              </w:rPr>
              <w:t xml:space="preserve"> </w:t>
            </w:r>
            <w:r w:rsidR="002461BA">
              <w:t>покупців</w:t>
            </w:r>
            <w:r w:rsidR="002461BA">
              <w:tab/>
              <w:t>58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35"/>
            </w:tabs>
            <w:ind w:hanging="722"/>
          </w:pPr>
          <w:hyperlink w:anchor="_TOC_250008" w:history="1">
            <w:r w:rsidR="002461BA">
              <w:t>Опис</w:t>
            </w:r>
            <w:r w:rsidR="002461BA">
              <w:rPr>
                <w:spacing w:val="-3"/>
              </w:rPr>
              <w:t xml:space="preserve"> </w:t>
            </w:r>
            <w:r w:rsidR="002461BA">
              <w:t>взаємовз’язків</w:t>
            </w:r>
            <w:r w:rsidR="002461BA">
              <w:rPr>
                <w:spacing w:val="-6"/>
              </w:rPr>
              <w:t xml:space="preserve"> </w:t>
            </w:r>
            <w:r w:rsidR="002461BA">
              <w:t>між</w:t>
            </w:r>
            <w:r w:rsidR="002461BA">
              <w:rPr>
                <w:spacing w:val="-3"/>
              </w:rPr>
              <w:t xml:space="preserve"> </w:t>
            </w:r>
            <w:r w:rsidR="002461BA">
              <w:t>компаніями</w:t>
            </w:r>
            <w:r w:rsidR="002461BA">
              <w:rPr>
                <w:spacing w:val="-4"/>
              </w:rPr>
              <w:t xml:space="preserve"> </w:t>
            </w:r>
            <w:r w:rsidR="002461BA">
              <w:t>та</w:t>
            </w:r>
            <w:r w:rsidR="002461BA">
              <w:rPr>
                <w:spacing w:val="4"/>
              </w:rPr>
              <w:t xml:space="preserve"> </w:t>
            </w:r>
            <w:r w:rsidR="002461BA">
              <w:t>клієнтами</w:t>
            </w:r>
            <w:r w:rsidR="002461BA">
              <w:tab/>
              <w:t>66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505"/>
            </w:tabs>
            <w:spacing w:before="158"/>
            <w:ind w:hanging="722"/>
          </w:pPr>
          <w:hyperlink w:anchor="_TOC_250007" w:history="1">
            <w:r w:rsidR="002461BA">
              <w:t>Дії,</w:t>
            </w:r>
            <w:r w:rsidR="002461BA">
              <w:rPr>
                <w:spacing w:val="-2"/>
              </w:rPr>
              <w:t xml:space="preserve"> </w:t>
            </w:r>
            <w:r w:rsidR="002461BA">
              <w:t>спрямовані</w:t>
            </w:r>
            <w:r w:rsidR="002461BA">
              <w:rPr>
                <w:spacing w:val="-9"/>
              </w:rPr>
              <w:t xml:space="preserve"> </w:t>
            </w:r>
            <w:r w:rsidR="002461BA">
              <w:t>на</w:t>
            </w:r>
            <w:r w:rsidR="002461BA">
              <w:rPr>
                <w:spacing w:val="-3"/>
              </w:rPr>
              <w:t xml:space="preserve"> </w:t>
            </w:r>
            <w:r w:rsidR="002461BA">
              <w:t>аналіз</w:t>
            </w:r>
            <w:r w:rsidR="002461BA">
              <w:rPr>
                <w:spacing w:val="-4"/>
              </w:rPr>
              <w:t xml:space="preserve"> </w:t>
            </w:r>
            <w:r w:rsidR="002461BA">
              <w:t>та</w:t>
            </w:r>
            <w:r w:rsidR="002461BA">
              <w:rPr>
                <w:spacing w:val="-3"/>
              </w:rPr>
              <w:t xml:space="preserve"> </w:t>
            </w:r>
            <w:r w:rsidR="002461BA">
              <w:t>покращення</w:t>
            </w:r>
            <w:r w:rsidR="002461BA">
              <w:rPr>
                <w:spacing w:val="1"/>
              </w:rPr>
              <w:t xml:space="preserve"> </w:t>
            </w:r>
            <w:r w:rsidR="002461BA">
              <w:t>продажу</w:t>
            </w:r>
            <w:r w:rsidR="002461BA">
              <w:rPr>
                <w:spacing w:val="-8"/>
              </w:rPr>
              <w:t xml:space="preserve"> </w:t>
            </w:r>
            <w:r w:rsidR="002461BA">
              <w:t>товарів</w:t>
            </w:r>
            <w:r w:rsidR="002461BA">
              <w:tab/>
              <w:t>68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61"/>
            </w:tabs>
            <w:spacing w:before="164"/>
            <w:ind w:hanging="722"/>
          </w:pPr>
          <w:hyperlink w:anchor="_TOC_250006" w:history="1">
            <w:r w:rsidR="002461BA">
              <w:t>Люди,</w:t>
            </w:r>
            <w:r w:rsidR="002461BA">
              <w:rPr>
                <w:spacing w:val="1"/>
              </w:rPr>
              <w:t xml:space="preserve"> </w:t>
            </w:r>
            <w:r w:rsidR="002461BA">
              <w:t>котрі</w:t>
            </w:r>
            <w:r w:rsidR="002461BA">
              <w:rPr>
                <w:spacing w:val="-5"/>
              </w:rPr>
              <w:t xml:space="preserve"> </w:t>
            </w:r>
            <w:r w:rsidR="002461BA">
              <w:t>задіяні</w:t>
            </w:r>
            <w:r w:rsidR="002461BA">
              <w:rPr>
                <w:spacing w:val="-5"/>
              </w:rPr>
              <w:t xml:space="preserve"> </w:t>
            </w:r>
            <w:r w:rsidR="002461BA">
              <w:t>в</w:t>
            </w:r>
            <w:r w:rsidR="002461BA">
              <w:rPr>
                <w:spacing w:val="-1"/>
              </w:rPr>
              <w:t xml:space="preserve"> </w:t>
            </w:r>
            <w:r w:rsidR="002461BA">
              <w:t>маркетинговому</w:t>
            </w:r>
            <w:r w:rsidR="002461BA">
              <w:rPr>
                <w:spacing w:val="-4"/>
              </w:rPr>
              <w:t xml:space="preserve"> </w:t>
            </w:r>
            <w:r w:rsidR="002461BA">
              <w:t>процесі</w:t>
            </w:r>
            <w:r w:rsidR="002461BA">
              <w:tab/>
              <w:t>68</w:t>
            </w:r>
          </w:hyperlink>
        </w:p>
        <w:p w:rsidR="00EF04F4" w:rsidRDefault="002461BA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left" w:leader="dot" w:pos="9621"/>
            </w:tabs>
            <w:spacing w:before="158" w:after="20" w:line="362" w:lineRule="auto"/>
            <w:ind w:right="134"/>
          </w:pPr>
          <w:r>
            <w:rPr>
              <w:spacing w:val="-1"/>
            </w:rPr>
            <w:t>Грошовий</w:t>
          </w:r>
          <w:r>
            <w:rPr>
              <w:spacing w:val="102"/>
            </w:rPr>
            <w:t xml:space="preserve">  </w:t>
          </w:r>
          <w:r>
            <w:rPr>
              <w:w w:val="95"/>
            </w:rPr>
            <w:t>еквівалент,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який</w:t>
          </w:r>
          <w:r>
            <w:rPr>
              <w:spacing w:val="63"/>
            </w:rPr>
            <w:t xml:space="preserve">   </w:t>
          </w:r>
          <w:r>
            <w:rPr>
              <w:spacing w:val="-1"/>
            </w:rPr>
            <w:t>використовується</w:t>
          </w:r>
          <w:r>
            <w:rPr>
              <w:spacing w:val="102"/>
            </w:rPr>
            <w:t xml:space="preserve"> </w:t>
          </w:r>
          <w:r>
            <w:rPr>
              <w:spacing w:val="103"/>
            </w:rPr>
            <w:t xml:space="preserve"> </w:t>
          </w:r>
          <w:r>
            <w:rPr>
              <w:w w:val="95"/>
            </w:rPr>
            <w:t>в</w:t>
          </w:r>
          <w:r>
            <w:rPr>
              <w:spacing w:val="63"/>
            </w:rPr>
            <w:t xml:space="preserve">   </w:t>
          </w:r>
          <w:r>
            <w:t>маркетинговій</w:t>
          </w:r>
          <w:r>
            <w:rPr>
              <w:spacing w:val="-67"/>
            </w:rPr>
            <w:t xml:space="preserve"> </w:t>
          </w:r>
          <w:r>
            <w:t>діяльності</w:t>
          </w:r>
          <w:r>
            <w:tab/>
            <w:t>71</w:t>
          </w:r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right" w:leader="dot" w:pos="9961"/>
            </w:tabs>
            <w:spacing w:before="76"/>
            <w:ind w:hanging="722"/>
          </w:pPr>
          <w:hyperlink w:anchor="_TOC_250005" w:history="1">
            <w:r w:rsidR="002461BA">
              <w:t>Семантична</w:t>
            </w:r>
            <w:r w:rsidR="002461BA">
              <w:rPr>
                <w:spacing w:val="3"/>
              </w:rPr>
              <w:t xml:space="preserve"> </w:t>
            </w:r>
            <w:r w:rsidR="002461BA">
              <w:t>ознака</w:t>
            </w:r>
            <w:r w:rsidR="002461BA">
              <w:rPr>
                <w:spacing w:val="2"/>
              </w:rPr>
              <w:t xml:space="preserve"> </w:t>
            </w:r>
            <w:r w:rsidR="002461BA">
              <w:t>місця</w:t>
            </w:r>
            <w:r w:rsidR="002461BA">
              <w:tab/>
              <w:t>73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right" w:leader="dot" w:pos="9921"/>
            </w:tabs>
            <w:ind w:hanging="722"/>
          </w:pPr>
          <w:hyperlink w:anchor="_TOC_250004" w:history="1">
            <w:r w:rsidR="002461BA">
              <w:t>Найменування</w:t>
            </w:r>
            <w:r w:rsidR="002461BA">
              <w:rPr>
                <w:spacing w:val="1"/>
              </w:rPr>
              <w:t xml:space="preserve"> </w:t>
            </w:r>
            <w:r w:rsidR="002461BA">
              <w:t>продукції</w:t>
            </w:r>
            <w:r w:rsidR="002461BA">
              <w:rPr>
                <w:spacing w:val="-6"/>
              </w:rPr>
              <w:t xml:space="preserve"> </w:t>
            </w:r>
            <w:r w:rsidR="002461BA">
              <w:t>маркетингового</w:t>
            </w:r>
            <w:r w:rsidR="002461BA">
              <w:rPr>
                <w:spacing w:val="1"/>
              </w:rPr>
              <w:t xml:space="preserve"> </w:t>
            </w:r>
            <w:r w:rsidR="002461BA">
              <w:t>ринку</w:t>
            </w:r>
            <w:r w:rsidR="002461BA">
              <w:tab/>
              <w:t>74</w:t>
            </w:r>
          </w:hyperlink>
        </w:p>
        <w:p w:rsidR="00EF04F4" w:rsidRDefault="00AC2610">
          <w:pPr>
            <w:pStyle w:val="10"/>
            <w:numPr>
              <w:ilvl w:val="0"/>
              <w:numId w:val="38"/>
            </w:numPr>
            <w:tabs>
              <w:tab w:val="left" w:pos="1040"/>
              <w:tab w:val="left" w:pos="1041"/>
              <w:tab w:val="right" w:leader="dot" w:pos="9924"/>
            </w:tabs>
            <w:ind w:hanging="722"/>
          </w:pPr>
          <w:hyperlink w:anchor="_TOC_250003" w:history="1">
            <w:r w:rsidR="002461BA">
              <w:t>Семантичне</w:t>
            </w:r>
            <w:r w:rsidR="002461BA">
              <w:rPr>
                <w:spacing w:val="1"/>
              </w:rPr>
              <w:t xml:space="preserve"> </w:t>
            </w:r>
            <w:r w:rsidR="002461BA">
              <w:t>значення</w:t>
            </w:r>
            <w:r w:rsidR="002461BA">
              <w:rPr>
                <w:spacing w:val="2"/>
              </w:rPr>
              <w:t xml:space="preserve"> </w:t>
            </w:r>
            <w:r w:rsidR="002461BA">
              <w:t>популярності</w:t>
            </w:r>
            <w:r w:rsidR="002461BA">
              <w:tab/>
              <w:t>75</w:t>
            </w:r>
          </w:hyperlink>
        </w:p>
        <w:p w:rsidR="00EF04F4" w:rsidRDefault="00AC2610">
          <w:pPr>
            <w:pStyle w:val="10"/>
            <w:tabs>
              <w:tab w:val="right" w:leader="dot" w:pos="9921"/>
            </w:tabs>
            <w:spacing w:before="322"/>
            <w:ind w:left="319" w:firstLine="0"/>
          </w:pPr>
          <w:hyperlink w:anchor="_TOC_250002" w:history="1">
            <w:r w:rsidR="002461BA">
              <w:t>ВИСНОВКИ</w:t>
            </w:r>
            <w:r w:rsidR="002461BA">
              <w:tab/>
              <w:t>77</w:t>
            </w:r>
          </w:hyperlink>
        </w:p>
        <w:p w:rsidR="00EF04F4" w:rsidRDefault="00AC2610">
          <w:pPr>
            <w:pStyle w:val="10"/>
            <w:tabs>
              <w:tab w:val="right" w:leader="dot" w:pos="9885"/>
            </w:tabs>
            <w:spacing w:before="321"/>
            <w:ind w:left="319" w:firstLine="0"/>
          </w:pPr>
          <w:hyperlink w:anchor="_TOC_250001" w:history="1">
            <w:r w:rsidR="002461BA">
              <w:t>СПИСОК</w:t>
            </w:r>
            <w:r w:rsidR="002461BA">
              <w:rPr>
                <w:spacing w:val="7"/>
              </w:rPr>
              <w:t xml:space="preserve"> </w:t>
            </w:r>
            <w:r w:rsidR="002461BA">
              <w:t>ВИКОРИСТАНИХ</w:t>
            </w:r>
            <w:r w:rsidR="002461BA">
              <w:rPr>
                <w:spacing w:val="1"/>
              </w:rPr>
              <w:t xml:space="preserve"> </w:t>
            </w:r>
            <w:r w:rsidR="002461BA">
              <w:t>ДЖЕРЕЛ</w:t>
            </w:r>
            <w:r w:rsidR="002461BA">
              <w:tab/>
              <w:t>79</w:t>
            </w:r>
          </w:hyperlink>
        </w:p>
        <w:p w:rsidR="00EF04F4" w:rsidRDefault="00AC2610">
          <w:pPr>
            <w:pStyle w:val="10"/>
            <w:tabs>
              <w:tab w:val="right" w:leader="dot" w:pos="9889"/>
            </w:tabs>
            <w:spacing w:before="317"/>
            <w:ind w:left="319" w:firstLine="0"/>
          </w:pPr>
          <w:hyperlink w:anchor="_TOC_250000" w:history="1">
            <w:r w:rsidR="002461BA">
              <w:t>SUMMARY</w:t>
            </w:r>
            <w:r w:rsidR="002461BA">
              <w:tab/>
              <w:t>83</w:t>
            </w:r>
          </w:hyperlink>
        </w:p>
      </w:sdtContent>
    </w:sdt>
    <w:p w:rsidR="00EF04F4" w:rsidRDefault="00EF04F4">
      <w:pPr>
        <w:sectPr w:rsidR="00EF04F4">
          <w:type w:val="continuous"/>
          <w:pgSz w:w="11910" w:h="16840"/>
          <w:pgMar w:top="1162" w:right="440" w:bottom="1362" w:left="1380" w:header="720" w:footer="720" w:gutter="0"/>
          <w:cols w:space="720"/>
        </w:sectPr>
      </w:pPr>
    </w:p>
    <w:p w:rsidR="00EF04F4" w:rsidRDefault="002461BA" w:rsidP="00AC2610">
      <w:pPr>
        <w:pStyle w:val="1"/>
        <w:ind w:left="3600" w:right="194" w:firstLine="720"/>
      </w:pPr>
      <w:bookmarkStart w:id="0" w:name="_TOC_250020"/>
      <w:bookmarkEnd w:id="0"/>
      <w:r>
        <w:lastRenderedPageBreak/>
        <w:t>ВСТУП</w:t>
      </w:r>
    </w:p>
    <w:p w:rsidR="00EF04F4" w:rsidRDefault="00EF04F4">
      <w:pPr>
        <w:pStyle w:val="a3"/>
        <w:spacing w:before="6"/>
        <w:ind w:left="0"/>
        <w:jc w:val="left"/>
        <w:rPr>
          <w:b/>
          <w:sz w:val="27"/>
        </w:rPr>
      </w:pPr>
    </w:p>
    <w:p w:rsidR="00EF04F4" w:rsidRDefault="002461BA">
      <w:pPr>
        <w:pStyle w:val="a3"/>
        <w:spacing w:line="360" w:lineRule="auto"/>
        <w:ind w:right="133"/>
      </w:pPr>
      <w:r>
        <w:t>Доведено, що ринкова система економіки розвивалася протягом багатьох років.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лежить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розподілу</w:t>
      </w:r>
      <w:r>
        <w:rPr>
          <w:spacing w:val="-67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мав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тісного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всіма</w:t>
      </w:r>
      <w:r>
        <w:rPr>
          <w:spacing w:val="1"/>
        </w:rPr>
        <w:t xml:space="preserve"> </w:t>
      </w:r>
      <w:r>
        <w:t>економічними</w:t>
      </w:r>
      <w:r>
        <w:rPr>
          <w:spacing w:val="1"/>
        </w:rPr>
        <w:t xml:space="preserve"> </w:t>
      </w:r>
      <w:r>
        <w:t>суб’єктами. Тому</w:t>
      </w:r>
      <w:r>
        <w:rPr>
          <w:spacing w:val="-5"/>
        </w:rPr>
        <w:t xml:space="preserve"> </w:t>
      </w:r>
      <w:r>
        <w:t>з часом</w:t>
      </w:r>
      <w:r>
        <w:rPr>
          <w:spacing w:val="-1"/>
        </w:rPr>
        <w:t xml:space="preserve"> </w:t>
      </w:r>
      <w:r>
        <w:t>процес почав</w:t>
      </w:r>
      <w:r>
        <w:rPr>
          <w:spacing w:val="-2"/>
        </w:rPr>
        <w:t xml:space="preserve"> </w:t>
      </w:r>
      <w:r>
        <w:t>вимагати</w:t>
      </w:r>
      <w:r>
        <w:rPr>
          <w:spacing w:val="-2"/>
        </w:rPr>
        <w:t xml:space="preserve"> </w:t>
      </w:r>
      <w:r>
        <w:t>відповідної</w:t>
      </w:r>
      <w:r>
        <w:rPr>
          <w:spacing w:val="-6"/>
        </w:rPr>
        <w:t xml:space="preserve"> </w:t>
      </w:r>
      <w:r>
        <w:t>номінації.</w:t>
      </w:r>
    </w:p>
    <w:p w:rsidR="00EF04F4" w:rsidRDefault="002461BA">
      <w:pPr>
        <w:pStyle w:val="a3"/>
        <w:spacing w:before="162" w:line="360" w:lineRule="auto"/>
        <w:ind w:right="126"/>
      </w:pPr>
      <w:r>
        <w:t xml:space="preserve">Уже в цей період в англійській мові широко використовувався термін </w:t>
      </w:r>
      <w:r>
        <w:rPr>
          <w:i/>
          <w:u w:val="single"/>
        </w:rPr>
        <w:t>to market</w:t>
      </w:r>
      <w:r>
        <w:t>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мав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продавати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реалізувати</w:t>
      </w:r>
      <w:r>
        <w:rPr>
          <w:spacing w:val="1"/>
        </w:rPr>
        <w:t xml:space="preserve"> </w:t>
      </w:r>
      <w:r>
        <w:t>товари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ринкові</w:t>
      </w:r>
      <w:r>
        <w:rPr>
          <w:spacing w:val="1"/>
        </w:rPr>
        <w:t xml:space="preserve"> </w:t>
      </w:r>
      <w:r>
        <w:t>продажу,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 xml:space="preserve">значення процесу традиційно позначалось суфіксом </w:t>
      </w:r>
      <w:r>
        <w:rPr>
          <w:i/>
          <w:u w:val="single"/>
        </w:rPr>
        <w:t>–ing</w:t>
      </w:r>
      <w:r>
        <w:t>, тому цілком логічною</w:t>
      </w:r>
      <w:r>
        <w:rPr>
          <w:spacing w:val="-67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поява назви методу управління продажу продукції. Саме цей неперервний</w:t>
      </w:r>
      <w:r>
        <w:rPr>
          <w:spacing w:val="1"/>
        </w:rPr>
        <w:t xml:space="preserve"> </w:t>
      </w:r>
      <w:r>
        <w:t>процес</w:t>
      </w:r>
      <w:r>
        <w:rPr>
          <w:spacing w:val="-1"/>
        </w:rPr>
        <w:t xml:space="preserve"> </w:t>
      </w:r>
      <w:r>
        <w:t>обміном товарів</w:t>
      </w:r>
      <w:r>
        <w:rPr>
          <w:spacing w:val="2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є маркетинг</w:t>
      </w:r>
      <w:r>
        <w:rPr>
          <w:spacing w:val="5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найпростішій</w:t>
      </w:r>
      <w:r>
        <w:rPr>
          <w:spacing w:val="-1"/>
        </w:rPr>
        <w:t xml:space="preserve"> </w:t>
      </w:r>
      <w:r>
        <w:t>конотації.</w:t>
      </w:r>
    </w:p>
    <w:p w:rsidR="00EF04F4" w:rsidRDefault="002461BA">
      <w:pPr>
        <w:pStyle w:val="a3"/>
        <w:spacing w:before="163" w:line="360" w:lineRule="auto"/>
        <w:ind w:right="125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t>даної роботи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останнім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маркетинг</w:t>
      </w:r>
      <w:r>
        <w:rPr>
          <w:spacing w:val="1"/>
        </w:rPr>
        <w:t xml:space="preserve"> </w:t>
      </w:r>
      <w:r>
        <w:t>упевнено завойовує ринкові позиції як джерело, що дає змогу створювати й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Докорінна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світової економіки постійно вимагає оновлення лексико-семантичного складу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метою позначення нових явищ та тенденцій у сфері продажу та просування</w:t>
      </w:r>
      <w:r>
        <w:rPr>
          <w:spacing w:val="1"/>
        </w:rPr>
        <w:t xml:space="preserve"> </w:t>
      </w:r>
      <w:r>
        <w:t>товарів</w:t>
      </w:r>
      <w:r>
        <w:rPr>
          <w:spacing w:val="-2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послуг.</w:t>
      </w:r>
    </w:p>
    <w:p w:rsidR="00EF04F4" w:rsidRDefault="002461BA">
      <w:pPr>
        <w:pStyle w:val="a3"/>
        <w:spacing w:before="161" w:line="360" w:lineRule="auto"/>
        <w:ind w:right="125"/>
      </w:pPr>
      <w:r>
        <w:t>Доцільно зауважити, що з точки зору лінгвістики, є важливим та актуальним</w:t>
      </w:r>
      <w:r>
        <w:rPr>
          <w:spacing w:val="1"/>
        </w:rPr>
        <w:t xml:space="preserve"> </w:t>
      </w:r>
      <w:r>
        <w:t>вивчення лексико-семантичного поля (ЛСП) «Marketing» з метою виявлення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швидкого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вивчення впливу маркетингових методів та тенденцій на склад лексики даного</w:t>
      </w:r>
      <w:r>
        <w:rPr>
          <w:spacing w:val="1"/>
        </w:rPr>
        <w:t xml:space="preserve"> </w:t>
      </w:r>
      <w:r>
        <w:t>ЛСП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загалом.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напрямків сучасного перекладу є переклад рекламних текстів. Швидка зміна та</w:t>
      </w:r>
      <w:r>
        <w:rPr>
          <w:spacing w:val="1"/>
        </w:rPr>
        <w:t xml:space="preserve"> </w:t>
      </w:r>
      <w:r>
        <w:t>збагачення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словникового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англійській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має</w:t>
      </w:r>
      <w:r>
        <w:rPr>
          <w:spacing w:val="7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виражений</w:t>
      </w:r>
      <w:r>
        <w:rPr>
          <w:spacing w:val="1"/>
        </w:rPr>
        <w:t xml:space="preserve"> </w:t>
      </w:r>
      <w:r>
        <w:t>плин,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комунікаційних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покупця задля</w:t>
      </w:r>
      <w:r>
        <w:rPr>
          <w:spacing w:val="2"/>
        </w:rPr>
        <w:t xml:space="preserve"> </w:t>
      </w:r>
      <w:r>
        <w:t>привернення</w:t>
      </w:r>
      <w:r>
        <w:rPr>
          <w:spacing w:val="1"/>
        </w:rPr>
        <w:t xml:space="preserve"> </w:t>
      </w:r>
      <w:r>
        <w:t>його уваги до товару</w:t>
      </w:r>
      <w:r>
        <w:rPr>
          <w:spacing w:val="-5"/>
        </w:rPr>
        <w:t xml:space="preserve"> </w:t>
      </w:r>
      <w:r>
        <w:t>чи послуг.</w:t>
      </w:r>
    </w:p>
    <w:p w:rsidR="00EF04F4" w:rsidRDefault="00EF04F4">
      <w:pPr>
        <w:spacing w:line="360" w:lineRule="auto"/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>
      <w:pPr>
        <w:pStyle w:val="a3"/>
        <w:spacing w:before="76" w:line="362" w:lineRule="auto"/>
        <w:ind w:right="124"/>
      </w:pPr>
      <w:r>
        <w:lastRenderedPageBreak/>
        <w:t xml:space="preserve">Отже, </w:t>
      </w:r>
      <w:r>
        <w:rPr>
          <w:b/>
        </w:rPr>
        <w:t xml:space="preserve">об’єктом даного дослідження </w:t>
      </w:r>
      <w:r>
        <w:t>є лексико-семантичне поле «Marketing» в</w:t>
      </w:r>
      <w:r>
        <w:rPr>
          <w:spacing w:val="1"/>
        </w:rPr>
        <w:t xml:space="preserve"> </w:t>
      </w:r>
      <w:r>
        <w:t>англійській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лексичні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текстів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збереженням</w:t>
      </w:r>
      <w:r>
        <w:rPr>
          <w:spacing w:val="2"/>
        </w:rPr>
        <w:t xml:space="preserve"> </w:t>
      </w:r>
      <w:r>
        <w:t>семантичного</w:t>
      </w:r>
      <w:r>
        <w:rPr>
          <w:spacing w:val="1"/>
        </w:rPr>
        <w:t xml:space="preserve"> </w:t>
      </w:r>
      <w:r>
        <w:t>значення.</w:t>
      </w:r>
    </w:p>
    <w:p w:rsidR="00EF04F4" w:rsidRDefault="002461BA">
      <w:pPr>
        <w:pStyle w:val="a3"/>
        <w:spacing w:before="155" w:line="360" w:lineRule="auto"/>
        <w:ind w:right="127"/>
      </w:pPr>
      <w:r>
        <w:rPr>
          <w:b/>
        </w:rPr>
        <w:t xml:space="preserve">Предметом дослідження </w:t>
      </w:r>
      <w:r>
        <w:t>є семантичні та структурні характеристики елементів</w:t>
      </w:r>
      <w:r>
        <w:rPr>
          <w:spacing w:val="1"/>
        </w:rPr>
        <w:t xml:space="preserve"> </w:t>
      </w:r>
      <w:r>
        <w:t>лексико-семантичного поля «Marketing»; основні методи та прийоми перекладу</w:t>
      </w:r>
      <w:r>
        <w:rPr>
          <w:spacing w:val="1"/>
        </w:rPr>
        <w:t xml:space="preserve"> </w:t>
      </w:r>
      <w:r>
        <w:t>реклам.</w:t>
      </w:r>
    </w:p>
    <w:p w:rsidR="00EF04F4" w:rsidRDefault="002461BA">
      <w:pPr>
        <w:pStyle w:val="a3"/>
        <w:spacing w:before="160" w:line="360" w:lineRule="auto"/>
        <w:ind w:right="126"/>
      </w:pPr>
      <w:r>
        <w:rPr>
          <w:b/>
        </w:rPr>
        <w:t xml:space="preserve">Мета </w:t>
      </w:r>
      <w:r>
        <w:t>роботи полягає у виявленні англомовних лексем відповідної семантики і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вибірки,</w:t>
      </w:r>
      <w:r>
        <w:rPr>
          <w:spacing w:val="1"/>
        </w:rPr>
        <w:t xml:space="preserve"> </w:t>
      </w:r>
      <w:r>
        <w:t>зосередження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структурних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семантичних</w:t>
      </w:r>
      <w:r>
        <w:rPr>
          <w:spacing w:val="1"/>
        </w:rPr>
        <w:t xml:space="preserve"> </w:t>
      </w:r>
      <w:r>
        <w:t>особливостях одиниць поля, характеристиці та аналізі лексико-семантичного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«Marketing»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загальному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розумінні,</w:t>
      </w:r>
      <w:r>
        <w:rPr>
          <w:spacing w:val="1"/>
        </w:rPr>
        <w:t xml:space="preserve"> </w:t>
      </w:r>
      <w:r>
        <w:t>виявленні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трансформаційних</w:t>
      </w:r>
      <w:r>
        <w:rPr>
          <w:spacing w:val="1"/>
        </w:rPr>
        <w:t xml:space="preserve"> </w:t>
      </w:r>
      <w:r>
        <w:t>перекладних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рекламних</w:t>
      </w:r>
      <w:r>
        <w:rPr>
          <w:spacing w:val="1"/>
        </w:rPr>
        <w:t xml:space="preserve"> </w:t>
      </w:r>
      <w:r>
        <w:t>текстів.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поставленої</w:t>
      </w:r>
      <w:r>
        <w:rPr>
          <w:spacing w:val="-5"/>
        </w:rPr>
        <w:t xml:space="preserve"> </w:t>
      </w:r>
      <w:r>
        <w:t>мети вимагає</w:t>
      </w:r>
      <w:r>
        <w:rPr>
          <w:spacing w:val="1"/>
        </w:rPr>
        <w:t xml:space="preserve"> </w:t>
      </w:r>
      <w:r>
        <w:t>вирішення</w:t>
      </w:r>
      <w:r>
        <w:rPr>
          <w:spacing w:val="8"/>
        </w:rPr>
        <w:t xml:space="preserve"> </w:t>
      </w:r>
      <w:r>
        <w:rPr>
          <w:b/>
        </w:rPr>
        <w:t>конкретних завдань</w:t>
      </w:r>
      <w:r>
        <w:t>:</w:t>
      </w:r>
    </w:p>
    <w:p w:rsidR="00EF04F4" w:rsidRDefault="002461BA">
      <w:pPr>
        <w:pStyle w:val="a5"/>
        <w:numPr>
          <w:ilvl w:val="0"/>
          <w:numId w:val="37"/>
        </w:numPr>
        <w:tabs>
          <w:tab w:val="left" w:pos="1041"/>
          <w:tab w:val="left" w:pos="2809"/>
          <w:tab w:val="left" w:pos="4047"/>
          <w:tab w:val="left" w:pos="5913"/>
          <w:tab w:val="left" w:pos="7121"/>
          <w:tab w:val="left" w:pos="8042"/>
        </w:tabs>
        <w:spacing w:before="161" w:line="357" w:lineRule="auto"/>
        <w:ind w:right="133"/>
        <w:jc w:val="left"/>
        <w:rPr>
          <w:sz w:val="28"/>
        </w:rPr>
      </w:pPr>
      <w:r>
        <w:rPr>
          <w:sz w:val="28"/>
        </w:rPr>
        <w:t>формування</w:t>
      </w:r>
      <w:r>
        <w:rPr>
          <w:sz w:val="28"/>
        </w:rPr>
        <w:tab/>
        <w:t>вибірки</w:t>
      </w:r>
      <w:r>
        <w:rPr>
          <w:sz w:val="28"/>
        </w:rPr>
        <w:tab/>
        <w:t>англомовних</w:t>
      </w:r>
      <w:r>
        <w:rPr>
          <w:sz w:val="28"/>
        </w:rPr>
        <w:tab/>
        <w:t>лексем,</w:t>
      </w:r>
      <w:r>
        <w:rPr>
          <w:sz w:val="28"/>
        </w:rPr>
        <w:tab/>
        <w:t>котрі</w:t>
      </w:r>
      <w:r>
        <w:rPr>
          <w:sz w:val="28"/>
        </w:rPr>
        <w:tab/>
      </w:r>
      <w:r>
        <w:rPr>
          <w:spacing w:val="-1"/>
          <w:sz w:val="28"/>
        </w:rPr>
        <w:t>характеризують</w:t>
      </w:r>
      <w:r>
        <w:rPr>
          <w:spacing w:val="-67"/>
          <w:sz w:val="28"/>
        </w:rPr>
        <w:t xml:space="preserve"> </w:t>
      </w:r>
      <w:r>
        <w:rPr>
          <w:sz w:val="28"/>
        </w:rPr>
        <w:t>маркетинговий процес;</w:t>
      </w:r>
    </w:p>
    <w:p w:rsidR="00EF04F4" w:rsidRDefault="002461BA">
      <w:pPr>
        <w:pStyle w:val="a5"/>
        <w:numPr>
          <w:ilvl w:val="0"/>
          <w:numId w:val="37"/>
        </w:numPr>
        <w:tabs>
          <w:tab w:val="left" w:pos="1041"/>
        </w:tabs>
        <w:spacing w:before="5" w:line="362" w:lineRule="auto"/>
        <w:ind w:right="125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58"/>
          <w:sz w:val="28"/>
        </w:rPr>
        <w:t xml:space="preserve"> </w:t>
      </w:r>
      <w:r>
        <w:rPr>
          <w:sz w:val="28"/>
        </w:rPr>
        <w:t>словникової</w:t>
      </w:r>
      <w:r>
        <w:rPr>
          <w:spacing w:val="57"/>
          <w:sz w:val="28"/>
        </w:rPr>
        <w:t xml:space="preserve"> </w:t>
      </w:r>
      <w:r>
        <w:rPr>
          <w:sz w:val="28"/>
        </w:rPr>
        <w:t>вибірки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59"/>
          <w:sz w:val="28"/>
        </w:rPr>
        <w:t xml:space="preserve"> </w:t>
      </w:r>
      <w:r>
        <w:rPr>
          <w:sz w:val="28"/>
        </w:rPr>
        <w:t>дефініцій</w:t>
      </w:r>
      <w:r>
        <w:rPr>
          <w:spacing w:val="57"/>
          <w:sz w:val="28"/>
        </w:rPr>
        <w:t xml:space="preserve"> </w:t>
      </w:r>
      <w:r>
        <w:rPr>
          <w:sz w:val="28"/>
        </w:rPr>
        <w:t>лексико-семантичного</w:t>
      </w:r>
      <w:r>
        <w:rPr>
          <w:spacing w:val="58"/>
          <w:sz w:val="28"/>
        </w:rPr>
        <w:t xml:space="preserve"> </w:t>
      </w:r>
      <w:r>
        <w:rPr>
          <w:sz w:val="28"/>
        </w:rPr>
        <w:t>поля</w:t>
      </w:r>
      <w:r>
        <w:rPr>
          <w:spacing w:val="59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семантичними параметрами;</w:t>
      </w:r>
    </w:p>
    <w:p w:rsidR="00EF04F4" w:rsidRDefault="002461BA">
      <w:pPr>
        <w:pStyle w:val="a5"/>
        <w:numPr>
          <w:ilvl w:val="0"/>
          <w:numId w:val="37"/>
        </w:numPr>
        <w:tabs>
          <w:tab w:val="left" w:pos="1041"/>
        </w:tabs>
        <w:spacing w:line="315" w:lineRule="exact"/>
        <w:ind w:hanging="361"/>
        <w:jc w:val="left"/>
        <w:rPr>
          <w:sz w:val="28"/>
        </w:rPr>
      </w:pPr>
      <w:r>
        <w:rPr>
          <w:sz w:val="28"/>
        </w:rPr>
        <w:t>групування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лексичних</w:t>
      </w:r>
      <w:r>
        <w:rPr>
          <w:spacing w:val="-7"/>
          <w:sz w:val="28"/>
        </w:rPr>
        <w:t xml:space="preserve"> </w:t>
      </w:r>
      <w:r>
        <w:rPr>
          <w:sz w:val="28"/>
        </w:rPr>
        <w:t>одиниць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тематичні</w:t>
      </w:r>
      <w:r>
        <w:rPr>
          <w:spacing w:val="-8"/>
          <w:sz w:val="28"/>
        </w:rPr>
        <w:t xml:space="preserve"> </w:t>
      </w:r>
      <w:r>
        <w:rPr>
          <w:sz w:val="28"/>
        </w:rPr>
        <w:t>групи;</w:t>
      </w:r>
    </w:p>
    <w:p w:rsidR="00EF04F4" w:rsidRDefault="00EF04F4">
      <w:pPr>
        <w:pStyle w:val="a3"/>
        <w:spacing w:before="10"/>
        <w:ind w:left="0"/>
        <w:jc w:val="left"/>
        <w:rPr>
          <w:sz w:val="27"/>
        </w:rPr>
      </w:pPr>
    </w:p>
    <w:p w:rsidR="00EF04F4" w:rsidRDefault="002461BA">
      <w:pPr>
        <w:pStyle w:val="a5"/>
        <w:numPr>
          <w:ilvl w:val="0"/>
          <w:numId w:val="37"/>
        </w:numPr>
        <w:tabs>
          <w:tab w:val="left" w:pos="1041"/>
        </w:tabs>
        <w:spacing w:before="1" w:line="362" w:lineRule="auto"/>
        <w:ind w:right="130"/>
        <w:rPr>
          <w:sz w:val="28"/>
        </w:rPr>
      </w:pP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прийомів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перекладу</w:t>
      </w:r>
      <w:r>
        <w:rPr>
          <w:spacing w:val="1"/>
          <w:sz w:val="28"/>
        </w:rPr>
        <w:t xml:space="preserve"> </w:t>
      </w:r>
      <w:r>
        <w:rPr>
          <w:sz w:val="28"/>
        </w:rPr>
        <w:t>рекламних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текстів.</w:t>
      </w:r>
    </w:p>
    <w:p w:rsidR="00EF04F4" w:rsidRPr="00AC2610" w:rsidRDefault="002461BA" w:rsidP="00AC2610">
      <w:pPr>
        <w:pStyle w:val="a3"/>
        <w:spacing w:before="156" w:line="360" w:lineRule="auto"/>
        <w:ind w:right="130"/>
        <w:sectPr w:rsidR="00EF04F4" w:rsidRPr="00AC2610">
          <w:pgSz w:w="11910" w:h="16840"/>
          <w:pgMar w:top="1140" w:right="440" w:bottom="280" w:left="1380" w:header="752" w:footer="0" w:gutter="0"/>
          <w:cols w:space="720"/>
        </w:sectPr>
      </w:pPr>
      <w:r>
        <w:rPr>
          <w:b/>
        </w:rPr>
        <w:t>Методи дослідження</w:t>
      </w:r>
      <w:r>
        <w:t>, які були використані в даній роботі: метод суцільної</w:t>
      </w:r>
      <w:r>
        <w:rPr>
          <w:spacing w:val="1"/>
        </w:rPr>
        <w:t xml:space="preserve"> </w:t>
      </w:r>
      <w:r>
        <w:t>вибірки,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лінгвістичного</w:t>
      </w:r>
      <w:r>
        <w:rPr>
          <w:spacing w:val="1"/>
        </w:rPr>
        <w:t xml:space="preserve"> </w:t>
      </w:r>
      <w:r>
        <w:t>спостереження,</w:t>
      </w:r>
      <w:r>
        <w:rPr>
          <w:spacing w:val="1"/>
        </w:rPr>
        <w:t xml:space="preserve"> </w:t>
      </w:r>
      <w:r>
        <w:t>порівняльний</w:t>
      </w:r>
      <w:r>
        <w:rPr>
          <w:spacing w:val="1"/>
        </w:rPr>
        <w:t xml:space="preserve"> </w:t>
      </w:r>
      <w:r>
        <w:t>метод,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компонентного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дефініції,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історико-етимологічного</w:t>
      </w:r>
      <w:r>
        <w:rPr>
          <w:spacing w:val="1"/>
        </w:rPr>
        <w:t xml:space="preserve"> </w:t>
      </w:r>
      <w:r>
        <w:t>методу,</w:t>
      </w:r>
      <w:r>
        <w:rPr>
          <w:spacing w:val="1"/>
        </w:rPr>
        <w:t xml:space="preserve"> </w:t>
      </w:r>
      <w:r w:rsidR="00AC2610">
        <w:t>кількісни</w:t>
      </w:r>
      <w:r w:rsidR="00AC2610" w:rsidRPr="00AC2610">
        <w:t>й</w:t>
      </w:r>
      <w:r w:rsidR="00AC2610" w:rsidRPr="00AC2610">
        <w:tab/>
      </w:r>
      <w:bookmarkStart w:id="1" w:name="_GoBack"/>
      <w:bookmarkEnd w:id="1"/>
      <w:r w:rsidR="00AC2610">
        <w:t>мето</w:t>
      </w:r>
      <w:r w:rsidR="00AC2610" w:rsidRPr="00AC2610">
        <w:t>д</w:t>
      </w:r>
      <w:r w:rsidR="00AC2610">
        <w:t>.</w:t>
      </w:r>
    </w:p>
    <w:p w:rsidR="00EF04F4" w:rsidRPr="00AC2610" w:rsidRDefault="00EF04F4">
      <w:pPr>
        <w:spacing w:line="360" w:lineRule="auto"/>
        <w:sectPr w:rsidR="00EF04F4" w:rsidRPr="00AC2610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 w:rsidP="00AC2610">
      <w:pPr>
        <w:pStyle w:val="1"/>
        <w:spacing w:before="81"/>
        <w:ind w:left="3600" w:right="194" w:firstLine="720"/>
      </w:pPr>
      <w:bookmarkStart w:id="2" w:name="_TOC_250002"/>
      <w:bookmarkEnd w:id="2"/>
      <w:r>
        <w:lastRenderedPageBreak/>
        <w:t>ВИСНОВКИ</w:t>
      </w:r>
    </w:p>
    <w:p w:rsidR="00EF04F4" w:rsidRDefault="002461BA">
      <w:pPr>
        <w:pStyle w:val="a3"/>
        <w:spacing w:before="158" w:line="360" w:lineRule="auto"/>
        <w:ind w:right="122"/>
      </w:pPr>
      <w:r>
        <w:t>У сучасному світі кожна сфера зосереджена на отримання прибутку та продажу</w:t>
      </w:r>
      <w:r>
        <w:rPr>
          <w:spacing w:val="-67"/>
        </w:rPr>
        <w:t xml:space="preserve"> </w:t>
      </w:r>
      <w:r>
        <w:t>товарі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клієнтам.</w:t>
      </w:r>
      <w:r>
        <w:rPr>
          <w:spacing w:val="1"/>
        </w:rPr>
        <w:t xml:space="preserve"> </w:t>
      </w:r>
      <w:r>
        <w:rPr>
          <w:color w:val="212121"/>
        </w:rPr>
        <w:t>В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основу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концепції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маркетингу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покладена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ідея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задоволення потреб потенційних споживачів, що й пояснює інтерес не тільки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для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економічних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та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історичних,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але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й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філологічних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наук,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зокрема,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стаючи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об’єктом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дослідження</w:t>
      </w:r>
      <w:r>
        <w:rPr>
          <w:color w:val="212121"/>
          <w:spacing w:val="3"/>
        </w:rPr>
        <w:t xml:space="preserve"> </w:t>
      </w:r>
      <w:r>
        <w:rPr>
          <w:color w:val="212121"/>
        </w:rPr>
        <w:t>лінгвістики.</w:t>
      </w:r>
    </w:p>
    <w:p w:rsidR="00EF04F4" w:rsidRDefault="002461BA">
      <w:pPr>
        <w:pStyle w:val="a3"/>
        <w:spacing w:before="1" w:line="360" w:lineRule="auto"/>
        <w:ind w:right="128"/>
      </w:pPr>
      <w:r>
        <w:rPr>
          <w:color w:val="212121"/>
        </w:rPr>
        <w:t>Викоруючи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основні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завдання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дослідження,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було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виявленно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необхідність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доцільної трансформації англомовних рекламних текстів на інші мови, зокрема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українську.</w:t>
      </w:r>
    </w:p>
    <w:p w:rsidR="00EF04F4" w:rsidRDefault="00AC2610">
      <w:pPr>
        <w:pStyle w:val="a3"/>
        <w:spacing w:before="1" w:line="360" w:lineRule="auto"/>
        <w:ind w:right="119"/>
      </w:pPr>
      <w:hyperlink r:id="rId9">
        <w:r w:rsidR="002461BA">
          <w:t>Переклад</w:t>
        </w:r>
        <w:r w:rsidR="002461BA">
          <w:rPr>
            <w:spacing w:val="1"/>
          </w:rPr>
          <w:t xml:space="preserve"> </w:t>
        </w:r>
        <w:r w:rsidR="002461BA">
          <w:t xml:space="preserve">реклами </w:t>
        </w:r>
      </w:hyperlink>
      <w:r w:rsidR="002461BA">
        <w:t>вимагає</w:t>
      </w:r>
      <w:r w:rsidR="002461BA">
        <w:rPr>
          <w:spacing w:val="1"/>
        </w:rPr>
        <w:t xml:space="preserve"> </w:t>
      </w:r>
      <w:r w:rsidR="002461BA">
        <w:t>значної</w:t>
      </w:r>
      <w:r w:rsidR="002461BA">
        <w:rPr>
          <w:spacing w:val="1"/>
        </w:rPr>
        <w:t xml:space="preserve"> </w:t>
      </w:r>
      <w:r w:rsidR="002461BA">
        <w:t>попередньої</w:t>
      </w:r>
      <w:r w:rsidR="002461BA">
        <w:rPr>
          <w:spacing w:val="1"/>
        </w:rPr>
        <w:t xml:space="preserve"> </w:t>
      </w:r>
      <w:r w:rsidR="002461BA">
        <w:t>підготовки,</w:t>
      </w:r>
      <w:r w:rsidR="002461BA">
        <w:rPr>
          <w:spacing w:val="1"/>
        </w:rPr>
        <w:t xml:space="preserve"> </w:t>
      </w:r>
      <w:r w:rsidR="002461BA">
        <w:t>оскільки</w:t>
      </w:r>
      <w:r w:rsidR="002461BA">
        <w:rPr>
          <w:spacing w:val="1"/>
        </w:rPr>
        <w:t xml:space="preserve"> </w:t>
      </w:r>
      <w:r w:rsidR="002461BA">
        <w:t>задля</w:t>
      </w:r>
      <w:r w:rsidR="002461BA">
        <w:rPr>
          <w:spacing w:val="1"/>
        </w:rPr>
        <w:t xml:space="preserve"> </w:t>
      </w:r>
      <w:r w:rsidR="002461BA">
        <w:t>виконання</w:t>
      </w:r>
      <w:r w:rsidR="002461BA">
        <w:rPr>
          <w:spacing w:val="1"/>
        </w:rPr>
        <w:t xml:space="preserve"> </w:t>
      </w:r>
      <w:r w:rsidR="002461BA">
        <w:t>якісного</w:t>
      </w:r>
      <w:r w:rsidR="002461BA">
        <w:rPr>
          <w:spacing w:val="1"/>
        </w:rPr>
        <w:t xml:space="preserve"> </w:t>
      </w:r>
      <w:r w:rsidR="002461BA">
        <w:t>і</w:t>
      </w:r>
      <w:r w:rsidR="002461BA">
        <w:rPr>
          <w:spacing w:val="1"/>
        </w:rPr>
        <w:t xml:space="preserve"> </w:t>
      </w:r>
      <w:r w:rsidR="002461BA">
        <w:t>доцільного</w:t>
      </w:r>
      <w:r w:rsidR="002461BA">
        <w:rPr>
          <w:spacing w:val="1"/>
        </w:rPr>
        <w:t xml:space="preserve"> </w:t>
      </w:r>
      <w:r w:rsidR="002461BA">
        <w:t>перекладу</w:t>
      </w:r>
      <w:r w:rsidR="002461BA">
        <w:rPr>
          <w:spacing w:val="1"/>
        </w:rPr>
        <w:t xml:space="preserve"> </w:t>
      </w:r>
      <w:r w:rsidR="002461BA">
        <w:t>рекламного</w:t>
      </w:r>
      <w:r w:rsidR="002461BA">
        <w:rPr>
          <w:spacing w:val="1"/>
        </w:rPr>
        <w:t xml:space="preserve"> </w:t>
      </w:r>
      <w:r w:rsidR="002461BA">
        <w:t>тексту</w:t>
      </w:r>
      <w:r w:rsidR="002461BA">
        <w:rPr>
          <w:spacing w:val="1"/>
        </w:rPr>
        <w:t xml:space="preserve"> </w:t>
      </w:r>
      <w:r w:rsidR="002461BA">
        <w:t>абсолютно</w:t>
      </w:r>
      <w:r w:rsidR="002461BA">
        <w:rPr>
          <w:spacing w:val="1"/>
        </w:rPr>
        <w:t xml:space="preserve"> </w:t>
      </w:r>
      <w:r w:rsidR="002461BA">
        <w:t>недостатньо виконати лише тільки грамотний переклад. Наукові дослідження</w:t>
      </w:r>
      <w:r w:rsidR="002461BA">
        <w:rPr>
          <w:spacing w:val="1"/>
        </w:rPr>
        <w:t xml:space="preserve"> </w:t>
      </w:r>
      <w:r w:rsidR="002461BA">
        <w:t>показують,</w:t>
      </w:r>
      <w:r w:rsidR="002461BA">
        <w:rPr>
          <w:spacing w:val="1"/>
        </w:rPr>
        <w:t xml:space="preserve"> </w:t>
      </w:r>
      <w:r w:rsidR="002461BA">
        <w:t>що</w:t>
      </w:r>
      <w:r w:rsidR="002461BA">
        <w:rPr>
          <w:spacing w:val="1"/>
        </w:rPr>
        <w:t xml:space="preserve"> </w:t>
      </w:r>
      <w:r w:rsidR="002461BA">
        <w:t>в</w:t>
      </w:r>
      <w:r w:rsidR="002461BA">
        <w:rPr>
          <w:spacing w:val="1"/>
        </w:rPr>
        <w:t xml:space="preserve"> </w:t>
      </w:r>
      <w:r w:rsidR="002461BA">
        <w:t>силу</w:t>
      </w:r>
      <w:r w:rsidR="002461BA">
        <w:rPr>
          <w:spacing w:val="1"/>
        </w:rPr>
        <w:t xml:space="preserve"> </w:t>
      </w:r>
      <w:r w:rsidR="002461BA">
        <w:t>своєї</w:t>
      </w:r>
      <w:r w:rsidR="002461BA">
        <w:rPr>
          <w:spacing w:val="1"/>
        </w:rPr>
        <w:t xml:space="preserve"> </w:t>
      </w:r>
      <w:r w:rsidR="002461BA">
        <w:t>специфіки</w:t>
      </w:r>
      <w:r w:rsidR="002461BA">
        <w:rPr>
          <w:spacing w:val="1"/>
        </w:rPr>
        <w:t xml:space="preserve"> </w:t>
      </w:r>
      <w:r w:rsidR="002461BA">
        <w:t>рекламний</w:t>
      </w:r>
      <w:r w:rsidR="002461BA">
        <w:rPr>
          <w:spacing w:val="1"/>
        </w:rPr>
        <w:t xml:space="preserve"> </w:t>
      </w:r>
      <w:r w:rsidR="002461BA">
        <w:t>текст</w:t>
      </w:r>
      <w:r w:rsidR="002461BA">
        <w:rPr>
          <w:spacing w:val="1"/>
        </w:rPr>
        <w:t xml:space="preserve"> </w:t>
      </w:r>
      <w:r w:rsidR="002461BA">
        <w:t>майже</w:t>
      </w:r>
      <w:r w:rsidR="002461BA">
        <w:rPr>
          <w:spacing w:val="1"/>
        </w:rPr>
        <w:t xml:space="preserve"> </w:t>
      </w:r>
      <w:r w:rsidR="002461BA">
        <w:t>ніколи</w:t>
      </w:r>
      <w:r w:rsidR="002461BA">
        <w:rPr>
          <w:spacing w:val="1"/>
        </w:rPr>
        <w:t xml:space="preserve"> </w:t>
      </w:r>
      <w:r w:rsidR="002461BA">
        <w:t>не</w:t>
      </w:r>
      <w:r w:rsidR="002461BA">
        <w:rPr>
          <w:spacing w:val="1"/>
        </w:rPr>
        <w:t xml:space="preserve"> </w:t>
      </w:r>
      <w:r w:rsidR="002461BA">
        <w:t>вдається перекласти дослівно, оскільки в цьому випадку він втрачає сенс і силу</w:t>
      </w:r>
      <w:r w:rsidR="002461BA">
        <w:rPr>
          <w:spacing w:val="1"/>
        </w:rPr>
        <w:t xml:space="preserve"> </w:t>
      </w:r>
      <w:r w:rsidR="002461BA">
        <w:t>впливу або прагматичну цінність. До того ж, при перекладі реклами необхідно</w:t>
      </w:r>
      <w:r w:rsidR="002461BA">
        <w:rPr>
          <w:spacing w:val="1"/>
        </w:rPr>
        <w:t xml:space="preserve"> </w:t>
      </w:r>
      <w:r w:rsidR="002461BA">
        <w:t>враховувати</w:t>
      </w:r>
      <w:r w:rsidR="002461BA">
        <w:rPr>
          <w:spacing w:val="1"/>
        </w:rPr>
        <w:t xml:space="preserve"> </w:t>
      </w:r>
      <w:r w:rsidR="002461BA">
        <w:t>етичні</w:t>
      </w:r>
      <w:r w:rsidR="002461BA">
        <w:rPr>
          <w:spacing w:val="1"/>
        </w:rPr>
        <w:t xml:space="preserve"> </w:t>
      </w:r>
      <w:r w:rsidR="002461BA">
        <w:t>та</w:t>
      </w:r>
      <w:r w:rsidR="002461BA">
        <w:rPr>
          <w:spacing w:val="1"/>
        </w:rPr>
        <w:t xml:space="preserve"> </w:t>
      </w:r>
      <w:r w:rsidR="002461BA">
        <w:t>психологічні</w:t>
      </w:r>
      <w:r w:rsidR="002461BA">
        <w:rPr>
          <w:spacing w:val="1"/>
        </w:rPr>
        <w:t xml:space="preserve"> </w:t>
      </w:r>
      <w:r w:rsidR="002461BA">
        <w:t>особливості</w:t>
      </w:r>
      <w:r w:rsidR="002461BA">
        <w:rPr>
          <w:spacing w:val="1"/>
        </w:rPr>
        <w:t xml:space="preserve"> </w:t>
      </w:r>
      <w:r w:rsidR="002461BA">
        <w:t>аудиторії,</w:t>
      </w:r>
      <w:r w:rsidR="002461BA">
        <w:rPr>
          <w:spacing w:val="1"/>
        </w:rPr>
        <w:t xml:space="preserve"> </w:t>
      </w:r>
      <w:r w:rsidR="002461BA">
        <w:t>її</w:t>
      </w:r>
      <w:r w:rsidR="002461BA">
        <w:rPr>
          <w:spacing w:val="1"/>
        </w:rPr>
        <w:t xml:space="preserve"> </w:t>
      </w:r>
      <w:r w:rsidR="002461BA">
        <w:t>поведінкові</w:t>
      </w:r>
      <w:r w:rsidR="002461BA">
        <w:rPr>
          <w:spacing w:val="1"/>
        </w:rPr>
        <w:t xml:space="preserve"> </w:t>
      </w:r>
      <w:r w:rsidR="002461BA">
        <w:t>стереотипи, які можуть досить сильно</w:t>
      </w:r>
      <w:r w:rsidR="002461BA">
        <w:rPr>
          <w:spacing w:val="1"/>
        </w:rPr>
        <w:t xml:space="preserve"> </w:t>
      </w:r>
      <w:r w:rsidR="002461BA">
        <w:t>відрізнятися в різних країнах –</w:t>
      </w:r>
      <w:r w:rsidR="002461BA">
        <w:rPr>
          <w:spacing w:val="1"/>
        </w:rPr>
        <w:t xml:space="preserve"> </w:t>
      </w:r>
      <w:r w:rsidR="002461BA">
        <w:t>іноді</w:t>
      </w:r>
      <w:r w:rsidR="002461BA">
        <w:rPr>
          <w:spacing w:val="1"/>
        </w:rPr>
        <w:t xml:space="preserve"> </w:t>
      </w:r>
      <w:r w:rsidR="002461BA">
        <w:t>текст,</w:t>
      </w:r>
      <w:r w:rsidR="002461BA">
        <w:rPr>
          <w:spacing w:val="12"/>
        </w:rPr>
        <w:t xml:space="preserve"> </w:t>
      </w:r>
      <w:r w:rsidR="002461BA">
        <w:t>який</w:t>
      </w:r>
      <w:r w:rsidR="002461BA">
        <w:rPr>
          <w:spacing w:val="10"/>
        </w:rPr>
        <w:t xml:space="preserve"> </w:t>
      </w:r>
      <w:r w:rsidR="002461BA">
        <w:t>змушує</w:t>
      </w:r>
      <w:r w:rsidR="002461BA">
        <w:rPr>
          <w:spacing w:val="11"/>
        </w:rPr>
        <w:t xml:space="preserve"> </w:t>
      </w:r>
      <w:r w:rsidR="002461BA">
        <w:t>посміхнутися</w:t>
      </w:r>
      <w:r w:rsidR="002461BA">
        <w:rPr>
          <w:spacing w:val="12"/>
        </w:rPr>
        <w:t xml:space="preserve"> </w:t>
      </w:r>
      <w:r w:rsidR="002461BA">
        <w:t>жителів</w:t>
      </w:r>
      <w:r w:rsidR="002461BA">
        <w:rPr>
          <w:spacing w:val="8"/>
        </w:rPr>
        <w:t xml:space="preserve"> </w:t>
      </w:r>
      <w:r w:rsidR="002461BA">
        <w:t>однієї</w:t>
      </w:r>
      <w:r w:rsidR="002461BA">
        <w:rPr>
          <w:spacing w:val="5"/>
        </w:rPr>
        <w:t xml:space="preserve"> </w:t>
      </w:r>
      <w:r w:rsidR="002461BA">
        <w:t>країни,</w:t>
      </w:r>
      <w:r w:rsidR="002461BA">
        <w:rPr>
          <w:spacing w:val="12"/>
        </w:rPr>
        <w:t xml:space="preserve"> </w:t>
      </w:r>
      <w:r w:rsidR="002461BA">
        <w:t>може</w:t>
      </w:r>
      <w:r w:rsidR="002461BA">
        <w:rPr>
          <w:spacing w:val="11"/>
        </w:rPr>
        <w:t xml:space="preserve"> </w:t>
      </w:r>
      <w:r w:rsidR="002461BA">
        <w:t>викликати</w:t>
      </w:r>
      <w:r w:rsidR="002461BA">
        <w:rPr>
          <w:spacing w:val="10"/>
        </w:rPr>
        <w:t xml:space="preserve"> </w:t>
      </w:r>
      <w:r w:rsidR="002461BA">
        <w:t>подив</w:t>
      </w:r>
      <w:r w:rsidR="002461BA">
        <w:rPr>
          <w:spacing w:val="-67"/>
        </w:rPr>
        <w:t xml:space="preserve"> </w:t>
      </w:r>
      <w:r w:rsidR="002461BA">
        <w:t>і</w:t>
      </w:r>
      <w:r w:rsidR="002461BA">
        <w:rPr>
          <w:spacing w:val="1"/>
        </w:rPr>
        <w:t xml:space="preserve"> </w:t>
      </w:r>
      <w:r w:rsidR="002461BA">
        <w:t>навіть</w:t>
      </w:r>
      <w:r w:rsidR="002461BA">
        <w:rPr>
          <w:spacing w:val="1"/>
        </w:rPr>
        <w:t xml:space="preserve"> </w:t>
      </w:r>
      <w:r w:rsidR="002461BA">
        <w:t>гнів</w:t>
      </w:r>
      <w:r w:rsidR="002461BA">
        <w:rPr>
          <w:spacing w:val="1"/>
        </w:rPr>
        <w:t xml:space="preserve"> </w:t>
      </w:r>
      <w:r w:rsidR="002461BA">
        <w:t>у</w:t>
      </w:r>
      <w:r w:rsidR="002461BA">
        <w:rPr>
          <w:spacing w:val="1"/>
        </w:rPr>
        <w:t xml:space="preserve"> </w:t>
      </w:r>
      <w:r w:rsidR="002461BA">
        <w:t>інших</w:t>
      </w:r>
      <w:r w:rsidR="002461BA">
        <w:rPr>
          <w:spacing w:val="1"/>
        </w:rPr>
        <w:t xml:space="preserve"> </w:t>
      </w:r>
      <w:r w:rsidR="002461BA">
        <w:t>країнах.</w:t>
      </w:r>
      <w:r w:rsidR="002461BA">
        <w:rPr>
          <w:spacing w:val="1"/>
        </w:rPr>
        <w:t xml:space="preserve"> </w:t>
      </w:r>
      <w:r w:rsidR="002461BA">
        <w:t>Тому</w:t>
      </w:r>
      <w:r w:rsidR="002461BA">
        <w:rPr>
          <w:spacing w:val="1"/>
        </w:rPr>
        <w:t xml:space="preserve"> </w:t>
      </w:r>
      <w:r w:rsidR="002461BA">
        <w:t>обов’язково</w:t>
      </w:r>
      <w:r w:rsidR="002461BA">
        <w:rPr>
          <w:spacing w:val="1"/>
        </w:rPr>
        <w:t xml:space="preserve"> </w:t>
      </w:r>
      <w:r w:rsidR="002461BA">
        <w:t>потрібно</w:t>
      </w:r>
      <w:r w:rsidR="002461BA">
        <w:rPr>
          <w:spacing w:val="71"/>
        </w:rPr>
        <w:t xml:space="preserve"> </w:t>
      </w:r>
      <w:r w:rsidR="002461BA">
        <w:t>враховувати</w:t>
      </w:r>
      <w:r w:rsidR="002461BA">
        <w:rPr>
          <w:spacing w:val="-67"/>
        </w:rPr>
        <w:t xml:space="preserve"> </w:t>
      </w:r>
      <w:r w:rsidR="002461BA">
        <w:t>традиційні</w:t>
      </w:r>
      <w:r w:rsidR="002461BA">
        <w:rPr>
          <w:spacing w:val="1"/>
        </w:rPr>
        <w:t xml:space="preserve"> </w:t>
      </w:r>
      <w:r w:rsidR="002461BA">
        <w:t>національні</w:t>
      </w:r>
      <w:r w:rsidR="002461BA">
        <w:rPr>
          <w:spacing w:val="1"/>
        </w:rPr>
        <w:t xml:space="preserve"> </w:t>
      </w:r>
      <w:r w:rsidR="002461BA">
        <w:t>та</w:t>
      </w:r>
      <w:r w:rsidR="002461BA">
        <w:rPr>
          <w:spacing w:val="1"/>
        </w:rPr>
        <w:t xml:space="preserve"> </w:t>
      </w:r>
      <w:r w:rsidR="002461BA">
        <w:t>соціальні</w:t>
      </w:r>
      <w:r w:rsidR="002461BA">
        <w:rPr>
          <w:spacing w:val="1"/>
        </w:rPr>
        <w:t xml:space="preserve"> </w:t>
      </w:r>
      <w:r w:rsidR="002461BA">
        <w:t>особливості,</w:t>
      </w:r>
      <w:r w:rsidR="002461BA">
        <w:rPr>
          <w:spacing w:val="1"/>
        </w:rPr>
        <w:t xml:space="preserve"> </w:t>
      </w:r>
      <w:r w:rsidR="002461BA">
        <w:t>стереотипи</w:t>
      </w:r>
      <w:r w:rsidR="002461BA">
        <w:rPr>
          <w:spacing w:val="1"/>
        </w:rPr>
        <w:t xml:space="preserve"> </w:t>
      </w:r>
      <w:r w:rsidR="002461BA">
        <w:t>поведінки</w:t>
      </w:r>
      <w:r w:rsidR="002461BA">
        <w:rPr>
          <w:spacing w:val="1"/>
        </w:rPr>
        <w:t xml:space="preserve"> </w:t>
      </w:r>
      <w:r w:rsidR="002461BA">
        <w:t>конкретної</w:t>
      </w:r>
      <w:r w:rsidR="002461BA">
        <w:rPr>
          <w:spacing w:val="-5"/>
        </w:rPr>
        <w:t xml:space="preserve"> </w:t>
      </w:r>
      <w:r w:rsidR="002461BA">
        <w:t>аудиторії.</w:t>
      </w:r>
    </w:p>
    <w:p w:rsidR="00EF04F4" w:rsidRDefault="002461BA">
      <w:pPr>
        <w:pStyle w:val="a3"/>
        <w:spacing w:line="360" w:lineRule="auto"/>
        <w:ind w:right="122"/>
      </w:pPr>
      <w:r>
        <w:t>Аналізуючи</w:t>
      </w:r>
      <w:r>
        <w:rPr>
          <w:spacing w:val="1"/>
        </w:rPr>
        <w:t xml:space="preserve"> </w:t>
      </w:r>
      <w:r>
        <w:t>англомовну</w:t>
      </w:r>
      <w:r>
        <w:rPr>
          <w:spacing w:val="1"/>
        </w:rPr>
        <w:t xml:space="preserve"> </w:t>
      </w:r>
      <w:r>
        <w:t>словникову</w:t>
      </w:r>
      <w:r>
        <w:rPr>
          <w:spacing w:val="1"/>
        </w:rPr>
        <w:t xml:space="preserve"> </w:t>
      </w:r>
      <w:r>
        <w:t>вибірку</w:t>
      </w:r>
      <w:r>
        <w:rPr>
          <w:spacing w:val="1"/>
        </w:rPr>
        <w:t xml:space="preserve"> </w:t>
      </w:r>
      <w:r>
        <w:t>(загальнимм</w:t>
      </w:r>
      <w:r>
        <w:rPr>
          <w:spacing w:val="71"/>
        </w:rPr>
        <w:t xml:space="preserve"> </w:t>
      </w:r>
      <w:r>
        <w:t>обсягом</w:t>
      </w:r>
      <w:r>
        <w:rPr>
          <w:spacing w:val="71"/>
        </w:rPr>
        <w:t xml:space="preserve"> </w:t>
      </w:r>
      <w:r>
        <w:t>152</w:t>
      </w:r>
      <w:r>
        <w:rPr>
          <w:spacing w:val="1"/>
        </w:rPr>
        <w:t xml:space="preserve"> </w:t>
      </w:r>
      <w:r>
        <w:t>одиниці), що сформувала лексико-семантичне поле «Marketing», виявляємо, що</w:t>
      </w:r>
      <w:r>
        <w:rPr>
          <w:spacing w:val="1"/>
        </w:rPr>
        <w:t xml:space="preserve"> </w:t>
      </w:r>
      <w:r>
        <w:t>у більшості із них можливо виділити семантичні компоненти лексем, котрі є</w:t>
      </w:r>
      <w:r>
        <w:rPr>
          <w:spacing w:val="1"/>
        </w:rPr>
        <w:t xml:space="preserve"> </w:t>
      </w:r>
      <w:r>
        <w:t>однаковими або</w:t>
      </w:r>
      <w:r>
        <w:rPr>
          <w:spacing w:val="1"/>
        </w:rPr>
        <w:t xml:space="preserve"> </w:t>
      </w:r>
      <w:r>
        <w:t>схожі</w:t>
      </w:r>
      <w:r>
        <w:rPr>
          <w:spacing w:val="-4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конотацією.</w:t>
      </w:r>
    </w:p>
    <w:p w:rsidR="00EF04F4" w:rsidRDefault="002461BA">
      <w:pPr>
        <w:pStyle w:val="a3"/>
        <w:spacing w:before="3" w:line="360" w:lineRule="auto"/>
        <w:ind w:right="133"/>
      </w:pP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увага</w:t>
      </w:r>
      <w:r>
        <w:rPr>
          <w:spacing w:val="1"/>
        </w:rPr>
        <w:t xml:space="preserve"> </w:t>
      </w:r>
      <w:r>
        <w:t>приділялася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смисловим</w:t>
      </w:r>
      <w:r>
        <w:rPr>
          <w:spacing w:val="1"/>
        </w:rPr>
        <w:t xml:space="preserve"> </w:t>
      </w:r>
      <w:r>
        <w:t>одиницям,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словниковх</w:t>
      </w:r>
      <w:r>
        <w:rPr>
          <w:spacing w:val="1"/>
        </w:rPr>
        <w:t xml:space="preserve"> </w:t>
      </w:r>
      <w:r>
        <w:t>дефініціях</w:t>
      </w:r>
      <w:r>
        <w:rPr>
          <w:spacing w:val="1"/>
        </w:rPr>
        <w:t xml:space="preserve"> </w:t>
      </w:r>
      <w:r>
        <w:t>конституентів</w:t>
      </w:r>
      <w:r>
        <w:rPr>
          <w:spacing w:val="1"/>
        </w:rPr>
        <w:t xml:space="preserve"> </w:t>
      </w:r>
      <w:r>
        <w:t>поля. Варто</w:t>
      </w:r>
      <w:r>
        <w:rPr>
          <w:spacing w:val="1"/>
        </w:rPr>
        <w:t xml:space="preserve"> </w:t>
      </w:r>
      <w:r>
        <w:t>звернути</w:t>
      </w:r>
      <w:r>
        <w:rPr>
          <w:spacing w:val="70"/>
        </w:rPr>
        <w:t xml:space="preserve"> </w:t>
      </w:r>
      <w:r>
        <w:t>увагу на семантичні характеристики, що зустрічаються</w:t>
      </w:r>
      <w:r>
        <w:rPr>
          <w:spacing w:val="1"/>
        </w:rPr>
        <w:t xml:space="preserve"> </w:t>
      </w:r>
      <w:r>
        <w:t>під</w:t>
      </w:r>
      <w:r>
        <w:rPr>
          <w:spacing w:val="2"/>
        </w:rPr>
        <w:t xml:space="preserve"> </w:t>
      </w:r>
      <w:r>
        <w:t>час</w:t>
      </w:r>
      <w:r>
        <w:rPr>
          <w:spacing w:val="2"/>
        </w:rPr>
        <w:t xml:space="preserve"> </w:t>
      </w:r>
      <w:r>
        <w:t>аналізу</w:t>
      </w:r>
      <w:r>
        <w:rPr>
          <w:spacing w:val="-4"/>
        </w:rPr>
        <w:t xml:space="preserve"> </w:t>
      </w:r>
      <w:r>
        <w:t>слів різних</w:t>
      </w:r>
      <w:r>
        <w:rPr>
          <w:spacing w:val="2"/>
        </w:rPr>
        <w:t xml:space="preserve"> </w:t>
      </w:r>
      <w:r>
        <w:t>частин мови.</w:t>
      </w:r>
    </w:p>
    <w:p w:rsidR="00EF04F4" w:rsidRDefault="00EF04F4">
      <w:pPr>
        <w:spacing w:line="360" w:lineRule="auto"/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>
      <w:pPr>
        <w:pStyle w:val="a3"/>
        <w:tabs>
          <w:tab w:val="left" w:pos="1969"/>
          <w:tab w:val="left" w:pos="4610"/>
          <w:tab w:val="left" w:pos="5377"/>
          <w:tab w:val="left" w:pos="7108"/>
          <w:tab w:val="left" w:pos="7454"/>
          <w:tab w:val="left" w:pos="8700"/>
        </w:tabs>
        <w:spacing w:before="76" w:line="362" w:lineRule="auto"/>
        <w:ind w:right="125"/>
        <w:jc w:val="left"/>
      </w:pPr>
      <w:r>
        <w:lastRenderedPageBreak/>
        <w:t>Аналізуючи</w:t>
      </w:r>
      <w:r>
        <w:tab/>
        <w:t>лексико-семантичне</w:t>
      </w:r>
      <w:r>
        <w:tab/>
        <w:t>поле</w:t>
      </w:r>
      <w:r>
        <w:tab/>
        <w:t>«Marketing»,</w:t>
      </w:r>
      <w:r>
        <w:tab/>
        <w:t>у</w:t>
      </w:r>
      <w:r>
        <w:tab/>
        <w:t>багатьох</w:t>
      </w:r>
      <w:r>
        <w:tab/>
        <w:t>дефініціях</w:t>
      </w:r>
      <w:r>
        <w:rPr>
          <w:spacing w:val="-67"/>
        </w:rPr>
        <w:t xml:space="preserve"> </w:t>
      </w:r>
      <w:r>
        <w:t>можливо</w:t>
      </w:r>
      <w:r>
        <w:rPr>
          <w:spacing w:val="5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ознаки:</w:t>
      </w:r>
    </w:p>
    <w:p w:rsidR="00EF04F4" w:rsidRDefault="002461BA">
      <w:pPr>
        <w:pStyle w:val="a5"/>
        <w:numPr>
          <w:ilvl w:val="0"/>
          <w:numId w:val="5"/>
        </w:numPr>
        <w:tabs>
          <w:tab w:val="left" w:pos="1040"/>
          <w:tab w:val="left" w:pos="1041"/>
        </w:tabs>
        <w:spacing w:line="340" w:lineRule="exact"/>
        <w:ind w:hanging="361"/>
        <w:jc w:val="left"/>
        <w:rPr>
          <w:sz w:val="28"/>
        </w:rPr>
      </w:pPr>
      <w:r>
        <w:rPr>
          <w:sz w:val="28"/>
        </w:rPr>
        <w:t>кольору</w:t>
      </w:r>
    </w:p>
    <w:p w:rsidR="00EF04F4" w:rsidRDefault="002461BA">
      <w:pPr>
        <w:pStyle w:val="a5"/>
        <w:numPr>
          <w:ilvl w:val="0"/>
          <w:numId w:val="5"/>
        </w:numPr>
        <w:tabs>
          <w:tab w:val="left" w:pos="1040"/>
          <w:tab w:val="left" w:pos="1041"/>
        </w:tabs>
        <w:spacing w:before="157"/>
        <w:ind w:hanging="361"/>
        <w:jc w:val="left"/>
        <w:rPr>
          <w:sz w:val="28"/>
        </w:rPr>
      </w:pPr>
      <w:r>
        <w:rPr>
          <w:sz w:val="28"/>
        </w:rPr>
        <w:t>важливість</w:t>
      </w:r>
      <w:r>
        <w:rPr>
          <w:spacing w:val="-6"/>
          <w:sz w:val="28"/>
        </w:rPr>
        <w:t xml:space="preserve"> </w:t>
      </w:r>
      <w:r>
        <w:rPr>
          <w:sz w:val="28"/>
        </w:rPr>
        <w:t>виду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оформлення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оголошення</w:t>
      </w:r>
    </w:p>
    <w:p w:rsidR="00EF04F4" w:rsidRDefault="002461BA">
      <w:pPr>
        <w:pStyle w:val="a5"/>
        <w:numPr>
          <w:ilvl w:val="0"/>
          <w:numId w:val="5"/>
        </w:numPr>
        <w:tabs>
          <w:tab w:val="left" w:pos="1040"/>
          <w:tab w:val="left" w:pos="1041"/>
        </w:tabs>
        <w:spacing w:before="161"/>
        <w:ind w:hanging="361"/>
        <w:jc w:val="left"/>
        <w:rPr>
          <w:sz w:val="28"/>
        </w:rPr>
      </w:pPr>
      <w:r>
        <w:rPr>
          <w:sz w:val="28"/>
        </w:rPr>
        <w:t>привернення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уваги</w:t>
      </w:r>
      <w:r>
        <w:rPr>
          <w:spacing w:val="-4"/>
          <w:sz w:val="28"/>
        </w:rPr>
        <w:t xml:space="preserve"> </w:t>
      </w:r>
      <w:r>
        <w:rPr>
          <w:sz w:val="28"/>
        </w:rPr>
        <w:t>покупця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ними</w:t>
      </w:r>
    </w:p>
    <w:p w:rsidR="00EF04F4" w:rsidRDefault="002461BA">
      <w:pPr>
        <w:pStyle w:val="a5"/>
        <w:numPr>
          <w:ilvl w:val="0"/>
          <w:numId w:val="5"/>
        </w:numPr>
        <w:tabs>
          <w:tab w:val="left" w:pos="1040"/>
          <w:tab w:val="left" w:pos="1041"/>
        </w:tabs>
        <w:spacing w:before="160" w:line="352" w:lineRule="auto"/>
        <w:ind w:right="123"/>
        <w:jc w:val="left"/>
        <w:rPr>
          <w:sz w:val="28"/>
        </w:rPr>
      </w:pPr>
      <w:r>
        <w:rPr>
          <w:sz w:val="28"/>
        </w:rPr>
        <w:t>найменування</w:t>
      </w:r>
      <w:r>
        <w:rPr>
          <w:spacing w:val="21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23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20"/>
          <w:sz w:val="28"/>
        </w:rPr>
        <w:t xml:space="preserve"> </w:t>
      </w:r>
      <w:r>
        <w:rPr>
          <w:sz w:val="28"/>
        </w:rPr>
        <w:t>та</w:t>
      </w:r>
      <w:r>
        <w:rPr>
          <w:spacing w:val="21"/>
          <w:sz w:val="28"/>
        </w:rPr>
        <w:t xml:space="preserve"> </w:t>
      </w:r>
      <w:r>
        <w:rPr>
          <w:sz w:val="28"/>
        </w:rPr>
        <w:t>осіб,</w:t>
      </w:r>
      <w:r>
        <w:rPr>
          <w:spacing w:val="23"/>
          <w:sz w:val="28"/>
        </w:rPr>
        <w:t xml:space="preserve"> </w:t>
      </w:r>
      <w:r>
        <w:rPr>
          <w:sz w:val="28"/>
        </w:rPr>
        <w:t>які</w:t>
      </w:r>
      <w:r>
        <w:rPr>
          <w:spacing w:val="21"/>
          <w:sz w:val="28"/>
        </w:rPr>
        <w:t xml:space="preserve"> </w:t>
      </w:r>
      <w:r>
        <w:rPr>
          <w:sz w:val="28"/>
        </w:rPr>
        <w:t>відіграють</w:t>
      </w:r>
      <w:r>
        <w:rPr>
          <w:spacing w:val="23"/>
          <w:sz w:val="28"/>
        </w:rPr>
        <w:t xml:space="preserve"> </w:t>
      </w:r>
      <w:r>
        <w:rPr>
          <w:sz w:val="28"/>
        </w:rPr>
        <w:t>важливу</w:t>
      </w:r>
      <w:r>
        <w:rPr>
          <w:spacing w:val="17"/>
          <w:sz w:val="28"/>
        </w:rPr>
        <w:t xml:space="preserve"> </w:t>
      </w:r>
      <w:r>
        <w:rPr>
          <w:sz w:val="28"/>
        </w:rPr>
        <w:t>роль</w:t>
      </w:r>
      <w:r>
        <w:rPr>
          <w:spacing w:val="23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маркетинговому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процесі</w:t>
      </w:r>
    </w:p>
    <w:p w:rsidR="00EF04F4" w:rsidRDefault="002461BA">
      <w:pPr>
        <w:pStyle w:val="a5"/>
        <w:numPr>
          <w:ilvl w:val="0"/>
          <w:numId w:val="5"/>
        </w:numPr>
        <w:tabs>
          <w:tab w:val="left" w:pos="1040"/>
          <w:tab w:val="left" w:pos="1041"/>
        </w:tabs>
        <w:spacing w:before="7"/>
        <w:ind w:hanging="361"/>
        <w:jc w:val="left"/>
        <w:rPr>
          <w:sz w:val="28"/>
        </w:rPr>
      </w:pPr>
      <w:r>
        <w:rPr>
          <w:sz w:val="28"/>
        </w:rPr>
        <w:t>місця</w:t>
      </w:r>
    </w:p>
    <w:p w:rsidR="00EF04F4" w:rsidRDefault="002461BA">
      <w:pPr>
        <w:pStyle w:val="a5"/>
        <w:numPr>
          <w:ilvl w:val="0"/>
          <w:numId w:val="5"/>
        </w:numPr>
        <w:tabs>
          <w:tab w:val="left" w:pos="1040"/>
          <w:tab w:val="left" w:pos="1041"/>
        </w:tabs>
        <w:spacing w:before="161"/>
        <w:ind w:hanging="361"/>
        <w:jc w:val="left"/>
        <w:rPr>
          <w:sz w:val="28"/>
        </w:rPr>
      </w:pPr>
      <w:r>
        <w:rPr>
          <w:sz w:val="28"/>
        </w:rPr>
        <w:t>популярності</w:t>
      </w:r>
    </w:p>
    <w:p w:rsidR="00EF04F4" w:rsidRDefault="002461BA">
      <w:pPr>
        <w:pStyle w:val="a3"/>
        <w:spacing w:before="163" w:line="360" w:lineRule="auto"/>
        <w:ind w:right="123"/>
      </w:pPr>
      <w:r>
        <w:t>Підсумовуючи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звертаємо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частиномовний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лексичних одиниць, які представлені різними частинами мови, але більшість із</w:t>
      </w:r>
      <w:r>
        <w:rPr>
          <w:spacing w:val="1"/>
        </w:rPr>
        <w:t xml:space="preserve"> </w:t>
      </w:r>
      <w:r>
        <w:t>них це іменники ( їх доля у загальній виборці складає 87,5%). Невелику частку</w:t>
      </w:r>
      <w:r>
        <w:rPr>
          <w:spacing w:val="1"/>
        </w:rPr>
        <w:t xml:space="preserve"> </w:t>
      </w:r>
      <w:r>
        <w:t>складає дієслівна частина мови, лише 7,9%.</w:t>
      </w:r>
      <w:r>
        <w:rPr>
          <w:spacing w:val="1"/>
        </w:rPr>
        <w:t xml:space="preserve"> </w:t>
      </w:r>
      <w:r>
        <w:t>Також, можна виділити частину</w:t>
      </w:r>
      <w:r>
        <w:rPr>
          <w:spacing w:val="1"/>
        </w:rPr>
        <w:t xml:space="preserve"> </w:t>
      </w:r>
      <w:r>
        <w:t>мови, що вказує на якісну характеристику предмету чи дії, а саме прикметник –</w:t>
      </w:r>
      <w:r>
        <w:rPr>
          <w:spacing w:val="1"/>
        </w:rPr>
        <w:t xml:space="preserve"> </w:t>
      </w:r>
      <w:r>
        <w:t>4,6%.</w:t>
      </w:r>
    </w:p>
    <w:p w:rsidR="00EF04F4" w:rsidRDefault="002461BA">
      <w:pPr>
        <w:pStyle w:val="a3"/>
        <w:spacing w:before="2" w:line="360" w:lineRule="auto"/>
        <w:ind w:right="133"/>
      </w:pPr>
      <w:r>
        <w:t>Завдяки стрімкому розвитку маркетингової діяльності, спостерігається жваве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лексичного</w:t>
      </w:r>
      <w:r>
        <w:rPr>
          <w:spacing w:val="1"/>
        </w:rPr>
        <w:t xml:space="preserve"> </w:t>
      </w:r>
      <w:r>
        <w:t>складу англійської 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позначення</w:t>
      </w:r>
      <w:r>
        <w:rPr>
          <w:spacing w:val="70"/>
        </w:rPr>
        <w:t xml:space="preserve"> </w:t>
      </w:r>
      <w:r>
        <w:t>феноменів у</w:t>
      </w:r>
      <w:r>
        <w:rPr>
          <w:spacing w:val="-67"/>
        </w:rPr>
        <w:t xml:space="preserve"> </w:t>
      </w:r>
      <w:r>
        <w:t>цій сфері. У лексичному запасі англійської мови відзначається значна кількість</w:t>
      </w:r>
      <w:r>
        <w:rPr>
          <w:spacing w:val="1"/>
        </w:rPr>
        <w:t xml:space="preserve"> </w:t>
      </w:r>
      <w:r>
        <w:t>абревіатур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котрі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конотації</w:t>
      </w:r>
      <w:r>
        <w:rPr>
          <w:spacing w:val="1"/>
        </w:rPr>
        <w:t xml:space="preserve"> </w:t>
      </w:r>
      <w:r>
        <w:t>образність.</w:t>
      </w:r>
      <w:r>
        <w:rPr>
          <w:spacing w:val="1"/>
        </w:rPr>
        <w:t xml:space="preserve"> </w:t>
      </w:r>
      <w:r>
        <w:t>Виконане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69"/>
        </w:rPr>
        <w:t xml:space="preserve"> </w:t>
      </w:r>
      <w:r>
        <w:t>дозволяє</w:t>
      </w:r>
      <w:r>
        <w:rPr>
          <w:spacing w:val="68"/>
        </w:rPr>
        <w:t xml:space="preserve"> </w:t>
      </w:r>
      <w:r>
        <w:t>зробити</w:t>
      </w:r>
      <w:r>
        <w:rPr>
          <w:spacing w:val="67"/>
        </w:rPr>
        <w:t xml:space="preserve"> </w:t>
      </w:r>
      <w:r>
        <w:t>висновок</w:t>
      </w:r>
      <w:r>
        <w:rPr>
          <w:spacing w:val="66"/>
        </w:rPr>
        <w:t xml:space="preserve"> </w:t>
      </w:r>
      <w:r>
        <w:t>щодо</w:t>
      </w:r>
      <w:r>
        <w:rPr>
          <w:spacing w:val="3"/>
        </w:rPr>
        <w:t xml:space="preserve"> </w:t>
      </w:r>
      <w:r>
        <w:t>інтенсивного</w:t>
      </w:r>
      <w:r>
        <w:rPr>
          <w:spacing w:val="2"/>
        </w:rPr>
        <w:t xml:space="preserve"> </w:t>
      </w:r>
      <w:r>
        <w:t>розвитку</w:t>
      </w:r>
      <w:r>
        <w:rPr>
          <w:spacing w:val="67"/>
        </w:rPr>
        <w:t xml:space="preserve"> </w:t>
      </w:r>
      <w:r>
        <w:t>сфери</w:t>
      </w:r>
    </w:p>
    <w:p w:rsidR="00EF04F4" w:rsidRDefault="002461BA">
      <w:pPr>
        <w:pStyle w:val="a3"/>
        <w:spacing w:line="357" w:lineRule="auto"/>
        <w:ind w:right="131"/>
      </w:pPr>
      <w:r>
        <w:t>«Маркетинг»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англомовних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віддзеркалюється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лексичнх</w:t>
      </w:r>
      <w:r>
        <w:rPr>
          <w:spacing w:val="-4"/>
        </w:rPr>
        <w:t xml:space="preserve"> </w:t>
      </w:r>
      <w:r>
        <w:t>одиницях.</w:t>
      </w:r>
    </w:p>
    <w:p w:rsidR="00EF04F4" w:rsidRDefault="00EF04F4">
      <w:pPr>
        <w:spacing w:line="357" w:lineRule="auto"/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>
      <w:pPr>
        <w:pStyle w:val="1"/>
        <w:spacing w:before="81"/>
        <w:ind w:left="382" w:right="194" w:firstLine="0"/>
        <w:jc w:val="center"/>
      </w:pPr>
      <w:bookmarkStart w:id="3" w:name="_TOC_250001"/>
      <w:r>
        <w:lastRenderedPageBreak/>
        <w:t>СПИСОК</w:t>
      </w:r>
      <w:r>
        <w:rPr>
          <w:spacing w:val="-5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3"/>
      <w:r>
        <w:t>ДЖЕРЕЛ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before="158" w:line="362" w:lineRule="auto"/>
        <w:ind w:right="136"/>
        <w:jc w:val="both"/>
        <w:rPr>
          <w:sz w:val="28"/>
        </w:rPr>
      </w:pPr>
      <w:r>
        <w:rPr>
          <w:sz w:val="28"/>
        </w:rPr>
        <w:t>Васильев Л. М. Теория семантических полей / Л. М. Васильев // Вопросы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языкознания.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1971.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5.;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0" w:lineRule="auto"/>
        <w:ind w:right="128"/>
        <w:jc w:val="both"/>
        <w:rPr>
          <w:sz w:val="28"/>
        </w:rPr>
      </w:pPr>
      <w:r>
        <w:rPr>
          <w:sz w:val="28"/>
        </w:rPr>
        <w:t>Винокур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некоторых</w:t>
      </w:r>
      <w:r>
        <w:rPr>
          <w:spacing w:val="1"/>
          <w:sz w:val="28"/>
        </w:rPr>
        <w:t xml:space="preserve"> </w:t>
      </w:r>
      <w:r>
        <w:rPr>
          <w:sz w:val="28"/>
        </w:rPr>
        <w:t>явлениях</w:t>
      </w:r>
      <w:r>
        <w:rPr>
          <w:spacing w:val="1"/>
          <w:sz w:val="28"/>
        </w:rPr>
        <w:t xml:space="preserve"> </w:t>
      </w:r>
      <w:r>
        <w:rPr>
          <w:sz w:val="28"/>
        </w:rPr>
        <w:t>словообразования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русской</w:t>
      </w:r>
      <w:r>
        <w:rPr>
          <w:spacing w:val="1"/>
          <w:sz w:val="28"/>
        </w:rPr>
        <w:t xml:space="preserve"> </w:t>
      </w:r>
      <w:r>
        <w:rPr>
          <w:sz w:val="28"/>
        </w:rPr>
        <w:t>технической терминологии // Труды Моск. ин-та истории, философии и</w:t>
      </w:r>
      <w:r>
        <w:rPr>
          <w:spacing w:val="1"/>
          <w:sz w:val="28"/>
        </w:rPr>
        <w:t xml:space="preserve"> </w:t>
      </w:r>
      <w:r>
        <w:rPr>
          <w:sz w:val="28"/>
        </w:rPr>
        <w:t>литературы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Cб.</w:t>
      </w:r>
      <w:r>
        <w:rPr>
          <w:spacing w:val="2"/>
          <w:sz w:val="28"/>
        </w:rPr>
        <w:t xml:space="preserve"> </w:t>
      </w:r>
      <w:r>
        <w:rPr>
          <w:sz w:val="28"/>
        </w:rPr>
        <w:t>статей по</w:t>
      </w:r>
      <w:r>
        <w:rPr>
          <w:spacing w:val="-1"/>
          <w:sz w:val="28"/>
        </w:rPr>
        <w:t xml:space="preserve"> </w:t>
      </w:r>
      <w:r>
        <w:rPr>
          <w:sz w:val="28"/>
        </w:rPr>
        <w:t>языковедению,</w:t>
      </w:r>
      <w:r>
        <w:rPr>
          <w:spacing w:val="10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1939.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V;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2" w:lineRule="auto"/>
        <w:ind w:right="138"/>
        <w:jc w:val="both"/>
        <w:rPr>
          <w:sz w:val="28"/>
        </w:rPr>
      </w:pPr>
      <w:r>
        <w:rPr>
          <w:sz w:val="28"/>
        </w:rPr>
        <w:t>Гречко В. Теория языкознания : учебное пособие для студентов вузов.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Высшая</w:t>
      </w:r>
      <w:r>
        <w:rPr>
          <w:spacing w:val="3"/>
          <w:sz w:val="28"/>
        </w:rPr>
        <w:t xml:space="preserve"> </w:t>
      </w:r>
      <w:r>
        <w:rPr>
          <w:sz w:val="28"/>
        </w:rPr>
        <w:t>школа,</w:t>
      </w:r>
      <w:r>
        <w:rPr>
          <w:spacing w:val="4"/>
          <w:sz w:val="28"/>
        </w:rPr>
        <w:t xml:space="preserve"> </w:t>
      </w:r>
      <w:r>
        <w:rPr>
          <w:sz w:val="28"/>
        </w:rPr>
        <w:t>2003.;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2" w:lineRule="auto"/>
        <w:ind w:right="117"/>
        <w:jc w:val="both"/>
        <w:rPr>
          <w:sz w:val="28"/>
        </w:rPr>
      </w:pPr>
      <w:r>
        <w:rPr>
          <w:sz w:val="28"/>
        </w:rPr>
        <w:t>Данилова З. В.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лексики,</w:t>
      </w:r>
      <w:r>
        <w:rPr>
          <w:spacing w:val="1"/>
          <w:sz w:val="28"/>
        </w:rPr>
        <w:t xml:space="preserve"> </w:t>
      </w:r>
      <w:r>
        <w:rPr>
          <w:sz w:val="28"/>
        </w:rPr>
        <w:t>лексичних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угруповань</w:t>
      </w:r>
      <w:r>
        <w:rPr>
          <w:spacing w:val="70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мові та мовленні / З. В. Данилова // Мова і культура. – 2012. – Вип. 15, т.</w:t>
      </w:r>
      <w:r>
        <w:rPr>
          <w:spacing w:val="1"/>
          <w:sz w:val="28"/>
        </w:rPr>
        <w:t xml:space="preserve"> </w:t>
      </w:r>
      <w:r>
        <w:rPr>
          <w:sz w:val="28"/>
        </w:rPr>
        <w:t>1.;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0" w:lineRule="auto"/>
        <w:ind w:right="124"/>
        <w:jc w:val="both"/>
        <w:rPr>
          <w:sz w:val="28"/>
        </w:rPr>
      </w:pPr>
      <w:r>
        <w:rPr>
          <w:sz w:val="28"/>
        </w:rPr>
        <w:t>Дубенко О.Ю.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Порівняльна стилістика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англійської та української мов.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викладачів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Вінниця: Нова</w:t>
      </w:r>
      <w:r>
        <w:rPr>
          <w:spacing w:val="2"/>
          <w:sz w:val="28"/>
        </w:rPr>
        <w:t xml:space="preserve"> </w:t>
      </w:r>
      <w:r>
        <w:rPr>
          <w:sz w:val="28"/>
        </w:rPr>
        <w:t>Книга,</w:t>
      </w:r>
      <w:r>
        <w:rPr>
          <w:spacing w:val="3"/>
          <w:sz w:val="28"/>
        </w:rPr>
        <w:t xml:space="preserve"> </w:t>
      </w:r>
      <w:r>
        <w:rPr>
          <w:sz w:val="28"/>
        </w:rPr>
        <w:t>2005.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223 с.;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2" w:lineRule="auto"/>
        <w:ind w:right="130"/>
        <w:jc w:val="both"/>
        <w:rPr>
          <w:sz w:val="28"/>
        </w:rPr>
      </w:pPr>
      <w:r>
        <w:rPr>
          <w:sz w:val="28"/>
        </w:rPr>
        <w:t>Д’яков</w:t>
      </w:r>
      <w:r>
        <w:rPr>
          <w:spacing w:val="1"/>
          <w:sz w:val="28"/>
        </w:rPr>
        <w:t xml:space="preserve"> </w:t>
      </w:r>
      <w:r>
        <w:rPr>
          <w:sz w:val="28"/>
        </w:rPr>
        <w:t>А.С.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термінотворення: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соціолінгвістичні</w:t>
      </w:r>
      <w:r>
        <w:rPr>
          <w:spacing w:val="-67"/>
          <w:sz w:val="28"/>
        </w:rPr>
        <w:t xml:space="preserve"> </w:t>
      </w:r>
      <w:r>
        <w:rPr>
          <w:sz w:val="28"/>
        </w:rPr>
        <w:t>аспекти.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Київ: Академвидав,</w:t>
      </w:r>
      <w:r>
        <w:rPr>
          <w:spacing w:val="4"/>
          <w:sz w:val="28"/>
        </w:rPr>
        <w:t xml:space="preserve"> </w:t>
      </w:r>
      <w:r>
        <w:rPr>
          <w:sz w:val="28"/>
        </w:rPr>
        <w:t>2000.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218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0" w:lineRule="auto"/>
        <w:ind w:right="129"/>
        <w:jc w:val="both"/>
        <w:rPr>
          <w:sz w:val="28"/>
        </w:rPr>
      </w:pPr>
      <w:r>
        <w:rPr>
          <w:sz w:val="28"/>
        </w:rPr>
        <w:t>Желязкова В. В. Ж 529 Семантика: теорія і практика : навч.-метод. 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студ.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035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(«Прикладна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лінгвістика»)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Желязкова.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Миколаїв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Іліон,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180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60" w:lineRule="auto"/>
        <w:ind w:right="124"/>
        <w:jc w:val="both"/>
        <w:rPr>
          <w:sz w:val="28"/>
        </w:rPr>
      </w:pPr>
      <w:r>
        <w:rPr>
          <w:sz w:val="28"/>
        </w:rPr>
        <w:t>Кубко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Документна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лінгвістика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 7.020105 «Документознавство та інформаційна діяльність»</w:t>
      </w:r>
      <w:r>
        <w:rPr>
          <w:spacing w:val="1"/>
          <w:sz w:val="28"/>
        </w:rPr>
        <w:t xml:space="preserve"> </w:t>
      </w:r>
      <w:r>
        <w:rPr>
          <w:sz w:val="28"/>
        </w:rPr>
        <w:t>денної та заочної форм навчання / В. П. Кубко.</w:t>
      </w:r>
      <w:r>
        <w:rPr>
          <w:spacing w:val="70"/>
          <w:sz w:val="28"/>
        </w:rPr>
        <w:t xml:space="preserve"> </w:t>
      </w:r>
      <w:r>
        <w:rPr>
          <w:sz w:val="28"/>
        </w:rPr>
        <w:t>– Одеса : ОНПУ, 2009. –</w:t>
      </w:r>
      <w:r>
        <w:rPr>
          <w:spacing w:val="1"/>
          <w:sz w:val="28"/>
        </w:rPr>
        <w:t xml:space="preserve"> </w:t>
      </w:r>
      <w:r>
        <w:rPr>
          <w:sz w:val="28"/>
        </w:rPr>
        <w:t>81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041"/>
        </w:tabs>
        <w:spacing w:line="357" w:lineRule="auto"/>
        <w:ind w:right="141"/>
        <w:jc w:val="both"/>
        <w:rPr>
          <w:sz w:val="28"/>
        </w:rPr>
      </w:pPr>
      <w:r>
        <w:rPr>
          <w:sz w:val="28"/>
        </w:rPr>
        <w:t>Лайонз Дж. Лингвистическая семантика. Введение / Дж. Лайонз // Язык.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Значение. Контекст.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Языки</w:t>
      </w:r>
      <w:r>
        <w:rPr>
          <w:spacing w:val="-2"/>
          <w:sz w:val="28"/>
        </w:rPr>
        <w:t xml:space="preserve"> </w:t>
      </w:r>
      <w:r>
        <w:rPr>
          <w:sz w:val="28"/>
        </w:rPr>
        <w:t>славянской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культуры,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400</w:t>
      </w:r>
      <w:r>
        <w:rPr>
          <w:spacing w:val="-2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113"/>
        </w:tabs>
        <w:spacing w:line="357" w:lineRule="auto"/>
        <w:ind w:right="139"/>
        <w:jc w:val="both"/>
        <w:rPr>
          <w:sz w:val="28"/>
        </w:rPr>
      </w:pPr>
      <w:r>
        <w:rPr>
          <w:sz w:val="28"/>
        </w:rPr>
        <w:t>Левицкий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Левицкий.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«Либроком»,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152 с.;</w:t>
      </w:r>
    </w:p>
    <w:p w:rsidR="00EF04F4" w:rsidRDefault="002461BA">
      <w:pPr>
        <w:pStyle w:val="a5"/>
        <w:numPr>
          <w:ilvl w:val="0"/>
          <w:numId w:val="4"/>
        </w:numPr>
        <w:tabs>
          <w:tab w:val="left" w:pos="1113"/>
        </w:tabs>
        <w:ind w:left="1112" w:hanging="433"/>
        <w:jc w:val="both"/>
        <w:rPr>
          <w:sz w:val="28"/>
        </w:rPr>
      </w:pPr>
      <w:r>
        <w:rPr>
          <w:sz w:val="28"/>
        </w:rPr>
        <w:t>Лейчик В.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Предмет,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-4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2"/>
          <w:sz w:val="28"/>
        </w:rPr>
        <w:t xml:space="preserve"> </w:t>
      </w:r>
      <w:r>
        <w:rPr>
          <w:sz w:val="28"/>
        </w:rPr>
        <w:t>терминоведения.</w:t>
      </w:r>
      <w:r>
        <w:rPr>
          <w:spacing w:val="10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1989.</w:t>
      </w:r>
    </w:p>
    <w:p w:rsidR="00EF04F4" w:rsidRDefault="002461BA">
      <w:pPr>
        <w:pStyle w:val="a3"/>
        <w:spacing w:before="151"/>
        <w:ind w:left="1040"/>
        <w:jc w:val="left"/>
      </w:pPr>
      <w:r>
        <w:t>—</w:t>
      </w:r>
      <w:r>
        <w:rPr>
          <w:spacing w:val="1"/>
        </w:rPr>
        <w:t xml:space="preserve"> </w:t>
      </w:r>
      <w:r>
        <w:t>147</w:t>
      </w:r>
      <w:r>
        <w:rPr>
          <w:spacing w:val="1"/>
        </w:rPr>
        <w:t xml:space="preserve"> </w:t>
      </w:r>
      <w:r>
        <w:t>с.;</w:t>
      </w:r>
    </w:p>
    <w:p w:rsidR="00EF04F4" w:rsidRDefault="00EF04F4">
      <w:pPr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>
      <w:pPr>
        <w:pStyle w:val="a5"/>
        <w:numPr>
          <w:ilvl w:val="0"/>
          <w:numId w:val="4"/>
        </w:numPr>
        <w:tabs>
          <w:tab w:val="left" w:pos="1113"/>
        </w:tabs>
        <w:spacing w:before="76" w:line="362" w:lineRule="auto"/>
        <w:ind w:right="128"/>
        <w:jc w:val="both"/>
        <w:rPr>
          <w:sz w:val="28"/>
        </w:rPr>
      </w:pPr>
      <w:r>
        <w:rPr>
          <w:sz w:val="28"/>
        </w:rPr>
        <w:lastRenderedPageBreak/>
        <w:t>Лисиченко Л. А. Лексико-семантична система української мови / Лідія</w:t>
      </w:r>
      <w:r>
        <w:rPr>
          <w:spacing w:val="1"/>
          <w:sz w:val="28"/>
        </w:rPr>
        <w:t xml:space="preserve"> </w:t>
      </w:r>
      <w:r>
        <w:rPr>
          <w:sz w:val="28"/>
        </w:rPr>
        <w:t>Андріївна</w:t>
      </w:r>
      <w:r>
        <w:rPr>
          <w:spacing w:val="1"/>
          <w:sz w:val="28"/>
        </w:rPr>
        <w:t xml:space="preserve"> </w:t>
      </w:r>
      <w:r>
        <w:rPr>
          <w:sz w:val="28"/>
        </w:rPr>
        <w:t>Лисиченко–</w:t>
      </w:r>
      <w:r>
        <w:rPr>
          <w:spacing w:val="1"/>
          <w:sz w:val="28"/>
        </w:rPr>
        <w:t xml:space="preserve"> </w:t>
      </w:r>
      <w:r>
        <w:rPr>
          <w:sz w:val="28"/>
        </w:rPr>
        <w:t>Х.: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держ.</w:t>
      </w:r>
      <w:r>
        <w:rPr>
          <w:spacing w:val="1"/>
          <w:sz w:val="28"/>
        </w:rPr>
        <w:t xml:space="preserve"> </w:t>
      </w:r>
      <w:r>
        <w:rPr>
          <w:sz w:val="28"/>
        </w:rPr>
        <w:t>пед.</w:t>
      </w:r>
      <w:r>
        <w:rPr>
          <w:spacing w:val="1"/>
          <w:sz w:val="28"/>
        </w:rPr>
        <w:t xml:space="preserve"> </w:t>
      </w:r>
      <w:r>
        <w:rPr>
          <w:sz w:val="28"/>
        </w:rPr>
        <w:t>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Г. С. Сковороди,</w:t>
      </w:r>
      <w:r>
        <w:rPr>
          <w:spacing w:val="2"/>
          <w:sz w:val="28"/>
        </w:rPr>
        <w:t xml:space="preserve"> </w:t>
      </w:r>
      <w:r>
        <w:rPr>
          <w:sz w:val="28"/>
        </w:rPr>
        <w:t>1997.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131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3"/>
        <w:spacing w:line="314" w:lineRule="exact"/>
        <w:ind w:left="680"/>
      </w:pPr>
      <w:r>
        <w:rPr>
          <w:b/>
        </w:rPr>
        <w:t>13.</w:t>
      </w:r>
      <w:r>
        <w:t>.</w:t>
      </w:r>
      <w:r>
        <w:rPr>
          <w:spacing w:val="20"/>
        </w:rPr>
        <w:t xml:space="preserve"> </w:t>
      </w:r>
      <w:r>
        <w:t>Лотте</w:t>
      </w:r>
      <w:r>
        <w:rPr>
          <w:spacing w:val="86"/>
        </w:rPr>
        <w:t xml:space="preserve"> </w:t>
      </w:r>
      <w:r>
        <w:t>Д.</w:t>
      </w:r>
      <w:r>
        <w:rPr>
          <w:spacing w:val="84"/>
        </w:rPr>
        <w:t xml:space="preserve"> </w:t>
      </w:r>
      <w:r>
        <w:t>С.</w:t>
      </w:r>
      <w:r>
        <w:rPr>
          <w:spacing w:val="84"/>
        </w:rPr>
        <w:t xml:space="preserve"> </w:t>
      </w:r>
      <w:r>
        <w:t>Основы</w:t>
      </w:r>
      <w:r>
        <w:rPr>
          <w:spacing w:val="87"/>
        </w:rPr>
        <w:t xml:space="preserve"> </w:t>
      </w:r>
      <w:r>
        <w:t>построения</w:t>
      </w:r>
      <w:r>
        <w:rPr>
          <w:spacing w:val="87"/>
        </w:rPr>
        <w:t xml:space="preserve"> </w:t>
      </w:r>
      <w:r>
        <w:t>научно-технической</w:t>
      </w:r>
      <w:r>
        <w:rPr>
          <w:spacing w:val="86"/>
        </w:rPr>
        <w:t xml:space="preserve"> </w:t>
      </w:r>
      <w:r>
        <w:t>терминологии.</w:t>
      </w:r>
    </w:p>
    <w:p w:rsidR="00EF04F4" w:rsidRDefault="002461BA">
      <w:pPr>
        <w:pStyle w:val="a3"/>
        <w:spacing w:before="163"/>
        <w:ind w:left="1040"/>
      </w:pPr>
      <w:r>
        <w:t>Вопросы</w:t>
      </w:r>
      <w:r>
        <w:rPr>
          <w:spacing w:val="-2"/>
        </w:rPr>
        <w:t xml:space="preserve"> </w:t>
      </w:r>
      <w:r>
        <w:t>теории</w:t>
      </w:r>
      <w:r>
        <w:rPr>
          <w:spacing w:val="-2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методики.</w:t>
      </w:r>
      <w:r>
        <w:rPr>
          <w:spacing w:val="5"/>
        </w:rPr>
        <w:t xml:space="preserve"> </w:t>
      </w:r>
      <w:r>
        <w:t>— М.,</w:t>
      </w:r>
      <w:r>
        <w:rPr>
          <w:spacing w:val="-4"/>
        </w:rPr>
        <w:t xml:space="preserve"> </w:t>
      </w:r>
      <w:r>
        <w:t>1961.</w:t>
      </w:r>
      <w:r>
        <w:rPr>
          <w:spacing w:val="1"/>
        </w:rPr>
        <w:t xml:space="preserve"> </w:t>
      </w:r>
      <w:r>
        <w:t>— 159</w:t>
      </w:r>
      <w:r>
        <w:rPr>
          <w:spacing w:val="-2"/>
        </w:rPr>
        <w:t xml:space="preserve"> </w:t>
      </w:r>
      <w: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158" w:line="362" w:lineRule="auto"/>
        <w:ind w:right="124" w:hanging="360"/>
        <w:jc w:val="both"/>
        <w:rPr>
          <w:sz w:val="28"/>
        </w:rPr>
      </w:pPr>
      <w:r>
        <w:rPr>
          <w:sz w:val="28"/>
        </w:rPr>
        <w:t>Невойт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Названия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пищи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продуктов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питания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древнерусском</w:t>
      </w:r>
      <w:r>
        <w:rPr>
          <w:spacing w:val="1"/>
          <w:sz w:val="28"/>
        </w:rPr>
        <w:t xml:space="preserve"> </w:t>
      </w:r>
      <w:r>
        <w:rPr>
          <w:sz w:val="28"/>
        </w:rPr>
        <w:t>языке: дис. канд. филол. наук : 10.02.01 / Валентина Ивановна Невойт. –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3"/>
          <w:sz w:val="28"/>
        </w:rPr>
        <w:t xml:space="preserve"> </w:t>
      </w:r>
      <w:r>
        <w:rPr>
          <w:sz w:val="28"/>
        </w:rPr>
        <w:t>1986. –</w:t>
      </w:r>
      <w:r>
        <w:rPr>
          <w:spacing w:val="2"/>
          <w:sz w:val="28"/>
        </w:rPr>
        <w:t xml:space="preserve"> </w:t>
      </w:r>
      <w:r>
        <w:rPr>
          <w:sz w:val="28"/>
        </w:rPr>
        <w:t>246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line="313" w:lineRule="exact"/>
        <w:ind w:left="1112" w:hanging="433"/>
        <w:jc w:val="both"/>
        <w:rPr>
          <w:sz w:val="28"/>
        </w:rPr>
      </w:pPr>
      <w:r>
        <w:rPr>
          <w:sz w:val="28"/>
        </w:rPr>
        <w:t>Ніконова</w:t>
      </w:r>
      <w:r>
        <w:rPr>
          <w:spacing w:val="24"/>
          <w:sz w:val="28"/>
        </w:rPr>
        <w:t xml:space="preserve"> </w:t>
      </w:r>
      <w:r>
        <w:rPr>
          <w:sz w:val="28"/>
        </w:rPr>
        <w:t>В.Д.</w:t>
      </w:r>
      <w:r>
        <w:rPr>
          <w:spacing w:val="21"/>
          <w:sz w:val="28"/>
        </w:rPr>
        <w:t xml:space="preserve"> </w:t>
      </w:r>
      <w:r>
        <w:rPr>
          <w:sz w:val="28"/>
        </w:rPr>
        <w:t>Порівняльна</w:t>
      </w:r>
      <w:r>
        <w:rPr>
          <w:spacing w:val="19"/>
          <w:sz w:val="28"/>
        </w:rPr>
        <w:t xml:space="preserve"> </w:t>
      </w:r>
      <w:r>
        <w:rPr>
          <w:sz w:val="28"/>
        </w:rPr>
        <w:t>лексикологія</w:t>
      </w:r>
      <w:r>
        <w:rPr>
          <w:spacing w:val="21"/>
          <w:sz w:val="28"/>
        </w:rPr>
        <w:t xml:space="preserve"> </w:t>
      </w:r>
      <w:r>
        <w:rPr>
          <w:sz w:val="28"/>
        </w:rPr>
        <w:t>англійської</w:t>
      </w:r>
      <w:r>
        <w:rPr>
          <w:spacing w:val="13"/>
          <w:sz w:val="28"/>
        </w:rPr>
        <w:t xml:space="preserve"> </w:t>
      </w:r>
      <w:r>
        <w:rPr>
          <w:sz w:val="28"/>
        </w:rPr>
        <w:t>та</w:t>
      </w:r>
      <w:r>
        <w:rPr>
          <w:spacing w:val="24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4"/>
          <w:sz w:val="28"/>
        </w:rPr>
        <w:t xml:space="preserve"> </w:t>
      </w:r>
      <w:r>
        <w:rPr>
          <w:sz w:val="28"/>
        </w:rPr>
        <w:t>мов.</w:t>
      </w:r>
    </w:p>
    <w:p w:rsidR="00EF04F4" w:rsidRDefault="002461BA">
      <w:pPr>
        <w:pStyle w:val="a3"/>
        <w:spacing w:before="164"/>
        <w:ind w:left="1040"/>
      </w:pPr>
      <w:r>
        <w:t>–</w:t>
      </w:r>
      <w:r>
        <w:rPr>
          <w:spacing w:val="10"/>
        </w:rPr>
        <w:t xml:space="preserve"> </w:t>
      </w:r>
      <w:r>
        <w:t>Конспект</w:t>
      </w:r>
      <w:r>
        <w:rPr>
          <w:spacing w:val="10"/>
        </w:rPr>
        <w:t xml:space="preserve"> </w:t>
      </w:r>
      <w:r>
        <w:t>лекцій.</w:t>
      </w:r>
      <w:r>
        <w:rPr>
          <w:spacing w:val="14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Дніпропетровський</w:t>
      </w:r>
      <w:r>
        <w:rPr>
          <w:spacing w:val="10"/>
        </w:rPr>
        <w:t xml:space="preserve"> </w:t>
      </w:r>
      <w:r>
        <w:t>університет</w:t>
      </w:r>
      <w:r>
        <w:rPr>
          <w:spacing w:val="9"/>
        </w:rPr>
        <w:t xml:space="preserve"> </w:t>
      </w:r>
      <w:r>
        <w:t>економіки</w:t>
      </w:r>
      <w:r>
        <w:rPr>
          <w:spacing w:val="10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права,</w:t>
      </w:r>
    </w:p>
    <w:p w:rsidR="00EF04F4" w:rsidRDefault="002461BA">
      <w:pPr>
        <w:pStyle w:val="a3"/>
        <w:spacing w:before="162"/>
        <w:ind w:left="1040"/>
        <w:jc w:val="left"/>
      </w:pPr>
      <w:r>
        <w:t>-</w:t>
      </w:r>
      <w:r>
        <w:rPr>
          <w:spacing w:val="-5"/>
        </w:rPr>
        <w:t xml:space="preserve"> </w:t>
      </w:r>
      <w:r>
        <w:t>Дніпропетровськ, 2006.;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159" w:line="362" w:lineRule="auto"/>
        <w:ind w:right="133" w:hanging="360"/>
        <w:rPr>
          <w:sz w:val="28"/>
        </w:rPr>
      </w:pPr>
      <w:r>
        <w:rPr>
          <w:sz w:val="28"/>
        </w:rPr>
        <w:t>Покровский</w:t>
      </w:r>
      <w:r>
        <w:rPr>
          <w:spacing w:val="24"/>
          <w:sz w:val="28"/>
        </w:rPr>
        <w:t xml:space="preserve"> </w:t>
      </w:r>
      <w:r>
        <w:rPr>
          <w:sz w:val="28"/>
        </w:rPr>
        <w:t>М.</w:t>
      </w:r>
      <w:r>
        <w:rPr>
          <w:spacing w:val="26"/>
          <w:sz w:val="28"/>
        </w:rPr>
        <w:t xml:space="preserve"> </w:t>
      </w:r>
      <w:r>
        <w:rPr>
          <w:sz w:val="28"/>
        </w:rPr>
        <w:t>М.</w:t>
      </w:r>
      <w:r>
        <w:rPr>
          <w:spacing w:val="26"/>
          <w:sz w:val="28"/>
        </w:rPr>
        <w:t xml:space="preserve"> </w:t>
      </w:r>
      <w:r>
        <w:rPr>
          <w:sz w:val="28"/>
        </w:rPr>
        <w:t>Семасиологические</w:t>
      </w:r>
      <w:r>
        <w:rPr>
          <w:spacing w:val="25"/>
          <w:sz w:val="28"/>
        </w:rPr>
        <w:t xml:space="preserve"> </w:t>
      </w:r>
      <w:r>
        <w:rPr>
          <w:sz w:val="28"/>
        </w:rPr>
        <w:t>исследования</w:t>
      </w:r>
      <w:r>
        <w:rPr>
          <w:spacing w:val="26"/>
          <w:sz w:val="28"/>
        </w:rPr>
        <w:t xml:space="preserve"> </w:t>
      </w:r>
      <w:r>
        <w:rPr>
          <w:sz w:val="28"/>
        </w:rPr>
        <w:t>в</w:t>
      </w:r>
      <w:r>
        <w:rPr>
          <w:spacing w:val="22"/>
          <w:sz w:val="28"/>
        </w:rPr>
        <w:t xml:space="preserve"> </w:t>
      </w:r>
      <w:r>
        <w:rPr>
          <w:sz w:val="28"/>
        </w:rPr>
        <w:t>области</w:t>
      </w:r>
      <w:r>
        <w:rPr>
          <w:spacing w:val="24"/>
          <w:sz w:val="28"/>
        </w:rPr>
        <w:t xml:space="preserve"> </w:t>
      </w:r>
      <w:r>
        <w:rPr>
          <w:sz w:val="28"/>
        </w:rPr>
        <w:t>древних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языков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Покровский.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1895.;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line="362" w:lineRule="auto"/>
        <w:ind w:right="120" w:hanging="360"/>
        <w:rPr>
          <w:sz w:val="28"/>
        </w:rPr>
      </w:pPr>
      <w:r>
        <w:rPr>
          <w:sz w:val="28"/>
        </w:rPr>
        <w:t>Пономарів</w:t>
      </w:r>
      <w:r>
        <w:rPr>
          <w:spacing w:val="30"/>
          <w:sz w:val="28"/>
        </w:rPr>
        <w:t xml:space="preserve"> </w:t>
      </w:r>
      <w:r>
        <w:rPr>
          <w:sz w:val="28"/>
        </w:rPr>
        <w:t>О.</w:t>
      </w:r>
      <w:r>
        <w:rPr>
          <w:spacing w:val="36"/>
          <w:sz w:val="28"/>
        </w:rPr>
        <w:t xml:space="preserve"> </w:t>
      </w:r>
      <w:r>
        <w:rPr>
          <w:sz w:val="28"/>
        </w:rPr>
        <w:t>Д.</w:t>
      </w:r>
      <w:r>
        <w:rPr>
          <w:spacing w:val="31"/>
          <w:sz w:val="28"/>
        </w:rPr>
        <w:t xml:space="preserve"> </w:t>
      </w:r>
      <w:r>
        <w:rPr>
          <w:sz w:val="28"/>
        </w:rPr>
        <w:t>Стилістика</w:t>
      </w:r>
      <w:r>
        <w:rPr>
          <w:spacing w:val="34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33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29"/>
          <w:sz w:val="28"/>
        </w:rPr>
        <w:t xml:space="preserve"> </w:t>
      </w:r>
      <w:r>
        <w:rPr>
          <w:sz w:val="28"/>
        </w:rPr>
        <w:t>літературної</w:t>
      </w:r>
      <w:r>
        <w:rPr>
          <w:spacing w:val="39"/>
          <w:sz w:val="28"/>
        </w:rPr>
        <w:t xml:space="preserve"> </w:t>
      </w:r>
      <w:r>
        <w:rPr>
          <w:sz w:val="28"/>
        </w:rPr>
        <w:t>мови.</w:t>
      </w:r>
      <w:r>
        <w:rPr>
          <w:spacing w:val="36"/>
          <w:sz w:val="28"/>
        </w:rPr>
        <w:t xml:space="preserve"> </w:t>
      </w:r>
      <w:r>
        <w:rPr>
          <w:sz w:val="28"/>
        </w:rPr>
        <w:t>—</w:t>
      </w:r>
      <w:r>
        <w:rPr>
          <w:spacing w:val="-67"/>
          <w:sz w:val="28"/>
        </w:rPr>
        <w:t xml:space="preserve"> </w:t>
      </w:r>
      <w:r>
        <w:rPr>
          <w:sz w:val="28"/>
        </w:rPr>
        <w:t>Тернопіль,</w:t>
      </w:r>
      <w:r>
        <w:rPr>
          <w:spacing w:val="3"/>
          <w:sz w:val="28"/>
        </w:rPr>
        <w:t xml:space="preserve"> </w:t>
      </w:r>
      <w:r>
        <w:rPr>
          <w:sz w:val="28"/>
        </w:rPr>
        <w:t>2000.</w:t>
      </w:r>
      <w:r>
        <w:rPr>
          <w:spacing w:val="6"/>
          <w:sz w:val="28"/>
        </w:rPr>
        <w:t xml:space="preserve"> </w:t>
      </w:r>
      <w:r>
        <w:rPr>
          <w:sz w:val="28"/>
        </w:rPr>
        <w:t>—</w:t>
      </w:r>
      <w:r>
        <w:rPr>
          <w:spacing w:val="2"/>
          <w:sz w:val="28"/>
        </w:rPr>
        <w:t xml:space="preserve"> </w:t>
      </w:r>
      <w:r>
        <w:rPr>
          <w:sz w:val="28"/>
        </w:rPr>
        <w:t>276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041"/>
        </w:tabs>
        <w:spacing w:line="319" w:lineRule="exact"/>
        <w:ind w:hanging="361"/>
        <w:rPr>
          <w:sz w:val="28"/>
        </w:rPr>
      </w:pPr>
      <w:r>
        <w:rPr>
          <w:sz w:val="28"/>
        </w:rPr>
        <w:t>Рікс</w:t>
      </w:r>
      <w:r>
        <w:rPr>
          <w:spacing w:val="-2"/>
          <w:sz w:val="28"/>
        </w:rPr>
        <w:t xml:space="preserve"> </w:t>
      </w:r>
      <w:r>
        <w:rPr>
          <w:sz w:val="28"/>
        </w:rPr>
        <w:t>Д.</w:t>
      </w:r>
      <w:r>
        <w:rPr>
          <w:spacing w:val="-1"/>
          <w:sz w:val="28"/>
        </w:rPr>
        <w:t xml:space="preserve"> </w:t>
      </w:r>
      <w:r>
        <w:rPr>
          <w:sz w:val="28"/>
        </w:rPr>
        <w:t>Проколи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3"/>
          <w:sz w:val="28"/>
        </w:rPr>
        <w:t xml:space="preserve"> </w:t>
      </w:r>
      <w:r>
        <w:rPr>
          <w:sz w:val="28"/>
        </w:rPr>
        <w:t>бізнесу/Пер. з</w:t>
      </w:r>
      <w:r>
        <w:rPr>
          <w:spacing w:val="-2"/>
          <w:sz w:val="28"/>
        </w:rPr>
        <w:t xml:space="preserve"> </w:t>
      </w:r>
      <w:r>
        <w:rPr>
          <w:sz w:val="28"/>
        </w:rPr>
        <w:t>англ.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М., 2007.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224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151" w:line="362" w:lineRule="auto"/>
        <w:ind w:right="125" w:hanging="360"/>
        <w:jc w:val="both"/>
        <w:rPr>
          <w:sz w:val="28"/>
        </w:rPr>
      </w:pPr>
      <w:r>
        <w:rPr>
          <w:sz w:val="28"/>
        </w:rPr>
        <w:t>Русский язык : энциклопедия / гл. ред. Ф.П. Филин. – М. : Сов. энцикл.,</w:t>
      </w:r>
      <w:r>
        <w:rPr>
          <w:spacing w:val="1"/>
          <w:sz w:val="28"/>
        </w:rPr>
        <w:t xml:space="preserve"> </w:t>
      </w:r>
      <w:r>
        <w:rPr>
          <w:sz w:val="28"/>
        </w:rPr>
        <w:t>1979.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432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line="362" w:lineRule="auto"/>
        <w:ind w:right="124" w:hanging="360"/>
        <w:jc w:val="both"/>
        <w:rPr>
          <w:sz w:val="28"/>
        </w:rPr>
      </w:pPr>
      <w:r>
        <w:rPr>
          <w:sz w:val="28"/>
        </w:rPr>
        <w:t>Селіванова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Селіванова.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Полтава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Довкілля,</w:t>
      </w:r>
      <w:r>
        <w:rPr>
          <w:spacing w:val="4"/>
          <w:sz w:val="28"/>
        </w:rPr>
        <w:t xml:space="preserve"> </w:t>
      </w:r>
      <w:r>
        <w:rPr>
          <w:sz w:val="28"/>
        </w:rPr>
        <w:t>2010.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844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line="360" w:lineRule="auto"/>
        <w:ind w:right="120" w:hanging="360"/>
        <w:jc w:val="both"/>
        <w:rPr>
          <w:sz w:val="28"/>
        </w:rPr>
      </w:pPr>
      <w:r>
        <w:rPr>
          <w:sz w:val="28"/>
        </w:rPr>
        <w:t>Соколовская Ж. П.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лексической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семантике</w:t>
      </w:r>
      <w:r>
        <w:rPr>
          <w:spacing w:val="1"/>
          <w:sz w:val="28"/>
        </w:rPr>
        <w:t xml:space="preserve"> </w:t>
      </w:r>
      <w:r>
        <w:rPr>
          <w:sz w:val="28"/>
        </w:rPr>
        <w:t>(анализ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структуры</w:t>
      </w:r>
      <w:r>
        <w:rPr>
          <w:spacing w:val="1"/>
          <w:sz w:val="28"/>
        </w:rPr>
        <w:t xml:space="preserve"> </w:t>
      </w:r>
      <w:r>
        <w:rPr>
          <w:sz w:val="28"/>
        </w:rPr>
        <w:t>слова)</w:t>
      </w:r>
      <w:r>
        <w:rPr>
          <w:spacing w:val="1"/>
          <w:sz w:val="28"/>
        </w:rPr>
        <w:t xml:space="preserve"> </w:t>
      </w:r>
      <w:r>
        <w:rPr>
          <w:sz w:val="28"/>
        </w:rPr>
        <w:t>/Жанна</w:t>
      </w:r>
      <w:r>
        <w:rPr>
          <w:spacing w:val="1"/>
          <w:sz w:val="28"/>
        </w:rPr>
        <w:t xml:space="preserve"> </w:t>
      </w:r>
      <w:r>
        <w:rPr>
          <w:sz w:val="28"/>
        </w:rPr>
        <w:t>Павловна</w:t>
      </w:r>
      <w:r>
        <w:rPr>
          <w:spacing w:val="1"/>
          <w:sz w:val="28"/>
        </w:rPr>
        <w:t xml:space="preserve"> </w:t>
      </w:r>
      <w:r>
        <w:rPr>
          <w:sz w:val="28"/>
        </w:rPr>
        <w:t>Соколовская/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67"/>
          <w:sz w:val="28"/>
        </w:rPr>
        <w:t xml:space="preserve"> </w:t>
      </w:r>
      <w:r>
        <w:rPr>
          <w:sz w:val="28"/>
        </w:rPr>
        <w:t>Вища</w:t>
      </w:r>
      <w:r>
        <w:rPr>
          <w:spacing w:val="1"/>
          <w:sz w:val="28"/>
        </w:rPr>
        <w:t xml:space="preserve"> </w:t>
      </w:r>
      <w:r>
        <w:rPr>
          <w:sz w:val="28"/>
        </w:rPr>
        <w:t>школа,</w:t>
      </w:r>
      <w:r>
        <w:rPr>
          <w:spacing w:val="4"/>
          <w:sz w:val="28"/>
        </w:rPr>
        <w:t xml:space="preserve"> </w:t>
      </w:r>
      <w:r>
        <w:rPr>
          <w:sz w:val="28"/>
        </w:rPr>
        <w:t>1979.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192 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ind w:left="1112" w:hanging="433"/>
        <w:jc w:val="both"/>
        <w:rPr>
          <w:sz w:val="28"/>
        </w:rPr>
      </w:pPr>
      <w:r>
        <w:rPr>
          <w:sz w:val="28"/>
        </w:rPr>
        <w:t>Соссюр</w:t>
      </w:r>
      <w:r>
        <w:rPr>
          <w:spacing w:val="13"/>
          <w:sz w:val="28"/>
        </w:rPr>
        <w:t xml:space="preserve"> </w:t>
      </w:r>
      <w:r>
        <w:rPr>
          <w:sz w:val="28"/>
        </w:rPr>
        <w:t>Ф.</w:t>
      </w:r>
      <w:r>
        <w:rPr>
          <w:spacing w:val="15"/>
          <w:sz w:val="28"/>
        </w:rPr>
        <w:t xml:space="preserve"> </w:t>
      </w:r>
      <w:r>
        <w:rPr>
          <w:sz w:val="28"/>
        </w:rPr>
        <w:t>Труды</w:t>
      </w:r>
      <w:r>
        <w:rPr>
          <w:spacing w:val="13"/>
          <w:sz w:val="28"/>
        </w:rPr>
        <w:t xml:space="preserve"> </w:t>
      </w:r>
      <w:r>
        <w:rPr>
          <w:sz w:val="28"/>
        </w:rPr>
        <w:t>по</w:t>
      </w:r>
      <w:r>
        <w:rPr>
          <w:spacing w:val="13"/>
          <w:sz w:val="28"/>
        </w:rPr>
        <w:t xml:space="preserve"> </w:t>
      </w:r>
      <w:r>
        <w:rPr>
          <w:sz w:val="28"/>
        </w:rPr>
        <w:t>языкознанию</w:t>
      </w:r>
      <w:r>
        <w:rPr>
          <w:spacing w:val="11"/>
          <w:sz w:val="28"/>
        </w:rPr>
        <w:t xml:space="preserve"> </w:t>
      </w:r>
      <w:r>
        <w:rPr>
          <w:sz w:val="28"/>
        </w:rPr>
        <w:t>/</w:t>
      </w:r>
      <w:r>
        <w:rPr>
          <w:spacing w:val="12"/>
          <w:sz w:val="28"/>
        </w:rPr>
        <w:t xml:space="preserve"> </w:t>
      </w:r>
      <w:r>
        <w:rPr>
          <w:sz w:val="28"/>
        </w:rPr>
        <w:t>Ф.</w:t>
      </w:r>
      <w:r>
        <w:rPr>
          <w:spacing w:val="19"/>
          <w:sz w:val="28"/>
        </w:rPr>
        <w:t xml:space="preserve"> </w:t>
      </w:r>
      <w:r>
        <w:rPr>
          <w:sz w:val="28"/>
        </w:rPr>
        <w:t>Соссюр.</w:t>
      </w:r>
      <w:r>
        <w:rPr>
          <w:spacing w:val="24"/>
          <w:sz w:val="28"/>
        </w:rPr>
        <w:t xml:space="preserve"> </w:t>
      </w:r>
      <w:r>
        <w:rPr>
          <w:sz w:val="28"/>
        </w:rPr>
        <w:t>–</w:t>
      </w:r>
      <w:r>
        <w:rPr>
          <w:spacing w:val="13"/>
          <w:sz w:val="28"/>
        </w:rPr>
        <w:t xml:space="preserve"> </w:t>
      </w:r>
      <w:r>
        <w:rPr>
          <w:sz w:val="28"/>
        </w:rPr>
        <w:t>М.</w:t>
      </w:r>
      <w:r>
        <w:rPr>
          <w:spacing w:val="15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Прогресс.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1977.</w:t>
      </w:r>
    </w:p>
    <w:p w:rsidR="00EF04F4" w:rsidRDefault="002461BA">
      <w:pPr>
        <w:pStyle w:val="a3"/>
        <w:spacing w:before="149"/>
        <w:ind w:left="1040"/>
      </w:pPr>
      <w:r>
        <w:t>−</w:t>
      </w:r>
      <w:r>
        <w:rPr>
          <w:spacing w:val="1"/>
        </w:rPr>
        <w:t xml:space="preserve"> </w:t>
      </w:r>
      <w:r>
        <w:t>696</w:t>
      </w:r>
      <w:r>
        <w:rPr>
          <w:spacing w:val="1"/>
        </w:rPr>
        <w:t xml:space="preserve"> </w:t>
      </w:r>
      <w: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163"/>
        <w:ind w:left="1112" w:hanging="433"/>
        <w:jc w:val="both"/>
        <w:rPr>
          <w:sz w:val="28"/>
        </w:rPr>
      </w:pPr>
      <w:r>
        <w:rPr>
          <w:sz w:val="28"/>
        </w:rPr>
        <w:t>Старичонок</w:t>
      </w:r>
      <w:r>
        <w:rPr>
          <w:spacing w:val="12"/>
          <w:sz w:val="28"/>
        </w:rPr>
        <w:t xml:space="preserve"> </w:t>
      </w:r>
      <w:r>
        <w:rPr>
          <w:sz w:val="28"/>
        </w:rPr>
        <w:t>В.</w:t>
      </w:r>
      <w:r>
        <w:rPr>
          <w:spacing w:val="11"/>
          <w:sz w:val="28"/>
        </w:rPr>
        <w:t xml:space="preserve"> </w:t>
      </w:r>
      <w:r>
        <w:rPr>
          <w:sz w:val="28"/>
        </w:rPr>
        <w:t>Д.</w:t>
      </w:r>
      <w:r>
        <w:rPr>
          <w:spacing w:val="7"/>
          <w:sz w:val="28"/>
        </w:rPr>
        <w:t xml:space="preserve"> </w:t>
      </w:r>
      <w:r>
        <w:rPr>
          <w:sz w:val="28"/>
        </w:rPr>
        <w:t>Большой</w:t>
      </w:r>
      <w:r>
        <w:rPr>
          <w:spacing w:val="9"/>
          <w:sz w:val="28"/>
        </w:rPr>
        <w:t xml:space="preserve"> </w:t>
      </w:r>
      <w:r>
        <w:rPr>
          <w:sz w:val="28"/>
        </w:rPr>
        <w:t>лингвистический</w:t>
      </w:r>
      <w:r>
        <w:rPr>
          <w:spacing w:val="8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7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В.</w:t>
      </w:r>
      <w:r>
        <w:rPr>
          <w:spacing w:val="11"/>
          <w:sz w:val="28"/>
        </w:rPr>
        <w:t xml:space="preserve"> </w:t>
      </w:r>
      <w:r>
        <w:rPr>
          <w:sz w:val="28"/>
        </w:rPr>
        <w:t>Д.</w:t>
      </w:r>
      <w:r>
        <w:rPr>
          <w:spacing w:val="6"/>
          <w:sz w:val="28"/>
        </w:rPr>
        <w:t xml:space="preserve"> </w:t>
      </w:r>
      <w:r>
        <w:rPr>
          <w:sz w:val="28"/>
        </w:rPr>
        <w:t>Старичонок.</w:t>
      </w:r>
    </w:p>
    <w:p w:rsidR="00EF04F4" w:rsidRDefault="002461BA">
      <w:pPr>
        <w:pStyle w:val="a3"/>
        <w:spacing w:before="158"/>
        <w:ind w:left="1040"/>
      </w:pPr>
      <w:r>
        <w:t>–</w:t>
      </w:r>
      <w:r>
        <w:rPr>
          <w:spacing w:val="-2"/>
        </w:rPr>
        <w:t xml:space="preserve"> </w:t>
      </w:r>
      <w:r>
        <w:t>Ростов</w:t>
      </w:r>
      <w:r>
        <w:rPr>
          <w:spacing w:val="-3"/>
        </w:rPr>
        <w:t xml:space="preserve"> </w:t>
      </w:r>
      <w:r>
        <w:t>н/Д.</w:t>
      </w:r>
      <w:r>
        <w:rPr>
          <w:spacing w:val="5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Феникс,</w:t>
      </w:r>
      <w:r>
        <w:rPr>
          <w:spacing w:val="1"/>
        </w:rPr>
        <w:t xml:space="preserve"> </w:t>
      </w:r>
      <w:r>
        <w:t>2008.</w:t>
      </w:r>
      <w:r>
        <w:rPr>
          <w:spacing w:val="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811</w:t>
      </w:r>
      <w:r>
        <w:rPr>
          <w:spacing w:val="-2"/>
        </w:rPr>
        <w:t xml:space="preserve"> </w:t>
      </w:r>
      <w: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164" w:line="360" w:lineRule="auto"/>
        <w:ind w:right="122" w:hanging="360"/>
        <w:jc w:val="both"/>
        <w:rPr>
          <w:sz w:val="28"/>
        </w:rPr>
      </w:pPr>
      <w:r>
        <w:rPr>
          <w:sz w:val="28"/>
        </w:rPr>
        <w:t>Стаховська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мовного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спеціальних понять // Українська термінологія і сучасність: Зб. наук. пр. /</w:t>
      </w:r>
      <w:r>
        <w:rPr>
          <w:spacing w:val="1"/>
          <w:sz w:val="28"/>
        </w:rPr>
        <w:t xml:space="preserve"> </w:t>
      </w:r>
      <w:r>
        <w:rPr>
          <w:sz w:val="28"/>
        </w:rPr>
        <w:t>Відп.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3"/>
          <w:sz w:val="28"/>
        </w:rPr>
        <w:t xml:space="preserve"> </w:t>
      </w:r>
      <w:r>
        <w:rPr>
          <w:sz w:val="28"/>
        </w:rPr>
        <w:t>Л.</w:t>
      </w:r>
      <w:r>
        <w:rPr>
          <w:spacing w:val="3"/>
          <w:sz w:val="28"/>
        </w:rPr>
        <w:t xml:space="preserve"> </w:t>
      </w:r>
      <w:r>
        <w:rPr>
          <w:sz w:val="28"/>
        </w:rPr>
        <w:t>О.</w:t>
      </w:r>
      <w:r>
        <w:rPr>
          <w:spacing w:val="3"/>
          <w:sz w:val="28"/>
        </w:rPr>
        <w:t xml:space="preserve"> </w:t>
      </w:r>
      <w:r>
        <w:rPr>
          <w:sz w:val="28"/>
        </w:rPr>
        <w:t>Симоненко.</w:t>
      </w:r>
      <w:r>
        <w:rPr>
          <w:spacing w:val="9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IV.;</w:t>
      </w:r>
    </w:p>
    <w:p w:rsidR="00EF04F4" w:rsidRDefault="00EF04F4">
      <w:pPr>
        <w:spacing w:line="360" w:lineRule="auto"/>
        <w:jc w:val="both"/>
        <w:rPr>
          <w:sz w:val="28"/>
        </w:rPr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76"/>
        <w:ind w:left="1112" w:hanging="433"/>
        <w:rPr>
          <w:sz w:val="28"/>
        </w:rPr>
      </w:pPr>
      <w:r>
        <w:rPr>
          <w:sz w:val="28"/>
        </w:rPr>
        <w:lastRenderedPageBreak/>
        <w:t>Trier</w:t>
      </w:r>
      <w:r>
        <w:rPr>
          <w:spacing w:val="-4"/>
          <w:sz w:val="28"/>
        </w:rPr>
        <w:t xml:space="preserve"> </w:t>
      </w:r>
      <w:r>
        <w:rPr>
          <w:sz w:val="28"/>
        </w:rPr>
        <w:t>J. Der</w:t>
      </w:r>
      <w:r>
        <w:rPr>
          <w:spacing w:val="-4"/>
          <w:sz w:val="28"/>
        </w:rPr>
        <w:t xml:space="preserve"> </w:t>
      </w:r>
      <w:r>
        <w:rPr>
          <w:sz w:val="28"/>
        </w:rPr>
        <w:t>deutsche</w:t>
      </w:r>
      <w:r>
        <w:rPr>
          <w:spacing w:val="-1"/>
          <w:sz w:val="28"/>
        </w:rPr>
        <w:t xml:space="preserve"> </w:t>
      </w:r>
      <w:r>
        <w:rPr>
          <w:sz w:val="28"/>
        </w:rPr>
        <w:t>Wortschatz</w:t>
      </w:r>
      <w:r>
        <w:rPr>
          <w:spacing w:val="3"/>
          <w:sz w:val="28"/>
        </w:rPr>
        <w:t xml:space="preserve"> </w:t>
      </w:r>
      <w:r>
        <w:rPr>
          <w:sz w:val="28"/>
        </w:rPr>
        <w:t>im</w:t>
      </w:r>
      <w:r>
        <w:rPr>
          <w:spacing w:val="-8"/>
          <w:sz w:val="28"/>
        </w:rPr>
        <w:t xml:space="preserve"> </w:t>
      </w:r>
      <w:r>
        <w:rPr>
          <w:sz w:val="28"/>
        </w:rPr>
        <w:t>Sinnbezirk</w:t>
      </w:r>
      <w:r>
        <w:rPr>
          <w:spacing w:val="-3"/>
          <w:sz w:val="28"/>
        </w:rPr>
        <w:t xml:space="preserve"> </w:t>
      </w:r>
      <w:r>
        <w:rPr>
          <w:sz w:val="28"/>
        </w:rPr>
        <w:t>des Verstandes</w:t>
      </w:r>
      <w:r>
        <w:rPr>
          <w:spacing w:val="-1"/>
          <w:sz w:val="28"/>
        </w:rPr>
        <w:t xml:space="preserve"> </w:t>
      </w:r>
      <w:r>
        <w:rPr>
          <w:sz w:val="28"/>
        </w:rPr>
        <w:t>Hdlb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J. Trier.</w:t>
      </w:r>
    </w:p>
    <w:p w:rsidR="00EF04F4" w:rsidRDefault="002461BA">
      <w:pPr>
        <w:pStyle w:val="a3"/>
        <w:spacing w:before="163"/>
        <w:ind w:left="1040"/>
      </w:pPr>
      <w:r>
        <w:t>–</w:t>
      </w:r>
      <w:r>
        <w:rPr>
          <w:spacing w:val="-1"/>
        </w:rPr>
        <w:t xml:space="preserve"> </w:t>
      </w:r>
      <w:r>
        <w:t>1931.;</w:t>
      </w:r>
    </w:p>
    <w:p w:rsidR="00EF04F4" w:rsidRDefault="00AC2610">
      <w:pPr>
        <w:pStyle w:val="a5"/>
        <w:numPr>
          <w:ilvl w:val="0"/>
          <w:numId w:val="3"/>
        </w:numPr>
        <w:tabs>
          <w:tab w:val="left" w:pos="1113"/>
        </w:tabs>
        <w:spacing w:before="163" w:line="357" w:lineRule="auto"/>
        <w:ind w:right="124" w:hanging="360"/>
        <w:jc w:val="both"/>
        <w:rPr>
          <w:sz w:val="28"/>
        </w:rPr>
      </w:pPr>
      <w:hyperlink r:id="rId10">
        <w:r w:rsidR="002461BA">
          <w:rPr>
            <w:sz w:val="28"/>
          </w:rPr>
          <w:t xml:space="preserve">Українська мова. Короткий тлумачний словник лінгвістичних термінів </w:t>
        </w:r>
      </w:hyperlink>
      <w:r w:rsidR="002461BA">
        <w:rPr>
          <w:sz w:val="28"/>
        </w:rPr>
        <w:t>/</w:t>
      </w:r>
      <w:r w:rsidR="002461BA">
        <w:rPr>
          <w:spacing w:val="1"/>
          <w:sz w:val="28"/>
        </w:rPr>
        <w:t xml:space="preserve"> </w:t>
      </w:r>
      <w:r w:rsidR="002461BA">
        <w:rPr>
          <w:sz w:val="28"/>
        </w:rPr>
        <w:t>За</w:t>
      </w:r>
      <w:r w:rsidR="002461BA">
        <w:rPr>
          <w:spacing w:val="1"/>
          <w:sz w:val="28"/>
        </w:rPr>
        <w:t xml:space="preserve"> </w:t>
      </w:r>
      <w:r w:rsidR="002461BA">
        <w:rPr>
          <w:sz w:val="28"/>
        </w:rPr>
        <w:t>ред.</w:t>
      </w:r>
      <w:r w:rsidR="002461BA">
        <w:rPr>
          <w:spacing w:val="-2"/>
          <w:sz w:val="28"/>
        </w:rPr>
        <w:t xml:space="preserve"> </w:t>
      </w:r>
      <w:r w:rsidR="002461BA">
        <w:rPr>
          <w:sz w:val="28"/>
        </w:rPr>
        <w:t>С.Я.</w:t>
      </w:r>
      <w:r w:rsidR="002461BA">
        <w:rPr>
          <w:spacing w:val="-1"/>
          <w:sz w:val="28"/>
        </w:rPr>
        <w:t xml:space="preserve"> </w:t>
      </w:r>
      <w:r w:rsidR="002461BA">
        <w:rPr>
          <w:sz w:val="28"/>
        </w:rPr>
        <w:t>Єрмоленко.</w:t>
      </w:r>
      <w:r w:rsidR="002461BA">
        <w:rPr>
          <w:spacing w:val="8"/>
          <w:sz w:val="28"/>
        </w:rPr>
        <w:t xml:space="preserve"> </w:t>
      </w:r>
      <w:r w:rsidR="002461BA">
        <w:rPr>
          <w:sz w:val="28"/>
        </w:rPr>
        <w:t>—</w:t>
      </w:r>
      <w:r w:rsidR="002461BA">
        <w:rPr>
          <w:spacing w:val="2"/>
          <w:sz w:val="28"/>
        </w:rPr>
        <w:t xml:space="preserve"> </w:t>
      </w:r>
      <w:r w:rsidR="002461BA">
        <w:rPr>
          <w:sz w:val="28"/>
        </w:rPr>
        <w:t>К.:</w:t>
      </w:r>
      <w:r w:rsidR="002461BA">
        <w:rPr>
          <w:spacing w:val="-5"/>
          <w:sz w:val="28"/>
        </w:rPr>
        <w:t xml:space="preserve"> </w:t>
      </w:r>
      <w:r w:rsidR="002461BA">
        <w:rPr>
          <w:sz w:val="28"/>
        </w:rPr>
        <w:t>Либідь,</w:t>
      </w:r>
      <w:r w:rsidR="002461BA">
        <w:rPr>
          <w:spacing w:val="4"/>
          <w:sz w:val="28"/>
        </w:rPr>
        <w:t xml:space="preserve"> </w:t>
      </w:r>
      <w:r w:rsidR="002461BA">
        <w:rPr>
          <w:sz w:val="28"/>
        </w:rPr>
        <w:t>2001.</w:t>
      </w:r>
      <w:r w:rsidR="002461BA">
        <w:rPr>
          <w:spacing w:val="5"/>
          <w:sz w:val="28"/>
        </w:rPr>
        <w:t xml:space="preserve"> </w:t>
      </w:r>
      <w:r w:rsidR="002461BA">
        <w:rPr>
          <w:sz w:val="28"/>
        </w:rPr>
        <w:t>—</w:t>
      </w:r>
      <w:r w:rsidR="002461BA">
        <w:rPr>
          <w:spacing w:val="1"/>
          <w:sz w:val="28"/>
        </w:rPr>
        <w:t xml:space="preserve"> </w:t>
      </w:r>
      <w:r w:rsidR="002461BA">
        <w:rPr>
          <w:sz w:val="28"/>
        </w:rPr>
        <w:t>224</w:t>
      </w:r>
      <w:r w:rsidR="002461BA">
        <w:rPr>
          <w:spacing w:val="1"/>
          <w:sz w:val="28"/>
        </w:rPr>
        <w:t xml:space="preserve"> </w:t>
      </w:r>
      <w:r w:rsidR="002461BA"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6" w:line="360" w:lineRule="auto"/>
        <w:ind w:right="121" w:hanging="360"/>
        <w:jc w:val="both"/>
        <w:rPr>
          <w:sz w:val="28"/>
        </w:rPr>
      </w:pPr>
      <w:r>
        <w:rPr>
          <w:sz w:val="28"/>
        </w:rPr>
        <w:t>Филин Ф. П. О лексико-семантических группах слов / Ф. П. Филин //</w:t>
      </w:r>
      <w:r>
        <w:rPr>
          <w:spacing w:val="1"/>
          <w:sz w:val="28"/>
        </w:rPr>
        <w:t xml:space="preserve"> </w:t>
      </w:r>
      <w:r>
        <w:rPr>
          <w:sz w:val="28"/>
        </w:rPr>
        <w:t>Езиковедски изследования в чест на акад. Стефан Младенов. – София :</w:t>
      </w:r>
      <w:r>
        <w:rPr>
          <w:spacing w:val="1"/>
          <w:sz w:val="28"/>
        </w:rPr>
        <w:t xml:space="preserve"> </w:t>
      </w:r>
      <w:r>
        <w:rPr>
          <w:sz w:val="28"/>
        </w:rPr>
        <w:t>Издание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Българската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академия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науките,</w:t>
      </w:r>
      <w:r>
        <w:rPr>
          <w:spacing w:val="11"/>
          <w:sz w:val="28"/>
        </w:rPr>
        <w:t xml:space="preserve"> </w:t>
      </w:r>
      <w:r>
        <w:rPr>
          <w:sz w:val="28"/>
        </w:rPr>
        <w:t>1957.;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1" w:line="357" w:lineRule="auto"/>
        <w:ind w:right="124" w:hanging="360"/>
        <w:jc w:val="both"/>
        <w:rPr>
          <w:sz w:val="28"/>
        </w:rPr>
      </w:pPr>
      <w:r>
        <w:rPr>
          <w:sz w:val="28"/>
        </w:rPr>
        <w:t>Филин Ф. П. Очерки по теории языкознания / Федот Петрович Филин. –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-5"/>
          <w:sz w:val="28"/>
        </w:rPr>
        <w:t xml:space="preserve"> </w:t>
      </w:r>
      <w:r>
        <w:rPr>
          <w:sz w:val="28"/>
        </w:rPr>
        <w:t>На- ука,</w:t>
      </w:r>
      <w:r>
        <w:rPr>
          <w:spacing w:val="4"/>
          <w:sz w:val="28"/>
        </w:rPr>
        <w:t xml:space="preserve"> </w:t>
      </w:r>
      <w:r>
        <w:rPr>
          <w:sz w:val="28"/>
        </w:rPr>
        <w:t>1982.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410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before="6" w:line="360" w:lineRule="auto"/>
        <w:ind w:right="120" w:hanging="360"/>
        <w:jc w:val="both"/>
        <w:rPr>
          <w:sz w:val="28"/>
        </w:rPr>
      </w:pPr>
      <w:r>
        <w:rPr>
          <w:sz w:val="28"/>
        </w:rPr>
        <w:t>Энциклопедический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словарь-справочник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терминов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понятий. Русский язык : в 2-х т. / А. Н. Тихонов, Р. И. Хашимов, Г. С.</w:t>
      </w:r>
      <w:r>
        <w:rPr>
          <w:spacing w:val="1"/>
          <w:sz w:val="28"/>
        </w:rPr>
        <w:t xml:space="preserve"> </w:t>
      </w:r>
      <w:r>
        <w:rPr>
          <w:sz w:val="28"/>
        </w:rPr>
        <w:t>Журавлёва и др.; под общ. ред. А. Н. Тихонова, Р. И. Хашимова. – М. :</w:t>
      </w:r>
      <w:r>
        <w:rPr>
          <w:spacing w:val="1"/>
          <w:sz w:val="28"/>
        </w:rPr>
        <w:t xml:space="preserve"> </w:t>
      </w:r>
      <w:r>
        <w:rPr>
          <w:sz w:val="28"/>
        </w:rPr>
        <w:t>Флинта;</w:t>
      </w:r>
      <w:r>
        <w:rPr>
          <w:spacing w:val="5"/>
          <w:sz w:val="28"/>
        </w:rPr>
        <w:t xml:space="preserve"> </w:t>
      </w:r>
      <w:r>
        <w:rPr>
          <w:sz w:val="28"/>
        </w:rPr>
        <w:t>Наука,</w:t>
      </w:r>
      <w:r>
        <w:rPr>
          <w:spacing w:val="4"/>
          <w:sz w:val="28"/>
        </w:rPr>
        <w:t xml:space="preserve"> </w:t>
      </w:r>
      <w:r>
        <w:rPr>
          <w:sz w:val="28"/>
        </w:rPr>
        <w:t>2008.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840</w:t>
      </w:r>
      <w:r>
        <w:rPr>
          <w:spacing w:val="1"/>
          <w:sz w:val="28"/>
        </w:rPr>
        <w:t xml:space="preserve"> </w:t>
      </w:r>
      <w:r>
        <w:rPr>
          <w:sz w:val="28"/>
        </w:rPr>
        <w:t>с.;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113"/>
        </w:tabs>
        <w:spacing w:line="362" w:lineRule="auto"/>
        <w:ind w:right="138" w:hanging="360"/>
        <w:jc w:val="both"/>
        <w:rPr>
          <w:sz w:val="28"/>
        </w:rPr>
      </w:pPr>
      <w:r>
        <w:rPr>
          <w:sz w:val="28"/>
        </w:rPr>
        <w:t>МАЛА ФІЛОЛОГІЧНА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Уклали: Скопненко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Цимбалюк Т.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Довіра,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8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478 с.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іл.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041"/>
        </w:tabs>
        <w:spacing w:line="319" w:lineRule="exact"/>
        <w:ind w:hanging="361"/>
        <w:jc w:val="both"/>
        <w:rPr>
          <w:sz w:val="28"/>
        </w:rPr>
      </w:pPr>
      <w:r>
        <w:rPr>
          <w:sz w:val="28"/>
        </w:rPr>
        <w:t>Dyer,</w:t>
      </w:r>
      <w:r>
        <w:rPr>
          <w:spacing w:val="-2"/>
          <w:sz w:val="28"/>
        </w:rPr>
        <w:t xml:space="preserve"> </w:t>
      </w:r>
      <w:r>
        <w:rPr>
          <w:sz w:val="28"/>
        </w:rPr>
        <w:t>G.</w:t>
      </w:r>
      <w:r>
        <w:rPr>
          <w:spacing w:val="-2"/>
          <w:sz w:val="28"/>
        </w:rPr>
        <w:t xml:space="preserve"> </w:t>
      </w:r>
      <w:r>
        <w:rPr>
          <w:sz w:val="28"/>
        </w:rPr>
        <w:t>Advertising</w:t>
      </w:r>
      <w:r>
        <w:rPr>
          <w:spacing w:val="-9"/>
          <w:sz w:val="28"/>
        </w:rPr>
        <w:t xml:space="preserve"> </w:t>
      </w:r>
      <w:r>
        <w:rPr>
          <w:sz w:val="28"/>
        </w:rPr>
        <w:t>as</w:t>
      </w:r>
      <w:r>
        <w:rPr>
          <w:spacing w:val="-2"/>
          <w:sz w:val="28"/>
        </w:rPr>
        <w:t xml:space="preserve"> </w:t>
      </w:r>
      <w:r>
        <w:rPr>
          <w:sz w:val="28"/>
        </w:rPr>
        <w:t>Communication.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London. 1995.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041"/>
        </w:tabs>
        <w:spacing w:before="157" w:line="360" w:lineRule="auto"/>
        <w:ind w:right="127" w:hanging="360"/>
        <w:jc w:val="both"/>
        <w:rPr>
          <w:sz w:val="28"/>
        </w:rPr>
      </w:pPr>
      <w:r>
        <w:rPr>
          <w:sz w:val="28"/>
        </w:rPr>
        <w:t>Gusejnova I.A. Ьber einige Besonderheiten der modernen Werbetexte / I.A.</w:t>
      </w:r>
      <w:r>
        <w:rPr>
          <w:spacing w:val="1"/>
          <w:sz w:val="28"/>
        </w:rPr>
        <w:t xml:space="preserve"> </w:t>
      </w:r>
      <w:r>
        <w:rPr>
          <w:sz w:val="28"/>
        </w:rPr>
        <w:t>Gusejnova // Germanistische Jahrbuch der GUS „Das Wort“. - 2000/2001. - S.</w:t>
      </w:r>
      <w:r>
        <w:rPr>
          <w:spacing w:val="1"/>
          <w:sz w:val="28"/>
        </w:rPr>
        <w:t xml:space="preserve"> </w:t>
      </w:r>
      <w:r>
        <w:rPr>
          <w:sz w:val="28"/>
        </w:rPr>
        <w:t>85-91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041"/>
        </w:tabs>
        <w:spacing w:line="362" w:lineRule="auto"/>
        <w:ind w:right="126" w:hanging="360"/>
        <w:jc w:val="both"/>
        <w:rPr>
          <w:sz w:val="28"/>
        </w:rPr>
      </w:pPr>
      <w:r>
        <w:rPr>
          <w:sz w:val="28"/>
        </w:rPr>
        <w:t>Janich N. Werbesprache: Ein Arbeitsbuch / N. Janich. - vollst. ьberarb. und</w:t>
      </w:r>
      <w:r>
        <w:rPr>
          <w:spacing w:val="1"/>
          <w:sz w:val="28"/>
        </w:rPr>
        <w:t xml:space="preserve"> </w:t>
      </w:r>
      <w:r>
        <w:rPr>
          <w:sz w:val="28"/>
        </w:rPr>
        <w:t>erw.</w:t>
      </w:r>
      <w:r>
        <w:rPr>
          <w:spacing w:val="4"/>
          <w:sz w:val="28"/>
        </w:rPr>
        <w:t xml:space="preserve"> </w:t>
      </w:r>
      <w:r>
        <w:rPr>
          <w:sz w:val="28"/>
        </w:rPr>
        <w:t>Aufl.</w:t>
      </w:r>
      <w:r>
        <w:rPr>
          <w:spacing w:val="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5"/>
          <w:sz w:val="28"/>
        </w:rPr>
        <w:t xml:space="preserve"> </w:t>
      </w:r>
      <w:r>
        <w:rPr>
          <w:sz w:val="28"/>
        </w:rPr>
        <w:t>- S.</w:t>
      </w:r>
      <w:r>
        <w:rPr>
          <w:spacing w:val="3"/>
          <w:sz w:val="28"/>
        </w:rPr>
        <w:t xml:space="preserve"> </w:t>
      </w:r>
      <w:r>
        <w:rPr>
          <w:sz w:val="28"/>
        </w:rPr>
        <w:t>19-24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041"/>
        </w:tabs>
        <w:spacing w:line="362" w:lineRule="auto"/>
        <w:ind w:right="128" w:hanging="360"/>
        <w:jc w:val="both"/>
        <w:rPr>
          <w:sz w:val="28"/>
        </w:rPr>
      </w:pPr>
      <w:r>
        <w:rPr>
          <w:sz w:val="28"/>
        </w:rPr>
        <w:t>Smith V. Werbetexte / V. Smith //Handbuch Translation. - Zweite, verbesserte</w:t>
      </w:r>
      <w:r>
        <w:rPr>
          <w:spacing w:val="1"/>
          <w:sz w:val="28"/>
        </w:rPr>
        <w:t xml:space="preserve"> </w:t>
      </w:r>
      <w:r>
        <w:rPr>
          <w:sz w:val="28"/>
        </w:rPr>
        <w:t>Auflage.</w:t>
      </w:r>
      <w:r>
        <w:rPr>
          <w:spacing w:val="4"/>
          <w:sz w:val="28"/>
        </w:rPr>
        <w:t xml:space="preserve"> </w:t>
      </w:r>
      <w:r>
        <w:rPr>
          <w:sz w:val="28"/>
        </w:rPr>
        <w:t>- 2002.</w:t>
      </w:r>
      <w:r>
        <w:rPr>
          <w:spacing w:val="4"/>
          <w:sz w:val="28"/>
        </w:rPr>
        <w:t xml:space="preserve"> </w:t>
      </w:r>
      <w:r>
        <w:rPr>
          <w:sz w:val="28"/>
        </w:rPr>
        <w:t>- S.</w:t>
      </w:r>
      <w:r>
        <w:rPr>
          <w:spacing w:val="4"/>
          <w:sz w:val="28"/>
        </w:rPr>
        <w:t xml:space="preserve"> </w:t>
      </w:r>
      <w:r>
        <w:rPr>
          <w:sz w:val="28"/>
        </w:rPr>
        <w:t>238-242</w:t>
      </w:r>
    </w:p>
    <w:p w:rsidR="00EF04F4" w:rsidRDefault="002461BA">
      <w:pPr>
        <w:pStyle w:val="a5"/>
        <w:numPr>
          <w:ilvl w:val="0"/>
          <w:numId w:val="3"/>
        </w:numPr>
        <w:tabs>
          <w:tab w:val="left" w:pos="1041"/>
        </w:tabs>
        <w:spacing w:line="357" w:lineRule="auto"/>
        <w:ind w:right="121" w:hanging="360"/>
        <w:jc w:val="both"/>
        <w:rPr>
          <w:sz w:val="28"/>
        </w:rPr>
      </w:pPr>
      <w:r>
        <w:rPr>
          <w:sz w:val="28"/>
        </w:rPr>
        <w:t>Usatscheva S.N. Sicherheit oder Eleganz? - Linguistische Ьberlegungen zu</w:t>
      </w:r>
      <w:r>
        <w:rPr>
          <w:spacing w:val="1"/>
          <w:sz w:val="28"/>
        </w:rPr>
        <w:t xml:space="preserve"> </w:t>
      </w:r>
      <w:r>
        <w:rPr>
          <w:sz w:val="28"/>
        </w:rPr>
        <w:t>Werbetexten / S.N.</w:t>
      </w:r>
      <w:r>
        <w:rPr>
          <w:spacing w:val="1"/>
          <w:sz w:val="28"/>
        </w:rPr>
        <w:t xml:space="preserve"> </w:t>
      </w:r>
      <w:r>
        <w:rPr>
          <w:sz w:val="28"/>
        </w:rPr>
        <w:t>Usatscheva</w:t>
      </w:r>
      <w:r>
        <w:rPr>
          <w:spacing w:val="1"/>
          <w:sz w:val="28"/>
        </w:rPr>
        <w:t xml:space="preserve"> </w:t>
      </w:r>
      <w:r>
        <w:rPr>
          <w:sz w:val="28"/>
        </w:rPr>
        <w:t>// Germanistische Jahrbuch der GUS „Das</w:t>
      </w:r>
      <w:r>
        <w:rPr>
          <w:spacing w:val="1"/>
          <w:sz w:val="28"/>
        </w:rPr>
        <w:t xml:space="preserve"> </w:t>
      </w:r>
      <w:r>
        <w:rPr>
          <w:sz w:val="28"/>
        </w:rPr>
        <w:t>Wort“.</w:t>
      </w:r>
      <w:r>
        <w:rPr>
          <w:spacing w:val="4"/>
          <w:sz w:val="28"/>
        </w:rPr>
        <w:t xml:space="preserve"> </w:t>
      </w:r>
      <w:r>
        <w:rPr>
          <w:sz w:val="28"/>
        </w:rPr>
        <w:t>- 2003.</w:t>
      </w:r>
      <w:r>
        <w:rPr>
          <w:spacing w:val="4"/>
          <w:sz w:val="28"/>
        </w:rPr>
        <w:t xml:space="preserve"> </w:t>
      </w:r>
      <w:r>
        <w:rPr>
          <w:sz w:val="28"/>
        </w:rPr>
        <w:t>- S.</w:t>
      </w:r>
      <w:r>
        <w:rPr>
          <w:spacing w:val="-1"/>
          <w:sz w:val="28"/>
        </w:rPr>
        <w:t xml:space="preserve"> </w:t>
      </w:r>
      <w:r>
        <w:rPr>
          <w:sz w:val="28"/>
        </w:rPr>
        <w:t>145-457</w:t>
      </w:r>
    </w:p>
    <w:p w:rsidR="00EF04F4" w:rsidRDefault="002461BA">
      <w:pPr>
        <w:spacing w:before="204" w:line="357" w:lineRule="auto"/>
        <w:ind w:left="680" w:right="171" w:firstLine="3351"/>
        <w:jc w:val="both"/>
        <w:rPr>
          <w:sz w:val="28"/>
        </w:rPr>
      </w:pPr>
      <w:r>
        <w:rPr>
          <w:b/>
          <w:sz w:val="28"/>
        </w:rPr>
        <w:t>Електронні джерела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36.</w:t>
      </w:r>
      <w:r>
        <w:rPr>
          <w:sz w:val="28"/>
        </w:rPr>
        <w:t>https://context.reverso.net/%D0%BF%D0%B5%D1%80%D0%B5%D0%B2%</w:t>
      </w:r>
    </w:p>
    <w:p w:rsidR="00EF04F4" w:rsidRDefault="002461BA">
      <w:pPr>
        <w:pStyle w:val="a3"/>
        <w:ind w:left="1040"/>
        <w:jc w:val="left"/>
      </w:pPr>
      <w:r>
        <w:t>D0%BE%D0%B4/;</w:t>
      </w:r>
    </w:p>
    <w:p w:rsidR="00EF04F4" w:rsidRDefault="00EF04F4">
      <w:pPr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AC2610">
      <w:pPr>
        <w:pStyle w:val="a5"/>
        <w:numPr>
          <w:ilvl w:val="0"/>
          <w:numId w:val="2"/>
        </w:numPr>
        <w:tabs>
          <w:tab w:val="left" w:pos="1041"/>
        </w:tabs>
        <w:spacing w:before="76" w:line="362" w:lineRule="auto"/>
        <w:ind w:right="204"/>
        <w:rPr>
          <w:sz w:val="28"/>
        </w:rPr>
      </w:pPr>
      <w:hyperlink r:id="rId11">
        <w:r w:rsidR="002461BA">
          <w:rPr>
            <w:w w:val="95"/>
            <w:sz w:val="28"/>
          </w:rPr>
          <w:t>http://dspace.nbuv.gov.ua/bitstream/handle/123456789/37144/09Bybyk.pdf?se</w:t>
        </w:r>
      </w:hyperlink>
      <w:r w:rsidR="002461BA">
        <w:rPr>
          <w:spacing w:val="1"/>
          <w:w w:val="95"/>
          <w:sz w:val="28"/>
        </w:rPr>
        <w:t xml:space="preserve"> </w:t>
      </w:r>
      <w:r w:rsidR="002461BA">
        <w:rPr>
          <w:sz w:val="28"/>
        </w:rPr>
        <w:t>quence=1;</w:t>
      </w:r>
    </w:p>
    <w:p w:rsidR="00EF04F4" w:rsidRDefault="00AC2610">
      <w:pPr>
        <w:pStyle w:val="a5"/>
        <w:numPr>
          <w:ilvl w:val="0"/>
          <w:numId w:val="2"/>
        </w:numPr>
        <w:tabs>
          <w:tab w:val="left" w:pos="1041"/>
        </w:tabs>
        <w:spacing w:line="360" w:lineRule="auto"/>
        <w:ind w:left="680" w:right="3941" w:firstLine="0"/>
        <w:rPr>
          <w:sz w:val="28"/>
        </w:rPr>
      </w:pPr>
      <w:hyperlink r:id="rId12">
        <w:r w:rsidR="002461BA">
          <w:rPr>
            <w:w w:val="95"/>
            <w:sz w:val="28"/>
          </w:rPr>
          <w:t>https://www.oxfordlearnersdictionaries.com/</w:t>
        </w:r>
      </w:hyperlink>
      <w:r w:rsidR="002461BA">
        <w:rPr>
          <w:w w:val="95"/>
          <w:sz w:val="28"/>
        </w:rPr>
        <w:t>;</w:t>
      </w:r>
      <w:r w:rsidR="002461BA">
        <w:rPr>
          <w:spacing w:val="1"/>
          <w:w w:val="95"/>
          <w:sz w:val="28"/>
        </w:rPr>
        <w:t xml:space="preserve"> </w:t>
      </w:r>
      <w:r w:rsidR="002461BA">
        <w:rPr>
          <w:b/>
          <w:sz w:val="28"/>
        </w:rPr>
        <w:t>39.</w:t>
      </w:r>
      <w:hyperlink r:id="rId13">
        <w:r w:rsidR="002461BA">
          <w:rPr>
            <w:sz w:val="28"/>
          </w:rPr>
          <w:t>https://www.collinsdictionary.com/</w:t>
        </w:r>
      </w:hyperlink>
      <w:r w:rsidR="002461BA">
        <w:rPr>
          <w:sz w:val="28"/>
        </w:rPr>
        <w:t>;</w:t>
      </w:r>
      <w:r w:rsidR="002461BA">
        <w:rPr>
          <w:spacing w:val="1"/>
          <w:sz w:val="28"/>
        </w:rPr>
        <w:t xml:space="preserve"> </w:t>
      </w:r>
      <w:r w:rsidR="002461BA">
        <w:rPr>
          <w:b/>
          <w:sz w:val="28"/>
        </w:rPr>
        <w:t>40.</w:t>
      </w:r>
      <w:hyperlink r:id="rId14">
        <w:r w:rsidR="002461BA">
          <w:rPr>
            <w:sz w:val="28"/>
          </w:rPr>
          <w:t>http://izbornyk.org.ua/encycl/eu.htm;</w:t>
        </w:r>
      </w:hyperlink>
    </w:p>
    <w:p w:rsidR="00EF04F4" w:rsidRDefault="002461BA">
      <w:pPr>
        <w:pStyle w:val="a5"/>
        <w:numPr>
          <w:ilvl w:val="0"/>
          <w:numId w:val="1"/>
        </w:numPr>
        <w:tabs>
          <w:tab w:val="left" w:pos="1041"/>
        </w:tabs>
        <w:spacing w:line="362" w:lineRule="auto"/>
        <w:ind w:right="127"/>
        <w:rPr>
          <w:sz w:val="28"/>
        </w:rPr>
      </w:pPr>
      <w:r>
        <w:rPr>
          <w:sz w:val="28"/>
        </w:rPr>
        <w:t>CambridgeDictionary.</w:t>
      </w:r>
      <w:r>
        <w:rPr>
          <w:spacing w:val="24"/>
          <w:sz w:val="28"/>
        </w:rPr>
        <w:t xml:space="preserve"> </w:t>
      </w:r>
      <w:r>
        <w:rPr>
          <w:sz w:val="28"/>
        </w:rPr>
        <w:t>–</w:t>
      </w:r>
      <w:r>
        <w:rPr>
          <w:spacing w:val="25"/>
          <w:sz w:val="28"/>
        </w:rPr>
        <w:t xml:space="preserve"> </w:t>
      </w:r>
      <w:r>
        <w:rPr>
          <w:sz w:val="28"/>
        </w:rPr>
        <w:t>[Режим</w:t>
      </w:r>
      <w:r>
        <w:rPr>
          <w:spacing w:val="22"/>
          <w:sz w:val="28"/>
        </w:rPr>
        <w:t xml:space="preserve"> </w:t>
      </w:r>
      <w:r>
        <w:rPr>
          <w:sz w:val="28"/>
        </w:rPr>
        <w:t>доступу]:</w:t>
      </w:r>
      <w:r>
        <w:rPr>
          <w:spacing w:val="23"/>
          <w:sz w:val="28"/>
        </w:rPr>
        <w:t xml:space="preserve"> </w:t>
      </w:r>
      <w:r>
        <w:rPr>
          <w:sz w:val="28"/>
        </w:rPr>
        <w:t>https://</w:t>
      </w:r>
      <w:r>
        <w:rPr>
          <w:spacing w:val="21"/>
          <w:sz w:val="28"/>
        </w:rPr>
        <w:t xml:space="preserve"> </w:t>
      </w:r>
      <w:r>
        <w:rPr>
          <w:sz w:val="28"/>
        </w:rPr>
        <w:t>dictionary.</w:t>
      </w:r>
      <w:r>
        <w:rPr>
          <w:spacing w:val="24"/>
          <w:sz w:val="28"/>
        </w:rPr>
        <w:t xml:space="preserve"> </w:t>
      </w:r>
      <w:r>
        <w:rPr>
          <w:sz w:val="28"/>
        </w:rPr>
        <w:t>cambridge.</w:t>
      </w:r>
      <w:r>
        <w:rPr>
          <w:spacing w:val="-67"/>
          <w:sz w:val="28"/>
        </w:rPr>
        <w:t xml:space="preserve"> </w:t>
      </w:r>
      <w:r>
        <w:rPr>
          <w:sz w:val="28"/>
        </w:rPr>
        <w:t>org/ru/;</w:t>
      </w:r>
    </w:p>
    <w:p w:rsidR="00EF04F4" w:rsidRDefault="002461BA">
      <w:pPr>
        <w:pStyle w:val="a5"/>
        <w:numPr>
          <w:ilvl w:val="0"/>
          <w:numId w:val="1"/>
        </w:numPr>
        <w:tabs>
          <w:tab w:val="left" w:pos="1041"/>
        </w:tabs>
        <w:spacing w:line="357" w:lineRule="auto"/>
        <w:ind w:right="128"/>
        <w:rPr>
          <w:sz w:val="28"/>
        </w:rPr>
      </w:pPr>
      <w:r>
        <w:rPr>
          <w:sz w:val="28"/>
        </w:rPr>
        <w:t>Merriam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Webster</w:t>
      </w:r>
      <w:r>
        <w:rPr>
          <w:spacing w:val="1"/>
          <w:sz w:val="28"/>
        </w:rPr>
        <w:t xml:space="preserve"> </w:t>
      </w:r>
      <w:r>
        <w:rPr>
          <w:sz w:val="28"/>
        </w:rPr>
        <w:t>Dictionary.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[Режим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доступу]:</w:t>
      </w:r>
      <w:r>
        <w:rPr>
          <w:spacing w:val="1"/>
          <w:sz w:val="28"/>
        </w:rPr>
        <w:t xml:space="preserve"> </w:t>
      </w:r>
      <w:r>
        <w:rPr>
          <w:sz w:val="28"/>
        </w:rPr>
        <w:t>https://www.merriam-</w:t>
      </w:r>
      <w:r>
        <w:rPr>
          <w:spacing w:val="-67"/>
          <w:sz w:val="28"/>
        </w:rPr>
        <w:t xml:space="preserve"> </w:t>
      </w:r>
      <w:r>
        <w:rPr>
          <w:sz w:val="28"/>
        </w:rPr>
        <w:t>webster.com/;</w:t>
      </w:r>
    </w:p>
    <w:p w:rsidR="00EF04F4" w:rsidRDefault="002461BA">
      <w:pPr>
        <w:pStyle w:val="a5"/>
        <w:numPr>
          <w:ilvl w:val="0"/>
          <w:numId w:val="1"/>
        </w:numPr>
        <w:tabs>
          <w:tab w:val="left" w:pos="1041"/>
          <w:tab w:val="left" w:pos="2278"/>
          <w:tab w:val="left" w:pos="3995"/>
          <w:tab w:val="left" w:pos="5745"/>
          <w:tab w:val="left" w:pos="6365"/>
          <w:tab w:val="left" w:pos="7732"/>
          <w:tab w:val="left" w:pos="9336"/>
        </w:tabs>
        <w:ind w:hanging="361"/>
        <w:rPr>
          <w:sz w:val="28"/>
        </w:rPr>
      </w:pPr>
      <w:r>
        <w:rPr>
          <w:sz w:val="28"/>
        </w:rPr>
        <w:t>Online</w:t>
      </w:r>
      <w:r>
        <w:rPr>
          <w:sz w:val="28"/>
        </w:rPr>
        <w:tab/>
        <w:t>Etymology</w:t>
      </w:r>
      <w:r>
        <w:rPr>
          <w:sz w:val="28"/>
        </w:rPr>
        <w:tab/>
        <w:t>Dictionary.</w:t>
      </w:r>
      <w:r>
        <w:rPr>
          <w:sz w:val="28"/>
        </w:rPr>
        <w:tab/>
        <w:t>–</w:t>
      </w:r>
      <w:r>
        <w:rPr>
          <w:sz w:val="28"/>
        </w:rPr>
        <w:tab/>
        <w:t>[Режим</w:t>
      </w:r>
      <w:r>
        <w:rPr>
          <w:sz w:val="28"/>
        </w:rPr>
        <w:tab/>
        <w:t>доступу]:</w:t>
      </w:r>
      <w:r>
        <w:rPr>
          <w:sz w:val="28"/>
        </w:rPr>
        <w:tab/>
        <w:t>https:</w:t>
      </w:r>
    </w:p>
    <w:p w:rsidR="00EF04F4" w:rsidRDefault="002461BA">
      <w:pPr>
        <w:pStyle w:val="a3"/>
        <w:spacing w:before="161"/>
        <w:ind w:left="1040"/>
        <w:jc w:val="left"/>
      </w:pPr>
      <w:r>
        <w:t>//</w:t>
      </w:r>
      <w:hyperlink r:id="rId15">
        <w:r>
          <w:t>www.etymonline.com</w:t>
        </w:r>
        <w:r>
          <w:rPr>
            <w:spacing w:val="-16"/>
          </w:rPr>
          <w:t xml:space="preserve"> </w:t>
        </w:r>
      </w:hyperlink>
      <w:r>
        <w:t>/search?q=marketing&amp;ref=searchbar_searchhint.</w:t>
      </w:r>
    </w:p>
    <w:p w:rsidR="00EF04F4" w:rsidRDefault="00EF04F4">
      <w:pPr>
        <w:sectPr w:rsidR="00EF04F4">
          <w:pgSz w:w="11910" w:h="16840"/>
          <w:pgMar w:top="1140" w:right="440" w:bottom="280" w:left="1380" w:header="752" w:footer="0" w:gutter="0"/>
          <w:cols w:space="720"/>
        </w:sectPr>
      </w:pPr>
    </w:p>
    <w:p w:rsidR="00EF04F4" w:rsidRDefault="002461BA">
      <w:pPr>
        <w:pStyle w:val="1"/>
        <w:spacing w:before="81"/>
        <w:ind w:left="385" w:right="194" w:firstLine="0"/>
        <w:jc w:val="center"/>
      </w:pPr>
      <w:bookmarkStart w:id="4" w:name="_TOC_250000"/>
      <w:bookmarkEnd w:id="4"/>
      <w:r>
        <w:lastRenderedPageBreak/>
        <w:t>Summary</w:t>
      </w:r>
    </w:p>
    <w:p w:rsidR="00EF04F4" w:rsidRDefault="00EF04F4">
      <w:pPr>
        <w:pStyle w:val="a3"/>
        <w:ind w:left="0"/>
        <w:jc w:val="left"/>
        <w:rPr>
          <w:b/>
          <w:sz w:val="35"/>
        </w:rPr>
      </w:pPr>
    </w:p>
    <w:p w:rsidR="00EF04F4" w:rsidRDefault="002461BA">
      <w:pPr>
        <w:pStyle w:val="a3"/>
        <w:spacing w:before="1" w:line="362" w:lineRule="auto"/>
        <w:ind w:right="122" w:firstLine="427"/>
        <w:jc w:val="left"/>
      </w:pPr>
      <w:r>
        <w:t>«Lexical</w:t>
      </w:r>
      <w:r>
        <w:rPr>
          <w:spacing w:val="-5"/>
        </w:rPr>
        <w:t xml:space="preserve"> </w:t>
      </w:r>
      <w:r>
        <w:t>Semantic</w:t>
      </w:r>
      <w:r>
        <w:rPr>
          <w:spacing w:val="7"/>
        </w:rPr>
        <w:t xml:space="preserve"> </w:t>
      </w:r>
      <w:r>
        <w:t>field</w:t>
      </w:r>
      <w:r>
        <w:rPr>
          <w:spacing w:val="3"/>
        </w:rPr>
        <w:t xml:space="preserve"> </w:t>
      </w:r>
      <w:r>
        <w:t>“Marketing”in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original</w:t>
      </w:r>
      <w:r>
        <w:rPr>
          <w:spacing w:val="-4"/>
        </w:rPr>
        <w:t xml:space="preserve"> </w:t>
      </w:r>
      <w:r>
        <w:t>and Ukrainian</w:t>
      </w:r>
      <w:r>
        <w:rPr>
          <w:spacing w:val="-3"/>
        </w:rPr>
        <w:t xml:space="preserve"> </w:t>
      </w:r>
      <w:r>
        <w:t>translation»</w:t>
      </w:r>
      <w:r>
        <w:rPr>
          <w:spacing w:val="1"/>
        </w:rPr>
        <w:t xml:space="preserve"> </w:t>
      </w:r>
      <w:r>
        <w:t>The</w:t>
      </w:r>
      <w:r>
        <w:rPr>
          <w:spacing w:val="68"/>
        </w:rPr>
        <w:t xml:space="preserve"> </w:t>
      </w:r>
      <w:r>
        <w:t>topic</w:t>
      </w:r>
      <w:r>
        <w:rPr>
          <w:spacing w:val="68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my</w:t>
      </w:r>
      <w:r>
        <w:rPr>
          <w:spacing w:val="3"/>
        </w:rPr>
        <w:t xml:space="preserve"> </w:t>
      </w:r>
      <w:r>
        <w:t>diploma</w:t>
      </w:r>
      <w:r>
        <w:rPr>
          <w:spacing w:val="4"/>
        </w:rPr>
        <w:t xml:space="preserve"> </w:t>
      </w:r>
      <w:r>
        <w:t>work</w:t>
      </w:r>
      <w:r>
        <w:rPr>
          <w:spacing w:val="3"/>
        </w:rPr>
        <w:t xml:space="preserve"> </w:t>
      </w:r>
      <w:r>
        <w:t>is  the</w:t>
      </w:r>
      <w:r>
        <w:rPr>
          <w:spacing w:val="4"/>
        </w:rPr>
        <w:t xml:space="preserve"> </w:t>
      </w:r>
      <w:r>
        <w:t>lexical-semantic</w:t>
      </w:r>
      <w:r>
        <w:rPr>
          <w:spacing w:val="4"/>
        </w:rPr>
        <w:t xml:space="preserve"> </w:t>
      </w:r>
      <w:r>
        <w:t>field</w:t>
      </w:r>
      <w:r>
        <w:rPr>
          <w:spacing w:val="2"/>
        </w:rPr>
        <w:t xml:space="preserve"> </w:t>
      </w:r>
      <w:r>
        <w:t>"Marketing"</w:t>
      </w:r>
      <w:r>
        <w:rPr>
          <w:spacing w:val="68"/>
        </w:rPr>
        <w:t xml:space="preserve"> </w:t>
      </w:r>
      <w:r>
        <w:t>in</w:t>
      </w:r>
      <w:r>
        <w:rPr>
          <w:spacing w:val="68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original</w:t>
      </w:r>
      <w:r>
        <w:rPr>
          <w:spacing w:val="26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Ukrainian</w:t>
      </w:r>
      <w:r>
        <w:rPr>
          <w:spacing w:val="27"/>
        </w:rPr>
        <w:t xml:space="preserve"> </w:t>
      </w:r>
      <w:r>
        <w:t>translation.</w:t>
      </w:r>
      <w:r>
        <w:rPr>
          <w:spacing w:val="34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relevance</w:t>
      </w:r>
      <w:r>
        <w:rPr>
          <w:spacing w:val="33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this</w:t>
      </w:r>
      <w:r>
        <w:rPr>
          <w:spacing w:val="34"/>
        </w:rPr>
        <w:t xml:space="preserve"> </w:t>
      </w:r>
      <w:r>
        <w:t>work</w:t>
      </w:r>
      <w:r>
        <w:rPr>
          <w:spacing w:val="31"/>
        </w:rPr>
        <w:t xml:space="preserve"> </w:t>
      </w:r>
      <w:r>
        <w:t>can</w:t>
      </w:r>
      <w:r>
        <w:rPr>
          <w:spacing w:val="27"/>
        </w:rPr>
        <w:t xml:space="preserve"> </w:t>
      </w:r>
      <w:r>
        <w:t>be</w:t>
      </w:r>
      <w:r>
        <w:rPr>
          <w:spacing w:val="46"/>
        </w:rPr>
        <w:t xml:space="preserve"> </w:t>
      </w:r>
      <w:r>
        <w:t>explained</w:t>
      </w:r>
      <w:r>
        <w:rPr>
          <w:spacing w:val="32"/>
        </w:rPr>
        <w:t xml:space="preserve"> </w:t>
      </w:r>
      <w:r>
        <w:t>by</w:t>
      </w:r>
      <w:r>
        <w:rPr>
          <w:spacing w:val="-67"/>
        </w:rPr>
        <w:t xml:space="preserve"> </w:t>
      </w:r>
      <w:r>
        <w:t>the</w:t>
      </w:r>
      <w:r>
        <w:rPr>
          <w:spacing w:val="59"/>
        </w:rPr>
        <w:t xml:space="preserve"> </w:t>
      </w:r>
      <w:r>
        <w:t>fact</w:t>
      </w:r>
      <w:r>
        <w:rPr>
          <w:spacing w:val="53"/>
        </w:rPr>
        <w:t xml:space="preserve"> </w:t>
      </w:r>
      <w:r>
        <w:t>that</w:t>
      </w:r>
      <w:r>
        <w:rPr>
          <w:spacing w:val="58"/>
        </w:rPr>
        <w:t xml:space="preserve"> </w:t>
      </w:r>
      <w:r>
        <w:t>marketing</w:t>
      </w:r>
      <w:r>
        <w:rPr>
          <w:spacing w:val="53"/>
        </w:rPr>
        <w:t xml:space="preserve"> </w:t>
      </w:r>
      <w:r>
        <w:t>has</w:t>
      </w:r>
      <w:r>
        <w:rPr>
          <w:spacing w:val="56"/>
        </w:rPr>
        <w:t xml:space="preserve"> </w:t>
      </w:r>
      <w:r>
        <w:t>confidently</w:t>
      </w:r>
      <w:r>
        <w:rPr>
          <w:spacing w:val="49"/>
        </w:rPr>
        <w:t xml:space="preserve"> </w:t>
      </w:r>
      <w:r>
        <w:t>conquered</w:t>
      </w:r>
      <w:r>
        <w:rPr>
          <w:spacing w:val="68"/>
        </w:rPr>
        <w:t xml:space="preserve"> </w:t>
      </w:r>
      <w:r>
        <w:t>main</w:t>
      </w:r>
      <w:r>
        <w:rPr>
          <w:spacing w:val="49"/>
        </w:rPr>
        <w:t xml:space="preserve"> </w:t>
      </w:r>
      <w:r>
        <w:t>position</w:t>
      </w:r>
      <w:r>
        <w:rPr>
          <w:spacing w:val="49"/>
        </w:rPr>
        <w:t xml:space="preserve"> </w:t>
      </w:r>
      <w:r>
        <w:t>as</w:t>
      </w:r>
      <w:r>
        <w:rPr>
          <w:spacing w:val="56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source</w:t>
      </w:r>
      <w:r>
        <w:rPr>
          <w:spacing w:val="55"/>
        </w:rPr>
        <w:t xml:space="preserve"> </w:t>
      </w:r>
      <w:r>
        <w:t>that</w:t>
      </w:r>
      <w:r>
        <w:rPr>
          <w:spacing w:val="-67"/>
        </w:rPr>
        <w:t xml:space="preserve"> </w:t>
      </w:r>
      <w:r>
        <w:t>allows</w:t>
      </w:r>
      <w:r>
        <w:rPr>
          <w:spacing w:val="23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create</w:t>
      </w:r>
      <w:r>
        <w:rPr>
          <w:spacing w:val="16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maintain</w:t>
      </w:r>
      <w:r>
        <w:rPr>
          <w:spacing w:val="16"/>
        </w:rPr>
        <w:t xml:space="preserve"> </w:t>
      </w:r>
      <w:r>
        <w:t>certain</w:t>
      </w:r>
      <w:r>
        <w:rPr>
          <w:spacing w:val="15"/>
        </w:rPr>
        <w:t xml:space="preserve"> </w:t>
      </w:r>
      <w:r>
        <w:t>standards</w:t>
      </w:r>
      <w:r>
        <w:rPr>
          <w:spacing w:val="22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human</w:t>
      </w:r>
      <w:r>
        <w:rPr>
          <w:spacing w:val="26"/>
        </w:rPr>
        <w:t xml:space="preserve"> </w:t>
      </w:r>
      <w:r>
        <w:t>life.</w:t>
      </w:r>
      <w:r>
        <w:rPr>
          <w:spacing w:val="23"/>
        </w:rPr>
        <w:t xml:space="preserve"> </w:t>
      </w:r>
      <w:r>
        <w:t>Changes</w:t>
      </w:r>
      <w:r>
        <w:rPr>
          <w:spacing w:val="22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world</w:t>
      </w:r>
      <w:r>
        <w:rPr>
          <w:spacing w:val="-67"/>
        </w:rPr>
        <w:t xml:space="preserve"> </w:t>
      </w:r>
      <w:r>
        <w:t>economy</w:t>
      </w:r>
      <w:r>
        <w:rPr>
          <w:spacing w:val="1"/>
        </w:rPr>
        <w:t xml:space="preserve"> </w:t>
      </w:r>
      <w:r>
        <w:t>constantly</w:t>
      </w:r>
      <w:r>
        <w:rPr>
          <w:spacing w:val="1"/>
        </w:rPr>
        <w:t xml:space="preserve"> </w:t>
      </w:r>
      <w:r>
        <w:t>requires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updating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lexical-semantic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-67"/>
        </w:rPr>
        <w:t xml:space="preserve"> </w:t>
      </w:r>
      <w:r>
        <w:t>designate</w:t>
      </w:r>
      <w:r>
        <w:rPr>
          <w:spacing w:val="25"/>
        </w:rPr>
        <w:t xml:space="preserve"> </w:t>
      </w:r>
      <w:r>
        <w:t>new</w:t>
      </w:r>
      <w:r>
        <w:rPr>
          <w:spacing w:val="21"/>
        </w:rPr>
        <w:t xml:space="preserve"> </w:t>
      </w:r>
      <w:r>
        <w:t>phenomena</w:t>
      </w:r>
      <w:r>
        <w:rPr>
          <w:spacing w:val="2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trends</w:t>
      </w:r>
      <w:r>
        <w:rPr>
          <w:spacing w:val="22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field</w:t>
      </w:r>
      <w:r>
        <w:rPr>
          <w:spacing w:val="20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sale</w:t>
      </w:r>
      <w:r>
        <w:rPr>
          <w:spacing w:val="2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promotion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goods</w:t>
      </w:r>
      <w:r>
        <w:rPr>
          <w:spacing w:val="21"/>
        </w:rPr>
        <w:t xml:space="preserve"> </w:t>
      </w:r>
      <w:r>
        <w:t>or</w:t>
      </w:r>
      <w:r>
        <w:rPr>
          <w:spacing w:val="-67"/>
        </w:rPr>
        <w:t xml:space="preserve"> </w:t>
      </w:r>
      <w:r>
        <w:t>services.</w:t>
      </w:r>
    </w:p>
    <w:p w:rsidR="00EF04F4" w:rsidRDefault="002461BA">
      <w:pPr>
        <w:pStyle w:val="a3"/>
        <w:spacing w:line="360" w:lineRule="auto"/>
        <w:ind w:right="124"/>
      </w:pPr>
      <w:r>
        <w:t>The purpose of the work is to identify English lexeme of appropriate semantics,</w:t>
      </w:r>
      <w:r>
        <w:rPr>
          <w:spacing w:val="1"/>
        </w:rPr>
        <w:t xml:space="preserve"> </w:t>
      </w:r>
      <w:r>
        <w:t>focusing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structural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semantic</w:t>
      </w:r>
      <w:r>
        <w:rPr>
          <w:spacing w:val="1"/>
        </w:rPr>
        <w:t xml:space="preserve"> </w:t>
      </w:r>
      <w:r>
        <w:t>features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corresponding</w:t>
      </w:r>
      <w:r>
        <w:rPr>
          <w:spacing w:val="1"/>
        </w:rPr>
        <w:t xml:space="preserve"> </w:t>
      </w:r>
      <w:r>
        <w:t>field,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characterize and analize lexical-semantic field "Marketing" in its general semantics to</w:t>
      </w:r>
      <w:r>
        <w:rPr>
          <w:spacing w:val="-67"/>
        </w:rPr>
        <w:t xml:space="preserve"> </w:t>
      </w:r>
      <w:r>
        <w:t>identify</w:t>
      </w:r>
      <w:r>
        <w:rPr>
          <w:spacing w:val="-4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main</w:t>
      </w:r>
      <w:r>
        <w:rPr>
          <w:spacing w:val="-2"/>
        </w:rPr>
        <w:t xml:space="preserve"> </w:t>
      </w:r>
      <w:r>
        <w:t>trends</w:t>
      </w:r>
      <w:r>
        <w:rPr>
          <w:spacing w:val="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translation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advertising</w:t>
      </w:r>
      <w:r>
        <w:rPr>
          <w:spacing w:val="-4"/>
        </w:rPr>
        <w:t xml:space="preserve"> </w:t>
      </w:r>
      <w:r>
        <w:t>texts.</w:t>
      </w:r>
    </w:p>
    <w:p w:rsidR="00EF04F4" w:rsidRDefault="002461BA">
      <w:pPr>
        <w:pStyle w:val="a3"/>
        <w:spacing w:line="360" w:lineRule="auto"/>
        <w:ind w:right="124"/>
      </w:pPr>
      <w:r>
        <w:t>Working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topic,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formed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English-speaking</w:t>
      </w:r>
      <w:r>
        <w:rPr>
          <w:spacing w:val="1"/>
        </w:rPr>
        <w:t xml:space="preserve"> </w:t>
      </w:r>
      <w:r>
        <w:t>lexeme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characterize the marketing process; the vocabulary samples and definitions of the</w:t>
      </w:r>
      <w:r>
        <w:rPr>
          <w:spacing w:val="1"/>
        </w:rPr>
        <w:t xml:space="preserve"> </w:t>
      </w:r>
      <w:r>
        <w:t>lexical-semantic</w:t>
      </w:r>
      <w:r>
        <w:rPr>
          <w:spacing w:val="1"/>
        </w:rPr>
        <w:t xml:space="preserve"> </w:t>
      </w:r>
      <w:r>
        <w:t>field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according 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semantic</w:t>
      </w:r>
      <w:r>
        <w:rPr>
          <w:spacing w:val="1"/>
        </w:rPr>
        <w:t xml:space="preserve"> </w:t>
      </w:r>
      <w:r>
        <w:t>pattens.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anlyzed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basic techniques</w:t>
      </w:r>
      <w:r>
        <w:rPr>
          <w:spacing w:val="2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features</w:t>
      </w:r>
      <w:r>
        <w:rPr>
          <w:spacing w:val="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translating</w:t>
      </w:r>
      <w:r>
        <w:rPr>
          <w:spacing w:val="-5"/>
        </w:rPr>
        <w:t xml:space="preserve"> </w:t>
      </w:r>
      <w:r>
        <w:t>advertising</w:t>
      </w:r>
      <w:r>
        <w:rPr>
          <w:spacing w:val="-5"/>
        </w:rPr>
        <w:t xml:space="preserve"> </w:t>
      </w:r>
      <w:r>
        <w:t>texts.</w:t>
      </w:r>
    </w:p>
    <w:p w:rsidR="00EF04F4" w:rsidRDefault="002461BA">
      <w:pPr>
        <w:pStyle w:val="a3"/>
        <w:spacing w:line="360" w:lineRule="auto"/>
        <w:ind w:right="123"/>
      </w:pPr>
      <w:r>
        <w:t>Among the main difficulties of translating English advertising are the following:</w:t>
      </w:r>
      <w:r>
        <w:rPr>
          <w:spacing w:val="1"/>
        </w:rPr>
        <w:t xml:space="preserve"> </w:t>
      </w:r>
      <w:r>
        <w:t>taking into account the peculiarities of culture and traditions;</w:t>
      </w:r>
      <w:r>
        <w:rPr>
          <w:spacing w:val="1"/>
        </w:rPr>
        <w:t xml:space="preserve"> </w:t>
      </w:r>
      <w:r>
        <w:t>importance to pay</w:t>
      </w:r>
      <w:r>
        <w:rPr>
          <w:spacing w:val="1"/>
        </w:rPr>
        <w:t xml:space="preserve"> </w:t>
      </w:r>
      <w:r>
        <w:t>attention to the semantics of lexical units; translation of missing realities; transfer of</w:t>
      </w:r>
      <w:r>
        <w:rPr>
          <w:spacing w:val="1"/>
        </w:rPr>
        <w:t xml:space="preserve"> </w:t>
      </w:r>
      <w:r>
        <w:t>advertising image and use of different means of expressiveness. That is why, we can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advertising</w:t>
      </w:r>
      <w:r>
        <w:rPr>
          <w:spacing w:val="1"/>
        </w:rPr>
        <w:t xml:space="preserve"> </w:t>
      </w:r>
      <w:r>
        <w:t>translations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basically</w:t>
      </w:r>
      <w:r>
        <w:rPr>
          <w:spacing w:val="1"/>
        </w:rPr>
        <w:t xml:space="preserve"> </w:t>
      </w:r>
      <w:r>
        <w:t>translations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ideas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simply</w:t>
      </w:r>
      <w:r>
        <w:rPr>
          <w:spacing w:val="1"/>
        </w:rPr>
        <w:t xml:space="preserve"> </w:t>
      </w:r>
      <w:r>
        <w:t>translatson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words..</w:t>
      </w:r>
    </w:p>
    <w:p w:rsidR="00EF04F4" w:rsidRDefault="002461BA">
      <w:pPr>
        <w:pStyle w:val="a3"/>
        <w:spacing w:line="360" w:lineRule="auto"/>
        <w:ind w:right="126"/>
      </w:pPr>
      <w:r>
        <w:t>Analyzing the English-language vocabulary, it was</w:t>
      </w:r>
      <w:r>
        <w:rPr>
          <w:spacing w:val="1"/>
        </w:rPr>
        <w:t xml:space="preserve"> </w:t>
      </w:r>
      <w:r>
        <w:t>found that most of them can</w:t>
      </w:r>
      <w:r>
        <w:rPr>
          <w:spacing w:val="1"/>
        </w:rPr>
        <w:t xml:space="preserve"> </w:t>
      </w:r>
      <w:r>
        <w:t>distinguish</w:t>
      </w:r>
      <w:r>
        <w:rPr>
          <w:spacing w:val="1"/>
        </w:rPr>
        <w:t xml:space="preserve"> </w:t>
      </w:r>
      <w:r>
        <w:t>semantic</w:t>
      </w:r>
      <w:r>
        <w:rPr>
          <w:spacing w:val="1"/>
        </w:rPr>
        <w:t xml:space="preserve"> </w:t>
      </w:r>
      <w:r>
        <w:t>components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lexeme,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similar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connotation.</w:t>
      </w:r>
    </w:p>
    <w:p w:rsidR="00EF04F4" w:rsidRDefault="002461BA">
      <w:pPr>
        <w:pStyle w:val="a3"/>
        <w:spacing w:line="360" w:lineRule="auto"/>
        <w:ind w:right="141"/>
      </w:pPr>
      <w:r>
        <w:t>Therefore, we can conclude that due to the rapid development of marketing activity,</w:t>
      </w:r>
      <w:r>
        <w:rPr>
          <w:spacing w:val="1"/>
        </w:rPr>
        <w:t xml:space="preserve"> </w:t>
      </w:r>
      <w:r>
        <w:t>there is a lively increase in the lexical composition of English to refer to phenomena</w:t>
      </w:r>
      <w:r>
        <w:rPr>
          <w:spacing w:val="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area.</w:t>
      </w:r>
    </w:p>
    <w:sectPr w:rsidR="00EF04F4">
      <w:pgSz w:w="11910" w:h="16840"/>
      <w:pgMar w:top="1140" w:right="440" w:bottom="280" w:left="1380" w:header="75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7DAD" w:rsidRDefault="002461BA">
      <w:r>
        <w:separator/>
      </w:r>
    </w:p>
  </w:endnote>
  <w:endnote w:type="continuationSeparator" w:id="0">
    <w:p w:rsidR="00F97DAD" w:rsidRDefault="00246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7DAD" w:rsidRDefault="002461BA">
      <w:r>
        <w:separator/>
      </w:r>
    </w:p>
  </w:footnote>
  <w:footnote w:type="continuationSeparator" w:id="0">
    <w:p w:rsidR="00F97DAD" w:rsidRDefault="002461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4F4" w:rsidRDefault="002461BA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7023735</wp:posOffset>
              </wp:positionH>
              <wp:positionV relativeFrom="page">
                <wp:posOffset>464820</wp:posOffset>
              </wp:positionV>
              <wp:extent cx="217805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04F4" w:rsidRDefault="002461BA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2610">
                            <w:rPr>
                              <w:rFonts w:ascii="Calibri"/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3.05pt;margin-top:36.6pt;width:17.15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" filled="f" stroked="f">
              <v:textbox inset="0,0,0,0">
                <w:txbxContent>
                  <w:p w:rsidR="00EF04F4" w:rsidRDefault="002461BA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C2610">
                      <w:rPr>
                        <w:rFonts w:ascii="Calibri"/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B481B"/>
    <w:multiLevelType w:val="hybridMultilevel"/>
    <w:tmpl w:val="CE869EB2"/>
    <w:lvl w:ilvl="0" w:tplc="A2341354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EF264A78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47669B7A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256026AC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EE060DC8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F89E8784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43C2CFE4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D8C0F13E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93D274D6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1">
    <w:nsid w:val="08EF5B16"/>
    <w:multiLevelType w:val="hybridMultilevel"/>
    <w:tmpl w:val="5FC44DDE"/>
    <w:lvl w:ilvl="0" w:tplc="A16AD1F4">
      <w:start w:val="1"/>
      <w:numFmt w:val="decimal"/>
      <w:lvlText w:val="%1)"/>
      <w:lvlJc w:val="left"/>
      <w:pPr>
        <w:ind w:left="104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BA0052C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C5886BA8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7A14F1F4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9F82B9B2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9C142FEC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CE4490A4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8D047114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906E7650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2">
    <w:nsid w:val="091D3F96"/>
    <w:multiLevelType w:val="hybridMultilevel"/>
    <w:tmpl w:val="3BD6EC5C"/>
    <w:lvl w:ilvl="0" w:tplc="2B9677CA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F4642E2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41164BAE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B49AF01C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11D09748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26CE3A6E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08B8CF62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79124E32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5B180E28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3">
    <w:nsid w:val="0F376E84"/>
    <w:multiLevelType w:val="hybridMultilevel"/>
    <w:tmpl w:val="FF1C77F4"/>
    <w:lvl w:ilvl="0" w:tplc="53DED70C">
      <w:numFmt w:val="bullet"/>
      <w:lvlText w:val="●"/>
      <w:lvlJc w:val="left"/>
      <w:pPr>
        <w:ind w:left="10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09E65EC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82D0CD22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0524B6CE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742653E8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8708E194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7EAE5F56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DA929CFC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F61E8006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4">
    <w:nsid w:val="109B4C5D"/>
    <w:multiLevelType w:val="hybridMultilevel"/>
    <w:tmpl w:val="AC584EFE"/>
    <w:lvl w:ilvl="0" w:tplc="F69C6852">
      <w:numFmt w:val="bullet"/>
      <w:lvlText w:val=""/>
      <w:lvlJc w:val="left"/>
      <w:pPr>
        <w:ind w:left="104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9F8C2766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E6A00524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976EE5B2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612AF1BA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342CF8B2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7E32A91A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E1A28D54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726E6FEE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5">
    <w:nsid w:val="11576D51"/>
    <w:multiLevelType w:val="hybridMultilevel"/>
    <w:tmpl w:val="2E224F8E"/>
    <w:lvl w:ilvl="0" w:tplc="82DCC98C">
      <w:start w:val="1"/>
      <w:numFmt w:val="decimal"/>
      <w:lvlText w:val="%1."/>
      <w:lvlJc w:val="left"/>
      <w:pPr>
        <w:ind w:left="1040" w:hanging="72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AF6529C">
      <w:numFmt w:val="bullet"/>
      <w:lvlText w:val="•"/>
      <w:lvlJc w:val="left"/>
      <w:pPr>
        <w:ind w:left="1944" w:hanging="721"/>
      </w:pPr>
      <w:rPr>
        <w:rFonts w:hint="default"/>
        <w:lang w:val="uk-UA" w:eastAsia="en-US" w:bidi="ar-SA"/>
      </w:rPr>
    </w:lvl>
    <w:lvl w:ilvl="2" w:tplc="BA480D7C">
      <w:numFmt w:val="bullet"/>
      <w:lvlText w:val="•"/>
      <w:lvlJc w:val="left"/>
      <w:pPr>
        <w:ind w:left="2848" w:hanging="721"/>
      </w:pPr>
      <w:rPr>
        <w:rFonts w:hint="default"/>
        <w:lang w:val="uk-UA" w:eastAsia="en-US" w:bidi="ar-SA"/>
      </w:rPr>
    </w:lvl>
    <w:lvl w:ilvl="3" w:tplc="BCB85F10">
      <w:numFmt w:val="bullet"/>
      <w:lvlText w:val="•"/>
      <w:lvlJc w:val="left"/>
      <w:pPr>
        <w:ind w:left="3753" w:hanging="721"/>
      </w:pPr>
      <w:rPr>
        <w:rFonts w:hint="default"/>
        <w:lang w:val="uk-UA" w:eastAsia="en-US" w:bidi="ar-SA"/>
      </w:rPr>
    </w:lvl>
    <w:lvl w:ilvl="4" w:tplc="3CB68F2C">
      <w:numFmt w:val="bullet"/>
      <w:lvlText w:val="•"/>
      <w:lvlJc w:val="left"/>
      <w:pPr>
        <w:ind w:left="4657" w:hanging="721"/>
      </w:pPr>
      <w:rPr>
        <w:rFonts w:hint="default"/>
        <w:lang w:val="uk-UA" w:eastAsia="en-US" w:bidi="ar-SA"/>
      </w:rPr>
    </w:lvl>
    <w:lvl w:ilvl="5" w:tplc="1CCE58BA">
      <w:numFmt w:val="bullet"/>
      <w:lvlText w:val="•"/>
      <w:lvlJc w:val="left"/>
      <w:pPr>
        <w:ind w:left="5562" w:hanging="721"/>
      </w:pPr>
      <w:rPr>
        <w:rFonts w:hint="default"/>
        <w:lang w:val="uk-UA" w:eastAsia="en-US" w:bidi="ar-SA"/>
      </w:rPr>
    </w:lvl>
    <w:lvl w:ilvl="6" w:tplc="489022EC">
      <w:numFmt w:val="bullet"/>
      <w:lvlText w:val="•"/>
      <w:lvlJc w:val="left"/>
      <w:pPr>
        <w:ind w:left="6466" w:hanging="721"/>
      </w:pPr>
      <w:rPr>
        <w:rFonts w:hint="default"/>
        <w:lang w:val="uk-UA" w:eastAsia="en-US" w:bidi="ar-SA"/>
      </w:rPr>
    </w:lvl>
    <w:lvl w:ilvl="7" w:tplc="1B667EB6">
      <w:numFmt w:val="bullet"/>
      <w:lvlText w:val="•"/>
      <w:lvlJc w:val="left"/>
      <w:pPr>
        <w:ind w:left="7370" w:hanging="721"/>
      </w:pPr>
      <w:rPr>
        <w:rFonts w:hint="default"/>
        <w:lang w:val="uk-UA" w:eastAsia="en-US" w:bidi="ar-SA"/>
      </w:rPr>
    </w:lvl>
    <w:lvl w:ilvl="8" w:tplc="868E9FE2">
      <w:numFmt w:val="bullet"/>
      <w:lvlText w:val="•"/>
      <w:lvlJc w:val="left"/>
      <w:pPr>
        <w:ind w:left="8275" w:hanging="721"/>
      </w:pPr>
      <w:rPr>
        <w:rFonts w:hint="default"/>
        <w:lang w:val="uk-UA" w:eastAsia="en-US" w:bidi="ar-SA"/>
      </w:rPr>
    </w:lvl>
  </w:abstractNum>
  <w:abstractNum w:abstractNumId="6">
    <w:nsid w:val="15C311FB"/>
    <w:multiLevelType w:val="hybridMultilevel"/>
    <w:tmpl w:val="15E452CA"/>
    <w:lvl w:ilvl="0" w:tplc="81B685D2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6BAE55EC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B36A56CC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5E58CB4E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F12A6112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8022FBBC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FC0E724A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EAD6A788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81BEF9C8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7">
    <w:nsid w:val="1D1F6255"/>
    <w:multiLevelType w:val="hybridMultilevel"/>
    <w:tmpl w:val="3768E260"/>
    <w:lvl w:ilvl="0" w:tplc="FBE2BBA8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EB2243C"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2" w:tplc="624C7644">
      <w:numFmt w:val="bullet"/>
      <w:lvlText w:val="•"/>
      <w:lvlJc w:val="left"/>
      <w:pPr>
        <w:ind w:left="2896" w:hanging="360"/>
      </w:pPr>
      <w:rPr>
        <w:rFonts w:hint="default"/>
        <w:lang w:val="uk-UA" w:eastAsia="en-US" w:bidi="ar-SA"/>
      </w:rPr>
    </w:lvl>
    <w:lvl w:ilvl="3" w:tplc="A2F66968">
      <w:numFmt w:val="bullet"/>
      <w:lvlText w:val="•"/>
      <w:lvlJc w:val="left"/>
      <w:pPr>
        <w:ind w:left="3795" w:hanging="360"/>
      </w:pPr>
      <w:rPr>
        <w:rFonts w:hint="default"/>
        <w:lang w:val="uk-UA" w:eastAsia="en-US" w:bidi="ar-SA"/>
      </w:rPr>
    </w:lvl>
    <w:lvl w:ilvl="4" w:tplc="4782D0AA">
      <w:numFmt w:val="bullet"/>
      <w:lvlText w:val="•"/>
      <w:lvlJc w:val="left"/>
      <w:pPr>
        <w:ind w:left="4693" w:hanging="360"/>
      </w:pPr>
      <w:rPr>
        <w:rFonts w:hint="default"/>
        <w:lang w:val="uk-UA" w:eastAsia="en-US" w:bidi="ar-SA"/>
      </w:rPr>
    </w:lvl>
    <w:lvl w:ilvl="5" w:tplc="BCDE17C8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BAC4A2F6">
      <w:numFmt w:val="bullet"/>
      <w:lvlText w:val="•"/>
      <w:lvlJc w:val="left"/>
      <w:pPr>
        <w:ind w:left="6490" w:hanging="360"/>
      </w:pPr>
      <w:rPr>
        <w:rFonts w:hint="default"/>
        <w:lang w:val="uk-UA" w:eastAsia="en-US" w:bidi="ar-SA"/>
      </w:rPr>
    </w:lvl>
    <w:lvl w:ilvl="7" w:tplc="3378FA9C">
      <w:numFmt w:val="bullet"/>
      <w:lvlText w:val="•"/>
      <w:lvlJc w:val="left"/>
      <w:pPr>
        <w:ind w:left="7388" w:hanging="360"/>
      </w:pPr>
      <w:rPr>
        <w:rFonts w:hint="default"/>
        <w:lang w:val="uk-UA" w:eastAsia="en-US" w:bidi="ar-SA"/>
      </w:rPr>
    </w:lvl>
    <w:lvl w:ilvl="8" w:tplc="C5C0D3B6">
      <w:numFmt w:val="bullet"/>
      <w:lvlText w:val="•"/>
      <w:lvlJc w:val="left"/>
      <w:pPr>
        <w:ind w:left="8287" w:hanging="360"/>
      </w:pPr>
      <w:rPr>
        <w:rFonts w:hint="default"/>
        <w:lang w:val="uk-UA" w:eastAsia="en-US" w:bidi="ar-SA"/>
      </w:rPr>
    </w:lvl>
  </w:abstractNum>
  <w:abstractNum w:abstractNumId="8">
    <w:nsid w:val="219C25D3"/>
    <w:multiLevelType w:val="hybridMultilevel"/>
    <w:tmpl w:val="6FB29040"/>
    <w:lvl w:ilvl="0" w:tplc="55343894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8"/>
        <w:szCs w:val="28"/>
        <w:lang w:val="uk-UA" w:eastAsia="en-US" w:bidi="ar-SA"/>
      </w:rPr>
    </w:lvl>
    <w:lvl w:ilvl="1" w:tplc="DA826714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E6F86828">
      <w:numFmt w:val="bullet"/>
      <w:lvlText w:val="•"/>
      <w:lvlJc w:val="left"/>
      <w:pPr>
        <w:ind w:left="2098" w:hanging="360"/>
      </w:pPr>
      <w:rPr>
        <w:rFonts w:hint="default"/>
        <w:lang w:val="uk-UA" w:eastAsia="en-US" w:bidi="ar-SA"/>
      </w:rPr>
    </w:lvl>
    <w:lvl w:ilvl="3" w:tplc="6054E4CA">
      <w:numFmt w:val="bullet"/>
      <w:lvlText w:val="•"/>
      <w:lvlJc w:val="left"/>
      <w:pPr>
        <w:ind w:left="3096" w:hanging="360"/>
      </w:pPr>
      <w:rPr>
        <w:rFonts w:hint="default"/>
        <w:lang w:val="uk-UA" w:eastAsia="en-US" w:bidi="ar-SA"/>
      </w:rPr>
    </w:lvl>
    <w:lvl w:ilvl="4" w:tplc="964A03A8">
      <w:numFmt w:val="bullet"/>
      <w:lvlText w:val="•"/>
      <w:lvlJc w:val="left"/>
      <w:pPr>
        <w:ind w:left="4094" w:hanging="360"/>
      </w:pPr>
      <w:rPr>
        <w:rFonts w:hint="default"/>
        <w:lang w:val="uk-UA" w:eastAsia="en-US" w:bidi="ar-SA"/>
      </w:rPr>
    </w:lvl>
    <w:lvl w:ilvl="5" w:tplc="9842909C">
      <w:numFmt w:val="bullet"/>
      <w:lvlText w:val="•"/>
      <w:lvlJc w:val="left"/>
      <w:pPr>
        <w:ind w:left="5092" w:hanging="360"/>
      </w:pPr>
      <w:rPr>
        <w:rFonts w:hint="default"/>
        <w:lang w:val="uk-UA" w:eastAsia="en-US" w:bidi="ar-SA"/>
      </w:rPr>
    </w:lvl>
    <w:lvl w:ilvl="6" w:tplc="181EA4B4">
      <w:numFmt w:val="bullet"/>
      <w:lvlText w:val="•"/>
      <w:lvlJc w:val="left"/>
      <w:pPr>
        <w:ind w:left="6091" w:hanging="360"/>
      </w:pPr>
      <w:rPr>
        <w:rFonts w:hint="default"/>
        <w:lang w:val="uk-UA" w:eastAsia="en-US" w:bidi="ar-SA"/>
      </w:rPr>
    </w:lvl>
    <w:lvl w:ilvl="7" w:tplc="2156655E">
      <w:numFmt w:val="bullet"/>
      <w:lvlText w:val="•"/>
      <w:lvlJc w:val="left"/>
      <w:pPr>
        <w:ind w:left="7089" w:hanging="360"/>
      </w:pPr>
      <w:rPr>
        <w:rFonts w:hint="default"/>
        <w:lang w:val="uk-UA" w:eastAsia="en-US" w:bidi="ar-SA"/>
      </w:rPr>
    </w:lvl>
    <w:lvl w:ilvl="8" w:tplc="57BAEAF6">
      <w:numFmt w:val="bullet"/>
      <w:lvlText w:val="•"/>
      <w:lvlJc w:val="left"/>
      <w:pPr>
        <w:ind w:left="8087" w:hanging="360"/>
      </w:pPr>
      <w:rPr>
        <w:rFonts w:hint="default"/>
        <w:lang w:val="uk-UA" w:eastAsia="en-US" w:bidi="ar-SA"/>
      </w:rPr>
    </w:lvl>
  </w:abstractNum>
  <w:abstractNum w:abstractNumId="9">
    <w:nsid w:val="21BF563E"/>
    <w:multiLevelType w:val="hybridMultilevel"/>
    <w:tmpl w:val="B302DF28"/>
    <w:lvl w:ilvl="0" w:tplc="C5B40AFC">
      <w:numFmt w:val="bullet"/>
      <w:lvlText w:val="•"/>
      <w:lvlJc w:val="left"/>
      <w:pPr>
        <w:ind w:left="982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24EA4E2">
      <w:numFmt w:val="bullet"/>
      <w:lvlText w:val="•"/>
      <w:lvlJc w:val="left"/>
      <w:pPr>
        <w:ind w:left="1890" w:hanging="360"/>
      </w:pPr>
      <w:rPr>
        <w:rFonts w:hint="default"/>
        <w:lang w:val="uk-UA" w:eastAsia="en-US" w:bidi="ar-SA"/>
      </w:rPr>
    </w:lvl>
    <w:lvl w:ilvl="2" w:tplc="F924632C">
      <w:numFmt w:val="bullet"/>
      <w:lvlText w:val="•"/>
      <w:lvlJc w:val="left"/>
      <w:pPr>
        <w:ind w:left="2800" w:hanging="360"/>
      </w:pPr>
      <w:rPr>
        <w:rFonts w:hint="default"/>
        <w:lang w:val="uk-UA" w:eastAsia="en-US" w:bidi="ar-SA"/>
      </w:rPr>
    </w:lvl>
    <w:lvl w:ilvl="3" w:tplc="2988D14C">
      <w:numFmt w:val="bullet"/>
      <w:lvlText w:val="•"/>
      <w:lvlJc w:val="left"/>
      <w:pPr>
        <w:ind w:left="3711" w:hanging="360"/>
      </w:pPr>
      <w:rPr>
        <w:rFonts w:hint="default"/>
        <w:lang w:val="uk-UA" w:eastAsia="en-US" w:bidi="ar-SA"/>
      </w:rPr>
    </w:lvl>
    <w:lvl w:ilvl="4" w:tplc="D9D69AB4">
      <w:numFmt w:val="bullet"/>
      <w:lvlText w:val="•"/>
      <w:lvlJc w:val="left"/>
      <w:pPr>
        <w:ind w:left="4621" w:hanging="360"/>
      </w:pPr>
      <w:rPr>
        <w:rFonts w:hint="default"/>
        <w:lang w:val="uk-UA" w:eastAsia="en-US" w:bidi="ar-SA"/>
      </w:rPr>
    </w:lvl>
    <w:lvl w:ilvl="5" w:tplc="90104932">
      <w:numFmt w:val="bullet"/>
      <w:lvlText w:val="•"/>
      <w:lvlJc w:val="left"/>
      <w:pPr>
        <w:ind w:left="5532" w:hanging="360"/>
      </w:pPr>
      <w:rPr>
        <w:rFonts w:hint="default"/>
        <w:lang w:val="uk-UA" w:eastAsia="en-US" w:bidi="ar-SA"/>
      </w:rPr>
    </w:lvl>
    <w:lvl w:ilvl="6" w:tplc="5FD4C9C6">
      <w:numFmt w:val="bullet"/>
      <w:lvlText w:val="•"/>
      <w:lvlJc w:val="left"/>
      <w:pPr>
        <w:ind w:left="6442" w:hanging="360"/>
      </w:pPr>
      <w:rPr>
        <w:rFonts w:hint="default"/>
        <w:lang w:val="uk-UA" w:eastAsia="en-US" w:bidi="ar-SA"/>
      </w:rPr>
    </w:lvl>
    <w:lvl w:ilvl="7" w:tplc="3F1A2274">
      <w:numFmt w:val="bullet"/>
      <w:lvlText w:val="•"/>
      <w:lvlJc w:val="left"/>
      <w:pPr>
        <w:ind w:left="7352" w:hanging="360"/>
      </w:pPr>
      <w:rPr>
        <w:rFonts w:hint="default"/>
        <w:lang w:val="uk-UA" w:eastAsia="en-US" w:bidi="ar-SA"/>
      </w:rPr>
    </w:lvl>
    <w:lvl w:ilvl="8" w:tplc="FE8033BC">
      <w:numFmt w:val="bullet"/>
      <w:lvlText w:val="•"/>
      <w:lvlJc w:val="left"/>
      <w:pPr>
        <w:ind w:left="8263" w:hanging="360"/>
      </w:pPr>
      <w:rPr>
        <w:rFonts w:hint="default"/>
        <w:lang w:val="uk-UA" w:eastAsia="en-US" w:bidi="ar-SA"/>
      </w:rPr>
    </w:lvl>
  </w:abstractNum>
  <w:abstractNum w:abstractNumId="10">
    <w:nsid w:val="22026093"/>
    <w:multiLevelType w:val="hybridMultilevel"/>
    <w:tmpl w:val="5846DABC"/>
    <w:lvl w:ilvl="0" w:tplc="F0D499F4">
      <w:numFmt w:val="bullet"/>
      <w:lvlText w:val=""/>
      <w:lvlJc w:val="left"/>
      <w:pPr>
        <w:ind w:left="104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C4C68D4E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778E0442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C0D644B4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063098E4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D3C83C52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79C01E16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B504DCD8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F364CACA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11">
    <w:nsid w:val="2BFB05DC"/>
    <w:multiLevelType w:val="hybridMultilevel"/>
    <w:tmpl w:val="F6F4BA5A"/>
    <w:lvl w:ilvl="0" w:tplc="8C68E692">
      <w:numFmt w:val="bullet"/>
      <w:lvlText w:val=""/>
      <w:lvlJc w:val="left"/>
      <w:pPr>
        <w:ind w:left="1751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03785A4C">
      <w:numFmt w:val="bullet"/>
      <w:lvlText w:val="•"/>
      <w:lvlJc w:val="left"/>
      <w:pPr>
        <w:ind w:left="2592" w:hanging="361"/>
      </w:pPr>
      <w:rPr>
        <w:rFonts w:hint="default"/>
        <w:lang w:val="uk-UA" w:eastAsia="en-US" w:bidi="ar-SA"/>
      </w:rPr>
    </w:lvl>
    <w:lvl w:ilvl="2" w:tplc="890E7918">
      <w:numFmt w:val="bullet"/>
      <w:lvlText w:val="•"/>
      <w:lvlJc w:val="left"/>
      <w:pPr>
        <w:ind w:left="3424" w:hanging="361"/>
      </w:pPr>
      <w:rPr>
        <w:rFonts w:hint="default"/>
        <w:lang w:val="uk-UA" w:eastAsia="en-US" w:bidi="ar-SA"/>
      </w:rPr>
    </w:lvl>
    <w:lvl w:ilvl="3" w:tplc="26FAA53E">
      <w:numFmt w:val="bullet"/>
      <w:lvlText w:val="•"/>
      <w:lvlJc w:val="left"/>
      <w:pPr>
        <w:ind w:left="4257" w:hanging="361"/>
      </w:pPr>
      <w:rPr>
        <w:rFonts w:hint="default"/>
        <w:lang w:val="uk-UA" w:eastAsia="en-US" w:bidi="ar-SA"/>
      </w:rPr>
    </w:lvl>
    <w:lvl w:ilvl="4" w:tplc="EAB23522">
      <w:numFmt w:val="bullet"/>
      <w:lvlText w:val="•"/>
      <w:lvlJc w:val="left"/>
      <w:pPr>
        <w:ind w:left="5089" w:hanging="361"/>
      </w:pPr>
      <w:rPr>
        <w:rFonts w:hint="default"/>
        <w:lang w:val="uk-UA" w:eastAsia="en-US" w:bidi="ar-SA"/>
      </w:rPr>
    </w:lvl>
    <w:lvl w:ilvl="5" w:tplc="E06C19F6">
      <w:numFmt w:val="bullet"/>
      <w:lvlText w:val="•"/>
      <w:lvlJc w:val="left"/>
      <w:pPr>
        <w:ind w:left="5922" w:hanging="361"/>
      </w:pPr>
      <w:rPr>
        <w:rFonts w:hint="default"/>
        <w:lang w:val="uk-UA" w:eastAsia="en-US" w:bidi="ar-SA"/>
      </w:rPr>
    </w:lvl>
    <w:lvl w:ilvl="6" w:tplc="74B256BA">
      <w:numFmt w:val="bullet"/>
      <w:lvlText w:val="•"/>
      <w:lvlJc w:val="left"/>
      <w:pPr>
        <w:ind w:left="6754" w:hanging="361"/>
      </w:pPr>
      <w:rPr>
        <w:rFonts w:hint="default"/>
        <w:lang w:val="uk-UA" w:eastAsia="en-US" w:bidi="ar-SA"/>
      </w:rPr>
    </w:lvl>
    <w:lvl w:ilvl="7" w:tplc="B5B0C7DE">
      <w:numFmt w:val="bullet"/>
      <w:lvlText w:val="•"/>
      <w:lvlJc w:val="left"/>
      <w:pPr>
        <w:ind w:left="7586" w:hanging="361"/>
      </w:pPr>
      <w:rPr>
        <w:rFonts w:hint="default"/>
        <w:lang w:val="uk-UA" w:eastAsia="en-US" w:bidi="ar-SA"/>
      </w:rPr>
    </w:lvl>
    <w:lvl w:ilvl="8" w:tplc="37DC56C8">
      <w:numFmt w:val="bullet"/>
      <w:lvlText w:val="•"/>
      <w:lvlJc w:val="left"/>
      <w:pPr>
        <w:ind w:left="8419" w:hanging="361"/>
      </w:pPr>
      <w:rPr>
        <w:rFonts w:hint="default"/>
        <w:lang w:val="uk-UA" w:eastAsia="en-US" w:bidi="ar-SA"/>
      </w:rPr>
    </w:lvl>
  </w:abstractNum>
  <w:abstractNum w:abstractNumId="12">
    <w:nsid w:val="2F057EDE"/>
    <w:multiLevelType w:val="hybridMultilevel"/>
    <w:tmpl w:val="9FD4059C"/>
    <w:lvl w:ilvl="0" w:tplc="91D4D4E2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9A762900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5474425C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1DDE2D1C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DC4A95E0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246CA3E8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AB986C1C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09C8A2E0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D6D8CA34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13">
    <w:nsid w:val="330D2F24"/>
    <w:multiLevelType w:val="hybridMultilevel"/>
    <w:tmpl w:val="7144AA0C"/>
    <w:lvl w:ilvl="0" w:tplc="1026D0D0">
      <w:start w:val="41"/>
      <w:numFmt w:val="decimal"/>
      <w:lvlText w:val="%1."/>
      <w:lvlJc w:val="left"/>
      <w:pPr>
        <w:ind w:left="1040" w:hanging="36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uk-UA" w:eastAsia="en-US" w:bidi="ar-SA"/>
      </w:rPr>
    </w:lvl>
    <w:lvl w:ilvl="1" w:tplc="5066C95A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186A1D58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1F36E190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DABA9F0E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72BE4D8E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B8729E90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74DCA06A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7DFED8CC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14">
    <w:nsid w:val="37AA3D3B"/>
    <w:multiLevelType w:val="hybridMultilevel"/>
    <w:tmpl w:val="989ABEE0"/>
    <w:lvl w:ilvl="0" w:tplc="3580D93E">
      <w:numFmt w:val="bullet"/>
      <w:lvlText w:val="–"/>
      <w:lvlJc w:val="left"/>
      <w:pPr>
        <w:ind w:left="319" w:hanging="28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4BE3276">
      <w:numFmt w:val="bullet"/>
      <w:lvlText w:val=""/>
      <w:lvlJc w:val="left"/>
      <w:pPr>
        <w:ind w:left="104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2B7CB602">
      <w:numFmt w:val="bullet"/>
      <w:lvlText w:val="•"/>
      <w:lvlJc w:val="left"/>
      <w:pPr>
        <w:ind w:left="2044" w:hanging="360"/>
      </w:pPr>
      <w:rPr>
        <w:rFonts w:hint="default"/>
        <w:lang w:val="uk-UA" w:eastAsia="en-US" w:bidi="ar-SA"/>
      </w:rPr>
    </w:lvl>
    <w:lvl w:ilvl="3" w:tplc="F8EC1C58">
      <w:numFmt w:val="bullet"/>
      <w:lvlText w:val="•"/>
      <w:lvlJc w:val="left"/>
      <w:pPr>
        <w:ind w:left="3049" w:hanging="360"/>
      </w:pPr>
      <w:rPr>
        <w:rFonts w:hint="default"/>
        <w:lang w:val="uk-UA" w:eastAsia="en-US" w:bidi="ar-SA"/>
      </w:rPr>
    </w:lvl>
    <w:lvl w:ilvl="4" w:tplc="C2AE3366">
      <w:numFmt w:val="bullet"/>
      <w:lvlText w:val="•"/>
      <w:lvlJc w:val="left"/>
      <w:pPr>
        <w:ind w:left="4054" w:hanging="360"/>
      </w:pPr>
      <w:rPr>
        <w:rFonts w:hint="default"/>
        <w:lang w:val="uk-UA" w:eastAsia="en-US" w:bidi="ar-SA"/>
      </w:rPr>
    </w:lvl>
    <w:lvl w:ilvl="5" w:tplc="2890A77E">
      <w:numFmt w:val="bullet"/>
      <w:lvlText w:val="•"/>
      <w:lvlJc w:val="left"/>
      <w:pPr>
        <w:ind w:left="5059" w:hanging="360"/>
      </w:pPr>
      <w:rPr>
        <w:rFonts w:hint="default"/>
        <w:lang w:val="uk-UA" w:eastAsia="en-US" w:bidi="ar-SA"/>
      </w:rPr>
    </w:lvl>
    <w:lvl w:ilvl="6" w:tplc="F5EE417A">
      <w:numFmt w:val="bullet"/>
      <w:lvlText w:val="•"/>
      <w:lvlJc w:val="left"/>
      <w:pPr>
        <w:ind w:left="6064" w:hanging="360"/>
      </w:pPr>
      <w:rPr>
        <w:rFonts w:hint="default"/>
        <w:lang w:val="uk-UA" w:eastAsia="en-US" w:bidi="ar-SA"/>
      </w:rPr>
    </w:lvl>
    <w:lvl w:ilvl="7" w:tplc="6DF2799E">
      <w:numFmt w:val="bullet"/>
      <w:lvlText w:val="•"/>
      <w:lvlJc w:val="left"/>
      <w:pPr>
        <w:ind w:left="7069" w:hanging="360"/>
      </w:pPr>
      <w:rPr>
        <w:rFonts w:hint="default"/>
        <w:lang w:val="uk-UA" w:eastAsia="en-US" w:bidi="ar-SA"/>
      </w:rPr>
    </w:lvl>
    <w:lvl w:ilvl="8" w:tplc="2E221C9E">
      <w:numFmt w:val="bullet"/>
      <w:lvlText w:val="•"/>
      <w:lvlJc w:val="left"/>
      <w:pPr>
        <w:ind w:left="8074" w:hanging="360"/>
      </w:pPr>
      <w:rPr>
        <w:rFonts w:hint="default"/>
        <w:lang w:val="uk-UA" w:eastAsia="en-US" w:bidi="ar-SA"/>
      </w:rPr>
    </w:lvl>
  </w:abstractNum>
  <w:abstractNum w:abstractNumId="15">
    <w:nsid w:val="3C9731DB"/>
    <w:multiLevelType w:val="hybridMultilevel"/>
    <w:tmpl w:val="DA966E82"/>
    <w:lvl w:ilvl="0" w:tplc="C990551E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BFB4D4E8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8514AE60">
      <w:numFmt w:val="bullet"/>
      <w:lvlText w:val="●"/>
      <w:lvlJc w:val="left"/>
      <w:pPr>
        <w:ind w:left="1385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 w:tplc="4800801C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4" w:tplc="317CD812">
      <w:numFmt w:val="bullet"/>
      <w:lvlText w:val="•"/>
      <w:lvlJc w:val="left"/>
      <w:pPr>
        <w:ind w:left="3556" w:hanging="360"/>
      </w:pPr>
      <w:rPr>
        <w:rFonts w:hint="default"/>
        <w:lang w:val="uk-UA" w:eastAsia="en-US" w:bidi="ar-SA"/>
      </w:rPr>
    </w:lvl>
    <w:lvl w:ilvl="5" w:tplc="B6C4230E">
      <w:numFmt w:val="bullet"/>
      <w:lvlText w:val="•"/>
      <w:lvlJc w:val="left"/>
      <w:pPr>
        <w:ind w:left="4644" w:hanging="360"/>
      </w:pPr>
      <w:rPr>
        <w:rFonts w:hint="default"/>
        <w:lang w:val="uk-UA" w:eastAsia="en-US" w:bidi="ar-SA"/>
      </w:rPr>
    </w:lvl>
    <w:lvl w:ilvl="6" w:tplc="3DF200BA">
      <w:numFmt w:val="bullet"/>
      <w:lvlText w:val="•"/>
      <w:lvlJc w:val="left"/>
      <w:pPr>
        <w:ind w:left="5732" w:hanging="360"/>
      </w:pPr>
      <w:rPr>
        <w:rFonts w:hint="default"/>
        <w:lang w:val="uk-UA" w:eastAsia="en-US" w:bidi="ar-SA"/>
      </w:rPr>
    </w:lvl>
    <w:lvl w:ilvl="7" w:tplc="251CE8BE">
      <w:numFmt w:val="bullet"/>
      <w:lvlText w:val="•"/>
      <w:lvlJc w:val="left"/>
      <w:pPr>
        <w:ind w:left="6820" w:hanging="360"/>
      </w:pPr>
      <w:rPr>
        <w:rFonts w:hint="default"/>
        <w:lang w:val="uk-UA" w:eastAsia="en-US" w:bidi="ar-SA"/>
      </w:rPr>
    </w:lvl>
    <w:lvl w:ilvl="8" w:tplc="6FCE8D06">
      <w:numFmt w:val="bullet"/>
      <w:lvlText w:val="•"/>
      <w:lvlJc w:val="left"/>
      <w:pPr>
        <w:ind w:left="7908" w:hanging="360"/>
      </w:pPr>
      <w:rPr>
        <w:rFonts w:hint="default"/>
        <w:lang w:val="uk-UA" w:eastAsia="en-US" w:bidi="ar-SA"/>
      </w:rPr>
    </w:lvl>
  </w:abstractNum>
  <w:abstractNum w:abstractNumId="16">
    <w:nsid w:val="3FD46755"/>
    <w:multiLevelType w:val="hybridMultilevel"/>
    <w:tmpl w:val="E24E6B46"/>
    <w:lvl w:ilvl="0" w:tplc="E95C11C2">
      <w:start w:val="1"/>
      <w:numFmt w:val="decimal"/>
      <w:lvlText w:val="%1)"/>
      <w:lvlJc w:val="left"/>
      <w:pPr>
        <w:ind w:left="62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AC85E08">
      <w:numFmt w:val="bullet"/>
      <w:lvlText w:val="•"/>
      <w:lvlJc w:val="left"/>
      <w:pPr>
        <w:ind w:left="1566" w:hanging="303"/>
      </w:pPr>
      <w:rPr>
        <w:rFonts w:hint="default"/>
        <w:lang w:val="uk-UA" w:eastAsia="en-US" w:bidi="ar-SA"/>
      </w:rPr>
    </w:lvl>
    <w:lvl w:ilvl="2" w:tplc="E56C2038">
      <w:numFmt w:val="bullet"/>
      <w:lvlText w:val="•"/>
      <w:lvlJc w:val="left"/>
      <w:pPr>
        <w:ind w:left="2512" w:hanging="303"/>
      </w:pPr>
      <w:rPr>
        <w:rFonts w:hint="default"/>
        <w:lang w:val="uk-UA" w:eastAsia="en-US" w:bidi="ar-SA"/>
      </w:rPr>
    </w:lvl>
    <w:lvl w:ilvl="3" w:tplc="8938B5B4">
      <w:numFmt w:val="bullet"/>
      <w:lvlText w:val="•"/>
      <w:lvlJc w:val="left"/>
      <w:pPr>
        <w:ind w:left="3459" w:hanging="303"/>
      </w:pPr>
      <w:rPr>
        <w:rFonts w:hint="default"/>
        <w:lang w:val="uk-UA" w:eastAsia="en-US" w:bidi="ar-SA"/>
      </w:rPr>
    </w:lvl>
    <w:lvl w:ilvl="4" w:tplc="3A4494BA">
      <w:numFmt w:val="bullet"/>
      <w:lvlText w:val="•"/>
      <w:lvlJc w:val="left"/>
      <w:pPr>
        <w:ind w:left="4405" w:hanging="303"/>
      </w:pPr>
      <w:rPr>
        <w:rFonts w:hint="default"/>
        <w:lang w:val="uk-UA" w:eastAsia="en-US" w:bidi="ar-SA"/>
      </w:rPr>
    </w:lvl>
    <w:lvl w:ilvl="5" w:tplc="0C602612">
      <w:numFmt w:val="bullet"/>
      <w:lvlText w:val="•"/>
      <w:lvlJc w:val="left"/>
      <w:pPr>
        <w:ind w:left="5352" w:hanging="303"/>
      </w:pPr>
      <w:rPr>
        <w:rFonts w:hint="default"/>
        <w:lang w:val="uk-UA" w:eastAsia="en-US" w:bidi="ar-SA"/>
      </w:rPr>
    </w:lvl>
    <w:lvl w:ilvl="6" w:tplc="F3EA10E6">
      <w:numFmt w:val="bullet"/>
      <w:lvlText w:val="•"/>
      <w:lvlJc w:val="left"/>
      <w:pPr>
        <w:ind w:left="6298" w:hanging="303"/>
      </w:pPr>
      <w:rPr>
        <w:rFonts w:hint="default"/>
        <w:lang w:val="uk-UA" w:eastAsia="en-US" w:bidi="ar-SA"/>
      </w:rPr>
    </w:lvl>
    <w:lvl w:ilvl="7" w:tplc="9F5C297A">
      <w:numFmt w:val="bullet"/>
      <w:lvlText w:val="•"/>
      <w:lvlJc w:val="left"/>
      <w:pPr>
        <w:ind w:left="7244" w:hanging="303"/>
      </w:pPr>
      <w:rPr>
        <w:rFonts w:hint="default"/>
        <w:lang w:val="uk-UA" w:eastAsia="en-US" w:bidi="ar-SA"/>
      </w:rPr>
    </w:lvl>
    <w:lvl w:ilvl="8" w:tplc="A4DC165E">
      <w:numFmt w:val="bullet"/>
      <w:lvlText w:val="•"/>
      <w:lvlJc w:val="left"/>
      <w:pPr>
        <w:ind w:left="8191" w:hanging="303"/>
      </w:pPr>
      <w:rPr>
        <w:rFonts w:hint="default"/>
        <w:lang w:val="uk-UA" w:eastAsia="en-US" w:bidi="ar-SA"/>
      </w:rPr>
    </w:lvl>
  </w:abstractNum>
  <w:abstractNum w:abstractNumId="17">
    <w:nsid w:val="444D71BA"/>
    <w:multiLevelType w:val="hybridMultilevel"/>
    <w:tmpl w:val="683C389E"/>
    <w:lvl w:ilvl="0" w:tplc="83327690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626E996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CE1238A4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384E61CE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7536F430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93CA1636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82AED4BC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DBB4039A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69C081B8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18">
    <w:nsid w:val="4C297551"/>
    <w:multiLevelType w:val="hybridMultilevel"/>
    <w:tmpl w:val="E36C5A00"/>
    <w:lvl w:ilvl="0" w:tplc="46F488B8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A48827E"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2" w:tplc="AD481C1A">
      <w:numFmt w:val="bullet"/>
      <w:lvlText w:val="•"/>
      <w:lvlJc w:val="left"/>
      <w:pPr>
        <w:ind w:left="2896" w:hanging="360"/>
      </w:pPr>
      <w:rPr>
        <w:rFonts w:hint="default"/>
        <w:lang w:val="uk-UA" w:eastAsia="en-US" w:bidi="ar-SA"/>
      </w:rPr>
    </w:lvl>
    <w:lvl w:ilvl="3" w:tplc="57F6D506">
      <w:numFmt w:val="bullet"/>
      <w:lvlText w:val="•"/>
      <w:lvlJc w:val="left"/>
      <w:pPr>
        <w:ind w:left="3795" w:hanging="360"/>
      </w:pPr>
      <w:rPr>
        <w:rFonts w:hint="default"/>
        <w:lang w:val="uk-UA" w:eastAsia="en-US" w:bidi="ar-SA"/>
      </w:rPr>
    </w:lvl>
    <w:lvl w:ilvl="4" w:tplc="EAEE2E14">
      <w:numFmt w:val="bullet"/>
      <w:lvlText w:val="•"/>
      <w:lvlJc w:val="left"/>
      <w:pPr>
        <w:ind w:left="4693" w:hanging="360"/>
      </w:pPr>
      <w:rPr>
        <w:rFonts w:hint="default"/>
        <w:lang w:val="uk-UA" w:eastAsia="en-US" w:bidi="ar-SA"/>
      </w:rPr>
    </w:lvl>
    <w:lvl w:ilvl="5" w:tplc="03E60EB4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8488F200">
      <w:numFmt w:val="bullet"/>
      <w:lvlText w:val="•"/>
      <w:lvlJc w:val="left"/>
      <w:pPr>
        <w:ind w:left="6490" w:hanging="360"/>
      </w:pPr>
      <w:rPr>
        <w:rFonts w:hint="default"/>
        <w:lang w:val="uk-UA" w:eastAsia="en-US" w:bidi="ar-SA"/>
      </w:rPr>
    </w:lvl>
    <w:lvl w:ilvl="7" w:tplc="9A24C0FE">
      <w:numFmt w:val="bullet"/>
      <w:lvlText w:val="•"/>
      <w:lvlJc w:val="left"/>
      <w:pPr>
        <w:ind w:left="7388" w:hanging="360"/>
      </w:pPr>
      <w:rPr>
        <w:rFonts w:hint="default"/>
        <w:lang w:val="uk-UA" w:eastAsia="en-US" w:bidi="ar-SA"/>
      </w:rPr>
    </w:lvl>
    <w:lvl w:ilvl="8" w:tplc="6A1AEF82">
      <w:numFmt w:val="bullet"/>
      <w:lvlText w:val="•"/>
      <w:lvlJc w:val="left"/>
      <w:pPr>
        <w:ind w:left="8287" w:hanging="360"/>
      </w:pPr>
      <w:rPr>
        <w:rFonts w:hint="default"/>
        <w:lang w:val="uk-UA" w:eastAsia="en-US" w:bidi="ar-SA"/>
      </w:rPr>
    </w:lvl>
  </w:abstractNum>
  <w:abstractNum w:abstractNumId="19">
    <w:nsid w:val="4C952C71"/>
    <w:multiLevelType w:val="hybridMultilevel"/>
    <w:tmpl w:val="4C76C93E"/>
    <w:lvl w:ilvl="0" w:tplc="F2FAFE1E">
      <w:start w:val="1"/>
      <w:numFmt w:val="decimal"/>
      <w:lvlText w:val="%1)"/>
      <w:lvlJc w:val="left"/>
      <w:pPr>
        <w:ind w:left="1400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A6476A6">
      <w:numFmt w:val="bullet"/>
      <w:lvlText w:val="•"/>
      <w:lvlJc w:val="left"/>
      <w:pPr>
        <w:ind w:left="2268" w:hanging="720"/>
      </w:pPr>
      <w:rPr>
        <w:rFonts w:hint="default"/>
        <w:lang w:val="uk-UA" w:eastAsia="en-US" w:bidi="ar-SA"/>
      </w:rPr>
    </w:lvl>
    <w:lvl w:ilvl="2" w:tplc="34CA821C">
      <w:numFmt w:val="bullet"/>
      <w:lvlText w:val="•"/>
      <w:lvlJc w:val="left"/>
      <w:pPr>
        <w:ind w:left="3136" w:hanging="720"/>
      </w:pPr>
      <w:rPr>
        <w:rFonts w:hint="default"/>
        <w:lang w:val="uk-UA" w:eastAsia="en-US" w:bidi="ar-SA"/>
      </w:rPr>
    </w:lvl>
    <w:lvl w:ilvl="3" w:tplc="F1667D0C">
      <w:numFmt w:val="bullet"/>
      <w:lvlText w:val="•"/>
      <w:lvlJc w:val="left"/>
      <w:pPr>
        <w:ind w:left="4005" w:hanging="720"/>
      </w:pPr>
      <w:rPr>
        <w:rFonts w:hint="default"/>
        <w:lang w:val="uk-UA" w:eastAsia="en-US" w:bidi="ar-SA"/>
      </w:rPr>
    </w:lvl>
    <w:lvl w:ilvl="4" w:tplc="BD5E4C92">
      <w:numFmt w:val="bullet"/>
      <w:lvlText w:val="•"/>
      <w:lvlJc w:val="left"/>
      <w:pPr>
        <w:ind w:left="4873" w:hanging="720"/>
      </w:pPr>
      <w:rPr>
        <w:rFonts w:hint="default"/>
        <w:lang w:val="uk-UA" w:eastAsia="en-US" w:bidi="ar-SA"/>
      </w:rPr>
    </w:lvl>
    <w:lvl w:ilvl="5" w:tplc="F18C4E84">
      <w:numFmt w:val="bullet"/>
      <w:lvlText w:val="•"/>
      <w:lvlJc w:val="left"/>
      <w:pPr>
        <w:ind w:left="5742" w:hanging="720"/>
      </w:pPr>
      <w:rPr>
        <w:rFonts w:hint="default"/>
        <w:lang w:val="uk-UA" w:eastAsia="en-US" w:bidi="ar-SA"/>
      </w:rPr>
    </w:lvl>
    <w:lvl w:ilvl="6" w:tplc="6FB4BDE8">
      <w:numFmt w:val="bullet"/>
      <w:lvlText w:val="•"/>
      <w:lvlJc w:val="left"/>
      <w:pPr>
        <w:ind w:left="6610" w:hanging="720"/>
      </w:pPr>
      <w:rPr>
        <w:rFonts w:hint="default"/>
        <w:lang w:val="uk-UA" w:eastAsia="en-US" w:bidi="ar-SA"/>
      </w:rPr>
    </w:lvl>
    <w:lvl w:ilvl="7" w:tplc="EE780F98">
      <w:numFmt w:val="bullet"/>
      <w:lvlText w:val="•"/>
      <w:lvlJc w:val="left"/>
      <w:pPr>
        <w:ind w:left="7478" w:hanging="720"/>
      </w:pPr>
      <w:rPr>
        <w:rFonts w:hint="default"/>
        <w:lang w:val="uk-UA" w:eastAsia="en-US" w:bidi="ar-SA"/>
      </w:rPr>
    </w:lvl>
    <w:lvl w:ilvl="8" w:tplc="957E9052">
      <w:numFmt w:val="bullet"/>
      <w:lvlText w:val="•"/>
      <w:lvlJc w:val="left"/>
      <w:pPr>
        <w:ind w:left="8347" w:hanging="720"/>
      </w:pPr>
      <w:rPr>
        <w:rFonts w:hint="default"/>
        <w:lang w:val="uk-UA" w:eastAsia="en-US" w:bidi="ar-SA"/>
      </w:rPr>
    </w:lvl>
  </w:abstractNum>
  <w:abstractNum w:abstractNumId="20">
    <w:nsid w:val="4DEB72D1"/>
    <w:multiLevelType w:val="hybridMultilevel"/>
    <w:tmpl w:val="2286EDDE"/>
    <w:lvl w:ilvl="0" w:tplc="EB6C20BC">
      <w:numFmt w:val="bullet"/>
      <w:lvlText w:val=""/>
      <w:lvlJc w:val="left"/>
      <w:pPr>
        <w:ind w:left="1751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18A26FBE">
      <w:numFmt w:val="bullet"/>
      <w:lvlText w:val="•"/>
      <w:lvlJc w:val="left"/>
      <w:pPr>
        <w:ind w:left="2592" w:hanging="361"/>
      </w:pPr>
      <w:rPr>
        <w:rFonts w:hint="default"/>
        <w:lang w:val="uk-UA" w:eastAsia="en-US" w:bidi="ar-SA"/>
      </w:rPr>
    </w:lvl>
    <w:lvl w:ilvl="2" w:tplc="30BE4B30">
      <w:numFmt w:val="bullet"/>
      <w:lvlText w:val="•"/>
      <w:lvlJc w:val="left"/>
      <w:pPr>
        <w:ind w:left="3424" w:hanging="361"/>
      </w:pPr>
      <w:rPr>
        <w:rFonts w:hint="default"/>
        <w:lang w:val="uk-UA" w:eastAsia="en-US" w:bidi="ar-SA"/>
      </w:rPr>
    </w:lvl>
    <w:lvl w:ilvl="3" w:tplc="E85232DE">
      <w:numFmt w:val="bullet"/>
      <w:lvlText w:val="•"/>
      <w:lvlJc w:val="left"/>
      <w:pPr>
        <w:ind w:left="4257" w:hanging="361"/>
      </w:pPr>
      <w:rPr>
        <w:rFonts w:hint="default"/>
        <w:lang w:val="uk-UA" w:eastAsia="en-US" w:bidi="ar-SA"/>
      </w:rPr>
    </w:lvl>
    <w:lvl w:ilvl="4" w:tplc="BDBC87DE">
      <w:numFmt w:val="bullet"/>
      <w:lvlText w:val="•"/>
      <w:lvlJc w:val="left"/>
      <w:pPr>
        <w:ind w:left="5089" w:hanging="361"/>
      </w:pPr>
      <w:rPr>
        <w:rFonts w:hint="default"/>
        <w:lang w:val="uk-UA" w:eastAsia="en-US" w:bidi="ar-SA"/>
      </w:rPr>
    </w:lvl>
    <w:lvl w:ilvl="5" w:tplc="B23AEBAE">
      <w:numFmt w:val="bullet"/>
      <w:lvlText w:val="•"/>
      <w:lvlJc w:val="left"/>
      <w:pPr>
        <w:ind w:left="5922" w:hanging="361"/>
      </w:pPr>
      <w:rPr>
        <w:rFonts w:hint="default"/>
        <w:lang w:val="uk-UA" w:eastAsia="en-US" w:bidi="ar-SA"/>
      </w:rPr>
    </w:lvl>
    <w:lvl w:ilvl="6" w:tplc="2D72E4BC">
      <w:numFmt w:val="bullet"/>
      <w:lvlText w:val="•"/>
      <w:lvlJc w:val="left"/>
      <w:pPr>
        <w:ind w:left="6754" w:hanging="361"/>
      </w:pPr>
      <w:rPr>
        <w:rFonts w:hint="default"/>
        <w:lang w:val="uk-UA" w:eastAsia="en-US" w:bidi="ar-SA"/>
      </w:rPr>
    </w:lvl>
    <w:lvl w:ilvl="7" w:tplc="A81CB344">
      <w:numFmt w:val="bullet"/>
      <w:lvlText w:val="•"/>
      <w:lvlJc w:val="left"/>
      <w:pPr>
        <w:ind w:left="7586" w:hanging="361"/>
      </w:pPr>
      <w:rPr>
        <w:rFonts w:hint="default"/>
        <w:lang w:val="uk-UA" w:eastAsia="en-US" w:bidi="ar-SA"/>
      </w:rPr>
    </w:lvl>
    <w:lvl w:ilvl="8" w:tplc="D6DE7928">
      <w:numFmt w:val="bullet"/>
      <w:lvlText w:val="•"/>
      <w:lvlJc w:val="left"/>
      <w:pPr>
        <w:ind w:left="8419" w:hanging="361"/>
      </w:pPr>
      <w:rPr>
        <w:rFonts w:hint="default"/>
        <w:lang w:val="uk-UA" w:eastAsia="en-US" w:bidi="ar-SA"/>
      </w:rPr>
    </w:lvl>
  </w:abstractNum>
  <w:abstractNum w:abstractNumId="21">
    <w:nsid w:val="4F6E757A"/>
    <w:multiLevelType w:val="hybridMultilevel"/>
    <w:tmpl w:val="3F86740A"/>
    <w:lvl w:ilvl="0" w:tplc="399EB1D0">
      <w:numFmt w:val="bullet"/>
      <w:lvlText w:val="-"/>
      <w:lvlJc w:val="left"/>
      <w:pPr>
        <w:ind w:left="1193" w:hanging="164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1" w:tplc="10B2E722">
      <w:numFmt w:val="bullet"/>
      <w:lvlText w:val="•"/>
      <w:lvlJc w:val="left"/>
      <w:pPr>
        <w:ind w:left="2088" w:hanging="164"/>
      </w:pPr>
      <w:rPr>
        <w:rFonts w:hint="default"/>
        <w:lang w:val="uk-UA" w:eastAsia="en-US" w:bidi="ar-SA"/>
      </w:rPr>
    </w:lvl>
    <w:lvl w:ilvl="2" w:tplc="C146409A">
      <w:numFmt w:val="bullet"/>
      <w:lvlText w:val="•"/>
      <w:lvlJc w:val="left"/>
      <w:pPr>
        <w:ind w:left="2976" w:hanging="164"/>
      </w:pPr>
      <w:rPr>
        <w:rFonts w:hint="default"/>
        <w:lang w:val="uk-UA" w:eastAsia="en-US" w:bidi="ar-SA"/>
      </w:rPr>
    </w:lvl>
    <w:lvl w:ilvl="3" w:tplc="B35435EA">
      <w:numFmt w:val="bullet"/>
      <w:lvlText w:val="•"/>
      <w:lvlJc w:val="left"/>
      <w:pPr>
        <w:ind w:left="3865" w:hanging="164"/>
      </w:pPr>
      <w:rPr>
        <w:rFonts w:hint="default"/>
        <w:lang w:val="uk-UA" w:eastAsia="en-US" w:bidi="ar-SA"/>
      </w:rPr>
    </w:lvl>
    <w:lvl w:ilvl="4" w:tplc="CAA4968C">
      <w:numFmt w:val="bullet"/>
      <w:lvlText w:val="•"/>
      <w:lvlJc w:val="left"/>
      <w:pPr>
        <w:ind w:left="4753" w:hanging="164"/>
      </w:pPr>
      <w:rPr>
        <w:rFonts w:hint="default"/>
        <w:lang w:val="uk-UA" w:eastAsia="en-US" w:bidi="ar-SA"/>
      </w:rPr>
    </w:lvl>
    <w:lvl w:ilvl="5" w:tplc="FC4217EE">
      <w:numFmt w:val="bullet"/>
      <w:lvlText w:val="•"/>
      <w:lvlJc w:val="left"/>
      <w:pPr>
        <w:ind w:left="5642" w:hanging="164"/>
      </w:pPr>
      <w:rPr>
        <w:rFonts w:hint="default"/>
        <w:lang w:val="uk-UA" w:eastAsia="en-US" w:bidi="ar-SA"/>
      </w:rPr>
    </w:lvl>
    <w:lvl w:ilvl="6" w:tplc="494C4E9C">
      <w:numFmt w:val="bullet"/>
      <w:lvlText w:val="•"/>
      <w:lvlJc w:val="left"/>
      <w:pPr>
        <w:ind w:left="6530" w:hanging="164"/>
      </w:pPr>
      <w:rPr>
        <w:rFonts w:hint="default"/>
        <w:lang w:val="uk-UA" w:eastAsia="en-US" w:bidi="ar-SA"/>
      </w:rPr>
    </w:lvl>
    <w:lvl w:ilvl="7" w:tplc="38604DCA">
      <w:numFmt w:val="bullet"/>
      <w:lvlText w:val="•"/>
      <w:lvlJc w:val="left"/>
      <w:pPr>
        <w:ind w:left="7418" w:hanging="164"/>
      </w:pPr>
      <w:rPr>
        <w:rFonts w:hint="default"/>
        <w:lang w:val="uk-UA" w:eastAsia="en-US" w:bidi="ar-SA"/>
      </w:rPr>
    </w:lvl>
    <w:lvl w:ilvl="8" w:tplc="A0149CEC">
      <w:numFmt w:val="bullet"/>
      <w:lvlText w:val="•"/>
      <w:lvlJc w:val="left"/>
      <w:pPr>
        <w:ind w:left="8307" w:hanging="164"/>
      </w:pPr>
      <w:rPr>
        <w:rFonts w:hint="default"/>
        <w:lang w:val="uk-UA" w:eastAsia="en-US" w:bidi="ar-SA"/>
      </w:rPr>
    </w:lvl>
  </w:abstractNum>
  <w:abstractNum w:abstractNumId="22">
    <w:nsid w:val="4FAE1EC9"/>
    <w:multiLevelType w:val="hybridMultilevel"/>
    <w:tmpl w:val="5D947B72"/>
    <w:lvl w:ilvl="0" w:tplc="676E84C4">
      <w:numFmt w:val="bullet"/>
      <w:lvlText w:val="●"/>
      <w:lvlJc w:val="left"/>
      <w:pPr>
        <w:ind w:left="10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A2E9448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1AAE0918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1F8ED122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C560702C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CF9636F2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4A3C5FDC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D7767CAA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01BCC3A2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23">
    <w:nsid w:val="528B5CD6"/>
    <w:multiLevelType w:val="hybridMultilevel"/>
    <w:tmpl w:val="7500E390"/>
    <w:lvl w:ilvl="0" w:tplc="A13CE60E">
      <w:start w:val="1"/>
      <w:numFmt w:val="decimal"/>
      <w:lvlText w:val="%1."/>
      <w:lvlJc w:val="left"/>
      <w:pPr>
        <w:ind w:left="1040" w:hanging="36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30686782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3F3A0CE8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8D462064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1D78CF3E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074A0704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93C8D5B6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20FE26DC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2484523C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24">
    <w:nsid w:val="52C516DE"/>
    <w:multiLevelType w:val="hybridMultilevel"/>
    <w:tmpl w:val="15164B02"/>
    <w:lvl w:ilvl="0" w:tplc="07EC52B0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B6E1DCE"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2" w:tplc="B03A4908">
      <w:numFmt w:val="bullet"/>
      <w:lvlText w:val="•"/>
      <w:lvlJc w:val="left"/>
      <w:pPr>
        <w:ind w:left="2896" w:hanging="360"/>
      </w:pPr>
      <w:rPr>
        <w:rFonts w:hint="default"/>
        <w:lang w:val="uk-UA" w:eastAsia="en-US" w:bidi="ar-SA"/>
      </w:rPr>
    </w:lvl>
    <w:lvl w:ilvl="3" w:tplc="0A826B90">
      <w:numFmt w:val="bullet"/>
      <w:lvlText w:val="•"/>
      <w:lvlJc w:val="left"/>
      <w:pPr>
        <w:ind w:left="3795" w:hanging="360"/>
      </w:pPr>
      <w:rPr>
        <w:rFonts w:hint="default"/>
        <w:lang w:val="uk-UA" w:eastAsia="en-US" w:bidi="ar-SA"/>
      </w:rPr>
    </w:lvl>
    <w:lvl w:ilvl="4" w:tplc="0A36FB0E">
      <w:numFmt w:val="bullet"/>
      <w:lvlText w:val="•"/>
      <w:lvlJc w:val="left"/>
      <w:pPr>
        <w:ind w:left="4693" w:hanging="360"/>
      </w:pPr>
      <w:rPr>
        <w:rFonts w:hint="default"/>
        <w:lang w:val="uk-UA" w:eastAsia="en-US" w:bidi="ar-SA"/>
      </w:rPr>
    </w:lvl>
    <w:lvl w:ilvl="5" w:tplc="FCD2C7EC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239C957C">
      <w:numFmt w:val="bullet"/>
      <w:lvlText w:val="•"/>
      <w:lvlJc w:val="left"/>
      <w:pPr>
        <w:ind w:left="6490" w:hanging="360"/>
      </w:pPr>
      <w:rPr>
        <w:rFonts w:hint="default"/>
        <w:lang w:val="uk-UA" w:eastAsia="en-US" w:bidi="ar-SA"/>
      </w:rPr>
    </w:lvl>
    <w:lvl w:ilvl="7" w:tplc="640A6068">
      <w:numFmt w:val="bullet"/>
      <w:lvlText w:val="•"/>
      <w:lvlJc w:val="left"/>
      <w:pPr>
        <w:ind w:left="7388" w:hanging="360"/>
      </w:pPr>
      <w:rPr>
        <w:rFonts w:hint="default"/>
        <w:lang w:val="uk-UA" w:eastAsia="en-US" w:bidi="ar-SA"/>
      </w:rPr>
    </w:lvl>
    <w:lvl w:ilvl="8" w:tplc="E8685B8E">
      <w:numFmt w:val="bullet"/>
      <w:lvlText w:val="•"/>
      <w:lvlJc w:val="left"/>
      <w:pPr>
        <w:ind w:left="8287" w:hanging="360"/>
      </w:pPr>
      <w:rPr>
        <w:rFonts w:hint="default"/>
        <w:lang w:val="uk-UA" w:eastAsia="en-US" w:bidi="ar-SA"/>
      </w:rPr>
    </w:lvl>
  </w:abstractNum>
  <w:abstractNum w:abstractNumId="25">
    <w:nsid w:val="53994E80"/>
    <w:multiLevelType w:val="hybridMultilevel"/>
    <w:tmpl w:val="B296904A"/>
    <w:lvl w:ilvl="0" w:tplc="DF80E264">
      <w:start w:val="1"/>
      <w:numFmt w:val="decimal"/>
      <w:lvlText w:val="%1."/>
      <w:lvlJc w:val="left"/>
      <w:pPr>
        <w:ind w:left="1760" w:hanging="361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C748B534">
      <w:numFmt w:val="bullet"/>
      <w:lvlText w:val="•"/>
      <w:lvlJc w:val="left"/>
      <w:pPr>
        <w:ind w:left="2592" w:hanging="361"/>
      </w:pPr>
      <w:rPr>
        <w:rFonts w:hint="default"/>
        <w:lang w:val="uk-UA" w:eastAsia="en-US" w:bidi="ar-SA"/>
      </w:rPr>
    </w:lvl>
    <w:lvl w:ilvl="2" w:tplc="317E288C">
      <w:numFmt w:val="bullet"/>
      <w:lvlText w:val="•"/>
      <w:lvlJc w:val="left"/>
      <w:pPr>
        <w:ind w:left="3424" w:hanging="361"/>
      </w:pPr>
      <w:rPr>
        <w:rFonts w:hint="default"/>
        <w:lang w:val="uk-UA" w:eastAsia="en-US" w:bidi="ar-SA"/>
      </w:rPr>
    </w:lvl>
    <w:lvl w:ilvl="3" w:tplc="D0C485A6">
      <w:numFmt w:val="bullet"/>
      <w:lvlText w:val="•"/>
      <w:lvlJc w:val="left"/>
      <w:pPr>
        <w:ind w:left="4257" w:hanging="361"/>
      </w:pPr>
      <w:rPr>
        <w:rFonts w:hint="default"/>
        <w:lang w:val="uk-UA" w:eastAsia="en-US" w:bidi="ar-SA"/>
      </w:rPr>
    </w:lvl>
    <w:lvl w:ilvl="4" w:tplc="9E162DCA">
      <w:numFmt w:val="bullet"/>
      <w:lvlText w:val="•"/>
      <w:lvlJc w:val="left"/>
      <w:pPr>
        <w:ind w:left="5089" w:hanging="361"/>
      </w:pPr>
      <w:rPr>
        <w:rFonts w:hint="default"/>
        <w:lang w:val="uk-UA" w:eastAsia="en-US" w:bidi="ar-SA"/>
      </w:rPr>
    </w:lvl>
    <w:lvl w:ilvl="5" w:tplc="1BBC63B4">
      <w:numFmt w:val="bullet"/>
      <w:lvlText w:val="•"/>
      <w:lvlJc w:val="left"/>
      <w:pPr>
        <w:ind w:left="5922" w:hanging="361"/>
      </w:pPr>
      <w:rPr>
        <w:rFonts w:hint="default"/>
        <w:lang w:val="uk-UA" w:eastAsia="en-US" w:bidi="ar-SA"/>
      </w:rPr>
    </w:lvl>
    <w:lvl w:ilvl="6" w:tplc="889AE96E">
      <w:numFmt w:val="bullet"/>
      <w:lvlText w:val="•"/>
      <w:lvlJc w:val="left"/>
      <w:pPr>
        <w:ind w:left="6754" w:hanging="361"/>
      </w:pPr>
      <w:rPr>
        <w:rFonts w:hint="default"/>
        <w:lang w:val="uk-UA" w:eastAsia="en-US" w:bidi="ar-SA"/>
      </w:rPr>
    </w:lvl>
    <w:lvl w:ilvl="7" w:tplc="9F620152">
      <w:numFmt w:val="bullet"/>
      <w:lvlText w:val="•"/>
      <w:lvlJc w:val="left"/>
      <w:pPr>
        <w:ind w:left="7586" w:hanging="361"/>
      </w:pPr>
      <w:rPr>
        <w:rFonts w:hint="default"/>
        <w:lang w:val="uk-UA" w:eastAsia="en-US" w:bidi="ar-SA"/>
      </w:rPr>
    </w:lvl>
    <w:lvl w:ilvl="8" w:tplc="FFD8A006">
      <w:numFmt w:val="bullet"/>
      <w:lvlText w:val="•"/>
      <w:lvlJc w:val="left"/>
      <w:pPr>
        <w:ind w:left="8419" w:hanging="361"/>
      </w:pPr>
      <w:rPr>
        <w:rFonts w:hint="default"/>
        <w:lang w:val="uk-UA" w:eastAsia="en-US" w:bidi="ar-SA"/>
      </w:rPr>
    </w:lvl>
  </w:abstractNum>
  <w:abstractNum w:abstractNumId="26">
    <w:nsid w:val="54865657"/>
    <w:multiLevelType w:val="hybridMultilevel"/>
    <w:tmpl w:val="0C44D202"/>
    <w:lvl w:ilvl="0" w:tplc="125CB0C8">
      <w:start w:val="37"/>
      <w:numFmt w:val="decimal"/>
      <w:lvlText w:val="%1."/>
      <w:lvlJc w:val="left"/>
      <w:pPr>
        <w:ind w:left="1040" w:hanging="36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uk-UA" w:eastAsia="en-US" w:bidi="ar-SA"/>
      </w:rPr>
    </w:lvl>
    <w:lvl w:ilvl="1" w:tplc="7E5E78B4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23BC464A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134EF828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B802DD9E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9CF61B2C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C15C947C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EE802BE6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90A23690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27">
    <w:nsid w:val="54E1073E"/>
    <w:multiLevelType w:val="hybridMultilevel"/>
    <w:tmpl w:val="044AE39C"/>
    <w:lvl w:ilvl="0" w:tplc="72083C34">
      <w:start w:val="14"/>
      <w:numFmt w:val="decimal"/>
      <w:lvlText w:val="%1."/>
      <w:lvlJc w:val="left"/>
      <w:pPr>
        <w:ind w:left="1040" w:hanging="432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EAC89D5C">
      <w:numFmt w:val="bullet"/>
      <w:lvlText w:val="•"/>
      <w:lvlJc w:val="left"/>
      <w:pPr>
        <w:ind w:left="1200" w:hanging="432"/>
      </w:pPr>
      <w:rPr>
        <w:rFonts w:hint="default"/>
        <w:lang w:val="uk-UA" w:eastAsia="en-US" w:bidi="ar-SA"/>
      </w:rPr>
    </w:lvl>
    <w:lvl w:ilvl="2" w:tplc="815289C0">
      <w:numFmt w:val="bullet"/>
      <w:lvlText w:val="•"/>
      <w:lvlJc w:val="left"/>
      <w:pPr>
        <w:ind w:left="1260" w:hanging="432"/>
      </w:pPr>
      <w:rPr>
        <w:rFonts w:hint="default"/>
        <w:lang w:val="uk-UA" w:eastAsia="en-US" w:bidi="ar-SA"/>
      </w:rPr>
    </w:lvl>
    <w:lvl w:ilvl="3" w:tplc="3502D3EA">
      <w:numFmt w:val="bullet"/>
      <w:lvlText w:val="•"/>
      <w:lvlJc w:val="left"/>
      <w:pPr>
        <w:ind w:left="2363" w:hanging="432"/>
      </w:pPr>
      <w:rPr>
        <w:rFonts w:hint="default"/>
        <w:lang w:val="uk-UA" w:eastAsia="en-US" w:bidi="ar-SA"/>
      </w:rPr>
    </w:lvl>
    <w:lvl w:ilvl="4" w:tplc="46882610">
      <w:numFmt w:val="bullet"/>
      <w:lvlText w:val="•"/>
      <w:lvlJc w:val="left"/>
      <w:pPr>
        <w:ind w:left="3466" w:hanging="432"/>
      </w:pPr>
      <w:rPr>
        <w:rFonts w:hint="default"/>
        <w:lang w:val="uk-UA" w:eastAsia="en-US" w:bidi="ar-SA"/>
      </w:rPr>
    </w:lvl>
    <w:lvl w:ilvl="5" w:tplc="A878A1E2">
      <w:numFmt w:val="bullet"/>
      <w:lvlText w:val="•"/>
      <w:lvlJc w:val="left"/>
      <w:pPr>
        <w:ind w:left="4569" w:hanging="432"/>
      </w:pPr>
      <w:rPr>
        <w:rFonts w:hint="default"/>
        <w:lang w:val="uk-UA" w:eastAsia="en-US" w:bidi="ar-SA"/>
      </w:rPr>
    </w:lvl>
    <w:lvl w:ilvl="6" w:tplc="C8C85294">
      <w:numFmt w:val="bullet"/>
      <w:lvlText w:val="•"/>
      <w:lvlJc w:val="left"/>
      <w:pPr>
        <w:ind w:left="5672" w:hanging="432"/>
      </w:pPr>
      <w:rPr>
        <w:rFonts w:hint="default"/>
        <w:lang w:val="uk-UA" w:eastAsia="en-US" w:bidi="ar-SA"/>
      </w:rPr>
    </w:lvl>
    <w:lvl w:ilvl="7" w:tplc="487886EE">
      <w:numFmt w:val="bullet"/>
      <w:lvlText w:val="•"/>
      <w:lvlJc w:val="left"/>
      <w:pPr>
        <w:ind w:left="6775" w:hanging="432"/>
      </w:pPr>
      <w:rPr>
        <w:rFonts w:hint="default"/>
        <w:lang w:val="uk-UA" w:eastAsia="en-US" w:bidi="ar-SA"/>
      </w:rPr>
    </w:lvl>
    <w:lvl w:ilvl="8" w:tplc="BB240E4A">
      <w:numFmt w:val="bullet"/>
      <w:lvlText w:val="•"/>
      <w:lvlJc w:val="left"/>
      <w:pPr>
        <w:ind w:left="7878" w:hanging="432"/>
      </w:pPr>
      <w:rPr>
        <w:rFonts w:hint="default"/>
        <w:lang w:val="uk-UA" w:eastAsia="en-US" w:bidi="ar-SA"/>
      </w:rPr>
    </w:lvl>
  </w:abstractNum>
  <w:abstractNum w:abstractNumId="28">
    <w:nsid w:val="5A071A13"/>
    <w:multiLevelType w:val="hybridMultilevel"/>
    <w:tmpl w:val="0854DAE2"/>
    <w:lvl w:ilvl="0" w:tplc="CEB0E81E">
      <w:numFmt w:val="bullet"/>
      <w:lvlText w:val="●"/>
      <w:lvlJc w:val="left"/>
      <w:pPr>
        <w:ind w:left="10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16CD010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B3625190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9440C520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D1B0F810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185617EA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EB7C7A6E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47DE6CDE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08CCDCFA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29">
    <w:nsid w:val="5DFC4743"/>
    <w:multiLevelType w:val="hybridMultilevel"/>
    <w:tmpl w:val="5442B8B4"/>
    <w:lvl w:ilvl="0" w:tplc="5088E32A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076DEAC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1DA0D0A2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80EA0DDC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1C8ED37E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340E6708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3CF03678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E4486482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51ACAC30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30">
    <w:nsid w:val="61C22CA7"/>
    <w:multiLevelType w:val="hybridMultilevel"/>
    <w:tmpl w:val="9006C748"/>
    <w:lvl w:ilvl="0" w:tplc="BB98648E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0B43934"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2" w:tplc="1100B0D2">
      <w:numFmt w:val="bullet"/>
      <w:lvlText w:val="•"/>
      <w:lvlJc w:val="left"/>
      <w:pPr>
        <w:ind w:left="2896" w:hanging="360"/>
      </w:pPr>
      <w:rPr>
        <w:rFonts w:hint="default"/>
        <w:lang w:val="uk-UA" w:eastAsia="en-US" w:bidi="ar-SA"/>
      </w:rPr>
    </w:lvl>
    <w:lvl w:ilvl="3" w:tplc="FDE60122">
      <w:numFmt w:val="bullet"/>
      <w:lvlText w:val="•"/>
      <w:lvlJc w:val="left"/>
      <w:pPr>
        <w:ind w:left="3795" w:hanging="360"/>
      </w:pPr>
      <w:rPr>
        <w:rFonts w:hint="default"/>
        <w:lang w:val="uk-UA" w:eastAsia="en-US" w:bidi="ar-SA"/>
      </w:rPr>
    </w:lvl>
    <w:lvl w:ilvl="4" w:tplc="B8DC8076">
      <w:numFmt w:val="bullet"/>
      <w:lvlText w:val="•"/>
      <w:lvlJc w:val="left"/>
      <w:pPr>
        <w:ind w:left="4693" w:hanging="360"/>
      </w:pPr>
      <w:rPr>
        <w:rFonts w:hint="default"/>
        <w:lang w:val="uk-UA" w:eastAsia="en-US" w:bidi="ar-SA"/>
      </w:rPr>
    </w:lvl>
    <w:lvl w:ilvl="5" w:tplc="B58EBEE2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9D8EFDA8">
      <w:numFmt w:val="bullet"/>
      <w:lvlText w:val="•"/>
      <w:lvlJc w:val="left"/>
      <w:pPr>
        <w:ind w:left="6490" w:hanging="360"/>
      </w:pPr>
      <w:rPr>
        <w:rFonts w:hint="default"/>
        <w:lang w:val="uk-UA" w:eastAsia="en-US" w:bidi="ar-SA"/>
      </w:rPr>
    </w:lvl>
    <w:lvl w:ilvl="7" w:tplc="A4885EB8">
      <w:numFmt w:val="bullet"/>
      <w:lvlText w:val="•"/>
      <w:lvlJc w:val="left"/>
      <w:pPr>
        <w:ind w:left="7388" w:hanging="360"/>
      </w:pPr>
      <w:rPr>
        <w:rFonts w:hint="default"/>
        <w:lang w:val="uk-UA" w:eastAsia="en-US" w:bidi="ar-SA"/>
      </w:rPr>
    </w:lvl>
    <w:lvl w:ilvl="8" w:tplc="37C62F84">
      <w:numFmt w:val="bullet"/>
      <w:lvlText w:val="•"/>
      <w:lvlJc w:val="left"/>
      <w:pPr>
        <w:ind w:left="8287" w:hanging="360"/>
      </w:pPr>
      <w:rPr>
        <w:rFonts w:hint="default"/>
        <w:lang w:val="uk-UA" w:eastAsia="en-US" w:bidi="ar-SA"/>
      </w:rPr>
    </w:lvl>
  </w:abstractNum>
  <w:abstractNum w:abstractNumId="31">
    <w:nsid w:val="643F1A3A"/>
    <w:multiLevelType w:val="hybridMultilevel"/>
    <w:tmpl w:val="AA866496"/>
    <w:lvl w:ilvl="0" w:tplc="4524C510">
      <w:start w:val="1"/>
      <w:numFmt w:val="decimal"/>
      <w:lvlText w:val="%1)"/>
      <w:lvlJc w:val="left"/>
      <w:pPr>
        <w:ind w:left="319" w:hanging="43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9F0D5D0">
      <w:numFmt w:val="bullet"/>
      <w:lvlText w:val="●"/>
      <w:lvlJc w:val="left"/>
      <w:pPr>
        <w:ind w:left="10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3508C7BC">
      <w:numFmt w:val="bullet"/>
      <w:lvlText w:val="•"/>
      <w:lvlJc w:val="left"/>
      <w:pPr>
        <w:ind w:left="2044" w:hanging="360"/>
      </w:pPr>
      <w:rPr>
        <w:rFonts w:hint="default"/>
        <w:lang w:val="uk-UA" w:eastAsia="en-US" w:bidi="ar-SA"/>
      </w:rPr>
    </w:lvl>
    <w:lvl w:ilvl="3" w:tplc="14E287F8">
      <w:numFmt w:val="bullet"/>
      <w:lvlText w:val="•"/>
      <w:lvlJc w:val="left"/>
      <w:pPr>
        <w:ind w:left="3049" w:hanging="360"/>
      </w:pPr>
      <w:rPr>
        <w:rFonts w:hint="default"/>
        <w:lang w:val="uk-UA" w:eastAsia="en-US" w:bidi="ar-SA"/>
      </w:rPr>
    </w:lvl>
    <w:lvl w:ilvl="4" w:tplc="D5023052">
      <w:numFmt w:val="bullet"/>
      <w:lvlText w:val="•"/>
      <w:lvlJc w:val="left"/>
      <w:pPr>
        <w:ind w:left="4054" w:hanging="360"/>
      </w:pPr>
      <w:rPr>
        <w:rFonts w:hint="default"/>
        <w:lang w:val="uk-UA" w:eastAsia="en-US" w:bidi="ar-SA"/>
      </w:rPr>
    </w:lvl>
    <w:lvl w:ilvl="5" w:tplc="471434A2">
      <w:numFmt w:val="bullet"/>
      <w:lvlText w:val="•"/>
      <w:lvlJc w:val="left"/>
      <w:pPr>
        <w:ind w:left="5059" w:hanging="360"/>
      </w:pPr>
      <w:rPr>
        <w:rFonts w:hint="default"/>
        <w:lang w:val="uk-UA" w:eastAsia="en-US" w:bidi="ar-SA"/>
      </w:rPr>
    </w:lvl>
    <w:lvl w:ilvl="6" w:tplc="BD563F14">
      <w:numFmt w:val="bullet"/>
      <w:lvlText w:val="•"/>
      <w:lvlJc w:val="left"/>
      <w:pPr>
        <w:ind w:left="6064" w:hanging="360"/>
      </w:pPr>
      <w:rPr>
        <w:rFonts w:hint="default"/>
        <w:lang w:val="uk-UA" w:eastAsia="en-US" w:bidi="ar-SA"/>
      </w:rPr>
    </w:lvl>
    <w:lvl w:ilvl="7" w:tplc="41945C80">
      <w:numFmt w:val="bullet"/>
      <w:lvlText w:val="•"/>
      <w:lvlJc w:val="left"/>
      <w:pPr>
        <w:ind w:left="7069" w:hanging="360"/>
      </w:pPr>
      <w:rPr>
        <w:rFonts w:hint="default"/>
        <w:lang w:val="uk-UA" w:eastAsia="en-US" w:bidi="ar-SA"/>
      </w:rPr>
    </w:lvl>
    <w:lvl w:ilvl="8" w:tplc="346C7C9A">
      <w:numFmt w:val="bullet"/>
      <w:lvlText w:val="•"/>
      <w:lvlJc w:val="left"/>
      <w:pPr>
        <w:ind w:left="8074" w:hanging="360"/>
      </w:pPr>
      <w:rPr>
        <w:rFonts w:hint="default"/>
        <w:lang w:val="uk-UA" w:eastAsia="en-US" w:bidi="ar-SA"/>
      </w:rPr>
    </w:lvl>
  </w:abstractNum>
  <w:abstractNum w:abstractNumId="32">
    <w:nsid w:val="66EC283F"/>
    <w:multiLevelType w:val="hybridMultilevel"/>
    <w:tmpl w:val="866A089A"/>
    <w:lvl w:ilvl="0" w:tplc="6A5A7710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D2E7F4C"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2" w:tplc="1F4881AE">
      <w:numFmt w:val="bullet"/>
      <w:lvlText w:val="•"/>
      <w:lvlJc w:val="left"/>
      <w:pPr>
        <w:ind w:left="2896" w:hanging="360"/>
      </w:pPr>
      <w:rPr>
        <w:rFonts w:hint="default"/>
        <w:lang w:val="uk-UA" w:eastAsia="en-US" w:bidi="ar-SA"/>
      </w:rPr>
    </w:lvl>
    <w:lvl w:ilvl="3" w:tplc="8C02BE88">
      <w:numFmt w:val="bullet"/>
      <w:lvlText w:val="•"/>
      <w:lvlJc w:val="left"/>
      <w:pPr>
        <w:ind w:left="3795" w:hanging="360"/>
      </w:pPr>
      <w:rPr>
        <w:rFonts w:hint="default"/>
        <w:lang w:val="uk-UA" w:eastAsia="en-US" w:bidi="ar-SA"/>
      </w:rPr>
    </w:lvl>
    <w:lvl w:ilvl="4" w:tplc="E4C4B194">
      <w:numFmt w:val="bullet"/>
      <w:lvlText w:val="•"/>
      <w:lvlJc w:val="left"/>
      <w:pPr>
        <w:ind w:left="4693" w:hanging="360"/>
      </w:pPr>
      <w:rPr>
        <w:rFonts w:hint="default"/>
        <w:lang w:val="uk-UA" w:eastAsia="en-US" w:bidi="ar-SA"/>
      </w:rPr>
    </w:lvl>
    <w:lvl w:ilvl="5" w:tplc="3208C4E0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7704784E">
      <w:numFmt w:val="bullet"/>
      <w:lvlText w:val="•"/>
      <w:lvlJc w:val="left"/>
      <w:pPr>
        <w:ind w:left="6490" w:hanging="360"/>
      </w:pPr>
      <w:rPr>
        <w:rFonts w:hint="default"/>
        <w:lang w:val="uk-UA" w:eastAsia="en-US" w:bidi="ar-SA"/>
      </w:rPr>
    </w:lvl>
    <w:lvl w:ilvl="7" w:tplc="B670655A">
      <w:numFmt w:val="bullet"/>
      <w:lvlText w:val="•"/>
      <w:lvlJc w:val="left"/>
      <w:pPr>
        <w:ind w:left="7388" w:hanging="360"/>
      </w:pPr>
      <w:rPr>
        <w:rFonts w:hint="default"/>
        <w:lang w:val="uk-UA" w:eastAsia="en-US" w:bidi="ar-SA"/>
      </w:rPr>
    </w:lvl>
    <w:lvl w:ilvl="8" w:tplc="8DB008A6">
      <w:numFmt w:val="bullet"/>
      <w:lvlText w:val="•"/>
      <w:lvlJc w:val="left"/>
      <w:pPr>
        <w:ind w:left="8287" w:hanging="360"/>
      </w:pPr>
      <w:rPr>
        <w:rFonts w:hint="default"/>
        <w:lang w:val="uk-UA" w:eastAsia="en-US" w:bidi="ar-SA"/>
      </w:rPr>
    </w:lvl>
  </w:abstractNum>
  <w:abstractNum w:abstractNumId="33">
    <w:nsid w:val="671A2192"/>
    <w:multiLevelType w:val="hybridMultilevel"/>
    <w:tmpl w:val="331ABB6A"/>
    <w:lvl w:ilvl="0" w:tplc="69FC3FC4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F5A6EC4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EA904E72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F7F4E79C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C7826904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15D87440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59D21E6C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67C08F7E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74A2E2A0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34">
    <w:nsid w:val="675E4340"/>
    <w:multiLevelType w:val="hybridMultilevel"/>
    <w:tmpl w:val="55A653CC"/>
    <w:lvl w:ilvl="0" w:tplc="3F32D602">
      <w:numFmt w:val="bullet"/>
      <w:lvlText w:val="●"/>
      <w:lvlJc w:val="left"/>
      <w:pPr>
        <w:ind w:left="963" w:hanging="361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8"/>
        <w:szCs w:val="28"/>
        <w:lang w:val="uk-UA" w:eastAsia="en-US" w:bidi="ar-SA"/>
      </w:rPr>
    </w:lvl>
    <w:lvl w:ilvl="1" w:tplc="9DC0727C">
      <w:numFmt w:val="bullet"/>
      <w:lvlText w:val="•"/>
      <w:lvlJc w:val="left"/>
      <w:pPr>
        <w:ind w:left="1872" w:hanging="361"/>
      </w:pPr>
      <w:rPr>
        <w:rFonts w:hint="default"/>
        <w:lang w:val="uk-UA" w:eastAsia="en-US" w:bidi="ar-SA"/>
      </w:rPr>
    </w:lvl>
    <w:lvl w:ilvl="2" w:tplc="67AC9462">
      <w:numFmt w:val="bullet"/>
      <w:lvlText w:val="•"/>
      <w:lvlJc w:val="left"/>
      <w:pPr>
        <w:ind w:left="2784" w:hanging="361"/>
      </w:pPr>
      <w:rPr>
        <w:rFonts w:hint="default"/>
        <w:lang w:val="uk-UA" w:eastAsia="en-US" w:bidi="ar-SA"/>
      </w:rPr>
    </w:lvl>
    <w:lvl w:ilvl="3" w:tplc="072C7802">
      <w:numFmt w:val="bullet"/>
      <w:lvlText w:val="•"/>
      <w:lvlJc w:val="left"/>
      <w:pPr>
        <w:ind w:left="3697" w:hanging="361"/>
      </w:pPr>
      <w:rPr>
        <w:rFonts w:hint="default"/>
        <w:lang w:val="uk-UA" w:eastAsia="en-US" w:bidi="ar-SA"/>
      </w:rPr>
    </w:lvl>
    <w:lvl w:ilvl="4" w:tplc="3FFACC58">
      <w:numFmt w:val="bullet"/>
      <w:lvlText w:val="•"/>
      <w:lvlJc w:val="left"/>
      <w:pPr>
        <w:ind w:left="4609" w:hanging="361"/>
      </w:pPr>
      <w:rPr>
        <w:rFonts w:hint="default"/>
        <w:lang w:val="uk-UA" w:eastAsia="en-US" w:bidi="ar-SA"/>
      </w:rPr>
    </w:lvl>
    <w:lvl w:ilvl="5" w:tplc="E38E8076">
      <w:numFmt w:val="bullet"/>
      <w:lvlText w:val="•"/>
      <w:lvlJc w:val="left"/>
      <w:pPr>
        <w:ind w:left="5522" w:hanging="361"/>
      </w:pPr>
      <w:rPr>
        <w:rFonts w:hint="default"/>
        <w:lang w:val="uk-UA" w:eastAsia="en-US" w:bidi="ar-SA"/>
      </w:rPr>
    </w:lvl>
    <w:lvl w:ilvl="6" w:tplc="CE5E923E">
      <w:numFmt w:val="bullet"/>
      <w:lvlText w:val="•"/>
      <w:lvlJc w:val="left"/>
      <w:pPr>
        <w:ind w:left="6434" w:hanging="361"/>
      </w:pPr>
      <w:rPr>
        <w:rFonts w:hint="default"/>
        <w:lang w:val="uk-UA" w:eastAsia="en-US" w:bidi="ar-SA"/>
      </w:rPr>
    </w:lvl>
    <w:lvl w:ilvl="7" w:tplc="E5F6BAA0">
      <w:numFmt w:val="bullet"/>
      <w:lvlText w:val="•"/>
      <w:lvlJc w:val="left"/>
      <w:pPr>
        <w:ind w:left="7346" w:hanging="361"/>
      </w:pPr>
      <w:rPr>
        <w:rFonts w:hint="default"/>
        <w:lang w:val="uk-UA" w:eastAsia="en-US" w:bidi="ar-SA"/>
      </w:rPr>
    </w:lvl>
    <w:lvl w:ilvl="8" w:tplc="3C7A869C">
      <w:numFmt w:val="bullet"/>
      <w:lvlText w:val="•"/>
      <w:lvlJc w:val="left"/>
      <w:pPr>
        <w:ind w:left="8259" w:hanging="361"/>
      </w:pPr>
      <w:rPr>
        <w:rFonts w:hint="default"/>
        <w:lang w:val="uk-UA" w:eastAsia="en-US" w:bidi="ar-SA"/>
      </w:rPr>
    </w:lvl>
  </w:abstractNum>
  <w:abstractNum w:abstractNumId="35">
    <w:nsid w:val="6BC65763"/>
    <w:multiLevelType w:val="hybridMultilevel"/>
    <w:tmpl w:val="6640388A"/>
    <w:lvl w:ilvl="0" w:tplc="90BAABDC">
      <w:numFmt w:val="bullet"/>
      <w:lvlText w:val="●"/>
      <w:lvlJc w:val="left"/>
      <w:pPr>
        <w:ind w:left="1107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800805C">
      <w:numFmt w:val="bullet"/>
      <w:lvlText w:val="•"/>
      <w:lvlJc w:val="left"/>
      <w:pPr>
        <w:ind w:left="1998" w:hanging="360"/>
      </w:pPr>
      <w:rPr>
        <w:rFonts w:hint="default"/>
        <w:lang w:val="uk-UA" w:eastAsia="en-US" w:bidi="ar-SA"/>
      </w:rPr>
    </w:lvl>
    <w:lvl w:ilvl="2" w:tplc="B8308EAE">
      <w:numFmt w:val="bullet"/>
      <w:lvlText w:val="•"/>
      <w:lvlJc w:val="left"/>
      <w:pPr>
        <w:ind w:left="2896" w:hanging="360"/>
      </w:pPr>
      <w:rPr>
        <w:rFonts w:hint="default"/>
        <w:lang w:val="uk-UA" w:eastAsia="en-US" w:bidi="ar-SA"/>
      </w:rPr>
    </w:lvl>
    <w:lvl w:ilvl="3" w:tplc="1422A31A">
      <w:numFmt w:val="bullet"/>
      <w:lvlText w:val="•"/>
      <w:lvlJc w:val="left"/>
      <w:pPr>
        <w:ind w:left="3795" w:hanging="360"/>
      </w:pPr>
      <w:rPr>
        <w:rFonts w:hint="default"/>
        <w:lang w:val="uk-UA" w:eastAsia="en-US" w:bidi="ar-SA"/>
      </w:rPr>
    </w:lvl>
    <w:lvl w:ilvl="4" w:tplc="A1DC265A">
      <w:numFmt w:val="bullet"/>
      <w:lvlText w:val="•"/>
      <w:lvlJc w:val="left"/>
      <w:pPr>
        <w:ind w:left="4693" w:hanging="360"/>
      </w:pPr>
      <w:rPr>
        <w:rFonts w:hint="default"/>
        <w:lang w:val="uk-UA" w:eastAsia="en-US" w:bidi="ar-SA"/>
      </w:rPr>
    </w:lvl>
    <w:lvl w:ilvl="5" w:tplc="A9C43428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60E4A9CC">
      <w:numFmt w:val="bullet"/>
      <w:lvlText w:val="•"/>
      <w:lvlJc w:val="left"/>
      <w:pPr>
        <w:ind w:left="6490" w:hanging="360"/>
      </w:pPr>
      <w:rPr>
        <w:rFonts w:hint="default"/>
        <w:lang w:val="uk-UA" w:eastAsia="en-US" w:bidi="ar-SA"/>
      </w:rPr>
    </w:lvl>
    <w:lvl w:ilvl="7" w:tplc="7BB2D9A8">
      <w:numFmt w:val="bullet"/>
      <w:lvlText w:val="•"/>
      <w:lvlJc w:val="left"/>
      <w:pPr>
        <w:ind w:left="7388" w:hanging="360"/>
      </w:pPr>
      <w:rPr>
        <w:rFonts w:hint="default"/>
        <w:lang w:val="uk-UA" w:eastAsia="en-US" w:bidi="ar-SA"/>
      </w:rPr>
    </w:lvl>
    <w:lvl w:ilvl="8" w:tplc="7CEAB942">
      <w:numFmt w:val="bullet"/>
      <w:lvlText w:val="•"/>
      <w:lvlJc w:val="left"/>
      <w:pPr>
        <w:ind w:left="8287" w:hanging="360"/>
      </w:pPr>
      <w:rPr>
        <w:rFonts w:hint="default"/>
        <w:lang w:val="uk-UA" w:eastAsia="en-US" w:bidi="ar-SA"/>
      </w:rPr>
    </w:lvl>
  </w:abstractNum>
  <w:abstractNum w:abstractNumId="36">
    <w:nsid w:val="6D5D68E4"/>
    <w:multiLevelType w:val="multilevel"/>
    <w:tmpl w:val="CB506B8E"/>
    <w:lvl w:ilvl="0">
      <w:start w:val="2"/>
      <w:numFmt w:val="decimal"/>
      <w:lvlText w:val="%1."/>
      <w:lvlJc w:val="left"/>
      <w:pPr>
        <w:ind w:left="680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14" w:hanging="4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849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78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08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37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66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96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25" w:hanging="495"/>
      </w:pPr>
      <w:rPr>
        <w:rFonts w:hint="default"/>
        <w:lang w:val="uk-UA" w:eastAsia="en-US" w:bidi="ar-SA"/>
      </w:rPr>
    </w:lvl>
  </w:abstractNum>
  <w:abstractNum w:abstractNumId="37">
    <w:nsid w:val="70FD57B5"/>
    <w:multiLevelType w:val="multilevel"/>
    <w:tmpl w:val="B8341F1A"/>
    <w:lvl w:ilvl="0">
      <w:start w:val="1"/>
      <w:numFmt w:val="decimal"/>
      <w:lvlText w:val="%1."/>
      <w:lvlJc w:val="left"/>
      <w:pPr>
        <w:ind w:left="1040" w:hanging="72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685" w:hanging="284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4353" w:hanging="721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075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91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06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22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37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3" w:hanging="721"/>
      </w:pPr>
      <w:rPr>
        <w:rFonts w:hint="default"/>
        <w:lang w:val="uk-UA" w:eastAsia="en-US" w:bidi="ar-SA"/>
      </w:rPr>
    </w:lvl>
  </w:abstractNum>
  <w:abstractNum w:abstractNumId="38">
    <w:nsid w:val="7A9A2F5C"/>
    <w:multiLevelType w:val="hybridMultilevel"/>
    <w:tmpl w:val="2DE4E8A0"/>
    <w:lvl w:ilvl="0" w:tplc="C27EE1E6">
      <w:numFmt w:val="bullet"/>
      <w:lvlText w:val="●"/>
      <w:lvlJc w:val="left"/>
      <w:pPr>
        <w:ind w:left="1040" w:hanging="360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1" w:tplc="B77A6D9E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C2826970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593A88BA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C7242DAE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BEA6890C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2FB4951C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D0246DC8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ED0A4E64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abstractNum w:abstractNumId="39">
    <w:nsid w:val="7E252F84"/>
    <w:multiLevelType w:val="hybridMultilevel"/>
    <w:tmpl w:val="2A7AECEE"/>
    <w:lvl w:ilvl="0" w:tplc="ED56C60C">
      <w:numFmt w:val="bullet"/>
      <w:lvlText w:val="●"/>
      <w:lvlJc w:val="left"/>
      <w:pPr>
        <w:ind w:left="1040" w:hanging="360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8"/>
        <w:szCs w:val="28"/>
        <w:lang w:val="uk-UA" w:eastAsia="en-US" w:bidi="ar-SA"/>
      </w:rPr>
    </w:lvl>
    <w:lvl w:ilvl="1" w:tplc="619ADF4E">
      <w:numFmt w:val="bullet"/>
      <w:lvlText w:val="•"/>
      <w:lvlJc w:val="left"/>
      <w:pPr>
        <w:ind w:left="1944" w:hanging="360"/>
      </w:pPr>
      <w:rPr>
        <w:rFonts w:hint="default"/>
        <w:lang w:val="uk-UA" w:eastAsia="en-US" w:bidi="ar-SA"/>
      </w:rPr>
    </w:lvl>
    <w:lvl w:ilvl="2" w:tplc="372AD620">
      <w:numFmt w:val="bullet"/>
      <w:lvlText w:val="•"/>
      <w:lvlJc w:val="left"/>
      <w:pPr>
        <w:ind w:left="2848" w:hanging="360"/>
      </w:pPr>
      <w:rPr>
        <w:rFonts w:hint="default"/>
        <w:lang w:val="uk-UA" w:eastAsia="en-US" w:bidi="ar-SA"/>
      </w:rPr>
    </w:lvl>
    <w:lvl w:ilvl="3" w:tplc="3F90D7AC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7D56EEE8">
      <w:numFmt w:val="bullet"/>
      <w:lvlText w:val="•"/>
      <w:lvlJc w:val="left"/>
      <w:pPr>
        <w:ind w:left="4657" w:hanging="360"/>
      </w:pPr>
      <w:rPr>
        <w:rFonts w:hint="default"/>
        <w:lang w:val="uk-UA" w:eastAsia="en-US" w:bidi="ar-SA"/>
      </w:rPr>
    </w:lvl>
    <w:lvl w:ilvl="5" w:tplc="DE54CF54">
      <w:numFmt w:val="bullet"/>
      <w:lvlText w:val="•"/>
      <w:lvlJc w:val="left"/>
      <w:pPr>
        <w:ind w:left="5562" w:hanging="360"/>
      </w:pPr>
      <w:rPr>
        <w:rFonts w:hint="default"/>
        <w:lang w:val="uk-UA" w:eastAsia="en-US" w:bidi="ar-SA"/>
      </w:rPr>
    </w:lvl>
    <w:lvl w:ilvl="6" w:tplc="839EDAF2">
      <w:numFmt w:val="bullet"/>
      <w:lvlText w:val="•"/>
      <w:lvlJc w:val="left"/>
      <w:pPr>
        <w:ind w:left="6466" w:hanging="360"/>
      </w:pPr>
      <w:rPr>
        <w:rFonts w:hint="default"/>
        <w:lang w:val="uk-UA" w:eastAsia="en-US" w:bidi="ar-SA"/>
      </w:rPr>
    </w:lvl>
    <w:lvl w:ilvl="7" w:tplc="211C9A52">
      <w:numFmt w:val="bullet"/>
      <w:lvlText w:val="•"/>
      <w:lvlJc w:val="left"/>
      <w:pPr>
        <w:ind w:left="7370" w:hanging="360"/>
      </w:pPr>
      <w:rPr>
        <w:rFonts w:hint="default"/>
        <w:lang w:val="uk-UA" w:eastAsia="en-US" w:bidi="ar-SA"/>
      </w:rPr>
    </w:lvl>
    <w:lvl w:ilvl="8" w:tplc="E146D804">
      <w:numFmt w:val="bullet"/>
      <w:lvlText w:val="•"/>
      <w:lvlJc w:val="left"/>
      <w:pPr>
        <w:ind w:left="8275" w:hanging="360"/>
      </w:pPr>
      <w:rPr>
        <w:rFonts w:hint="default"/>
        <w:lang w:val="uk-UA" w:eastAsia="en-US" w:bidi="ar-SA"/>
      </w:rPr>
    </w:lvl>
  </w:abstractNum>
  <w:num w:numId="1">
    <w:abstractNumId w:val="13"/>
  </w:num>
  <w:num w:numId="2">
    <w:abstractNumId w:val="26"/>
  </w:num>
  <w:num w:numId="3">
    <w:abstractNumId w:val="27"/>
  </w:num>
  <w:num w:numId="4">
    <w:abstractNumId w:val="23"/>
  </w:num>
  <w:num w:numId="5">
    <w:abstractNumId w:val="4"/>
  </w:num>
  <w:num w:numId="6">
    <w:abstractNumId w:val="18"/>
  </w:num>
  <w:num w:numId="7">
    <w:abstractNumId w:val="39"/>
  </w:num>
  <w:num w:numId="8">
    <w:abstractNumId w:val="22"/>
  </w:num>
  <w:num w:numId="9">
    <w:abstractNumId w:val="35"/>
  </w:num>
  <w:num w:numId="10">
    <w:abstractNumId w:val="32"/>
  </w:num>
  <w:num w:numId="11">
    <w:abstractNumId w:val="7"/>
  </w:num>
  <w:num w:numId="12">
    <w:abstractNumId w:val="24"/>
  </w:num>
  <w:num w:numId="13">
    <w:abstractNumId w:val="30"/>
  </w:num>
  <w:num w:numId="14">
    <w:abstractNumId w:val="8"/>
  </w:num>
  <w:num w:numId="15">
    <w:abstractNumId w:val="15"/>
  </w:num>
  <w:num w:numId="16">
    <w:abstractNumId w:val="28"/>
  </w:num>
  <w:num w:numId="17">
    <w:abstractNumId w:val="38"/>
  </w:num>
  <w:num w:numId="18">
    <w:abstractNumId w:val="34"/>
  </w:num>
  <w:num w:numId="19">
    <w:abstractNumId w:val="17"/>
  </w:num>
  <w:num w:numId="20">
    <w:abstractNumId w:val="0"/>
  </w:num>
  <w:num w:numId="21">
    <w:abstractNumId w:val="29"/>
  </w:num>
  <w:num w:numId="22">
    <w:abstractNumId w:val="6"/>
  </w:num>
  <w:num w:numId="23">
    <w:abstractNumId w:val="2"/>
  </w:num>
  <w:num w:numId="24">
    <w:abstractNumId w:val="12"/>
  </w:num>
  <w:num w:numId="25">
    <w:abstractNumId w:val="33"/>
  </w:num>
  <w:num w:numId="26">
    <w:abstractNumId w:val="25"/>
  </w:num>
  <w:num w:numId="27">
    <w:abstractNumId w:val="21"/>
  </w:num>
  <w:num w:numId="28">
    <w:abstractNumId w:val="20"/>
  </w:num>
  <w:num w:numId="29">
    <w:abstractNumId w:val="11"/>
  </w:num>
  <w:num w:numId="30">
    <w:abstractNumId w:val="31"/>
  </w:num>
  <w:num w:numId="31">
    <w:abstractNumId w:val="16"/>
  </w:num>
  <w:num w:numId="32">
    <w:abstractNumId w:val="19"/>
  </w:num>
  <w:num w:numId="33">
    <w:abstractNumId w:val="1"/>
  </w:num>
  <w:num w:numId="34">
    <w:abstractNumId w:val="14"/>
  </w:num>
  <w:num w:numId="35">
    <w:abstractNumId w:val="10"/>
  </w:num>
  <w:num w:numId="36">
    <w:abstractNumId w:val="9"/>
  </w:num>
  <w:num w:numId="37">
    <w:abstractNumId w:val="3"/>
  </w:num>
  <w:num w:numId="38">
    <w:abstractNumId w:val="37"/>
  </w:num>
  <w:num w:numId="39">
    <w:abstractNumId w:val="36"/>
  </w:num>
  <w:num w:numId="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4F4"/>
    <w:rsid w:val="002461BA"/>
    <w:rsid w:val="00AC2610"/>
    <w:rsid w:val="00EF04F4"/>
    <w:rsid w:val="00F97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391" w:hanging="361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963" w:hanging="361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040" w:hanging="722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319"/>
      <w:jc w:val="both"/>
    </w:pPr>
    <w:rPr>
      <w:sz w:val="28"/>
      <w:szCs w:val="28"/>
    </w:rPr>
  </w:style>
  <w:style w:type="paragraph" w:styleId="a4">
    <w:name w:val="Title"/>
    <w:basedOn w:val="a"/>
    <w:uiPriority w:val="1"/>
    <w:qFormat/>
    <w:pPr>
      <w:spacing w:before="5"/>
      <w:ind w:left="3465"/>
    </w:pPr>
    <w:rPr>
      <w:b/>
      <w:bCs/>
      <w:sz w:val="32"/>
      <w:szCs w:val="32"/>
    </w:rPr>
  </w:style>
  <w:style w:type="paragraph" w:styleId="a5">
    <w:name w:val="List Paragraph"/>
    <w:basedOn w:val="a"/>
    <w:uiPriority w:val="1"/>
    <w:qFormat/>
    <w:pPr>
      <w:ind w:left="1040" w:hanging="36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a7"/>
    <w:uiPriority w:val="99"/>
    <w:semiHidden/>
    <w:unhideWhenUsed/>
    <w:rsid w:val="00AC261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C2610"/>
    <w:rPr>
      <w:rFonts w:ascii="Tahoma" w:eastAsia="Times New Roman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391" w:hanging="361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963" w:hanging="361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040" w:hanging="722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319"/>
      <w:jc w:val="both"/>
    </w:pPr>
    <w:rPr>
      <w:sz w:val="28"/>
      <w:szCs w:val="28"/>
    </w:rPr>
  </w:style>
  <w:style w:type="paragraph" w:styleId="a4">
    <w:name w:val="Title"/>
    <w:basedOn w:val="a"/>
    <w:uiPriority w:val="1"/>
    <w:qFormat/>
    <w:pPr>
      <w:spacing w:before="5"/>
      <w:ind w:left="3465"/>
    </w:pPr>
    <w:rPr>
      <w:b/>
      <w:bCs/>
      <w:sz w:val="32"/>
      <w:szCs w:val="32"/>
    </w:rPr>
  </w:style>
  <w:style w:type="paragraph" w:styleId="a5">
    <w:name w:val="List Paragraph"/>
    <w:basedOn w:val="a"/>
    <w:uiPriority w:val="1"/>
    <w:qFormat/>
    <w:pPr>
      <w:ind w:left="1040" w:hanging="36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a7"/>
    <w:uiPriority w:val="99"/>
    <w:semiHidden/>
    <w:unhideWhenUsed/>
    <w:rsid w:val="00AC261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C2610"/>
    <w:rPr>
      <w:rFonts w:ascii="Tahoma" w:eastAsia="Times New Roman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collinsdictionary.com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oxfordlearnersdictionaries.com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space.nbuv.gov.ua/bitstream/handle/123456789/37144/09Bybyk.pdf?s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etymonline.com/" TargetMode="External"/><Relationship Id="rId10" Type="http://schemas.openxmlformats.org/officeDocument/2006/relationships/hyperlink" Target="https://archive.org/stream/terminy200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verest-center.com/translateservice/business-translate/pereklad-reklamy/" TargetMode="External"/><Relationship Id="rId14" Type="http://schemas.openxmlformats.org/officeDocument/2006/relationships/hyperlink" Target="http://izbornyk.org.ua/encycl/eu.htm%3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2447</Words>
  <Characters>13951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2023-06-26T10:16:00Z</dcterms:created>
  <dcterms:modified xsi:type="dcterms:W3CDTF">2023-06-26T10:16:00Z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2023-04-21T00:00:00Z</vt:filetime>
  </property>
</Properties>
</file>