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6324" w:rsidRDefault="00D86324" w:rsidP="00D86324">
      <w:pPr>
        <w:pStyle w:val="a3"/>
        <w:spacing w:before="67" w:line="480" w:lineRule="auto"/>
        <w:ind w:left="2934" w:right="1503" w:hanging="1403"/>
      </w:pPr>
      <w:r>
        <w:t>Одеський</w:t>
      </w:r>
      <w:r>
        <w:rPr>
          <w:spacing w:val="-8"/>
        </w:rPr>
        <w:t xml:space="preserve"> </w:t>
      </w:r>
      <w:r>
        <w:t>національний</w:t>
      </w:r>
      <w:r>
        <w:rPr>
          <w:spacing w:val="-8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12"/>
        </w:rPr>
        <w:t xml:space="preserve"> </w:t>
      </w:r>
      <w:proofErr w:type="spellStart"/>
      <w:r>
        <w:t>І.І.Мечникова</w:t>
      </w:r>
      <w:proofErr w:type="spellEnd"/>
      <w:r>
        <w:rPr>
          <w:spacing w:val="-67"/>
        </w:rPr>
        <w:t xml:space="preserve"> </w:t>
      </w:r>
      <w:r>
        <w:t>Економіко-правовий факультет</w:t>
      </w:r>
    </w:p>
    <w:p w:rsidR="00D86324" w:rsidRDefault="00D86324" w:rsidP="00D86324">
      <w:pPr>
        <w:pStyle w:val="a3"/>
        <w:spacing w:before="4"/>
        <w:ind w:left="3266"/>
      </w:pPr>
      <w:r>
        <w:t>Кафедра</w:t>
      </w:r>
      <w:r>
        <w:rPr>
          <w:spacing w:val="1"/>
        </w:rPr>
        <w:t xml:space="preserve"> </w:t>
      </w:r>
      <w:r>
        <w:t>обліку</w:t>
      </w:r>
      <w:r>
        <w:rPr>
          <w:spacing w:val="-3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фінансів</w:t>
      </w:r>
    </w:p>
    <w:p w:rsidR="00D86324" w:rsidRDefault="00D86324" w:rsidP="00D86324">
      <w:pPr>
        <w:pStyle w:val="a3"/>
        <w:rPr>
          <w:sz w:val="30"/>
        </w:rPr>
      </w:pPr>
    </w:p>
    <w:p w:rsidR="00D86324" w:rsidRDefault="00D86324" w:rsidP="00D86324">
      <w:pPr>
        <w:pStyle w:val="a3"/>
        <w:rPr>
          <w:sz w:val="26"/>
        </w:rPr>
      </w:pPr>
    </w:p>
    <w:p w:rsidR="00D86324" w:rsidRDefault="00D86324" w:rsidP="00D86324">
      <w:pPr>
        <w:ind w:left="581" w:right="33"/>
        <w:jc w:val="center"/>
        <w:rPr>
          <w:b/>
          <w:sz w:val="32"/>
        </w:rPr>
      </w:pPr>
      <w:r>
        <w:rPr>
          <w:b/>
          <w:sz w:val="32"/>
        </w:rPr>
        <w:t>К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в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4"/>
          <w:sz w:val="32"/>
        </w:rPr>
        <w:t xml:space="preserve"> </w:t>
      </w:r>
      <w:r>
        <w:rPr>
          <w:b/>
          <w:sz w:val="32"/>
        </w:rPr>
        <w:t>ф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к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ц</w:t>
      </w:r>
      <w:r>
        <w:rPr>
          <w:b/>
          <w:spacing w:val="3"/>
          <w:sz w:val="32"/>
        </w:rPr>
        <w:t xml:space="preserve"> </w:t>
      </w:r>
      <w:r>
        <w:rPr>
          <w:b/>
          <w:sz w:val="32"/>
        </w:rPr>
        <w:t>і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й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81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 г і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с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а</w:t>
      </w:r>
    </w:p>
    <w:p w:rsidR="00D86324" w:rsidRDefault="00D86324" w:rsidP="00D86324">
      <w:pPr>
        <w:spacing w:before="308"/>
        <w:ind w:left="176" w:right="266"/>
        <w:jc w:val="center"/>
        <w:rPr>
          <w:b/>
          <w:sz w:val="28"/>
        </w:rPr>
      </w:pPr>
      <w:r>
        <w:rPr>
          <w:b/>
          <w:sz w:val="28"/>
        </w:rPr>
        <w:t>«Механізм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підвищення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транспарентності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банківського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сектору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України»</w:t>
      </w:r>
    </w:p>
    <w:p w:rsidR="00D86324" w:rsidRDefault="00D86324" w:rsidP="00D86324">
      <w:pPr>
        <w:pStyle w:val="a3"/>
        <w:spacing w:before="6"/>
        <w:rPr>
          <w:b/>
          <w:sz w:val="27"/>
        </w:rPr>
      </w:pPr>
    </w:p>
    <w:p w:rsidR="00D86324" w:rsidRDefault="00D86324" w:rsidP="00D86324">
      <w:pPr>
        <w:spacing w:line="480" w:lineRule="auto"/>
        <w:ind w:left="581" w:right="725"/>
        <w:jc w:val="center"/>
        <w:rPr>
          <w:sz w:val="28"/>
        </w:rPr>
      </w:pPr>
      <w:r>
        <w:rPr>
          <w:sz w:val="28"/>
        </w:rPr>
        <w:t>«</w:t>
      </w:r>
      <w:proofErr w:type="spellStart"/>
      <w:r>
        <w:rPr>
          <w:i/>
          <w:sz w:val="28"/>
        </w:rPr>
        <w:t>Mechanism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for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increasing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transparency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banking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sector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Ukraine</w:t>
      </w:r>
      <w:proofErr w:type="spellEnd"/>
      <w:r>
        <w:rPr>
          <w:sz w:val="28"/>
        </w:rPr>
        <w:t>»</w:t>
      </w:r>
      <w:r>
        <w:rPr>
          <w:spacing w:val="-67"/>
          <w:sz w:val="28"/>
        </w:rPr>
        <w:t xml:space="preserve"> </w:t>
      </w:r>
      <w:r>
        <w:rPr>
          <w:sz w:val="28"/>
        </w:rPr>
        <w:t>на здобуття</w:t>
      </w:r>
      <w:r>
        <w:rPr>
          <w:spacing w:val="2"/>
          <w:sz w:val="28"/>
        </w:rPr>
        <w:t xml:space="preserve"> </w:t>
      </w:r>
      <w:r>
        <w:rPr>
          <w:sz w:val="28"/>
        </w:rPr>
        <w:t>другого</w:t>
      </w:r>
      <w:r>
        <w:rPr>
          <w:spacing w:val="-1"/>
          <w:sz w:val="28"/>
        </w:rPr>
        <w:t xml:space="preserve"> </w:t>
      </w:r>
      <w:r>
        <w:rPr>
          <w:sz w:val="28"/>
        </w:rPr>
        <w:t>(магістерського)</w:t>
      </w:r>
      <w:r>
        <w:rPr>
          <w:spacing w:val="-1"/>
          <w:sz w:val="28"/>
        </w:rPr>
        <w:t xml:space="preserve"> </w:t>
      </w:r>
      <w:r>
        <w:rPr>
          <w:sz w:val="28"/>
        </w:rPr>
        <w:t>рівня</w:t>
      </w:r>
      <w:r>
        <w:rPr>
          <w:spacing w:val="1"/>
          <w:sz w:val="28"/>
        </w:rPr>
        <w:t xml:space="preserve"> </w:t>
      </w:r>
      <w:r>
        <w:rPr>
          <w:sz w:val="28"/>
        </w:rPr>
        <w:t>вищої</w:t>
      </w:r>
      <w:r>
        <w:rPr>
          <w:spacing w:val="-5"/>
          <w:sz w:val="28"/>
        </w:rPr>
        <w:t xml:space="preserve"> </w:t>
      </w:r>
      <w:r>
        <w:rPr>
          <w:sz w:val="28"/>
        </w:rPr>
        <w:t>освіти</w:t>
      </w:r>
    </w:p>
    <w:p w:rsidR="00D86324" w:rsidRDefault="00D86324" w:rsidP="00D86324">
      <w:pPr>
        <w:pStyle w:val="a3"/>
        <w:spacing w:before="2"/>
        <w:rPr>
          <w:sz w:val="24"/>
        </w:rPr>
      </w:pPr>
    </w:p>
    <w:p w:rsidR="00D86324" w:rsidRDefault="00D86324" w:rsidP="00D86324">
      <w:pPr>
        <w:pStyle w:val="a3"/>
        <w:ind w:left="3890"/>
      </w:pPr>
      <w:r>
        <w:t>Виконала:</w:t>
      </w:r>
      <w:r>
        <w:rPr>
          <w:spacing w:val="-10"/>
        </w:rPr>
        <w:t xml:space="preserve"> </w:t>
      </w:r>
      <w:r>
        <w:t>здобувачка</w:t>
      </w:r>
      <w:r>
        <w:rPr>
          <w:spacing w:val="-3"/>
        </w:rPr>
        <w:t xml:space="preserve"> </w:t>
      </w:r>
      <w:r>
        <w:t>денної</w:t>
      </w:r>
      <w:r>
        <w:rPr>
          <w:spacing w:val="-10"/>
        </w:rPr>
        <w:t xml:space="preserve"> </w:t>
      </w:r>
      <w:r>
        <w:t>форми</w:t>
      </w:r>
      <w:r>
        <w:rPr>
          <w:spacing w:val="-4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t>спеціальності</w:t>
      </w:r>
    </w:p>
    <w:p w:rsidR="00D86324" w:rsidRDefault="00D86324" w:rsidP="00D86324">
      <w:pPr>
        <w:pStyle w:val="a3"/>
        <w:ind w:left="3890" w:right="1503"/>
      </w:pPr>
      <w:r>
        <w:t>072</w:t>
      </w:r>
      <w:r>
        <w:rPr>
          <w:spacing w:val="-7"/>
        </w:rPr>
        <w:t xml:space="preserve"> </w:t>
      </w:r>
      <w:r>
        <w:t>Фінанси,</w:t>
      </w:r>
      <w:r>
        <w:rPr>
          <w:spacing w:val="-4"/>
        </w:rPr>
        <w:t xml:space="preserve"> </w:t>
      </w:r>
      <w:r>
        <w:t>банківська</w:t>
      </w:r>
      <w:r>
        <w:rPr>
          <w:spacing w:val="-5"/>
        </w:rPr>
        <w:t xml:space="preserve"> </w:t>
      </w:r>
      <w:r>
        <w:t>справа</w:t>
      </w:r>
      <w:r>
        <w:rPr>
          <w:spacing w:val="-5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страхування</w:t>
      </w:r>
    </w:p>
    <w:p w:rsidR="00D86324" w:rsidRDefault="00D86324" w:rsidP="00D86324">
      <w:pPr>
        <w:spacing w:before="3"/>
        <w:ind w:left="3890"/>
        <w:rPr>
          <w:b/>
          <w:sz w:val="28"/>
        </w:rPr>
      </w:pPr>
      <w:proofErr w:type="spellStart"/>
      <w:r>
        <w:rPr>
          <w:b/>
          <w:sz w:val="28"/>
        </w:rPr>
        <w:t>Белінська</w:t>
      </w:r>
      <w:proofErr w:type="spellEnd"/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Юлія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Вікторівна</w:t>
      </w:r>
    </w:p>
    <w:p w:rsidR="00D86324" w:rsidRDefault="00D86324" w:rsidP="00D86324">
      <w:pPr>
        <w:pStyle w:val="a3"/>
        <w:rPr>
          <w:b/>
          <w:sz w:val="30"/>
        </w:rPr>
      </w:pPr>
    </w:p>
    <w:p w:rsidR="00D86324" w:rsidRDefault="00D86324" w:rsidP="00D86324">
      <w:pPr>
        <w:pStyle w:val="a3"/>
        <w:spacing w:before="6"/>
        <w:rPr>
          <w:b/>
          <w:sz w:val="25"/>
        </w:rPr>
      </w:pPr>
    </w:p>
    <w:p w:rsidR="00D86324" w:rsidRDefault="00D86324" w:rsidP="00D86324">
      <w:pPr>
        <w:pStyle w:val="a3"/>
        <w:spacing w:line="322" w:lineRule="exact"/>
        <w:ind w:left="3890"/>
      </w:pPr>
      <w:r>
        <w:t>Науковий</w:t>
      </w:r>
      <w:r>
        <w:rPr>
          <w:spacing w:val="-5"/>
        </w:rPr>
        <w:t xml:space="preserve"> </w:t>
      </w:r>
      <w:r>
        <w:t>керівник:</w:t>
      </w:r>
    </w:p>
    <w:p w:rsidR="00D86324" w:rsidRDefault="00D86324" w:rsidP="00D86324">
      <w:pPr>
        <w:pStyle w:val="a3"/>
        <w:tabs>
          <w:tab w:val="left" w:pos="9057"/>
        </w:tabs>
        <w:ind w:left="3890"/>
      </w:pPr>
      <w:proofErr w:type="spellStart"/>
      <w:r>
        <w:t>к.е.н</w:t>
      </w:r>
      <w:proofErr w:type="spellEnd"/>
      <w:r>
        <w:t>.,</w:t>
      </w:r>
      <w:r>
        <w:rPr>
          <w:spacing w:val="-5"/>
        </w:rPr>
        <w:t xml:space="preserve"> </w:t>
      </w:r>
      <w:r>
        <w:t>доцент</w:t>
      </w:r>
      <w:r>
        <w:rPr>
          <w:spacing w:val="63"/>
        </w:rPr>
        <w:t xml:space="preserve"> </w:t>
      </w:r>
      <w:proofErr w:type="spellStart"/>
      <w:r>
        <w:t>Бутенко</w:t>
      </w:r>
      <w:proofErr w:type="spellEnd"/>
      <w:r>
        <w:rPr>
          <w:spacing w:val="-3"/>
        </w:rPr>
        <w:t xml:space="preserve"> </w:t>
      </w:r>
      <w:r>
        <w:t xml:space="preserve">В.В. </w:t>
      </w:r>
      <w:r>
        <w:rPr>
          <w:spacing w:val="10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D86324" w:rsidRDefault="00D86324" w:rsidP="00D86324">
      <w:pPr>
        <w:pStyle w:val="a3"/>
        <w:spacing w:before="10"/>
        <w:rPr>
          <w:sz w:val="20"/>
        </w:rPr>
      </w:pPr>
    </w:p>
    <w:p w:rsidR="00D86324" w:rsidRDefault="00D86324" w:rsidP="00D86324">
      <w:pPr>
        <w:pStyle w:val="a3"/>
        <w:spacing w:before="87" w:line="322" w:lineRule="exact"/>
        <w:ind w:left="3890"/>
      </w:pPr>
      <w:r>
        <w:t>Рецензент:</w:t>
      </w:r>
    </w:p>
    <w:p w:rsidR="00D86324" w:rsidRDefault="00D86324" w:rsidP="00D86324">
      <w:pPr>
        <w:pStyle w:val="a3"/>
        <w:ind w:left="3890"/>
      </w:pPr>
      <w:proofErr w:type="spellStart"/>
      <w:r>
        <w:t>д.е.н</w:t>
      </w:r>
      <w:proofErr w:type="spellEnd"/>
      <w:r>
        <w:t>.,</w:t>
      </w:r>
      <w:r>
        <w:rPr>
          <w:spacing w:val="-4"/>
        </w:rPr>
        <w:t xml:space="preserve"> </w:t>
      </w:r>
      <w:r>
        <w:t>проф.</w:t>
      </w:r>
      <w:r>
        <w:rPr>
          <w:spacing w:val="-9"/>
        </w:rPr>
        <w:t xml:space="preserve"> </w:t>
      </w:r>
      <w:proofErr w:type="spellStart"/>
      <w:r>
        <w:t>Андрейченко</w:t>
      </w:r>
      <w:proofErr w:type="spellEnd"/>
      <w:r>
        <w:rPr>
          <w:spacing w:val="-2"/>
        </w:rPr>
        <w:t xml:space="preserve"> </w:t>
      </w:r>
      <w:r>
        <w:t>А.В.</w:t>
      </w:r>
    </w:p>
    <w:p w:rsidR="00D86324" w:rsidRDefault="00D86324" w:rsidP="00D86324">
      <w:pPr>
        <w:pStyle w:val="a3"/>
        <w:rPr>
          <w:sz w:val="30"/>
        </w:rPr>
      </w:pPr>
    </w:p>
    <w:p w:rsidR="00D86324" w:rsidRDefault="00D86324" w:rsidP="00D86324">
      <w:pPr>
        <w:pStyle w:val="a3"/>
        <w:spacing w:before="2"/>
        <w:rPr>
          <w:sz w:val="26"/>
        </w:rPr>
      </w:pPr>
    </w:p>
    <w:p w:rsidR="00D86324" w:rsidRDefault="00D86324" w:rsidP="00D86324">
      <w:pPr>
        <w:pStyle w:val="a3"/>
        <w:tabs>
          <w:tab w:val="left" w:pos="5095"/>
          <w:tab w:val="left" w:pos="6870"/>
          <w:tab w:val="left" w:pos="7714"/>
          <w:tab w:val="left" w:pos="8616"/>
        </w:tabs>
        <w:spacing w:line="640" w:lineRule="atLeast"/>
        <w:ind w:left="139" w:right="319"/>
      </w:pPr>
      <w:r>
        <w:t>Рекомендовано</w:t>
      </w:r>
      <w:r>
        <w:rPr>
          <w:spacing w:val="-3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захисту:</w:t>
      </w:r>
      <w:r>
        <w:tab/>
        <w:t>Захищено на засіданні ЕК №_9_</w:t>
      </w:r>
      <w:r>
        <w:rPr>
          <w:spacing w:val="1"/>
        </w:rPr>
        <w:t xml:space="preserve"> </w:t>
      </w:r>
      <w:r>
        <w:t>Протокол</w:t>
      </w:r>
      <w:r>
        <w:rPr>
          <w:spacing w:val="-4"/>
        </w:rPr>
        <w:t xml:space="preserve"> </w:t>
      </w:r>
      <w:r>
        <w:t>засідання</w:t>
      </w:r>
      <w:r>
        <w:rPr>
          <w:spacing w:val="-3"/>
        </w:rPr>
        <w:t xml:space="preserve"> </w:t>
      </w:r>
      <w:r>
        <w:t>кафедри</w:t>
      </w:r>
      <w:r>
        <w:tab/>
        <w:t>Протокол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spacing w:val="1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2022</w:t>
      </w:r>
      <w:r>
        <w:rPr>
          <w:spacing w:val="-7"/>
        </w:rPr>
        <w:t xml:space="preserve"> </w:t>
      </w:r>
      <w:r>
        <w:t>р.</w:t>
      </w:r>
    </w:p>
    <w:p w:rsidR="00D86324" w:rsidRDefault="00D86324" w:rsidP="00D86324">
      <w:pPr>
        <w:pStyle w:val="a3"/>
        <w:tabs>
          <w:tab w:val="left" w:pos="885"/>
          <w:tab w:val="left" w:pos="1875"/>
          <w:tab w:val="left" w:pos="3414"/>
          <w:tab w:val="left" w:pos="5095"/>
          <w:tab w:val="left" w:pos="6701"/>
          <w:tab w:val="left" w:pos="7479"/>
          <w:tab w:val="left" w:pos="8738"/>
        </w:tabs>
        <w:spacing w:before="3"/>
        <w:ind w:left="139"/>
      </w:pPr>
      <w:r>
        <w:t>№</w:t>
      </w:r>
      <w:r>
        <w:rPr>
          <w:u w:val="single"/>
        </w:rPr>
        <w:tab/>
      </w:r>
      <w:r>
        <w:t>від</w:t>
      </w:r>
      <w:r>
        <w:rPr>
          <w:spacing w:val="4"/>
        </w:rPr>
        <w:t xml:space="preserve"> </w:t>
      </w:r>
      <w:r>
        <w:t>«</w:t>
      </w:r>
      <w:r>
        <w:rPr>
          <w:u w:val="single"/>
        </w:rPr>
        <w:tab/>
      </w:r>
      <w:r>
        <w:t>»</w:t>
      </w:r>
      <w:r>
        <w:rPr>
          <w:u w:val="single"/>
        </w:rPr>
        <w:tab/>
      </w:r>
      <w:r>
        <w:t>_ 2022</w:t>
      </w:r>
      <w:r>
        <w:rPr>
          <w:spacing w:val="2"/>
        </w:rPr>
        <w:t xml:space="preserve"> </w:t>
      </w:r>
      <w:r>
        <w:t>р.</w:t>
      </w:r>
      <w:r>
        <w:tab/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_/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D86324" w:rsidRDefault="00D86324" w:rsidP="00D86324">
      <w:pPr>
        <w:pStyle w:val="a3"/>
        <w:spacing w:before="5"/>
        <w:rPr>
          <w:sz w:val="20"/>
        </w:rPr>
      </w:pPr>
    </w:p>
    <w:p w:rsidR="00D86324" w:rsidRDefault="00D86324" w:rsidP="00D86324">
      <w:pPr>
        <w:pStyle w:val="a3"/>
        <w:tabs>
          <w:tab w:val="left" w:pos="5095"/>
        </w:tabs>
        <w:spacing w:before="86" w:line="322" w:lineRule="exact"/>
        <w:ind w:left="139"/>
      </w:pPr>
      <w:r>
        <w:t>Завідувач</w:t>
      </w:r>
      <w:r>
        <w:rPr>
          <w:spacing w:val="-4"/>
        </w:rPr>
        <w:t xml:space="preserve"> </w:t>
      </w:r>
      <w:r>
        <w:t>кафедри</w:t>
      </w:r>
      <w:r>
        <w:tab/>
        <w:t>Голова</w:t>
      </w:r>
      <w:r>
        <w:rPr>
          <w:spacing w:val="-3"/>
        </w:rPr>
        <w:t xml:space="preserve"> </w:t>
      </w:r>
      <w:r>
        <w:t>ЕК</w:t>
      </w:r>
    </w:p>
    <w:p w:rsidR="00D86324" w:rsidRDefault="00D86324" w:rsidP="00D86324">
      <w:pPr>
        <w:pStyle w:val="a3"/>
        <w:tabs>
          <w:tab w:val="left" w:pos="2925"/>
          <w:tab w:val="left" w:pos="7414"/>
        </w:tabs>
        <w:ind w:left="139"/>
      </w:pPr>
      <w:proofErr w:type="spellStart"/>
      <w:r>
        <w:t>Д.е.н</w:t>
      </w:r>
      <w:proofErr w:type="spellEnd"/>
      <w:r>
        <w:t>.,</w:t>
      </w:r>
      <w:r>
        <w:rPr>
          <w:spacing w:val="-2"/>
        </w:rPr>
        <w:t xml:space="preserve"> </w:t>
      </w:r>
      <w:r>
        <w:t>доц.</w:t>
      </w:r>
      <w:r>
        <w:rPr>
          <w:u w:val="single"/>
        </w:rPr>
        <w:tab/>
      </w:r>
      <w:proofErr w:type="spellStart"/>
      <w:r>
        <w:t>Савастєєва</w:t>
      </w:r>
      <w:proofErr w:type="spellEnd"/>
      <w:r>
        <w:t xml:space="preserve"> О.М.</w:t>
      </w:r>
      <w:r>
        <w:rPr>
          <w:spacing w:val="122"/>
        </w:rPr>
        <w:t xml:space="preserve"> </w:t>
      </w:r>
      <w:proofErr w:type="spellStart"/>
      <w:r>
        <w:t>д.е.н</w:t>
      </w:r>
      <w:proofErr w:type="spellEnd"/>
      <w:r>
        <w:t>.,</w:t>
      </w:r>
      <w:r>
        <w:rPr>
          <w:spacing w:val="-3"/>
        </w:rPr>
        <w:t xml:space="preserve"> </w:t>
      </w:r>
      <w:r>
        <w:t>доц.</w:t>
      </w:r>
      <w:r>
        <w:rPr>
          <w:u w:val="single"/>
        </w:rPr>
        <w:tab/>
      </w:r>
      <w:proofErr w:type="spellStart"/>
      <w:r>
        <w:t>Чуркіна</w:t>
      </w:r>
      <w:proofErr w:type="spellEnd"/>
      <w:r>
        <w:rPr>
          <w:spacing w:val="-4"/>
        </w:rPr>
        <w:t xml:space="preserve"> </w:t>
      </w:r>
      <w:r>
        <w:t>І.Є.</w:t>
      </w:r>
    </w:p>
    <w:p w:rsidR="00D86324" w:rsidRDefault="00D86324" w:rsidP="00D86324">
      <w:pPr>
        <w:pStyle w:val="a3"/>
        <w:rPr>
          <w:sz w:val="30"/>
        </w:rPr>
      </w:pPr>
    </w:p>
    <w:p w:rsidR="00D86324" w:rsidRDefault="00D86324" w:rsidP="00D86324">
      <w:pPr>
        <w:pStyle w:val="a3"/>
        <w:rPr>
          <w:sz w:val="30"/>
        </w:rPr>
      </w:pPr>
    </w:p>
    <w:p w:rsidR="00D86324" w:rsidRDefault="00D86324" w:rsidP="00D86324">
      <w:pPr>
        <w:pStyle w:val="a3"/>
        <w:spacing w:before="4"/>
        <w:rPr>
          <w:sz w:val="24"/>
        </w:rPr>
      </w:pPr>
    </w:p>
    <w:p w:rsidR="00D86324" w:rsidRDefault="00D86324" w:rsidP="00D86324">
      <w:pPr>
        <w:pStyle w:val="a3"/>
        <w:ind w:left="1841" w:right="1985"/>
        <w:jc w:val="center"/>
      </w:pPr>
      <w:r>
        <w:t>Одеса</w:t>
      </w:r>
      <w:r>
        <w:rPr>
          <w:spacing w:val="1"/>
        </w:rPr>
        <w:t xml:space="preserve"> </w:t>
      </w:r>
      <w:r>
        <w:t>– 2022</w:t>
      </w:r>
    </w:p>
    <w:p w:rsidR="00D86324" w:rsidRDefault="00D86324" w:rsidP="00D86324">
      <w:pPr>
        <w:jc w:val="center"/>
        <w:sectPr w:rsidR="00D86324" w:rsidSect="00D86324">
          <w:pgSz w:w="11910" w:h="16840"/>
          <w:pgMar w:top="1040" w:right="560" w:bottom="280" w:left="1560" w:header="720" w:footer="720" w:gutter="0"/>
          <w:cols w:space="720"/>
        </w:sectPr>
      </w:pPr>
    </w:p>
    <w:p w:rsidR="00D86324" w:rsidRDefault="00D86324" w:rsidP="00D86324">
      <w:pPr>
        <w:pStyle w:val="a3"/>
        <w:rPr>
          <w:sz w:val="20"/>
        </w:rPr>
      </w:pPr>
    </w:p>
    <w:p w:rsidR="00D86324" w:rsidRDefault="00D86324" w:rsidP="00D86324">
      <w:pPr>
        <w:pStyle w:val="a3"/>
        <w:spacing w:before="3"/>
        <w:rPr>
          <w:sz w:val="19"/>
        </w:rPr>
      </w:pPr>
    </w:p>
    <w:p w:rsidR="00D86324" w:rsidRDefault="00D86324" w:rsidP="00D86324">
      <w:pPr>
        <w:pStyle w:val="a3"/>
        <w:spacing w:before="86"/>
        <w:ind w:left="120" w:right="266"/>
        <w:jc w:val="center"/>
      </w:pPr>
      <w:r>
        <w:t>ЗМІСТ</w:t>
      </w:r>
    </w:p>
    <w:p w:rsidR="00D86324" w:rsidRDefault="00D86324" w:rsidP="00D86324">
      <w:pPr>
        <w:pStyle w:val="a3"/>
        <w:tabs>
          <w:tab w:val="left" w:pos="9306"/>
        </w:tabs>
        <w:spacing w:before="163" w:line="360" w:lineRule="auto"/>
        <w:ind w:left="101" w:right="336"/>
      </w:pPr>
      <w:r>
        <w:t>ВСТУП…………………………………………………………………………</w:t>
      </w:r>
      <w:r>
        <w:tab/>
      </w:r>
      <w:r>
        <w:rPr>
          <w:spacing w:val="-1"/>
        </w:rPr>
        <w:t>3</w:t>
      </w:r>
      <w:r>
        <w:rPr>
          <w:spacing w:val="-67"/>
        </w:rPr>
        <w:t xml:space="preserve"> </w:t>
      </w:r>
      <w:r>
        <w:t>РОЗДІЛ</w:t>
      </w:r>
      <w:r>
        <w:rPr>
          <w:spacing w:val="6"/>
        </w:rPr>
        <w:t xml:space="preserve"> </w:t>
      </w:r>
      <w:r>
        <w:t>1.</w:t>
      </w:r>
      <w:r>
        <w:rPr>
          <w:spacing w:val="13"/>
        </w:rPr>
        <w:t xml:space="preserve"> </w:t>
      </w:r>
      <w:r>
        <w:t>ТЕОРЕТИКО</w:t>
      </w:r>
      <w:r>
        <w:rPr>
          <w:spacing w:val="11"/>
        </w:rPr>
        <w:t xml:space="preserve"> </w:t>
      </w:r>
      <w:r>
        <w:t>–ОРГАНІЗАЦІЙНІ</w:t>
      </w:r>
      <w:r>
        <w:rPr>
          <w:spacing w:val="7"/>
        </w:rPr>
        <w:t xml:space="preserve"> </w:t>
      </w:r>
      <w:r>
        <w:t>ОСНОВИ</w:t>
      </w:r>
      <w:r>
        <w:rPr>
          <w:spacing w:val="4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-5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ТРАНСПАРЕНТНОСТІ</w:t>
      </w:r>
      <w:r>
        <w:rPr>
          <w:spacing w:val="-1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ФУНКЦІОНУВАННЯ……</w:t>
      </w:r>
      <w:r>
        <w:tab/>
      </w:r>
      <w:r>
        <w:rPr>
          <w:spacing w:val="-1"/>
        </w:rPr>
        <w:t>9</w:t>
      </w:r>
    </w:p>
    <w:p w:rsidR="00D86324" w:rsidRDefault="00D86324" w:rsidP="00D86324">
      <w:pPr>
        <w:pStyle w:val="a5"/>
        <w:numPr>
          <w:ilvl w:val="1"/>
          <w:numId w:val="15"/>
        </w:numPr>
        <w:tabs>
          <w:tab w:val="left" w:pos="812"/>
          <w:tab w:val="left" w:pos="813"/>
          <w:tab w:val="left" w:pos="9306"/>
        </w:tabs>
        <w:spacing w:before="2"/>
        <w:ind w:right="0" w:hanging="712"/>
        <w:rPr>
          <w:sz w:val="28"/>
        </w:rPr>
      </w:pPr>
      <w:r>
        <w:rPr>
          <w:spacing w:val="-1"/>
          <w:sz w:val="28"/>
        </w:rPr>
        <w:t>Банківський</w:t>
      </w:r>
      <w:r>
        <w:rPr>
          <w:spacing w:val="-12"/>
          <w:sz w:val="28"/>
        </w:rPr>
        <w:t xml:space="preserve"> </w:t>
      </w:r>
      <w:r>
        <w:rPr>
          <w:sz w:val="28"/>
        </w:rPr>
        <w:t>сектор:</w:t>
      </w:r>
      <w:r>
        <w:rPr>
          <w:spacing w:val="-16"/>
          <w:sz w:val="28"/>
        </w:rPr>
        <w:t xml:space="preserve"> </w:t>
      </w:r>
      <w:r>
        <w:rPr>
          <w:sz w:val="28"/>
        </w:rPr>
        <w:t>теоретико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12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-17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12"/>
          <w:sz w:val="28"/>
        </w:rPr>
        <w:t xml:space="preserve"> </w:t>
      </w:r>
      <w:r>
        <w:rPr>
          <w:sz w:val="28"/>
        </w:rPr>
        <w:t>функціонування..</w:t>
      </w:r>
      <w:r>
        <w:rPr>
          <w:sz w:val="28"/>
        </w:rPr>
        <w:tab/>
        <w:t>9</w:t>
      </w:r>
    </w:p>
    <w:sdt>
      <w:sdtPr>
        <w:id w:val="-511998743"/>
        <w:docPartObj>
          <w:docPartGallery w:val="Table of Contents"/>
          <w:docPartUnique/>
        </w:docPartObj>
      </w:sdtPr>
      <w:sdtContent>
        <w:p w:rsidR="00D86324" w:rsidRDefault="00D86324" w:rsidP="00D86324">
          <w:pPr>
            <w:pStyle w:val="11"/>
            <w:numPr>
              <w:ilvl w:val="1"/>
              <w:numId w:val="15"/>
            </w:numPr>
            <w:tabs>
              <w:tab w:val="left" w:pos="812"/>
              <w:tab w:val="left" w:pos="813"/>
              <w:tab w:val="left" w:leader="dot" w:pos="9234"/>
            </w:tabs>
            <w:spacing w:before="158"/>
            <w:ind w:hanging="712"/>
          </w:pPr>
          <w:r>
            <w:t>Історичні</w:t>
          </w:r>
          <w:r>
            <w:rPr>
              <w:spacing w:val="-13"/>
            </w:rPr>
            <w:t xml:space="preserve"> </w:t>
          </w:r>
          <w:r>
            <w:t>етапи</w:t>
          </w:r>
          <w:r>
            <w:rPr>
              <w:spacing w:val="-8"/>
            </w:rPr>
            <w:t xml:space="preserve"> </w:t>
          </w:r>
          <w:r>
            <w:t>становлення</w:t>
          </w:r>
          <w:r>
            <w:rPr>
              <w:spacing w:val="-6"/>
            </w:rPr>
            <w:t xml:space="preserve"> </w:t>
          </w:r>
          <w:r>
            <w:t>банківського</w:t>
          </w:r>
          <w:r>
            <w:rPr>
              <w:spacing w:val="-7"/>
            </w:rPr>
            <w:t xml:space="preserve"> </w:t>
          </w:r>
          <w:r>
            <w:t>сектору</w:t>
          </w:r>
          <w:r>
            <w:rPr>
              <w:spacing w:val="-12"/>
            </w:rPr>
            <w:t xml:space="preserve"> </w:t>
          </w:r>
          <w:r>
            <w:t>України</w:t>
          </w:r>
          <w:r>
            <w:tab/>
            <w:t>17</w:t>
          </w:r>
        </w:p>
        <w:p w:rsidR="00D86324" w:rsidRDefault="00D86324" w:rsidP="00D86324">
          <w:pPr>
            <w:pStyle w:val="11"/>
            <w:numPr>
              <w:ilvl w:val="1"/>
              <w:numId w:val="15"/>
            </w:numPr>
            <w:tabs>
              <w:tab w:val="left" w:pos="812"/>
              <w:tab w:val="left" w:pos="813"/>
              <w:tab w:val="left" w:leader="dot" w:pos="9234"/>
            </w:tabs>
            <w:ind w:hanging="712"/>
          </w:pPr>
          <w:r>
            <w:t>Теоретичні</w:t>
          </w:r>
          <w:r>
            <w:rPr>
              <w:spacing w:val="-15"/>
            </w:rPr>
            <w:t xml:space="preserve"> </w:t>
          </w:r>
          <w:r>
            <w:t>засади</w:t>
          </w:r>
          <w:r>
            <w:rPr>
              <w:spacing w:val="-9"/>
            </w:rPr>
            <w:t xml:space="preserve"> </w:t>
          </w:r>
          <w:r>
            <w:t>транспарентності</w:t>
          </w:r>
          <w:r>
            <w:rPr>
              <w:spacing w:val="-14"/>
            </w:rPr>
            <w:t xml:space="preserve"> </w:t>
          </w:r>
          <w:r>
            <w:t>банківського</w:t>
          </w:r>
          <w:r>
            <w:rPr>
              <w:spacing w:val="-9"/>
            </w:rPr>
            <w:t xml:space="preserve"> </w:t>
          </w:r>
          <w:r>
            <w:t>сектору</w:t>
          </w:r>
          <w:r>
            <w:tab/>
            <w:t>25</w:t>
          </w:r>
        </w:p>
        <w:p w:rsidR="00D86324" w:rsidRDefault="00D86324" w:rsidP="00D86324">
          <w:pPr>
            <w:pStyle w:val="11"/>
            <w:tabs>
              <w:tab w:val="left" w:leader="dot" w:pos="9234"/>
            </w:tabs>
            <w:spacing w:before="158"/>
          </w:pPr>
          <w:r>
            <w:t>Висновки</w:t>
          </w:r>
          <w:r>
            <w:rPr>
              <w:spacing w:val="-10"/>
            </w:rPr>
            <w:t xml:space="preserve"> </w:t>
          </w:r>
          <w:r>
            <w:t>до</w:t>
          </w:r>
          <w:r>
            <w:rPr>
              <w:spacing w:val="-11"/>
            </w:rPr>
            <w:t xml:space="preserve"> </w:t>
          </w:r>
          <w:r>
            <w:t>розділу</w:t>
          </w:r>
          <w:r>
            <w:rPr>
              <w:spacing w:val="-10"/>
            </w:rPr>
            <w:t xml:space="preserve"> </w:t>
          </w:r>
          <w:r>
            <w:t>1…</w:t>
          </w:r>
          <w:r>
            <w:tab/>
            <w:t>33</w:t>
          </w:r>
        </w:p>
        <w:p w:rsidR="00D86324" w:rsidRDefault="00D86324" w:rsidP="00D86324">
          <w:pPr>
            <w:pStyle w:val="11"/>
            <w:tabs>
              <w:tab w:val="left" w:pos="1602"/>
              <w:tab w:val="left" w:pos="2348"/>
              <w:tab w:val="left" w:pos="2493"/>
              <w:tab w:val="left" w:pos="3909"/>
              <w:tab w:val="left" w:pos="4033"/>
              <w:tab w:val="left" w:pos="5534"/>
              <w:tab w:val="left" w:pos="6180"/>
              <w:tab w:val="left" w:pos="6236"/>
              <w:tab w:val="left" w:pos="8158"/>
            </w:tabs>
            <w:spacing w:line="362" w:lineRule="auto"/>
            <w:ind w:right="856"/>
          </w:pPr>
          <w:r>
            <w:t>РОЗДІЛ</w:t>
          </w:r>
          <w:r>
            <w:tab/>
            <w:t>2.</w:t>
          </w:r>
          <w:r>
            <w:tab/>
            <w:t>АНАЛІЗ</w:t>
          </w:r>
          <w:r>
            <w:tab/>
            <w:t>ПОКАЗНИКІВ</w:t>
          </w:r>
          <w:r>
            <w:tab/>
          </w:r>
          <w:r>
            <w:tab/>
            <w:t>ФУНКЦІОНУВАННЯ</w:t>
          </w:r>
          <w:r>
            <w:rPr>
              <w:spacing w:val="-67"/>
            </w:rPr>
            <w:t xml:space="preserve"> </w:t>
          </w:r>
          <w:r>
            <w:t>БАНКІВСЬКОГО</w:t>
          </w:r>
          <w:r>
            <w:tab/>
          </w:r>
          <w:r>
            <w:tab/>
            <w:t>СЕКТОРУ</w:t>
          </w:r>
          <w:r>
            <w:tab/>
          </w:r>
          <w:r>
            <w:tab/>
            <w:t>УКРАЇНИ</w:t>
          </w:r>
          <w:r>
            <w:tab/>
            <w:t>ТА</w:t>
          </w:r>
          <w:r>
            <w:tab/>
            <w:t>МЕХАНІЗМУ</w:t>
          </w:r>
          <w:r>
            <w:tab/>
          </w:r>
          <w:r>
            <w:rPr>
              <w:spacing w:val="-1"/>
            </w:rPr>
            <w:t>ЙОГО</w:t>
          </w:r>
        </w:p>
        <w:p w:rsidR="00D86324" w:rsidRDefault="00D86324" w:rsidP="00D86324">
          <w:pPr>
            <w:pStyle w:val="11"/>
            <w:tabs>
              <w:tab w:val="left" w:leader="dot" w:pos="9234"/>
            </w:tabs>
            <w:spacing w:before="0" w:line="315" w:lineRule="exact"/>
          </w:pPr>
          <w:r>
            <w:t>ТРАНСПАРЕНТНОСТІ</w:t>
          </w:r>
          <w:r>
            <w:tab/>
            <w:t>35</w:t>
          </w:r>
        </w:p>
        <w:p w:rsidR="00D86324" w:rsidRDefault="00D86324" w:rsidP="00D86324">
          <w:pPr>
            <w:pStyle w:val="11"/>
            <w:numPr>
              <w:ilvl w:val="1"/>
              <w:numId w:val="14"/>
            </w:numPr>
            <w:tabs>
              <w:tab w:val="left" w:pos="812"/>
              <w:tab w:val="left" w:pos="813"/>
              <w:tab w:val="left" w:leader="dot" w:pos="9234"/>
            </w:tabs>
            <w:ind w:hanging="712"/>
          </w:pPr>
          <w:r>
            <w:rPr>
              <w:w w:val="95"/>
            </w:rPr>
            <w:t>Аналіз</w:t>
          </w:r>
          <w:r>
            <w:rPr>
              <w:spacing w:val="56"/>
              <w:w w:val="95"/>
            </w:rPr>
            <w:t xml:space="preserve"> </w:t>
          </w:r>
          <w:r>
            <w:rPr>
              <w:w w:val="95"/>
            </w:rPr>
            <w:t>фінансових</w:t>
          </w:r>
          <w:r>
            <w:rPr>
              <w:spacing w:val="46"/>
              <w:w w:val="95"/>
            </w:rPr>
            <w:t xml:space="preserve"> </w:t>
          </w:r>
          <w:r>
            <w:rPr>
              <w:w w:val="95"/>
            </w:rPr>
            <w:t>показників</w:t>
          </w:r>
          <w:r>
            <w:rPr>
              <w:spacing w:val="51"/>
              <w:w w:val="95"/>
            </w:rPr>
            <w:t xml:space="preserve"> </w:t>
          </w:r>
          <w:r>
            <w:rPr>
              <w:w w:val="95"/>
            </w:rPr>
            <w:t>банківського</w:t>
          </w:r>
          <w:r>
            <w:rPr>
              <w:spacing w:val="54"/>
              <w:w w:val="95"/>
            </w:rPr>
            <w:t xml:space="preserve"> </w:t>
          </w:r>
          <w:r>
            <w:rPr>
              <w:w w:val="95"/>
            </w:rPr>
            <w:t>сектору</w:t>
          </w:r>
          <w:r>
            <w:rPr>
              <w:spacing w:val="46"/>
              <w:w w:val="95"/>
            </w:rPr>
            <w:t xml:space="preserve"> </w:t>
          </w:r>
          <w:r>
            <w:rPr>
              <w:w w:val="95"/>
            </w:rPr>
            <w:t>України</w:t>
          </w:r>
          <w:r>
            <w:rPr>
              <w:w w:val="95"/>
            </w:rPr>
            <w:tab/>
          </w:r>
          <w:r>
            <w:t>35</w:t>
          </w:r>
        </w:p>
        <w:p w:rsidR="00D86324" w:rsidRDefault="00D86324" w:rsidP="00D86324">
          <w:pPr>
            <w:pStyle w:val="11"/>
            <w:numPr>
              <w:ilvl w:val="1"/>
              <w:numId w:val="14"/>
            </w:numPr>
            <w:tabs>
              <w:tab w:val="left" w:pos="812"/>
              <w:tab w:val="left" w:pos="813"/>
              <w:tab w:val="left" w:leader="dot" w:pos="9234"/>
            </w:tabs>
            <w:spacing w:before="162" w:line="357" w:lineRule="auto"/>
            <w:ind w:right="268"/>
          </w:pPr>
          <w:r>
            <w:t>Аналіз</w:t>
          </w:r>
          <w:r>
            <w:rPr>
              <w:spacing w:val="5"/>
            </w:rPr>
            <w:t xml:space="preserve"> </w:t>
          </w:r>
          <w:r>
            <w:t>практичних</w:t>
          </w:r>
          <w:r>
            <w:rPr>
              <w:spacing w:val="5"/>
            </w:rPr>
            <w:t xml:space="preserve"> </w:t>
          </w:r>
          <w:r>
            <w:t>заходів</w:t>
          </w:r>
          <w:r>
            <w:rPr>
              <w:spacing w:val="3"/>
            </w:rPr>
            <w:t xml:space="preserve"> </w:t>
          </w:r>
          <w:r>
            <w:t>щодо</w:t>
          </w:r>
          <w:r>
            <w:rPr>
              <w:spacing w:val="5"/>
            </w:rPr>
            <w:t xml:space="preserve"> </w:t>
          </w:r>
          <w:r>
            <w:t>забезпечення</w:t>
          </w:r>
          <w:r>
            <w:rPr>
              <w:spacing w:val="6"/>
            </w:rPr>
            <w:t xml:space="preserve"> </w:t>
          </w:r>
          <w:r>
            <w:t>транспарентності</w:t>
          </w:r>
          <w:r>
            <w:rPr>
              <w:spacing w:val="1"/>
            </w:rPr>
            <w:t xml:space="preserve"> </w:t>
          </w:r>
          <w:r>
            <w:t>банківського</w:t>
          </w:r>
          <w:r>
            <w:rPr>
              <w:spacing w:val="-13"/>
            </w:rPr>
            <w:t xml:space="preserve"> </w:t>
          </w:r>
          <w:r>
            <w:t>сектору</w:t>
          </w:r>
          <w:r>
            <w:rPr>
              <w:spacing w:val="-18"/>
            </w:rPr>
            <w:t xml:space="preserve"> </w:t>
          </w:r>
          <w:r>
            <w:t>України</w:t>
          </w:r>
          <w:r>
            <w:tab/>
          </w:r>
          <w:r>
            <w:rPr>
              <w:spacing w:val="-1"/>
            </w:rPr>
            <w:t>42</w:t>
          </w:r>
        </w:p>
        <w:p w:rsidR="00D86324" w:rsidRDefault="00D86324" w:rsidP="00D86324">
          <w:pPr>
            <w:pStyle w:val="11"/>
            <w:numPr>
              <w:ilvl w:val="1"/>
              <w:numId w:val="14"/>
            </w:numPr>
            <w:tabs>
              <w:tab w:val="left" w:pos="812"/>
              <w:tab w:val="left" w:pos="813"/>
              <w:tab w:val="left" w:pos="2625"/>
              <w:tab w:val="left" w:leader="dot" w:pos="9234"/>
            </w:tabs>
            <w:spacing w:before="6" w:line="357" w:lineRule="auto"/>
            <w:ind w:right="268"/>
          </w:pPr>
          <w:r>
            <w:t>Оцінювання</w:t>
          </w:r>
          <w:r>
            <w:tab/>
          </w:r>
          <w:r>
            <w:rPr>
              <w:w w:val="95"/>
            </w:rPr>
            <w:t>впливу</w:t>
          </w:r>
          <w:r>
            <w:rPr>
              <w:spacing w:val="63"/>
            </w:rPr>
            <w:t xml:space="preserve">   </w:t>
          </w:r>
          <w:r>
            <w:rPr>
              <w:w w:val="95"/>
            </w:rPr>
            <w:t>іноземного</w:t>
          </w:r>
          <w:r>
            <w:rPr>
              <w:spacing w:val="63"/>
            </w:rPr>
            <w:t xml:space="preserve">   </w:t>
          </w:r>
          <w:r>
            <w:rPr>
              <w:w w:val="95"/>
            </w:rPr>
            <w:t>капіталу</w:t>
          </w:r>
          <w:r>
            <w:rPr>
              <w:spacing w:val="63"/>
            </w:rPr>
            <w:t xml:space="preserve">   </w:t>
          </w:r>
          <w:r>
            <w:rPr>
              <w:w w:val="95"/>
            </w:rPr>
            <w:t>на</w:t>
          </w:r>
          <w:r>
            <w:rPr>
              <w:spacing w:val="63"/>
            </w:rPr>
            <w:t xml:space="preserve">   </w:t>
          </w:r>
          <w:r>
            <w:t>вітчизняний</w:t>
          </w:r>
          <w:r>
            <w:rPr>
              <w:spacing w:val="1"/>
            </w:rPr>
            <w:t xml:space="preserve"> </w:t>
          </w:r>
          <w:r>
            <w:t>банківський</w:t>
          </w:r>
          <w:r>
            <w:rPr>
              <w:spacing w:val="-4"/>
            </w:rPr>
            <w:t xml:space="preserve"> </w:t>
          </w:r>
          <w:r>
            <w:t>сектор</w:t>
          </w:r>
          <w:r>
            <w:tab/>
          </w:r>
          <w:r>
            <w:rPr>
              <w:spacing w:val="-1"/>
            </w:rPr>
            <w:t>49</w:t>
          </w:r>
        </w:p>
        <w:p w:rsidR="00D86324" w:rsidRDefault="00D86324" w:rsidP="00D86324">
          <w:pPr>
            <w:pStyle w:val="11"/>
            <w:tabs>
              <w:tab w:val="left" w:leader="dot" w:pos="9234"/>
            </w:tabs>
            <w:spacing w:before="5"/>
          </w:pPr>
          <w:r>
            <w:t>Висновки</w:t>
          </w:r>
          <w:r>
            <w:rPr>
              <w:spacing w:val="-11"/>
            </w:rPr>
            <w:t xml:space="preserve"> </w:t>
          </w:r>
          <w:r>
            <w:t>до</w:t>
          </w:r>
          <w:r>
            <w:rPr>
              <w:spacing w:val="-11"/>
            </w:rPr>
            <w:t xml:space="preserve"> </w:t>
          </w:r>
          <w:r>
            <w:t>розділу</w:t>
          </w:r>
          <w:r>
            <w:rPr>
              <w:spacing w:val="-10"/>
            </w:rPr>
            <w:t xml:space="preserve"> </w:t>
          </w:r>
          <w:r>
            <w:t>2…</w:t>
          </w:r>
          <w:r>
            <w:tab/>
            <w:t>54</w:t>
          </w:r>
        </w:p>
        <w:p w:rsidR="00D86324" w:rsidRDefault="00D86324" w:rsidP="00D86324">
          <w:pPr>
            <w:pStyle w:val="11"/>
            <w:tabs>
              <w:tab w:val="left" w:pos="1617"/>
              <w:tab w:val="left" w:pos="2377"/>
              <w:tab w:val="left" w:pos="3478"/>
              <w:tab w:val="left" w:pos="4171"/>
              <w:tab w:val="left" w:pos="6045"/>
              <w:tab w:val="left" w:pos="6244"/>
              <w:tab w:val="left" w:pos="6887"/>
            </w:tabs>
            <w:spacing w:before="164" w:line="357" w:lineRule="auto"/>
            <w:ind w:right="856"/>
          </w:pPr>
          <w:r>
            <w:t>РОЗДІЛ</w:t>
          </w:r>
          <w:r>
            <w:tab/>
            <w:t>3.</w:t>
          </w:r>
          <w:r>
            <w:tab/>
            <w:t>СУЧАСНІ</w:t>
          </w:r>
          <w:r>
            <w:tab/>
            <w:t>ПРОБЛЕМИ</w:t>
          </w:r>
          <w:r>
            <w:tab/>
          </w:r>
          <w:r>
            <w:tab/>
            <w:t>І</w:t>
          </w:r>
          <w:r>
            <w:tab/>
            <w:t>ПЕРСПЕКТИВИ</w:t>
          </w:r>
          <w:r>
            <w:rPr>
              <w:spacing w:val="-67"/>
            </w:rPr>
            <w:t xml:space="preserve"> </w:t>
          </w:r>
          <w:r>
            <w:t>УДОСКОНАЛЕННЯ</w:t>
          </w:r>
          <w:r>
            <w:tab/>
            <w:t>МЕХАНІЗМУ</w:t>
          </w:r>
          <w:r>
            <w:tab/>
            <w:t>ТРАНСПАРЕНТНОСТІ</w:t>
          </w:r>
        </w:p>
        <w:p w:rsidR="00D86324" w:rsidRDefault="00D86324" w:rsidP="00D86324">
          <w:pPr>
            <w:pStyle w:val="11"/>
            <w:tabs>
              <w:tab w:val="left" w:leader="dot" w:pos="9234"/>
            </w:tabs>
            <w:spacing w:before="5"/>
          </w:pPr>
          <w:r>
            <w:t>БАНКІВСЬКОГО</w:t>
          </w:r>
          <w:r>
            <w:rPr>
              <w:spacing w:val="-4"/>
            </w:rPr>
            <w:t xml:space="preserve"> </w:t>
          </w:r>
          <w:r>
            <w:t>СЕКТОРУ</w:t>
          </w:r>
          <w:r>
            <w:tab/>
            <w:t>57</w:t>
          </w:r>
        </w:p>
        <w:p w:rsidR="00D86324" w:rsidRDefault="00D86324" w:rsidP="00D86324">
          <w:pPr>
            <w:pStyle w:val="11"/>
            <w:numPr>
              <w:ilvl w:val="1"/>
              <w:numId w:val="13"/>
            </w:numPr>
            <w:tabs>
              <w:tab w:val="left" w:pos="812"/>
              <w:tab w:val="left" w:pos="813"/>
              <w:tab w:val="left" w:leader="dot" w:pos="9234"/>
            </w:tabs>
            <w:spacing w:before="158" w:line="362" w:lineRule="auto"/>
            <w:ind w:right="268"/>
          </w:pPr>
          <w:r>
            <w:t>Проблеми</w:t>
          </w:r>
          <w:r>
            <w:rPr>
              <w:spacing w:val="1"/>
            </w:rPr>
            <w:t xml:space="preserve"> </w:t>
          </w:r>
          <w:r>
            <w:t>функціонування</w:t>
          </w:r>
          <w:r>
            <w:rPr>
              <w:spacing w:val="1"/>
            </w:rPr>
            <w:t xml:space="preserve"> </w:t>
          </w:r>
          <w:r>
            <w:t>банківського</w:t>
          </w:r>
          <w:r>
            <w:rPr>
              <w:spacing w:val="1"/>
            </w:rPr>
            <w:t xml:space="preserve"> </w:t>
          </w:r>
          <w:r>
            <w:t>сектору в</w:t>
          </w:r>
          <w:r>
            <w:rPr>
              <w:spacing w:val="1"/>
            </w:rPr>
            <w:t xml:space="preserve"> </w:t>
          </w:r>
          <w:r>
            <w:t>умовах</w:t>
          </w:r>
          <w:r>
            <w:rPr>
              <w:spacing w:val="1"/>
            </w:rPr>
            <w:t xml:space="preserve"> </w:t>
          </w:r>
          <w:r>
            <w:t>війни</w:t>
          </w:r>
          <w:r>
            <w:rPr>
              <w:spacing w:val="1"/>
            </w:rPr>
            <w:t xml:space="preserve"> </w:t>
          </w:r>
          <w:r>
            <w:t>в</w:t>
          </w:r>
          <w:r>
            <w:rPr>
              <w:spacing w:val="1"/>
            </w:rPr>
            <w:t xml:space="preserve"> </w:t>
          </w:r>
          <w:r>
            <w:t>Україні</w:t>
          </w:r>
          <w:r>
            <w:tab/>
          </w:r>
          <w:r>
            <w:rPr>
              <w:spacing w:val="-1"/>
            </w:rPr>
            <w:t>57</w:t>
          </w:r>
        </w:p>
        <w:p w:rsidR="00D86324" w:rsidRDefault="00D86324" w:rsidP="00D86324">
          <w:pPr>
            <w:pStyle w:val="11"/>
            <w:numPr>
              <w:ilvl w:val="1"/>
              <w:numId w:val="13"/>
            </w:numPr>
            <w:tabs>
              <w:tab w:val="left" w:pos="812"/>
              <w:tab w:val="left" w:pos="813"/>
              <w:tab w:val="left" w:leader="dot" w:pos="9234"/>
            </w:tabs>
            <w:spacing w:before="0" w:line="357" w:lineRule="auto"/>
            <w:ind w:right="268"/>
          </w:pPr>
          <w:r>
            <w:t>Розкриття</w:t>
          </w:r>
          <w:r>
            <w:rPr>
              <w:spacing w:val="1"/>
            </w:rPr>
            <w:t xml:space="preserve"> </w:t>
          </w:r>
          <w:r>
            <w:t>кредитної</w:t>
          </w:r>
          <w:r>
            <w:rPr>
              <w:spacing w:val="1"/>
            </w:rPr>
            <w:t xml:space="preserve"> </w:t>
          </w:r>
          <w:r>
            <w:t>інформації</w:t>
          </w:r>
          <w:r>
            <w:rPr>
              <w:spacing w:val="1"/>
            </w:rPr>
            <w:t xml:space="preserve"> </w:t>
          </w:r>
          <w:r>
            <w:t>як</w:t>
          </w:r>
          <w:r>
            <w:rPr>
              <w:spacing w:val="1"/>
            </w:rPr>
            <w:t xml:space="preserve"> </w:t>
          </w:r>
          <w:r>
            <w:t>напрямок</w:t>
          </w:r>
          <w:r>
            <w:rPr>
              <w:spacing w:val="1"/>
            </w:rPr>
            <w:t xml:space="preserve"> </w:t>
          </w:r>
          <w:r>
            <w:t>збільшення</w:t>
          </w:r>
          <w:r>
            <w:rPr>
              <w:spacing w:val="1"/>
            </w:rPr>
            <w:t xml:space="preserve"> </w:t>
          </w:r>
          <w:r>
            <w:t>рівня</w:t>
          </w:r>
          <w:r>
            <w:rPr>
              <w:spacing w:val="1"/>
            </w:rPr>
            <w:t xml:space="preserve"> </w:t>
          </w:r>
          <w:r>
            <w:t>транспарентності</w:t>
          </w:r>
          <w:r>
            <w:rPr>
              <w:spacing w:val="-14"/>
            </w:rPr>
            <w:t xml:space="preserve"> </w:t>
          </w:r>
          <w:r>
            <w:t>банківського</w:t>
          </w:r>
          <w:r>
            <w:rPr>
              <w:spacing w:val="-8"/>
            </w:rPr>
            <w:t xml:space="preserve"> </w:t>
          </w:r>
          <w:r>
            <w:t>сектору</w:t>
          </w:r>
          <w:r>
            <w:tab/>
          </w:r>
          <w:r>
            <w:rPr>
              <w:spacing w:val="-1"/>
            </w:rPr>
            <w:t>64</w:t>
          </w:r>
        </w:p>
        <w:p w:rsidR="00D86324" w:rsidRDefault="00D86324" w:rsidP="00D86324">
          <w:pPr>
            <w:pStyle w:val="11"/>
            <w:tabs>
              <w:tab w:val="left" w:leader="dot" w:pos="9234"/>
            </w:tabs>
            <w:spacing w:before="4"/>
          </w:pPr>
          <w:r>
            <w:t>Висновки</w:t>
          </w:r>
          <w:r>
            <w:rPr>
              <w:spacing w:val="-11"/>
            </w:rPr>
            <w:t xml:space="preserve"> </w:t>
          </w:r>
          <w:r>
            <w:t>до</w:t>
          </w:r>
          <w:r>
            <w:rPr>
              <w:spacing w:val="-11"/>
            </w:rPr>
            <w:t xml:space="preserve"> </w:t>
          </w:r>
          <w:r>
            <w:t>розділу</w:t>
          </w:r>
          <w:r>
            <w:rPr>
              <w:spacing w:val="-10"/>
            </w:rPr>
            <w:t xml:space="preserve"> </w:t>
          </w:r>
          <w:r>
            <w:t>3…</w:t>
          </w:r>
          <w:r>
            <w:tab/>
            <w:t>69</w:t>
          </w:r>
        </w:p>
        <w:p w:rsidR="00D86324" w:rsidRDefault="00D86324" w:rsidP="00D86324">
          <w:pPr>
            <w:pStyle w:val="11"/>
            <w:tabs>
              <w:tab w:val="left" w:leader="dot" w:pos="9234"/>
            </w:tabs>
            <w:spacing w:before="162"/>
          </w:pPr>
          <w:r>
            <w:t>ВИСНОВКИ</w:t>
          </w:r>
          <w:r>
            <w:tab/>
            <w:t>71</w:t>
          </w:r>
        </w:p>
        <w:p w:rsidR="00D86324" w:rsidRDefault="00D86324" w:rsidP="00D86324">
          <w:pPr>
            <w:pStyle w:val="11"/>
            <w:tabs>
              <w:tab w:val="left" w:leader="dot" w:pos="9234"/>
            </w:tabs>
            <w:spacing w:before="158"/>
          </w:pPr>
          <w:r>
            <w:t>СПИСОК</w:t>
          </w:r>
          <w:r>
            <w:rPr>
              <w:spacing w:val="-1"/>
            </w:rPr>
            <w:t xml:space="preserve"> </w:t>
          </w:r>
          <w:r>
            <w:t>ВИКОРИСТАНИХ</w:t>
          </w:r>
          <w:r>
            <w:rPr>
              <w:spacing w:val="-5"/>
            </w:rPr>
            <w:t xml:space="preserve"> </w:t>
          </w:r>
          <w:r>
            <w:t>ДЖЕРЕЛ</w:t>
          </w:r>
          <w:r>
            <w:tab/>
            <w:t>74</w:t>
          </w:r>
        </w:p>
        <w:p w:rsidR="00D86324" w:rsidRDefault="00D86324" w:rsidP="00D86324">
          <w:pPr>
            <w:pStyle w:val="11"/>
            <w:tabs>
              <w:tab w:val="left" w:leader="dot" w:pos="9234"/>
            </w:tabs>
          </w:pPr>
          <w:hyperlink w:anchor="_TOC_250000" w:history="1">
            <w:r>
              <w:t>ДОДАТКИ…</w:t>
            </w:r>
            <w:r>
              <w:tab/>
              <w:t>84</w:t>
            </w:r>
          </w:hyperlink>
        </w:p>
      </w:sdtContent>
    </w:sdt>
    <w:p w:rsidR="00D86324" w:rsidRDefault="00D86324" w:rsidP="00D86324">
      <w:pPr>
        <w:sectPr w:rsidR="00D86324">
          <w:headerReference w:type="default" r:id="rId5"/>
          <w:pgSz w:w="11910" w:h="16840"/>
          <w:pgMar w:top="1040" w:right="560" w:bottom="280" w:left="1560" w:header="756" w:footer="0" w:gutter="0"/>
          <w:pgNumType w:start="2"/>
          <w:cols w:space="720"/>
        </w:sectPr>
      </w:pPr>
    </w:p>
    <w:p w:rsidR="00D86324" w:rsidRDefault="00D86324" w:rsidP="00D86324">
      <w:pPr>
        <w:pStyle w:val="a3"/>
        <w:rPr>
          <w:sz w:val="30"/>
        </w:rPr>
      </w:pPr>
    </w:p>
    <w:p w:rsidR="00D86324" w:rsidRDefault="00D86324" w:rsidP="00D86324">
      <w:pPr>
        <w:pStyle w:val="a3"/>
        <w:spacing w:before="193"/>
        <w:ind w:left="121" w:right="266"/>
        <w:jc w:val="center"/>
      </w:pPr>
      <w:r>
        <w:t>ВСТУП</w:t>
      </w:r>
    </w:p>
    <w:p w:rsidR="00D86324" w:rsidRDefault="00D86324" w:rsidP="00D86324">
      <w:pPr>
        <w:pStyle w:val="a3"/>
        <w:rPr>
          <w:sz w:val="30"/>
        </w:rPr>
      </w:pPr>
    </w:p>
    <w:p w:rsidR="00D86324" w:rsidRDefault="00D86324" w:rsidP="00D86324">
      <w:pPr>
        <w:pStyle w:val="a3"/>
        <w:spacing w:before="11"/>
        <w:rPr>
          <w:sz w:val="25"/>
        </w:rPr>
      </w:pPr>
    </w:p>
    <w:p w:rsidR="00D86324" w:rsidRDefault="00D86324" w:rsidP="00D86324">
      <w:pPr>
        <w:pStyle w:val="a3"/>
        <w:spacing w:line="360" w:lineRule="auto"/>
        <w:ind w:left="139" w:right="284" w:firstLine="710"/>
        <w:jc w:val="both"/>
      </w:pPr>
      <w:r>
        <w:rPr>
          <w:b/>
        </w:rPr>
        <w:t xml:space="preserve">Актуальність теми. </w:t>
      </w:r>
      <w:r>
        <w:t>Розвиток банківського сектору має надзвичайно</w:t>
      </w:r>
      <w:r>
        <w:rPr>
          <w:spacing w:val="1"/>
        </w:rPr>
        <w:t xml:space="preserve"> </w:t>
      </w:r>
      <w:r>
        <w:t xml:space="preserve">актуальне значення для </w:t>
      </w:r>
      <w:proofErr w:type="spellStart"/>
      <w:r>
        <w:t>вытчизняної</w:t>
      </w:r>
      <w:proofErr w:type="spellEnd"/>
      <w:r>
        <w:t xml:space="preserve"> економіки, оскільки, по-перше, формує</w:t>
      </w:r>
      <w:r>
        <w:rPr>
          <w:spacing w:val="1"/>
        </w:rPr>
        <w:t xml:space="preserve"> </w:t>
      </w:r>
      <w:r>
        <w:t>фундамент для вирішення проблеми фінансування суб’єктів підприємницької</w:t>
      </w:r>
      <w:r>
        <w:rPr>
          <w:spacing w:val="-67"/>
        </w:rPr>
        <w:t xml:space="preserve"> </w:t>
      </w:r>
      <w:r>
        <w:t xml:space="preserve">діяльності різних галузей та сфер, по-друге, він </w:t>
      </w:r>
      <w:proofErr w:type="spellStart"/>
      <w:r>
        <w:t>виступаєє</w:t>
      </w:r>
      <w:proofErr w:type="spellEnd"/>
      <w:r>
        <w:t xml:space="preserve"> суттєвою потребою</w:t>
      </w:r>
      <w:r>
        <w:rPr>
          <w:spacing w:val="-67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proofErr w:type="spellStart"/>
      <w:r>
        <w:t>капіталодефіцитний</w:t>
      </w:r>
      <w:proofErr w:type="spellEnd"/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нестійкими темпами зростання, по-третє – реалізує позитивні та негативні</w:t>
      </w:r>
      <w:r>
        <w:rPr>
          <w:spacing w:val="1"/>
        </w:rPr>
        <w:t xml:space="preserve"> </w:t>
      </w:r>
      <w:proofErr w:type="spellStart"/>
      <w:r>
        <w:t>екстерналії</w:t>
      </w:r>
      <w:proofErr w:type="spellEnd"/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бізнес-спільноти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-67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інтегрованого в</w:t>
      </w:r>
      <w:r>
        <w:rPr>
          <w:spacing w:val="-3"/>
        </w:rPr>
        <w:t xml:space="preserve"> </w:t>
      </w:r>
      <w:r>
        <w:t>світову</w:t>
      </w:r>
      <w:r>
        <w:rPr>
          <w:spacing w:val="-6"/>
        </w:rPr>
        <w:t xml:space="preserve"> </w:t>
      </w:r>
      <w:r>
        <w:t>економіку</w:t>
      </w:r>
      <w:r>
        <w:rPr>
          <w:spacing w:val="-3"/>
        </w:rPr>
        <w:t xml:space="preserve"> </w:t>
      </w:r>
      <w:r>
        <w:t>елемента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-2"/>
        </w:rPr>
        <w:t xml:space="preserve"> </w:t>
      </w:r>
      <w:r>
        <w:t>господарства.</w:t>
      </w:r>
    </w:p>
    <w:p w:rsidR="00D86324" w:rsidRDefault="00D86324" w:rsidP="00D86324">
      <w:pPr>
        <w:pStyle w:val="a3"/>
        <w:spacing w:before="3" w:line="360" w:lineRule="auto"/>
        <w:ind w:left="139" w:right="285" w:firstLine="710"/>
        <w:jc w:val="both"/>
      </w:pPr>
      <w:r>
        <w:t>З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набуття</w:t>
      </w:r>
      <w:r>
        <w:rPr>
          <w:spacing w:val="1"/>
        </w:rPr>
        <w:t xml:space="preserve"> </w:t>
      </w:r>
      <w:r>
        <w:t>Україною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супроводжувався</w:t>
      </w:r>
      <w:r>
        <w:rPr>
          <w:spacing w:val="1"/>
        </w:rPr>
        <w:t xml:space="preserve"> </w:t>
      </w:r>
      <w:r>
        <w:t>кризовими</w:t>
      </w:r>
      <w:r>
        <w:rPr>
          <w:spacing w:val="1"/>
        </w:rPr>
        <w:t xml:space="preserve"> </w:t>
      </w:r>
      <w:r>
        <w:t>явищами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національному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загальносвітовому масштабах, інтеграційними і трансформаційними змінами,</w:t>
      </w:r>
      <w:r>
        <w:rPr>
          <w:spacing w:val="-67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чутливою</w:t>
      </w:r>
      <w:r>
        <w:rPr>
          <w:spacing w:val="1"/>
        </w:rPr>
        <w:t xml:space="preserve"> </w:t>
      </w:r>
      <w:r>
        <w:t>залежністю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інших державах внаслідок</w:t>
      </w:r>
      <w:r>
        <w:rPr>
          <w:spacing w:val="1"/>
        </w:rPr>
        <w:t xml:space="preserve"> </w:t>
      </w:r>
      <w:r>
        <w:t>високого</w:t>
      </w:r>
      <w:r>
        <w:rPr>
          <w:spacing w:val="1"/>
        </w:rPr>
        <w:t xml:space="preserve"> </w:t>
      </w:r>
      <w:proofErr w:type="spellStart"/>
      <w:r>
        <w:t>ступіня</w:t>
      </w:r>
      <w:proofErr w:type="spellEnd"/>
      <w:r>
        <w:rPr>
          <w:spacing w:val="1"/>
        </w:rPr>
        <w:t xml:space="preserve"> </w:t>
      </w:r>
      <w:r>
        <w:t>відкритості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збільшенням</w:t>
      </w:r>
      <w:r>
        <w:rPr>
          <w:spacing w:val="1"/>
        </w:rPr>
        <w:t xml:space="preserve"> </w:t>
      </w:r>
      <w:r>
        <w:t>конкуренції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іноземними,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числі,</w:t>
      </w:r>
      <w:r>
        <w:rPr>
          <w:spacing w:val="1"/>
        </w:rPr>
        <w:t xml:space="preserve"> </w:t>
      </w:r>
      <w:r>
        <w:t>європейськими</w:t>
      </w:r>
      <w:r>
        <w:rPr>
          <w:spacing w:val="1"/>
        </w:rPr>
        <w:t xml:space="preserve"> </w:t>
      </w:r>
      <w:r>
        <w:t>банками.</w:t>
      </w:r>
      <w:r>
        <w:rPr>
          <w:spacing w:val="1"/>
        </w:rPr>
        <w:t xml:space="preserve"> </w:t>
      </w:r>
      <w:r>
        <w:t>Вказані</w:t>
      </w:r>
      <w:r>
        <w:rPr>
          <w:spacing w:val="1"/>
        </w:rPr>
        <w:t xml:space="preserve"> </w:t>
      </w:r>
      <w:r>
        <w:t>обставини</w:t>
      </w:r>
      <w:r>
        <w:rPr>
          <w:spacing w:val="1"/>
        </w:rPr>
        <w:t xml:space="preserve"> </w:t>
      </w:r>
      <w:r>
        <w:t>актуалізували увагу до питань вдосконалення банківського регулювання та</w:t>
      </w:r>
      <w:r>
        <w:rPr>
          <w:spacing w:val="1"/>
        </w:rPr>
        <w:t xml:space="preserve"> </w:t>
      </w:r>
      <w:r>
        <w:t>нагляду, а також вивели на перший план необхідність стратегічного бачення</w:t>
      </w:r>
      <w:r>
        <w:rPr>
          <w:spacing w:val="1"/>
        </w:rPr>
        <w:t xml:space="preserve"> </w:t>
      </w:r>
      <w:r>
        <w:t>перспектив українського банківського сектору на основі врахування сучасних</w:t>
      </w:r>
      <w:r>
        <w:rPr>
          <w:spacing w:val="-67"/>
        </w:rPr>
        <w:t xml:space="preserve"> </w:t>
      </w:r>
      <w:r>
        <w:rPr>
          <w:w w:val="95"/>
        </w:rPr>
        <w:t>тенденцій розвитку глобальних і національних фінансів, а також місця в ньому</w:t>
      </w:r>
      <w:r>
        <w:rPr>
          <w:spacing w:val="1"/>
          <w:w w:val="95"/>
        </w:rPr>
        <w:t xml:space="preserve"> </w:t>
      </w:r>
      <w:r>
        <w:t>вітчизняних і</w:t>
      </w:r>
      <w:r>
        <w:rPr>
          <w:spacing w:val="-2"/>
        </w:rPr>
        <w:t xml:space="preserve"> </w:t>
      </w:r>
      <w:r>
        <w:t>міжнародних</w:t>
      </w:r>
      <w:r>
        <w:rPr>
          <w:spacing w:val="-3"/>
        </w:rPr>
        <w:t xml:space="preserve"> </w:t>
      </w:r>
      <w:r>
        <w:t>гравців.</w:t>
      </w:r>
    </w:p>
    <w:p w:rsidR="00D86324" w:rsidRDefault="00D86324" w:rsidP="00D86324">
      <w:pPr>
        <w:pStyle w:val="a3"/>
        <w:spacing w:before="3" w:line="360" w:lineRule="auto"/>
        <w:ind w:left="139" w:right="285" w:firstLine="710"/>
        <w:jc w:val="both"/>
      </w:pPr>
      <w:r>
        <w:t>Водночас,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епоху</w:t>
      </w:r>
      <w:r>
        <w:rPr>
          <w:spacing w:val="1"/>
        </w:rPr>
        <w:t xml:space="preserve"> </w:t>
      </w:r>
      <w:r>
        <w:t>інформаційної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питання</w:t>
      </w:r>
      <w:r>
        <w:rPr>
          <w:spacing w:val="-67"/>
        </w:rPr>
        <w:t xml:space="preserve"> </w:t>
      </w:r>
      <w:r>
        <w:t>транспарентності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інформаційної</w:t>
      </w:r>
      <w:r>
        <w:rPr>
          <w:spacing w:val="1"/>
        </w:rPr>
        <w:t xml:space="preserve"> </w:t>
      </w:r>
      <w:r>
        <w:t>прозорості,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відкритості</w:t>
      </w:r>
      <w:r>
        <w:rPr>
          <w:spacing w:val="1"/>
        </w:rPr>
        <w:t xml:space="preserve"> </w:t>
      </w:r>
      <w:r>
        <w:t>банківського сектору набувають особливо важливого значення і формують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окремі конкурентні переваги. Впродовж</w:t>
      </w:r>
      <w:r>
        <w:rPr>
          <w:spacing w:val="1"/>
        </w:rPr>
        <w:t xml:space="preserve"> </w:t>
      </w:r>
      <w:r>
        <w:t>останніх років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увага</w:t>
      </w:r>
      <w:r>
        <w:rPr>
          <w:spacing w:val="1"/>
        </w:rPr>
        <w:t xml:space="preserve"> </w:t>
      </w:r>
      <w:r>
        <w:t>приділяється досягненню довіри до банківського сектору України внаслідок</w:t>
      </w:r>
      <w:r>
        <w:rPr>
          <w:spacing w:val="1"/>
        </w:rPr>
        <w:t xml:space="preserve"> </w:t>
      </w:r>
      <w:r>
        <w:t>транспарентності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функціонування.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транспарентності</w:t>
      </w:r>
      <w:r>
        <w:rPr>
          <w:spacing w:val="19"/>
        </w:rPr>
        <w:t xml:space="preserve"> </w:t>
      </w:r>
      <w:r>
        <w:t>банківського</w:t>
      </w:r>
      <w:r>
        <w:rPr>
          <w:spacing w:val="25"/>
        </w:rPr>
        <w:t xml:space="preserve"> </w:t>
      </w:r>
      <w:r>
        <w:t>сектору</w:t>
      </w:r>
      <w:r>
        <w:rPr>
          <w:spacing w:val="32"/>
        </w:rPr>
        <w:t xml:space="preserve"> </w:t>
      </w:r>
      <w:r>
        <w:t>як</w:t>
      </w:r>
      <w:r>
        <w:rPr>
          <w:spacing w:val="24"/>
        </w:rPr>
        <w:t xml:space="preserve"> </w:t>
      </w:r>
      <w:r>
        <w:t>інструменту</w:t>
      </w:r>
      <w:r>
        <w:rPr>
          <w:spacing w:val="20"/>
        </w:rPr>
        <w:t xml:space="preserve"> </w:t>
      </w:r>
      <w:r>
        <w:t>детінізації</w:t>
      </w:r>
      <w:r>
        <w:rPr>
          <w:spacing w:val="18"/>
        </w:rPr>
        <w:t xml:space="preserve"> </w:t>
      </w:r>
      <w:r>
        <w:t>економіки</w:t>
      </w:r>
    </w:p>
    <w:p w:rsidR="00D86324" w:rsidRDefault="00D86324" w:rsidP="00D86324">
      <w:pPr>
        <w:spacing w:line="360" w:lineRule="auto"/>
        <w:jc w:val="both"/>
        <w:sectPr w:rsidR="00D86324">
          <w:pgSz w:w="11910" w:h="16840"/>
          <w:pgMar w:top="1040" w:right="560" w:bottom="280" w:left="1560" w:header="756" w:footer="0" w:gutter="0"/>
          <w:cols w:space="720"/>
        </w:sectPr>
      </w:pPr>
    </w:p>
    <w:p w:rsidR="00D86324" w:rsidRDefault="00D86324" w:rsidP="00D86324">
      <w:pPr>
        <w:pStyle w:val="a3"/>
        <w:rPr>
          <w:sz w:val="20"/>
        </w:rPr>
      </w:pPr>
    </w:p>
    <w:p w:rsidR="00D86324" w:rsidRDefault="00D86324" w:rsidP="00D86324">
      <w:pPr>
        <w:pStyle w:val="a3"/>
        <w:spacing w:before="3"/>
        <w:rPr>
          <w:sz w:val="19"/>
        </w:rPr>
      </w:pPr>
    </w:p>
    <w:p w:rsidR="00D86324" w:rsidRDefault="00D86324" w:rsidP="00D86324">
      <w:pPr>
        <w:pStyle w:val="a3"/>
        <w:spacing w:before="86" w:line="360" w:lineRule="auto"/>
        <w:ind w:left="139" w:right="287"/>
        <w:jc w:val="both"/>
      </w:pPr>
      <w:r>
        <w:t>України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завданням.</w:t>
      </w:r>
      <w:r>
        <w:rPr>
          <w:spacing w:val="1"/>
        </w:rPr>
        <w:t xml:space="preserve"> </w:t>
      </w:r>
      <w:r>
        <w:t>Транспарентність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сектору,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довіри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інструмент</w:t>
      </w:r>
      <w:r>
        <w:rPr>
          <w:spacing w:val="1"/>
        </w:rPr>
        <w:t xml:space="preserve"> </w:t>
      </w:r>
      <w:r>
        <w:t>досягнення стабільності</w:t>
      </w:r>
      <w:r>
        <w:rPr>
          <w:spacing w:val="-5"/>
        </w:rPr>
        <w:t xml:space="preserve"> </w:t>
      </w:r>
      <w:r>
        <w:t>економіки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фінансової</w:t>
      </w:r>
      <w:r>
        <w:rPr>
          <w:spacing w:val="-5"/>
        </w:rPr>
        <w:t xml:space="preserve"> </w:t>
      </w:r>
      <w:r>
        <w:t>безпеки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цілому.</w:t>
      </w:r>
    </w:p>
    <w:p w:rsidR="00D86324" w:rsidRDefault="00D86324" w:rsidP="00D86324">
      <w:pPr>
        <w:pStyle w:val="a3"/>
        <w:spacing w:before="2" w:line="360" w:lineRule="auto"/>
        <w:ind w:left="139" w:right="283" w:firstLine="710"/>
        <w:jc w:val="both"/>
      </w:pPr>
      <w:r>
        <w:t>Вітчизняні</w:t>
      </w:r>
      <w:r>
        <w:rPr>
          <w:spacing w:val="1"/>
        </w:rPr>
        <w:t xml:space="preserve"> </w:t>
      </w:r>
      <w:r>
        <w:t>вчені</w:t>
      </w:r>
      <w:r>
        <w:rPr>
          <w:spacing w:val="1"/>
        </w:rPr>
        <w:t xml:space="preserve"> </w:t>
      </w:r>
      <w:r>
        <w:t>приділяли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різним</w:t>
      </w:r>
      <w:r>
        <w:rPr>
          <w:spacing w:val="1"/>
        </w:rPr>
        <w:t xml:space="preserve"> </w:t>
      </w:r>
      <w:r>
        <w:t>аспектам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простору</w:t>
      </w:r>
      <w:r>
        <w:rPr>
          <w:spacing w:val="1"/>
        </w:rPr>
        <w:t xml:space="preserve"> </w:t>
      </w:r>
      <w:r>
        <w:t>(</w:t>
      </w:r>
      <w:proofErr w:type="spellStart"/>
      <w:r>
        <w:t>Г.Чепелюк</w:t>
      </w:r>
      <w:proofErr w:type="spellEnd"/>
      <w:r>
        <w:t>,</w:t>
      </w:r>
      <w:r>
        <w:rPr>
          <w:spacing w:val="-7"/>
        </w:rPr>
        <w:t xml:space="preserve"> </w:t>
      </w:r>
      <w:r>
        <w:t>Н.</w:t>
      </w:r>
      <w:r>
        <w:rPr>
          <w:spacing w:val="-8"/>
        </w:rPr>
        <w:t xml:space="preserve"> </w:t>
      </w:r>
      <w:proofErr w:type="spellStart"/>
      <w:r>
        <w:t>Пантєлєєва</w:t>
      </w:r>
      <w:proofErr w:type="spellEnd"/>
      <w:r>
        <w:t>);</w:t>
      </w:r>
      <w:r>
        <w:rPr>
          <w:spacing w:val="-10"/>
        </w:rPr>
        <w:t xml:space="preserve"> </w:t>
      </w:r>
      <w:r>
        <w:t>специфіки</w:t>
      </w:r>
      <w:r>
        <w:rPr>
          <w:spacing w:val="-10"/>
        </w:rPr>
        <w:t xml:space="preserve"> </w:t>
      </w:r>
      <w:r>
        <w:t>розвитку</w:t>
      </w:r>
      <w:r>
        <w:rPr>
          <w:spacing w:val="-14"/>
        </w:rPr>
        <w:t xml:space="preserve"> </w:t>
      </w:r>
      <w:r>
        <w:t>банківського</w:t>
      </w:r>
      <w:r>
        <w:rPr>
          <w:spacing w:val="-10"/>
        </w:rPr>
        <w:t xml:space="preserve"> </w:t>
      </w:r>
      <w:r>
        <w:t>сектору</w:t>
      </w:r>
      <w:r>
        <w:rPr>
          <w:spacing w:val="-14"/>
        </w:rPr>
        <w:t xml:space="preserve"> </w:t>
      </w:r>
      <w:r>
        <w:t>держав</w:t>
      </w:r>
      <w:r>
        <w:rPr>
          <w:spacing w:val="-68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транзитивною</w:t>
      </w:r>
      <w:r>
        <w:rPr>
          <w:spacing w:val="1"/>
        </w:rPr>
        <w:t xml:space="preserve"> </w:t>
      </w:r>
      <w:r>
        <w:t>економікою</w:t>
      </w:r>
      <w:r>
        <w:rPr>
          <w:spacing w:val="1"/>
        </w:rPr>
        <w:t xml:space="preserve"> </w:t>
      </w:r>
      <w:r>
        <w:t>(Ж.</w:t>
      </w:r>
      <w:r>
        <w:rPr>
          <w:spacing w:val="1"/>
        </w:rPr>
        <w:t xml:space="preserve"> </w:t>
      </w:r>
      <w:r>
        <w:t>Довгань,</w:t>
      </w:r>
      <w:r>
        <w:rPr>
          <w:spacing w:val="1"/>
        </w:rPr>
        <w:t xml:space="preserve"> </w:t>
      </w:r>
      <w:r>
        <w:t>Н.</w:t>
      </w:r>
      <w:r>
        <w:rPr>
          <w:spacing w:val="1"/>
        </w:rPr>
        <w:t xml:space="preserve"> </w:t>
      </w:r>
      <w:proofErr w:type="spellStart"/>
      <w:r>
        <w:t>Налівайко</w:t>
      </w:r>
      <w:proofErr w:type="spellEnd"/>
      <w:r>
        <w:t>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Михайлов);</w:t>
      </w:r>
      <w:r>
        <w:rPr>
          <w:spacing w:val="1"/>
        </w:rPr>
        <w:t xml:space="preserve"> </w:t>
      </w:r>
      <w:r>
        <w:t xml:space="preserve">кризових явищ (Б. </w:t>
      </w:r>
      <w:proofErr w:type="spellStart"/>
      <w:r>
        <w:t>Адамик</w:t>
      </w:r>
      <w:proofErr w:type="spellEnd"/>
      <w:r>
        <w:t>, T. Болгар,</w:t>
      </w:r>
      <w:r>
        <w:rPr>
          <w:spacing w:val="1"/>
        </w:rPr>
        <w:t xml:space="preserve"> </w:t>
      </w:r>
      <w:r>
        <w:t xml:space="preserve">В. </w:t>
      </w:r>
      <w:proofErr w:type="spellStart"/>
      <w:r>
        <w:t>Геєць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В. </w:t>
      </w:r>
      <w:proofErr w:type="spellStart"/>
      <w:r>
        <w:t>Корнєєв</w:t>
      </w:r>
      <w:proofErr w:type="spellEnd"/>
      <w:r>
        <w:t xml:space="preserve">, С. </w:t>
      </w:r>
      <w:proofErr w:type="spellStart"/>
      <w:r>
        <w:t>Науменкова</w:t>
      </w:r>
      <w:proofErr w:type="spellEnd"/>
      <w:r>
        <w:t>,</w:t>
      </w:r>
      <w:r>
        <w:rPr>
          <w:spacing w:val="1"/>
        </w:rPr>
        <w:t xml:space="preserve"> </w:t>
      </w:r>
      <w:r>
        <w:t xml:space="preserve">М. </w:t>
      </w:r>
      <w:proofErr w:type="spellStart"/>
      <w:r>
        <w:t>Савлук</w:t>
      </w:r>
      <w:proofErr w:type="spellEnd"/>
      <w:r>
        <w:t>); ефективності та конкурентоспроможності банківського сектору</w:t>
      </w:r>
      <w:r>
        <w:rPr>
          <w:spacing w:val="1"/>
        </w:rPr>
        <w:t xml:space="preserve"> </w:t>
      </w:r>
      <w:r>
        <w:t>(Б.</w:t>
      </w:r>
      <w:r>
        <w:rPr>
          <w:spacing w:val="1"/>
        </w:rPr>
        <w:t xml:space="preserve"> </w:t>
      </w:r>
      <w:r>
        <w:t>Данилишин,</w:t>
      </w:r>
      <w:r>
        <w:rPr>
          <w:spacing w:val="1"/>
        </w:rPr>
        <w:t xml:space="preserve"> </w:t>
      </w:r>
      <w:r>
        <w:t>Г.</w:t>
      </w:r>
      <w:r>
        <w:rPr>
          <w:spacing w:val="1"/>
        </w:rPr>
        <w:t xml:space="preserve"> </w:t>
      </w:r>
      <w:proofErr w:type="spellStart"/>
      <w:r>
        <w:t>Карчева</w:t>
      </w:r>
      <w:proofErr w:type="spellEnd"/>
      <w:r>
        <w:t>);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становленню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 xml:space="preserve">глобалізації (О. </w:t>
      </w:r>
      <w:proofErr w:type="spellStart"/>
      <w:r>
        <w:t>Дзюблюк</w:t>
      </w:r>
      <w:proofErr w:type="spellEnd"/>
      <w:r>
        <w:t>); концентрації банківського капіталу (О. Вовчак, С.</w:t>
      </w:r>
      <w:r>
        <w:rPr>
          <w:spacing w:val="-67"/>
        </w:rPr>
        <w:t xml:space="preserve"> </w:t>
      </w:r>
      <w:proofErr w:type="spellStart"/>
      <w:r>
        <w:t>Реверчук</w:t>
      </w:r>
      <w:proofErr w:type="spellEnd"/>
      <w:r>
        <w:t>,</w:t>
      </w:r>
      <w:r>
        <w:rPr>
          <w:spacing w:val="1"/>
        </w:rPr>
        <w:t xml:space="preserve"> </w:t>
      </w:r>
      <w:r>
        <w:t>Ю.</w:t>
      </w:r>
      <w:r>
        <w:rPr>
          <w:spacing w:val="1"/>
        </w:rPr>
        <w:t xml:space="preserve"> </w:t>
      </w:r>
      <w:r>
        <w:t>Бойко);</w:t>
      </w:r>
      <w:r>
        <w:rPr>
          <w:spacing w:val="1"/>
        </w:rPr>
        <w:t xml:space="preserve"> </w:t>
      </w:r>
      <w:r>
        <w:t>еволюції</w:t>
      </w:r>
      <w:r>
        <w:rPr>
          <w:spacing w:val="1"/>
        </w:rPr>
        <w:t xml:space="preserve"> </w:t>
      </w:r>
      <w:r>
        <w:t>монетарної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(У.</w:t>
      </w:r>
      <w:r>
        <w:rPr>
          <w:spacing w:val="1"/>
        </w:rPr>
        <w:t xml:space="preserve"> </w:t>
      </w:r>
      <w:proofErr w:type="spellStart"/>
      <w:r>
        <w:t>Ніконенко</w:t>
      </w:r>
      <w:proofErr w:type="spellEnd"/>
      <w:r>
        <w:t>,</w:t>
      </w:r>
      <w:r>
        <w:rPr>
          <w:spacing w:val="1"/>
        </w:rPr>
        <w:t xml:space="preserve"> </w:t>
      </w:r>
      <w:r>
        <w:t>O.</w:t>
      </w:r>
      <w:r>
        <w:rPr>
          <w:spacing w:val="1"/>
        </w:rPr>
        <w:t xml:space="preserve"> </w:t>
      </w:r>
      <w:proofErr w:type="spellStart"/>
      <w:r>
        <w:t>Копилюк</w:t>
      </w:r>
      <w:proofErr w:type="spellEnd"/>
      <w:r>
        <w:t>);</w:t>
      </w:r>
      <w:r>
        <w:rPr>
          <w:spacing w:val="1"/>
        </w:rPr>
        <w:t xml:space="preserve"> </w:t>
      </w:r>
      <w:r>
        <w:t>фінансово-кредитному механізму</w:t>
      </w:r>
      <w:r>
        <w:rPr>
          <w:spacing w:val="1"/>
        </w:rPr>
        <w:t xml:space="preserve"> </w:t>
      </w:r>
      <w:r>
        <w:t>(Г.</w:t>
      </w:r>
      <w:r>
        <w:rPr>
          <w:spacing w:val="1"/>
        </w:rPr>
        <w:t xml:space="preserve"> </w:t>
      </w:r>
      <w:proofErr w:type="spellStart"/>
      <w:r>
        <w:t>Башнянин</w:t>
      </w:r>
      <w:proofErr w:type="spellEnd"/>
      <w:r>
        <w:t>,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proofErr w:type="spellStart"/>
      <w:r>
        <w:t>Колодізєв</w:t>
      </w:r>
      <w:proofErr w:type="spellEnd"/>
      <w:r>
        <w:t>);</w:t>
      </w:r>
      <w:r>
        <w:rPr>
          <w:spacing w:val="1"/>
        </w:rPr>
        <w:t xml:space="preserve"> </w:t>
      </w:r>
      <w:r>
        <w:t>взаємодії банківського і реального секторів економіки (О. Барановський, Н.</w:t>
      </w:r>
      <w:r>
        <w:rPr>
          <w:spacing w:val="1"/>
        </w:rPr>
        <w:t xml:space="preserve"> </w:t>
      </w:r>
      <w:proofErr w:type="spellStart"/>
      <w:r>
        <w:t>Рекова</w:t>
      </w:r>
      <w:proofErr w:type="spellEnd"/>
      <w:r>
        <w:t>);</w:t>
      </w:r>
      <w:r>
        <w:rPr>
          <w:spacing w:val="1"/>
        </w:rPr>
        <w:t xml:space="preserve"> </w:t>
      </w:r>
      <w:r>
        <w:t>банківському інвестуванню та</w:t>
      </w:r>
      <w:r>
        <w:rPr>
          <w:spacing w:val="1"/>
        </w:rPr>
        <w:t xml:space="preserve"> </w:t>
      </w:r>
      <w:r>
        <w:t>депозитній</w:t>
      </w:r>
      <w:r>
        <w:rPr>
          <w:spacing w:val="1"/>
        </w:rPr>
        <w:t xml:space="preserve"> </w:t>
      </w:r>
      <w:r>
        <w:t>діяльності (Т.</w:t>
      </w:r>
      <w:r>
        <w:rPr>
          <w:spacing w:val="1"/>
        </w:rPr>
        <w:t xml:space="preserve"> </w:t>
      </w:r>
      <w:r>
        <w:t>Косова);</w:t>
      </w:r>
      <w:r>
        <w:rPr>
          <w:spacing w:val="1"/>
        </w:rPr>
        <w:t xml:space="preserve"> </w:t>
      </w:r>
      <w:r>
        <w:t>ризик-орієнтованому</w:t>
      </w:r>
      <w:r>
        <w:rPr>
          <w:spacing w:val="-4"/>
        </w:rPr>
        <w:t xml:space="preserve"> </w:t>
      </w:r>
      <w:r>
        <w:t>підходу</w:t>
      </w:r>
      <w:r>
        <w:rPr>
          <w:spacing w:val="-4"/>
        </w:rPr>
        <w:t xml:space="preserve"> </w:t>
      </w:r>
      <w:r>
        <w:t>(Р.</w:t>
      </w:r>
      <w:r>
        <w:rPr>
          <w:spacing w:val="3"/>
        </w:rPr>
        <w:t xml:space="preserve"> </w:t>
      </w:r>
      <w:r>
        <w:t>Лавров,</w:t>
      </w:r>
      <w:r>
        <w:rPr>
          <w:spacing w:val="4"/>
        </w:rPr>
        <w:t xml:space="preserve"> </w:t>
      </w:r>
      <w:r>
        <w:t>Г.</w:t>
      </w:r>
      <w:r>
        <w:rPr>
          <w:spacing w:val="3"/>
        </w:rPr>
        <w:t xml:space="preserve"> </w:t>
      </w:r>
      <w:proofErr w:type="spellStart"/>
      <w:r>
        <w:t>Тельнова</w:t>
      </w:r>
      <w:proofErr w:type="spellEnd"/>
      <w:r>
        <w:t>).</w:t>
      </w:r>
    </w:p>
    <w:p w:rsidR="00D86324" w:rsidRDefault="00D86324" w:rsidP="00D86324">
      <w:pPr>
        <w:pStyle w:val="a3"/>
        <w:spacing w:before="1" w:line="360" w:lineRule="auto"/>
        <w:ind w:left="139" w:right="289" w:firstLine="710"/>
        <w:jc w:val="both"/>
      </w:pPr>
      <w:r>
        <w:rPr>
          <w:b/>
        </w:rPr>
        <w:t>Мета і завдання дослідження</w:t>
      </w:r>
      <w:r>
        <w:rPr>
          <w:i/>
        </w:rPr>
        <w:t xml:space="preserve">. </w:t>
      </w:r>
      <w:r>
        <w:t>Метою даної кваліфікаційної роботи</w:t>
      </w:r>
      <w:r>
        <w:rPr>
          <w:spacing w:val="1"/>
        </w:rPr>
        <w:t xml:space="preserve"> </w:t>
      </w:r>
      <w:r>
        <w:rPr>
          <w:spacing w:val="-1"/>
        </w:rPr>
        <w:t>магістра</w:t>
      </w:r>
      <w:r>
        <w:rPr>
          <w:spacing w:val="-11"/>
        </w:rPr>
        <w:t xml:space="preserve"> </w:t>
      </w:r>
      <w:r>
        <w:rPr>
          <w:spacing w:val="-1"/>
        </w:rPr>
        <w:t>є</w:t>
      </w:r>
      <w:r>
        <w:rPr>
          <w:spacing w:val="-12"/>
        </w:rPr>
        <w:t xml:space="preserve"> </w:t>
      </w:r>
      <w:r>
        <w:t>дослідження</w:t>
      </w:r>
      <w:r>
        <w:rPr>
          <w:spacing w:val="-10"/>
        </w:rPr>
        <w:t xml:space="preserve"> </w:t>
      </w:r>
      <w:r>
        <w:t>теоретико</w:t>
      </w:r>
      <w:r>
        <w:rPr>
          <w:spacing w:val="-12"/>
        </w:rPr>
        <w:t xml:space="preserve"> </w:t>
      </w:r>
      <w:r>
        <w:t>–організаційних</w:t>
      </w:r>
      <w:r>
        <w:rPr>
          <w:spacing w:val="-17"/>
        </w:rPr>
        <w:t xml:space="preserve"> </w:t>
      </w:r>
      <w:r>
        <w:t>основ</w:t>
      </w:r>
      <w:r>
        <w:rPr>
          <w:spacing w:val="-15"/>
        </w:rPr>
        <w:t xml:space="preserve"> </w:t>
      </w:r>
      <w:r>
        <w:t>банківського</w:t>
      </w:r>
      <w:r>
        <w:rPr>
          <w:spacing w:val="-13"/>
        </w:rPr>
        <w:t xml:space="preserve"> </w:t>
      </w:r>
      <w:r>
        <w:t>сектору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транспарентності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функціонування,</w:t>
      </w:r>
      <w:r>
        <w:rPr>
          <w:spacing w:val="1"/>
        </w:rPr>
        <w:t xml:space="preserve"> </w:t>
      </w:r>
      <w:r>
        <w:t>історичних</w:t>
      </w:r>
      <w:r>
        <w:rPr>
          <w:spacing w:val="1"/>
        </w:rPr>
        <w:t xml:space="preserve"> </w:t>
      </w:r>
      <w:r>
        <w:t>етапи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банківського сектору України, а також проведення на підставі зазначеного</w:t>
      </w:r>
      <w:r>
        <w:rPr>
          <w:spacing w:val="1"/>
        </w:rPr>
        <w:t xml:space="preserve"> </w:t>
      </w:r>
      <w:r>
        <w:t>всебічного аналізу показників функціонування банківського сектору України</w:t>
      </w:r>
      <w:r>
        <w:rPr>
          <w:spacing w:val="1"/>
        </w:rPr>
        <w:t xml:space="preserve"> </w:t>
      </w:r>
      <w:r>
        <w:t>та механізму його транспарентності, оцінювання впливу іноземного капіталу</w:t>
      </w:r>
      <w:r>
        <w:rPr>
          <w:spacing w:val="1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вітчизняний</w:t>
      </w:r>
      <w:r>
        <w:rPr>
          <w:spacing w:val="-13"/>
        </w:rPr>
        <w:t xml:space="preserve"> </w:t>
      </w:r>
      <w:r>
        <w:t>банківський</w:t>
      </w:r>
      <w:r>
        <w:rPr>
          <w:spacing w:val="-14"/>
        </w:rPr>
        <w:t xml:space="preserve"> </w:t>
      </w:r>
      <w:r>
        <w:t>сектор,</w:t>
      </w:r>
      <w:r>
        <w:rPr>
          <w:spacing w:val="-10"/>
        </w:rPr>
        <w:t xml:space="preserve"> </w:t>
      </w:r>
      <w:r>
        <w:t>з’ясування</w:t>
      </w:r>
      <w:r>
        <w:rPr>
          <w:spacing w:val="-13"/>
        </w:rPr>
        <w:t xml:space="preserve"> </w:t>
      </w:r>
      <w:r>
        <w:t>проблематики</w:t>
      </w:r>
      <w:r>
        <w:rPr>
          <w:spacing w:val="-9"/>
        </w:rPr>
        <w:t xml:space="preserve"> </w:t>
      </w:r>
      <w:r>
        <w:t>функціонування</w:t>
      </w:r>
      <w:r>
        <w:rPr>
          <w:spacing w:val="-67"/>
        </w:rPr>
        <w:t xml:space="preserve"> </w:t>
      </w:r>
      <w:r>
        <w:t>банківського сектору в умовах війни в Україні, що має створити підстави 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перспективних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транспарентності</w:t>
      </w:r>
      <w:r>
        <w:rPr>
          <w:spacing w:val="1"/>
        </w:rPr>
        <w:t xml:space="preserve"> </w:t>
      </w:r>
      <w:r>
        <w:t>вітчизняного</w:t>
      </w:r>
      <w:r>
        <w:rPr>
          <w:spacing w:val="3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сектору.</w:t>
      </w:r>
    </w:p>
    <w:p w:rsidR="00D86324" w:rsidRDefault="00D86324" w:rsidP="00D86324">
      <w:pPr>
        <w:pStyle w:val="a3"/>
        <w:spacing w:before="1" w:line="362" w:lineRule="auto"/>
        <w:ind w:left="139" w:right="290" w:firstLine="710"/>
        <w:jc w:val="both"/>
      </w:pPr>
      <w:r>
        <w:t>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поставленої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кваліфікаційній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необхідно вирішити</w:t>
      </w:r>
      <w:r>
        <w:rPr>
          <w:spacing w:val="1"/>
        </w:rPr>
        <w:t xml:space="preserve"> </w:t>
      </w:r>
      <w:r>
        <w:t>наступні</w:t>
      </w:r>
      <w:r>
        <w:rPr>
          <w:spacing w:val="-4"/>
        </w:rPr>
        <w:t xml:space="preserve"> </w:t>
      </w:r>
      <w:r>
        <w:t>завдання:</w:t>
      </w:r>
    </w:p>
    <w:p w:rsidR="00D86324" w:rsidRDefault="00D86324" w:rsidP="00D86324">
      <w:pPr>
        <w:spacing w:line="362" w:lineRule="auto"/>
        <w:jc w:val="both"/>
        <w:sectPr w:rsidR="00D86324">
          <w:pgSz w:w="11910" w:h="16840"/>
          <w:pgMar w:top="1040" w:right="560" w:bottom="280" w:left="1560" w:header="756" w:footer="0" w:gutter="0"/>
          <w:cols w:space="720"/>
        </w:sectPr>
      </w:pPr>
    </w:p>
    <w:p w:rsidR="00D86324" w:rsidRDefault="00D86324" w:rsidP="00D86324">
      <w:pPr>
        <w:pStyle w:val="a3"/>
        <w:rPr>
          <w:sz w:val="20"/>
        </w:rPr>
      </w:pPr>
    </w:p>
    <w:p w:rsidR="00D86324" w:rsidRDefault="00D86324" w:rsidP="00D86324">
      <w:pPr>
        <w:pStyle w:val="a3"/>
        <w:spacing w:before="3"/>
        <w:rPr>
          <w:sz w:val="19"/>
        </w:rPr>
      </w:pPr>
    </w:p>
    <w:p w:rsidR="00D86324" w:rsidRDefault="00D86324" w:rsidP="00D86324">
      <w:pPr>
        <w:pStyle w:val="a5"/>
        <w:numPr>
          <w:ilvl w:val="0"/>
          <w:numId w:val="12"/>
        </w:numPr>
        <w:tabs>
          <w:tab w:val="left" w:pos="1220"/>
          <w:tab w:val="left" w:pos="1221"/>
          <w:tab w:val="left" w:pos="2766"/>
          <w:tab w:val="left" w:pos="4322"/>
          <w:tab w:val="left" w:pos="4821"/>
          <w:tab w:val="left" w:pos="6408"/>
          <w:tab w:val="left" w:pos="7544"/>
        </w:tabs>
        <w:spacing w:before="86" w:line="362" w:lineRule="auto"/>
        <w:ind w:right="296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теоретико</w:t>
      </w:r>
      <w:r>
        <w:rPr>
          <w:sz w:val="28"/>
        </w:rPr>
        <w:tab/>
        <w:t>–</w:t>
      </w:r>
      <w:r>
        <w:rPr>
          <w:sz w:val="28"/>
        </w:rPr>
        <w:tab/>
        <w:t>методичні</w:t>
      </w:r>
      <w:r>
        <w:rPr>
          <w:sz w:val="28"/>
        </w:rPr>
        <w:tab/>
        <w:t>засади</w:t>
      </w:r>
      <w:r>
        <w:rPr>
          <w:sz w:val="28"/>
        </w:rPr>
        <w:tab/>
      </w:r>
      <w:r>
        <w:rPr>
          <w:spacing w:val="-1"/>
          <w:sz w:val="28"/>
        </w:rPr>
        <w:t>функціонування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банківського сектору;</w:t>
      </w:r>
    </w:p>
    <w:p w:rsidR="00D86324" w:rsidRDefault="00D86324" w:rsidP="00D86324">
      <w:pPr>
        <w:pStyle w:val="a5"/>
        <w:numPr>
          <w:ilvl w:val="0"/>
          <w:numId w:val="12"/>
        </w:numPr>
        <w:tabs>
          <w:tab w:val="left" w:pos="1220"/>
          <w:tab w:val="left" w:pos="1221"/>
          <w:tab w:val="left" w:pos="2708"/>
          <w:tab w:val="left" w:pos="4085"/>
          <w:tab w:val="left" w:pos="5010"/>
          <w:tab w:val="left" w:pos="6755"/>
          <w:tab w:val="left" w:pos="8554"/>
        </w:tabs>
        <w:spacing w:line="362" w:lineRule="auto"/>
        <w:ind w:right="293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історичні</w:t>
      </w:r>
      <w:r>
        <w:rPr>
          <w:sz w:val="28"/>
        </w:rPr>
        <w:tab/>
        <w:t>етапи</w:t>
      </w:r>
      <w:r>
        <w:rPr>
          <w:sz w:val="28"/>
        </w:rPr>
        <w:tab/>
        <w:t>становлення</w:t>
      </w:r>
      <w:r>
        <w:rPr>
          <w:sz w:val="28"/>
        </w:rPr>
        <w:tab/>
        <w:t>банківського</w:t>
      </w:r>
      <w:r>
        <w:rPr>
          <w:sz w:val="28"/>
        </w:rPr>
        <w:tab/>
        <w:t>сектору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України;</w:t>
      </w:r>
    </w:p>
    <w:p w:rsidR="00D86324" w:rsidRDefault="00D86324" w:rsidP="00D86324">
      <w:pPr>
        <w:pStyle w:val="a5"/>
        <w:numPr>
          <w:ilvl w:val="0"/>
          <w:numId w:val="12"/>
        </w:numPr>
        <w:tabs>
          <w:tab w:val="left" w:pos="1220"/>
          <w:tab w:val="left" w:pos="1221"/>
        </w:tabs>
        <w:spacing w:line="319" w:lineRule="exact"/>
        <w:ind w:right="0" w:hanging="361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2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-8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4"/>
          <w:sz w:val="28"/>
        </w:rPr>
        <w:t xml:space="preserve"> </w:t>
      </w:r>
      <w:r>
        <w:rPr>
          <w:sz w:val="28"/>
        </w:rPr>
        <w:t>транспарентності</w:t>
      </w:r>
      <w:r>
        <w:rPr>
          <w:spacing w:val="-8"/>
          <w:sz w:val="28"/>
        </w:rPr>
        <w:t xml:space="preserve"> </w:t>
      </w:r>
      <w:r>
        <w:rPr>
          <w:sz w:val="28"/>
        </w:rPr>
        <w:t>банківського</w:t>
      </w:r>
      <w:r>
        <w:rPr>
          <w:spacing w:val="-4"/>
          <w:sz w:val="28"/>
        </w:rPr>
        <w:t xml:space="preserve"> </w:t>
      </w:r>
      <w:r>
        <w:rPr>
          <w:sz w:val="28"/>
        </w:rPr>
        <w:t>сектору;</w:t>
      </w:r>
    </w:p>
    <w:p w:rsidR="00D86324" w:rsidRDefault="00D86324" w:rsidP="00D86324">
      <w:pPr>
        <w:pStyle w:val="a5"/>
        <w:numPr>
          <w:ilvl w:val="0"/>
          <w:numId w:val="12"/>
        </w:numPr>
        <w:tabs>
          <w:tab w:val="left" w:pos="1220"/>
          <w:tab w:val="left" w:pos="1221"/>
          <w:tab w:val="left" w:pos="2635"/>
          <w:tab w:val="left" w:pos="3606"/>
          <w:tab w:val="left" w:pos="5223"/>
          <w:tab w:val="left" w:pos="6769"/>
          <w:tab w:val="left" w:pos="8557"/>
        </w:tabs>
        <w:spacing w:before="152" w:line="362" w:lineRule="auto"/>
        <w:ind w:right="289"/>
        <w:jc w:val="left"/>
        <w:rPr>
          <w:sz w:val="28"/>
        </w:rPr>
      </w:pPr>
      <w:r>
        <w:rPr>
          <w:sz w:val="28"/>
        </w:rPr>
        <w:t>здійснити</w:t>
      </w:r>
      <w:r>
        <w:rPr>
          <w:sz w:val="28"/>
        </w:rPr>
        <w:tab/>
        <w:t>аналіз</w:t>
      </w:r>
      <w:r>
        <w:rPr>
          <w:sz w:val="28"/>
        </w:rPr>
        <w:tab/>
        <w:t>фінансових</w:t>
      </w:r>
      <w:r>
        <w:rPr>
          <w:sz w:val="28"/>
        </w:rPr>
        <w:tab/>
        <w:t>показників</w:t>
      </w:r>
      <w:r>
        <w:rPr>
          <w:sz w:val="28"/>
        </w:rPr>
        <w:tab/>
        <w:t>банківського</w:t>
      </w:r>
      <w:r>
        <w:rPr>
          <w:sz w:val="28"/>
        </w:rPr>
        <w:tab/>
        <w:t>сектору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України;</w:t>
      </w:r>
    </w:p>
    <w:p w:rsidR="00D86324" w:rsidRDefault="00D86324" w:rsidP="00D86324">
      <w:pPr>
        <w:pStyle w:val="a5"/>
        <w:numPr>
          <w:ilvl w:val="0"/>
          <w:numId w:val="12"/>
        </w:numPr>
        <w:tabs>
          <w:tab w:val="left" w:pos="1220"/>
          <w:tab w:val="left" w:pos="1221"/>
          <w:tab w:val="left" w:pos="3601"/>
          <w:tab w:val="left" w:pos="5347"/>
          <w:tab w:val="left" w:pos="6719"/>
          <w:tab w:val="left" w:pos="7918"/>
        </w:tabs>
        <w:spacing w:line="362" w:lineRule="auto"/>
        <w:ind w:right="291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z w:val="28"/>
        </w:rPr>
        <w:tab/>
        <w:t>практичні</w:t>
      </w:r>
      <w:r>
        <w:rPr>
          <w:sz w:val="28"/>
        </w:rPr>
        <w:tab/>
        <w:t>заходи</w:t>
      </w:r>
      <w:r>
        <w:rPr>
          <w:sz w:val="28"/>
        </w:rPr>
        <w:tab/>
        <w:t>щодо</w:t>
      </w:r>
      <w:r>
        <w:rPr>
          <w:sz w:val="28"/>
        </w:rPr>
        <w:tab/>
      </w:r>
      <w:r>
        <w:rPr>
          <w:spacing w:val="-1"/>
          <w:sz w:val="28"/>
        </w:rPr>
        <w:t>забезпечення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транспарентності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банківського 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</w:p>
    <w:p w:rsidR="00D86324" w:rsidRDefault="00D86324" w:rsidP="00D86324">
      <w:pPr>
        <w:pStyle w:val="a5"/>
        <w:numPr>
          <w:ilvl w:val="0"/>
          <w:numId w:val="12"/>
        </w:numPr>
        <w:tabs>
          <w:tab w:val="left" w:pos="1220"/>
          <w:tab w:val="left" w:pos="1221"/>
        </w:tabs>
        <w:spacing w:line="357" w:lineRule="auto"/>
        <w:ind w:right="289"/>
        <w:jc w:val="left"/>
        <w:rPr>
          <w:sz w:val="28"/>
        </w:rPr>
      </w:pPr>
      <w:r>
        <w:rPr>
          <w:sz w:val="28"/>
        </w:rPr>
        <w:t>провести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вітчизняний</w:t>
      </w:r>
      <w:r>
        <w:rPr>
          <w:spacing w:val="-67"/>
          <w:sz w:val="28"/>
        </w:rPr>
        <w:t xml:space="preserve"> </w:t>
      </w:r>
      <w:r>
        <w:rPr>
          <w:sz w:val="28"/>
        </w:rPr>
        <w:t>банківський сектор;</w:t>
      </w:r>
    </w:p>
    <w:p w:rsidR="00D86324" w:rsidRDefault="00D86324" w:rsidP="00D86324">
      <w:pPr>
        <w:pStyle w:val="a5"/>
        <w:numPr>
          <w:ilvl w:val="0"/>
          <w:numId w:val="12"/>
        </w:numPr>
        <w:tabs>
          <w:tab w:val="left" w:pos="1220"/>
          <w:tab w:val="left" w:pos="1221"/>
        </w:tabs>
        <w:spacing w:line="362" w:lineRule="auto"/>
        <w:ind w:right="287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6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5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7"/>
          <w:sz w:val="28"/>
        </w:rPr>
        <w:t xml:space="preserve"> </w:t>
      </w:r>
      <w:r>
        <w:rPr>
          <w:sz w:val="28"/>
        </w:rPr>
        <w:t>банківського</w:t>
      </w:r>
      <w:r>
        <w:rPr>
          <w:spacing w:val="5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3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67"/>
          <w:sz w:val="28"/>
        </w:rPr>
        <w:t xml:space="preserve"> </w:t>
      </w:r>
      <w:r>
        <w:rPr>
          <w:sz w:val="28"/>
        </w:rPr>
        <w:t>війни</w:t>
      </w:r>
      <w:r>
        <w:rPr>
          <w:spacing w:val="4"/>
          <w:sz w:val="28"/>
        </w:rPr>
        <w:t xml:space="preserve"> </w:t>
      </w:r>
      <w:r>
        <w:rPr>
          <w:sz w:val="28"/>
        </w:rPr>
        <w:t>в Україні;</w:t>
      </w:r>
    </w:p>
    <w:p w:rsidR="00D86324" w:rsidRDefault="00D86324" w:rsidP="00D86324">
      <w:pPr>
        <w:pStyle w:val="a5"/>
        <w:numPr>
          <w:ilvl w:val="0"/>
          <w:numId w:val="12"/>
        </w:numPr>
        <w:tabs>
          <w:tab w:val="left" w:pos="1220"/>
          <w:tab w:val="left" w:pos="1221"/>
        </w:tabs>
        <w:spacing w:line="362" w:lineRule="auto"/>
        <w:ind w:right="289"/>
        <w:jc w:val="left"/>
        <w:rPr>
          <w:sz w:val="28"/>
        </w:rPr>
      </w:pPr>
      <w:r>
        <w:rPr>
          <w:w w:val="95"/>
          <w:sz w:val="28"/>
        </w:rPr>
        <w:t>з’ясувати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перспективні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напрямки збільшення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рівня</w:t>
      </w:r>
      <w:r>
        <w:rPr>
          <w:spacing w:val="1"/>
          <w:w w:val="95"/>
          <w:sz w:val="28"/>
        </w:rPr>
        <w:t xml:space="preserve"> </w:t>
      </w:r>
      <w:r>
        <w:rPr>
          <w:w w:val="95"/>
          <w:sz w:val="28"/>
        </w:rPr>
        <w:t>транспарентності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банківського</w:t>
      </w:r>
      <w:r>
        <w:rPr>
          <w:spacing w:val="-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1"/>
          <w:sz w:val="28"/>
        </w:rPr>
        <w:t xml:space="preserve"> </w:t>
      </w:r>
      <w:r>
        <w:rPr>
          <w:sz w:val="28"/>
        </w:rPr>
        <w:t>через розкриття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кредитної інформації.</w:t>
      </w:r>
    </w:p>
    <w:p w:rsidR="00D86324" w:rsidRDefault="00D86324" w:rsidP="00D86324">
      <w:pPr>
        <w:pStyle w:val="a3"/>
        <w:spacing w:line="360" w:lineRule="auto"/>
        <w:ind w:left="139" w:right="284" w:firstLine="710"/>
        <w:jc w:val="both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rPr>
          <w:b/>
        </w:rPr>
        <w:t>і</w:t>
      </w:r>
      <w:r>
        <w:rPr>
          <w:b/>
          <w:spacing w:val="1"/>
        </w:rPr>
        <w:t xml:space="preserve"> </w:t>
      </w: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rPr>
          <w:spacing w:val="-1"/>
        </w:rPr>
        <w:t>розвитку</w:t>
      </w:r>
      <w:r>
        <w:rPr>
          <w:spacing w:val="-17"/>
        </w:rPr>
        <w:t xml:space="preserve"> </w:t>
      </w:r>
      <w:r>
        <w:rPr>
          <w:spacing w:val="-1"/>
        </w:rPr>
        <w:t>України.</w:t>
      </w:r>
      <w:r>
        <w:rPr>
          <w:spacing w:val="-6"/>
        </w:rPr>
        <w:t xml:space="preserve"> </w:t>
      </w:r>
      <w:r>
        <w:t>Предметом</w:t>
      </w:r>
      <w:r>
        <w:rPr>
          <w:spacing w:val="-11"/>
        </w:rPr>
        <w:t xml:space="preserve"> </w:t>
      </w:r>
      <w:r>
        <w:t>дослідження</w:t>
      </w:r>
      <w:r>
        <w:rPr>
          <w:spacing w:val="-7"/>
        </w:rPr>
        <w:t xml:space="preserve"> </w:t>
      </w:r>
      <w:r>
        <w:t>виступають</w:t>
      </w:r>
      <w:r>
        <w:rPr>
          <w:spacing w:val="-13"/>
        </w:rPr>
        <w:t xml:space="preserve"> </w:t>
      </w:r>
      <w:r>
        <w:t>економічні</w:t>
      </w:r>
      <w:r>
        <w:rPr>
          <w:spacing w:val="-13"/>
        </w:rPr>
        <w:t xml:space="preserve"> </w:t>
      </w:r>
      <w:r>
        <w:t>відносини,</w:t>
      </w:r>
      <w:r>
        <w:rPr>
          <w:spacing w:val="-68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транспарентності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інструменту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стабільності</w:t>
      </w:r>
      <w:r>
        <w:rPr>
          <w:spacing w:val="-5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фінансової</w:t>
      </w:r>
      <w:r>
        <w:rPr>
          <w:spacing w:val="-4"/>
        </w:rPr>
        <w:t xml:space="preserve"> </w:t>
      </w:r>
      <w:r>
        <w:t>безпеки в цілому.</w:t>
      </w:r>
    </w:p>
    <w:p w:rsidR="00D86324" w:rsidRDefault="00D86324" w:rsidP="00D86324">
      <w:pPr>
        <w:pStyle w:val="a3"/>
        <w:spacing w:line="360" w:lineRule="auto"/>
        <w:ind w:left="139" w:right="285" w:firstLine="710"/>
        <w:jc w:val="both"/>
      </w:pPr>
      <w:r>
        <w:rPr>
          <w:b/>
        </w:rPr>
        <w:t xml:space="preserve">Методологія дослідження. </w:t>
      </w:r>
      <w:r>
        <w:t>Методологічною основою кваліфікаційної</w:t>
      </w:r>
      <w:r>
        <w:rPr>
          <w:spacing w:val="1"/>
        </w:rPr>
        <w:t xml:space="preserve"> </w:t>
      </w:r>
      <w:r>
        <w:t>роботи стали загальнонаукові та спеціальні методи наукового дослідження,</w:t>
      </w:r>
      <w:r>
        <w:rPr>
          <w:spacing w:val="1"/>
        </w:rPr>
        <w:t xml:space="preserve"> </w:t>
      </w:r>
      <w:r>
        <w:rPr>
          <w:spacing w:val="-1"/>
        </w:rPr>
        <w:t>перш</w:t>
      </w:r>
      <w:r>
        <w:rPr>
          <w:spacing w:val="-15"/>
        </w:rPr>
        <w:t xml:space="preserve"> </w:t>
      </w:r>
      <w:r>
        <w:rPr>
          <w:spacing w:val="-1"/>
        </w:rPr>
        <w:t>за</w:t>
      </w:r>
      <w:r>
        <w:rPr>
          <w:spacing w:val="-14"/>
        </w:rPr>
        <w:t xml:space="preserve"> </w:t>
      </w:r>
      <w:r>
        <w:rPr>
          <w:spacing w:val="-1"/>
        </w:rPr>
        <w:t>все,</w:t>
      </w:r>
      <w:r>
        <w:rPr>
          <w:spacing w:val="-15"/>
        </w:rPr>
        <w:t xml:space="preserve"> </w:t>
      </w:r>
      <w:r>
        <w:rPr>
          <w:spacing w:val="-1"/>
        </w:rPr>
        <w:t>враховуючи</w:t>
      </w:r>
      <w:r>
        <w:rPr>
          <w:spacing w:val="-16"/>
        </w:rPr>
        <w:t xml:space="preserve"> </w:t>
      </w:r>
      <w:r>
        <w:t>багатогранність</w:t>
      </w:r>
      <w:r>
        <w:rPr>
          <w:spacing w:val="-13"/>
        </w:rPr>
        <w:t xml:space="preserve"> </w:t>
      </w:r>
      <w:r>
        <w:t>предмета</w:t>
      </w:r>
      <w:r>
        <w:rPr>
          <w:spacing w:val="-16"/>
        </w:rPr>
        <w:t xml:space="preserve"> </w:t>
      </w:r>
      <w:r>
        <w:t>дослідження,</w:t>
      </w:r>
      <w:r>
        <w:rPr>
          <w:spacing w:val="-14"/>
        </w:rPr>
        <w:t xml:space="preserve"> </w:t>
      </w:r>
      <w:r>
        <w:t>діалектичний</w:t>
      </w:r>
      <w:r>
        <w:rPr>
          <w:spacing w:val="-68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пізнання,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дало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розкривати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вітчизняного</w:t>
      </w:r>
      <w:r>
        <w:rPr>
          <w:spacing w:val="1"/>
        </w:rPr>
        <w:t xml:space="preserve"> </w:t>
      </w:r>
      <w:r>
        <w:t>банківського</w:t>
      </w:r>
      <w:r>
        <w:rPr>
          <w:spacing w:val="64"/>
        </w:rPr>
        <w:t xml:space="preserve"> </w:t>
      </w:r>
      <w:r>
        <w:t>сектору,</w:t>
      </w:r>
      <w:r>
        <w:rPr>
          <w:spacing w:val="66"/>
        </w:rPr>
        <w:t xml:space="preserve"> </w:t>
      </w:r>
      <w:r>
        <w:t>а</w:t>
      </w:r>
      <w:r>
        <w:rPr>
          <w:spacing w:val="64"/>
        </w:rPr>
        <w:t xml:space="preserve"> </w:t>
      </w:r>
      <w:r>
        <w:t>також</w:t>
      </w:r>
      <w:r>
        <w:rPr>
          <w:spacing w:val="69"/>
        </w:rPr>
        <w:t xml:space="preserve"> </w:t>
      </w:r>
      <w:r>
        <w:t>механізм</w:t>
      </w:r>
      <w:r>
        <w:rPr>
          <w:spacing w:val="70"/>
        </w:rPr>
        <w:t xml:space="preserve"> </w:t>
      </w:r>
      <w:r>
        <w:t>транспарентності</w:t>
      </w:r>
      <w:r>
        <w:rPr>
          <w:spacing w:val="58"/>
        </w:rPr>
        <w:t xml:space="preserve"> </w:t>
      </w:r>
      <w:r>
        <w:t>банківського</w:t>
      </w:r>
    </w:p>
    <w:p w:rsidR="00D86324" w:rsidRDefault="00D86324" w:rsidP="00D86324">
      <w:pPr>
        <w:spacing w:line="360" w:lineRule="auto"/>
        <w:jc w:val="both"/>
        <w:sectPr w:rsidR="00D86324">
          <w:pgSz w:w="11910" w:h="16840"/>
          <w:pgMar w:top="1040" w:right="560" w:bottom="280" w:left="1560" w:header="756" w:footer="0" w:gutter="0"/>
          <w:cols w:space="720"/>
        </w:sectPr>
      </w:pPr>
    </w:p>
    <w:p w:rsidR="00D86324" w:rsidRDefault="00D86324" w:rsidP="00D86324">
      <w:pPr>
        <w:pStyle w:val="a3"/>
        <w:rPr>
          <w:sz w:val="20"/>
        </w:rPr>
      </w:pPr>
    </w:p>
    <w:p w:rsidR="00D86324" w:rsidRDefault="00D86324" w:rsidP="00D86324">
      <w:pPr>
        <w:pStyle w:val="a3"/>
        <w:spacing w:before="3"/>
        <w:rPr>
          <w:sz w:val="19"/>
        </w:rPr>
      </w:pPr>
    </w:p>
    <w:p w:rsidR="00D86324" w:rsidRDefault="00D86324" w:rsidP="00D86324">
      <w:pPr>
        <w:pStyle w:val="a3"/>
        <w:spacing w:before="86" w:line="362" w:lineRule="auto"/>
        <w:ind w:left="139" w:right="297"/>
        <w:jc w:val="both"/>
      </w:pPr>
      <w:r>
        <w:t>сектору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інструмент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стабільності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безпеки в</w:t>
      </w:r>
      <w:r>
        <w:rPr>
          <w:spacing w:val="-1"/>
        </w:rPr>
        <w:t xml:space="preserve"> </w:t>
      </w:r>
      <w:r>
        <w:t>цілому,</w:t>
      </w:r>
      <w:r>
        <w:rPr>
          <w:spacing w:val="3"/>
        </w:rPr>
        <w:t xml:space="preserve"> </w:t>
      </w:r>
      <w:r>
        <w:t>орієнтуючись</w:t>
      </w:r>
      <w:r>
        <w:rPr>
          <w:spacing w:val="-2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системну</w:t>
      </w:r>
      <w:r>
        <w:rPr>
          <w:spacing w:val="-3"/>
        </w:rPr>
        <w:t xml:space="preserve"> </w:t>
      </w:r>
      <w:r>
        <w:t>цілісність.</w:t>
      </w:r>
    </w:p>
    <w:p w:rsidR="00D86324" w:rsidRDefault="00D86324" w:rsidP="00D86324">
      <w:pPr>
        <w:pStyle w:val="a3"/>
        <w:spacing w:line="360" w:lineRule="auto"/>
        <w:ind w:left="139" w:right="286" w:firstLine="710"/>
        <w:jc w:val="both"/>
      </w:pPr>
      <w:r>
        <w:t>При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proofErr w:type="spellStart"/>
      <w:r>
        <w:t>використовувалиcь</w:t>
      </w:r>
      <w:proofErr w:type="spellEnd"/>
      <w:r>
        <w:rPr>
          <w:spacing w:val="1"/>
        </w:rPr>
        <w:t xml:space="preserve"> </w:t>
      </w:r>
      <w:r>
        <w:t>логічні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емпіричні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>фінансово-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порівняльного,</w:t>
      </w:r>
      <w:r>
        <w:rPr>
          <w:spacing w:val="1"/>
        </w:rPr>
        <w:t xml:space="preserve"> </w:t>
      </w:r>
      <w:r>
        <w:t>факторного,</w:t>
      </w:r>
      <w:r>
        <w:rPr>
          <w:spacing w:val="1"/>
        </w:rPr>
        <w:t xml:space="preserve"> </w:t>
      </w:r>
      <w:r>
        <w:t>проблемно-</w:t>
      </w:r>
      <w:r>
        <w:rPr>
          <w:spacing w:val="1"/>
        </w:rPr>
        <w:t xml:space="preserve"> </w:t>
      </w:r>
      <w:r>
        <w:t>ситуаційного,</w:t>
      </w:r>
      <w:r>
        <w:rPr>
          <w:spacing w:val="1"/>
        </w:rPr>
        <w:t xml:space="preserve"> </w:t>
      </w:r>
      <w:r>
        <w:t>статистичного,</w:t>
      </w:r>
      <w:r>
        <w:rPr>
          <w:spacing w:val="1"/>
        </w:rPr>
        <w:t xml:space="preserve"> </w:t>
      </w:r>
      <w:r>
        <w:t>техніко-економічного аналізу,</w:t>
      </w:r>
      <w:r>
        <w:rPr>
          <w:spacing w:val="1"/>
        </w:rPr>
        <w:t xml:space="preserve"> </w:t>
      </w:r>
      <w:r>
        <w:t>прогнозування</w:t>
      </w:r>
      <w:r>
        <w:rPr>
          <w:spacing w:val="1"/>
        </w:rPr>
        <w:t xml:space="preserve"> </w:t>
      </w:r>
      <w:r>
        <w:t>економічних процесів, математичні та статистичні методи аналізу, які дали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вітчизняного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транспарентності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інструмент досягнення стабільності економіки та фінансової безпеки, а також</w:t>
      </w:r>
      <w:r>
        <w:rPr>
          <w:spacing w:val="-67"/>
        </w:rPr>
        <w:t xml:space="preserve"> </w:t>
      </w:r>
      <w:r>
        <w:t xml:space="preserve">метод </w:t>
      </w:r>
      <w:proofErr w:type="spellStart"/>
      <w:r>
        <w:t>групувань</w:t>
      </w:r>
      <w:proofErr w:type="spellEnd"/>
      <w:r>
        <w:t xml:space="preserve"> та графічний метод,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дозволили зробити поглиблений</w:t>
      </w:r>
      <w:r>
        <w:rPr>
          <w:spacing w:val="1"/>
        </w:rPr>
        <w:t xml:space="preserve"> </w:t>
      </w:r>
      <w:r>
        <w:t>аналіз</w:t>
      </w:r>
      <w:r>
        <w:rPr>
          <w:spacing w:val="-3"/>
        </w:rPr>
        <w:t xml:space="preserve"> </w:t>
      </w:r>
      <w:r>
        <w:t>предмету</w:t>
      </w:r>
      <w:r>
        <w:rPr>
          <w:spacing w:val="-7"/>
        </w:rPr>
        <w:t xml:space="preserve"> </w:t>
      </w:r>
      <w:r>
        <w:t>дослідження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представити</w:t>
      </w:r>
      <w:r>
        <w:rPr>
          <w:spacing w:val="-3"/>
        </w:rPr>
        <w:t xml:space="preserve"> </w:t>
      </w:r>
      <w:r>
        <w:t>графічно</w:t>
      </w:r>
      <w:r>
        <w:rPr>
          <w:spacing w:val="-3"/>
        </w:rPr>
        <w:t xml:space="preserve"> </w:t>
      </w:r>
      <w:r>
        <w:t>отримані</w:t>
      </w:r>
      <w:r>
        <w:rPr>
          <w:spacing w:val="-8"/>
        </w:rPr>
        <w:t xml:space="preserve"> </w:t>
      </w:r>
      <w:r>
        <w:t>результати.</w:t>
      </w:r>
    </w:p>
    <w:p w:rsidR="00D86324" w:rsidRDefault="00D86324" w:rsidP="00D86324">
      <w:pPr>
        <w:spacing w:before="3"/>
        <w:ind w:left="850"/>
        <w:jc w:val="both"/>
        <w:rPr>
          <w:b/>
          <w:sz w:val="28"/>
        </w:rPr>
      </w:pPr>
      <w:r>
        <w:rPr>
          <w:b/>
          <w:sz w:val="28"/>
        </w:rPr>
        <w:t>Інформаційна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база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D86324" w:rsidRDefault="00D86324" w:rsidP="00D86324">
      <w:pPr>
        <w:pStyle w:val="a3"/>
        <w:spacing w:before="154" w:line="360" w:lineRule="auto"/>
        <w:ind w:left="139" w:right="287" w:firstLine="710"/>
        <w:jc w:val="both"/>
      </w:pPr>
      <w:r>
        <w:t>Інформаційною базою дослідження виступають наукові публікації та</w:t>
      </w:r>
      <w:r>
        <w:rPr>
          <w:spacing w:val="1"/>
        </w:rPr>
        <w:t xml:space="preserve"> </w:t>
      </w:r>
      <w:r>
        <w:t>монографічні</w:t>
      </w:r>
      <w:r>
        <w:rPr>
          <w:spacing w:val="1"/>
        </w:rPr>
        <w:t xml:space="preserve"> </w:t>
      </w:r>
      <w:r>
        <w:t>видання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закордонних</w:t>
      </w:r>
      <w:r>
        <w:rPr>
          <w:spacing w:val="1"/>
        </w:rPr>
        <w:t xml:space="preserve"> </w:t>
      </w:r>
      <w:r>
        <w:t>вчених,</w:t>
      </w:r>
      <w:r>
        <w:rPr>
          <w:spacing w:val="1"/>
        </w:rPr>
        <w:t xml:space="preserve"> </w:t>
      </w:r>
      <w:r>
        <w:t>нормативно-</w:t>
      </w:r>
      <w:r>
        <w:rPr>
          <w:spacing w:val="1"/>
        </w:rPr>
        <w:t xml:space="preserve"> </w:t>
      </w:r>
      <w:r>
        <w:t>законодавчі акти України та інших країн, матеріали наукових конференцій і</w:t>
      </w:r>
      <w:r>
        <w:rPr>
          <w:spacing w:val="1"/>
        </w:rPr>
        <w:t xml:space="preserve"> </w:t>
      </w:r>
      <w:r>
        <w:t>досліджень,</w:t>
      </w:r>
      <w:r>
        <w:rPr>
          <w:spacing w:val="1"/>
        </w:rPr>
        <w:t xml:space="preserve"> </w:t>
      </w:r>
      <w:r>
        <w:t>звіти та аналітичні матеріали відповідних державних органів,</w:t>
      </w:r>
      <w:r>
        <w:rPr>
          <w:spacing w:val="1"/>
        </w:rPr>
        <w:t xml:space="preserve"> </w:t>
      </w:r>
      <w:r>
        <w:t>агентств,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банківських</w:t>
      </w:r>
      <w:r>
        <w:rPr>
          <w:spacing w:val="1"/>
        </w:rPr>
        <w:t xml:space="preserve"> </w:t>
      </w:r>
      <w:r>
        <w:t>установ,</w:t>
      </w:r>
      <w:r>
        <w:rPr>
          <w:spacing w:val="1"/>
        </w:rPr>
        <w:t xml:space="preserve"> </w:t>
      </w:r>
      <w:r>
        <w:t>офіційних</w:t>
      </w:r>
      <w:r>
        <w:rPr>
          <w:spacing w:val="1"/>
        </w:rPr>
        <w:t xml:space="preserve"> </w:t>
      </w:r>
      <w:r>
        <w:t>статистичних</w:t>
      </w:r>
      <w:r>
        <w:rPr>
          <w:spacing w:val="1"/>
        </w:rPr>
        <w:t xml:space="preserve"> </w:t>
      </w:r>
      <w:r>
        <w:t>збірників, зокрема дані Державної служби статистики України, 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-2"/>
        </w:rPr>
        <w:t xml:space="preserve"> </w:t>
      </w:r>
      <w:r>
        <w:t>України,</w:t>
      </w:r>
      <w:r>
        <w:rPr>
          <w:spacing w:val="4"/>
        </w:rPr>
        <w:t xml:space="preserve"> </w:t>
      </w:r>
      <w:r>
        <w:t>Національного банку</w:t>
      </w:r>
      <w:r>
        <w:rPr>
          <w:spacing w:val="-3"/>
        </w:rPr>
        <w:t xml:space="preserve"> </w:t>
      </w:r>
      <w:r>
        <w:t>України.</w:t>
      </w:r>
    </w:p>
    <w:p w:rsidR="00D86324" w:rsidRDefault="00D86324" w:rsidP="00D86324">
      <w:pPr>
        <w:spacing w:before="4"/>
        <w:ind w:left="850"/>
        <w:jc w:val="both"/>
        <w:rPr>
          <w:b/>
          <w:sz w:val="28"/>
        </w:rPr>
      </w:pPr>
      <w:r>
        <w:rPr>
          <w:b/>
          <w:sz w:val="28"/>
        </w:rPr>
        <w:t>Апробація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результатів.</w:t>
      </w:r>
    </w:p>
    <w:p w:rsidR="00D86324" w:rsidRDefault="00D86324" w:rsidP="00D86324">
      <w:pPr>
        <w:pStyle w:val="a3"/>
        <w:spacing w:before="158" w:line="362" w:lineRule="auto"/>
        <w:ind w:left="139" w:right="286" w:firstLine="710"/>
        <w:jc w:val="both"/>
      </w:pPr>
      <w:proofErr w:type="spellStart"/>
      <w:r>
        <w:t>Бутенко</w:t>
      </w:r>
      <w:proofErr w:type="spellEnd"/>
      <w:r>
        <w:t xml:space="preserve"> В.В., </w:t>
      </w:r>
      <w:proofErr w:type="spellStart"/>
      <w:r>
        <w:t>Белінська</w:t>
      </w:r>
      <w:proofErr w:type="spellEnd"/>
      <w:r>
        <w:t xml:space="preserve"> Ю.В. Транспарентність банківського сектору</w:t>
      </w:r>
      <w:r>
        <w:rPr>
          <w:spacing w:val="1"/>
        </w:rPr>
        <w:t xml:space="preserve"> </w:t>
      </w:r>
      <w:r>
        <w:t>України.</w:t>
      </w:r>
      <w:r>
        <w:rPr>
          <w:spacing w:val="-2"/>
        </w:rPr>
        <w:t xml:space="preserve"> </w:t>
      </w:r>
      <w:r>
        <w:t>Збірник</w:t>
      </w:r>
      <w:r>
        <w:rPr>
          <w:spacing w:val="-5"/>
        </w:rPr>
        <w:t xml:space="preserve"> </w:t>
      </w:r>
      <w:r>
        <w:t>матеріалів</w:t>
      </w:r>
      <w:r>
        <w:rPr>
          <w:spacing w:val="-2"/>
        </w:rPr>
        <w:t xml:space="preserve"> </w:t>
      </w:r>
      <w:r>
        <w:t>VI</w:t>
      </w:r>
      <w:r>
        <w:rPr>
          <w:spacing w:val="-5"/>
        </w:rPr>
        <w:t xml:space="preserve"> </w:t>
      </w:r>
      <w:r>
        <w:t>Міжнародної</w:t>
      </w:r>
      <w:r>
        <w:rPr>
          <w:spacing w:val="-9"/>
        </w:rPr>
        <w:t xml:space="preserve"> </w:t>
      </w:r>
      <w:r>
        <w:t>науково-практичної</w:t>
      </w:r>
      <w:r>
        <w:rPr>
          <w:spacing w:val="-10"/>
        </w:rPr>
        <w:t xml:space="preserve"> </w:t>
      </w:r>
      <w:r>
        <w:t>конференції</w:t>
      </w:r>
    </w:p>
    <w:p w:rsidR="00D86324" w:rsidRDefault="00D86324" w:rsidP="00D86324">
      <w:pPr>
        <w:spacing w:line="360" w:lineRule="auto"/>
        <w:ind w:left="139" w:right="291"/>
        <w:jc w:val="both"/>
        <w:rPr>
          <w:sz w:val="28"/>
        </w:rPr>
      </w:pPr>
      <w:r>
        <w:rPr>
          <w:i/>
          <w:sz w:val="28"/>
        </w:rPr>
        <w:t>«Дослідження фінансових інституцій та інструментів розвитку держави,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територій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суб’єктів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господарювання: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теоретичні,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методологічні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практичні аспекти» </w:t>
      </w:r>
      <w:r>
        <w:rPr>
          <w:sz w:val="28"/>
        </w:rPr>
        <w:t>(18 лютого 2022 року, м. Одеса); ОНУ ім. Мечникова.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5"/>
          <w:sz w:val="28"/>
        </w:rPr>
        <w:t xml:space="preserve"> </w:t>
      </w:r>
      <w:r>
        <w:rPr>
          <w:sz w:val="28"/>
        </w:rPr>
        <w:t>Бондаренко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3"/>
          <w:sz w:val="28"/>
        </w:rPr>
        <w:t xml:space="preserve"> </w:t>
      </w:r>
      <w:r>
        <w:rPr>
          <w:sz w:val="28"/>
        </w:rPr>
        <w:t>А.,</w:t>
      </w:r>
      <w:r>
        <w:rPr>
          <w:spacing w:val="4"/>
          <w:sz w:val="28"/>
        </w:rPr>
        <w:t xml:space="preserve"> </w:t>
      </w:r>
      <w:r>
        <w:rPr>
          <w:sz w:val="28"/>
        </w:rPr>
        <w:t>2022.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10"/>
          <w:sz w:val="28"/>
        </w:rPr>
        <w:t xml:space="preserve"> </w:t>
      </w:r>
      <w:r>
        <w:rPr>
          <w:sz w:val="28"/>
        </w:rPr>
        <w:t>30-32.</w:t>
      </w:r>
    </w:p>
    <w:p w:rsidR="00D86324" w:rsidRDefault="00D86324" w:rsidP="00D86324">
      <w:pPr>
        <w:spacing w:line="360" w:lineRule="auto"/>
        <w:jc w:val="both"/>
        <w:rPr>
          <w:sz w:val="28"/>
        </w:rPr>
        <w:sectPr w:rsidR="00D86324">
          <w:pgSz w:w="11910" w:h="16840"/>
          <w:pgMar w:top="1040" w:right="560" w:bottom="280" w:left="1560" w:header="756" w:footer="0" w:gutter="0"/>
          <w:cols w:space="720"/>
        </w:sectPr>
      </w:pPr>
    </w:p>
    <w:p w:rsidR="00D86324" w:rsidRDefault="00D86324" w:rsidP="00D86324">
      <w:pPr>
        <w:pStyle w:val="a3"/>
        <w:rPr>
          <w:sz w:val="20"/>
        </w:rPr>
      </w:pPr>
    </w:p>
    <w:p w:rsidR="00D86324" w:rsidRDefault="00D86324" w:rsidP="00D86324">
      <w:pPr>
        <w:pStyle w:val="a3"/>
        <w:spacing w:before="7"/>
        <w:rPr>
          <w:sz w:val="19"/>
        </w:rPr>
      </w:pPr>
    </w:p>
    <w:p w:rsidR="00D86324" w:rsidRDefault="00D86324" w:rsidP="00D86324">
      <w:pPr>
        <w:spacing w:before="87"/>
        <w:ind w:left="850"/>
        <w:jc w:val="both"/>
        <w:rPr>
          <w:b/>
          <w:sz w:val="28"/>
        </w:rPr>
      </w:pPr>
      <w:r>
        <w:rPr>
          <w:b/>
          <w:sz w:val="28"/>
        </w:rPr>
        <w:t>Елементи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наукової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новизни</w:t>
      </w:r>
      <w:r>
        <w:rPr>
          <w:b/>
          <w:spacing w:val="2"/>
          <w:sz w:val="28"/>
        </w:rPr>
        <w:t xml:space="preserve"> </w:t>
      </w:r>
      <w:r>
        <w:rPr>
          <w:b/>
          <w:sz w:val="28"/>
        </w:rPr>
        <w:t>одержаних</w:t>
      </w:r>
      <w:r>
        <w:rPr>
          <w:b/>
          <w:spacing w:val="-9"/>
          <w:sz w:val="28"/>
        </w:rPr>
        <w:t xml:space="preserve"> </w:t>
      </w:r>
      <w:r>
        <w:rPr>
          <w:b/>
          <w:sz w:val="28"/>
        </w:rPr>
        <w:t>результатів.</w:t>
      </w:r>
    </w:p>
    <w:p w:rsidR="00D86324" w:rsidRDefault="00D86324" w:rsidP="00D86324">
      <w:pPr>
        <w:pStyle w:val="a3"/>
        <w:spacing w:before="158" w:line="360" w:lineRule="auto"/>
        <w:ind w:left="139" w:right="284" w:firstLine="710"/>
        <w:jc w:val="both"/>
      </w:pPr>
      <w:r>
        <w:t>На</w:t>
      </w:r>
      <w:r>
        <w:rPr>
          <w:spacing w:val="1"/>
        </w:rPr>
        <w:t xml:space="preserve"> </w:t>
      </w:r>
      <w:r>
        <w:t>основоположних</w:t>
      </w:r>
      <w:r>
        <w:rPr>
          <w:spacing w:val="1"/>
        </w:rPr>
        <w:t xml:space="preserve"> </w:t>
      </w:r>
      <w:r>
        <w:t>засадах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питаннях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транспарентності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стабільності економіки та фінансової безпеки в цілому зосереджено фокус</w:t>
      </w:r>
      <w:r>
        <w:rPr>
          <w:spacing w:val="1"/>
        </w:rPr>
        <w:t xml:space="preserve"> </w:t>
      </w:r>
      <w:r>
        <w:t>уваги великої кількості провідних вітчизняних науковців. Водночас, у зв’язку</w:t>
      </w:r>
      <w:r>
        <w:rPr>
          <w:spacing w:val="-67"/>
        </w:rPr>
        <w:t xml:space="preserve"> </w:t>
      </w:r>
      <w:r>
        <w:t>зі зниженням рівня стабільності функціонування банківського сектору через</w:t>
      </w:r>
      <w:r>
        <w:rPr>
          <w:spacing w:val="1"/>
        </w:rPr>
        <w:t xml:space="preserve"> </w:t>
      </w:r>
      <w:r>
        <w:t>військове вторгнення на територію нашої держави і погіршенням фінансово-</w:t>
      </w:r>
      <w:r>
        <w:rPr>
          <w:spacing w:val="1"/>
        </w:rPr>
        <w:t xml:space="preserve"> </w:t>
      </w:r>
      <w:r>
        <w:t>економічної</w:t>
      </w:r>
      <w:r>
        <w:rPr>
          <w:spacing w:val="-17"/>
        </w:rPr>
        <w:t xml:space="preserve"> </w:t>
      </w:r>
      <w:r>
        <w:t>ситуації</w:t>
      </w:r>
      <w:r>
        <w:rPr>
          <w:spacing w:val="-17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Україні,</w:t>
      </w:r>
      <w:r>
        <w:rPr>
          <w:spacing w:val="-10"/>
        </w:rPr>
        <w:t xml:space="preserve"> </w:t>
      </w:r>
      <w:r>
        <w:t>ця</w:t>
      </w:r>
      <w:r>
        <w:rPr>
          <w:spacing w:val="-11"/>
        </w:rPr>
        <w:t xml:space="preserve"> </w:t>
      </w:r>
      <w:r>
        <w:t>проблема</w:t>
      </w:r>
      <w:r>
        <w:rPr>
          <w:spacing w:val="-11"/>
        </w:rPr>
        <w:t xml:space="preserve"> </w:t>
      </w:r>
      <w:r>
        <w:t>потребує</w:t>
      </w:r>
      <w:r>
        <w:rPr>
          <w:spacing w:val="-11"/>
        </w:rPr>
        <w:t xml:space="preserve"> </w:t>
      </w:r>
      <w:r>
        <w:t>ретельного</w:t>
      </w:r>
      <w:r>
        <w:rPr>
          <w:spacing w:val="-12"/>
        </w:rPr>
        <w:t xml:space="preserve"> </w:t>
      </w:r>
      <w:r>
        <w:t>дослідження</w:t>
      </w:r>
      <w:r>
        <w:rPr>
          <w:spacing w:val="-68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основі</w:t>
      </w:r>
      <w:r>
        <w:rPr>
          <w:spacing w:val="-14"/>
        </w:rPr>
        <w:t xml:space="preserve"> </w:t>
      </w:r>
      <w:r>
        <w:t>вивчення</w:t>
      </w:r>
      <w:r>
        <w:rPr>
          <w:spacing w:val="-12"/>
        </w:rPr>
        <w:t xml:space="preserve"> </w:t>
      </w:r>
      <w:r>
        <w:t>сучасних</w:t>
      </w:r>
      <w:r>
        <w:rPr>
          <w:spacing w:val="-12"/>
        </w:rPr>
        <w:t xml:space="preserve"> </w:t>
      </w:r>
      <w:r>
        <w:t>загальносвітових</w:t>
      </w:r>
      <w:r>
        <w:rPr>
          <w:spacing w:val="-10"/>
        </w:rPr>
        <w:t xml:space="preserve"> </w:t>
      </w:r>
      <w:r>
        <w:t>тенденцій</w:t>
      </w:r>
      <w:r>
        <w:rPr>
          <w:spacing w:val="-9"/>
        </w:rPr>
        <w:t xml:space="preserve"> </w:t>
      </w:r>
      <w:r>
        <w:t>розвитку</w:t>
      </w:r>
      <w:r>
        <w:rPr>
          <w:spacing w:val="-14"/>
        </w:rPr>
        <w:t xml:space="preserve"> </w:t>
      </w:r>
      <w:r>
        <w:t>банківської</w:t>
      </w:r>
      <w:r>
        <w:rPr>
          <w:spacing w:val="-68"/>
        </w:rPr>
        <w:t xml:space="preserve"> </w:t>
      </w:r>
      <w:r>
        <w:t>справи</w:t>
      </w:r>
      <w:r>
        <w:rPr>
          <w:spacing w:val="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організації</w:t>
      </w:r>
      <w:r>
        <w:rPr>
          <w:spacing w:val="-4"/>
        </w:rPr>
        <w:t xml:space="preserve"> </w:t>
      </w:r>
      <w:r>
        <w:t>діяльності</w:t>
      </w:r>
      <w:r>
        <w:rPr>
          <w:spacing w:val="-6"/>
        </w:rPr>
        <w:t xml:space="preserve"> </w:t>
      </w:r>
      <w:r>
        <w:t>вітчизняного банківського сектору.</w:t>
      </w:r>
    </w:p>
    <w:p w:rsidR="00D86324" w:rsidRDefault="00D86324" w:rsidP="00D86324">
      <w:pPr>
        <w:pStyle w:val="a3"/>
        <w:spacing w:line="360" w:lineRule="auto"/>
        <w:ind w:left="139" w:right="286" w:firstLine="710"/>
        <w:jc w:val="both"/>
      </w:pPr>
      <w:r>
        <w:t>В даній кваліфікаційній роботі магістра набуло подальшого розвитку</w:t>
      </w:r>
      <w:r>
        <w:rPr>
          <w:spacing w:val="1"/>
        </w:rPr>
        <w:t xml:space="preserve"> </w:t>
      </w:r>
      <w:r>
        <w:t>теоретико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організаційні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транспарентності;</w:t>
      </w:r>
      <w:r>
        <w:rPr>
          <w:spacing w:val="1"/>
        </w:rPr>
        <w:t xml:space="preserve"> </w:t>
      </w:r>
      <w:r>
        <w:t>удосконалено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європейських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забезпечення його відкритості і прозорості, систематизовано проблематику</w:t>
      </w:r>
      <w:r>
        <w:rPr>
          <w:spacing w:val="1"/>
        </w:rPr>
        <w:t xml:space="preserve"> </w:t>
      </w:r>
      <w:r>
        <w:t>функціонування банківського сектору в сучасних умовах в практиці України,</w:t>
      </w:r>
      <w:r>
        <w:rPr>
          <w:spacing w:val="1"/>
        </w:rPr>
        <w:t xml:space="preserve"> </w:t>
      </w:r>
      <w:r>
        <w:t>а також виокремлені перспективні напрями підвищення дієвості банківського</w:t>
      </w:r>
      <w:r>
        <w:rPr>
          <w:spacing w:val="-67"/>
        </w:rPr>
        <w:t xml:space="preserve"> </w:t>
      </w:r>
      <w:r>
        <w:t>сектору</w:t>
      </w:r>
      <w:r>
        <w:rPr>
          <w:spacing w:val="-4"/>
        </w:rPr>
        <w:t xml:space="preserve"> </w:t>
      </w:r>
      <w:r>
        <w:t>України на</w:t>
      </w:r>
      <w:r>
        <w:rPr>
          <w:spacing w:val="1"/>
        </w:rPr>
        <w:t xml:space="preserve"> </w:t>
      </w:r>
      <w:r>
        <w:t>основі</w:t>
      </w:r>
      <w:r>
        <w:rPr>
          <w:spacing w:val="-5"/>
        </w:rPr>
        <w:t xml:space="preserve"> </w:t>
      </w:r>
      <w:r>
        <w:t>розкриття</w:t>
      </w:r>
      <w:r>
        <w:rPr>
          <w:spacing w:val="2"/>
        </w:rPr>
        <w:t xml:space="preserve"> </w:t>
      </w:r>
      <w:r>
        <w:t>кредитної інформації.</w:t>
      </w:r>
    </w:p>
    <w:p w:rsidR="00D86324" w:rsidRDefault="00D86324" w:rsidP="00D86324">
      <w:pPr>
        <w:pStyle w:val="a3"/>
        <w:tabs>
          <w:tab w:val="left" w:pos="1414"/>
          <w:tab w:val="left" w:pos="1468"/>
          <w:tab w:val="left" w:pos="2352"/>
          <w:tab w:val="left" w:pos="2690"/>
          <w:tab w:val="left" w:pos="3683"/>
          <w:tab w:val="left" w:pos="3870"/>
          <w:tab w:val="left" w:pos="4719"/>
          <w:tab w:val="left" w:pos="5446"/>
          <w:tab w:val="left" w:pos="5964"/>
          <w:tab w:val="left" w:pos="6165"/>
          <w:tab w:val="left" w:pos="6568"/>
          <w:tab w:val="left" w:pos="6914"/>
          <w:tab w:val="left" w:pos="7011"/>
          <w:tab w:val="left" w:pos="8179"/>
          <w:tab w:val="left" w:pos="8226"/>
          <w:tab w:val="left" w:pos="9357"/>
        </w:tabs>
        <w:spacing w:line="360" w:lineRule="auto"/>
        <w:ind w:left="139" w:right="285" w:firstLine="710"/>
        <w:jc w:val="right"/>
      </w:pPr>
      <w:r>
        <w:t>Практична</w:t>
      </w:r>
      <w:r>
        <w:tab/>
        <w:t>значимість</w:t>
      </w:r>
      <w:r>
        <w:tab/>
      </w:r>
      <w:r>
        <w:tab/>
        <w:t>кваліфікаційної</w:t>
      </w:r>
      <w:r>
        <w:tab/>
        <w:t>роботи</w:t>
      </w:r>
      <w:r>
        <w:tab/>
      </w:r>
      <w:r>
        <w:tab/>
        <w:t>магістра</w:t>
      </w:r>
      <w:r>
        <w:tab/>
      </w:r>
      <w:r>
        <w:tab/>
        <w:t>полягає</w:t>
      </w:r>
      <w:r>
        <w:tab/>
      </w:r>
      <w:r>
        <w:rPr>
          <w:spacing w:val="-1"/>
        </w:rPr>
        <w:t>у</w:t>
      </w:r>
      <w:r>
        <w:rPr>
          <w:spacing w:val="-67"/>
        </w:rPr>
        <w:t xml:space="preserve"> </w:t>
      </w:r>
      <w:r>
        <w:rPr>
          <w:w w:val="95"/>
        </w:rPr>
        <w:t>висновках</w:t>
      </w:r>
      <w:r>
        <w:rPr>
          <w:spacing w:val="29"/>
          <w:w w:val="95"/>
        </w:rPr>
        <w:t xml:space="preserve"> </w:t>
      </w:r>
      <w:r>
        <w:rPr>
          <w:w w:val="95"/>
        </w:rPr>
        <w:t>і</w:t>
      </w:r>
      <w:r>
        <w:rPr>
          <w:spacing w:val="30"/>
          <w:w w:val="95"/>
        </w:rPr>
        <w:t xml:space="preserve"> </w:t>
      </w:r>
      <w:r>
        <w:rPr>
          <w:w w:val="95"/>
        </w:rPr>
        <w:t>пропозиціях</w:t>
      </w:r>
      <w:r>
        <w:rPr>
          <w:spacing w:val="30"/>
          <w:w w:val="95"/>
        </w:rPr>
        <w:t xml:space="preserve"> </w:t>
      </w:r>
      <w:r>
        <w:rPr>
          <w:w w:val="95"/>
        </w:rPr>
        <w:t>автора,</w:t>
      </w:r>
      <w:r>
        <w:rPr>
          <w:spacing w:val="43"/>
          <w:w w:val="95"/>
        </w:rPr>
        <w:t xml:space="preserve"> </w:t>
      </w:r>
      <w:r>
        <w:rPr>
          <w:w w:val="95"/>
        </w:rPr>
        <w:t>які</w:t>
      </w:r>
      <w:r>
        <w:rPr>
          <w:spacing w:val="30"/>
          <w:w w:val="95"/>
        </w:rPr>
        <w:t xml:space="preserve"> </w:t>
      </w:r>
      <w:r>
        <w:rPr>
          <w:w w:val="95"/>
        </w:rPr>
        <w:t>допоможуть</w:t>
      </w:r>
      <w:r>
        <w:rPr>
          <w:spacing w:val="39"/>
          <w:w w:val="95"/>
        </w:rPr>
        <w:t xml:space="preserve"> </w:t>
      </w:r>
      <w:r>
        <w:rPr>
          <w:w w:val="95"/>
        </w:rPr>
        <w:t>модернізувати</w:t>
      </w:r>
      <w:r>
        <w:rPr>
          <w:spacing w:val="48"/>
          <w:w w:val="95"/>
        </w:rPr>
        <w:t xml:space="preserve"> </w:t>
      </w:r>
      <w:r>
        <w:rPr>
          <w:w w:val="95"/>
        </w:rPr>
        <w:t>і</w:t>
      </w:r>
      <w:r>
        <w:rPr>
          <w:spacing w:val="30"/>
          <w:w w:val="95"/>
        </w:rPr>
        <w:t xml:space="preserve"> </w:t>
      </w:r>
      <w:r>
        <w:rPr>
          <w:w w:val="95"/>
        </w:rPr>
        <w:t>удосконалити</w:t>
      </w:r>
      <w:r>
        <w:rPr>
          <w:spacing w:val="1"/>
          <w:w w:val="95"/>
        </w:rPr>
        <w:t xml:space="preserve"> </w:t>
      </w:r>
      <w:r>
        <w:t>механізм</w:t>
      </w:r>
      <w:r>
        <w:tab/>
        <w:t>транспарентності</w:t>
      </w:r>
      <w:r>
        <w:rPr>
          <w:spacing w:val="119"/>
        </w:rPr>
        <w:t xml:space="preserve"> </w:t>
      </w:r>
      <w:r>
        <w:t>банківського</w:t>
      </w:r>
      <w:r>
        <w:tab/>
        <w:t>сектору</w:t>
      </w:r>
      <w:r>
        <w:tab/>
        <w:t>в</w:t>
      </w:r>
      <w:r>
        <w:tab/>
        <w:t>умовах</w:t>
      </w:r>
      <w:r>
        <w:rPr>
          <w:spacing w:val="51"/>
        </w:rPr>
        <w:t xml:space="preserve"> </w:t>
      </w:r>
      <w:r>
        <w:t>необхідності</w:t>
      </w:r>
      <w:r>
        <w:rPr>
          <w:spacing w:val="-67"/>
        </w:rPr>
        <w:t xml:space="preserve"> </w:t>
      </w:r>
      <w:r>
        <w:t>досягнення стабільності економічної системи та фінансової безпеки в цілому.</w:t>
      </w:r>
      <w:r>
        <w:rPr>
          <w:spacing w:val="-67"/>
        </w:rPr>
        <w:t xml:space="preserve"> </w:t>
      </w:r>
      <w:r>
        <w:rPr>
          <w:b/>
        </w:rPr>
        <w:t>Особистий внесок здобувача.</w:t>
      </w:r>
      <w:r>
        <w:rPr>
          <w:b/>
          <w:spacing w:val="1"/>
        </w:rPr>
        <w:t xml:space="preserve"> </w:t>
      </w:r>
      <w:r>
        <w:t>Представлена</w:t>
      </w:r>
      <w:r>
        <w:rPr>
          <w:spacing w:val="1"/>
        </w:rPr>
        <w:t xml:space="preserve"> </w:t>
      </w:r>
      <w:r>
        <w:t>кваліфікаційна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здобуття</w:t>
      </w:r>
      <w:r>
        <w:tab/>
      </w:r>
      <w:r>
        <w:tab/>
        <w:t>ступеня</w:t>
      </w:r>
      <w:r>
        <w:tab/>
        <w:t>вищої</w:t>
      </w:r>
      <w:r>
        <w:tab/>
        <w:t>освіти</w:t>
      </w:r>
      <w:r>
        <w:tab/>
        <w:t>«магістр»</w:t>
      </w:r>
      <w:r>
        <w:tab/>
      </w:r>
      <w:r>
        <w:tab/>
        <w:t>є</w:t>
      </w:r>
      <w:r>
        <w:tab/>
        <w:t>самостійно</w:t>
      </w:r>
      <w:r>
        <w:tab/>
        <w:t>виконаним</w:t>
      </w:r>
      <w:r>
        <w:rPr>
          <w:spacing w:val="-67"/>
        </w:rPr>
        <w:t xml:space="preserve"> </w:t>
      </w:r>
      <w:r>
        <w:t>дослідженням.</w:t>
      </w:r>
      <w:r>
        <w:rPr>
          <w:spacing w:val="31"/>
        </w:rPr>
        <w:t xml:space="preserve"> </w:t>
      </w:r>
      <w:r>
        <w:t>Усі</w:t>
      </w:r>
      <w:r>
        <w:rPr>
          <w:spacing w:val="25"/>
        </w:rPr>
        <w:t xml:space="preserve"> </w:t>
      </w:r>
      <w:r>
        <w:t>розробки</w:t>
      </w:r>
      <w:r>
        <w:rPr>
          <w:spacing w:val="30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t>пропозиції,</w:t>
      </w:r>
      <w:r>
        <w:rPr>
          <w:spacing w:val="32"/>
        </w:rPr>
        <w:t xml:space="preserve"> </w:t>
      </w:r>
      <w:r>
        <w:t>що</w:t>
      </w:r>
      <w:r>
        <w:rPr>
          <w:spacing w:val="30"/>
        </w:rPr>
        <w:t xml:space="preserve"> </w:t>
      </w:r>
      <w:r>
        <w:t>містяться</w:t>
      </w:r>
      <w:r>
        <w:rPr>
          <w:spacing w:val="30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t>роботі,</w:t>
      </w:r>
      <w:r>
        <w:rPr>
          <w:spacing w:val="32"/>
        </w:rPr>
        <w:t xml:space="preserve"> </w:t>
      </w:r>
      <w:r>
        <w:t>належать</w:t>
      </w:r>
    </w:p>
    <w:p w:rsidR="00D86324" w:rsidRDefault="00D86324" w:rsidP="00D86324">
      <w:pPr>
        <w:pStyle w:val="a3"/>
        <w:spacing w:before="5"/>
        <w:ind w:left="139"/>
        <w:jc w:val="both"/>
      </w:pPr>
      <w:r>
        <w:t>особисто</w:t>
      </w:r>
      <w:r>
        <w:rPr>
          <w:spacing w:val="-7"/>
        </w:rPr>
        <w:t xml:space="preserve"> </w:t>
      </w:r>
      <w:r>
        <w:t>автору.</w:t>
      </w:r>
    </w:p>
    <w:p w:rsidR="00D86324" w:rsidRDefault="00D86324" w:rsidP="00D86324">
      <w:pPr>
        <w:pStyle w:val="a3"/>
        <w:spacing w:before="158" w:line="360" w:lineRule="auto"/>
        <w:ind w:left="139" w:right="286" w:firstLine="710"/>
        <w:jc w:val="both"/>
      </w:pPr>
      <w:r>
        <w:rPr>
          <w:b/>
        </w:rPr>
        <w:t xml:space="preserve">Структура роботи. </w:t>
      </w:r>
      <w:r>
        <w:t>Кваліфікаційна робота на здобуття ступеня вищої</w:t>
      </w:r>
      <w:r>
        <w:rPr>
          <w:spacing w:val="1"/>
        </w:rPr>
        <w:t xml:space="preserve"> </w:t>
      </w:r>
      <w:r>
        <w:t>освіти «магістр» складається зі вступу, трьох розділів, висновків та 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23"/>
        </w:rPr>
        <w:t xml:space="preserve"> </w:t>
      </w:r>
      <w:r>
        <w:t>джерел.</w:t>
      </w:r>
      <w:r>
        <w:rPr>
          <w:spacing w:val="30"/>
        </w:rPr>
        <w:t xml:space="preserve"> </w:t>
      </w:r>
      <w:r>
        <w:t>У</w:t>
      </w:r>
      <w:r>
        <w:rPr>
          <w:spacing w:val="28"/>
        </w:rPr>
        <w:t xml:space="preserve"> </w:t>
      </w:r>
      <w:r>
        <w:t>вступі</w:t>
      </w:r>
      <w:r>
        <w:rPr>
          <w:spacing w:val="23"/>
        </w:rPr>
        <w:t xml:space="preserve"> </w:t>
      </w:r>
      <w:r>
        <w:t>обґрунтовано</w:t>
      </w:r>
      <w:r>
        <w:rPr>
          <w:spacing w:val="28"/>
        </w:rPr>
        <w:t xml:space="preserve"> </w:t>
      </w:r>
      <w:r>
        <w:t>актуальність</w:t>
      </w:r>
      <w:r>
        <w:rPr>
          <w:spacing w:val="26"/>
        </w:rPr>
        <w:t xml:space="preserve"> </w:t>
      </w:r>
      <w:r>
        <w:t>обраної</w:t>
      </w:r>
      <w:r>
        <w:rPr>
          <w:spacing w:val="23"/>
        </w:rPr>
        <w:t xml:space="preserve"> </w:t>
      </w:r>
      <w:r>
        <w:t>теми</w:t>
      </w:r>
    </w:p>
    <w:p w:rsidR="00D86324" w:rsidRDefault="00D86324" w:rsidP="00D86324">
      <w:pPr>
        <w:spacing w:line="360" w:lineRule="auto"/>
        <w:jc w:val="both"/>
        <w:sectPr w:rsidR="00D86324">
          <w:pgSz w:w="11910" w:h="16840"/>
          <w:pgMar w:top="1040" w:right="560" w:bottom="280" w:left="1560" w:header="756" w:footer="0" w:gutter="0"/>
          <w:cols w:space="720"/>
        </w:sectPr>
      </w:pPr>
    </w:p>
    <w:p w:rsidR="00D86324" w:rsidRDefault="00D86324" w:rsidP="00D86324">
      <w:pPr>
        <w:pStyle w:val="a3"/>
        <w:rPr>
          <w:sz w:val="20"/>
        </w:rPr>
      </w:pPr>
    </w:p>
    <w:p w:rsidR="00D86324" w:rsidRDefault="00D86324" w:rsidP="00D86324">
      <w:pPr>
        <w:pStyle w:val="a3"/>
        <w:spacing w:before="3"/>
        <w:rPr>
          <w:sz w:val="19"/>
        </w:rPr>
      </w:pPr>
    </w:p>
    <w:p w:rsidR="00D86324" w:rsidRDefault="00D86324" w:rsidP="00D86324">
      <w:pPr>
        <w:pStyle w:val="a3"/>
        <w:spacing w:before="86" w:line="360" w:lineRule="auto"/>
        <w:ind w:left="139" w:right="292"/>
        <w:jc w:val="both"/>
      </w:pPr>
      <w:r>
        <w:t>дослідження,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мету,</w:t>
      </w:r>
      <w:r>
        <w:rPr>
          <w:spacing w:val="1"/>
        </w:rPr>
        <w:t xml:space="preserve"> </w:t>
      </w:r>
      <w:r>
        <w:t>завдання,</w:t>
      </w:r>
      <w:r>
        <w:rPr>
          <w:spacing w:val="1"/>
        </w:rPr>
        <w:t xml:space="preserve"> </w:t>
      </w:r>
      <w:r>
        <w:t>предмет,</w:t>
      </w:r>
      <w:r>
        <w:rPr>
          <w:spacing w:val="1"/>
        </w:rPr>
        <w:t xml:space="preserve"> </w:t>
      </w:r>
      <w:r>
        <w:t>об’єкт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rPr>
          <w:w w:val="95"/>
        </w:rPr>
        <w:t>дослідження. Основна частина присвячена дослідженню визначеної проблеми,</w:t>
      </w:r>
      <w:r>
        <w:rPr>
          <w:spacing w:val="1"/>
          <w:w w:val="95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об’єкту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висновках</w:t>
      </w:r>
      <w:r>
        <w:rPr>
          <w:spacing w:val="1"/>
        </w:rPr>
        <w:t xml:space="preserve"> </w:t>
      </w:r>
      <w:r>
        <w:t>сформульовано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proofErr w:type="spellStart"/>
      <w:r>
        <w:t>кваліфікайної</w:t>
      </w:r>
      <w:proofErr w:type="spellEnd"/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магістра,</w:t>
      </w:r>
      <w:r>
        <w:rPr>
          <w:spacing w:val="1"/>
        </w:rPr>
        <w:t xml:space="preserve"> </w:t>
      </w:r>
      <w:r>
        <w:t>висунуто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визначеної</w:t>
      </w:r>
      <w:r>
        <w:rPr>
          <w:spacing w:val="-4"/>
        </w:rPr>
        <w:t xml:space="preserve"> </w:t>
      </w:r>
      <w:r>
        <w:t>проблеми.</w:t>
      </w:r>
    </w:p>
    <w:p w:rsidR="00D86324" w:rsidRDefault="00D86324" w:rsidP="00D86324">
      <w:pPr>
        <w:pStyle w:val="a3"/>
        <w:spacing w:before="1" w:line="362" w:lineRule="auto"/>
        <w:ind w:left="139" w:right="288" w:firstLine="710"/>
        <w:jc w:val="both"/>
      </w:pPr>
      <w:r>
        <w:t>Кваліфікаційна робота магістра викладена на 93 сторінках, містить 12</w:t>
      </w:r>
      <w:r>
        <w:rPr>
          <w:spacing w:val="1"/>
        </w:rPr>
        <w:t xml:space="preserve"> </w:t>
      </w:r>
      <w:r>
        <w:t>таблиць,</w:t>
      </w:r>
      <w:r>
        <w:rPr>
          <w:spacing w:val="1"/>
        </w:rPr>
        <w:t xml:space="preserve"> </w:t>
      </w:r>
      <w:r>
        <w:t>9 рисунків,</w:t>
      </w:r>
      <w:r>
        <w:rPr>
          <w:spacing w:val="1"/>
        </w:rPr>
        <w:t xml:space="preserve"> </w:t>
      </w:r>
      <w:r>
        <w:t>81</w:t>
      </w:r>
      <w:r>
        <w:rPr>
          <w:spacing w:val="-2"/>
        </w:rPr>
        <w:t xml:space="preserve"> </w:t>
      </w:r>
      <w:r>
        <w:t>найменування</w:t>
      </w:r>
      <w:r>
        <w:rPr>
          <w:spacing w:val="1"/>
        </w:rPr>
        <w:t xml:space="preserve"> </w:t>
      </w:r>
      <w:r>
        <w:t>використаних</w:t>
      </w:r>
      <w:r>
        <w:rPr>
          <w:spacing w:val="-5"/>
        </w:rPr>
        <w:t xml:space="preserve"> </w:t>
      </w:r>
      <w:r>
        <w:t>джерел,</w:t>
      </w:r>
      <w:r>
        <w:rPr>
          <w:spacing w:val="1"/>
        </w:rPr>
        <w:t xml:space="preserve"> </w:t>
      </w:r>
      <w:r>
        <w:t>8</w:t>
      </w:r>
      <w:r>
        <w:rPr>
          <w:spacing w:val="-1"/>
        </w:rPr>
        <w:t xml:space="preserve"> </w:t>
      </w:r>
      <w:r>
        <w:t>додатків.</w:t>
      </w:r>
    </w:p>
    <w:p w:rsidR="004E7B01" w:rsidRDefault="004E7B01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/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D4846" w:rsidRDefault="004D4846" w:rsidP="00492446">
      <w:pPr>
        <w:pStyle w:val="a3"/>
        <w:spacing w:before="86"/>
        <w:ind w:left="116" w:right="266"/>
        <w:jc w:val="center"/>
      </w:pPr>
    </w:p>
    <w:p w:rsidR="00492446" w:rsidRDefault="00492446" w:rsidP="00492446">
      <w:pPr>
        <w:pStyle w:val="a3"/>
        <w:spacing w:before="86"/>
        <w:ind w:left="116" w:right="266"/>
        <w:jc w:val="center"/>
      </w:pPr>
      <w:bookmarkStart w:id="0" w:name="_GoBack"/>
      <w:bookmarkEnd w:id="0"/>
      <w:r>
        <w:lastRenderedPageBreak/>
        <w:t>ВИСНОВКИ</w:t>
      </w:r>
    </w:p>
    <w:p w:rsidR="00492446" w:rsidRDefault="00492446" w:rsidP="00492446">
      <w:pPr>
        <w:pStyle w:val="a3"/>
        <w:rPr>
          <w:sz w:val="30"/>
        </w:rPr>
      </w:pPr>
    </w:p>
    <w:p w:rsidR="00492446" w:rsidRDefault="00492446" w:rsidP="00492446">
      <w:pPr>
        <w:pStyle w:val="a3"/>
        <w:rPr>
          <w:sz w:val="26"/>
        </w:rPr>
      </w:pPr>
    </w:p>
    <w:p w:rsidR="00492446" w:rsidRDefault="00492446" w:rsidP="00492446">
      <w:pPr>
        <w:pStyle w:val="a3"/>
        <w:spacing w:line="360" w:lineRule="auto"/>
        <w:ind w:left="139" w:right="284" w:firstLine="710"/>
        <w:jc w:val="both"/>
      </w:pPr>
      <w:r>
        <w:t>Підсумовуючи</w:t>
      </w:r>
      <w:r>
        <w:rPr>
          <w:spacing w:val="1"/>
        </w:rPr>
        <w:t xml:space="preserve"> </w:t>
      </w:r>
      <w:r>
        <w:t>викладене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розділах</w:t>
      </w:r>
      <w:r>
        <w:rPr>
          <w:spacing w:val="1"/>
        </w:rPr>
        <w:t xml:space="preserve"> </w:t>
      </w:r>
      <w:r>
        <w:t>кваліфікаційної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магістра,</w:t>
      </w:r>
      <w:r>
        <w:rPr>
          <w:spacing w:val="1"/>
        </w:rPr>
        <w:t xml:space="preserve"> </w:t>
      </w:r>
      <w:r>
        <w:t>маємо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сформулювати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висновки.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банківський</w:t>
      </w:r>
      <w:r>
        <w:rPr>
          <w:spacing w:val="1"/>
        </w:rPr>
        <w:t xml:space="preserve"> </w:t>
      </w:r>
      <w:r>
        <w:t>сектор</w:t>
      </w:r>
      <w:r>
        <w:rPr>
          <w:spacing w:val="1"/>
        </w:rPr>
        <w:t xml:space="preserve"> </w:t>
      </w:r>
      <w:r>
        <w:t>займає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вагоме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державній</w:t>
      </w:r>
      <w:r>
        <w:rPr>
          <w:spacing w:val="-67"/>
        </w:rPr>
        <w:t xml:space="preserve"> </w:t>
      </w:r>
      <w:proofErr w:type="spellStart"/>
      <w:r>
        <w:t>екогномічній</w:t>
      </w:r>
      <w:proofErr w:type="spellEnd"/>
      <w:r>
        <w:rPr>
          <w:spacing w:val="1"/>
        </w:rPr>
        <w:t xml:space="preserve"> </w:t>
      </w:r>
      <w:r>
        <w:t>системі.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досліджений</w:t>
      </w:r>
      <w:r>
        <w:rPr>
          <w:spacing w:val="1"/>
        </w:rPr>
        <w:t xml:space="preserve"> </w:t>
      </w:r>
      <w:r>
        <w:t>теоретичний</w:t>
      </w:r>
      <w:r>
        <w:rPr>
          <w:spacing w:val="1"/>
        </w:rPr>
        <w:t xml:space="preserve"> </w:t>
      </w:r>
      <w:r>
        <w:t>фундамент функціонування банківського сектору через сукупність окремих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елементів.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специфіки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 з метою забезпечення сталого розвитку банківської діяльності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виокремити</w:t>
      </w:r>
      <w:r>
        <w:rPr>
          <w:spacing w:val="2"/>
        </w:rPr>
        <w:t xml:space="preserve"> </w:t>
      </w:r>
      <w:r>
        <w:t>як вектор</w:t>
      </w:r>
      <w:r>
        <w:rPr>
          <w:spacing w:val="3"/>
        </w:rPr>
        <w:t xml:space="preserve"> </w:t>
      </w:r>
      <w:r>
        <w:t>подальших досліджень.</w:t>
      </w:r>
    </w:p>
    <w:p w:rsidR="00492446" w:rsidRDefault="00492446" w:rsidP="00492446">
      <w:pPr>
        <w:pStyle w:val="a3"/>
        <w:spacing w:before="3" w:line="360" w:lineRule="auto"/>
        <w:ind w:left="139" w:right="283" w:firstLine="710"/>
        <w:jc w:val="both"/>
      </w:pPr>
      <w:r>
        <w:rPr>
          <w:spacing w:val="-1"/>
        </w:rPr>
        <w:t>Характеризуючи</w:t>
      </w:r>
      <w:r>
        <w:rPr>
          <w:spacing w:val="-14"/>
        </w:rPr>
        <w:t xml:space="preserve"> </w:t>
      </w:r>
      <w:r>
        <w:rPr>
          <w:spacing w:val="-1"/>
        </w:rPr>
        <w:t>сучасний</w:t>
      </w:r>
      <w:r>
        <w:rPr>
          <w:spacing w:val="-16"/>
        </w:rPr>
        <w:t xml:space="preserve"> </w:t>
      </w:r>
      <w:r>
        <w:rPr>
          <w:spacing w:val="-1"/>
        </w:rPr>
        <w:t>стан</w:t>
      </w:r>
      <w:r>
        <w:rPr>
          <w:spacing w:val="-16"/>
        </w:rPr>
        <w:t xml:space="preserve"> </w:t>
      </w:r>
      <w:r>
        <w:rPr>
          <w:spacing w:val="-1"/>
        </w:rPr>
        <w:t>банківського</w:t>
      </w:r>
      <w:r>
        <w:rPr>
          <w:spacing w:val="-15"/>
        </w:rPr>
        <w:t xml:space="preserve"> </w:t>
      </w:r>
      <w:r>
        <w:rPr>
          <w:spacing w:val="-1"/>
        </w:rPr>
        <w:t>сектору,</w:t>
      </w:r>
      <w:r>
        <w:rPr>
          <w:spacing w:val="-8"/>
        </w:rPr>
        <w:t xml:space="preserve"> </w:t>
      </w:r>
      <w:r>
        <w:rPr>
          <w:spacing w:val="-1"/>
        </w:rPr>
        <w:t>слід</w:t>
      </w:r>
      <w:r>
        <w:rPr>
          <w:spacing w:val="-12"/>
        </w:rPr>
        <w:t xml:space="preserve"> </w:t>
      </w:r>
      <w:r>
        <w:t>зазначити,</w:t>
      </w:r>
      <w:r>
        <w:rPr>
          <w:spacing w:val="-14"/>
        </w:rPr>
        <w:t xml:space="preserve"> </w:t>
      </w:r>
      <w:r>
        <w:t>що</w:t>
      </w:r>
      <w:r>
        <w:rPr>
          <w:spacing w:val="-68"/>
        </w:rPr>
        <w:t xml:space="preserve"> </w:t>
      </w:r>
      <w:r>
        <w:t>військові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складна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ситуація,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інфляції і загальна економічна дестабілізація негативно впливає на сектор і</w:t>
      </w:r>
      <w:r>
        <w:rPr>
          <w:spacing w:val="1"/>
        </w:rPr>
        <w:t xml:space="preserve"> </w:t>
      </w:r>
      <w:r>
        <w:t>показники діяльності банків, які працюють на території нашої країни. Також,</w:t>
      </w:r>
      <w:r>
        <w:rPr>
          <w:spacing w:val="1"/>
        </w:rPr>
        <w:t xml:space="preserve"> </w:t>
      </w:r>
      <w:r>
        <w:t>до перспективних напрямків подальшого дослідження банківського сектору</w:t>
      </w:r>
      <w:r>
        <w:rPr>
          <w:spacing w:val="1"/>
        </w:rPr>
        <w:t xml:space="preserve"> </w:t>
      </w:r>
      <w:r>
        <w:t>належать:</w:t>
      </w:r>
      <w:r>
        <w:rPr>
          <w:spacing w:val="1"/>
        </w:rPr>
        <w:t xml:space="preserve"> </w:t>
      </w:r>
      <w:r>
        <w:t>з'ясування</w:t>
      </w:r>
      <w:r>
        <w:rPr>
          <w:spacing w:val="1"/>
        </w:rPr>
        <w:t xml:space="preserve"> </w:t>
      </w:r>
      <w:r>
        <w:t>векторів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обґрунтування напрямів збільшення ефективності державного регулювання</w:t>
      </w:r>
      <w:r>
        <w:rPr>
          <w:spacing w:val="1"/>
        </w:rPr>
        <w:t xml:space="preserve"> </w:t>
      </w:r>
      <w:r>
        <w:t>українського банківського сектору; запровадження та розвиток інноваційних</w:t>
      </w:r>
      <w:r>
        <w:rPr>
          <w:spacing w:val="1"/>
        </w:rPr>
        <w:t xml:space="preserve"> </w:t>
      </w:r>
      <w:r>
        <w:t>інформаційний технологій тощо.</w:t>
      </w:r>
      <w:r>
        <w:rPr>
          <w:spacing w:val="1"/>
        </w:rPr>
        <w:t xml:space="preserve"> </w:t>
      </w:r>
      <w:r>
        <w:t>Аналіз як загальносвітових тенденцій, так і</w:t>
      </w:r>
      <w:r>
        <w:rPr>
          <w:spacing w:val="-67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держав,</w:t>
      </w:r>
      <w:r>
        <w:rPr>
          <w:spacing w:val="1"/>
        </w:rPr>
        <w:t xml:space="preserve"> </w:t>
      </w:r>
      <w:r>
        <w:t>дозволив</w:t>
      </w:r>
      <w:r>
        <w:rPr>
          <w:spacing w:val="1"/>
        </w:rPr>
        <w:t xml:space="preserve"> </w:t>
      </w:r>
      <w:r>
        <w:t>констатувати</w:t>
      </w:r>
      <w:r>
        <w:rPr>
          <w:spacing w:val="1"/>
        </w:rPr>
        <w:t xml:space="preserve"> </w:t>
      </w:r>
      <w:r>
        <w:t>зміцнення</w:t>
      </w:r>
      <w:r>
        <w:rPr>
          <w:spacing w:val="1"/>
        </w:rPr>
        <w:t xml:space="preserve"> </w:t>
      </w:r>
      <w:r>
        <w:t>присутності</w:t>
      </w:r>
      <w:r>
        <w:rPr>
          <w:spacing w:val="1"/>
        </w:rPr>
        <w:t xml:space="preserve"> </w:t>
      </w:r>
      <w:r>
        <w:t>іноземних</w:t>
      </w:r>
      <w:r>
        <w:rPr>
          <w:spacing w:val="1"/>
        </w:rPr>
        <w:t xml:space="preserve"> </w:t>
      </w:r>
      <w:r>
        <w:t>банків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показниками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питомої ваги в загальній кількості банківських установ та в активах майже у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банківських</w:t>
      </w:r>
      <w:r>
        <w:rPr>
          <w:spacing w:val="1"/>
        </w:rPr>
        <w:t xml:space="preserve"> </w:t>
      </w:r>
      <w:r>
        <w:t>системах,</w:t>
      </w:r>
      <w:r>
        <w:rPr>
          <w:spacing w:val="1"/>
        </w:rPr>
        <w:t xml:space="preserve"> </w:t>
      </w:r>
      <w:r>
        <w:t>отже</w:t>
      </w:r>
      <w:r>
        <w:rPr>
          <w:spacing w:val="1"/>
        </w:rPr>
        <w:t xml:space="preserve"> </w:t>
      </w:r>
      <w:r>
        <w:t>сучасний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банківської</w:t>
      </w:r>
      <w:r>
        <w:rPr>
          <w:spacing w:val="-5"/>
        </w:rPr>
        <w:t xml:space="preserve"> </w:t>
      </w:r>
      <w:r>
        <w:t>експансії.</w:t>
      </w:r>
    </w:p>
    <w:p w:rsidR="00492446" w:rsidRDefault="00492446" w:rsidP="00492446">
      <w:pPr>
        <w:pStyle w:val="a3"/>
        <w:spacing w:before="4" w:line="357" w:lineRule="auto"/>
        <w:ind w:left="139" w:right="294" w:firstLine="710"/>
        <w:jc w:val="both"/>
      </w:pP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банківський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надзвичайно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постають</w:t>
      </w:r>
      <w:r>
        <w:rPr>
          <w:spacing w:val="-3"/>
        </w:rPr>
        <w:t xml:space="preserve"> </w:t>
      </w:r>
      <w:r>
        <w:t>питання</w:t>
      </w:r>
      <w:r>
        <w:rPr>
          <w:spacing w:val="1"/>
        </w:rPr>
        <w:t xml:space="preserve"> </w:t>
      </w:r>
      <w:proofErr w:type="spellStart"/>
      <w:r>
        <w:t>трансперентності</w:t>
      </w:r>
      <w:proofErr w:type="spellEnd"/>
      <w:r>
        <w:rPr>
          <w:spacing w:val="-5"/>
        </w:rPr>
        <w:t xml:space="preserve"> </w:t>
      </w:r>
      <w:r>
        <w:t>банківського сектору.</w:t>
      </w:r>
    </w:p>
    <w:p w:rsidR="00492446" w:rsidRDefault="00492446" w:rsidP="00492446">
      <w:pPr>
        <w:pStyle w:val="a3"/>
        <w:spacing w:before="5" w:line="357" w:lineRule="auto"/>
        <w:ind w:left="139" w:right="301" w:firstLine="710"/>
        <w:jc w:val="both"/>
      </w:pPr>
      <w:r>
        <w:t>Так, прийняття посилених вимог щодо систематичного оприлюднення</w:t>
      </w:r>
      <w:r>
        <w:rPr>
          <w:spacing w:val="1"/>
        </w:rPr>
        <w:t xml:space="preserve"> </w:t>
      </w:r>
      <w:r>
        <w:t>необхідної</w:t>
      </w:r>
      <w:r>
        <w:rPr>
          <w:spacing w:val="51"/>
        </w:rPr>
        <w:t xml:space="preserve"> </w:t>
      </w:r>
      <w:r>
        <w:t>інформації</w:t>
      </w:r>
      <w:r>
        <w:rPr>
          <w:spacing w:val="47"/>
        </w:rPr>
        <w:t xml:space="preserve"> </w:t>
      </w:r>
      <w:r>
        <w:t>забезпечує</w:t>
      </w:r>
      <w:r>
        <w:rPr>
          <w:spacing w:val="52"/>
        </w:rPr>
        <w:t xml:space="preserve"> </w:t>
      </w:r>
      <w:r>
        <w:t>прозорість</w:t>
      </w:r>
      <w:r>
        <w:rPr>
          <w:spacing w:val="51"/>
        </w:rPr>
        <w:t xml:space="preserve"> </w:t>
      </w:r>
      <w:r>
        <w:t>фінансового</w:t>
      </w:r>
      <w:r>
        <w:rPr>
          <w:spacing w:val="52"/>
        </w:rPr>
        <w:t xml:space="preserve"> </w:t>
      </w:r>
      <w:r>
        <w:t>сектора,</w:t>
      </w:r>
      <w:r>
        <w:rPr>
          <w:spacing w:val="55"/>
        </w:rPr>
        <w:t xml:space="preserve"> </w:t>
      </w:r>
      <w:r>
        <w:t>створює</w:t>
      </w:r>
    </w:p>
    <w:p w:rsidR="00492446" w:rsidRDefault="00492446" w:rsidP="00492446">
      <w:pPr>
        <w:spacing w:line="357" w:lineRule="auto"/>
        <w:jc w:val="both"/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3"/>
        <w:spacing w:before="86" w:line="360" w:lineRule="auto"/>
        <w:ind w:left="139" w:right="286"/>
        <w:jc w:val="both"/>
      </w:pPr>
      <w:r>
        <w:t>умови здорової конкуренції в сегменті якісного надання фінансових послуг і</w:t>
      </w:r>
      <w:r>
        <w:rPr>
          <w:spacing w:val="1"/>
        </w:rPr>
        <w:t xml:space="preserve"> </w:t>
      </w:r>
      <w:r>
        <w:t>його інвестиційної привабливості. Зазначене, зрозуміло, забезпечує захист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послуг,</w:t>
      </w:r>
      <w:r>
        <w:rPr>
          <w:spacing w:val="1"/>
        </w:rPr>
        <w:t xml:space="preserve"> </w:t>
      </w:r>
      <w:r>
        <w:t>запобігає</w:t>
      </w:r>
      <w:r>
        <w:rPr>
          <w:spacing w:val="1"/>
        </w:rPr>
        <w:t xml:space="preserve"> </w:t>
      </w:r>
      <w:r>
        <w:t>протиправним</w:t>
      </w:r>
      <w:r>
        <w:rPr>
          <w:spacing w:val="1"/>
        </w:rPr>
        <w:t xml:space="preserve"> </w:t>
      </w:r>
      <w:r>
        <w:t>практикам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фінансовому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будує</w:t>
      </w:r>
      <w:r>
        <w:rPr>
          <w:spacing w:val="1"/>
        </w:rPr>
        <w:t xml:space="preserve"> </w:t>
      </w:r>
      <w:r>
        <w:t>надійний</w:t>
      </w:r>
      <w:r>
        <w:rPr>
          <w:spacing w:val="1"/>
        </w:rPr>
        <w:t xml:space="preserve"> </w:t>
      </w:r>
      <w:r>
        <w:t>фундамент</w:t>
      </w:r>
      <w:r>
        <w:rPr>
          <w:spacing w:val="1"/>
        </w:rPr>
        <w:t xml:space="preserve"> </w:t>
      </w:r>
      <w:r>
        <w:t>стабільного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перспективі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забезпечена</w:t>
      </w:r>
      <w:r>
        <w:rPr>
          <w:spacing w:val="1"/>
        </w:rPr>
        <w:t xml:space="preserve"> </w:t>
      </w:r>
      <w:r>
        <w:t>транспарентність</w:t>
      </w:r>
      <w:r>
        <w:rPr>
          <w:spacing w:val="6"/>
        </w:rPr>
        <w:t xml:space="preserve"> </w:t>
      </w:r>
      <w:r>
        <w:t>інших учасників</w:t>
      </w:r>
      <w:r>
        <w:rPr>
          <w:spacing w:val="-2"/>
        </w:rPr>
        <w:t xml:space="preserve"> </w:t>
      </w:r>
      <w:r>
        <w:t>фінансового ринку.</w:t>
      </w:r>
    </w:p>
    <w:p w:rsidR="00492446" w:rsidRDefault="00492446" w:rsidP="00492446">
      <w:pPr>
        <w:pStyle w:val="a3"/>
        <w:spacing w:before="3" w:line="360" w:lineRule="auto"/>
        <w:ind w:left="139" w:right="286" w:firstLine="710"/>
        <w:jc w:val="both"/>
      </w:pPr>
      <w:r>
        <w:rPr>
          <w:w w:val="95"/>
        </w:rPr>
        <w:t>Необхідно</w:t>
      </w:r>
      <w:r>
        <w:rPr>
          <w:spacing w:val="1"/>
          <w:w w:val="95"/>
        </w:rPr>
        <w:t xml:space="preserve"> </w:t>
      </w:r>
      <w:r>
        <w:rPr>
          <w:w w:val="95"/>
        </w:rPr>
        <w:t>також</w:t>
      </w:r>
      <w:r>
        <w:rPr>
          <w:spacing w:val="63"/>
        </w:rPr>
        <w:t xml:space="preserve"> </w:t>
      </w:r>
      <w:r>
        <w:rPr>
          <w:w w:val="95"/>
        </w:rPr>
        <w:t>запроваджувати</w:t>
      </w:r>
      <w:r>
        <w:rPr>
          <w:spacing w:val="63"/>
        </w:rPr>
        <w:t xml:space="preserve"> </w:t>
      </w:r>
      <w:r>
        <w:rPr>
          <w:w w:val="95"/>
        </w:rPr>
        <w:t>подальші заходи</w:t>
      </w:r>
      <w:r>
        <w:rPr>
          <w:spacing w:val="63"/>
        </w:rPr>
        <w:t xml:space="preserve"> </w:t>
      </w:r>
      <w:r>
        <w:rPr>
          <w:w w:val="95"/>
        </w:rPr>
        <w:t>Національного</w:t>
      </w:r>
      <w:r>
        <w:rPr>
          <w:spacing w:val="63"/>
        </w:rPr>
        <w:t xml:space="preserve"> </w:t>
      </w:r>
      <w:r>
        <w:rPr>
          <w:w w:val="95"/>
        </w:rPr>
        <w:t>банку</w:t>
      </w:r>
      <w:r>
        <w:rPr>
          <w:spacing w:val="-64"/>
          <w:w w:val="95"/>
        </w:rPr>
        <w:t xml:space="preserve"> </w:t>
      </w:r>
      <w:r>
        <w:t>в напряму належного забезпечення прозорості банківського сектору в зв'язку</w:t>
      </w:r>
      <w:r>
        <w:rPr>
          <w:spacing w:val="1"/>
        </w:rPr>
        <w:t xml:space="preserve"> </w:t>
      </w:r>
      <w:r>
        <w:t>із майбутніми трансформаціями в моделі регулювання фінансового сектору</w:t>
      </w:r>
      <w:r>
        <w:rPr>
          <w:spacing w:val="1"/>
        </w:rPr>
        <w:t xml:space="preserve"> </w:t>
      </w:r>
      <w:r>
        <w:t>внаслідок імплементації загальносвітових тенденцій у вітчизняну практику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сектору.</w:t>
      </w:r>
    </w:p>
    <w:p w:rsidR="00492446" w:rsidRDefault="00492446" w:rsidP="00492446">
      <w:pPr>
        <w:pStyle w:val="a3"/>
        <w:spacing w:line="360" w:lineRule="auto"/>
        <w:ind w:left="139" w:right="282" w:firstLine="710"/>
        <w:jc w:val="both"/>
      </w:pPr>
      <w:r>
        <w:rPr>
          <w:w w:val="95"/>
        </w:rPr>
        <w:t>В свою чергу, запровадження у вітчизняній площині практики складання</w:t>
      </w:r>
      <w:r>
        <w:rPr>
          <w:spacing w:val="1"/>
          <w:w w:val="95"/>
        </w:rPr>
        <w:t xml:space="preserve"> </w:t>
      </w:r>
      <w:r>
        <w:t>банками</w:t>
      </w:r>
      <w:r>
        <w:rPr>
          <w:spacing w:val="1"/>
        </w:rPr>
        <w:t xml:space="preserve"> </w:t>
      </w:r>
      <w:r>
        <w:t>Звіту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великим</w:t>
      </w:r>
      <w:r>
        <w:rPr>
          <w:spacing w:val="1"/>
        </w:rPr>
        <w:t xml:space="preserve"> </w:t>
      </w:r>
      <w:r>
        <w:t>кроком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напрямку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транспарентності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сектору.</w:t>
      </w:r>
      <w:r>
        <w:rPr>
          <w:spacing w:val="71"/>
        </w:rPr>
        <w:t xml:space="preserve"> </w:t>
      </w:r>
      <w:r>
        <w:t>Банки</w:t>
      </w:r>
      <w:r>
        <w:rPr>
          <w:spacing w:val="70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власності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прикладом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наскільки</w:t>
      </w:r>
      <w:r>
        <w:rPr>
          <w:spacing w:val="1"/>
        </w:rPr>
        <w:t xml:space="preserve"> </w:t>
      </w:r>
      <w:r>
        <w:t>прозорою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rPr>
          <w:w w:val="95"/>
        </w:rPr>
        <w:t>доступною має</w:t>
      </w:r>
      <w:r>
        <w:rPr>
          <w:spacing w:val="63"/>
        </w:rPr>
        <w:t xml:space="preserve"> </w:t>
      </w:r>
      <w:r>
        <w:rPr>
          <w:w w:val="95"/>
        </w:rPr>
        <w:t>стати</w:t>
      </w:r>
      <w:r>
        <w:rPr>
          <w:spacing w:val="63"/>
        </w:rPr>
        <w:t xml:space="preserve"> </w:t>
      </w:r>
      <w:r>
        <w:rPr>
          <w:w w:val="95"/>
        </w:rPr>
        <w:t>діяльність</w:t>
      </w:r>
      <w:r>
        <w:rPr>
          <w:spacing w:val="63"/>
        </w:rPr>
        <w:t xml:space="preserve"> </w:t>
      </w:r>
      <w:r>
        <w:rPr>
          <w:w w:val="95"/>
        </w:rPr>
        <w:t>банківської установи.</w:t>
      </w:r>
      <w:r>
        <w:rPr>
          <w:spacing w:val="63"/>
        </w:rPr>
        <w:t xml:space="preserve"> </w:t>
      </w:r>
      <w:r>
        <w:rPr>
          <w:w w:val="95"/>
        </w:rPr>
        <w:t>Звітність,</w:t>
      </w:r>
      <w:r>
        <w:rPr>
          <w:spacing w:val="63"/>
        </w:rPr>
        <w:t xml:space="preserve"> </w:t>
      </w:r>
      <w:r>
        <w:rPr>
          <w:w w:val="95"/>
        </w:rPr>
        <w:t>яку формують</w:t>
      </w:r>
      <w:r>
        <w:rPr>
          <w:spacing w:val="-64"/>
          <w:w w:val="95"/>
        </w:rPr>
        <w:t xml:space="preserve"> </w:t>
      </w:r>
      <w:r>
        <w:t>і оприлюднюють банки іноземних банківських груп з огляду на</w:t>
      </w:r>
      <w:r>
        <w:rPr>
          <w:spacing w:val="1"/>
        </w:rPr>
        <w:t xml:space="preserve"> </w:t>
      </w:r>
      <w:r>
        <w:t>їх форму</w:t>
      </w:r>
      <w:r>
        <w:rPr>
          <w:spacing w:val="1"/>
        </w:rPr>
        <w:t xml:space="preserve"> </w:t>
      </w:r>
      <w:r>
        <w:t>власності,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максимально</w:t>
      </w:r>
      <w:r>
        <w:rPr>
          <w:spacing w:val="1"/>
        </w:rPr>
        <w:t xml:space="preserve"> </w:t>
      </w:r>
      <w:r>
        <w:t>повно</w:t>
      </w:r>
      <w:r>
        <w:rPr>
          <w:spacing w:val="1"/>
        </w:rPr>
        <w:t xml:space="preserve"> </w:t>
      </w:r>
      <w:r>
        <w:t>відповідати</w:t>
      </w:r>
      <w:r>
        <w:rPr>
          <w:spacing w:val="1"/>
        </w:rPr>
        <w:t xml:space="preserve"> </w:t>
      </w:r>
      <w:r>
        <w:t>встановленим</w:t>
      </w:r>
      <w:r>
        <w:rPr>
          <w:spacing w:val="1"/>
        </w:rPr>
        <w:t xml:space="preserve"> </w:t>
      </w:r>
      <w:r>
        <w:t>вимогам,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регламентують</w:t>
      </w:r>
      <w:r>
        <w:rPr>
          <w:spacing w:val="1"/>
        </w:rPr>
        <w:t xml:space="preserve"> </w:t>
      </w:r>
      <w:r>
        <w:t>повноті</w:t>
      </w:r>
      <w:r>
        <w:rPr>
          <w:spacing w:val="1"/>
        </w:rPr>
        <w:t xml:space="preserve"> </w:t>
      </w:r>
      <w:r>
        <w:t>розкриття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транспарентність</w:t>
      </w:r>
      <w:r>
        <w:rPr>
          <w:spacing w:val="-2"/>
        </w:rPr>
        <w:t xml:space="preserve"> </w:t>
      </w:r>
      <w:r>
        <w:t>банку.</w:t>
      </w:r>
    </w:p>
    <w:p w:rsidR="00492446" w:rsidRDefault="00492446" w:rsidP="00492446">
      <w:pPr>
        <w:pStyle w:val="a3"/>
        <w:spacing w:line="360" w:lineRule="auto"/>
        <w:ind w:left="139" w:right="283" w:firstLine="710"/>
        <w:jc w:val="both"/>
      </w:pPr>
      <w:r>
        <w:t>Банківському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уготована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головних</w:t>
      </w:r>
      <w:r>
        <w:rPr>
          <w:spacing w:val="1"/>
        </w:rPr>
        <w:t xml:space="preserve"> </w:t>
      </w:r>
      <w:r>
        <w:t>драйверів</w:t>
      </w:r>
      <w:r>
        <w:rPr>
          <w:spacing w:val="1"/>
        </w:rPr>
        <w:t xml:space="preserve"> </w:t>
      </w:r>
      <w:r>
        <w:t>післявоєнного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економіки.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зазначене, перспективними напрямами досліджень виступає всебічний аналіз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банків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іноземним</w:t>
      </w:r>
      <w:r>
        <w:rPr>
          <w:spacing w:val="1"/>
        </w:rPr>
        <w:t xml:space="preserve"> </w:t>
      </w:r>
      <w:r>
        <w:t>капіталом,</w:t>
      </w:r>
      <w:r>
        <w:rPr>
          <w:spacing w:val="1"/>
        </w:rPr>
        <w:t xml:space="preserve"> </w:t>
      </w:r>
      <w:r>
        <w:t>з'ясування</w:t>
      </w:r>
      <w:r>
        <w:rPr>
          <w:spacing w:val="1"/>
        </w:rPr>
        <w:t xml:space="preserve"> </w:t>
      </w:r>
      <w:r>
        <w:t>перспектив</w:t>
      </w:r>
      <w:r>
        <w:rPr>
          <w:spacing w:val="1"/>
        </w:rPr>
        <w:t xml:space="preserve"> </w:t>
      </w:r>
      <w:r>
        <w:rPr>
          <w:spacing w:val="-1"/>
        </w:rPr>
        <w:t>запозичення</w:t>
      </w:r>
      <w:r>
        <w:rPr>
          <w:spacing w:val="-7"/>
        </w:rPr>
        <w:t xml:space="preserve"> </w:t>
      </w:r>
      <w:r>
        <w:rPr>
          <w:spacing w:val="-1"/>
        </w:rPr>
        <w:t>їх</w:t>
      </w:r>
      <w:r>
        <w:rPr>
          <w:spacing w:val="-16"/>
        </w:rPr>
        <w:t xml:space="preserve"> </w:t>
      </w:r>
      <w:r>
        <w:rPr>
          <w:spacing w:val="-1"/>
        </w:rPr>
        <w:t>позитивного</w:t>
      </w:r>
      <w:r>
        <w:rPr>
          <w:spacing w:val="-10"/>
        </w:rPr>
        <w:t xml:space="preserve"> </w:t>
      </w:r>
      <w:r>
        <w:t>досвіду</w:t>
      </w:r>
      <w:r>
        <w:rPr>
          <w:spacing w:val="-17"/>
        </w:rPr>
        <w:t xml:space="preserve"> </w:t>
      </w:r>
      <w:r>
        <w:t>українськими</w:t>
      </w:r>
      <w:r>
        <w:rPr>
          <w:spacing w:val="-10"/>
        </w:rPr>
        <w:t xml:space="preserve"> </w:t>
      </w:r>
      <w:r>
        <w:t>банками</w:t>
      </w:r>
      <w:r>
        <w:rPr>
          <w:spacing w:val="-12"/>
        </w:rPr>
        <w:t xml:space="preserve"> </w:t>
      </w:r>
      <w:r>
        <w:t>з</w:t>
      </w:r>
      <w:r>
        <w:rPr>
          <w:spacing w:val="-12"/>
        </w:rPr>
        <w:t xml:space="preserve"> </w:t>
      </w:r>
      <w:r>
        <w:t>метою</w:t>
      </w:r>
      <w:r>
        <w:rPr>
          <w:spacing w:val="-11"/>
        </w:rPr>
        <w:t xml:space="preserve"> </w:t>
      </w:r>
      <w:r>
        <w:t>посилення</w:t>
      </w:r>
      <w:r>
        <w:rPr>
          <w:spacing w:val="-68"/>
        </w:rPr>
        <w:t xml:space="preserve"> </w:t>
      </w:r>
      <w:r>
        <w:t>конкурентних позицій на світовому ринку, а також модернізація підходів до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діяльності банків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іноземним</w:t>
      </w:r>
      <w:r>
        <w:rPr>
          <w:spacing w:val="1"/>
        </w:rPr>
        <w:t xml:space="preserve"> </w:t>
      </w:r>
      <w:r>
        <w:t>капіталом для</w:t>
      </w:r>
      <w:r>
        <w:rPr>
          <w:spacing w:val="1"/>
        </w:rPr>
        <w:t xml:space="preserve"> </w:t>
      </w:r>
      <w:r>
        <w:t>збільшення рівня стабільності</w:t>
      </w:r>
      <w:r>
        <w:rPr>
          <w:spacing w:val="-1"/>
        </w:rPr>
        <w:t xml:space="preserve"> </w:t>
      </w:r>
      <w:r>
        <w:t>вітчизняного</w:t>
      </w:r>
      <w:r>
        <w:rPr>
          <w:spacing w:val="-1"/>
        </w:rPr>
        <w:t xml:space="preserve"> </w:t>
      </w:r>
      <w:r>
        <w:t>банківського</w:t>
      </w:r>
      <w:r>
        <w:rPr>
          <w:spacing w:val="-1"/>
        </w:rPr>
        <w:t xml:space="preserve"> </w:t>
      </w:r>
      <w:r>
        <w:t>сектору.</w:t>
      </w:r>
    </w:p>
    <w:p w:rsidR="00492446" w:rsidRDefault="00492446" w:rsidP="00492446">
      <w:pPr>
        <w:spacing w:line="360" w:lineRule="auto"/>
        <w:jc w:val="both"/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3"/>
        <w:spacing w:before="86" w:line="360" w:lineRule="auto"/>
        <w:ind w:left="139" w:right="290" w:firstLine="710"/>
        <w:jc w:val="both"/>
      </w:pP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стабільного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розвивати</w:t>
      </w:r>
      <w:r>
        <w:rPr>
          <w:spacing w:val="1"/>
        </w:rPr>
        <w:t xml:space="preserve"> </w:t>
      </w:r>
      <w:r>
        <w:t>ризик-менеджмент,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proofErr w:type="spellStart"/>
      <w:r>
        <w:t>діджиталізації</w:t>
      </w:r>
      <w:proofErr w:type="spellEnd"/>
      <w:r>
        <w:t>, поширювати безготівкові рахунки, зміцнювати ефективність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електронних</w:t>
      </w:r>
      <w:r>
        <w:rPr>
          <w:spacing w:val="-4"/>
        </w:rPr>
        <w:t xml:space="preserve"> </w:t>
      </w:r>
      <w:r>
        <w:t>платежів,</w:t>
      </w:r>
      <w:r>
        <w:rPr>
          <w:spacing w:val="4"/>
        </w:rPr>
        <w:t xml:space="preserve"> </w:t>
      </w:r>
      <w:r>
        <w:t>залучати</w:t>
      </w:r>
      <w:r>
        <w:rPr>
          <w:spacing w:val="4"/>
        </w:rPr>
        <w:t xml:space="preserve"> </w:t>
      </w:r>
      <w:r>
        <w:t>міжнародну</w:t>
      </w:r>
      <w:r>
        <w:rPr>
          <w:spacing w:val="-4"/>
        </w:rPr>
        <w:t xml:space="preserve"> </w:t>
      </w:r>
      <w:r>
        <w:t>підтримку.</w:t>
      </w:r>
    </w:p>
    <w:p w:rsidR="00492446" w:rsidRDefault="00492446" w:rsidP="00492446">
      <w:pPr>
        <w:pStyle w:val="a3"/>
        <w:spacing w:before="4" w:line="360" w:lineRule="auto"/>
        <w:ind w:left="139" w:right="283" w:firstLine="710"/>
        <w:jc w:val="both"/>
      </w:pPr>
      <w:r>
        <w:t>На</w:t>
      </w:r>
      <w:r>
        <w:rPr>
          <w:spacing w:val="-11"/>
        </w:rPr>
        <w:t xml:space="preserve"> </w:t>
      </w:r>
      <w:r>
        <w:t>нашу</w:t>
      </w:r>
      <w:r>
        <w:rPr>
          <w:spacing w:val="-14"/>
        </w:rPr>
        <w:t xml:space="preserve"> </w:t>
      </w:r>
      <w:r>
        <w:t>думку,</w:t>
      </w:r>
      <w:r>
        <w:rPr>
          <w:spacing w:val="-9"/>
        </w:rPr>
        <w:t xml:space="preserve"> </w:t>
      </w:r>
      <w:r>
        <w:t>практичне</w:t>
      </w:r>
      <w:r>
        <w:rPr>
          <w:spacing w:val="-10"/>
        </w:rPr>
        <w:t xml:space="preserve"> </w:t>
      </w:r>
      <w:r>
        <w:t>запровадження</w:t>
      </w:r>
      <w:r>
        <w:rPr>
          <w:spacing w:val="-6"/>
        </w:rPr>
        <w:t xml:space="preserve"> </w:t>
      </w:r>
      <w:r>
        <w:t>зазначених</w:t>
      </w:r>
      <w:r>
        <w:rPr>
          <w:spacing w:val="-14"/>
        </w:rPr>
        <w:t xml:space="preserve"> </w:t>
      </w:r>
      <w:r>
        <w:t>заходів</w:t>
      </w:r>
      <w:r>
        <w:rPr>
          <w:spacing w:val="-13"/>
        </w:rPr>
        <w:t xml:space="preserve"> </w:t>
      </w:r>
      <w:r>
        <w:t>дозволить</w:t>
      </w:r>
      <w:r>
        <w:rPr>
          <w:spacing w:val="-68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неухильне</w:t>
      </w:r>
      <w:r>
        <w:rPr>
          <w:spacing w:val="1"/>
        </w:rPr>
        <w:t xml:space="preserve"> </w:t>
      </w:r>
      <w:r>
        <w:t>дотримання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proofErr w:type="spellStart"/>
      <w:r>
        <w:t>банкінгу</w:t>
      </w:r>
      <w:proofErr w:type="spellEnd"/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підвищити</w:t>
      </w:r>
      <w:r>
        <w:rPr>
          <w:spacing w:val="1"/>
        </w:rPr>
        <w:t xml:space="preserve"> </w:t>
      </w:r>
      <w:r>
        <w:t>довіру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сектору.</w:t>
      </w:r>
      <w:r>
        <w:rPr>
          <w:spacing w:val="1"/>
        </w:rPr>
        <w:t xml:space="preserve"> </w:t>
      </w: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країнами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кризових</w:t>
      </w:r>
      <w:r>
        <w:rPr>
          <w:spacing w:val="1"/>
        </w:rPr>
        <w:t xml:space="preserve"> </w:t>
      </w:r>
      <w:r>
        <w:t>ситуаціях,</w:t>
      </w:r>
      <w:r>
        <w:rPr>
          <w:spacing w:val="1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можуть виникати в</w:t>
      </w:r>
      <w:r>
        <w:rPr>
          <w:spacing w:val="-4"/>
        </w:rPr>
        <w:t xml:space="preserve"> </w:t>
      </w:r>
      <w:r>
        <w:t>економічному</w:t>
      </w:r>
      <w:r>
        <w:rPr>
          <w:spacing w:val="-3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політичному</w:t>
      </w:r>
      <w:r>
        <w:rPr>
          <w:spacing w:val="-6"/>
        </w:rPr>
        <w:t xml:space="preserve"> </w:t>
      </w:r>
      <w:r>
        <w:t>середовищі.</w:t>
      </w:r>
    </w:p>
    <w:p w:rsidR="00492446" w:rsidRDefault="00492446" w:rsidP="00492446">
      <w:pPr>
        <w:pStyle w:val="a3"/>
        <w:spacing w:line="362" w:lineRule="auto"/>
        <w:ind w:left="139" w:right="290" w:firstLine="710"/>
        <w:jc w:val="both"/>
      </w:pPr>
      <w:r>
        <w:t>Слід також зазначити, що одним з пріоритетних напрямів підвищення</w:t>
      </w:r>
      <w:r>
        <w:rPr>
          <w:spacing w:val="1"/>
        </w:rPr>
        <w:t xml:space="preserve"> </w:t>
      </w:r>
      <w:r>
        <w:t>дієвості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транспарентності</w:t>
      </w:r>
      <w:r>
        <w:rPr>
          <w:spacing w:val="1"/>
        </w:rPr>
        <w:t xml:space="preserve"> </w:t>
      </w:r>
      <w:r>
        <w:t>банківського</w:t>
      </w:r>
      <w:r>
        <w:rPr>
          <w:spacing w:val="1"/>
        </w:rPr>
        <w:t xml:space="preserve"> </w:t>
      </w:r>
      <w:r>
        <w:t>сектору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розкриття</w:t>
      </w:r>
      <w:r>
        <w:rPr>
          <w:spacing w:val="1"/>
        </w:rPr>
        <w:t xml:space="preserve"> </w:t>
      </w:r>
      <w:r>
        <w:t>кредитної інформації.</w:t>
      </w:r>
    </w:p>
    <w:p w:rsidR="00492446" w:rsidRDefault="00492446" w:rsidP="00492446">
      <w:pPr>
        <w:pStyle w:val="a3"/>
        <w:spacing w:line="360" w:lineRule="auto"/>
        <w:ind w:left="139" w:right="284" w:firstLine="710"/>
        <w:jc w:val="both"/>
      </w:pPr>
      <w:r>
        <w:t>Так, в світі напрацьовані різні формати обміну кредитною інформацією</w:t>
      </w:r>
      <w:r>
        <w:rPr>
          <w:spacing w:val="-67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превалюванням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приватних</w:t>
      </w:r>
      <w:r>
        <w:rPr>
          <w:spacing w:val="1"/>
        </w:rPr>
        <w:t xml:space="preserve"> </w:t>
      </w:r>
      <w:r>
        <w:t>кредитних</w:t>
      </w:r>
      <w:r>
        <w:rPr>
          <w:spacing w:val="1"/>
        </w:rPr>
        <w:t xml:space="preserve"> </w:t>
      </w:r>
      <w:r>
        <w:t>реєстрів.</w:t>
      </w:r>
      <w:r>
        <w:rPr>
          <w:spacing w:val="1"/>
        </w:rPr>
        <w:t xml:space="preserve"> </w:t>
      </w:r>
      <w:r>
        <w:t>Порівняльне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якісних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розкриття</w:t>
      </w:r>
      <w:r>
        <w:rPr>
          <w:spacing w:val="1"/>
        </w:rPr>
        <w:t xml:space="preserve"> </w:t>
      </w:r>
      <w:r>
        <w:t>кредитної</w:t>
      </w:r>
      <w:r>
        <w:rPr>
          <w:spacing w:val="1"/>
        </w:rPr>
        <w:t xml:space="preserve"> </w:t>
      </w:r>
      <w:r>
        <w:t>інформації в розрізі світових країн створює</w:t>
      </w:r>
      <w:r>
        <w:rPr>
          <w:spacing w:val="1"/>
        </w:rPr>
        <w:t xml:space="preserve"> </w:t>
      </w:r>
      <w:r>
        <w:t>фундамент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висновку про</w:t>
      </w:r>
      <w:r>
        <w:rPr>
          <w:spacing w:val="1"/>
        </w:rPr>
        <w:t xml:space="preserve"> </w:t>
      </w:r>
      <w:r>
        <w:t>середній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зазначеної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</w:t>
      </w:r>
      <w:r>
        <w:rPr>
          <w:spacing w:val="1"/>
        </w:rPr>
        <w:t xml:space="preserve"> </w:t>
      </w:r>
      <w:r>
        <w:t>Впродовж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органами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застосовувалися</w:t>
      </w:r>
      <w:r>
        <w:rPr>
          <w:spacing w:val="1"/>
        </w:rPr>
        <w:t xml:space="preserve"> </w:t>
      </w:r>
      <w:r>
        <w:t>постійні</w:t>
      </w:r>
      <w:r>
        <w:rPr>
          <w:spacing w:val="1"/>
        </w:rPr>
        <w:t xml:space="preserve"> </w:t>
      </w:r>
      <w:r>
        <w:t>спроби</w:t>
      </w:r>
      <w:r>
        <w:rPr>
          <w:spacing w:val="1"/>
        </w:rPr>
        <w:t xml:space="preserve"> </w:t>
      </w:r>
      <w:r>
        <w:t>модернізації</w:t>
      </w:r>
      <w:r>
        <w:rPr>
          <w:spacing w:val="-16"/>
        </w:rPr>
        <w:t xml:space="preserve"> </w:t>
      </w:r>
      <w:r>
        <w:t>системи</w:t>
      </w:r>
      <w:r>
        <w:rPr>
          <w:spacing w:val="-9"/>
        </w:rPr>
        <w:t xml:space="preserve"> </w:t>
      </w:r>
      <w:r>
        <w:t>кредитної</w:t>
      </w:r>
      <w:r>
        <w:rPr>
          <w:spacing w:val="-11"/>
        </w:rPr>
        <w:t xml:space="preserve"> </w:t>
      </w:r>
      <w:r>
        <w:t>інформації</w:t>
      </w:r>
      <w:r>
        <w:rPr>
          <w:spacing w:val="-16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Україні.</w:t>
      </w:r>
      <w:r>
        <w:rPr>
          <w:spacing w:val="-3"/>
        </w:rPr>
        <w:t xml:space="preserve"> </w:t>
      </w:r>
      <w:r>
        <w:t>Втім,</w:t>
      </w:r>
      <w:r>
        <w:rPr>
          <w:spacing w:val="-8"/>
        </w:rPr>
        <w:t xml:space="preserve"> </w:t>
      </w:r>
      <w:r>
        <w:t>зазначений</w:t>
      </w:r>
      <w:r>
        <w:rPr>
          <w:spacing w:val="-9"/>
        </w:rPr>
        <w:t xml:space="preserve"> </w:t>
      </w:r>
      <w:r>
        <w:t>процес</w:t>
      </w:r>
      <w:r>
        <w:rPr>
          <w:spacing w:val="-68"/>
        </w:rPr>
        <w:t xml:space="preserve"> </w:t>
      </w:r>
      <w:r>
        <w:t>перейшов в свою завершальну стадію тільки після прийняття рішення щодо</w:t>
      </w:r>
      <w:r>
        <w:rPr>
          <w:spacing w:val="1"/>
        </w:rPr>
        <w:t xml:space="preserve"> </w:t>
      </w:r>
      <w:r>
        <w:t>формування Кредитного реєстру Національного банку України в 2018 році.</w:t>
      </w:r>
      <w:r>
        <w:rPr>
          <w:spacing w:val="1"/>
        </w:rPr>
        <w:t xml:space="preserve"> </w:t>
      </w:r>
      <w:r>
        <w:t>Зазначений реєстр характеризується чітким і конкретним механізмом обміну</w:t>
      </w:r>
      <w:r>
        <w:rPr>
          <w:spacing w:val="1"/>
        </w:rPr>
        <w:t xml:space="preserve"> </w:t>
      </w:r>
      <w:r>
        <w:t>інформацією,</w:t>
      </w:r>
      <w:r>
        <w:rPr>
          <w:spacing w:val="-9"/>
        </w:rPr>
        <w:t xml:space="preserve"> </w:t>
      </w:r>
      <w:r>
        <w:t>отже,</w:t>
      </w:r>
      <w:r>
        <w:rPr>
          <w:spacing w:val="-8"/>
        </w:rPr>
        <w:t xml:space="preserve"> </w:t>
      </w:r>
      <w:r>
        <w:t>він</w:t>
      </w:r>
      <w:r>
        <w:rPr>
          <w:spacing w:val="-10"/>
        </w:rPr>
        <w:t xml:space="preserve"> </w:t>
      </w:r>
      <w:r>
        <w:t>має</w:t>
      </w:r>
      <w:r>
        <w:rPr>
          <w:spacing w:val="-7"/>
        </w:rPr>
        <w:t xml:space="preserve"> </w:t>
      </w:r>
      <w:r>
        <w:t>стати</w:t>
      </w:r>
      <w:r>
        <w:rPr>
          <w:spacing w:val="-10"/>
        </w:rPr>
        <w:t xml:space="preserve"> </w:t>
      </w:r>
      <w:r>
        <w:t>головним</w:t>
      </w:r>
      <w:r>
        <w:rPr>
          <w:spacing w:val="-10"/>
        </w:rPr>
        <w:t xml:space="preserve"> </w:t>
      </w:r>
      <w:r>
        <w:t>інструментом</w:t>
      </w:r>
      <w:r>
        <w:rPr>
          <w:spacing w:val="-9"/>
        </w:rPr>
        <w:t xml:space="preserve"> </w:t>
      </w:r>
      <w:r>
        <w:t>підвищення</w:t>
      </w:r>
      <w:r>
        <w:rPr>
          <w:spacing w:val="-5"/>
        </w:rPr>
        <w:t xml:space="preserve"> </w:t>
      </w:r>
      <w:r>
        <w:t>дієвості</w:t>
      </w:r>
      <w:r>
        <w:rPr>
          <w:spacing w:val="-68"/>
        </w:rPr>
        <w:t xml:space="preserve"> </w:t>
      </w:r>
      <w:r>
        <w:t>механізму</w:t>
      </w:r>
      <w:r>
        <w:rPr>
          <w:spacing w:val="-4"/>
        </w:rPr>
        <w:t xml:space="preserve"> </w:t>
      </w:r>
      <w:r>
        <w:t>транспарентності</w:t>
      </w:r>
      <w:r>
        <w:rPr>
          <w:spacing w:val="-5"/>
        </w:rPr>
        <w:t xml:space="preserve"> </w:t>
      </w:r>
      <w:r>
        <w:t>банківського сектору</w:t>
      </w:r>
      <w:r>
        <w:rPr>
          <w:spacing w:val="-3"/>
        </w:rPr>
        <w:t xml:space="preserve"> </w:t>
      </w:r>
      <w:r>
        <w:t>України.</w:t>
      </w:r>
    </w:p>
    <w:p w:rsidR="00492446" w:rsidRDefault="00492446" w:rsidP="00492446">
      <w:pPr>
        <w:spacing w:line="360" w:lineRule="auto"/>
        <w:jc w:val="both"/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3"/>
        <w:spacing w:before="86"/>
        <w:ind w:left="1841" w:right="1990"/>
        <w:jc w:val="center"/>
      </w:pPr>
      <w:r>
        <w:t>СПИСОК</w:t>
      </w:r>
      <w:r>
        <w:rPr>
          <w:spacing w:val="-2"/>
        </w:rPr>
        <w:t xml:space="preserve"> </w:t>
      </w:r>
      <w:r>
        <w:t>ВИКОРИСТАНИХ</w:t>
      </w:r>
      <w:r>
        <w:rPr>
          <w:spacing w:val="-7"/>
        </w:rPr>
        <w:t xml:space="preserve"> </w:t>
      </w:r>
      <w:r>
        <w:t>ДЖЕРЕЛ:</w:t>
      </w:r>
    </w:p>
    <w:p w:rsidR="00492446" w:rsidRDefault="00492446" w:rsidP="00492446">
      <w:pPr>
        <w:pStyle w:val="a3"/>
        <w:spacing w:before="3"/>
        <w:rPr>
          <w:sz w:val="31"/>
        </w:rPr>
      </w:pPr>
    </w:p>
    <w:p w:rsidR="00492446" w:rsidRDefault="00492446" w:rsidP="00492446">
      <w:pPr>
        <w:pStyle w:val="a3"/>
        <w:spacing w:before="1" w:line="362" w:lineRule="auto"/>
        <w:ind w:left="500" w:right="286" w:hanging="361"/>
        <w:jc w:val="both"/>
      </w:pPr>
      <w:r>
        <w:t>1.</w:t>
      </w:r>
      <w:r>
        <w:rPr>
          <w:spacing w:val="1"/>
        </w:rPr>
        <w:t xml:space="preserve"> </w:t>
      </w:r>
      <w:proofErr w:type="spellStart"/>
      <w:r>
        <w:t>Accis</w:t>
      </w:r>
      <w:proofErr w:type="spellEnd"/>
      <w:r>
        <w:rPr>
          <w:spacing w:val="1"/>
        </w:rPr>
        <w:t xml:space="preserve"> </w:t>
      </w:r>
      <w:r>
        <w:t>2017</w:t>
      </w:r>
      <w:r>
        <w:rPr>
          <w:spacing w:val="1"/>
        </w:rPr>
        <w:t xml:space="preserve"> </w:t>
      </w:r>
      <w:proofErr w:type="spellStart"/>
      <w:r>
        <w:t>Survey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Members</w:t>
      </w:r>
      <w:proofErr w:type="spellEnd"/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6">
        <w:r>
          <w:t>http://accis.eu/</w:t>
        </w:r>
      </w:hyperlink>
      <w:r>
        <w:rPr>
          <w:spacing w:val="1"/>
        </w:rPr>
        <w:t xml:space="preserve"> </w:t>
      </w:r>
      <w:proofErr w:type="spellStart"/>
      <w:r>
        <w:t>wp</w:t>
      </w:r>
      <w:proofErr w:type="spellEnd"/>
      <w:r>
        <w:t>-</w:t>
      </w:r>
      <w:r>
        <w:rPr>
          <w:spacing w:val="1"/>
        </w:rPr>
        <w:t xml:space="preserve"> </w:t>
      </w:r>
      <w:r>
        <w:t>content/uploads/2018/05/180418_ACCIS_Survey_of_Members_2017_FINAL_</w:t>
      </w:r>
      <w:r>
        <w:rPr>
          <w:spacing w:val="-68"/>
        </w:rPr>
        <w:t xml:space="preserve"> </w:t>
      </w:r>
      <w:r>
        <w:t>01.pdf.</w:t>
      </w:r>
      <w:r>
        <w:rPr>
          <w:spacing w:val="4"/>
        </w:rPr>
        <w:t xml:space="preserve"> </w:t>
      </w:r>
      <w:r>
        <w:t>(дата</w:t>
      </w:r>
      <w:r>
        <w:rPr>
          <w:spacing w:val="2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434"/>
        </w:tabs>
        <w:spacing w:line="360" w:lineRule="auto"/>
        <w:ind w:right="289"/>
        <w:jc w:val="both"/>
        <w:rPr>
          <w:sz w:val="28"/>
        </w:rPr>
      </w:pPr>
      <w:proofErr w:type="spellStart"/>
      <w:r>
        <w:rPr>
          <w:sz w:val="28"/>
        </w:rPr>
        <w:t>Bankers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without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Borders</w:t>
      </w:r>
      <w:proofErr w:type="spellEnd"/>
      <w:r>
        <w:rPr>
          <w:sz w:val="28"/>
        </w:rPr>
        <w:t xml:space="preserve">. </w:t>
      </w:r>
      <w:hyperlink r:id="rId7">
        <w:r>
          <w:rPr>
            <w:sz w:val="28"/>
          </w:rPr>
          <w:t>Global Financial Development Report</w:t>
        </w:r>
      </w:hyperlink>
      <w:r>
        <w:rPr>
          <w:sz w:val="28"/>
        </w:rPr>
        <w:t xml:space="preserve"> </w:t>
      </w:r>
      <w:hyperlink r:id="rId8">
        <w:r>
          <w:rPr>
            <w:sz w:val="28"/>
          </w:rPr>
          <w:t>2017/2018.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z w:val="28"/>
        </w:rPr>
        <w:tab/>
      </w:r>
      <w:hyperlink r:id="rId9">
        <w:r>
          <w:rPr>
            <w:w w:val="95"/>
            <w:sz w:val="28"/>
          </w:rPr>
          <w:t>https://openknowledge.worldbank.org/bitstream/handle/10986/</w:t>
        </w:r>
      </w:hyperlink>
      <w:r>
        <w:rPr>
          <w:spacing w:val="1"/>
          <w:w w:val="95"/>
          <w:sz w:val="28"/>
        </w:rPr>
        <w:t xml:space="preserve"> </w:t>
      </w:r>
      <w:hyperlink r:id="rId10">
        <w:r>
          <w:rPr>
            <w:sz w:val="28"/>
          </w:rPr>
          <w:t>28482/9781464811487.pdf.</w:t>
        </w:r>
        <w:r>
          <w:rPr>
            <w:spacing w:val="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15.02.2022)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0"/>
        <w:jc w:val="both"/>
        <w:rPr>
          <w:sz w:val="28"/>
        </w:rPr>
      </w:pPr>
      <w:proofErr w:type="spellStart"/>
      <w:r>
        <w:rPr>
          <w:sz w:val="28"/>
        </w:rPr>
        <w:t>Basel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II: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International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Convergence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Capital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Measurement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Capital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Standards</w:t>
      </w:r>
      <w:proofErr w:type="spellEnd"/>
      <w:r>
        <w:rPr>
          <w:sz w:val="28"/>
        </w:rPr>
        <w:t xml:space="preserve">: A </w:t>
      </w:r>
      <w:proofErr w:type="spellStart"/>
      <w:r>
        <w:rPr>
          <w:sz w:val="28"/>
        </w:rPr>
        <w:t>Revised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Framework</w:t>
      </w:r>
      <w:proofErr w:type="spellEnd"/>
      <w:r>
        <w:rPr>
          <w:sz w:val="28"/>
        </w:rPr>
        <w:t xml:space="preserve"> - </w:t>
      </w:r>
      <w:proofErr w:type="spellStart"/>
      <w:r>
        <w:rPr>
          <w:sz w:val="28"/>
        </w:rPr>
        <w:t>Comprehensive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Version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Basel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Committee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Banking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Supervision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https://www.bis.org/publ/bcbs128.pdf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20.02.2022).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87"/>
        <w:jc w:val="both"/>
        <w:rPr>
          <w:sz w:val="28"/>
        </w:rPr>
      </w:pPr>
      <w:proofErr w:type="spellStart"/>
      <w:r>
        <w:rPr>
          <w:sz w:val="28"/>
        </w:rPr>
        <w:t>Basel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III: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Finalising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post-crisis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reforms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Basel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Committee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Banking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Supervision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2">
        <w:r>
          <w:rPr>
            <w:sz w:val="28"/>
          </w:rPr>
          <w:t>https://www.bis.org/bcbs/publ/d424.pdf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25.02.2022).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256"/>
          <w:tab w:val="left" w:pos="3712"/>
          <w:tab w:val="left" w:pos="5622"/>
          <w:tab w:val="left" w:pos="7354"/>
          <w:tab w:val="left" w:pos="8852"/>
        </w:tabs>
        <w:spacing w:line="360" w:lineRule="auto"/>
        <w:jc w:val="both"/>
        <w:rPr>
          <w:sz w:val="28"/>
        </w:rPr>
      </w:pPr>
      <w:proofErr w:type="spellStart"/>
      <w:r>
        <w:rPr>
          <w:w w:val="95"/>
          <w:sz w:val="28"/>
        </w:rPr>
        <w:t>Claessens</w:t>
      </w:r>
      <w:proofErr w:type="spellEnd"/>
      <w:r>
        <w:rPr>
          <w:w w:val="95"/>
          <w:sz w:val="28"/>
        </w:rPr>
        <w:t xml:space="preserve"> S., </w:t>
      </w:r>
      <w:proofErr w:type="spellStart"/>
      <w:r>
        <w:rPr>
          <w:w w:val="95"/>
          <w:sz w:val="28"/>
        </w:rPr>
        <w:t>Horen</w:t>
      </w:r>
      <w:proofErr w:type="spellEnd"/>
      <w:r>
        <w:rPr>
          <w:w w:val="95"/>
          <w:sz w:val="28"/>
        </w:rPr>
        <w:t xml:space="preserve"> N. </w:t>
      </w:r>
      <w:proofErr w:type="spellStart"/>
      <w:r>
        <w:rPr>
          <w:w w:val="95"/>
          <w:sz w:val="28"/>
        </w:rPr>
        <w:t>Foreign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banks</w:t>
      </w:r>
      <w:proofErr w:type="spellEnd"/>
      <w:r>
        <w:rPr>
          <w:w w:val="95"/>
          <w:sz w:val="28"/>
        </w:rPr>
        <w:t xml:space="preserve">: </w:t>
      </w:r>
      <w:proofErr w:type="spellStart"/>
      <w:r>
        <w:rPr>
          <w:w w:val="95"/>
          <w:sz w:val="28"/>
        </w:rPr>
        <w:t>trends</w:t>
      </w:r>
      <w:proofErr w:type="spellEnd"/>
      <w:r>
        <w:rPr>
          <w:w w:val="95"/>
          <w:sz w:val="28"/>
        </w:rPr>
        <w:t xml:space="preserve">, </w:t>
      </w:r>
      <w:proofErr w:type="spellStart"/>
      <w:r>
        <w:rPr>
          <w:w w:val="95"/>
          <w:sz w:val="28"/>
        </w:rPr>
        <w:t>impact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and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financial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stability</w:t>
      </w:r>
      <w:proofErr w:type="spellEnd"/>
      <w:r>
        <w:rPr>
          <w:w w:val="95"/>
          <w:sz w:val="28"/>
        </w:rPr>
        <w:t xml:space="preserve">. </w:t>
      </w:r>
      <w:r>
        <w:rPr>
          <w:i/>
          <w:w w:val="95"/>
          <w:sz w:val="28"/>
        </w:rPr>
        <w:t>IMF</w:t>
      </w:r>
      <w:r>
        <w:rPr>
          <w:i/>
          <w:spacing w:val="1"/>
          <w:w w:val="95"/>
          <w:sz w:val="28"/>
        </w:rPr>
        <w:t xml:space="preserve"> </w:t>
      </w:r>
      <w:proofErr w:type="spellStart"/>
      <w:r>
        <w:rPr>
          <w:i/>
          <w:sz w:val="28"/>
        </w:rPr>
        <w:t>Working</w:t>
      </w:r>
      <w:proofErr w:type="spellEnd"/>
      <w:r>
        <w:rPr>
          <w:i/>
          <w:sz w:val="28"/>
        </w:rPr>
        <w:tab/>
      </w:r>
      <w:proofErr w:type="spellStart"/>
      <w:r>
        <w:rPr>
          <w:i/>
          <w:sz w:val="28"/>
        </w:rPr>
        <w:t>Paper</w:t>
      </w:r>
      <w:proofErr w:type="spellEnd"/>
      <w:r>
        <w:rPr>
          <w:i/>
          <w:sz w:val="28"/>
        </w:rPr>
        <w:tab/>
      </w:r>
      <w:r>
        <w:rPr>
          <w:sz w:val="28"/>
        </w:rPr>
        <w:t>WP/12/10</w:t>
      </w:r>
      <w:r>
        <w:rPr>
          <w:sz w:val="28"/>
        </w:rPr>
        <w:tab/>
        <w:t>(</w:t>
      </w:r>
      <w:proofErr w:type="spellStart"/>
      <w:r>
        <w:rPr>
          <w:sz w:val="28"/>
        </w:rPr>
        <w:t>January</w:t>
      </w:r>
      <w:proofErr w:type="spellEnd"/>
      <w:r>
        <w:rPr>
          <w:sz w:val="28"/>
        </w:rPr>
        <w:tab/>
        <w:t>2012).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3">
        <w:r>
          <w:rPr>
            <w:sz w:val="28"/>
          </w:rPr>
          <w:t>https://www.imf.org/external/pubs/ft/wp/2012/wp1210.pdf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15.02.2022)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84"/>
        <w:jc w:val="both"/>
        <w:rPr>
          <w:sz w:val="28"/>
        </w:rPr>
      </w:pPr>
      <w:proofErr w:type="spellStart"/>
      <w:r>
        <w:rPr>
          <w:sz w:val="28"/>
        </w:rPr>
        <w:t>Diatlova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Yu</w:t>
      </w:r>
      <w:proofErr w:type="spellEnd"/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banking</w:t>
      </w:r>
      <w:proofErr w:type="spellEnd"/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sector</w:t>
      </w:r>
      <w:proofErr w:type="spellEnd"/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Ukraine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-12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context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Eurointegration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economic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basis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strategic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objectives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New</w:t>
      </w:r>
      <w:proofErr w:type="spellEnd"/>
      <w:r>
        <w:rPr>
          <w:i/>
          <w:spacing w:val="-9"/>
          <w:sz w:val="28"/>
        </w:rPr>
        <w:t xml:space="preserve"> </w:t>
      </w:r>
      <w:proofErr w:type="spellStart"/>
      <w:r>
        <w:rPr>
          <w:i/>
          <w:sz w:val="28"/>
        </w:rPr>
        <w:t>Economics</w:t>
      </w:r>
      <w:proofErr w:type="spellEnd"/>
      <w:r>
        <w:rPr>
          <w:i/>
          <w:sz w:val="28"/>
        </w:rPr>
        <w:t>,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Public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Administration</w:t>
      </w:r>
      <w:proofErr w:type="spellEnd"/>
      <w:r>
        <w:rPr>
          <w:i/>
          <w:spacing w:val="3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Law</w:t>
      </w:r>
      <w:proofErr w:type="spellEnd"/>
      <w:r>
        <w:rPr>
          <w:i/>
          <w:sz w:val="28"/>
        </w:rPr>
        <w:t>.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</w:t>
      </w:r>
      <w:r>
        <w:rPr>
          <w:spacing w:val="-1"/>
          <w:sz w:val="28"/>
        </w:rPr>
        <w:t xml:space="preserve"> </w:t>
      </w:r>
      <w:r>
        <w:rPr>
          <w:sz w:val="28"/>
        </w:rPr>
        <w:t>(3).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16-34.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473"/>
          <w:tab w:val="left" w:pos="4730"/>
          <w:tab w:val="left" w:pos="6549"/>
          <w:tab w:val="left" w:pos="8854"/>
        </w:tabs>
        <w:spacing w:line="360" w:lineRule="auto"/>
        <w:ind w:right="283"/>
        <w:jc w:val="both"/>
        <w:rPr>
          <w:sz w:val="28"/>
        </w:rPr>
      </w:pPr>
      <w:proofErr w:type="spellStart"/>
      <w:r>
        <w:rPr>
          <w:sz w:val="28"/>
        </w:rPr>
        <w:t>Doing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Business</w:t>
      </w:r>
      <w:proofErr w:type="spellEnd"/>
      <w:r>
        <w:rPr>
          <w:sz w:val="28"/>
        </w:rPr>
        <w:tab/>
        <w:t>2019</w:t>
      </w:r>
      <w:r>
        <w:rPr>
          <w:sz w:val="28"/>
        </w:rPr>
        <w:tab/>
      </w:r>
      <w:proofErr w:type="spellStart"/>
      <w:r>
        <w:rPr>
          <w:sz w:val="28"/>
        </w:rPr>
        <w:t>Hungary</w:t>
      </w:r>
      <w:proofErr w:type="spellEnd"/>
      <w:r>
        <w:rPr>
          <w:sz w:val="28"/>
        </w:rPr>
        <w:t>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4">
        <w:r>
          <w:rPr>
            <w:sz w:val="28"/>
          </w:rPr>
          <w:t>http://www.doingbusiness.org/content/dam/doingBusiness/country/h/hungary/H</w:t>
        </w:r>
      </w:hyperlink>
      <w:r>
        <w:rPr>
          <w:spacing w:val="-68"/>
          <w:sz w:val="28"/>
        </w:rPr>
        <w:t xml:space="preserve"> </w:t>
      </w:r>
      <w:hyperlink r:id="rId15">
        <w:r>
          <w:rPr>
            <w:sz w:val="28"/>
          </w:rPr>
          <w:t>UN.pdf</w:t>
        </w:r>
      </w:hyperlink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521"/>
          <w:tab w:val="left" w:pos="4829"/>
          <w:tab w:val="left" w:pos="6697"/>
          <w:tab w:val="left" w:pos="8852"/>
        </w:tabs>
        <w:spacing w:line="360" w:lineRule="auto"/>
        <w:ind w:right="286"/>
        <w:jc w:val="both"/>
        <w:rPr>
          <w:sz w:val="28"/>
        </w:rPr>
      </w:pPr>
      <w:proofErr w:type="spellStart"/>
      <w:r>
        <w:rPr>
          <w:sz w:val="28"/>
        </w:rPr>
        <w:t>Doing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Business</w:t>
      </w:r>
      <w:proofErr w:type="spellEnd"/>
      <w:r>
        <w:rPr>
          <w:sz w:val="28"/>
        </w:rPr>
        <w:tab/>
        <w:t>2019</w:t>
      </w:r>
      <w:r>
        <w:rPr>
          <w:sz w:val="28"/>
        </w:rPr>
        <w:tab/>
      </w:r>
      <w:proofErr w:type="spellStart"/>
      <w:r>
        <w:rPr>
          <w:sz w:val="28"/>
        </w:rPr>
        <w:t>Poland</w:t>
      </w:r>
      <w:proofErr w:type="spellEnd"/>
      <w:r>
        <w:rPr>
          <w:sz w:val="28"/>
        </w:rPr>
        <w:t>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6">
        <w:r>
          <w:rPr>
            <w:w w:val="95"/>
            <w:sz w:val="28"/>
          </w:rPr>
          <w:t>http://www.doingbusiness.org/content/dam/doingBusiness/country/p/poland/PO</w:t>
        </w:r>
      </w:hyperlink>
      <w:r>
        <w:rPr>
          <w:spacing w:val="1"/>
          <w:w w:val="95"/>
          <w:sz w:val="28"/>
        </w:rPr>
        <w:t xml:space="preserve"> </w:t>
      </w:r>
      <w:hyperlink r:id="rId17">
        <w:r>
          <w:rPr>
            <w:sz w:val="28"/>
          </w:rPr>
          <w:t>L.pdf</w:t>
        </w:r>
        <w:r>
          <w:rPr>
            <w:spacing w:val="-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spacing w:line="360" w:lineRule="auto"/>
        <w:jc w:val="both"/>
        <w:rPr>
          <w:sz w:val="28"/>
        </w:rPr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4"/>
          <w:tab w:val="left" w:pos="515"/>
          <w:tab w:val="left" w:pos="2511"/>
          <w:tab w:val="left" w:pos="4800"/>
          <w:tab w:val="left" w:pos="6657"/>
          <w:tab w:val="left" w:pos="8851"/>
        </w:tabs>
        <w:spacing w:before="86" w:line="360" w:lineRule="auto"/>
        <w:ind w:right="287"/>
        <w:rPr>
          <w:sz w:val="24"/>
        </w:rPr>
      </w:pPr>
      <w:proofErr w:type="spellStart"/>
      <w:r>
        <w:rPr>
          <w:sz w:val="28"/>
        </w:rPr>
        <w:t>Doing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Business</w:t>
      </w:r>
      <w:proofErr w:type="spellEnd"/>
      <w:r>
        <w:rPr>
          <w:sz w:val="28"/>
        </w:rPr>
        <w:tab/>
        <w:t>2019</w:t>
      </w:r>
      <w:r>
        <w:rPr>
          <w:sz w:val="28"/>
        </w:rPr>
        <w:tab/>
      </w:r>
      <w:proofErr w:type="spellStart"/>
      <w:r>
        <w:rPr>
          <w:sz w:val="28"/>
        </w:rPr>
        <w:t>Ukraine</w:t>
      </w:r>
      <w:proofErr w:type="spellEnd"/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18">
        <w:r>
          <w:rPr>
            <w:sz w:val="28"/>
          </w:rPr>
          <w:t>http://www.doingbusiness.org/content/dam/doingBusiness/country/u/ukraine/U</w:t>
        </w:r>
      </w:hyperlink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KR.pdf</w:t>
        </w:r>
        <w:r>
          <w:rPr>
            <w:spacing w:val="-5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3125"/>
          <w:tab w:val="left" w:pos="6020"/>
          <w:tab w:val="left" w:pos="8856"/>
        </w:tabs>
        <w:spacing w:before="2" w:line="360" w:lineRule="auto"/>
        <w:ind w:right="286"/>
        <w:rPr>
          <w:sz w:val="28"/>
        </w:rPr>
      </w:pPr>
      <w:proofErr w:type="spellStart"/>
      <w:r>
        <w:rPr>
          <w:sz w:val="28"/>
        </w:rPr>
        <w:t>Doing</w:t>
      </w:r>
      <w:proofErr w:type="spellEnd"/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Business</w:t>
      </w:r>
      <w:proofErr w:type="spellEnd"/>
      <w:r>
        <w:rPr>
          <w:spacing w:val="5"/>
          <w:sz w:val="28"/>
        </w:rPr>
        <w:t xml:space="preserve"> </w:t>
      </w:r>
      <w:r>
        <w:rPr>
          <w:sz w:val="28"/>
        </w:rPr>
        <w:t>2019.</w:t>
      </w:r>
      <w:r>
        <w:rPr>
          <w:spacing w:val="7"/>
          <w:sz w:val="28"/>
        </w:rPr>
        <w:t xml:space="preserve"> </w:t>
      </w:r>
      <w:proofErr w:type="spellStart"/>
      <w:r>
        <w:rPr>
          <w:sz w:val="28"/>
        </w:rPr>
        <w:t>International</w:t>
      </w:r>
      <w:proofErr w:type="spellEnd"/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Bank</w:t>
      </w:r>
      <w:proofErr w:type="spellEnd"/>
      <w:r>
        <w:rPr>
          <w:spacing w:val="9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Reconstruction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World</w:t>
      </w:r>
      <w:proofErr w:type="spellEnd"/>
      <w:r>
        <w:rPr>
          <w:sz w:val="28"/>
        </w:rPr>
        <w:tab/>
      </w:r>
      <w:proofErr w:type="spellStart"/>
      <w:r>
        <w:rPr>
          <w:sz w:val="28"/>
        </w:rPr>
        <w:t>Bank</w:t>
      </w:r>
      <w:proofErr w:type="spellEnd"/>
      <w:r>
        <w:rPr>
          <w:sz w:val="28"/>
        </w:rPr>
        <w:t>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20">
        <w:r>
          <w:rPr>
            <w:sz w:val="28"/>
          </w:rPr>
          <w:t>http://www.worldbank.org/content/dam/doingBusiness/media/Annual-Reports/</w:t>
        </w:r>
      </w:hyperlink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English</w:t>
      </w:r>
      <w:proofErr w:type="spellEnd"/>
      <w:r>
        <w:rPr>
          <w:sz w:val="28"/>
        </w:rPr>
        <w:t>/DB2019-report_web-version.pdf.</w:t>
      </w:r>
      <w:r>
        <w:rPr>
          <w:spacing w:val="1"/>
          <w:sz w:val="28"/>
        </w:rPr>
        <w:t xml:space="preserve"> </w:t>
      </w:r>
      <w:r>
        <w:rPr>
          <w:sz w:val="28"/>
        </w:rPr>
        <w:t>(дата 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10.11.2022).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0"/>
        <w:jc w:val="both"/>
        <w:rPr>
          <w:sz w:val="28"/>
        </w:rPr>
      </w:pPr>
      <w:proofErr w:type="spellStart"/>
      <w:r>
        <w:rPr>
          <w:sz w:val="28"/>
        </w:rPr>
        <w:t>Kots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G.,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Liashenko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Comparative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Aspects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Statistical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Evaluations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Reflecting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Basic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Indicators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Banking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Sectors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Various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Groups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Countries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Research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Economics</w:t>
      </w:r>
      <w:proofErr w:type="spellEnd"/>
      <w:r>
        <w:rPr>
          <w:i/>
          <w:sz w:val="28"/>
        </w:rPr>
        <w:t xml:space="preserve"> &amp; </w:t>
      </w:r>
      <w:proofErr w:type="spellStart"/>
      <w:r>
        <w:rPr>
          <w:i/>
          <w:sz w:val="28"/>
        </w:rPr>
        <w:t>Business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Studies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3,</w:t>
      </w:r>
      <w:r>
        <w:rPr>
          <w:spacing w:val="5"/>
          <w:sz w:val="28"/>
        </w:rPr>
        <w:t xml:space="preserve"> </w:t>
      </w:r>
      <w:r>
        <w:rPr>
          <w:sz w:val="28"/>
        </w:rPr>
        <w:t>№ 8.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96–106.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 w:line="360" w:lineRule="auto"/>
        <w:ind w:right="283"/>
        <w:jc w:val="both"/>
        <w:rPr>
          <w:sz w:val="28"/>
        </w:rPr>
      </w:pPr>
      <w:proofErr w:type="spellStart"/>
      <w:r>
        <w:rPr>
          <w:sz w:val="28"/>
        </w:rPr>
        <w:t>Padilla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Jorge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Marco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Pagano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ogenous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communication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among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lenders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entrepreneurial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incentives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Review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Financial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Studies</w:t>
      </w:r>
      <w:proofErr w:type="spellEnd"/>
      <w:r>
        <w:rPr>
          <w:sz w:val="28"/>
        </w:rPr>
        <w:t>, 1997:</w:t>
      </w:r>
      <w:r>
        <w:rPr>
          <w:spacing w:val="1"/>
          <w:sz w:val="28"/>
        </w:rPr>
        <w:t xml:space="preserve"> </w:t>
      </w:r>
      <w:r>
        <w:rPr>
          <w:sz w:val="28"/>
        </w:rPr>
        <w:t>205-236.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 w:line="357" w:lineRule="auto"/>
        <w:ind w:right="298"/>
        <w:jc w:val="both"/>
        <w:rPr>
          <w:sz w:val="28"/>
        </w:rPr>
      </w:pPr>
      <w:proofErr w:type="spellStart"/>
      <w:r>
        <w:rPr>
          <w:sz w:val="28"/>
        </w:rPr>
        <w:t>Padilla</w:t>
      </w:r>
      <w:proofErr w:type="spellEnd"/>
      <w:r>
        <w:rPr>
          <w:sz w:val="28"/>
        </w:rPr>
        <w:t xml:space="preserve">, A. </w:t>
      </w:r>
      <w:proofErr w:type="spellStart"/>
      <w:r>
        <w:rPr>
          <w:sz w:val="28"/>
        </w:rPr>
        <w:t>Jorge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Marco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Pagano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Sharing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default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information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as</w:t>
      </w:r>
      <w:proofErr w:type="spellEnd"/>
      <w:r>
        <w:rPr>
          <w:sz w:val="28"/>
        </w:rPr>
        <w:t xml:space="preserve"> a </w:t>
      </w:r>
      <w:proofErr w:type="spellStart"/>
      <w:r>
        <w:rPr>
          <w:sz w:val="28"/>
        </w:rPr>
        <w:t>borrower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discipline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device</w:t>
      </w:r>
      <w:proofErr w:type="spellEnd"/>
      <w:r>
        <w:rPr>
          <w:sz w:val="28"/>
        </w:rPr>
        <w:t>.</w:t>
      </w:r>
      <w:r>
        <w:rPr>
          <w:spacing w:val="5"/>
          <w:sz w:val="28"/>
        </w:rPr>
        <w:t xml:space="preserve"> </w:t>
      </w:r>
      <w:proofErr w:type="spellStart"/>
      <w:r>
        <w:rPr>
          <w:i/>
          <w:sz w:val="28"/>
        </w:rPr>
        <w:t>European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Economic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Review</w:t>
      </w:r>
      <w:proofErr w:type="spellEnd"/>
      <w:r>
        <w:rPr>
          <w:sz w:val="28"/>
        </w:rPr>
        <w:t>,</w:t>
      </w:r>
      <w:r>
        <w:rPr>
          <w:spacing w:val="2"/>
          <w:sz w:val="28"/>
        </w:rPr>
        <w:t xml:space="preserve"> </w:t>
      </w:r>
      <w:r>
        <w:rPr>
          <w:sz w:val="28"/>
        </w:rPr>
        <w:t>2000:</w:t>
      </w:r>
      <w:r>
        <w:rPr>
          <w:spacing w:val="-5"/>
          <w:sz w:val="28"/>
        </w:rPr>
        <w:t xml:space="preserve"> </w:t>
      </w:r>
      <w:r>
        <w:rPr>
          <w:sz w:val="28"/>
        </w:rPr>
        <w:t>1951-1980.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6"/>
        <w:ind w:right="0" w:hanging="376"/>
        <w:jc w:val="both"/>
        <w:rPr>
          <w:sz w:val="28"/>
        </w:rPr>
      </w:pPr>
      <w:proofErr w:type="spellStart"/>
      <w:r>
        <w:rPr>
          <w:sz w:val="28"/>
        </w:rPr>
        <w:t>Pagano</w:t>
      </w:r>
      <w:proofErr w:type="spellEnd"/>
      <w:r>
        <w:rPr>
          <w:sz w:val="28"/>
        </w:rPr>
        <w:t>,</w:t>
      </w:r>
      <w:r>
        <w:rPr>
          <w:spacing w:val="54"/>
          <w:sz w:val="28"/>
        </w:rPr>
        <w:t xml:space="preserve"> </w:t>
      </w:r>
      <w:proofErr w:type="spellStart"/>
      <w:r>
        <w:rPr>
          <w:sz w:val="28"/>
        </w:rPr>
        <w:t>Marco</w:t>
      </w:r>
      <w:proofErr w:type="spellEnd"/>
      <w:r>
        <w:rPr>
          <w:sz w:val="28"/>
        </w:rPr>
        <w:t>,</w:t>
      </w:r>
      <w:r>
        <w:rPr>
          <w:spacing w:val="55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53"/>
          <w:sz w:val="28"/>
        </w:rPr>
        <w:t xml:space="preserve"> </w:t>
      </w:r>
      <w:proofErr w:type="spellStart"/>
      <w:r>
        <w:rPr>
          <w:sz w:val="28"/>
        </w:rPr>
        <w:t>Tullio</w:t>
      </w:r>
      <w:proofErr w:type="spellEnd"/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Jappelli</w:t>
      </w:r>
      <w:proofErr w:type="spellEnd"/>
      <w:r>
        <w:rPr>
          <w:sz w:val="28"/>
        </w:rPr>
        <w:t>.</w:t>
      </w:r>
      <w:r>
        <w:rPr>
          <w:spacing w:val="55"/>
          <w:sz w:val="28"/>
        </w:rPr>
        <w:t xml:space="preserve"> </w:t>
      </w:r>
      <w:proofErr w:type="spellStart"/>
      <w:r>
        <w:rPr>
          <w:sz w:val="28"/>
        </w:rPr>
        <w:t>Information</w:t>
      </w:r>
      <w:proofErr w:type="spellEnd"/>
      <w:r>
        <w:rPr>
          <w:spacing w:val="48"/>
          <w:sz w:val="28"/>
        </w:rPr>
        <w:t xml:space="preserve"> </w:t>
      </w:r>
      <w:proofErr w:type="spellStart"/>
      <w:r>
        <w:rPr>
          <w:sz w:val="28"/>
        </w:rPr>
        <w:t>Sharing</w:t>
      </w:r>
      <w:proofErr w:type="spellEnd"/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48"/>
          <w:sz w:val="28"/>
        </w:rPr>
        <w:t xml:space="preserve"> </w:t>
      </w:r>
      <w:proofErr w:type="spellStart"/>
      <w:r>
        <w:rPr>
          <w:sz w:val="28"/>
        </w:rPr>
        <w:t>Credit</w:t>
      </w:r>
      <w:proofErr w:type="spellEnd"/>
      <w:r>
        <w:rPr>
          <w:spacing w:val="52"/>
          <w:sz w:val="28"/>
        </w:rPr>
        <w:t xml:space="preserve"> </w:t>
      </w:r>
      <w:proofErr w:type="spellStart"/>
      <w:r>
        <w:rPr>
          <w:sz w:val="28"/>
        </w:rPr>
        <w:t>Markets</w:t>
      </w:r>
      <w:proofErr w:type="spellEnd"/>
      <w:r>
        <w:rPr>
          <w:sz w:val="28"/>
        </w:rPr>
        <w:t>.</w:t>
      </w:r>
    </w:p>
    <w:p w:rsidR="00492446" w:rsidRDefault="00492446" w:rsidP="00492446">
      <w:pPr>
        <w:spacing w:before="163"/>
        <w:ind w:left="514"/>
        <w:jc w:val="both"/>
        <w:rPr>
          <w:sz w:val="28"/>
        </w:rPr>
      </w:pP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Finance</w:t>
      </w:r>
      <w:proofErr w:type="spellEnd"/>
      <w:r>
        <w:rPr>
          <w:sz w:val="28"/>
        </w:rPr>
        <w:t>, 1993:</w:t>
      </w:r>
      <w:r>
        <w:rPr>
          <w:spacing w:val="-7"/>
          <w:sz w:val="28"/>
        </w:rPr>
        <w:t xml:space="preserve"> </w:t>
      </w:r>
      <w:r>
        <w:rPr>
          <w:sz w:val="28"/>
        </w:rPr>
        <w:t>1693-1718.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58" w:line="360" w:lineRule="auto"/>
        <w:ind w:right="292"/>
        <w:jc w:val="both"/>
        <w:rPr>
          <w:sz w:val="28"/>
        </w:rPr>
      </w:pPr>
      <w:proofErr w:type="spellStart"/>
      <w:r>
        <w:rPr>
          <w:sz w:val="28"/>
        </w:rPr>
        <w:t>Бочарова</w:t>
      </w:r>
      <w:proofErr w:type="spellEnd"/>
      <w:r>
        <w:rPr>
          <w:sz w:val="28"/>
        </w:rPr>
        <w:t xml:space="preserve"> А. С. Теоретичні аспекти функціонування банківського 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національного господарства. </w:t>
      </w:r>
      <w:r>
        <w:rPr>
          <w:i/>
          <w:sz w:val="28"/>
        </w:rPr>
        <w:t>Науковий вісник Херсонського 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11.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129–132.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 w:line="360" w:lineRule="auto"/>
        <w:ind w:right="289"/>
        <w:jc w:val="both"/>
        <w:rPr>
          <w:sz w:val="28"/>
        </w:rPr>
      </w:pPr>
      <w:r>
        <w:rPr>
          <w:sz w:val="28"/>
        </w:rPr>
        <w:t>Височанська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Н.В.,</w:t>
      </w:r>
      <w:r>
        <w:rPr>
          <w:spacing w:val="1"/>
          <w:sz w:val="28"/>
        </w:rPr>
        <w:t xml:space="preserve"> </w:t>
      </w:r>
      <w:r>
        <w:rPr>
          <w:sz w:val="28"/>
        </w:rPr>
        <w:t>Гринчишин</w:t>
      </w:r>
      <w:r>
        <w:rPr>
          <w:spacing w:val="1"/>
          <w:sz w:val="28"/>
        </w:rPr>
        <w:t xml:space="preserve"> </w:t>
      </w:r>
      <w:r>
        <w:rPr>
          <w:sz w:val="28"/>
        </w:rPr>
        <w:t>Я.М.</w:t>
      </w:r>
      <w:r>
        <w:rPr>
          <w:spacing w:val="1"/>
          <w:sz w:val="28"/>
        </w:rPr>
        <w:t xml:space="preserve"> </w:t>
      </w:r>
      <w:r>
        <w:rPr>
          <w:sz w:val="28"/>
        </w:rPr>
        <w:t>Антикризове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забезпеченні фінансової стійкості банківського сектору України. </w:t>
      </w:r>
      <w:r>
        <w:rPr>
          <w:i/>
          <w:sz w:val="28"/>
        </w:rPr>
        <w:t>Молодий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№9(61).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244-249.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 w:line="360" w:lineRule="auto"/>
        <w:ind w:right="301"/>
        <w:jc w:val="both"/>
        <w:rPr>
          <w:sz w:val="28"/>
        </w:rPr>
      </w:pPr>
      <w:r>
        <w:rPr>
          <w:sz w:val="28"/>
        </w:rPr>
        <w:t>Вовченко Р. С. Підоснова банківського сектору національної економіки.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банківської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справи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банку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№ 2(17).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5"/>
          <w:sz w:val="28"/>
        </w:rPr>
        <w:t xml:space="preserve"> </w:t>
      </w:r>
      <w:r>
        <w:rPr>
          <w:sz w:val="28"/>
        </w:rPr>
        <w:t>121–127.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 w:line="357" w:lineRule="auto"/>
        <w:ind w:right="302"/>
        <w:jc w:val="both"/>
        <w:rPr>
          <w:sz w:val="28"/>
        </w:rPr>
      </w:pPr>
      <w:proofErr w:type="spellStart"/>
      <w:r>
        <w:rPr>
          <w:sz w:val="28"/>
        </w:rPr>
        <w:t>Возна</w:t>
      </w:r>
      <w:proofErr w:type="spellEnd"/>
      <w:r>
        <w:rPr>
          <w:sz w:val="28"/>
        </w:rPr>
        <w:t xml:space="preserve"> Л. Б. Оцінка угод </w:t>
      </w:r>
      <w:proofErr w:type="spellStart"/>
      <w:r>
        <w:rPr>
          <w:sz w:val="28"/>
        </w:rPr>
        <w:t>злиттів</w:t>
      </w:r>
      <w:proofErr w:type="spellEnd"/>
      <w:r>
        <w:rPr>
          <w:sz w:val="28"/>
        </w:rPr>
        <w:t xml:space="preserve"> та поглинань банків в умовах посилення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конкуренції.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Бізнес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Інформ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9.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299–303.</w:t>
      </w:r>
    </w:p>
    <w:p w:rsidR="00492446" w:rsidRDefault="00492446" w:rsidP="00492446">
      <w:pPr>
        <w:spacing w:line="357" w:lineRule="auto"/>
        <w:jc w:val="both"/>
        <w:rPr>
          <w:sz w:val="28"/>
        </w:rPr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86"/>
        <w:ind w:right="0" w:hanging="376"/>
        <w:rPr>
          <w:sz w:val="28"/>
        </w:rPr>
      </w:pPr>
      <w:proofErr w:type="spellStart"/>
      <w:r>
        <w:rPr>
          <w:w w:val="95"/>
          <w:sz w:val="28"/>
        </w:rPr>
        <w:t>Геєць</w:t>
      </w:r>
      <w:proofErr w:type="spellEnd"/>
      <w:r>
        <w:rPr>
          <w:spacing w:val="15"/>
          <w:w w:val="95"/>
          <w:sz w:val="28"/>
        </w:rPr>
        <w:t xml:space="preserve"> </w:t>
      </w:r>
      <w:r>
        <w:rPr>
          <w:w w:val="95"/>
          <w:sz w:val="28"/>
        </w:rPr>
        <w:t>В.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М.</w:t>
      </w:r>
      <w:r>
        <w:rPr>
          <w:spacing w:val="28"/>
          <w:w w:val="95"/>
          <w:sz w:val="28"/>
        </w:rPr>
        <w:t xml:space="preserve"> </w:t>
      </w:r>
      <w:r>
        <w:rPr>
          <w:w w:val="95"/>
          <w:sz w:val="28"/>
        </w:rPr>
        <w:t>Антидепресант</w:t>
      </w:r>
      <w:r>
        <w:rPr>
          <w:spacing w:val="15"/>
          <w:w w:val="95"/>
          <w:sz w:val="28"/>
        </w:rPr>
        <w:t xml:space="preserve"> </w:t>
      </w:r>
      <w:r>
        <w:rPr>
          <w:w w:val="95"/>
          <w:sz w:val="28"/>
        </w:rPr>
        <w:t>для</w:t>
      </w:r>
      <w:r>
        <w:rPr>
          <w:spacing w:val="20"/>
          <w:w w:val="95"/>
          <w:sz w:val="28"/>
        </w:rPr>
        <w:t xml:space="preserve"> </w:t>
      </w:r>
      <w:r>
        <w:rPr>
          <w:w w:val="95"/>
          <w:sz w:val="28"/>
        </w:rPr>
        <w:t>банків:</w:t>
      </w:r>
      <w:r>
        <w:rPr>
          <w:spacing w:val="9"/>
          <w:w w:val="95"/>
          <w:sz w:val="28"/>
        </w:rPr>
        <w:t xml:space="preserve"> </w:t>
      </w:r>
      <w:r>
        <w:rPr>
          <w:w w:val="95"/>
          <w:sz w:val="28"/>
        </w:rPr>
        <w:t>держава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повинна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діяти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як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бізнесмен.</w:t>
      </w:r>
    </w:p>
    <w:p w:rsidR="00492446" w:rsidRDefault="00492446" w:rsidP="00492446">
      <w:pPr>
        <w:spacing w:before="163"/>
        <w:ind w:left="514"/>
        <w:jc w:val="both"/>
        <w:rPr>
          <w:sz w:val="28"/>
        </w:rPr>
      </w:pPr>
      <w:r>
        <w:rPr>
          <w:i/>
          <w:sz w:val="28"/>
        </w:rPr>
        <w:t>День.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2009.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49.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5.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59" w:line="360" w:lineRule="auto"/>
        <w:ind w:right="293"/>
        <w:jc w:val="both"/>
        <w:rPr>
          <w:sz w:val="28"/>
        </w:rPr>
      </w:pPr>
      <w:proofErr w:type="spellStart"/>
      <w:r>
        <w:rPr>
          <w:sz w:val="28"/>
        </w:rPr>
        <w:t>Гой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Ю.,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Теребух</w:t>
      </w:r>
      <w:proofErr w:type="spellEnd"/>
      <w:r>
        <w:rPr>
          <w:sz w:val="28"/>
        </w:rPr>
        <w:t xml:space="preserve"> М.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іноземним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капіталом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Україні. </w:t>
      </w:r>
      <w:r>
        <w:rPr>
          <w:i/>
          <w:sz w:val="28"/>
        </w:rPr>
        <w:t>Комплексний підхід до модернізації науки: методи, моделі та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мультидисциплінарність</w:t>
      </w:r>
      <w:proofErr w:type="spellEnd"/>
      <w:r>
        <w:rPr>
          <w:i/>
          <w:sz w:val="28"/>
        </w:rPr>
        <w:t xml:space="preserve">: </w:t>
      </w:r>
      <w:r>
        <w:rPr>
          <w:sz w:val="28"/>
        </w:rPr>
        <w:t xml:space="preserve">матеріали I </w:t>
      </w:r>
      <w:proofErr w:type="spellStart"/>
      <w:r>
        <w:rPr>
          <w:sz w:val="28"/>
        </w:rPr>
        <w:t>Міжнар</w:t>
      </w:r>
      <w:proofErr w:type="spellEnd"/>
      <w:r>
        <w:rPr>
          <w:sz w:val="28"/>
        </w:rPr>
        <w:t xml:space="preserve">. наук.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>., с. Вінниця, 19</w:t>
      </w:r>
      <w:r>
        <w:rPr>
          <w:spacing w:val="1"/>
          <w:sz w:val="28"/>
        </w:rPr>
        <w:t xml:space="preserve"> </w:t>
      </w:r>
      <w:r>
        <w:rPr>
          <w:sz w:val="28"/>
        </w:rPr>
        <w:t>лист.</w:t>
      </w:r>
      <w:r>
        <w:rPr>
          <w:spacing w:val="3"/>
          <w:sz w:val="28"/>
        </w:rPr>
        <w:t xml:space="preserve"> </w:t>
      </w:r>
      <w:r>
        <w:rPr>
          <w:sz w:val="28"/>
        </w:rPr>
        <w:t>2021 р.</w:t>
      </w:r>
      <w:r>
        <w:rPr>
          <w:spacing w:val="4"/>
          <w:sz w:val="28"/>
        </w:rPr>
        <w:t xml:space="preserve"> </w:t>
      </w:r>
      <w:r>
        <w:rPr>
          <w:sz w:val="28"/>
        </w:rPr>
        <w:t>Вінниця,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42–44.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3" w:line="360" w:lineRule="auto"/>
        <w:ind w:right="289"/>
        <w:jc w:val="both"/>
        <w:rPr>
          <w:sz w:val="28"/>
        </w:rPr>
      </w:pPr>
      <w:r>
        <w:rPr>
          <w:sz w:val="28"/>
        </w:rPr>
        <w:t>Гордієнко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А.,</w:t>
      </w:r>
      <w:r>
        <w:rPr>
          <w:spacing w:val="1"/>
          <w:sz w:val="28"/>
        </w:rPr>
        <w:t xml:space="preserve"> </w:t>
      </w:r>
      <w:r>
        <w:rPr>
          <w:sz w:val="28"/>
        </w:rPr>
        <w:t>Сарана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Сценарії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2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17"/>
          <w:sz w:val="28"/>
        </w:rPr>
        <w:t xml:space="preserve"> </w:t>
      </w:r>
      <w:r>
        <w:rPr>
          <w:sz w:val="28"/>
        </w:rPr>
        <w:t>пандемії</w:t>
      </w:r>
      <w:r>
        <w:rPr>
          <w:spacing w:val="-15"/>
          <w:sz w:val="28"/>
        </w:rPr>
        <w:t xml:space="preserve"> </w:t>
      </w:r>
      <w:r>
        <w:rPr>
          <w:sz w:val="28"/>
        </w:rPr>
        <w:t>COVID-19.</w:t>
      </w:r>
      <w:r>
        <w:rPr>
          <w:spacing w:val="-10"/>
          <w:sz w:val="28"/>
        </w:rPr>
        <w:t xml:space="preserve"> </w:t>
      </w:r>
      <w:r>
        <w:rPr>
          <w:i/>
          <w:sz w:val="28"/>
        </w:rPr>
        <w:t>Електронне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наукове</w:t>
      </w:r>
      <w:r>
        <w:rPr>
          <w:i/>
          <w:spacing w:val="-12"/>
          <w:sz w:val="28"/>
        </w:rPr>
        <w:t xml:space="preserve"> </w:t>
      </w:r>
      <w:r>
        <w:rPr>
          <w:i/>
          <w:sz w:val="28"/>
        </w:rPr>
        <w:t>фахове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видання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 економічних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наук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«</w:t>
      </w:r>
      <w:proofErr w:type="spellStart"/>
      <w:r>
        <w:rPr>
          <w:i/>
          <w:sz w:val="28"/>
        </w:rPr>
        <w:t>Modern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Economics</w:t>
      </w:r>
      <w:proofErr w:type="spellEnd"/>
      <w:r>
        <w:rPr>
          <w:i/>
          <w:sz w:val="28"/>
        </w:rPr>
        <w:t>».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2021.</w:t>
      </w:r>
      <w:r>
        <w:rPr>
          <w:spacing w:val="2"/>
          <w:sz w:val="28"/>
        </w:rPr>
        <w:t xml:space="preserve"> </w:t>
      </w:r>
      <w:r>
        <w:rPr>
          <w:sz w:val="28"/>
        </w:rPr>
        <w:t>№29.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75–81.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 w:line="357" w:lineRule="auto"/>
        <w:ind w:right="296"/>
        <w:jc w:val="both"/>
        <w:rPr>
          <w:i/>
          <w:sz w:val="28"/>
        </w:rPr>
      </w:pPr>
      <w:proofErr w:type="spellStart"/>
      <w:r>
        <w:rPr>
          <w:sz w:val="28"/>
        </w:rPr>
        <w:t>Д’яконова</w:t>
      </w:r>
      <w:proofErr w:type="spellEnd"/>
      <w:r>
        <w:rPr>
          <w:sz w:val="28"/>
        </w:rPr>
        <w:t xml:space="preserve"> І. І. Поняття банківської системи та особливості банківської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35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39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Сумського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Серія</w:t>
      </w:r>
    </w:p>
    <w:p w:rsidR="00492446" w:rsidRDefault="00492446" w:rsidP="00492446">
      <w:pPr>
        <w:spacing w:before="5"/>
        <w:ind w:left="514"/>
        <w:jc w:val="both"/>
        <w:rPr>
          <w:sz w:val="28"/>
        </w:rPr>
      </w:pPr>
      <w:r>
        <w:rPr>
          <w:i/>
          <w:sz w:val="28"/>
        </w:rPr>
        <w:t>«Економіка».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1. С. 183–190.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63" w:line="360" w:lineRule="auto"/>
        <w:ind w:right="284"/>
        <w:jc w:val="both"/>
        <w:rPr>
          <w:sz w:val="28"/>
        </w:rPr>
      </w:pPr>
      <w:r>
        <w:rPr>
          <w:sz w:val="28"/>
        </w:rPr>
        <w:t>Дятлова Ю.В. Механізм розвитку банківського сектору України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конкурентної </w:t>
      </w:r>
      <w:proofErr w:type="spellStart"/>
      <w:r>
        <w:rPr>
          <w:sz w:val="28"/>
        </w:rPr>
        <w:t>інтерналізації</w:t>
      </w:r>
      <w:proofErr w:type="spellEnd"/>
      <w:r>
        <w:rPr>
          <w:sz w:val="28"/>
        </w:rPr>
        <w:t xml:space="preserve">. : </w:t>
      </w:r>
      <w:proofErr w:type="spellStart"/>
      <w:r>
        <w:rPr>
          <w:sz w:val="28"/>
        </w:rPr>
        <w:t>дис</w:t>
      </w:r>
      <w:proofErr w:type="spellEnd"/>
      <w:r>
        <w:rPr>
          <w:sz w:val="28"/>
        </w:rPr>
        <w:t xml:space="preserve">. … д-ра </w:t>
      </w:r>
      <w:proofErr w:type="spellStart"/>
      <w:r>
        <w:rPr>
          <w:sz w:val="28"/>
        </w:rPr>
        <w:t>екон</w:t>
      </w:r>
      <w:proofErr w:type="spellEnd"/>
      <w:r>
        <w:rPr>
          <w:sz w:val="28"/>
        </w:rPr>
        <w:t>. наук: 08.00.08 / Донбаська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державна машинобудівна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академія.</w:t>
      </w:r>
      <w:r>
        <w:rPr>
          <w:spacing w:val="3"/>
          <w:sz w:val="28"/>
        </w:rPr>
        <w:t xml:space="preserve"> </w:t>
      </w:r>
      <w:r>
        <w:rPr>
          <w:sz w:val="28"/>
        </w:rPr>
        <w:t>Маріуполь,</w:t>
      </w:r>
      <w:r>
        <w:rPr>
          <w:spacing w:val="2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502 с.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405"/>
          <w:tab w:val="left" w:pos="4495"/>
          <w:tab w:val="left" w:pos="6876"/>
          <w:tab w:val="left" w:pos="8859"/>
        </w:tabs>
        <w:spacing w:line="360" w:lineRule="auto"/>
        <w:rPr>
          <w:sz w:val="28"/>
        </w:rPr>
      </w:pPr>
      <w:r>
        <w:rPr>
          <w:sz w:val="28"/>
        </w:rPr>
        <w:t>Жирій</w:t>
      </w:r>
      <w:r>
        <w:rPr>
          <w:spacing w:val="8"/>
          <w:sz w:val="28"/>
        </w:rPr>
        <w:t xml:space="preserve"> </w:t>
      </w:r>
      <w:r>
        <w:rPr>
          <w:sz w:val="28"/>
        </w:rPr>
        <w:t>К.</w:t>
      </w:r>
      <w:r>
        <w:rPr>
          <w:spacing w:val="69"/>
          <w:sz w:val="28"/>
        </w:rPr>
        <w:t xml:space="preserve"> </w:t>
      </w:r>
      <w:r>
        <w:rPr>
          <w:sz w:val="28"/>
        </w:rPr>
        <w:t>Як</w:t>
      </w:r>
      <w:r>
        <w:rPr>
          <w:spacing w:val="68"/>
          <w:sz w:val="28"/>
        </w:rPr>
        <w:t xml:space="preserve"> </w:t>
      </w:r>
      <w:r>
        <w:rPr>
          <w:sz w:val="28"/>
        </w:rPr>
        <w:t>банки</w:t>
      </w:r>
      <w:r>
        <w:rPr>
          <w:spacing w:val="3"/>
          <w:sz w:val="28"/>
        </w:rPr>
        <w:t xml:space="preserve"> </w:t>
      </w:r>
      <w:r>
        <w:rPr>
          <w:sz w:val="28"/>
        </w:rPr>
        <w:t>допомагають</w:t>
      </w:r>
      <w:r>
        <w:rPr>
          <w:spacing w:val="5"/>
          <w:sz w:val="28"/>
        </w:rPr>
        <w:t xml:space="preserve"> </w:t>
      </w:r>
      <w:r>
        <w:rPr>
          <w:sz w:val="28"/>
        </w:rPr>
        <w:t>вистояти</w:t>
      </w:r>
      <w:r>
        <w:rPr>
          <w:spacing w:val="7"/>
          <w:sz w:val="28"/>
        </w:rPr>
        <w:t xml:space="preserve"> </w:t>
      </w:r>
      <w:r>
        <w:rPr>
          <w:sz w:val="28"/>
        </w:rPr>
        <w:t>економіці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4"/>
          <w:sz w:val="28"/>
        </w:rPr>
        <w:t xml:space="preserve"> </w:t>
      </w:r>
      <w:r>
        <w:rPr>
          <w:sz w:val="28"/>
        </w:rPr>
        <w:t>громадянам</w:t>
      </w:r>
      <w:r>
        <w:rPr>
          <w:spacing w:val="69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часи</w:t>
      </w:r>
      <w:r>
        <w:rPr>
          <w:sz w:val="28"/>
        </w:rPr>
        <w:tab/>
        <w:t>війни.</w:t>
      </w:r>
      <w:r>
        <w:rPr>
          <w:sz w:val="28"/>
        </w:rPr>
        <w:tab/>
        <w:t>unian.ua.</w:t>
      </w:r>
      <w:r>
        <w:rPr>
          <w:sz w:val="28"/>
        </w:rPr>
        <w:tab/>
        <w:t>2022.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21">
        <w:r>
          <w:rPr>
            <w:sz w:val="28"/>
          </w:rPr>
          <w:t>https://www.unian.ua/economics/finance/yak-banki-dopomagayut-vistoyati-</w:t>
        </w:r>
      </w:hyperlink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ekonomici-ta-gromadyanam-u-chasi-viyni-novini-ukrajina-11753254.html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072"/>
          <w:tab w:val="left" w:pos="2691"/>
          <w:tab w:val="left" w:pos="5206"/>
          <w:tab w:val="left" w:pos="7134"/>
        </w:tabs>
        <w:spacing w:line="362" w:lineRule="auto"/>
        <w:ind w:right="289"/>
        <w:rPr>
          <w:sz w:val="28"/>
        </w:rPr>
      </w:pPr>
      <w:r>
        <w:rPr>
          <w:sz w:val="28"/>
        </w:rPr>
        <w:t>Захарченко</w:t>
      </w:r>
      <w:r>
        <w:rPr>
          <w:sz w:val="28"/>
        </w:rPr>
        <w:tab/>
        <w:t>В.І.</w:t>
      </w:r>
      <w:r>
        <w:rPr>
          <w:sz w:val="28"/>
        </w:rPr>
        <w:tab/>
        <w:t>Теоретичні</w:t>
      </w:r>
      <w:r>
        <w:rPr>
          <w:spacing w:val="123"/>
          <w:sz w:val="28"/>
        </w:rPr>
        <w:t xml:space="preserve"> </w:t>
      </w:r>
      <w:r>
        <w:rPr>
          <w:sz w:val="28"/>
        </w:rPr>
        <w:t>засади</w:t>
      </w:r>
      <w:r>
        <w:rPr>
          <w:sz w:val="28"/>
        </w:rPr>
        <w:tab/>
        <w:t>реформування</w:t>
      </w:r>
      <w:r>
        <w:rPr>
          <w:sz w:val="28"/>
        </w:rPr>
        <w:tab/>
        <w:t>кредитної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68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Економічний форум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№1.</w:t>
      </w:r>
      <w:r>
        <w:rPr>
          <w:spacing w:val="3"/>
          <w:sz w:val="28"/>
        </w:rPr>
        <w:t xml:space="preserve"> </w:t>
      </w:r>
      <w:r>
        <w:rPr>
          <w:sz w:val="28"/>
        </w:rPr>
        <w:t>с.166-175.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0"/>
        <w:jc w:val="both"/>
        <w:rPr>
          <w:sz w:val="28"/>
        </w:rPr>
      </w:pPr>
      <w:proofErr w:type="spellStart"/>
      <w:r>
        <w:rPr>
          <w:sz w:val="28"/>
        </w:rPr>
        <w:t>Іваніцька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О., Драган</w:t>
      </w:r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Іноземний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</w:t>
      </w:r>
      <w:r>
        <w:rPr>
          <w:spacing w:val="1"/>
          <w:sz w:val="28"/>
        </w:rPr>
        <w:t xml:space="preserve"> </w:t>
      </w:r>
      <w:r>
        <w:rPr>
          <w:sz w:val="28"/>
        </w:rPr>
        <w:t>у банківській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i/>
          <w:sz w:val="28"/>
        </w:rPr>
        <w:t xml:space="preserve">. Наукові пошуки молоді у ХХІ столітті: </w:t>
      </w:r>
      <w:r>
        <w:rPr>
          <w:sz w:val="28"/>
        </w:rPr>
        <w:t>матеріали наук.-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>. магістрантів, м. Біла церква, 18 лист. 2021 р. Біла Церква, 2021. С.</w:t>
      </w:r>
      <w:r>
        <w:rPr>
          <w:spacing w:val="1"/>
          <w:sz w:val="28"/>
        </w:rPr>
        <w:t xml:space="preserve"> </w:t>
      </w:r>
      <w:r>
        <w:rPr>
          <w:sz w:val="28"/>
        </w:rPr>
        <w:t>32–34.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2" w:lineRule="auto"/>
        <w:ind w:right="294"/>
        <w:jc w:val="both"/>
        <w:rPr>
          <w:i/>
          <w:sz w:val="28"/>
        </w:rPr>
      </w:pPr>
      <w:proofErr w:type="spellStart"/>
      <w:r>
        <w:rPr>
          <w:spacing w:val="-1"/>
          <w:sz w:val="28"/>
        </w:rPr>
        <w:t>Кавецький</w:t>
      </w:r>
      <w:proofErr w:type="spellEnd"/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Я.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О.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Вплив</w:t>
      </w:r>
      <w:r>
        <w:rPr>
          <w:spacing w:val="-10"/>
          <w:sz w:val="28"/>
        </w:rPr>
        <w:t xml:space="preserve"> </w:t>
      </w:r>
      <w:r>
        <w:rPr>
          <w:sz w:val="28"/>
        </w:rPr>
        <w:t>іноземного</w:t>
      </w:r>
      <w:r>
        <w:rPr>
          <w:spacing w:val="-12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-17"/>
          <w:sz w:val="28"/>
        </w:rPr>
        <w:t xml:space="preserve"> </w:t>
      </w:r>
      <w:r>
        <w:rPr>
          <w:sz w:val="28"/>
        </w:rPr>
        <w:t>на</w:t>
      </w:r>
      <w:r>
        <w:rPr>
          <w:spacing w:val="-12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-11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-68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30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36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потенціал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країни:</w:t>
      </w:r>
      <w:r>
        <w:rPr>
          <w:i/>
          <w:spacing w:val="29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30"/>
          <w:sz w:val="28"/>
        </w:rPr>
        <w:t xml:space="preserve"> </w:t>
      </w:r>
      <w:r>
        <w:rPr>
          <w:i/>
          <w:sz w:val="28"/>
        </w:rPr>
        <w:t>підходи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та</w:t>
      </w:r>
    </w:p>
    <w:p w:rsidR="00492446" w:rsidRDefault="00492446" w:rsidP="00492446">
      <w:pPr>
        <w:spacing w:line="362" w:lineRule="auto"/>
        <w:jc w:val="both"/>
        <w:rPr>
          <w:sz w:val="28"/>
        </w:rPr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i/>
          <w:sz w:val="20"/>
        </w:rPr>
      </w:pPr>
    </w:p>
    <w:p w:rsidR="00492446" w:rsidRDefault="00492446" w:rsidP="00492446">
      <w:pPr>
        <w:pStyle w:val="a3"/>
        <w:spacing w:before="3"/>
        <w:rPr>
          <w:i/>
          <w:sz w:val="19"/>
        </w:rPr>
      </w:pPr>
    </w:p>
    <w:p w:rsidR="00492446" w:rsidRDefault="00492446" w:rsidP="00492446">
      <w:pPr>
        <w:pStyle w:val="a3"/>
        <w:spacing w:before="86" w:line="362" w:lineRule="auto"/>
        <w:ind w:left="514" w:right="288"/>
        <w:jc w:val="both"/>
      </w:pPr>
      <w:r>
        <w:rPr>
          <w:i/>
        </w:rPr>
        <w:t>практика реалізації</w:t>
      </w:r>
      <w:r>
        <w:t xml:space="preserve">: матеріали ІІ </w:t>
      </w:r>
      <w:proofErr w:type="spellStart"/>
      <w:r>
        <w:t>Міжнар</w:t>
      </w:r>
      <w:proofErr w:type="spellEnd"/>
      <w:r>
        <w:t>. наук.-</w:t>
      </w:r>
      <w:proofErr w:type="spellStart"/>
      <w:r>
        <w:t>практ</w:t>
      </w:r>
      <w:proofErr w:type="spellEnd"/>
      <w:r>
        <w:t xml:space="preserve">. </w:t>
      </w:r>
      <w:proofErr w:type="spellStart"/>
      <w:r>
        <w:t>конф</w:t>
      </w:r>
      <w:proofErr w:type="spellEnd"/>
      <w:r>
        <w:t>., м. Одеса, 4</w:t>
      </w:r>
      <w:r>
        <w:rPr>
          <w:spacing w:val="1"/>
        </w:rPr>
        <w:t xml:space="preserve"> </w:t>
      </w:r>
      <w:r>
        <w:t>трав.</w:t>
      </w:r>
      <w:r>
        <w:rPr>
          <w:spacing w:val="3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р.</w:t>
      </w:r>
      <w:r>
        <w:rPr>
          <w:spacing w:val="4"/>
        </w:rPr>
        <w:t xml:space="preserve"> </w:t>
      </w:r>
      <w:r>
        <w:t>Одеса,</w:t>
      </w:r>
      <w:r>
        <w:rPr>
          <w:spacing w:val="-2"/>
        </w:rPr>
        <w:t xml:space="preserve"> </w:t>
      </w:r>
      <w:r>
        <w:t>2018.</w:t>
      </w:r>
      <w:r>
        <w:rPr>
          <w:spacing w:val="4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21–23.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2" w:lineRule="auto"/>
        <w:ind w:right="301"/>
        <w:jc w:val="both"/>
        <w:rPr>
          <w:sz w:val="28"/>
        </w:rPr>
      </w:pPr>
      <w:r>
        <w:rPr>
          <w:sz w:val="28"/>
        </w:rPr>
        <w:t>Коваленко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Коренєва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Г.,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Черкашина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Ф.,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Крухмаль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Банківська система України : монографія. Суми : ДВНЗ «УАБС НБУ»,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187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3"/>
        <w:jc w:val="both"/>
        <w:rPr>
          <w:sz w:val="24"/>
        </w:rPr>
      </w:pPr>
      <w:r>
        <w:rPr>
          <w:sz w:val="28"/>
        </w:rPr>
        <w:t>Коваль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транснаціональних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банків: </w:t>
      </w:r>
      <w:proofErr w:type="spellStart"/>
      <w:r>
        <w:rPr>
          <w:sz w:val="28"/>
        </w:rPr>
        <w:t>автореф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дис</w:t>
      </w:r>
      <w:proofErr w:type="spellEnd"/>
      <w:r>
        <w:rPr>
          <w:sz w:val="28"/>
        </w:rPr>
        <w:t xml:space="preserve">. на здобуття наук. ступеня </w:t>
      </w:r>
      <w:proofErr w:type="spellStart"/>
      <w:r>
        <w:rPr>
          <w:sz w:val="28"/>
        </w:rPr>
        <w:t>канд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екон</w:t>
      </w:r>
      <w:proofErr w:type="spellEnd"/>
      <w:r>
        <w:rPr>
          <w:sz w:val="28"/>
        </w:rPr>
        <w:t>. наук: 08.00.02.</w:t>
      </w:r>
      <w:r>
        <w:rPr>
          <w:spacing w:val="1"/>
          <w:sz w:val="28"/>
        </w:rPr>
        <w:t xml:space="preserve"> </w:t>
      </w:r>
      <w:r>
        <w:rPr>
          <w:sz w:val="28"/>
        </w:rPr>
        <w:t>Київ,</w:t>
      </w:r>
      <w:r>
        <w:rPr>
          <w:spacing w:val="3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2"/>
        <w:jc w:val="both"/>
        <w:rPr>
          <w:sz w:val="28"/>
        </w:rPr>
      </w:pPr>
      <w:proofErr w:type="spellStart"/>
      <w:r>
        <w:rPr>
          <w:sz w:val="28"/>
        </w:rPr>
        <w:t>Козляченко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О.</w:t>
      </w:r>
      <w:r>
        <w:rPr>
          <w:spacing w:val="-4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-1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6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банківського</w:t>
      </w:r>
      <w:r>
        <w:rPr>
          <w:spacing w:val="-6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Україні. </w:t>
      </w:r>
      <w:r>
        <w:rPr>
          <w:i/>
          <w:sz w:val="28"/>
        </w:rPr>
        <w:t>Проблеми і перспективи економіки та управління</w:t>
      </w:r>
      <w:r>
        <w:rPr>
          <w:sz w:val="28"/>
        </w:rPr>
        <w:t>. 2020. №1(21).</w:t>
      </w:r>
      <w:r>
        <w:rPr>
          <w:spacing w:val="1"/>
          <w:sz w:val="28"/>
        </w:rPr>
        <w:t xml:space="preserve"> </w:t>
      </w:r>
      <w:r>
        <w:rPr>
          <w:sz w:val="28"/>
        </w:rPr>
        <w:t>с.285-292.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2" w:lineRule="auto"/>
        <w:ind w:right="298"/>
        <w:jc w:val="both"/>
        <w:rPr>
          <w:sz w:val="24"/>
        </w:rPr>
      </w:pPr>
      <w:proofErr w:type="spellStart"/>
      <w:r>
        <w:rPr>
          <w:sz w:val="28"/>
        </w:rPr>
        <w:t>Корнилюк</w:t>
      </w:r>
      <w:proofErr w:type="spellEnd"/>
      <w:r>
        <w:rPr>
          <w:sz w:val="28"/>
        </w:rPr>
        <w:t xml:space="preserve"> Р. В., Івасів І. Б., Диба О. М. Іноземні банки в Україні: вплив та</w:t>
      </w:r>
      <w:r>
        <w:rPr>
          <w:spacing w:val="-67"/>
          <w:sz w:val="28"/>
        </w:rPr>
        <w:t xml:space="preserve"> </w:t>
      </w:r>
      <w:r>
        <w:rPr>
          <w:sz w:val="28"/>
        </w:rPr>
        <w:t>регулювання.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КНЕУ,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234 с.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3349"/>
          <w:tab w:val="left" w:pos="6353"/>
          <w:tab w:val="left" w:pos="8854"/>
        </w:tabs>
        <w:spacing w:line="360" w:lineRule="auto"/>
        <w:jc w:val="both"/>
        <w:rPr>
          <w:sz w:val="28"/>
        </w:rPr>
      </w:pPr>
      <w:r>
        <w:rPr>
          <w:sz w:val="28"/>
        </w:rPr>
        <w:t>Котляр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обігу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кредитних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історій.</w:t>
      </w:r>
      <w:r>
        <w:rPr>
          <w:spacing w:val="1"/>
          <w:sz w:val="28"/>
        </w:rPr>
        <w:t xml:space="preserve"> </w:t>
      </w:r>
      <w:r>
        <w:rPr>
          <w:sz w:val="28"/>
        </w:rPr>
        <w:t>Лабораторія</w:t>
      </w:r>
      <w:r>
        <w:rPr>
          <w:sz w:val="28"/>
        </w:rPr>
        <w:tab/>
        <w:t>законодавчих</w:t>
      </w:r>
      <w:r>
        <w:rPr>
          <w:sz w:val="28"/>
        </w:rPr>
        <w:tab/>
        <w:t>ініціатив.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3">
        <w:r>
          <w:rPr>
            <w:sz w:val="28"/>
          </w:rPr>
          <w:t xml:space="preserve">http://parlament.org.ua/2003/12/22/ </w:t>
        </w:r>
      </w:hyperlink>
      <w:proofErr w:type="spellStart"/>
      <w:r>
        <w:rPr>
          <w:sz w:val="28"/>
        </w:rPr>
        <w:t>pro</w:t>
      </w:r>
      <w:proofErr w:type="spellEnd"/>
      <w:r>
        <w:rPr>
          <w:sz w:val="28"/>
        </w:rPr>
        <w:t>-</w:t>
      </w:r>
      <w:proofErr w:type="spellStart"/>
      <w:r>
        <w:rPr>
          <w:sz w:val="28"/>
        </w:rPr>
        <w:t>organizatsiyu</w:t>
      </w:r>
      <w:proofErr w:type="spellEnd"/>
      <w:r>
        <w:rPr>
          <w:sz w:val="28"/>
        </w:rPr>
        <w:t>-</w:t>
      </w:r>
      <w:proofErr w:type="spellStart"/>
      <w:r>
        <w:rPr>
          <w:sz w:val="28"/>
        </w:rPr>
        <w:t>formuvannya</w:t>
      </w:r>
      <w:proofErr w:type="spellEnd"/>
      <w:r>
        <w:rPr>
          <w:sz w:val="28"/>
        </w:rPr>
        <w:t>-</w:t>
      </w:r>
      <w:proofErr w:type="spellStart"/>
      <w:r>
        <w:rPr>
          <w:sz w:val="28"/>
        </w:rPr>
        <w:t>ta</w:t>
      </w:r>
      <w:proofErr w:type="spellEnd"/>
      <w:r>
        <w:rPr>
          <w:sz w:val="28"/>
        </w:rPr>
        <w:t>-</w:t>
      </w:r>
      <w:proofErr w:type="spellStart"/>
      <w:r>
        <w:rPr>
          <w:sz w:val="28"/>
        </w:rPr>
        <w:t>obigu</w:t>
      </w:r>
      <w:proofErr w:type="spellEnd"/>
      <w:r>
        <w:rPr>
          <w:sz w:val="28"/>
        </w:rPr>
        <w:t>-k/</w:t>
      </w:r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6905"/>
          <w:tab w:val="left" w:pos="8282"/>
        </w:tabs>
        <w:spacing w:line="360" w:lineRule="auto"/>
        <w:jc w:val="both"/>
        <w:rPr>
          <w:sz w:val="28"/>
        </w:rPr>
      </w:pPr>
      <w:r>
        <w:rPr>
          <w:sz w:val="28"/>
        </w:rPr>
        <w:t>Методичні рекомендації зі складання звіту про управління : рекомендації,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затверджені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Мінфіну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07.12.2018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982.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4">
        <w:r>
          <w:rPr>
            <w:sz w:val="28"/>
          </w:rPr>
          <w:t>https://zakon.rada.gov.ua/rada/show/v0982201-18</w:t>
        </w:r>
      </w:hyperlink>
      <w:r>
        <w:rPr>
          <w:sz w:val="28"/>
        </w:rPr>
        <w:tab/>
        <w:t>(дата</w:t>
      </w:r>
      <w:r>
        <w:rPr>
          <w:sz w:val="28"/>
        </w:rPr>
        <w:tab/>
        <w:t>звернення</w:t>
      </w:r>
      <w:r>
        <w:rPr>
          <w:spacing w:val="-68"/>
          <w:sz w:val="28"/>
        </w:rPr>
        <w:t xml:space="preserve"> </w:t>
      </w:r>
      <w:r>
        <w:rPr>
          <w:sz w:val="28"/>
        </w:rPr>
        <w:t>18.04.2022).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4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 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впевненості</w:t>
      </w:r>
      <w:r>
        <w:rPr>
          <w:spacing w:val="-14"/>
          <w:sz w:val="28"/>
        </w:rPr>
        <w:t xml:space="preserve"> </w:t>
      </w:r>
      <w:r>
        <w:rPr>
          <w:sz w:val="28"/>
        </w:rPr>
        <w:t>та</w:t>
      </w:r>
      <w:r>
        <w:rPr>
          <w:spacing w:val="-11"/>
          <w:sz w:val="28"/>
        </w:rPr>
        <w:t xml:space="preserve"> </w:t>
      </w:r>
      <w:r>
        <w:rPr>
          <w:sz w:val="28"/>
        </w:rPr>
        <w:t>супутніх</w:t>
      </w:r>
      <w:r>
        <w:rPr>
          <w:spacing w:val="-14"/>
          <w:sz w:val="28"/>
        </w:rPr>
        <w:t xml:space="preserve"> </w:t>
      </w:r>
      <w:r>
        <w:rPr>
          <w:sz w:val="28"/>
        </w:rPr>
        <w:t>послуг.</w:t>
      </w:r>
      <w:r>
        <w:rPr>
          <w:spacing w:val="-11"/>
          <w:sz w:val="28"/>
        </w:rPr>
        <w:t xml:space="preserve"> </w:t>
      </w:r>
      <w:r>
        <w:rPr>
          <w:sz w:val="28"/>
        </w:rPr>
        <w:t>Ч.</w:t>
      </w:r>
      <w:r>
        <w:rPr>
          <w:spacing w:val="-10"/>
          <w:sz w:val="28"/>
        </w:rPr>
        <w:t xml:space="preserve"> </w:t>
      </w:r>
      <w:r>
        <w:rPr>
          <w:sz w:val="28"/>
        </w:rPr>
        <w:t>1</w:t>
      </w:r>
      <w:r>
        <w:rPr>
          <w:spacing w:val="-13"/>
          <w:sz w:val="28"/>
        </w:rPr>
        <w:t xml:space="preserve"> </w:t>
      </w:r>
      <w:r>
        <w:rPr>
          <w:sz w:val="28"/>
        </w:rPr>
        <w:t>/</w:t>
      </w:r>
      <w:r>
        <w:rPr>
          <w:spacing w:val="-13"/>
          <w:sz w:val="28"/>
        </w:rPr>
        <w:t xml:space="preserve"> </w:t>
      </w:r>
      <w:r>
        <w:rPr>
          <w:sz w:val="28"/>
        </w:rPr>
        <w:t>Переклад</w:t>
      </w:r>
      <w:r>
        <w:rPr>
          <w:spacing w:val="-11"/>
          <w:sz w:val="28"/>
        </w:rPr>
        <w:t xml:space="preserve"> </w:t>
      </w:r>
      <w:r>
        <w:rPr>
          <w:sz w:val="28"/>
        </w:rPr>
        <w:t>з</w:t>
      </w:r>
      <w:r>
        <w:rPr>
          <w:spacing w:val="-12"/>
          <w:sz w:val="28"/>
        </w:rPr>
        <w:t xml:space="preserve"> </w:t>
      </w:r>
      <w:proofErr w:type="spellStart"/>
      <w:r>
        <w:rPr>
          <w:sz w:val="28"/>
        </w:rPr>
        <w:t>англ</w:t>
      </w:r>
      <w:proofErr w:type="spellEnd"/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О.</w:t>
      </w:r>
      <w:r>
        <w:rPr>
          <w:spacing w:val="-10"/>
          <w:sz w:val="28"/>
        </w:rPr>
        <w:t xml:space="preserve"> </w:t>
      </w:r>
      <w:r>
        <w:rPr>
          <w:sz w:val="28"/>
        </w:rPr>
        <w:t>Л.</w:t>
      </w:r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Ольховікова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ін.</w:t>
      </w:r>
      <w:r>
        <w:rPr>
          <w:spacing w:val="-8"/>
          <w:sz w:val="28"/>
        </w:rPr>
        <w:t xml:space="preserve"> </w:t>
      </w:r>
      <w:r>
        <w:rPr>
          <w:sz w:val="28"/>
        </w:rPr>
        <w:t>Київ</w:t>
      </w:r>
      <w:r>
        <w:rPr>
          <w:spacing w:val="-8"/>
          <w:sz w:val="28"/>
        </w:rPr>
        <w:t xml:space="preserve"> </w:t>
      </w:r>
      <w:r>
        <w:rPr>
          <w:sz w:val="28"/>
        </w:rPr>
        <w:t>:</w:t>
      </w:r>
      <w:r>
        <w:rPr>
          <w:spacing w:val="-15"/>
          <w:sz w:val="28"/>
        </w:rPr>
        <w:t xml:space="preserve"> </w:t>
      </w:r>
      <w:r>
        <w:rPr>
          <w:sz w:val="28"/>
        </w:rPr>
        <w:t>Міжнародна</w:t>
      </w:r>
      <w:r>
        <w:rPr>
          <w:spacing w:val="-9"/>
          <w:sz w:val="28"/>
        </w:rPr>
        <w:t xml:space="preserve"> </w:t>
      </w:r>
      <w:r>
        <w:rPr>
          <w:sz w:val="28"/>
        </w:rPr>
        <w:t>федерація</w:t>
      </w:r>
      <w:r>
        <w:rPr>
          <w:spacing w:val="-9"/>
          <w:sz w:val="28"/>
        </w:rPr>
        <w:t xml:space="preserve"> </w:t>
      </w:r>
      <w:r>
        <w:rPr>
          <w:sz w:val="28"/>
        </w:rPr>
        <w:t>бухгалтерів;</w:t>
      </w:r>
      <w:r>
        <w:rPr>
          <w:spacing w:val="-6"/>
          <w:sz w:val="28"/>
        </w:rPr>
        <w:t xml:space="preserve"> </w:t>
      </w:r>
      <w:r>
        <w:rPr>
          <w:sz w:val="28"/>
        </w:rPr>
        <w:t>Аудиторська</w:t>
      </w:r>
      <w:r>
        <w:rPr>
          <w:spacing w:val="-10"/>
          <w:sz w:val="28"/>
        </w:rPr>
        <w:t xml:space="preserve"> </w:t>
      </w:r>
      <w:r>
        <w:rPr>
          <w:sz w:val="28"/>
        </w:rPr>
        <w:t>палата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68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846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57" w:lineRule="auto"/>
        <w:jc w:val="both"/>
        <w:rPr>
          <w:sz w:val="28"/>
        </w:rPr>
      </w:pPr>
      <w:r>
        <w:rPr>
          <w:sz w:val="28"/>
        </w:rPr>
        <w:t>Міністерство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https://index.minfin.com.ua/ua/banks/stat/count/</w:t>
        </w:r>
        <w:r>
          <w:rPr>
            <w:spacing w:val="-6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5"/>
          <w:sz w:val="28"/>
        </w:rPr>
        <w:t xml:space="preserve"> </w:t>
      </w:r>
      <w:r>
        <w:rPr>
          <w:sz w:val="28"/>
        </w:rPr>
        <w:t>10.04.2022).</w:t>
      </w:r>
    </w:p>
    <w:p w:rsidR="00492446" w:rsidRDefault="00492446" w:rsidP="00492446">
      <w:pPr>
        <w:spacing w:line="357" w:lineRule="auto"/>
        <w:jc w:val="both"/>
        <w:rPr>
          <w:sz w:val="28"/>
        </w:rPr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86" w:line="360" w:lineRule="auto"/>
        <w:ind w:right="290"/>
        <w:jc w:val="both"/>
        <w:rPr>
          <w:sz w:val="28"/>
        </w:rPr>
      </w:pPr>
      <w:r>
        <w:rPr>
          <w:sz w:val="28"/>
        </w:rPr>
        <w:t>Нагайчук Н. Г. Уточнення змісту банківської діяльності: риси і принципи.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банківської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справи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Банку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 3(21).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2" w:line="360" w:lineRule="auto"/>
        <w:ind w:right="288"/>
        <w:jc w:val="both"/>
        <w:rPr>
          <w:sz w:val="28"/>
        </w:rPr>
      </w:pPr>
      <w:r>
        <w:rPr>
          <w:sz w:val="28"/>
        </w:rPr>
        <w:t>Національна комісія, що здійснює державне регулювання у сфері ринків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фінансових послуг: офіційний ресурс. URL: </w:t>
      </w:r>
      <w:hyperlink r:id="rId26">
        <w:r>
          <w:rPr>
            <w:sz w:val="28"/>
          </w:rPr>
          <w:t xml:space="preserve">http://nfp.gov.ua/ </w:t>
        </w:r>
      </w:hyperlink>
      <w:proofErr w:type="spellStart"/>
      <w:r>
        <w:rPr>
          <w:sz w:val="28"/>
        </w:rPr>
        <w:t>content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inshi</w:t>
      </w:r>
      <w:proofErr w:type="spellEnd"/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reestri-ta-pereliki.html.</w:t>
      </w:r>
      <w:r>
        <w:rPr>
          <w:spacing w:val="3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 w:line="360" w:lineRule="auto"/>
        <w:ind w:right="290"/>
        <w:jc w:val="both"/>
        <w:rPr>
          <w:sz w:val="28"/>
        </w:rPr>
      </w:pPr>
      <w:r>
        <w:rPr>
          <w:sz w:val="28"/>
        </w:rPr>
        <w:t>НБУ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війни.</w:t>
      </w:r>
      <w:r>
        <w:rPr>
          <w:spacing w:val="1"/>
          <w:sz w:val="28"/>
        </w:rPr>
        <w:t xml:space="preserve"> </w:t>
      </w:r>
      <w:r>
        <w:rPr>
          <w:sz w:val="28"/>
        </w:rPr>
        <w:t>finbalance.com.ua.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7">
        <w:r>
          <w:rPr>
            <w:sz w:val="28"/>
          </w:rPr>
          <w:t>https://finbalance.com.ua/news/bankivska-</w:t>
        </w:r>
      </w:hyperlink>
      <w:r>
        <w:rPr>
          <w:spacing w:val="1"/>
          <w:sz w:val="28"/>
        </w:rPr>
        <w:t xml:space="preserve"> </w:t>
      </w:r>
      <w:hyperlink r:id="rId28">
        <w:r>
          <w:rPr>
            <w:w w:val="95"/>
            <w:sz w:val="28"/>
          </w:rPr>
          <w:t>sistema-ukrani-popri-viynu-zumila-zbilshiti-depozitniy-i-kreditniy-portfel</w:t>
        </w:r>
        <w:r>
          <w:rPr>
            <w:spacing w:val="1"/>
            <w:w w:val="95"/>
            <w:sz w:val="28"/>
          </w:rPr>
          <w:t xml:space="preserve"> </w:t>
        </w:r>
      </w:hyperlink>
      <w:r>
        <w:rPr>
          <w:w w:val="95"/>
          <w:sz w:val="28"/>
        </w:rPr>
        <w:t>(дата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490"/>
          <w:tab w:val="left" w:pos="4029"/>
          <w:tab w:val="left" w:pos="5732"/>
          <w:tab w:val="left" w:pos="6332"/>
          <w:tab w:val="left" w:pos="7647"/>
          <w:tab w:val="left" w:pos="8854"/>
        </w:tabs>
        <w:spacing w:line="360" w:lineRule="auto"/>
        <w:rPr>
          <w:sz w:val="28"/>
        </w:rPr>
      </w:pPr>
      <w:r>
        <w:rPr>
          <w:sz w:val="28"/>
        </w:rPr>
        <w:t>НБУ</w:t>
      </w:r>
      <w:r>
        <w:rPr>
          <w:spacing w:val="6"/>
          <w:sz w:val="28"/>
        </w:rPr>
        <w:t xml:space="preserve"> </w:t>
      </w:r>
      <w:r>
        <w:rPr>
          <w:sz w:val="28"/>
        </w:rPr>
        <w:t>зафіксував</w:t>
      </w:r>
      <w:r>
        <w:rPr>
          <w:spacing w:val="5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6"/>
          <w:sz w:val="28"/>
        </w:rPr>
        <w:t xml:space="preserve"> </w:t>
      </w:r>
      <w:r>
        <w:rPr>
          <w:sz w:val="28"/>
        </w:rPr>
        <w:t>курс</w:t>
      </w:r>
      <w:r>
        <w:rPr>
          <w:spacing w:val="9"/>
          <w:sz w:val="28"/>
        </w:rPr>
        <w:t xml:space="preserve"> </w:t>
      </w:r>
      <w:r>
        <w:rPr>
          <w:sz w:val="28"/>
        </w:rPr>
        <w:t>гривні</w:t>
      </w:r>
      <w:r>
        <w:rPr>
          <w:spacing w:val="2"/>
          <w:sz w:val="28"/>
        </w:rPr>
        <w:t xml:space="preserve"> </w:t>
      </w:r>
      <w:r>
        <w:rPr>
          <w:sz w:val="28"/>
        </w:rPr>
        <w:t>до</w:t>
      </w:r>
      <w:r>
        <w:rPr>
          <w:spacing w:val="7"/>
          <w:sz w:val="28"/>
        </w:rPr>
        <w:t xml:space="preserve"> </w:t>
      </w:r>
      <w:r>
        <w:rPr>
          <w:sz w:val="28"/>
        </w:rPr>
        <w:t>долара</w:t>
      </w:r>
      <w:r>
        <w:rPr>
          <w:spacing w:val="9"/>
          <w:sz w:val="28"/>
        </w:rPr>
        <w:t xml:space="preserve"> </w:t>
      </w:r>
      <w:r>
        <w:rPr>
          <w:sz w:val="28"/>
        </w:rPr>
        <w:t>США</w:t>
      </w:r>
      <w:r>
        <w:rPr>
          <w:spacing w:val="3"/>
          <w:sz w:val="28"/>
        </w:rPr>
        <w:t xml:space="preserve"> </w:t>
      </w:r>
      <w:r>
        <w:rPr>
          <w:sz w:val="28"/>
        </w:rPr>
        <w:t>на</w:t>
      </w:r>
      <w:r>
        <w:rPr>
          <w:spacing w:val="8"/>
          <w:sz w:val="28"/>
        </w:rPr>
        <w:t xml:space="preserve"> </w:t>
      </w:r>
      <w:r>
        <w:rPr>
          <w:sz w:val="28"/>
        </w:rPr>
        <w:t>новому</w:t>
      </w:r>
      <w:r>
        <w:rPr>
          <w:spacing w:val="12"/>
          <w:sz w:val="28"/>
        </w:rPr>
        <w:t xml:space="preserve"> </w:t>
      </w:r>
      <w:r>
        <w:rPr>
          <w:sz w:val="28"/>
        </w:rPr>
        <w:t>рівні</w:t>
      </w:r>
      <w:r>
        <w:rPr>
          <w:spacing w:val="3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вжив</w:t>
      </w:r>
      <w:r>
        <w:rPr>
          <w:spacing w:val="59"/>
          <w:sz w:val="28"/>
        </w:rPr>
        <w:t xml:space="preserve"> </w:t>
      </w:r>
      <w:r>
        <w:rPr>
          <w:sz w:val="28"/>
        </w:rPr>
        <w:t>низку</w:t>
      </w:r>
      <w:r>
        <w:rPr>
          <w:spacing w:val="56"/>
          <w:sz w:val="28"/>
        </w:rPr>
        <w:t xml:space="preserve"> </w:t>
      </w:r>
      <w:r>
        <w:rPr>
          <w:sz w:val="28"/>
        </w:rPr>
        <w:t>додаткових</w:t>
      </w:r>
      <w:r>
        <w:rPr>
          <w:spacing w:val="57"/>
          <w:sz w:val="28"/>
        </w:rPr>
        <w:t xml:space="preserve"> </w:t>
      </w:r>
      <w:r>
        <w:rPr>
          <w:sz w:val="28"/>
        </w:rPr>
        <w:t>заходів</w:t>
      </w:r>
      <w:r>
        <w:rPr>
          <w:spacing w:val="59"/>
          <w:sz w:val="28"/>
        </w:rPr>
        <w:t xml:space="preserve"> </w:t>
      </w:r>
      <w:r>
        <w:rPr>
          <w:sz w:val="28"/>
        </w:rPr>
        <w:t>для</w:t>
      </w:r>
      <w:r>
        <w:rPr>
          <w:spacing w:val="62"/>
          <w:sz w:val="28"/>
        </w:rPr>
        <w:t xml:space="preserve"> </w:t>
      </w:r>
      <w:r>
        <w:rPr>
          <w:sz w:val="28"/>
        </w:rPr>
        <w:t>збалансування</w:t>
      </w:r>
      <w:r>
        <w:rPr>
          <w:spacing w:val="62"/>
          <w:sz w:val="28"/>
        </w:rPr>
        <w:t xml:space="preserve"> </w:t>
      </w:r>
      <w:r>
        <w:rPr>
          <w:sz w:val="28"/>
        </w:rPr>
        <w:t>валютного</w:t>
      </w:r>
      <w:r>
        <w:rPr>
          <w:spacing w:val="61"/>
          <w:sz w:val="28"/>
        </w:rPr>
        <w:t xml:space="preserve"> </w:t>
      </w:r>
      <w:r>
        <w:rPr>
          <w:sz w:val="28"/>
        </w:rPr>
        <w:t>ринку</w:t>
      </w:r>
      <w:r>
        <w:rPr>
          <w:spacing w:val="56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підтримання</w:t>
      </w:r>
      <w:r>
        <w:rPr>
          <w:sz w:val="28"/>
        </w:rPr>
        <w:tab/>
        <w:t>стійкості</w:t>
      </w:r>
      <w:r>
        <w:rPr>
          <w:sz w:val="28"/>
        </w:rPr>
        <w:tab/>
        <w:t>економіки</w:t>
      </w:r>
      <w:r>
        <w:rPr>
          <w:sz w:val="28"/>
        </w:rPr>
        <w:tab/>
        <w:t>в</w:t>
      </w:r>
      <w:r>
        <w:rPr>
          <w:sz w:val="28"/>
        </w:rPr>
        <w:tab/>
        <w:t>умовах</w:t>
      </w:r>
      <w:r>
        <w:rPr>
          <w:sz w:val="28"/>
        </w:rPr>
        <w:tab/>
        <w:t>війни.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29">
        <w:r>
          <w:rPr>
            <w:sz w:val="28"/>
          </w:rPr>
          <w:t>https://bank.gov.ua/ua/news/all/nbu-zafiksuvav-ofitsiyniy-kurs-grivni-do-</w:t>
        </w:r>
      </w:hyperlink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dolara-ssha-na-novomu-rivni-ta-vjiv-nizku-dodatkovih-zahodiv-dlya-</w:t>
        </w:r>
      </w:hyperlink>
      <w:r>
        <w:rPr>
          <w:spacing w:val="1"/>
          <w:sz w:val="28"/>
        </w:rPr>
        <w:t xml:space="preserve"> </w:t>
      </w:r>
      <w:hyperlink r:id="rId31">
        <w:r>
          <w:rPr>
            <w:sz w:val="28"/>
          </w:rPr>
          <w:t>zbalansuvannya-valyutnogo-rinku-ta-pidtrimannya-stiykosti-ekonomiki-v-</w:t>
        </w:r>
      </w:hyperlink>
      <w:r>
        <w:rPr>
          <w:spacing w:val="1"/>
          <w:sz w:val="28"/>
        </w:rPr>
        <w:t xml:space="preserve"> </w:t>
      </w:r>
      <w:hyperlink r:id="rId32">
        <w:proofErr w:type="spellStart"/>
        <w:r>
          <w:rPr>
            <w:sz w:val="28"/>
          </w:rPr>
          <w:t>umovah-viyni</w:t>
        </w:r>
        <w:proofErr w:type="spellEnd"/>
        <w:r>
          <w:rPr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2" w:line="360" w:lineRule="auto"/>
        <w:ind w:right="292"/>
        <w:jc w:val="both"/>
        <w:rPr>
          <w:sz w:val="28"/>
        </w:rPr>
      </w:pPr>
      <w:r>
        <w:rPr>
          <w:sz w:val="28"/>
        </w:rPr>
        <w:t>Огляд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сектору: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3">
        <w:r>
          <w:rPr>
            <w:sz w:val="28"/>
          </w:rPr>
          <w:t>https://bank.gov.ua/doccatalog/document?id=88238661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05.05.2022).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2" w:lineRule="auto"/>
        <w:ind w:right="291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веб-сайт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служби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4">
        <w:r>
          <w:rPr>
            <w:sz w:val="28"/>
          </w:rPr>
          <w:t>http://ukrstat.gov.ua</w:t>
        </w:r>
        <w:r>
          <w:rPr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10.05.2022).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57" w:lineRule="auto"/>
        <w:ind w:right="290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5">
        <w:r>
          <w:rPr>
            <w:sz w:val="28"/>
          </w:rPr>
          <w:t>http://www.bank.gov.ua.</w:t>
        </w:r>
        <w:r>
          <w:rPr>
            <w:spacing w:val="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15.02.2022).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84"/>
        <w:jc w:val="both"/>
        <w:rPr>
          <w:sz w:val="28"/>
        </w:rPr>
      </w:pPr>
      <w:proofErr w:type="spellStart"/>
      <w:r>
        <w:rPr>
          <w:sz w:val="28"/>
        </w:rPr>
        <w:t>Петрушанський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Ліщук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М., Хрущ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України. </w:t>
      </w:r>
      <w:r>
        <w:rPr>
          <w:i/>
          <w:sz w:val="28"/>
        </w:rPr>
        <w:t>Фінансові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аспекти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теорія,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методологія,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праць</w:t>
      </w:r>
      <w:r>
        <w:rPr>
          <w:spacing w:val="-4"/>
          <w:sz w:val="28"/>
        </w:rPr>
        <w:t xml:space="preserve"> </w:t>
      </w:r>
      <w:r>
        <w:rPr>
          <w:sz w:val="28"/>
        </w:rPr>
        <w:t>здобувачів</w:t>
      </w:r>
      <w:r>
        <w:rPr>
          <w:spacing w:val="1"/>
          <w:sz w:val="28"/>
        </w:rPr>
        <w:t xml:space="preserve"> </w:t>
      </w:r>
      <w:r>
        <w:rPr>
          <w:sz w:val="28"/>
        </w:rPr>
        <w:t>вищої</w:t>
      </w:r>
      <w:r>
        <w:rPr>
          <w:spacing w:val="-6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3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молодих</w:t>
      </w:r>
      <w:r>
        <w:rPr>
          <w:spacing w:val="-2"/>
          <w:sz w:val="28"/>
        </w:rPr>
        <w:t xml:space="preserve"> </w:t>
      </w:r>
      <w:r>
        <w:rPr>
          <w:sz w:val="28"/>
        </w:rPr>
        <w:t>учених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кол</w:t>
      </w:r>
      <w:proofErr w:type="spellEnd"/>
      <w:r>
        <w:rPr>
          <w:sz w:val="28"/>
        </w:rPr>
        <w:t>.:</w:t>
      </w:r>
      <w:r>
        <w:rPr>
          <w:spacing w:val="-1"/>
          <w:sz w:val="28"/>
        </w:rPr>
        <w:t xml:space="preserve"> </w:t>
      </w:r>
      <w:r>
        <w:rPr>
          <w:sz w:val="28"/>
        </w:rPr>
        <w:t>Н.</w:t>
      </w:r>
      <w:r>
        <w:rPr>
          <w:spacing w:val="5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Хрущ,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</w:p>
    <w:p w:rsidR="00492446" w:rsidRDefault="00492446" w:rsidP="00492446">
      <w:pPr>
        <w:spacing w:line="360" w:lineRule="auto"/>
        <w:jc w:val="both"/>
        <w:rPr>
          <w:sz w:val="28"/>
        </w:rPr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3"/>
        <w:spacing w:before="86" w:line="362" w:lineRule="auto"/>
        <w:ind w:left="514" w:right="296"/>
        <w:jc w:val="both"/>
      </w:pPr>
      <w:r>
        <w:t xml:space="preserve">С. </w:t>
      </w:r>
      <w:proofErr w:type="spellStart"/>
      <w:r>
        <w:t>Квасницька</w:t>
      </w:r>
      <w:proofErr w:type="spellEnd"/>
      <w:r>
        <w:t xml:space="preserve">, І. В. </w:t>
      </w:r>
      <w:proofErr w:type="spellStart"/>
      <w:r>
        <w:t>Форкун</w:t>
      </w:r>
      <w:proofErr w:type="spellEnd"/>
      <w:r>
        <w:t xml:space="preserve"> та ін. (відп. ред. Н. А. Хрущ). Хмельницький:</w:t>
      </w:r>
      <w:r>
        <w:rPr>
          <w:spacing w:val="1"/>
        </w:rPr>
        <w:t xml:space="preserve"> </w:t>
      </w:r>
      <w:r>
        <w:t>ХНУ,</w:t>
      </w:r>
      <w:r>
        <w:rPr>
          <w:spacing w:val="2"/>
        </w:rPr>
        <w:t xml:space="preserve"> </w:t>
      </w:r>
      <w:r>
        <w:t>2021.</w:t>
      </w:r>
      <w:r>
        <w:rPr>
          <w:spacing w:val="4"/>
        </w:rPr>
        <w:t xml:space="preserve"> </w:t>
      </w:r>
      <w:r>
        <w:t>с.54-57].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3165"/>
          <w:tab w:val="left" w:pos="6621"/>
          <w:tab w:val="left" w:pos="8859"/>
        </w:tabs>
        <w:spacing w:line="360" w:lineRule="auto"/>
        <w:jc w:val="both"/>
        <w:rPr>
          <w:sz w:val="28"/>
        </w:rPr>
      </w:pPr>
      <w:r>
        <w:rPr>
          <w:sz w:val="28"/>
        </w:rPr>
        <w:t>Пігулка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економіки: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cashless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впливає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71"/>
          <w:sz w:val="28"/>
        </w:rPr>
        <w:t xml:space="preserve"> </w:t>
      </w:r>
      <w:r>
        <w:rPr>
          <w:sz w:val="28"/>
        </w:rPr>
        <w:t>фінансове</w:t>
      </w:r>
      <w:r>
        <w:rPr>
          <w:spacing w:val="71"/>
          <w:sz w:val="28"/>
        </w:rPr>
        <w:t xml:space="preserve"> </w:t>
      </w:r>
      <w:r>
        <w:rPr>
          <w:sz w:val="28"/>
        </w:rPr>
        <w:t>здоров'я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України.</w:t>
      </w:r>
      <w:r>
        <w:rPr>
          <w:sz w:val="28"/>
        </w:rPr>
        <w:tab/>
        <w:t>epravda.com.ua.</w:t>
      </w:r>
      <w:r>
        <w:rPr>
          <w:sz w:val="28"/>
        </w:rPr>
        <w:tab/>
        <w:t>2020.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36">
        <w:r>
          <w:rPr>
            <w:sz w:val="28"/>
          </w:rPr>
          <w:t>https://www.epravda.com.ua/projects/interkassa/2020/11/4/666073/</w:t>
        </w:r>
      </w:hyperlink>
      <w:r>
        <w:rPr>
          <w:sz w:val="28"/>
        </w:rPr>
        <w:tab/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1"/>
        <w:jc w:val="both"/>
        <w:rPr>
          <w:sz w:val="28"/>
        </w:rPr>
      </w:pPr>
      <w:r>
        <w:rPr>
          <w:w w:val="95"/>
          <w:sz w:val="28"/>
        </w:rPr>
        <w:t>Примостка О.О.</w:t>
      </w:r>
      <w:r>
        <w:rPr>
          <w:spacing w:val="63"/>
          <w:sz w:val="28"/>
        </w:rPr>
        <w:t xml:space="preserve"> </w:t>
      </w:r>
      <w:r>
        <w:rPr>
          <w:w w:val="95"/>
          <w:sz w:val="28"/>
        </w:rPr>
        <w:t>Методологічні засади формування</w:t>
      </w:r>
      <w:r>
        <w:rPr>
          <w:spacing w:val="63"/>
          <w:sz w:val="28"/>
        </w:rPr>
        <w:t xml:space="preserve"> </w:t>
      </w:r>
      <w:r>
        <w:rPr>
          <w:w w:val="95"/>
          <w:sz w:val="28"/>
        </w:rPr>
        <w:t>бюро кредитних історій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як основа надійного кредитування.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Причорноморські економічні студії.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№5.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87-91.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8888"/>
        </w:tabs>
        <w:spacing w:line="360" w:lineRule="auto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подання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Кабінету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28.02.2000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419.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7" w:anchor="Text">
        <w:r>
          <w:rPr>
            <w:sz w:val="28"/>
          </w:rPr>
          <w:t>https://zakon.rada.gov.ua/laws/show/419-2000-%D0%BF#Text</w:t>
        </w:r>
      </w:hyperlink>
      <w:r>
        <w:rPr>
          <w:sz w:val="28"/>
        </w:rPr>
        <w:tab/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18.04.2022).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0"/>
        <w:jc w:val="both"/>
        <w:rPr>
          <w:sz w:val="28"/>
        </w:rPr>
      </w:pPr>
      <w:r>
        <w:rPr>
          <w:w w:val="95"/>
          <w:sz w:val="28"/>
        </w:rPr>
        <w:t>Про банки</w:t>
      </w:r>
      <w:r>
        <w:rPr>
          <w:spacing w:val="63"/>
          <w:sz w:val="28"/>
        </w:rPr>
        <w:t xml:space="preserve"> </w:t>
      </w:r>
      <w:r>
        <w:rPr>
          <w:w w:val="95"/>
          <w:sz w:val="28"/>
        </w:rPr>
        <w:t>і банківську діяльність: Закон</w:t>
      </w:r>
      <w:r>
        <w:rPr>
          <w:spacing w:val="63"/>
          <w:sz w:val="28"/>
        </w:rPr>
        <w:t xml:space="preserve"> </w:t>
      </w:r>
      <w:r>
        <w:rPr>
          <w:w w:val="95"/>
          <w:sz w:val="28"/>
        </w:rPr>
        <w:t xml:space="preserve">України </w:t>
      </w:r>
      <w:proofErr w:type="spellStart"/>
      <w:r>
        <w:rPr>
          <w:w w:val="95"/>
          <w:sz w:val="28"/>
        </w:rPr>
        <w:t>No</w:t>
      </w:r>
      <w:proofErr w:type="spellEnd"/>
      <w:r>
        <w:rPr>
          <w:w w:val="95"/>
          <w:sz w:val="28"/>
        </w:rPr>
        <w:t xml:space="preserve"> 2121-III від 07.12.2000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URL: </w:t>
      </w:r>
      <w:hyperlink r:id="rId38" w:anchor="Text">
        <w:r>
          <w:rPr>
            <w:sz w:val="28"/>
          </w:rPr>
          <w:t>https://zakon.rada.gov.ua/laws/show/2121-14#Text</w:t>
        </w:r>
      </w:hyperlink>
      <w:r>
        <w:rPr>
          <w:sz w:val="28"/>
        </w:rPr>
        <w:t xml:space="preserve"> (дата 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10.11.2022).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88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від 16.07.1999 р. № 996. URL: </w:t>
      </w:r>
      <w:hyperlink r:id="rId39">
        <w:r>
          <w:rPr>
            <w:sz w:val="28"/>
          </w:rPr>
          <w:t>https://zakon.rada.gov.ua/laws/show/996-14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15.04.2022).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87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змін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законодавчих</w:t>
      </w:r>
      <w:r>
        <w:rPr>
          <w:spacing w:val="1"/>
          <w:sz w:val="28"/>
        </w:rPr>
        <w:t xml:space="preserve"> </w:t>
      </w:r>
      <w:r>
        <w:rPr>
          <w:sz w:val="28"/>
        </w:rPr>
        <w:t>актів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стимулювання іноземних інвестицій та кредитування: Закон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27.04.2010</w:t>
      </w:r>
      <w:r>
        <w:rPr>
          <w:spacing w:val="19"/>
          <w:sz w:val="28"/>
        </w:rPr>
        <w:t xml:space="preserve"> </w:t>
      </w:r>
      <w:r>
        <w:rPr>
          <w:sz w:val="28"/>
        </w:rPr>
        <w:t>р.</w:t>
      </w:r>
      <w:r>
        <w:rPr>
          <w:spacing w:val="22"/>
          <w:sz w:val="28"/>
        </w:rPr>
        <w:t xml:space="preserve"> </w:t>
      </w:r>
      <w:r>
        <w:rPr>
          <w:sz w:val="28"/>
        </w:rPr>
        <w:t>№</w:t>
      </w:r>
      <w:r>
        <w:rPr>
          <w:spacing w:val="14"/>
          <w:sz w:val="28"/>
        </w:rPr>
        <w:t xml:space="preserve"> </w:t>
      </w:r>
      <w:r>
        <w:rPr>
          <w:sz w:val="28"/>
        </w:rPr>
        <w:t>2155-VІ.</w:t>
      </w:r>
      <w:r>
        <w:rPr>
          <w:spacing w:val="22"/>
          <w:sz w:val="28"/>
        </w:rPr>
        <w:t xml:space="preserve"> </w:t>
      </w:r>
      <w:r>
        <w:rPr>
          <w:i/>
          <w:sz w:val="28"/>
        </w:rPr>
        <w:t>Відомості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Верховної</w:t>
      </w:r>
      <w:r>
        <w:rPr>
          <w:i/>
          <w:spacing w:val="19"/>
          <w:sz w:val="28"/>
        </w:rPr>
        <w:t xml:space="preserve"> </w:t>
      </w:r>
      <w:r>
        <w:rPr>
          <w:i/>
          <w:sz w:val="28"/>
        </w:rPr>
        <w:t>Ради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i/>
          <w:spacing w:val="25"/>
          <w:sz w:val="28"/>
        </w:rPr>
        <w:t xml:space="preserve"> </w:t>
      </w:r>
      <w:r>
        <w:rPr>
          <w:sz w:val="28"/>
        </w:rPr>
        <w:t>(ВВР).</w:t>
      </w:r>
      <w:r>
        <w:rPr>
          <w:spacing w:val="22"/>
          <w:sz w:val="28"/>
        </w:rPr>
        <w:t xml:space="preserve"> </w:t>
      </w:r>
      <w:r>
        <w:rPr>
          <w:sz w:val="28"/>
        </w:rPr>
        <w:t>2010.</w:t>
      </w:r>
    </w:p>
    <w:p w:rsidR="00492446" w:rsidRDefault="00492446" w:rsidP="00492446">
      <w:pPr>
        <w:pStyle w:val="a3"/>
        <w:spacing w:line="357" w:lineRule="auto"/>
        <w:ind w:left="514" w:right="290"/>
        <w:jc w:val="both"/>
      </w:pPr>
      <w:r>
        <w:t>№</w:t>
      </w:r>
      <w:r>
        <w:rPr>
          <w:spacing w:val="1"/>
        </w:rPr>
        <w:t xml:space="preserve"> </w:t>
      </w:r>
      <w:r>
        <w:t>26.</w:t>
      </w:r>
      <w:r>
        <w:rPr>
          <w:spacing w:val="1"/>
        </w:rPr>
        <w:t xml:space="preserve"> </w:t>
      </w:r>
      <w:r>
        <w:t>Ст.270.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40">
        <w:r>
          <w:t>http://zakon1.rada.gov.ua/laws/show/2155-17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09.02.2022).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1776"/>
          <w:tab w:val="left" w:pos="2967"/>
          <w:tab w:val="left" w:pos="4738"/>
          <w:tab w:val="left" w:pos="6212"/>
          <w:tab w:val="left" w:pos="7335"/>
          <w:tab w:val="left" w:pos="8859"/>
        </w:tabs>
        <w:spacing w:before="5" w:line="360" w:lineRule="auto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переліку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підлягає</w:t>
      </w:r>
      <w:r>
        <w:rPr>
          <w:spacing w:val="1"/>
          <w:sz w:val="28"/>
        </w:rPr>
        <w:t xml:space="preserve"> </w:t>
      </w:r>
      <w:r>
        <w:rPr>
          <w:sz w:val="28"/>
        </w:rPr>
        <w:t>обов'язковому</w:t>
      </w:r>
      <w:r>
        <w:rPr>
          <w:spacing w:val="1"/>
          <w:sz w:val="28"/>
        </w:rPr>
        <w:t xml:space="preserve"> </w:t>
      </w:r>
      <w:r>
        <w:rPr>
          <w:sz w:val="28"/>
        </w:rPr>
        <w:t>опублікуванню банками України. Національний банк України. 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z w:val="28"/>
        </w:rPr>
        <w:tab/>
        <w:t>15</w:t>
      </w:r>
      <w:r>
        <w:rPr>
          <w:sz w:val="28"/>
        </w:rPr>
        <w:tab/>
        <w:t>лютого</w:t>
      </w:r>
      <w:r>
        <w:rPr>
          <w:sz w:val="28"/>
        </w:rPr>
        <w:tab/>
        <w:t>2018</w:t>
      </w:r>
      <w:r>
        <w:rPr>
          <w:sz w:val="28"/>
        </w:rPr>
        <w:tab/>
        <w:t>р.</w:t>
      </w:r>
      <w:r>
        <w:rPr>
          <w:sz w:val="28"/>
        </w:rPr>
        <w:tab/>
        <w:t>№11.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41" w:anchor="Text">
        <w:r>
          <w:rPr>
            <w:sz w:val="28"/>
          </w:rPr>
          <w:t>https://zakon.rada.gov.ua/laws/show/v0011500-18#Text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20.05.2022)</w:t>
      </w:r>
    </w:p>
    <w:p w:rsidR="00492446" w:rsidRDefault="00492446" w:rsidP="00492446">
      <w:pPr>
        <w:spacing w:line="360" w:lineRule="auto"/>
        <w:jc w:val="both"/>
        <w:rPr>
          <w:sz w:val="28"/>
        </w:rPr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86" w:line="360" w:lineRule="auto"/>
        <w:ind w:right="292"/>
        <w:jc w:val="both"/>
        <w:rPr>
          <w:sz w:val="28"/>
        </w:rPr>
      </w:pPr>
      <w:r>
        <w:rPr>
          <w:sz w:val="28"/>
        </w:rPr>
        <w:t>Про затвердження Інструкції про порядок регулювання діяльності банків в</w:t>
      </w:r>
      <w:r>
        <w:rPr>
          <w:spacing w:val="-68"/>
          <w:sz w:val="28"/>
        </w:rPr>
        <w:t xml:space="preserve"> </w:t>
      </w:r>
      <w:r>
        <w:rPr>
          <w:sz w:val="28"/>
        </w:rPr>
        <w:t>Україні. Національний банк України. Постанова від 28.08.2001 № 368.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https://zakon.rada.gov.ua/laws/show/z0841-01#Text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30.03.2022).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712"/>
          <w:tab w:val="left" w:pos="4007"/>
          <w:tab w:val="left" w:pos="6215"/>
          <w:tab w:val="left" w:pos="7424"/>
          <w:tab w:val="left" w:pos="8864"/>
        </w:tabs>
        <w:spacing w:before="4" w:line="360" w:lineRule="auto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Інструкції про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оприлюднення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z w:val="28"/>
        </w:rPr>
        <w:tab/>
        <w:t>від</w:t>
      </w:r>
      <w:r>
        <w:rPr>
          <w:sz w:val="28"/>
        </w:rPr>
        <w:tab/>
        <w:t>24.10.2011</w:t>
      </w:r>
      <w:r>
        <w:rPr>
          <w:sz w:val="28"/>
        </w:rPr>
        <w:tab/>
        <w:t>№</w:t>
      </w:r>
      <w:r>
        <w:rPr>
          <w:sz w:val="28"/>
        </w:rPr>
        <w:tab/>
        <w:t>373.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42" w:anchor="Text">
        <w:r>
          <w:rPr>
            <w:sz w:val="28"/>
          </w:rPr>
          <w:t>https://zakon.rada.gov.ua/laws/show/z1288-11#Text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67"/>
          <w:sz w:val="28"/>
        </w:rPr>
        <w:t xml:space="preserve"> </w:t>
      </w:r>
      <w:r>
        <w:rPr>
          <w:sz w:val="28"/>
        </w:rPr>
        <w:t>15.05.2022)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jc w:val="both"/>
        <w:rPr>
          <w:sz w:val="28"/>
        </w:rPr>
      </w:pPr>
      <w:r>
        <w:rPr>
          <w:sz w:val="28"/>
        </w:rPr>
        <w:t>Про затвердження Положення про визначення банками України розміру</w:t>
      </w:r>
      <w:r>
        <w:rPr>
          <w:spacing w:val="1"/>
          <w:sz w:val="28"/>
        </w:rPr>
        <w:t xml:space="preserve"> </w:t>
      </w:r>
      <w:r>
        <w:rPr>
          <w:sz w:val="28"/>
        </w:rPr>
        <w:t>кредитного ризику за активними банківськими операціями. 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30.06.2016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351.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https://zakon.rada.gov.ua/laws/show/v0351500-16#Text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30.03.2022).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1"/>
        <w:jc w:val="both"/>
        <w:rPr>
          <w:sz w:val="28"/>
        </w:rPr>
      </w:pPr>
      <w:r>
        <w:rPr>
          <w:sz w:val="28"/>
        </w:rPr>
        <w:t>Про затвердження Положення про здійснення оцінки стійкості банків і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постановою</w:t>
      </w:r>
      <w:r>
        <w:rPr>
          <w:spacing w:val="1"/>
          <w:sz w:val="28"/>
        </w:rPr>
        <w:t xml:space="preserve"> </w:t>
      </w:r>
      <w:r>
        <w:rPr>
          <w:sz w:val="28"/>
        </w:rPr>
        <w:t>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 банку України. Національний банк України. Постанова від</w:t>
      </w:r>
      <w:r>
        <w:rPr>
          <w:spacing w:val="1"/>
          <w:sz w:val="28"/>
        </w:rPr>
        <w:t xml:space="preserve"> </w:t>
      </w:r>
      <w:r>
        <w:rPr>
          <w:sz w:val="28"/>
        </w:rPr>
        <w:t>22.12.2017</w:t>
      </w:r>
      <w:r>
        <w:rPr>
          <w:spacing w:val="1"/>
          <w:sz w:val="28"/>
        </w:rPr>
        <w:t xml:space="preserve"> </w:t>
      </w:r>
      <w:r>
        <w:rPr>
          <w:sz w:val="28"/>
        </w:rPr>
        <w:t>№141.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3" w:anchor="Text">
        <w:r>
          <w:rPr>
            <w:sz w:val="28"/>
          </w:rPr>
          <w:t>https://zakon.rada.gov.ua/laws/show/v0141500-</w:t>
        </w:r>
      </w:hyperlink>
      <w:r>
        <w:rPr>
          <w:spacing w:val="1"/>
          <w:sz w:val="28"/>
        </w:rPr>
        <w:t xml:space="preserve"> </w:t>
      </w:r>
      <w:hyperlink r:id="rId44" w:anchor="Text">
        <w:r>
          <w:rPr>
            <w:sz w:val="28"/>
          </w:rPr>
          <w:t xml:space="preserve">17#Text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25.05.2022).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88"/>
        <w:jc w:val="both"/>
        <w:rPr>
          <w:sz w:val="28"/>
        </w:rPr>
      </w:pPr>
      <w:r>
        <w:rPr>
          <w:sz w:val="28"/>
        </w:rPr>
        <w:t>Про затвердження Положення про порядок встановлення Національним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>банком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лімітів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відкритої</w:t>
      </w:r>
      <w:r>
        <w:rPr>
          <w:spacing w:val="1"/>
          <w:sz w:val="28"/>
        </w:rPr>
        <w:t xml:space="preserve"> </w:t>
      </w:r>
      <w:r>
        <w:rPr>
          <w:sz w:val="28"/>
        </w:rPr>
        <w:t>валютної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дотриманням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банками.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12.08.2005</w:t>
      </w:r>
      <w:r>
        <w:rPr>
          <w:spacing w:val="37"/>
          <w:sz w:val="28"/>
        </w:rPr>
        <w:t xml:space="preserve"> </w:t>
      </w:r>
      <w:r>
        <w:rPr>
          <w:sz w:val="28"/>
        </w:rPr>
        <w:t>№</w:t>
      </w:r>
      <w:r>
        <w:rPr>
          <w:spacing w:val="36"/>
          <w:sz w:val="28"/>
        </w:rPr>
        <w:t xml:space="preserve"> </w:t>
      </w:r>
      <w:r>
        <w:rPr>
          <w:sz w:val="28"/>
        </w:rPr>
        <w:t>290.</w:t>
      </w:r>
      <w:r>
        <w:rPr>
          <w:spacing w:val="41"/>
          <w:sz w:val="28"/>
        </w:rPr>
        <w:t xml:space="preserve"> </w:t>
      </w:r>
      <w:r>
        <w:rPr>
          <w:sz w:val="28"/>
        </w:rPr>
        <w:t>URL:</w:t>
      </w:r>
      <w:r>
        <w:rPr>
          <w:spacing w:val="38"/>
          <w:sz w:val="28"/>
        </w:rPr>
        <w:t xml:space="preserve"> </w:t>
      </w:r>
      <w:r>
        <w:rPr>
          <w:sz w:val="28"/>
        </w:rPr>
        <w:t>https://zakon.rada.gov.ua/laws/show/z0946-05#Text</w:t>
      </w:r>
    </w:p>
    <w:p w:rsidR="00492446" w:rsidRDefault="00492446" w:rsidP="00492446">
      <w:pPr>
        <w:pStyle w:val="a3"/>
        <w:spacing w:line="320" w:lineRule="exact"/>
        <w:ind w:left="514"/>
        <w:jc w:val="both"/>
      </w:pPr>
      <w:r>
        <w:t>(дата</w:t>
      </w:r>
      <w:r>
        <w:rPr>
          <w:spacing w:val="-5"/>
        </w:rPr>
        <w:t xml:space="preserve"> </w:t>
      </w:r>
      <w:r>
        <w:t>звернення</w:t>
      </w:r>
      <w:r>
        <w:rPr>
          <w:spacing w:val="-5"/>
        </w:rPr>
        <w:t xml:space="preserve"> </w:t>
      </w:r>
      <w:r>
        <w:t>30.03.2022).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63" w:line="360" w:lineRule="auto"/>
        <w:jc w:val="both"/>
        <w:rPr>
          <w:sz w:val="28"/>
        </w:rPr>
      </w:pPr>
      <w:r>
        <w:rPr>
          <w:sz w:val="28"/>
        </w:rPr>
        <w:t>Про роботу банківської системи в період запровадження воєнного стану: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 Правління Національного банку України №18 від 24.02.2022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5" w:anchor="Text">
        <w:r>
          <w:rPr>
            <w:sz w:val="28"/>
          </w:rPr>
          <w:t>https://zakon.rada.gov.ua/laws/show/v0018500-22#Text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10.11.2022).</w:t>
      </w:r>
    </w:p>
    <w:p w:rsidR="00492446" w:rsidRDefault="00492446" w:rsidP="00492446">
      <w:pPr>
        <w:spacing w:line="360" w:lineRule="auto"/>
        <w:jc w:val="both"/>
        <w:rPr>
          <w:sz w:val="28"/>
        </w:rPr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86" w:line="360" w:lineRule="auto"/>
        <w:ind w:right="286"/>
        <w:jc w:val="both"/>
        <w:rPr>
          <w:sz w:val="28"/>
        </w:rPr>
      </w:pPr>
      <w:r>
        <w:rPr>
          <w:sz w:val="28"/>
        </w:rPr>
        <w:t>Про схвалення Концепції забезпечення національної безпеки у фінансовій</w:t>
      </w:r>
      <w:r>
        <w:rPr>
          <w:spacing w:val="1"/>
          <w:sz w:val="28"/>
        </w:rPr>
        <w:t xml:space="preserve"> </w:t>
      </w:r>
      <w:r>
        <w:rPr>
          <w:sz w:val="28"/>
        </w:rPr>
        <w:t>сфері:</w:t>
      </w:r>
      <w:r>
        <w:rPr>
          <w:spacing w:val="-7"/>
          <w:sz w:val="28"/>
        </w:rPr>
        <w:t xml:space="preserve"> </w:t>
      </w:r>
      <w:r>
        <w:rPr>
          <w:sz w:val="28"/>
        </w:rPr>
        <w:t>Розпорядження</w:t>
      </w:r>
      <w:r>
        <w:rPr>
          <w:spacing w:val="-3"/>
          <w:sz w:val="28"/>
        </w:rPr>
        <w:t xml:space="preserve"> </w:t>
      </w:r>
      <w:r>
        <w:rPr>
          <w:sz w:val="28"/>
        </w:rPr>
        <w:t>Кабінету</w:t>
      </w:r>
      <w:r>
        <w:rPr>
          <w:spacing w:val="-10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6"/>
          <w:sz w:val="28"/>
        </w:rPr>
        <w:t xml:space="preserve"> </w:t>
      </w:r>
      <w:r>
        <w:rPr>
          <w:sz w:val="28"/>
        </w:rPr>
        <w:t>від</w:t>
      </w:r>
      <w:r>
        <w:rPr>
          <w:spacing w:val="-2"/>
          <w:sz w:val="28"/>
        </w:rPr>
        <w:t xml:space="preserve"> </w:t>
      </w:r>
      <w:r>
        <w:rPr>
          <w:sz w:val="28"/>
        </w:rPr>
        <w:t>15.08.2012</w:t>
      </w:r>
      <w:r>
        <w:rPr>
          <w:spacing w:val="-5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7"/>
          <w:sz w:val="28"/>
        </w:rPr>
        <w:t xml:space="preserve"> </w:t>
      </w:r>
      <w:r>
        <w:rPr>
          <w:sz w:val="28"/>
        </w:rPr>
        <w:t>569-</w:t>
      </w:r>
      <w:r>
        <w:rPr>
          <w:spacing w:val="-67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http:</w:t>
      </w:r>
      <w:r>
        <w:rPr>
          <w:spacing w:val="1"/>
          <w:sz w:val="28"/>
        </w:rPr>
        <w:t xml:space="preserve"> </w:t>
      </w:r>
      <w:r>
        <w:rPr>
          <w:sz w:val="28"/>
        </w:rPr>
        <w:t>zakon1.rada.gov.ua/</w:t>
      </w:r>
      <w:proofErr w:type="spellStart"/>
      <w:r>
        <w:rPr>
          <w:sz w:val="28"/>
        </w:rPr>
        <w:t>laws</w:t>
      </w:r>
      <w:proofErr w:type="spellEnd"/>
      <w:r>
        <w:rPr>
          <w:sz w:val="28"/>
        </w:rPr>
        <w:t>/</w:t>
      </w:r>
      <w:proofErr w:type="spellStart"/>
      <w:r>
        <w:rPr>
          <w:sz w:val="28"/>
        </w:rPr>
        <w:t>show</w:t>
      </w:r>
      <w:proofErr w:type="spellEnd"/>
      <w:r>
        <w:rPr>
          <w:sz w:val="28"/>
        </w:rPr>
        <w:t>/569-2012-р.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01.02.2022).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4912"/>
          <w:tab w:val="left" w:pos="9300"/>
        </w:tabs>
        <w:spacing w:before="4" w:line="360" w:lineRule="auto"/>
        <w:ind w:right="287"/>
        <w:jc w:val="both"/>
        <w:rPr>
          <w:sz w:val="28"/>
        </w:rPr>
      </w:pPr>
      <w:r>
        <w:rPr>
          <w:spacing w:val="-1"/>
          <w:sz w:val="28"/>
        </w:rPr>
        <w:t>Прокопенко</w:t>
      </w:r>
      <w:r>
        <w:rPr>
          <w:spacing w:val="-16"/>
          <w:sz w:val="28"/>
        </w:rPr>
        <w:t xml:space="preserve"> </w:t>
      </w:r>
      <w:r>
        <w:rPr>
          <w:sz w:val="28"/>
        </w:rPr>
        <w:t>Н.М.,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Мирончук</w:t>
      </w:r>
      <w:proofErr w:type="spellEnd"/>
      <w:r>
        <w:rPr>
          <w:spacing w:val="-16"/>
          <w:sz w:val="28"/>
        </w:rPr>
        <w:t xml:space="preserve"> </w:t>
      </w:r>
      <w:r>
        <w:rPr>
          <w:sz w:val="28"/>
        </w:rPr>
        <w:t>В.М.,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Шепель</w:t>
      </w:r>
      <w:proofErr w:type="spellEnd"/>
      <w:r>
        <w:rPr>
          <w:spacing w:val="-17"/>
          <w:sz w:val="28"/>
        </w:rPr>
        <w:t xml:space="preserve"> </w:t>
      </w:r>
      <w:r>
        <w:rPr>
          <w:sz w:val="28"/>
        </w:rPr>
        <w:t>І.В.</w:t>
      </w:r>
      <w:r>
        <w:rPr>
          <w:spacing w:val="-13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-15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банківської системи України в умовах війни. </w:t>
      </w:r>
      <w:r>
        <w:rPr>
          <w:i/>
          <w:sz w:val="28"/>
        </w:rPr>
        <w:t>Економіка та суспільство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z w:val="28"/>
        </w:rPr>
        <w:tab/>
        <w:t>№41.</w:t>
      </w:r>
      <w:r>
        <w:rPr>
          <w:sz w:val="28"/>
        </w:rPr>
        <w:tab/>
        <w:t>с.</w:t>
      </w:r>
    </w:p>
    <w:p w:rsidR="00492446" w:rsidRDefault="00492446" w:rsidP="00492446">
      <w:pPr>
        <w:pStyle w:val="a3"/>
        <w:spacing w:line="362" w:lineRule="auto"/>
        <w:ind w:left="514" w:right="917"/>
        <w:jc w:val="both"/>
      </w:pPr>
      <w:hyperlink r:id="rId46">
        <w:r>
          <w:rPr>
            <w:w w:val="95"/>
          </w:rPr>
          <w:t>https://economyandsociety.in.ua/index.php/journal/article/view/1556/1497</w:t>
        </w:r>
      </w:hyperlink>
      <w:r>
        <w:rPr>
          <w:spacing w:val="1"/>
          <w:w w:val="95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</w:t>
      </w:r>
      <w:r>
        <w:rPr>
          <w:spacing w:val="2"/>
        </w:rPr>
        <w:t xml:space="preserve"> </w:t>
      </w:r>
      <w:r>
        <w:t>05.11.2022)].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57" w:lineRule="auto"/>
        <w:ind w:right="289"/>
        <w:jc w:val="both"/>
        <w:rPr>
          <w:sz w:val="28"/>
        </w:rPr>
      </w:pPr>
      <w:proofErr w:type="spellStart"/>
      <w:r>
        <w:rPr>
          <w:sz w:val="28"/>
        </w:rPr>
        <w:t>Реверчук</w:t>
      </w:r>
      <w:proofErr w:type="spellEnd"/>
      <w:r>
        <w:rPr>
          <w:sz w:val="28"/>
        </w:rPr>
        <w:t xml:space="preserve"> О. Банківський сектор та його структура в Україні. </w:t>
      </w:r>
      <w:r>
        <w:rPr>
          <w:i/>
          <w:sz w:val="28"/>
        </w:rPr>
        <w:t>Формування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ринкової економіки в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Україні.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2009.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7"/>
          <w:sz w:val="28"/>
        </w:rPr>
        <w:t xml:space="preserve"> </w:t>
      </w:r>
      <w:r>
        <w:rPr>
          <w:sz w:val="28"/>
        </w:rPr>
        <w:t>19.</w:t>
      </w:r>
      <w:r>
        <w:rPr>
          <w:spacing w:val="3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420–421.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731"/>
          <w:tab w:val="left" w:pos="4826"/>
          <w:tab w:val="left" w:pos="7448"/>
          <w:tab w:val="left" w:pos="8854"/>
        </w:tabs>
        <w:spacing w:line="360" w:lineRule="auto"/>
        <w:jc w:val="both"/>
        <w:rPr>
          <w:sz w:val="28"/>
        </w:rPr>
      </w:pPr>
      <w:proofErr w:type="spellStart"/>
      <w:r>
        <w:rPr>
          <w:sz w:val="28"/>
        </w:rPr>
        <w:t>Редчук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захистити</w:t>
      </w:r>
      <w:r>
        <w:rPr>
          <w:spacing w:val="1"/>
          <w:sz w:val="28"/>
        </w:rPr>
        <w:t xml:space="preserve"> </w:t>
      </w:r>
      <w:r>
        <w:rPr>
          <w:sz w:val="28"/>
        </w:rPr>
        <w:t>свої</w:t>
      </w:r>
      <w:r>
        <w:rPr>
          <w:spacing w:val="1"/>
          <w:sz w:val="28"/>
        </w:rPr>
        <w:t xml:space="preserve"> </w:t>
      </w:r>
      <w:r>
        <w:rPr>
          <w:sz w:val="28"/>
        </w:rPr>
        <w:t>дані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стати</w:t>
      </w:r>
      <w:r>
        <w:rPr>
          <w:spacing w:val="1"/>
          <w:sz w:val="28"/>
        </w:rPr>
        <w:t xml:space="preserve"> </w:t>
      </w:r>
      <w:r>
        <w:rPr>
          <w:sz w:val="28"/>
        </w:rPr>
        <w:t>легкою</w:t>
      </w:r>
      <w:r>
        <w:rPr>
          <w:spacing w:val="1"/>
          <w:sz w:val="28"/>
        </w:rPr>
        <w:t xml:space="preserve"> </w:t>
      </w:r>
      <w:r>
        <w:rPr>
          <w:sz w:val="28"/>
        </w:rPr>
        <w:t>здобиччю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віртуальних</w:t>
      </w:r>
      <w:r>
        <w:rPr>
          <w:sz w:val="28"/>
        </w:rPr>
        <w:tab/>
        <w:t>злочинців?</w:t>
      </w:r>
      <w:r>
        <w:rPr>
          <w:sz w:val="28"/>
        </w:rPr>
        <w:tab/>
        <w:t>epravda.com.ua.</w:t>
      </w:r>
      <w:r>
        <w:rPr>
          <w:sz w:val="28"/>
        </w:rPr>
        <w:tab/>
        <w:t>2022.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47">
        <w:r>
          <w:rPr>
            <w:sz w:val="28"/>
          </w:rPr>
          <w:t>https://www.epravda.com.ua/columns/2022/08/4/690011/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2" w:lineRule="auto"/>
        <w:ind w:right="289"/>
        <w:jc w:val="both"/>
        <w:rPr>
          <w:sz w:val="28"/>
        </w:rPr>
      </w:pPr>
      <w:proofErr w:type="spellStart"/>
      <w:r>
        <w:rPr>
          <w:sz w:val="28"/>
        </w:rPr>
        <w:t>Рекіянов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-5"/>
          <w:sz w:val="28"/>
        </w:rPr>
        <w:t xml:space="preserve"> </w:t>
      </w:r>
      <w:r>
        <w:rPr>
          <w:sz w:val="28"/>
        </w:rPr>
        <w:t>умовах.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праці МАУП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2013.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2(37).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77–83.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3601"/>
          <w:tab w:val="left" w:pos="7491"/>
          <w:tab w:val="left" w:pos="8859"/>
        </w:tabs>
        <w:spacing w:line="360" w:lineRule="auto"/>
        <w:jc w:val="both"/>
        <w:rPr>
          <w:sz w:val="28"/>
        </w:rPr>
      </w:pPr>
      <w:r>
        <w:rPr>
          <w:sz w:val="28"/>
        </w:rPr>
        <w:t>Ризик-менеджмент.</w:t>
      </w:r>
      <w:r>
        <w:rPr>
          <w:sz w:val="28"/>
        </w:rPr>
        <w:tab/>
        <w:t>pharmencyclopedia.com.ua.</w:t>
      </w:r>
      <w:r>
        <w:rPr>
          <w:sz w:val="28"/>
        </w:rPr>
        <w:tab/>
        <w:t>2022.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48">
        <w:r>
          <w:rPr>
            <w:sz w:val="28"/>
          </w:rPr>
          <w:t>https://www.pharmencyclopedia.com.ua/article/6084/rizik-menedzhment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88"/>
        <w:jc w:val="both"/>
        <w:rPr>
          <w:sz w:val="28"/>
        </w:rPr>
      </w:pPr>
      <w:r>
        <w:rPr>
          <w:sz w:val="28"/>
        </w:rPr>
        <w:t>Савченко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Т.Г.,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Миненко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Л.М.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прозорості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груп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Транспарентність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протидія корупції: монографія / за ред. </w:t>
      </w:r>
      <w:proofErr w:type="spellStart"/>
      <w:r>
        <w:rPr>
          <w:sz w:val="28"/>
        </w:rPr>
        <w:t>д.е.н</w:t>
      </w:r>
      <w:proofErr w:type="spellEnd"/>
      <w:r>
        <w:rPr>
          <w:sz w:val="28"/>
        </w:rPr>
        <w:t xml:space="preserve">., Школьник І.О. та </w:t>
      </w:r>
      <w:proofErr w:type="spellStart"/>
      <w:r>
        <w:rPr>
          <w:sz w:val="28"/>
        </w:rPr>
        <w:t>д.е.н</w:t>
      </w:r>
      <w:proofErr w:type="spellEnd"/>
      <w:r>
        <w:rPr>
          <w:sz w:val="28"/>
        </w:rPr>
        <w:t>.,</w:t>
      </w:r>
      <w:r>
        <w:rPr>
          <w:spacing w:val="1"/>
          <w:sz w:val="28"/>
        </w:rPr>
        <w:t xml:space="preserve"> </w:t>
      </w:r>
      <w:r>
        <w:rPr>
          <w:sz w:val="28"/>
        </w:rPr>
        <w:t>Савченка</w:t>
      </w:r>
      <w:r>
        <w:rPr>
          <w:spacing w:val="1"/>
          <w:sz w:val="28"/>
        </w:rPr>
        <w:t xml:space="preserve"> </w:t>
      </w:r>
      <w:r>
        <w:rPr>
          <w:sz w:val="28"/>
        </w:rPr>
        <w:t>Т.Г.</w:t>
      </w:r>
      <w:r>
        <w:rPr>
          <w:spacing w:val="3"/>
          <w:sz w:val="28"/>
        </w:rPr>
        <w:t xml:space="preserve"> </w:t>
      </w:r>
      <w:r>
        <w:rPr>
          <w:sz w:val="28"/>
        </w:rPr>
        <w:t>Суми:</w:t>
      </w:r>
      <w:r>
        <w:rPr>
          <w:spacing w:val="-4"/>
          <w:sz w:val="28"/>
        </w:rPr>
        <w:t xml:space="preserve"> </w:t>
      </w:r>
      <w:r>
        <w:rPr>
          <w:sz w:val="28"/>
        </w:rPr>
        <w:t>Ярославна,</w:t>
      </w:r>
      <w:r>
        <w:rPr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186 с.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2" w:lineRule="auto"/>
        <w:ind w:right="290"/>
        <w:jc w:val="both"/>
        <w:rPr>
          <w:sz w:val="28"/>
        </w:rPr>
      </w:pPr>
      <w:r>
        <w:rPr>
          <w:sz w:val="28"/>
        </w:rPr>
        <w:t xml:space="preserve">Савченко Т.Г., </w:t>
      </w:r>
      <w:proofErr w:type="spellStart"/>
      <w:r>
        <w:rPr>
          <w:sz w:val="28"/>
        </w:rPr>
        <w:t>Миненко</w:t>
      </w:r>
      <w:proofErr w:type="spellEnd"/>
      <w:r>
        <w:rPr>
          <w:sz w:val="28"/>
        </w:rPr>
        <w:t xml:space="preserve"> Л.М. Становлення транспарентності банківської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СумДУ</w:t>
      </w:r>
      <w:proofErr w:type="spellEnd"/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«Економіка»</w:t>
      </w:r>
      <w:r>
        <w:rPr>
          <w:sz w:val="28"/>
        </w:rPr>
        <w:t>. 2019.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4.</w:t>
      </w:r>
      <w:r>
        <w:rPr>
          <w:spacing w:val="1"/>
          <w:sz w:val="28"/>
        </w:rPr>
        <w:t xml:space="preserve"> </w:t>
      </w:r>
      <w:r>
        <w:rPr>
          <w:sz w:val="28"/>
        </w:rPr>
        <w:t>с.35-41.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89"/>
        <w:jc w:val="both"/>
        <w:rPr>
          <w:sz w:val="28"/>
        </w:rPr>
      </w:pPr>
      <w:r>
        <w:rPr>
          <w:sz w:val="28"/>
        </w:rPr>
        <w:t xml:space="preserve">Савченко Т.Г., </w:t>
      </w:r>
      <w:proofErr w:type="spellStart"/>
      <w:r>
        <w:rPr>
          <w:sz w:val="28"/>
        </w:rPr>
        <w:t>Теницька</w:t>
      </w:r>
      <w:proofErr w:type="spellEnd"/>
      <w:r>
        <w:rPr>
          <w:sz w:val="28"/>
        </w:rPr>
        <w:t xml:space="preserve"> І.А. Розкриття кредитної інформації як напрямок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транспарентності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Регіональна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№3(25).</w:t>
      </w:r>
      <w:r>
        <w:rPr>
          <w:spacing w:val="4"/>
          <w:sz w:val="28"/>
        </w:rPr>
        <w:t xml:space="preserve"> </w:t>
      </w:r>
      <w:r>
        <w:rPr>
          <w:sz w:val="28"/>
        </w:rPr>
        <w:t>с.77-84.</w:t>
      </w:r>
    </w:p>
    <w:p w:rsidR="00492446" w:rsidRDefault="00492446" w:rsidP="00492446">
      <w:pPr>
        <w:spacing w:line="360" w:lineRule="auto"/>
        <w:jc w:val="both"/>
        <w:rPr>
          <w:sz w:val="28"/>
        </w:rPr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86" w:line="360" w:lineRule="auto"/>
        <w:rPr>
          <w:sz w:val="28"/>
        </w:rPr>
      </w:pPr>
      <w:r>
        <w:rPr>
          <w:sz w:val="28"/>
        </w:rPr>
        <w:t>Савченко</w:t>
      </w:r>
      <w:r>
        <w:rPr>
          <w:spacing w:val="51"/>
          <w:sz w:val="28"/>
        </w:rPr>
        <w:t xml:space="preserve"> </w:t>
      </w:r>
      <w:r>
        <w:rPr>
          <w:sz w:val="28"/>
        </w:rPr>
        <w:t>Т.Г.,</w:t>
      </w:r>
      <w:r>
        <w:rPr>
          <w:spacing w:val="54"/>
          <w:sz w:val="28"/>
        </w:rPr>
        <w:t xml:space="preserve"> </w:t>
      </w:r>
      <w:proofErr w:type="spellStart"/>
      <w:r>
        <w:rPr>
          <w:sz w:val="28"/>
        </w:rPr>
        <w:t>Ярошина</w:t>
      </w:r>
      <w:proofErr w:type="spellEnd"/>
      <w:r>
        <w:rPr>
          <w:spacing w:val="48"/>
          <w:sz w:val="28"/>
        </w:rPr>
        <w:t xml:space="preserve"> </w:t>
      </w:r>
      <w:r>
        <w:rPr>
          <w:sz w:val="28"/>
        </w:rPr>
        <w:t>А.П.</w:t>
      </w:r>
      <w:r>
        <w:rPr>
          <w:spacing w:val="53"/>
          <w:sz w:val="28"/>
        </w:rPr>
        <w:t xml:space="preserve"> </w:t>
      </w:r>
      <w:r>
        <w:rPr>
          <w:sz w:val="28"/>
        </w:rPr>
        <w:t>Звіт</w:t>
      </w:r>
      <w:r>
        <w:rPr>
          <w:spacing w:val="50"/>
          <w:sz w:val="28"/>
        </w:rPr>
        <w:t xml:space="preserve"> </w:t>
      </w:r>
      <w:r>
        <w:rPr>
          <w:sz w:val="28"/>
        </w:rPr>
        <w:t>про</w:t>
      </w:r>
      <w:r>
        <w:rPr>
          <w:spacing w:val="56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52"/>
          <w:sz w:val="28"/>
        </w:rPr>
        <w:t xml:space="preserve"> </w:t>
      </w:r>
      <w:r>
        <w:rPr>
          <w:sz w:val="28"/>
        </w:rPr>
        <w:t>банку</w:t>
      </w:r>
      <w:r>
        <w:rPr>
          <w:spacing w:val="47"/>
          <w:sz w:val="28"/>
        </w:rPr>
        <w:t xml:space="preserve"> </w:t>
      </w:r>
      <w:r>
        <w:rPr>
          <w:sz w:val="28"/>
        </w:rPr>
        <w:t>як</w:t>
      </w:r>
      <w:r>
        <w:rPr>
          <w:spacing w:val="51"/>
          <w:sz w:val="28"/>
        </w:rPr>
        <w:t xml:space="preserve"> </w:t>
      </w:r>
      <w:r>
        <w:rPr>
          <w:sz w:val="28"/>
        </w:rPr>
        <w:t>інструмент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детінізації</w:t>
      </w:r>
      <w:r>
        <w:rPr>
          <w:spacing w:val="-17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-10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суспільство</w:t>
      </w:r>
      <w:r>
        <w:rPr>
          <w:sz w:val="28"/>
        </w:rPr>
        <w:t>.</w:t>
      </w:r>
      <w:r>
        <w:rPr>
          <w:spacing w:val="-9"/>
          <w:sz w:val="28"/>
        </w:rPr>
        <w:t xml:space="preserve"> </w:t>
      </w:r>
      <w:r>
        <w:rPr>
          <w:sz w:val="28"/>
        </w:rPr>
        <w:t>2021.</w:t>
      </w:r>
      <w:r>
        <w:rPr>
          <w:spacing w:val="-9"/>
          <w:sz w:val="28"/>
        </w:rPr>
        <w:t xml:space="preserve"> </w:t>
      </w:r>
      <w:r>
        <w:rPr>
          <w:sz w:val="28"/>
        </w:rPr>
        <w:t>№24.</w:t>
      </w:r>
      <w:r>
        <w:rPr>
          <w:spacing w:val="-7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49">
        <w:r>
          <w:rPr>
            <w:sz w:val="28"/>
          </w:rPr>
          <w:t>https://www.economyandsociety.in.ua/index.php/journal/article/view/200/192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15.05.2022).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4" w:line="360" w:lineRule="auto"/>
        <w:ind w:right="289"/>
        <w:jc w:val="both"/>
        <w:rPr>
          <w:sz w:val="28"/>
        </w:rPr>
      </w:pPr>
      <w:proofErr w:type="spellStart"/>
      <w:r>
        <w:rPr>
          <w:sz w:val="28"/>
        </w:rPr>
        <w:t>Сімаченко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>О.І.</w:t>
      </w:r>
      <w:r>
        <w:rPr>
          <w:spacing w:val="-6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-7"/>
          <w:sz w:val="28"/>
        </w:rPr>
        <w:t xml:space="preserve"> </w:t>
      </w:r>
      <w:r>
        <w:rPr>
          <w:sz w:val="28"/>
        </w:rPr>
        <w:t>розбудови</w:t>
      </w:r>
      <w:r>
        <w:rPr>
          <w:spacing w:val="-8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-13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та перспективи реалізації та впровадження міждисциплінарних наукових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досягнень</w:t>
      </w:r>
      <w:r>
        <w:rPr>
          <w:sz w:val="28"/>
        </w:rPr>
        <w:t>: матеріали IV Міжнародної наукової конференції, м. Тернопіль,</w:t>
      </w:r>
      <w:r>
        <w:rPr>
          <w:spacing w:val="1"/>
          <w:sz w:val="28"/>
        </w:rPr>
        <w:t xml:space="preserve"> </w:t>
      </w:r>
      <w:r>
        <w:rPr>
          <w:sz w:val="28"/>
        </w:rPr>
        <w:t>4 листопада, 2022 р. Міжнародний центр наукових досліджень. Вінниця: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Європейська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наукова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платформа,</w:t>
      </w:r>
      <w:r>
        <w:rPr>
          <w:spacing w:val="4"/>
          <w:sz w:val="28"/>
        </w:rPr>
        <w:t xml:space="preserve"> </w:t>
      </w:r>
      <w:r>
        <w:rPr>
          <w:sz w:val="28"/>
        </w:rPr>
        <w:t>2022.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18-21.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92"/>
        <w:jc w:val="both"/>
        <w:rPr>
          <w:sz w:val="28"/>
        </w:rPr>
      </w:pPr>
      <w:proofErr w:type="spellStart"/>
      <w:r>
        <w:rPr>
          <w:sz w:val="28"/>
        </w:rPr>
        <w:t>Сороківська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З.К.</w:t>
      </w:r>
      <w:r>
        <w:rPr>
          <w:spacing w:val="-9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-1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11"/>
          <w:sz w:val="28"/>
        </w:rPr>
        <w:t xml:space="preserve"> </w:t>
      </w:r>
      <w:r>
        <w:rPr>
          <w:sz w:val="28"/>
        </w:rPr>
        <w:t>іноземного</w:t>
      </w:r>
      <w:r>
        <w:rPr>
          <w:spacing w:val="-1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-15"/>
          <w:sz w:val="28"/>
        </w:rPr>
        <w:t xml:space="preserve"> </w:t>
      </w:r>
      <w:r>
        <w:rPr>
          <w:sz w:val="28"/>
        </w:rPr>
        <w:t>на</w:t>
      </w:r>
      <w:r>
        <w:rPr>
          <w:spacing w:val="-11"/>
          <w:sz w:val="28"/>
        </w:rPr>
        <w:t xml:space="preserve"> </w:t>
      </w:r>
      <w:r>
        <w:rPr>
          <w:sz w:val="28"/>
        </w:rPr>
        <w:t>банківський</w:t>
      </w:r>
      <w:r>
        <w:rPr>
          <w:spacing w:val="-12"/>
          <w:sz w:val="28"/>
        </w:rPr>
        <w:t xml:space="preserve"> </w:t>
      </w:r>
      <w:r>
        <w:rPr>
          <w:sz w:val="28"/>
        </w:rPr>
        <w:t>сектор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України. </w:t>
      </w:r>
      <w:r>
        <w:rPr>
          <w:i/>
          <w:sz w:val="28"/>
        </w:rPr>
        <w:t xml:space="preserve">Науково-виробничий журнал «Бізнес-навігатор». </w:t>
      </w:r>
      <w:r>
        <w:rPr>
          <w:sz w:val="28"/>
        </w:rPr>
        <w:t>2018. № 4(47).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167-170.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 w:line="360" w:lineRule="auto"/>
        <w:ind w:right="286"/>
        <w:jc w:val="both"/>
        <w:rPr>
          <w:sz w:val="28"/>
        </w:rPr>
      </w:pPr>
      <w:proofErr w:type="spellStart"/>
      <w:r>
        <w:rPr>
          <w:sz w:val="28"/>
        </w:rPr>
        <w:t>Стечишин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Генезис</w:t>
      </w:r>
      <w:r>
        <w:rPr>
          <w:spacing w:val="1"/>
          <w:sz w:val="28"/>
        </w:rPr>
        <w:t xml:space="preserve"> </w:t>
      </w:r>
      <w:r>
        <w:rPr>
          <w:sz w:val="28"/>
        </w:rPr>
        <w:t>присутності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банківській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системі України. </w:t>
      </w:r>
      <w:r>
        <w:rPr>
          <w:i/>
          <w:sz w:val="28"/>
        </w:rPr>
        <w:t>Банківська система України: стабілізація та драйвери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зростання: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зб</w:t>
      </w:r>
      <w:proofErr w:type="spellEnd"/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доповідей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Всеукраїнської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інтернет-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конференції </w:t>
      </w:r>
      <w:r>
        <w:rPr>
          <w:sz w:val="28"/>
        </w:rPr>
        <w:t>(30 лист. 2017 р., м. Тернопіль). Тернопіль: Вектор, 2017. С.</w:t>
      </w:r>
      <w:r>
        <w:rPr>
          <w:spacing w:val="1"/>
          <w:sz w:val="28"/>
        </w:rPr>
        <w:t xml:space="preserve"> </w:t>
      </w:r>
      <w:r>
        <w:rPr>
          <w:sz w:val="28"/>
        </w:rPr>
        <w:t>227-</w:t>
      </w:r>
      <w:r>
        <w:rPr>
          <w:spacing w:val="-1"/>
          <w:sz w:val="28"/>
        </w:rPr>
        <w:t xml:space="preserve"> </w:t>
      </w:r>
      <w:r>
        <w:rPr>
          <w:sz w:val="28"/>
        </w:rPr>
        <w:t>231.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  <w:tab w:val="left" w:pos="2577"/>
          <w:tab w:val="left" w:pos="5268"/>
          <w:tab w:val="left" w:pos="6885"/>
          <w:tab w:val="left" w:pos="8859"/>
        </w:tabs>
        <w:spacing w:line="360" w:lineRule="auto"/>
        <w:jc w:val="both"/>
        <w:rPr>
          <w:sz w:val="28"/>
        </w:rPr>
      </w:pPr>
      <w:r>
        <w:rPr>
          <w:sz w:val="28"/>
        </w:rPr>
        <w:t>Стратегія</w:t>
      </w:r>
      <w:r>
        <w:rPr>
          <w:sz w:val="28"/>
        </w:rPr>
        <w:tab/>
        <w:t>Національного</w:t>
      </w:r>
      <w:r>
        <w:rPr>
          <w:sz w:val="28"/>
        </w:rPr>
        <w:tab/>
        <w:t>банку</w:t>
      </w:r>
      <w:r>
        <w:rPr>
          <w:sz w:val="28"/>
        </w:rPr>
        <w:tab/>
        <w:t>України.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50">
        <w:r>
          <w:rPr>
            <w:sz w:val="28"/>
          </w:rPr>
          <w:t>https://bank.gov.ua/doccatalog/document?id=64754192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15.03.2022).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2" w:lineRule="auto"/>
        <w:ind w:right="294"/>
        <w:jc w:val="both"/>
        <w:rPr>
          <w:sz w:val="28"/>
        </w:rPr>
      </w:pPr>
      <w:r>
        <w:rPr>
          <w:sz w:val="28"/>
        </w:rPr>
        <w:t>Сучасні</w:t>
      </w:r>
      <w:r>
        <w:rPr>
          <w:spacing w:val="-10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-13"/>
          <w:sz w:val="28"/>
        </w:rPr>
        <w:t xml:space="preserve"> </w:t>
      </w:r>
      <w:r>
        <w:rPr>
          <w:sz w:val="28"/>
        </w:rPr>
        <w:t>обліку,</w:t>
      </w:r>
      <w:r>
        <w:rPr>
          <w:spacing w:val="-6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13"/>
          <w:sz w:val="28"/>
        </w:rPr>
        <w:t xml:space="preserve"> </w:t>
      </w:r>
      <w:r>
        <w:rPr>
          <w:sz w:val="28"/>
        </w:rPr>
        <w:t>й</w:t>
      </w:r>
      <w:r>
        <w:rPr>
          <w:spacing w:val="-8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-8"/>
          <w:sz w:val="28"/>
        </w:rPr>
        <w:t xml:space="preserve"> </w:t>
      </w:r>
      <w:r>
        <w:rPr>
          <w:sz w:val="28"/>
        </w:rPr>
        <w:t>в</w:t>
      </w:r>
      <w:r>
        <w:rPr>
          <w:spacing w:val="-10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13"/>
          <w:sz w:val="28"/>
        </w:rPr>
        <w:t xml:space="preserve"> </w:t>
      </w:r>
      <w:r>
        <w:rPr>
          <w:sz w:val="28"/>
        </w:rPr>
        <w:t>євроінтеграції: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монографія / за </w:t>
      </w:r>
      <w:proofErr w:type="spellStart"/>
      <w:r>
        <w:rPr>
          <w:sz w:val="28"/>
        </w:rPr>
        <w:t>заг</w:t>
      </w:r>
      <w:proofErr w:type="spellEnd"/>
      <w:r>
        <w:rPr>
          <w:sz w:val="28"/>
        </w:rPr>
        <w:t xml:space="preserve">. ред. Т. Г. Савченко, І. М. </w:t>
      </w:r>
      <w:proofErr w:type="spellStart"/>
      <w:r>
        <w:rPr>
          <w:sz w:val="28"/>
        </w:rPr>
        <w:t>Бурденко</w:t>
      </w:r>
      <w:proofErr w:type="spellEnd"/>
      <w:r>
        <w:rPr>
          <w:sz w:val="28"/>
        </w:rPr>
        <w:t>. Суми: Сумський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4"/>
          <w:sz w:val="28"/>
        </w:rPr>
        <w:t xml:space="preserve"> </w:t>
      </w:r>
      <w:r>
        <w:rPr>
          <w:sz w:val="28"/>
        </w:rPr>
        <w:t>університет,</w:t>
      </w:r>
      <w:r>
        <w:rPr>
          <w:spacing w:val="4"/>
          <w:sz w:val="28"/>
        </w:rPr>
        <w:t xml:space="preserve"> </w:t>
      </w:r>
      <w:r>
        <w:rPr>
          <w:sz w:val="28"/>
        </w:rPr>
        <w:t>2020.</w:t>
      </w:r>
      <w:r>
        <w:rPr>
          <w:spacing w:val="3"/>
          <w:sz w:val="28"/>
        </w:rPr>
        <w:t xml:space="preserve"> </w:t>
      </w:r>
      <w:r>
        <w:rPr>
          <w:sz w:val="28"/>
        </w:rPr>
        <w:t>147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2" w:lineRule="auto"/>
        <w:ind w:right="286"/>
        <w:jc w:val="both"/>
        <w:rPr>
          <w:sz w:val="28"/>
        </w:rPr>
      </w:pPr>
      <w:r>
        <w:rPr>
          <w:sz w:val="28"/>
        </w:rPr>
        <w:t>ТОП-10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найбільших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</w:t>
      </w:r>
      <w:r>
        <w:rPr>
          <w:spacing w:val="1"/>
          <w:sz w:val="28"/>
        </w:rPr>
        <w:t xml:space="preserve"> </w:t>
      </w:r>
      <w:r>
        <w:rPr>
          <w:sz w:val="28"/>
        </w:rPr>
        <w:t>Світу.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51">
        <w:r>
          <w:rPr>
            <w:sz w:val="28"/>
          </w:rPr>
          <w:t>https://busines.in.ua/top-10-</w:t>
        </w:r>
      </w:hyperlink>
      <w:r>
        <w:rPr>
          <w:spacing w:val="1"/>
          <w:sz w:val="28"/>
        </w:rPr>
        <w:t xml:space="preserve"> </w:t>
      </w:r>
      <w:hyperlink r:id="rId52">
        <w:proofErr w:type="spellStart"/>
        <w:r>
          <w:rPr>
            <w:sz w:val="28"/>
          </w:rPr>
          <w:t>najbilshyh-bankiv-svitu</w:t>
        </w:r>
        <w:proofErr w:type="spellEnd"/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10.02.2022).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ind w:right="289"/>
        <w:jc w:val="both"/>
        <w:rPr>
          <w:sz w:val="28"/>
        </w:rPr>
      </w:pPr>
      <w:r>
        <w:rPr>
          <w:sz w:val="28"/>
        </w:rPr>
        <w:t>Транспарентність. Глосарій банківської термінології. Національний банк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53">
        <w:r>
          <w:rPr>
            <w:sz w:val="28"/>
          </w:rPr>
          <w:t>https://bank.gov.ua/control/uk/publish/article?art_id=123690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15.02.2022).</w:t>
      </w:r>
    </w:p>
    <w:p w:rsidR="00492446" w:rsidRDefault="00492446" w:rsidP="00492446">
      <w:pPr>
        <w:spacing w:line="360" w:lineRule="auto"/>
        <w:jc w:val="both"/>
        <w:rPr>
          <w:sz w:val="28"/>
        </w:rPr>
        <w:sectPr w:rsidR="00492446">
          <w:pgSz w:w="11910" w:h="16840"/>
          <w:pgMar w:top="1040" w:right="560" w:bottom="280" w:left="1560" w:header="756" w:footer="0" w:gutter="0"/>
          <w:cols w:space="720"/>
        </w:sectPr>
      </w:pPr>
    </w:p>
    <w:p w:rsidR="00492446" w:rsidRDefault="00492446" w:rsidP="00492446">
      <w:pPr>
        <w:pStyle w:val="a3"/>
        <w:rPr>
          <w:sz w:val="20"/>
        </w:rPr>
      </w:pPr>
    </w:p>
    <w:p w:rsidR="00492446" w:rsidRDefault="00492446" w:rsidP="00492446">
      <w:pPr>
        <w:pStyle w:val="a3"/>
        <w:spacing w:before="3"/>
        <w:rPr>
          <w:sz w:val="19"/>
        </w:rPr>
      </w:pP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86" w:line="360" w:lineRule="auto"/>
        <w:rPr>
          <w:sz w:val="28"/>
        </w:rPr>
      </w:pPr>
      <w:r>
        <w:rPr>
          <w:sz w:val="28"/>
        </w:rPr>
        <w:t>Усі</w:t>
      </w:r>
      <w:r>
        <w:rPr>
          <w:spacing w:val="-17"/>
          <w:sz w:val="28"/>
        </w:rPr>
        <w:t xml:space="preserve"> </w:t>
      </w:r>
      <w:r>
        <w:rPr>
          <w:sz w:val="28"/>
        </w:rPr>
        <w:t>банки</w:t>
      </w:r>
      <w:r>
        <w:rPr>
          <w:spacing w:val="-1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3"/>
          <w:sz w:val="28"/>
        </w:rPr>
        <w:t xml:space="preserve"> </w:t>
      </w:r>
      <w:r>
        <w:rPr>
          <w:sz w:val="28"/>
        </w:rPr>
        <w:t>надають</w:t>
      </w:r>
      <w:r>
        <w:rPr>
          <w:spacing w:val="-10"/>
          <w:sz w:val="28"/>
        </w:rPr>
        <w:t xml:space="preserve"> </w:t>
      </w:r>
      <w:r>
        <w:rPr>
          <w:sz w:val="28"/>
        </w:rPr>
        <w:t>інформацію</w:t>
      </w:r>
      <w:r>
        <w:rPr>
          <w:spacing w:val="-15"/>
          <w:sz w:val="28"/>
        </w:rPr>
        <w:t xml:space="preserve"> </w:t>
      </w:r>
      <w:r>
        <w:rPr>
          <w:sz w:val="28"/>
        </w:rPr>
        <w:t>до</w:t>
      </w:r>
      <w:r>
        <w:rPr>
          <w:spacing w:val="-12"/>
          <w:sz w:val="28"/>
        </w:rPr>
        <w:t xml:space="preserve"> </w:t>
      </w:r>
      <w:r>
        <w:rPr>
          <w:sz w:val="28"/>
        </w:rPr>
        <w:t>Кредитного</w:t>
      </w:r>
      <w:r>
        <w:rPr>
          <w:spacing w:val="-12"/>
          <w:sz w:val="28"/>
        </w:rPr>
        <w:t xml:space="preserve"> </w:t>
      </w:r>
      <w:r>
        <w:rPr>
          <w:sz w:val="28"/>
        </w:rPr>
        <w:t>реєстру</w:t>
      </w:r>
      <w:r>
        <w:rPr>
          <w:spacing w:val="-13"/>
          <w:sz w:val="28"/>
        </w:rPr>
        <w:t xml:space="preserve"> </w:t>
      </w:r>
      <w:r>
        <w:rPr>
          <w:sz w:val="28"/>
        </w:rPr>
        <w:t>НБУ.</w:t>
      </w:r>
      <w:r>
        <w:rPr>
          <w:spacing w:val="57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54">
        <w:r>
          <w:rPr>
            <w:sz w:val="28"/>
          </w:rPr>
          <w:t>https://bank.gov.ua/control/uk/publish/article?art_id=86682027&amp;cat_id=55838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05.11.2022).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2" w:line="362" w:lineRule="auto"/>
        <w:ind w:right="296"/>
        <w:rPr>
          <w:sz w:val="28"/>
        </w:rPr>
      </w:pPr>
      <w:r>
        <w:rPr>
          <w:sz w:val="28"/>
        </w:rPr>
        <w:t>Халімон</w:t>
      </w:r>
      <w:r>
        <w:rPr>
          <w:spacing w:val="7"/>
          <w:sz w:val="28"/>
        </w:rPr>
        <w:t xml:space="preserve"> </w:t>
      </w:r>
      <w:r>
        <w:rPr>
          <w:sz w:val="28"/>
        </w:rPr>
        <w:t>Т.</w:t>
      </w:r>
      <w:r>
        <w:rPr>
          <w:spacing w:val="10"/>
          <w:sz w:val="28"/>
        </w:rPr>
        <w:t xml:space="preserve"> </w:t>
      </w:r>
      <w:r>
        <w:rPr>
          <w:sz w:val="28"/>
        </w:rPr>
        <w:t>М.</w:t>
      </w:r>
      <w:r>
        <w:rPr>
          <w:spacing w:val="10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6"/>
          <w:sz w:val="28"/>
        </w:rPr>
        <w:t xml:space="preserve"> </w:t>
      </w:r>
      <w:r>
        <w:rPr>
          <w:sz w:val="28"/>
        </w:rPr>
        <w:t>(засади)</w:t>
      </w:r>
      <w:r>
        <w:rPr>
          <w:spacing w:val="2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4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9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Прикарпатський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юридичний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 4(25).</w:t>
      </w:r>
      <w:r>
        <w:rPr>
          <w:spacing w:val="1"/>
          <w:sz w:val="28"/>
        </w:rPr>
        <w:t xml:space="preserve"> </w:t>
      </w:r>
      <w:r>
        <w:rPr>
          <w:sz w:val="28"/>
        </w:rPr>
        <w:t>Т</w:t>
      </w:r>
      <w:r>
        <w:rPr>
          <w:spacing w:val="-4"/>
          <w:sz w:val="28"/>
        </w:rPr>
        <w:t xml:space="preserve"> </w:t>
      </w:r>
      <w:r>
        <w:rPr>
          <w:sz w:val="28"/>
        </w:rPr>
        <w:t>3.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60" w:lineRule="auto"/>
        <w:rPr>
          <w:sz w:val="28"/>
        </w:rPr>
      </w:pPr>
      <w:r>
        <w:rPr>
          <w:sz w:val="28"/>
        </w:rPr>
        <w:t>Хома</w:t>
      </w:r>
      <w:r>
        <w:rPr>
          <w:spacing w:val="1"/>
          <w:sz w:val="28"/>
        </w:rPr>
        <w:t xml:space="preserve"> </w:t>
      </w:r>
      <w:r>
        <w:rPr>
          <w:sz w:val="28"/>
        </w:rPr>
        <w:t>І.Б.,</w:t>
      </w:r>
      <w:r>
        <w:rPr>
          <w:spacing w:val="1"/>
          <w:sz w:val="28"/>
        </w:rPr>
        <w:t xml:space="preserve"> </w:t>
      </w:r>
      <w:r>
        <w:rPr>
          <w:sz w:val="28"/>
        </w:rPr>
        <w:t>Папірник</w:t>
      </w:r>
      <w:r>
        <w:rPr>
          <w:spacing w:val="1"/>
          <w:sz w:val="28"/>
        </w:rPr>
        <w:t xml:space="preserve"> </w:t>
      </w:r>
      <w:r>
        <w:rPr>
          <w:sz w:val="28"/>
        </w:rPr>
        <w:t>С.Є.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стабільність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банківської</w:t>
      </w:r>
      <w:r>
        <w:rPr>
          <w:spacing w:val="-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3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0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та суспільство.</w:t>
      </w:r>
      <w:r>
        <w:rPr>
          <w:i/>
          <w:spacing w:val="9"/>
          <w:sz w:val="28"/>
        </w:rPr>
        <w:t xml:space="preserve"> </w:t>
      </w:r>
      <w:r>
        <w:rPr>
          <w:sz w:val="28"/>
        </w:rPr>
        <w:t>2022.</w:t>
      </w:r>
      <w:r>
        <w:rPr>
          <w:spacing w:val="6"/>
          <w:sz w:val="28"/>
        </w:rPr>
        <w:t xml:space="preserve"> </w:t>
      </w:r>
      <w:r>
        <w:rPr>
          <w:sz w:val="28"/>
        </w:rPr>
        <w:t>№43.</w:t>
      </w:r>
      <w:r>
        <w:rPr>
          <w:spacing w:val="6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55">
        <w:r>
          <w:rPr>
            <w:sz w:val="28"/>
          </w:rPr>
          <w:t>https://www.economyandsociety.in.ua/index.php/journal/article/view/1694/162</w:t>
        </w:r>
      </w:hyperlink>
      <w:r>
        <w:rPr>
          <w:spacing w:val="1"/>
          <w:sz w:val="28"/>
        </w:rPr>
        <w:t xml:space="preserve"> </w:t>
      </w:r>
      <w:hyperlink r:id="rId56">
        <w:r>
          <w:rPr>
            <w:sz w:val="28"/>
          </w:rPr>
          <w:t>9</w:t>
        </w:r>
        <w:r>
          <w:rPr>
            <w:spacing w:val="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23.06.2022).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line="357" w:lineRule="auto"/>
        <w:ind w:right="290"/>
        <w:rPr>
          <w:sz w:val="28"/>
        </w:rPr>
      </w:pPr>
      <w:proofErr w:type="spellStart"/>
      <w:r>
        <w:rPr>
          <w:sz w:val="28"/>
        </w:rPr>
        <w:t>Циганюк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Д.Л.,</w:t>
      </w:r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Рудняк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А.Д.</w:t>
      </w:r>
      <w:r>
        <w:rPr>
          <w:spacing w:val="-9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-10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-11"/>
          <w:sz w:val="28"/>
        </w:rPr>
        <w:t xml:space="preserve"> </w:t>
      </w:r>
      <w:r>
        <w:rPr>
          <w:sz w:val="28"/>
        </w:rPr>
        <w:t>стану</w:t>
      </w:r>
      <w:r>
        <w:rPr>
          <w:spacing w:val="-15"/>
          <w:sz w:val="28"/>
        </w:rPr>
        <w:t xml:space="preserve"> </w:t>
      </w:r>
      <w:r>
        <w:rPr>
          <w:sz w:val="28"/>
        </w:rPr>
        <w:t>банківського</w:t>
      </w:r>
      <w:r>
        <w:rPr>
          <w:spacing w:val="-10"/>
          <w:sz w:val="28"/>
        </w:rPr>
        <w:t xml:space="preserve"> </w:t>
      </w:r>
      <w:r>
        <w:rPr>
          <w:sz w:val="28"/>
        </w:rPr>
        <w:t>сектору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СумДУ</w:t>
      </w:r>
      <w:proofErr w:type="spellEnd"/>
      <w:r>
        <w:rPr>
          <w:i/>
          <w:sz w:val="28"/>
        </w:rPr>
        <w:t>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Серія “Економіка</w:t>
      </w:r>
      <w:r>
        <w:rPr>
          <w:sz w:val="28"/>
        </w:rPr>
        <w:t>”.</w:t>
      </w:r>
      <w:r>
        <w:rPr>
          <w:spacing w:val="2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1.</w:t>
      </w:r>
      <w:r>
        <w:rPr>
          <w:spacing w:val="3"/>
          <w:sz w:val="28"/>
        </w:rPr>
        <w:t xml:space="preserve"> </w:t>
      </w:r>
      <w:r>
        <w:rPr>
          <w:sz w:val="28"/>
        </w:rPr>
        <w:t>с.155-162.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 w:line="360" w:lineRule="auto"/>
        <w:ind w:right="286"/>
        <w:jc w:val="both"/>
        <w:rPr>
          <w:sz w:val="28"/>
        </w:rPr>
      </w:pPr>
      <w:r>
        <w:rPr>
          <w:sz w:val="28"/>
        </w:rPr>
        <w:t>Чому українські банки стабільні навіть під час війни. oschadbank.ua. 2022.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57">
        <w:r>
          <w:rPr>
            <w:sz w:val="28"/>
          </w:rPr>
          <w:t>www.oschadbank.ua/news/comu-ukrainski-banki-stabilni-navit-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pid-cas-ijni-2.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"/>
        <w:ind w:right="0" w:hanging="376"/>
        <w:jc w:val="both"/>
        <w:rPr>
          <w:sz w:val="28"/>
        </w:rPr>
      </w:pPr>
      <w:r>
        <w:rPr>
          <w:sz w:val="28"/>
        </w:rPr>
        <w:t>Чуб</w:t>
      </w:r>
      <w:r>
        <w:rPr>
          <w:spacing w:val="32"/>
          <w:sz w:val="28"/>
        </w:rPr>
        <w:t xml:space="preserve"> </w:t>
      </w:r>
      <w:r>
        <w:rPr>
          <w:sz w:val="28"/>
        </w:rPr>
        <w:t>О.</w:t>
      </w:r>
      <w:r>
        <w:rPr>
          <w:spacing w:val="32"/>
          <w:sz w:val="28"/>
        </w:rPr>
        <w:t xml:space="preserve"> </w:t>
      </w:r>
      <w:r>
        <w:rPr>
          <w:sz w:val="28"/>
        </w:rPr>
        <w:t>О.</w:t>
      </w:r>
      <w:r>
        <w:rPr>
          <w:spacing w:val="28"/>
          <w:sz w:val="28"/>
        </w:rPr>
        <w:t xml:space="preserve"> </w:t>
      </w:r>
      <w:r>
        <w:rPr>
          <w:sz w:val="28"/>
        </w:rPr>
        <w:t>Банки</w:t>
      </w:r>
      <w:r>
        <w:rPr>
          <w:spacing w:val="30"/>
          <w:sz w:val="28"/>
        </w:rPr>
        <w:t xml:space="preserve"> </w:t>
      </w:r>
      <w:r>
        <w:rPr>
          <w:sz w:val="28"/>
        </w:rPr>
        <w:t>в</w:t>
      </w:r>
      <w:r>
        <w:rPr>
          <w:spacing w:val="28"/>
          <w:sz w:val="28"/>
        </w:rPr>
        <w:t xml:space="preserve"> </w:t>
      </w:r>
      <w:r>
        <w:rPr>
          <w:sz w:val="28"/>
        </w:rPr>
        <w:t>глобальній</w:t>
      </w:r>
      <w:r>
        <w:rPr>
          <w:spacing w:val="31"/>
          <w:sz w:val="28"/>
        </w:rPr>
        <w:t xml:space="preserve"> </w:t>
      </w:r>
      <w:r>
        <w:rPr>
          <w:sz w:val="28"/>
        </w:rPr>
        <w:t>економіці:</w:t>
      </w:r>
      <w:r>
        <w:rPr>
          <w:spacing w:val="24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32"/>
          <w:sz w:val="28"/>
        </w:rPr>
        <w:t xml:space="preserve"> </w:t>
      </w:r>
      <w:r>
        <w:rPr>
          <w:sz w:val="28"/>
        </w:rPr>
        <w:t>/</w:t>
      </w:r>
      <w:r>
        <w:rPr>
          <w:spacing w:val="29"/>
          <w:sz w:val="28"/>
        </w:rPr>
        <w:t xml:space="preserve"> </w:t>
      </w:r>
      <w:r>
        <w:rPr>
          <w:sz w:val="28"/>
        </w:rPr>
        <w:t>за</w:t>
      </w:r>
      <w:r>
        <w:rPr>
          <w:spacing w:val="27"/>
          <w:sz w:val="28"/>
        </w:rPr>
        <w:t xml:space="preserve"> </w:t>
      </w:r>
      <w:r>
        <w:rPr>
          <w:sz w:val="28"/>
        </w:rPr>
        <w:t>ред.</w:t>
      </w:r>
      <w:r>
        <w:rPr>
          <w:spacing w:val="28"/>
          <w:sz w:val="28"/>
        </w:rPr>
        <w:t xml:space="preserve"> </w:t>
      </w:r>
      <w:r>
        <w:rPr>
          <w:sz w:val="28"/>
        </w:rPr>
        <w:t>О.</w:t>
      </w:r>
      <w:r>
        <w:rPr>
          <w:spacing w:val="27"/>
          <w:sz w:val="28"/>
        </w:rPr>
        <w:t xml:space="preserve"> </w:t>
      </w:r>
      <w:r>
        <w:rPr>
          <w:sz w:val="28"/>
        </w:rPr>
        <w:t>О.</w:t>
      </w:r>
      <w:r>
        <w:rPr>
          <w:spacing w:val="29"/>
          <w:sz w:val="28"/>
        </w:rPr>
        <w:t xml:space="preserve"> </w:t>
      </w:r>
      <w:r>
        <w:rPr>
          <w:sz w:val="28"/>
        </w:rPr>
        <w:t>Чуб.</w:t>
      </w:r>
    </w:p>
    <w:p w:rsidR="00492446" w:rsidRDefault="00492446" w:rsidP="00492446">
      <w:pPr>
        <w:pStyle w:val="a3"/>
        <w:spacing w:before="158"/>
        <w:ind w:left="514"/>
        <w:jc w:val="both"/>
      </w:pPr>
      <w:r>
        <w:t>Київ:</w:t>
      </w:r>
      <w:r>
        <w:rPr>
          <w:spacing w:val="-7"/>
        </w:rPr>
        <w:t xml:space="preserve"> </w:t>
      </w:r>
      <w:r>
        <w:t>КНЕУ,</w:t>
      </w:r>
      <w:r>
        <w:rPr>
          <w:spacing w:val="1"/>
        </w:rPr>
        <w:t xml:space="preserve"> </w:t>
      </w:r>
      <w:r>
        <w:t>2009.</w:t>
      </w:r>
      <w:r>
        <w:rPr>
          <w:spacing w:val="2"/>
        </w:rPr>
        <w:t xml:space="preserve"> </w:t>
      </w:r>
      <w:r>
        <w:t>340</w:t>
      </w:r>
      <w:r>
        <w:rPr>
          <w:spacing w:val="-2"/>
        </w:rPr>
        <w:t xml:space="preserve"> </w:t>
      </w:r>
      <w:r>
        <w:t>с.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63" w:line="360" w:lineRule="auto"/>
        <w:ind w:right="283"/>
        <w:jc w:val="both"/>
        <w:rPr>
          <w:sz w:val="28"/>
        </w:rPr>
      </w:pPr>
      <w:proofErr w:type="spellStart"/>
      <w:r>
        <w:rPr>
          <w:sz w:val="28"/>
        </w:rPr>
        <w:t>Щуревич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іноземним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капіталом</w:t>
      </w:r>
      <w:r>
        <w:rPr>
          <w:spacing w:val="-9"/>
          <w:sz w:val="28"/>
        </w:rPr>
        <w:t xml:space="preserve"> </w:t>
      </w:r>
      <w:r>
        <w:rPr>
          <w:spacing w:val="-1"/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Україні.</w:t>
      </w:r>
      <w:r>
        <w:rPr>
          <w:spacing w:val="-11"/>
          <w:sz w:val="28"/>
        </w:rPr>
        <w:t xml:space="preserve"> </w:t>
      </w:r>
      <w:r>
        <w:rPr>
          <w:i/>
          <w:spacing w:val="-1"/>
          <w:sz w:val="28"/>
        </w:rPr>
        <w:t>Стратегія</w:t>
      </w:r>
      <w:r>
        <w:rPr>
          <w:i/>
          <w:spacing w:val="-13"/>
          <w:sz w:val="28"/>
        </w:rPr>
        <w:t xml:space="preserve"> </w:t>
      </w:r>
      <w:r>
        <w:rPr>
          <w:i/>
          <w:spacing w:val="-1"/>
          <w:sz w:val="28"/>
        </w:rPr>
        <w:t>економічного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68"/>
          <w:sz w:val="28"/>
        </w:rPr>
        <w:t xml:space="preserve"> </w:t>
      </w:r>
      <w:r>
        <w:rPr>
          <w:sz w:val="28"/>
        </w:rPr>
        <w:t>2016.</w:t>
      </w:r>
      <w:r>
        <w:rPr>
          <w:spacing w:val="16"/>
          <w:sz w:val="28"/>
        </w:rPr>
        <w:t xml:space="preserve"> </w:t>
      </w:r>
      <w:r>
        <w:rPr>
          <w:sz w:val="28"/>
        </w:rPr>
        <w:t>№</w:t>
      </w:r>
      <w:r>
        <w:rPr>
          <w:spacing w:val="13"/>
          <w:sz w:val="28"/>
        </w:rPr>
        <w:t xml:space="preserve"> </w:t>
      </w:r>
      <w:r>
        <w:rPr>
          <w:sz w:val="28"/>
        </w:rPr>
        <w:t>38.</w:t>
      </w:r>
      <w:r>
        <w:rPr>
          <w:spacing w:val="16"/>
          <w:sz w:val="28"/>
        </w:rPr>
        <w:t xml:space="preserve"> </w:t>
      </w:r>
      <w:r>
        <w:rPr>
          <w:sz w:val="28"/>
        </w:rPr>
        <w:t>С.</w:t>
      </w:r>
      <w:r>
        <w:rPr>
          <w:spacing w:val="16"/>
          <w:sz w:val="28"/>
        </w:rPr>
        <w:t xml:space="preserve"> </w:t>
      </w:r>
      <w:r>
        <w:rPr>
          <w:sz w:val="28"/>
        </w:rPr>
        <w:t>97–109.</w:t>
      </w:r>
      <w:r>
        <w:rPr>
          <w:spacing w:val="16"/>
          <w:sz w:val="28"/>
        </w:rPr>
        <w:t xml:space="preserve"> </w:t>
      </w:r>
      <w:r>
        <w:rPr>
          <w:sz w:val="28"/>
        </w:rPr>
        <w:t>URL:</w:t>
      </w:r>
      <w:r>
        <w:rPr>
          <w:spacing w:val="13"/>
          <w:sz w:val="28"/>
        </w:rPr>
        <w:t xml:space="preserve"> </w:t>
      </w:r>
      <w:hyperlink r:id="rId58">
        <w:r>
          <w:rPr>
            <w:sz w:val="28"/>
          </w:rPr>
          <w:t>http://nbuv.gov.ua/UJRN/seru_2016_38_11</w:t>
        </w:r>
      </w:hyperlink>
      <w:r>
        <w:rPr>
          <w:sz w:val="28"/>
        </w:rPr>
        <w:t>.</w:t>
      </w:r>
    </w:p>
    <w:p w:rsidR="00492446" w:rsidRDefault="00492446" w:rsidP="00492446">
      <w:pPr>
        <w:pStyle w:val="a3"/>
        <w:spacing w:before="1"/>
        <w:ind w:left="514"/>
        <w:jc w:val="both"/>
      </w:pPr>
      <w:r>
        <w:t>(дата</w:t>
      </w:r>
      <w:r>
        <w:rPr>
          <w:spacing w:val="-5"/>
        </w:rPr>
        <w:t xml:space="preserve"> </w:t>
      </w:r>
      <w:r>
        <w:t>звернення</w:t>
      </w:r>
      <w:r>
        <w:rPr>
          <w:spacing w:val="-5"/>
        </w:rPr>
        <w:t xml:space="preserve"> </w:t>
      </w:r>
      <w:r>
        <w:t>07.09.2022).</w:t>
      </w:r>
    </w:p>
    <w:p w:rsidR="00492446" w:rsidRDefault="00492446" w:rsidP="00492446">
      <w:pPr>
        <w:pStyle w:val="a5"/>
        <w:numPr>
          <w:ilvl w:val="0"/>
          <w:numId w:val="2"/>
        </w:numPr>
        <w:tabs>
          <w:tab w:val="left" w:pos="515"/>
        </w:tabs>
        <w:spacing w:before="158" w:line="362" w:lineRule="auto"/>
        <w:ind w:right="286"/>
        <w:jc w:val="both"/>
        <w:rPr>
          <w:sz w:val="28"/>
        </w:rPr>
      </w:pPr>
      <w:proofErr w:type="spellStart"/>
      <w:r>
        <w:rPr>
          <w:sz w:val="28"/>
        </w:rPr>
        <w:t>Юковська</w:t>
      </w:r>
      <w:proofErr w:type="spellEnd"/>
      <w:r>
        <w:rPr>
          <w:sz w:val="28"/>
        </w:rPr>
        <w:t xml:space="preserve"> І. П. Управління ефективністю банківської системи в умовах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глобалізації:</w:t>
      </w:r>
      <w:r>
        <w:rPr>
          <w:spacing w:val="8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ав-тореф</w:t>
      </w:r>
      <w:proofErr w:type="spellEnd"/>
      <w:r>
        <w:rPr>
          <w:w w:val="95"/>
          <w:sz w:val="28"/>
        </w:rPr>
        <w:t>.</w:t>
      </w:r>
      <w:r>
        <w:rPr>
          <w:spacing w:val="12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дис</w:t>
      </w:r>
      <w:proofErr w:type="spellEnd"/>
      <w:r>
        <w:rPr>
          <w:spacing w:val="65"/>
          <w:w w:val="95"/>
          <w:sz w:val="28"/>
        </w:rPr>
        <w:t xml:space="preserve"> </w:t>
      </w:r>
      <w:r>
        <w:rPr>
          <w:w w:val="95"/>
          <w:sz w:val="28"/>
        </w:rPr>
        <w:t>к.</w:t>
      </w:r>
      <w:r>
        <w:rPr>
          <w:spacing w:val="6"/>
          <w:w w:val="95"/>
          <w:sz w:val="28"/>
        </w:rPr>
        <w:t xml:space="preserve"> </w:t>
      </w:r>
      <w:r>
        <w:rPr>
          <w:w w:val="95"/>
          <w:sz w:val="28"/>
        </w:rPr>
        <w:t>е.</w:t>
      </w:r>
      <w:r>
        <w:rPr>
          <w:spacing w:val="6"/>
          <w:w w:val="95"/>
          <w:sz w:val="28"/>
        </w:rPr>
        <w:t xml:space="preserve"> </w:t>
      </w:r>
      <w:r>
        <w:rPr>
          <w:w w:val="95"/>
          <w:sz w:val="28"/>
        </w:rPr>
        <w:t>н.:</w:t>
      </w:r>
      <w:r>
        <w:rPr>
          <w:spacing w:val="2"/>
          <w:w w:val="95"/>
          <w:sz w:val="28"/>
        </w:rPr>
        <w:t xml:space="preserve"> </w:t>
      </w:r>
      <w:r>
        <w:rPr>
          <w:w w:val="95"/>
          <w:sz w:val="28"/>
        </w:rPr>
        <w:t>спец.</w:t>
      </w:r>
      <w:r>
        <w:rPr>
          <w:spacing w:val="11"/>
          <w:w w:val="95"/>
          <w:sz w:val="28"/>
        </w:rPr>
        <w:t xml:space="preserve"> </w:t>
      </w:r>
      <w:r>
        <w:rPr>
          <w:w w:val="95"/>
          <w:sz w:val="28"/>
        </w:rPr>
        <w:t>08.00.08</w:t>
      </w:r>
      <w:r>
        <w:rPr>
          <w:spacing w:val="9"/>
          <w:w w:val="95"/>
          <w:sz w:val="28"/>
        </w:rPr>
        <w:t xml:space="preserve"> </w:t>
      </w:r>
      <w:r>
        <w:rPr>
          <w:w w:val="95"/>
          <w:sz w:val="28"/>
        </w:rPr>
        <w:t>/</w:t>
      </w:r>
      <w:r>
        <w:rPr>
          <w:spacing w:val="9"/>
          <w:w w:val="95"/>
          <w:sz w:val="28"/>
        </w:rPr>
        <w:t xml:space="preserve"> </w:t>
      </w:r>
      <w:r>
        <w:rPr>
          <w:w w:val="95"/>
          <w:sz w:val="28"/>
        </w:rPr>
        <w:t>Ун-т</w:t>
      </w:r>
      <w:r>
        <w:rPr>
          <w:spacing w:val="6"/>
          <w:w w:val="95"/>
          <w:sz w:val="28"/>
        </w:rPr>
        <w:t xml:space="preserve"> </w:t>
      </w:r>
      <w:r>
        <w:rPr>
          <w:w w:val="95"/>
          <w:sz w:val="28"/>
        </w:rPr>
        <w:t>банк.</w:t>
      </w:r>
      <w:r>
        <w:rPr>
          <w:spacing w:val="11"/>
          <w:w w:val="95"/>
          <w:sz w:val="28"/>
        </w:rPr>
        <w:t xml:space="preserve"> </w:t>
      </w:r>
      <w:r>
        <w:rPr>
          <w:w w:val="95"/>
          <w:sz w:val="28"/>
        </w:rPr>
        <w:t>справи</w:t>
      </w:r>
      <w:r>
        <w:rPr>
          <w:spacing w:val="15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Нац</w:t>
      </w:r>
      <w:proofErr w:type="spellEnd"/>
      <w:r>
        <w:rPr>
          <w:w w:val="95"/>
          <w:sz w:val="28"/>
        </w:rPr>
        <w:t>.</w:t>
      </w:r>
    </w:p>
    <w:p w:rsidR="00492446" w:rsidRDefault="00492446" w:rsidP="00492446">
      <w:pPr>
        <w:pStyle w:val="a3"/>
        <w:spacing w:line="320" w:lineRule="exact"/>
        <w:ind w:left="514"/>
        <w:jc w:val="both"/>
      </w:pPr>
      <w:r>
        <w:t>банку</w:t>
      </w:r>
      <w:r>
        <w:rPr>
          <w:spacing w:val="-6"/>
        </w:rPr>
        <w:t xml:space="preserve"> </w:t>
      </w:r>
      <w:r>
        <w:t>України. Київ,</w:t>
      </w:r>
      <w:r>
        <w:rPr>
          <w:spacing w:val="1"/>
        </w:rPr>
        <w:t xml:space="preserve"> </w:t>
      </w:r>
      <w:r>
        <w:t>2010.</w:t>
      </w:r>
      <w:r>
        <w:rPr>
          <w:spacing w:val="1"/>
        </w:rPr>
        <w:t xml:space="preserve"> </w:t>
      </w:r>
      <w:r>
        <w:t>28</w:t>
      </w:r>
      <w:r>
        <w:rPr>
          <w:spacing w:val="-2"/>
        </w:rPr>
        <w:t xml:space="preserve"> </w:t>
      </w:r>
      <w:r>
        <w:t>с.</w:t>
      </w:r>
    </w:p>
    <w:p w:rsidR="00492446" w:rsidRDefault="00492446"/>
    <w:sectPr w:rsidR="004924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FD3" w:rsidRDefault="00D86324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6844030</wp:posOffset>
              </wp:positionH>
              <wp:positionV relativeFrom="page">
                <wp:posOffset>467360</wp:posOffset>
              </wp:positionV>
              <wp:extent cx="217805" cy="16573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80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6FD3" w:rsidRDefault="004D4846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8.9pt;margin-top:36.8pt;width:17.15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" filled="f" stroked="f">
              <v:textbox inset="0,0,0,0">
                <w:txbxContent>
                  <w:p w:rsidR="008A6FD3" w:rsidRDefault="004D4846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4556D6"/>
    <w:multiLevelType w:val="hybridMultilevel"/>
    <w:tmpl w:val="3182996C"/>
    <w:lvl w:ilvl="0" w:tplc="6C6C04A8">
      <w:numFmt w:val="bullet"/>
      <w:lvlText w:val="-"/>
      <w:lvlJc w:val="left"/>
      <w:pPr>
        <w:ind w:left="1220" w:hanging="3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DAEC448">
      <w:numFmt w:val="bullet"/>
      <w:lvlText w:val="•"/>
      <w:lvlJc w:val="left"/>
      <w:pPr>
        <w:ind w:left="2076" w:hanging="360"/>
      </w:pPr>
      <w:rPr>
        <w:rFonts w:hint="default"/>
        <w:lang w:val="uk-UA" w:eastAsia="en-US" w:bidi="ar-SA"/>
      </w:rPr>
    </w:lvl>
    <w:lvl w:ilvl="2" w:tplc="AC0AA6DE">
      <w:numFmt w:val="bullet"/>
      <w:lvlText w:val="•"/>
      <w:lvlJc w:val="left"/>
      <w:pPr>
        <w:ind w:left="2932" w:hanging="360"/>
      </w:pPr>
      <w:rPr>
        <w:rFonts w:hint="default"/>
        <w:lang w:val="uk-UA" w:eastAsia="en-US" w:bidi="ar-SA"/>
      </w:rPr>
    </w:lvl>
    <w:lvl w:ilvl="3" w:tplc="03A41F3A">
      <w:numFmt w:val="bullet"/>
      <w:lvlText w:val="•"/>
      <w:lvlJc w:val="left"/>
      <w:pPr>
        <w:ind w:left="3789" w:hanging="360"/>
      </w:pPr>
      <w:rPr>
        <w:rFonts w:hint="default"/>
        <w:lang w:val="uk-UA" w:eastAsia="en-US" w:bidi="ar-SA"/>
      </w:rPr>
    </w:lvl>
    <w:lvl w:ilvl="4" w:tplc="35EAE0B8">
      <w:numFmt w:val="bullet"/>
      <w:lvlText w:val="•"/>
      <w:lvlJc w:val="left"/>
      <w:pPr>
        <w:ind w:left="4645" w:hanging="360"/>
      </w:pPr>
      <w:rPr>
        <w:rFonts w:hint="default"/>
        <w:lang w:val="uk-UA" w:eastAsia="en-US" w:bidi="ar-SA"/>
      </w:rPr>
    </w:lvl>
    <w:lvl w:ilvl="5" w:tplc="B224819A">
      <w:numFmt w:val="bullet"/>
      <w:lvlText w:val="•"/>
      <w:lvlJc w:val="left"/>
      <w:pPr>
        <w:ind w:left="5502" w:hanging="360"/>
      </w:pPr>
      <w:rPr>
        <w:rFonts w:hint="default"/>
        <w:lang w:val="uk-UA" w:eastAsia="en-US" w:bidi="ar-SA"/>
      </w:rPr>
    </w:lvl>
    <w:lvl w:ilvl="6" w:tplc="8138AFF2">
      <w:numFmt w:val="bullet"/>
      <w:lvlText w:val="•"/>
      <w:lvlJc w:val="left"/>
      <w:pPr>
        <w:ind w:left="6358" w:hanging="360"/>
      </w:pPr>
      <w:rPr>
        <w:rFonts w:hint="default"/>
        <w:lang w:val="uk-UA" w:eastAsia="en-US" w:bidi="ar-SA"/>
      </w:rPr>
    </w:lvl>
    <w:lvl w:ilvl="7" w:tplc="824C3976">
      <w:numFmt w:val="bullet"/>
      <w:lvlText w:val="•"/>
      <w:lvlJc w:val="left"/>
      <w:pPr>
        <w:ind w:left="7214" w:hanging="360"/>
      </w:pPr>
      <w:rPr>
        <w:rFonts w:hint="default"/>
        <w:lang w:val="uk-UA" w:eastAsia="en-US" w:bidi="ar-SA"/>
      </w:rPr>
    </w:lvl>
    <w:lvl w:ilvl="8" w:tplc="EB128EA2">
      <w:numFmt w:val="bullet"/>
      <w:lvlText w:val="•"/>
      <w:lvlJc w:val="left"/>
      <w:pPr>
        <w:ind w:left="8071" w:hanging="360"/>
      </w:pPr>
      <w:rPr>
        <w:rFonts w:hint="default"/>
        <w:lang w:val="uk-UA" w:eastAsia="en-US" w:bidi="ar-SA"/>
      </w:rPr>
    </w:lvl>
  </w:abstractNum>
  <w:abstractNum w:abstractNumId="1">
    <w:nsid w:val="1EEA2FC3"/>
    <w:multiLevelType w:val="hybridMultilevel"/>
    <w:tmpl w:val="3078B8AA"/>
    <w:lvl w:ilvl="0" w:tplc="C7045EE6">
      <w:start w:val="1"/>
      <w:numFmt w:val="decimal"/>
      <w:lvlText w:val="%1)"/>
      <w:lvlJc w:val="left"/>
      <w:pPr>
        <w:ind w:left="298" w:hanging="158"/>
        <w:jc w:val="left"/>
      </w:pPr>
      <w:rPr>
        <w:rFonts w:ascii="Times New Roman" w:eastAsia="Times New Roman" w:hAnsi="Times New Roman" w:cs="Times New Roman" w:hint="default"/>
        <w:w w:val="143"/>
        <w:sz w:val="10"/>
        <w:szCs w:val="10"/>
        <w:lang w:val="uk-UA" w:eastAsia="en-US" w:bidi="ar-SA"/>
      </w:rPr>
    </w:lvl>
    <w:lvl w:ilvl="1" w:tplc="F0BE6B3E">
      <w:numFmt w:val="bullet"/>
      <w:lvlText w:val="•"/>
      <w:lvlJc w:val="left"/>
      <w:pPr>
        <w:ind w:left="1775" w:hanging="158"/>
      </w:pPr>
      <w:rPr>
        <w:rFonts w:hint="default"/>
        <w:lang w:val="uk-UA" w:eastAsia="en-US" w:bidi="ar-SA"/>
      </w:rPr>
    </w:lvl>
    <w:lvl w:ilvl="2" w:tplc="8C229E60">
      <w:numFmt w:val="bullet"/>
      <w:lvlText w:val="•"/>
      <w:lvlJc w:val="left"/>
      <w:pPr>
        <w:ind w:left="3251" w:hanging="158"/>
      </w:pPr>
      <w:rPr>
        <w:rFonts w:hint="default"/>
        <w:lang w:val="uk-UA" w:eastAsia="en-US" w:bidi="ar-SA"/>
      </w:rPr>
    </w:lvl>
    <w:lvl w:ilvl="3" w:tplc="72CC70A6">
      <w:numFmt w:val="bullet"/>
      <w:lvlText w:val="•"/>
      <w:lvlJc w:val="left"/>
      <w:pPr>
        <w:ind w:left="4727" w:hanging="158"/>
      </w:pPr>
      <w:rPr>
        <w:rFonts w:hint="default"/>
        <w:lang w:val="uk-UA" w:eastAsia="en-US" w:bidi="ar-SA"/>
      </w:rPr>
    </w:lvl>
    <w:lvl w:ilvl="4" w:tplc="F2B81978">
      <w:numFmt w:val="bullet"/>
      <w:lvlText w:val="•"/>
      <w:lvlJc w:val="left"/>
      <w:pPr>
        <w:ind w:left="6203" w:hanging="158"/>
      </w:pPr>
      <w:rPr>
        <w:rFonts w:hint="default"/>
        <w:lang w:val="uk-UA" w:eastAsia="en-US" w:bidi="ar-SA"/>
      </w:rPr>
    </w:lvl>
    <w:lvl w:ilvl="5" w:tplc="6A107A72">
      <w:numFmt w:val="bullet"/>
      <w:lvlText w:val="•"/>
      <w:lvlJc w:val="left"/>
      <w:pPr>
        <w:ind w:left="7679" w:hanging="158"/>
      </w:pPr>
      <w:rPr>
        <w:rFonts w:hint="default"/>
        <w:lang w:val="uk-UA" w:eastAsia="en-US" w:bidi="ar-SA"/>
      </w:rPr>
    </w:lvl>
    <w:lvl w:ilvl="6" w:tplc="0CCA0162">
      <w:numFmt w:val="bullet"/>
      <w:lvlText w:val="•"/>
      <w:lvlJc w:val="left"/>
      <w:pPr>
        <w:ind w:left="9155" w:hanging="158"/>
      </w:pPr>
      <w:rPr>
        <w:rFonts w:hint="default"/>
        <w:lang w:val="uk-UA" w:eastAsia="en-US" w:bidi="ar-SA"/>
      </w:rPr>
    </w:lvl>
    <w:lvl w:ilvl="7" w:tplc="6E5AF4F8">
      <w:numFmt w:val="bullet"/>
      <w:lvlText w:val="•"/>
      <w:lvlJc w:val="left"/>
      <w:pPr>
        <w:ind w:left="10630" w:hanging="158"/>
      </w:pPr>
      <w:rPr>
        <w:rFonts w:hint="default"/>
        <w:lang w:val="uk-UA" w:eastAsia="en-US" w:bidi="ar-SA"/>
      </w:rPr>
    </w:lvl>
    <w:lvl w:ilvl="8" w:tplc="8B7A39A6">
      <w:numFmt w:val="bullet"/>
      <w:lvlText w:val="•"/>
      <w:lvlJc w:val="left"/>
      <w:pPr>
        <w:ind w:left="12106" w:hanging="158"/>
      </w:pPr>
      <w:rPr>
        <w:rFonts w:hint="default"/>
        <w:lang w:val="uk-UA" w:eastAsia="en-US" w:bidi="ar-SA"/>
      </w:rPr>
    </w:lvl>
  </w:abstractNum>
  <w:abstractNum w:abstractNumId="2">
    <w:nsid w:val="1FDB4BDF"/>
    <w:multiLevelType w:val="multilevel"/>
    <w:tmpl w:val="0C6CD61A"/>
    <w:lvl w:ilvl="0">
      <w:start w:val="3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12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09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05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98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94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91" w:hanging="711"/>
      </w:pPr>
      <w:rPr>
        <w:rFonts w:hint="default"/>
        <w:lang w:val="uk-UA" w:eastAsia="en-US" w:bidi="ar-SA"/>
      </w:rPr>
    </w:lvl>
  </w:abstractNum>
  <w:abstractNum w:abstractNumId="3">
    <w:nsid w:val="2249002C"/>
    <w:multiLevelType w:val="hybridMultilevel"/>
    <w:tmpl w:val="A24CD20E"/>
    <w:lvl w:ilvl="0" w:tplc="05F03FBE">
      <w:start w:val="1"/>
      <w:numFmt w:val="decimal"/>
      <w:lvlText w:val="%1."/>
      <w:lvlJc w:val="left"/>
      <w:pPr>
        <w:ind w:left="139" w:hanging="29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4CC75BC">
      <w:numFmt w:val="bullet"/>
      <w:lvlText w:val="•"/>
      <w:lvlJc w:val="left"/>
      <w:pPr>
        <w:ind w:left="1104" w:hanging="293"/>
      </w:pPr>
      <w:rPr>
        <w:rFonts w:hint="default"/>
        <w:lang w:val="uk-UA" w:eastAsia="en-US" w:bidi="ar-SA"/>
      </w:rPr>
    </w:lvl>
    <w:lvl w:ilvl="2" w:tplc="463CC124">
      <w:numFmt w:val="bullet"/>
      <w:lvlText w:val="•"/>
      <w:lvlJc w:val="left"/>
      <w:pPr>
        <w:ind w:left="2068" w:hanging="293"/>
      </w:pPr>
      <w:rPr>
        <w:rFonts w:hint="default"/>
        <w:lang w:val="uk-UA" w:eastAsia="en-US" w:bidi="ar-SA"/>
      </w:rPr>
    </w:lvl>
    <w:lvl w:ilvl="3" w:tplc="1F3A5D24">
      <w:numFmt w:val="bullet"/>
      <w:lvlText w:val="•"/>
      <w:lvlJc w:val="left"/>
      <w:pPr>
        <w:ind w:left="3033" w:hanging="293"/>
      </w:pPr>
      <w:rPr>
        <w:rFonts w:hint="default"/>
        <w:lang w:val="uk-UA" w:eastAsia="en-US" w:bidi="ar-SA"/>
      </w:rPr>
    </w:lvl>
    <w:lvl w:ilvl="4" w:tplc="CAD27300">
      <w:numFmt w:val="bullet"/>
      <w:lvlText w:val="•"/>
      <w:lvlJc w:val="left"/>
      <w:pPr>
        <w:ind w:left="3997" w:hanging="293"/>
      </w:pPr>
      <w:rPr>
        <w:rFonts w:hint="default"/>
        <w:lang w:val="uk-UA" w:eastAsia="en-US" w:bidi="ar-SA"/>
      </w:rPr>
    </w:lvl>
    <w:lvl w:ilvl="5" w:tplc="3806B948">
      <w:numFmt w:val="bullet"/>
      <w:lvlText w:val="•"/>
      <w:lvlJc w:val="left"/>
      <w:pPr>
        <w:ind w:left="4962" w:hanging="293"/>
      </w:pPr>
      <w:rPr>
        <w:rFonts w:hint="default"/>
        <w:lang w:val="uk-UA" w:eastAsia="en-US" w:bidi="ar-SA"/>
      </w:rPr>
    </w:lvl>
    <w:lvl w:ilvl="6" w:tplc="76C4C1D2">
      <w:numFmt w:val="bullet"/>
      <w:lvlText w:val="•"/>
      <w:lvlJc w:val="left"/>
      <w:pPr>
        <w:ind w:left="5926" w:hanging="293"/>
      </w:pPr>
      <w:rPr>
        <w:rFonts w:hint="default"/>
        <w:lang w:val="uk-UA" w:eastAsia="en-US" w:bidi="ar-SA"/>
      </w:rPr>
    </w:lvl>
    <w:lvl w:ilvl="7" w:tplc="34F04020">
      <w:numFmt w:val="bullet"/>
      <w:lvlText w:val="•"/>
      <w:lvlJc w:val="left"/>
      <w:pPr>
        <w:ind w:left="6890" w:hanging="293"/>
      </w:pPr>
      <w:rPr>
        <w:rFonts w:hint="default"/>
        <w:lang w:val="uk-UA" w:eastAsia="en-US" w:bidi="ar-SA"/>
      </w:rPr>
    </w:lvl>
    <w:lvl w:ilvl="8" w:tplc="9712FB56">
      <w:numFmt w:val="bullet"/>
      <w:lvlText w:val="•"/>
      <w:lvlJc w:val="left"/>
      <w:pPr>
        <w:ind w:left="7855" w:hanging="293"/>
      </w:pPr>
      <w:rPr>
        <w:rFonts w:hint="default"/>
        <w:lang w:val="uk-UA" w:eastAsia="en-US" w:bidi="ar-SA"/>
      </w:rPr>
    </w:lvl>
  </w:abstractNum>
  <w:abstractNum w:abstractNumId="4">
    <w:nsid w:val="24FC0DAE"/>
    <w:multiLevelType w:val="multilevel"/>
    <w:tmpl w:val="65DAC316"/>
    <w:lvl w:ilvl="0">
      <w:start w:val="1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12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09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05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98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94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91" w:hanging="711"/>
      </w:pPr>
      <w:rPr>
        <w:rFonts w:hint="default"/>
        <w:lang w:val="uk-UA" w:eastAsia="en-US" w:bidi="ar-SA"/>
      </w:rPr>
    </w:lvl>
  </w:abstractNum>
  <w:abstractNum w:abstractNumId="5">
    <w:nsid w:val="3B487087"/>
    <w:multiLevelType w:val="multilevel"/>
    <w:tmpl w:val="C1DC913C"/>
    <w:lvl w:ilvl="0">
      <w:start w:val="2"/>
      <w:numFmt w:val="decimal"/>
      <w:lvlText w:val="%1"/>
      <w:lvlJc w:val="left"/>
      <w:pPr>
        <w:ind w:left="812" w:hanging="71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812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12" w:hanging="711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09" w:hanging="71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05" w:hanging="71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2" w:hanging="71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98" w:hanging="71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94" w:hanging="71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91" w:hanging="711"/>
      </w:pPr>
      <w:rPr>
        <w:rFonts w:hint="default"/>
        <w:lang w:val="uk-UA" w:eastAsia="en-US" w:bidi="ar-SA"/>
      </w:rPr>
    </w:lvl>
  </w:abstractNum>
  <w:abstractNum w:abstractNumId="6">
    <w:nsid w:val="3CA36A4F"/>
    <w:multiLevelType w:val="hybridMultilevel"/>
    <w:tmpl w:val="47284FC0"/>
    <w:lvl w:ilvl="0" w:tplc="0CBE34D6">
      <w:start w:val="1"/>
      <w:numFmt w:val="decimal"/>
      <w:lvlText w:val="%1)"/>
      <w:lvlJc w:val="left"/>
      <w:pPr>
        <w:ind w:left="139" w:hanging="37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1DEC6EE">
      <w:numFmt w:val="bullet"/>
      <w:lvlText w:val="•"/>
      <w:lvlJc w:val="left"/>
      <w:pPr>
        <w:ind w:left="1104" w:hanging="370"/>
      </w:pPr>
      <w:rPr>
        <w:rFonts w:hint="default"/>
        <w:lang w:val="uk-UA" w:eastAsia="en-US" w:bidi="ar-SA"/>
      </w:rPr>
    </w:lvl>
    <w:lvl w:ilvl="2" w:tplc="229C01E2">
      <w:numFmt w:val="bullet"/>
      <w:lvlText w:val="•"/>
      <w:lvlJc w:val="left"/>
      <w:pPr>
        <w:ind w:left="2068" w:hanging="370"/>
      </w:pPr>
      <w:rPr>
        <w:rFonts w:hint="default"/>
        <w:lang w:val="uk-UA" w:eastAsia="en-US" w:bidi="ar-SA"/>
      </w:rPr>
    </w:lvl>
    <w:lvl w:ilvl="3" w:tplc="A8762B7E">
      <w:numFmt w:val="bullet"/>
      <w:lvlText w:val="•"/>
      <w:lvlJc w:val="left"/>
      <w:pPr>
        <w:ind w:left="3033" w:hanging="370"/>
      </w:pPr>
      <w:rPr>
        <w:rFonts w:hint="default"/>
        <w:lang w:val="uk-UA" w:eastAsia="en-US" w:bidi="ar-SA"/>
      </w:rPr>
    </w:lvl>
    <w:lvl w:ilvl="4" w:tplc="EFC03762">
      <w:numFmt w:val="bullet"/>
      <w:lvlText w:val="•"/>
      <w:lvlJc w:val="left"/>
      <w:pPr>
        <w:ind w:left="3997" w:hanging="370"/>
      </w:pPr>
      <w:rPr>
        <w:rFonts w:hint="default"/>
        <w:lang w:val="uk-UA" w:eastAsia="en-US" w:bidi="ar-SA"/>
      </w:rPr>
    </w:lvl>
    <w:lvl w:ilvl="5" w:tplc="38301238">
      <w:numFmt w:val="bullet"/>
      <w:lvlText w:val="•"/>
      <w:lvlJc w:val="left"/>
      <w:pPr>
        <w:ind w:left="4962" w:hanging="370"/>
      </w:pPr>
      <w:rPr>
        <w:rFonts w:hint="default"/>
        <w:lang w:val="uk-UA" w:eastAsia="en-US" w:bidi="ar-SA"/>
      </w:rPr>
    </w:lvl>
    <w:lvl w:ilvl="6" w:tplc="62629D52">
      <w:numFmt w:val="bullet"/>
      <w:lvlText w:val="•"/>
      <w:lvlJc w:val="left"/>
      <w:pPr>
        <w:ind w:left="5926" w:hanging="370"/>
      </w:pPr>
      <w:rPr>
        <w:rFonts w:hint="default"/>
        <w:lang w:val="uk-UA" w:eastAsia="en-US" w:bidi="ar-SA"/>
      </w:rPr>
    </w:lvl>
    <w:lvl w:ilvl="7" w:tplc="C2DC02F8">
      <w:numFmt w:val="bullet"/>
      <w:lvlText w:val="•"/>
      <w:lvlJc w:val="left"/>
      <w:pPr>
        <w:ind w:left="6890" w:hanging="370"/>
      </w:pPr>
      <w:rPr>
        <w:rFonts w:hint="default"/>
        <w:lang w:val="uk-UA" w:eastAsia="en-US" w:bidi="ar-SA"/>
      </w:rPr>
    </w:lvl>
    <w:lvl w:ilvl="8" w:tplc="61AC6532">
      <w:numFmt w:val="bullet"/>
      <w:lvlText w:val="•"/>
      <w:lvlJc w:val="left"/>
      <w:pPr>
        <w:ind w:left="7855" w:hanging="370"/>
      </w:pPr>
      <w:rPr>
        <w:rFonts w:hint="default"/>
        <w:lang w:val="uk-UA" w:eastAsia="en-US" w:bidi="ar-SA"/>
      </w:rPr>
    </w:lvl>
  </w:abstractNum>
  <w:abstractNum w:abstractNumId="7">
    <w:nsid w:val="45D660CF"/>
    <w:multiLevelType w:val="hybridMultilevel"/>
    <w:tmpl w:val="556A5EB8"/>
    <w:lvl w:ilvl="0" w:tplc="0B5ABCB8">
      <w:start w:val="1"/>
      <w:numFmt w:val="decimal"/>
      <w:lvlText w:val="%1)"/>
      <w:lvlJc w:val="left"/>
      <w:pPr>
        <w:ind w:left="115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769CD2B2">
      <w:numFmt w:val="bullet"/>
      <w:lvlText w:val="•"/>
      <w:lvlJc w:val="left"/>
      <w:pPr>
        <w:ind w:left="2022" w:hanging="303"/>
      </w:pPr>
      <w:rPr>
        <w:rFonts w:hint="default"/>
        <w:lang w:val="uk-UA" w:eastAsia="en-US" w:bidi="ar-SA"/>
      </w:rPr>
    </w:lvl>
    <w:lvl w:ilvl="2" w:tplc="89669990">
      <w:numFmt w:val="bullet"/>
      <w:lvlText w:val="•"/>
      <w:lvlJc w:val="left"/>
      <w:pPr>
        <w:ind w:left="2884" w:hanging="303"/>
      </w:pPr>
      <w:rPr>
        <w:rFonts w:hint="default"/>
        <w:lang w:val="uk-UA" w:eastAsia="en-US" w:bidi="ar-SA"/>
      </w:rPr>
    </w:lvl>
    <w:lvl w:ilvl="3" w:tplc="945ACA80">
      <w:numFmt w:val="bullet"/>
      <w:lvlText w:val="•"/>
      <w:lvlJc w:val="left"/>
      <w:pPr>
        <w:ind w:left="3747" w:hanging="303"/>
      </w:pPr>
      <w:rPr>
        <w:rFonts w:hint="default"/>
        <w:lang w:val="uk-UA" w:eastAsia="en-US" w:bidi="ar-SA"/>
      </w:rPr>
    </w:lvl>
    <w:lvl w:ilvl="4" w:tplc="274E67A2">
      <w:numFmt w:val="bullet"/>
      <w:lvlText w:val="•"/>
      <w:lvlJc w:val="left"/>
      <w:pPr>
        <w:ind w:left="4609" w:hanging="303"/>
      </w:pPr>
      <w:rPr>
        <w:rFonts w:hint="default"/>
        <w:lang w:val="uk-UA" w:eastAsia="en-US" w:bidi="ar-SA"/>
      </w:rPr>
    </w:lvl>
    <w:lvl w:ilvl="5" w:tplc="2F34557C">
      <w:numFmt w:val="bullet"/>
      <w:lvlText w:val="•"/>
      <w:lvlJc w:val="left"/>
      <w:pPr>
        <w:ind w:left="5472" w:hanging="303"/>
      </w:pPr>
      <w:rPr>
        <w:rFonts w:hint="default"/>
        <w:lang w:val="uk-UA" w:eastAsia="en-US" w:bidi="ar-SA"/>
      </w:rPr>
    </w:lvl>
    <w:lvl w:ilvl="6" w:tplc="CDB075CE">
      <w:numFmt w:val="bullet"/>
      <w:lvlText w:val="•"/>
      <w:lvlJc w:val="left"/>
      <w:pPr>
        <w:ind w:left="6334" w:hanging="303"/>
      </w:pPr>
      <w:rPr>
        <w:rFonts w:hint="default"/>
        <w:lang w:val="uk-UA" w:eastAsia="en-US" w:bidi="ar-SA"/>
      </w:rPr>
    </w:lvl>
    <w:lvl w:ilvl="7" w:tplc="CDCC837A">
      <w:numFmt w:val="bullet"/>
      <w:lvlText w:val="•"/>
      <w:lvlJc w:val="left"/>
      <w:pPr>
        <w:ind w:left="7196" w:hanging="303"/>
      </w:pPr>
      <w:rPr>
        <w:rFonts w:hint="default"/>
        <w:lang w:val="uk-UA" w:eastAsia="en-US" w:bidi="ar-SA"/>
      </w:rPr>
    </w:lvl>
    <w:lvl w:ilvl="8" w:tplc="6C28ABA8">
      <w:numFmt w:val="bullet"/>
      <w:lvlText w:val="•"/>
      <w:lvlJc w:val="left"/>
      <w:pPr>
        <w:ind w:left="8059" w:hanging="303"/>
      </w:pPr>
      <w:rPr>
        <w:rFonts w:hint="default"/>
        <w:lang w:val="uk-UA" w:eastAsia="en-US" w:bidi="ar-SA"/>
      </w:rPr>
    </w:lvl>
  </w:abstractNum>
  <w:abstractNum w:abstractNumId="8">
    <w:nsid w:val="48064711"/>
    <w:multiLevelType w:val="multilevel"/>
    <w:tmpl w:val="58AAD9A0"/>
    <w:lvl w:ilvl="0">
      <w:start w:val="2"/>
      <w:numFmt w:val="decimal"/>
      <w:lvlText w:val="%1"/>
      <w:lvlJc w:val="left"/>
      <w:pPr>
        <w:ind w:left="127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73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80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31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81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32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82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32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3" w:hanging="423"/>
      </w:pPr>
      <w:rPr>
        <w:rFonts w:hint="default"/>
        <w:lang w:val="uk-UA" w:eastAsia="en-US" w:bidi="ar-SA"/>
      </w:rPr>
    </w:lvl>
  </w:abstractNum>
  <w:abstractNum w:abstractNumId="9">
    <w:nsid w:val="4DDE0850"/>
    <w:multiLevelType w:val="hybridMultilevel"/>
    <w:tmpl w:val="22847964"/>
    <w:lvl w:ilvl="0" w:tplc="683655AA">
      <w:numFmt w:val="bullet"/>
      <w:lvlText w:val="–"/>
      <w:lvlJc w:val="left"/>
      <w:pPr>
        <w:ind w:left="139" w:hanging="293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B6A83D8">
      <w:numFmt w:val="bullet"/>
      <w:lvlText w:val="•"/>
      <w:lvlJc w:val="left"/>
      <w:pPr>
        <w:ind w:left="1104" w:hanging="293"/>
      </w:pPr>
      <w:rPr>
        <w:rFonts w:hint="default"/>
        <w:lang w:val="uk-UA" w:eastAsia="en-US" w:bidi="ar-SA"/>
      </w:rPr>
    </w:lvl>
    <w:lvl w:ilvl="2" w:tplc="8116CC8C">
      <w:numFmt w:val="bullet"/>
      <w:lvlText w:val="•"/>
      <w:lvlJc w:val="left"/>
      <w:pPr>
        <w:ind w:left="2068" w:hanging="293"/>
      </w:pPr>
      <w:rPr>
        <w:rFonts w:hint="default"/>
        <w:lang w:val="uk-UA" w:eastAsia="en-US" w:bidi="ar-SA"/>
      </w:rPr>
    </w:lvl>
    <w:lvl w:ilvl="3" w:tplc="9C0ACC54">
      <w:numFmt w:val="bullet"/>
      <w:lvlText w:val="•"/>
      <w:lvlJc w:val="left"/>
      <w:pPr>
        <w:ind w:left="3033" w:hanging="293"/>
      </w:pPr>
      <w:rPr>
        <w:rFonts w:hint="default"/>
        <w:lang w:val="uk-UA" w:eastAsia="en-US" w:bidi="ar-SA"/>
      </w:rPr>
    </w:lvl>
    <w:lvl w:ilvl="4" w:tplc="3A58B500">
      <w:numFmt w:val="bullet"/>
      <w:lvlText w:val="•"/>
      <w:lvlJc w:val="left"/>
      <w:pPr>
        <w:ind w:left="3997" w:hanging="293"/>
      </w:pPr>
      <w:rPr>
        <w:rFonts w:hint="default"/>
        <w:lang w:val="uk-UA" w:eastAsia="en-US" w:bidi="ar-SA"/>
      </w:rPr>
    </w:lvl>
    <w:lvl w:ilvl="5" w:tplc="2F1EF35C">
      <w:numFmt w:val="bullet"/>
      <w:lvlText w:val="•"/>
      <w:lvlJc w:val="left"/>
      <w:pPr>
        <w:ind w:left="4962" w:hanging="293"/>
      </w:pPr>
      <w:rPr>
        <w:rFonts w:hint="default"/>
        <w:lang w:val="uk-UA" w:eastAsia="en-US" w:bidi="ar-SA"/>
      </w:rPr>
    </w:lvl>
    <w:lvl w:ilvl="6" w:tplc="9CE6C4BA">
      <w:numFmt w:val="bullet"/>
      <w:lvlText w:val="•"/>
      <w:lvlJc w:val="left"/>
      <w:pPr>
        <w:ind w:left="5926" w:hanging="293"/>
      </w:pPr>
      <w:rPr>
        <w:rFonts w:hint="default"/>
        <w:lang w:val="uk-UA" w:eastAsia="en-US" w:bidi="ar-SA"/>
      </w:rPr>
    </w:lvl>
    <w:lvl w:ilvl="7" w:tplc="A7B09F8E">
      <w:numFmt w:val="bullet"/>
      <w:lvlText w:val="•"/>
      <w:lvlJc w:val="left"/>
      <w:pPr>
        <w:ind w:left="6890" w:hanging="293"/>
      </w:pPr>
      <w:rPr>
        <w:rFonts w:hint="default"/>
        <w:lang w:val="uk-UA" w:eastAsia="en-US" w:bidi="ar-SA"/>
      </w:rPr>
    </w:lvl>
    <w:lvl w:ilvl="8" w:tplc="8C2CFC6E">
      <w:numFmt w:val="bullet"/>
      <w:lvlText w:val="•"/>
      <w:lvlJc w:val="left"/>
      <w:pPr>
        <w:ind w:left="7855" w:hanging="293"/>
      </w:pPr>
      <w:rPr>
        <w:rFonts w:hint="default"/>
        <w:lang w:val="uk-UA" w:eastAsia="en-US" w:bidi="ar-SA"/>
      </w:rPr>
    </w:lvl>
  </w:abstractNum>
  <w:abstractNum w:abstractNumId="10">
    <w:nsid w:val="59F83A92"/>
    <w:multiLevelType w:val="multilevel"/>
    <w:tmpl w:val="47364204"/>
    <w:lvl w:ilvl="0">
      <w:start w:val="1"/>
      <w:numFmt w:val="decimal"/>
      <w:lvlText w:val="%1"/>
      <w:lvlJc w:val="left"/>
      <w:pPr>
        <w:ind w:left="1556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556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602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1644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1686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1728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1770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1813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1855" w:hanging="706"/>
      </w:pPr>
      <w:rPr>
        <w:rFonts w:hint="default"/>
        <w:lang w:val="uk-UA" w:eastAsia="en-US" w:bidi="ar-SA"/>
      </w:rPr>
    </w:lvl>
  </w:abstractNum>
  <w:abstractNum w:abstractNumId="11">
    <w:nsid w:val="63AD2ADB"/>
    <w:multiLevelType w:val="hybridMultilevel"/>
    <w:tmpl w:val="B65C98D2"/>
    <w:lvl w:ilvl="0" w:tplc="31C6DFAA">
      <w:numFmt w:val="bullet"/>
      <w:lvlText w:val="-"/>
      <w:lvlJc w:val="left"/>
      <w:pPr>
        <w:ind w:left="139" w:hanging="707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7204D0C">
      <w:numFmt w:val="bullet"/>
      <w:lvlText w:val="•"/>
      <w:lvlJc w:val="left"/>
      <w:pPr>
        <w:ind w:left="1104" w:hanging="707"/>
      </w:pPr>
      <w:rPr>
        <w:rFonts w:hint="default"/>
        <w:lang w:val="uk-UA" w:eastAsia="en-US" w:bidi="ar-SA"/>
      </w:rPr>
    </w:lvl>
    <w:lvl w:ilvl="2" w:tplc="3E2A31A4">
      <w:numFmt w:val="bullet"/>
      <w:lvlText w:val="•"/>
      <w:lvlJc w:val="left"/>
      <w:pPr>
        <w:ind w:left="2068" w:hanging="707"/>
      </w:pPr>
      <w:rPr>
        <w:rFonts w:hint="default"/>
        <w:lang w:val="uk-UA" w:eastAsia="en-US" w:bidi="ar-SA"/>
      </w:rPr>
    </w:lvl>
    <w:lvl w:ilvl="3" w:tplc="B2944936">
      <w:numFmt w:val="bullet"/>
      <w:lvlText w:val="•"/>
      <w:lvlJc w:val="left"/>
      <w:pPr>
        <w:ind w:left="3033" w:hanging="707"/>
      </w:pPr>
      <w:rPr>
        <w:rFonts w:hint="default"/>
        <w:lang w:val="uk-UA" w:eastAsia="en-US" w:bidi="ar-SA"/>
      </w:rPr>
    </w:lvl>
    <w:lvl w:ilvl="4" w:tplc="0C2659CE">
      <w:numFmt w:val="bullet"/>
      <w:lvlText w:val="•"/>
      <w:lvlJc w:val="left"/>
      <w:pPr>
        <w:ind w:left="3997" w:hanging="707"/>
      </w:pPr>
      <w:rPr>
        <w:rFonts w:hint="default"/>
        <w:lang w:val="uk-UA" w:eastAsia="en-US" w:bidi="ar-SA"/>
      </w:rPr>
    </w:lvl>
    <w:lvl w:ilvl="5" w:tplc="BCAEEE6C">
      <w:numFmt w:val="bullet"/>
      <w:lvlText w:val="•"/>
      <w:lvlJc w:val="left"/>
      <w:pPr>
        <w:ind w:left="4962" w:hanging="707"/>
      </w:pPr>
      <w:rPr>
        <w:rFonts w:hint="default"/>
        <w:lang w:val="uk-UA" w:eastAsia="en-US" w:bidi="ar-SA"/>
      </w:rPr>
    </w:lvl>
    <w:lvl w:ilvl="6" w:tplc="2F183A20">
      <w:numFmt w:val="bullet"/>
      <w:lvlText w:val="•"/>
      <w:lvlJc w:val="left"/>
      <w:pPr>
        <w:ind w:left="5926" w:hanging="707"/>
      </w:pPr>
      <w:rPr>
        <w:rFonts w:hint="default"/>
        <w:lang w:val="uk-UA" w:eastAsia="en-US" w:bidi="ar-SA"/>
      </w:rPr>
    </w:lvl>
    <w:lvl w:ilvl="7" w:tplc="389E6A22">
      <w:numFmt w:val="bullet"/>
      <w:lvlText w:val="•"/>
      <w:lvlJc w:val="left"/>
      <w:pPr>
        <w:ind w:left="6890" w:hanging="707"/>
      </w:pPr>
      <w:rPr>
        <w:rFonts w:hint="default"/>
        <w:lang w:val="uk-UA" w:eastAsia="en-US" w:bidi="ar-SA"/>
      </w:rPr>
    </w:lvl>
    <w:lvl w:ilvl="8" w:tplc="0CFA1ECE">
      <w:numFmt w:val="bullet"/>
      <w:lvlText w:val="•"/>
      <w:lvlJc w:val="left"/>
      <w:pPr>
        <w:ind w:left="7855" w:hanging="707"/>
      </w:pPr>
      <w:rPr>
        <w:rFonts w:hint="default"/>
        <w:lang w:val="uk-UA" w:eastAsia="en-US" w:bidi="ar-SA"/>
      </w:rPr>
    </w:lvl>
  </w:abstractNum>
  <w:abstractNum w:abstractNumId="12">
    <w:nsid w:val="63F904F1"/>
    <w:multiLevelType w:val="hybridMultilevel"/>
    <w:tmpl w:val="A1A82022"/>
    <w:lvl w:ilvl="0" w:tplc="0E7C1DA6">
      <w:numFmt w:val="bullet"/>
      <w:lvlText w:val="–"/>
      <w:lvlJc w:val="left"/>
      <w:pPr>
        <w:ind w:left="139" w:hanging="23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94AC9E0">
      <w:numFmt w:val="bullet"/>
      <w:lvlText w:val="•"/>
      <w:lvlJc w:val="left"/>
      <w:pPr>
        <w:ind w:left="1104" w:hanging="231"/>
      </w:pPr>
      <w:rPr>
        <w:rFonts w:hint="default"/>
        <w:lang w:val="uk-UA" w:eastAsia="en-US" w:bidi="ar-SA"/>
      </w:rPr>
    </w:lvl>
    <w:lvl w:ilvl="2" w:tplc="3E023D5C">
      <w:numFmt w:val="bullet"/>
      <w:lvlText w:val="•"/>
      <w:lvlJc w:val="left"/>
      <w:pPr>
        <w:ind w:left="2068" w:hanging="231"/>
      </w:pPr>
      <w:rPr>
        <w:rFonts w:hint="default"/>
        <w:lang w:val="uk-UA" w:eastAsia="en-US" w:bidi="ar-SA"/>
      </w:rPr>
    </w:lvl>
    <w:lvl w:ilvl="3" w:tplc="59CAF016">
      <w:numFmt w:val="bullet"/>
      <w:lvlText w:val="•"/>
      <w:lvlJc w:val="left"/>
      <w:pPr>
        <w:ind w:left="3033" w:hanging="231"/>
      </w:pPr>
      <w:rPr>
        <w:rFonts w:hint="default"/>
        <w:lang w:val="uk-UA" w:eastAsia="en-US" w:bidi="ar-SA"/>
      </w:rPr>
    </w:lvl>
    <w:lvl w:ilvl="4" w:tplc="43E2B2B6">
      <w:numFmt w:val="bullet"/>
      <w:lvlText w:val="•"/>
      <w:lvlJc w:val="left"/>
      <w:pPr>
        <w:ind w:left="3997" w:hanging="231"/>
      </w:pPr>
      <w:rPr>
        <w:rFonts w:hint="default"/>
        <w:lang w:val="uk-UA" w:eastAsia="en-US" w:bidi="ar-SA"/>
      </w:rPr>
    </w:lvl>
    <w:lvl w:ilvl="5" w:tplc="791EE0AE">
      <w:numFmt w:val="bullet"/>
      <w:lvlText w:val="•"/>
      <w:lvlJc w:val="left"/>
      <w:pPr>
        <w:ind w:left="4962" w:hanging="231"/>
      </w:pPr>
      <w:rPr>
        <w:rFonts w:hint="default"/>
        <w:lang w:val="uk-UA" w:eastAsia="en-US" w:bidi="ar-SA"/>
      </w:rPr>
    </w:lvl>
    <w:lvl w:ilvl="6" w:tplc="1A3252EE">
      <w:numFmt w:val="bullet"/>
      <w:lvlText w:val="•"/>
      <w:lvlJc w:val="left"/>
      <w:pPr>
        <w:ind w:left="5926" w:hanging="231"/>
      </w:pPr>
      <w:rPr>
        <w:rFonts w:hint="default"/>
        <w:lang w:val="uk-UA" w:eastAsia="en-US" w:bidi="ar-SA"/>
      </w:rPr>
    </w:lvl>
    <w:lvl w:ilvl="7" w:tplc="FD28A314">
      <w:numFmt w:val="bullet"/>
      <w:lvlText w:val="•"/>
      <w:lvlJc w:val="left"/>
      <w:pPr>
        <w:ind w:left="6890" w:hanging="231"/>
      </w:pPr>
      <w:rPr>
        <w:rFonts w:hint="default"/>
        <w:lang w:val="uk-UA" w:eastAsia="en-US" w:bidi="ar-SA"/>
      </w:rPr>
    </w:lvl>
    <w:lvl w:ilvl="8" w:tplc="E076B9FE">
      <w:numFmt w:val="bullet"/>
      <w:lvlText w:val="•"/>
      <w:lvlJc w:val="left"/>
      <w:pPr>
        <w:ind w:left="7855" w:hanging="231"/>
      </w:pPr>
      <w:rPr>
        <w:rFonts w:hint="default"/>
        <w:lang w:val="uk-UA" w:eastAsia="en-US" w:bidi="ar-SA"/>
      </w:rPr>
    </w:lvl>
  </w:abstractNum>
  <w:abstractNum w:abstractNumId="13">
    <w:nsid w:val="74EA15D7"/>
    <w:multiLevelType w:val="hybridMultilevel"/>
    <w:tmpl w:val="29A2B576"/>
    <w:lvl w:ilvl="0" w:tplc="276C9CBE">
      <w:start w:val="1"/>
      <w:numFmt w:val="decimal"/>
      <w:lvlText w:val="%1)"/>
      <w:lvlJc w:val="left"/>
      <w:pPr>
        <w:ind w:left="139" w:hanging="32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206D312">
      <w:numFmt w:val="bullet"/>
      <w:lvlText w:val="•"/>
      <w:lvlJc w:val="left"/>
      <w:pPr>
        <w:ind w:left="1104" w:hanging="322"/>
      </w:pPr>
      <w:rPr>
        <w:rFonts w:hint="default"/>
        <w:lang w:val="uk-UA" w:eastAsia="en-US" w:bidi="ar-SA"/>
      </w:rPr>
    </w:lvl>
    <w:lvl w:ilvl="2" w:tplc="0F105418">
      <w:numFmt w:val="bullet"/>
      <w:lvlText w:val="•"/>
      <w:lvlJc w:val="left"/>
      <w:pPr>
        <w:ind w:left="2068" w:hanging="322"/>
      </w:pPr>
      <w:rPr>
        <w:rFonts w:hint="default"/>
        <w:lang w:val="uk-UA" w:eastAsia="en-US" w:bidi="ar-SA"/>
      </w:rPr>
    </w:lvl>
    <w:lvl w:ilvl="3" w:tplc="B84E32C4">
      <w:numFmt w:val="bullet"/>
      <w:lvlText w:val="•"/>
      <w:lvlJc w:val="left"/>
      <w:pPr>
        <w:ind w:left="3033" w:hanging="322"/>
      </w:pPr>
      <w:rPr>
        <w:rFonts w:hint="default"/>
        <w:lang w:val="uk-UA" w:eastAsia="en-US" w:bidi="ar-SA"/>
      </w:rPr>
    </w:lvl>
    <w:lvl w:ilvl="4" w:tplc="D79AE164">
      <w:numFmt w:val="bullet"/>
      <w:lvlText w:val="•"/>
      <w:lvlJc w:val="left"/>
      <w:pPr>
        <w:ind w:left="3997" w:hanging="322"/>
      </w:pPr>
      <w:rPr>
        <w:rFonts w:hint="default"/>
        <w:lang w:val="uk-UA" w:eastAsia="en-US" w:bidi="ar-SA"/>
      </w:rPr>
    </w:lvl>
    <w:lvl w:ilvl="5" w:tplc="73644C1E">
      <w:numFmt w:val="bullet"/>
      <w:lvlText w:val="•"/>
      <w:lvlJc w:val="left"/>
      <w:pPr>
        <w:ind w:left="4962" w:hanging="322"/>
      </w:pPr>
      <w:rPr>
        <w:rFonts w:hint="default"/>
        <w:lang w:val="uk-UA" w:eastAsia="en-US" w:bidi="ar-SA"/>
      </w:rPr>
    </w:lvl>
    <w:lvl w:ilvl="6" w:tplc="74C2AFA0">
      <w:numFmt w:val="bullet"/>
      <w:lvlText w:val="•"/>
      <w:lvlJc w:val="left"/>
      <w:pPr>
        <w:ind w:left="5926" w:hanging="322"/>
      </w:pPr>
      <w:rPr>
        <w:rFonts w:hint="default"/>
        <w:lang w:val="uk-UA" w:eastAsia="en-US" w:bidi="ar-SA"/>
      </w:rPr>
    </w:lvl>
    <w:lvl w:ilvl="7" w:tplc="045C92A8">
      <w:numFmt w:val="bullet"/>
      <w:lvlText w:val="•"/>
      <w:lvlJc w:val="left"/>
      <w:pPr>
        <w:ind w:left="6890" w:hanging="322"/>
      </w:pPr>
      <w:rPr>
        <w:rFonts w:hint="default"/>
        <w:lang w:val="uk-UA" w:eastAsia="en-US" w:bidi="ar-SA"/>
      </w:rPr>
    </w:lvl>
    <w:lvl w:ilvl="8" w:tplc="A01CCB60">
      <w:numFmt w:val="bullet"/>
      <w:lvlText w:val="•"/>
      <w:lvlJc w:val="left"/>
      <w:pPr>
        <w:ind w:left="7855" w:hanging="322"/>
      </w:pPr>
      <w:rPr>
        <w:rFonts w:hint="default"/>
        <w:lang w:val="uk-UA" w:eastAsia="en-US" w:bidi="ar-SA"/>
      </w:rPr>
    </w:lvl>
  </w:abstractNum>
  <w:abstractNum w:abstractNumId="14">
    <w:nsid w:val="7ABF44C0"/>
    <w:multiLevelType w:val="hybridMultilevel"/>
    <w:tmpl w:val="8AD6A1A2"/>
    <w:lvl w:ilvl="0" w:tplc="630EA938">
      <w:start w:val="2"/>
      <w:numFmt w:val="decimal"/>
      <w:lvlText w:val="%1"/>
      <w:lvlJc w:val="left"/>
      <w:pPr>
        <w:ind w:left="514" w:hanging="375"/>
        <w:jc w:val="left"/>
      </w:pPr>
      <w:rPr>
        <w:rFonts w:hint="default"/>
        <w:w w:val="99"/>
        <w:lang w:val="uk-UA" w:eastAsia="en-US" w:bidi="ar-SA"/>
      </w:rPr>
    </w:lvl>
    <w:lvl w:ilvl="1" w:tplc="51885E9E">
      <w:numFmt w:val="bullet"/>
      <w:lvlText w:val="•"/>
      <w:lvlJc w:val="left"/>
      <w:pPr>
        <w:ind w:left="1446" w:hanging="375"/>
      </w:pPr>
      <w:rPr>
        <w:rFonts w:hint="default"/>
        <w:lang w:val="uk-UA" w:eastAsia="en-US" w:bidi="ar-SA"/>
      </w:rPr>
    </w:lvl>
    <w:lvl w:ilvl="2" w:tplc="471A0AC4">
      <w:numFmt w:val="bullet"/>
      <w:lvlText w:val="•"/>
      <w:lvlJc w:val="left"/>
      <w:pPr>
        <w:ind w:left="2372" w:hanging="375"/>
      </w:pPr>
      <w:rPr>
        <w:rFonts w:hint="default"/>
        <w:lang w:val="uk-UA" w:eastAsia="en-US" w:bidi="ar-SA"/>
      </w:rPr>
    </w:lvl>
    <w:lvl w:ilvl="3" w:tplc="503C8DC0">
      <w:numFmt w:val="bullet"/>
      <w:lvlText w:val="•"/>
      <w:lvlJc w:val="left"/>
      <w:pPr>
        <w:ind w:left="3299" w:hanging="375"/>
      </w:pPr>
      <w:rPr>
        <w:rFonts w:hint="default"/>
        <w:lang w:val="uk-UA" w:eastAsia="en-US" w:bidi="ar-SA"/>
      </w:rPr>
    </w:lvl>
    <w:lvl w:ilvl="4" w:tplc="856E69F8">
      <w:numFmt w:val="bullet"/>
      <w:lvlText w:val="•"/>
      <w:lvlJc w:val="left"/>
      <w:pPr>
        <w:ind w:left="4225" w:hanging="375"/>
      </w:pPr>
      <w:rPr>
        <w:rFonts w:hint="default"/>
        <w:lang w:val="uk-UA" w:eastAsia="en-US" w:bidi="ar-SA"/>
      </w:rPr>
    </w:lvl>
    <w:lvl w:ilvl="5" w:tplc="C8DE8E8C">
      <w:numFmt w:val="bullet"/>
      <w:lvlText w:val="•"/>
      <w:lvlJc w:val="left"/>
      <w:pPr>
        <w:ind w:left="5152" w:hanging="375"/>
      </w:pPr>
      <w:rPr>
        <w:rFonts w:hint="default"/>
        <w:lang w:val="uk-UA" w:eastAsia="en-US" w:bidi="ar-SA"/>
      </w:rPr>
    </w:lvl>
    <w:lvl w:ilvl="6" w:tplc="096E2D78">
      <w:numFmt w:val="bullet"/>
      <w:lvlText w:val="•"/>
      <w:lvlJc w:val="left"/>
      <w:pPr>
        <w:ind w:left="6078" w:hanging="375"/>
      </w:pPr>
      <w:rPr>
        <w:rFonts w:hint="default"/>
        <w:lang w:val="uk-UA" w:eastAsia="en-US" w:bidi="ar-SA"/>
      </w:rPr>
    </w:lvl>
    <w:lvl w:ilvl="7" w:tplc="BA502B98">
      <w:numFmt w:val="bullet"/>
      <w:lvlText w:val="•"/>
      <w:lvlJc w:val="left"/>
      <w:pPr>
        <w:ind w:left="7004" w:hanging="375"/>
      </w:pPr>
      <w:rPr>
        <w:rFonts w:hint="default"/>
        <w:lang w:val="uk-UA" w:eastAsia="en-US" w:bidi="ar-SA"/>
      </w:rPr>
    </w:lvl>
    <w:lvl w:ilvl="8" w:tplc="F2042F58">
      <w:numFmt w:val="bullet"/>
      <w:lvlText w:val="•"/>
      <w:lvlJc w:val="left"/>
      <w:pPr>
        <w:ind w:left="7931" w:hanging="375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14"/>
  </w:num>
  <w:num w:numId="3">
    <w:abstractNumId w:val="11"/>
  </w:num>
  <w:num w:numId="4">
    <w:abstractNumId w:val="3"/>
  </w:num>
  <w:num w:numId="5">
    <w:abstractNumId w:val="9"/>
  </w:num>
  <w:num w:numId="6">
    <w:abstractNumId w:val="8"/>
  </w:num>
  <w:num w:numId="7">
    <w:abstractNumId w:val="6"/>
  </w:num>
  <w:num w:numId="8">
    <w:abstractNumId w:val="7"/>
  </w:num>
  <w:num w:numId="9">
    <w:abstractNumId w:val="12"/>
  </w:num>
  <w:num w:numId="10">
    <w:abstractNumId w:val="13"/>
  </w:num>
  <w:num w:numId="11">
    <w:abstractNumId w:val="10"/>
  </w:num>
  <w:num w:numId="12">
    <w:abstractNumId w:val="0"/>
  </w:num>
  <w:num w:numId="13">
    <w:abstractNumId w:val="2"/>
  </w:num>
  <w:num w:numId="14">
    <w:abstractNumId w:val="5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324"/>
    <w:rsid w:val="00492446"/>
    <w:rsid w:val="004D4846"/>
    <w:rsid w:val="004E7B01"/>
    <w:rsid w:val="00D86324"/>
    <w:rsid w:val="00ED3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A9F75D87-352B-42AD-9690-478C725FB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8632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D86324"/>
    <w:pPr>
      <w:spacing w:before="235"/>
      <w:ind w:left="124" w:right="266"/>
      <w:jc w:val="center"/>
      <w:outlineLvl w:val="0"/>
    </w:pPr>
    <w:rPr>
      <w:sz w:val="80"/>
      <w:szCs w:val="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D86324"/>
    <w:rPr>
      <w:rFonts w:ascii="Times New Roman" w:eastAsia="Times New Roman" w:hAnsi="Times New Roman" w:cs="Times New Roman"/>
      <w:sz w:val="80"/>
      <w:szCs w:val="80"/>
      <w:lang w:val="uk-UA"/>
    </w:rPr>
  </w:style>
  <w:style w:type="table" w:customStyle="1" w:styleId="TableNormal">
    <w:name w:val="Table Normal"/>
    <w:uiPriority w:val="2"/>
    <w:semiHidden/>
    <w:unhideWhenUsed/>
    <w:qFormat/>
    <w:rsid w:val="00D86324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D86324"/>
    <w:pPr>
      <w:spacing w:before="163"/>
      <w:ind w:left="101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D86324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D86324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D86324"/>
    <w:pPr>
      <w:ind w:left="514" w:right="282" w:hanging="375"/>
      <w:jc w:val="both"/>
    </w:pPr>
  </w:style>
  <w:style w:type="paragraph" w:customStyle="1" w:styleId="TableParagraph">
    <w:name w:val="Table Paragraph"/>
    <w:basedOn w:val="a"/>
    <w:uiPriority w:val="1"/>
    <w:qFormat/>
    <w:rsid w:val="00D86324"/>
    <w:pPr>
      <w:spacing w:line="73" w:lineRule="exac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imf.org/external/pubs/ft/wp/2012/wp1210.pdf" TargetMode="External"/><Relationship Id="rId18" Type="http://schemas.openxmlformats.org/officeDocument/2006/relationships/hyperlink" Target="http://www.doingbusiness.org/content/dam/doingBusiness/country/u/ukraine/UKR.pdf" TargetMode="External"/><Relationship Id="rId26" Type="http://schemas.openxmlformats.org/officeDocument/2006/relationships/hyperlink" Target="http://nfp.gov.ua/" TargetMode="External"/><Relationship Id="rId39" Type="http://schemas.openxmlformats.org/officeDocument/2006/relationships/hyperlink" Target="https://zakon.rada.gov.ua/laws/show/996-14" TargetMode="External"/><Relationship Id="rId21" Type="http://schemas.openxmlformats.org/officeDocument/2006/relationships/hyperlink" Target="https://www.unian.ua/economics/finance/yak-banki-dopomagayut-vistoyati-ekonomici-ta-gromadyanam-u-chasi-viyni-novini-ukrajina-11753254.html" TargetMode="External"/><Relationship Id="rId34" Type="http://schemas.openxmlformats.org/officeDocument/2006/relationships/hyperlink" Target="http://ukrstat.gov.ua/" TargetMode="External"/><Relationship Id="rId42" Type="http://schemas.openxmlformats.org/officeDocument/2006/relationships/hyperlink" Target="https://zakon.rada.gov.ua/laws/show/z1288-11" TargetMode="External"/><Relationship Id="rId47" Type="http://schemas.openxmlformats.org/officeDocument/2006/relationships/hyperlink" Target="https://www.epravda.com.ua/columns/2022/08/4/690011/" TargetMode="External"/><Relationship Id="rId50" Type="http://schemas.openxmlformats.org/officeDocument/2006/relationships/hyperlink" Target="https://bank.gov.ua/doccatalog/document?id=64754192" TargetMode="External"/><Relationship Id="rId55" Type="http://schemas.openxmlformats.org/officeDocument/2006/relationships/hyperlink" Target="https://www.economyandsociety.in.ua/index.php/journal/article/view/1694/1629" TargetMode="External"/><Relationship Id="rId7" Type="http://schemas.openxmlformats.org/officeDocument/2006/relationships/hyperlink" Target="https://openknowledge.worldbank.org/bitstream/handle/10986/28482/9781464811487.pdf" TargetMode="External"/><Relationship Id="rId12" Type="http://schemas.openxmlformats.org/officeDocument/2006/relationships/hyperlink" Target="https://www.bis.org/bcbs/publ/d424.pdf" TargetMode="External"/><Relationship Id="rId17" Type="http://schemas.openxmlformats.org/officeDocument/2006/relationships/hyperlink" Target="http://www.doingbusiness.org/content/dam/doingBusiness/country/p/poland/POL.pdf" TargetMode="External"/><Relationship Id="rId25" Type="http://schemas.openxmlformats.org/officeDocument/2006/relationships/hyperlink" Target="https://index.minfin.com.ua/ua/banks/stat/count/" TargetMode="External"/><Relationship Id="rId33" Type="http://schemas.openxmlformats.org/officeDocument/2006/relationships/hyperlink" Target="https://bank.gov.ua/doccatalog/document?id=88238661" TargetMode="External"/><Relationship Id="rId38" Type="http://schemas.openxmlformats.org/officeDocument/2006/relationships/hyperlink" Target="https://zakon.rada.gov.ua/laws/show/2121-14" TargetMode="External"/><Relationship Id="rId46" Type="http://schemas.openxmlformats.org/officeDocument/2006/relationships/hyperlink" Target="https://economyandsociety.in.ua/index.php/journal/article/view/1556/1497" TargetMode="External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doingbusiness.org/content/dam/doingBusiness/country/p/poland/POL.pdf" TargetMode="External"/><Relationship Id="rId20" Type="http://schemas.openxmlformats.org/officeDocument/2006/relationships/hyperlink" Target="http://www.worldbank.org/content/dam/doingBusiness/media/Annual-Reports/" TargetMode="External"/><Relationship Id="rId29" Type="http://schemas.openxmlformats.org/officeDocument/2006/relationships/hyperlink" Target="https://bank.gov.ua/ua/news/all/nbu-zafiksuvav-ofitsiyniy-kurs-grivni-do-dolara-ssha-na-novomu-rivni-ta-vjiv-nizku-dodatkovih-zahodiv-dlya-zbalansuvannya-valyutnogo-rinku-ta-pidtrimannya-stiykosti-ekonomiki-v-umovah-viyni" TargetMode="External"/><Relationship Id="rId41" Type="http://schemas.openxmlformats.org/officeDocument/2006/relationships/hyperlink" Target="https://zakon.rada.gov.ua/laws/show/v0011500-18" TargetMode="External"/><Relationship Id="rId54" Type="http://schemas.openxmlformats.org/officeDocument/2006/relationships/hyperlink" Target="https://bank.gov.ua/control/uk/publish/article?art_id=86682027&amp;cat_id=5583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accis.eu/" TargetMode="External"/><Relationship Id="rId11" Type="http://schemas.openxmlformats.org/officeDocument/2006/relationships/hyperlink" Target="https://www.bis.org/publ/bcbs128.pdf" TargetMode="External"/><Relationship Id="rId24" Type="http://schemas.openxmlformats.org/officeDocument/2006/relationships/hyperlink" Target="https://zakon.rada.gov.ua/rada/show/v0982201-18" TargetMode="External"/><Relationship Id="rId32" Type="http://schemas.openxmlformats.org/officeDocument/2006/relationships/hyperlink" Target="https://bank.gov.ua/ua/news/all/nbu-zafiksuvav-ofitsiyniy-kurs-grivni-do-dolara-ssha-na-novomu-rivni-ta-vjiv-nizku-dodatkovih-zahodiv-dlya-zbalansuvannya-valyutnogo-rinku-ta-pidtrimannya-stiykosti-ekonomiki-v-umovah-viyni" TargetMode="External"/><Relationship Id="rId37" Type="http://schemas.openxmlformats.org/officeDocument/2006/relationships/hyperlink" Target="https://zakon.rada.gov.ua/laws/show/419-2000-%D0%BF" TargetMode="External"/><Relationship Id="rId40" Type="http://schemas.openxmlformats.org/officeDocument/2006/relationships/hyperlink" Target="http://zakon1.rada.gov.ua/laws/show/2155-17" TargetMode="External"/><Relationship Id="rId45" Type="http://schemas.openxmlformats.org/officeDocument/2006/relationships/hyperlink" Target="https://zakon.rada.gov.ua/laws/show/v0018500-22" TargetMode="External"/><Relationship Id="rId53" Type="http://schemas.openxmlformats.org/officeDocument/2006/relationships/hyperlink" Target="https://bank.gov.ua/control/uk/publish/article?art_id=123690" TargetMode="External"/><Relationship Id="rId58" Type="http://schemas.openxmlformats.org/officeDocument/2006/relationships/hyperlink" Target="http://nbuv.gov.ua/UJRN/seru_2016_38_11" TargetMode="External"/><Relationship Id="rId5" Type="http://schemas.openxmlformats.org/officeDocument/2006/relationships/header" Target="header1.xml"/><Relationship Id="rId15" Type="http://schemas.openxmlformats.org/officeDocument/2006/relationships/hyperlink" Target="http://www.doingbusiness.org/content/dam/doingBusiness/country/h/hungary/HUN.pdf" TargetMode="External"/><Relationship Id="rId23" Type="http://schemas.openxmlformats.org/officeDocument/2006/relationships/hyperlink" Target="http://parlament.org.ua/2003/12/22/" TargetMode="External"/><Relationship Id="rId28" Type="http://schemas.openxmlformats.org/officeDocument/2006/relationships/hyperlink" Target="https://finbalance.com.ua/news/bankivska-sistema-ukrani-popri-viynu-zumila-zbilshiti-depozitniy-i-kreditniy-portfel" TargetMode="External"/><Relationship Id="rId36" Type="http://schemas.openxmlformats.org/officeDocument/2006/relationships/hyperlink" Target="https://www.epravda.com.ua/projects/interkassa/2020/11/4/666073/" TargetMode="External"/><Relationship Id="rId49" Type="http://schemas.openxmlformats.org/officeDocument/2006/relationships/hyperlink" Target="https://www.economyandsociety.in.ua/index.php/journal/article/view/200/192" TargetMode="External"/><Relationship Id="rId57" Type="http://schemas.openxmlformats.org/officeDocument/2006/relationships/hyperlink" Target="http://www.oschadbank.ua/news/comu-ukrainski-banki-stabilni-navit-" TargetMode="External"/><Relationship Id="rId10" Type="http://schemas.openxmlformats.org/officeDocument/2006/relationships/hyperlink" Target="https://openknowledge.worldbank.org/bitstream/handle/10986/28482/9781464811487.pdf" TargetMode="External"/><Relationship Id="rId19" Type="http://schemas.openxmlformats.org/officeDocument/2006/relationships/hyperlink" Target="http://www.doingbusiness.org/content/dam/doingBusiness/country/u/ukraine/UKR.pdf" TargetMode="External"/><Relationship Id="rId31" Type="http://schemas.openxmlformats.org/officeDocument/2006/relationships/hyperlink" Target="https://bank.gov.ua/ua/news/all/nbu-zafiksuvav-ofitsiyniy-kurs-grivni-do-dolara-ssha-na-novomu-rivni-ta-vjiv-nizku-dodatkovih-zahodiv-dlya-zbalansuvannya-valyutnogo-rinku-ta-pidtrimannya-stiykosti-ekonomiki-v-umovah-viyni" TargetMode="External"/><Relationship Id="rId44" Type="http://schemas.openxmlformats.org/officeDocument/2006/relationships/hyperlink" Target="https://zakon.rada.gov.ua/laws/show/v0141500-17" TargetMode="External"/><Relationship Id="rId52" Type="http://schemas.openxmlformats.org/officeDocument/2006/relationships/hyperlink" Target="https://busines.in.ua/top-10-najbilshyh-bankiv-svitu/" TargetMode="External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openknowledge.worldbank.org/bitstream/handle/10986/28482/9781464811487.pdf" TargetMode="External"/><Relationship Id="rId14" Type="http://schemas.openxmlformats.org/officeDocument/2006/relationships/hyperlink" Target="http://www.doingbusiness.org/content/dam/doingBusiness/country/h/hungary/HUN.pdf" TargetMode="External"/><Relationship Id="rId22" Type="http://schemas.openxmlformats.org/officeDocument/2006/relationships/hyperlink" Target="https://www.unian.ua/economics/finance/yak-banki-dopomagayut-vistoyati-ekonomici-ta-gromadyanam-u-chasi-viyni-novini-ukrajina-11753254.html" TargetMode="External"/><Relationship Id="rId27" Type="http://schemas.openxmlformats.org/officeDocument/2006/relationships/hyperlink" Target="https://finbalance.com.ua/news/bankivska-sistema-ukrani-popri-viynu-zumila-zbilshiti-depozitniy-i-kreditniy-portfel" TargetMode="External"/><Relationship Id="rId30" Type="http://schemas.openxmlformats.org/officeDocument/2006/relationships/hyperlink" Target="https://bank.gov.ua/ua/news/all/nbu-zafiksuvav-ofitsiyniy-kurs-grivni-do-dolara-ssha-na-novomu-rivni-ta-vjiv-nizku-dodatkovih-zahodiv-dlya-zbalansuvannya-valyutnogo-rinku-ta-pidtrimannya-stiykosti-ekonomiki-v-umovah-viyni" TargetMode="External"/><Relationship Id="rId35" Type="http://schemas.openxmlformats.org/officeDocument/2006/relationships/hyperlink" Target="http://www.bank.gov.ua/" TargetMode="External"/><Relationship Id="rId43" Type="http://schemas.openxmlformats.org/officeDocument/2006/relationships/hyperlink" Target="https://zakon.rada.gov.ua/laws/show/v0141500-17" TargetMode="External"/><Relationship Id="rId48" Type="http://schemas.openxmlformats.org/officeDocument/2006/relationships/hyperlink" Target="https://www.pharmencyclopedia.com.ua/article/6084/rizik-menedzhment" TargetMode="External"/><Relationship Id="rId56" Type="http://schemas.openxmlformats.org/officeDocument/2006/relationships/hyperlink" Target="https://www.economyandsociety.in.ua/index.php/journal/article/view/1694/1629" TargetMode="External"/><Relationship Id="rId8" Type="http://schemas.openxmlformats.org/officeDocument/2006/relationships/hyperlink" Target="https://openknowledge.worldbank.org/bitstream/handle/10986/28482/9781464811487.pdf" TargetMode="External"/><Relationship Id="rId51" Type="http://schemas.openxmlformats.org/officeDocument/2006/relationships/hyperlink" Target="https://busines.in.ua/top-10-najbilshyh-bankiv-svitu/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21</Pages>
  <Words>5610</Words>
  <Characters>31977</Characters>
  <Application>Microsoft Office Word</Application>
  <DocSecurity>0</DocSecurity>
  <Lines>266</Lines>
  <Paragraphs>75</Paragraphs>
  <ScaleCrop>false</ScaleCrop>
  <Company/>
  <LinksUpToDate>false</LinksUpToDate>
  <CharactersWithSpaces>37512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2023-04-25T09:17:00Z</dcterms:created>
  <dcterms:modified xsi:type="dcterms:W3CDTF">2023-04-25T09:21:00Z</dcterms:modified>
</cp:coreProperties>
</file>