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573D" w:rsidRPr="00EE573D" w:rsidRDefault="00EE573D" w:rsidP="00EE573D">
      <w:pPr>
        <w:jc w:val="center"/>
        <w:rPr>
          <w:rFonts w:ascii="Times New Roman" w:eastAsia="Calibri" w:hAnsi="Times New Roman" w:cs="Times New Roman"/>
          <w:sz w:val="28"/>
          <w:szCs w:val="28"/>
        </w:rPr>
      </w:pPr>
      <w:proofErr w:type="spellStart"/>
      <w:r w:rsidRPr="00EE573D">
        <w:rPr>
          <w:rFonts w:ascii="Times New Roman" w:eastAsia="Calibri" w:hAnsi="Times New Roman" w:cs="Times New Roman"/>
          <w:sz w:val="28"/>
          <w:szCs w:val="28"/>
          <w:lang w:val="ru-RU"/>
        </w:rPr>
        <w:t>Одеський</w:t>
      </w:r>
      <w:proofErr w:type="spellEnd"/>
      <w:r w:rsidRPr="00EE573D">
        <w:rPr>
          <w:rFonts w:ascii="Times New Roman" w:eastAsia="Calibri" w:hAnsi="Times New Roman" w:cs="Times New Roman"/>
          <w:sz w:val="28"/>
          <w:szCs w:val="28"/>
          <w:lang w:val="ru-RU"/>
        </w:rPr>
        <w:t xml:space="preserve">  </w:t>
      </w:r>
      <w:proofErr w:type="spellStart"/>
      <w:r w:rsidRPr="00EE573D">
        <w:rPr>
          <w:rFonts w:ascii="Times New Roman" w:eastAsia="Calibri" w:hAnsi="Times New Roman" w:cs="Times New Roman"/>
          <w:sz w:val="28"/>
          <w:szCs w:val="28"/>
          <w:lang w:val="ru-RU"/>
        </w:rPr>
        <w:t>нац</w:t>
      </w:r>
      <w:r w:rsidRPr="00EE573D">
        <w:rPr>
          <w:rFonts w:ascii="Times New Roman" w:eastAsia="Calibri" w:hAnsi="Times New Roman" w:cs="Times New Roman"/>
          <w:sz w:val="28"/>
          <w:szCs w:val="28"/>
        </w:rPr>
        <w:t>іональний</w:t>
      </w:r>
      <w:proofErr w:type="spellEnd"/>
      <w:r w:rsidRPr="00EE573D">
        <w:rPr>
          <w:rFonts w:ascii="Times New Roman" w:eastAsia="Calibri" w:hAnsi="Times New Roman" w:cs="Times New Roman"/>
          <w:sz w:val="28"/>
          <w:szCs w:val="28"/>
        </w:rPr>
        <w:t xml:space="preserve"> університет ім. І. І. Мечникова</w:t>
      </w:r>
    </w:p>
    <w:p w:rsidR="00EE573D" w:rsidRPr="00EE573D" w:rsidRDefault="00EE573D" w:rsidP="00EE573D">
      <w:pPr>
        <w:jc w:val="center"/>
        <w:rPr>
          <w:rFonts w:ascii="Times New Roman" w:eastAsia="Calibri" w:hAnsi="Times New Roman" w:cs="Times New Roman"/>
          <w:b/>
          <w:sz w:val="28"/>
          <w:szCs w:val="28"/>
        </w:rPr>
      </w:pPr>
      <w:r w:rsidRPr="00EE573D">
        <w:rPr>
          <w:rFonts w:ascii="Times New Roman" w:eastAsia="Calibri" w:hAnsi="Times New Roman" w:cs="Times New Roman"/>
          <w:b/>
          <w:sz w:val="28"/>
          <w:szCs w:val="28"/>
        </w:rPr>
        <w:t>Інститут соціальний наук</w:t>
      </w:r>
    </w:p>
    <w:p w:rsidR="00EE573D" w:rsidRPr="00EE573D" w:rsidRDefault="00EE573D" w:rsidP="00EE573D">
      <w:pPr>
        <w:jc w:val="center"/>
        <w:rPr>
          <w:rFonts w:ascii="Times New Roman" w:eastAsia="Calibri" w:hAnsi="Times New Roman" w:cs="Times New Roman"/>
          <w:b/>
          <w:sz w:val="28"/>
          <w:szCs w:val="28"/>
        </w:rPr>
      </w:pPr>
      <w:r w:rsidRPr="00EE573D">
        <w:rPr>
          <w:rFonts w:ascii="Times New Roman" w:eastAsia="Calibri" w:hAnsi="Times New Roman" w:cs="Times New Roman"/>
          <w:b/>
          <w:sz w:val="28"/>
          <w:szCs w:val="28"/>
        </w:rPr>
        <w:t>Кафедра політології</w:t>
      </w:r>
    </w:p>
    <w:p w:rsidR="00EE573D" w:rsidRPr="00EE573D" w:rsidRDefault="00EE573D" w:rsidP="00EE573D">
      <w:pPr>
        <w:jc w:val="center"/>
        <w:rPr>
          <w:rFonts w:ascii="Times New Roman" w:eastAsia="Calibri" w:hAnsi="Times New Roman" w:cs="Times New Roman"/>
          <w:sz w:val="28"/>
          <w:szCs w:val="28"/>
          <w:lang w:val="ru-RU"/>
        </w:rPr>
      </w:pPr>
    </w:p>
    <w:p w:rsidR="00EE573D" w:rsidRPr="00EE573D" w:rsidRDefault="00EE573D" w:rsidP="00EE573D">
      <w:pPr>
        <w:jc w:val="center"/>
        <w:rPr>
          <w:rFonts w:ascii="Times New Roman" w:eastAsia="Calibri" w:hAnsi="Times New Roman" w:cs="Times New Roman"/>
          <w:sz w:val="28"/>
          <w:szCs w:val="28"/>
          <w:lang w:val="ru-RU"/>
        </w:rPr>
      </w:pPr>
    </w:p>
    <w:p w:rsidR="00EE573D" w:rsidRPr="00EE573D" w:rsidRDefault="00EE573D" w:rsidP="00EE573D">
      <w:pPr>
        <w:jc w:val="center"/>
        <w:rPr>
          <w:rFonts w:ascii="Times New Roman" w:eastAsia="Calibri" w:hAnsi="Times New Roman" w:cs="Times New Roman"/>
          <w:b/>
          <w:sz w:val="28"/>
          <w:szCs w:val="28"/>
          <w:lang w:val="ru-RU"/>
        </w:rPr>
      </w:pPr>
      <w:proofErr w:type="spellStart"/>
      <w:r w:rsidRPr="00EE573D">
        <w:rPr>
          <w:rFonts w:ascii="Times New Roman" w:eastAsia="Calibri" w:hAnsi="Times New Roman" w:cs="Times New Roman"/>
          <w:b/>
          <w:sz w:val="28"/>
          <w:szCs w:val="28"/>
          <w:lang w:val="ru-RU"/>
        </w:rPr>
        <w:t>Дипломна</w:t>
      </w:r>
      <w:proofErr w:type="spellEnd"/>
      <w:r w:rsidRPr="00EE573D">
        <w:rPr>
          <w:rFonts w:ascii="Times New Roman" w:eastAsia="Calibri" w:hAnsi="Times New Roman" w:cs="Times New Roman"/>
          <w:b/>
          <w:sz w:val="28"/>
          <w:szCs w:val="28"/>
          <w:lang w:val="ru-RU"/>
        </w:rPr>
        <w:t xml:space="preserve"> робота</w:t>
      </w:r>
    </w:p>
    <w:p w:rsidR="00EE573D" w:rsidRPr="00EE573D" w:rsidRDefault="00EE573D" w:rsidP="00EE573D">
      <w:pPr>
        <w:jc w:val="center"/>
        <w:rPr>
          <w:rFonts w:ascii="Times New Roman" w:eastAsia="Calibri" w:hAnsi="Times New Roman" w:cs="Times New Roman"/>
          <w:sz w:val="28"/>
          <w:szCs w:val="28"/>
          <w:lang w:val="ru-RU"/>
        </w:rPr>
      </w:pPr>
      <w:r w:rsidRPr="00EE573D">
        <w:rPr>
          <w:rFonts w:ascii="Times New Roman" w:eastAsia="Calibri" w:hAnsi="Times New Roman" w:cs="Times New Roman"/>
          <w:sz w:val="28"/>
          <w:szCs w:val="28"/>
          <w:lang w:val="ru-RU"/>
        </w:rPr>
        <w:t>Бакалавра</w:t>
      </w:r>
    </w:p>
    <w:p w:rsidR="00EE573D" w:rsidRPr="00EE573D" w:rsidRDefault="00EE573D" w:rsidP="00EE573D">
      <w:pPr>
        <w:jc w:val="both"/>
        <w:rPr>
          <w:rFonts w:ascii="Times New Roman" w:eastAsia="Calibri" w:hAnsi="Times New Roman" w:cs="Times New Roman"/>
          <w:sz w:val="28"/>
          <w:szCs w:val="28"/>
        </w:rPr>
      </w:pPr>
      <w:r w:rsidRPr="00EE573D">
        <w:rPr>
          <w:rFonts w:ascii="Times New Roman" w:eastAsia="Calibri" w:hAnsi="Times New Roman" w:cs="Times New Roman"/>
          <w:sz w:val="28"/>
          <w:szCs w:val="28"/>
          <w:lang w:val="ru-RU"/>
        </w:rPr>
        <w:t xml:space="preserve">на тему </w:t>
      </w:r>
      <w:r w:rsidRPr="00EE573D">
        <w:rPr>
          <w:rFonts w:ascii="Times New Roman" w:eastAsia="Calibri" w:hAnsi="Times New Roman" w:cs="Times New Roman"/>
          <w:b/>
          <w:sz w:val="28"/>
          <w:szCs w:val="28"/>
          <w:lang w:val="ru-RU"/>
        </w:rPr>
        <w:t>«</w:t>
      </w:r>
      <w:proofErr w:type="spellStart"/>
      <w:r w:rsidRPr="00EE573D">
        <w:rPr>
          <w:rFonts w:ascii="Times New Roman" w:eastAsia="Calibri" w:hAnsi="Times New Roman" w:cs="Times New Roman"/>
          <w:b/>
          <w:sz w:val="28"/>
          <w:szCs w:val="28"/>
          <w:lang w:val="ru-RU"/>
        </w:rPr>
        <w:t>Становлення</w:t>
      </w:r>
      <w:proofErr w:type="spellEnd"/>
      <w:r w:rsidRPr="00EE573D">
        <w:rPr>
          <w:rFonts w:ascii="Times New Roman" w:eastAsia="Calibri" w:hAnsi="Times New Roman" w:cs="Times New Roman"/>
          <w:b/>
          <w:sz w:val="28"/>
          <w:szCs w:val="28"/>
          <w:lang w:val="ru-RU"/>
        </w:rPr>
        <w:t xml:space="preserve"> та </w:t>
      </w:r>
      <w:proofErr w:type="spellStart"/>
      <w:r w:rsidRPr="00EE573D">
        <w:rPr>
          <w:rFonts w:ascii="Times New Roman" w:eastAsia="Calibri" w:hAnsi="Times New Roman" w:cs="Times New Roman"/>
          <w:b/>
          <w:sz w:val="28"/>
          <w:szCs w:val="28"/>
          <w:lang w:val="ru-RU"/>
        </w:rPr>
        <w:t>еволюц</w:t>
      </w:r>
      <w:r w:rsidRPr="00EE573D">
        <w:rPr>
          <w:rFonts w:ascii="Times New Roman" w:eastAsia="Calibri" w:hAnsi="Times New Roman" w:cs="Times New Roman"/>
          <w:b/>
          <w:sz w:val="28"/>
          <w:szCs w:val="28"/>
        </w:rPr>
        <w:t>ія</w:t>
      </w:r>
      <w:proofErr w:type="spellEnd"/>
      <w:r w:rsidRPr="00EE573D">
        <w:rPr>
          <w:rFonts w:ascii="Times New Roman" w:eastAsia="Calibri" w:hAnsi="Times New Roman" w:cs="Times New Roman"/>
          <w:b/>
          <w:sz w:val="28"/>
          <w:szCs w:val="28"/>
        </w:rPr>
        <w:t xml:space="preserve"> ідей елітарності. Основні етапи формування української </w:t>
      </w:r>
      <w:proofErr w:type="spellStart"/>
      <w:r w:rsidRPr="00EE573D">
        <w:rPr>
          <w:rFonts w:ascii="Times New Roman" w:eastAsia="Calibri" w:hAnsi="Times New Roman" w:cs="Times New Roman"/>
          <w:b/>
          <w:sz w:val="28"/>
          <w:szCs w:val="28"/>
        </w:rPr>
        <w:t>політичнної</w:t>
      </w:r>
      <w:proofErr w:type="spellEnd"/>
      <w:r w:rsidRPr="00EE573D">
        <w:rPr>
          <w:rFonts w:ascii="Times New Roman" w:eastAsia="Calibri" w:hAnsi="Times New Roman" w:cs="Times New Roman"/>
          <w:b/>
          <w:sz w:val="28"/>
          <w:szCs w:val="28"/>
        </w:rPr>
        <w:t xml:space="preserve"> еліти»</w:t>
      </w:r>
      <w:r w:rsidRPr="00EE573D">
        <w:rPr>
          <w:rFonts w:ascii="Times New Roman" w:eastAsia="Calibri" w:hAnsi="Times New Roman" w:cs="Times New Roman"/>
          <w:sz w:val="28"/>
          <w:szCs w:val="28"/>
        </w:rPr>
        <w:t xml:space="preserve"> </w:t>
      </w:r>
    </w:p>
    <w:p w:rsidR="00EE573D" w:rsidRPr="00EE573D" w:rsidRDefault="00EE573D" w:rsidP="00EE573D">
      <w:pPr>
        <w:jc w:val="center"/>
        <w:rPr>
          <w:rFonts w:ascii="Times New Roman" w:eastAsia="Calibri" w:hAnsi="Times New Roman" w:cs="Times New Roman"/>
          <w:color w:val="000000"/>
          <w:sz w:val="24"/>
          <w:szCs w:val="24"/>
          <w:shd w:val="clear" w:color="auto" w:fill="FFFFFF"/>
          <w:lang w:val="en-US"/>
        </w:rPr>
      </w:pPr>
      <w:r w:rsidRPr="00EE573D">
        <w:rPr>
          <w:rFonts w:ascii="Times New Roman" w:eastAsia="Calibri" w:hAnsi="Times New Roman" w:cs="Times New Roman"/>
          <w:sz w:val="24"/>
          <w:szCs w:val="24"/>
        </w:rPr>
        <w:t>«</w:t>
      </w:r>
      <w:r w:rsidRPr="00EE573D">
        <w:rPr>
          <w:rFonts w:ascii="Times New Roman" w:eastAsia="Calibri" w:hAnsi="Times New Roman" w:cs="Times New Roman"/>
          <w:color w:val="000000"/>
          <w:sz w:val="24"/>
          <w:szCs w:val="24"/>
          <w:shd w:val="clear" w:color="auto" w:fill="FFFFFF"/>
          <w:lang w:val="en-US"/>
        </w:rPr>
        <w:t>Formation and evolution of ideas of elitism. The main stages of the formation of the Ukrainian political elite»</w:t>
      </w:r>
    </w:p>
    <w:p w:rsidR="00EE573D" w:rsidRPr="00EE573D" w:rsidRDefault="00EE573D" w:rsidP="00EE573D">
      <w:pPr>
        <w:jc w:val="right"/>
        <w:rPr>
          <w:rFonts w:ascii="Times New Roman" w:eastAsia="Calibri" w:hAnsi="Times New Roman" w:cs="Times New Roman"/>
          <w:color w:val="000000"/>
          <w:sz w:val="28"/>
          <w:szCs w:val="28"/>
          <w:shd w:val="clear" w:color="auto" w:fill="FFFFFF"/>
          <w:lang w:val="en-US"/>
        </w:rPr>
      </w:pPr>
    </w:p>
    <w:p w:rsidR="00EE573D" w:rsidRPr="00EE573D" w:rsidRDefault="00EE573D" w:rsidP="00EE573D">
      <w:pPr>
        <w:jc w:val="right"/>
        <w:rPr>
          <w:rFonts w:ascii="Times New Roman" w:eastAsia="Calibri" w:hAnsi="Times New Roman" w:cs="Times New Roman"/>
          <w:color w:val="000000"/>
          <w:sz w:val="28"/>
          <w:szCs w:val="28"/>
          <w:shd w:val="clear" w:color="auto" w:fill="FFFFFF"/>
          <w:lang w:val="ru-RU"/>
        </w:rPr>
      </w:pPr>
      <w:proofErr w:type="spellStart"/>
      <w:r w:rsidRPr="00EE573D">
        <w:rPr>
          <w:rFonts w:ascii="Times New Roman" w:eastAsia="Calibri" w:hAnsi="Times New Roman" w:cs="Times New Roman"/>
          <w:color w:val="000000"/>
          <w:sz w:val="28"/>
          <w:szCs w:val="28"/>
          <w:shd w:val="clear" w:color="auto" w:fill="FFFFFF"/>
          <w:lang w:val="ru-RU"/>
        </w:rPr>
        <w:t>Виконала</w:t>
      </w:r>
      <w:proofErr w:type="spellEnd"/>
      <w:r w:rsidRPr="00EE573D">
        <w:rPr>
          <w:rFonts w:ascii="Times New Roman" w:eastAsia="Calibri" w:hAnsi="Times New Roman" w:cs="Times New Roman"/>
          <w:color w:val="000000"/>
          <w:sz w:val="28"/>
          <w:szCs w:val="28"/>
          <w:shd w:val="clear" w:color="auto" w:fill="FFFFFF"/>
          <w:lang w:val="ru-RU"/>
        </w:rPr>
        <w:t>: студентка 4 курса</w:t>
      </w:r>
    </w:p>
    <w:p w:rsidR="00EE573D" w:rsidRPr="00EE573D" w:rsidRDefault="00EE573D" w:rsidP="00EE573D">
      <w:pPr>
        <w:jc w:val="right"/>
        <w:rPr>
          <w:rFonts w:ascii="Times New Roman" w:eastAsia="Calibri" w:hAnsi="Times New Roman" w:cs="Times New Roman"/>
          <w:sz w:val="28"/>
          <w:szCs w:val="28"/>
        </w:rPr>
      </w:pPr>
      <w:r w:rsidRPr="00EE573D">
        <w:rPr>
          <w:rFonts w:ascii="Times New Roman" w:eastAsia="Calibri" w:hAnsi="Times New Roman" w:cs="Times New Roman"/>
          <w:color w:val="000000"/>
          <w:sz w:val="28"/>
          <w:szCs w:val="28"/>
          <w:shd w:val="clear" w:color="auto" w:fill="FFFFFF"/>
          <w:lang w:val="ru-RU"/>
        </w:rPr>
        <w:t>денно</w:t>
      </w:r>
      <w:r w:rsidRPr="00EE573D">
        <w:rPr>
          <w:rFonts w:ascii="Times New Roman" w:eastAsia="Calibri" w:hAnsi="Times New Roman" w:cs="Times New Roman"/>
          <w:sz w:val="28"/>
          <w:szCs w:val="28"/>
        </w:rPr>
        <w:t>ї форми навчання</w:t>
      </w:r>
    </w:p>
    <w:p w:rsidR="00EE573D" w:rsidRPr="00EE573D" w:rsidRDefault="00EE573D" w:rsidP="00EE573D">
      <w:pPr>
        <w:jc w:val="right"/>
        <w:rPr>
          <w:rFonts w:ascii="Times New Roman" w:eastAsia="Calibri" w:hAnsi="Times New Roman" w:cs="Times New Roman"/>
          <w:sz w:val="28"/>
          <w:szCs w:val="28"/>
        </w:rPr>
      </w:pPr>
      <w:r w:rsidRPr="00EE573D">
        <w:rPr>
          <w:rFonts w:ascii="Times New Roman" w:eastAsia="Calibri" w:hAnsi="Times New Roman" w:cs="Times New Roman"/>
          <w:sz w:val="28"/>
          <w:szCs w:val="28"/>
        </w:rPr>
        <w:t>напрям підготовки 6.030104 «Політологія»</w:t>
      </w:r>
    </w:p>
    <w:p w:rsidR="00EE573D" w:rsidRPr="00EE573D" w:rsidRDefault="00EE573D" w:rsidP="00EE573D">
      <w:pPr>
        <w:jc w:val="right"/>
        <w:rPr>
          <w:rFonts w:ascii="Times New Roman" w:eastAsia="Calibri" w:hAnsi="Times New Roman" w:cs="Times New Roman"/>
          <w:sz w:val="28"/>
          <w:szCs w:val="28"/>
        </w:rPr>
      </w:pPr>
      <w:r w:rsidRPr="00EE573D">
        <w:rPr>
          <w:rFonts w:ascii="Times New Roman" w:eastAsia="Calibri" w:hAnsi="Times New Roman" w:cs="Times New Roman"/>
          <w:sz w:val="28"/>
          <w:szCs w:val="28"/>
        </w:rPr>
        <w:t>Лисенко Інна Анатоліївна</w:t>
      </w:r>
    </w:p>
    <w:p w:rsidR="00EE573D" w:rsidRPr="00EE573D" w:rsidRDefault="00EE573D" w:rsidP="00EE573D">
      <w:pPr>
        <w:jc w:val="right"/>
        <w:rPr>
          <w:rFonts w:ascii="Times New Roman" w:eastAsia="Calibri" w:hAnsi="Times New Roman" w:cs="Times New Roman"/>
          <w:sz w:val="28"/>
          <w:szCs w:val="28"/>
        </w:rPr>
      </w:pPr>
      <w:r w:rsidRPr="00EE573D">
        <w:rPr>
          <w:rFonts w:ascii="Times New Roman" w:eastAsia="Calibri" w:hAnsi="Times New Roman" w:cs="Times New Roman"/>
          <w:sz w:val="28"/>
          <w:szCs w:val="28"/>
        </w:rPr>
        <w:t xml:space="preserve">Науковий керівник: ст. викладач </w:t>
      </w:r>
      <w:proofErr w:type="spellStart"/>
      <w:r w:rsidRPr="00EE573D">
        <w:rPr>
          <w:rFonts w:ascii="Times New Roman" w:eastAsia="Calibri" w:hAnsi="Times New Roman" w:cs="Times New Roman"/>
          <w:sz w:val="28"/>
          <w:szCs w:val="28"/>
        </w:rPr>
        <w:t>Хрустінський</w:t>
      </w:r>
      <w:proofErr w:type="spellEnd"/>
      <w:r w:rsidRPr="00EE573D">
        <w:rPr>
          <w:rFonts w:ascii="Times New Roman" w:eastAsia="Calibri" w:hAnsi="Times New Roman" w:cs="Times New Roman"/>
          <w:sz w:val="28"/>
          <w:szCs w:val="28"/>
        </w:rPr>
        <w:t xml:space="preserve"> О.В____________</w:t>
      </w:r>
    </w:p>
    <w:p w:rsidR="00EE573D" w:rsidRPr="00EE573D" w:rsidRDefault="00EE573D" w:rsidP="00EE573D">
      <w:pPr>
        <w:jc w:val="right"/>
        <w:rPr>
          <w:rFonts w:ascii="Times New Roman" w:eastAsia="Calibri" w:hAnsi="Times New Roman" w:cs="Times New Roman"/>
          <w:sz w:val="28"/>
          <w:szCs w:val="28"/>
        </w:rPr>
      </w:pPr>
      <w:r w:rsidRPr="00EE573D">
        <w:rPr>
          <w:rFonts w:ascii="Times New Roman" w:eastAsia="Calibri" w:hAnsi="Times New Roman" w:cs="Times New Roman"/>
          <w:sz w:val="28"/>
          <w:szCs w:val="28"/>
        </w:rPr>
        <w:t xml:space="preserve">Рецензент: к політ. н., доцент </w:t>
      </w:r>
      <w:proofErr w:type="spellStart"/>
      <w:r w:rsidRPr="00EE573D">
        <w:rPr>
          <w:rFonts w:ascii="Times New Roman" w:eastAsia="Calibri" w:hAnsi="Times New Roman" w:cs="Times New Roman"/>
          <w:sz w:val="28"/>
          <w:szCs w:val="28"/>
        </w:rPr>
        <w:t>Хорошилов</w:t>
      </w:r>
      <w:proofErr w:type="spellEnd"/>
      <w:r w:rsidRPr="00EE573D">
        <w:rPr>
          <w:rFonts w:ascii="Times New Roman" w:eastAsia="Calibri" w:hAnsi="Times New Roman" w:cs="Times New Roman"/>
          <w:sz w:val="28"/>
          <w:szCs w:val="28"/>
        </w:rPr>
        <w:t xml:space="preserve"> О.Ю____________</w:t>
      </w:r>
    </w:p>
    <w:p w:rsidR="00EE573D" w:rsidRPr="00EE573D" w:rsidRDefault="00EE573D" w:rsidP="00EE573D">
      <w:pPr>
        <w:rPr>
          <w:rFonts w:ascii="Times New Roman" w:eastAsia="Calibri" w:hAnsi="Times New Roman" w:cs="Times New Roman"/>
          <w:sz w:val="26"/>
          <w:szCs w:val="26"/>
        </w:rPr>
      </w:pPr>
    </w:p>
    <w:p w:rsidR="00EE573D" w:rsidRPr="00EE573D" w:rsidRDefault="00EE573D" w:rsidP="00EE573D">
      <w:pPr>
        <w:spacing w:line="240" w:lineRule="auto"/>
        <w:rPr>
          <w:rFonts w:ascii="Times New Roman" w:eastAsia="Calibri" w:hAnsi="Times New Roman" w:cs="Times New Roman"/>
          <w:sz w:val="28"/>
          <w:szCs w:val="28"/>
        </w:rPr>
      </w:pPr>
      <w:r w:rsidRPr="00EE573D">
        <w:rPr>
          <w:rFonts w:ascii="Times New Roman" w:eastAsia="Calibri" w:hAnsi="Times New Roman" w:cs="Times New Roman"/>
          <w:sz w:val="28"/>
          <w:szCs w:val="28"/>
        </w:rPr>
        <w:t>Рекомендовано до захисту:                           Захищено на засіданні ЕК №___</w:t>
      </w:r>
    </w:p>
    <w:p w:rsidR="00EE573D" w:rsidRPr="00EE573D" w:rsidRDefault="00EE573D" w:rsidP="00EE573D">
      <w:pPr>
        <w:spacing w:line="240" w:lineRule="auto"/>
        <w:rPr>
          <w:rFonts w:ascii="Times New Roman" w:eastAsia="Calibri" w:hAnsi="Times New Roman" w:cs="Times New Roman"/>
          <w:sz w:val="28"/>
          <w:szCs w:val="28"/>
        </w:rPr>
      </w:pPr>
      <w:r w:rsidRPr="00EE573D">
        <w:rPr>
          <w:rFonts w:ascii="Times New Roman" w:eastAsia="Calibri" w:hAnsi="Times New Roman" w:cs="Times New Roman"/>
          <w:sz w:val="28"/>
          <w:szCs w:val="28"/>
        </w:rPr>
        <w:t>Протокол засідання кафедри                        протокол №___від «___»2017 р.</w:t>
      </w:r>
    </w:p>
    <w:p w:rsidR="00EE573D" w:rsidRPr="00EE573D" w:rsidRDefault="00EE573D" w:rsidP="00EE573D">
      <w:pPr>
        <w:spacing w:line="240" w:lineRule="auto"/>
        <w:rPr>
          <w:rFonts w:ascii="Times New Roman" w:eastAsia="Calibri" w:hAnsi="Times New Roman" w:cs="Times New Roman"/>
          <w:sz w:val="28"/>
          <w:szCs w:val="28"/>
        </w:rPr>
      </w:pPr>
      <w:r w:rsidRPr="00EE573D">
        <w:rPr>
          <w:rFonts w:ascii="Times New Roman" w:eastAsia="Calibri" w:hAnsi="Times New Roman" w:cs="Times New Roman"/>
          <w:sz w:val="28"/>
          <w:szCs w:val="28"/>
        </w:rPr>
        <w:t>№ 9  від «11.05»2017 р.                                Оцінка ______________________</w:t>
      </w:r>
    </w:p>
    <w:p w:rsidR="00EE573D" w:rsidRPr="00EE573D" w:rsidRDefault="00EE573D" w:rsidP="00EE573D">
      <w:pPr>
        <w:spacing w:line="240" w:lineRule="auto"/>
        <w:rPr>
          <w:rFonts w:ascii="Times New Roman" w:eastAsia="Calibri" w:hAnsi="Times New Roman" w:cs="Times New Roman"/>
          <w:sz w:val="28"/>
          <w:szCs w:val="28"/>
        </w:rPr>
      </w:pPr>
      <w:r w:rsidRPr="00EE573D">
        <w:rPr>
          <w:rFonts w:ascii="Times New Roman" w:eastAsia="Calibri" w:hAnsi="Times New Roman" w:cs="Times New Roman"/>
          <w:sz w:val="28"/>
          <w:szCs w:val="28"/>
        </w:rPr>
        <w:t xml:space="preserve">Завідуючий кафедрою                                  </w:t>
      </w:r>
      <w:r w:rsidRPr="00EE573D">
        <w:rPr>
          <w:rFonts w:ascii="Times New Roman" w:eastAsia="Calibri" w:hAnsi="Times New Roman" w:cs="Times New Roman"/>
          <w:sz w:val="24"/>
          <w:szCs w:val="24"/>
        </w:rPr>
        <w:t xml:space="preserve">(за національною шкалою, </w:t>
      </w:r>
      <w:r w:rsidRPr="00EE573D">
        <w:rPr>
          <w:rFonts w:ascii="Times New Roman" w:eastAsia="Calibri" w:hAnsi="Times New Roman" w:cs="Times New Roman"/>
          <w:sz w:val="24"/>
          <w:szCs w:val="24"/>
          <w:lang w:val="en-US"/>
        </w:rPr>
        <w:t>ECTS</w:t>
      </w:r>
      <w:r w:rsidRPr="00EE573D">
        <w:rPr>
          <w:rFonts w:ascii="Times New Roman" w:eastAsia="Calibri" w:hAnsi="Times New Roman" w:cs="Times New Roman"/>
          <w:sz w:val="24"/>
          <w:szCs w:val="24"/>
          <w:lang w:val="ru-RU"/>
        </w:rPr>
        <w:t xml:space="preserve">, </w:t>
      </w:r>
      <w:proofErr w:type="spellStart"/>
      <w:r w:rsidRPr="00EE573D">
        <w:rPr>
          <w:rFonts w:ascii="Times New Roman" w:eastAsia="Calibri" w:hAnsi="Times New Roman" w:cs="Times New Roman"/>
          <w:sz w:val="24"/>
          <w:szCs w:val="24"/>
          <w:lang w:val="ru-RU"/>
        </w:rPr>
        <w:t>бали</w:t>
      </w:r>
      <w:proofErr w:type="spellEnd"/>
      <w:r w:rsidRPr="00EE573D">
        <w:rPr>
          <w:rFonts w:ascii="Times New Roman" w:eastAsia="Calibri" w:hAnsi="Times New Roman" w:cs="Times New Roman"/>
          <w:sz w:val="24"/>
          <w:szCs w:val="24"/>
        </w:rPr>
        <w:t>)</w:t>
      </w:r>
    </w:p>
    <w:p w:rsidR="00EE573D" w:rsidRPr="00EE573D" w:rsidRDefault="00EE573D" w:rsidP="00EE573D">
      <w:pPr>
        <w:spacing w:line="240" w:lineRule="auto"/>
        <w:rPr>
          <w:rFonts w:ascii="Times New Roman" w:eastAsia="Calibri" w:hAnsi="Times New Roman" w:cs="Times New Roman"/>
          <w:sz w:val="28"/>
          <w:szCs w:val="28"/>
        </w:rPr>
      </w:pPr>
      <w:r w:rsidRPr="00EE573D">
        <w:rPr>
          <w:rFonts w:ascii="Times New Roman" w:eastAsia="Calibri" w:hAnsi="Times New Roman" w:cs="Times New Roman"/>
          <w:sz w:val="28"/>
          <w:szCs w:val="28"/>
        </w:rPr>
        <w:t xml:space="preserve">_____________   </w:t>
      </w:r>
      <w:proofErr w:type="spellStart"/>
      <w:r w:rsidRPr="00EE573D">
        <w:rPr>
          <w:rFonts w:ascii="Times New Roman" w:eastAsia="Calibri" w:hAnsi="Times New Roman" w:cs="Times New Roman"/>
          <w:sz w:val="28"/>
          <w:szCs w:val="28"/>
        </w:rPr>
        <w:t>Попков</w:t>
      </w:r>
      <w:proofErr w:type="spellEnd"/>
      <w:r w:rsidRPr="00EE573D">
        <w:rPr>
          <w:rFonts w:ascii="Times New Roman" w:eastAsia="Calibri" w:hAnsi="Times New Roman" w:cs="Times New Roman"/>
          <w:sz w:val="28"/>
          <w:szCs w:val="28"/>
        </w:rPr>
        <w:t xml:space="preserve"> В.В.                          Голова ЕК____ </w:t>
      </w:r>
      <w:proofErr w:type="spellStart"/>
      <w:r w:rsidRPr="00EE573D">
        <w:rPr>
          <w:rFonts w:ascii="Times New Roman" w:eastAsia="Calibri" w:hAnsi="Times New Roman" w:cs="Times New Roman"/>
          <w:sz w:val="28"/>
          <w:szCs w:val="28"/>
        </w:rPr>
        <w:t>Мілова</w:t>
      </w:r>
      <w:proofErr w:type="spellEnd"/>
      <w:r w:rsidRPr="00EE573D">
        <w:rPr>
          <w:rFonts w:ascii="Times New Roman" w:eastAsia="Calibri" w:hAnsi="Times New Roman" w:cs="Times New Roman"/>
          <w:sz w:val="28"/>
          <w:szCs w:val="28"/>
        </w:rPr>
        <w:t xml:space="preserve"> М. І.</w:t>
      </w:r>
    </w:p>
    <w:p w:rsidR="00EE573D" w:rsidRPr="00EE573D" w:rsidRDefault="00EE573D" w:rsidP="00EE573D">
      <w:pPr>
        <w:rPr>
          <w:rFonts w:ascii="Calibri" w:eastAsia="Calibri" w:hAnsi="Calibri" w:cs="Times New Roman"/>
        </w:rPr>
      </w:pPr>
    </w:p>
    <w:p w:rsidR="00EE573D" w:rsidRPr="00EE573D" w:rsidRDefault="00EE573D" w:rsidP="00EE573D">
      <w:pPr>
        <w:rPr>
          <w:rFonts w:ascii="Calibri" w:eastAsia="Calibri" w:hAnsi="Calibri" w:cs="Times New Roman"/>
        </w:rPr>
      </w:pPr>
    </w:p>
    <w:p w:rsidR="00EE573D" w:rsidRPr="00EE573D" w:rsidRDefault="00EE573D" w:rsidP="00EE573D">
      <w:pPr>
        <w:rPr>
          <w:rFonts w:ascii="Times New Roman" w:eastAsia="Calibri" w:hAnsi="Times New Roman" w:cs="Times New Roman"/>
          <w:sz w:val="28"/>
          <w:szCs w:val="28"/>
        </w:rPr>
      </w:pPr>
      <w:r w:rsidRPr="00EE573D">
        <w:rPr>
          <w:rFonts w:ascii="Times New Roman" w:eastAsia="Calibri" w:hAnsi="Times New Roman" w:cs="Times New Roman"/>
          <w:sz w:val="28"/>
          <w:szCs w:val="28"/>
        </w:rPr>
        <w:t xml:space="preserve">                                                 Одеса </w:t>
      </w:r>
      <w:r w:rsidRPr="00EE573D">
        <w:rPr>
          <w:rFonts w:ascii="Times New Roman" w:eastAsia="Calibri" w:hAnsi="Times New Roman" w:cs="Times New Roman"/>
          <w:sz w:val="28"/>
          <w:szCs w:val="28"/>
        </w:rPr>
        <w:softHyphen/>
        <w:t>– 2017</w:t>
      </w:r>
    </w:p>
    <w:p w:rsidR="00EE573D" w:rsidRPr="00EE573D" w:rsidRDefault="00EE573D" w:rsidP="00EE573D">
      <w:pPr>
        <w:spacing w:after="0" w:line="360" w:lineRule="auto"/>
        <w:jc w:val="center"/>
        <w:rPr>
          <w:rFonts w:ascii="Times New Roman" w:eastAsia="Times New Roman" w:hAnsi="Times New Roman" w:cs="Times New Roman"/>
          <w:b/>
          <w:color w:val="000000"/>
          <w:sz w:val="28"/>
          <w:szCs w:val="28"/>
          <w:lang w:eastAsia="uk-UA"/>
        </w:rPr>
      </w:pPr>
      <w:r w:rsidRPr="00EE573D">
        <w:rPr>
          <w:rFonts w:ascii="Times New Roman" w:eastAsia="Times New Roman" w:hAnsi="Times New Roman" w:cs="Times New Roman"/>
          <w:b/>
          <w:color w:val="000000"/>
          <w:sz w:val="28"/>
          <w:szCs w:val="28"/>
          <w:lang w:eastAsia="uk-UA"/>
        </w:rPr>
        <w:t>Зміст</w:t>
      </w:r>
    </w:p>
    <w:p w:rsidR="00EE573D" w:rsidRPr="00EE573D" w:rsidRDefault="00EE573D" w:rsidP="00EE573D">
      <w:pPr>
        <w:spacing w:after="0" w:line="360" w:lineRule="auto"/>
        <w:jc w:val="both"/>
        <w:rPr>
          <w:rFonts w:ascii="Times New Roman" w:eastAsia="Times New Roman" w:hAnsi="Times New Roman" w:cs="Times New Roman"/>
          <w:color w:val="000000"/>
          <w:sz w:val="28"/>
          <w:szCs w:val="28"/>
          <w:lang w:eastAsia="uk-UA"/>
        </w:rPr>
      </w:pPr>
    </w:p>
    <w:p w:rsidR="00EE573D" w:rsidRPr="00EE573D" w:rsidRDefault="00EE573D" w:rsidP="00EE573D">
      <w:pPr>
        <w:spacing w:after="0" w:line="360" w:lineRule="auto"/>
        <w:jc w:val="both"/>
        <w:rPr>
          <w:rFonts w:ascii="Times New Roman" w:eastAsia="Times New Roman" w:hAnsi="Times New Roman" w:cs="Times New Roman"/>
          <w:color w:val="000000"/>
          <w:sz w:val="28"/>
          <w:szCs w:val="28"/>
          <w:lang w:eastAsia="uk-UA"/>
        </w:rPr>
      </w:pPr>
    </w:p>
    <w:p w:rsidR="00EE573D" w:rsidRPr="00EE573D" w:rsidRDefault="00EE573D" w:rsidP="00EE573D">
      <w:pPr>
        <w:spacing w:after="0" w:line="360" w:lineRule="auto"/>
        <w:jc w:val="both"/>
        <w:rPr>
          <w:rFonts w:ascii="Times New Roman" w:eastAsia="Times New Roman" w:hAnsi="Times New Roman" w:cs="Times New Roman"/>
          <w:color w:val="000000"/>
          <w:sz w:val="28"/>
          <w:szCs w:val="28"/>
          <w:lang w:eastAsia="uk-UA"/>
        </w:rPr>
      </w:pPr>
    </w:p>
    <w:p w:rsidR="00EE573D" w:rsidRPr="00EE573D" w:rsidRDefault="00EE573D" w:rsidP="00EE573D">
      <w:pPr>
        <w:spacing w:after="0" w:line="360" w:lineRule="auto"/>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b/>
          <w:color w:val="000000"/>
          <w:sz w:val="28"/>
          <w:szCs w:val="28"/>
          <w:lang w:eastAsia="uk-UA"/>
        </w:rPr>
        <w:t>Вступ</w:t>
      </w:r>
      <w:r w:rsidRPr="00EE573D">
        <w:rPr>
          <w:rFonts w:ascii="Times New Roman" w:eastAsia="Times New Roman" w:hAnsi="Times New Roman" w:cs="Times New Roman"/>
          <w:color w:val="000000"/>
          <w:sz w:val="28"/>
          <w:szCs w:val="28"/>
          <w:lang w:eastAsia="uk-UA"/>
        </w:rPr>
        <w:t>………………………………………………………………………………3</w:t>
      </w:r>
    </w:p>
    <w:p w:rsidR="00EE573D" w:rsidRPr="00EE573D" w:rsidRDefault="00EE573D" w:rsidP="00EE573D">
      <w:pPr>
        <w:spacing w:after="0" w:line="360" w:lineRule="auto"/>
        <w:jc w:val="both"/>
        <w:rPr>
          <w:rFonts w:ascii="Times New Roman" w:eastAsia="Times New Roman" w:hAnsi="Times New Roman" w:cs="Times New Roman"/>
          <w:b/>
          <w:color w:val="000000"/>
          <w:sz w:val="28"/>
          <w:szCs w:val="28"/>
          <w:lang w:eastAsia="uk-UA"/>
        </w:rPr>
      </w:pPr>
    </w:p>
    <w:p w:rsidR="00EE573D" w:rsidRPr="00EE573D" w:rsidRDefault="00EE573D" w:rsidP="00EE573D">
      <w:pPr>
        <w:spacing w:after="0" w:line="360" w:lineRule="auto"/>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b/>
          <w:color w:val="000000"/>
          <w:sz w:val="28"/>
          <w:szCs w:val="28"/>
          <w:lang w:eastAsia="uk-UA"/>
        </w:rPr>
        <w:t>Розділ 1. Теоретико-методологічні основи вивчення ідей елітарності</w:t>
      </w:r>
    </w:p>
    <w:p w:rsidR="00EE573D" w:rsidRPr="00EE573D" w:rsidRDefault="00EE573D" w:rsidP="00EE573D">
      <w:pPr>
        <w:spacing w:after="0" w:line="360" w:lineRule="auto"/>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i/>
          <w:color w:val="000000"/>
          <w:sz w:val="28"/>
          <w:szCs w:val="28"/>
          <w:lang w:eastAsia="uk-UA"/>
        </w:rPr>
        <w:t>1.1. Основні підходи у дослідженні ідеї елітарності</w:t>
      </w:r>
      <w:r w:rsidRPr="00EE573D">
        <w:rPr>
          <w:rFonts w:ascii="Times New Roman" w:eastAsia="Times New Roman" w:hAnsi="Times New Roman" w:cs="Times New Roman"/>
          <w:color w:val="000000"/>
          <w:sz w:val="28"/>
          <w:szCs w:val="28"/>
          <w:lang w:eastAsia="uk-UA"/>
        </w:rPr>
        <w:t>……………</w:t>
      </w:r>
      <w:r w:rsidRPr="00EE573D">
        <w:rPr>
          <w:rFonts w:ascii="Times New Roman" w:eastAsia="Times New Roman" w:hAnsi="Times New Roman" w:cs="Times New Roman"/>
          <w:color w:val="000000"/>
          <w:sz w:val="28"/>
          <w:szCs w:val="28"/>
          <w:lang w:val="ru-RU" w:eastAsia="uk-UA"/>
        </w:rPr>
        <w:t>….</w:t>
      </w:r>
      <w:r w:rsidRPr="00EE573D">
        <w:rPr>
          <w:rFonts w:ascii="Times New Roman" w:eastAsia="Times New Roman" w:hAnsi="Times New Roman" w:cs="Times New Roman"/>
          <w:color w:val="000000"/>
          <w:sz w:val="28"/>
          <w:szCs w:val="28"/>
          <w:lang w:eastAsia="uk-UA"/>
        </w:rPr>
        <w:t>………….5</w:t>
      </w:r>
    </w:p>
    <w:p w:rsidR="00EE573D" w:rsidRPr="00EE573D" w:rsidRDefault="00EE573D" w:rsidP="00EE573D">
      <w:pPr>
        <w:spacing w:after="0" w:line="360" w:lineRule="auto"/>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i/>
          <w:color w:val="000000"/>
          <w:sz w:val="28"/>
          <w:szCs w:val="28"/>
          <w:lang w:eastAsia="uk-UA"/>
        </w:rPr>
        <w:t>1.2. Визначення, причини виникнення та основні функції еліт</w:t>
      </w:r>
      <w:r w:rsidRPr="00EE573D">
        <w:rPr>
          <w:rFonts w:ascii="Times New Roman" w:eastAsia="Times New Roman" w:hAnsi="Times New Roman" w:cs="Times New Roman"/>
          <w:color w:val="000000"/>
          <w:sz w:val="28"/>
          <w:szCs w:val="28"/>
          <w:lang w:eastAsia="uk-UA"/>
        </w:rPr>
        <w:t>………………………………………………………………………….…….14</w:t>
      </w:r>
    </w:p>
    <w:p w:rsidR="00EE573D" w:rsidRPr="00EE573D" w:rsidRDefault="00EE573D" w:rsidP="00EE573D">
      <w:pPr>
        <w:spacing w:after="0" w:line="360" w:lineRule="auto"/>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i/>
          <w:color w:val="000000"/>
          <w:sz w:val="28"/>
          <w:szCs w:val="28"/>
          <w:lang w:eastAsia="uk-UA"/>
        </w:rPr>
        <w:t>Висновки до розділу</w:t>
      </w:r>
      <w:r w:rsidRPr="00EE573D">
        <w:rPr>
          <w:rFonts w:ascii="Times New Roman" w:eastAsia="Times New Roman" w:hAnsi="Times New Roman" w:cs="Times New Roman"/>
          <w:color w:val="000000"/>
          <w:sz w:val="28"/>
          <w:szCs w:val="28"/>
          <w:lang w:eastAsia="uk-UA"/>
        </w:rPr>
        <w:t>……………………………………………………………..22</w:t>
      </w:r>
    </w:p>
    <w:p w:rsidR="00EE573D" w:rsidRPr="00EE573D" w:rsidRDefault="00EE573D" w:rsidP="00EE573D">
      <w:pPr>
        <w:spacing w:after="0" w:line="360" w:lineRule="auto"/>
        <w:jc w:val="both"/>
        <w:rPr>
          <w:rFonts w:ascii="Times New Roman" w:eastAsia="Times New Roman" w:hAnsi="Times New Roman" w:cs="Times New Roman"/>
          <w:b/>
          <w:color w:val="000000"/>
          <w:sz w:val="28"/>
          <w:szCs w:val="28"/>
          <w:lang w:eastAsia="uk-UA"/>
        </w:rPr>
      </w:pPr>
    </w:p>
    <w:p w:rsidR="00EE573D" w:rsidRPr="00EE573D" w:rsidRDefault="00EE573D" w:rsidP="00EE573D">
      <w:pPr>
        <w:spacing w:after="0" w:line="360" w:lineRule="auto"/>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b/>
          <w:color w:val="000000"/>
          <w:sz w:val="28"/>
          <w:szCs w:val="28"/>
          <w:lang w:eastAsia="uk-UA"/>
        </w:rPr>
        <w:t>Розділ 2. Виникнення та еволюція українських політичних еліт</w:t>
      </w:r>
    </w:p>
    <w:p w:rsidR="00EE573D" w:rsidRPr="00EE573D" w:rsidRDefault="00EE573D" w:rsidP="00EE573D">
      <w:pPr>
        <w:spacing w:after="0" w:line="360" w:lineRule="auto"/>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i/>
          <w:color w:val="000000"/>
          <w:sz w:val="28"/>
          <w:szCs w:val="28"/>
          <w:lang w:eastAsia="uk-UA"/>
        </w:rPr>
        <w:t>2.1. Історія формування українських політичних еліт до 1991 року</w:t>
      </w:r>
      <w:r w:rsidRPr="00EE573D">
        <w:rPr>
          <w:rFonts w:ascii="Times New Roman" w:eastAsia="Times New Roman" w:hAnsi="Times New Roman" w:cs="Times New Roman"/>
          <w:color w:val="000000"/>
          <w:sz w:val="28"/>
          <w:szCs w:val="28"/>
          <w:lang w:eastAsia="uk-UA"/>
        </w:rPr>
        <w:t>……………………………………………………………………………….23</w:t>
      </w:r>
    </w:p>
    <w:p w:rsidR="00EE573D" w:rsidRPr="00EE573D" w:rsidRDefault="00EE573D" w:rsidP="00EE573D">
      <w:pPr>
        <w:spacing w:after="0" w:line="360" w:lineRule="auto"/>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i/>
          <w:color w:val="000000"/>
          <w:sz w:val="28"/>
          <w:szCs w:val="28"/>
          <w:lang w:eastAsia="uk-UA"/>
        </w:rPr>
        <w:t>2.2. Основні характеристики політичних еліт в Україні після здобуття незалежності</w:t>
      </w:r>
      <w:r w:rsidRPr="00EE573D">
        <w:rPr>
          <w:rFonts w:ascii="Times New Roman" w:eastAsia="Times New Roman" w:hAnsi="Times New Roman" w:cs="Times New Roman"/>
          <w:color w:val="000000"/>
          <w:sz w:val="28"/>
          <w:szCs w:val="28"/>
          <w:lang w:eastAsia="uk-UA"/>
        </w:rPr>
        <w:t>………………………………………………………</w:t>
      </w:r>
      <w:r w:rsidRPr="00EE573D">
        <w:rPr>
          <w:rFonts w:ascii="Times New Roman" w:eastAsia="Times New Roman" w:hAnsi="Times New Roman" w:cs="Times New Roman"/>
          <w:color w:val="000000"/>
          <w:sz w:val="28"/>
          <w:szCs w:val="28"/>
          <w:lang w:val="ru-RU" w:eastAsia="uk-UA"/>
        </w:rPr>
        <w:t>…………..</w:t>
      </w:r>
      <w:r w:rsidRPr="00EE573D">
        <w:rPr>
          <w:rFonts w:ascii="Times New Roman" w:eastAsia="Times New Roman" w:hAnsi="Times New Roman" w:cs="Times New Roman"/>
          <w:color w:val="000000"/>
          <w:sz w:val="28"/>
          <w:szCs w:val="28"/>
          <w:lang w:eastAsia="uk-UA"/>
        </w:rPr>
        <w:t>...31</w:t>
      </w:r>
    </w:p>
    <w:p w:rsidR="00EE573D" w:rsidRPr="00EE573D" w:rsidRDefault="00EE573D" w:rsidP="00EE573D">
      <w:pPr>
        <w:spacing w:after="0" w:line="360" w:lineRule="auto"/>
        <w:jc w:val="both"/>
        <w:rPr>
          <w:rFonts w:ascii="Times New Roman" w:eastAsia="Times New Roman" w:hAnsi="Times New Roman" w:cs="Times New Roman"/>
          <w:sz w:val="28"/>
          <w:szCs w:val="28"/>
          <w:lang w:val="ru-RU" w:eastAsia="uk-UA"/>
        </w:rPr>
      </w:pPr>
      <w:r w:rsidRPr="00EE573D">
        <w:rPr>
          <w:rFonts w:ascii="Times New Roman" w:eastAsia="Times New Roman" w:hAnsi="Times New Roman" w:cs="Times New Roman"/>
          <w:i/>
          <w:color w:val="000000"/>
          <w:sz w:val="28"/>
          <w:szCs w:val="28"/>
          <w:lang w:eastAsia="uk-UA"/>
        </w:rPr>
        <w:t>Висновки до розділу</w:t>
      </w:r>
      <w:r w:rsidRPr="00EE573D">
        <w:rPr>
          <w:rFonts w:ascii="Times New Roman" w:eastAsia="Times New Roman" w:hAnsi="Times New Roman" w:cs="Times New Roman"/>
          <w:color w:val="000000"/>
          <w:sz w:val="28"/>
          <w:szCs w:val="28"/>
          <w:lang w:eastAsia="uk-UA"/>
        </w:rPr>
        <w:t>……………………………………………………</w:t>
      </w:r>
      <w:r w:rsidRPr="00EE573D">
        <w:rPr>
          <w:rFonts w:ascii="Times New Roman" w:eastAsia="Times New Roman" w:hAnsi="Times New Roman" w:cs="Times New Roman"/>
          <w:color w:val="000000"/>
          <w:sz w:val="28"/>
          <w:szCs w:val="28"/>
          <w:lang w:val="ru-RU" w:eastAsia="uk-UA"/>
        </w:rPr>
        <w:t>.</w:t>
      </w:r>
      <w:r w:rsidRPr="00EE573D">
        <w:rPr>
          <w:rFonts w:ascii="Times New Roman" w:eastAsia="Times New Roman" w:hAnsi="Times New Roman" w:cs="Times New Roman"/>
          <w:color w:val="000000"/>
          <w:sz w:val="28"/>
          <w:szCs w:val="28"/>
          <w:lang w:eastAsia="uk-UA"/>
        </w:rPr>
        <w:t>………..4</w:t>
      </w:r>
      <w:r w:rsidRPr="00EE573D">
        <w:rPr>
          <w:rFonts w:ascii="Times New Roman" w:eastAsia="Times New Roman" w:hAnsi="Times New Roman" w:cs="Times New Roman"/>
          <w:color w:val="000000"/>
          <w:sz w:val="28"/>
          <w:szCs w:val="28"/>
          <w:lang w:val="ru-RU" w:eastAsia="uk-UA"/>
        </w:rPr>
        <w:t>2</w:t>
      </w:r>
    </w:p>
    <w:p w:rsidR="00EE573D" w:rsidRPr="00EE573D" w:rsidRDefault="00EE573D" w:rsidP="00EE573D">
      <w:pPr>
        <w:spacing w:after="0" w:line="360" w:lineRule="auto"/>
        <w:jc w:val="both"/>
        <w:rPr>
          <w:rFonts w:ascii="Times New Roman" w:eastAsia="Times New Roman" w:hAnsi="Times New Roman" w:cs="Times New Roman"/>
          <w:b/>
          <w:color w:val="000000"/>
          <w:sz w:val="28"/>
          <w:szCs w:val="28"/>
          <w:lang w:eastAsia="uk-UA"/>
        </w:rPr>
      </w:pPr>
    </w:p>
    <w:p w:rsidR="00EE573D" w:rsidRPr="00EE573D" w:rsidRDefault="00EE573D" w:rsidP="00EE573D">
      <w:pPr>
        <w:spacing w:after="0" w:line="360" w:lineRule="auto"/>
        <w:jc w:val="both"/>
        <w:rPr>
          <w:rFonts w:ascii="Times New Roman" w:eastAsia="Times New Roman" w:hAnsi="Times New Roman" w:cs="Times New Roman"/>
          <w:sz w:val="28"/>
          <w:szCs w:val="28"/>
          <w:lang w:val="ru-RU" w:eastAsia="uk-UA"/>
        </w:rPr>
      </w:pPr>
      <w:r w:rsidRPr="00EE573D">
        <w:rPr>
          <w:rFonts w:ascii="Times New Roman" w:eastAsia="Times New Roman" w:hAnsi="Times New Roman" w:cs="Times New Roman"/>
          <w:b/>
          <w:color w:val="000000"/>
          <w:sz w:val="28"/>
          <w:szCs w:val="28"/>
          <w:lang w:eastAsia="uk-UA"/>
        </w:rPr>
        <w:t>Висновки</w:t>
      </w:r>
      <w:r w:rsidRPr="00EE573D">
        <w:rPr>
          <w:rFonts w:ascii="Times New Roman" w:eastAsia="Times New Roman" w:hAnsi="Times New Roman" w:cs="Times New Roman"/>
          <w:color w:val="000000"/>
          <w:sz w:val="28"/>
          <w:szCs w:val="28"/>
          <w:lang w:eastAsia="uk-UA"/>
        </w:rPr>
        <w:t>……………………………………………………………</w:t>
      </w:r>
      <w:r w:rsidRPr="00EE573D">
        <w:rPr>
          <w:rFonts w:ascii="Times New Roman" w:eastAsia="Times New Roman" w:hAnsi="Times New Roman" w:cs="Times New Roman"/>
          <w:color w:val="000000"/>
          <w:sz w:val="28"/>
          <w:szCs w:val="28"/>
          <w:lang w:val="ru-RU" w:eastAsia="uk-UA"/>
        </w:rPr>
        <w:t>………...</w:t>
      </w:r>
      <w:r w:rsidRPr="00EE573D">
        <w:rPr>
          <w:rFonts w:ascii="Times New Roman" w:eastAsia="Times New Roman" w:hAnsi="Times New Roman" w:cs="Times New Roman"/>
          <w:color w:val="000000"/>
          <w:sz w:val="28"/>
          <w:szCs w:val="28"/>
          <w:lang w:eastAsia="uk-UA"/>
        </w:rPr>
        <w:t>…4</w:t>
      </w:r>
      <w:r w:rsidRPr="00EE573D">
        <w:rPr>
          <w:rFonts w:ascii="Times New Roman" w:eastAsia="Times New Roman" w:hAnsi="Times New Roman" w:cs="Times New Roman"/>
          <w:color w:val="000000"/>
          <w:sz w:val="28"/>
          <w:szCs w:val="28"/>
          <w:lang w:val="ru-RU" w:eastAsia="uk-UA"/>
        </w:rPr>
        <w:t>4</w:t>
      </w:r>
    </w:p>
    <w:p w:rsidR="00EE573D" w:rsidRPr="00EE573D" w:rsidRDefault="00EE573D" w:rsidP="00EE573D">
      <w:pPr>
        <w:spacing w:after="0" w:line="360" w:lineRule="auto"/>
        <w:jc w:val="both"/>
        <w:rPr>
          <w:rFonts w:ascii="Times New Roman" w:eastAsia="Times New Roman" w:hAnsi="Times New Roman" w:cs="Times New Roman"/>
          <w:b/>
          <w:color w:val="000000"/>
          <w:sz w:val="28"/>
          <w:szCs w:val="28"/>
          <w:lang w:eastAsia="uk-UA"/>
        </w:rPr>
      </w:pPr>
    </w:p>
    <w:p w:rsidR="00EE573D" w:rsidRPr="00EE573D" w:rsidRDefault="00EE573D" w:rsidP="00EE573D">
      <w:pPr>
        <w:spacing w:after="0" w:line="360" w:lineRule="auto"/>
        <w:jc w:val="both"/>
        <w:rPr>
          <w:rFonts w:ascii="Times New Roman" w:eastAsia="Times New Roman" w:hAnsi="Times New Roman" w:cs="Times New Roman"/>
          <w:color w:val="000000"/>
          <w:sz w:val="28"/>
          <w:szCs w:val="28"/>
          <w:lang w:val="ru-RU" w:eastAsia="uk-UA"/>
        </w:rPr>
      </w:pPr>
      <w:r w:rsidRPr="00EE573D">
        <w:rPr>
          <w:rFonts w:ascii="Times New Roman" w:eastAsia="Times New Roman" w:hAnsi="Times New Roman" w:cs="Times New Roman"/>
          <w:b/>
          <w:color w:val="000000"/>
          <w:sz w:val="28"/>
          <w:szCs w:val="28"/>
          <w:lang w:eastAsia="uk-UA"/>
        </w:rPr>
        <w:t>Список використаних джерел</w:t>
      </w:r>
      <w:r w:rsidRPr="00EE573D">
        <w:rPr>
          <w:rFonts w:ascii="Times New Roman" w:eastAsia="Times New Roman" w:hAnsi="Times New Roman" w:cs="Times New Roman"/>
          <w:color w:val="000000"/>
          <w:sz w:val="28"/>
          <w:szCs w:val="28"/>
          <w:lang w:eastAsia="uk-UA"/>
        </w:rPr>
        <w:t>……………………………………</w:t>
      </w:r>
      <w:r w:rsidRPr="00EE573D">
        <w:rPr>
          <w:rFonts w:ascii="Times New Roman" w:eastAsia="Times New Roman" w:hAnsi="Times New Roman" w:cs="Times New Roman"/>
          <w:color w:val="000000"/>
          <w:sz w:val="28"/>
          <w:szCs w:val="28"/>
          <w:lang w:val="ru-RU" w:eastAsia="uk-UA"/>
        </w:rPr>
        <w:t>….</w:t>
      </w:r>
      <w:r w:rsidRPr="00EE573D">
        <w:rPr>
          <w:rFonts w:ascii="Times New Roman" w:eastAsia="Times New Roman" w:hAnsi="Times New Roman" w:cs="Times New Roman"/>
          <w:color w:val="000000"/>
          <w:sz w:val="28"/>
          <w:szCs w:val="28"/>
          <w:lang w:eastAsia="uk-UA"/>
        </w:rPr>
        <w:t>………..4</w:t>
      </w:r>
      <w:r w:rsidRPr="00EE573D">
        <w:rPr>
          <w:rFonts w:ascii="Times New Roman" w:eastAsia="Times New Roman" w:hAnsi="Times New Roman" w:cs="Times New Roman"/>
          <w:color w:val="000000"/>
          <w:sz w:val="28"/>
          <w:szCs w:val="28"/>
          <w:lang w:val="ru-RU" w:eastAsia="uk-UA"/>
        </w:rPr>
        <w:t>9</w:t>
      </w:r>
    </w:p>
    <w:p w:rsidR="00EE573D" w:rsidRPr="00EE573D" w:rsidRDefault="00EE573D" w:rsidP="00EE573D">
      <w:pPr>
        <w:spacing w:after="160" w:line="360" w:lineRule="auto"/>
        <w:jc w:val="both"/>
        <w:rPr>
          <w:rFonts w:ascii="Times New Roman" w:eastAsia="Times New Roman" w:hAnsi="Times New Roman" w:cs="Times New Roman"/>
          <w:color w:val="000000"/>
          <w:sz w:val="28"/>
          <w:szCs w:val="28"/>
          <w:lang w:eastAsia="uk-UA"/>
        </w:rPr>
      </w:pPr>
      <w:r w:rsidRPr="00EE573D">
        <w:rPr>
          <w:rFonts w:ascii="Times New Roman" w:eastAsia="Calibri" w:hAnsi="Times New Roman" w:cs="Times New Roman"/>
          <w:color w:val="000000"/>
          <w:sz w:val="28"/>
          <w:szCs w:val="28"/>
        </w:rPr>
        <w:br w:type="page"/>
      </w:r>
    </w:p>
    <w:p w:rsidR="00EE573D" w:rsidRPr="00EE573D" w:rsidRDefault="00EE573D" w:rsidP="00EE573D">
      <w:pPr>
        <w:spacing w:after="0" w:line="360" w:lineRule="auto"/>
        <w:jc w:val="center"/>
        <w:rPr>
          <w:rFonts w:ascii="Times New Roman" w:eastAsia="Times New Roman" w:hAnsi="Times New Roman" w:cs="Times New Roman"/>
          <w:sz w:val="28"/>
          <w:szCs w:val="28"/>
          <w:lang w:eastAsia="uk-UA"/>
        </w:rPr>
      </w:pPr>
      <w:r w:rsidRPr="00EE573D">
        <w:rPr>
          <w:rFonts w:ascii="Times New Roman" w:eastAsia="Times New Roman" w:hAnsi="Times New Roman" w:cs="Times New Roman"/>
          <w:b/>
          <w:bCs/>
          <w:color w:val="000000"/>
          <w:sz w:val="28"/>
          <w:szCs w:val="28"/>
          <w:lang w:eastAsia="uk-UA"/>
        </w:rPr>
        <w:lastRenderedPageBreak/>
        <w:t>Вступ</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i/>
          <w:iCs/>
          <w:color w:val="000000"/>
          <w:sz w:val="28"/>
          <w:szCs w:val="28"/>
          <w:lang w:eastAsia="uk-UA"/>
        </w:rPr>
        <w:t>Актуальність</w:t>
      </w:r>
      <w:r w:rsidRPr="00EE573D">
        <w:rPr>
          <w:rFonts w:ascii="Times New Roman" w:eastAsia="Times New Roman" w:hAnsi="Times New Roman" w:cs="Times New Roman"/>
          <w:color w:val="000000"/>
          <w:sz w:val="28"/>
          <w:szCs w:val="28"/>
          <w:lang w:eastAsia="uk-UA"/>
        </w:rPr>
        <w:t xml:space="preserve"> даного дослідження обумовлена етапом змін, що відбуваються сьогодні як в Україні, так і у всьому світі в цілому. Старі політичні еліти стоять перед викликами, для відповіді на які у них почасти не вистачає необхідного інструментарію, що призводить подекуди до втрати власне впливу у суспільстві і влади. Саме сума цих подій, перед якими постають нинішні політичні еліти у всьому світі, ставить перед дослідниками нові завдання щодо переосмислення наявних концепцій як щодо суспільства і політичного процесу в цілому, так і щодо політичних еліт, від яких у великій мірі й залежить успішність перетворень.</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i/>
          <w:iCs/>
          <w:color w:val="000000"/>
          <w:sz w:val="28"/>
          <w:szCs w:val="28"/>
          <w:lang w:eastAsia="uk-UA"/>
        </w:rPr>
        <w:t>Об’єктом</w:t>
      </w:r>
      <w:r w:rsidRPr="00EE573D">
        <w:rPr>
          <w:rFonts w:ascii="Times New Roman" w:eastAsia="Times New Roman" w:hAnsi="Times New Roman" w:cs="Times New Roman"/>
          <w:color w:val="000000"/>
          <w:sz w:val="28"/>
          <w:szCs w:val="28"/>
          <w:lang w:eastAsia="uk-UA"/>
        </w:rPr>
        <w:t xml:space="preserve"> дослідження необхідно вважати теоретико-методологічні засади вивчення політичних еліт, тобто історію та особливості впровадження в суспільстві ідей елітарності, основні концепції до визначення політичних еліт, їх природу виникнення, механізми формування, функції.</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i/>
          <w:iCs/>
          <w:color w:val="000000"/>
          <w:sz w:val="28"/>
          <w:szCs w:val="28"/>
          <w:lang w:eastAsia="uk-UA"/>
        </w:rPr>
        <w:t>Предметом</w:t>
      </w:r>
      <w:r w:rsidRPr="00EE573D">
        <w:rPr>
          <w:rFonts w:ascii="Times New Roman" w:eastAsia="Times New Roman" w:hAnsi="Times New Roman" w:cs="Times New Roman"/>
          <w:color w:val="000000"/>
          <w:sz w:val="28"/>
          <w:szCs w:val="28"/>
          <w:lang w:eastAsia="uk-UA"/>
        </w:rPr>
        <w:t xml:space="preserve"> дослідження є українські політичні еліти як в історичному розрізі, так і на сучасному етапі: особливості їх становлення та формування, характерні риси.</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i/>
          <w:iCs/>
          <w:color w:val="000000"/>
          <w:sz w:val="28"/>
          <w:szCs w:val="28"/>
          <w:lang w:eastAsia="uk-UA"/>
        </w:rPr>
        <w:t>Мета</w:t>
      </w:r>
      <w:r w:rsidRPr="00EE573D">
        <w:rPr>
          <w:rFonts w:ascii="Times New Roman" w:eastAsia="Times New Roman" w:hAnsi="Times New Roman" w:cs="Times New Roman"/>
          <w:color w:val="000000"/>
          <w:sz w:val="28"/>
          <w:szCs w:val="28"/>
          <w:lang w:eastAsia="uk-UA"/>
        </w:rPr>
        <w:t xml:space="preserve"> даного дослідження полягає у вивченні характерних особливостей українських політичних еліт сьогодення.</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 xml:space="preserve">Згідно з логікою дослідження, для досягнення мети були поставлені такі </w:t>
      </w:r>
      <w:r w:rsidRPr="00EE573D">
        <w:rPr>
          <w:rFonts w:ascii="Times New Roman" w:eastAsia="Times New Roman" w:hAnsi="Times New Roman" w:cs="Times New Roman"/>
          <w:i/>
          <w:iCs/>
          <w:color w:val="000000"/>
          <w:sz w:val="28"/>
          <w:szCs w:val="28"/>
          <w:lang w:eastAsia="uk-UA"/>
        </w:rPr>
        <w:t>задачі</w:t>
      </w:r>
      <w:r w:rsidRPr="00EE573D">
        <w:rPr>
          <w:rFonts w:ascii="Times New Roman" w:eastAsia="Times New Roman" w:hAnsi="Times New Roman" w:cs="Times New Roman"/>
          <w:color w:val="000000"/>
          <w:sz w:val="28"/>
          <w:szCs w:val="28"/>
          <w:lang w:eastAsia="uk-UA"/>
        </w:rPr>
        <w:t>:</w:t>
      </w:r>
    </w:p>
    <w:p w:rsidR="00EE573D" w:rsidRPr="00EE573D" w:rsidRDefault="00EE573D" w:rsidP="00EE573D">
      <w:pPr>
        <w:numPr>
          <w:ilvl w:val="0"/>
          <w:numId w:val="1"/>
        </w:numPr>
        <w:spacing w:after="160" w:line="360" w:lineRule="auto"/>
        <w:ind w:left="870" w:firstLine="567"/>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вивчити історію основних ідей елітарності;</w:t>
      </w:r>
    </w:p>
    <w:p w:rsidR="00EE573D" w:rsidRPr="00EE573D" w:rsidRDefault="00EE573D" w:rsidP="00EE573D">
      <w:pPr>
        <w:numPr>
          <w:ilvl w:val="0"/>
          <w:numId w:val="1"/>
        </w:numPr>
        <w:spacing w:after="160" w:line="360" w:lineRule="auto"/>
        <w:ind w:left="870" w:firstLine="567"/>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визначити поняття політичної еліти, причини їх виникнення та головні функції, які вони виконують;</w:t>
      </w:r>
    </w:p>
    <w:p w:rsidR="00EE573D" w:rsidRPr="00EE573D" w:rsidRDefault="00EE573D" w:rsidP="00EE573D">
      <w:pPr>
        <w:numPr>
          <w:ilvl w:val="0"/>
          <w:numId w:val="1"/>
        </w:numPr>
        <w:spacing w:after="160" w:line="360" w:lineRule="auto"/>
        <w:ind w:left="870" w:firstLine="567"/>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дослідити основні етапи історії формування українських політичних еліт;</w:t>
      </w:r>
    </w:p>
    <w:p w:rsidR="00EE573D" w:rsidRPr="00EE573D" w:rsidRDefault="00EE573D" w:rsidP="00EE573D">
      <w:pPr>
        <w:numPr>
          <w:ilvl w:val="0"/>
          <w:numId w:val="1"/>
        </w:numPr>
        <w:spacing w:after="160" w:line="360" w:lineRule="auto"/>
        <w:ind w:left="870" w:firstLine="567"/>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проаналізувати особливості та характерні риси політичних еліт в Україні після 1991 року.</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lastRenderedPageBreak/>
        <w:t xml:space="preserve">Говорячи про </w:t>
      </w:r>
      <w:r w:rsidRPr="00EE573D">
        <w:rPr>
          <w:rFonts w:ascii="Times New Roman" w:eastAsia="Times New Roman" w:hAnsi="Times New Roman" w:cs="Times New Roman"/>
          <w:i/>
          <w:iCs/>
          <w:color w:val="000000"/>
          <w:sz w:val="28"/>
          <w:szCs w:val="28"/>
          <w:lang w:eastAsia="uk-UA"/>
        </w:rPr>
        <w:t>ступінь наукової розробленості</w:t>
      </w:r>
      <w:r w:rsidRPr="00EE573D">
        <w:rPr>
          <w:rFonts w:ascii="Times New Roman" w:eastAsia="Times New Roman" w:hAnsi="Times New Roman" w:cs="Times New Roman"/>
          <w:color w:val="000000"/>
          <w:sz w:val="28"/>
          <w:szCs w:val="28"/>
          <w:lang w:eastAsia="uk-UA"/>
        </w:rPr>
        <w:t xml:space="preserve"> варто відмітити достатньо широкий діапазон наукових досліджень, присвячених проблемі вивчення політичних еліт. Основою для вивчення теоретичних передумов появи та існування політичних еліт стали роботи таких дослідників як Г. </w:t>
      </w:r>
      <w:proofErr w:type="spellStart"/>
      <w:r w:rsidRPr="00EE573D">
        <w:rPr>
          <w:rFonts w:ascii="Times New Roman" w:eastAsia="Times New Roman" w:hAnsi="Times New Roman" w:cs="Times New Roman"/>
          <w:color w:val="000000"/>
          <w:sz w:val="28"/>
          <w:szCs w:val="28"/>
          <w:lang w:eastAsia="uk-UA"/>
        </w:rPr>
        <w:t>Моска</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Парето</w:t>
      </w:r>
      <w:proofErr w:type="spellEnd"/>
      <w:r w:rsidRPr="00EE573D">
        <w:rPr>
          <w:rFonts w:ascii="Times New Roman" w:eastAsia="Times New Roman" w:hAnsi="Times New Roman" w:cs="Times New Roman"/>
          <w:color w:val="000000"/>
          <w:sz w:val="28"/>
          <w:szCs w:val="28"/>
          <w:lang w:eastAsia="uk-UA"/>
        </w:rPr>
        <w:t xml:space="preserve">, Р. </w:t>
      </w:r>
      <w:proofErr w:type="spellStart"/>
      <w:r w:rsidRPr="00EE573D">
        <w:rPr>
          <w:rFonts w:ascii="Times New Roman" w:eastAsia="Times New Roman" w:hAnsi="Times New Roman" w:cs="Times New Roman"/>
          <w:color w:val="000000"/>
          <w:sz w:val="28"/>
          <w:szCs w:val="28"/>
          <w:lang w:eastAsia="uk-UA"/>
        </w:rPr>
        <w:t>Міхельс</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Дж</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Бернхем</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Дж</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Сарторі</w:t>
      </w:r>
      <w:proofErr w:type="spellEnd"/>
      <w:r w:rsidRPr="00EE573D">
        <w:rPr>
          <w:rFonts w:ascii="Times New Roman" w:eastAsia="Times New Roman" w:hAnsi="Times New Roman" w:cs="Times New Roman"/>
          <w:color w:val="000000"/>
          <w:sz w:val="28"/>
          <w:szCs w:val="28"/>
          <w:lang w:eastAsia="uk-UA"/>
        </w:rPr>
        <w:t xml:space="preserve">, Й. </w:t>
      </w:r>
      <w:proofErr w:type="spellStart"/>
      <w:r w:rsidRPr="00EE573D">
        <w:rPr>
          <w:rFonts w:ascii="Times New Roman" w:eastAsia="Times New Roman" w:hAnsi="Times New Roman" w:cs="Times New Roman"/>
          <w:color w:val="000000"/>
          <w:sz w:val="28"/>
          <w:szCs w:val="28"/>
          <w:lang w:eastAsia="uk-UA"/>
        </w:rPr>
        <w:t>Шумпетер</w:t>
      </w:r>
      <w:proofErr w:type="spellEnd"/>
      <w:r w:rsidRPr="00EE573D">
        <w:rPr>
          <w:rFonts w:ascii="Times New Roman" w:eastAsia="Times New Roman" w:hAnsi="Times New Roman" w:cs="Times New Roman"/>
          <w:color w:val="000000"/>
          <w:sz w:val="28"/>
          <w:szCs w:val="28"/>
          <w:lang w:eastAsia="uk-UA"/>
        </w:rPr>
        <w:t xml:space="preserve">, П. </w:t>
      </w:r>
      <w:proofErr w:type="spellStart"/>
      <w:r w:rsidRPr="00EE573D">
        <w:rPr>
          <w:rFonts w:ascii="Times New Roman" w:eastAsia="Times New Roman" w:hAnsi="Times New Roman" w:cs="Times New Roman"/>
          <w:color w:val="000000"/>
          <w:sz w:val="28"/>
          <w:szCs w:val="28"/>
          <w:lang w:eastAsia="uk-UA"/>
        </w:rPr>
        <w:t>Бірнбаум</w:t>
      </w:r>
      <w:proofErr w:type="spellEnd"/>
      <w:r w:rsidRPr="00EE573D">
        <w:rPr>
          <w:rFonts w:ascii="Times New Roman" w:eastAsia="Times New Roman" w:hAnsi="Times New Roman" w:cs="Times New Roman"/>
          <w:color w:val="000000"/>
          <w:sz w:val="28"/>
          <w:szCs w:val="28"/>
          <w:lang w:eastAsia="uk-UA"/>
        </w:rPr>
        <w:t xml:space="preserve">, Р. </w:t>
      </w:r>
      <w:proofErr w:type="spellStart"/>
      <w:r w:rsidRPr="00EE573D">
        <w:rPr>
          <w:rFonts w:ascii="Times New Roman" w:eastAsia="Times New Roman" w:hAnsi="Times New Roman" w:cs="Times New Roman"/>
          <w:color w:val="000000"/>
          <w:sz w:val="28"/>
          <w:szCs w:val="28"/>
          <w:lang w:eastAsia="uk-UA"/>
        </w:rPr>
        <w:t>Міллс</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Липинський</w:t>
      </w:r>
      <w:proofErr w:type="spellEnd"/>
      <w:r w:rsidRPr="00EE573D">
        <w:rPr>
          <w:rFonts w:ascii="Times New Roman" w:eastAsia="Times New Roman" w:hAnsi="Times New Roman" w:cs="Times New Roman"/>
          <w:color w:val="000000"/>
          <w:sz w:val="28"/>
          <w:szCs w:val="28"/>
          <w:lang w:eastAsia="uk-UA"/>
        </w:rPr>
        <w:t xml:space="preserve">, Д. Донцов. Що стосується практичного аспекту дослідження, то використовувались роботи М. </w:t>
      </w:r>
      <w:proofErr w:type="spellStart"/>
      <w:r w:rsidRPr="00EE573D">
        <w:rPr>
          <w:rFonts w:ascii="Times New Roman" w:eastAsia="Times New Roman" w:hAnsi="Times New Roman" w:cs="Times New Roman"/>
          <w:color w:val="000000"/>
          <w:sz w:val="28"/>
          <w:szCs w:val="28"/>
          <w:lang w:eastAsia="uk-UA"/>
        </w:rPr>
        <w:t>Пірен</w:t>
      </w:r>
      <w:proofErr w:type="spellEnd"/>
      <w:r w:rsidRPr="00EE573D">
        <w:rPr>
          <w:rFonts w:ascii="Times New Roman" w:eastAsia="Times New Roman" w:hAnsi="Times New Roman" w:cs="Times New Roman"/>
          <w:color w:val="000000"/>
          <w:sz w:val="28"/>
          <w:szCs w:val="28"/>
          <w:lang w:eastAsia="uk-UA"/>
        </w:rPr>
        <w:t xml:space="preserve">, О. Литвиненко, І. </w:t>
      </w:r>
      <w:proofErr w:type="spellStart"/>
      <w:r w:rsidRPr="00EE573D">
        <w:rPr>
          <w:rFonts w:ascii="Times New Roman" w:eastAsia="Times New Roman" w:hAnsi="Times New Roman" w:cs="Times New Roman"/>
          <w:color w:val="000000"/>
          <w:sz w:val="28"/>
          <w:szCs w:val="28"/>
          <w:lang w:eastAsia="uk-UA"/>
        </w:rPr>
        <w:t>Кіянки</w:t>
      </w:r>
      <w:proofErr w:type="spellEnd"/>
      <w:r w:rsidRPr="00EE573D">
        <w:rPr>
          <w:rFonts w:ascii="Times New Roman" w:eastAsia="Times New Roman" w:hAnsi="Times New Roman" w:cs="Times New Roman"/>
          <w:color w:val="000000"/>
          <w:sz w:val="28"/>
          <w:szCs w:val="28"/>
          <w:lang w:eastAsia="uk-UA"/>
        </w:rPr>
        <w:t xml:space="preserve">, І. Мельничука, О. Науменко, В. Олещенка, Т. </w:t>
      </w:r>
      <w:proofErr w:type="spellStart"/>
      <w:r w:rsidRPr="00EE573D">
        <w:rPr>
          <w:rFonts w:ascii="Times New Roman" w:eastAsia="Times New Roman" w:hAnsi="Times New Roman" w:cs="Times New Roman"/>
          <w:color w:val="000000"/>
          <w:sz w:val="28"/>
          <w:szCs w:val="28"/>
          <w:lang w:eastAsia="uk-UA"/>
        </w:rPr>
        <w:t>Томашевської</w:t>
      </w:r>
      <w:proofErr w:type="spellEnd"/>
      <w:r w:rsidRPr="00EE573D">
        <w:rPr>
          <w:rFonts w:ascii="Times New Roman" w:eastAsia="Times New Roman" w:hAnsi="Times New Roman" w:cs="Times New Roman"/>
          <w:color w:val="000000"/>
          <w:sz w:val="28"/>
          <w:szCs w:val="28"/>
          <w:lang w:eastAsia="uk-UA"/>
        </w:rPr>
        <w:t>.</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 xml:space="preserve">Під час написання роботи були використані загальнонаукові </w:t>
      </w:r>
      <w:r w:rsidRPr="00EE573D">
        <w:rPr>
          <w:rFonts w:ascii="Times New Roman" w:eastAsia="Times New Roman" w:hAnsi="Times New Roman" w:cs="Times New Roman"/>
          <w:i/>
          <w:iCs/>
          <w:color w:val="000000"/>
          <w:sz w:val="28"/>
          <w:szCs w:val="28"/>
          <w:lang w:eastAsia="uk-UA"/>
        </w:rPr>
        <w:t>методи</w:t>
      </w:r>
      <w:r w:rsidRPr="00EE573D">
        <w:rPr>
          <w:rFonts w:ascii="Times New Roman" w:eastAsia="Times New Roman" w:hAnsi="Times New Roman" w:cs="Times New Roman"/>
          <w:color w:val="000000"/>
          <w:sz w:val="28"/>
          <w:szCs w:val="28"/>
          <w:lang w:eastAsia="uk-UA"/>
        </w:rPr>
        <w:t xml:space="preserve"> пізнання, історизму, об’єктивності. Специфіка дослідження обумовила необхідність використовувати методи синтезу та аналізу.</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i/>
          <w:iCs/>
          <w:color w:val="000000"/>
          <w:sz w:val="28"/>
          <w:szCs w:val="28"/>
          <w:lang w:eastAsia="uk-UA"/>
        </w:rPr>
        <w:t>Структура роботи</w:t>
      </w:r>
      <w:r w:rsidRPr="00EE573D">
        <w:rPr>
          <w:rFonts w:ascii="Times New Roman" w:eastAsia="Times New Roman" w:hAnsi="Times New Roman" w:cs="Times New Roman"/>
          <w:color w:val="000000"/>
          <w:sz w:val="28"/>
          <w:szCs w:val="28"/>
          <w:lang w:eastAsia="uk-UA"/>
        </w:rPr>
        <w:t xml:space="preserve"> включає в себе два розділи, кожен з яких складається з двох підрозділів. В першому розділі приділено увагу історії появи та вивчення ідей елітарності, а також визначенню терміну політичної еліти, передумов її виникнення та основних функцій. У другому розділі мова йде про історію виникнення та існування українських політичних еліт до сучасного етапу.  Другим аспектом другого розділу є власне сучасний етап існування українських політичних еліт - їх формування, становлення, головні характеристики.</w:t>
      </w:r>
    </w:p>
    <w:p w:rsidR="00EE573D" w:rsidRPr="00EE573D" w:rsidRDefault="00EE573D" w:rsidP="00EE573D">
      <w:pPr>
        <w:spacing w:line="360" w:lineRule="auto"/>
        <w:ind w:firstLine="567"/>
        <w:jc w:val="both"/>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Також в роботі є висновки до розділів, вступ, основні висновки дослідження і список використаних джерел, який включає 39 найменувань.</w:t>
      </w:r>
    </w:p>
    <w:p w:rsidR="00A5635B" w:rsidRDefault="00A5635B">
      <w:pPr>
        <w:rPr>
          <w:lang w:val="ru-RU"/>
        </w:rPr>
      </w:pPr>
    </w:p>
    <w:p w:rsidR="00EE573D" w:rsidRDefault="00EE573D">
      <w:pPr>
        <w:rPr>
          <w:lang w:val="ru-RU"/>
        </w:rPr>
      </w:pPr>
    </w:p>
    <w:p w:rsidR="00EE573D" w:rsidRDefault="00EE573D">
      <w:pPr>
        <w:rPr>
          <w:lang w:val="ru-RU"/>
        </w:rPr>
      </w:pPr>
    </w:p>
    <w:p w:rsidR="00EE573D" w:rsidRDefault="00EE573D">
      <w:pPr>
        <w:rPr>
          <w:lang w:val="ru-RU"/>
        </w:rPr>
      </w:pPr>
    </w:p>
    <w:p w:rsidR="00EE573D" w:rsidRDefault="00EE573D">
      <w:pPr>
        <w:rPr>
          <w:lang w:val="ru-RU"/>
        </w:rPr>
      </w:pPr>
    </w:p>
    <w:p w:rsidR="00EE573D" w:rsidRDefault="00EE573D">
      <w:pPr>
        <w:rPr>
          <w:lang w:val="ru-RU"/>
        </w:rPr>
      </w:pPr>
    </w:p>
    <w:p w:rsidR="00EE573D" w:rsidRDefault="00EE573D">
      <w:pPr>
        <w:rPr>
          <w:lang w:val="ru-RU"/>
        </w:rPr>
      </w:pPr>
    </w:p>
    <w:p w:rsidR="00EE573D" w:rsidRDefault="00EE573D">
      <w:pPr>
        <w:rPr>
          <w:lang w:val="ru-RU"/>
        </w:rPr>
      </w:pPr>
    </w:p>
    <w:p w:rsidR="00EE573D" w:rsidRPr="00EE573D" w:rsidRDefault="00EE573D" w:rsidP="00EE573D">
      <w:pPr>
        <w:spacing w:line="360" w:lineRule="auto"/>
        <w:jc w:val="center"/>
        <w:rPr>
          <w:rFonts w:ascii="Times New Roman" w:eastAsia="Times New Roman" w:hAnsi="Times New Roman" w:cs="Times New Roman"/>
          <w:sz w:val="28"/>
          <w:szCs w:val="28"/>
          <w:lang w:eastAsia="uk-UA"/>
        </w:rPr>
      </w:pPr>
      <w:r w:rsidRPr="00EE573D">
        <w:rPr>
          <w:rFonts w:ascii="Times New Roman" w:eastAsia="Times New Roman" w:hAnsi="Times New Roman" w:cs="Times New Roman"/>
          <w:b/>
          <w:bCs/>
          <w:color w:val="000000"/>
          <w:sz w:val="28"/>
          <w:szCs w:val="28"/>
          <w:lang w:eastAsia="uk-UA"/>
        </w:rPr>
        <w:lastRenderedPageBreak/>
        <w:t>Висновки</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 xml:space="preserve">Увесь світ, не залежно від наявної політичної системи, переживає у тій чи іншій мірі різноманітні кризи - політичні, економічні, соціальні. Існуючі політичні системи не можуть поки ефективно протистояти цим кризам, не мають адекватних відповідей на виклики, що постають перед ними. Це призводить до логічного результату - втрати влади старими політичними елітами, на заміну яким почасти приходять еліти, що послуговуються </w:t>
      </w:r>
      <w:proofErr w:type="spellStart"/>
      <w:r w:rsidRPr="00EE573D">
        <w:rPr>
          <w:rFonts w:ascii="Times New Roman" w:eastAsia="Times New Roman" w:hAnsi="Times New Roman" w:cs="Times New Roman"/>
          <w:color w:val="000000"/>
          <w:sz w:val="28"/>
          <w:szCs w:val="28"/>
          <w:lang w:eastAsia="uk-UA"/>
        </w:rPr>
        <w:t>популістичними</w:t>
      </w:r>
      <w:proofErr w:type="spellEnd"/>
      <w:r w:rsidRPr="00EE573D">
        <w:rPr>
          <w:rFonts w:ascii="Times New Roman" w:eastAsia="Times New Roman" w:hAnsi="Times New Roman" w:cs="Times New Roman"/>
          <w:color w:val="000000"/>
          <w:sz w:val="28"/>
          <w:szCs w:val="28"/>
          <w:lang w:eastAsia="uk-UA"/>
        </w:rPr>
        <w:t xml:space="preserve"> гаслами, тобто дають прості відповіді на важкі питання, що ще більше поглиблює кризову ситуацію.</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Саме це дає підстави дослідникам по новому поглянути на наявні дослідження ідей елітарності, переосмислити попередні дослідження і знайти шляхи до появи нових ефективних політичних еліт.</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 xml:space="preserve">Як показує дослідження, ще зі стародавніх часів мислителі виділяли певну страту, яка наділена особливими якостями та ресурсами, що дають змогу їм управляти суспільством, визначати напрямки розвитку. З ускладненням соціальної структури, політичного процесу особливості політичних еліт дещо змінювалися. На початку ХХ століття троє італійських дослідників Г. </w:t>
      </w:r>
      <w:proofErr w:type="spellStart"/>
      <w:r w:rsidRPr="00EE573D">
        <w:rPr>
          <w:rFonts w:ascii="Times New Roman" w:eastAsia="Times New Roman" w:hAnsi="Times New Roman" w:cs="Times New Roman"/>
          <w:color w:val="000000"/>
          <w:sz w:val="28"/>
          <w:szCs w:val="28"/>
          <w:lang w:eastAsia="uk-UA"/>
        </w:rPr>
        <w:t>Моска</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Парето</w:t>
      </w:r>
      <w:proofErr w:type="spellEnd"/>
      <w:r w:rsidRPr="00EE573D">
        <w:rPr>
          <w:rFonts w:ascii="Times New Roman" w:eastAsia="Times New Roman" w:hAnsi="Times New Roman" w:cs="Times New Roman"/>
          <w:color w:val="000000"/>
          <w:sz w:val="28"/>
          <w:szCs w:val="28"/>
          <w:lang w:eastAsia="uk-UA"/>
        </w:rPr>
        <w:t xml:space="preserve"> та Р. </w:t>
      </w:r>
      <w:proofErr w:type="spellStart"/>
      <w:r w:rsidRPr="00EE573D">
        <w:rPr>
          <w:rFonts w:ascii="Times New Roman" w:eastAsia="Times New Roman" w:hAnsi="Times New Roman" w:cs="Times New Roman"/>
          <w:color w:val="000000"/>
          <w:sz w:val="28"/>
          <w:szCs w:val="28"/>
          <w:lang w:eastAsia="uk-UA"/>
        </w:rPr>
        <w:t>Міхельс</w:t>
      </w:r>
      <w:proofErr w:type="spellEnd"/>
      <w:r w:rsidRPr="00EE573D">
        <w:rPr>
          <w:rFonts w:ascii="Times New Roman" w:eastAsia="Times New Roman" w:hAnsi="Times New Roman" w:cs="Times New Roman"/>
          <w:color w:val="000000"/>
          <w:sz w:val="28"/>
          <w:szCs w:val="28"/>
          <w:lang w:eastAsia="uk-UA"/>
        </w:rPr>
        <w:t xml:space="preserve"> сформували класичний погляд щодо існування політичних еліт. В подальшому, з черговими змінами, що прискорились у ХХ столітті, дослідники дещо змінили погляд на ідею елітарності - політична еліта розглядається як конкурентне середовище, що не належить якомусь окремому прошарку населення. У політичний процес включилися широкі соціальні маси, які заявили свої права не лише як людини, але й як громадян - необхідності їх участі у політичному процесі, вироблені та прийнятті рішень і власне здійснені політичної влади.</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 xml:space="preserve">Таким чином ідеї елітарності пройшли від поглядів на політичну еліту як на маленьку закриту групу, що володіє всім необхідним для управління суспільством, до того, що еліта є відкритою групою, участь в якій має бути забезпечена для найбільшого кола осіб. Однак варто зауважити, політична еліта </w:t>
      </w:r>
      <w:r w:rsidRPr="00EE573D">
        <w:rPr>
          <w:rFonts w:ascii="Times New Roman" w:eastAsia="Times New Roman" w:hAnsi="Times New Roman" w:cs="Times New Roman"/>
          <w:color w:val="000000"/>
          <w:sz w:val="28"/>
          <w:szCs w:val="28"/>
          <w:lang w:eastAsia="uk-UA"/>
        </w:rPr>
        <w:lastRenderedPageBreak/>
        <w:t>все одно залишається однією з найменш груп у суспільстві, що володіє особливими якостями та ресурсами для управління цим суспільством.</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 xml:space="preserve">Отже, згідно нашого дослідження політичною елітою є </w:t>
      </w:r>
      <w:r w:rsidRPr="00EE573D">
        <w:rPr>
          <w:rFonts w:ascii="Times New Roman" w:eastAsia="Times New Roman" w:hAnsi="Times New Roman" w:cs="Times New Roman"/>
          <w:color w:val="000000"/>
          <w:sz w:val="28"/>
          <w:szCs w:val="28"/>
          <w:shd w:val="clear" w:color="auto" w:fill="FFFFFF"/>
          <w:lang w:eastAsia="uk-UA"/>
        </w:rPr>
        <w:t>самостійна, відносно привілейована група людей, наділена особливими психологічними, соціальними і політичними якостями, володіє значними ресурсами, яка бере безпосередню участь у затвердженні і здійсненні рішень, пов’язаних з використанням державної влади або впливом на неї і формує порядок денний функціонування усього суспільства. Варто зазначити, що політична еліта в літературі та загальному вживанні може бути визначена як правлячий (управлінський) клас або номенклатура.</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shd w:val="clear" w:color="auto" w:fill="FFFFFF"/>
          <w:lang w:eastAsia="uk-UA"/>
        </w:rPr>
        <w:t>Серед основних характерних рис політичної еліти можна виділити невеликий розмір групи, її привілейований соціальний статус, наявність волі та установок до здійснення влади, високого рівня солідарності, організованості та спільної ідеології.</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shd w:val="clear" w:color="auto" w:fill="FFFFFF"/>
          <w:lang w:eastAsia="uk-UA"/>
        </w:rPr>
        <w:t xml:space="preserve">Головними ж причинами появи політичних еліт є нерівність, що існує у суспільстві, розподіл праці, необхідність управління суспільством і можливість отримання привілеїв від цього, пасивність широких верств населення. </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shd w:val="clear" w:color="auto" w:fill="FFFFFF"/>
          <w:lang w:eastAsia="uk-UA"/>
        </w:rPr>
        <w:t xml:space="preserve">В політичній науці виділяються дві системи формування (рекрутування) політичних еліт - гільдій та антрепренерська. Першій характерні </w:t>
      </w:r>
      <w:r w:rsidRPr="00EE573D">
        <w:rPr>
          <w:rFonts w:ascii="Times New Roman" w:eastAsia="Times New Roman" w:hAnsi="Times New Roman" w:cs="Times New Roman"/>
          <w:color w:val="000000"/>
          <w:sz w:val="28"/>
          <w:szCs w:val="28"/>
          <w:lang w:eastAsia="uk-UA"/>
        </w:rPr>
        <w:t xml:space="preserve">закритість, висока ступінь </w:t>
      </w:r>
      <w:proofErr w:type="spellStart"/>
      <w:r w:rsidRPr="00EE573D">
        <w:rPr>
          <w:rFonts w:ascii="Times New Roman" w:eastAsia="Times New Roman" w:hAnsi="Times New Roman" w:cs="Times New Roman"/>
          <w:color w:val="000000"/>
          <w:sz w:val="28"/>
          <w:szCs w:val="28"/>
          <w:lang w:eastAsia="uk-UA"/>
        </w:rPr>
        <w:t>інституціоналізації</w:t>
      </w:r>
      <w:proofErr w:type="spellEnd"/>
      <w:r w:rsidRPr="00EE573D">
        <w:rPr>
          <w:rFonts w:ascii="Times New Roman" w:eastAsia="Times New Roman" w:hAnsi="Times New Roman" w:cs="Times New Roman"/>
          <w:color w:val="000000"/>
          <w:sz w:val="28"/>
          <w:szCs w:val="28"/>
          <w:lang w:eastAsia="uk-UA"/>
        </w:rPr>
        <w:t xml:space="preserve"> процесу відбору, закрите коло осіб, які здійснюють відбір, відсутність відкритої конкуренції. Антрепренерська ж система відрізняється відкритістю, </w:t>
      </w:r>
      <w:proofErr w:type="spellStart"/>
      <w:r w:rsidRPr="00EE573D">
        <w:rPr>
          <w:rFonts w:ascii="Times New Roman" w:eastAsia="Times New Roman" w:hAnsi="Times New Roman" w:cs="Times New Roman"/>
          <w:color w:val="000000"/>
          <w:sz w:val="28"/>
          <w:szCs w:val="28"/>
          <w:lang w:eastAsia="uk-UA"/>
        </w:rPr>
        <w:t>конкурентністю</w:t>
      </w:r>
      <w:proofErr w:type="spellEnd"/>
      <w:r w:rsidRPr="00EE573D">
        <w:rPr>
          <w:rFonts w:ascii="Times New Roman" w:eastAsia="Times New Roman" w:hAnsi="Times New Roman" w:cs="Times New Roman"/>
          <w:color w:val="000000"/>
          <w:sz w:val="28"/>
          <w:szCs w:val="28"/>
          <w:lang w:eastAsia="uk-UA"/>
        </w:rPr>
        <w:t>, незначною кількістю фільтрів ля потрапляння.</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Будь-яка  політична еліта виконує стратегічну, інтеграційну, регулятивну, організаторську, представницьку і комунікативну функції.</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 xml:space="preserve">Саме ці знання нам допомагають більш чітко розуміти історію становлення української політичної еліти. Так, можна виділити шість етапів існування українських еліт. Дослідження враховує період Київської Русі, проте, на нашу думку, на даному етапі зарано говорити саме про українські еліти. Основними </w:t>
      </w:r>
      <w:r w:rsidRPr="00EE573D">
        <w:rPr>
          <w:rFonts w:ascii="Times New Roman" w:eastAsia="Times New Roman" w:hAnsi="Times New Roman" w:cs="Times New Roman"/>
          <w:color w:val="000000"/>
          <w:sz w:val="28"/>
          <w:szCs w:val="28"/>
          <w:lang w:eastAsia="uk-UA"/>
        </w:rPr>
        <w:lastRenderedPageBreak/>
        <w:t>ж етапами українських еліт є етап родової еліти, козацький період, народництво, еволюційний, радянський та сучасний.</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Етап родової еліти характеризується існуванням українських земель у складі литовської та польської держав, а відповідно аристократичні роди намаганням представників української родової знаті відстоювати свої права шляхом укрупнення великих феодалів та витіснення не впливових родів. Саме це в подальшому стало передумовою періоду козацтва, коли не задоволена своїм положенням знать, а також інші прошарки населення почали відокремлювати себе від еліт, пов’язаних з польською елітою та насаджати ідею окремості українського народу.</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Однак, з приєднанням України до російської і австрійської держав, почалося поступове входження представників української еліти до складу відповідних еліт. В таких обставинах українська еліта характеризується більш як інтелектуальна - інтелігенція збирала основні досягненні українського народу, намагалася актуалізувати його потреби та права. Саме така діяльність відновила українську еліту як політичну, яка у ХХ столітті зіштовхнулася із революційними перетворенням. Однак еліта цього періоду в українській державі не є монолітною - існують кілька поглядів на розвиток самостійної держави, які не можуть дійти згоди. В результаті перемагає радянський напрямок та в Україні постає комуністична влада. Довгий період ця влада є єдиною елітою в Україні, однак у другій половині ХХ століття з’являється альтернатива - дисиденти, які починають зі спроб захисту прав і закінчують спробою переформатування у політичну еліту.</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Сама конкуренцією цих еліт характеризується здобуття країною незалежності у 1991 році і саме на це дуже важливо зважати у подальшому дослідженні сучасних українських політичних еліт, адже в кінцевому результаті можна зробити висновок, що ні стара номенклатура не втратила владу у повній мірі, ні нові представники еліти не змогли повністю здобути владу.</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 xml:space="preserve">В цілому сучасний етап української політичної еліти можна поділити на ряд періодів. Так, першому періоду (1990-1995 рр.) характерно встановлення </w:t>
      </w:r>
      <w:r w:rsidRPr="00EE573D">
        <w:rPr>
          <w:rFonts w:ascii="Times New Roman" w:eastAsia="Times New Roman" w:hAnsi="Times New Roman" w:cs="Times New Roman"/>
          <w:color w:val="000000"/>
          <w:sz w:val="28"/>
          <w:szCs w:val="28"/>
          <w:lang w:eastAsia="uk-UA"/>
        </w:rPr>
        <w:lastRenderedPageBreak/>
        <w:t>нових правил гри, плюралізм, що не призвело до повної заміни еліти - відбулося її не значне переформатування, де еліта перестала бути одним цілим і з’явились нові групи впливу, що конкурували за ресурси. Під час другого періоду (1995-2000 рр.) формуються нові інститути влади, основні олігархічні групи, основою потрапляння до еліти стає наявність до певного клану, а не професійність. Третьому (2000-2005 рр.) ж періоду характерне посилення президентської влади, підпорядкування більшості ресурсів одному або двом кланам, що породжує спроби збоку інших олігархічних груп витиснути їх.</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Це призводить до того, що на четвертому етапі (2005-2010 рр.) посилюється влада президента, який виступає арбітром між олігархічними групами. В той же час пені олігархічні групи не припиняють конкуренцію за політичний вплив із адміністративною владою.</w:t>
      </w:r>
    </w:p>
    <w:p w:rsidR="00EE573D" w:rsidRPr="00EE573D" w:rsidRDefault="00EE573D" w:rsidP="00EE573D">
      <w:pPr>
        <w:spacing w:line="360" w:lineRule="auto"/>
        <w:ind w:firstLine="567"/>
        <w:jc w:val="both"/>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Наступному періоду (2010-2017) характерна остаточною перемогою олігархічних кланів над адміністративною владою та міжвидова боротьба за ресурси та владу. Така боротьба закінчується спробую кількох кланів посилити президентську владу, зберігаючи свій вплив. Однак в таких умовах починає формуватися новий олігархічний клан, який поступово витісняє старі групи.</w:t>
      </w:r>
      <w:r w:rsidRPr="00EE573D">
        <w:rPr>
          <w:rFonts w:ascii="Times New Roman" w:eastAsia="Times New Roman" w:hAnsi="Times New Roman" w:cs="Times New Roman"/>
          <w:color w:val="000000"/>
          <w:sz w:val="28"/>
          <w:szCs w:val="28"/>
          <w:lang w:val="ru-RU" w:eastAsia="uk-UA"/>
        </w:rPr>
        <w:t xml:space="preserve"> </w:t>
      </w:r>
      <w:r w:rsidRPr="00EE573D">
        <w:rPr>
          <w:rFonts w:ascii="Times New Roman" w:eastAsia="Times New Roman" w:hAnsi="Times New Roman" w:cs="Times New Roman"/>
          <w:color w:val="000000"/>
          <w:sz w:val="28"/>
          <w:szCs w:val="28"/>
          <w:lang w:eastAsia="uk-UA"/>
        </w:rPr>
        <w:t>Цим кланом були ті, хто мав особисту відданість до Віктора Януковича ще з часів його управління Донецькою областю, наприклад брати Клюєві, та товариші і бізнес-партнери його старшого сина Олександра, значна частина яких обіймала різні міністерські посади. Під час подій Революції Гідності саме партнер Олександра Януковича очолив Кабінет Міністрів після відставки Миколи Азарова, а Андрій Клюєв посів місце голови Адміністрації Президента.</w:t>
      </w:r>
    </w:p>
    <w:p w:rsidR="00EE573D" w:rsidRPr="00EE573D" w:rsidRDefault="00EE573D" w:rsidP="00EE573D">
      <w:pPr>
        <w:spacing w:line="360" w:lineRule="auto"/>
        <w:ind w:firstLine="567"/>
        <w:jc w:val="both"/>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 xml:space="preserve">Інші ж олігархічні клани (наприклад, групи Ахметова, </w:t>
      </w:r>
      <w:proofErr w:type="spellStart"/>
      <w:r w:rsidRPr="00EE573D">
        <w:rPr>
          <w:rFonts w:ascii="Times New Roman" w:eastAsia="Times New Roman" w:hAnsi="Times New Roman" w:cs="Times New Roman"/>
          <w:color w:val="000000"/>
          <w:sz w:val="28"/>
          <w:szCs w:val="28"/>
          <w:lang w:eastAsia="uk-UA"/>
        </w:rPr>
        <w:t>Льовочкіна</w:t>
      </w:r>
      <w:proofErr w:type="spellEnd"/>
      <w:r w:rsidRPr="00EE573D">
        <w:rPr>
          <w:rFonts w:ascii="Times New Roman" w:eastAsia="Times New Roman" w:hAnsi="Times New Roman" w:cs="Times New Roman"/>
          <w:color w:val="000000"/>
          <w:sz w:val="28"/>
          <w:szCs w:val="28"/>
          <w:lang w:eastAsia="uk-UA"/>
        </w:rPr>
        <w:t>-Фірташа), що підтримали прихід Віктора Януковича до влади поступово почали втрачати свій вплив, що вилилось у подальше їх не бажання підтримувати його або взагалі роботу на усунення його від влади. В кінці кінців, це призвело до зміни влади в Україні.</w:t>
      </w:r>
    </w:p>
    <w:p w:rsidR="00EE573D" w:rsidRPr="00EE573D" w:rsidRDefault="00EE573D" w:rsidP="00EE573D">
      <w:pPr>
        <w:spacing w:line="360" w:lineRule="auto"/>
        <w:ind w:firstLine="567"/>
        <w:jc w:val="both"/>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 xml:space="preserve">Саме на сьогоднішньому етапі можна говорити про спробу значного оновлення політичної еліти, однак лише про спробу. Сьогоднішня політична </w:t>
      </w:r>
      <w:r w:rsidRPr="00EE573D">
        <w:rPr>
          <w:rFonts w:ascii="Times New Roman" w:eastAsia="Times New Roman" w:hAnsi="Times New Roman" w:cs="Times New Roman"/>
          <w:color w:val="000000"/>
          <w:sz w:val="28"/>
          <w:szCs w:val="28"/>
          <w:lang w:eastAsia="uk-UA"/>
        </w:rPr>
        <w:lastRenderedPageBreak/>
        <w:t>еліта так само характеризується впливом олігархічних груп, клановістю, корупцією та спробами тримати влади в одних руках. Проте, з іншої сторони, еліта дещо оновилася за рахунок представників громадянського суспільства та середнього бізнесу, введені конкурси для набору на вищі адміністративні посади. Однак рівень входження нових прошарків суспільства не дозволяє говорити про повне оновлення української політичної еліти.</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Характерним підтвердженням цьому є те, щ більшість представників нинішньої політичної еліти в Україні вже при владі. Так, значна частина сьогоднішньої політичної еліти перебувала в команді третього президента України Віктора Ющенка: Петро Порошенко очолював РНБОУ, Юлія Тимошенко двічі була Прем’єр-міністром, Арсеній Яценюк – головою Верховної Ради.</w:t>
      </w:r>
    </w:p>
    <w:p w:rsidR="00EE573D" w:rsidRPr="00EE573D" w:rsidRDefault="00EE573D" w:rsidP="00EE573D">
      <w:pPr>
        <w:spacing w:line="360" w:lineRule="auto"/>
        <w:ind w:firstLine="567"/>
        <w:jc w:val="both"/>
        <w:rPr>
          <w:rFonts w:ascii="Times New Roman" w:eastAsia="Times New Roman" w:hAnsi="Times New Roman" w:cs="Times New Roman"/>
          <w:sz w:val="28"/>
          <w:szCs w:val="28"/>
          <w:lang w:eastAsia="uk-UA"/>
        </w:rPr>
      </w:pPr>
      <w:r w:rsidRPr="00EE573D">
        <w:rPr>
          <w:rFonts w:ascii="Times New Roman" w:eastAsia="Times New Roman" w:hAnsi="Times New Roman" w:cs="Times New Roman"/>
          <w:color w:val="000000"/>
          <w:sz w:val="28"/>
          <w:szCs w:val="28"/>
          <w:lang w:eastAsia="uk-UA"/>
        </w:rPr>
        <w:t>Підсумовуючи, можемо зробити висновок, що українська політична еліта після здобуття незалежності у 1991 році характеризується спрямуванням до авторитарності, є напівзакритою, не бажає ділитися владою, в основі цієї еліти стоять олігархічні клани та корупція. Однак сьогодні ще залишаються можливості для якісного оновлення політичної еліти, яка зможе відповісти на виклики, що стоять як перед державою, так і перед суспільством.</w:t>
      </w:r>
      <w:r w:rsidRPr="00EE573D">
        <w:rPr>
          <w:rFonts w:ascii="Times New Roman" w:eastAsia="Calibri" w:hAnsi="Times New Roman" w:cs="Times New Roman"/>
          <w:color w:val="000000"/>
          <w:sz w:val="28"/>
          <w:szCs w:val="28"/>
        </w:rPr>
        <w:br w:type="page"/>
      </w:r>
    </w:p>
    <w:p w:rsidR="00EE573D" w:rsidRPr="00EE573D" w:rsidRDefault="00EE573D" w:rsidP="00EE573D">
      <w:pPr>
        <w:spacing w:after="0" w:line="360" w:lineRule="auto"/>
        <w:jc w:val="center"/>
        <w:rPr>
          <w:rFonts w:ascii="Times New Roman" w:eastAsia="Times New Roman" w:hAnsi="Times New Roman" w:cs="Times New Roman"/>
          <w:sz w:val="28"/>
          <w:szCs w:val="28"/>
          <w:lang w:eastAsia="uk-UA"/>
        </w:rPr>
      </w:pPr>
      <w:r w:rsidRPr="00EE573D">
        <w:rPr>
          <w:rFonts w:ascii="Times New Roman" w:eastAsia="Times New Roman" w:hAnsi="Times New Roman" w:cs="Times New Roman"/>
          <w:b/>
          <w:bCs/>
          <w:color w:val="000000"/>
          <w:sz w:val="28"/>
          <w:szCs w:val="28"/>
          <w:lang w:eastAsia="uk-UA"/>
        </w:rPr>
        <w:lastRenderedPageBreak/>
        <w:t>Список використаної літератури</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Антология</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мировой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политической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мысли</w:t>
      </w:r>
      <w:proofErr w:type="spellEnd"/>
      <w:r w:rsidRPr="00EE573D">
        <w:rPr>
          <w:rFonts w:ascii="Times New Roman" w:eastAsia="Times New Roman" w:hAnsi="Times New Roman" w:cs="Times New Roman"/>
          <w:color w:val="000000"/>
          <w:sz w:val="28"/>
          <w:szCs w:val="28"/>
          <w:lang w:eastAsia="uk-UA"/>
        </w:rPr>
        <w:t xml:space="preserve"> в 5 тт. Т.2. </w:t>
      </w:r>
      <w:proofErr w:type="spellStart"/>
      <w:r w:rsidRPr="00EE573D">
        <w:rPr>
          <w:rFonts w:ascii="Times New Roman" w:eastAsia="Times New Roman" w:hAnsi="Times New Roman" w:cs="Times New Roman"/>
          <w:color w:val="000000"/>
          <w:sz w:val="28"/>
          <w:szCs w:val="28"/>
          <w:lang w:eastAsia="uk-UA"/>
        </w:rPr>
        <w:t>Зарубежная</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политическая</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мысль</w:t>
      </w:r>
      <w:proofErr w:type="spellEnd"/>
      <w:r w:rsidRPr="00EE573D">
        <w:rPr>
          <w:rFonts w:ascii="Times New Roman" w:eastAsia="Times New Roman" w:hAnsi="Times New Roman" w:cs="Times New Roman"/>
          <w:color w:val="000000"/>
          <w:sz w:val="28"/>
          <w:szCs w:val="28"/>
          <w:lang w:eastAsia="uk-UA"/>
        </w:rPr>
        <w:t xml:space="preserve"> ХХ в.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http://www.novsu.ru/npe/files/um/1412/bg/shell/arh/antolog/2.htm</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Ашин</w:t>
      </w:r>
      <w:proofErr w:type="spellEnd"/>
      <w:r w:rsidRPr="00EE573D">
        <w:rPr>
          <w:rFonts w:ascii="Times New Roman" w:eastAsia="Times New Roman" w:hAnsi="Times New Roman" w:cs="Times New Roman"/>
          <w:color w:val="000000"/>
          <w:sz w:val="28"/>
          <w:szCs w:val="28"/>
          <w:lang w:eastAsia="uk-UA"/>
        </w:rPr>
        <w:t xml:space="preserve"> Г. К. </w:t>
      </w:r>
      <w:proofErr w:type="spellStart"/>
      <w:r w:rsidRPr="00EE573D">
        <w:rPr>
          <w:rFonts w:ascii="Times New Roman" w:eastAsia="Times New Roman" w:hAnsi="Times New Roman" w:cs="Times New Roman"/>
          <w:color w:val="000000"/>
          <w:sz w:val="28"/>
          <w:szCs w:val="28"/>
          <w:lang w:eastAsia="uk-UA"/>
        </w:rPr>
        <w:t>Современные</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теории</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элиты</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критический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очерк</w:t>
      </w:r>
      <w:proofErr w:type="spellEnd"/>
      <w:r w:rsidRPr="00EE573D">
        <w:rPr>
          <w:rFonts w:ascii="Times New Roman" w:eastAsia="Times New Roman" w:hAnsi="Times New Roman" w:cs="Times New Roman"/>
          <w:color w:val="000000"/>
          <w:sz w:val="28"/>
          <w:szCs w:val="28"/>
          <w:lang w:eastAsia="uk-UA"/>
        </w:rPr>
        <w:t xml:space="preserve"> / Г. К. </w:t>
      </w:r>
      <w:proofErr w:type="spellStart"/>
      <w:r w:rsidRPr="00EE573D">
        <w:rPr>
          <w:rFonts w:ascii="Times New Roman" w:eastAsia="Times New Roman" w:hAnsi="Times New Roman" w:cs="Times New Roman"/>
          <w:color w:val="000000"/>
          <w:sz w:val="28"/>
          <w:szCs w:val="28"/>
          <w:lang w:eastAsia="uk-UA"/>
        </w:rPr>
        <w:t>Ашин</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http://marxist.clan.su/_ld/0/23_sovremenye_teor.pdf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Балабаєва</w:t>
      </w:r>
      <w:proofErr w:type="spellEnd"/>
      <w:r w:rsidRPr="00EE573D">
        <w:rPr>
          <w:rFonts w:ascii="Times New Roman" w:eastAsia="Times New Roman" w:hAnsi="Times New Roman" w:cs="Times New Roman"/>
          <w:color w:val="000000"/>
          <w:sz w:val="28"/>
          <w:szCs w:val="28"/>
          <w:lang w:eastAsia="uk-UA"/>
        </w:rPr>
        <w:t xml:space="preserve"> З. В. Теорія зміни еліт: класика та сучасність / З. В. </w:t>
      </w:r>
      <w:proofErr w:type="spellStart"/>
      <w:r w:rsidRPr="00EE573D">
        <w:rPr>
          <w:rFonts w:ascii="Times New Roman" w:eastAsia="Times New Roman" w:hAnsi="Times New Roman" w:cs="Times New Roman"/>
          <w:color w:val="000000"/>
          <w:sz w:val="28"/>
          <w:szCs w:val="28"/>
          <w:lang w:eastAsia="uk-UA"/>
        </w:rPr>
        <w:t>Балабаєва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http://www.apfs.in.ua/v2_2014/5.pdf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Бирюкова</w:t>
      </w:r>
      <w:proofErr w:type="spellEnd"/>
      <w:r w:rsidRPr="00EE573D">
        <w:rPr>
          <w:rFonts w:ascii="Times New Roman" w:eastAsia="Times New Roman" w:hAnsi="Times New Roman" w:cs="Times New Roman"/>
          <w:color w:val="000000"/>
          <w:sz w:val="28"/>
          <w:szCs w:val="28"/>
          <w:lang w:eastAsia="uk-UA"/>
        </w:rPr>
        <w:t xml:space="preserve"> Н. С. </w:t>
      </w:r>
      <w:proofErr w:type="spellStart"/>
      <w:r w:rsidRPr="00EE573D">
        <w:rPr>
          <w:rFonts w:ascii="Times New Roman" w:eastAsia="Times New Roman" w:hAnsi="Times New Roman" w:cs="Times New Roman"/>
          <w:color w:val="000000"/>
          <w:sz w:val="28"/>
          <w:szCs w:val="28"/>
          <w:lang w:eastAsia="uk-UA"/>
        </w:rPr>
        <w:t>Социально-философский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анализ</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концепта</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элита</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классических</w:t>
      </w:r>
      <w:proofErr w:type="spellEnd"/>
      <w:r w:rsidRPr="00EE573D">
        <w:rPr>
          <w:rFonts w:ascii="Times New Roman" w:eastAsia="Times New Roman" w:hAnsi="Times New Roman" w:cs="Times New Roman"/>
          <w:color w:val="000000"/>
          <w:sz w:val="28"/>
          <w:szCs w:val="28"/>
          <w:lang w:eastAsia="uk-UA"/>
        </w:rPr>
        <w:t xml:space="preserve"> и </w:t>
      </w:r>
      <w:proofErr w:type="spellStart"/>
      <w:r w:rsidRPr="00EE573D">
        <w:rPr>
          <w:rFonts w:ascii="Times New Roman" w:eastAsia="Times New Roman" w:hAnsi="Times New Roman" w:cs="Times New Roman"/>
          <w:color w:val="000000"/>
          <w:sz w:val="28"/>
          <w:szCs w:val="28"/>
          <w:lang w:eastAsia="uk-UA"/>
        </w:rPr>
        <w:t>посткласических</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теориях</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элитообразования</w:t>
      </w:r>
      <w:proofErr w:type="spellEnd"/>
      <w:r w:rsidRPr="00EE573D">
        <w:rPr>
          <w:rFonts w:ascii="Times New Roman" w:eastAsia="Times New Roman" w:hAnsi="Times New Roman" w:cs="Times New Roman"/>
          <w:color w:val="000000"/>
          <w:sz w:val="28"/>
          <w:szCs w:val="28"/>
          <w:lang w:eastAsia="uk-UA"/>
        </w:rPr>
        <w:t xml:space="preserve"> / Н. С. </w:t>
      </w:r>
      <w:proofErr w:type="spellStart"/>
      <w:r w:rsidRPr="00EE573D">
        <w:rPr>
          <w:rFonts w:ascii="Times New Roman" w:eastAsia="Times New Roman" w:hAnsi="Times New Roman" w:cs="Times New Roman"/>
          <w:color w:val="000000"/>
          <w:sz w:val="28"/>
          <w:szCs w:val="28"/>
          <w:lang w:eastAsia="uk-UA"/>
        </w:rPr>
        <w:t>Бирюкова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http://cyberleninka.ru/article/n/sotsialno-filosofskiy-analiz-kontsepta-elita-v-klassicheskih-i-postklassicheskih-teoriyah-elitoobrazovaniya</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Володин</w:t>
      </w:r>
      <w:proofErr w:type="spellEnd"/>
      <w:r w:rsidRPr="00EE573D">
        <w:rPr>
          <w:rFonts w:ascii="Times New Roman" w:eastAsia="Times New Roman" w:hAnsi="Times New Roman" w:cs="Times New Roman"/>
          <w:color w:val="000000"/>
          <w:sz w:val="28"/>
          <w:szCs w:val="28"/>
          <w:lang w:eastAsia="uk-UA"/>
        </w:rPr>
        <w:t xml:space="preserve"> К. С. </w:t>
      </w:r>
      <w:proofErr w:type="spellStart"/>
      <w:r w:rsidRPr="00EE573D">
        <w:rPr>
          <w:rFonts w:ascii="Times New Roman" w:eastAsia="Times New Roman" w:hAnsi="Times New Roman" w:cs="Times New Roman"/>
          <w:color w:val="000000"/>
          <w:sz w:val="28"/>
          <w:szCs w:val="28"/>
          <w:lang w:eastAsia="uk-UA"/>
        </w:rPr>
        <w:t>Гаэтано</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Моска</w:t>
      </w:r>
      <w:proofErr w:type="spellEnd"/>
      <w:r w:rsidRPr="00EE573D">
        <w:rPr>
          <w:rFonts w:ascii="Times New Roman" w:eastAsia="Times New Roman" w:hAnsi="Times New Roman" w:cs="Times New Roman"/>
          <w:color w:val="000000"/>
          <w:sz w:val="28"/>
          <w:szCs w:val="28"/>
          <w:lang w:eastAsia="uk-UA"/>
        </w:rPr>
        <w:t xml:space="preserve"> и </w:t>
      </w:r>
      <w:proofErr w:type="spellStart"/>
      <w:r w:rsidRPr="00EE573D">
        <w:rPr>
          <w:rFonts w:ascii="Times New Roman" w:eastAsia="Times New Roman" w:hAnsi="Times New Roman" w:cs="Times New Roman"/>
          <w:color w:val="000000"/>
          <w:sz w:val="28"/>
          <w:szCs w:val="28"/>
          <w:lang w:eastAsia="uk-UA"/>
        </w:rPr>
        <w:t>Вильфредо</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Парето</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обзор</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теории</w:t>
      </w:r>
      <w:proofErr w:type="spellEnd"/>
      <w:r w:rsidRPr="00EE573D">
        <w:rPr>
          <w:rFonts w:ascii="Times New Roman" w:eastAsia="Times New Roman" w:hAnsi="Times New Roman" w:cs="Times New Roman"/>
          <w:color w:val="000000"/>
          <w:sz w:val="28"/>
          <w:szCs w:val="28"/>
          <w:lang w:eastAsia="uk-UA"/>
        </w:rPr>
        <w:t xml:space="preserve"> / К. С. </w:t>
      </w:r>
      <w:proofErr w:type="spellStart"/>
      <w:r w:rsidRPr="00EE573D">
        <w:rPr>
          <w:rFonts w:ascii="Times New Roman" w:eastAsia="Times New Roman" w:hAnsi="Times New Roman" w:cs="Times New Roman"/>
          <w:color w:val="000000"/>
          <w:sz w:val="28"/>
          <w:szCs w:val="28"/>
          <w:lang w:eastAsia="uk-UA"/>
        </w:rPr>
        <w:t>Володин</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http://cyberleninka.ru/article/n/gaetano-moska-i-vilfredo-pareto-obzor-teorii</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Дащаківська</w:t>
      </w:r>
      <w:proofErr w:type="spellEnd"/>
      <w:r w:rsidRPr="00EE573D">
        <w:rPr>
          <w:rFonts w:ascii="Times New Roman" w:eastAsia="Times New Roman" w:hAnsi="Times New Roman" w:cs="Times New Roman"/>
          <w:color w:val="000000"/>
          <w:sz w:val="28"/>
          <w:szCs w:val="28"/>
          <w:lang w:eastAsia="uk-UA"/>
        </w:rPr>
        <w:t xml:space="preserve"> О. Політична еліта в теоріях інформаційного суспільства: особливості діяльності та структури / О. </w:t>
      </w:r>
      <w:proofErr w:type="spellStart"/>
      <w:r w:rsidRPr="00EE573D">
        <w:rPr>
          <w:rFonts w:ascii="Times New Roman" w:eastAsia="Times New Roman" w:hAnsi="Times New Roman" w:cs="Times New Roman"/>
          <w:color w:val="000000"/>
          <w:sz w:val="28"/>
          <w:szCs w:val="28"/>
          <w:lang w:eastAsia="uk-UA"/>
        </w:rPr>
        <w:t>Дащаківська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http://old.filos.lnu.edu.ua/bulletin_philosophy/ua/docs/visnyk01/articles/dashchak.pdf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 xml:space="preserve">Елин С. П. </w:t>
      </w:r>
      <w:proofErr w:type="spellStart"/>
      <w:r w:rsidRPr="00EE573D">
        <w:rPr>
          <w:rFonts w:ascii="Times New Roman" w:eastAsia="Times New Roman" w:hAnsi="Times New Roman" w:cs="Times New Roman"/>
          <w:color w:val="000000"/>
          <w:sz w:val="28"/>
          <w:szCs w:val="28"/>
          <w:lang w:eastAsia="uk-UA"/>
        </w:rPr>
        <w:t>Критерии</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элитности</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ценностном</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направлении</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развития</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теории</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w:t>
      </w:r>
      <w:proofErr w:type="spellEnd"/>
      <w:r w:rsidRPr="00EE573D">
        <w:rPr>
          <w:rFonts w:ascii="Times New Roman" w:eastAsia="Times New Roman" w:hAnsi="Times New Roman" w:cs="Times New Roman"/>
          <w:color w:val="000000"/>
          <w:sz w:val="28"/>
          <w:szCs w:val="28"/>
          <w:lang w:eastAsia="uk-UA"/>
        </w:rPr>
        <w:t xml:space="preserve"> / С. П. Елин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http://cyberleninka.ru/article/n/elin-s-p-kriterii-elitnosti-v-tsennostnom-napravlenii-razvitiya-teorii-elit</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 xml:space="preserve">Жуков И. К. К </w:t>
      </w:r>
      <w:proofErr w:type="spellStart"/>
      <w:r w:rsidRPr="00EE573D">
        <w:rPr>
          <w:rFonts w:ascii="Times New Roman" w:eastAsia="Times New Roman" w:hAnsi="Times New Roman" w:cs="Times New Roman"/>
          <w:color w:val="000000"/>
          <w:sz w:val="28"/>
          <w:szCs w:val="28"/>
          <w:lang w:eastAsia="uk-UA"/>
        </w:rPr>
        <w:t>Определению</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понятия</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политическая</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И.К.Жуков</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w:t>
      </w:r>
      <w:hyperlink r:id="rId6" w:history="1">
        <w:r w:rsidRPr="00EE573D">
          <w:rPr>
            <w:rFonts w:ascii="Times New Roman" w:eastAsia="Times New Roman" w:hAnsi="Times New Roman" w:cs="Times New Roman"/>
            <w:color w:val="1155CC"/>
            <w:sz w:val="28"/>
            <w:szCs w:val="28"/>
            <w:u w:val="single"/>
            <w:lang w:eastAsia="uk-UA"/>
          </w:rPr>
          <w:t>http://cyberleninka.ru/article/n/k-opredeleniyu-ponyatiya-politicheskaya-elita</w:t>
        </w:r>
      </w:hyperlink>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lastRenderedPageBreak/>
        <w:t>Кіянка</w:t>
      </w:r>
      <w:proofErr w:type="spellEnd"/>
      <w:r w:rsidRPr="00EE573D">
        <w:rPr>
          <w:rFonts w:ascii="Times New Roman" w:eastAsia="Times New Roman" w:hAnsi="Times New Roman" w:cs="Times New Roman"/>
          <w:color w:val="000000"/>
          <w:sz w:val="28"/>
          <w:szCs w:val="28"/>
          <w:lang w:eastAsia="uk-UA"/>
        </w:rPr>
        <w:t xml:space="preserve"> І. Політична еліта у контексті трансформаційних процесів українського суспільства / І. </w:t>
      </w:r>
      <w:proofErr w:type="spellStart"/>
      <w:r w:rsidRPr="00EE573D">
        <w:rPr>
          <w:rFonts w:ascii="Times New Roman" w:eastAsia="Times New Roman" w:hAnsi="Times New Roman" w:cs="Times New Roman"/>
          <w:color w:val="000000"/>
          <w:sz w:val="28"/>
          <w:szCs w:val="28"/>
          <w:lang w:eastAsia="uk-UA"/>
        </w:rPr>
        <w:t>Кіянка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http://vlp.com.ua/files/14_72.pdf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 xml:space="preserve">Кожем’якіна О. М. Феномен інституціональної та </w:t>
      </w:r>
      <w:proofErr w:type="spellStart"/>
      <w:r w:rsidRPr="00EE573D">
        <w:rPr>
          <w:rFonts w:ascii="Times New Roman" w:eastAsia="Times New Roman" w:hAnsi="Times New Roman" w:cs="Times New Roman"/>
          <w:color w:val="000000"/>
          <w:sz w:val="28"/>
          <w:szCs w:val="28"/>
          <w:lang w:eastAsia="uk-UA"/>
        </w:rPr>
        <w:t>генералізованої</w:t>
      </w:r>
      <w:proofErr w:type="spellEnd"/>
      <w:r w:rsidRPr="00EE573D">
        <w:rPr>
          <w:rFonts w:ascii="Times New Roman" w:eastAsia="Times New Roman" w:hAnsi="Times New Roman" w:cs="Times New Roman"/>
          <w:color w:val="000000"/>
          <w:sz w:val="28"/>
          <w:szCs w:val="28"/>
          <w:lang w:eastAsia="uk-UA"/>
        </w:rPr>
        <w:t xml:space="preserve"> довіри: спроба категоріального аналізу / О. М. Кожем’якіна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http://ea.donntu.org:8080/jspui/bitstream/123456789/23744/1/114.pdf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Колядин</w:t>
      </w:r>
      <w:proofErr w:type="spellEnd"/>
      <w:r w:rsidRPr="00EE573D">
        <w:rPr>
          <w:rFonts w:ascii="Times New Roman" w:eastAsia="Times New Roman" w:hAnsi="Times New Roman" w:cs="Times New Roman"/>
          <w:color w:val="000000"/>
          <w:sz w:val="28"/>
          <w:szCs w:val="28"/>
          <w:lang w:eastAsia="uk-UA"/>
        </w:rPr>
        <w:t xml:space="preserve"> А. М. “</w:t>
      </w:r>
      <w:proofErr w:type="spellStart"/>
      <w:r w:rsidRPr="00EE573D">
        <w:rPr>
          <w:rFonts w:ascii="Times New Roman" w:eastAsia="Times New Roman" w:hAnsi="Times New Roman" w:cs="Times New Roman"/>
          <w:color w:val="000000"/>
          <w:sz w:val="28"/>
          <w:szCs w:val="28"/>
          <w:lang w:eastAsia="uk-UA"/>
        </w:rPr>
        <w:t>Группа</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интересов</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против</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элиты</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теория</w:t>
      </w:r>
      <w:proofErr w:type="spellEnd"/>
      <w:r w:rsidRPr="00EE573D">
        <w:rPr>
          <w:rFonts w:ascii="Times New Roman" w:eastAsia="Times New Roman" w:hAnsi="Times New Roman" w:cs="Times New Roman"/>
          <w:color w:val="000000"/>
          <w:sz w:val="28"/>
          <w:szCs w:val="28"/>
          <w:lang w:eastAsia="uk-UA"/>
        </w:rPr>
        <w:t xml:space="preserve"> А. </w:t>
      </w:r>
      <w:proofErr w:type="spellStart"/>
      <w:r w:rsidRPr="00EE573D">
        <w:rPr>
          <w:rFonts w:ascii="Times New Roman" w:eastAsia="Times New Roman" w:hAnsi="Times New Roman" w:cs="Times New Roman"/>
          <w:color w:val="000000"/>
          <w:sz w:val="28"/>
          <w:szCs w:val="28"/>
          <w:lang w:eastAsia="uk-UA"/>
        </w:rPr>
        <w:t>Бентли</w:t>
      </w:r>
      <w:proofErr w:type="spellEnd"/>
      <w:r w:rsidRPr="00EE573D">
        <w:rPr>
          <w:rFonts w:ascii="Times New Roman" w:eastAsia="Times New Roman" w:hAnsi="Times New Roman" w:cs="Times New Roman"/>
          <w:color w:val="000000"/>
          <w:sz w:val="28"/>
          <w:szCs w:val="28"/>
          <w:lang w:eastAsia="uk-UA"/>
        </w:rPr>
        <w:t xml:space="preserve"> в контексте </w:t>
      </w:r>
      <w:proofErr w:type="spellStart"/>
      <w:r w:rsidRPr="00EE573D">
        <w:rPr>
          <w:rFonts w:ascii="Times New Roman" w:eastAsia="Times New Roman" w:hAnsi="Times New Roman" w:cs="Times New Roman"/>
          <w:color w:val="000000"/>
          <w:sz w:val="28"/>
          <w:szCs w:val="28"/>
          <w:lang w:eastAsia="uk-UA"/>
        </w:rPr>
        <w:t>взглядов</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элитистов</w:t>
      </w:r>
      <w:proofErr w:type="spellEnd"/>
      <w:r w:rsidRPr="00EE573D">
        <w:rPr>
          <w:rFonts w:ascii="Times New Roman" w:eastAsia="Times New Roman" w:hAnsi="Times New Roman" w:cs="Times New Roman"/>
          <w:color w:val="000000"/>
          <w:sz w:val="28"/>
          <w:szCs w:val="28"/>
          <w:lang w:eastAsia="uk-UA"/>
        </w:rPr>
        <w:t xml:space="preserve"> (Г. </w:t>
      </w:r>
      <w:proofErr w:type="spellStart"/>
      <w:r w:rsidRPr="00EE573D">
        <w:rPr>
          <w:rFonts w:ascii="Times New Roman" w:eastAsia="Times New Roman" w:hAnsi="Times New Roman" w:cs="Times New Roman"/>
          <w:color w:val="000000"/>
          <w:sz w:val="28"/>
          <w:szCs w:val="28"/>
          <w:lang w:eastAsia="uk-UA"/>
        </w:rPr>
        <w:t>Моска</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Парето</w:t>
      </w:r>
      <w:proofErr w:type="spellEnd"/>
      <w:r w:rsidRPr="00EE573D">
        <w:rPr>
          <w:rFonts w:ascii="Times New Roman" w:eastAsia="Times New Roman" w:hAnsi="Times New Roman" w:cs="Times New Roman"/>
          <w:color w:val="000000"/>
          <w:sz w:val="28"/>
          <w:szCs w:val="28"/>
          <w:lang w:eastAsia="uk-UA"/>
        </w:rPr>
        <w:t xml:space="preserve">, Р. </w:t>
      </w:r>
      <w:proofErr w:type="spellStart"/>
      <w:r w:rsidRPr="00EE573D">
        <w:rPr>
          <w:rFonts w:ascii="Times New Roman" w:eastAsia="Times New Roman" w:hAnsi="Times New Roman" w:cs="Times New Roman"/>
          <w:color w:val="000000"/>
          <w:sz w:val="28"/>
          <w:szCs w:val="28"/>
          <w:lang w:eastAsia="uk-UA"/>
        </w:rPr>
        <w:t>Михельс</w:t>
      </w:r>
      <w:proofErr w:type="spellEnd"/>
      <w:r w:rsidRPr="00EE573D">
        <w:rPr>
          <w:rFonts w:ascii="Times New Roman" w:eastAsia="Times New Roman" w:hAnsi="Times New Roman" w:cs="Times New Roman"/>
          <w:color w:val="000000"/>
          <w:sz w:val="28"/>
          <w:szCs w:val="28"/>
          <w:lang w:eastAsia="uk-UA"/>
        </w:rPr>
        <w:t xml:space="preserve">) / А. М. </w:t>
      </w:r>
      <w:proofErr w:type="spellStart"/>
      <w:r w:rsidRPr="00EE573D">
        <w:rPr>
          <w:rFonts w:ascii="Times New Roman" w:eastAsia="Times New Roman" w:hAnsi="Times New Roman" w:cs="Times New Roman"/>
          <w:color w:val="000000"/>
          <w:sz w:val="28"/>
          <w:szCs w:val="28"/>
          <w:lang w:eastAsia="uk-UA"/>
        </w:rPr>
        <w:t>Колядин</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http://cyberleninka.ru/article/n/gruppa-interesov-protiv-elity-teoriya-a-bentli-v-kontekste-vzglyadov-elitistov-g-moska-v-pareto-r-mihels</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 xml:space="preserve">Коротков Д. </w:t>
      </w:r>
      <w:proofErr w:type="spellStart"/>
      <w:r w:rsidRPr="00EE573D">
        <w:rPr>
          <w:rFonts w:ascii="Times New Roman" w:eastAsia="Times New Roman" w:hAnsi="Times New Roman" w:cs="Times New Roman"/>
          <w:color w:val="000000"/>
          <w:sz w:val="28"/>
          <w:szCs w:val="28"/>
          <w:lang w:eastAsia="uk-UA"/>
        </w:rPr>
        <w:t>Елітогенез</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Липинського</w:t>
      </w:r>
      <w:proofErr w:type="spellEnd"/>
      <w:r w:rsidRPr="00EE573D">
        <w:rPr>
          <w:rFonts w:ascii="Times New Roman" w:eastAsia="Times New Roman" w:hAnsi="Times New Roman" w:cs="Times New Roman"/>
          <w:color w:val="000000"/>
          <w:sz w:val="28"/>
          <w:szCs w:val="28"/>
          <w:lang w:eastAsia="uk-UA"/>
        </w:rPr>
        <w:t xml:space="preserve"> / Д. Коротков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http://irbis-nbuv.gov.ua/cgi-bin/irbis_nbuv/cgiirbis_64.exe?C21COM=2&amp;I21DBN=UJRN&amp;P21DBN=UJRN&amp;IMAGE_FILE_DOWNLOAD=1&amp;Image_file_name=PDF/Spup_2012_2_9.pdf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Кочубей Л. О. Політична еліта та політичний клас: класичні зарубіжні концепції / Л. О. Кочубей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доступу:http://dspace.nbuv.gov.ua/bitstream/handle/123456789/26610/15-Kochubey.pdf?sequence=1</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Кудаярова</w:t>
      </w:r>
      <w:proofErr w:type="spellEnd"/>
      <w:r w:rsidRPr="00EE573D">
        <w:rPr>
          <w:rFonts w:ascii="Times New Roman" w:eastAsia="Times New Roman" w:hAnsi="Times New Roman" w:cs="Times New Roman"/>
          <w:color w:val="000000"/>
          <w:sz w:val="28"/>
          <w:szCs w:val="28"/>
          <w:lang w:eastAsia="uk-UA"/>
        </w:rPr>
        <w:t xml:space="preserve"> М. К. Основоположники </w:t>
      </w:r>
      <w:proofErr w:type="spellStart"/>
      <w:r w:rsidRPr="00EE573D">
        <w:rPr>
          <w:rFonts w:ascii="Times New Roman" w:eastAsia="Times New Roman" w:hAnsi="Times New Roman" w:cs="Times New Roman"/>
          <w:color w:val="000000"/>
          <w:sz w:val="28"/>
          <w:szCs w:val="28"/>
          <w:lang w:eastAsia="uk-UA"/>
        </w:rPr>
        <w:t>концепций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элитизма</w:t>
      </w:r>
      <w:proofErr w:type="spellEnd"/>
      <w:r w:rsidRPr="00EE573D">
        <w:rPr>
          <w:rFonts w:ascii="Times New Roman" w:eastAsia="Times New Roman" w:hAnsi="Times New Roman" w:cs="Times New Roman"/>
          <w:color w:val="000000"/>
          <w:sz w:val="28"/>
          <w:szCs w:val="28"/>
          <w:lang w:eastAsia="uk-UA"/>
        </w:rPr>
        <w:t xml:space="preserve"> о </w:t>
      </w:r>
      <w:proofErr w:type="spellStart"/>
      <w:r w:rsidRPr="00EE573D">
        <w:rPr>
          <w:rFonts w:ascii="Times New Roman" w:eastAsia="Times New Roman" w:hAnsi="Times New Roman" w:cs="Times New Roman"/>
          <w:color w:val="000000"/>
          <w:sz w:val="28"/>
          <w:szCs w:val="28"/>
          <w:lang w:eastAsia="uk-UA"/>
        </w:rPr>
        <w:t>взаимоотношении</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элиты</w:t>
      </w:r>
      <w:proofErr w:type="spellEnd"/>
      <w:r w:rsidRPr="00EE573D">
        <w:rPr>
          <w:rFonts w:ascii="Times New Roman" w:eastAsia="Times New Roman" w:hAnsi="Times New Roman" w:cs="Times New Roman"/>
          <w:color w:val="000000"/>
          <w:sz w:val="28"/>
          <w:szCs w:val="28"/>
          <w:lang w:eastAsia="uk-UA"/>
        </w:rPr>
        <w:t xml:space="preserve"> и </w:t>
      </w:r>
      <w:proofErr w:type="spellStart"/>
      <w:r w:rsidRPr="00EE573D">
        <w:rPr>
          <w:rFonts w:ascii="Times New Roman" w:eastAsia="Times New Roman" w:hAnsi="Times New Roman" w:cs="Times New Roman"/>
          <w:color w:val="000000"/>
          <w:sz w:val="28"/>
          <w:szCs w:val="28"/>
          <w:lang w:eastAsia="uk-UA"/>
        </w:rPr>
        <w:t>народа</w:t>
      </w:r>
      <w:proofErr w:type="spellEnd"/>
      <w:r w:rsidRPr="00EE573D">
        <w:rPr>
          <w:rFonts w:ascii="Times New Roman" w:eastAsia="Times New Roman" w:hAnsi="Times New Roman" w:cs="Times New Roman"/>
          <w:color w:val="000000"/>
          <w:sz w:val="28"/>
          <w:szCs w:val="28"/>
          <w:lang w:eastAsia="uk-UA"/>
        </w:rPr>
        <w:t xml:space="preserve"> / М. К. </w:t>
      </w:r>
      <w:proofErr w:type="spellStart"/>
      <w:r w:rsidRPr="00EE573D">
        <w:rPr>
          <w:rFonts w:ascii="Times New Roman" w:eastAsia="Times New Roman" w:hAnsi="Times New Roman" w:cs="Times New Roman"/>
          <w:color w:val="000000"/>
          <w:sz w:val="28"/>
          <w:szCs w:val="28"/>
          <w:lang w:eastAsia="uk-UA"/>
        </w:rPr>
        <w:t>Кудаярова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http://cyberleninka.ru/article/n/osnovopolozhniki-kontseptsiy-elitizma-o-vzaimootnoshenii-elity-i-naroda</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Литвиненко О. Сучасна українська еліта: перспективи розвитку / О. Литвиненко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http://papers.univ.kiev.ua/1/ukrainoznavstvo/articles/averyanova-n-modern-ukrainian-elite-the-perstpectives-of-development_17828.pdf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Луцишин</w:t>
      </w:r>
      <w:proofErr w:type="spellEnd"/>
      <w:r w:rsidRPr="00EE573D">
        <w:rPr>
          <w:rFonts w:ascii="Times New Roman" w:eastAsia="Times New Roman" w:hAnsi="Times New Roman" w:cs="Times New Roman"/>
          <w:color w:val="000000"/>
          <w:sz w:val="28"/>
          <w:szCs w:val="28"/>
          <w:lang w:eastAsia="uk-UA"/>
        </w:rPr>
        <w:t xml:space="preserve"> Г. Вплив інститутів громадянського суспільства а процес національної консолідації в сучасній Україні / Г. </w:t>
      </w:r>
      <w:proofErr w:type="spellStart"/>
      <w:r w:rsidRPr="00EE573D">
        <w:rPr>
          <w:rFonts w:ascii="Times New Roman" w:eastAsia="Times New Roman" w:hAnsi="Times New Roman" w:cs="Times New Roman"/>
          <w:color w:val="000000"/>
          <w:sz w:val="28"/>
          <w:szCs w:val="28"/>
          <w:lang w:eastAsia="uk-UA"/>
        </w:rPr>
        <w:t>Луцишин</w:t>
      </w:r>
      <w:proofErr w:type="spellEnd"/>
      <w:r w:rsidRPr="00EE573D">
        <w:rPr>
          <w:rFonts w:ascii="Times New Roman" w:eastAsia="Times New Roman" w:hAnsi="Times New Roman" w:cs="Times New Roman"/>
          <w:color w:val="000000"/>
          <w:sz w:val="28"/>
          <w:szCs w:val="28"/>
          <w:lang w:eastAsia="uk-UA"/>
        </w:rPr>
        <w:t xml:space="preserve"> // </w:t>
      </w:r>
      <w:r w:rsidRPr="00EE573D">
        <w:rPr>
          <w:rFonts w:ascii="Times New Roman" w:eastAsia="Times New Roman" w:hAnsi="Times New Roman" w:cs="Times New Roman"/>
          <w:color w:val="000000"/>
          <w:sz w:val="28"/>
          <w:szCs w:val="28"/>
          <w:lang w:eastAsia="uk-UA"/>
        </w:rPr>
        <w:lastRenderedPageBreak/>
        <w:t>[</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http://www.ipiend.gov.ua/uploads/nz/nz_78/lutsyshyn_vplyv.pdf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Мельничук І. Влада і правляча еліта у літописній та літературній традиції княжої доби / І. Мельничук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http://ir.znau.edu.ua/bitstream/123456789/3894/3/Melnichuk_I_Power_and_ruling_elite.pdf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Мельничук І. Причини заснування Запорізької Січі і реєстрового козацтва та його активної участі у військових діях Польщі наприкінці XVI ст. / І. Мельничук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http://irbis-nbuv.gov.ua/cgi-bin/irbis_nbuv/cgiirbis_64.exe?C21COM=2&amp;I21DBN=UJRN&amp;P21DBN=UJRN&amp;IMAGE_FILE_DOWNLOAD=1&amp;Image_file_name=PDF/gileya_2013_74_4.pdf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Моска</w:t>
      </w:r>
      <w:proofErr w:type="spellEnd"/>
      <w:r w:rsidRPr="00EE573D">
        <w:rPr>
          <w:rFonts w:ascii="Times New Roman" w:eastAsia="Times New Roman" w:hAnsi="Times New Roman" w:cs="Times New Roman"/>
          <w:color w:val="000000"/>
          <w:sz w:val="28"/>
          <w:szCs w:val="28"/>
          <w:lang w:eastAsia="uk-UA"/>
        </w:rPr>
        <w:t xml:space="preserve"> Г. </w:t>
      </w:r>
      <w:proofErr w:type="spellStart"/>
      <w:r w:rsidRPr="00EE573D">
        <w:rPr>
          <w:rFonts w:ascii="Times New Roman" w:eastAsia="Times New Roman" w:hAnsi="Times New Roman" w:cs="Times New Roman"/>
          <w:color w:val="000000"/>
          <w:sz w:val="28"/>
          <w:szCs w:val="28"/>
          <w:lang w:eastAsia="uk-UA"/>
        </w:rPr>
        <w:t>Правящий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класс</w:t>
      </w:r>
      <w:proofErr w:type="spellEnd"/>
      <w:r w:rsidRPr="00EE573D">
        <w:rPr>
          <w:rFonts w:ascii="Times New Roman" w:eastAsia="Times New Roman" w:hAnsi="Times New Roman" w:cs="Times New Roman"/>
          <w:color w:val="000000"/>
          <w:sz w:val="28"/>
          <w:szCs w:val="28"/>
          <w:lang w:eastAsia="uk-UA"/>
        </w:rPr>
        <w:t xml:space="preserve"> / Г. </w:t>
      </w:r>
      <w:proofErr w:type="spellStart"/>
      <w:r w:rsidRPr="00EE573D">
        <w:rPr>
          <w:rFonts w:ascii="Times New Roman" w:eastAsia="Times New Roman" w:hAnsi="Times New Roman" w:cs="Times New Roman"/>
          <w:color w:val="000000"/>
          <w:sz w:val="28"/>
          <w:szCs w:val="28"/>
          <w:lang w:eastAsia="uk-UA"/>
        </w:rPr>
        <w:t>Моска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http://cyberleninka.ru/article/n/pravyaschiy-klass</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Наронская</w:t>
      </w:r>
      <w:proofErr w:type="spellEnd"/>
      <w:r w:rsidRPr="00EE573D">
        <w:rPr>
          <w:rFonts w:ascii="Times New Roman" w:eastAsia="Times New Roman" w:hAnsi="Times New Roman" w:cs="Times New Roman"/>
          <w:color w:val="000000"/>
          <w:sz w:val="28"/>
          <w:szCs w:val="28"/>
          <w:lang w:eastAsia="uk-UA"/>
        </w:rPr>
        <w:t xml:space="preserve"> А. Г. Теоретико-</w:t>
      </w:r>
      <w:proofErr w:type="spellStart"/>
      <w:r w:rsidRPr="00EE573D">
        <w:rPr>
          <w:rFonts w:ascii="Times New Roman" w:eastAsia="Times New Roman" w:hAnsi="Times New Roman" w:cs="Times New Roman"/>
          <w:color w:val="000000"/>
          <w:sz w:val="28"/>
          <w:szCs w:val="28"/>
          <w:lang w:eastAsia="uk-UA"/>
        </w:rPr>
        <w:t>методологические</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подходы</w:t>
      </w:r>
      <w:proofErr w:type="spellEnd"/>
      <w:r w:rsidRPr="00EE573D">
        <w:rPr>
          <w:rFonts w:ascii="Times New Roman" w:eastAsia="Times New Roman" w:hAnsi="Times New Roman" w:cs="Times New Roman"/>
          <w:color w:val="000000"/>
          <w:sz w:val="28"/>
          <w:szCs w:val="28"/>
          <w:lang w:eastAsia="uk-UA"/>
        </w:rPr>
        <w:t xml:space="preserve"> к </w:t>
      </w:r>
      <w:proofErr w:type="spellStart"/>
      <w:r w:rsidRPr="00EE573D">
        <w:rPr>
          <w:rFonts w:ascii="Times New Roman" w:eastAsia="Times New Roman" w:hAnsi="Times New Roman" w:cs="Times New Roman"/>
          <w:color w:val="000000"/>
          <w:sz w:val="28"/>
          <w:szCs w:val="28"/>
          <w:lang w:eastAsia="uk-UA"/>
        </w:rPr>
        <w:t>изучению</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политической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элиты</w:t>
      </w:r>
      <w:proofErr w:type="spellEnd"/>
      <w:r w:rsidRPr="00EE573D">
        <w:rPr>
          <w:rFonts w:ascii="Times New Roman" w:eastAsia="Times New Roman" w:hAnsi="Times New Roman" w:cs="Times New Roman"/>
          <w:color w:val="000000"/>
          <w:sz w:val="28"/>
          <w:szCs w:val="28"/>
          <w:lang w:eastAsia="uk-UA"/>
        </w:rPr>
        <w:t xml:space="preserve">” / А. Г. </w:t>
      </w:r>
      <w:proofErr w:type="spellStart"/>
      <w:r w:rsidRPr="00EE573D">
        <w:rPr>
          <w:rFonts w:ascii="Times New Roman" w:eastAsia="Times New Roman" w:hAnsi="Times New Roman" w:cs="Times New Roman"/>
          <w:color w:val="000000"/>
          <w:sz w:val="28"/>
          <w:szCs w:val="28"/>
          <w:lang w:eastAsia="uk-UA"/>
        </w:rPr>
        <w:t>Наронская</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http://cyberleninka.ru/article/n/teoretiko-metodologicheskie-podhody-k-izucheniyu-politicheskoy-elity</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Нападиста</w:t>
      </w:r>
      <w:proofErr w:type="spellEnd"/>
      <w:r w:rsidRPr="00EE573D">
        <w:rPr>
          <w:rFonts w:ascii="Times New Roman" w:eastAsia="Times New Roman" w:hAnsi="Times New Roman" w:cs="Times New Roman"/>
          <w:color w:val="000000"/>
          <w:sz w:val="28"/>
          <w:szCs w:val="28"/>
          <w:lang w:eastAsia="uk-UA"/>
        </w:rPr>
        <w:t xml:space="preserve"> В. Феномен довіри у </w:t>
      </w:r>
      <w:proofErr w:type="spellStart"/>
      <w:r w:rsidRPr="00EE573D">
        <w:rPr>
          <w:rFonts w:ascii="Times New Roman" w:eastAsia="Times New Roman" w:hAnsi="Times New Roman" w:cs="Times New Roman"/>
          <w:color w:val="000000"/>
          <w:sz w:val="28"/>
          <w:szCs w:val="28"/>
          <w:lang w:eastAsia="uk-UA"/>
        </w:rPr>
        <w:t>соціогуманітарному</w:t>
      </w:r>
      <w:proofErr w:type="spellEnd"/>
      <w:r w:rsidRPr="00EE573D">
        <w:rPr>
          <w:rFonts w:ascii="Times New Roman" w:eastAsia="Times New Roman" w:hAnsi="Times New Roman" w:cs="Times New Roman"/>
          <w:color w:val="000000"/>
          <w:sz w:val="28"/>
          <w:szCs w:val="28"/>
          <w:lang w:eastAsia="uk-UA"/>
        </w:rPr>
        <w:t xml:space="preserve"> дискурсі сучасної України / В. </w:t>
      </w:r>
      <w:proofErr w:type="spellStart"/>
      <w:r w:rsidRPr="00EE573D">
        <w:rPr>
          <w:rFonts w:ascii="Times New Roman" w:eastAsia="Times New Roman" w:hAnsi="Times New Roman" w:cs="Times New Roman"/>
          <w:color w:val="000000"/>
          <w:sz w:val="28"/>
          <w:szCs w:val="28"/>
          <w:lang w:eastAsia="uk-UA"/>
        </w:rPr>
        <w:t>Нападиста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http://www.ipiend.gov.ua/uploads/nz/nz_81/napadysta_fenomen.pdf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 xml:space="preserve">Науменко О. М. </w:t>
      </w:r>
      <w:proofErr w:type="spellStart"/>
      <w:r w:rsidRPr="00EE573D">
        <w:rPr>
          <w:rFonts w:ascii="Times New Roman" w:eastAsia="Times New Roman" w:hAnsi="Times New Roman" w:cs="Times New Roman"/>
          <w:color w:val="000000"/>
          <w:sz w:val="28"/>
          <w:szCs w:val="28"/>
          <w:lang w:eastAsia="uk-UA"/>
        </w:rPr>
        <w:t>Рекутирование</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политико-управленческой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элиты</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Украины</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условиях</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государственной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независимости</w:t>
      </w:r>
      <w:proofErr w:type="spellEnd"/>
      <w:r w:rsidRPr="00EE573D">
        <w:rPr>
          <w:rFonts w:ascii="Times New Roman" w:eastAsia="Times New Roman" w:hAnsi="Times New Roman" w:cs="Times New Roman"/>
          <w:color w:val="000000"/>
          <w:sz w:val="28"/>
          <w:szCs w:val="28"/>
          <w:lang w:eastAsia="uk-UA"/>
        </w:rPr>
        <w:t xml:space="preserve"> / О.М. Науменко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http://cyberleninka.ru/article/n/rekrutirovanie-politiko-upravlencheskoy-elity-ukrainy-v-usloviyah-gosudarstvennoy-nezavisimosti</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Олещенко В.М. Методологічні підходи аналізу еволюції політичних еліт в Україні / В.М. Олещенко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w:t>
      </w:r>
      <w:hyperlink r:id="rId7" w:history="1">
        <w:r w:rsidRPr="00EE573D">
          <w:rPr>
            <w:rFonts w:ascii="Times New Roman" w:eastAsia="Times New Roman" w:hAnsi="Times New Roman" w:cs="Times New Roman"/>
            <w:color w:val="1155CC"/>
            <w:sz w:val="28"/>
            <w:szCs w:val="28"/>
            <w:u w:val="single"/>
            <w:lang w:eastAsia="uk-UA"/>
          </w:rPr>
          <w:t>http://www.dy.nayka.com.ua/?op=1&amp;z=318</w:t>
        </w:r>
      </w:hyperlink>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lastRenderedPageBreak/>
        <w:t>Олещенко В.М. Політичні еліти: особливості формування у період незалежності України / В.М. Олещенко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http://visnyk.academy.gov.ua/wp-content/uploads/2013/11/2012-3-26.pdf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Очирова</w:t>
      </w:r>
      <w:proofErr w:type="spellEnd"/>
      <w:r w:rsidRPr="00EE573D">
        <w:rPr>
          <w:rFonts w:ascii="Times New Roman" w:eastAsia="Times New Roman" w:hAnsi="Times New Roman" w:cs="Times New Roman"/>
          <w:color w:val="000000"/>
          <w:sz w:val="28"/>
          <w:szCs w:val="28"/>
          <w:lang w:eastAsia="uk-UA"/>
        </w:rPr>
        <w:t xml:space="preserve"> В. М. Структура </w:t>
      </w:r>
      <w:proofErr w:type="spellStart"/>
      <w:r w:rsidRPr="00EE573D">
        <w:rPr>
          <w:rFonts w:ascii="Times New Roman" w:eastAsia="Times New Roman" w:hAnsi="Times New Roman" w:cs="Times New Roman"/>
          <w:color w:val="000000"/>
          <w:sz w:val="28"/>
          <w:szCs w:val="28"/>
          <w:lang w:eastAsia="uk-UA"/>
        </w:rPr>
        <w:t>политической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элиты</w:t>
      </w:r>
      <w:proofErr w:type="spellEnd"/>
      <w:r w:rsidRPr="00EE573D">
        <w:rPr>
          <w:rFonts w:ascii="Times New Roman" w:eastAsia="Times New Roman" w:hAnsi="Times New Roman" w:cs="Times New Roman"/>
          <w:color w:val="000000"/>
          <w:sz w:val="28"/>
          <w:szCs w:val="28"/>
          <w:lang w:eastAsia="uk-UA"/>
        </w:rPr>
        <w:t xml:space="preserve"> / В. М. </w:t>
      </w:r>
      <w:proofErr w:type="spellStart"/>
      <w:r w:rsidRPr="00EE573D">
        <w:rPr>
          <w:rFonts w:ascii="Times New Roman" w:eastAsia="Times New Roman" w:hAnsi="Times New Roman" w:cs="Times New Roman"/>
          <w:color w:val="000000"/>
          <w:sz w:val="28"/>
          <w:szCs w:val="28"/>
          <w:lang w:eastAsia="uk-UA"/>
        </w:rPr>
        <w:t>Очирова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http://cyberleninka.ru/article/n/struktura-politicheskoy-elity</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Ошкин</w:t>
      </w:r>
      <w:proofErr w:type="spellEnd"/>
      <w:r w:rsidRPr="00EE573D">
        <w:rPr>
          <w:rFonts w:ascii="Times New Roman" w:eastAsia="Times New Roman" w:hAnsi="Times New Roman" w:cs="Times New Roman"/>
          <w:color w:val="000000"/>
          <w:sz w:val="28"/>
          <w:szCs w:val="28"/>
          <w:lang w:eastAsia="uk-UA"/>
        </w:rPr>
        <w:t xml:space="preserve"> В. В. </w:t>
      </w:r>
      <w:proofErr w:type="spellStart"/>
      <w:r w:rsidRPr="00EE573D">
        <w:rPr>
          <w:rFonts w:ascii="Times New Roman" w:eastAsia="Times New Roman" w:hAnsi="Times New Roman" w:cs="Times New Roman"/>
          <w:color w:val="000000"/>
          <w:sz w:val="28"/>
          <w:szCs w:val="28"/>
          <w:lang w:eastAsia="uk-UA"/>
        </w:rPr>
        <w:t>Изменения</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обществе</w:t>
      </w:r>
      <w:proofErr w:type="spellEnd"/>
      <w:r w:rsidRPr="00EE573D">
        <w:rPr>
          <w:rFonts w:ascii="Times New Roman" w:eastAsia="Times New Roman" w:hAnsi="Times New Roman" w:cs="Times New Roman"/>
          <w:color w:val="000000"/>
          <w:sz w:val="28"/>
          <w:szCs w:val="28"/>
          <w:lang w:eastAsia="uk-UA"/>
        </w:rPr>
        <w:t xml:space="preserve"> и </w:t>
      </w:r>
      <w:proofErr w:type="spellStart"/>
      <w:r w:rsidRPr="00EE573D">
        <w:rPr>
          <w:rFonts w:ascii="Times New Roman" w:eastAsia="Times New Roman" w:hAnsi="Times New Roman" w:cs="Times New Roman"/>
          <w:color w:val="000000"/>
          <w:sz w:val="28"/>
          <w:szCs w:val="28"/>
          <w:lang w:eastAsia="uk-UA"/>
        </w:rPr>
        <w:t>элите</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творчестве</w:t>
      </w:r>
      <w:proofErr w:type="spellEnd"/>
      <w:r w:rsidRPr="00EE573D">
        <w:rPr>
          <w:rFonts w:ascii="Times New Roman" w:eastAsia="Times New Roman" w:hAnsi="Times New Roman" w:cs="Times New Roman"/>
          <w:color w:val="000000"/>
          <w:sz w:val="28"/>
          <w:szCs w:val="28"/>
          <w:lang w:eastAsia="uk-UA"/>
        </w:rPr>
        <w:t xml:space="preserve"> Р. </w:t>
      </w:r>
      <w:proofErr w:type="spellStart"/>
      <w:r w:rsidRPr="00EE573D">
        <w:rPr>
          <w:rFonts w:ascii="Times New Roman" w:eastAsia="Times New Roman" w:hAnsi="Times New Roman" w:cs="Times New Roman"/>
          <w:color w:val="000000"/>
          <w:sz w:val="28"/>
          <w:szCs w:val="28"/>
          <w:lang w:eastAsia="uk-UA"/>
        </w:rPr>
        <w:t>Михельса</w:t>
      </w:r>
      <w:proofErr w:type="spellEnd"/>
      <w:r w:rsidRPr="00EE573D">
        <w:rPr>
          <w:rFonts w:ascii="Times New Roman" w:eastAsia="Times New Roman" w:hAnsi="Times New Roman" w:cs="Times New Roman"/>
          <w:color w:val="000000"/>
          <w:sz w:val="28"/>
          <w:szCs w:val="28"/>
          <w:lang w:eastAsia="uk-UA"/>
        </w:rPr>
        <w:t xml:space="preserve"> / В. В. </w:t>
      </w:r>
      <w:proofErr w:type="spellStart"/>
      <w:r w:rsidRPr="00EE573D">
        <w:rPr>
          <w:rFonts w:ascii="Times New Roman" w:eastAsia="Times New Roman" w:hAnsi="Times New Roman" w:cs="Times New Roman"/>
          <w:color w:val="000000"/>
          <w:sz w:val="28"/>
          <w:szCs w:val="28"/>
          <w:lang w:eastAsia="uk-UA"/>
        </w:rPr>
        <w:t>Ошкин</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w:t>
      </w:r>
      <w:hyperlink r:id="rId8" w:history="1">
        <w:r w:rsidRPr="00EE573D">
          <w:rPr>
            <w:rFonts w:ascii="Times New Roman" w:eastAsia="Times New Roman" w:hAnsi="Times New Roman" w:cs="Times New Roman"/>
            <w:color w:val="0000FF"/>
            <w:sz w:val="28"/>
            <w:szCs w:val="28"/>
            <w:u w:val="single"/>
            <w:lang w:eastAsia="uk-UA"/>
          </w:rPr>
          <w:t>http://cyberleninka.ru/article/n/izmeneniya-v-obschestve-i-elite-v-tvorchestve-r-mihelsa</w:t>
        </w:r>
      </w:hyperlink>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Пірен</w:t>
      </w:r>
      <w:proofErr w:type="spellEnd"/>
      <w:r w:rsidRPr="00EE573D">
        <w:rPr>
          <w:rFonts w:ascii="Times New Roman" w:eastAsia="Times New Roman" w:hAnsi="Times New Roman" w:cs="Times New Roman"/>
          <w:color w:val="000000"/>
          <w:sz w:val="28"/>
          <w:szCs w:val="28"/>
          <w:lang w:eastAsia="uk-UA"/>
        </w:rPr>
        <w:t xml:space="preserve"> М. Українська еліта і проблеми модернізації суспільства / М. </w:t>
      </w:r>
      <w:proofErr w:type="spellStart"/>
      <w:r w:rsidRPr="00EE573D">
        <w:rPr>
          <w:rFonts w:ascii="Times New Roman" w:eastAsia="Times New Roman" w:hAnsi="Times New Roman" w:cs="Times New Roman"/>
          <w:color w:val="000000"/>
          <w:sz w:val="28"/>
          <w:szCs w:val="28"/>
          <w:lang w:eastAsia="uk-UA"/>
        </w:rPr>
        <w:t>Пірен</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http://www.ji.lviv.ua/n45texts/piren.htm</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Перегуда</w:t>
      </w:r>
      <w:proofErr w:type="spellEnd"/>
      <w:r w:rsidRPr="00EE573D">
        <w:rPr>
          <w:rFonts w:ascii="Times New Roman" w:eastAsia="Times New Roman" w:hAnsi="Times New Roman" w:cs="Times New Roman"/>
          <w:color w:val="000000"/>
          <w:sz w:val="28"/>
          <w:szCs w:val="28"/>
          <w:lang w:eastAsia="uk-UA"/>
        </w:rPr>
        <w:t xml:space="preserve"> Є. Децентралізація влади в Україні: символічні смисли та реальні інтереси / Є. </w:t>
      </w:r>
      <w:proofErr w:type="spellStart"/>
      <w:r w:rsidRPr="00EE573D">
        <w:rPr>
          <w:rFonts w:ascii="Times New Roman" w:eastAsia="Times New Roman" w:hAnsi="Times New Roman" w:cs="Times New Roman"/>
          <w:color w:val="000000"/>
          <w:sz w:val="28"/>
          <w:szCs w:val="28"/>
          <w:lang w:eastAsia="uk-UA"/>
        </w:rPr>
        <w:t>Перегуда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http://www.ipiend.gov.ua/uploads/nz/nz_79_80/pereguda_detsentralizatsia.pdf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 xml:space="preserve">Поляков А. В. К </w:t>
      </w:r>
      <w:proofErr w:type="spellStart"/>
      <w:r w:rsidRPr="00EE573D">
        <w:rPr>
          <w:rFonts w:ascii="Times New Roman" w:eastAsia="Times New Roman" w:hAnsi="Times New Roman" w:cs="Times New Roman"/>
          <w:color w:val="000000"/>
          <w:sz w:val="28"/>
          <w:szCs w:val="28"/>
          <w:lang w:eastAsia="uk-UA"/>
        </w:rPr>
        <w:t>вопросу</w:t>
      </w:r>
      <w:proofErr w:type="spellEnd"/>
      <w:r w:rsidRPr="00EE573D">
        <w:rPr>
          <w:rFonts w:ascii="Times New Roman" w:eastAsia="Times New Roman" w:hAnsi="Times New Roman" w:cs="Times New Roman"/>
          <w:color w:val="000000"/>
          <w:sz w:val="28"/>
          <w:szCs w:val="28"/>
          <w:lang w:eastAsia="uk-UA"/>
        </w:rPr>
        <w:t xml:space="preserve"> о </w:t>
      </w:r>
      <w:proofErr w:type="spellStart"/>
      <w:r w:rsidRPr="00EE573D">
        <w:rPr>
          <w:rFonts w:ascii="Times New Roman" w:eastAsia="Times New Roman" w:hAnsi="Times New Roman" w:cs="Times New Roman"/>
          <w:color w:val="000000"/>
          <w:sz w:val="28"/>
          <w:szCs w:val="28"/>
          <w:lang w:eastAsia="uk-UA"/>
        </w:rPr>
        <w:t>методологии</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исследования</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политической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элиты</w:t>
      </w:r>
      <w:proofErr w:type="spellEnd"/>
      <w:r w:rsidRPr="00EE573D">
        <w:rPr>
          <w:rFonts w:ascii="Times New Roman" w:eastAsia="Times New Roman" w:hAnsi="Times New Roman" w:cs="Times New Roman"/>
          <w:color w:val="000000"/>
          <w:sz w:val="28"/>
          <w:szCs w:val="28"/>
          <w:lang w:eastAsia="uk-UA"/>
        </w:rPr>
        <w:t xml:space="preserve"> / А. В. Поляков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http://cyberleninka.ru/article/n/k-voprosu-o-metodologii-issledovaniya-politicheskoy-elity</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Проскурин</w:t>
      </w:r>
      <w:proofErr w:type="spellEnd"/>
      <w:r w:rsidRPr="00EE573D">
        <w:rPr>
          <w:rFonts w:ascii="Times New Roman" w:eastAsia="Times New Roman" w:hAnsi="Times New Roman" w:cs="Times New Roman"/>
          <w:color w:val="000000"/>
          <w:sz w:val="28"/>
          <w:szCs w:val="28"/>
          <w:lang w:eastAsia="uk-UA"/>
        </w:rPr>
        <w:t xml:space="preserve"> А. </w:t>
      </w:r>
      <w:proofErr w:type="spellStart"/>
      <w:r w:rsidRPr="00EE573D">
        <w:rPr>
          <w:rFonts w:ascii="Times New Roman" w:eastAsia="Times New Roman" w:hAnsi="Times New Roman" w:cs="Times New Roman"/>
          <w:color w:val="000000"/>
          <w:sz w:val="28"/>
          <w:szCs w:val="28"/>
          <w:lang w:eastAsia="uk-UA"/>
        </w:rPr>
        <w:t>Процессы</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элитообразования</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исторический</w:t>
      </w:r>
      <w:proofErr w:type="spellEnd"/>
      <w:r w:rsidRPr="00EE573D">
        <w:rPr>
          <w:rFonts w:ascii="Times New Roman" w:eastAsia="Times New Roman" w:hAnsi="Times New Roman" w:cs="Times New Roman"/>
          <w:color w:val="000000"/>
          <w:sz w:val="28"/>
          <w:szCs w:val="28"/>
          <w:lang w:eastAsia="uk-UA"/>
        </w:rPr>
        <w:t xml:space="preserve"> и </w:t>
      </w:r>
      <w:proofErr w:type="spellStart"/>
      <w:r w:rsidRPr="00EE573D">
        <w:rPr>
          <w:rFonts w:ascii="Times New Roman" w:eastAsia="Times New Roman" w:hAnsi="Times New Roman" w:cs="Times New Roman"/>
          <w:color w:val="000000"/>
          <w:sz w:val="28"/>
          <w:szCs w:val="28"/>
          <w:lang w:eastAsia="uk-UA"/>
        </w:rPr>
        <w:t>прогностический</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аспекты</w:t>
      </w:r>
      <w:proofErr w:type="spellEnd"/>
      <w:r w:rsidRPr="00EE573D">
        <w:rPr>
          <w:rFonts w:ascii="Times New Roman" w:eastAsia="Times New Roman" w:hAnsi="Times New Roman" w:cs="Times New Roman"/>
          <w:color w:val="000000"/>
          <w:sz w:val="28"/>
          <w:szCs w:val="28"/>
          <w:lang w:eastAsia="uk-UA"/>
        </w:rPr>
        <w:t xml:space="preserve"> / А. </w:t>
      </w:r>
      <w:proofErr w:type="spellStart"/>
      <w:r w:rsidRPr="00EE573D">
        <w:rPr>
          <w:rFonts w:ascii="Times New Roman" w:eastAsia="Times New Roman" w:hAnsi="Times New Roman" w:cs="Times New Roman"/>
          <w:color w:val="000000"/>
          <w:sz w:val="28"/>
          <w:szCs w:val="28"/>
          <w:lang w:eastAsia="uk-UA"/>
        </w:rPr>
        <w:t>Проскурин</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доступу:http://cyberleninka.ru/article/n/protsessy-elitoobrazovaniya-istoricheskiy-i-prognosticheskiy-aspekty</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Пухтинський</w:t>
      </w:r>
      <w:proofErr w:type="spellEnd"/>
      <w:r w:rsidRPr="00EE573D">
        <w:rPr>
          <w:rFonts w:ascii="Times New Roman" w:eastAsia="Times New Roman" w:hAnsi="Times New Roman" w:cs="Times New Roman"/>
          <w:color w:val="000000"/>
          <w:sz w:val="28"/>
          <w:szCs w:val="28"/>
          <w:lang w:eastAsia="uk-UA"/>
        </w:rPr>
        <w:t xml:space="preserve"> М., Власенко О., Ворона П., </w:t>
      </w:r>
      <w:proofErr w:type="spellStart"/>
      <w:r w:rsidRPr="00EE573D">
        <w:rPr>
          <w:rFonts w:ascii="Times New Roman" w:eastAsia="Times New Roman" w:hAnsi="Times New Roman" w:cs="Times New Roman"/>
          <w:color w:val="000000"/>
          <w:sz w:val="28"/>
          <w:szCs w:val="28"/>
          <w:lang w:eastAsia="uk-UA"/>
        </w:rPr>
        <w:t>Лопатинський</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Обушний</w:t>
      </w:r>
      <w:proofErr w:type="spellEnd"/>
      <w:r w:rsidRPr="00EE573D">
        <w:rPr>
          <w:rFonts w:ascii="Times New Roman" w:eastAsia="Times New Roman" w:hAnsi="Times New Roman" w:cs="Times New Roman"/>
          <w:color w:val="000000"/>
          <w:sz w:val="28"/>
          <w:szCs w:val="28"/>
          <w:lang w:eastAsia="uk-UA"/>
        </w:rPr>
        <w:t xml:space="preserve"> О. Українські еліти в контексті місцевого та регіонального розвитку: історія та сучасність / М. </w:t>
      </w:r>
      <w:proofErr w:type="spellStart"/>
      <w:r w:rsidRPr="00EE573D">
        <w:rPr>
          <w:rFonts w:ascii="Times New Roman" w:eastAsia="Times New Roman" w:hAnsi="Times New Roman" w:cs="Times New Roman"/>
          <w:color w:val="000000"/>
          <w:sz w:val="28"/>
          <w:szCs w:val="28"/>
          <w:lang w:eastAsia="uk-UA"/>
        </w:rPr>
        <w:t>Пухтинський</w:t>
      </w:r>
      <w:proofErr w:type="spellEnd"/>
      <w:r w:rsidRPr="00EE573D">
        <w:rPr>
          <w:rFonts w:ascii="Times New Roman" w:eastAsia="Times New Roman" w:hAnsi="Times New Roman" w:cs="Times New Roman"/>
          <w:color w:val="000000"/>
          <w:sz w:val="28"/>
          <w:szCs w:val="28"/>
          <w:lang w:eastAsia="uk-UA"/>
        </w:rPr>
        <w:t xml:space="preserve">, О. Власенко, П. Ворона, В. </w:t>
      </w:r>
      <w:proofErr w:type="spellStart"/>
      <w:r w:rsidRPr="00EE573D">
        <w:rPr>
          <w:rFonts w:ascii="Times New Roman" w:eastAsia="Times New Roman" w:hAnsi="Times New Roman" w:cs="Times New Roman"/>
          <w:color w:val="000000"/>
          <w:sz w:val="28"/>
          <w:szCs w:val="28"/>
          <w:lang w:eastAsia="uk-UA"/>
        </w:rPr>
        <w:t>Лопатинський</w:t>
      </w:r>
      <w:proofErr w:type="spellEnd"/>
      <w:r w:rsidRPr="00EE573D">
        <w:rPr>
          <w:rFonts w:ascii="Times New Roman" w:eastAsia="Times New Roman" w:hAnsi="Times New Roman" w:cs="Times New Roman"/>
          <w:color w:val="000000"/>
          <w:sz w:val="28"/>
          <w:szCs w:val="28"/>
          <w:lang w:eastAsia="uk-UA"/>
        </w:rPr>
        <w:t xml:space="preserve">, О. </w:t>
      </w:r>
      <w:proofErr w:type="spellStart"/>
      <w:r w:rsidRPr="00EE573D">
        <w:rPr>
          <w:rFonts w:ascii="Times New Roman" w:eastAsia="Times New Roman" w:hAnsi="Times New Roman" w:cs="Times New Roman"/>
          <w:color w:val="000000"/>
          <w:sz w:val="28"/>
          <w:szCs w:val="28"/>
          <w:lang w:eastAsia="uk-UA"/>
        </w:rPr>
        <w:t>Обушний</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w:t>
      </w:r>
      <w:r w:rsidRPr="00EE573D">
        <w:rPr>
          <w:rFonts w:ascii="Times New Roman" w:eastAsia="Times New Roman" w:hAnsi="Times New Roman" w:cs="Times New Roman"/>
          <w:color w:val="000000"/>
          <w:sz w:val="28"/>
          <w:szCs w:val="28"/>
          <w:lang w:eastAsia="uk-UA"/>
        </w:rPr>
        <w:lastRenderedPageBreak/>
        <w:t>http://dspace.puet.edu.ua/bitstream/123456789/1724/1/Ukrainian%20Elites%20-%20Imposing%20A4.pdf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Рудич</w:t>
      </w:r>
      <w:proofErr w:type="spellEnd"/>
      <w:r w:rsidRPr="00EE573D">
        <w:rPr>
          <w:rFonts w:ascii="Times New Roman" w:eastAsia="Times New Roman" w:hAnsi="Times New Roman" w:cs="Times New Roman"/>
          <w:color w:val="000000"/>
          <w:sz w:val="28"/>
          <w:szCs w:val="28"/>
          <w:lang w:eastAsia="uk-UA"/>
        </w:rPr>
        <w:t xml:space="preserve"> Ф. Влада в незалежній Україні: методологічний контекст / Ф. </w:t>
      </w:r>
      <w:proofErr w:type="spellStart"/>
      <w:r w:rsidRPr="00EE573D">
        <w:rPr>
          <w:rFonts w:ascii="Times New Roman" w:eastAsia="Times New Roman" w:hAnsi="Times New Roman" w:cs="Times New Roman"/>
          <w:color w:val="000000"/>
          <w:sz w:val="28"/>
          <w:szCs w:val="28"/>
          <w:lang w:eastAsia="uk-UA"/>
        </w:rPr>
        <w:t>Рудич</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http://www.ipiend.gov.ua/uploads/nz/nz_83_84/rudych_vlada.pdf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Сковиков</w:t>
      </w:r>
      <w:proofErr w:type="spellEnd"/>
      <w:r w:rsidRPr="00EE573D">
        <w:rPr>
          <w:rFonts w:ascii="Times New Roman" w:eastAsia="Times New Roman" w:hAnsi="Times New Roman" w:cs="Times New Roman"/>
          <w:color w:val="000000"/>
          <w:sz w:val="28"/>
          <w:szCs w:val="28"/>
          <w:lang w:eastAsia="uk-UA"/>
        </w:rPr>
        <w:t xml:space="preserve"> А. К. </w:t>
      </w:r>
      <w:proofErr w:type="spellStart"/>
      <w:r w:rsidRPr="00EE573D">
        <w:rPr>
          <w:rFonts w:ascii="Times New Roman" w:eastAsia="Times New Roman" w:hAnsi="Times New Roman" w:cs="Times New Roman"/>
          <w:color w:val="000000"/>
          <w:sz w:val="28"/>
          <w:szCs w:val="28"/>
          <w:lang w:eastAsia="uk-UA"/>
        </w:rPr>
        <w:t>Гаэтано</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Моска</w:t>
      </w:r>
      <w:proofErr w:type="spellEnd"/>
      <w:r w:rsidRPr="00EE573D">
        <w:rPr>
          <w:rFonts w:ascii="Times New Roman" w:eastAsia="Times New Roman" w:hAnsi="Times New Roman" w:cs="Times New Roman"/>
          <w:color w:val="000000"/>
          <w:sz w:val="28"/>
          <w:szCs w:val="28"/>
          <w:lang w:eastAsia="uk-UA"/>
        </w:rPr>
        <w:t xml:space="preserve"> об акторах </w:t>
      </w:r>
      <w:proofErr w:type="spellStart"/>
      <w:r w:rsidRPr="00EE573D">
        <w:rPr>
          <w:rFonts w:ascii="Times New Roman" w:eastAsia="Times New Roman" w:hAnsi="Times New Roman" w:cs="Times New Roman"/>
          <w:color w:val="000000"/>
          <w:sz w:val="28"/>
          <w:szCs w:val="28"/>
          <w:lang w:eastAsia="uk-UA"/>
        </w:rPr>
        <w:t>политического</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управления</w:t>
      </w:r>
      <w:proofErr w:type="spellEnd"/>
      <w:r w:rsidRPr="00EE573D">
        <w:rPr>
          <w:rFonts w:ascii="Times New Roman" w:eastAsia="Times New Roman" w:hAnsi="Times New Roman" w:cs="Times New Roman"/>
          <w:color w:val="000000"/>
          <w:sz w:val="28"/>
          <w:szCs w:val="28"/>
          <w:lang w:eastAsia="uk-UA"/>
        </w:rPr>
        <w:t xml:space="preserve"> и </w:t>
      </w:r>
      <w:proofErr w:type="spellStart"/>
      <w:r w:rsidRPr="00EE573D">
        <w:rPr>
          <w:rFonts w:ascii="Times New Roman" w:eastAsia="Times New Roman" w:hAnsi="Times New Roman" w:cs="Times New Roman"/>
          <w:color w:val="000000"/>
          <w:sz w:val="28"/>
          <w:szCs w:val="28"/>
          <w:lang w:eastAsia="uk-UA"/>
        </w:rPr>
        <w:t>власти</w:t>
      </w:r>
      <w:proofErr w:type="spellEnd"/>
      <w:r w:rsidRPr="00EE573D">
        <w:rPr>
          <w:rFonts w:ascii="Times New Roman" w:eastAsia="Times New Roman" w:hAnsi="Times New Roman" w:cs="Times New Roman"/>
          <w:color w:val="000000"/>
          <w:sz w:val="28"/>
          <w:szCs w:val="28"/>
          <w:lang w:eastAsia="uk-UA"/>
        </w:rPr>
        <w:t xml:space="preserve"> / А. К. </w:t>
      </w:r>
      <w:proofErr w:type="spellStart"/>
      <w:r w:rsidRPr="00EE573D">
        <w:rPr>
          <w:rFonts w:ascii="Times New Roman" w:eastAsia="Times New Roman" w:hAnsi="Times New Roman" w:cs="Times New Roman"/>
          <w:color w:val="000000"/>
          <w:sz w:val="28"/>
          <w:szCs w:val="28"/>
          <w:lang w:eastAsia="uk-UA"/>
        </w:rPr>
        <w:t>Сковиков</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w:t>
      </w:r>
      <w:hyperlink r:id="rId9" w:history="1">
        <w:r w:rsidRPr="00EE573D">
          <w:rPr>
            <w:rFonts w:ascii="Times New Roman" w:eastAsia="Times New Roman" w:hAnsi="Times New Roman" w:cs="Times New Roman"/>
            <w:color w:val="1155CC"/>
            <w:sz w:val="28"/>
            <w:szCs w:val="28"/>
            <w:u w:val="single"/>
            <w:lang w:eastAsia="uk-UA"/>
          </w:rPr>
          <w:t>http://cyberleninka.ru/article/n/gaetano-moska-ob-aktorah-politicheskogo-upravleniya-i-vlasti</w:t>
        </w:r>
      </w:hyperlink>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Толкач</w:t>
      </w:r>
      <w:proofErr w:type="spellEnd"/>
      <w:r w:rsidRPr="00EE573D">
        <w:rPr>
          <w:rFonts w:ascii="Times New Roman" w:eastAsia="Times New Roman" w:hAnsi="Times New Roman" w:cs="Times New Roman"/>
          <w:color w:val="000000"/>
          <w:sz w:val="28"/>
          <w:szCs w:val="28"/>
          <w:lang w:eastAsia="uk-UA"/>
        </w:rPr>
        <w:t xml:space="preserve"> А. М. Теорія еліт В. </w:t>
      </w:r>
      <w:proofErr w:type="spellStart"/>
      <w:r w:rsidRPr="00EE573D">
        <w:rPr>
          <w:rFonts w:ascii="Times New Roman" w:eastAsia="Times New Roman" w:hAnsi="Times New Roman" w:cs="Times New Roman"/>
          <w:color w:val="000000"/>
          <w:sz w:val="28"/>
          <w:szCs w:val="28"/>
          <w:lang w:eastAsia="uk-UA"/>
        </w:rPr>
        <w:t>Парето</w:t>
      </w:r>
      <w:proofErr w:type="spellEnd"/>
      <w:r w:rsidRPr="00EE573D">
        <w:rPr>
          <w:rFonts w:ascii="Times New Roman" w:eastAsia="Times New Roman" w:hAnsi="Times New Roman" w:cs="Times New Roman"/>
          <w:color w:val="000000"/>
          <w:sz w:val="28"/>
          <w:szCs w:val="28"/>
          <w:lang w:eastAsia="uk-UA"/>
        </w:rPr>
        <w:t xml:space="preserve"> та Г. </w:t>
      </w:r>
      <w:proofErr w:type="spellStart"/>
      <w:r w:rsidRPr="00EE573D">
        <w:rPr>
          <w:rFonts w:ascii="Times New Roman" w:eastAsia="Times New Roman" w:hAnsi="Times New Roman" w:cs="Times New Roman"/>
          <w:color w:val="000000"/>
          <w:sz w:val="28"/>
          <w:szCs w:val="28"/>
          <w:lang w:eastAsia="uk-UA"/>
        </w:rPr>
        <w:t>Моски</w:t>
      </w:r>
      <w:proofErr w:type="spellEnd"/>
      <w:r w:rsidRPr="00EE573D">
        <w:rPr>
          <w:rFonts w:ascii="Times New Roman" w:eastAsia="Times New Roman" w:hAnsi="Times New Roman" w:cs="Times New Roman"/>
          <w:color w:val="000000"/>
          <w:sz w:val="28"/>
          <w:szCs w:val="28"/>
          <w:lang w:eastAsia="uk-UA"/>
        </w:rPr>
        <w:t xml:space="preserve">: порівняльний аналіз / А. М. </w:t>
      </w:r>
      <w:proofErr w:type="spellStart"/>
      <w:r w:rsidRPr="00EE573D">
        <w:rPr>
          <w:rFonts w:ascii="Times New Roman" w:eastAsia="Times New Roman" w:hAnsi="Times New Roman" w:cs="Times New Roman"/>
          <w:color w:val="000000"/>
          <w:sz w:val="28"/>
          <w:szCs w:val="28"/>
          <w:lang w:eastAsia="uk-UA"/>
        </w:rPr>
        <w:t>Толкач</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http://www.pap.in.ua/2_2015/15.pdf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Томашевська</w:t>
      </w:r>
      <w:proofErr w:type="spellEnd"/>
      <w:r w:rsidRPr="00EE573D">
        <w:rPr>
          <w:rFonts w:ascii="Times New Roman" w:eastAsia="Times New Roman" w:hAnsi="Times New Roman" w:cs="Times New Roman"/>
          <w:color w:val="000000"/>
          <w:sz w:val="28"/>
          <w:szCs w:val="28"/>
          <w:lang w:eastAsia="uk-UA"/>
        </w:rPr>
        <w:t xml:space="preserve"> Т. В. Особливості сучасного механізму формування політичної еліти в Україні / Т.В. </w:t>
      </w:r>
      <w:proofErr w:type="spellStart"/>
      <w:r w:rsidRPr="00EE573D">
        <w:rPr>
          <w:rFonts w:ascii="Times New Roman" w:eastAsia="Times New Roman" w:hAnsi="Times New Roman" w:cs="Times New Roman"/>
          <w:color w:val="000000"/>
          <w:sz w:val="28"/>
          <w:szCs w:val="28"/>
          <w:lang w:eastAsia="uk-UA"/>
        </w:rPr>
        <w:t>Томашевська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http://www.investplan.com.ua/pdf/10_2014/35.pdf</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Усова</w:t>
      </w:r>
      <w:proofErr w:type="spellEnd"/>
      <w:r w:rsidRPr="00EE573D">
        <w:rPr>
          <w:rFonts w:ascii="Times New Roman" w:eastAsia="Times New Roman" w:hAnsi="Times New Roman" w:cs="Times New Roman"/>
          <w:color w:val="000000"/>
          <w:sz w:val="28"/>
          <w:szCs w:val="28"/>
          <w:lang w:eastAsia="uk-UA"/>
        </w:rPr>
        <w:t xml:space="preserve"> Ю. В. </w:t>
      </w:r>
      <w:proofErr w:type="spellStart"/>
      <w:r w:rsidRPr="00EE573D">
        <w:rPr>
          <w:rFonts w:ascii="Times New Roman" w:eastAsia="Times New Roman" w:hAnsi="Times New Roman" w:cs="Times New Roman"/>
          <w:color w:val="000000"/>
          <w:sz w:val="28"/>
          <w:szCs w:val="28"/>
          <w:lang w:eastAsia="uk-UA"/>
        </w:rPr>
        <w:t>Особенности</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формирования</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элиты</w:t>
      </w:r>
      <w:proofErr w:type="spellEnd"/>
      <w:r w:rsidRPr="00EE573D">
        <w:rPr>
          <w:rFonts w:ascii="Times New Roman" w:eastAsia="Times New Roman" w:hAnsi="Times New Roman" w:cs="Times New Roman"/>
          <w:color w:val="000000"/>
          <w:sz w:val="28"/>
          <w:szCs w:val="28"/>
          <w:lang w:eastAsia="uk-UA"/>
        </w:rPr>
        <w:t xml:space="preserve"> в </w:t>
      </w:r>
      <w:proofErr w:type="spellStart"/>
      <w:r w:rsidRPr="00EE573D">
        <w:rPr>
          <w:rFonts w:ascii="Times New Roman" w:eastAsia="Times New Roman" w:hAnsi="Times New Roman" w:cs="Times New Roman"/>
          <w:color w:val="000000"/>
          <w:sz w:val="28"/>
          <w:szCs w:val="28"/>
          <w:lang w:eastAsia="uk-UA"/>
        </w:rPr>
        <w:t>современном</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политическом</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пространстве</w:t>
      </w:r>
      <w:proofErr w:type="spellEnd"/>
      <w:r w:rsidRPr="00EE573D">
        <w:rPr>
          <w:rFonts w:ascii="Times New Roman" w:eastAsia="Times New Roman" w:hAnsi="Times New Roman" w:cs="Times New Roman"/>
          <w:color w:val="000000"/>
          <w:sz w:val="28"/>
          <w:szCs w:val="28"/>
          <w:lang w:eastAsia="uk-UA"/>
        </w:rPr>
        <w:t xml:space="preserve"> / Ю. В. </w:t>
      </w:r>
      <w:proofErr w:type="spellStart"/>
      <w:r w:rsidRPr="00EE573D">
        <w:rPr>
          <w:rFonts w:ascii="Times New Roman" w:eastAsia="Times New Roman" w:hAnsi="Times New Roman" w:cs="Times New Roman"/>
          <w:color w:val="000000"/>
          <w:sz w:val="28"/>
          <w:szCs w:val="28"/>
          <w:lang w:eastAsia="uk-UA"/>
        </w:rPr>
        <w:t>Усова</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доступу:http://cyberleninka.ru/article/n/osobennosti-formirovaniya-elity-v-sovremennom-politicheskom-prostranstve</w:t>
      </w:r>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proofErr w:type="spellStart"/>
      <w:r w:rsidRPr="00EE573D">
        <w:rPr>
          <w:rFonts w:ascii="Times New Roman" w:eastAsia="Times New Roman" w:hAnsi="Times New Roman" w:cs="Times New Roman"/>
          <w:color w:val="000000"/>
          <w:sz w:val="28"/>
          <w:szCs w:val="28"/>
          <w:lang w:eastAsia="uk-UA"/>
        </w:rPr>
        <w:t>Хабаров</w:t>
      </w:r>
      <w:proofErr w:type="spellEnd"/>
      <w:r w:rsidRPr="00EE573D">
        <w:rPr>
          <w:rFonts w:ascii="Times New Roman" w:eastAsia="Times New Roman" w:hAnsi="Times New Roman" w:cs="Times New Roman"/>
          <w:color w:val="000000"/>
          <w:sz w:val="28"/>
          <w:szCs w:val="28"/>
          <w:lang w:eastAsia="uk-UA"/>
        </w:rPr>
        <w:t xml:space="preserve"> И. А. </w:t>
      </w:r>
      <w:proofErr w:type="spellStart"/>
      <w:r w:rsidRPr="00EE573D">
        <w:rPr>
          <w:rFonts w:ascii="Times New Roman" w:eastAsia="Times New Roman" w:hAnsi="Times New Roman" w:cs="Times New Roman"/>
          <w:color w:val="000000"/>
          <w:sz w:val="28"/>
          <w:szCs w:val="28"/>
          <w:lang w:eastAsia="uk-UA"/>
        </w:rPr>
        <w:t>Политическая</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элита</w:t>
      </w:r>
      <w:proofErr w:type="spellEnd"/>
      <w:r w:rsidRPr="00EE573D">
        <w:rPr>
          <w:rFonts w:ascii="Times New Roman" w:eastAsia="Times New Roman" w:hAnsi="Times New Roman" w:cs="Times New Roman"/>
          <w:color w:val="000000"/>
          <w:sz w:val="28"/>
          <w:szCs w:val="28"/>
          <w:lang w:eastAsia="uk-UA"/>
        </w:rPr>
        <w:t xml:space="preserve">: </w:t>
      </w:r>
      <w:proofErr w:type="spellStart"/>
      <w:r w:rsidRPr="00EE573D">
        <w:rPr>
          <w:rFonts w:ascii="Times New Roman" w:eastAsia="Times New Roman" w:hAnsi="Times New Roman" w:cs="Times New Roman"/>
          <w:color w:val="000000"/>
          <w:sz w:val="28"/>
          <w:szCs w:val="28"/>
          <w:lang w:eastAsia="uk-UA"/>
        </w:rPr>
        <w:t>теоретический</w:t>
      </w:r>
      <w:proofErr w:type="spellEnd"/>
      <w:r w:rsidRPr="00EE573D">
        <w:rPr>
          <w:rFonts w:ascii="Times New Roman" w:eastAsia="Times New Roman" w:hAnsi="Times New Roman" w:cs="Times New Roman"/>
          <w:color w:val="000000"/>
          <w:sz w:val="28"/>
          <w:szCs w:val="28"/>
          <w:lang w:eastAsia="uk-UA"/>
        </w:rPr>
        <w:t xml:space="preserve"> аспект </w:t>
      </w:r>
      <w:proofErr w:type="spellStart"/>
      <w:r w:rsidRPr="00EE573D">
        <w:rPr>
          <w:rFonts w:ascii="Times New Roman" w:eastAsia="Times New Roman" w:hAnsi="Times New Roman" w:cs="Times New Roman"/>
          <w:color w:val="000000"/>
          <w:sz w:val="28"/>
          <w:szCs w:val="28"/>
          <w:lang w:eastAsia="uk-UA"/>
        </w:rPr>
        <w:t>анализа</w:t>
      </w:r>
      <w:proofErr w:type="spellEnd"/>
      <w:r w:rsidRPr="00EE573D">
        <w:rPr>
          <w:rFonts w:ascii="Times New Roman" w:eastAsia="Times New Roman" w:hAnsi="Times New Roman" w:cs="Times New Roman"/>
          <w:color w:val="000000"/>
          <w:sz w:val="28"/>
          <w:szCs w:val="28"/>
          <w:lang w:eastAsia="uk-UA"/>
        </w:rPr>
        <w:t xml:space="preserve"> // И. А. </w:t>
      </w:r>
      <w:proofErr w:type="spellStart"/>
      <w:r w:rsidRPr="00EE573D">
        <w:rPr>
          <w:rFonts w:ascii="Times New Roman" w:eastAsia="Times New Roman" w:hAnsi="Times New Roman" w:cs="Times New Roman"/>
          <w:color w:val="000000"/>
          <w:sz w:val="28"/>
          <w:szCs w:val="28"/>
          <w:lang w:eastAsia="uk-UA"/>
        </w:rPr>
        <w:t>Хабаров</w:t>
      </w:r>
      <w:proofErr w:type="spellEnd"/>
      <w:r w:rsidRPr="00EE573D">
        <w:rPr>
          <w:rFonts w:ascii="Times New Roman" w:eastAsia="Times New Roman" w:hAnsi="Times New Roman" w:cs="Times New Roman"/>
          <w:color w:val="000000"/>
          <w:sz w:val="28"/>
          <w:szCs w:val="28"/>
          <w:lang w:eastAsia="uk-UA"/>
        </w:rPr>
        <w:t xml:space="preserve">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w:t>
      </w:r>
      <w:hyperlink r:id="rId10" w:history="1">
        <w:r w:rsidRPr="00EE573D">
          <w:rPr>
            <w:rFonts w:ascii="Times New Roman" w:eastAsia="Times New Roman" w:hAnsi="Times New Roman" w:cs="Times New Roman"/>
            <w:color w:val="1155CC"/>
            <w:sz w:val="28"/>
            <w:szCs w:val="28"/>
            <w:u w:val="single"/>
            <w:lang w:eastAsia="uk-UA"/>
          </w:rPr>
          <w:t>http://cyberleninka.ru/article/n/politicheskaya-elita-teoreticheskiy-aspekt-analiza</w:t>
        </w:r>
      </w:hyperlink>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Харченко Л. В. Ідеалізація поняття політичної еліти в українському науковому дискурсі першої половини ХХ ст. / Л. В. Харченко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Режим доступу: </w:t>
      </w:r>
      <w:hyperlink r:id="rId11" w:history="1">
        <w:r w:rsidRPr="00EE573D">
          <w:rPr>
            <w:rFonts w:ascii="Times New Roman" w:eastAsia="Times New Roman" w:hAnsi="Times New Roman" w:cs="Times New Roman"/>
            <w:color w:val="1155CC"/>
            <w:sz w:val="28"/>
            <w:szCs w:val="28"/>
            <w:u w:val="single"/>
            <w:lang w:eastAsia="uk-UA"/>
          </w:rPr>
          <w:t>http://www.kbuapa.kharkov.ua/e-book/tpdu/2010-2/doc/4/06.pdf</w:t>
        </w:r>
      </w:hyperlink>
    </w:p>
    <w:p w:rsidR="00EE573D" w:rsidRPr="00EE573D" w:rsidRDefault="00EE573D" w:rsidP="00EE573D">
      <w:pPr>
        <w:numPr>
          <w:ilvl w:val="0"/>
          <w:numId w:val="2"/>
        </w:numPr>
        <w:spacing w:after="0" w:line="360" w:lineRule="auto"/>
        <w:ind w:firstLine="548"/>
        <w:jc w:val="both"/>
        <w:textAlignment w:val="baseline"/>
        <w:rPr>
          <w:rFonts w:ascii="Times New Roman" w:eastAsia="Times New Roman" w:hAnsi="Times New Roman" w:cs="Times New Roman"/>
          <w:color w:val="000000"/>
          <w:sz w:val="28"/>
          <w:szCs w:val="28"/>
          <w:lang w:eastAsia="uk-UA"/>
        </w:rPr>
      </w:pPr>
      <w:r w:rsidRPr="00EE573D">
        <w:rPr>
          <w:rFonts w:ascii="Times New Roman" w:eastAsia="Times New Roman" w:hAnsi="Times New Roman" w:cs="Times New Roman"/>
          <w:color w:val="000000"/>
          <w:sz w:val="28"/>
          <w:szCs w:val="28"/>
          <w:lang w:eastAsia="uk-UA"/>
        </w:rPr>
        <w:t>Шевчук П. Роль політичного класу та політичної еліти України в розбудові держави / П. Шевчук // [</w:t>
      </w:r>
      <w:proofErr w:type="spellStart"/>
      <w:r w:rsidRPr="00EE573D">
        <w:rPr>
          <w:rFonts w:ascii="Times New Roman" w:eastAsia="Times New Roman" w:hAnsi="Times New Roman" w:cs="Times New Roman"/>
          <w:color w:val="000000"/>
          <w:sz w:val="28"/>
          <w:szCs w:val="28"/>
          <w:lang w:eastAsia="uk-UA"/>
        </w:rPr>
        <w:t>Електронный</w:t>
      </w:r>
      <w:proofErr w:type="spellEnd"/>
      <w:r w:rsidRPr="00EE573D">
        <w:rPr>
          <w:rFonts w:ascii="Times New Roman" w:eastAsia="Times New Roman" w:hAnsi="Times New Roman" w:cs="Times New Roman"/>
          <w:color w:val="000000"/>
          <w:sz w:val="28"/>
          <w:szCs w:val="28"/>
          <w:lang w:eastAsia="uk-UA"/>
        </w:rPr>
        <w:t xml:space="preserve"> ресурс] - </w:t>
      </w:r>
      <w:r w:rsidRPr="00EE573D">
        <w:rPr>
          <w:rFonts w:ascii="Times New Roman" w:eastAsia="Times New Roman" w:hAnsi="Times New Roman" w:cs="Times New Roman"/>
          <w:color w:val="000000"/>
          <w:sz w:val="28"/>
          <w:szCs w:val="28"/>
          <w:lang w:eastAsia="uk-UA"/>
        </w:rPr>
        <w:lastRenderedPageBreak/>
        <w:t>Режим доступу: http://www.lvivacademy.com/vidavnitstvo_1/edu_42/fail/5.pdf</w:t>
      </w:r>
    </w:p>
    <w:p w:rsidR="00EE573D" w:rsidRPr="00EE573D" w:rsidRDefault="00EE573D">
      <w:bookmarkStart w:id="0" w:name="_GoBack"/>
      <w:bookmarkEnd w:id="0"/>
    </w:p>
    <w:sectPr w:rsidR="00EE573D" w:rsidRPr="00EE573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EA4AFA"/>
    <w:multiLevelType w:val="multilevel"/>
    <w:tmpl w:val="3BE2C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336766E"/>
    <w:multiLevelType w:val="multilevel"/>
    <w:tmpl w:val="45229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599A"/>
    <w:rsid w:val="006C599A"/>
    <w:rsid w:val="00A5635B"/>
    <w:rsid w:val="00EE57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yberleninka.ru/article/n/izmeneniya-v-obschestve-i-elite-v-tvorchestve-r-mihelsa"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www.dy.nayka.com.ua/?op=1&amp;z=31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yberleninka.ru/article/n/k-opredeleniyu-ponyatiya-politicheskaya-elita" TargetMode="External"/><Relationship Id="rId11" Type="http://schemas.openxmlformats.org/officeDocument/2006/relationships/hyperlink" Target="http://www.kbuapa.kharkov.ua/e-book/tpdu/2010-2/doc/4/06.pdf" TargetMode="External"/><Relationship Id="rId5" Type="http://schemas.openxmlformats.org/officeDocument/2006/relationships/webSettings" Target="webSettings.xml"/><Relationship Id="rId10" Type="http://schemas.openxmlformats.org/officeDocument/2006/relationships/hyperlink" Target="http://cyberleninka.ru/article/n/politicheskaya-elita-teoreticheskiy-aspekt-analiza" TargetMode="External"/><Relationship Id="rId4" Type="http://schemas.openxmlformats.org/officeDocument/2006/relationships/settings" Target="settings.xml"/><Relationship Id="rId9" Type="http://schemas.openxmlformats.org/officeDocument/2006/relationships/hyperlink" Target="http://cyberleninka.ru/article/n/gaetano-moska-ob-aktorah-politicheskogo-upravleniya-i-vlast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15</Pages>
  <Words>14771</Words>
  <Characters>8421</Characters>
  <Application>Microsoft Office Word</Application>
  <DocSecurity>0</DocSecurity>
  <Lines>70</Lines>
  <Paragraphs>46</Paragraphs>
  <ScaleCrop>false</ScaleCrop>
  <Company/>
  <LinksUpToDate>false</LinksUpToDate>
  <CharactersWithSpaces>23146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2018-04-23T13:24:00Z</dcterms:created>
  <dcterms:modified xsi:type="dcterms:W3CDTF">2018-04-23T13:26:00Z</dcterms:modified>
</cp:coreProperties>
</file>