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4C86" w:rsidRDefault="00F74C86" w:rsidP="0071278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2EED" w:rsidRPr="000D1D88" w:rsidRDefault="00372EED" w:rsidP="00372EED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72EED" w:rsidRPr="000D1D88" w:rsidRDefault="00372EED" w:rsidP="00372EED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D1D88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372EED" w:rsidRPr="000D1D88" w:rsidRDefault="00372EED" w:rsidP="00372EED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372EED" w:rsidRPr="000D1D88" w:rsidRDefault="00372EED" w:rsidP="00372EED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D1D88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372EED" w:rsidRPr="000D1D88" w:rsidRDefault="00372EED" w:rsidP="00372EED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соціальної роботи</w:t>
      </w:r>
    </w:p>
    <w:p w:rsidR="00372EED" w:rsidRPr="000D1D88" w:rsidRDefault="00372EED" w:rsidP="00372EED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D1D88">
        <w:rPr>
          <w:rFonts w:ascii="Times New Roman" w:eastAsia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372EED" w:rsidRPr="000D1D88" w:rsidRDefault="00372EED" w:rsidP="00372EED">
      <w:pPr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</w:pPr>
    </w:p>
    <w:p w:rsidR="00372EED" w:rsidRPr="000D1D88" w:rsidRDefault="00372EED" w:rsidP="00372EED">
      <w:pPr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/>
        </w:rPr>
        <w:t>Кваліфікаційна робота</w:t>
      </w:r>
    </w:p>
    <w:p w:rsidR="00372EED" w:rsidRPr="000D1D88" w:rsidRDefault="00372EED" w:rsidP="00372EED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</w:p>
    <w:p w:rsidR="00372EED" w:rsidRPr="000D1D88" w:rsidRDefault="00372EED" w:rsidP="00372EED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72EED" w:rsidRPr="000D1D88" w:rsidRDefault="00372EED" w:rsidP="00372EED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0D1D8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Професійний стрес працівників соціальної сфери: діагностика, профілактика, корекція</w:t>
      </w:r>
      <w:r w:rsidRPr="000D1D8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372EED" w:rsidRPr="000D1D88" w:rsidRDefault="00372EED" w:rsidP="00372EED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72EED" w:rsidRPr="000D1D88" w:rsidRDefault="00372EED" w:rsidP="00372EED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Occupational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stress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workers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diagnosis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prevention</w:t>
      </w:r>
      <w:proofErr w:type="spellEnd"/>
      <w:r w:rsidRPr="00372EE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72EED">
        <w:rPr>
          <w:rFonts w:ascii="Times New Roman" w:hAnsi="Times New Roman"/>
          <w:sz w:val="28"/>
          <w:szCs w:val="28"/>
          <w:lang w:val="uk-UA"/>
        </w:rPr>
        <w:t>correction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372EED" w:rsidRPr="000D1D88" w:rsidRDefault="00372EED" w:rsidP="00372EED">
      <w:pPr>
        <w:tabs>
          <w:tab w:val="right" w:pos="9355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372EED" w:rsidRPr="000D1D88" w:rsidRDefault="00372EED" w:rsidP="00372EED">
      <w:pPr>
        <w:tabs>
          <w:tab w:val="right" w:pos="9355"/>
        </w:tabs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372EED" w:rsidRPr="000D1D88" w:rsidRDefault="00372EED" w:rsidP="00372EED">
      <w:pPr>
        <w:tabs>
          <w:tab w:val="right" w:pos="9355"/>
        </w:tabs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372EED" w:rsidRPr="000D1D88" w:rsidRDefault="00372EED" w:rsidP="00372EED">
      <w:pPr>
        <w:spacing w:after="0" w:line="240" w:lineRule="auto"/>
        <w:ind w:left="3996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Виконала: студентка денно</w:t>
      </w:r>
      <w:r>
        <w:rPr>
          <w:rFonts w:ascii="Times New Roman" w:hAnsi="Times New Roman"/>
          <w:sz w:val="28"/>
          <w:szCs w:val="28"/>
          <w:lang w:val="uk-UA"/>
        </w:rPr>
        <w:t>ї форми</w:t>
      </w:r>
      <w:r w:rsidRPr="00AA5358">
        <w:rPr>
          <w:rFonts w:ascii="Times New Roman" w:hAnsi="Times New Roman"/>
          <w:sz w:val="28"/>
          <w:szCs w:val="28"/>
        </w:rPr>
        <w:t xml:space="preserve"> 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навчання</w:t>
      </w:r>
    </w:p>
    <w:p w:rsidR="00372EED" w:rsidRPr="000D1D88" w:rsidRDefault="00372EED" w:rsidP="00372EED">
      <w:pPr>
        <w:spacing w:after="0" w:line="240" w:lineRule="auto"/>
        <w:ind w:firstLine="170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спеціальність  231 Соціальна робота</w:t>
      </w:r>
    </w:p>
    <w:p w:rsidR="00372EED" w:rsidRPr="000D1D88" w:rsidRDefault="00372EED" w:rsidP="00372EED">
      <w:pPr>
        <w:spacing w:after="0" w:line="240" w:lineRule="auto"/>
        <w:ind w:firstLine="170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Єлесіна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Марина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Олександрівна</w:t>
      </w:r>
    </w:p>
    <w:p w:rsidR="00372EED" w:rsidRPr="000D1D88" w:rsidRDefault="00372EED" w:rsidP="00372EED">
      <w:pPr>
        <w:tabs>
          <w:tab w:val="left" w:pos="5245"/>
          <w:tab w:val="right" w:pos="9355"/>
        </w:tabs>
        <w:spacing w:before="120" w:after="0" w:line="240" w:lineRule="auto"/>
        <w:ind w:firstLine="170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Керівник     </w:t>
      </w:r>
      <w:proofErr w:type="spellStart"/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д.політ.н</w:t>
      </w:r>
      <w:proofErr w:type="spellEnd"/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Дунаєва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Л.М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372EED" w:rsidRPr="000D1D88" w:rsidRDefault="00372EED" w:rsidP="00372EED">
      <w:pPr>
        <w:tabs>
          <w:tab w:val="left" w:pos="5245"/>
          <w:tab w:val="right" w:pos="9355"/>
        </w:tabs>
        <w:spacing w:before="120" w:after="0" w:line="240" w:lineRule="auto"/>
        <w:ind w:firstLine="170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Рецензент    </w:t>
      </w:r>
      <w:proofErr w:type="spellStart"/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>к.псих</w:t>
      </w:r>
      <w:r>
        <w:rPr>
          <w:rFonts w:ascii="Times New Roman" w:hAnsi="Times New Roman"/>
          <w:sz w:val="28"/>
          <w:szCs w:val="28"/>
          <w:lang w:val="uk-UA"/>
        </w:rPr>
        <w:t>ол.н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проф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Шрагіна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Л.І.</w:t>
      </w:r>
    </w:p>
    <w:p w:rsidR="00372EED" w:rsidRPr="000D1D88" w:rsidRDefault="00372EED" w:rsidP="00372EED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72EED" w:rsidRPr="000D1D88" w:rsidRDefault="00372EED" w:rsidP="00372EE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72EED" w:rsidRPr="000D1D88" w:rsidRDefault="00372EED" w:rsidP="00372EE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72EED" w:rsidRPr="000D1D88" w:rsidRDefault="00372EED" w:rsidP="00372EE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372EED" w:rsidRPr="000D1D88" w:rsidTr="00B231CE">
        <w:trPr>
          <w:jc w:val="center"/>
        </w:trPr>
        <w:tc>
          <w:tcPr>
            <w:tcW w:w="4967" w:type="dxa"/>
          </w:tcPr>
          <w:p w:rsidR="00372EED" w:rsidRPr="000D1D88" w:rsidRDefault="00372EED" w:rsidP="00B231C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372EED" w:rsidRPr="000D1D88" w:rsidRDefault="00372EED" w:rsidP="00B231C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372EED" w:rsidRPr="000D1D88" w:rsidRDefault="00372EED" w:rsidP="00B231C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№ ___ від _____.__________.202_ р. </w:t>
            </w:r>
          </w:p>
          <w:p w:rsidR="00372EED" w:rsidRPr="000D1D88" w:rsidRDefault="00372EED" w:rsidP="00B231CE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372EED" w:rsidRPr="000D1D88" w:rsidRDefault="00372EED" w:rsidP="00B231CE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        ________________</w:t>
            </w:r>
          </w:p>
          <w:p w:rsidR="00372EED" w:rsidRPr="000D1D88" w:rsidRDefault="00372EED" w:rsidP="00B231C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D1D88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 xml:space="preserve">                   (ПІБ)</w:t>
            </w:r>
          </w:p>
        </w:tc>
        <w:tc>
          <w:tcPr>
            <w:tcW w:w="4678" w:type="dxa"/>
          </w:tcPr>
          <w:p w:rsidR="00372EED" w:rsidRPr="000D1D88" w:rsidRDefault="00372EED" w:rsidP="00B231CE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__</w:t>
            </w:r>
          </w:p>
          <w:p w:rsidR="00372EED" w:rsidRPr="000D1D88" w:rsidRDefault="00372EED" w:rsidP="00B231C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__від __________202_ р.</w:t>
            </w: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372EED" w:rsidRPr="000D1D88" w:rsidRDefault="00372EED" w:rsidP="00B231C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372EED" w:rsidRPr="000D1D88" w:rsidRDefault="00372EED" w:rsidP="00B231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372EED" w:rsidRPr="000D1D88" w:rsidRDefault="00372EED" w:rsidP="00B231CE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372EED" w:rsidRPr="000D1D88" w:rsidRDefault="00372EED" w:rsidP="00B231CE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         ______________.</w:t>
            </w:r>
          </w:p>
          <w:p w:rsidR="00372EED" w:rsidRPr="000D1D88" w:rsidRDefault="00372EED" w:rsidP="00B231C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0D1D8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  <w:r w:rsidRPr="000D1D88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0D1D88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 xml:space="preserve">          (ПІБ)</w:t>
            </w:r>
          </w:p>
        </w:tc>
      </w:tr>
    </w:tbl>
    <w:p w:rsidR="005D3AEC" w:rsidRPr="000D1D88" w:rsidRDefault="00F74C86" w:rsidP="005D3AEC">
      <w:pPr>
        <w:pStyle w:val="af5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D3AEC">
        <w:rPr>
          <w:rFonts w:ascii="Times New Roman" w:hAnsi="Times New Roman"/>
          <w:b/>
          <w:sz w:val="28"/>
          <w:szCs w:val="28"/>
          <w:lang w:val="uk-UA"/>
        </w:rPr>
        <w:lastRenderedPageBreak/>
        <w:t>ПРОФЕСІЙНИЙ СТРЕС ПРАЦІВНИКІВ СОЦІАЛЬНОЇ СФЕРИ: ДІАГНОСТИКА, ПРОФІЛАКТИКА, КОРЕКЦІЯ</w:t>
      </w:r>
    </w:p>
    <w:p w:rsidR="005D3AEC" w:rsidRPr="000D1D88" w:rsidRDefault="005D3AEC" w:rsidP="005D3AEC">
      <w:pPr>
        <w:pStyle w:val="af5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D3AEC" w:rsidRPr="000D1D88" w:rsidRDefault="005D3AEC" w:rsidP="005D3AEC">
      <w:pPr>
        <w:pStyle w:val="af5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D1D88">
        <w:rPr>
          <w:rFonts w:ascii="Times New Roman" w:hAnsi="Times New Roman"/>
          <w:b/>
          <w:sz w:val="28"/>
          <w:szCs w:val="28"/>
          <w:lang w:val="uk-UA"/>
        </w:rPr>
        <w:t xml:space="preserve">Анотація </w:t>
      </w:r>
    </w:p>
    <w:p w:rsidR="005D3AEC" w:rsidRPr="000D1D88" w:rsidRDefault="005D3AEC" w:rsidP="005D3AEC">
      <w:pPr>
        <w:pStyle w:val="af5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D3AEC" w:rsidRPr="000D1D88" w:rsidRDefault="005D3AEC" w:rsidP="005D3AEC">
      <w:pPr>
        <w:pStyle w:val="af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Магістерська робота присвячена </w:t>
      </w:r>
      <w:r w:rsidRPr="000D1D88">
        <w:rPr>
          <w:rFonts w:ascii="Times New Roman" w:hAnsi="Times New Roman"/>
          <w:sz w:val="28"/>
          <w:szCs w:val="28"/>
          <w:lang w:val="uk-UA"/>
        </w:rPr>
        <w:t xml:space="preserve">проблемі </w:t>
      </w:r>
      <w:r>
        <w:rPr>
          <w:rFonts w:ascii="Times New Roman" w:hAnsi="Times New Roman"/>
          <w:sz w:val="28"/>
          <w:szCs w:val="28"/>
          <w:lang w:val="uk-UA"/>
        </w:rPr>
        <w:t xml:space="preserve">виникнення </w:t>
      </w:r>
      <w:r w:rsidRPr="005D3AEC">
        <w:rPr>
          <w:rFonts w:ascii="Times New Roman" w:hAnsi="Times New Roman"/>
          <w:sz w:val="28"/>
          <w:szCs w:val="28"/>
          <w:lang w:val="uk-UA"/>
        </w:rPr>
        <w:t>синдром</w:t>
      </w:r>
      <w:r>
        <w:rPr>
          <w:rFonts w:ascii="Times New Roman" w:hAnsi="Times New Roman"/>
          <w:sz w:val="28"/>
          <w:szCs w:val="28"/>
          <w:lang w:val="uk-UA"/>
        </w:rPr>
        <w:t>у професійного вигорання</w:t>
      </w:r>
      <w:r w:rsidRPr="005D3AEC">
        <w:rPr>
          <w:rFonts w:ascii="Times New Roman" w:hAnsi="Times New Roman"/>
          <w:sz w:val="28"/>
          <w:szCs w:val="28"/>
          <w:lang w:val="uk-UA"/>
        </w:rPr>
        <w:t xml:space="preserve"> працівників соціальної сфери</w:t>
      </w:r>
      <w:r>
        <w:rPr>
          <w:rFonts w:ascii="Times New Roman" w:hAnsi="Times New Roman"/>
          <w:sz w:val="28"/>
          <w:szCs w:val="28"/>
          <w:lang w:val="uk-UA"/>
        </w:rPr>
        <w:t xml:space="preserve"> у фокусі психологічної проблеми. Детально висвітлений ф</w:t>
      </w:r>
      <w:r w:rsidRPr="005D3AEC">
        <w:rPr>
          <w:rFonts w:ascii="Times New Roman" w:hAnsi="Times New Roman"/>
          <w:sz w:val="28"/>
          <w:szCs w:val="28"/>
          <w:lang w:val="uk-UA"/>
        </w:rPr>
        <w:t>еномен професійного вигорання та чинники, що сприяють його виникненню</w:t>
      </w:r>
      <w:r>
        <w:rPr>
          <w:rFonts w:ascii="Times New Roman" w:hAnsi="Times New Roman"/>
          <w:sz w:val="28"/>
          <w:szCs w:val="28"/>
          <w:lang w:val="uk-UA"/>
        </w:rPr>
        <w:t>, охарактеризована с</w:t>
      </w:r>
      <w:r w:rsidRPr="005D3AEC">
        <w:rPr>
          <w:rFonts w:ascii="Times New Roman" w:hAnsi="Times New Roman"/>
          <w:sz w:val="28"/>
          <w:szCs w:val="28"/>
          <w:lang w:val="uk-UA"/>
        </w:rPr>
        <w:t>пецифіка професії соціального працівника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D3AEC">
        <w:rPr>
          <w:rFonts w:ascii="Times New Roman" w:hAnsi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/>
          <w:sz w:val="28"/>
          <w:szCs w:val="28"/>
          <w:lang w:val="uk-UA"/>
        </w:rPr>
        <w:t>а виступає безпосереднім</w:t>
      </w:r>
      <w:r w:rsidRPr="005D3AEC">
        <w:rPr>
          <w:rFonts w:ascii="Times New Roman" w:hAnsi="Times New Roman"/>
          <w:sz w:val="28"/>
          <w:szCs w:val="28"/>
          <w:lang w:val="uk-UA"/>
        </w:rPr>
        <w:t xml:space="preserve"> фактор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5D3AEC">
        <w:rPr>
          <w:rFonts w:ascii="Times New Roman" w:hAnsi="Times New Roman"/>
          <w:sz w:val="28"/>
          <w:szCs w:val="28"/>
          <w:lang w:val="uk-UA"/>
        </w:rPr>
        <w:t xml:space="preserve"> формування синдрому професійного вигорання</w:t>
      </w:r>
      <w:r>
        <w:rPr>
          <w:rFonts w:ascii="Times New Roman" w:hAnsi="Times New Roman"/>
          <w:sz w:val="28"/>
          <w:szCs w:val="28"/>
          <w:lang w:val="uk-UA"/>
        </w:rPr>
        <w:t>. Підкреслена важлива роль механізмів</w:t>
      </w:r>
      <w:r w:rsidRPr="005D3AEC">
        <w:rPr>
          <w:rFonts w:ascii="Times New Roman" w:hAnsi="Times New Roman"/>
          <w:sz w:val="28"/>
          <w:szCs w:val="28"/>
          <w:lang w:val="uk-UA"/>
        </w:rPr>
        <w:t xml:space="preserve"> психологічного захисту</w:t>
      </w:r>
      <w:r>
        <w:rPr>
          <w:rFonts w:ascii="Times New Roman" w:hAnsi="Times New Roman"/>
          <w:sz w:val="28"/>
          <w:szCs w:val="28"/>
          <w:lang w:val="uk-UA"/>
        </w:rPr>
        <w:t xml:space="preserve"> під час поведінки та реагування у стресовій ситуації.</w:t>
      </w:r>
    </w:p>
    <w:p w:rsidR="005D3AEC" w:rsidRDefault="005D3AEC" w:rsidP="00FC5DB9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емпіри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чному розділі кваліфікаційної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проведено </w:t>
      </w:r>
      <w:r w:rsidRPr="005D3AEC">
        <w:rPr>
          <w:rFonts w:ascii="Times New Roman" w:hAnsi="Times New Roman"/>
          <w:sz w:val="28"/>
          <w:szCs w:val="28"/>
          <w:lang w:val="uk-UA"/>
        </w:rPr>
        <w:t>дослідження рівня професійного вигорання, його залежності від особистісних особливостей і типів застосовуваних психологічних захис</w:t>
      </w:r>
      <w:r w:rsidR="00FC5DB9">
        <w:rPr>
          <w:rFonts w:ascii="Times New Roman" w:hAnsi="Times New Roman"/>
          <w:sz w:val="28"/>
          <w:szCs w:val="28"/>
          <w:lang w:val="uk-UA"/>
        </w:rPr>
        <w:t>тів працівників соціальної сфери.  Також розглянуті р</w:t>
      </w:r>
      <w:r w:rsidR="00FC5DB9" w:rsidRPr="00FC5DB9">
        <w:rPr>
          <w:rFonts w:ascii="Times New Roman" w:hAnsi="Times New Roman"/>
          <w:sz w:val="28"/>
          <w:szCs w:val="28"/>
          <w:lang w:val="uk-UA"/>
        </w:rPr>
        <w:t xml:space="preserve">екомендації з профілактики </w:t>
      </w:r>
      <w:r w:rsidR="00FC5DB9">
        <w:rPr>
          <w:rFonts w:ascii="Times New Roman" w:hAnsi="Times New Roman"/>
          <w:sz w:val="28"/>
          <w:szCs w:val="28"/>
          <w:lang w:val="uk-UA"/>
        </w:rPr>
        <w:t>синдрому професійного вигорання</w:t>
      </w:r>
      <w:r w:rsidR="00FC5DB9" w:rsidRPr="00FC5DB9">
        <w:rPr>
          <w:rFonts w:ascii="Times New Roman" w:hAnsi="Times New Roman"/>
          <w:sz w:val="28"/>
          <w:szCs w:val="28"/>
          <w:lang w:val="uk-UA"/>
        </w:rPr>
        <w:t xml:space="preserve"> в процесі професійної діяльності працівників соціальної сфери</w:t>
      </w:r>
      <w:r w:rsidR="00FC5DB9">
        <w:rPr>
          <w:rFonts w:ascii="Times New Roman" w:hAnsi="Times New Roman"/>
          <w:sz w:val="28"/>
          <w:szCs w:val="28"/>
          <w:lang w:val="uk-UA"/>
        </w:rPr>
        <w:t>. Окремо охарактеризовано м</w:t>
      </w:r>
      <w:r w:rsidR="00FC5DB9" w:rsidRPr="00FC5DB9">
        <w:rPr>
          <w:rFonts w:ascii="Times New Roman" w:hAnsi="Times New Roman"/>
          <w:sz w:val="28"/>
          <w:szCs w:val="28"/>
          <w:lang w:val="uk-UA"/>
        </w:rPr>
        <w:t xml:space="preserve">етоди корекції </w:t>
      </w:r>
      <w:r w:rsidR="00FC5DB9">
        <w:rPr>
          <w:rFonts w:ascii="Times New Roman" w:hAnsi="Times New Roman"/>
          <w:sz w:val="28"/>
          <w:szCs w:val="28"/>
          <w:lang w:val="uk-UA"/>
        </w:rPr>
        <w:t>синдрому професійного вигорання</w:t>
      </w:r>
      <w:r w:rsidR="00FC5DB9" w:rsidRPr="00FC5DB9">
        <w:rPr>
          <w:rFonts w:ascii="Times New Roman" w:hAnsi="Times New Roman"/>
          <w:sz w:val="28"/>
          <w:szCs w:val="28"/>
          <w:lang w:val="uk-UA"/>
        </w:rPr>
        <w:t xml:space="preserve"> в процесі професійної діяльності працівників соціальної сфери</w:t>
      </w:r>
      <w:r w:rsidR="00FC5DB9">
        <w:rPr>
          <w:rFonts w:ascii="Times New Roman" w:hAnsi="Times New Roman"/>
          <w:sz w:val="28"/>
          <w:szCs w:val="28"/>
          <w:lang w:val="uk-UA"/>
        </w:rPr>
        <w:t>.</w:t>
      </w:r>
    </w:p>
    <w:p w:rsidR="005D3AEC" w:rsidRPr="000D1D88" w:rsidRDefault="005D3AEC" w:rsidP="005D3AEC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C5DB9" w:rsidRDefault="005D3AEC" w:rsidP="005D3AEC">
      <w:pPr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0D1D8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0D1D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FC5DB9">
        <w:rPr>
          <w:rFonts w:ascii="Times New Roman" w:hAnsi="Times New Roman"/>
          <w:i/>
          <w:sz w:val="28"/>
          <w:szCs w:val="28"/>
          <w:lang w:val="uk-UA"/>
        </w:rPr>
        <w:t>професійний стрес</w:t>
      </w:r>
      <w:r w:rsidRPr="000D1D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FC5DB9">
        <w:rPr>
          <w:rFonts w:ascii="Times New Roman" w:hAnsi="Times New Roman"/>
          <w:i/>
          <w:sz w:val="28"/>
          <w:szCs w:val="28"/>
          <w:lang w:val="uk-UA"/>
        </w:rPr>
        <w:t>професійне вигорання</w:t>
      </w:r>
      <w:r w:rsidRPr="000D1D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FC5DB9">
        <w:rPr>
          <w:rFonts w:ascii="Times New Roman" w:hAnsi="Times New Roman"/>
          <w:i/>
          <w:sz w:val="28"/>
          <w:szCs w:val="28"/>
          <w:lang w:val="uk-UA"/>
        </w:rPr>
        <w:t>соціальна сфера</w:t>
      </w:r>
      <w:r w:rsidRPr="000D1D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="00FC5DB9">
        <w:rPr>
          <w:rFonts w:ascii="Times New Roman" w:hAnsi="Times New Roman"/>
          <w:i/>
          <w:sz w:val="28"/>
          <w:szCs w:val="28"/>
          <w:lang w:val="uk-UA"/>
        </w:rPr>
        <w:t>соціальний працівник</w:t>
      </w:r>
      <w:r w:rsidRPr="000D1D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FC5DB9">
        <w:rPr>
          <w:rFonts w:ascii="Times New Roman" w:hAnsi="Times New Roman"/>
          <w:i/>
          <w:sz w:val="28"/>
          <w:szCs w:val="28"/>
          <w:lang w:val="uk-UA"/>
        </w:rPr>
        <w:t>копінг</w:t>
      </w:r>
      <w:proofErr w:type="spellEnd"/>
      <w:r w:rsidR="00FC5DB9">
        <w:rPr>
          <w:rFonts w:ascii="Times New Roman" w:hAnsi="Times New Roman"/>
          <w:i/>
          <w:sz w:val="28"/>
          <w:szCs w:val="28"/>
          <w:lang w:val="uk-UA"/>
        </w:rPr>
        <w:t>-стратегія</w:t>
      </w:r>
      <w:r w:rsidRPr="000D1D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FC5DB9" w:rsidRDefault="00FC5DB9" w:rsidP="00FC5DB9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br w:type="page"/>
      </w:r>
      <w:r w:rsidRPr="00FC5DB9">
        <w:rPr>
          <w:rFonts w:ascii="Times New Roman" w:hAnsi="Times New Roman"/>
          <w:b/>
          <w:sz w:val="28"/>
          <w:szCs w:val="28"/>
          <w:lang w:val="uk-UA"/>
        </w:rPr>
        <w:lastRenderedPageBreak/>
        <w:t>OCCUPATIONAL STRESS OF SOCIAL SPHERE EMPLOYEES: DIAGNOSIS, PREVENTION, CORRECTION</w:t>
      </w:r>
    </w:p>
    <w:p w:rsidR="00FC5DB9" w:rsidRPr="00FC5DB9" w:rsidRDefault="00FC5DB9" w:rsidP="00FC5DB9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C5DB9" w:rsidRDefault="00FC5DB9" w:rsidP="00FC5DB9">
      <w:pPr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Summary</w:t>
      </w:r>
      <w:proofErr w:type="spellEnd"/>
    </w:p>
    <w:p w:rsidR="00FC5DB9" w:rsidRPr="00FC5DB9" w:rsidRDefault="00FC5DB9" w:rsidP="00FC5DB9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C5DB9" w:rsidRPr="00FC5DB9" w:rsidRDefault="00FC5DB9" w:rsidP="00FC5DB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master's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thesis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devoted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problem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syndrome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workers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focus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psychological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problem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phenomenon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professional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factors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contributing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its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occurrence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covered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detail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specifics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profession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worker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characterized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which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factor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formation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important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role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psychological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protection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mechanisms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during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behavior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response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stressful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situation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emphasized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>.</w:t>
      </w:r>
    </w:p>
    <w:p w:rsidR="00FC5DB9" w:rsidRDefault="00FC5DB9" w:rsidP="00FC5DB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empirical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section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qualification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, a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its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dependence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personal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characteristics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types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applied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psychological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protection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workers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Recommendations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prevention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professional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activities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workers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also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considered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Methods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correction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syndrome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process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professional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activity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workers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described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sz w:val="28"/>
          <w:szCs w:val="28"/>
          <w:lang w:val="uk-UA"/>
        </w:rPr>
        <w:t>separately</w:t>
      </w:r>
      <w:proofErr w:type="spellEnd"/>
      <w:r w:rsidRPr="00FC5DB9">
        <w:rPr>
          <w:rFonts w:ascii="Times New Roman" w:hAnsi="Times New Roman"/>
          <w:sz w:val="28"/>
          <w:szCs w:val="28"/>
          <w:lang w:val="uk-UA"/>
        </w:rPr>
        <w:t>.</w:t>
      </w:r>
    </w:p>
    <w:p w:rsidR="00FC5DB9" w:rsidRPr="00FC5DB9" w:rsidRDefault="00FC5DB9" w:rsidP="00FC5DB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5DB9" w:rsidRDefault="00FC5DB9" w:rsidP="00FC5DB9">
      <w:pPr>
        <w:spacing w:after="0" w:line="360" w:lineRule="auto"/>
        <w:ind w:firstLine="709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Key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words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professional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stress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professional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burnout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sphere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social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worker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coping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C5DB9">
        <w:rPr>
          <w:rFonts w:ascii="Times New Roman" w:hAnsi="Times New Roman"/>
          <w:i/>
          <w:sz w:val="28"/>
          <w:szCs w:val="28"/>
          <w:lang w:val="uk-UA"/>
        </w:rPr>
        <w:t>strategy</w:t>
      </w:r>
      <w:proofErr w:type="spellEnd"/>
      <w:r w:rsidRPr="00FC5DB9"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br w:type="page"/>
      </w:r>
    </w:p>
    <w:p w:rsidR="00FC5DB9" w:rsidRDefault="00FC5DB9" w:rsidP="00FC5DB9">
      <w:pPr>
        <w:tabs>
          <w:tab w:val="right" w:leader="dot" w:pos="9498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……………………………………………………………………………….</w:t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1. СИНДРОМ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ПРОФЕС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ІЙНОГО ВИГОРАННЯ ЯК ПСИХОЛОГІЧНА ПРОБЛЕМА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ПРАЦІВНИКІВ СОЦІАЛЬНОЇ СФЕРИ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…………………………………………………………………………….</w:t>
      </w:r>
    </w:p>
    <w:p w:rsidR="00F74C86" w:rsidRPr="00F74C86" w:rsidRDefault="007F1DA7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1.1.Феномен</w:t>
      </w:r>
      <w:r w:rsid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професійного вигорання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чинники, що сприяють його виникненню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</w:t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0C7EC3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Специфіка професії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соціального працівника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 фактор формування синдрому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професійного вигорання та його діагностика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</w:t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0C7EC3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. Мех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анізми психологічного захисту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1 розділу 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Pr="00F74C86" w:rsidRDefault="008B32A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ДОСЛІДЖЕННЯ РІВНЯ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ПРОФЕС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ІЙНОГО ВИГОРАННЯ, ЙОГО ЗАЛЕЖНОСТІ ВІД ОСОБИСТІСНИХ ОСОБЛИВОСТЕЙ І ТИПІВ ЗАСТОСОВУВАНИХ ПСИХОЛОГІЧНИХ ЗАХИСТІВ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ПРАЦІВНИКІВ СОЦІАЛЬНОЇ СФЕРИ</w:t>
      </w:r>
      <w:r w:rsidR="00F74C86" w:rsidRPr="00F74C86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Вибір і обґрунтування </w:t>
      </w:r>
      <w:proofErr w:type="spellStart"/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методик</w:t>
      </w:r>
      <w:proofErr w:type="spellEnd"/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2.2. Аналіз і інтерпре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тація результатів</w:t>
      </w:r>
      <w:r w:rsidR="007F1D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проведеного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</w:t>
      </w:r>
    </w:p>
    <w:p w:rsid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2.3. 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ореляційний аналіз показників СПВ і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опінг</w:t>
      </w:r>
      <w:proofErr w:type="spellEnd"/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-стратегій. Факторний 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аліз шкал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</w:t>
      </w:r>
    </w:p>
    <w:p w:rsidR="007F1DA7" w:rsidRPr="00F74C86" w:rsidRDefault="007F1DA7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до 2 розділу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…………………………………………………………….</w:t>
      </w:r>
    </w:p>
    <w:p w:rsidR="007F1DA7" w:rsidRDefault="007F1DA7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3. ПРОФІЛАКТИКА ТА КОРЕКЦІЯ СИНДРОМУ ПРОФЕСІЙНОГО ВИГОРАННЯ У ПРАЦІВНИКІВ СОЦІАЛЬНОЇ СФЕРИ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……………………………………………………………………………..</w:t>
      </w:r>
    </w:p>
    <w:p w:rsidR="00F74C86" w:rsidRDefault="007F1DA7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3.1. </w:t>
      </w:r>
      <w:r w:rsidR="00F74C86">
        <w:rPr>
          <w:rFonts w:ascii="Times New Roman" w:hAnsi="Times New Roman" w:cs="Times New Roman"/>
          <w:b/>
          <w:sz w:val="28"/>
          <w:szCs w:val="28"/>
          <w:lang w:val="uk-UA"/>
        </w:rPr>
        <w:t>Рекомендації з профілактики СП</w:t>
      </w:r>
      <w:r w:rsidR="00F74C86" w:rsidRPr="00F74C86">
        <w:rPr>
          <w:rFonts w:ascii="Times New Roman" w:hAnsi="Times New Roman" w:cs="Times New Roman"/>
          <w:b/>
          <w:sz w:val="28"/>
          <w:szCs w:val="28"/>
          <w:lang w:val="uk-UA"/>
        </w:rPr>
        <w:t>В в процесі професійн</w:t>
      </w:r>
      <w:r w:rsidR="00F74C86">
        <w:rPr>
          <w:rFonts w:ascii="Times New Roman" w:hAnsi="Times New Roman" w:cs="Times New Roman"/>
          <w:b/>
          <w:sz w:val="28"/>
          <w:szCs w:val="28"/>
          <w:lang w:val="uk-UA"/>
        </w:rPr>
        <w:t>ої діяльності працівників соціальної сфери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………………………………………………….</w:t>
      </w:r>
    </w:p>
    <w:p w:rsidR="00F74C86" w:rsidRPr="00F74C86" w:rsidRDefault="007F1DA7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3.2.</w:t>
      </w:r>
      <w:r w:rsidR="00F74C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Методи корекції СП</w:t>
      </w:r>
      <w:r w:rsidR="00F74C86" w:rsidRPr="00F74C86">
        <w:rPr>
          <w:rFonts w:ascii="Times New Roman" w:hAnsi="Times New Roman" w:cs="Times New Roman"/>
          <w:b/>
          <w:sz w:val="28"/>
          <w:szCs w:val="28"/>
          <w:lang w:val="uk-UA"/>
        </w:rPr>
        <w:t>В в процесі професійн</w:t>
      </w:r>
      <w:r w:rsidR="00F74C86">
        <w:rPr>
          <w:rFonts w:ascii="Times New Roman" w:hAnsi="Times New Roman" w:cs="Times New Roman"/>
          <w:b/>
          <w:sz w:val="28"/>
          <w:szCs w:val="28"/>
          <w:lang w:val="uk-UA"/>
        </w:rPr>
        <w:t>ої діяльності працівників соціальної сфери</w:t>
      </w:r>
      <w:r w:rsidR="00FC5DB9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………………………………………………………………….</w:t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</w:t>
      </w:r>
      <w:r w:rsidR="007F1DA7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P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F74C86" w:rsidRDefault="00F74C86" w:rsidP="0071278A">
      <w:pPr>
        <w:tabs>
          <w:tab w:val="right" w:leader="dot" w:pos="9498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C86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90EEA" w:rsidRDefault="00690EEA" w:rsidP="00690EE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690EE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690EEA" w:rsidRDefault="00690EEA" w:rsidP="00690EE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0EEA" w:rsidRDefault="00690EEA" w:rsidP="00690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Мета нашої дипломної роботи полягала у вивченні </w:t>
      </w:r>
      <w:r>
        <w:rPr>
          <w:rFonts w:ascii="Times New Roman" w:hAnsi="Times New Roman" w:cs="Times New Roman"/>
          <w:sz w:val="28"/>
          <w:szCs w:val="28"/>
          <w:lang w:val="uk-UA"/>
        </w:rPr>
        <w:t>синдрому професійного вигорання у працівників соціальної сфери</w:t>
      </w:r>
      <w:r w:rsidRPr="00690EEA">
        <w:rPr>
          <w:rFonts w:ascii="Times New Roman" w:hAnsi="Times New Roman" w:cs="Times New Roman"/>
          <w:sz w:val="28"/>
          <w:szCs w:val="28"/>
          <w:lang w:val="uk-UA"/>
        </w:rPr>
        <w:t>. Для досягнення результатів було проведено досл</w:t>
      </w:r>
      <w:r>
        <w:rPr>
          <w:rFonts w:ascii="Times New Roman" w:hAnsi="Times New Roman" w:cs="Times New Roman"/>
          <w:sz w:val="28"/>
          <w:szCs w:val="28"/>
          <w:lang w:val="uk-UA"/>
        </w:rPr>
        <w:t>ідження, у якому взяли участь 54 працівники</w:t>
      </w:r>
      <w:r w:rsidRPr="00CF2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соціального захисту населення Київського району м. Одеси.  </w:t>
      </w:r>
      <w:r w:rsidRPr="00F84C9D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 з листопада 2020 року до жовтня 2021 року і включало 4 етапи</w:t>
      </w:r>
      <w:r w:rsidRPr="00690E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0EEA" w:rsidRPr="00690EEA" w:rsidRDefault="00690EEA" w:rsidP="00690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використовувалися наступні методи збору та обробки інформації: анкетування; 16PF - опитувальник Р. Б. </w:t>
      </w:r>
      <w:proofErr w:type="spellStart"/>
      <w:r w:rsidRPr="00690EEA">
        <w:rPr>
          <w:rFonts w:ascii="Times New Roman" w:hAnsi="Times New Roman" w:cs="Times New Roman"/>
          <w:sz w:val="28"/>
          <w:szCs w:val="28"/>
          <w:lang w:val="uk-UA"/>
        </w:rPr>
        <w:t>Кеттелла</w:t>
      </w:r>
      <w:proofErr w:type="spellEnd"/>
      <w:r w:rsidRPr="00690EEA">
        <w:rPr>
          <w:rFonts w:ascii="Times New Roman" w:hAnsi="Times New Roman" w:cs="Times New Roman"/>
          <w:sz w:val="28"/>
          <w:szCs w:val="28"/>
          <w:lang w:val="uk-UA"/>
        </w:rPr>
        <w:t>, «Діагностика емоційного вигорання особистості» В. В. Бойко, Методика «</w:t>
      </w:r>
      <w:proofErr w:type="spellStart"/>
      <w:r w:rsidRPr="00690EEA">
        <w:rPr>
          <w:rFonts w:ascii="Times New Roman" w:hAnsi="Times New Roman" w:cs="Times New Roman"/>
          <w:sz w:val="28"/>
          <w:szCs w:val="28"/>
          <w:lang w:val="uk-UA"/>
        </w:rPr>
        <w:t>Копінг</w:t>
      </w:r>
      <w:proofErr w:type="spellEnd"/>
      <w:r w:rsidRPr="00690EEA">
        <w:rPr>
          <w:rFonts w:ascii="Times New Roman" w:hAnsi="Times New Roman" w:cs="Times New Roman"/>
          <w:sz w:val="28"/>
          <w:szCs w:val="28"/>
          <w:lang w:val="uk-UA"/>
        </w:rPr>
        <w:t>-тест» (</w:t>
      </w:r>
      <w:proofErr w:type="spellStart"/>
      <w:r w:rsidRPr="00690EEA">
        <w:rPr>
          <w:rFonts w:ascii="Times New Roman" w:hAnsi="Times New Roman" w:cs="Times New Roman"/>
          <w:sz w:val="28"/>
          <w:szCs w:val="28"/>
          <w:lang w:val="uk-UA"/>
        </w:rPr>
        <w:t>Лазарус</w:t>
      </w:r>
      <w:proofErr w:type="spellEnd"/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90EEA">
        <w:rPr>
          <w:rFonts w:ascii="Times New Roman" w:hAnsi="Times New Roman" w:cs="Times New Roman"/>
          <w:sz w:val="28"/>
          <w:szCs w:val="28"/>
          <w:lang w:val="uk-UA"/>
        </w:rPr>
        <w:t>Фолкман</w:t>
      </w:r>
      <w:proofErr w:type="spellEnd"/>
      <w:r w:rsidRPr="00690EEA">
        <w:rPr>
          <w:rFonts w:ascii="Times New Roman" w:hAnsi="Times New Roman" w:cs="Times New Roman"/>
          <w:sz w:val="28"/>
          <w:szCs w:val="28"/>
          <w:lang w:val="uk-UA"/>
        </w:rPr>
        <w:t>); методи математичної статистики.</w:t>
      </w:r>
    </w:p>
    <w:p w:rsidR="00690EEA" w:rsidRDefault="00690EEA" w:rsidP="00690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Методологічною основою дослідження стали роботи К. </w:t>
      </w:r>
      <w:proofErr w:type="spellStart"/>
      <w:r w:rsidRPr="00690EEA">
        <w:rPr>
          <w:rFonts w:ascii="Times New Roman" w:hAnsi="Times New Roman" w:cs="Times New Roman"/>
          <w:sz w:val="28"/>
          <w:szCs w:val="28"/>
          <w:lang w:val="uk-UA"/>
        </w:rPr>
        <w:t>Маслач</w:t>
      </w:r>
      <w:proofErr w:type="spellEnd"/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 і С. Є. Джексона, В. В. Бойко, згідно з якими синдром емоційного вигорання є тривимірним конструктом.</w:t>
      </w:r>
    </w:p>
    <w:p w:rsidR="00690EEA" w:rsidRDefault="00690EEA" w:rsidP="00690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EEA">
        <w:rPr>
          <w:rFonts w:ascii="Times New Roman" w:hAnsi="Times New Roman" w:cs="Times New Roman"/>
          <w:sz w:val="28"/>
          <w:szCs w:val="28"/>
          <w:lang w:val="uk-UA"/>
        </w:rPr>
        <w:t xml:space="preserve">Розробка даної проблематики є досить актуальною в зв'язку з прямим відношенням синдрому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професі</w:t>
      </w:r>
      <w:r w:rsidRPr="00690EEA">
        <w:rPr>
          <w:rFonts w:ascii="Times New Roman" w:hAnsi="Times New Roman" w:cs="Times New Roman"/>
          <w:sz w:val="28"/>
          <w:szCs w:val="28"/>
          <w:lang w:val="uk-UA"/>
        </w:rPr>
        <w:t>йного вигорання до збереження здоров'я, психічної стійкості, надійності і професійного довголіття фахівців, включених в тривалі міжособистісні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соціальній сфері</w:t>
      </w:r>
      <w:r w:rsidRPr="00690E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C734C" w:rsidRPr="00AA5358" w:rsidRDefault="00BC734C" w:rsidP="00BC7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Можемо </w:t>
      </w:r>
      <w:proofErr w:type="spellStart"/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выдзначити</w:t>
      </w:r>
      <w:proofErr w:type="spellEnd"/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, що у спеціаліста, який відчуває синдром профес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йного вигор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ння, з'являються різні симптоми фізичних нездужань, головний біль, безсоння, втрата апетиту або схильність до переїдання, зловживання заспокійливими або збуджуючими засобами.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BC734C" w:rsidRPr="007F3877" w:rsidRDefault="00BC734C" w:rsidP="00BC7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даній роботі ми висвітлили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різні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думки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дослідників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виникнення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ння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та са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симптомів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</w:t>
      </w:r>
      <w:r>
        <w:rPr>
          <w:rFonts w:ascii="Times New Roman" w:eastAsia="Times New Roman" w:hAnsi="Times New Roman" w:cs="Times New Roman"/>
          <w:sz w:val="28"/>
          <w:szCs w:val="28"/>
        </w:rPr>
        <w:t>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даного психологічного феномену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Науковці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сходяться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думці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головне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джерело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ння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безпосередня та постійна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взаємодія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з людьми.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 професійного вигорання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схильні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ті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працюють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медичних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освітніх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психологічних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службах і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виконують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роботу, яка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потребує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особливих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емоційних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ресурсів та витрат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C734C" w:rsidRPr="007F3877" w:rsidRDefault="00BC734C" w:rsidP="00BC7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Також ми виокремили ч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инники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описа</w:t>
      </w:r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феномену вигорання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розділи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Об'єктивні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чинники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організацій</w:t>
      </w:r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рольові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спровоковані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умов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ами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самої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її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неправильною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с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уб'єктивні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чинники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особистості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 бачимо з проведеного дослідження, о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бидві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пов'язані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собою. З одного боку,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тривалий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психотравмуючий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об'єктивних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призводити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деформацій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професіонала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соціальної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сфеи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. З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суб'єктивні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особливо негативно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проявляють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себе,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додаткового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об'єктивних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C734C" w:rsidRPr="006E4A54" w:rsidRDefault="00BC734C" w:rsidP="006E4A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На думку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порушення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торкатися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ме</w:t>
      </w:r>
      <w:r w:rsidR="006E4A54">
        <w:rPr>
          <w:rFonts w:ascii="Times New Roman" w:eastAsia="Times New Roman" w:hAnsi="Times New Roman" w:cs="Times New Roman"/>
          <w:sz w:val="28"/>
          <w:szCs w:val="28"/>
        </w:rPr>
        <w:t xml:space="preserve">ж трудового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професійн</w:t>
      </w:r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діяльн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ості,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особист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ості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професіонала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професійн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ого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зв'язку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</w:t>
      </w:r>
      <w:r w:rsidR="006E4A54">
        <w:rPr>
          <w:rFonts w:ascii="Times New Roman" w:eastAsia="Times New Roman" w:hAnsi="Times New Roman" w:cs="Times New Roman"/>
          <w:sz w:val="28"/>
          <w:szCs w:val="28"/>
        </w:rPr>
        <w:t>рофілакти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6E4A5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забезпеченн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психогігієни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працівника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приділяти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особливу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сприяти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створенню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психологічної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допомоги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самим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соціальним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працівникам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робітникам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.</w:t>
      </w:r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рацівник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и соціальної сфери</w:t>
      </w:r>
      <w:r w:rsidR="006E4A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6E4A54">
        <w:rPr>
          <w:rFonts w:ascii="Times New Roman" w:eastAsia="Times New Roman" w:hAnsi="Times New Roman" w:cs="Times New Roman"/>
          <w:sz w:val="28"/>
          <w:szCs w:val="28"/>
        </w:rPr>
        <w:t>пови</w:t>
      </w:r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нні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емоційну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стійкість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>, бути готовим</w:t>
      </w:r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психічних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навантажень</w:t>
      </w:r>
      <w:proofErr w:type="spellEnd"/>
      <w:r w:rsidR="006E4A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складних категорій клієнтів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90EEA" w:rsidRDefault="00690EEA" w:rsidP="00690E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EEA">
        <w:rPr>
          <w:rFonts w:ascii="Times New Roman" w:hAnsi="Times New Roman" w:cs="Times New Roman"/>
          <w:sz w:val="28"/>
          <w:szCs w:val="28"/>
          <w:lang w:val="uk-UA"/>
        </w:rPr>
        <w:t>Вивчаючи літературу, ми переконалися, що дослідження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захоплювало таких науковців як: </w:t>
      </w:r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Маслач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С. Джексон, Б.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Перлман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X.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Фрейденбергер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Е.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Хартман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 та ін. У вітчизняній науці питання професійного вигорання порушувалися В. Бойко, Н.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Водоп’яновою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Карамушкою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Лазаревим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Романовською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Т.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Форманюк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Дослідженням та розробкою методів діагностики щодо синдрому професійного вигорання займались дослідники: В. Бойко, Н. Водоп’янова, Т.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Ронгинська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, А. Серебрякова, О. </w:t>
      </w:r>
      <w:proofErr w:type="spellStart"/>
      <w:r w:rsidRPr="00554156">
        <w:rPr>
          <w:rFonts w:ascii="Times New Roman" w:hAnsi="Times New Roman" w:cs="Times New Roman"/>
          <w:sz w:val="28"/>
          <w:szCs w:val="28"/>
          <w:lang w:val="uk-UA"/>
        </w:rPr>
        <w:t>Старченкова</w:t>
      </w:r>
      <w:proofErr w:type="spellEnd"/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 та ін. Однак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54156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сьогоднішній день налічується незначна кількість робіт, які спрямовані на дослідження синдрому професійного вигорання у діяльності соціальних працівників.</w:t>
      </w:r>
    </w:p>
    <w:p w:rsidR="00BA6556" w:rsidRPr="00BA6556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Ми експериментальним шляхом вивчили особистісні особливості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працівників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, визначили типи 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застосовуваних психологічних захистів, рівень синдрому емоційного вигорання і порівняли з результатами дослідження контрольної групи.</w:t>
      </w:r>
    </w:p>
    <w:p w:rsidR="00BA6556" w:rsidRPr="00BA6556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При дослідженні чинників синдрому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професі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йного вигорання трьох експериментальних груп, в фазі напруги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працівників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і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досить виражений симптом - «переживання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психотравмуючих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обставин». Це свідчить про те, що вони більш схильні до впливу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психотравмуючих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чинників, що проявляються відчуттям фізичних і психологічних перевантажень, напруги на роботі, наявністю конфліктів з керівництвом, колегами, </w:t>
      </w:r>
      <w:r>
        <w:rPr>
          <w:rFonts w:ascii="Times New Roman" w:hAnsi="Times New Roman" w:cs="Times New Roman"/>
          <w:sz w:val="28"/>
          <w:szCs w:val="28"/>
          <w:lang w:val="uk-UA"/>
        </w:rPr>
        <w:t>кліє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>нтами.</w:t>
      </w:r>
    </w:p>
    <w:p w:rsidR="00BA6556" w:rsidRPr="00BA6556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Фази напруги і виснаження в експериментальних групах також були значимо вищими, ніж у контрольній вибірці. Фаза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у всіх групах зразкова рівна. Дані факти підтверджують численні дані про наявність професійної шкідливості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працівників закладу надання соціальних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послуг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>, оскільки наявність великого показника фази виснаження - це явна ознака сформованого СЕВ.</w:t>
      </w:r>
    </w:p>
    <w:p w:rsidR="00BA6556" w:rsidRPr="00BA6556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вираженими виявилися в обох експериментальних групах наступні симптоми </w:t>
      </w:r>
      <w:r>
        <w:rPr>
          <w:rFonts w:ascii="Times New Roman" w:hAnsi="Times New Roman" w:cs="Times New Roman"/>
          <w:sz w:val="28"/>
          <w:szCs w:val="28"/>
          <w:lang w:val="uk-UA"/>
        </w:rPr>
        <w:t>вигорання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: «Переживання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психотравмуючих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обставин», «Загнаність в клітку», «Емоційна відстороненість», «Психосоматичні і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психовегетативні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порушення». Для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до цього складу додається також симптом «Особистісна відстороненість», і в цілому у них інтегративний показник значимо відрізняється від цього показника в контрольній групі.</w:t>
      </w:r>
    </w:p>
    <w:p w:rsidR="00BC734C" w:rsidRPr="00BA6556" w:rsidRDefault="00BA6556" w:rsidP="00BC7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Порівнюючи механізми психологічного захисту,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було виявлено різницю в більшу сторону від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працівників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за такою захисною стратегією, як «Сфера економії емоцій», що є фактом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персоналу, який довго пропрацю</w:t>
      </w:r>
      <w:r>
        <w:rPr>
          <w:rFonts w:ascii="Times New Roman" w:hAnsi="Times New Roman" w:cs="Times New Roman"/>
          <w:sz w:val="28"/>
          <w:szCs w:val="28"/>
          <w:lang w:val="uk-UA"/>
        </w:rPr>
        <w:t>вав з важкими категоріями клієнтів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6556" w:rsidRPr="00BA6556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Кореляційний та факторний аналіз також виявив неоднозначності </w:t>
      </w:r>
      <w:proofErr w:type="spellStart"/>
      <w:r w:rsidRPr="00BA6556">
        <w:rPr>
          <w:rFonts w:ascii="Times New Roman" w:hAnsi="Times New Roman" w:cs="Times New Roman"/>
          <w:sz w:val="28"/>
          <w:szCs w:val="28"/>
          <w:lang w:val="uk-UA"/>
        </w:rPr>
        <w:t>зв'язків</w:t>
      </w:r>
      <w:proofErr w:type="spellEnd"/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симптомів 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>вигорання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і механізмів психологічного захисту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. Були відзначені в основному позитивні зв'язки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робітників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і негативні зв'язки у </w:t>
      </w:r>
      <w:r>
        <w:rPr>
          <w:rFonts w:ascii="Times New Roman" w:hAnsi="Times New Roman" w:cs="Times New Roman"/>
          <w:sz w:val="28"/>
          <w:szCs w:val="28"/>
          <w:lang w:val="uk-UA"/>
        </w:rPr>
        <w:t>працівників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. Так 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працівників фактори вигорання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позитивно пов'язані з таким типом захисту, як «Прийняття відповідальності» і негативно з «Позитивною переоцінкою», а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соціальних робітників 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- залежність факторів </w:t>
      </w:r>
      <w:r>
        <w:rPr>
          <w:rFonts w:ascii="Times New Roman" w:hAnsi="Times New Roman" w:cs="Times New Roman"/>
          <w:sz w:val="28"/>
          <w:szCs w:val="28"/>
          <w:lang w:val="uk-UA"/>
        </w:rPr>
        <w:t>вигорання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від таких типів захистів, як «Конфронтація» і «Планування рішення проблеми» .</w:t>
      </w:r>
    </w:p>
    <w:p w:rsidR="00690EEA" w:rsidRDefault="00BA6556" w:rsidP="00BA65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556">
        <w:rPr>
          <w:rFonts w:ascii="Times New Roman" w:hAnsi="Times New Roman" w:cs="Times New Roman"/>
          <w:sz w:val="28"/>
          <w:szCs w:val="28"/>
          <w:lang w:val="uk-UA"/>
        </w:rPr>
        <w:t>Факторний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 xml:space="preserve"> аналіз дозволяє сформувати висновок щодо </w:t>
      </w:r>
      <w:r w:rsidR="00881081" w:rsidRPr="00BA6556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81081"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і стаж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81081"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соціального працівника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>, що вони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 тісно пов'язані з виразністю синдрому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професі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йного вигорання, а також, чим більше стаж роботи, тим нижче рівень такого захисту як «позитивна переоцінка», і нижче рівень нормативності поведінки, сміливості і самоконтролю, і в цілому вище </w:t>
      </w:r>
      <w:r w:rsidR="00881081">
        <w:rPr>
          <w:rFonts w:ascii="Times New Roman" w:hAnsi="Times New Roman" w:cs="Times New Roman"/>
          <w:sz w:val="28"/>
          <w:szCs w:val="28"/>
          <w:lang w:val="uk-UA"/>
        </w:rPr>
        <w:t>вигорання</w:t>
      </w:r>
      <w:r w:rsidRPr="00BA65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4A54" w:rsidRDefault="006E4A54" w:rsidP="006E4A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У зв'язку з цим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найважливішим завданням органів управління, відповідальних за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діяльність 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соціальних служб і навчальних центрів, що здійснюють підготовку та перепідготовку соціальних працівників,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полягає у функціях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збере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ження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здоров'я соціальних працівників, профілакти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ки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професійних захворювань, консультації щодо запобігання професійним ризикам в соціальній роботі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підвищувати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психологічну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культуру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працівників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проводити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психологічні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тренінги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консультації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з ними.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працівники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повинні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реально</w:t>
      </w:r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уявити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собі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професійні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враховувати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F3877">
        <w:rPr>
          <w:rFonts w:ascii="Times New Roman" w:eastAsia="Times New Roman" w:hAnsi="Times New Roman" w:cs="Times New Roman"/>
          <w:sz w:val="28"/>
          <w:szCs w:val="28"/>
        </w:rPr>
        <w:t>психофізіологічні</w:t>
      </w:r>
      <w:proofErr w:type="spellEnd"/>
      <w:r w:rsidRPr="007F387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прояви.</w:t>
      </w:r>
    </w:p>
    <w:p w:rsidR="006E4A54" w:rsidRPr="006E4A54" w:rsidRDefault="006E4A54" w:rsidP="006E4A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При вивченні особливостей особистості працівників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соціальної сфери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пов'язаних з їх специфікою діяльності зроблено такі висновки: соціальна робота як вид професійної діяльності вимагає від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фахівця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особливих знань, умінь та навичок, а також особистісних якостей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без яких здійснення соціальної допомоги практично неможливе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87E65" w:rsidRPr="00DB413A" w:rsidRDefault="006E4A54" w:rsidP="00DB413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Через психологічні особливості особистості соціального працівника здійснюється процес упорядкованого, усвідомленого впливу суб'єктивного чинника на соціальні процеси у суспільстві, особистість та особисті якості соціального працівника дозволяє підвищити дієвість соціальної політики за наявних при цьому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Pr="00AA5358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державі економічних ресурсах.</w:t>
      </w:r>
    </w:p>
    <w:sectPr w:rsidR="00087E65" w:rsidRPr="00DB413A" w:rsidSect="004F33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iberation Sans">
    <w:altName w:val="Arial"/>
    <w:charset w:val="01"/>
    <w:family w:val="roman"/>
    <w:pitch w:val="variable"/>
  </w:font>
  <w:font w:name="DejaVu Sans">
    <w:charset w:val="CC"/>
    <w:family w:val="swiss"/>
    <w:pitch w:val="variable"/>
    <w:sig w:usb0="E7002EFF" w:usb1="D200F5FF" w:usb2="0A24602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tiqua">
    <w:altName w:val="Times New Roman"/>
    <w:charset w:val="00"/>
    <w:family w:val="swiss"/>
    <w:pitch w:val="variable"/>
    <w:sig w:usb0="00000203" w:usb1="00000000" w:usb2="00000000" w:usb3="00000000" w:csb0="00000005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Num13"/>
    <w:lvl w:ilvl="0">
      <w:start w:val="1"/>
      <w:numFmt w:val="decimal"/>
      <w:lvlText w:val="%1."/>
      <w:lvlJc w:val="left"/>
      <w:pPr>
        <w:tabs>
          <w:tab w:val="num" w:pos="708"/>
        </w:tabs>
        <w:ind w:left="0" w:firstLine="0"/>
      </w:pPr>
      <w:rPr>
        <w:rFonts w:cs="Times New Roman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3B72CF7"/>
    <w:multiLevelType w:val="multilevel"/>
    <w:tmpl w:val="6D20C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BD4C66"/>
    <w:multiLevelType w:val="hybridMultilevel"/>
    <w:tmpl w:val="5472E8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80E78"/>
    <w:multiLevelType w:val="hybridMultilevel"/>
    <w:tmpl w:val="6546BB5A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BB38BE"/>
    <w:multiLevelType w:val="multilevel"/>
    <w:tmpl w:val="259AF7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F206FE"/>
    <w:multiLevelType w:val="multilevel"/>
    <w:tmpl w:val="DA0A5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9C7A14"/>
    <w:multiLevelType w:val="hybridMultilevel"/>
    <w:tmpl w:val="6CA8ECC8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6E6352"/>
    <w:multiLevelType w:val="hybridMultilevel"/>
    <w:tmpl w:val="0B12FDAC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827975"/>
    <w:multiLevelType w:val="hybridMultilevel"/>
    <w:tmpl w:val="7F766D76"/>
    <w:lvl w:ilvl="0" w:tplc="1444B6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B3380"/>
    <w:multiLevelType w:val="hybridMultilevel"/>
    <w:tmpl w:val="21D2F5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E7493"/>
    <w:multiLevelType w:val="hybridMultilevel"/>
    <w:tmpl w:val="E0FA7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A54612"/>
    <w:multiLevelType w:val="multilevel"/>
    <w:tmpl w:val="BC3A9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FB29A5"/>
    <w:multiLevelType w:val="hybridMultilevel"/>
    <w:tmpl w:val="B24CB1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1C0042"/>
    <w:multiLevelType w:val="hybridMultilevel"/>
    <w:tmpl w:val="1DA8275A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9666D6"/>
    <w:multiLevelType w:val="multilevel"/>
    <w:tmpl w:val="F87C2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C8B0E08"/>
    <w:multiLevelType w:val="multilevel"/>
    <w:tmpl w:val="E08E5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0E62619"/>
    <w:multiLevelType w:val="hybridMultilevel"/>
    <w:tmpl w:val="6D6E7F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35C46BC7"/>
    <w:multiLevelType w:val="multilevel"/>
    <w:tmpl w:val="FA42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2586460"/>
    <w:multiLevelType w:val="hybridMultilevel"/>
    <w:tmpl w:val="CCEC289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4F3653"/>
    <w:multiLevelType w:val="hybridMultilevel"/>
    <w:tmpl w:val="BE9E5E52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D73510"/>
    <w:multiLevelType w:val="hybridMultilevel"/>
    <w:tmpl w:val="EBE43E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245854"/>
    <w:multiLevelType w:val="multilevel"/>
    <w:tmpl w:val="9D9AB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F704D0B"/>
    <w:multiLevelType w:val="hybridMultilevel"/>
    <w:tmpl w:val="EE54C51E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100BF7"/>
    <w:multiLevelType w:val="multilevel"/>
    <w:tmpl w:val="8CCE5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534488E"/>
    <w:multiLevelType w:val="hybridMultilevel"/>
    <w:tmpl w:val="6658D5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7B1CDD"/>
    <w:multiLevelType w:val="multilevel"/>
    <w:tmpl w:val="F4645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8235F5F"/>
    <w:multiLevelType w:val="hybridMultilevel"/>
    <w:tmpl w:val="48B26A00"/>
    <w:lvl w:ilvl="0" w:tplc="217A96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BA4479"/>
    <w:multiLevelType w:val="multilevel"/>
    <w:tmpl w:val="3D869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7496D0A"/>
    <w:multiLevelType w:val="multilevel"/>
    <w:tmpl w:val="B642A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86A4D01"/>
    <w:multiLevelType w:val="hybridMultilevel"/>
    <w:tmpl w:val="ED8820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D10FCA"/>
    <w:multiLevelType w:val="multilevel"/>
    <w:tmpl w:val="F26CA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B6073B6"/>
    <w:multiLevelType w:val="multilevel"/>
    <w:tmpl w:val="E19E06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CB8654C"/>
    <w:multiLevelType w:val="multilevel"/>
    <w:tmpl w:val="AC6EA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9"/>
  </w:num>
  <w:num w:numId="2">
    <w:abstractNumId w:val="2"/>
  </w:num>
  <w:num w:numId="3">
    <w:abstractNumId w:val="0"/>
  </w:num>
  <w:num w:numId="4">
    <w:abstractNumId w:val="16"/>
  </w:num>
  <w:num w:numId="5">
    <w:abstractNumId w:val="8"/>
  </w:num>
  <w:num w:numId="6">
    <w:abstractNumId w:val="26"/>
  </w:num>
  <w:num w:numId="7">
    <w:abstractNumId w:val="6"/>
  </w:num>
  <w:num w:numId="8">
    <w:abstractNumId w:val="22"/>
  </w:num>
  <w:num w:numId="9">
    <w:abstractNumId w:val="7"/>
  </w:num>
  <w:num w:numId="10">
    <w:abstractNumId w:val="13"/>
  </w:num>
  <w:num w:numId="11">
    <w:abstractNumId w:val="3"/>
  </w:num>
  <w:num w:numId="12">
    <w:abstractNumId w:val="19"/>
  </w:num>
  <w:num w:numId="13">
    <w:abstractNumId w:val="31"/>
  </w:num>
  <w:num w:numId="14">
    <w:abstractNumId w:val="4"/>
  </w:num>
  <w:num w:numId="15">
    <w:abstractNumId w:val="17"/>
  </w:num>
  <w:num w:numId="16">
    <w:abstractNumId w:val="28"/>
  </w:num>
  <w:num w:numId="17">
    <w:abstractNumId w:val="23"/>
  </w:num>
  <w:num w:numId="18">
    <w:abstractNumId w:val="1"/>
  </w:num>
  <w:num w:numId="19">
    <w:abstractNumId w:val="32"/>
  </w:num>
  <w:num w:numId="20">
    <w:abstractNumId w:val="11"/>
  </w:num>
  <w:num w:numId="21">
    <w:abstractNumId w:val="5"/>
  </w:num>
  <w:num w:numId="22">
    <w:abstractNumId w:val="25"/>
  </w:num>
  <w:num w:numId="23">
    <w:abstractNumId w:val="30"/>
  </w:num>
  <w:num w:numId="24">
    <w:abstractNumId w:val="15"/>
  </w:num>
  <w:num w:numId="25">
    <w:abstractNumId w:val="21"/>
  </w:num>
  <w:num w:numId="26">
    <w:abstractNumId w:val="27"/>
  </w:num>
  <w:num w:numId="27">
    <w:abstractNumId w:val="14"/>
  </w:num>
  <w:num w:numId="28">
    <w:abstractNumId w:val="18"/>
  </w:num>
  <w:num w:numId="29">
    <w:abstractNumId w:val="9"/>
  </w:num>
  <w:num w:numId="30">
    <w:abstractNumId w:val="24"/>
  </w:num>
  <w:num w:numId="31">
    <w:abstractNumId w:val="12"/>
  </w:num>
  <w:num w:numId="32">
    <w:abstractNumId w:val="20"/>
  </w:num>
  <w:num w:numId="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9"/>
  <w:characterSpacingControl w:val="doNotCompress"/>
  <w:compat>
    <w:useFELayout/>
    <w:compatSetting w:name="compatibilityMode" w:uri="http://schemas.microsoft.com/office/word" w:val="12"/>
  </w:compat>
  <w:rsids>
    <w:rsidRoot w:val="00554156"/>
    <w:rsid w:val="000234F6"/>
    <w:rsid w:val="00025030"/>
    <w:rsid w:val="00087E65"/>
    <w:rsid w:val="00094405"/>
    <w:rsid w:val="00097FA9"/>
    <w:rsid w:val="000A1CA1"/>
    <w:rsid w:val="000A2D7D"/>
    <w:rsid w:val="000C7EC3"/>
    <w:rsid w:val="000E37A9"/>
    <w:rsid w:val="000E6180"/>
    <w:rsid w:val="000F6EBC"/>
    <w:rsid w:val="00106F6D"/>
    <w:rsid w:val="0011196C"/>
    <w:rsid w:val="00113184"/>
    <w:rsid w:val="00122C02"/>
    <w:rsid w:val="00173448"/>
    <w:rsid w:val="00175632"/>
    <w:rsid w:val="0021221B"/>
    <w:rsid w:val="00221124"/>
    <w:rsid w:val="00221514"/>
    <w:rsid w:val="00226D73"/>
    <w:rsid w:val="00230B19"/>
    <w:rsid w:val="0024795C"/>
    <w:rsid w:val="00287E0F"/>
    <w:rsid w:val="002D20D7"/>
    <w:rsid w:val="002D3DC1"/>
    <w:rsid w:val="002F5E22"/>
    <w:rsid w:val="002F5FD2"/>
    <w:rsid w:val="0032742B"/>
    <w:rsid w:val="0033563A"/>
    <w:rsid w:val="00352C2C"/>
    <w:rsid w:val="00355C2F"/>
    <w:rsid w:val="0036659A"/>
    <w:rsid w:val="00372EED"/>
    <w:rsid w:val="0037527D"/>
    <w:rsid w:val="00382945"/>
    <w:rsid w:val="00392B16"/>
    <w:rsid w:val="003B7E2F"/>
    <w:rsid w:val="003C031B"/>
    <w:rsid w:val="003F6103"/>
    <w:rsid w:val="003F721A"/>
    <w:rsid w:val="00401E03"/>
    <w:rsid w:val="0042230D"/>
    <w:rsid w:val="00433D4A"/>
    <w:rsid w:val="00462378"/>
    <w:rsid w:val="004713C3"/>
    <w:rsid w:val="00495E57"/>
    <w:rsid w:val="004B224D"/>
    <w:rsid w:val="004D28EE"/>
    <w:rsid w:val="004E2B7E"/>
    <w:rsid w:val="004F3354"/>
    <w:rsid w:val="005019B3"/>
    <w:rsid w:val="0052323E"/>
    <w:rsid w:val="00554156"/>
    <w:rsid w:val="00563FD8"/>
    <w:rsid w:val="00593113"/>
    <w:rsid w:val="00595250"/>
    <w:rsid w:val="005A031C"/>
    <w:rsid w:val="005A32B7"/>
    <w:rsid w:val="005D19EF"/>
    <w:rsid w:val="005D3AEC"/>
    <w:rsid w:val="005E20DA"/>
    <w:rsid w:val="005E54F0"/>
    <w:rsid w:val="005F14A2"/>
    <w:rsid w:val="00690EEA"/>
    <w:rsid w:val="00691835"/>
    <w:rsid w:val="006C21A8"/>
    <w:rsid w:val="006C4718"/>
    <w:rsid w:val="006D0CA8"/>
    <w:rsid w:val="006D356C"/>
    <w:rsid w:val="006E4A54"/>
    <w:rsid w:val="006F1B4C"/>
    <w:rsid w:val="0071278A"/>
    <w:rsid w:val="00763DAE"/>
    <w:rsid w:val="007A7063"/>
    <w:rsid w:val="007D2B39"/>
    <w:rsid w:val="007E52B0"/>
    <w:rsid w:val="007F1DA7"/>
    <w:rsid w:val="0082086D"/>
    <w:rsid w:val="00832A2A"/>
    <w:rsid w:val="00881081"/>
    <w:rsid w:val="008816C3"/>
    <w:rsid w:val="008957A1"/>
    <w:rsid w:val="008B32A6"/>
    <w:rsid w:val="008C4A83"/>
    <w:rsid w:val="008D0A6A"/>
    <w:rsid w:val="008D2CBB"/>
    <w:rsid w:val="00904611"/>
    <w:rsid w:val="00915EB7"/>
    <w:rsid w:val="00941885"/>
    <w:rsid w:val="009922A5"/>
    <w:rsid w:val="009C26C3"/>
    <w:rsid w:val="009C72ED"/>
    <w:rsid w:val="009E636F"/>
    <w:rsid w:val="009F3227"/>
    <w:rsid w:val="009F6431"/>
    <w:rsid w:val="00A13121"/>
    <w:rsid w:val="00A85DF5"/>
    <w:rsid w:val="00A8652B"/>
    <w:rsid w:val="00A942EA"/>
    <w:rsid w:val="00AA5358"/>
    <w:rsid w:val="00AD4B60"/>
    <w:rsid w:val="00AE20F7"/>
    <w:rsid w:val="00B05504"/>
    <w:rsid w:val="00B231CE"/>
    <w:rsid w:val="00B9366E"/>
    <w:rsid w:val="00BA6556"/>
    <w:rsid w:val="00BB1C6F"/>
    <w:rsid w:val="00BC734C"/>
    <w:rsid w:val="00BD5B8F"/>
    <w:rsid w:val="00BD6D80"/>
    <w:rsid w:val="00C1230A"/>
    <w:rsid w:val="00C33574"/>
    <w:rsid w:val="00C33E58"/>
    <w:rsid w:val="00C34082"/>
    <w:rsid w:val="00C737B8"/>
    <w:rsid w:val="00CA14D8"/>
    <w:rsid w:val="00CE3AE6"/>
    <w:rsid w:val="00CF1205"/>
    <w:rsid w:val="00CF2F6B"/>
    <w:rsid w:val="00D27926"/>
    <w:rsid w:val="00D46207"/>
    <w:rsid w:val="00DB413A"/>
    <w:rsid w:val="00DC2EA7"/>
    <w:rsid w:val="00E40E61"/>
    <w:rsid w:val="00E532EE"/>
    <w:rsid w:val="00E6715E"/>
    <w:rsid w:val="00E70550"/>
    <w:rsid w:val="00EA792C"/>
    <w:rsid w:val="00EC140B"/>
    <w:rsid w:val="00F0635A"/>
    <w:rsid w:val="00F63B49"/>
    <w:rsid w:val="00F6787C"/>
    <w:rsid w:val="00F74C86"/>
    <w:rsid w:val="00F84C9D"/>
    <w:rsid w:val="00FA705B"/>
    <w:rsid w:val="00FC5DB9"/>
    <w:rsid w:val="00FE7712"/>
    <w:rsid w:val="00FF0DCE"/>
    <w:rsid w:val="00FF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3E020"/>
  <w15:docId w15:val="{F23498B8-0851-447B-8BDF-7A45EF8C0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3354"/>
  </w:style>
  <w:style w:type="paragraph" w:styleId="1">
    <w:name w:val="heading 1"/>
    <w:basedOn w:val="a"/>
    <w:next w:val="a"/>
    <w:link w:val="10"/>
    <w:qFormat/>
    <w:rsid w:val="0024795C"/>
    <w:pPr>
      <w:keepNext/>
      <w:keepLines/>
      <w:suppressAutoHyphens/>
      <w:overflowPunct w:val="0"/>
      <w:spacing w:before="480" w:after="0"/>
      <w:outlineLvl w:val="0"/>
    </w:pPr>
    <w:rPr>
      <w:rFonts w:ascii="Cambria" w:eastAsia="MS Gothic" w:hAnsi="Cambria" w:cs="Times New Roman"/>
      <w:b/>
      <w:bCs/>
      <w:color w:val="365F91"/>
      <w:kern w:val="1"/>
      <w:sz w:val="28"/>
      <w:szCs w:val="28"/>
      <w:lang w:eastAsia="zh-CN"/>
    </w:rPr>
  </w:style>
  <w:style w:type="paragraph" w:styleId="2">
    <w:name w:val="heading 2"/>
    <w:basedOn w:val="a"/>
    <w:next w:val="a"/>
    <w:link w:val="20"/>
    <w:qFormat/>
    <w:rsid w:val="0024795C"/>
    <w:pPr>
      <w:keepNext/>
      <w:widowControl w:val="0"/>
      <w:suppressAutoHyphens/>
      <w:spacing w:before="240" w:after="60" w:line="240" w:lineRule="auto"/>
      <w:outlineLvl w:val="1"/>
    </w:pPr>
    <w:rPr>
      <w:rFonts w:ascii="Calibri" w:eastAsia="MS Gothic" w:hAnsi="Calibri" w:cs="Times New Roman"/>
      <w:b/>
      <w:bCs/>
      <w:i/>
      <w:iCs/>
      <w:color w:val="00000A"/>
      <w:kern w:val="1"/>
      <w:sz w:val="28"/>
      <w:szCs w:val="28"/>
      <w:lang w:eastAsia="zh-CN"/>
    </w:rPr>
  </w:style>
  <w:style w:type="paragraph" w:styleId="5">
    <w:name w:val="heading 5"/>
    <w:basedOn w:val="a"/>
    <w:next w:val="a"/>
    <w:link w:val="50"/>
    <w:qFormat/>
    <w:rsid w:val="0024795C"/>
    <w:pPr>
      <w:widowControl w:val="0"/>
      <w:suppressAutoHyphens/>
      <w:spacing w:before="240" w:after="60" w:line="240" w:lineRule="auto"/>
      <w:outlineLvl w:val="4"/>
    </w:pPr>
    <w:rPr>
      <w:rFonts w:ascii="Cambria" w:eastAsia="MS Mincho" w:hAnsi="Cambria" w:cs="Times New Roman"/>
      <w:b/>
      <w:bCs/>
      <w:i/>
      <w:iCs/>
      <w:color w:val="00000A"/>
      <w:kern w:val="1"/>
      <w:sz w:val="26"/>
      <w:szCs w:val="2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-color-info">
    <w:name w:val="text-color-info"/>
    <w:basedOn w:val="a0"/>
    <w:rsid w:val="00554156"/>
  </w:style>
  <w:style w:type="paragraph" w:styleId="a3">
    <w:name w:val="List Paragraph"/>
    <w:basedOn w:val="a"/>
    <w:uiPriority w:val="34"/>
    <w:qFormat/>
    <w:rsid w:val="005A031C"/>
    <w:pPr>
      <w:ind w:left="720"/>
      <w:contextualSpacing/>
    </w:pPr>
  </w:style>
  <w:style w:type="table" w:styleId="a4">
    <w:name w:val="Table Grid"/>
    <w:basedOn w:val="a1"/>
    <w:uiPriority w:val="59"/>
    <w:rsid w:val="000E37A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rsid w:val="0024795C"/>
    <w:rPr>
      <w:rFonts w:ascii="Cambria" w:eastAsia="MS Gothic" w:hAnsi="Cambria" w:cs="Times New Roman"/>
      <w:b/>
      <w:bCs/>
      <w:color w:val="365F91"/>
      <w:kern w:val="1"/>
      <w:sz w:val="28"/>
      <w:szCs w:val="28"/>
      <w:lang w:eastAsia="zh-CN"/>
    </w:rPr>
  </w:style>
  <w:style w:type="character" w:customStyle="1" w:styleId="20">
    <w:name w:val="Заголовок 2 Знак"/>
    <w:basedOn w:val="a0"/>
    <w:link w:val="2"/>
    <w:rsid w:val="0024795C"/>
    <w:rPr>
      <w:rFonts w:ascii="Calibri" w:eastAsia="MS Gothic" w:hAnsi="Calibri" w:cs="Times New Roman"/>
      <w:b/>
      <w:bCs/>
      <w:i/>
      <w:iCs/>
      <w:color w:val="00000A"/>
      <w:kern w:val="1"/>
      <w:sz w:val="28"/>
      <w:szCs w:val="28"/>
      <w:lang w:eastAsia="zh-CN"/>
    </w:rPr>
  </w:style>
  <w:style w:type="character" w:customStyle="1" w:styleId="50">
    <w:name w:val="Заголовок 5 Знак"/>
    <w:basedOn w:val="a0"/>
    <w:link w:val="5"/>
    <w:rsid w:val="0024795C"/>
    <w:rPr>
      <w:rFonts w:ascii="Cambria" w:eastAsia="MS Mincho" w:hAnsi="Cambria" w:cs="Times New Roman"/>
      <w:b/>
      <w:bCs/>
      <w:i/>
      <w:iCs/>
      <w:color w:val="00000A"/>
      <w:kern w:val="1"/>
      <w:sz w:val="26"/>
      <w:szCs w:val="26"/>
      <w:lang w:eastAsia="zh-CN"/>
    </w:rPr>
  </w:style>
  <w:style w:type="character" w:customStyle="1" w:styleId="WW8Num1z0">
    <w:name w:val="WW8Num1z0"/>
    <w:rsid w:val="0024795C"/>
    <w:rPr>
      <w:rFonts w:ascii="Symbol" w:hAnsi="Symbol" w:cs="Symbol"/>
      <w:sz w:val="20"/>
    </w:rPr>
  </w:style>
  <w:style w:type="character" w:customStyle="1" w:styleId="WW8Num1z1">
    <w:name w:val="WW8Num1z1"/>
    <w:rsid w:val="0024795C"/>
    <w:rPr>
      <w:rFonts w:ascii="Courier New" w:hAnsi="Courier New" w:cs="Courier New"/>
      <w:sz w:val="20"/>
    </w:rPr>
  </w:style>
  <w:style w:type="character" w:customStyle="1" w:styleId="WW8Num1z2">
    <w:name w:val="WW8Num1z2"/>
    <w:rsid w:val="0024795C"/>
    <w:rPr>
      <w:rFonts w:ascii="Wingdings" w:hAnsi="Wingdings" w:cs="Wingdings"/>
      <w:sz w:val="20"/>
    </w:rPr>
  </w:style>
  <w:style w:type="character" w:customStyle="1" w:styleId="WW8Num2z0">
    <w:name w:val="WW8Num2z0"/>
    <w:rsid w:val="0024795C"/>
    <w:rPr>
      <w:rFonts w:ascii="Symbol" w:hAnsi="Symbol" w:cs="Symbol"/>
    </w:rPr>
  </w:style>
  <w:style w:type="character" w:customStyle="1" w:styleId="WW8Num3z0">
    <w:name w:val="WW8Num3z0"/>
    <w:rsid w:val="0024795C"/>
    <w:rPr>
      <w:rFonts w:ascii="Times New Roman" w:hAnsi="Times New Roman" w:cs="Times New Roman"/>
    </w:rPr>
  </w:style>
  <w:style w:type="character" w:customStyle="1" w:styleId="WW8Num4z0">
    <w:name w:val="WW8Num4z0"/>
    <w:rsid w:val="0024795C"/>
  </w:style>
  <w:style w:type="character" w:customStyle="1" w:styleId="WW8Num4z1">
    <w:name w:val="WW8Num4z1"/>
    <w:rsid w:val="0024795C"/>
  </w:style>
  <w:style w:type="character" w:customStyle="1" w:styleId="WW8Num4z2">
    <w:name w:val="WW8Num4z2"/>
    <w:rsid w:val="0024795C"/>
  </w:style>
  <w:style w:type="character" w:customStyle="1" w:styleId="WW8Num4z3">
    <w:name w:val="WW8Num4z3"/>
    <w:rsid w:val="0024795C"/>
  </w:style>
  <w:style w:type="character" w:customStyle="1" w:styleId="WW8Num4z4">
    <w:name w:val="WW8Num4z4"/>
    <w:rsid w:val="0024795C"/>
  </w:style>
  <w:style w:type="character" w:customStyle="1" w:styleId="WW8Num4z5">
    <w:name w:val="WW8Num4z5"/>
    <w:rsid w:val="0024795C"/>
  </w:style>
  <w:style w:type="character" w:customStyle="1" w:styleId="WW8Num4z6">
    <w:name w:val="WW8Num4z6"/>
    <w:rsid w:val="0024795C"/>
  </w:style>
  <w:style w:type="character" w:customStyle="1" w:styleId="WW8Num4z7">
    <w:name w:val="WW8Num4z7"/>
    <w:rsid w:val="0024795C"/>
  </w:style>
  <w:style w:type="character" w:customStyle="1" w:styleId="WW8Num4z8">
    <w:name w:val="WW8Num4z8"/>
    <w:rsid w:val="0024795C"/>
  </w:style>
  <w:style w:type="character" w:customStyle="1" w:styleId="WW8Num5z0">
    <w:name w:val="WW8Num5z0"/>
    <w:rsid w:val="0024795C"/>
    <w:rPr>
      <w:rFonts w:ascii="Symbol" w:hAnsi="Symbol" w:cs="Symbol"/>
      <w:sz w:val="20"/>
    </w:rPr>
  </w:style>
  <w:style w:type="character" w:customStyle="1" w:styleId="WW8Num5z1">
    <w:name w:val="WW8Num5z1"/>
    <w:rsid w:val="0024795C"/>
    <w:rPr>
      <w:rFonts w:ascii="Courier New" w:hAnsi="Courier New" w:cs="Courier New"/>
      <w:sz w:val="20"/>
    </w:rPr>
  </w:style>
  <w:style w:type="character" w:customStyle="1" w:styleId="WW8Num5z2">
    <w:name w:val="WW8Num5z2"/>
    <w:rsid w:val="0024795C"/>
    <w:rPr>
      <w:rFonts w:ascii="Wingdings" w:hAnsi="Wingdings" w:cs="Wingdings"/>
      <w:sz w:val="20"/>
    </w:rPr>
  </w:style>
  <w:style w:type="character" w:customStyle="1" w:styleId="WW8Num6z0">
    <w:name w:val="WW8Num6z0"/>
    <w:rsid w:val="0024795C"/>
    <w:rPr>
      <w:rFonts w:ascii="Symbol" w:hAnsi="Symbol" w:cs="Symbol"/>
    </w:rPr>
  </w:style>
  <w:style w:type="character" w:customStyle="1" w:styleId="WW8Num7z0">
    <w:name w:val="WW8Num7z0"/>
    <w:rsid w:val="0024795C"/>
    <w:rPr>
      <w:rFonts w:ascii="Symbol" w:hAnsi="Symbol" w:cs="Symbol"/>
      <w:sz w:val="20"/>
    </w:rPr>
  </w:style>
  <w:style w:type="character" w:customStyle="1" w:styleId="WW8Num7z1">
    <w:name w:val="WW8Num7z1"/>
    <w:rsid w:val="0024795C"/>
    <w:rPr>
      <w:rFonts w:ascii="Courier New" w:hAnsi="Courier New" w:cs="Courier New"/>
      <w:sz w:val="20"/>
    </w:rPr>
  </w:style>
  <w:style w:type="character" w:customStyle="1" w:styleId="WW8Num7z2">
    <w:name w:val="WW8Num7z2"/>
    <w:rsid w:val="0024795C"/>
    <w:rPr>
      <w:rFonts w:ascii="Wingdings" w:hAnsi="Wingdings" w:cs="Wingdings"/>
      <w:sz w:val="20"/>
    </w:rPr>
  </w:style>
  <w:style w:type="character" w:customStyle="1" w:styleId="WW8Num8z0">
    <w:name w:val="WW8Num8z0"/>
    <w:rsid w:val="0024795C"/>
    <w:rPr>
      <w:rFonts w:ascii="Times New Roman" w:hAnsi="Times New Roman" w:cs="Times New Roman"/>
    </w:rPr>
  </w:style>
  <w:style w:type="character" w:customStyle="1" w:styleId="WW8Num9z0">
    <w:name w:val="WW8Num9z0"/>
    <w:rsid w:val="0024795C"/>
  </w:style>
  <w:style w:type="character" w:customStyle="1" w:styleId="WW8Num9z1">
    <w:name w:val="WW8Num9z1"/>
    <w:rsid w:val="0024795C"/>
  </w:style>
  <w:style w:type="character" w:customStyle="1" w:styleId="WW8Num9z2">
    <w:name w:val="WW8Num9z2"/>
    <w:rsid w:val="0024795C"/>
  </w:style>
  <w:style w:type="character" w:customStyle="1" w:styleId="WW8Num9z3">
    <w:name w:val="WW8Num9z3"/>
    <w:rsid w:val="0024795C"/>
  </w:style>
  <w:style w:type="character" w:customStyle="1" w:styleId="WW8Num9z4">
    <w:name w:val="WW8Num9z4"/>
    <w:rsid w:val="0024795C"/>
  </w:style>
  <w:style w:type="character" w:customStyle="1" w:styleId="WW8Num9z5">
    <w:name w:val="WW8Num9z5"/>
    <w:rsid w:val="0024795C"/>
  </w:style>
  <w:style w:type="character" w:customStyle="1" w:styleId="WW8Num9z6">
    <w:name w:val="WW8Num9z6"/>
    <w:rsid w:val="0024795C"/>
  </w:style>
  <w:style w:type="character" w:customStyle="1" w:styleId="WW8Num9z7">
    <w:name w:val="WW8Num9z7"/>
    <w:rsid w:val="0024795C"/>
  </w:style>
  <w:style w:type="character" w:customStyle="1" w:styleId="WW8Num9z8">
    <w:name w:val="WW8Num9z8"/>
    <w:rsid w:val="0024795C"/>
  </w:style>
  <w:style w:type="character" w:customStyle="1" w:styleId="WW8Num10z0">
    <w:name w:val="WW8Num10z0"/>
    <w:rsid w:val="0024795C"/>
    <w:rPr>
      <w:rFonts w:ascii="Times New Roman" w:hAnsi="Times New Roman" w:cs="Times New Roman"/>
      <w:sz w:val="28"/>
      <w:szCs w:val="28"/>
    </w:rPr>
  </w:style>
  <w:style w:type="character" w:customStyle="1" w:styleId="WW8Num11z0">
    <w:name w:val="WW8Num11z0"/>
    <w:rsid w:val="0024795C"/>
    <w:rPr>
      <w:rFonts w:ascii="Symbol" w:hAnsi="Symbol" w:cs="Symbol"/>
      <w:sz w:val="20"/>
    </w:rPr>
  </w:style>
  <w:style w:type="character" w:customStyle="1" w:styleId="WW8Num11z1">
    <w:name w:val="WW8Num11z1"/>
    <w:rsid w:val="0024795C"/>
    <w:rPr>
      <w:rFonts w:ascii="Courier New" w:hAnsi="Courier New" w:cs="Courier New"/>
      <w:sz w:val="20"/>
    </w:rPr>
  </w:style>
  <w:style w:type="character" w:customStyle="1" w:styleId="WW8Num11z2">
    <w:name w:val="WW8Num11z2"/>
    <w:rsid w:val="0024795C"/>
    <w:rPr>
      <w:rFonts w:ascii="Wingdings" w:hAnsi="Wingdings" w:cs="Wingdings"/>
      <w:sz w:val="20"/>
    </w:rPr>
  </w:style>
  <w:style w:type="character" w:customStyle="1" w:styleId="WW8Num12z0">
    <w:name w:val="WW8Num12z0"/>
    <w:rsid w:val="0024795C"/>
    <w:rPr>
      <w:rFonts w:ascii="Symbol" w:hAnsi="Symbol" w:cs="Symbol"/>
      <w:sz w:val="20"/>
    </w:rPr>
  </w:style>
  <w:style w:type="character" w:customStyle="1" w:styleId="WW8Num12z1">
    <w:name w:val="WW8Num12z1"/>
    <w:rsid w:val="0024795C"/>
    <w:rPr>
      <w:rFonts w:ascii="Courier New" w:hAnsi="Courier New" w:cs="Courier New"/>
      <w:sz w:val="20"/>
    </w:rPr>
  </w:style>
  <w:style w:type="character" w:customStyle="1" w:styleId="WW8Num12z2">
    <w:name w:val="WW8Num12z2"/>
    <w:rsid w:val="0024795C"/>
    <w:rPr>
      <w:rFonts w:ascii="Wingdings" w:hAnsi="Wingdings" w:cs="Wingdings"/>
      <w:sz w:val="20"/>
    </w:rPr>
  </w:style>
  <w:style w:type="character" w:customStyle="1" w:styleId="WW8Num13z0">
    <w:name w:val="WW8Num13z0"/>
    <w:rsid w:val="0024795C"/>
    <w:rPr>
      <w:rFonts w:ascii="Symbol" w:hAnsi="Symbol" w:cs="Symbol"/>
      <w:sz w:val="20"/>
    </w:rPr>
  </w:style>
  <w:style w:type="character" w:customStyle="1" w:styleId="WW8Num13z1">
    <w:name w:val="WW8Num13z1"/>
    <w:rsid w:val="0024795C"/>
    <w:rPr>
      <w:rFonts w:ascii="Courier New" w:hAnsi="Courier New" w:cs="Courier New"/>
      <w:sz w:val="20"/>
    </w:rPr>
  </w:style>
  <w:style w:type="character" w:customStyle="1" w:styleId="WW8Num13z2">
    <w:name w:val="WW8Num13z2"/>
    <w:rsid w:val="0024795C"/>
    <w:rPr>
      <w:rFonts w:ascii="Wingdings" w:hAnsi="Wingdings" w:cs="Wingdings"/>
      <w:sz w:val="20"/>
    </w:rPr>
  </w:style>
  <w:style w:type="character" w:customStyle="1" w:styleId="WW8Num14z0">
    <w:name w:val="WW8Num14z0"/>
    <w:rsid w:val="0024795C"/>
    <w:rPr>
      <w:rFonts w:ascii="Times New Roman" w:hAnsi="Times New Roman" w:cs="Times New Roman"/>
    </w:rPr>
  </w:style>
  <w:style w:type="character" w:customStyle="1" w:styleId="WW8Num15z0">
    <w:name w:val="WW8Num15z0"/>
    <w:rsid w:val="0024795C"/>
    <w:rPr>
      <w:rFonts w:ascii="Symbol" w:hAnsi="Symbol" w:cs="Symbol"/>
      <w:sz w:val="20"/>
    </w:rPr>
  </w:style>
  <w:style w:type="character" w:customStyle="1" w:styleId="WW8Num15z1">
    <w:name w:val="WW8Num15z1"/>
    <w:rsid w:val="0024795C"/>
    <w:rPr>
      <w:rFonts w:ascii="Courier New" w:hAnsi="Courier New" w:cs="Courier New"/>
      <w:sz w:val="20"/>
    </w:rPr>
  </w:style>
  <w:style w:type="character" w:customStyle="1" w:styleId="WW8Num15z2">
    <w:name w:val="WW8Num15z2"/>
    <w:rsid w:val="0024795C"/>
    <w:rPr>
      <w:rFonts w:ascii="Wingdings" w:hAnsi="Wingdings" w:cs="Wingdings"/>
      <w:sz w:val="20"/>
    </w:rPr>
  </w:style>
  <w:style w:type="character" w:customStyle="1" w:styleId="WW8Num16z0">
    <w:name w:val="WW8Num16z0"/>
    <w:rsid w:val="0024795C"/>
    <w:rPr>
      <w:rFonts w:ascii="Times New Roman" w:hAnsi="Times New Roman" w:cs="Times New Roman"/>
    </w:rPr>
  </w:style>
  <w:style w:type="character" w:customStyle="1" w:styleId="WW8Num17z0">
    <w:name w:val="WW8Num17z0"/>
    <w:rsid w:val="0024795C"/>
    <w:rPr>
      <w:rFonts w:ascii="Symbol" w:hAnsi="Symbol" w:cs="Symbol"/>
    </w:rPr>
  </w:style>
  <w:style w:type="character" w:customStyle="1" w:styleId="WW8Num18z0">
    <w:name w:val="WW8Num18z0"/>
    <w:rsid w:val="0024795C"/>
    <w:rPr>
      <w:rFonts w:ascii="Symbol" w:hAnsi="Symbol" w:cs="Symbol"/>
    </w:rPr>
  </w:style>
  <w:style w:type="character" w:customStyle="1" w:styleId="WW8Num19z0">
    <w:name w:val="WW8Num19z0"/>
    <w:rsid w:val="0024795C"/>
    <w:rPr>
      <w:rFonts w:ascii="Symbol" w:hAnsi="Symbol" w:cs="Symbol"/>
      <w:sz w:val="20"/>
    </w:rPr>
  </w:style>
  <w:style w:type="character" w:customStyle="1" w:styleId="WW8Num19z1">
    <w:name w:val="WW8Num19z1"/>
    <w:rsid w:val="0024795C"/>
    <w:rPr>
      <w:rFonts w:ascii="Courier New" w:hAnsi="Courier New" w:cs="Courier New"/>
      <w:sz w:val="20"/>
    </w:rPr>
  </w:style>
  <w:style w:type="character" w:customStyle="1" w:styleId="WW8Num19z2">
    <w:name w:val="WW8Num19z2"/>
    <w:rsid w:val="0024795C"/>
    <w:rPr>
      <w:rFonts w:ascii="Wingdings" w:hAnsi="Wingdings" w:cs="Wingdings"/>
      <w:sz w:val="20"/>
    </w:rPr>
  </w:style>
  <w:style w:type="character" w:customStyle="1" w:styleId="WW8Num20z0">
    <w:name w:val="WW8Num20z0"/>
    <w:rsid w:val="0024795C"/>
    <w:rPr>
      <w:rFonts w:ascii="Symbol" w:hAnsi="Symbol" w:cs="Symbol"/>
      <w:sz w:val="20"/>
    </w:rPr>
  </w:style>
  <w:style w:type="character" w:customStyle="1" w:styleId="WW8Num20z1">
    <w:name w:val="WW8Num20z1"/>
    <w:rsid w:val="0024795C"/>
    <w:rPr>
      <w:rFonts w:ascii="Courier New" w:hAnsi="Courier New" w:cs="Courier New"/>
      <w:sz w:val="20"/>
    </w:rPr>
  </w:style>
  <w:style w:type="character" w:customStyle="1" w:styleId="WW8Num20z2">
    <w:name w:val="WW8Num20z2"/>
    <w:rsid w:val="0024795C"/>
    <w:rPr>
      <w:rFonts w:ascii="Wingdings" w:hAnsi="Wingdings" w:cs="Wingdings"/>
      <w:sz w:val="20"/>
    </w:rPr>
  </w:style>
  <w:style w:type="character" w:customStyle="1" w:styleId="WW8Num21z0">
    <w:name w:val="WW8Num21z0"/>
    <w:rsid w:val="0024795C"/>
    <w:rPr>
      <w:rFonts w:ascii="Times New Roman" w:hAnsi="Times New Roman" w:cs="Times New Roman"/>
    </w:rPr>
  </w:style>
  <w:style w:type="character" w:customStyle="1" w:styleId="WW8Num22z0">
    <w:name w:val="WW8Num22z0"/>
    <w:rsid w:val="0024795C"/>
    <w:rPr>
      <w:rFonts w:ascii="Symbol" w:hAnsi="Symbol" w:cs="Symbol"/>
      <w:sz w:val="20"/>
    </w:rPr>
  </w:style>
  <w:style w:type="character" w:customStyle="1" w:styleId="WW8Num22z1">
    <w:name w:val="WW8Num22z1"/>
    <w:rsid w:val="0024795C"/>
    <w:rPr>
      <w:rFonts w:ascii="Courier New" w:hAnsi="Courier New" w:cs="Courier New"/>
      <w:sz w:val="20"/>
    </w:rPr>
  </w:style>
  <w:style w:type="character" w:customStyle="1" w:styleId="WW8Num22z2">
    <w:name w:val="WW8Num22z2"/>
    <w:rsid w:val="0024795C"/>
    <w:rPr>
      <w:rFonts w:ascii="Wingdings" w:hAnsi="Wingdings" w:cs="Wingdings"/>
      <w:sz w:val="20"/>
    </w:rPr>
  </w:style>
  <w:style w:type="character" w:customStyle="1" w:styleId="WW8Num23z0">
    <w:name w:val="WW8Num23z0"/>
    <w:rsid w:val="0024795C"/>
    <w:rPr>
      <w:rFonts w:ascii="Symbol" w:hAnsi="Symbol" w:cs="Symbol"/>
      <w:sz w:val="20"/>
    </w:rPr>
  </w:style>
  <w:style w:type="character" w:customStyle="1" w:styleId="WW8Num23z1">
    <w:name w:val="WW8Num23z1"/>
    <w:rsid w:val="0024795C"/>
    <w:rPr>
      <w:rFonts w:ascii="Courier New" w:hAnsi="Courier New" w:cs="Courier New"/>
      <w:sz w:val="20"/>
    </w:rPr>
  </w:style>
  <w:style w:type="character" w:customStyle="1" w:styleId="WW8Num23z2">
    <w:name w:val="WW8Num23z2"/>
    <w:rsid w:val="0024795C"/>
    <w:rPr>
      <w:rFonts w:ascii="Wingdings" w:hAnsi="Wingdings" w:cs="Wingdings"/>
      <w:sz w:val="20"/>
    </w:rPr>
  </w:style>
  <w:style w:type="character" w:customStyle="1" w:styleId="WW8Num24z0">
    <w:name w:val="WW8Num24z0"/>
    <w:rsid w:val="0024795C"/>
    <w:rPr>
      <w:rFonts w:ascii="Symbol" w:hAnsi="Symbol" w:cs="Symbol"/>
      <w:sz w:val="20"/>
    </w:rPr>
  </w:style>
  <w:style w:type="character" w:customStyle="1" w:styleId="WW8Num24z1">
    <w:name w:val="WW8Num24z1"/>
    <w:rsid w:val="0024795C"/>
    <w:rPr>
      <w:rFonts w:ascii="Courier New" w:hAnsi="Courier New" w:cs="Courier New"/>
      <w:sz w:val="20"/>
    </w:rPr>
  </w:style>
  <w:style w:type="character" w:customStyle="1" w:styleId="WW8Num24z2">
    <w:name w:val="WW8Num24z2"/>
    <w:rsid w:val="0024795C"/>
    <w:rPr>
      <w:rFonts w:ascii="Wingdings" w:hAnsi="Wingdings" w:cs="Wingdings"/>
      <w:sz w:val="20"/>
    </w:rPr>
  </w:style>
  <w:style w:type="character" w:customStyle="1" w:styleId="WW8Num25z0">
    <w:name w:val="WW8Num25z0"/>
    <w:rsid w:val="0024795C"/>
    <w:rPr>
      <w:rFonts w:ascii="Times New Roman" w:hAnsi="Times New Roman" w:cs="Times New Roman"/>
    </w:rPr>
  </w:style>
  <w:style w:type="character" w:customStyle="1" w:styleId="WW8Num26z0">
    <w:name w:val="WW8Num26z0"/>
    <w:rsid w:val="0024795C"/>
    <w:rPr>
      <w:rFonts w:ascii="Symbol" w:hAnsi="Symbol" w:cs="Symbol"/>
      <w:sz w:val="20"/>
    </w:rPr>
  </w:style>
  <w:style w:type="character" w:customStyle="1" w:styleId="WW8Num26z1">
    <w:name w:val="WW8Num26z1"/>
    <w:rsid w:val="0024795C"/>
    <w:rPr>
      <w:rFonts w:ascii="Courier New" w:hAnsi="Courier New" w:cs="Courier New"/>
      <w:sz w:val="20"/>
    </w:rPr>
  </w:style>
  <w:style w:type="character" w:customStyle="1" w:styleId="WW8Num26z2">
    <w:name w:val="WW8Num26z2"/>
    <w:rsid w:val="0024795C"/>
    <w:rPr>
      <w:rFonts w:ascii="Wingdings" w:hAnsi="Wingdings" w:cs="Wingdings"/>
      <w:sz w:val="20"/>
    </w:rPr>
  </w:style>
  <w:style w:type="character" w:customStyle="1" w:styleId="WW8Num27z0">
    <w:name w:val="WW8Num27z0"/>
    <w:rsid w:val="0024795C"/>
  </w:style>
  <w:style w:type="character" w:customStyle="1" w:styleId="WW8Num27z1">
    <w:name w:val="WW8Num27z1"/>
    <w:rsid w:val="0024795C"/>
  </w:style>
  <w:style w:type="character" w:customStyle="1" w:styleId="WW8Num27z2">
    <w:name w:val="WW8Num27z2"/>
    <w:rsid w:val="0024795C"/>
  </w:style>
  <w:style w:type="character" w:customStyle="1" w:styleId="WW8Num27z3">
    <w:name w:val="WW8Num27z3"/>
    <w:rsid w:val="0024795C"/>
  </w:style>
  <w:style w:type="character" w:customStyle="1" w:styleId="WW8Num27z4">
    <w:name w:val="WW8Num27z4"/>
    <w:rsid w:val="0024795C"/>
  </w:style>
  <w:style w:type="character" w:customStyle="1" w:styleId="WW8Num27z5">
    <w:name w:val="WW8Num27z5"/>
    <w:rsid w:val="0024795C"/>
  </w:style>
  <w:style w:type="character" w:customStyle="1" w:styleId="WW8Num27z6">
    <w:name w:val="WW8Num27z6"/>
    <w:rsid w:val="0024795C"/>
  </w:style>
  <w:style w:type="character" w:customStyle="1" w:styleId="WW8Num27z7">
    <w:name w:val="WW8Num27z7"/>
    <w:rsid w:val="0024795C"/>
  </w:style>
  <w:style w:type="character" w:customStyle="1" w:styleId="WW8Num27z8">
    <w:name w:val="WW8Num27z8"/>
    <w:rsid w:val="0024795C"/>
  </w:style>
  <w:style w:type="character" w:customStyle="1" w:styleId="WW8Num28z0">
    <w:name w:val="WW8Num28z0"/>
    <w:rsid w:val="0024795C"/>
    <w:rPr>
      <w:rFonts w:ascii="Symbol" w:hAnsi="Symbol" w:cs="Symbol"/>
      <w:sz w:val="20"/>
    </w:rPr>
  </w:style>
  <w:style w:type="character" w:customStyle="1" w:styleId="WW8Num28z1">
    <w:name w:val="WW8Num28z1"/>
    <w:rsid w:val="0024795C"/>
    <w:rPr>
      <w:rFonts w:ascii="Courier New" w:hAnsi="Courier New" w:cs="Courier New"/>
      <w:sz w:val="20"/>
    </w:rPr>
  </w:style>
  <w:style w:type="character" w:customStyle="1" w:styleId="WW8Num28z2">
    <w:name w:val="WW8Num28z2"/>
    <w:rsid w:val="0024795C"/>
    <w:rPr>
      <w:rFonts w:ascii="Wingdings" w:hAnsi="Wingdings" w:cs="Wingdings"/>
      <w:sz w:val="20"/>
    </w:rPr>
  </w:style>
  <w:style w:type="character" w:customStyle="1" w:styleId="WW8NumSt2z0">
    <w:name w:val="WW8NumSt2z0"/>
    <w:rsid w:val="0024795C"/>
    <w:rPr>
      <w:rFonts w:ascii="Times New Roman" w:hAnsi="Times New Roman" w:cs="Times New Roman"/>
      <w:sz w:val="28"/>
      <w:szCs w:val="28"/>
    </w:rPr>
  </w:style>
  <w:style w:type="character" w:customStyle="1" w:styleId="WW8NumSt3z0">
    <w:name w:val="WW8NumSt3z0"/>
    <w:rsid w:val="0024795C"/>
    <w:rPr>
      <w:rFonts w:ascii="Times New Roman" w:hAnsi="Times New Roman" w:cs="Times New Roman"/>
      <w:sz w:val="28"/>
      <w:szCs w:val="28"/>
    </w:rPr>
  </w:style>
  <w:style w:type="character" w:customStyle="1" w:styleId="WW8NumSt5z0">
    <w:name w:val="WW8NumSt5z0"/>
    <w:rsid w:val="0024795C"/>
    <w:rPr>
      <w:rFonts w:ascii="Times New Roman" w:hAnsi="Times New Roman" w:cs="Times New Roman"/>
    </w:rPr>
  </w:style>
  <w:style w:type="character" w:customStyle="1" w:styleId="WW8NumSt6z0">
    <w:name w:val="WW8NumSt6z0"/>
    <w:rsid w:val="0024795C"/>
    <w:rPr>
      <w:rFonts w:ascii="Times New Roman" w:hAnsi="Times New Roman" w:cs="Times New Roman"/>
    </w:rPr>
  </w:style>
  <w:style w:type="character" w:customStyle="1" w:styleId="WW8NumSt7z0">
    <w:name w:val="WW8NumSt7z0"/>
    <w:rsid w:val="0024795C"/>
    <w:rPr>
      <w:rFonts w:ascii="Times New Roman" w:hAnsi="Times New Roman" w:cs="Times New Roman"/>
    </w:rPr>
  </w:style>
  <w:style w:type="character" w:customStyle="1" w:styleId="WW8NumSt8z0">
    <w:name w:val="WW8NumSt8z0"/>
    <w:rsid w:val="0024795C"/>
    <w:rPr>
      <w:rFonts w:ascii="Times New Roman" w:hAnsi="Times New Roman" w:cs="Times New Roman"/>
    </w:rPr>
  </w:style>
  <w:style w:type="character" w:customStyle="1" w:styleId="WW8NumSt9z0">
    <w:name w:val="WW8NumSt9z0"/>
    <w:rsid w:val="0024795C"/>
    <w:rPr>
      <w:rFonts w:ascii="Times New Roman" w:hAnsi="Times New Roman" w:cs="Times New Roman"/>
    </w:rPr>
  </w:style>
  <w:style w:type="character" w:customStyle="1" w:styleId="WW8NumSt10z0">
    <w:name w:val="WW8NumSt10z0"/>
    <w:rsid w:val="0024795C"/>
    <w:rPr>
      <w:rFonts w:ascii="Times New Roman" w:hAnsi="Times New Roman" w:cs="Times New Roman"/>
    </w:rPr>
  </w:style>
  <w:style w:type="character" w:customStyle="1" w:styleId="WW8NumSt11z0">
    <w:name w:val="WW8NumSt11z0"/>
    <w:rsid w:val="0024795C"/>
    <w:rPr>
      <w:rFonts w:ascii="Times New Roman" w:hAnsi="Times New Roman" w:cs="Times New Roman"/>
    </w:rPr>
  </w:style>
  <w:style w:type="character" w:customStyle="1" w:styleId="WW8NumSt12z0">
    <w:name w:val="WW8NumSt12z0"/>
    <w:rsid w:val="0024795C"/>
    <w:rPr>
      <w:rFonts w:ascii="Times New Roman" w:hAnsi="Times New Roman" w:cs="Times New Roman"/>
    </w:rPr>
  </w:style>
  <w:style w:type="character" w:customStyle="1" w:styleId="WW8NumSt13z0">
    <w:name w:val="WW8NumSt13z0"/>
    <w:rsid w:val="0024795C"/>
    <w:rPr>
      <w:rFonts w:ascii="Times New Roman" w:hAnsi="Times New Roman" w:cs="Times New Roman"/>
    </w:rPr>
  </w:style>
  <w:style w:type="character" w:customStyle="1" w:styleId="WW8NumSt14z0">
    <w:name w:val="WW8NumSt14z0"/>
    <w:rsid w:val="0024795C"/>
    <w:rPr>
      <w:rFonts w:ascii="Times New Roman" w:hAnsi="Times New Roman" w:cs="Times New Roman"/>
    </w:rPr>
  </w:style>
  <w:style w:type="character" w:customStyle="1" w:styleId="WW8NumSt15z0">
    <w:name w:val="WW8NumSt15z0"/>
    <w:rsid w:val="0024795C"/>
    <w:rPr>
      <w:rFonts w:ascii="Times New Roman" w:hAnsi="Times New Roman" w:cs="Times New Roman"/>
    </w:rPr>
  </w:style>
  <w:style w:type="character" w:customStyle="1" w:styleId="WW8NumSt16z0">
    <w:name w:val="WW8NumSt16z0"/>
    <w:rsid w:val="0024795C"/>
    <w:rPr>
      <w:rFonts w:ascii="Times New Roman" w:hAnsi="Times New Roman" w:cs="Times New Roman"/>
    </w:rPr>
  </w:style>
  <w:style w:type="character" w:customStyle="1" w:styleId="WW8NumSt17z0">
    <w:name w:val="WW8NumSt17z0"/>
    <w:rsid w:val="0024795C"/>
    <w:rPr>
      <w:rFonts w:ascii="Times New Roman" w:hAnsi="Times New Roman" w:cs="Times New Roman"/>
    </w:rPr>
  </w:style>
  <w:style w:type="character" w:customStyle="1" w:styleId="WW8NumSt18z0">
    <w:name w:val="WW8NumSt18z0"/>
    <w:rsid w:val="0024795C"/>
    <w:rPr>
      <w:rFonts w:ascii="Times New Roman" w:hAnsi="Times New Roman" w:cs="Times New Roman"/>
    </w:rPr>
  </w:style>
  <w:style w:type="character" w:customStyle="1" w:styleId="WW8NumSt19z0">
    <w:name w:val="WW8NumSt19z0"/>
    <w:rsid w:val="0024795C"/>
    <w:rPr>
      <w:rFonts w:ascii="Times New Roman" w:hAnsi="Times New Roman" w:cs="Times New Roman"/>
    </w:rPr>
  </w:style>
  <w:style w:type="character" w:customStyle="1" w:styleId="WW8NumSt21z0">
    <w:name w:val="WW8NumSt21z0"/>
    <w:rsid w:val="0024795C"/>
    <w:rPr>
      <w:rFonts w:ascii="Times New Roman" w:hAnsi="Times New Roman" w:cs="Times New Roman"/>
    </w:rPr>
  </w:style>
  <w:style w:type="character" w:customStyle="1" w:styleId="WW8NumSt22z0">
    <w:name w:val="WW8NumSt22z0"/>
    <w:rsid w:val="0024795C"/>
    <w:rPr>
      <w:rFonts w:ascii="Times New Roman" w:hAnsi="Times New Roman" w:cs="Times New Roman"/>
    </w:rPr>
  </w:style>
  <w:style w:type="character" w:customStyle="1" w:styleId="WW8NumSt23z0">
    <w:name w:val="WW8NumSt23z0"/>
    <w:rsid w:val="0024795C"/>
    <w:rPr>
      <w:rFonts w:ascii="Times New Roman" w:hAnsi="Times New Roman" w:cs="Times New Roman"/>
    </w:rPr>
  </w:style>
  <w:style w:type="character" w:customStyle="1" w:styleId="WW8NumSt25z0">
    <w:name w:val="WW8NumSt25z0"/>
    <w:rsid w:val="0024795C"/>
    <w:rPr>
      <w:rFonts w:ascii="Times New Roman" w:hAnsi="Times New Roman" w:cs="Times New Roman"/>
    </w:rPr>
  </w:style>
  <w:style w:type="character" w:customStyle="1" w:styleId="WW8NumSt26z0">
    <w:name w:val="WW8NumSt26z0"/>
    <w:rsid w:val="0024795C"/>
    <w:rPr>
      <w:rFonts w:ascii="Times New Roman" w:hAnsi="Times New Roman" w:cs="Times New Roman"/>
    </w:rPr>
  </w:style>
  <w:style w:type="character" w:customStyle="1" w:styleId="WW8NumSt27z0">
    <w:name w:val="WW8NumSt27z0"/>
    <w:rsid w:val="0024795C"/>
    <w:rPr>
      <w:rFonts w:ascii="Times New Roman" w:hAnsi="Times New Roman" w:cs="Times New Roman"/>
    </w:rPr>
  </w:style>
  <w:style w:type="character" w:customStyle="1" w:styleId="WW8NumSt31z0">
    <w:name w:val="WW8NumSt31z0"/>
    <w:rsid w:val="0024795C"/>
    <w:rPr>
      <w:rFonts w:ascii="Symbol" w:hAnsi="Symbol" w:cs="Symbol"/>
    </w:rPr>
  </w:style>
  <w:style w:type="character" w:customStyle="1" w:styleId="WW8NumSt32z0">
    <w:name w:val="WW8NumSt32z0"/>
    <w:rsid w:val="0024795C"/>
    <w:rPr>
      <w:rFonts w:ascii="Symbol" w:hAnsi="Symbol" w:cs="Symbol"/>
    </w:rPr>
  </w:style>
  <w:style w:type="character" w:customStyle="1" w:styleId="WW8NumSt33z0">
    <w:name w:val="WW8NumSt33z0"/>
    <w:rsid w:val="0024795C"/>
    <w:rPr>
      <w:rFonts w:ascii="Symbol" w:hAnsi="Symbol" w:cs="Symbol"/>
    </w:rPr>
  </w:style>
  <w:style w:type="character" w:customStyle="1" w:styleId="WW8NumSt34z0">
    <w:name w:val="WW8NumSt34z0"/>
    <w:rsid w:val="0024795C"/>
    <w:rPr>
      <w:rFonts w:ascii="Symbol" w:hAnsi="Symbol" w:cs="Symbol"/>
    </w:rPr>
  </w:style>
  <w:style w:type="character" w:customStyle="1" w:styleId="WW8NumSt35z0">
    <w:name w:val="WW8NumSt35z0"/>
    <w:rsid w:val="0024795C"/>
    <w:rPr>
      <w:rFonts w:ascii="Symbol" w:hAnsi="Symbol" w:cs="Symbol"/>
    </w:rPr>
  </w:style>
  <w:style w:type="character" w:customStyle="1" w:styleId="WW8NumSt37z0">
    <w:name w:val="WW8NumSt37z0"/>
    <w:rsid w:val="0024795C"/>
    <w:rPr>
      <w:rFonts w:ascii="Symbol" w:hAnsi="Symbol" w:cs="Symbol"/>
    </w:rPr>
  </w:style>
  <w:style w:type="character" w:customStyle="1" w:styleId="WW8NumSt38z0">
    <w:name w:val="WW8NumSt38z0"/>
    <w:rsid w:val="0024795C"/>
    <w:rPr>
      <w:rFonts w:ascii="Symbol" w:hAnsi="Symbol" w:cs="Symbol"/>
    </w:rPr>
  </w:style>
  <w:style w:type="character" w:customStyle="1" w:styleId="WW8NumSt40z0">
    <w:name w:val="WW8NumSt40z0"/>
    <w:rsid w:val="0024795C"/>
    <w:rPr>
      <w:rFonts w:ascii="Symbol" w:hAnsi="Symbol" w:cs="Symbol"/>
    </w:rPr>
  </w:style>
  <w:style w:type="character" w:customStyle="1" w:styleId="WW8NumSt41z0">
    <w:name w:val="WW8NumSt41z0"/>
    <w:rsid w:val="0024795C"/>
    <w:rPr>
      <w:rFonts w:ascii="Symbol" w:hAnsi="Symbol" w:cs="Symbol"/>
    </w:rPr>
  </w:style>
  <w:style w:type="character" w:customStyle="1" w:styleId="WW8NumSt43z0">
    <w:name w:val="WW8NumSt43z0"/>
    <w:rsid w:val="0024795C"/>
    <w:rPr>
      <w:rFonts w:ascii="Symbol" w:hAnsi="Symbol" w:cs="Symbol"/>
    </w:rPr>
  </w:style>
  <w:style w:type="character" w:customStyle="1" w:styleId="WW8NumSt44z0">
    <w:name w:val="WW8NumSt44z0"/>
    <w:rsid w:val="0024795C"/>
    <w:rPr>
      <w:rFonts w:ascii="Symbol" w:hAnsi="Symbol" w:cs="Symbol"/>
    </w:rPr>
  </w:style>
  <w:style w:type="character" w:customStyle="1" w:styleId="WW8NumSt45z0">
    <w:name w:val="WW8NumSt45z0"/>
    <w:rsid w:val="0024795C"/>
    <w:rPr>
      <w:rFonts w:ascii="Symbol" w:hAnsi="Symbol" w:cs="Symbol"/>
    </w:rPr>
  </w:style>
  <w:style w:type="character" w:customStyle="1" w:styleId="WW8NumSt47z0">
    <w:name w:val="WW8NumSt47z0"/>
    <w:rsid w:val="0024795C"/>
    <w:rPr>
      <w:rFonts w:ascii="Times New Roman" w:hAnsi="Times New Roman" w:cs="Times New Roman"/>
    </w:rPr>
  </w:style>
  <w:style w:type="character" w:customStyle="1" w:styleId="WW8NumSt48z0">
    <w:name w:val="WW8NumSt48z0"/>
    <w:rsid w:val="0024795C"/>
    <w:rPr>
      <w:rFonts w:ascii="Times New Roman" w:hAnsi="Times New Roman" w:cs="Times New Roman"/>
    </w:rPr>
  </w:style>
  <w:style w:type="character" w:customStyle="1" w:styleId="WW8NumSt49z0">
    <w:name w:val="WW8NumSt49z0"/>
    <w:rsid w:val="0024795C"/>
    <w:rPr>
      <w:rFonts w:ascii="Times New Roman" w:hAnsi="Times New Roman" w:cs="Times New Roman"/>
    </w:rPr>
  </w:style>
  <w:style w:type="character" w:customStyle="1" w:styleId="WW8NumSt50z0">
    <w:name w:val="WW8NumSt50z0"/>
    <w:rsid w:val="0024795C"/>
    <w:rPr>
      <w:rFonts w:ascii="Times New Roman" w:hAnsi="Times New Roman" w:cs="Times New Roman"/>
    </w:rPr>
  </w:style>
  <w:style w:type="character" w:customStyle="1" w:styleId="11">
    <w:name w:val="Основной шрифт абзаца1"/>
    <w:rsid w:val="0024795C"/>
  </w:style>
  <w:style w:type="character" w:styleId="a5">
    <w:name w:val="Hyperlink"/>
    <w:rsid w:val="0024795C"/>
    <w:rPr>
      <w:color w:val="0000FF"/>
      <w:u w:val="single"/>
    </w:rPr>
  </w:style>
  <w:style w:type="character" w:customStyle="1" w:styleId="orange">
    <w:name w:val="orange"/>
    <w:rsid w:val="0024795C"/>
  </w:style>
  <w:style w:type="character" w:styleId="a6">
    <w:name w:val="Emphasis"/>
    <w:qFormat/>
    <w:rsid w:val="0024795C"/>
    <w:rPr>
      <w:i/>
      <w:iCs/>
    </w:rPr>
  </w:style>
  <w:style w:type="character" w:styleId="a7">
    <w:name w:val="Strong"/>
    <w:qFormat/>
    <w:rsid w:val="0024795C"/>
    <w:rPr>
      <w:b/>
      <w:bCs/>
    </w:rPr>
  </w:style>
  <w:style w:type="character" w:customStyle="1" w:styleId="ListLabel1">
    <w:name w:val="ListLabel 1"/>
    <w:rsid w:val="0024795C"/>
    <w:rPr>
      <w:rFonts w:cs="Symbol"/>
      <w:sz w:val="20"/>
    </w:rPr>
  </w:style>
  <w:style w:type="character" w:customStyle="1" w:styleId="ListLabel2">
    <w:name w:val="ListLabel 2"/>
    <w:rsid w:val="0024795C"/>
    <w:rPr>
      <w:rFonts w:cs="Courier New"/>
      <w:sz w:val="20"/>
    </w:rPr>
  </w:style>
  <w:style w:type="character" w:customStyle="1" w:styleId="ListLabel3">
    <w:name w:val="ListLabel 3"/>
    <w:rsid w:val="0024795C"/>
    <w:rPr>
      <w:rFonts w:cs="Wingdings"/>
      <w:sz w:val="20"/>
    </w:rPr>
  </w:style>
  <w:style w:type="character" w:customStyle="1" w:styleId="ListLabel4">
    <w:name w:val="ListLabel 4"/>
    <w:rsid w:val="0024795C"/>
    <w:rPr>
      <w:rFonts w:cs="Wingdings"/>
      <w:sz w:val="20"/>
    </w:rPr>
  </w:style>
  <w:style w:type="character" w:customStyle="1" w:styleId="ListLabel5">
    <w:name w:val="ListLabel 5"/>
    <w:rsid w:val="0024795C"/>
    <w:rPr>
      <w:rFonts w:cs="Wingdings"/>
      <w:sz w:val="20"/>
    </w:rPr>
  </w:style>
  <w:style w:type="character" w:customStyle="1" w:styleId="ListLabel6">
    <w:name w:val="ListLabel 6"/>
    <w:rsid w:val="0024795C"/>
    <w:rPr>
      <w:rFonts w:cs="Wingdings"/>
      <w:sz w:val="20"/>
    </w:rPr>
  </w:style>
  <w:style w:type="character" w:customStyle="1" w:styleId="ListLabel7">
    <w:name w:val="ListLabel 7"/>
    <w:rsid w:val="0024795C"/>
    <w:rPr>
      <w:rFonts w:cs="Wingdings"/>
      <w:sz w:val="20"/>
    </w:rPr>
  </w:style>
  <w:style w:type="character" w:customStyle="1" w:styleId="ListLabel8">
    <w:name w:val="ListLabel 8"/>
    <w:rsid w:val="0024795C"/>
    <w:rPr>
      <w:rFonts w:cs="Wingdings"/>
      <w:sz w:val="20"/>
    </w:rPr>
  </w:style>
  <w:style w:type="character" w:customStyle="1" w:styleId="ListLabel9">
    <w:name w:val="ListLabel 9"/>
    <w:rsid w:val="0024795C"/>
    <w:rPr>
      <w:rFonts w:cs="Wingdings"/>
      <w:sz w:val="20"/>
    </w:rPr>
  </w:style>
  <w:style w:type="character" w:customStyle="1" w:styleId="ListLabel10">
    <w:name w:val="ListLabel 10"/>
    <w:rsid w:val="0024795C"/>
    <w:rPr>
      <w:rFonts w:cs="Symbol"/>
      <w:sz w:val="28"/>
    </w:rPr>
  </w:style>
  <w:style w:type="character" w:customStyle="1" w:styleId="ListLabel11">
    <w:name w:val="ListLabel 11"/>
    <w:rsid w:val="0024795C"/>
    <w:rPr>
      <w:rFonts w:cs="Times New Roman"/>
      <w:sz w:val="28"/>
    </w:rPr>
  </w:style>
  <w:style w:type="character" w:customStyle="1" w:styleId="ListLabel12">
    <w:name w:val="ListLabel 12"/>
    <w:rsid w:val="0024795C"/>
    <w:rPr>
      <w:rFonts w:cs="Symbol"/>
      <w:sz w:val="20"/>
    </w:rPr>
  </w:style>
  <w:style w:type="character" w:customStyle="1" w:styleId="ListLabel13">
    <w:name w:val="ListLabel 13"/>
    <w:rsid w:val="0024795C"/>
    <w:rPr>
      <w:rFonts w:cs="Courier New"/>
      <w:sz w:val="20"/>
    </w:rPr>
  </w:style>
  <w:style w:type="character" w:customStyle="1" w:styleId="ListLabel14">
    <w:name w:val="ListLabel 14"/>
    <w:rsid w:val="0024795C"/>
    <w:rPr>
      <w:rFonts w:cs="Wingdings"/>
      <w:sz w:val="20"/>
    </w:rPr>
  </w:style>
  <w:style w:type="character" w:customStyle="1" w:styleId="ListLabel15">
    <w:name w:val="ListLabel 15"/>
    <w:rsid w:val="0024795C"/>
    <w:rPr>
      <w:rFonts w:cs="Wingdings"/>
      <w:sz w:val="20"/>
    </w:rPr>
  </w:style>
  <w:style w:type="character" w:customStyle="1" w:styleId="ListLabel16">
    <w:name w:val="ListLabel 16"/>
    <w:rsid w:val="0024795C"/>
    <w:rPr>
      <w:rFonts w:cs="Wingdings"/>
      <w:sz w:val="20"/>
    </w:rPr>
  </w:style>
  <w:style w:type="character" w:customStyle="1" w:styleId="ListLabel17">
    <w:name w:val="ListLabel 17"/>
    <w:rsid w:val="0024795C"/>
    <w:rPr>
      <w:rFonts w:cs="Wingdings"/>
      <w:sz w:val="20"/>
    </w:rPr>
  </w:style>
  <w:style w:type="character" w:customStyle="1" w:styleId="ListLabel18">
    <w:name w:val="ListLabel 18"/>
    <w:rsid w:val="0024795C"/>
    <w:rPr>
      <w:rFonts w:cs="Wingdings"/>
      <w:sz w:val="20"/>
    </w:rPr>
  </w:style>
  <w:style w:type="character" w:customStyle="1" w:styleId="ListLabel19">
    <w:name w:val="ListLabel 19"/>
    <w:rsid w:val="0024795C"/>
    <w:rPr>
      <w:rFonts w:cs="Wingdings"/>
      <w:sz w:val="20"/>
    </w:rPr>
  </w:style>
  <w:style w:type="character" w:customStyle="1" w:styleId="ListLabel20">
    <w:name w:val="ListLabel 20"/>
    <w:rsid w:val="0024795C"/>
    <w:rPr>
      <w:rFonts w:cs="Wingdings"/>
      <w:sz w:val="20"/>
    </w:rPr>
  </w:style>
  <w:style w:type="character" w:customStyle="1" w:styleId="ListLabel21">
    <w:name w:val="ListLabel 21"/>
    <w:rsid w:val="0024795C"/>
    <w:rPr>
      <w:rFonts w:cs="Symbol"/>
      <w:sz w:val="28"/>
    </w:rPr>
  </w:style>
  <w:style w:type="character" w:customStyle="1" w:styleId="ListLabel22">
    <w:name w:val="ListLabel 22"/>
    <w:rsid w:val="0024795C"/>
    <w:rPr>
      <w:rFonts w:cs="Symbol"/>
      <w:sz w:val="20"/>
    </w:rPr>
  </w:style>
  <w:style w:type="character" w:customStyle="1" w:styleId="ListLabel23">
    <w:name w:val="ListLabel 23"/>
    <w:rsid w:val="0024795C"/>
    <w:rPr>
      <w:rFonts w:cs="Courier New"/>
      <w:sz w:val="20"/>
    </w:rPr>
  </w:style>
  <w:style w:type="character" w:customStyle="1" w:styleId="ListLabel24">
    <w:name w:val="ListLabel 24"/>
    <w:rsid w:val="0024795C"/>
    <w:rPr>
      <w:rFonts w:cs="Wingdings"/>
      <w:sz w:val="20"/>
    </w:rPr>
  </w:style>
  <w:style w:type="character" w:customStyle="1" w:styleId="ListLabel25">
    <w:name w:val="ListLabel 25"/>
    <w:rsid w:val="0024795C"/>
    <w:rPr>
      <w:rFonts w:cs="Wingdings"/>
      <w:sz w:val="20"/>
    </w:rPr>
  </w:style>
  <w:style w:type="character" w:customStyle="1" w:styleId="ListLabel26">
    <w:name w:val="ListLabel 26"/>
    <w:rsid w:val="0024795C"/>
    <w:rPr>
      <w:rFonts w:cs="Wingdings"/>
      <w:sz w:val="20"/>
    </w:rPr>
  </w:style>
  <w:style w:type="character" w:customStyle="1" w:styleId="ListLabel27">
    <w:name w:val="ListLabel 27"/>
    <w:rsid w:val="0024795C"/>
    <w:rPr>
      <w:rFonts w:cs="Wingdings"/>
      <w:sz w:val="20"/>
    </w:rPr>
  </w:style>
  <w:style w:type="character" w:customStyle="1" w:styleId="ListLabel28">
    <w:name w:val="ListLabel 28"/>
    <w:rsid w:val="0024795C"/>
    <w:rPr>
      <w:rFonts w:cs="Wingdings"/>
      <w:sz w:val="20"/>
    </w:rPr>
  </w:style>
  <w:style w:type="character" w:customStyle="1" w:styleId="ListLabel29">
    <w:name w:val="ListLabel 29"/>
    <w:rsid w:val="0024795C"/>
    <w:rPr>
      <w:rFonts w:cs="Wingdings"/>
      <w:sz w:val="20"/>
    </w:rPr>
  </w:style>
  <w:style w:type="character" w:customStyle="1" w:styleId="ListLabel30">
    <w:name w:val="ListLabel 30"/>
    <w:rsid w:val="0024795C"/>
    <w:rPr>
      <w:rFonts w:cs="Wingdings"/>
      <w:sz w:val="20"/>
    </w:rPr>
  </w:style>
  <w:style w:type="character" w:customStyle="1" w:styleId="ListLabel31">
    <w:name w:val="ListLabel 31"/>
    <w:rsid w:val="0024795C"/>
    <w:rPr>
      <w:rFonts w:cs="Times New Roman"/>
      <w:sz w:val="28"/>
    </w:rPr>
  </w:style>
  <w:style w:type="character" w:customStyle="1" w:styleId="ListLabel32">
    <w:name w:val="ListLabel 32"/>
    <w:rsid w:val="0024795C"/>
    <w:rPr>
      <w:rFonts w:cs="Times New Roman"/>
      <w:sz w:val="28"/>
      <w:szCs w:val="28"/>
    </w:rPr>
  </w:style>
  <w:style w:type="character" w:customStyle="1" w:styleId="ListLabel33">
    <w:name w:val="ListLabel 33"/>
    <w:rsid w:val="0024795C"/>
    <w:rPr>
      <w:rFonts w:cs="Symbol"/>
      <w:sz w:val="20"/>
    </w:rPr>
  </w:style>
  <w:style w:type="character" w:customStyle="1" w:styleId="ListLabel34">
    <w:name w:val="ListLabel 34"/>
    <w:rsid w:val="0024795C"/>
    <w:rPr>
      <w:rFonts w:cs="Courier New"/>
      <w:sz w:val="20"/>
    </w:rPr>
  </w:style>
  <w:style w:type="character" w:customStyle="1" w:styleId="ListLabel35">
    <w:name w:val="ListLabel 35"/>
    <w:rsid w:val="0024795C"/>
    <w:rPr>
      <w:rFonts w:cs="Wingdings"/>
      <w:sz w:val="20"/>
    </w:rPr>
  </w:style>
  <w:style w:type="character" w:customStyle="1" w:styleId="ListLabel36">
    <w:name w:val="ListLabel 36"/>
    <w:rsid w:val="0024795C"/>
    <w:rPr>
      <w:rFonts w:cs="Wingdings"/>
      <w:sz w:val="20"/>
    </w:rPr>
  </w:style>
  <w:style w:type="character" w:customStyle="1" w:styleId="ListLabel37">
    <w:name w:val="ListLabel 37"/>
    <w:rsid w:val="0024795C"/>
    <w:rPr>
      <w:rFonts w:cs="Wingdings"/>
      <w:sz w:val="20"/>
    </w:rPr>
  </w:style>
  <w:style w:type="character" w:customStyle="1" w:styleId="ListLabel38">
    <w:name w:val="ListLabel 38"/>
    <w:rsid w:val="0024795C"/>
    <w:rPr>
      <w:rFonts w:cs="Wingdings"/>
      <w:sz w:val="20"/>
    </w:rPr>
  </w:style>
  <w:style w:type="character" w:customStyle="1" w:styleId="ListLabel39">
    <w:name w:val="ListLabel 39"/>
    <w:rsid w:val="0024795C"/>
    <w:rPr>
      <w:rFonts w:cs="Wingdings"/>
      <w:sz w:val="20"/>
    </w:rPr>
  </w:style>
  <w:style w:type="character" w:customStyle="1" w:styleId="ListLabel40">
    <w:name w:val="ListLabel 40"/>
    <w:rsid w:val="0024795C"/>
    <w:rPr>
      <w:rFonts w:cs="Wingdings"/>
      <w:sz w:val="20"/>
    </w:rPr>
  </w:style>
  <w:style w:type="character" w:customStyle="1" w:styleId="ListLabel41">
    <w:name w:val="ListLabel 41"/>
    <w:rsid w:val="0024795C"/>
    <w:rPr>
      <w:rFonts w:cs="Wingdings"/>
      <w:sz w:val="20"/>
    </w:rPr>
  </w:style>
  <w:style w:type="character" w:customStyle="1" w:styleId="ListLabel42">
    <w:name w:val="ListLabel 42"/>
    <w:rsid w:val="0024795C"/>
    <w:rPr>
      <w:rFonts w:cs="Symbol"/>
      <w:sz w:val="20"/>
    </w:rPr>
  </w:style>
  <w:style w:type="character" w:customStyle="1" w:styleId="ListLabel43">
    <w:name w:val="ListLabel 43"/>
    <w:rsid w:val="0024795C"/>
    <w:rPr>
      <w:rFonts w:cs="Courier New"/>
      <w:sz w:val="20"/>
    </w:rPr>
  </w:style>
  <w:style w:type="character" w:customStyle="1" w:styleId="ListLabel44">
    <w:name w:val="ListLabel 44"/>
    <w:rsid w:val="0024795C"/>
    <w:rPr>
      <w:rFonts w:cs="Wingdings"/>
      <w:sz w:val="20"/>
    </w:rPr>
  </w:style>
  <w:style w:type="character" w:customStyle="1" w:styleId="ListLabel45">
    <w:name w:val="ListLabel 45"/>
    <w:rsid w:val="0024795C"/>
    <w:rPr>
      <w:rFonts w:cs="Wingdings"/>
      <w:sz w:val="20"/>
    </w:rPr>
  </w:style>
  <w:style w:type="character" w:customStyle="1" w:styleId="ListLabel46">
    <w:name w:val="ListLabel 46"/>
    <w:rsid w:val="0024795C"/>
    <w:rPr>
      <w:rFonts w:cs="Wingdings"/>
      <w:sz w:val="20"/>
    </w:rPr>
  </w:style>
  <w:style w:type="character" w:customStyle="1" w:styleId="ListLabel47">
    <w:name w:val="ListLabel 47"/>
    <w:rsid w:val="0024795C"/>
    <w:rPr>
      <w:rFonts w:cs="Wingdings"/>
      <w:sz w:val="20"/>
    </w:rPr>
  </w:style>
  <w:style w:type="character" w:customStyle="1" w:styleId="ListLabel48">
    <w:name w:val="ListLabel 48"/>
    <w:rsid w:val="0024795C"/>
    <w:rPr>
      <w:rFonts w:cs="Wingdings"/>
      <w:sz w:val="20"/>
    </w:rPr>
  </w:style>
  <w:style w:type="character" w:customStyle="1" w:styleId="ListLabel49">
    <w:name w:val="ListLabel 49"/>
    <w:rsid w:val="0024795C"/>
    <w:rPr>
      <w:rFonts w:cs="Wingdings"/>
      <w:sz w:val="20"/>
    </w:rPr>
  </w:style>
  <w:style w:type="character" w:customStyle="1" w:styleId="ListLabel50">
    <w:name w:val="ListLabel 50"/>
    <w:rsid w:val="0024795C"/>
    <w:rPr>
      <w:rFonts w:cs="Wingdings"/>
      <w:sz w:val="20"/>
    </w:rPr>
  </w:style>
  <w:style w:type="character" w:customStyle="1" w:styleId="ListLabel51">
    <w:name w:val="ListLabel 51"/>
    <w:rsid w:val="0024795C"/>
    <w:rPr>
      <w:rFonts w:cs="Times New Roman"/>
      <w:sz w:val="24"/>
    </w:rPr>
  </w:style>
  <w:style w:type="character" w:customStyle="1" w:styleId="ListLabel52">
    <w:name w:val="ListLabel 52"/>
    <w:rsid w:val="0024795C"/>
    <w:rPr>
      <w:rFonts w:cs="Symbol"/>
      <w:sz w:val="24"/>
    </w:rPr>
  </w:style>
  <w:style w:type="character" w:customStyle="1" w:styleId="ListLabel53">
    <w:name w:val="ListLabel 53"/>
    <w:rsid w:val="0024795C"/>
    <w:rPr>
      <w:rFonts w:cs="Courier New"/>
      <w:sz w:val="20"/>
    </w:rPr>
  </w:style>
  <w:style w:type="character" w:customStyle="1" w:styleId="ListLabel54">
    <w:name w:val="ListLabel 54"/>
    <w:rsid w:val="0024795C"/>
    <w:rPr>
      <w:rFonts w:cs="Wingdings"/>
      <w:sz w:val="20"/>
    </w:rPr>
  </w:style>
  <w:style w:type="character" w:customStyle="1" w:styleId="ListLabel55">
    <w:name w:val="ListLabel 55"/>
    <w:rsid w:val="0024795C"/>
    <w:rPr>
      <w:rFonts w:cs="Wingdings"/>
      <w:sz w:val="20"/>
    </w:rPr>
  </w:style>
  <w:style w:type="character" w:customStyle="1" w:styleId="ListLabel56">
    <w:name w:val="ListLabel 56"/>
    <w:rsid w:val="0024795C"/>
    <w:rPr>
      <w:rFonts w:cs="Wingdings"/>
      <w:sz w:val="20"/>
    </w:rPr>
  </w:style>
  <w:style w:type="character" w:customStyle="1" w:styleId="ListLabel57">
    <w:name w:val="ListLabel 57"/>
    <w:rsid w:val="0024795C"/>
    <w:rPr>
      <w:rFonts w:cs="Wingdings"/>
      <w:sz w:val="20"/>
    </w:rPr>
  </w:style>
  <w:style w:type="character" w:customStyle="1" w:styleId="ListLabel58">
    <w:name w:val="ListLabel 58"/>
    <w:rsid w:val="0024795C"/>
    <w:rPr>
      <w:rFonts w:cs="Wingdings"/>
      <w:sz w:val="20"/>
    </w:rPr>
  </w:style>
  <w:style w:type="character" w:customStyle="1" w:styleId="ListLabel59">
    <w:name w:val="ListLabel 59"/>
    <w:rsid w:val="0024795C"/>
    <w:rPr>
      <w:rFonts w:cs="Wingdings"/>
      <w:sz w:val="20"/>
    </w:rPr>
  </w:style>
  <w:style w:type="character" w:customStyle="1" w:styleId="ListLabel60">
    <w:name w:val="ListLabel 60"/>
    <w:rsid w:val="0024795C"/>
    <w:rPr>
      <w:rFonts w:cs="Wingdings"/>
      <w:sz w:val="20"/>
    </w:rPr>
  </w:style>
  <w:style w:type="character" w:customStyle="1" w:styleId="ListLabel61">
    <w:name w:val="ListLabel 61"/>
    <w:rsid w:val="0024795C"/>
    <w:rPr>
      <w:rFonts w:cs="Times New Roman"/>
      <w:sz w:val="28"/>
    </w:rPr>
  </w:style>
  <w:style w:type="character" w:customStyle="1" w:styleId="ListLabel62">
    <w:name w:val="ListLabel 62"/>
    <w:rsid w:val="0024795C"/>
    <w:rPr>
      <w:rFonts w:cs="Symbol"/>
      <w:sz w:val="28"/>
    </w:rPr>
  </w:style>
  <w:style w:type="character" w:customStyle="1" w:styleId="ListLabel63">
    <w:name w:val="ListLabel 63"/>
    <w:rsid w:val="0024795C"/>
    <w:rPr>
      <w:rFonts w:cs="Symbol"/>
      <w:sz w:val="28"/>
    </w:rPr>
  </w:style>
  <w:style w:type="character" w:customStyle="1" w:styleId="ListLabel64">
    <w:name w:val="ListLabel 64"/>
    <w:rsid w:val="0024795C"/>
    <w:rPr>
      <w:rFonts w:cs="Symbol"/>
      <w:sz w:val="20"/>
    </w:rPr>
  </w:style>
  <w:style w:type="character" w:customStyle="1" w:styleId="ListLabel65">
    <w:name w:val="ListLabel 65"/>
    <w:rsid w:val="0024795C"/>
    <w:rPr>
      <w:rFonts w:cs="Courier New"/>
      <w:sz w:val="20"/>
    </w:rPr>
  </w:style>
  <w:style w:type="character" w:customStyle="1" w:styleId="ListLabel66">
    <w:name w:val="ListLabel 66"/>
    <w:rsid w:val="0024795C"/>
    <w:rPr>
      <w:rFonts w:cs="Wingdings"/>
      <w:sz w:val="20"/>
    </w:rPr>
  </w:style>
  <w:style w:type="character" w:customStyle="1" w:styleId="ListLabel67">
    <w:name w:val="ListLabel 67"/>
    <w:rsid w:val="0024795C"/>
    <w:rPr>
      <w:rFonts w:cs="Wingdings"/>
      <w:sz w:val="20"/>
    </w:rPr>
  </w:style>
  <w:style w:type="character" w:customStyle="1" w:styleId="ListLabel68">
    <w:name w:val="ListLabel 68"/>
    <w:rsid w:val="0024795C"/>
    <w:rPr>
      <w:rFonts w:cs="Wingdings"/>
      <w:sz w:val="20"/>
    </w:rPr>
  </w:style>
  <w:style w:type="character" w:customStyle="1" w:styleId="ListLabel69">
    <w:name w:val="ListLabel 69"/>
    <w:rsid w:val="0024795C"/>
    <w:rPr>
      <w:rFonts w:cs="Wingdings"/>
      <w:sz w:val="20"/>
    </w:rPr>
  </w:style>
  <w:style w:type="character" w:customStyle="1" w:styleId="ListLabel70">
    <w:name w:val="ListLabel 70"/>
    <w:rsid w:val="0024795C"/>
    <w:rPr>
      <w:rFonts w:cs="Wingdings"/>
      <w:sz w:val="20"/>
    </w:rPr>
  </w:style>
  <w:style w:type="character" w:customStyle="1" w:styleId="ListLabel71">
    <w:name w:val="ListLabel 71"/>
    <w:rsid w:val="0024795C"/>
    <w:rPr>
      <w:rFonts w:cs="Wingdings"/>
      <w:sz w:val="20"/>
    </w:rPr>
  </w:style>
  <w:style w:type="character" w:customStyle="1" w:styleId="ListLabel72">
    <w:name w:val="ListLabel 72"/>
    <w:rsid w:val="0024795C"/>
    <w:rPr>
      <w:rFonts w:cs="Wingdings"/>
      <w:sz w:val="20"/>
    </w:rPr>
  </w:style>
  <w:style w:type="character" w:customStyle="1" w:styleId="ListLabel73">
    <w:name w:val="ListLabel 73"/>
    <w:rsid w:val="0024795C"/>
    <w:rPr>
      <w:rFonts w:cs="Symbol"/>
      <w:sz w:val="20"/>
    </w:rPr>
  </w:style>
  <w:style w:type="character" w:customStyle="1" w:styleId="ListLabel74">
    <w:name w:val="ListLabel 74"/>
    <w:rsid w:val="0024795C"/>
    <w:rPr>
      <w:rFonts w:cs="Courier New"/>
      <w:sz w:val="20"/>
    </w:rPr>
  </w:style>
  <w:style w:type="character" w:customStyle="1" w:styleId="ListLabel75">
    <w:name w:val="ListLabel 75"/>
    <w:rsid w:val="0024795C"/>
    <w:rPr>
      <w:rFonts w:cs="Wingdings"/>
      <w:sz w:val="20"/>
    </w:rPr>
  </w:style>
  <w:style w:type="character" w:customStyle="1" w:styleId="ListLabel76">
    <w:name w:val="ListLabel 76"/>
    <w:rsid w:val="0024795C"/>
    <w:rPr>
      <w:rFonts w:cs="Wingdings"/>
      <w:sz w:val="20"/>
    </w:rPr>
  </w:style>
  <w:style w:type="character" w:customStyle="1" w:styleId="ListLabel77">
    <w:name w:val="ListLabel 77"/>
    <w:rsid w:val="0024795C"/>
    <w:rPr>
      <w:rFonts w:cs="Wingdings"/>
      <w:sz w:val="20"/>
    </w:rPr>
  </w:style>
  <w:style w:type="character" w:customStyle="1" w:styleId="ListLabel78">
    <w:name w:val="ListLabel 78"/>
    <w:rsid w:val="0024795C"/>
    <w:rPr>
      <w:rFonts w:cs="Wingdings"/>
      <w:sz w:val="20"/>
    </w:rPr>
  </w:style>
  <w:style w:type="character" w:customStyle="1" w:styleId="ListLabel79">
    <w:name w:val="ListLabel 79"/>
    <w:rsid w:val="0024795C"/>
    <w:rPr>
      <w:rFonts w:cs="Wingdings"/>
      <w:sz w:val="20"/>
    </w:rPr>
  </w:style>
  <w:style w:type="character" w:customStyle="1" w:styleId="ListLabel80">
    <w:name w:val="ListLabel 80"/>
    <w:rsid w:val="0024795C"/>
    <w:rPr>
      <w:rFonts w:cs="Wingdings"/>
      <w:sz w:val="20"/>
    </w:rPr>
  </w:style>
  <w:style w:type="character" w:customStyle="1" w:styleId="ListLabel81">
    <w:name w:val="ListLabel 81"/>
    <w:rsid w:val="0024795C"/>
    <w:rPr>
      <w:rFonts w:cs="Wingdings"/>
      <w:sz w:val="20"/>
    </w:rPr>
  </w:style>
  <w:style w:type="character" w:customStyle="1" w:styleId="ListLabel82">
    <w:name w:val="ListLabel 82"/>
    <w:rsid w:val="0024795C"/>
    <w:rPr>
      <w:rFonts w:cs="Times New Roman"/>
      <w:sz w:val="28"/>
    </w:rPr>
  </w:style>
  <w:style w:type="character" w:customStyle="1" w:styleId="ListLabel83">
    <w:name w:val="ListLabel 83"/>
    <w:rsid w:val="0024795C"/>
    <w:rPr>
      <w:rFonts w:cs="Symbol"/>
      <w:sz w:val="20"/>
    </w:rPr>
  </w:style>
  <w:style w:type="character" w:customStyle="1" w:styleId="ListLabel84">
    <w:name w:val="ListLabel 84"/>
    <w:rsid w:val="0024795C"/>
    <w:rPr>
      <w:rFonts w:cs="Courier New"/>
      <w:sz w:val="20"/>
    </w:rPr>
  </w:style>
  <w:style w:type="character" w:customStyle="1" w:styleId="ListLabel85">
    <w:name w:val="ListLabel 85"/>
    <w:rsid w:val="0024795C"/>
    <w:rPr>
      <w:rFonts w:cs="Wingdings"/>
      <w:sz w:val="20"/>
    </w:rPr>
  </w:style>
  <w:style w:type="character" w:customStyle="1" w:styleId="ListLabel86">
    <w:name w:val="ListLabel 86"/>
    <w:rsid w:val="0024795C"/>
    <w:rPr>
      <w:rFonts w:cs="Wingdings"/>
      <w:sz w:val="20"/>
    </w:rPr>
  </w:style>
  <w:style w:type="character" w:customStyle="1" w:styleId="ListLabel87">
    <w:name w:val="ListLabel 87"/>
    <w:rsid w:val="0024795C"/>
    <w:rPr>
      <w:rFonts w:cs="Wingdings"/>
      <w:sz w:val="20"/>
    </w:rPr>
  </w:style>
  <w:style w:type="character" w:customStyle="1" w:styleId="ListLabel88">
    <w:name w:val="ListLabel 88"/>
    <w:rsid w:val="0024795C"/>
    <w:rPr>
      <w:rFonts w:cs="Wingdings"/>
      <w:sz w:val="20"/>
    </w:rPr>
  </w:style>
  <w:style w:type="character" w:customStyle="1" w:styleId="ListLabel89">
    <w:name w:val="ListLabel 89"/>
    <w:rsid w:val="0024795C"/>
    <w:rPr>
      <w:rFonts w:cs="Wingdings"/>
      <w:sz w:val="20"/>
    </w:rPr>
  </w:style>
  <w:style w:type="character" w:customStyle="1" w:styleId="ListLabel90">
    <w:name w:val="ListLabel 90"/>
    <w:rsid w:val="0024795C"/>
    <w:rPr>
      <w:rFonts w:cs="Wingdings"/>
      <w:sz w:val="20"/>
    </w:rPr>
  </w:style>
  <w:style w:type="character" w:customStyle="1" w:styleId="ListLabel91">
    <w:name w:val="ListLabel 91"/>
    <w:rsid w:val="0024795C"/>
    <w:rPr>
      <w:rFonts w:cs="Wingdings"/>
      <w:sz w:val="20"/>
    </w:rPr>
  </w:style>
  <w:style w:type="character" w:customStyle="1" w:styleId="ListLabel92">
    <w:name w:val="ListLabel 92"/>
    <w:rsid w:val="0024795C"/>
    <w:rPr>
      <w:rFonts w:cs="Symbol"/>
      <w:sz w:val="20"/>
    </w:rPr>
  </w:style>
  <w:style w:type="character" w:customStyle="1" w:styleId="ListLabel93">
    <w:name w:val="ListLabel 93"/>
    <w:rsid w:val="0024795C"/>
    <w:rPr>
      <w:rFonts w:cs="Courier New"/>
      <w:sz w:val="20"/>
    </w:rPr>
  </w:style>
  <w:style w:type="character" w:customStyle="1" w:styleId="ListLabel94">
    <w:name w:val="ListLabel 94"/>
    <w:rsid w:val="0024795C"/>
    <w:rPr>
      <w:rFonts w:cs="Wingdings"/>
      <w:sz w:val="20"/>
    </w:rPr>
  </w:style>
  <w:style w:type="character" w:customStyle="1" w:styleId="ListLabel95">
    <w:name w:val="ListLabel 95"/>
    <w:rsid w:val="0024795C"/>
    <w:rPr>
      <w:rFonts w:cs="Wingdings"/>
      <w:sz w:val="20"/>
    </w:rPr>
  </w:style>
  <w:style w:type="character" w:customStyle="1" w:styleId="ListLabel96">
    <w:name w:val="ListLabel 96"/>
    <w:rsid w:val="0024795C"/>
    <w:rPr>
      <w:rFonts w:cs="Wingdings"/>
      <w:sz w:val="20"/>
    </w:rPr>
  </w:style>
  <w:style w:type="character" w:customStyle="1" w:styleId="ListLabel97">
    <w:name w:val="ListLabel 97"/>
    <w:rsid w:val="0024795C"/>
    <w:rPr>
      <w:rFonts w:cs="Wingdings"/>
      <w:sz w:val="20"/>
    </w:rPr>
  </w:style>
  <w:style w:type="character" w:customStyle="1" w:styleId="ListLabel98">
    <w:name w:val="ListLabel 98"/>
    <w:rsid w:val="0024795C"/>
    <w:rPr>
      <w:rFonts w:cs="Wingdings"/>
      <w:sz w:val="20"/>
    </w:rPr>
  </w:style>
  <w:style w:type="character" w:customStyle="1" w:styleId="ListLabel99">
    <w:name w:val="ListLabel 99"/>
    <w:rsid w:val="0024795C"/>
    <w:rPr>
      <w:rFonts w:cs="Wingdings"/>
      <w:sz w:val="20"/>
    </w:rPr>
  </w:style>
  <w:style w:type="character" w:customStyle="1" w:styleId="ListLabel100">
    <w:name w:val="ListLabel 100"/>
    <w:rsid w:val="0024795C"/>
    <w:rPr>
      <w:rFonts w:cs="Wingdings"/>
      <w:sz w:val="20"/>
    </w:rPr>
  </w:style>
  <w:style w:type="character" w:customStyle="1" w:styleId="ListLabel101">
    <w:name w:val="ListLabel 101"/>
    <w:rsid w:val="0024795C"/>
    <w:rPr>
      <w:rFonts w:cs="Symbol"/>
      <w:sz w:val="20"/>
    </w:rPr>
  </w:style>
  <w:style w:type="character" w:customStyle="1" w:styleId="ListLabel102">
    <w:name w:val="ListLabel 102"/>
    <w:rsid w:val="0024795C"/>
    <w:rPr>
      <w:rFonts w:cs="Courier New"/>
      <w:sz w:val="20"/>
    </w:rPr>
  </w:style>
  <w:style w:type="character" w:customStyle="1" w:styleId="ListLabel103">
    <w:name w:val="ListLabel 103"/>
    <w:rsid w:val="0024795C"/>
    <w:rPr>
      <w:rFonts w:cs="Wingdings"/>
      <w:sz w:val="20"/>
    </w:rPr>
  </w:style>
  <w:style w:type="character" w:customStyle="1" w:styleId="ListLabel104">
    <w:name w:val="ListLabel 104"/>
    <w:rsid w:val="0024795C"/>
    <w:rPr>
      <w:rFonts w:cs="Wingdings"/>
      <w:sz w:val="20"/>
    </w:rPr>
  </w:style>
  <w:style w:type="character" w:customStyle="1" w:styleId="ListLabel105">
    <w:name w:val="ListLabel 105"/>
    <w:rsid w:val="0024795C"/>
    <w:rPr>
      <w:rFonts w:cs="Wingdings"/>
      <w:sz w:val="20"/>
    </w:rPr>
  </w:style>
  <w:style w:type="character" w:customStyle="1" w:styleId="ListLabel106">
    <w:name w:val="ListLabel 106"/>
    <w:rsid w:val="0024795C"/>
    <w:rPr>
      <w:rFonts w:cs="Wingdings"/>
      <w:sz w:val="20"/>
    </w:rPr>
  </w:style>
  <w:style w:type="character" w:customStyle="1" w:styleId="ListLabel107">
    <w:name w:val="ListLabel 107"/>
    <w:rsid w:val="0024795C"/>
    <w:rPr>
      <w:rFonts w:cs="Wingdings"/>
      <w:sz w:val="20"/>
    </w:rPr>
  </w:style>
  <w:style w:type="character" w:customStyle="1" w:styleId="ListLabel108">
    <w:name w:val="ListLabel 108"/>
    <w:rsid w:val="0024795C"/>
    <w:rPr>
      <w:rFonts w:cs="Wingdings"/>
      <w:sz w:val="20"/>
    </w:rPr>
  </w:style>
  <w:style w:type="character" w:customStyle="1" w:styleId="ListLabel109">
    <w:name w:val="ListLabel 109"/>
    <w:rsid w:val="0024795C"/>
    <w:rPr>
      <w:rFonts w:cs="Wingdings"/>
      <w:sz w:val="20"/>
    </w:rPr>
  </w:style>
  <w:style w:type="character" w:customStyle="1" w:styleId="ListLabel110">
    <w:name w:val="ListLabel 110"/>
    <w:rsid w:val="0024795C"/>
    <w:rPr>
      <w:rFonts w:cs="Times New Roman"/>
      <w:sz w:val="28"/>
    </w:rPr>
  </w:style>
  <w:style w:type="character" w:customStyle="1" w:styleId="ListLabel111">
    <w:name w:val="ListLabel 111"/>
    <w:rsid w:val="0024795C"/>
    <w:rPr>
      <w:rFonts w:cs="Symbol"/>
      <w:sz w:val="20"/>
    </w:rPr>
  </w:style>
  <w:style w:type="character" w:customStyle="1" w:styleId="ListLabel112">
    <w:name w:val="ListLabel 112"/>
    <w:rsid w:val="0024795C"/>
    <w:rPr>
      <w:rFonts w:cs="Courier New"/>
      <w:sz w:val="20"/>
    </w:rPr>
  </w:style>
  <w:style w:type="character" w:customStyle="1" w:styleId="ListLabel113">
    <w:name w:val="ListLabel 113"/>
    <w:rsid w:val="0024795C"/>
    <w:rPr>
      <w:rFonts w:cs="Wingdings"/>
      <w:sz w:val="20"/>
    </w:rPr>
  </w:style>
  <w:style w:type="character" w:customStyle="1" w:styleId="ListLabel114">
    <w:name w:val="ListLabel 114"/>
    <w:rsid w:val="0024795C"/>
    <w:rPr>
      <w:rFonts w:cs="Wingdings"/>
      <w:sz w:val="20"/>
    </w:rPr>
  </w:style>
  <w:style w:type="character" w:customStyle="1" w:styleId="ListLabel115">
    <w:name w:val="ListLabel 115"/>
    <w:rsid w:val="0024795C"/>
    <w:rPr>
      <w:rFonts w:cs="Wingdings"/>
      <w:sz w:val="20"/>
    </w:rPr>
  </w:style>
  <w:style w:type="character" w:customStyle="1" w:styleId="ListLabel116">
    <w:name w:val="ListLabel 116"/>
    <w:rsid w:val="0024795C"/>
    <w:rPr>
      <w:rFonts w:cs="Wingdings"/>
      <w:sz w:val="20"/>
    </w:rPr>
  </w:style>
  <w:style w:type="character" w:customStyle="1" w:styleId="ListLabel117">
    <w:name w:val="ListLabel 117"/>
    <w:rsid w:val="0024795C"/>
    <w:rPr>
      <w:rFonts w:cs="Wingdings"/>
      <w:sz w:val="20"/>
    </w:rPr>
  </w:style>
  <w:style w:type="character" w:customStyle="1" w:styleId="ListLabel118">
    <w:name w:val="ListLabel 118"/>
    <w:rsid w:val="0024795C"/>
    <w:rPr>
      <w:rFonts w:cs="Wingdings"/>
      <w:sz w:val="20"/>
    </w:rPr>
  </w:style>
  <w:style w:type="character" w:customStyle="1" w:styleId="ListLabel119">
    <w:name w:val="ListLabel 119"/>
    <w:rsid w:val="0024795C"/>
    <w:rPr>
      <w:rFonts w:cs="Wingdings"/>
      <w:sz w:val="20"/>
    </w:rPr>
  </w:style>
  <w:style w:type="character" w:customStyle="1" w:styleId="ListLabel120">
    <w:name w:val="ListLabel 120"/>
    <w:rsid w:val="0024795C"/>
    <w:rPr>
      <w:rFonts w:cs="Symbol"/>
      <w:sz w:val="20"/>
    </w:rPr>
  </w:style>
  <w:style w:type="character" w:customStyle="1" w:styleId="ListLabel121">
    <w:name w:val="ListLabel 121"/>
    <w:rsid w:val="0024795C"/>
    <w:rPr>
      <w:rFonts w:cs="Courier New"/>
      <w:sz w:val="20"/>
    </w:rPr>
  </w:style>
  <w:style w:type="character" w:customStyle="1" w:styleId="ListLabel122">
    <w:name w:val="ListLabel 122"/>
    <w:rsid w:val="0024795C"/>
    <w:rPr>
      <w:rFonts w:cs="Wingdings"/>
      <w:sz w:val="20"/>
    </w:rPr>
  </w:style>
  <w:style w:type="character" w:customStyle="1" w:styleId="ListLabel123">
    <w:name w:val="ListLabel 123"/>
    <w:rsid w:val="0024795C"/>
    <w:rPr>
      <w:rFonts w:cs="Wingdings"/>
      <w:sz w:val="20"/>
    </w:rPr>
  </w:style>
  <w:style w:type="character" w:customStyle="1" w:styleId="ListLabel124">
    <w:name w:val="ListLabel 124"/>
    <w:rsid w:val="0024795C"/>
    <w:rPr>
      <w:rFonts w:cs="Wingdings"/>
      <w:sz w:val="20"/>
    </w:rPr>
  </w:style>
  <w:style w:type="character" w:customStyle="1" w:styleId="ListLabel125">
    <w:name w:val="ListLabel 125"/>
    <w:rsid w:val="0024795C"/>
    <w:rPr>
      <w:rFonts w:cs="Wingdings"/>
      <w:sz w:val="20"/>
    </w:rPr>
  </w:style>
  <w:style w:type="character" w:customStyle="1" w:styleId="ListLabel126">
    <w:name w:val="ListLabel 126"/>
    <w:rsid w:val="0024795C"/>
    <w:rPr>
      <w:rFonts w:cs="Wingdings"/>
      <w:sz w:val="20"/>
    </w:rPr>
  </w:style>
  <w:style w:type="character" w:customStyle="1" w:styleId="ListLabel127">
    <w:name w:val="ListLabel 127"/>
    <w:rsid w:val="0024795C"/>
    <w:rPr>
      <w:rFonts w:cs="Wingdings"/>
      <w:sz w:val="20"/>
    </w:rPr>
  </w:style>
  <w:style w:type="character" w:customStyle="1" w:styleId="ListLabel128">
    <w:name w:val="ListLabel 128"/>
    <w:rsid w:val="0024795C"/>
    <w:rPr>
      <w:rFonts w:cs="Wingdings"/>
      <w:sz w:val="20"/>
    </w:rPr>
  </w:style>
  <w:style w:type="character" w:customStyle="1" w:styleId="ListLabel129">
    <w:name w:val="ListLabel 129"/>
    <w:rsid w:val="0024795C"/>
    <w:rPr>
      <w:rFonts w:cs="Times New Roman"/>
      <w:sz w:val="28"/>
      <w:szCs w:val="28"/>
    </w:rPr>
  </w:style>
  <w:style w:type="character" w:customStyle="1" w:styleId="ListLabel130">
    <w:name w:val="ListLabel 130"/>
    <w:rsid w:val="0024795C"/>
    <w:rPr>
      <w:rFonts w:cs="Times New Roman"/>
      <w:sz w:val="28"/>
      <w:szCs w:val="28"/>
    </w:rPr>
  </w:style>
  <w:style w:type="character" w:customStyle="1" w:styleId="ListLabel131">
    <w:name w:val="ListLabel 131"/>
    <w:rsid w:val="0024795C"/>
    <w:rPr>
      <w:rFonts w:cs="Times New Roman"/>
      <w:sz w:val="28"/>
    </w:rPr>
  </w:style>
  <w:style w:type="character" w:customStyle="1" w:styleId="ListLabel132">
    <w:name w:val="ListLabel 132"/>
    <w:rsid w:val="0024795C"/>
    <w:rPr>
      <w:rFonts w:cs="Times New Roman"/>
      <w:sz w:val="28"/>
    </w:rPr>
  </w:style>
  <w:style w:type="character" w:customStyle="1" w:styleId="ListLabel133">
    <w:name w:val="ListLabel 133"/>
    <w:rsid w:val="0024795C"/>
    <w:rPr>
      <w:rFonts w:cs="Times New Roman"/>
      <w:sz w:val="28"/>
    </w:rPr>
  </w:style>
  <w:style w:type="character" w:customStyle="1" w:styleId="ListLabel134">
    <w:name w:val="ListLabel 134"/>
    <w:rsid w:val="0024795C"/>
    <w:rPr>
      <w:rFonts w:cs="Times New Roman"/>
      <w:sz w:val="28"/>
    </w:rPr>
  </w:style>
  <w:style w:type="character" w:customStyle="1" w:styleId="ListLabel135">
    <w:name w:val="ListLabel 135"/>
    <w:rsid w:val="0024795C"/>
    <w:rPr>
      <w:rFonts w:cs="Times New Roman"/>
      <w:sz w:val="28"/>
    </w:rPr>
  </w:style>
  <w:style w:type="character" w:customStyle="1" w:styleId="ListLabel136">
    <w:name w:val="ListLabel 136"/>
    <w:rsid w:val="0024795C"/>
    <w:rPr>
      <w:rFonts w:cs="Times New Roman"/>
      <w:sz w:val="28"/>
    </w:rPr>
  </w:style>
  <w:style w:type="character" w:customStyle="1" w:styleId="ListLabel137">
    <w:name w:val="ListLabel 137"/>
    <w:rsid w:val="0024795C"/>
    <w:rPr>
      <w:rFonts w:cs="Times New Roman"/>
      <w:sz w:val="28"/>
    </w:rPr>
  </w:style>
  <w:style w:type="character" w:customStyle="1" w:styleId="ListLabel138">
    <w:name w:val="ListLabel 138"/>
    <w:rsid w:val="0024795C"/>
    <w:rPr>
      <w:rFonts w:cs="Times New Roman"/>
      <w:sz w:val="28"/>
    </w:rPr>
  </w:style>
  <w:style w:type="character" w:customStyle="1" w:styleId="ListLabel139">
    <w:name w:val="ListLabel 139"/>
    <w:rsid w:val="0024795C"/>
    <w:rPr>
      <w:rFonts w:cs="Times New Roman"/>
      <w:sz w:val="28"/>
    </w:rPr>
  </w:style>
  <w:style w:type="character" w:customStyle="1" w:styleId="ListLabel140">
    <w:name w:val="ListLabel 140"/>
    <w:rsid w:val="0024795C"/>
    <w:rPr>
      <w:rFonts w:cs="Times New Roman"/>
      <w:sz w:val="28"/>
    </w:rPr>
  </w:style>
  <w:style w:type="character" w:customStyle="1" w:styleId="ListLabel141">
    <w:name w:val="ListLabel 141"/>
    <w:rsid w:val="0024795C"/>
    <w:rPr>
      <w:rFonts w:cs="Times New Roman"/>
      <w:sz w:val="28"/>
    </w:rPr>
  </w:style>
  <w:style w:type="character" w:customStyle="1" w:styleId="ListLabel142">
    <w:name w:val="ListLabel 142"/>
    <w:rsid w:val="0024795C"/>
    <w:rPr>
      <w:rFonts w:cs="Times New Roman"/>
      <w:sz w:val="28"/>
    </w:rPr>
  </w:style>
  <w:style w:type="character" w:customStyle="1" w:styleId="ListLabel143">
    <w:name w:val="ListLabel 143"/>
    <w:rsid w:val="0024795C"/>
    <w:rPr>
      <w:rFonts w:cs="Times New Roman"/>
      <w:sz w:val="28"/>
    </w:rPr>
  </w:style>
  <w:style w:type="character" w:customStyle="1" w:styleId="ListLabel144">
    <w:name w:val="ListLabel 144"/>
    <w:rsid w:val="0024795C"/>
    <w:rPr>
      <w:rFonts w:cs="Times New Roman"/>
      <w:sz w:val="28"/>
    </w:rPr>
  </w:style>
  <w:style w:type="character" w:customStyle="1" w:styleId="ListLabel145">
    <w:name w:val="ListLabel 145"/>
    <w:rsid w:val="0024795C"/>
    <w:rPr>
      <w:rFonts w:cs="Times New Roman"/>
      <w:sz w:val="28"/>
    </w:rPr>
  </w:style>
  <w:style w:type="character" w:customStyle="1" w:styleId="ListLabel146">
    <w:name w:val="ListLabel 146"/>
    <w:rsid w:val="0024795C"/>
    <w:rPr>
      <w:rFonts w:cs="Times New Roman"/>
      <w:sz w:val="28"/>
    </w:rPr>
  </w:style>
  <w:style w:type="character" w:customStyle="1" w:styleId="ListLabel147">
    <w:name w:val="ListLabel 147"/>
    <w:rsid w:val="0024795C"/>
    <w:rPr>
      <w:rFonts w:cs="Times New Roman"/>
      <w:sz w:val="28"/>
    </w:rPr>
  </w:style>
  <w:style w:type="character" w:customStyle="1" w:styleId="ListLabel148">
    <w:name w:val="ListLabel 148"/>
    <w:rsid w:val="0024795C"/>
    <w:rPr>
      <w:rFonts w:cs="Times New Roman"/>
      <w:sz w:val="28"/>
    </w:rPr>
  </w:style>
  <w:style w:type="character" w:customStyle="1" w:styleId="ListLabel149">
    <w:name w:val="ListLabel 149"/>
    <w:rsid w:val="0024795C"/>
    <w:rPr>
      <w:rFonts w:cs="Times New Roman"/>
      <w:sz w:val="28"/>
    </w:rPr>
  </w:style>
  <w:style w:type="character" w:customStyle="1" w:styleId="ListLabel150">
    <w:name w:val="ListLabel 150"/>
    <w:rsid w:val="0024795C"/>
    <w:rPr>
      <w:rFonts w:cs="Times New Roman"/>
      <w:sz w:val="28"/>
    </w:rPr>
  </w:style>
  <w:style w:type="character" w:customStyle="1" w:styleId="ListLabel151">
    <w:name w:val="ListLabel 151"/>
    <w:rsid w:val="0024795C"/>
    <w:rPr>
      <w:rFonts w:cs="Times New Roman"/>
      <w:sz w:val="28"/>
    </w:rPr>
  </w:style>
  <w:style w:type="character" w:customStyle="1" w:styleId="ListLabel152">
    <w:name w:val="ListLabel 152"/>
    <w:rsid w:val="0024795C"/>
    <w:rPr>
      <w:rFonts w:cs="Symbol"/>
      <w:sz w:val="28"/>
    </w:rPr>
  </w:style>
  <w:style w:type="character" w:customStyle="1" w:styleId="ListLabel153">
    <w:name w:val="ListLabel 153"/>
    <w:rsid w:val="0024795C"/>
    <w:rPr>
      <w:rFonts w:cs="Symbol"/>
      <w:sz w:val="28"/>
    </w:rPr>
  </w:style>
  <w:style w:type="character" w:customStyle="1" w:styleId="ListLabel154">
    <w:name w:val="ListLabel 154"/>
    <w:rsid w:val="0024795C"/>
    <w:rPr>
      <w:rFonts w:cs="Symbol"/>
      <w:sz w:val="28"/>
    </w:rPr>
  </w:style>
  <w:style w:type="character" w:customStyle="1" w:styleId="ListLabel155">
    <w:name w:val="ListLabel 155"/>
    <w:rsid w:val="0024795C"/>
    <w:rPr>
      <w:rFonts w:cs="Symbol"/>
      <w:sz w:val="28"/>
    </w:rPr>
  </w:style>
  <w:style w:type="character" w:customStyle="1" w:styleId="ListLabel156">
    <w:name w:val="ListLabel 156"/>
    <w:rsid w:val="0024795C"/>
    <w:rPr>
      <w:rFonts w:cs="Symbol"/>
      <w:sz w:val="28"/>
    </w:rPr>
  </w:style>
  <w:style w:type="character" w:customStyle="1" w:styleId="ListLabel157">
    <w:name w:val="ListLabel 157"/>
    <w:rsid w:val="0024795C"/>
    <w:rPr>
      <w:rFonts w:cs="Symbol"/>
      <w:sz w:val="28"/>
    </w:rPr>
  </w:style>
  <w:style w:type="character" w:customStyle="1" w:styleId="ListLabel158">
    <w:name w:val="ListLabel 158"/>
    <w:rsid w:val="0024795C"/>
    <w:rPr>
      <w:rFonts w:cs="Symbol"/>
      <w:sz w:val="28"/>
    </w:rPr>
  </w:style>
  <w:style w:type="character" w:customStyle="1" w:styleId="ListLabel159">
    <w:name w:val="ListLabel 159"/>
    <w:rsid w:val="0024795C"/>
    <w:rPr>
      <w:rFonts w:cs="Symbol"/>
      <w:sz w:val="28"/>
    </w:rPr>
  </w:style>
  <w:style w:type="character" w:customStyle="1" w:styleId="ListLabel160">
    <w:name w:val="ListLabel 160"/>
    <w:rsid w:val="0024795C"/>
    <w:rPr>
      <w:rFonts w:cs="Symbol"/>
      <w:sz w:val="28"/>
    </w:rPr>
  </w:style>
  <w:style w:type="character" w:customStyle="1" w:styleId="ListLabel161">
    <w:name w:val="ListLabel 161"/>
    <w:rsid w:val="0024795C"/>
    <w:rPr>
      <w:rFonts w:cs="Symbol"/>
      <w:sz w:val="28"/>
    </w:rPr>
  </w:style>
  <w:style w:type="character" w:customStyle="1" w:styleId="ListLabel162">
    <w:name w:val="ListLabel 162"/>
    <w:rsid w:val="0024795C"/>
    <w:rPr>
      <w:rFonts w:cs="Symbol"/>
      <w:sz w:val="28"/>
    </w:rPr>
  </w:style>
  <w:style w:type="character" w:customStyle="1" w:styleId="ListLabel163">
    <w:name w:val="ListLabel 163"/>
    <w:rsid w:val="0024795C"/>
    <w:rPr>
      <w:rFonts w:cs="Symbol"/>
      <w:sz w:val="28"/>
    </w:rPr>
  </w:style>
  <w:style w:type="character" w:customStyle="1" w:styleId="ListLabel164">
    <w:name w:val="ListLabel 164"/>
    <w:rsid w:val="0024795C"/>
    <w:rPr>
      <w:rFonts w:cs="Times New Roman"/>
      <w:sz w:val="28"/>
    </w:rPr>
  </w:style>
  <w:style w:type="character" w:customStyle="1" w:styleId="ListLabel165">
    <w:name w:val="ListLabel 165"/>
    <w:rsid w:val="0024795C"/>
    <w:rPr>
      <w:rFonts w:cs="Times New Roman"/>
      <w:sz w:val="28"/>
    </w:rPr>
  </w:style>
  <w:style w:type="character" w:customStyle="1" w:styleId="ListLabel166">
    <w:name w:val="ListLabel 166"/>
    <w:rsid w:val="0024795C"/>
    <w:rPr>
      <w:rFonts w:cs="Times New Roman"/>
      <w:sz w:val="28"/>
    </w:rPr>
  </w:style>
  <w:style w:type="character" w:customStyle="1" w:styleId="ListLabel167">
    <w:name w:val="ListLabel 167"/>
    <w:rsid w:val="0024795C"/>
    <w:rPr>
      <w:rFonts w:cs="Times New Roman"/>
      <w:sz w:val="28"/>
    </w:rPr>
  </w:style>
  <w:style w:type="paragraph" w:customStyle="1" w:styleId="Heading">
    <w:name w:val="Heading"/>
    <w:basedOn w:val="a"/>
    <w:next w:val="a8"/>
    <w:rsid w:val="0024795C"/>
    <w:pPr>
      <w:keepNext/>
      <w:widowControl w:val="0"/>
      <w:suppressAutoHyphens/>
      <w:spacing w:before="240" w:after="120" w:line="240" w:lineRule="auto"/>
    </w:pPr>
    <w:rPr>
      <w:rFonts w:ascii="Liberation Sans" w:eastAsia="DejaVu Sans" w:hAnsi="Liberation Sans" w:cs="DejaVu Sans"/>
      <w:color w:val="00000A"/>
      <w:kern w:val="1"/>
      <w:sz w:val="28"/>
      <w:szCs w:val="28"/>
      <w:lang w:eastAsia="zh-CN"/>
    </w:rPr>
  </w:style>
  <w:style w:type="paragraph" w:styleId="a8">
    <w:name w:val="Body Text"/>
    <w:basedOn w:val="a"/>
    <w:link w:val="a9"/>
    <w:rsid w:val="0024795C"/>
    <w:pPr>
      <w:widowControl w:val="0"/>
      <w:suppressAutoHyphens/>
      <w:spacing w:after="140" w:line="288" w:lineRule="auto"/>
    </w:pPr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character" w:customStyle="1" w:styleId="a9">
    <w:name w:val="Основной текст Знак"/>
    <w:basedOn w:val="a0"/>
    <w:link w:val="a8"/>
    <w:rsid w:val="0024795C"/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paragraph" w:styleId="aa">
    <w:name w:val="List"/>
    <w:basedOn w:val="a8"/>
    <w:rsid w:val="0024795C"/>
  </w:style>
  <w:style w:type="paragraph" w:styleId="ab">
    <w:name w:val="caption"/>
    <w:basedOn w:val="a"/>
    <w:qFormat/>
    <w:rsid w:val="0024795C"/>
    <w:pPr>
      <w:widowControl w:val="0"/>
      <w:suppressLineNumbers/>
      <w:suppressAutoHyphens/>
      <w:spacing w:before="120" w:after="120" w:line="240" w:lineRule="auto"/>
    </w:pPr>
    <w:rPr>
      <w:rFonts w:ascii="Times New Roman" w:eastAsia="Times New Roman" w:hAnsi="Times New Roman" w:cs="Times New Roman"/>
      <w:i/>
      <w:iCs/>
      <w:color w:val="00000A"/>
      <w:kern w:val="1"/>
      <w:sz w:val="24"/>
      <w:szCs w:val="24"/>
      <w:lang w:eastAsia="zh-CN"/>
    </w:rPr>
  </w:style>
  <w:style w:type="paragraph" w:customStyle="1" w:styleId="Index">
    <w:name w:val="Index"/>
    <w:basedOn w:val="a"/>
    <w:rsid w:val="0024795C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paragraph" w:customStyle="1" w:styleId="21">
    <w:name w:val="Средняя сетка 21"/>
    <w:rsid w:val="0024795C"/>
    <w:pPr>
      <w:suppressAutoHyphens/>
      <w:spacing w:after="0" w:line="240" w:lineRule="auto"/>
    </w:pPr>
    <w:rPr>
      <w:rFonts w:ascii="Calibri" w:eastAsia="Calibri" w:hAnsi="Calibri" w:cs="Calibri"/>
      <w:color w:val="00000A"/>
      <w:kern w:val="1"/>
      <w:lang w:eastAsia="zh-CN"/>
    </w:rPr>
  </w:style>
  <w:style w:type="paragraph" w:customStyle="1" w:styleId="ac">
    <w:name w:val="Курсовые"/>
    <w:basedOn w:val="a"/>
    <w:rsid w:val="0024795C"/>
    <w:pPr>
      <w:suppressAutoHyphens/>
      <w:overflowPunct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color w:val="00000A"/>
      <w:kern w:val="1"/>
      <w:sz w:val="28"/>
      <w:szCs w:val="28"/>
      <w:lang w:eastAsia="zh-CN"/>
    </w:rPr>
  </w:style>
  <w:style w:type="paragraph" w:styleId="ad">
    <w:name w:val="Normal (Web)"/>
    <w:basedOn w:val="a"/>
    <w:uiPriority w:val="99"/>
    <w:rsid w:val="0024795C"/>
    <w:pPr>
      <w:suppressAutoHyphens/>
      <w:overflowPunct w:val="0"/>
      <w:spacing w:before="100" w:after="100" w:line="240" w:lineRule="auto"/>
    </w:pPr>
    <w:rPr>
      <w:rFonts w:ascii="Times New Roman" w:eastAsia="Times New Roman" w:hAnsi="Times New Roman" w:cs="Times New Roman"/>
      <w:color w:val="00000A"/>
      <w:kern w:val="1"/>
      <w:sz w:val="24"/>
      <w:szCs w:val="24"/>
      <w:lang w:eastAsia="zh-CN"/>
    </w:rPr>
  </w:style>
  <w:style w:type="paragraph" w:customStyle="1" w:styleId="TableContents">
    <w:name w:val="Table Contents"/>
    <w:basedOn w:val="a"/>
    <w:rsid w:val="0024795C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paragraph" w:customStyle="1" w:styleId="TableHeading">
    <w:name w:val="Table Heading"/>
    <w:basedOn w:val="TableContents"/>
    <w:rsid w:val="0024795C"/>
    <w:pPr>
      <w:jc w:val="center"/>
    </w:pPr>
    <w:rPr>
      <w:b/>
      <w:bCs/>
    </w:rPr>
  </w:style>
  <w:style w:type="paragraph" w:styleId="ae">
    <w:name w:val="footer"/>
    <w:basedOn w:val="a"/>
    <w:link w:val="af"/>
    <w:rsid w:val="0024795C"/>
    <w:pPr>
      <w:widowControl w:val="0"/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character" w:customStyle="1" w:styleId="af">
    <w:name w:val="Нижний колонтитул Знак"/>
    <w:basedOn w:val="a0"/>
    <w:link w:val="ae"/>
    <w:rsid w:val="0024795C"/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paragraph" w:styleId="af0">
    <w:name w:val="header"/>
    <w:basedOn w:val="a"/>
    <w:link w:val="af1"/>
    <w:rsid w:val="0024795C"/>
    <w:pPr>
      <w:widowControl w:val="0"/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character" w:customStyle="1" w:styleId="af1">
    <w:name w:val="Верхний колонтитул Знак"/>
    <w:basedOn w:val="a0"/>
    <w:link w:val="af0"/>
    <w:rsid w:val="0024795C"/>
    <w:rPr>
      <w:rFonts w:ascii="Times New Roman" w:eastAsia="Times New Roman" w:hAnsi="Times New Roman" w:cs="Times New Roman"/>
      <w:color w:val="00000A"/>
      <w:kern w:val="1"/>
      <w:sz w:val="20"/>
      <w:szCs w:val="20"/>
      <w:lang w:eastAsia="zh-CN"/>
    </w:rPr>
  </w:style>
  <w:style w:type="character" w:customStyle="1" w:styleId="xfm67086496">
    <w:name w:val="xfm_67086496"/>
    <w:basedOn w:val="a0"/>
    <w:rsid w:val="0024795C"/>
  </w:style>
  <w:style w:type="paragraph" w:styleId="af2">
    <w:name w:val="Balloon Text"/>
    <w:basedOn w:val="a"/>
    <w:link w:val="af3"/>
    <w:uiPriority w:val="99"/>
    <w:semiHidden/>
    <w:unhideWhenUsed/>
    <w:rsid w:val="002479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24795C"/>
    <w:rPr>
      <w:rFonts w:ascii="Tahoma" w:hAnsi="Tahoma" w:cs="Tahoma"/>
      <w:sz w:val="16"/>
      <w:szCs w:val="16"/>
    </w:rPr>
  </w:style>
  <w:style w:type="paragraph" w:customStyle="1" w:styleId="af4">
    <w:name w:val="Нормальний текст"/>
    <w:basedOn w:val="a"/>
    <w:rsid w:val="00087E65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val="uk-UA"/>
    </w:rPr>
  </w:style>
  <w:style w:type="paragraph" w:styleId="af5">
    <w:name w:val="No Spacing"/>
    <w:uiPriority w:val="1"/>
    <w:qFormat/>
    <w:rsid w:val="005D3AEC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8</Pages>
  <Words>1850</Words>
  <Characters>10549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RePack by Diakov</cp:lastModifiedBy>
  <cp:revision>7</cp:revision>
  <dcterms:created xsi:type="dcterms:W3CDTF">2021-12-15T12:06:00Z</dcterms:created>
  <dcterms:modified xsi:type="dcterms:W3CDTF">2022-05-29T09:32:00Z</dcterms:modified>
</cp:coreProperties>
</file>