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1E14" w:rsidRPr="00CA1E14" w:rsidRDefault="00CA1E14" w:rsidP="00CA1E14">
      <w:pPr>
        <w:pBdr>
          <w:bottom w:val="single" w:sz="4" w:space="1" w:color="auto"/>
        </w:pBdr>
        <w:jc w:val="center"/>
        <w:rPr>
          <w:sz w:val="28"/>
          <w:szCs w:val="28"/>
          <w:u w:val="single"/>
          <w:lang w:val="uk-UA"/>
        </w:rPr>
      </w:pPr>
      <w:r w:rsidRPr="00CA1E14">
        <w:rPr>
          <w:sz w:val="28"/>
          <w:szCs w:val="28"/>
          <w:u w:val="single"/>
          <w:lang w:val="uk-UA"/>
        </w:rPr>
        <w:t>Одеський національний університет імені І. І. Мечникова</w:t>
      </w:r>
    </w:p>
    <w:p w:rsidR="00CA1E14" w:rsidRPr="00CA1E14" w:rsidRDefault="00CA1E14" w:rsidP="00CA1E14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CA1E14">
        <w:rPr>
          <w:sz w:val="28"/>
          <w:szCs w:val="28"/>
          <w:lang w:val="uk-UA"/>
        </w:rPr>
        <w:t xml:space="preserve">Навчально-науковий інститут інформаційних та соціальних технологій </w:t>
      </w:r>
    </w:p>
    <w:p w:rsidR="00CA1E14" w:rsidRPr="00CA1E14" w:rsidRDefault="00CA1E14" w:rsidP="00CA1E14">
      <w:pPr>
        <w:jc w:val="center"/>
        <w:rPr>
          <w:sz w:val="20"/>
          <w:szCs w:val="20"/>
          <w:lang w:val="uk-UA"/>
        </w:rPr>
      </w:pPr>
    </w:p>
    <w:p w:rsidR="00CA1E14" w:rsidRPr="00CA1E14" w:rsidRDefault="00CA1E14" w:rsidP="00CA1E14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CA1E14">
        <w:rPr>
          <w:sz w:val="28"/>
          <w:szCs w:val="28"/>
          <w:lang w:val="uk-UA"/>
        </w:rPr>
        <w:t>кафедра  соціальних теорій</w:t>
      </w:r>
    </w:p>
    <w:p w:rsidR="00CA1E14" w:rsidRPr="00CA1E14" w:rsidRDefault="00CA1E14" w:rsidP="00CA1E14">
      <w:pPr>
        <w:rPr>
          <w:b/>
          <w:spacing w:val="60"/>
          <w:sz w:val="40"/>
          <w:szCs w:val="40"/>
          <w:lang w:val="uk-UA"/>
        </w:rPr>
      </w:pPr>
    </w:p>
    <w:p w:rsidR="00CA1E14" w:rsidRPr="00CA1E14" w:rsidRDefault="00CA1E14" w:rsidP="00CA1E14">
      <w:pPr>
        <w:jc w:val="center"/>
        <w:rPr>
          <w:b/>
          <w:spacing w:val="60"/>
          <w:sz w:val="32"/>
          <w:szCs w:val="32"/>
          <w:lang w:val="uk-UA"/>
        </w:rPr>
      </w:pPr>
      <w:r w:rsidRPr="00CA1E14">
        <w:rPr>
          <w:b/>
          <w:spacing w:val="60"/>
          <w:sz w:val="32"/>
          <w:szCs w:val="32"/>
          <w:lang w:val="uk-UA"/>
        </w:rPr>
        <w:t>Дипломна робота</w:t>
      </w:r>
    </w:p>
    <w:p w:rsidR="00CA1E14" w:rsidRPr="00CA1E14" w:rsidRDefault="00CA1E14" w:rsidP="00CA1E14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 w:rsidRPr="00CA1E14">
        <w:rPr>
          <w:sz w:val="28"/>
          <w:szCs w:val="28"/>
          <w:lang w:val="uk-UA"/>
        </w:rPr>
        <w:t xml:space="preserve">бакалавра </w:t>
      </w:r>
    </w:p>
    <w:p w:rsidR="00CA1E14" w:rsidRPr="00CA1E14" w:rsidRDefault="00CA1E14" w:rsidP="00CA1E14">
      <w:pPr>
        <w:jc w:val="center"/>
        <w:rPr>
          <w:sz w:val="20"/>
          <w:szCs w:val="20"/>
          <w:lang w:val="uk-UA"/>
        </w:rPr>
      </w:pPr>
    </w:p>
    <w:p w:rsidR="00CA1E14" w:rsidRPr="00CA1E14" w:rsidRDefault="00CA1E14" w:rsidP="00CA1E14">
      <w:pPr>
        <w:suppressAutoHyphens/>
        <w:ind w:right="-284"/>
        <w:jc w:val="center"/>
        <w:rPr>
          <w:sz w:val="28"/>
          <w:szCs w:val="28"/>
          <w:lang w:val="uk-UA" w:eastAsia="ar-SA"/>
        </w:rPr>
      </w:pPr>
    </w:p>
    <w:p w:rsidR="00CA1E14" w:rsidRPr="00CA1E14" w:rsidRDefault="00CA1E14" w:rsidP="00CA1E1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sz w:val="28"/>
          <w:szCs w:val="28"/>
          <w:lang w:val="uk-UA" w:eastAsia="ar-SA"/>
        </w:rPr>
      </w:pPr>
      <w:r w:rsidRPr="00CA1E14">
        <w:rPr>
          <w:b/>
          <w:sz w:val="28"/>
          <w:szCs w:val="28"/>
          <w:lang w:val="uk-UA" w:eastAsia="ar-SA"/>
        </w:rPr>
        <w:t>на тему: «Усыновление и наставничество как форма социальной защиты детей-сирот и детей, лишенных родительской опеки »</w:t>
      </w:r>
    </w:p>
    <w:p w:rsidR="00CA1E14" w:rsidRPr="00CA1E14" w:rsidRDefault="00CA1E14" w:rsidP="00CA1E1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sz w:val="28"/>
          <w:szCs w:val="28"/>
          <w:lang w:val="uk-UA" w:eastAsia="ar-SA"/>
        </w:rPr>
      </w:pPr>
    </w:p>
    <w:p w:rsidR="00CA1E14" w:rsidRPr="00CA1E14" w:rsidRDefault="00CA1E14" w:rsidP="00CA1E1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sz w:val="28"/>
          <w:szCs w:val="28"/>
          <w:lang w:val="uk-UA" w:eastAsia="ar-SA"/>
        </w:rPr>
      </w:pPr>
      <w:r w:rsidRPr="00CA1E14">
        <w:rPr>
          <w:sz w:val="28"/>
          <w:szCs w:val="28"/>
          <w:lang w:val="uk-UA" w:eastAsia="ar-SA"/>
        </w:rPr>
        <w:t>«Усиновлення та наставлення як форма соціального захисту дітей-сиріт та дітей, позбавлених батьківського піклування»</w:t>
      </w:r>
    </w:p>
    <w:p w:rsidR="00CA1E14" w:rsidRPr="00CA1E14" w:rsidRDefault="00CA1E14" w:rsidP="00CA1E1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sz w:val="28"/>
          <w:szCs w:val="28"/>
          <w:lang w:val="uk-UA" w:eastAsia="ar-SA"/>
        </w:rPr>
      </w:pPr>
    </w:p>
    <w:p w:rsidR="00CA1E14" w:rsidRPr="00CA1E14" w:rsidRDefault="00CA1E14" w:rsidP="00CA1E1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Courier New" w:hAnsi="Courier New" w:cs="Courier New"/>
          <w:sz w:val="22"/>
          <w:szCs w:val="22"/>
          <w:u w:val="single"/>
          <w:lang w:val="uk-UA"/>
        </w:rPr>
      </w:pPr>
      <w:r w:rsidRPr="00CA1E14">
        <w:rPr>
          <w:sz w:val="28"/>
          <w:szCs w:val="28"/>
          <w:lang w:val="uk-UA" w:eastAsia="ar-SA"/>
        </w:rPr>
        <w:t>«Adoption and mentoring as a form of social protection for orphans and children deprived of parental care»</w:t>
      </w:r>
    </w:p>
    <w:p w:rsidR="00CA1E14" w:rsidRPr="00CA1E14" w:rsidRDefault="00CA1E14" w:rsidP="00CA1E14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CA1E14" w:rsidRPr="00CA1E14" w:rsidRDefault="00CA1E14" w:rsidP="00CA1E14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CA1E14" w:rsidRPr="00CA1E14" w:rsidRDefault="00CA1E14" w:rsidP="00CA1E14">
      <w:pPr>
        <w:spacing w:line="360" w:lineRule="auto"/>
        <w:rPr>
          <w:sz w:val="28"/>
          <w:szCs w:val="28"/>
          <w:lang w:val="uk-UA"/>
        </w:rPr>
      </w:pPr>
      <w:r w:rsidRPr="00CA1E14">
        <w:rPr>
          <w:sz w:val="28"/>
          <w:szCs w:val="28"/>
          <w:lang w:val="uk-UA"/>
        </w:rPr>
        <w:t xml:space="preserve">                                 Виконала: студентка </w:t>
      </w:r>
      <w:r w:rsidRPr="00CA1E14">
        <w:rPr>
          <w:b/>
          <w:sz w:val="28"/>
          <w:szCs w:val="28"/>
          <w:lang w:val="uk-UA"/>
        </w:rPr>
        <w:t>денної</w:t>
      </w:r>
      <w:r w:rsidRPr="00CA1E14">
        <w:rPr>
          <w:sz w:val="28"/>
          <w:szCs w:val="28"/>
          <w:lang w:val="uk-UA"/>
        </w:rPr>
        <w:t xml:space="preserve"> форми навчання</w:t>
      </w:r>
    </w:p>
    <w:p w:rsidR="00CA1E14" w:rsidRPr="00CA1E14" w:rsidRDefault="00CA1E14" w:rsidP="00CA1E14">
      <w:pPr>
        <w:spacing w:line="360" w:lineRule="auto"/>
        <w:rPr>
          <w:sz w:val="28"/>
          <w:szCs w:val="28"/>
          <w:lang w:val="uk-UA"/>
        </w:rPr>
      </w:pPr>
      <w:r w:rsidRPr="00CA1E14">
        <w:rPr>
          <w:sz w:val="28"/>
          <w:szCs w:val="28"/>
          <w:lang w:val="uk-UA"/>
        </w:rPr>
        <w:t xml:space="preserve">                                 Напрям підготовки  __</w:t>
      </w:r>
      <w:r w:rsidRPr="00CA1E14">
        <w:rPr>
          <w:b/>
          <w:sz w:val="28"/>
          <w:szCs w:val="28"/>
          <w:u w:val="single"/>
          <w:lang w:val="uk-UA"/>
        </w:rPr>
        <w:t>6.130102</w:t>
      </w:r>
      <w:r w:rsidRPr="00CA1E14">
        <w:rPr>
          <w:sz w:val="28"/>
          <w:szCs w:val="28"/>
          <w:lang w:val="uk-UA"/>
        </w:rPr>
        <w:t>_</w:t>
      </w:r>
      <w:r w:rsidRPr="00CA1E14">
        <w:rPr>
          <w:b/>
          <w:sz w:val="28"/>
          <w:szCs w:val="28"/>
          <w:u w:val="single"/>
          <w:lang w:val="uk-UA"/>
        </w:rPr>
        <w:t>Соціальна робота</w:t>
      </w:r>
    </w:p>
    <w:p w:rsidR="00CA1E14" w:rsidRPr="00CA1E14" w:rsidRDefault="00CA1E14" w:rsidP="00CA1E14">
      <w:pPr>
        <w:spacing w:line="360" w:lineRule="auto"/>
        <w:rPr>
          <w:sz w:val="28"/>
          <w:szCs w:val="28"/>
          <w:lang w:val="uk-UA"/>
        </w:rPr>
      </w:pPr>
      <w:r w:rsidRPr="00CA1E14">
        <w:rPr>
          <w:sz w:val="28"/>
          <w:szCs w:val="28"/>
          <w:lang w:val="uk-UA"/>
        </w:rPr>
        <w:t xml:space="preserve">                                 Вівсюк Вікторія Вікторівна</w:t>
      </w:r>
    </w:p>
    <w:p w:rsidR="00CA1E14" w:rsidRPr="00CA1E14" w:rsidRDefault="00CA1E14" w:rsidP="00CA1E14">
      <w:pPr>
        <w:tabs>
          <w:tab w:val="left" w:pos="5245"/>
          <w:tab w:val="right" w:pos="9355"/>
        </w:tabs>
        <w:spacing w:line="360" w:lineRule="auto"/>
        <w:rPr>
          <w:sz w:val="28"/>
          <w:szCs w:val="28"/>
          <w:lang w:val="uk-UA"/>
        </w:rPr>
      </w:pPr>
      <w:r w:rsidRPr="00CA1E14">
        <w:rPr>
          <w:sz w:val="20"/>
          <w:szCs w:val="20"/>
          <w:lang w:val="uk-UA"/>
        </w:rPr>
        <w:t xml:space="preserve">                                           </w:t>
      </w:r>
      <w:r w:rsidRPr="00CA1E14">
        <w:rPr>
          <w:sz w:val="28"/>
          <w:szCs w:val="28"/>
          <w:lang w:val="uk-UA"/>
        </w:rPr>
        <w:t>Керівник канд.політ. наук, доц.каф соц.теор. Хлівнюк Т.П.</w:t>
      </w:r>
    </w:p>
    <w:p w:rsidR="00CA1E14" w:rsidRPr="00CA1E14" w:rsidRDefault="00CA1E14" w:rsidP="00CA1E14">
      <w:pPr>
        <w:tabs>
          <w:tab w:val="left" w:pos="5245"/>
          <w:tab w:val="right" w:pos="9355"/>
        </w:tabs>
        <w:spacing w:line="360" w:lineRule="auto"/>
        <w:rPr>
          <w:sz w:val="28"/>
          <w:szCs w:val="28"/>
          <w:lang w:val="uk-UA"/>
        </w:rPr>
      </w:pPr>
      <w:r w:rsidRPr="00CA1E14">
        <w:rPr>
          <w:sz w:val="28"/>
          <w:szCs w:val="28"/>
          <w:lang w:val="uk-UA"/>
        </w:rPr>
        <w:t xml:space="preserve">                                 Рецензент  канд. філ. наук,</w:t>
      </w:r>
      <w:r w:rsidRPr="00CA1E14">
        <w:rPr>
          <w:sz w:val="28"/>
          <w:szCs w:val="28"/>
        </w:rPr>
        <w:t xml:space="preserve"> </w:t>
      </w:r>
      <w:r w:rsidRPr="00CA1E14">
        <w:rPr>
          <w:sz w:val="28"/>
          <w:szCs w:val="28"/>
          <w:lang w:val="uk-UA"/>
        </w:rPr>
        <w:t>доц. каф. соц роб Аблов А.Ф.</w:t>
      </w:r>
    </w:p>
    <w:p w:rsidR="00CA1E14" w:rsidRPr="00CA1E14" w:rsidRDefault="00CA1E14" w:rsidP="00CA1E14">
      <w:pPr>
        <w:ind w:left="3969"/>
        <w:rPr>
          <w:sz w:val="28"/>
          <w:szCs w:val="28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881"/>
        <w:gridCol w:w="4763"/>
      </w:tblGrid>
      <w:tr w:rsidR="00CA1E14" w:rsidRPr="00CA1E14" w:rsidTr="00255132">
        <w:trPr>
          <w:jc w:val="center"/>
        </w:trPr>
        <w:tc>
          <w:tcPr>
            <w:tcW w:w="4933" w:type="dxa"/>
          </w:tcPr>
          <w:p w:rsidR="00CA1E14" w:rsidRPr="00CA1E14" w:rsidRDefault="00CA1E14" w:rsidP="00CA1E14">
            <w:pPr>
              <w:rPr>
                <w:sz w:val="28"/>
                <w:szCs w:val="28"/>
                <w:lang w:val="uk-UA"/>
              </w:rPr>
            </w:pPr>
            <w:r w:rsidRPr="00CA1E14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CA1E14" w:rsidRPr="00CA1E14" w:rsidRDefault="00CA1E14" w:rsidP="00CA1E14">
            <w:pPr>
              <w:spacing w:before="120"/>
              <w:rPr>
                <w:sz w:val="28"/>
                <w:szCs w:val="28"/>
                <w:lang w:val="uk-UA"/>
              </w:rPr>
            </w:pPr>
            <w:r w:rsidRPr="00CA1E14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CA1E14" w:rsidRPr="00CA1E14" w:rsidRDefault="00CA1E14" w:rsidP="00CA1E14">
            <w:pPr>
              <w:spacing w:before="120"/>
              <w:rPr>
                <w:sz w:val="28"/>
                <w:szCs w:val="28"/>
                <w:lang w:val="uk-UA"/>
              </w:rPr>
            </w:pPr>
            <w:r w:rsidRPr="00CA1E14">
              <w:rPr>
                <w:sz w:val="28"/>
                <w:szCs w:val="28"/>
                <w:lang w:val="uk-UA"/>
              </w:rPr>
              <w:t xml:space="preserve">№ </w:t>
            </w:r>
            <w:r w:rsidRPr="00CA1E14">
              <w:rPr>
                <w:sz w:val="28"/>
                <w:szCs w:val="28"/>
                <w:u w:val="single"/>
                <w:lang w:val="uk-UA"/>
              </w:rPr>
              <w:t xml:space="preserve">9   </w:t>
            </w:r>
            <w:r w:rsidRPr="00CA1E14">
              <w:rPr>
                <w:sz w:val="28"/>
                <w:szCs w:val="28"/>
                <w:lang w:val="uk-UA"/>
              </w:rPr>
              <w:t xml:space="preserve">від  </w:t>
            </w:r>
            <w:r w:rsidRPr="00CA1E14">
              <w:rPr>
                <w:sz w:val="28"/>
                <w:szCs w:val="28"/>
                <w:u w:val="single"/>
                <w:lang w:val="uk-UA"/>
              </w:rPr>
              <w:t>30.05.2017р.</w:t>
            </w:r>
            <w:r w:rsidRPr="00CA1E14">
              <w:rPr>
                <w:sz w:val="28"/>
                <w:szCs w:val="28"/>
                <w:lang w:val="uk-UA"/>
              </w:rPr>
              <w:t xml:space="preserve"> </w:t>
            </w:r>
          </w:p>
          <w:p w:rsidR="00CA1E14" w:rsidRPr="00CA1E14" w:rsidRDefault="00CA1E14" w:rsidP="00CA1E14">
            <w:pPr>
              <w:spacing w:before="600"/>
              <w:rPr>
                <w:sz w:val="28"/>
                <w:szCs w:val="28"/>
                <w:lang w:val="uk-UA"/>
              </w:rPr>
            </w:pPr>
            <w:r w:rsidRPr="00CA1E14">
              <w:rPr>
                <w:sz w:val="28"/>
                <w:szCs w:val="28"/>
                <w:lang w:val="uk-UA"/>
              </w:rPr>
              <w:t xml:space="preserve">Завідувач  кафедри                                </w:t>
            </w:r>
          </w:p>
          <w:p w:rsidR="00CA1E14" w:rsidRPr="00CA1E14" w:rsidRDefault="00CA1E14" w:rsidP="00CA1E14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CA1E14">
              <w:rPr>
                <w:sz w:val="28"/>
                <w:szCs w:val="28"/>
                <w:u w:val="single"/>
                <w:lang w:val="uk-UA"/>
              </w:rPr>
              <w:tab/>
            </w:r>
            <w:r w:rsidRPr="00CA1E14">
              <w:rPr>
                <w:sz w:val="28"/>
                <w:szCs w:val="28"/>
                <w:lang w:val="uk-UA"/>
              </w:rPr>
              <w:t xml:space="preserve">        </w:t>
            </w:r>
            <w:r w:rsidRPr="00CA1E14">
              <w:rPr>
                <w:sz w:val="28"/>
                <w:szCs w:val="28"/>
                <w:u w:val="single"/>
                <w:lang w:val="uk-UA"/>
              </w:rPr>
              <w:t xml:space="preserve">Хлівнюк Т.П.                                     </w:t>
            </w:r>
          </w:p>
          <w:p w:rsidR="00CA1E14" w:rsidRPr="00CA1E14" w:rsidRDefault="00CA1E14" w:rsidP="00CA1E14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CA1E14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CA1E14" w:rsidRPr="00CA1E14" w:rsidRDefault="00CA1E14" w:rsidP="00CA1E14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CA1E14">
              <w:rPr>
                <w:sz w:val="28"/>
                <w:szCs w:val="28"/>
                <w:lang w:val="uk-UA"/>
              </w:rPr>
              <w:t>Захищено на засіданні ЕК № ___</w:t>
            </w:r>
          </w:p>
          <w:p w:rsidR="00CA1E14" w:rsidRPr="00CA1E14" w:rsidRDefault="00CA1E14" w:rsidP="00CA1E14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CA1E14">
              <w:rPr>
                <w:sz w:val="28"/>
                <w:szCs w:val="28"/>
                <w:lang w:val="uk-UA"/>
              </w:rPr>
              <w:t>протокол № __ від _________2017 р.</w:t>
            </w:r>
            <w:r w:rsidRPr="00CA1E14">
              <w:rPr>
                <w:sz w:val="28"/>
                <w:szCs w:val="28"/>
                <w:lang w:val="uk-UA"/>
              </w:rPr>
              <w:tab/>
            </w:r>
          </w:p>
          <w:p w:rsidR="00CA1E14" w:rsidRPr="00CA1E14" w:rsidRDefault="00CA1E14" w:rsidP="00CA1E14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CA1E14">
              <w:rPr>
                <w:sz w:val="28"/>
                <w:szCs w:val="28"/>
                <w:lang w:val="uk-UA"/>
              </w:rPr>
              <w:t>Оцінка______________/___</w:t>
            </w:r>
            <w:r w:rsidRPr="00CA1E14">
              <w:rPr>
                <w:sz w:val="20"/>
                <w:szCs w:val="20"/>
                <w:lang w:val="uk-UA"/>
              </w:rPr>
              <w:tab/>
            </w:r>
            <w:r w:rsidRPr="00CA1E14">
              <w:rPr>
                <w:sz w:val="28"/>
                <w:szCs w:val="28"/>
                <w:lang w:val="uk-UA"/>
              </w:rPr>
              <w:t>___/_____</w:t>
            </w:r>
          </w:p>
          <w:p w:rsidR="00CA1E14" w:rsidRPr="00CA1E14" w:rsidRDefault="00CA1E14" w:rsidP="00CA1E14">
            <w:pPr>
              <w:tabs>
                <w:tab w:val="left" w:pos="454"/>
                <w:tab w:val="left" w:pos="2155"/>
              </w:tabs>
              <w:rPr>
                <w:sz w:val="20"/>
                <w:szCs w:val="20"/>
                <w:lang w:val="uk-UA"/>
              </w:rPr>
            </w:pPr>
          </w:p>
          <w:p w:rsidR="00CA1E14" w:rsidRPr="00CA1E14" w:rsidRDefault="00CA1E14" w:rsidP="00CA1E14">
            <w:pPr>
              <w:spacing w:before="360"/>
              <w:rPr>
                <w:sz w:val="28"/>
                <w:szCs w:val="28"/>
                <w:lang w:val="uk-UA"/>
              </w:rPr>
            </w:pPr>
            <w:r w:rsidRPr="00CA1E14">
              <w:rPr>
                <w:sz w:val="28"/>
                <w:szCs w:val="28"/>
                <w:lang w:val="uk-UA"/>
              </w:rPr>
              <w:t>Голова ЕК</w:t>
            </w:r>
          </w:p>
          <w:p w:rsidR="00CA1E14" w:rsidRPr="00CA1E14" w:rsidRDefault="00CA1E14" w:rsidP="00CA1E14">
            <w:pPr>
              <w:tabs>
                <w:tab w:val="left" w:pos="454"/>
                <w:tab w:val="left" w:pos="2155"/>
              </w:tabs>
              <w:rPr>
                <w:sz w:val="20"/>
                <w:szCs w:val="20"/>
                <w:lang w:val="uk-UA"/>
              </w:rPr>
            </w:pPr>
            <w:r w:rsidRPr="00CA1E14">
              <w:rPr>
                <w:sz w:val="20"/>
                <w:szCs w:val="20"/>
                <w:lang w:val="uk-UA"/>
              </w:rPr>
              <w:tab/>
            </w:r>
          </w:p>
          <w:p w:rsidR="00CA1E14" w:rsidRPr="00CA1E14" w:rsidRDefault="00CA1E14" w:rsidP="00CA1E14">
            <w:pPr>
              <w:tabs>
                <w:tab w:val="left" w:pos="454"/>
                <w:tab w:val="left" w:pos="2155"/>
              </w:tabs>
              <w:rPr>
                <w:sz w:val="20"/>
                <w:szCs w:val="20"/>
                <w:lang w:val="uk-UA"/>
              </w:rPr>
            </w:pPr>
          </w:p>
          <w:p w:rsidR="00CA1E14" w:rsidRPr="00CA1E14" w:rsidRDefault="00CA1E14" w:rsidP="00CA1E14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CA1E14">
              <w:rPr>
                <w:sz w:val="20"/>
                <w:szCs w:val="20"/>
                <w:lang w:val="uk-UA"/>
              </w:rPr>
              <w:t xml:space="preserve">____________                  </w:t>
            </w:r>
            <w:r w:rsidRPr="00CA1E14">
              <w:rPr>
                <w:sz w:val="28"/>
                <w:szCs w:val="28"/>
                <w:u w:val="single"/>
                <w:lang w:val="uk-UA"/>
              </w:rPr>
              <w:t>Цокур О.С.</w:t>
            </w:r>
            <w:r w:rsidRPr="00CA1E14">
              <w:rPr>
                <w:sz w:val="20"/>
                <w:szCs w:val="20"/>
                <w:lang w:val="uk-UA"/>
              </w:rPr>
              <w:tab/>
            </w:r>
          </w:p>
        </w:tc>
      </w:tr>
      <w:tr w:rsidR="00CA1E14" w:rsidRPr="00CA1E14" w:rsidTr="00255132">
        <w:trPr>
          <w:jc w:val="center"/>
        </w:trPr>
        <w:tc>
          <w:tcPr>
            <w:tcW w:w="4933" w:type="dxa"/>
          </w:tcPr>
          <w:p w:rsidR="00CA1E14" w:rsidRPr="00CA1E14" w:rsidRDefault="00CA1E14" w:rsidP="00CA1E14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:rsidR="00CA1E14" w:rsidRPr="00CA1E14" w:rsidRDefault="00CA1E14" w:rsidP="00CA1E14">
            <w:pPr>
              <w:rPr>
                <w:sz w:val="28"/>
                <w:szCs w:val="28"/>
                <w:lang w:val="uk-UA"/>
              </w:rPr>
            </w:pPr>
          </w:p>
        </w:tc>
      </w:tr>
    </w:tbl>
    <w:p w:rsidR="00CA1E14" w:rsidRPr="00CA1E14" w:rsidRDefault="00CA1E14" w:rsidP="00CA1E14">
      <w:pPr>
        <w:jc w:val="center"/>
        <w:rPr>
          <w:b/>
          <w:sz w:val="28"/>
          <w:szCs w:val="28"/>
          <w:lang w:val="uk-UA"/>
        </w:rPr>
      </w:pPr>
    </w:p>
    <w:p w:rsidR="00CA1E14" w:rsidRPr="00CA1E14" w:rsidRDefault="00CA1E14" w:rsidP="00CA1E14">
      <w:pPr>
        <w:rPr>
          <w:b/>
          <w:sz w:val="28"/>
          <w:szCs w:val="28"/>
          <w:lang w:val="uk-UA"/>
        </w:rPr>
      </w:pPr>
    </w:p>
    <w:p w:rsidR="00CA1E14" w:rsidRPr="00CA1E14" w:rsidRDefault="00CA1E14" w:rsidP="00CA1E14">
      <w:pPr>
        <w:jc w:val="center"/>
        <w:rPr>
          <w:b/>
          <w:sz w:val="28"/>
          <w:szCs w:val="28"/>
          <w:lang w:val="uk-UA"/>
        </w:rPr>
      </w:pPr>
      <w:r w:rsidRPr="00CA1E14">
        <w:rPr>
          <w:b/>
          <w:sz w:val="28"/>
          <w:szCs w:val="28"/>
          <w:lang w:val="uk-UA"/>
        </w:rPr>
        <w:t>Одеса – 2017</w:t>
      </w:r>
    </w:p>
    <w:p w:rsidR="00CA1E14" w:rsidRDefault="00CA1E14" w:rsidP="001C7E1C">
      <w:pPr>
        <w:widowControl w:val="0"/>
        <w:shd w:val="clear" w:color="auto" w:fill="FFFFFF"/>
        <w:jc w:val="center"/>
        <w:rPr>
          <w:b/>
          <w:color w:val="000000"/>
          <w:sz w:val="28"/>
          <w:szCs w:val="28"/>
        </w:rPr>
      </w:pPr>
    </w:p>
    <w:p w:rsidR="006C53AB" w:rsidRDefault="006C53AB" w:rsidP="001C7E1C">
      <w:pPr>
        <w:widowControl w:val="0"/>
        <w:shd w:val="clear" w:color="auto" w:fill="FFFFFF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СОДЕРЖАНИЕ</w:t>
      </w:r>
    </w:p>
    <w:p w:rsidR="006C53AB" w:rsidRPr="00D04EEB" w:rsidRDefault="006C53AB" w:rsidP="001C7E1C">
      <w:pPr>
        <w:widowControl w:val="0"/>
        <w:shd w:val="clear" w:color="auto" w:fill="FFFFFF"/>
        <w:spacing w:line="360" w:lineRule="auto"/>
        <w:jc w:val="center"/>
        <w:rPr>
          <w:b/>
          <w:color w:val="000000"/>
          <w:sz w:val="28"/>
          <w:szCs w:val="28"/>
        </w:rPr>
      </w:pPr>
    </w:p>
    <w:p w:rsidR="006C53AB" w:rsidRPr="00DB0D56" w:rsidRDefault="006C53AB" w:rsidP="001C7E1C">
      <w:pPr>
        <w:pStyle w:val="a5"/>
        <w:widowControl w:val="0"/>
        <w:shd w:val="clear" w:color="auto" w:fill="FFFFFF"/>
        <w:tabs>
          <w:tab w:val="left" w:leader="dot" w:pos="9356"/>
          <w:tab w:val="left" w:leader="dot" w:pos="9498"/>
        </w:tabs>
        <w:spacing w:line="360" w:lineRule="auto"/>
        <w:ind w:left="0"/>
        <w:rPr>
          <w:color w:val="000000"/>
          <w:sz w:val="28"/>
          <w:szCs w:val="28"/>
          <w:lang w:val="uk-UA"/>
        </w:rPr>
      </w:pPr>
      <w:r w:rsidRPr="00D04EEB">
        <w:rPr>
          <w:b/>
          <w:color w:val="000000"/>
          <w:sz w:val="28"/>
          <w:szCs w:val="28"/>
        </w:rPr>
        <w:t>ВВЕДЕНИЕ</w:t>
      </w:r>
      <w:r w:rsidR="00F63859">
        <w:rPr>
          <w:color w:val="000000"/>
          <w:sz w:val="28"/>
          <w:szCs w:val="28"/>
        </w:rPr>
        <w:tab/>
      </w:r>
      <w:r w:rsidR="00851631" w:rsidRPr="00DB0D56">
        <w:rPr>
          <w:color w:val="000000"/>
          <w:sz w:val="28"/>
          <w:szCs w:val="28"/>
          <w:lang w:val="uk-UA"/>
        </w:rPr>
        <w:t>3</w:t>
      </w:r>
    </w:p>
    <w:p w:rsidR="006C53AB" w:rsidRPr="00D04EEB" w:rsidRDefault="003C6018" w:rsidP="001C7E1C">
      <w:pPr>
        <w:pStyle w:val="a5"/>
        <w:widowControl w:val="0"/>
        <w:shd w:val="clear" w:color="auto" w:fill="FFFFFF"/>
        <w:tabs>
          <w:tab w:val="left" w:leader="dot" w:pos="9356"/>
        </w:tabs>
        <w:spacing w:line="360" w:lineRule="auto"/>
        <w:ind w:left="0"/>
        <w:jc w:val="both"/>
        <w:rPr>
          <w:b/>
          <w:sz w:val="28"/>
          <w:szCs w:val="28"/>
          <w:lang w:val="uk-UA"/>
        </w:rPr>
      </w:pPr>
      <w:r>
        <w:rPr>
          <w:b/>
          <w:color w:val="000000"/>
          <w:sz w:val="28"/>
          <w:szCs w:val="28"/>
        </w:rPr>
        <w:t>РАЗДЕЛ </w:t>
      </w:r>
      <w:r w:rsidR="002A3F01">
        <w:rPr>
          <w:b/>
          <w:color w:val="000000"/>
          <w:sz w:val="28"/>
          <w:szCs w:val="28"/>
          <w:lang w:val="en-US"/>
        </w:rPr>
        <w:t>I</w:t>
      </w:r>
      <w:r w:rsidR="006C53AB" w:rsidRPr="00286197">
        <w:rPr>
          <w:b/>
          <w:color w:val="000000"/>
          <w:sz w:val="28"/>
          <w:szCs w:val="28"/>
        </w:rPr>
        <w:t>.</w:t>
      </w:r>
      <w:r>
        <w:rPr>
          <w:b/>
          <w:color w:val="000000"/>
          <w:sz w:val="28"/>
          <w:szCs w:val="28"/>
        </w:rPr>
        <w:t xml:space="preserve"> </w:t>
      </w:r>
      <w:r w:rsidR="00E62EE0">
        <w:rPr>
          <w:b/>
          <w:color w:val="000000"/>
          <w:sz w:val="28"/>
          <w:szCs w:val="28"/>
        </w:rPr>
        <w:t>УСЫНОВЛЕНИЕ КАК ФОРМА УСТРОЙСТВА ДЕТЕЙ</w:t>
      </w:r>
      <w:r w:rsidR="00312966">
        <w:rPr>
          <w:b/>
          <w:color w:val="000000"/>
          <w:sz w:val="28"/>
          <w:szCs w:val="28"/>
        </w:rPr>
        <w:t>-</w:t>
      </w:r>
      <w:r w:rsidR="00E62EE0">
        <w:rPr>
          <w:b/>
          <w:color w:val="000000"/>
          <w:sz w:val="28"/>
          <w:szCs w:val="28"/>
        </w:rPr>
        <w:t>СИРОТ И ДЕТЕЙ</w:t>
      </w:r>
      <w:r w:rsidR="00AA4471">
        <w:rPr>
          <w:b/>
          <w:color w:val="000000"/>
          <w:sz w:val="28"/>
          <w:szCs w:val="28"/>
        </w:rPr>
        <w:t>,</w:t>
      </w:r>
      <w:r w:rsidR="00E62EE0">
        <w:rPr>
          <w:b/>
          <w:color w:val="000000"/>
          <w:sz w:val="28"/>
          <w:szCs w:val="28"/>
        </w:rPr>
        <w:t xml:space="preserve"> ЛИШЕННЫХ</w:t>
      </w:r>
      <w:r w:rsidR="00F63859">
        <w:rPr>
          <w:b/>
          <w:color w:val="000000"/>
          <w:sz w:val="28"/>
          <w:szCs w:val="28"/>
        </w:rPr>
        <w:t xml:space="preserve"> </w:t>
      </w:r>
      <w:r w:rsidR="00E62EE0">
        <w:rPr>
          <w:b/>
          <w:color w:val="000000"/>
          <w:sz w:val="28"/>
          <w:szCs w:val="28"/>
        </w:rPr>
        <w:t xml:space="preserve"> РОДИТЕЛЬСКОЙ</w:t>
      </w:r>
      <w:r w:rsidR="00FE0CB9">
        <w:rPr>
          <w:b/>
          <w:color w:val="000000"/>
          <w:sz w:val="28"/>
          <w:szCs w:val="28"/>
        </w:rPr>
        <w:t xml:space="preserve"> </w:t>
      </w:r>
      <w:r w:rsidR="00E62EE0">
        <w:rPr>
          <w:b/>
          <w:color w:val="000000"/>
          <w:sz w:val="28"/>
          <w:szCs w:val="28"/>
        </w:rPr>
        <w:t xml:space="preserve"> ОПЕКИ В СЕМЬЮ</w:t>
      </w:r>
      <w:r w:rsidR="00DB0D56" w:rsidRPr="00DB0D56">
        <w:rPr>
          <w:color w:val="000000"/>
          <w:sz w:val="28"/>
          <w:szCs w:val="28"/>
        </w:rPr>
        <w:tab/>
      </w:r>
      <w:r w:rsidR="006405BD">
        <w:rPr>
          <w:bCs/>
          <w:sz w:val="28"/>
          <w:szCs w:val="28"/>
          <w:lang w:val="uk-UA"/>
        </w:rPr>
        <w:t>7</w:t>
      </w:r>
    </w:p>
    <w:p w:rsidR="00D30BB3" w:rsidRPr="00916607" w:rsidRDefault="00751053" w:rsidP="001C7E1C">
      <w:pPr>
        <w:pStyle w:val="a5"/>
        <w:widowControl w:val="0"/>
        <w:numPr>
          <w:ilvl w:val="1"/>
          <w:numId w:val="1"/>
        </w:numPr>
        <w:shd w:val="clear" w:color="auto" w:fill="FFFFFF"/>
        <w:tabs>
          <w:tab w:val="left" w:leader="dot" w:pos="9356"/>
          <w:tab w:val="left" w:leader="dot" w:pos="9498"/>
        </w:tabs>
        <w:spacing w:line="360" w:lineRule="auto"/>
        <w:ind w:left="426"/>
        <w:jc w:val="both"/>
        <w:rPr>
          <w:sz w:val="28"/>
          <w:szCs w:val="28"/>
          <w:lang w:val="uk-UA"/>
        </w:rPr>
      </w:pPr>
      <w:r w:rsidRPr="00751053">
        <w:rPr>
          <w:color w:val="000000"/>
          <w:sz w:val="28"/>
          <w:szCs w:val="28"/>
        </w:rPr>
        <w:t>Социальная защита детей-сирот и детей лишенных родительской опеки</w:t>
      </w:r>
      <w:r w:rsidR="00E62EE0">
        <w:rPr>
          <w:color w:val="000000"/>
          <w:sz w:val="28"/>
          <w:szCs w:val="28"/>
        </w:rPr>
        <w:t xml:space="preserve"> </w:t>
      </w:r>
      <w:r w:rsidR="00DB0D56">
        <w:rPr>
          <w:color w:val="000000"/>
          <w:sz w:val="28"/>
          <w:szCs w:val="28"/>
        </w:rPr>
        <w:tab/>
      </w:r>
      <w:r w:rsidR="006405BD">
        <w:rPr>
          <w:color w:val="000000"/>
          <w:sz w:val="28"/>
          <w:szCs w:val="28"/>
          <w:lang w:val="uk-UA"/>
        </w:rPr>
        <w:t>7</w:t>
      </w:r>
    </w:p>
    <w:p w:rsidR="00916607" w:rsidRPr="00E62EE0" w:rsidRDefault="00E62EE0" w:rsidP="001C7E1C">
      <w:pPr>
        <w:pStyle w:val="a5"/>
        <w:widowControl w:val="0"/>
        <w:numPr>
          <w:ilvl w:val="1"/>
          <w:numId w:val="1"/>
        </w:numPr>
        <w:shd w:val="clear" w:color="auto" w:fill="FFFFFF"/>
        <w:tabs>
          <w:tab w:val="left" w:leader="dot" w:pos="9214"/>
          <w:tab w:val="left" w:leader="dot" w:pos="9356"/>
        </w:tabs>
        <w:spacing w:line="360" w:lineRule="auto"/>
        <w:ind w:left="426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Усыновление – приоритетная форма устройства детей сирот и детей лишенных родительской опеки в семью</w:t>
      </w:r>
      <w:r w:rsidR="00DB0D56">
        <w:rPr>
          <w:color w:val="000000"/>
          <w:sz w:val="28"/>
          <w:szCs w:val="28"/>
        </w:rPr>
        <w:tab/>
        <w:t>1</w:t>
      </w:r>
      <w:r w:rsidR="00324D1C">
        <w:rPr>
          <w:bCs/>
          <w:sz w:val="28"/>
          <w:szCs w:val="28"/>
          <w:lang w:val="uk-UA"/>
        </w:rPr>
        <w:t>2</w:t>
      </w:r>
    </w:p>
    <w:p w:rsidR="00E62EE0" w:rsidRPr="00E62EE0" w:rsidRDefault="00B539D4" w:rsidP="001C7E1C">
      <w:pPr>
        <w:pStyle w:val="a5"/>
        <w:widowControl w:val="0"/>
        <w:numPr>
          <w:ilvl w:val="1"/>
          <w:numId w:val="1"/>
        </w:numPr>
        <w:shd w:val="clear" w:color="auto" w:fill="FFFFFF"/>
        <w:tabs>
          <w:tab w:val="left" w:leader="dot" w:pos="9214"/>
          <w:tab w:val="left" w:leader="dot" w:pos="9356"/>
        </w:tabs>
        <w:spacing w:line="360" w:lineRule="auto"/>
        <w:ind w:left="426"/>
        <w:jc w:val="both"/>
        <w:rPr>
          <w:sz w:val="28"/>
          <w:szCs w:val="28"/>
        </w:rPr>
      </w:pPr>
      <w:r>
        <w:rPr>
          <w:bCs/>
          <w:sz w:val="28"/>
          <w:szCs w:val="28"/>
        </w:rPr>
        <w:t>Особенности п</w:t>
      </w:r>
      <w:r w:rsidR="004F041A" w:rsidRPr="004F041A">
        <w:rPr>
          <w:bCs/>
          <w:sz w:val="28"/>
          <w:szCs w:val="28"/>
        </w:rPr>
        <w:t>одготовк</w:t>
      </w:r>
      <w:r>
        <w:rPr>
          <w:bCs/>
          <w:sz w:val="28"/>
          <w:szCs w:val="28"/>
        </w:rPr>
        <w:t>и</w:t>
      </w:r>
      <w:r w:rsidR="004F041A" w:rsidRPr="004F041A">
        <w:rPr>
          <w:bCs/>
          <w:sz w:val="28"/>
          <w:szCs w:val="28"/>
        </w:rPr>
        <w:t xml:space="preserve"> кандидатов в усыновители</w:t>
      </w:r>
      <w:r w:rsidR="009A040E">
        <w:rPr>
          <w:bCs/>
          <w:sz w:val="28"/>
          <w:szCs w:val="28"/>
        </w:rPr>
        <w:tab/>
      </w:r>
      <w:r w:rsidR="009A040E">
        <w:rPr>
          <w:bCs/>
          <w:sz w:val="28"/>
          <w:szCs w:val="28"/>
          <w:lang w:val="uk-UA"/>
        </w:rPr>
        <w:t>2</w:t>
      </w:r>
      <w:r w:rsidR="00E119FC">
        <w:rPr>
          <w:bCs/>
          <w:sz w:val="28"/>
          <w:szCs w:val="28"/>
          <w:lang w:val="uk-UA"/>
        </w:rPr>
        <w:t>0</w:t>
      </w:r>
    </w:p>
    <w:p w:rsidR="006C53AB" w:rsidRPr="00DF3D2E" w:rsidRDefault="000F4D44" w:rsidP="001C7E1C">
      <w:pPr>
        <w:pStyle w:val="a5"/>
        <w:widowControl w:val="0"/>
        <w:shd w:val="clear" w:color="auto" w:fill="FFFFFF"/>
        <w:tabs>
          <w:tab w:val="left" w:leader="dot" w:pos="9214"/>
          <w:tab w:val="left" w:leader="dot" w:pos="9356"/>
        </w:tabs>
        <w:spacing w:line="360" w:lineRule="auto"/>
        <w:ind w:left="0"/>
        <w:rPr>
          <w:b/>
          <w:color w:val="000000"/>
          <w:sz w:val="28"/>
          <w:szCs w:val="28"/>
          <w:lang w:val="uk-UA"/>
        </w:rPr>
      </w:pPr>
      <w:r w:rsidRPr="00DF3D2E">
        <w:rPr>
          <w:b/>
          <w:color w:val="000000"/>
          <w:sz w:val="28"/>
          <w:szCs w:val="28"/>
        </w:rPr>
        <w:t>Выводы к</w:t>
      </w:r>
      <w:r w:rsidR="00075D39" w:rsidRPr="00DF3D2E">
        <w:rPr>
          <w:b/>
          <w:color w:val="000000"/>
          <w:sz w:val="28"/>
          <w:szCs w:val="28"/>
        </w:rPr>
        <w:t xml:space="preserve"> первому разделу</w:t>
      </w:r>
      <w:r w:rsidR="00DB0D56" w:rsidRPr="00DB0D56">
        <w:rPr>
          <w:color w:val="000000"/>
          <w:sz w:val="28"/>
          <w:szCs w:val="28"/>
        </w:rPr>
        <w:tab/>
      </w:r>
      <w:r w:rsidR="006405BD">
        <w:rPr>
          <w:color w:val="000000"/>
          <w:sz w:val="28"/>
          <w:szCs w:val="28"/>
          <w:lang w:val="uk-UA"/>
        </w:rPr>
        <w:t>2</w:t>
      </w:r>
      <w:r w:rsidR="00E119FC">
        <w:rPr>
          <w:color w:val="000000"/>
          <w:sz w:val="28"/>
          <w:szCs w:val="28"/>
          <w:lang w:val="uk-UA"/>
        </w:rPr>
        <w:t>8</w:t>
      </w:r>
    </w:p>
    <w:p w:rsidR="00355924" w:rsidRPr="009A040E" w:rsidRDefault="003C6018" w:rsidP="00BC25F0">
      <w:pPr>
        <w:pStyle w:val="a5"/>
        <w:widowControl w:val="0"/>
        <w:shd w:val="clear" w:color="auto" w:fill="FFFFFF"/>
        <w:tabs>
          <w:tab w:val="left" w:leader="dot" w:pos="9214"/>
        </w:tabs>
        <w:spacing w:line="360" w:lineRule="auto"/>
        <w:ind w:left="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</w:rPr>
        <w:t>РАЗДЕЛ </w:t>
      </w:r>
      <w:r w:rsidR="00AA4471" w:rsidRPr="00921EFF">
        <w:rPr>
          <w:b/>
          <w:sz w:val="28"/>
          <w:szCs w:val="28"/>
          <w:lang w:val="en-US"/>
        </w:rPr>
        <w:t>II</w:t>
      </w:r>
      <w:r>
        <w:rPr>
          <w:b/>
          <w:sz w:val="28"/>
          <w:szCs w:val="28"/>
        </w:rPr>
        <w:t xml:space="preserve">. </w:t>
      </w:r>
      <w:r w:rsidR="00AA4471" w:rsidRPr="00921EFF">
        <w:rPr>
          <w:b/>
          <w:sz w:val="28"/>
          <w:szCs w:val="28"/>
        </w:rPr>
        <w:t>ОСОБЕННОСТИ ФУНКЦИОНИРОВАНИЯ ГОСУДАРСТВЕННЫХ И НЕГОСУДАРСТВЕННЫХ ОРГАНИЗАЦИЙ В СИСТЕМЕ СОЦИАЛЬНОЙ ЗАЩИТЫ ДЕТЕЙ-СИРОТ И ДЕТЕЙ, ЛИШЕННЫХ РОДИТЕЛЬСКОЙ ОПЕКИ</w:t>
      </w:r>
      <w:r w:rsidR="00BC25F0">
        <w:rPr>
          <w:sz w:val="28"/>
          <w:szCs w:val="28"/>
        </w:rPr>
        <w:tab/>
      </w:r>
      <w:r w:rsidR="009A040E">
        <w:rPr>
          <w:sz w:val="28"/>
          <w:szCs w:val="28"/>
          <w:lang w:val="uk-UA"/>
        </w:rPr>
        <w:t>31</w:t>
      </w:r>
    </w:p>
    <w:p w:rsidR="00355924" w:rsidRPr="009A040E" w:rsidRDefault="00355924" w:rsidP="00BC25F0">
      <w:pPr>
        <w:pStyle w:val="a5"/>
        <w:widowControl w:val="0"/>
        <w:shd w:val="clear" w:color="auto" w:fill="FFFFFF"/>
        <w:tabs>
          <w:tab w:val="left" w:leader="dot" w:pos="9214"/>
        </w:tabs>
        <w:spacing w:line="360" w:lineRule="auto"/>
        <w:ind w:left="426" w:hanging="426"/>
        <w:jc w:val="both"/>
        <w:rPr>
          <w:sz w:val="28"/>
          <w:szCs w:val="28"/>
          <w:lang w:val="uk-UA"/>
        </w:rPr>
      </w:pPr>
      <w:r w:rsidRPr="00921EFF">
        <w:rPr>
          <w:sz w:val="28"/>
          <w:szCs w:val="28"/>
        </w:rPr>
        <w:t>2</w:t>
      </w:r>
      <w:r w:rsidR="00FE0CB9">
        <w:rPr>
          <w:spacing w:val="20"/>
          <w:sz w:val="28"/>
          <w:szCs w:val="28"/>
        </w:rPr>
        <w:t>.1</w:t>
      </w:r>
      <w:r w:rsidRPr="00921EFF">
        <w:rPr>
          <w:spacing w:val="20"/>
          <w:sz w:val="28"/>
          <w:szCs w:val="28"/>
        </w:rPr>
        <w:t> </w:t>
      </w:r>
      <w:r w:rsidRPr="00921EFF">
        <w:rPr>
          <w:sz w:val="28"/>
          <w:szCs w:val="28"/>
        </w:rPr>
        <w:t xml:space="preserve">Деятельность государственных и негосударственных организаций в работе с детьми-сиротами и детьми, </w:t>
      </w:r>
      <w:r w:rsidR="006405BD">
        <w:rPr>
          <w:sz w:val="28"/>
          <w:szCs w:val="28"/>
        </w:rPr>
        <w:t>лишенны</w:t>
      </w:r>
      <w:r w:rsidR="00BC25F0">
        <w:rPr>
          <w:sz w:val="28"/>
          <w:szCs w:val="28"/>
        </w:rPr>
        <w:t>ми родительской опеки</w:t>
      </w:r>
      <w:r w:rsidR="00BC25F0">
        <w:rPr>
          <w:sz w:val="28"/>
          <w:szCs w:val="28"/>
        </w:rPr>
        <w:tab/>
      </w:r>
      <w:r w:rsidR="009A040E">
        <w:rPr>
          <w:sz w:val="28"/>
          <w:szCs w:val="28"/>
          <w:lang w:val="uk-UA"/>
        </w:rPr>
        <w:t>31</w:t>
      </w:r>
    </w:p>
    <w:p w:rsidR="00355924" w:rsidRPr="00BC25F0" w:rsidRDefault="00FE0CB9" w:rsidP="001C7E1C">
      <w:pPr>
        <w:pStyle w:val="a5"/>
        <w:widowControl w:val="0"/>
        <w:shd w:val="clear" w:color="auto" w:fill="FFFFFF"/>
        <w:tabs>
          <w:tab w:val="left" w:leader="dot" w:pos="9214"/>
        </w:tabs>
        <w:spacing w:line="360" w:lineRule="auto"/>
        <w:ind w:left="425" w:hanging="425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2.2</w:t>
      </w:r>
      <w:r w:rsidR="006405BD">
        <w:rPr>
          <w:sz w:val="28"/>
          <w:szCs w:val="28"/>
        </w:rPr>
        <w:t> Наставничество</w:t>
      </w:r>
      <w:r w:rsidR="008E488B">
        <w:rPr>
          <w:sz w:val="28"/>
          <w:szCs w:val="28"/>
        </w:rPr>
        <w:t xml:space="preserve"> как форма социальной защиты детей-сирот и детей, </w:t>
      </w:r>
      <w:r w:rsidR="008E488B" w:rsidRPr="00BC25F0">
        <w:rPr>
          <w:sz w:val="28"/>
          <w:szCs w:val="28"/>
        </w:rPr>
        <w:t>лишенных родительской опеки</w:t>
      </w:r>
      <w:r w:rsidR="009A040E" w:rsidRPr="00BC25F0">
        <w:rPr>
          <w:sz w:val="28"/>
          <w:szCs w:val="28"/>
        </w:rPr>
        <w:tab/>
      </w:r>
      <w:r w:rsidR="009A040E" w:rsidRPr="00BC25F0">
        <w:rPr>
          <w:sz w:val="28"/>
          <w:szCs w:val="28"/>
          <w:lang w:val="uk-UA"/>
        </w:rPr>
        <w:t>41</w:t>
      </w:r>
    </w:p>
    <w:p w:rsidR="006405BD" w:rsidRPr="00BC25F0" w:rsidRDefault="006405BD" w:rsidP="001C7E1C">
      <w:pPr>
        <w:widowControl w:val="0"/>
        <w:tabs>
          <w:tab w:val="left" w:leader="dot" w:pos="9214"/>
          <w:tab w:val="left" w:leader="dot" w:pos="9639"/>
        </w:tabs>
        <w:spacing w:line="360" w:lineRule="auto"/>
        <w:jc w:val="both"/>
        <w:rPr>
          <w:b/>
          <w:sz w:val="28"/>
          <w:szCs w:val="28"/>
          <w:lang w:val="uk-UA"/>
        </w:rPr>
      </w:pPr>
      <w:r w:rsidRPr="00BC25F0">
        <w:rPr>
          <w:sz w:val="28"/>
          <w:szCs w:val="28"/>
        </w:rPr>
        <w:t xml:space="preserve">2.3 </w:t>
      </w:r>
      <w:r w:rsidR="008E488B" w:rsidRPr="00BC25F0">
        <w:rPr>
          <w:sz w:val="28"/>
          <w:szCs w:val="28"/>
        </w:rPr>
        <w:t xml:space="preserve">Развитие успешных </w:t>
      </w:r>
      <w:r w:rsidRPr="00BC25F0">
        <w:rPr>
          <w:sz w:val="28"/>
          <w:szCs w:val="28"/>
        </w:rPr>
        <w:t>взаимоотношений</w:t>
      </w:r>
      <w:r w:rsidR="008E488B" w:rsidRPr="00BC25F0">
        <w:rPr>
          <w:sz w:val="28"/>
          <w:szCs w:val="28"/>
        </w:rPr>
        <w:t xml:space="preserve"> наставника с воспитанником</w:t>
      </w:r>
      <w:r w:rsidRPr="00BC25F0">
        <w:rPr>
          <w:b/>
          <w:sz w:val="28"/>
          <w:szCs w:val="28"/>
        </w:rPr>
        <w:t xml:space="preserve"> </w:t>
      </w:r>
      <w:r w:rsidRPr="00BC25F0">
        <w:rPr>
          <w:sz w:val="28"/>
          <w:szCs w:val="28"/>
        </w:rPr>
        <w:tab/>
      </w:r>
      <w:r w:rsidR="009A040E" w:rsidRPr="00BC25F0">
        <w:rPr>
          <w:sz w:val="28"/>
          <w:szCs w:val="28"/>
          <w:lang w:val="uk-UA"/>
        </w:rPr>
        <w:t>50</w:t>
      </w:r>
    </w:p>
    <w:p w:rsidR="006C53AB" w:rsidRPr="00BC25F0" w:rsidRDefault="006C53AB" w:rsidP="00BC25F0">
      <w:pPr>
        <w:pStyle w:val="a5"/>
        <w:widowControl w:val="0"/>
        <w:shd w:val="clear" w:color="auto" w:fill="FFFFFF"/>
        <w:tabs>
          <w:tab w:val="left" w:leader="dot" w:pos="9214"/>
        </w:tabs>
        <w:spacing w:line="360" w:lineRule="auto"/>
        <w:ind w:left="0"/>
        <w:jc w:val="both"/>
        <w:rPr>
          <w:sz w:val="28"/>
          <w:szCs w:val="28"/>
          <w:lang w:val="uk-UA"/>
        </w:rPr>
      </w:pPr>
      <w:r w:rsidRPr="00BC25F0">
        <w:rPr>
          <w:b/>
          <w:sz w:val="28"/>
          <w:szCs w:val="28"/>
        </w:rPr>
        <w:t>Выв</w:t>
      </w:r>
      <w:r w:rsidR="00617BC9" w:rsidRPr="00BC25F0">
        <w:rPr>
          <w:b/>
          <w:sz w:val="28"/>
          <w:szCs w:val="28"/>
        </w:rPr>
        <w:t>оды</w:t>
      </w:r>
      <w:r w:rsidR="000F4D44" w:rsidRPr="00BC25F0">
        <w:rPr>
          <w:b/>
          <w:sz w:val="28"/>
          <w:szCs w:val="28"/>
        </w:rPr>
        <w:t xml:space="preserve"> к</w:t>
      </w:r>
      <w:r w:rsidR="000F4D44" w:rsidRPr="00BC25F0">
        <w:rPr>
          <w:b/>
          <w:sz w:val="28"/>
          <w:szCs w:val="28"/>
          <w:lang w:val="uk-UA"/>
        </w:rPr>
        <w:t>о</w:t>
      </w:r>
      <w:r w:rsidR="00816283" w:rsidRPr="00BC25F0">
        <w:rPr>
          <w:b/>
          <w:sz w:val="28"/>
          <w:szCs w:val="28"/>
        </w:rPr>
        <w:t xml:space="preserve"> второму разделу</w:t>
      </w:r>
      <w:r w:rsidR="00DB0D56" w:rsidRPr="00BC25F0">
        <w:rPr>
          <w:sz w:val="28"/>
          <w:szCs w:val="28"/>
        </w:rPr>
        <w:tab/>
      </w:r>
      <w:r w:rsidR="009A040E" w:rsidRPr="00BC25F0">
        <w:rPr>
          <w:sz w:val="28"/>
          <w:szCs w:val="28"/>
        </w:rPr>
        <w:t>5</w:t>
      </w:r>
      <w:r w:rsidR="009A040E" w:rsidRPr="00BC25F0">
        <w:rPr>
          <w:sz w:val="28"/>
          <w:szCs w:val="28"/>
          <w:lang w:val="uk-UA"/>
        </w:rPr>
        <w:t>6</w:t>
      </w:r>
    </w:p>
    <w:p w:rsidR="006C53AB" w:rsidRPr="00BC25F0" w:rsidRDefault="006C53AB" w:rsidP="00BC25F0">
      <w:pPr>
        <w:pStyle w:val="a5"/>
        <w:widowControl w:val="0"/>
        <w:shd w:val="clear" w:color="auto" w:fill="FFFFFF"/>
        <w:tabs>
          <w:tab w:val="left" w:leader="dot" w:pos="9214"/>
        </w:tabs>
        <w:spacing w:line="360" w:lineRule="auto"/>
        <w:ind w:left="0"/>
        <w:rPr>
          <w:b/>
          <w:sz w:val="28"/>
          <w:szCs w:val="28"/>
          <w:lang w:val="uk-UA"/>
        </w:rPr>
      </w:pPr>
      <w:r w:rsidRPr="00BC25F0">
        <w:rPr>
          <w:b/>
          <w:sz w:val="28"/>
          <w:szCs w:val="28"/>
        </w:rPr>
        <w:t>ЗАКЛЮЧЕНИЕ</w:t>
      </w:r>
      <w:r w:rsidR="00DB0D56" w:rsidRPr="00BC25F0">
        <w:rPr>
          <w:sz w:val="28"/>
          <w:szCs w:val="28"/>
        </w:rPr>
        <w:tab/>
      </w:r>
      <w:r w:rsidR="006405BD" w:rsidRPr="00BC25F0">
        <w:rPr>
          <w:sz w:val="28"/>
          <w:szCs w:val="28"/>
        </w:rPr>
        <w:t>5</w:t>
      </w:r>
      <w:r w:rsidR="009A040E" w:rsidRPr="00BC25F0">
        <w:rPr>
          <w:sz w:val="28"/>
          <w:szCs w:val="28"/>
          <w:lang w:val="uk-UA"/>
        </w:rPr>
        <w:t>9</w:t>
      </w:r>
    </w:p>
    <w:p w:rsidR="006C53AB" w:rsidRPr="00BC25F0" w:rsidRDefault="006C53AB" w:rsidP="00BC25F0">
      <w:pPr>
        <w:pStyle w:val="a5"/>
        <w:widowControl w:val="0"/>
        <w:shd w:val="clear" w:color="auto" w:fill="FFFFFF"/>
        <w:tabs>
          <w:tab w:val="left" w:leader="dot" w:pos="9214"/>
        </w:tabs>
        <w:spacing w:line="360" w:lineRule="auto"/>
        <w:ind w:left="0"/>
        <w:rPr>
          <w:b/>
          <w:sz w:val="28"/>
          <w:szCs w:val="28"/>
          <w:lang w:val="uk-UA"/>
        </w:rPr>
      </w:pPr>
      <w:r w:rsidRPr="00BC25F0">
        <w:rPr>
          <w:b/>
          <w:sz w:val="28"/>
          <w:szCs w:val="28"/>
        </w:rPr>
        <w:t>СПИСОК ИСПОЛЬЗОВАННОЙ ЛИТЕРАТУРЫ</w:t>
      </w:r>
      <w:r w:rsidR="00DB0D56" w:rsidRPr="00BC25F0">
        <w:rPr>
          <w:sz w:val="28"/>
          <w:szCs w:val="28"/>
        </w:rPr>
        <w:tab/>
      </w:r>
      <w:r w:rsidR="006405BD" w:rsidRPr="00BC25F0">
        <w:rPr>
          <w:sz w:val="28"/>
          <w:szCs w:val="28"/>
          <w:lang w:val="uk-UA"/>
        </w:rPr>
        <w:t>6</w:t>
      </w:r>
      <w:r w:rsidR="009A040E" w:rsidRPr="00BC25F0">
        <w:rPr>
          <w:sz w:val="28"/>
          <w:szCs w:val="28"/>
          <w:lang w:val="uk-UA"/>
        </w:rPr>
        <w:t>4</w:t>
      </w:r>
    </w:p>
    <w:p w:rsidR="006C53AB" w:rsidRDefault="006C53AB" w:rsidP="001C7E1C">
      <w:pPr>
        <w:widowControl w:val="0"/>
        <w:tabs>
          <w:tab w:val="left" w:pos="9355"/>
        </w:tabs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br w:type="page"/>
      </w:r>
    </w:p>
    <w:p w:rsidR="00890E7D" w:rsidRDefault="00890E7D" w:rsidP="001C7E1C">
      <w:pPr>
        <w:widowControl w:val="0"/>
        <w:shd w:val="clear" w:color="auto" w:fill="FFFFFF"/>
        <w:spacing w:line="360" w:lineRule="auto"/>
        <w:jc w:val="center"/>
        <w:rPr>
          <w:b/>
          <w:color w:val="000000"/>
          <w:sz w:val="28"/>
          <w:szCs w:val="28"/>
        </w:rPr>
      </w:pPr>
      <w:r w:rsidRPr="00302618">
        <w:rPr>
          <w:b/>
          <w:color w:val="000000"/>
          <w:sz w:val="28"/>
          <w:szCs w:val="28"/>
        </w:rPr>
        <w:lastRenderedPageBreak/>
        <w:t>ВВЕДЕНИЕ</w:t>
      </w:r>
    </w:p>
    <w:p w:rsidR="00890E7D" w:rsidRPr="006F0434" w:rsidRDefault="00890E7D" w:rsidP="001C7E1C">
      <w:pPr>
        <w:widowControl w:val="0"/>
        <w:shd w:val="clear" w:color="auto" w:fill="FFFFFF"/>
        <w:spacing w:line="360" w:lineRule="auto"/>
        <w:jc w:val="center"/>
        <w:rPr>
          <w:color w:val="000000"/>
          <w:sz w:val="28"/>
          <w:szCs w:val="28"/>
        </w:rPr>
      </w:pPr>
    </w:p>
    <w:p w:rsidR="00ED7D9D" w:rsidRPr="00ED7D9D" w:rsidRDefault="00D06989" w:rsidP="00FE644D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Р</w:t>
      </w:r>
      <w:r w:rsidRPr="00396ABD">
        <w:rPr>
          <w:sz w:val="28"/>
          <w:szCs w:val="28"/>
        </w:rPr>
        <w:t>еализация комплекса мероприятий, направленных на охрану детств</w:t>
      </w:r>
      <w:r>
        <w:rPr>
          <w:sz w:val="28"/>
          <w:szCs w:val="28"/>
        </w:rPr>
        <w:t xml:space="preserve">а </w:t>
      </w:r>
      <w:r w:rsidRPr="00396ABD">
        <w:rPr>
          <w:sz w:val="28"/>
          <w:szCs w:val="28"/>
        </w:rPr>
        <w:t xml:space="preserve">является </w:t>
      </w:r>
      <w:r w:rsidRPr="00ED7D9D">
        <w:rPr>
          <w:sz w:val="28"/>
          <w:szCs w:val="28"/>
        </w:rPr>
        <w:t>о</w:t>
      </w:r>
      <w:r w:rsidR="00890E7D" w:rsidRPr="00ED7D9D">
        <w:rPr>
          <w:sz w:val="28"/>
          <w:szCs w:val="28"/>
        </w:rPr>
        <w:t>дним из основных направлений г</w:t>
      </w:r>
      <w:r w:rsidRPr="00ED7D9D">
        <w:rPr>
          <w:sz w:val="28"/>
          <w:szCs w:val="28"/>
        </w:rPr>
        <w:t>осударственной политики Украины</w:t>
      </w:r>
      <w:r w:rsidR="00890E7D" w:rsidRPr="00ED7D9D">
        <w:rPr>
          <w:sz w:val="28"/>
          <w:szCs w:val="28"/>
        </w:rPr>
        <w:t xml:space="preserve">. Уделение особого внимания этой проблеме на самом высоком государственном уровне связано с ситуацией, которая сложилась с сиротством и детской беспризорностью в нашей стране. </w:t>
      </w:r>
      <w:r w:rsidR="00FE644D" w:rsidRPr="00ED7D9D">
        <w:rPr>
          <w:sz w:val="28"/>
          <w:szCs w:val="28"/>
          <w:lang w:val="uk-UA"/>
        </w:rPr>
        <w:t xml:space="preserve"> </w:t>
      </w:r>
    </w:p>
    <w:p w:rsidR="00FE644D" w:rsidRPr="00ED7D9D" w:rsidRDefault="00ED7D9D" w:rsidP="00FE644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ED7D9D">
        <w:rPr>
          <w:sz w:val="28"/>
          <w:szCs w:val="28"/>
        </w:rPr>
        <w:t>Почти 106 тыс. д</w:t>
      </w:r>
      <w:r w:rsidR="00FE644D" w:rsidRPr="00ED7D9D">
        <w:rPr>
          <w:sz w:val="28"/>
          <w:szCs w:val="28"/>
        </w:rPr>
        <w:t xml:space="preserve">етей, или 1,5% всего детского населения страны, живут и воспитываются в интернатах, но только 8% из них являются сиротами - остальные 92% имеют </w:t>
      </w:r>
      <w:r w:rsidRPr="00ED7D9D">
        <w:rPr>
          <w:sz w:val="28"/>
          <w:szCs w:val="28"/>
        </w:rPr>
        <w:t>родителей</w:t>
      </w:r>
      <w:r w:rsidR="00FE644D" w:rsidRPr="00ED7D9D">
        <w:rPr>
          <w:sz w:val="28"/>
          <w:szCs w:val="28"/>
        </w:rPr>
        <w:t xml:space="preserve">. Каждые три дня 250 детей попадают в интернаты преимущественно из-за бедности и невозможность предоставить необходимые услуги </w:t>
      </w:r>
      <w:r w:rsidRPr="00ED7D9D">
        <w:rPr>
          <w:sz w:val="28"/>
          <w:szCs w:val="28"/>
        </w:rPr>
        <w:t>для ребенка. Не менее 600 тыс. д</w:t>
      </w:r>
      <w:r w:rsidR="00FE644D" w:rsidRPr="00ED7D9D">
        <w:rPr>
          <w:sz w:val="28"/>
          <w:szCs w:val="28"/>
        </w:rPr>
        <w:t>етей проживают в неблагопо</w:t>
      </w:r>
      <w:r w:rsidRPr="00ED7D9D">
        <w:rPr>
          <w:sz w:val="28"/>
          <w:szCs w:val="28"/>
        </w:rPr>
        <w:t xml:space="preserve">лучных семьях, и они в группе риска </w:t>
      </w:r>
      <w:r w:rsidR="00FE644D" w:rsidRPr="00ED7D9D">
        <w:rPr>
          <w:sz w:val="28"/>
          <w:szCs w:val="28"/>
        </w:rPr>
        <w:t>на попадание в интернатные учреждения.</w:t>
      </w:r>
    </w:p>
    <w:p w:rsidR="00ED7D9D" w:rsidRPr="00ED7D9D" w:rsidRDefault="00ED7D9D" w:rsidP="00FE644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ED7D9D">
        <w:rPr>
          <w:sz w:val="28"/>
          <w:szCs w:val="28"/>
        </w:rPr>
        <w:t>Таким образом, количественные показатели объясняют необходимость  и подтверждают актуальность изучения данной проблемы.</w:t>
      </w:r>
    </w:p>
    <w:p w:rsidR="00890E7D" w:rsidRPr="00396ABD" w:rsidRDefault="00890E7D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A040E">
        <w:rPr>
          <w:sz w:val="28"/>
          <w:szCs w:val="28"/>
        </w:rPr>
        <w:t>Ратификация в 2009 году</w:t>
      </w:r>
      <w:r w:rsidRPr="00396ABD">
        <w:rPr>
          <w:sz w:val="28"/>
          <w:szCs w:val="28"/>
        </w:rPr>
        <w:t xml:space="preserve"> Европейской конвенции об усыновлении детей, создание Государственного департамента по усыновлению и защите прав детей и принятие ряда нормативных документов, призванных защищать права детей-сирот, свидетельствует о том, что социальная политика Украины проводится с позиции, что никакие учреждения детского воспитания не в состоянии заменить настоящую семью, именно поэтому усыновление является приоритетным среди других способов устройства детей в семью.</w:t>
      </w:r>
    </w:p>
    <w:p w:rsidR="00890E7D" w:rsidRPr="00396ABD" w:rsidRDefault="00890E7D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396ABD">
        <w:rPr>
          <w:sz w:val="28"/>
          <w:szCs w:val="28"/>
        </w:rPr>
        <w:t>Некоторые актуальные проблемы социально-правовой защиты детей в процессе их усыновления отражены в педагогических трудах, которые касаются социально</w:t>
      </w:r>
      <w:r w:rsidR="001C7E1C">
        <w:rPr>
          <w:sz w:val="28"/>
          <w:szCs w:val="28"/>
        </w:rPr>
        <w:t>-правовой защиты ребенка (П. Г</w:t>
      </w:r>
      <w:r w:rsidRPr="00396ABD">
        <w:rPr>
          <w:sz w:val="28"/>
          <w:szCs w:val="28"/>
        </w:rPr>
        <w:t>алковська, Н. Малярова, Н. Несміянова и др.); правовой защиты и охраны здоровья детей (Т. Бойченко, А. Вакуленко, Л. Сущенко и др.); семейно</w:t>
      </w:r>
      <w:r w:rsidR="001C7E1C">
        <w:rPr>
          <w:sz w:val="28"/>
          <w:szCs w:val="28"/>
        </w:rPr>
        <w:t>-правовой политики (Г. Бевз, А. </w:t>
      </w:r>
      <w:r w:rsidRPr="00396ABD">
        <w:rPr>
          <w:sz w:val="28"/>
          <w:szCs w:val="28"/>
        </w:rPr>
        <w:t>Капская, П. Синютка и др.); историю становления института усыновления в семейном праве (А. Карпенко, В. Кубишкіна,</w:t>
      </w:r>
      <w:r w:rsidR="00BB5F11">
        <w:rPr>
          <w:sz w:val="28"/>
          <w:szCs w:val="28"/>
        </w:rPr>
        <w:t xml:space="preserve"> Из. Ромовская,Н. Шость и др.).</w:t>
      </w:r>
    </w:p>
    <w:p w:rsidR="00890E7D" w:rsidRDefault="00890E7D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396ABD">
        <w:rPr>
          <w:sz w:val="28"/>
          <w:szCs w:val="28"/>
        </w:rPr>
        <w:lastRenderedPageBreak/>
        <w:t>Социально-правовая защита детей-сирот и детей, лишенных родительской опеки, всегда в той или иной степени был актуальной проблемой государства и общества. Еще восточным славянам присуще сострадательное отношение к ближнему о чем свидетельствуют труды античных авторов: «славяне были милостивы к старым и не избавлялись от слабых родственников и родственников-калек». Поэтому можно утверждать, что история детского призрения в Украине начинается во времена князя Владимира, который положил начало христианизации Руси. Именно он, как свидетельствуют летописи, поручил духовенству попечение и надзор за сиротами и сам раздавал сиротам, нищим и странникам большую милостыню. Можно констатировать, что государственная система благотворительности (в частности попечительство или усыновление сирот) тогда еще не сложилась: участие в попечении была правом, но не обязанностью князя, поэтому и не было законодательного закрепления этих форм в</w:t>
      </w:r>
      <w:r w:rsidR="007D48E2">
        <w:rPr>
          <w:sz w:val="28"/>
          <w:szCs w:val="28"/>
        </w:rPr>
        <w:t>оспитания и устройства детей</w:t>
      </w:r>
      <w:r w:rsidRPr="00396ABD">
        <w:rPr>
          <w:sz w:val="28"/>
          <w:szCs w:val="28"/>
        </w:rPr>
        <w:t>.</w:t>
      </w:r>
    </w:p>
    <w:p w:rsidR="00890E7D" w:rsidRPr="007F09A5" w:rsidRDefault="00890E7D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7F09A5">
        <w:rPr>
          <w:sz w:val="28"/>
          <w:szCs w:val="28"/>
        </w:rPr>
        <w:t>Усыновление (удочерение) - наиболее преобладающая форма устройства детей-сирот и детей, оставшихся без попечения родителей. Усыновление - это переход прав и обязанностей от биологических родителей (родителя) ребенка к</w:t>
      </w:r>
      <w:r w:rsidR="007D48E2">
        <w:rPr>
          <w:sz w:val="28"/>
          <w:szCs w:val="28"/>
        </w:rPr>
        <w:t xml:space="preserve"> усыновителям, </w:t>
      </w:r>
      <w:r w:rsidRPr="007F09A5">
        <w:rPr>
          <w:sz w:val="28"/>
          <w:szCs w:val="28"/>
        </w:rPr>
        <w:t>при котором ребенок в правовом отношении полностью приравнивается к биологическим детям усыновителя. При этом, естественно, утрачиваются все права и обязанности родных (биологических) родителей ребенка.</w:t>
      </w:r>
    </w:p>
    <w:p w:rsidR="00FE644D" w:rsidRPr="00FE644D" w:rsidRDefault="00890E7D" w:rsidP="00FE644D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F09A5">
        <w:rPr>
          <w:sz w:val="28"/>
          <w:szCs w:val="28"/>
        </w:rPr>
        <w:t>Право современного гражданского общества не может оставлять без внимания детей, лишенных родительской заботы. Содержание и воспитание детей-сирот и детей, лишенных родительской опеки, возлагается на государство, - провозглашено в ст. 52 Конституции Украины. Для помощи таким детям создана разветвленная система государственных детских учреждений, в которых они содержатся на полном государственном обеспечении в возрасте от трех лет до совершеннолетия.</w:t>
      </w:r>
    </w:p>
    <w:p w:rsidR="00890E7D" w:rsidRPr="007F09A5" w:rsidRDefault="00890E7D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7F09A5">
        <w:rPr>
          <w:sz w:val="28"/>
          <w:szCs w:val="28"/>
        </w:rPr>
        <w:t xml:space="preserve">Согласно действующему законодательству, усыновление возможно в </w:t>
      </w:r>
      <w:r w:rsidRPr="007F09A5">
        <w:rPr>
          <w:sz w:val="28"/>
          <w:szCs w:val="28"/>
        </w:rPr>
        <w:lastRenderedPageBreak/>
        <w:t>отношении несовершеннолетних детей и только в их интересах - это центральный принцип института усыновления.</w:t>
      </w:r>
    </w:p>
    <w:p w:rsidR="00890E7D" w:rsidRPr="007D48E2" w:rsidRDefault="007D48E2" w:rsidP="001C7E1C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 сег</w:t>
      </w:r>
      <w:r w:rsidR="00D450D3">
        <w:rPr>
          <w:color w:val="000000"/>
          <w:sz w:val="28"/>
          <w:szCs w:val="28"/>
        </w:rPr>
        <w:t xml:space="preserve">одняшний день, с целью внедрения, набирает обороты </w:t>
      </w:r>
      <w:r>
        <w:rPr>
          <w:color w:val="000000"/>
          <w:sz w:val="28"/>
          <w:szCs w:val="28"/>
        </w:rPr>
        <w:t xml:space="preserve">новый </w:t>
      </w:r>
      <w:r w:rsidRPr="007D48E2">
        <w:rPr>
          <w:color w:val="000000"/>
          <w:sz w:val="28"/>
          <w:szCs w:val="28"/>
        </w:rPr>
        <w:t>закон о введении наставничества в воспитании детей-сирот</w:t>
      </w:r>
      <w:r>
        <w:rPr>
          <w:color w:val="000000"/>
          <w:sz w:val="28"/>
          <w:szCs w:val="28"/>
        </w:rPr>
        <w:t xml:space="preserve">. </w:t>
      </w:r>
      <w:r w:rsidR="00331F79" w:rsidRPr="007D48E2">
        <w:rPr>
          <w:color w:val="000000"/>
          <w:sz w:val="28"/>
          <w:szCs w:val="28"/>
        </w:rPr>
        <w:t>Статистика показывает, что детей старше 12 лет практически не усыновляют, так как семьи предпочитают более маленьким детям. В связи с этим подростки выходят в самостоятельную жизнь совершенно не адаптированы, часто они не умеют д</w:t>
      </w:r>
      <w:r>
        <w:rPr>
          <w:color w:val="000000"/>
          <w:sz w:val="28"/>
          <w:szCs w:val="28"/>
        </w:rPr>
        <w:t>аже зава</w:t>
      </w:r>
      <w:r w:rsidR="00D450D3">
        <w:rPr>
          <w:color w:val="000000"/>
          <w:sz w:val="28"/>
          <w:szCs w:val="28"/>
        </w:rPr>
        <w:t>рить чай. Целью наставничества</w:t>
      </w:r>
      <w:r>
        <w:rPr>
          <w:color w:val="000000"/>
          <w:sz w:val="28"/>
          <w:szCs w:val="28"/>
        </w:rPr>
        <w:t xml:space="preserve"> </w:t>
      </w:r>
      <w:r w:rsidR="00331F79" w:rsidRPr="007D48E2">
        <w:rPr>
          <w:color w:val="000000"/>
          <w:sz w:val="28"/>
          <w:szCs w:val="28"/>
        </w:rPr>
        <w:t xml:space="preserve">является подготовка к самостоятельной жизни детей-сирот, находящихся в интернатах и детских домах и после их выхода из учреждений, через наставничество. </w:t>
      </w:r>
      <w:r>
        <w:rPr>
          <w:color w:val="000000"/>
          <w:sz w:val="28"/>
          <w:szCs w:val="28"/>
        </w:rPr>
        <w:t xml:space="preserve">Многие благотворительные фонды </w:t>
      </w:r>
      <w:r w:rsidR="0009581F">
        <w:rPr>
          <w:color w:val="000000"/>
          <w:sz w:val="28"/>
          <w:szCs w:val="28"/>
        </w:rPr>
        <w:t>максимально помога</w:t>
      </w:r>
      <w:r w:rsidR="0009581F">
        <w:rPr>
          <w:color w:val="000000"/>
          <w:sz w:val="28"/>
          <w:szCs w:val="28"/>
          <w:lang w:val="uk-UA"/>
        </w:rPr>
        <w:t>ют</w:t>
      </w:r>
      <w:r w:rsidR="00AF44E9">
        <w:rPr>
          <w:color w:val="000000"/>
          <w:sz w:val="28"/>
          <w:szCs w:val="28"/>
          <w:lang w:val="uk-UA"/>
        </w:rPr>
        <w:t xml:space="preserve"> </w:t>
      </w:r>
      <w:r w:rsidRPr="007D48E2">
        <w:rPr>
          <w:color w:val="000000"/>
          <w:sz w:val="28"/>
          <w:szCs w:val="28"/>
        </w:rPr>
        <w:t xml:space="preserve">государству </w:t>
      </w:r>
      <w:r w:rsidR="001F7FD4">
        <w:rPr>
          <w:color w:val="000000"/>
          <w:sz w:val="28"/>
          <w:szCs w:val="28"/>
        </w:rPr>
        <w:t>и общинам в борьбе с сиротством, в связи с этим  готовят и научаю</w:t>
      </w:r>
      <w:r w:rsidR="00331F79" w:rsidRPr="007D48E2">
        <w:rPr>
          <w:color w:val="000000"/>
          <w:sz w:val="28"/>
          <w:szCs w:val="28"/>
        </w:rPr>
        <w:t xml:space="preserve">т наставников для детей-сирот, которые помогут детям </w:t>
      </w:r>
      <w:r>
        <w:rPr>
          <w:color w:val="000000"/>
          <w:sz w:val="28"/>
          <w:szCs w:val="28"/>
        </w:rPr>
        <w:t xml:space="preserve">подготовиться к взрослой жизни. </w:t>
      </w:r>
    </w:p>
    <w:p w:rsidR="00890E7D" w:rsidRPr="001F7FD4" w:rsidRDefault="00890E7D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1F7FD4">
        <w:rPr>
          <w:sz w:val="28"/>
          <w:szCs w:val="28"/>
        </w:rPr>
        <w:t>Возмо</w:t>
      </w:r>
      <w:r w:rsidR="00D450D3">
        <w:rPr>
          <w:sz w:val="28"/>
          <w:szCs w:val="28"/>
        </w:rPr>
        <w:t>жно, н</w:t>
      </w:r>
      <w:r w:rsidRPr="001F7FD4">
        <w:rPr>
          <w:sz w:val="28"/>
          <w:szCs w:val="28"/>
        </w:rPr>
        <w:t xml:space="preserve">аставник не заменит ребенку утраченных родственных связей, но он сможет проявить заботу, научит планировать и достигать </w:t>
      </w:r>
      <w:r w:rsidR="001C7E1C">
        <w:rPr>
          <w:sz w:val="28"/>
          <w:szCs w:val="28"/>
        </w:rPr>
        <w:t>жизненно важные цели, сможет на</w:t>
      </w:r>
      <w:r w:rsidRPr="001F7FD4">
        <w:rPr>
          <w:sz w:val="28"/>
          <w:szCs w:val="28"/>
        </w:rPr>
        <w:t>учить ребенка верить в себя и снова полюбить жизнь.</w:t>
      </w:r>
    </w:p>
    <w:p w:rsidR="00890E7D" w:rsidRPr="001F7FD4" w:rsidRDefault="00890E7D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1F7FD4">
        <w:rPr>
          <w:sz w:val="28"/>
          <w:szCs w:val="28"/>
        </w:rPr>
        <w:t xml:space="preserve">Если вдуматься, то любой подросток сегодня нуждается в позитивном примере и ответственном влиянии, а ребёнок-сирота чувствует эту потребность особенно остро. И именно </w:t>
      </w:r>
      <w:r w:rsidR="00D450D3">
        <w:rPr>
          <w:sz w:val="28"/>
          <w:szCs w:val="28"/>
        </w:rPr>
        <w:t>помощь н</w:t>
      </w:r>
      <w:r w:rsidRPr="001F7FD4">
        <w:rPr>
          <w:sz w:val="28"/>
          <w:szCs w:val="28"/>
        </w:rPr>
        <w:t>аставников, которые хотят и могут посвящать своё время и силы для воспитания наших детей – это неоценимый вклад в судьбу нации.</w:t>
      </w:r>
    </w:p>
    <w:p w:rsidR="00890E7D" w:rsidRPr="001F7FD4" w:rsidRDefault="00890E7D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1F7FD4">
        <w:rPr>
          <w:b/>
          <w:sz w:val="28"/>
          <w:szCs w:val="28"/>
        </w:rPr>
        <w:t>Объект исследования</w:t>
      </w:r>
      <w:r w:rsidRPr="00104100">
        <w:rPr>
          <w:b/>
          <w:sz w:val="28"/>
          <w:szCs w:val="28"/>
        </w:rPr>
        <w:t>:</w:t>
      </w:r>
      <w:r w:rsidRPr="00104100">
        <w:rPr>
          <w:sz w:val="28"/>
          <w:szCs w:val="28"/>
        </w:rPr>
        <w:t xml:space="preserve"> </w:t>
      </w:r>
      <w:r w:rsidR="00104100" w:rsidRPr="00104100">
        <w:rPr>
          <w:sz w:val="28"/>
          <w:szCs w:val="28"/>
        </w:rPr>
        <w:t xml:space="preserve">социальная защита </w:t>
      </w:r>
      <w:r w:rsidR="00104100">
        <w:rPr>
          <w:sz w:val="28"/>
          <w:szCs w:val="28"/>
        </w:rPr>
        <w:t>детей</w:t>
      </w:r>
      <w:r w:rsidR="00104100">
        <w:rPr>
          <w:sz w:val="28"/>
          <w:szCs w:val="28"/>
          <w:lang w:val="uk-UA"/>
        </w:rPr>
        <w:t>-</w:t>
      </w:r>
      <w:r w:rsidR="00D06989" w:rsidRPr="001F7FD4">
        <w:rPr>
          <w:sz w:val="28"/>
          <w:szCs w:val="28"/>
        </w:rPr>
        <w:t>сирот</w:t>
      </w:r>
      <w:r w:rsidR="00104100">
        <w:rPr>
          <w:sz w:val="28"/>
          <w:szCs w:val="28"/>
        </w:rPr>
        <w:t xml:space="preserve"> и де</w:t>
      </w:r>
      <w:r w:rsidR="00D06989" w:rsidRPr="001F7FD4">
        <w:rPr>
          <w:sz w:val="28"/>
          <w:szCs w:val="28"/>
        </w:rPr>
        <w:t>т</w:t>
      </w:r>
      <w:r w:rsidR="00104100">
        <w:rPr>
          <w:sz w:val="28"/>
          <w:szCs w:val="28"/>
        </w:rPr>
        <w:t>ей</w:t>
      </w:r>
      <w:r w:rsidR="00D06989" w:rsidRPr="001F7FD4">
        <w:rPr>
          <w:sz w:val="28"/>
          <w:szCs w:val="28"/>
        </w:rPr>
        <w:t>, лишенны</w:t>
      </w:r>
      <w:r w:rsidR="00104100">
        <w:rPr>
          <w:sz w:val="28"/>
          <w:szCs w:val="28"/>
        </w:rPr>
        <w:t>х</w:t>
      </w:r>
      <w:r w:rsidR="00D06989" w:rsidRPr="001F7FD4">
        <w:rPr>
          <w:sz w:val="28"/>
          <w:szCs w:val="28"/>
        </w:rPr>
        <w:t xml:space="preserve"> родительской опеки.</w:t>
      </w:r>
    </w:p>
    <w:p w:rsidR="00890E7D" w:rsidRPr="001F7FD4" w:rsidRDefault="00890E7D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1F7FD4">
        <w:rPr>
          <w:b/>
          <w:sz w:val="28"/>
          <w:szCs w:val="28"/>
        </w:rPr>
        <w:t>Предмет исследования:</w:t>
      </w:r>
      <w:r w:rsidRPr="001F7FD4">
        <w:rPr>
          <w:sz w:val="28"/>
          <w:szCs w:val="28"/>
        </w:rPr>
        <w:t xml:space="preserve"> </w:t>
      </w:r>
      <w:r w:rsidR="00104100">
        <w:rPr>
          <w:sz w:val="28"/>
          <w:szCs w:val="28"/>
        </w:rPr>
        <w:t xml:space="preserve">усыновление и наставничество как форма </w:t>
      </w:r>
      <w:r w:rsidR="007D48E2" w:rsidRPr="001F7FD4">
        <w:rPr>
          <w:sz w:val="28"/>
          <w:szCs w:val="28"/>
        </w:rPr>
        <w:t>социальной защиты детей-сирот и детей, лишенных родительской опеки</w:t>
      </w:r>
    </w:p>
    <w:p w:rsidR="00890E7D" w:rsidRPr="001F7FD4" w:rsidRDefault="00890E7D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1F7FD4">
        <w:rPr>
          <w:b/>
          <w:sz w:val="28"/>
          <w:szCs w:val="28"/>
        </w:rPr>
        <w:t>Цель исследования:</w:t>
      </w:r>
      <w:r w:rsidR="00104100">
        <w:rPr>
          <w:sz w:val="28"/>
          <w:szCs w:val="28"/>
        </w:rPr>
        <w:t xml:space="preserve"> изучить</w:t>
      </w:r>
      <w:r w:rsidRPr="001F7FD4">
        <w:rPr>
          <w:sz w:val="28"/>
          <w:szCs w:val="28"/>
        </w:rPr>
        <w:t xml:space="preserve"> особенност</w:t>
      </w:r>
      <w:r w:rsidR="00104100">
        <w:rPr>
          <w:sz w:val="28"/>
          <w:szCs w:val="28"/>
        </w:rPr>
        <w:t xml:space="preserve">и </w:t>
      </w:r>
      <w:r w:rsidR="00200B3B">
        <w:rPr>
          <w:sz w:val="28"/>
          <w:szCs w:val="28"/>
        </w:rPr>
        <w:t xml:space="preserve">наставнической деятельности и </w:t>
      </w:r>
      <w:r w:rsidR="00104100">
        <w:rPr>
          <w:sz w:val="28"/>
          <w:szCs w:val="28"/>
        </w:rPr>
        <w:t>процесса усыновления</w:t>
      </w:r>
      <w:r w:rsidRPr="001F7FD4">
        <w:rPr>
          <w:sz w:val="28"/>
          <w:szCs w:val="28"/>
        </w:rPr>
        <w:t xml:space="preserve"> </w:t>
      </w:r>
      <w:r w:rsidR="005B2FE9" w:rsidRPr="001F7FD4">
        <w:rPr>
          <w:sz w:val="28"/>
          <w:szCs w:val="28"/>
        </w:rPr>
        <w:t>детей-сирот и детей, лишенных родительской опеки</w:t>
      </w:r>
      <w:r w:rsidR="00104100">
        <w:rPr>
          <w:sz w:val="28"/>
          <w:szCs w:val="28"/>
        </w:rPr>
        <w:t>.</w:t>
      </w:r>
    </w:p>
    <w:p w:rsidR="00890E7D" w:rsidRPr="00CF746C" w:rsidRDefault="00890E7D" w:rsidP="001C7E1C">
      <w:pPr>
        <w:widowControl w:val="0"/>
        <w:tabs>
          <w:tab w:val="left" w:pos="7620"/>
        </w:tabs>
        <w:spacing w:line="360" w:lineRule="auto"/>
        <w:ind w:firstLine="709"/>
        <w:jc w:val="both"/>
        <w:rPr>
          <w:b/>
          <w:sz w:val="28"/>
          <w:szCs w:val="28"/>
        </w:rPr>
      </w:pPr>
      <w:r w:rsidRPr="00CF746C">
        <w:rPr>
          <w:b/>
          <w:sz w:val="28"/>
          <w:szCs w:val="28"/>
        </w:rPr>
        <w:t>Задачи исследования:</w:t>
      </w:r>
    </w:p>
    <w:p w:rsidR="00CF746C" w:rsidRPr="00CF746C" w:rsidRDefault="00CF746C" w:rsidP="001C7E1C">
      <w:pPr>
        <w:pStyle w:val="a5"/>
        <w:widowControl w:val="0"/>
        <w:numPr>
          <w:ilvl w:val="1"/>
          <w:numId w:val="33"/>
        </w:numPr>
        <w:shd w:val="clear" w:color="auto" w:fill="FFFFFF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CF746C">
        <w:rPr>
          <w:sz w:val="28"/>
          <w:szCs w:val="28"/>
        </w:rPr>
        <w:t>Изучить нормативно-правовую основу социальной защиты детей-сирот и детей лишенных родительской опеки;</w:t>
      </w:r>
    </w:p>
    <w:p w:rsidR="003F447D" w:rsidRPr="003F447D" w:rsidRDefault="00CF746C" w:rsidP="001C7E1C">
      <w:pPr>
        <w:pStyle w:val="a5"/>
        <w:widowControl w:val="0"/>
        <w:numPr>
          <w:ilvl w:val="1"/>
          <w:numId w:val="33"/>
        </w:numPr>
        <w:shd w:val="clear" w:color="auto" w:fill="FFFFFF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3F447D">
        <w:rPr>
          <w:sz w:val="28"/>
          <w:szCs w:val="28"/>
        </w:rPr>
        <w:t>Проанализировать понятие у</w:t>
      </w:r>
      <w:r w:rsidRPr="003F447D">
        <w:rPr>
          <w:color w:val="000000"/>
          <w:sz w:val="28"/>
          <w:szCs w:val="28"/>
        </w:rPr>
        <w:t>сыновление как приоритетная форма устройства детей сирот и детей лишенных родительской опеки в семью</w:t>
      </w:r>
      <w:r w:rsidR="003F447D">
        <w:rPr>
          <w:color w:val="000000"/>
          <w:sz w:val="28"/>
          <w:szCs w:val="28"/>
        </w:rPr>
        <w:t>;</w:t>
      </w:r>
    </w:p>
    <w:p w:rsidR="003F447D" w:rsidRDefault="003F447D" w:rsidP="001C7E1C">
      <w:pPr>
        <w:pStyle w:val="a5"/>
        <w:widowControl w:val="0"/>
        <w:numPr>
          <w:ilvl w:val="1"/>
          <w:numId w:val="33"/>
        </w:numPr>
        <w:shd w:val="clear" w:color="auto" w:fill="FFFFFF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Выявить основные направления в п</w:t>
      </w:r>
      <w:r w:rsidR="00CF746C" w:rsidRPr="003F447D">
        <w:rPr>
          <w:bCs/>
          <w:sz w:val="28"/>
          <w:szCs w:val="28"/>
        </w:rPr>
        <w:t>одготовк</w:t>
      </w:r>
      <w:r>
        <w:rPr>
          <w:bCs/>
          <w:sz w:val="28"/>
          <w:szCs w:val="28"/>
        </w:rPr>
        <w:t>и</w:t>
      </w:r>
      <w:r w:rsidR="00CF746C" w:rsidRPr="003F447D">
        <w:rPr>
          <w:bCs/>
          <w:sz w:val="28"/>
          <w:szCs w:val="28"/>
        </w:rPr>
        <w:t xml:space="preserve"> кандидатов в усыновители по вопросам поэтапного оформления усыновления детей-сирот и детей, </w:t>
      </w:r>
      <w:r w:rsidRPr="003F447D">
        <w:rPr>
          <w:bCs/>
          <w:sz w:val="28"/>
          <w:szCs w:val="28"/>
        </w:rPr>
        <w:t>лишенных родительской опеки</w:t>
      </w:r>
      <w:r>
        <w:rPr>
          <w:bCs/>
          <w:sz w:val="28"/>
          <w:szCs w:val="28"/>
        </w:rPr>
        <w:t>;</w:t>
      </w:r>
    </w:p>
    <w:p w:rsidR="003F447D" w:rsidRDefault="003F447D" w:rsidP="001C7E1C">
      <w:pPr>
        <w:pStyle w:val="a5"/>
        <w:widowControl w:val="0"/>
        <w:numPr>
          <w:ilvl w:val="1"/>
          <w:numId w:val="33"/>
        </w:numPr>
        <w:shd w:val="clear" w:color="auto" w:fill="FFFFFF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Проанализировать д</w:t>
      </w:r>
      <w:r w:rsidR="00CF746C" w:rsidRPr="003F447D">
        <w:rPr>
          <w:sz w:val="28"/>
          <w:szCs w:val="28"/>
        </w:rPr>
        <w:t>еятельность государственных и негосударственных организаций в работе с детьми-сиротами и детьми, лишенны</w:t>
      </w:r>
      <w:r w:rsidRPr="003F447D">
        <w:rPr>
          <w:sz w:val="28"/>
          <w:szCs w:val="28"/>
        </w:rPr>
        <w:t>ми родительской опеки</w:t>
      </w:r>
      <w:r>
        <w:rPr>
          <w:sz w:val="28"/>
          <w:szCs w:val="28"/>
        </w:rPr>
        <w:t>;</w:t>
      </w:r>
    </w:p>
    <w:p w:rsidR="003F447D" w:rsidRPr="003F447D" w:rsidRDefault="003F447D" w:rsidP="001C7E1C">
      <w:pPr>
        <w:pStyle w:val="a5"/>
        <w:widowControl w:val="0"/>
        <w:numPr>
          <w:ilvl w:val="1"/>
          <w:numId w:val="33"/>
        </w:numPr>
        <w:shd w:val="clear" w:color="auto" w:fill="FFFFFF"/>
        <w:tabs>
          <w:tab w:val="left" w:pos="993"/>
          <w:tab w:val="left" w:leader="dot" w:pos="9214"/>
          <w:tab w:val="left" w:leader="dot" w:pos="9639"/>
        </w:tabs>
        <w:spacing w:line="360" w:lineRule="auto"/>
        <w:ind w:left="0"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>Изучить деятельность н</w:t>
      </w:r>
      <w:r w:rsidR="00CF746C" w:rsidRPr="003F447D">
        <w:rPr>
          <w:sz w:val="28"/>
          <w:szCs w:val="28"/>
        </w:rPr>
        <w:t>аставничеств</w:t>
      </w:r>
      <w:r>
        <w:rPr>
          <w:sz w:val="28"/>
          <w:szCs w:val="28"/>
        </w:rPr>
        <w:t>а</w:t>
      </w:r>
      <w:r w:rsidR="00CF746C" w:rsidRPr="003F447D">
        <w:rPr>
          <w:sz w:val="28"/>
          <w:szCs w:val="28"/>
        </w:rPr>
        <w:t xml:space="preserve"> как форм</w:t>
      </w:r>
      <w:r>
        <w:rPr>
          <w:sz w:val="28"/>
          <w:szCs w:val="28"/>
        </w:rPr>
        <w:t>ы</w:t>
      </w:r>
      <w:r w:rsidR="00CF746C" w:rsidRPr="003F447D">
        <w:rPr>
          <w:sz w:val="28"/>
          <w:szCs w:val="28"/>
        </w:rPr>
        <w:t xml:space="preserve"> социальной защиты детей-сирот и детей, лишенных родительской опеки</w:t>
      </w:r>
      <w:r>
        <w:rPr>
          <w:sz w:val="28"/>
          <w:szCs w:val="28"/>
        </w:rPr>
        <w:t>;</w:t>
      </w:r>
    </w:p>
    <w:p w:rsidR="00CF746C" w:rsidRPr="00B0290E" w:rsidRDefault="003F447D" w:rsidP="001C7E1C">
      <w:pPr>
        <w:pStyle w:val="a5"/>
        <w:widowControl w:val="0"/>
        <w:numPr>
          <w:ilvl w:val="1"/>
          <w:numId w:val="33"/>
        </w:numPr>
        <w:shd w:val="clear" w:color="auto" w:fill="FFFFFF"/>
        <w:tabs>
          <w:tab w:val="left" w:pos="993"/>
          <w:tab w:val="left" w:leader="dot" w:pos="9214"/>
          <w:tab w:val="left" w:leader="dot" w:pos="9639"/>
        </w:tabs>
        <w:spacing w:line="360" w:lineRule="auto"/>
        <w:ind w:left="0"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>Описать этапы р</w:t>
      </w:r>
      <w:r w:rsidR="00CF746C" w:rsidRPr="003F447D">
        <w:rPr>
          <w:sz w:val="28"/>
          <w:szCs w:val="28"/>
        </w:rPr>
        <w:t>азвити</w:t>
      </w:r>
      <w:r>
        <w:rPr>
          <w:sz w:val="28"/>
          <w:szCs w:val="28"/>
        </w:rPr>
        <w:t>я</w:t>
      </w:r>
      <w:r w:rsidR="00CF746C" w:rsidRPr="003F447D">
        <w:rPr>
          <w:sz w:val="28"/>
          <w:szCs w:val="28"/>
        </w:rPr>
        <w:t xml:space="preserve"> успешных взаимоотношений наставника с воспитанником</w:t>
      </w:r>
      <w:r>
        <w:rPr>
          <w:sz w:val="28"/>
          <w:szCs w:val="28"/>
        </w:rPr>
        <w:t>.</w:t>
      </w:r>
    </w:p>
    <w:p w:rsidR="00B0290E" w:rsidRPr="00B0290E" w:rsidRDefault="00B0290E" w:rsidP="001C7E1C">
      <w:pPr>
        <w:pStyle w:val="a5"/>
        <w:widowControl w:val="0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B0290E">
        <w:rPr>
          <w:b/>
          <w:bCs/>
          <w:color w:val="000000"/>
          <w:sz w:val="28"/>
          <w:szCs w:val="28"/>
        </w:rPr>
        <w:t>Методы исследования</w:t>
      </w:r>
      <w:r w:rsidRPr="00B0290E">
        <w:rPr>
          <w:color w:val="000000"/>
          <w:sz w:val="28"/>
          <w:szCs w:val="28"/>
        </w:rPr>
        <w:t>:</w:t>
      </w:r>
      <w:r w:rsidR="0097555B">
        <w:rPr>
          <w:rStyle w:val="apple-converted-space"/>
          <w:color w:val="000000" w:themeColor="text1"/>
          <w:sz w:val="28"/>
          <w:szCs w:val="28"/>
        </w:rPr>
        <w:t xml:space="preserve"> </w:t>
      </w:r>
      <w:r w:rsidRPr="00B0290E">
        <w:rPr>
          <w:rStyle w:val="apple-converted-space"/>
          <w:color w:val="000000" w:themeColor="text1"/>
          <w:sz w:val="28"/>
          <w:szCs w:val="28"/>
        </w:rPr>
        <w:t xml:space="preserve">индукции, дедукции, анализ, синтез, </w:t>
      </w:r>
      <w:r w:rsidRPr="00B0290E">
        <w:rPr>
          <w:color w:val="000000"/>
          <w:sz w:val="28"/>
          <w:szCs w:val="28"/>
        </w:rPr>
        <w:t>сравнения и обобщения.</w:t>
      </w:r>
    </w:p>
    <w:p w:rsidR="00F900E0" w:rsidRDefault="00E50508" w:rsidP="00F900E0">
      <w:pPr>
        <w:pStyle w:val="a5"/>
        <w:widowControl w:val="0"/>
        <w:shd w:val="clear" w:color="auto" w:fill="FFFFFF"/>
        <w:tabs>
          <w:tab w:val="left" w:pos="993"/>
          <w:tab w:val="left" w:leader="dot" w:pos="9214"/>
          <w:tab w:val="left" w:leader="dot" w:pos="9639"/>
        </w:tabs>
        <w:spacing w:line="360" w:lineRule="auto"/>
        <w:ind w:left="0" w:firstLine="709"/>
        <w:jc w:val="both"/>
      </w:pPr>
      <w:r w:rsidRPr="00F900E0">
        <w:rPr>
          <w:b/>
          <w:sz w:val="28"/>
          <w:szCs w:val="28"/>
        </w:rPr>
        <w:t>Практическая значимость</w:t>
      </w:r>
      <w:r w:rsidRPr="00F900E0">
        <w:rPr>
          <w:b/>
          <w:sz w:val="28"/>
          <w:szCs w:val="28"/>
          <w:lang w:val="uk-UA"/>
        </w:rPr>
        <w:t xml:space="preserve">: </w:t>
      </w:r>
      <w:r w:rsidR="00D450D3" w:rsidRPr="00F900E0">
        <w:rPr>
          <w:sz w:val="28"/>
          <w:szCs w:val="28"/>
        </w:rPr>
        <w:t xml:space="preserve">результаты исследования </w:t>
      </w:r>
      <w:r w:rsidR="00F900E0" w:rsidRPr="00F900E0">
        <w:rPr>
          <w:sz w:val="28"/>
          <w:szCs w:val="28"/>
        </w:rPr>
        <w:t>могут быть использованы</w:t>
      </w:r>
      <w:r w:rsidR="009528D5">
        <w:rPr>
          <w:color w:val="FF0000"/>
          <w:sz w:val="28"/>
          <w:szCs w:val="28"/>
        </w:rPr>
        <w:t xml:space="preserve"> </w:t>
      </w:r>
      <w:r w:rsidR="00D450D3" w:rsidRPr="009528D5">
        <w:rPr>
          <w:sz w:val="28"/>
          <w:szCs w:val="28"/>
        </w:rPr>
        <w:t>в работе с детьми</w:t>
      </w:r>
      <w:r w:rsidR="009528D5" w:rsidRPr="009528D5">
        <w:rPr>
          <w:sz w:val="28"/>
          <w:szCs w:val="28"/>
        </w:rPr>
        <w:t>-сиротами и детьми, лишенными родительской опери</w:t>
      </w:r>
      <w:r w:rsidR="00D450D3" w:rsidRPr="009528D5">
        <w:rPr>
          <w:sz w:val="28"/>
          <w:szCs w:val="28"/>
        </w:rPr>
        <w:t>, а также с кандидатами в усыновит</w:t>
      </w:r>
      <w:r w:rsidR="009528D5" w:rsidRPr="009528D5">
        <w:rPr>
          <w:sz w:val="28"/>
          <w:szCs w:val="28"/>
        </w:rPr>
        <w:t>ели</w:t>
      </w:r>
      <w:r w:rsidR="00D450D3" w:rsidRPr="009528D5">
        <w:rPr>
          <w:sz w:val="28"/>
          <w:szCs w:val="28"/>
        </w:rPr>
        <w:t>.</w:t>
      </w:r>
      <w:r w:rsidR="00F900E0" w:rsidRPr="00F900E0">
        <w:t xml:space="preserve"> </w:t>
      </w:r>
    </w:p>
    <w:p w:rsidR="00F900E0" w:rsidRPr="009528D5" w:rsidRDefault="00F900E0" w:rsidP="00F900E0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528D5">
        <w:rPr>
          <w:b/>
          <w:sz w:val="28"/>
          <w:szCs w:val="28"/>
        </w:rPr>
        <w:t>Апробация результатов исследования.</w:t>
      </w:r>
      <w:r w:rsidRPr="009528D5">
        <w:rPr>
          <w:sz w:val="28"/>
          <w:szCs w:val="28"/>
        </w:rPr>
        <w:t xml:space="preserve"> Основные научные материалы и результаты исследований докладывались на 73-й отчетной студенческой научной конференции ОНУ имени И.И. Мечникова (2017).</w:t>
      </w:r>
    </w:p>
    <w:p w:rsidR="00890E7D" w:rsidRPr="001F7FD4" w:rsidRDefault="00F900E0" w:rsidP="00F900E0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528D5">
        <w:rPr>
          <w:b/>
          <w:sz w:val="28"/>
          <w:szCs w:val="28"/>
        </w:rPr>
        <w:t>Публикации.</w:t>
      </w:r>
      <w:r w:rsidRPr="009528D5">
        <w:rPr>
          <w:sz w:val="28"/>
          <w:szCs w:val="28"/>
        </w:rPr>
        <w:t xml:space="preserve"> По материалам дипломной работы опубликованы тезисы в издании Материалы 73-й отчетной студенческой научной конференции ОНУ имени И.И. Мечникова (2017.)</w:t>
      </w:r>
      <w:r w:rsidR="009528D5" w:rsidRPr="009528D5">
        <w:rPr>
          <w:sz w:val="28"/>
          <w:szCs w:val="28"/>
        </w:rPr>
        <w:t>: Вивсюк В. В. Особенности изучения мотивации усыновления детей-сирот и детей, лишенных родительской опеки / В.В. Вивсюк // Материалы к 73-й отчетной студенческой научной конференции [Ред. коллегия: Л.М. Дунаева, В. В. Варнава, Л. С. Смокова]. - Одесса: «ОНУ имени И. И. Мечникова», 2017. - С. 95-100.</w:t>
      </w:r>
      <w:r w:rsidR="00890E7D" w:rsidRPr="001F7FD4">
        <w:rPr>
          <w:sz w:val="28"/>
          <w:szCs w:val="28"/>
        </w:rPr>
        <w:br w:type="page"/>
      </w:r>
    </w:p>
    <w:p w:rsidR="00950523" w:rsidRPr="00950523" w:rsidRDefault="00950523" w:rsidP="001C7E1C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213C15" w:rsidRDefault="006C53AB" w:rsidP="001C7E1C">
      <w:pPr>
        <w:widowControl w:val="0"/>
        <w:tabs>
          <w:tab w:val="left" w:pos="709"/>
        </w:tabs>
        <w:spacing w:line="360" w:lineRule="auto"/>
        <w:ind w:firstLine="709"/>
        <w:rPr>
          <w:b/>
          <w:sz w:val="28"/>
          <w:szCs w:val="28"/>
          <w:lang w:val="uk-UA"/>
        </w:rPr>
      </w:pPr>
      <w:r w:rsidRPr="00FE0DC3">
        <w:rPr>
          <w:b/>
          <w:sz w:val="28"/>
          <w:szCs w:val="28"/>
        </w:rPr>
        <w:t>Выводы к первому разделу</w:t>
      </w:r>
    </w:p>
    <w:p w:rsidR="00213C15" w:rsidRPr="00CD0862" w:rsidRDefault="00213C15" w:rsidP="001C7E1C">
      <w:pPr>
        <w:widowControl w:val="0"/>
        <w:tabs>
          <w:tab w:val="left" w:pos="709"/>
        </w:tabs>
        <w:spacing w:line="360" w:lineRule="auto"/>
        <w:ind w:firstLine="709"/>
        <w:rPr>
          <w:b/>
          <w:sz w:val="28"/>
          <w:szCs w:val="28"/>
          <w:lang w:val="uk-UA"/>
        </w:rPr>
      </w:pPr>
    </w:p>
    <w:p w:rsidR="00D828E4" w:rsidRDefault="00312966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312966">
        <w:rPr>
          <w:sz w:val="28"/>
          <w:szCs w:val="28"/>
        </w:rPr>
        <w:t>Усыновление является наилучшей формой устройства судьбы ребенка-сироты и до сих пор единственной, в</w:t>
      </w:r>
      <w:r w:rsidR="00B213E6">
        <w:rPr>
          <w:sz w:val="28"/>
          <w:szCs w:val="28"/>
        </w:rPr>
        <w:t xml:space="preserve"> результате которой ребенок выби</w:t>
      </w:r>
      <w:r w:rsidRPr="00312966">
        <w:rPr>
          <w:sz w:val="28"/>
          <w:szCs w:val="28"/>
        </w:rPr>
        <w:t>вает</w:t>
      </w:r>
      <w:r w:rsidR="00191113">
        <w:rPr>
          <w:sz w:val="28"/>
          <w:szCs w:val="28"/>
        </w:rPr>
        <w:t>ся</w:t>
      </w:r>
      <w:r w:rsidRPr="00312966">
        <w:rPr>
          <w:sz w:val="28"/>
          <w:szCs w:val="28"/>
        </w:rPr>
        <w:t xml:space="preserve"> из системы государственной опеки, избавляясь статуса ребенка-сироты или такой, которая осталась без родительской опеки.</w:t>
      </w:r>
      <w:r w:rsidR="00D5280A" w:rsidRPr="00D5280A">
        <w:rPr>
          <w:sz w:val="28"/>
          <w:szCs w:val="28"/>
        </w:rPr>
        <w:t xml:space="preserve"> </w:t>
      </w:r>
    </w:p>
    <w:p w:rsidR="00D828E4" w:rsidRDefault="00D828E4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CD0862">
        <w:rPr>
          <w:sz w:val="28"/>
          <w:szCs w:val="28"/>
        </w:rPr>
        <w:t>Для государства суть процесса заключается в передаче родительских прав и обязанностей от одной семьи к другой. Для семьи, которая усыновила, это означает принятие в семью ребенка на правах рожденного, со всеми правами и обязанностями, как со стороны взрослых, так и со стороны ребенка.</w:t>
      </w:r>
    </w:p>
    <w:p w:rsidR="00191113" w:rsidRPr="008A7B5B" w:rsidRDefault="00191113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7B5B">
        <w:rPr>
          <w:sz w:val="28"/>
          <w:szCs w:val="28"/>
        </w:rPr>
        <w:t>Усыновление производится в судебном порядке и по заявлению лиц, желающих усыновить ребенка на добровольной основе.</w:t>
      </w:r>
    </w:p>
    <w:p w:rsidR="00D828E4" w:rsidRDefault="00D828E4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A7B5B">
        <w:rPr>
          <w:sz w:val="28"/>
          <w:szCs w:val="28"/>
        </w:rPr>
        <w:t>Следует, однако, отметить, что многие эксперты считают, что фактически эта форма не слишком хорошо подходит для детей старше определенного возраста. Во-первых, подавляющее большинство усыновителей стремятся принять в семью детей самого маленького возраста, во-вторых, для детей-подростков важную, возможно, даже более важную роль, нежели семья, приобретает позитивное сообщество сверстников. Поэтому существует мнение, что для таких детей</w:t>
      </w:r>
      <w:r>
        <w:rPr>
          <w:sz w:val="28"/>
          <w:szCs w:val="28"/>
        </w:rPr>
        <w:t xml:space="preserve"> наилучшей формой воспитания будет наставничество и прилагаемые к нему виды услуг со стороны наставника, который помогут</w:t>
      </w:r>
      <w:r w:rsidRPr="00D828E4">
        <w:rPr>
          <w:sz w:val="28"/>
          <w:szCs w:val="28"/>
        </w:rPr>
        <w:t xml:space="preserve"> ребенку в усвоении норм, моделей поведения, принятых в обществе с целью дальнейшей адаптации ребенка к жизни </w:t>
      </w:r>
      <w:r>
        <w:rPr>
          <w:sz w:val="28"/>
          <w:szCs w:val="28"/>
        </w:rPr>
        <w:t>в социуме.</w:t>
      </w:r>
    </w:p>
    <w:p w:rsidR="00B213E6" w:rsidRDefault="00A32695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Закон Украины «</w:t>
      </w:r>
      <w:r w:rsidRPr="00AE1349">
        <w:rPr>
          <w:sz w:val="28"/>
          <w:szCs w:val="28"/>
        </w:rPr>
        <w:t>Об обеспечении организационно-правовых условий социальной з</w:t>
      </w:r>
      <w:r>
        <w:rPr>
          <w:sz w:val="28"/>
          <w:szCs w:val="28"/>
        </w:rPr>
        <w:t>ащиты детей-сирот и детей, лишенных родительской опеки»</w:t>
      </w:r>
      <w:r w:rsidR="00191113">
        <w:rPr>
          <w:sz w:val="28"/>
          <w:szCs w:val="28"/>
        </w:rPr>
        <w:t>,</w:t>
      </w:r>
      <w:r w:rsidR="00191113" w:rsidRPr="00191113">
        <w:rPr>
          <w:sz w:val="28"/>
          <w:szCs w:val="28"/>
        </w:rPr>
        <w:t xml:space="preserve"> </w:t>
      </w:r>
      <w:r>
        <w:rPr>
          <w:sz w:val="28"/>
          <w:szCs w:val="28"/>
        </w:rPr>
        <w:t>являющийся</w:t>
      </w:r>
      <w:r w:rsidRPr="00AE1349">
        <w:rPr>
          <w:sz w:val="28"/>
          <w:szCs w:val="28"/>
        </w:rPr>
        <w:t xml:space="preserve"> составной зак</w:t>
      </w:r>
      <w:r>
        <w:rPr>
          <w:sz w:val="28"/>
          <w:szCs w:val="28"/>
        </w:rPr>
        <w:t>онодательства об охране детства, является руководящим документов в области п</w:t>
      </w:r>
      <w:r w:rsidRPr="00AE1349">
        <w:rPr>
          <w:sz w:val="28"/>
          <w:szCs w:val="28"/>
        </w:rPr>
        <w:t>равовы</w:t>
      </w:r>
      <w:r>
        <w:rPr>
          <w:sz w:val="28"/>
          <w:szCs w:val="28"/>
        </w:rPr>
        <w:t>х</w:t>
      </w:r>
      <w:r w:rsidRPr="00AE1349">
        <w:rPr>
          <w:sz w:val="28"/>
          <w:szCs w:val="28"/>
        </w:rPr>
        <w:t>, организационны</w:t>
      </w:r>
      <w:r>
        <w:rPr>
          <w:sz w:val="28"/>
          <w:szCs w:val="28"/>
        </w:rPr>
        <w:t>х</w:t>
      </w:r>
      <w:r w:rsidRPr="00AE1349">
        <w:rPr>
          <w:sz w:val="28"/>
          <w:szCs w:val="28"/>
        </w:rPr>
        <w:t>, социальны</w:t>
      </w:r>
      <w:r>
        <w:rPr>
          <w:sz w:val="28"/>
          <w:szCs w:val="28"/>
        </w:rPr>
        <w:t>х</w:t>
      </w:r>
      <w:r w:rsidRPr="00AE1349">
        <w:rPr>
          <w:sz w:val="28"/>
          <w:szCs w:val="28"/>
        </w:rPr>
        <w:t xml:space="preserve"> основ и гаранти</w:t>
      </w:r>
      <w:r>
        <w:rPr>
          <w:sz w:val="28"/>
          <w:szCs w:val="28"/>
        </w:rPr>
        <w:t>й</w:t>
      </w:r>
      <w:r w:rsidRPr="00AE1349">
        <w:rPr>
          <w:sz w:val="28"/>
          <w:szCs w:val="28"/>
        </w:rPr>
        <w:t xml:space="preserve"> государственной поддержки детей-сирот и дете</w:t>
      </w:r>
      <w:r>
        <w:rPr>
          <w:sz w:val="28"/>
          <w:szCs w:val="28"/>
        </w:rPr>
        <w:t>й, лишенных родительской опеки.</w:t>
      </w:r>
      <w:r w:rsidR="00191113">
        <w:rPr>
          <w:sz w:val="28"/>
          <w:szCs w:val="28"/>
        </w:rPr>
        <w:t xml:space="preserve"> </w:t>
      </w:r>
    </w:p>
    <w:p w:rsidR="00A32695" w:rsidRPr="00CD0862" w:rsidRDefault="00191113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Не так давно, в 2016 году, был принят З</w:t>
      </w:r>
      <w:r w:rsidRPr="00191113">
        <w:rPr>
          <w:sz w:val="28"/>
          <w:szCs w:val="28"/>
        </w:rPr>
        <w:t xml:space="preserve">акон </w:t>
      </w:r>
      <w:r>
        <w:rPr>
          <w:sz w:val="28"/>
          <w:szCs w:val="28"/>
        </w:rPr>
        <w:t>У</w:t>
      </w:r>
      <w:r w:rsidRPr="00191113">
        <w:rPr>
          <w:sz w:val="28"/>
          <w:szCs w:val="28"/>
        </w:rPr>
        <w:t>краины</w:t>
      </w:r>
      <w:r>
        <w:rPr>
          <w:sz w:val="28"/>
          <w:szCs w:val="28"/>
        </w:rPr>
        <w:t xml:space="preserve"> о</w:t>
      </w:r>
      <w:r w:rsidRPr="00191113">
        <w:rPr>
          <w:sz w:val="28"/>
          <w:szCs w:val="28"/>
        </w:rPr>
        <w:t xml:space="preserve"> внес</w:t>
      </w:r>
      <w:r>
        <w:rPr>
          <w:sz w:val="28"/>
          <w:szCs w:val="28"/>
        </w:rPr>
        <w:t>ении изменений в Закон Украины «</w:t>
      </w:r>
      <w:r w:rsidRPr="00191113">
        <w:rPr>
          <w:sz w:val="28"/>
          <w:szCs w:val="28"/>
        </w:rPr>
        <w:t>Об обеспечении организационно-правовых условий социальной защиты детей-сирот и детей, лишенных родительской опеки</w:t>
      </w:r>
      <w:r>
        <w:rPr>
          <w:sz w:val="28"/>
          <w:szCs w:val="28"/>
        </w:rPr>
        <w:t>»</w:t>
      </w:r>
      <w:r w:rsidR="009D242C">
        <w:rPr>
          <w:sz w:val="28"/>
          <w:szCs w:val="28"/>
        </w:rPr>
        <w:t xml:space="preserve"> относительно</w:t>
      </w:r>
      <w:r w:rsidRPr="00191113">
        <w:rPr>
          <w:sz w:val="28"/>
          <w:szCs w:val="28"/>
        </w:rPr>
        <w:t xml:space="preserve"> наставничества</w:t>
      </w:r>
      <w:r w:rsidR="009D242C">
        <w:rPr>
          <w:sz w:val="28"/>
          <w:szCs w:val="28"/>
        </w:rPr>
        <w:t>,</w:t>
      </w:r>
      <w:r>
        <w:rPr>
          <w:sz w:val="28"/>
          <w:szCs w:val="28"/>
        </w:rPr>
        <w:t xml:space="preserve"> в которо</w:t>
      </w:r>
      <w:r w:rsidR="009D242C">
        <w:rPr>
          <w:sz w:val="28"/>
          <w:szCs w:val="28"/>
        </w:rPr>
        <w:t xml:space="preserve">м и </w:t>
      </w:r>
      <w:r w:rsidRPr="00191113">
        <w:rPr>
          <w:sz w:val="28"/>
          <w:szCs w:val="28"/>
        </w:rPr>
        <w:t xml:space="preserve">определяются </w:t>
      </w:r>
      <w:r w:rsidR="009D242C">
        <w:rPr>
          <w:sz w:val="28"/>
          <w:szCs w:val="28"/>
        </w:rPr>
        <w:t>его основные направления.</w:t>
      </w:r>
    </w:p>
    <w:p w:rsidR="008C0AEE" w:rsidRDefault="00D5280A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Согласно социальной защите детей-сирот и детей, лишенных родительской опеки п</w:t>
      </w:r>
      <w:r w:rsidR="00B213E6">
        <w:rPr>
          <w:sz w:val="28"/>
          <w:szCs w:val="28"/>
        </w:rPr>
        <w:t>омощь и содержание</w:t>
      </w:r>
      <w:r w:rsidRPr="00CD0862">
        <w:rPr>
          <w:sz w:val="28"/>
          <w:szCs w:val="28"/>
        </w:rPr>
        <w:t xml:space="preserve"> детей</w:t>
      </w:r>
      <w:r w:rsidR="00B213E6">
        <w:rPr>
          <w:sz w:val="28"/>
          <w:szCs w:val="28"/>
        </w:rPr>
        <w:t>-сирот и детей, лишенных родительской опеки</w:t>
      </w:r>
      <w:r w:rsidRPr="00CD0862">
        <w:rPr>
          <w:sz w:val="28"/>
          <w:szCs w:val="28"/>
        </w:rPr>
        <w:t xml:space="preserve"> не могут быть ниже установленных минимальных стандартах, обеспечивающих каждому ребенку уровень жизни, необходимый для физического, умственного, духовного, нравственного и социального развития на уровне не ниже установленного прожиточного минимума для таких лиц.</w:t>
      </w:r>
    </w:p>
    <w:p w:rsidR="008C0AEE" w:rsidRDefault="008C0AEE" w:rsidP="001C7E1C">
      <w:pPr>
        <w:widowControl w:val="0"/>
        <w:spacing w:line="360" w:lineRule="auto"/>
        <w:ind w:firstLine="709"/>
        <w:jc w:val="both"/>
        <w:rPr>
          <w:bCs/>
          <w:sz w:val="28"/>
        </w:rPr>
      </w:pPr>
      <w:r w:rsidRPr="008C0AEE">
        <w:rPr>
          <w:sz w:val="28"/>
          <w:szCs w:val="28"/>
        </w:rPr>
        <w:t>Семейный кодекс</w:t>
      </w:r>
      <w:r w:rsidR="00B213E6" w:rsidRPr="008C0AEE">
        <w:rPr>
          <w:sz w:val="28"/>
          <w:szCs w:val="28"/>
        </w:rPr>
        <w:t xml:space="preserve"> Украины</w:t>
      </w:r>
      <w:r w:rsidRPr="008C0AE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 </w:t>
      </w:r>
      <w:r w:rsidRPr="008C0AEE">
        <w:rPr>
          <w:bCs/>
          <w:sz w:val="28"/>
        </w:rPr>
        <w:t>специалист</w:t>
      </w:r>
      <w:r>
        <w:rPr>
          <w:bCs/>
          <w:sz w:val="28"/>
        </w:rPr>
        <w:t>ы</w:t>
      </w:r>
      <w:r w:rsidRPr="008C0AEE">
        <w:rPr>
          <w:bCs/>
          <w:sz w:val="28"/>
        </w:rPr>
        <w:t xml:space="preserve"> социальных служб</w:t>
      </w:r>
      <w:r>
        <w:rPr>
          <w:bCs/>
          <w:sz w:val="28"/>
        </w:rPr>
        <w:t xml:space="preserve"> профессионально предоставят помощь в</w:t>
      </w:r>
      <w:r w:rsidRPr="008C0AEE">
        <w:rPr>
          <w:sz w:val="28"/>
          <w:szCs w:val="28"/>
        </w:rPr>
        <w:t xml:space="preserve"> вопросах </w:t>
      </w:r>
      <w:r w:rsidRPr="008C0AEE">
        <w:rPr>
          <w:bCs/>
          <w:sz w:val="28"/>
        </w:rPr>
        <w:t>поэтапного оформления усыновления детей-сирот и детей, лишенных родительской опеки для</w:t>
      </w:r>
      <w:r>
        <w:rPr>
          <w:bCs/>
          <w:sz w:val="28"/>
        </w:rPr>
        <w:t xml:space="preserve"> кандидатов в усыновители.</w:t>
      </w:r>
      <w:r w:rsidRPr="008C0AEE">
        <w:rPr>
          <w:bCs/>
          <w:sz w:val="28"/>
        </w:rPr>
        <w:t xml:space="preserve"> </w:t>
      </w:r>
    </w:p>
    <w:p w:rsidR="008C0AEE" w:rsidRPr="008C0AEE" w:rsidRDefault="008C0AEE" w:rsidP="001C7E1C">
      <w:pPr>
        <w:widowControl w:val="0"/>
        <w:spacing w:line="360" w:lineRule="auto"/>
        <w:ind w:firstLine="709"/>
        <w:jc w:val="both"/>
        <w:rPr>
          <w:bCs/>
          <w:sz w:val="28"/>
        </w:rPr>
      </w:pPr>
      <w:r w:rsidRPr="008C0AEE">
        <w:rPr>
          <w:sz w:val="28"/>
          <w:szCs w:val="28"/>
        </w:rPr>
        <w:t xml:space="preserve">Что касается, </w:t>
      </w:r>
      <w:r>
        <w:rPr>
          <w:sz w:val="28"/>
          <w:szCs w:val="28"/>
        </w:rPr>
        <w:t>особенностей</w:t>
      </w:r>
      <w:r w:rsidRPr="008C0AEE">
        <w:rPr>
          <w:sz w:val="28"/>
          <w:szCs w:val="28"/>
        </w:rPr>
        <w:t xml:space="preserve"> изучения мотивации усыновления детей-сирот и де</w:t>
      </w:r>
      <w:r w:rsidR="005A6733">
        <w:rPr>
          <w:sz w:val="28"/>
          <w:szCs w:val="28"/>
        </w:rPr>
        <w:t>тей, лишенных родительской опеки</w:t>
      </w:r>
      <w:r>
        <w:rPr>
          <w:bCs/>
          <w:sz w:val="28"/>
        </w:rPr>
        <w:t xml:space="preserve"> то можн</w:t>
      </w:r>
      <w:r w:rsidR="00AF62FE">
        <w:rPr>
          <w:bCs/>
          <w:sz w:val="28"/>
        </w:rPr>
        <w:t>о</w:t>
      </w:r>
      <w:r>
        <w:rPr>
          <w:bCs/>
          <w:sz w:val="28"/>
        </w:rPr>
        <w:t xml:space="preserve"> сделать следующее заключение, что </w:t>
      </w:r>
      <w:r w:rsidRPr="008C0AEE">
        <w:rPr>
          <w:sz w:val="28"/>
          <w:szCs w:val="28"/>
        </w:rPr>
        <w:t>наиболее благоприятный прогноз хорошего функционирования семьи в случаях, когда родители берут ребенка, потому что хотят его</w:t>
      </w:r>
      <w:r w:rsidRPr="005333B1">
        <w:rPr>
          <w:sz w:val="28"/>
          <w:szCs w:val="28"/>
        </w:rPr>
        <w:t xml:space="preserve"> любить, заботиться о нем, дать ему семью, подготовить его к взрослой жизни. В других случаях, надо всякий раз свой мотив сверять со своей способностью любить ребенка и готовностью сделать все, чтобы ребенок рос в благополучных условиях, не чувствуя себя при этом жертвой обстоятельств.</w:t>
      </w:r>
      <w:r>
        <w:rPr>
          <w:b/>
          <w:sz w:val="28"/>
          <w:szCs w:val="28"/>
        </w:rPr>
        <w:t xml:space="preserve"> </w:t>
      </w:r>
    </w:p>
    <w:p w:rsidR="006C53AB" w:rsidRPr="00950523" w:rsidRDefault="008C0AEE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</w:t>
      </w:r>
      <w:r w:rsidRPr="00025903">
        <w:rPr>
          <w:sz w:val="28"/>
          <w:szCs w:val="28"/>
        </w:rPr>
        <w:t xml:space="preserve"> основе </w:t>
      </w:r>
      <w:r>
        <w:rPr>
          <w:sz w:val="28"/>
          <w:szCs w:val="28"/>
        </w:rPr>
        <w:t>мотивов, которые</w:t>
      </w:r>
      <w:r w:rsidRPr="00025903">
        <w:rPr>
          <w:sz w:val="28"/>
          <w:szCs w:val="28"/>
        </w:rPr>
        <w:t xml:space="preserve"> носят негативный или деструктивный характер хорошую семью построить не удастся, так как ребенок, которого бросили, нуждается в любви и заботе близких, а если он становится лишь средством достижения каких-либо родительских целей, то счастье это ни ребенку, ни родителям не принесет. Принятие чужого ребенка в семью – это очень важный и ответственный шаг, который не должен основываться лишь на приведенных выше мотивах.</w:t>
      </w:r>
      <w:r>
        <w:rPr>
          <w:b/>
          <w:sz w:val="28"/>
          <w:szCs w:val="28"/>
        </w:rPr>
        <w:t xml:space="preserve"> </w:t>
      </w:r>
      <w:r w:rsidR="006C53AB">
        <w:rPr>
          <w:sz w:val="28"/>
          <w:szCs w:val="28"/>
        </w:rPr>
        <w:br w:type="page"/>
      </w:r>
    </w:p>
    <w:p w:rsidR="00921EFF" w:rsidRPr="00213C15" w:rsidRDefault="00921EFF" w:rsidP="001C7E1C">
      <w:pPr>
        <w:widowControl w:val="0"/>
        <w:spacing w:line="360" w:lineRule="auto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CF7362" w:rsidRPr="00B92930" w:rsidRDefault="00CF7362" w:rsidP="001C7E1C">
      <w:pPr>
        <w:widowControl w:val="0"/>
        <w:spacing w:line="360" w:lineRule="auto"/>
        <w:ind w:firstLine="709"/>
        <w:jc w:val="both"/>
        <w:rPr>
          <w:b/>
          <w:sz w:val="28"/>
          <w:szCs w:val="28"/>
        </w:rPr>
      </w:pPr>
      <w:r w:rsidRPr="00B92930">
        <w:rPr>
          <w:b/>
          <w:sz w:val="28"/>
          <w:szCs w:val="28"/>
        </w:rPr>
        <w:t>Выводы ко второму разделу</w:t>
      </w:r>
    </w:p>
    <w:p w:rsidR="00AA71DC" w:rsidRDefault="00AA71DC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</w:p>
    <w:p w:rsidR="00AA71DC" w:rsidRPr="00AA71DC" w:rsidRDefault="00AA71DC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Pr="00AA71DC">
        <w:rPr>
          <w:sz w:val="28"/>
          <w:szCs w:val="28"/>
        </w:rPr>
        <w:t xml:space="preserve"> октября</w:t>
      </w:r>
      <w:r>
        <w:rPr>
          <w:sz w:val="28"/>
          <w:szCs w:val="28"/>
        </w:rPr>
        <w:t xml:space="preserve"> 2016 года</w:t>
      </w:r>
      <w:r w:rsidRPr="00AA71DC">
        <w:rPr>
          <w:sz w:val="28"/>
          <w:szCs w:val="28"/>
        </w:rPr>
        <w:t>, вступил в силу Закон от 08.09.2016 № 1504-VIII «О внесении изменений в Закон Украины «Об обеспечении организационно-правовых условий социальной защиты детей-сирот и детей, лишенных родительской опеки» относительно наставничества».</w:t>
      </w:r>
    </w:p>
    <w:p w:rsidR="00AA71DC" w:rsidRDefault="00AA71DC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AA71DC">
        <w:rPr>
          <w:sz w:val="28"/>
          <w:szCs w:val="28"/>
        </w:rPr>
        <w:t>Таким образом</w:t>
      </w:r>
      <w:r w:rsidR="00DE5844">
        <w:rPr>
          <w:sz w:val="28"/>
          <w:szCs w:val="28"/>
        </w:rPr>
        <w:t>,</w:t>
      </w:r>
      <w:r w:rsidRPr="00AA71DC">
        <w:rPr>
          <w:sz w:val="28"/>
          <w:szCs w:val="28"/>
        </w:rPr>
        <w:t xml:space="preserve"> обеспечивается нормативно-правовое регулирование деятельности по наставничеству, кот</w:t>
      </w:r>
      <w:r>
        <w:rPr>
          <w:sz w:val="28"/>
          <w:szCs w:val="28"/>
        </w:rPr>
        <w:t>орая развивается в Украине с 2009</w:t>
      </w:r>
      <w:r w:rsidRPr="00AA71DC">
        <w:rPr>
          <w:sz w:val="28"/>
          <w:szCs w:val="28"/>
        </w:rPr>
        <w:t xml:space="preserve"> года.</w:t>
      </w:r>
    </w:p>
    <w:p w:rsidR="00AA71DC" w:rsidRPr="00AA71DC" w:rsidRDefault="00AA71DC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AA71DC">
        <w:rPr>
          <w:sz w:val="28"/>
          <w:szCs w:val="28"/>
        </w:rPr>
        <w:t xml:space="preserve">Законом определяется, что наставничеством является добровольная бесплатная деятельность наставника по предоставлению ребенку-сироте, ребенку, лишенному родительской </w:t>
      </w:r>
      <w:r>
        <w:rPr>
          <w:sz w:val="28"/>
          <w:szCs w:val="28"/>
        </w:rPr>
        <w:t>опеки</w:t>
      </w:r>
      <w:r w:rsidRPr="00AA71DC">
        <w:rPr>
          <w:sz w:val="28"/>
          <w:szCs w:val="28"/>
        </w:rPr>
        <w:t>, который проживает в учреждении для детей-сирот и детей, лишенных родительской опеки, индивидуальной поддержки и помощи в подготовке к самостоятельной жизни.</w:t>
      </w:r>
    </w:p>
    <w:p w:rsidR="00AA71DC" w:rsidRPr="00AA71DC" w:rsidRDefault="00AA71DC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AA71DC">
        <w:rPr>
          <w:sz w:val="28"/>
          <w:szCs w:val="28"/>
        </w:rPr>
        <w:t>Установлено, что наставничество осуществляется по соответствующему договору между наставником, центром соц</w:t>
      </w:r>
      <w:r>
        <w:rPr>
          <w:sz w:val="28"/>
          <w:szCs w:val="28"/>
        </w:rPr>
        <w:t xml:space="preserve">иальных </w:t>
      </w:r>
      <w:r w:rsidRPr="00AA71DC">
        <w:rPr>
          <w:sz w:val="28"/>
          <w:szCs w:val="28"/>
        </w:rPr>
        <w:t xml:space="preserve">служб и администрацией </w:t>
      </w:r>
      <w:r w:rsidR="00DE5844">
        <w:rPr>
          <w:sz w:val="28"/>
          <w:szCs w:val="28"/>
        </w:rPr>
        <w:t>учреждений</w:t>
      </w:r>
      <w:r w:rsidRPr="00AA71DC">
        <w:rPr>
          <w:sz w:val="28"/>
          <w:szCs w:val="28"/>
        </w:rPr>
        <w:t xml:space="preserve"> для детей-сирот и детей, лишенных родительской опеки, на которую возложены функции опекуна и попечителя ребенка. Для заключения договора о наставничестве требуется согласие ребенка.</w:t>
      </w:r>
    </w:p>
    <w:p w:rsidR="00AA71DC" w:rsidRDefault="00AA71DC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AA71DC">
        <w:rPr>
          <w:sz w:val="28"/>
          <w:szCs w:val="28"/>
        </w:rPr>
        <w:t>Наставник вправе посещать ребенка по месту его проживания, обучения, лечения, оздоровления, а также (с согласия ребенка и родителей, иных законных представителей ребенка, администрации заведения для детей-сирот и детей, лишенных родительской опеки, другого учреждения для детей) общаться с ребенком вне места его проживания/обучения/лечения, в том числе приглашать ребенка в свою семью в праздничные и нерабочие дни, дни каникул, предоставлять ребенку помощь в получении дополнительных образовательных, социальных, реабилитационных, оздоровительных услуг, участвовать в обеспечении его одеждой, принадлежностями для обучения и развития и др.</w:t>
      </w:r>
    </w:p>
    <w:p w:rsidR="00DE5844" w:rsidRDefault="00DE5844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8F1DAC">
        <w:rPr>
          <w:sz w:val="28"/>
          <w:szCs w:val="28"/>
        </w:rPr>
        <w:t>Наибо</w:t>
      </w:r>
      <w:r>
        <w:rPr>
          <w:sz w:val="28"/>
          <w:szCs w:val="28"/>
        </w:rPr>
        <w:t>лее эффективными становятся те н</w:t>
      </w:r>
      <w:r w:rsidRPr="008F1DAC">
        <w:rPr>
          <w:sz w:val="28"/>
          <w:szCs w:val="28"/>
        </w:rPr>
        <w:t>аставники, которые предлагают поддержку, проявляют терпение и энтузиазм, ставят высокие цели, ведут других к нов</w:t>
      </w:r>
      <w:r>
        <w:rPr>
          <w:sz w:val="28"/>
          <w:szCs w:val="28"/>
        </w:rPr>
        <w:t>ым достижениям. Они дают своим в</w:t>
      </w:r>
      <w:r w:rsidRPr="008F1DAC">
        <w:rPr>
          <w:sz w:val="28"/>
          <w:szCs w:val="28"/>
        </w:rPr>
        <w:t>оспитанникам новые идеи, перспективы, стандарты вместе с ценностями и нормами</w:t>
      </w:r>
      <w:r>
        <w:rPr>
          <w:sz w:val="28"/>
          <w:szCs w:val="28"/>
        </w:rPr>
        <w:t xml:space="preserve"> общества. Несмотря на то, что н</w:t>
      </w:r>
      <w:r w:rsidRPr="008F1DAC">
        <w:rPr>
          <w:sz w:val="28"/>
          <w:szCs w:val="28"/>
        </w:rPr>
        <w:t>аставники, как правило, более образованные и опытные, они не ставят себя в позицию домин</w:t>
      </w:r>
      <w:r>
        <w:rPr>
          <w:sz w:val="28"/>
          <w:szCs w:val="28"/>
        </w:rPr>
        <w:t>ирования над ребенком, хороший н</w:t>
      </w:r>
      <w:r w:rsidRPr="008F1DAC">
        <w:rPr>
          <w:sz w:val="28"/>
          <w:szCs w:val="28"/>
        </w:rPr>
        <w:t xml:space="preserve">аставник всегда найдет время для более </w:t>
      </w:r>
      <w:r>
        <w:rPr>
          <w:sz w:val="28"/>
          <w:szCs w:val="28"/>
        </w:rPr>
        <w:t>близкого знакомства с ребенком.</w:t>
      </w:r>
    </w:p>
    <w:p w:rsidR="00CF7362" w:rsidRDefault="00B92930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B92930">
        <w:rPr>
          <w:sz w:val="28"/>
          <w:szCs w:val="28"/>
        </w:rPr>
        <w:t>Кроме то</w:t>
      </w:r>
      <w:r w:rsidR="00AA71DC">
        <w:rPr>
          <w:sz w:val="28"/>
          <w:szCs w:val="28"/>
        </w:rPr>
        <w:t>го, реализация норм Закона</w:t>
      </w:r>
      <w:r w:rsidRPr="00B92930">
        <w:rPr>
          <w:sz w:val="28"/>
          <w:szCs w:val="28"/>
        </w:rPr>
        <w:t xml:space="preserve"> </w:t>
      </w:r>
      <w:r w:rsidR="00AA71DC">
        <w:rPr>
          <w:sz w:val="28"/>
          <w:szCs w:val="28"/>
        </w:rPr>
        <w:t>способствует</w:t>
      </w:r>
      <w:r w:rsidRPr="00B92930">
        <w:rPr>
          <w:sz w:val="28"/>
          <w:szCs w:val="28"/>
        </w:rPr>
        <w:t xml:space="preserve"> развитию государственно-частного партнерства, поскольку к осуществлению наставничества предполагается привлекать общественные и благотворительные организации.</w:t>
      </w:r>
    </w:p>
    <w:p w:rsidR="00B92930" w:rsidRDefault="00B92930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AA71DC">
        <w:rPr>
          <w:sz w:val="28"/>
          <w:szCs w:val="28"/>
        </w:rPr>
        <w:t>Государство поощряет и поддерживает благотворительную деятельность в отношении детей.</w:t>
      </w:r>
      <w:r w:rsidR="00AA71DC">
        <w:rPr>
          <w:sz w:val="28"/>
          <w:szCs w:val="28"/>
        </w:rPr>
        <w:t xml:space="preserve"> Так, наиболее известные порталы национального усыновления функционируют в таких благотворительных организациях, как «Сиротству-нет», </w:t>
      </w:r>
      <w:r w:rsidR="00DE5844">
        <w:rPr>
          <w:sz w:val="28"/>
          <w:szCs w:val="28"/>
        </w:rPr>
        <w:t>«Магнолия», «Взгляд», «Измени одну жизнь – Украина», «Международный благотворительный фонд хороших дед»,  «СОС детский городок», всеукраинский альянс «Украина без сирот».</w:t>
      </w:r>
    </w:p>
    <w:p w:rsidR="00B92930" w:rsidRPr="00D54BEB" w:rsidRDefault="00DE5844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DE5844">
        <w:rPr>
          <w:sz w:val="28"/>
          <w:szCs w:val="28"/>
        </w:rPr>
        <w:t>Главным государственным органом</w:t>
      </w:r>
      <w:r>
        <w:rPr>
          <w:sz w:val="28"/>
          <w:szCs w:val="28"/>
        </w:rPr>
        <w:t xml:space="preserve"> в вопросах детей-сирот и детей, лишенных родительской опеки явля</w:t>
      </w:r>
      <w:r w:rsidR="0027715F">
        <w:rPr>
          <w:sz w:val="28"/>
          <w:szCs w:val="28"/>
        </w:rPr>
        <w:t>ются</w:t>
      </w:r>
      <w:r>
        <w:rPr>
          <w:sz w:val="28"/>
          <w:szCs w:val="28"/>
        </w:rPr>
        <w:t xml:space="preserve"> Органы опеки и попечительства, а в частности Попечительский совет. Также много</w:t>
      </w:r>
      <w:r w:rsidR="0027715F">
        <w:rPr>
          <w:sz w:val="28"/>
          <w:szCs w:val="28"/>
        </w:rPr>
        <w:t>функциональной</w:t>
      </w:r>
      <w:r>
        <w:rPr>
          <w:sz w:val="28"/>
          <w:szCs w:val="28"/>
        </w:rPr>
        <w:t xml:space="preserve"> в вопросах усыновления является Служба по делам детей Одесской областной государственной администрации.</w:t>
      </w:r>
    </w:p>
    <w:p w:rsidR="006C53AB" w:rsidRDefault="006C53AB" w:rsidP="001C7E1C">
      <w:pPr>
        <w:widowControl w:val="0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br w:type="page"/>
      </w:r>
    </w:p>
    <w:p w:rsidR="006C53AB" w:rsidRDefault="006C53AB" w:rsidP="001C7E1C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</w:rPr>
      </w:pPr>
      <w:r w:rsidRPr="00063682">
        <w:rPr>
          <w:b/>
          <w:color w:val="000000"/>
          <w:sz w:val="28"/>
          <w:szCs w:val="28"/>
        </w:rPr>
        <w:t>ЗАКЛЮЧЕНИЕ</w:t>
      </w:r>
    </w:p>
    <w:p w:rsidR="002A0824" w:rsidRDefault="002A0824" w:rsidP="001C7E1C">
      <w:pPr>
        <w:widowControl w:val="0"/>
        <w:shd w:val="clear" w:color="auto" w:fill="FFFFFF"/>
        <w:tabs>
          <w:tab w:val="left" w:pos="993"/>
        </w:tabs>
        <w:spacing w:line="360" w:lineRule="auto"/>
        <w:jc w:val="both"/>
        <w:rPr>
          <w:sz w:val="28"/>
          <w:szCs w:val="28"/>
        </w:rPr>
      </w:pPr>
    </w:p>
    <w:p w:rsidR="002A0824" w:rsidRDefault="002A0824" w:rsidP="001C7E1C">
      <w:pPr>
        <w:widowControl w:val="0"/>
        <w:shd w:val="clear" w:color="auto" w:fill="FFFFFF"/>
        <w:tabs>
          <w:tab w:val="left" w:pos="851"/>
        </w:tabs>
        <w:spacing w:line="360" w:lineRule="auto"/>
        <w:ind w:firstLine="709"/>
        <w:jc w:val="both"/>
        <w:rPr>
          <w:sz w:val="28"/>
          <w:szCs w:val="28"/>
        </w:rPr>
      </w:pPr>
      <w:r w:rsidRPr="002A0824">
        <w:rPr>
          <w:sz w:val="28"/>
          <w:szCs w:val="28"/>
        </w:rPr>
        <w:t>Дети в силу своей физическо</w:t>
      </w:r>
      <w:r w:rsidR="00495A2E">
        <w:rPr>
          <w:sz w:val="28"/>
          <w:szCs w:val="28"/>
        </w:rPr>
        <w:t>й и умственной незрелости нуждаю</w:t>
      </w:r>
      <w:r w:rsidRPr="002A0824">
        <w:rPr>
          <w:sz w:val="28"/>
          <w:szCs w:val="28"/>
        </w:rPr>
        <w:t>тся в специальной охране и заботе со стороны государства и общества в целом.</w:t>
      </w:r>
    </w:p>
    <w:p w:rsidR="002A0824" w:rsidRPr="009840D3" w:rsidRDefault="00A86E08" w:rsidP="001C7E1C">
      <w:pPr>
        <w:widowControl w:val="0"/>
        <w:shd w:val="clear" w:color="auto" w:fill="FFFFFF"/>
        <w:tabs>
          <w:tab w:val="left" w:pos="851"/>
        </w:tabs>
        <w:spacing w:line="360" w:lineRule="auto"/>
        <w:ind w:firstLine="709"/>
        <w:jc w:val="both"/>
        <w:rPr>
          <w:sz w:val="28"/>
          <w:szCs w:val="28"/>
        </w:rPr>
      </w:pPr>
      <w:r w:rsidRPr="002A0824">
        <w:rPr>
          <w:sz w:val="28"/>
          <w:szCs w:val="28"/>
        </w:rPr>
        <w:t>Изучи</w:t>
      </w:r>
      <w:r w:rsidR="002A0824">
        <w:rPr>
          <w:sz w:val="28"/>
          <w:szCs w:val="28"/>
        </w:rPr>
        <w:t>в</w:t>
      </w:r>
      <w:r w:rsidRPr="002A0824">
        <w:rPr>
          <w:sz w:val="28"/>
          <w:szCs w:val="28"/>
        </w:rPr>
        <w:t xml:space="preserve"> нормативно-правовую основу социальной защиты детей-сирот и детей лишенных родительской опеки</w:t>
      </w:r>
      <w:r w:rsidR="00495A2E">
        <w:rPr>
          <w:sz w:val="28"/>
          <w:szCs w:val="28"/>
        </w:rPr>
        <w:t>, можно сделать следующе</w:t>
      </w:r>
      <w:r w:rsidR="002A0824">
        <w:rPr>
          <w:sz w:val="28"/>
          <w:szCs w:val="28"/>
        </w:rPr>
        <w:t>е заключение, что н</w:t>
      </w:r>
      <w:r w:rsidR="002A0824" w:rsidRPr="002A0824">
        <w:rPr>
          <w:sz w:val="28"/>
          <w:szCs w:val="28"/>
        </w:rPr>
        <w:t>ормативно-правовое обеспечение по устройству детей, оставшихся без родительской опеки, составляет ряд международно-правовых актов, в частности: Декларация прав ребенка, принятая Генерально</w:t>
      </w:r>
      <w:r w:rsidR="002A0824">
        <w:rPr>
          <w:sz w:val="28"/>
          <w:szCs w:val="28"/>
        </w:rPr>
        <w:t>й Ассамблеей ООН, Конвенция о правах ребенка</w:t>
      </w:r>
      <w:r w:rsidR="002A0824" w:rsidRPr="002A0824">
        <w:rPr>
          <w:sz w:val="28"/>
          <w:szCs w:val="28"/>
        </w:rPr>
        <w:t>. Соответствующие нормы закрепляются в национальном законодательстве У</w:t>
      </w:r>
      <w:r w:rsidR="002A0824">
        <w:rPr>
          <w:sz w:val="28"/>
          <w:szCs w:val="28"/>
        </w:rPr>
        <w:t xml:space="preserve">краины - Конституции Украины, Гражданский </w:t>
      </w:r>
      <w:r w:rsidR="002A0824" w:rsidRPr="002A0824">
        <w:rPr>
          <w:sz w:val="28"/>
          <w:szCs w:val="28"/>
        </w:rPr>
        <w:t xml:space="preserve"> и С</w:t>
      </w:r>
      <w:r w:rsidR="002A0824">
        <w:rPr>
          <w:sz w:val="28"/>
          <w:szCs w:val="28"/>
        </w:rPr>
        <w:t>емейный кодексы Украины, специальных законах «</w:t>
      </w:r>
      <w:r w:rsidR="002A0824" w:rsidRPr="002A0824">
        <w:rPr>
          <w:sz w:val="28"/>
          <w:szCs w:val="28"/>
        </w:rPr>
        <w:t>Об охране детства</w:t>
      </w:r>
      <w:r w:rsidR="002A0824">
        <w:rPr>
          <w:sz w:val="28"/>
          <w:szCs w:val="28"/>
        </w:rPr>
        <w:t>», «</w:t>
      </w:r>
      <w:r w:rsidR="002A0824" w:rsidRPr="002A0824">
        <w:rPr>
          <w:sz w:val="28"/>
          <w:szCs w:val="28"/>
        </w:rPr>
        <w:t>О предупреждении насилия в семь</w:t>
      </w:r>
      <w:r w:rsidR="002A0824">
        <w:rPr>
          <w:sz w:val="28"/>
          <w:szCs w:val="28"/>
        </w:rPr>
        <w:t>е», «</w:t>
      </w:r>
      <w:r w:rsidR="002A0824" w:rsidRPr="002A0824">
        <w:rPr>
          <w:sz w:val="28"/>
          <w:szCs w:val="28"/>
        </w:rPr>
        <w:t>Об обеспечении организационно-правовых условий социальной защиты детей-сирот и дете</w:t>
      </w:r>
      <w:r w:rsidR="002A0824">
        <w:rPr>
          <w:sz w:val="28"/>
          <w:szCs w:val="28"/>
        </w:rPr>
        <w:t>й, лишенных родительской опеки», «</w:t>
      </w:r>
      <w:r w:rsidR="002A0824" w:rsidRPr="002A0824">
        <w:rPr>
          <w:sz w:val="28"/>
          <w:szCs w:val="28"/>
        </w:rPr>
        <w:t>Об органах и службах по делам детей и специальных учреждениях для детей</w:t>
      </w:r>
      <w:r w:rsidR="002A0824">
        <w:rPr>
          <w:sz w:val="28"/>
          <w:szCs w:val="28"/>
        </w:rPr>
        <w:t>», «Об образовании», «О социальных услугах</w:t>
      </w:r>
      <w:r w:rsidR="002A0824" w:rsidRPr="009840D3">
        <w:rPr>
          <w:sz w:val="28"/>
          <w:szCs w:val="28"/>
        </w:rPr>
        <w:t>», «О социальной работе с семьями, детьми и молодежью» и других законодательных актах.</w:t>
      </w:r>
    </w:p>
    <w:p w:rsidR="00066EE7" w:rsidRDefault="00550437" w:rsidP="001C7E1C">
      <w:pPr>
        <w:widowControl w:val="0"/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550437">
        <w:rPr>
          <w:sz w:val="28"/>
          <w:szCs w:val="28"/>
        </w:rPr>
        <w:t xml:space="preserve">Менее года назад </w:t>
      </w:r>
      <w:r w:rsidR="002A0824" w:rsidRPr="00550437">
        <w:rPr>
          <w:bCs/>
          <w:sz w:val="28"/>
          <w:szCs w:val="28"/>
          <w:shd w:val="clear" w:color="auto" w:fill="FFFFFF"/>
        </w:rPr>
        <w:t>вступил в силу</w:t>
      </w:r>
      <w:r w:rsidR="002A0824" w:rsidRPr="00550437">
        <w:rPr>
          <w:rStyle w:val="apple-converted-space"/>
          <w:bCs/>
          <w:sz w:val="28"/>
          <w:szCs w:val="28"/>
          <w:shd w:val="clear" w:color="auto" w:fill="FFFFFF"/>
        </w:rPr>
        <w:t xml:space="preserve"> </w:t>
      </w:r>
      <w:hyperlink r:id="rId8" w:tgtFrame="_blank" w:history="1">
        <w:r w:rsidR="002A0824" w:rsidRPr="00550437">
          <w:rPr>
            <w:rStyle w:val="aa"/>
            <w:color w:val="auto"/>
            <w:sz w:val="28"/>
            <w:szCs w:val="28"/>
            <w:u w:val="none"/>
            <w:shd w:val="clear" w:color="auto" w:fill="FFFFFF"/>
          </w:rPr>
          <w:t>Закон «О внесении изменений в Закон Украины «Об обеспечении организационно-правовых условий социальной защиты детей-сирот и детей, лишенных родительской опеки» относительно наставничества»</w:t>
        </w:r>
      </w:hyperlink>
      <w:r w:rsidR="002A0824" w:rsidRPr="00550437">
        <w:rPr>
          <w:sz w:val="28"/>
          <w:szCs w:val="28"/>
          <w:shd w:val="clear" w:color="auto" w:fill="FFFFFF"/>
        </w:rPr>
        <w:t xml:space="preserve">. </w:t>
      </w:r>
      <w:r w:rsidR="00066EE7">
        <w:rPr>
          <w:sz w:val="28"/>
          <w:szCs w:val="28"/>
          <w:shd w:val="clear" w:color="auto" w:fill="FFFFFF"/>
        </w:rPr>
        <w:t>В</w:t>
      </w:r>
      <w:r w:rsidR="00E900F7" w:rsidRPr="00550437">
        <w:rPr>
          <w:sz w:val="28"/>
          <w:szCs w:val="28"/>
          <w:shd w:val="clear" w:color="auto" w:fill="FFFFFF"/>
        </w:rPr>
        <w:t xml:space="preserve"> благотворительных кругах уже более восьми лет</w:t>
      </w:r>
      <w:r w:rsidR="00066EE7">
        <w:rPr>
          <w:sz w:val="28"/>
          <w:szCs w:val="28"/>
          <w:shd w:val="clear" w:color="auto" w:fill="FFFFFF"/>
        </w:rPr>
        <w:t xml:space="preserve"> практикуется данный вид помощи, соответственно</w:t>
      </w:r>
      <w:r w:rsidR="00E900F7" w:rsidRPr="00550437">
        <w:rPr>
          <w:sz w:val="28"/>
          <w:szCs w:val="28"/>
          <w:shd w:val="clear" w:color="auto" w:fill="FFFFFF"/>
        </w:rPr>
        <w:t>,</w:t>
      </w:r>
      <w:r w:rsidR="00066EE7">
        <w:rPr>
          <w:sz w:val="28"/>
          <w:szCs w:val="28"/>
          <w:shd w:val="clear" w:color="auto" w:fill="FFFFFF"/>
        </w:rPr>
        <w:t xml:space="preserve"> в государственных структурах возникла в ней необходимость,</w:t>
      </w:r>
      <w:r w:rsidR="00E900F7" w:rsidRPr="00550437">
        <w:rPr>
          <w:sz w:val="28"/>
          <w:szCs w:val="28"/>
          <w:shd w:val="clear" w:color="auto" w:fill="FFFFFF"/>
        </w:rPr>
        <w:t xml:space="preserve"> так</w:t>
      </w:r>
      <w:r w:rsidR="00066EE7">
        <w:rPr>
          <w:sz w:val="28"/>
          <w:szCs w:val="28"/>
          <w:shd w:val="clear" w:color="auto" w:fill="FFFFFF"/>
        </w:rPr>
        <w:t>,</w:t>
      </w:r>
      <w:r w:rsidR="00E900F7" w:rsidRPr="00550437">
        <w:rPr>
          <w:sz w:val="28"/>
          <w:szCs w:val="28"/>
          <w:shd w:val="clear" w:color="auto" w:fill="FFFFFF"/>
        </w:rPr>
        <w:t xml:space="preserve"> что </w:t>
      </w:r>
      <w:r w:rsidR="002A0824" w:rsidRPr="00550437">
        <w:rPr>
          <w:sz w:val="28"/>
          <w:szCs w:val="28"/>
        </w:rPr>
        <w:t>главным образом</w:t>
      </w:r>
      <w:r w:rsidR="00E900F7" w:rsidRPr="00550437">
        <w:rPr>
          <w:sz w:val="28"/>
          <w:szCs w:val="28"/>
          <w:shd w:val="clear" w:color="auto" w:fill="FFFFFF"/>
        </w:rPr>
        <w:t xml:space="preserve"> </w:t>
      </w:r>
      <w:r w:rsidR="00066EE7">
        <w:rPr>
          <w:sz w:val="28"/>
          <w:szCs w:val="28"/>
          <w:shd w:val="clear" w:color="auto" w:fill="FFFFFF"/>
        </w:rPr>
        <w:t>данным Законом обеспечивает</w:t>
      </w:r>
      <w:r w:rsidR="002A0824" w:rsidRPr="00550437">
        <w:rPr>
          <w:sz w:val="28"/>
          <w:szCs w:val="28"/>
          <w:shd w:val="clear" w:color="auto" w:fill="FFFFFF"/>
        </w:rPr>
        <w:t xml:space="preserve"> нормативно-правовое регулирование</w:t>
      </w:r>
      <w:r w:rsidR="00066EE7" w:rsidRPr="00066EE7">
        <w:rPr>
          <w:sz w:val="28"/>
          <w:szCs w:val="28"/>
          <w:shd w:val="clear" w:color="auto" w:fill="FFFFFF"/>
        </w:rPr>
        <w:t xml:space="preserve"> </w:t>
      </w:r>
      <w:r w:rsidR="00066EE7" w:rsidRPr="00550437">
        <w:rPr>
          <w:sz w:val="28"/>
          <w:szCs w:val="28"/>
          <w:shd w:val="clear" w:color="auto" w:fill="FFFFFF"/>
        </w:rPr>
        <w:t>деятельности по</w:t>
      </w:r>
      <w:r w:rsidR="00066EE7" w:rsidRPr="00550437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="00066EE7" w:rsidRPr="00550437">
        <w:rPr>
          <w:bCs/>
          <w:sz w:val="28"/>
          <w:szCs w:val="28"/>
          <w:shd w:val="clear" w:color="auto" w:fill="FFFFFF"/>
        </w:rPr>
        <w:t>наставничеству</w:t>
      </w:r>
      <w:r w:rsidR="00066EE7">
        <w:rPr>
          <w:bCs/>
          <w:sz w:val="28"/>
          <w:szCs w:val="28"/>
          <w:shd w:val="clear" w:color="auto" w:fill="FFFFFF"/>
        </w:rPr>
        <w:t>.</w:t>
      </w:r>
    </w:p>
    <w:p w:rsidR="00EA121E" w:rsidRPr="00EA121E" w:rsidRDefault="00066EE7" w:rsidP="001C7E1C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Проанализировав</w:t>
      </w:r>
      <w:r w:rsidR="00A86E08" w:rsidRPr="00066EE7">
        <w:rPr>
          <w:sz w:val="28"/>
          <w:szCs w:val="28"/>
        </w:rPr>
        <w:t xml:space="preserve"> у</w:t>
      </w:r>
      <w:r w:rsidR="00A86E08" w:rsidRPr="00066EE7">
        <w:rPr>
          <w:color w:val="000000"/>
          <w:sz w:val="28"/>
          <w:szCs w:val="28"/>
        </w:rPr>
        <w:t>сыновление как прио</w:t>
      </w:r>
      <w:r w:rsidR="00495A2E">
        <w:rPr>
          <w:color w:val="000000"/>
          <w:sz w:val="28"/>
          <w:szCs w:val="28"/>
        </w:rPr>
        <w:t>ритетную форму</w:t>
      </w:r>
      <w:r w:rsidR="00EA121E">
        <w:rPr>
          <w:color w:val="000000"/>
          <w:sz w:val="28"/>
          <w:szCs w:val="28"/>
        </w:rPr>
        <w:t xml:space="preserve"> устройства детей-</w:t>
      </w:r>
      <w:r w:rsidR="00A86E08" w:rsidRPr="00066EE7">
        <w:rPr>
          <w:color w:val="000000"/>
          <w:sz w:val="28"/>
          <w:szCs w:val="28"/>
        </w:rPr>
        <w:t>сирот и детей</w:t>
      </w:r>
      <w:r w:rsidR="00EA121E">
        <w:rPr>
          <w:color w:val="000000"/>
          <w:sz w:val="28"/>
          <w:szCs w:val="28"/>
        </w:rPr>
        <w:t>,</w:t>
      </w:r>
      <w:r w:rsidR="00A86E08" w:rsidRPr="00066EE7">
        <w:rPr>
          <w:color w:val="000000"/>
          <w:sz w:val="28"/>
          <w:szCs w:val="28"/>
        </w:rPr>
        <w:t xml:space="preserve"> лишенных родительской опеки в семью</w:t>
      </w:r>
      <w:r w:rsidR="00495A2E">
        <w:rPr>
          <w:color w:val="000000"/>
          <w:sz w:val="28"/>
          <w:szCs w:val="28"/>
        </w:rPr>
        <w:t>, можно заключить следующе</w:t>
      </w:r>
      <w:r w:rsidR="00EA121E">
        <w:rPr>
          <w:color w:val="000000"/>
          <w:sz w:val="28"/>
          <w:szCs w:val="28"/>
        </w:rPr>
        <w:t xml:space="preserve">е </w:t>
      </w:r>
      <w:r w:rsidR="00495A2E">
        <w:rPr>
          <w:color w:val="000000"/>
          <w:sz w:val="28"/>
          <w:szCs w:val="28"/>
        </w:rPr>
        <w:t xml:space="preserve">в этом понятии </w:t>
      </w:r>
      <w:r w:rsidR="00EA121E">
        <w:rPr>
          <w:color w:val="000000"/>
          <w:sz w:val="28"/>
          <w:szCs w:val="28"/>
        </w:rPr>
        <w:t xml:space="preserve">– </w:t>
      </w:r>
      <w:r w:rsidR="00EA121E" w:rsidRPr="00EA121E">
        <w:rPr>
          <w:color w:val="000000"/>
          <w:sz w:val="28"/>
          <w:szCs w:val="28"/>
        </w:rPr>
        <w:t>усыновлением является принятие усыновителем в свою семью лица на правах дочери или сына, осуществлен</w:t>
      </w:r>
      <w:r w:rsidR="00EA121E">
        <w:rPr>
          <w:color w:val="000000"/>
          <w:sz w:val="28"/>
          <w:szCs w:val="28"/>
        </w:rPr>
        <w:t>ное на основании решения суда.</w:t>
      </w:r>
    </w:p>
    <w:p w:rsidR="00EA121E" w:rsidRDefault="00EA121E" w:rsidP="001C7E1C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EA121E">
        <w:rPr>
          <w:color w:val="000000"/>
          <w:sz w:val="28"/>
          <w:szCs w:val="28"/>
        </w:rPr>
        <w:t>Согласно С</w:t>
      </w:r>
      <w:r>
        <w:rPr>
          <w:color w:val="000000"/>
          <w:sz w:val="28"/>
          <w:szCs w:val="28"/>
        </w:rPr>
        <w:t>емейному кодексу</w:t>
      </w:r>
      <w:r w:rsidRPr="00EA121E">
        <w:rPr>
          <w:color w:val="000000"/>
          <w:sz w:val="28"/>
          <w:szCs w:val="28"/>
        </w:rPr>
        <w:t xml:space="preserve"> Украины усыновления ребенка осуществляются в ее наивысших интересах для обеспечения стабильных и гармоничных условий его жизни. Это положение Закона отмечает, что интересы детей в институте усыновления является основной целью, ради которой он введен. Хотя это, конечно, не дает права говорить об отсутствии интересов усыновителя. При усыновлении все-таки всегда должны обеспечиваться интересы тех, кто усыновляет, с интересами тех, кого усыновляют.</w:t>
      </w:r>
    </w:p>
    <w:p w:rsidR="00A86E08" w:rsidRDefault="00A86E08" w:rsidP="001C7E1C">
      <w:pPr>
        <w:widowControl w:val="0"/>
        <w:spacing w:line="360" w:lineRule="auto"/>
        <w:ind w:firstLine="709"/>
        <w:jc w:val="both"/>
        <w:rPr>
          <w:bCs/>
          <w:sz w:val="28"/>
          <w:szCs w:val="28"/>
        </w:rPr>
      </w:pPr>
      <w:r w:rsidRPr="00EA121E">
        <w:rPr>
          <w:color w:val="000000"/>
          <w:sz w:val="28"/>
          <w:szCs w:val="28"/>
        </w:rPr>
        <w:t>В</w:t>
      </w:r>
      <w:r w:rsidR="00EA121E">
        <w:rPr>
          <w:color w:val="000000"/>
          <w:sz w:val="28"/>
          <w:szCs w:val="28"/>
        </w:rPr>
        <w:t>ажным аспектом является</w:t>
      </w:r>
      <w:r w:rsidRPr="00EA121E">
        <w:rPr>
          <w:color w:val="000000"/>
          <w:sz w:val="28"/>
          <w:szCs w:val="28"/>
        </w:rPr>
        <w:t xml:space="preserve"> п</w:t>
      </w:r>
      <w:r w:rsidRPr="00EA121E">
        <w:rPr>
          <w:bCs/>
          <w:sz w:val="28"/>
          <w:szCs w:val="28"/>
        </w:rPr>
        <w:t>одготовк</w:t>
      </w:r>
      <w:r w:rsidR="00EA121E">
        <w:rPr>
          <w:bCs/>
          <w:sz w:val="28"/>
          <w:szCs w:val="28"/>
        </w:rPr>
        <w:t>а</w:t>
      </w:r>
      <w:r w:rsidRPr="00EA121E">
        <w:rPr>
          <w:bCs/>
          <w:sz w:val="28"/>
          <w:szCs w:val="28"/>
        </w:rPr>
        <w:t xml:space="preserve"> кандидатов в усыновители по вопросам поэтапного оформления усыновления детей-сирот и дете</w:t>
      </w:r>
      <w:r w:rsidR="00EA121E">
        <w:rPr>
          <w:bCs/>
          <w:sz w:val="28"/>
          <w:szCs w:val="28"/>
        </w:rPr>
        <w:t xml:space="preserve">й, лишенных родительской опеки </w:t>
      </w:r>
      <w:r w:rsidRPr="00EA121E">
        <w:rPr>
          <w:bCs/>
          <w:sz w:val="28"/>
          <w:szCs w:val="28"/>
        </w:rPr>
        <w:t>лишенных родительской опеки</w:t>
      </w:r>
      <w:r w:rsidR="00EA121E">
        <w:rPr>
          <w:bCs/>
          <w:sz w:val="28"/>
          <w:szCs w:val="28"/>
        </w:rPr>
        <w:t>.</w:t>
      </w:r>
    </w:p>
    <w:p w:rsidR="00EA121E" w:rsidRDefault="00EA121E" w:rsidP="001C7E1C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Поскольку для усыновителей в скором будущем стать полноценными родителями это огромная ответственность, </w:t>
      </w:r>
      <w:r w:rsidR="00F271FC">
        <w:rPr>
          <w:color w:val="000000"/>
          <w:sz w:val="28"/>
          <w:szCs w:val="28"/>
        </w:rPr>
        <w:t>на данном этапе просто необходима помощь со стороны квалифицированных специалистов. Так при обращении в социальные службы усыновители получают полноценную консультативную помощь по интересующим их вопросам о получении статуса кандидата в усыновители. На данном этапе их скоординируют о пакете документов и ряде справок, которые необходимо подать в службу по делам детей по месту проживания будущих родителей.</w:t>
      </w:r>
    </w:p>
    <w:p w:rsidR="007E2116" w:rsidRPr="00D96491" w:rsidRDefault="007E2116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Законодательством предусмотрено, что граждане Украины, </w:t>
      </w:r>
      <w:r w:rsidRPr="00D96491">
        <w:rPr>
          <w:sz w:val="28"/>
          <w:szCs w:val="28"/>
        </w:rPr>
        <w:t>которые желают усыновить ребенка, могут по желанию или по рекомендации службы по делам детей пройти 3-дневный курс подготовки по вопросам воспитания детей-сирот и детей, лишенных родительской опеки</w:t>
      </w:r>
      <w:r>
        <w:rPr>
          <w:sz w:val="28"/>
          <w:szCs w:val="28"/>
        </w:rPr>
        <w:t xml:space="preserve">. </w:t>
      </w:r>
    </w:p>
    <w:p w:rsidR="007E2116" w:rsidRDefault="007E2116" w:rsidP="001C7E1C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Самым основным в процессе усыновления является выбор ребенка</w:t>
      </w:r>
      <w:r w:rsidR="000419DE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 xml:space="preserve"> </w:t>
      </w:r>
      <w:r w:rsidR="000419DE">
        <w:rPr>
          <w:color w:val="000000"/>
          <w:sz w:val="28"/>
          <w:szCs w:val="28"/>
        </w:rPr>
        <w:t>Е</w:t>
      </w:r>
      <w:r>
        <w:rPr>
          <w:color w:val="000000"/>
          <w:sz w:val="28"/>
          <w:szCs w:val="28"/>
        </w:rPr>
        <w:t xml:space="preserve">сли </w:t>
      </w:r>
      <w:r w:rsidR="000419DE">
        <w:rPr>
          <w:color w:val="000000"/>
          <w:sz w:val="28"/>
          <w:szCs w:val="28"/>
        </w:rPr>
        <w:t>на момент получения статуса кандидата в усыновители,</w:t>
      </w:r>
      <w:r>
        <w:rPr>
          <w:color w:val="000000"/>
          <w:sz w:val="28"/>
          <w:szCs w:val="28"/>
        </w:rPr>
        <w:t xml:space="preserve"> будущие родители </w:t>
      </w:r>
      <w:r w:rsidR="000419DE">
        <w:rPr>
          <w:color w:val="000000"/>
          <w:sz w:val="28"/>
          <w:szCs w:val="28"/>
        </w:rPr>
        <w:t xml:space="preserve">не определились с </w:t>
      </w:r>
      <w:r w:rsidR="000419DE" w:rsidRPr="000419DE">
        <w:rPr>
          <w:color w:val="000000"/>
          <w:sz w:val="28"/>
          <w:szCs w:val="28"/>
        </w:rPr>
        <w:t>образ</w:t>
      </w:r>
      <w:r w:rsidR="000419DE">
        <w:rPr>
          <w:color w:val="000000"/>
          <w:sz w:val="28"/>
          <w:szCs w:val="28"/>
        </w:rPr>
        <w:t>ом</w:t>
      </w:r>
      <w:r w:rsidR="000419DE" w:rsidRPr="000419DE">
        <w:rPr>
          <w:color w:val="000000"/>
          <w:sz w:val="28"/>
          <w:szCs w:val="28"/>
        </w:rPr>
        <w:t xml:space="preserve"> желанного ребенка </w:t>
      </w:r>
      <w:r w:rsidR="000419DE">
        <w:rPr>
          <w:color w:val="000000"/>
          <w:sz w:val="28"/>
          <w:szCs w:val="28"/>
        </w:rPr>
        <w:t>или он пока ещё у них</w:t>
      </w:r>
      <w:r w:rsidR="000419DE" w:rsidRPr="000419DE">
        <w:rPr>
          <w:color w:val="000000"/>
          <w:sz w:val="28"/>
          <w:szCs w:val="28"/>
        </w:rPr>
        <w:t xml:space="preserve"> очень абстрактен</w:t>
      </w:r>
      <w:r w:rsidR="000419DE">
        <w:rPr>
          <w:color w:val="000000"/>
          <w:sz w:val="28"/>
          <w:szCs w:val="28"/>
        </w:rPr>
        <w:t xml:space="preserve">, то им предоставляют возможность ознакомиться </w:t>
      </w:r>
      <w:r>
        <w:rPr>
          <w:color w:val="000000"/>
          <w:sz w:val="28"/>
          <w:szCs w:val="28"/>
        </w:rPr>
        <w:t>с данными детей которые стоят на централиз</w:t>
      </w:r>
      <w:r w:rsidR="000419DE">
        <w:rPr>
          <w:color w:val="000000"/>
          <w:sz w:val="28"/>
          <w:szCs w:val="28"/>
        </w:rPr>
        <w:t>о</w:t>
      </w:r>
      <w:r>
        <w:rPr>
          <w:color w:val="000000"/>
          <w:sz w:val="28"/>
          <w:szCs w:val="28"/>
        </w:rPr>
        <w:t>ванном или региональном учетах</w:t>
      </w:r>
      <w:r w:rsidR="000419DE">
        <w:rPr>
          <w:color w:val="000000"/>
          <w:sz w:val="28"/>
          <w:szCs w:val="28"/>
        </w:rPr>
        <w:t>.</w:t>
      </w:r>
    </w:p>
    <w:p w:rsidR="000419DE" w:rsidRPr="000419DE" w:rsidRDefault="000419DE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0419DE">
        <w:rPr>
          <w:sz w:val="28"/>
          <w:szCs w:val="28"/>
        </w:rPr>
        <w:t xml:space="preserve">Итак, если </w:t>
      </w:r>
      <w:r w:rsidR="0074472D">
        <w:rPr>
          <w:sz w:val="28"/>
          <w:szCs w:val="28"/>
        </w:rPr>
        <w:t xml:space="preserve">выбор остановился на понравившемся ребенке, будущим родителям </w:t>
      </w:r>
      <w:r w:rsidRPr="000419DE">
        <w:rPr>
          <w:sz w:val="28"/>
          <w:szCs w:val="28"/>
        </w:rPr>
        <w:t xml:space="preserve"> предстоит знакомство с органами опеки уже по месту прожи</w:t>
      </w:r>
      <w:r w:rsidR="0074472D">
        <w:rPr>
          <w:sz w:val="28"/>
          <w:szCs w:val="28"/>
        </w:rPr>
        <w:t>вания ребенка и подготовка ими з</w:t>
      </w:r>
      <w:r w:rsidRPr="000419DE">
        <w:rPr>
          <w:sz w:val="28"/>
          <w:szCs w:val="28"/>
        </w:rPr>
        <w:t>аключения о целесообразности усыновления конкретного ребенка и получения документов на ребенка из учреждения, где находится ребенок, для суда.</w:t>
      </w:r>
      <w:r w:rsidR="0074472D">
        <w:rPr>
          <w:sz w:val="28"/>
          <w:szCs w:val="28"/>
        </w:rPr>
        <w:t xml:space="preserve"> Затем остается дело за малым, получить решение суда о том, что создалась семья ещё для одного ребенка, который будет расти в любви.</w:t>
      </w:r>
    </w:p>
    <w:p w:rsidR="0074472D" w:rsidRPr="00C06106" w:rsidRDefault="0074472D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C06106">
        <w:rPr>
          <w:sz w:val="28"/>
          <w:szCs w:val="28"/>
        </w:rPr>
        <w:t>Проанализировав</w:t>
      </w:r>
      <w:r w:rsidR="00A86E08" w:rsidRPr="00C06106">
        <w:rPr>
          <w:sz w:val="28"/>
          <w:szCs w:val="28"/>
        </w:rPr>
        <w:t xml:space="preserve"> деятельность государственных и негосударственных организаций в работе с детьми-сиротами и детьми, лишенными родительской опеки</w:t>
      </w:r>
      <w:r w:rsidRPr="00C06106">
        <w:rPr>
          <w:sz w:val="28"/>
          <w:szCs w:val="28"/>
        </w:rPr>
        <w:t xml:space="preserve"> можно сделать следующее заключение, что н</w:t>
      </w:r>
      <w:r w:rsidR="00A86E08" w:rsidRPr="00C06106">
        <w:rPr>
          <w:sz w:val="28"/>
          <w:szCs w:val="28"/>
        </w:rPr>
        <w:t xml:space="preserve">е </w:t>
      </w:r>
      <w:r w:rsidRPr="00C06106">
        <w:rPr>
          <w:sz w:val="28"/>
          <w:szCs w:val="28"/>
        </w:rPr>
        <w:t>заменимая</w:t>
      </w:r>
      <w:r w:rsidR="00A86E08" w:rsidRPr="00C06106">
        <w:rPr>
          <w:sz w:val="28"/>
          <w:szCs w:val="28"/>
        </w:rPr>
        <w:t xml:space="preserve"> роль общественные организации, которые помогают государству в этом сложном процессе - в усыновлении, в развитии семейных форм воспитания, в развитии социальных услуг для семьи. </w:t>
      </w:r>
    </w:p>
    <w:p w:rsidR="00A86E08" w:rsidRPr="00C06106" w:rsidRDefault="00C06106" w:rsidP="001C7E1C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06106">
        <w:rPr>
          <w:sz w:val="28"/>
          <w:szCs w:val="28"/>
          <w:lang w:val="uk-UA"/>
        </w:rPr>
        <w:t xml:space="preserve">И </w:t>
      </w:r>
      <w:r w:rsidRPr="00C06106">
        <w:rPr>
          <w:sz w:val="28"/>
          <w:szCs w:val="28"/>
        </w:rPr>
        <w:t xml:space="preserve">главное </w:t>
      </w:r>
      <w:r w:rsidRPr="00C06106">
        <w:rPr>
          <w:sz w:val="28"/>
          <w:szCs w:val="28"/>
          <w:lang w:val="uk-UA"/>
        </w:rPr>
        <w:t xml:space="preserve">– </w:t>
      </w:r>
      <w:r w:rsidR="0074472D" w:rsidRPr="00C06106">
        <w:rPr>
          <w:sz w:val="28"/>
          <w:szCs w:val="28"/>
        </w:rPr>
        <w:t xml:space="preserve"> именно о</w:t>
      </w:r>
      <w:r w:rsidR="00A86E08" w:rsidRPr="00C06106">
        <w:rPr>
          <w:sz w:val="28"/>
          <w:szCs w:val="28"/>
        </w:rPr>
        <w:t>т того, как будет работать социум в целом, будет зависеть и то, как сможет семья воспит</w:t>
      </w:r>
      <w:r w:rsidR="0074472D" w:rsidRPr="00C06106">
        <w:rPr>
          <w:sz w:val="28"/>
          <w:szCs w:val="28"/>
        </w:rPr>
        <w:t>ывать своих собственных детей.</w:t>
      </w:r>
    </w:p>
    <w:p w:rsidR="00C06106" w:rsidRDefault="00C06106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 сегодняшний день Министерство</w:t>
      </w:r>
      <w:r w:rsidRPr="00F93E09">
        <w:rPr>
          <w:sz w:val="28"/>
          <w:szCs w:val="28"/>
        </w:rPr>
        <w:t xml:space="preserve"> социальной политики </w:t>
      </w:r>
      <w:r>
        <w:rPr>
          <w:sz w:val="28"/>
          <w:szCs w:val="28"/>
        </w:rPr>
        <w:t>в сотрудничестве с региональными службами по делам детей и многими общественными организациями, создают</w:t>
      </w:r>
      <w:r w:rsidRPr="00F93E09">
        <w:rPr>
          <w:sz w:val="28"/>
          <w:szCs w:val="28"/>
        </w:rPr>
        <w:t xml:space="preserve"> крупны</w:t>
      </w:r>
      <w:r>
        <w:rPr>
          <w:sz w:val="28"/>
          <w:szCs w:val="28"/>
        </w:rPr>
        <w:t>е</w:t>
      </w:r>
      <w:r w:rsidRPr="00F93E09">
        <w:rPr>
          <w:sz w:val="28"/>
          <w:szCs w:val="28"/>
        </w:rPr>
        <w:t xml:space="preserve"> портал</w:t>
      </w:r>
      <w:r>
        <w:rPr>
          <w:sz w:val="28"/>
          <w:szCs w:val="28"/>
        </w:rPr>
        <w:t>ы, которые предоставляют незаменимую помощь в вопросах усыновления</w:t>
      </w:r>
      <w:r w:rsidRPr="00F93E09">
        <w:rPr>
          <w:sz w:val="28"/>
          <w:szCs w:val="28"/>
        </w:rPr>
        <w:t>.</w:t>
      </w:r>
      <w:r>
        <w:rPr>
          <w:sz w:val="28"/>
          <w:szCs w:val="28"/>
        </w:rPr>
        <w:t xml:space="preserve"> Так, множество украин</w:t>
      </w:r>
      <w:r w:rsidRPr="00F93E09">
        <w:rPr>
          <w:sz w:val="28"/>
          <w:szCs w:val="28"/>
        </w:rPr>
        <w:t>ц</w:t>
      </w:r>
      <w:r>
        <w:rPr>
          <w:sz w:val="28"/>
          <w:szCs w:val="28"/>
        </w:rPr>
        <w:t>ев</w:t>
      </w:r>
      <w:r w:rsidRPr="00F93E09">
        <w:rPr>
          <w:sz w:val="28"/>
          <w:szCs w:val="28"/>
        </w:rPr>
        <w:t>, желающи</w:t>
      </w:r>
      <w:r>
        <w:rPr>
          <w:sz w:val="28"/>
          <w:szCs w:val="28"/>
        </w:rPr>
        <w:t>х усыновить ребенка, могу</w:t>
      </w:r>
      <w:r w:rsidRPr="00F93E09">
        <w:rPr>
          <w:sz w:val="28"/>
          <w:szCs w:val="28"/>
        </w:rPr>
        <w:t>т узнать о каждом из сирот, увидеть фото, позвонить на горячую линию</w:t>
      </w:r>
      <w:r>
        <w:rPr>
          <w:sz w:val="28"/>
          <w:szCs w:val="28"/>
        </w:rPr>
        <w:t xml:space="preserve"> того или иного портала </w:t>
      </w:r>
      <w:r w:rsidRPr="00F93E09">
        <w:rPr>
          <w:sz w:val="28"/>
          <w:szCs w:val="28"/>
        </w:rPr>
        <w:t xml:space="preserve">и получить консультацию по вопросам усыновления. </w:t>
      </w:r>
    </w:p>
    <w:p w:rsidR="00A86E08" w:rsidRDefault="00C06106" w:rsidP="001C7E1C">
      <w:pPr>
        <w:pStyle w:val="a5"/>
        <w:widowControl w:val="0"/>
        <w:shd w:val="clear" w:color="auto" w:fill="FFFFFF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Самыми распространенными порталами всеукраинского масштаба можно смело считать программу «Сиротству–</w:t>
      </w:r>
      <w:r w:rsidR="00C26639">
        <w:rPr>
          <w:sz w:val="28"/>
          <w:szCs w:val="28"/>
        </w:rPr>
        <w:t>нет» фонда Рината Ахметова;</w:t>
      </w:r>
      <w:r>
        <w:rPr>
          <w:sz w:val="28"/>
          <w:szCs w:val="28"/>
        </w:rPr>
        <w:t xml:space="preserve"> организацию «Магнолия», целью которой является искоренение детской беспризорности путем поиска без вести пропавших детей, а также организация пропагандирует национальное усыновление, создание приемных семей</w:t>
      </w:r>
      <w:r w:rsidR="00C26639">
        <w:rPr>
          <w:sz w:val="28"/>
          <w:szCs w:val="28"/>
        </w:rPr>
        <w:t xml:space="preserve"> и детских домов семейного типа; благотворительный фонд «Измени одну жизнь – Украина»; проект «Дорога в жизнь каждого ребенка»; благотворительную организацию «СОС детский городок»; альянс «Украина без сирот»; организацию «Взгляд».</w:t>
      </w:r>
    </w:p>
    <w:p w:rsidR="00C26639" w:rsidRDefault="00FE2C05" w:rsidP="001C7E1C">
      <w:pPr>
        <w:pStyle w:val="a5"/>
        <w:widowControl w:val="0"/>
        <w:shd w:val="clear" w:color="auto" w:fill="FFFFFF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Государственное влияние можно наблюдать через деятельность Органов опеки и попечительства, а в частности Попечительского совета, который непосредственно занимается </w:t>
      </w:r>
      <w:r w:rsidR="006F1572">
        <w:rPr>
          <w:sz w:val="28"/>
          <w:szCs w:val="28"/>
        </w:rPr>
        <w:t xml:space="preserve">вопросами устройства детей-сирот и детей, лишенных родительской опеки в государственные детские учреждения, а уже значительная роль в процессе усыновления принадлежит Службе по делам детей Одесской областной государственной администрации. </w:t>
      </w:r>
    </w:p>
    <w:p w:rsidR="00126A10" w:rsidRDefault="006F1572" w:rsidP="001C7E1C">
      <w:pPr>
        <w:pStyle w:val="a5"/>
        <w:widowControl w:val="0"/>
        <w:shd w:val="clear" w:color="auto" w:fill="FFFFFF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 территории Одессы также существуют благотворительные фонды.</w:t>
      </w:r>
    </w:p>
    <w:p w:rsidR="00C26639" w:rsidRDefault="006F1572" w:rsidP="001C7E1C">
      <w:pPr>
        <w:pStyle w:val="a5"/>
        <w:widowControl w:val="0"/>
        <w:shd w:val="clear" w:color="auto" w:fill="FFFFFF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Вот, к примеру, фонд «С</w:t>
      </w:r>
      <w:r w:rsidR="00126A10">
        <w:rPr>
          <w:sz w:val="28"/>
          <w:szCs w:val="28"/>
        </w:rPr>
        <w:t xml:space="preserve"> </w:t>
      </w:r>
      <w:r>
        <w:rPr>
          <w:sz w:val="28"/>
          <w:szCs w:val="28"/>
        </w:rPr>
        <w:t>любовью к детям</w:t>
      </w:r>
      <w:r w:rsidR="00126A10">
        <w:rPr>
          <w:sz w:val="28"/>
          <w:szCs w:val="28"/>
        </w:rPr>
        <w:t>» осуществляет поддержку домов малютки, детдомов, интернатов и приютов, где волонтеры помогаю в процессах обучения, развития, воспитания, социальной адаптации, а также в процессе усыновления детей-сирот.</w:t>
      </w:r>
    </w:p>
    <w:p w:rsidR="00126A10" w:rsidRDefault="00126A10" w:rsidP="001C7E1C">
      <w:pPr>
        <w:pStyle w:val="a5"/>
        <w:widowControl w:val="0"/>
        <w:shd w:val="clear" w:color="auto" w:fill="FFFFFF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Наиболее активным в Одессе является проект «Неделя добрых дел», в рамках которого проводится несколько недель направленных на помощь или организацию мероприятий </w:t>
      </w:r>
      <w:r w:rsidR="00FC7567">
        <w:rPr>
          <w:sz w:val="28"/>
          <w:szCs w:val="28"/>
        </w:rPr>
        <w:t>для детей различных социальных категорий.</w:t>
      </w:r>
    </w:p>
    <w:p w:rsidR="00C06106" w:rsidRDefault="00FC7567" w:rsidP="001C7E1C">
      <w:pPr>
        <w:pStyle w:val="a5"/>
        <w:widowControl w:val="0"/>
        <w:shd w:val="clear" w:color="auto" w:fill="FFFFFF"/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Набирает обороты в своей деятельности благотворительный фонд «Добрый Самаритянин», а в частности акция «Собери подарок детям», которая заключается в том, что каждый желающий может подарить ребенку праздничную атмосферу только лишь что-то принес</w:t>
      </w:r>
      <w:r w:rsidR="00ED41DF">
        <w:rPr>
          <w:sz w:val="28"/>
          <w:szCs w:val="28"/>
        </w:rPr>
        <w:t>я</w:t>
      </w:r>
      <w:r>
        <w:rPr>
          <w:sz w:val="28"/>
          <w:szCs w:val="28"/>
        </w:rPr>
        <w:t xml:space="preserve"> </w:t>
      </w:r>
      <w:r w:rsidR="00ED41DF">
        <w:rPr>
          <w:sz w:val="28"/>
          <w:szCs w:val="28"/>
        </w:rPr>
        <w:t xml:space="preserve">из предметов необходимости для </w:t>
      </w:r>
      <w:r>
        <w:rPr>
          <w:sz w:val="28"/>
          <w:szCs w:val="28"/>
        </w:rPr>
        <w:t>ребенк</w:t>
      </w:r>
      <w:r w:rsidR="00ED41DF">
        <w:rPr>
          <w:sz w:val="28"/>
          <w:szCs w:val="28"/>
        </w:rPr>
        <w:t>а</w:t>
      </w:r>
      <w:r>
        <w:rPr>
          <w:sz w:val="28"/>
          <w:szCs w:val="28"/>
        </w:rPr>
        <w:t>.</w:t>
      </w:r>
    </w:p>
    <w:p w:rsidR="00A86E08" w:rsidRDefault="00D827C4" w:rsidP="001C7E1C">
      <w:pPr>
        <w:widowControl w:val="0"/>
        <w:spacing w:line="360" w:lineRule="auto"/>
        <w:ind w:firstLine="709"/>
        <w:jc w:val="both"/>
        <w:rPr>
          <w:color w:val="002060"/>
          <w:sz w:val="28"/>
          <w:szCs w:val="28"/>
        </w:rPr>
      </w:pPr>
      <w:r>
        <w:rPr>
          <w:sz w:val="28"/>
          <w:szCs w:val="28"/>
        </w:rPr>
        <w:t>Много полезной информации привнесло в дипломную работу и</w:t>
      </w:r>
      <w:r w:rsidR="00A86E08">
        <w:rPr>
          <w:sz w:val="28"/>
          <w:szCs w:val="28"/>
        </w:rPr>
        <w:t>зуч</w:t>
      </w:r>
      <w:r>
        <w:rPr>
          <w:sz w:val="28"/>
          <w:szCs w:val="28"/>
        </w:rPr>
        <w:t>ение и анализ</w:t>
      </w:r>
      <w:r w:rsidR="00A86E08">
        <w:rPr>
          <w:sz w:val="28"/>
          <w:szCs w:val="28"/>
        </w:rPr>
        <w:t xml:space="preserve"> деятельност</w:t>
      </w:r>
      <w:r>
        <w:rPr>
          <w:sz w:val="28"/>
          <w:szCs w:val="28"/>
        </w:rPr>
        <w:t>и</w:t>
      </w:r>
      <w:r w:rsidR="00A86E08">
        <w:rPr>
          <w:sz w:val="28"/>
          <w:szCs w:val="28"/>
        </w:rPr>
        <w:t xml:space="preserve"> н</w:t>
      </w:r>
      <w:r w:rsidR="00A86E08" w:rsidRPr="003F447D">
        <w:rPr>
          <w:sz w:val="28"/>
          <w:szCs w:val="28"/>
        </w:rPr>
        <w:t>аставничеств</w:t>
      </w:r>
      <w:r w:rsidR="00A86E08">
        <w:rPr>
          <w:sz w:val="28"/>
          <w:szCs w:val="28"/>
        </w:rPr>
        <w:t>а</w:t>
      </w:r>
      <w:r w:rsidR="00A86E08" w:rsidRPr="003F447D">
        <w:rPr>
          <w:sz w:val="28"/>
          <w:szCs w:val="28"/>
        </w:rPr>
        <w:t xml:space="preserve"> как форм</w:t>
      </w:r>
      <w:r w:rsidR="00A86E08">
        <w:rPr>
          <w:sz w:val="28"/>
          <w:szCs w:val="28"/>
        </w:rPr>
        <w:t>ы</w:t>
      </w:r>
      <w:r w:rsidR="00A86E08" w:rsidRPr="003F447D">
        <w:rPr>
          <w:sz w:val="28"/>
          <w:szCs w:val="28"/>
        </w:rPr>
        <w:t xml:space="preserve"> социальной защиты детей-сирот и детей, лишенных родительской опеки</w:t>
      </w:r>
      <w:r>
        <w:rPr>
          <w:sz w:val="28"/>
          <w:szCs w:val="28"/>
        </w:rPr>
        <w:t xml:space="preserve">. </w:t>
      </w:r>
    </w:p>
    <w:p w:rsidR="00A86E08" w:rsidRPr="00D12B11" w:rsidRDefault="00A86E08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D12B11">
        <w:rPr>
          <w:sz w:val="28"/>
          <w:szCs w:val="28"/>
        </w:rPr>
        <w:t xml:space="preserve">Проект Наставничества </w:t>
      </w:r>
      <w:r w:rsidR="00D827C4" w:rsidRPr="00D12B11">
        <w:rPr>
          <w:sz w:val="28"/>
          <w:szCs w:val="28"/>
        </w:rPr>
        <w:t xml:space="preserve">«Одна надежда» </w:t>
      </w:r>
      <w:r w:rsidRPr="00D12B11">
        <w:rPr>
          <w:sz w:val="28"/>
          <w:szCs w:val="28"/>
        </w:rPr>
        <w:t xml:space="preserve">внедряется в Киеве с 2009 года. В рамках </w:t>
      </w:r>
      <w:r w:rsidR="007F4805" w:rsidRPr="00D12B11">
        <w:rPr>
          <w:sz w:val="28"/>
          <w:szCs w:val="28"/>
        </w:rPr>
        <w:t>п</w:t>
      </w:r>
      <w:r w:rsidRPr="00D12B11">
        <w:rPr>
          <w:sz w:val="28"/>
          <w:szCs w:val="28"/>
        </w:rPr>
        <w:t xml:space="preserve">рограммы </w:t>
      </w:r>
      <w:r w:rsidR="007F4805" w:rsidRPr="00D12B11">
        <w:rPr>
          <w:sz w:val="28"/>
          <w:szCs w:val="28"/>
        </w:rPr>
        <w:t>наставничества</w:t>
      </w:r>
      <w:r w:rsidRPr="00D12B11">
        <w:rPr>
          <w:sz w:val="28"/>
          <w:szCs w:val="28"/>
        </w:rPr>
        <w:t xml:space="preserve"> было разработано три направления взаимодействия с детьми-сиротами и детьми, лишенными родительской опеки: профориентация, социализация и помощь в учебе. Определены такие формы взаимодействия как индивидуальная и </w:t>
      </w:r>
      <w:r w:rsidR="007F4805" w:rsidRPr="00D12B11">
        <w:rPr>
          <w:sz w:val="28"/>
          <w:szCs w:val="28"/>
        </w:rPr>
        <w:t>групповая. Дети, вовлеченные в программу н</w:t>
      </w:r>
      <w:r w:rsidRPr="00D12B11">
        <w:rPr>
          <w:sz w:val="28"/>
          <w:szCs w:val="28"/>
        </w:rPr>
        <w:t>аставничества, находятся в интернатах, детских дома</w:t>
      </w:r>
      <w:r w:rsidR="00D827C4" w:rsidRPr="00D12B11">
        <w:rPr>
          <w:sz w:val="28"/>
          <w:szCs w:val="28"/>
        </w:rPr>
        <w:t>х, приютах и других учреждениях.</w:t>
      </w:r>
    </w:p>
    <w:p w:rsidR="00D12B11" w:rsidRPr="00D12B11" w:rsidRDefault="00D12B11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D12B11">
        <w:rPr>
          <w:sz w:val="28"/>
          <w:szCs w:val="28"/>
        </w:rPr>
        <w:t xml:space="preserve">Наставником может быть совершеннолетнее дееспособное лицо, которое прошло курс подготовки по вопросам воспитания и социальной адаптации детей-сирот и детей, лишенных родительской </w:t>
      </w:r>
      <w:r w:rsidR="00CA67CE">
        <w:rPr>
          <w:sz w:val="28"/>
          <w:szCs w:val="28"/>
        </w:rPr>
        <w:t>опеки</w:t>
      </w:r>
      <w:r w:rsidRPr="00D12B11">
        <w:rPr>
          <w:sz w:val="28"/>
          <w:szCs w:val="28"/>
        </w:rPr>
        <w:t>, по соответствующей программе, утвержденной центральным органом власти, и заключило договор о наставничестве. Для заключения договора о наставничестве требуется согласие ребенка.</w:t>
      </w:r>
    </w:p>
    <w:p w:rsidR="007F4805" w:rsidRPr="00C03429" w:rsidRDefault="00C03429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C03429">
        <w:rPr>
          <w:sz w:val="28"/>
          <w:szCs w:val="28"/>
        </w:rPr>
        <w:t xml:space="preserve">Специалисты рекомендуют </w:t>
      </w:r>
      <w:r w:rsidR="00D12B11" w:rsidRPr="00C03429">
        <w:rPr>
          <w:sz w:val="28"/>
          <w:szCs w:val="28"/>
        </w:rPr>
        <w:t>н</w:t>
      </w:r>
      <w:r w:rsidRPr="00C03429">
        <w:rPr>
          <w:sz w:val="28"/>
          <w:szCs w:val="28"/>
        </w:rPr>
        <w:t>аставникам</w:t>
      </w:r>
      <w:r w:rsidR="00D12B11" w:rsidRPr="00C03429">
        <w:rPr>
          <w:sz w:val="28"/>
          <w:szCs w:val="28"/>
        </w:rPr>
        <w:t xml:space="preserve"> </w:t>
      </w:r>
      <w:r w:rsidRPr="00C03429">
        <w:rPr>
          <w:sz w:val="28"/>
          <w:szCs w:val="28"/>
        </w:rPr>
        <w:t>постоянно повыша</w:t>
      </w:r>
      <w:r w:rsidR="00D12B11" w:rsidRPr="00C03429">
        <w:rPr>
          <w:sz w:val="28"/>
          <w:szCs w:val="28"/>
        </w:rPr>
        <w:t>т</w:t>
      </w:r>
      <w:r w:rsidRPr="00C03429">
        <w:rPr>
          <w:sz w:val="28"/>
          <w:szCs w:val="28"/>
        </w:rPr>
        <w:t>ь</w:t>
      </w:r>
      <w:r w:rsidR="00D12B11" w:rsidRPr="00C03429">
        <w:rPr>
          <w:sz w:val="28"/>
          <w:szCs w:val="28"/>
        </w:rPr>
        <w:t xml:space="preserve"> свой профессиональный уровень с помощью специально разработанных трен</w:t>
      </w:r>
      <w:r w:rsidRPr="00C03429">
        <w:rPr>
          <w:sz w:val="28"/>
          <w:szCs w:val="28"/>
        </w:rPr>
        <w:t>ингов, а также регулярно проводи</w:t>
      </w:r>
      <w:r w:rsidR="00D12B11" w:rsidRPr="00C03429">
        <w:rPr>
          <w:sz w:val="28"/>
          <w:szCs w:val="28"/>
        </w:rPr>
        <w:t>т</w:t>
      </w:r>
      <w:r w:rsidRPr="00C03429">
        <w:rPr>
          <w:sz w:val="28"/>
          <w:szCs w:val="28"/>
        </w:rPr>
        <w:t>ь</w:t>
      </w:r>
      <w:r w:rsidR="00D12B11" w:rsidRPr="00C03429">
        <w:rPr>
          <w:sz w:val="28"/>
          <w:szCs w:val="28"/>
        </w:rPr>
        <w:t xml:space="preserve"> встречи с целью повышения уровня подготовки</w:t>
      </w:r>
      <w:r w:rsidRPr="00C03429">
        <w:rPr>
          <w:sz w:val="28"/>
          <w:szCs w:val="28"/>
        </w:rPr>
        <w:t xml:space="preserve"> к взаимодействию с детьми.</w:t>
      </w:r>
    </w:p>
    <w:p w:rsidR="00092FF8" w:rsidRDefault="00C22A5C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Существует четыре</w:t>
      </w:r>
      <w:r w:rsidR="00A86E08" w:rsidRPr="007F4805">
        <w:rPr>
          <w:sz w:val="28"/>
          <w:szCs w:val="28"/>
        </w:rPr>
        <w:t xml:space="preserve"> этап</w:t>
      </w:r>
      <w:r>
        <w:rPr>
          <w:sz w:val="28"/>
          <w:szCs w:val="28"/>
        </w:rPr>
        <w:t>а</w:t>
      </w:r>
      <w:r w:rsidR="00A86E08" w:rsidRPr="007F4805">
        <w:rPr>
          <w:sz w:val="28"/>
          <w:szCs w:val="28"/>
        </w:rPr>
        <w:t xml:space="preserve"> развития успешных взаимоотнош</w:t>
      </w:r>
      <w:r>
        <w:rPr>
          <w:sz w:val="28"/>
          <w:szCs w:val="28"/>
        </w:rPr>
        <w:t>ений наставника с воспитанником: знакомство; постановка целей, написание индивидуального плана взаимоотношений; достижение целей; завершения взаимодействия</w:t>
      </w:r>
    </w:p>
    <w:p w:rsidR="00C22A5C" w:rsidRPr="00921EFF" w:rsidRDefault="00C22A5C" w:rsidP="001C7E1C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21EFF">
        <w:rPr>
          <w:sz w:val="28"/>
          <w:szCs w:val="28"/>
        </w:rPr>
        <w:t>Для того чтобы наставнические взаимоотношения были здоровыми, они должны постоянно развиваться, так как их основная задача – приобретение ребенком опыта формирования взаимоотношений между людьми, получение им новых знаний, бытовых и социальных навыков.</w:t>
      </w:r>
    </w:p>
    <w:p w:rsidR="00D12B11" w:rsidRPr="007F4805" w:rsidRDefault="00D12B11" w:rsidP="001C7E1C">
      <w:pPr>
        <w:widowControl w:val="0"/>
        <w:spacing w:line="360" w:lineRule="auto"/>
        <w:ind w:firstLine="709"/>
        <w:jc w:val="both"/>
        <w:rPr>
          <w:color w:val="002060"/>
          <w:sz w:val="28"/>
          <w:szCs w:val="28"/>
        </w:rPr>
      </w:pPr>
    </w:p>
    <w:p w:rsidR="006C53AB" w:rsidRPr="00A86E08" w:rsidRDefault="00C95B3D" w:rsidP="001C7E1C">
      <w:pPr>
        <w:widowControl w:val="0"/>
        <w:rPr>
          <w:sz w:val="28"/>
          <w:szCs w:val="28"/>
        </w:rPr>
      </w:pPr>
      <w:r w:rsidRPr="00A86E08">
        <w:rPr>
          <w:sz w:val="28"/>
          <w:szCs w:val="28"/>
        </w:rPr>
        <w:br w:type="page"/>
      </w:r>
    </w:p>
    <w:p w:rsidR="005030DB" w:rsidRDefault="00213C15" w:rsidP="001C7E1C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  <w:lang w:val="uk-UA"/>
        </w:rPr>
      </w:pPr>
      <w:bookmarkStart w:id="1" w:name="_Toc453362682"/>
      <w:r w:rsidRPr="00213C15">
        <w:rPr>
          <w:b/>
          <w:color w:val="000000"/>
          <w:sz w:val="28"/>
          <w:szCs w:val="28"/>
        </w:rPr>
        <w:t>СПИСОК ИСПОЛЬЗОВАННОЙ ЛИТЕРАТУРЫ</w:t>
      </w:r>
      <w:bookmarkEnd w:id="1"/>
    </w:p>
    <w:p w:rsidR="00213C15" w:rsidRPr="00213C15" w:rsidRDefault="00213C15" w:rsidP="001C7E1C">
      <w:pPr>
        <w:pStyle w:val="a3"/>
        <w:widowControl w:val="0"/>
        <w:shd w:val="clear" w:color="auto" w:fill="FFFFFF"/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CB41BD">
        <w:rPr>
          <w:color w:val="000000"/>
          <w:sz w:val="28"/>
          <w:szCs w:val="28"/>
        </w:rPr>
        <w:t>Бевз</w:t>
      </w:r>
      <w:r w:rsidRPr="00491B3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Г. М.</w:t>
      </w:r>
      <w:r>
        <w:rPr>
          <w:color w:val="000000"/>
          <w:sz w:val="28"/>
          <w:szCs w:val="28"/>
          <w:lang w:val="uk-UA"/>
        </w:rPr>
        <w:t xml:space="preserve"> </w:t>
      </w:r>
      <w:r w:rsidRPr="00CB41BD">
        <w:rPr>
          <w:color w:val="000000"/>
          <w:sz w:val="28"/>
          <w:szCs w:val="28"/>
        </w:rPr>
        <w:t xml:space="preserve">Дитина </w:t>
      </w:r>
      <w:r>
        <w:rPr>
          <w:color w:val="000000"/>
          <w:sz w:val="28"/>
          <w:szCs w:val="28"/>
        </w:rPr>
        <w:t>в</w:t>
      </w:r>
      <w:r>
        <w:rPr>
          <w:color w:val="000000"/>
          <w:sz w:val="28"/>
          <w:szCs w:val="28"/>
          <w:lang w:val="uk-UA"/>
        </w:rPr>
        <w:t xml:space="preserve"> </w:t>
      </w:r>
      <w:r w:rsidRPr="00CB41BD">
        <w:rPr>
          <w:color w:val="000000"/>
          <w:sz w:val="28"/>
          <w:szCs w:val="28"/>
        </w:rPr>
        <w:t>при</w:t>
      </w:r>
      <w:r>
        <w:rPr>
          <w:color w:val="000000"/>
          <w:sz w:val="28"/>
          <w:szCs w:val="28"/>
        </w:rPr>
        <w:t>йомній сім’ї: нотатки психолога</w:t>
      </w:r>
      <w:r>
        <w:rPr>
          <w:color w:val="000000"/>
          <w:sz w:val="28"/>
          <w:szCs w:val="28"/>
          <w:lang w:val="uk-UA"/>
        </w:rPr>
        <w:t xml:space="preserve"> /</w:t>
      </w:r>
      <w:r w:rsidRPr="007367D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Г.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М.</w:t>
      </w:r>
      <w:r>
        <w:rPr>
          <w:color w:val="000000"/>
          <w:sz w:val="28"/>
          <w:szCs w:val="28"/>
          <w:lang w:val="uk-UA"/>
        </w:rPr>
        <w:t> </w:t>
      </w:r>
      <w:r w:rsidRPr="00CB41BD">
        <w:rPr>
          <w:color w:val="000000"/>
          <w:sz w:val="28"/>
          <w:szCs w:val="28"/>
        </w:rPr>
        <w:t>Бевз</w:t>
      </w:r>
      <w:r>
        <w:rPr>
          <w:color w:val="000000"/>
          <w:sz w:val="28"/>
          <w:szCs w:val="28"/>
          <w:lang w:val="uk-UA"/>
        </w:rPr>
        <w:t>,</w:t>
      </w:r>
      <w:r w:rsidRPr="00491B3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І. В. Пєша</w:t>
      </w:r>
      <w:r>
        <w:rPr>
          <w:color w:val="000000"/>
          <w:sz w:val="28"/>
          <w:szCs w:val="28"/>
          <w:lang w:val="uk-UA"/>
        </w:rPr>
        <w:t xml:space="preserve">. – </w:t>
      </w:r>
      <w:r w:rsidRPr="00CB41BD">
        <w:rPr>
          <w:color w:val="000000"/>
          <w:sz w:val="28"/>
          <w:szCs w:val="28"/>
        </w:rPr>
        <w:t>К.: Український ін-т соціал</w:t>
      </w:r>
      <w:r>
        <w:rPr>
          <w:color w:val="000000"/>
          <w:sz w:val="28"/>
          <w:szCs w:val="28"/>
        </w:rPr>
        <w:t>ьних досліджень, 2001. – 101с.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CB41BD">
        <w:rPr>
          <w:color w:val="000000"/>
          <w:sz w:val="28"/>
          <w:szCs w:val="28"/>
        </w:rPr>
        <w:t>Бевз</w:t>
      </w:r>
      <w:r w:rsidRPr="00491B3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Г. М.</w:t>
      </w:r>
      <w:r w:rsidRPr="00CB41BD">
        <w:rPr>
          <w:color w:val="000000"/>
          <w:sz w:val="28"/>
          <w:szCs w:val="28"/>
        </w:rPr>
        <w:t xml:space="preserve"> Прийомна сім’я: методика ство</w:t>
      </w:r>
      <w:r>
        <w:rPr>
          <w:color w:val="000000"/>
          <w:sz w:val="28"/>
          <w:szCs w:val="28"/>
        </w:rPr>
        <w:t xml:space="preserve">рення і соціального супроводу: </w:t>
      </w:r>
      <w:r>
        <w:rPr>
          <w:color w:val="000000"/>
          <w:sz w:val="28"/>
          <w:szCs w:val="28"/>
          <w:lang w:val="uk-UA"/>
        </w:rPr>
        <w:t>н</w:t>
      </w:r>
      <w:r w:rsidRPr="00CB41BD">
        <w:rPr>
          <w:color w:val="000000"/>
          <w:sz w:val="28"/>
          <w:szCs w:val="28"/>
        </w:rPr>
        <w:t>ауково-методичний посібник</w:t>
      </w:r>
      <w:r>
        <w:rPr>
          <w:color w:val="000000"/>
          <w:sz w:val="28"/>
          <w:szCs w:val="28"/>
          <w:lang w:val="uk-UA"/>
        </w:rPr>
        <w:t xml:space="preserve">/ </w:t>
      </w:r>
      <w:r>
        <w:rPr>
          <w:color w:val="000000"/>
          <w:sz w:val="28"/>
          <w:szCs w:val="28"/>
        </w:rPr>
        <w:t>Г.М.</w:t>
      </w:r>
      <w:r>
        <w:rPr>
          <w:color w:val="000000"/>
          <w:sz w:val="28"/>
          <w:szCs w:val="28"/>
          <w:lang w:val="uk-UA"/>
        </w:rPr>
        <w:t xml:space="preserve"> </w:t>
      </w:r>
      <w:r w:rsidRPr="00CB41BD">
        <w:rPr>
          <w:color w:val="000000"/>
          <w:sz w:val="28"/>
          <w:szCs w:val="28"/>
        </w:rPr>
        <w:t>Бевз</w:t>
      </w:r>
      <w:r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</w:rPr>
        <w:t>В.О. Кузьмінський, О.І.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Нескучаєва</w:t>
      </w:r>
      <w:r>
        <w:rPr>
          <w:color w:val="000000"/>
          <w:sz w:val="28"/>
          <w:szCs w:val="28"/>
          <w:lang w:val="uk-UA"/>
        </w:rPr>
        <w:t xml:space="preserve">. – </w:t>
      </w:r>
      <w:r w:rsidRPr="00CB41BD">
        <w:rPr>
          <w:color w:val="000000"/>
          <w:sz w:val="28"/>
          <w:szCs w:val="28"/>
        </w:rPr>
        <w:t>К.: Центр страте</w:t>
      </w:r>
      <w:r>
        <w:rPr>
          <w:color w:val="000000"/>
          <w:sz w:val="28"/>
          <w:szCs w:val="28"/>
        </w:rPr>
        <w:t>гічної підтримки, 2003. – 92с.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7367D8">
        <w:rPr>
          <w:color w:val="000000"/>
          <w:sz w:val="28"/>
          <w:szCs w:val="28"/>
          <w:lang w:val="uk-UA"/>
        </w:rPr>
        <w:t xml:space="preserve">Бевз </w:t>
      </w:r>
      <w:r>
        <w:rPr>
          <w:color w:val="000000"/>
          <w:sz w:val="28"/>
          <w:szCs w:val="28"/>
          <w:lang w:val="uk-UA"/>
        </w:rPr>
        <w:t xml:space="preserve">Г. М. </w:t>
      </w:r>
      <w:r w:rsidRPr="007367D8">
        <w:rPr>
          <w:color w:val="000000"/>
          <w:sz w:val="28"/>
          <w:szCs w:val="28"/>
          <w:lang w:val="uk-UA"/>
        </w:rPr>
        <w:t xml:space="preserve">Технології створення та функціонування прийомних сімей, дитячих будинків сімейного типу. </w:t>
      </w:r>
      <w:r w:rsidRPr="00CB41BD">
        <w:rPr>
          <w:color w:val="000000"/>
          <w:sz w:val="28"/>
          <w:szCs w:val="28"/>
        </w:rPr>
        <w:t xml:space="preserve">Збірник методичних матеріалів. </w:t>
      </w:r>
      <w:r>
        <w:rPr>
          <w:color w:val="000000"/>
          <w:sz w:val="28"/>
          <w:szCs w:val="28"/>
          <w:lang w:val="uk-UA"/>
        </w:rPr>
        <w:t>/</w:t>
      </w:r>
      <w:r w:rsidRPr="007367D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Г.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М.</w:t>
      </w:r>
      <w:r>
        <w:rPr>
          <w:color w:val="000000"/>
          <w:sz w:val="28"/>
          <w:szCs w:val="28"/>
          <w:lang w:val="uk-UA"/>
        </w:rPr>
        <w:t> </w:t>
      </w:r>
      <w:r w:rsidRPr="00CB41BD">
        <w:rPr>
          <w:color w:val="000000"/>
          <w:sz w:val="28"/>
          <w:szCs w:val="28"/>
        </w:rPr>
        <w:t>Бевз</w:t>
      </w:r>
      <w:r>
        <w:rPr>
          <w:color w:val="000000"/>
          <w:sz w:val="28"/>
          <w:szCs w:val="28"/>
          <w:lang w:val="uk-UA"/>
        </w:rPr>
        <w:t>,</w:t>
      </w:r>
      <w:r w:rsidRPr="00491B3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А. Й. Капська, Н. М. Комарова</w:t>
      </w:r>
      <w:r>
        <w:rPr>
          <w:color w:val="000000"/>
          <w:sz w:val="28"/>
          <w:szCs w:val="28"/>
          <w:lang w:val="uk-UA"/>
        </w:rPr>
        <w:t xml:space="preserve">. – </w:t>
      </w:r>
      <w:r w:rsidRPr="00CB41BD">
        <w:rPr>
          <w:color w:val="000000"/>
          <w:sz w:val="28"/>
          <w:szCs w:val="28"/>
        </w:rPr>
        <w:t>К.: Державний ін-т пробл</w:t>
      </w:r>
      <w:r>
        <w:rPr>
          <w:color w:val="000000"/>
          <w:sz w:val="28"/>
          <w:szCs w:val="28"/>
        </w:rPr>
        <w:t>ем сім’ї та молоді, 2003. – 188</w:t>
      </w:r>
      <w:r w:rsidRPr="00CB41BD">
        <w:rPr>
          <w:color w:val="000000"/>
          <w:sz w:val="28"/>
          <w:szCs w:val="28"/>
        </w:rPr>
        <w:t>с.</w:t>
      </w:r>
    </w:p>
    <w:p w:rsidR="00594F4A" w:rsidRPr="00885ADE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F508B6">
        <w:rPr>
          <w:sz w:val="28"/>
          <w:szCs w:val="28"/>
        </w:rPr>
        <w:t xml:space="preserve">Благотворительная программа </w:t>
      </w:r>
      <w:r w:rsidRPr="004F512C">
        <w:rPr>
          <w:sz w:val="28"/>
          <w:szCs w:val="28"/>
        </w:rPr>
        <w:t>«Измени одну жизнь»</w:t>
      </w:r>
      <w:r w:rsidRPr="00005D25">
        <w:rPr>
          <w:sz w:val="28"/>
          <w:szCs w:val="28"/>
        </w:rPr>
        <w:t xml:space="preserve"> </w:t>
      </w:r>
      <w:r w:rsidRPr="00020877">
        <w:rPr>
          <w:sz w:val="28"/>
          <w:szCs w:val="28"/>
        </w:rPr>
        <w:t>[</w:t>
      </w:r>
      <w:r>
        <w:rPr>
          <w:sz w:val="28"/>
          <w:szCs w:val="28"/>
        </w:rPr>
        <w:t>Э</w:t>
      </w:r>
      <w:r w:rsidRPr="00020877">
        <w:rPr>
          <w:sz w:val="28"/>
          <w:szCs w:val="28"/>
        </w:rPr>
        <w:t>лектрон</w:t>
      </w:r>
      <w:r>
        <w:rPr>
          <w:sz w:val="28"/>
          <w:szCs w:val="28"/>
        </w:rPr>
        <w:t>ны</w:t>
      </w:r>
      <w:r w:rsidRPr="00020877">
        <w:rPr>
          <w:sz w:val="28"/>
          <w:szCs w:val="28"/>
        </w:rPr>
        <w:t xml:space="preserve">й </w:t>
      </w:r>
      <w:r>
        <w:rPr>
          <w:sz w:val="28"/>
          <w:szCs w:val="28"/>
        </w:rPr>
        <w:t>ресурс] – Режим доступа:</w:t>
      </w:r>
      <w:r w:rsidRPr="00005D25">
        <w:t xml:space="preserve"> </w:t>
      </w:r>
      <w:hyperlink r:id="rId9" w:history="1">
        <w:r w:rsidRPr="00BD0E22">
          <w:rPr>
            <w:rStyle w:val="aa"/>
            <w:sz w:val="28"/>
            <w:szCs w:val="28"/>
            <w:u w:val="none"/>
          </w:rPr>
          <w:t>https://changeonelife.ua/about</w:t>
        </w:r>
      </w:hyperlink>
      <w:r>
        <w:t xml:space="preserve"> </w:t>
      </w:r>
    </w:p>
    <w:p w:rsidR="00594F4A" w:rsidRPr="00926E0E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Благотворительный ф</w:t>
      </w:r>
      <w:r w:rsidRPr="00F0589F">
        <w:rPr>
          <w:sz w:val="28"/>
          <w:szCs w:val="28"/>
        </w:rPr>
        <w:t>онд «Добрый Самарянин»</w:t>
      </w:r>
      <w:r w:rsidRPr="00020877">
        <w:rPr>
          <w:sz w:val="28"/>
          <w:szCs w:val="28"/>
        </w:rPr>
        <w:t xml:space="preserve"> [</w:t>
      </w:r>
      <w:r>
        <w:rPr>
          <w:sz w:val="28"/>
          <w:szCs w:val="28"/>
        </w:rPr>
        <w:t>Э</w:t>
      </w:r>
      <w:r w:rsidRPr="00020877">
        <w:rPr>
          <w:sz w:val="28"/>
          <w:szCs w:val="28"/>
        </w:rPr>
        <w:t>лектрон</w:t>
      </w:r>
      <w:r>
        <w:rPr>
          <w:sz w:val="28"/>
          <w:szCs w:val="28"/>
        </w:rPr>
        <w:t>ны</w:t>
      </w:r>
      <w:r w:rsidRPr="00020877">
        <w:rPr>
          <w:sz w:val="28"/>
          <w:szCs w:val="28"/>
        </w:rPr>
        <w:t xml:space="preserve">й </w:t>
      </w:r>
      <w:r>
        <w:rPr>
          <w:sz w:val="28"/>
          <w:szCs w:val="28"/>
        </w:rPr>
        <w:t>ресурс] – Режим доступа:</w:t>
      </w:r>
      <w:r w:rsidRPr="00BD0E22">
        <w:t xml:space="preserve"> </w:t>
      </w:r>
      <w:hyperlink r:id="rId10" w:history="1">
        <w:r w:rsidRPr="00BD0E22">
          <w:rPr>
            <w:rStyle w:val="aa"/>
            <w:sz w:val="28"/>
            <w:szCs w:val="28"/>
            <w:u w:val="none"/>
          </w:rPr>
          <w:t>http://soberipodarok.org/index.php/ru/</w:t>
        </w:r>
      </w:hyperlink>
    </w:p>
    <w:p w:rsidR="00594F4A" w:rsidRPr="00926E0E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Б</w:t>
      </w:r>
      <w:r w:rsidRPr="0099755E">
        <w:rPr>
          <w:color w:val="000000"/>
          <w:sz w:val="28"/>
          <w:szCs w:val="28"/>
        </w:rPr>
        <w:t>лаготворительный фонд</w:t>
      </w:r>
      <w:r>
        <w:rPr>
          <w:color w:val="000000"/>
          <w:sz w:val="28"/>
          <w:szCs w:val="28"/>
        </w:rPr>
        <w:t xml:space="preserve"> «С любовью к детям», </w:t>
      </w:r>
      <w:r w:rsidRPr="00020877">
        <w:rPr>
          <w:sz w:val="28"/>
          <w:szCs w:val="28"/>
        </w:rPr>
        <w:t>[</w:t>
      </w:r>
      <w:r>
        <w:rPr>
          <w:sz w:val="28"/>
          <w:szCs w:val="28"/>
        </w:rPr>
        <w:t>Э</w:t>
      </w:r>
      <w:r w:rsidRPr="00020877">
        <w:rPr>
          <w:sz w:val="28"/>
          <w:szCs w:val="28"/>
        </w:rPr>
        <w:t>лектрон</w:t>
      </w:r>
      <w:r>
        <w:rPr>
          <w:sz w:val="28"/>
          <w:szCs w:val="28"/>
        </w:rPr>
        <w:t>ны</w:t>
      </w:r>
      <w:r w:rsidRPr="00020877">
        <w:rPr>
          <w:sz w:val="28"/>
          <w:szCs w:val="28"/>
        </w:rPr>
        <w:t xml:space="preserve">й </w:t>
      </w:r>
      <w:r>
        <w:rPr>
          <w:sz w:val="28"/>
          <w:szCs w:val="28"/>
        </w:rPr>
        <w:t>ресурс] – Режим доступа:</w:t>
      </w:r>
      <w:r w:rsidRPr="00BD0E22">
        <w:rPr>
          <w:sz w:val="28"/>
          <w:szCs w:val="28"/>
        </w:rPr>
        <w:t xml:space="preserve"> </w:t>
      </w:r>
      <w:hyperlink r:id="rId11" w:history="1">
        <w:r w:rsidRPr="00BD0E22">
          <w:rPr>
            <w:rStyle w:val="aa"/>
            <w:sz w:val="28"/>
            <w:szCs w:val="28"/>
            <w:u w:val="none"/>
          </w:rPr>
          <w:t>http://www.deti-detdoma.org.ua/</w:t>
        </w:r>
      </w:hyperlink>
    </w:p>
    <w:p w:rsidR="00594F4A" w:rsidRPr="00AD3CF3" w:rsidRDefault="00594F4A" w:rsidP="001C7E1C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 w:rsidRPr="00AD3CF3">
        <w:rPr>
          <w:sz w:val="28"/>
          <w:szCs w:val="28"/>
        </w:rPr>
        <w:t>Бланков А.С. Актуальные проблемы предупреждения безнадзорности и правонарушений несовершеннолетних</w:t>
      </w:r>
      <w:r>
        <w:rPr>
          <w:sz w:val="28"/>
          <w:szCs w:val="28"/>
        </w:rPr>
        <w:t xml:space="preserve">/ А. С. Бланков </w:t>
      </w:r>
      <w:r w:rsidRPr="00AD3CF3">
        <w:rPr>
          <w:sz w:val="28"/>
          <w:szCs w:val="28"/>
        </w:rPr>
        <w:t>//</w:t>
      </w:r>
      <w:r>
        <w:rPr>
          <w:sz w:val="28"/>
          <w:szCs w:val="28"/>
        </w:rPr>
        <w:t xml:space="preserve"> </w:t>
      </w:r>
      <w:r w:rsidRPr="00AD3CF3">
        <w:rPr>
          <w:sz w:val="28"/>
          <w:szCs w:val="28"/>
        </w:rPr>
        <w:t>Социальная дезадаптация:</w:t>
      </w:r>
      <w:r>
        <w:rPr>
          <w:sz w:val="28"/>
          <w:szCs w:val="28"/>
        </w:rPr>
        <w:t xml:space="preserve"> поведения у детей и подростков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– </w:t>
      </w:r>
      <w:r w:rsidRPr="00AD3CF3">
        <w:rPr>
          <w:sz w:val="28"/>
          <w:szCs w:val="28"/>
        </w:rPr>
        <w:t>М.</w:t>
      </w:r>
      <w:r>
        <w:rPr>
          <w:sz w:val="28"/>
          <w:szCs w:val="28"/>
        </w:rPr>
        <w:t>:</w:t>
      </w:r>
      <w:r w:rsidRPr="00031419">
        <w:rPr>
          <w:sz w:val="28"/>
          <w:szCs w:val="28"/>
        </w:rPr>
        <w:t xml:space="preserve"> </w:t>
      </w:r>
      <w:r w:rsidRPr="00AD3CF3">
        <w:rPr>
          <w:sz w:val="28"/>
          <w:szCs w:val="28"/>
        </w:rPr>
        <w:t>Инфра-М, 2007.</w:t>
      </w:r>
      <w:r>
        <w:rPr>
          <w:sz w:val="28"/>
          <w:szCs w:val="28"/>
        </w:rPr>
        <w:t xml:space="preserve"> – 51с.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D21C0D">
        <w:rPr>
          <w:color w:val="000000"/>
          <w:sz w:val="28"/>
          <w:szCs w:val="28"/>
        </w:rPr>
        <w:t>Болотіна Н. Б. Право соціального за</w:t>
      </w:r>
      <w:r>
        <w:rPr>
          <w:color w:val="000000"/>
          <w:sz w:val="28"/>
          <w:szCs w:val="28"/>
        </w:rPr>
        <w:t>хисту: [навч. посібник] / Н.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Б.</w:t>
      </w:r>
      <w:r>
        <w:rPr>
          <w:color w:val="000000"/>
          <w:sz w:val="28"/>
          <w:szCs w:val="28"/>
          <w:lang w:val="uk-UA"/>
        </w:rPr>
        <w:t> </w:t>
      </w:r>
      <w:r w:rsidRPr="00D21C0D">
        <w:rPr>
          <w:color w:val="000000"/>
          <w:sz w:val="28"/>
          <w:szCs w:val="28"/>
        </w:rPr>
        <w:t>Боло</w:t>
      </w:r>
      <w:r>
        <w:rPr>
          <w:color w:val="000000"/>
          <w:sz w:val="28"/>
          <w:szCs w:val="28"/>
        </w:rPr>
        <w:t>тіна. – К. : Знання,</w:t>
      </w:r>
      <w:r w:rsidR="00E50148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2005. – 485</w:t>
      </w:r>
      <w:r w:rsidRPr="00D21C0D">
        <w:rPr>
          <w:color w:val="000000"/>
          <w:sz w:val="28"/>
          <w:szCs w:val="28"/>
        </w:rPr>
        <w:t>с.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CB41BD">
        <w:rPr>
          <w:color w:val="000000"/>
          <w:sz w:val="28"/>
          <w:szCs w:val="28"/>
        </w:rPr>
        <w:t>Боулби Дж. Создание и</w:t>
      </w:r>
      <w:r>
        <w:rPr>
          <w:color w:val="000000"/>
          <w:sz w:val="28"/>
          <w:szCs w:val="28"/>
        </w:rPr>
        <w:t xml:space="preserve"> разрушение э</w:t>
      </w:r>
      <w:r w:rsidRPr="00CB41BD">
        <w:rPr>
          <w:color w:val="000000"/>
          <w:sz w:val="28"/>
          <w:szCs w:val="28"/>
        </w:rPr>
        <w:t>моциональных связей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/ Дж. Боубли </w:t>
      </w:r>
      <w:r w:rsidRPr="00CB41BD">
        <w:rPr>
          <w:color w:val="000000"/>
          <w:sz w:val="28"/>
          <w:szCs w:val="28"/>
        </w:rPr>
        <w:t>/ Пер. с англ. В. В. Старовойтова</w:t>
      </w:r>
      <w:r>
        <w:rPr>
          <w:color w:val="000000"/>
          <w:sz w:val="28"/>
          <w:szCs w:val="28"/>
          <w:lang w:val="uk-UA"/>
        </w:rPr>
        <w:t>.</w:t>
      </w:r>
      <w:r w:rsidRPr="00CB41BD">
        <w:rPr>
          <w:color w:val="000000"/>
          <w:sz w:val="28"/>
          <w:szCs w:val="28"/>
        </w:rPr>
        <w:t> – 2-е изд. – М.: Акаде</w:t>
      </w:r>
      <w:r>
        <w:rPr>
          <w:color w:val="000000"/>
          <w:sz w:val="28"/>
          <w:szCs w:val="28"/>
        </w:rPr>
        <w:t>мический Проект, 2006. – 232с.</w:t>
      </w:r>
    </w:p>
    <w:p w:rsidR="00594F4A" w:rsidRPr="00C850B0" w:rsidRDefault="00594F4A" w:rsidP="00C850B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>
        <w:rPr>
          <w:sz w:val="28"/>
          <w:szCs w:val="28"/>
          <w:lang w:val="uk-UA"/>
        </w:rPr>
        <w:t>івсюк В. В.</w:t>
      </w:r>
      <w:r w:rsidRPr="00C850B0">
        <w:rPr>
          <w:sz w:val="28"/>
          <w:szCs w:val="28"/>
        </w:rPr>
        <w:t xml:space="preserve"> Особливості вивчення мотивації усиновлення дітей-сиріт та дітей, позбавлених батьківського піклування</w:t>
      </w:r>
      <w:r>
        <w:rPr>
          <w:sz w:val="28"/>
          <w:szCs w:val="28"/>
          <w:lang w:val="uk-UA"/>
        </w:rPr>
        <w:t xml:space="preserve"> / В.В. Вівсюк // Матеріали до 73-ї звітної студентської наукової конференції </w:t>
      </w:r>
      <w:r w:rsidRPr="00C850B0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Ред. колегія: Л.М. Дунаєва, У. В. Варнава, Л. С. Смокова</w:t>
      </w:r>
      <w:r w:rsidRPr="00C850B0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 – Одесса: «ОНУ імені І. І. Мечникова», 2017. – С. 95-100.</w:t>
      </w:r>
    </w:p>
    <w:p w:rsidR="00594F4A" w:rsidRPr="00B16BAB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Волин</w:t>
      </w:r>
      <w:r w:rsidRPr="00C126D4">
        <w:rPr>
          <w:color w:val="000000"/>
          <w:sz w:val="28"/>
          <w:szCs w:val="28"/>
          <w:lang w:val="uk-UA"/>
        </w:rPr>
        <w:t>ець</w:t>
      </w:r>
      <w:r>
        <w:rPr>
          <w:color w:val="000000"/>
          <w:sz w:val="28"/>
          <w:szCs w:val="28"/>
          <w:lang w:val="uk-UA"/>
        </w:rPr>
        <w:t xml:space="preserve"> Л.</w:t>
      </w:r>
      <w:r w:rsidRPr="00B16BAB">
        <w:rPr>
          <w:color w:val="000000"/>
          <w:sz w:val="28"/>
          <w:szCs w:val="28"/>
          <w:lang w:val="uk-UA"/>
        </w:rPr>
        <w:t xml:space="preserve"> Усиновлення: реалії та тенденції результати соціологічних досліджень</w:t>
      </w:r>
      <w:r>
        <w:rPr>
          <w:color w:val="000000"/>
          <w:sz w:val="28"/>
          <w:szCs w:val="28"/>
          <w:lang w:val="uk-UA"/>
        </w:rPr>
        <w:t xml:space="preserve"> / Л. Волинець, Л. Балим. – </w:t>
      </w:r>
      <w:r w:rsidRPr="006F3B0F">
        <w:rPr>
          <w:color w:val="000000"/>
          <w:sz w:val="28"/>
          <w:szCs w:val="28"/>
          <w:lang w:val="uk-UA"/>
        </w:rPr>
        <w:t>Київ</w:t>
      </w:r>
      <w:r>
        <w:rPr>
          <w:color w:val="000000"/>
          <w:sz w:val="28"/>
          <w:szCs w:val="28"/>
          <w:lang w:val="uk-UA"/>
        </w:rPr>
        <w:t>:</w:t>
      </w:r>
      <w:r w:rsidRPr="006F3B0F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Холт Інтернешенл Чілдренз </w:t>
      </w:r>
      <w:r w:rsidRPr="006F3B0F">
        <w:rPr>
          <w:color w:val="000000"/>
          <w:sz w:val="28"/>
          <w:szCs w:val="28"/>
          <w:lang w:val="uk-UA"/>
        </w:rPr>
        <w:t>Се</w:t>
      </w:r>
      <w:r>
        <w:rPr>
          <w:color w:val="000000"/>
          <w:sz w:val="28"/>
          <w:szCs w:val="28"/>
          <w:lang w:val="uk-UA"/>
        </w:rPr>
        <w:t xml:space="preserve">рвісез, </w:t>
      </w:r>
      <w:r w:rsidRPr="0044652B">
        <w:rPr>
          <w:color w:val="000000"/>
          <w:sz w:val="28"/>
          <w:szCs w:val="28"/>
          <w:lang w:val="uk-UA"/>
        </w:rPr>
        <w:t xml:space="preserve"> </w:t>
      </w:r>
      <w:r w:rsidRPr="006F3B0F">
        <w:rPr>
          <w:color w:val="000000"/>
          <w:sz w:val="28"/>
          <w:szCs w:val="28"/>
          <w:lang w:val="uk-UA"/>
        </w:rPr>
        <w:t>2009</w:t>
      </w:r>
      <w:r>
        <w:rPr>
          <w:color w:val="000000"/>
          <w:sz w:val="28"/>
          <w:szCs w:val="28"/>
          <w:lang w:val="uk-UA"/>
        </w:rPr>
        <w:t>. – 156с.</w:t>
      </w:r>
    </w:p>
    <w:p w:rsidR="00594F4A" w:rsidRPr="00A262F1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A262F1">
        <w:rPr>
          <w:sz w:val="28"/>
          <w:szCs w:val="28"/>
        </w:rPr>
        <w:t>Всеукраинская общественная организация «Магнолия» [Электронный ресурс] – Режим доступа:</w:t>
      </w:r>
      <w:r w:rsidRPr="00A262F1">
        <w:t xml:space="preserve"> </w:t>
      </w:r>
      <w:hyperlink r:id="rId12" w:history="1">
        <w:r w:rsidRPr="00BD0E22">
          <w:rPr>
            <w:rStyle w:val="aa"/>
            <w:color w:val="auto"/>
            <w:sz w:val="28"/>
            <w:szCs w:val="28"/>
            <w:u w:val="none"/>
          </w:rPr>
          <w:t>http://magnolia.org.ua/uk</w:t>
        </w:r>
      </w:hyperlink>
      <w:r>
        <w:rPr>
          <w:lang w:val="uk-UA"/>
        </w:rPr>
        <w:t xml:space="preserve"> </w:t>
      </w:r>
    </w:p>
    <w:p w:rsidR="00594F4A" w:rsidRPr="00005D25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В</w:t>
      </w:r>
      <w:r w:rsidRPr="008F21F8">
        <w:rPr>
          <w:sz w:val="28"/>
          <w:szCs w:val="28"/>
        </w:rPr>
        <w:t xml:space="preserve">сеукраинский альянс </w:t>
      </w:r>
      <w:r>
        <w:rPr>
          <w:sz w:val="28"/>
          <w:szCs w:val="28"/>
        </w:rPr>
        <w:t>«Украина</w:t>
      </w:r>
      <w:r w:rsidRPr="008F21F8">
        <w:rPr>
          <w:sz w:val="28"/>
          <w:szCs w:val="28"/>
        </w:rPr>
        <w:t xml:space="preserve"> без сирот</w:t>
      </w:r>
      <w:r>
        <w:rPr>
          <w:sz w:val="28"/>
          <w:szCs w:val="28"/>
        </w:rPr>
        <w:t xml:space="preserve">» </w:t>
      </w:r>
      <w:r w:rsidRPr="00020877">
        <w:rPr>
          <w:sz w:val="28"/>
          <w:szCs w:val="28"/>
        </w:rPr>
        <w:t>[</w:t>
      </w:r>
      <w:r>
        <w:rPr>
          <w:sz w:val="28"/>
          <w:szCs w:val="28"/>
        </w:rPr>
        <w:t>Э</w:t>
      </w:r>
      <w:r w:rsidRPr="00020877">
        <w:rPr>
          <w:sz w:val="28"/>
          <w:szCs w:val="28"/>
        </w:rPr>
        <w:t>лектрон</w:t>
      </w:r>
      <w:r>
        <w:rPr>
          <w:sz w:val="28"/>
          <w:szCs w:val="28"/>
        </w:rPr>
        <w:t>ны</w:t>
      </w:r>
      <w:r w:rsidRPr="00020877">
        <w:rPr>
          <w:sz w:val="28"/>
          <w:szCs w:val="28"/>
        </w:rPr>
        <w:t xml:space="preserve">й </w:t>
      </w:r>
      <w:r>
        <w:rPr>
          <w:sz w:val="28"/>
          <w:szCs w:val="28"/>
        </w:rPr>
        <w:t>ресурс] – Режим доступа:</w:t>
      </w:r>
      <w:r w:rsidRPr="00BD0E22">
        <w:t xml:space="preserve"> </w:t>
      </w:r>
      <w:hyperlink r:id="rId13" w:history="1">
        <w:r w:rsidRPr="00BD0E22">
          <w:rPr>
            <w:rStyle w:val="aa"/>
            <w:sz w:val="28"/>
            <w:szCs w:val="28"/>
            <w:u w:val="none"/>
          </w:rPr>
          <w:t>http://www.ukrainabezsyrit.org/</w:t>
        </w:r>
      </w:hyperlink>
    </w:p>
    <w:p w:rsidR="00594F4A" w:rsidRPr="00885ADE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885ADE">
        <w:rPr>
          <w:sz w:val="28"/>
          <w:szCs w:val="28"/>
        </w:rPr>
        <w:t>Всеукраинскую общественную организацию «Служба защиты детей</w:t>
      </w:r>
      <w:r w:rsidRPr="00885ADE">
        <w:rPr>
          <w:b/>
          <w:sz w:val="28"/>
          <w:szCs w:val="28"/>
        </w:rPr>
        <w:t>»</w:t>
      </w:r>
      <w:r w:rsidRPr="00885ADE">
        <w:rPr>
          <w:sz w:val="28"/>
          <w:szCs w:val="28"/>
        </w:rPr>
        <w:t xml:space="preserve"> </w:t>
      </w:r>
      <w:r w:rsidRPr="00020877">
        <w:rPr>
          <w:sz w:val="28"/>
          <w:szCs w:val="28"/>
        </w:rPr>
        <w:t>[</w:t>
      </w:r>
      <w:r>
        <w:rPr>
          <w:sz w:val="28"/>
          <w:szCs w:val="28"/>
        </w:rPr>
        <w:t>Э</w:t>
      </w:r>
      <w:r w:rsidRPr="00020877">
        <w:rPr>
          <w:sz w:val="28"/>
          <w:szCs w:val="28"/>
        </w:rPr>
        <w:t>лектрон</w:t>
      </w:r>
      <w:r>
        <w:rPr>
          <w:sz w:val="28"/>
          <w:szCs w:val="28"/>
        </w:rPr>
        <w:t>ны</w:t>
      </w:r>
      <w:r w:rsidRPr="00020877">
        <w:rPr>
          <w:sz w:val="28"/>
          <w:szCs w:val="28"/>
        </w:rPr>
        <w:t xml:space="preserve">й </w:t>
      </w:r>
      <w:r>
        <w:rPr>
          <w:sz w:val="28"/>
          <w:szCs w:val="28"/>
        </w:rPr>
        <w:t>ресурс] – Режим доступа:</w:t>
      </w:r>
      <w:r w:rsidRPr="00005D25">
        <w:t xml:space="preserve"> </w:t>
      </w:r>
      <w:hyperlink r:id="rId14" w:history="1">
        <w:r w:rsidRPr="00BD0E22">
          <w:rPr>
            <w:rStyle w:val="aa"/>
            <w:sz w:val="28"/>
            <w:szCs w:val="28"/>
            <w:u w:val="none"/>
          </w:rPr>
          <w:t>http://odessa.dobroedelo.com.ua/sluzhba-zashchity-detey-vseukrainskaya-obshchestvennaya-organizaciya</w:t>
        </w:r>
      </w:hyperlink>
      <w:r w:rsidRPr="00885ADE">
        <w:rPr>
          <w:sz w:val="28"/>
          <w:szCs w:val="28"/>
        </w:rPr>
        <w:t xml:space="preserve"> 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CB41BD">
        <w:rPr>
          <w:color w:val="000000"/>
          <w:sz w:val="28"/>
          <w:szCs w:val="28"/>
        </w:rPr>
        <w:t>Гиппенрейтер Ю. Б. Общаться с ребенком. Как?</w:t>
      </w:r>
      <w:r>
        <w:rPr>
          <w:color w:val="000000"/>
          <w:sz w:val="28"/>
          <w:szCs w:val="28"/>
          <w:lang w:val="uk-UA"/>
        </w:rPr>
        <w:t xml:space="preserve"> / </w:t>
      </w:r>
      <w:r w:rsidRPr="00CB41BD">
        <w:rPr>
          <w:color w:val="000000"/>
          <w:sz w:val="28"/>
          <w:szCs w:val="28"/>
        </w:rPr>
        <w:t>Ю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Б.</w:t>
      </w:r>
      <w:r>
        <w:rPr>
          <w:color w:val="000000"/>
          <w:sz w:val="28"/>
          <w:szCs w:val="28"/>
          <w:lang w:val="uk-UA"/>
        </w:rPr>
        <w:t> </w:t>
      </w:r>
      <w:r w:rsidRPr="00CB41BD">
        <w:rPr>
          <w:color w:val="000000"/>
          <w:sz w:val="28"/>
          <w:szCs w:val="28"/>
        </w:rPr>
        <w:t>Гиппенрейтер</w:t>
      </w:r>
      <w:r>
        <w:rPr>
          <w:color w:val="000000"/>
          <w:sz w:val="28"/>
          <w:szCs w:val="28"/>
          <w:lang w:val="uk-UA"/>
        </w:rPr>
        <w:t xml:space="preserve">. </w:t>
      </w:r>
      <w:r w:rsidRPr="00CB41BD">
        <w:rPr>
          <w:color w:val="000000"/>
          <w:sz w:val="28"/>
          <w:szCs w:val="28"/>
        </w:rPr>
        <w:t>– М</w:t>
      </w:r>
      <w:r>
        <w:rPr>
          <w:color w:val="000000"/>
          <w:sz w:val="28"/>
          <w:szCs w:val="28"/>
        </w:rPr>
        <w:t>.: АСТ: Астрель, 2007. – 240с.</w:t>
      </w:r>
    </w:p>
    <w:p w:rsidR="00594F4A" w:rsidRPr="00B22754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Державна служба статистики України </w:t>
      </w:r>
      <w:r w:rsidRPr="00020877">
        <w:rPr>
          <w:sz w:val="28"/>
          <w:szCs w:val="28"/>
        </w:rPr>
        <w:t>[Електронний ресурс] – Режим доступу</w:t>
      </w:r>
      <w:r>
        <w:rPr>
          <w:sz w:val="28"/>
          <w:szCs w:val="28"/>
        </w:rPr>
        <w:t>:</w:t>
      </w:r>
      <w:r>
        <w:rPr>
          <w:sz w:val="28"/>
          <w:szCs w:val="28"/>
          <w:lang w:val="uk-UA"/>
        </w:rPr>
        <w:t xml:space="preserve">  </w:t>
      </w:r>
      <w:hyperlink r:id="rId15" w:history="1">
        <w:r w:rsidRPr="00BD0E22">
          <w:rPr>
            <w:rStyle w:val="aa"/>
            <w:sz w:val="28"/>
            <w:szCs w:val="28"/>
            <w:u w:val="none"/>
            <w:lang w:val="uk-UA"/>
          </w:rPr>
          <w:t>http://www.ukrstat.gov.ua</w:t>
        </w:r>
      </w:hyperlink>
      <w:r>
        <w:rPr>
          <w:sz w:val="28"/>
          <w:szCs w:val="28"/>
          <w:lang w:val="uk-UA"/>
        </w:rPr>
        <w:t xml:space="preserve"> </w:t>
      </w:r>
    </w:p>
    <w:p w:rsidR="00594F4A" w:rsidRPr="00CB1128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CB1128">
        <w:rPr>
          <w:sz w:val="28"/>
          <w:szCs w:val="28"/>
        </w:rPr>
        <w:t>Діти державної опіки: проблеми, розвиток, підтримка: Навчально-методичний посібник в 2-х кн..</w:t>
      </w:r>
      <w:r>
        <w:rPr>
          <w:sz w:val="28"/>
          <w:szCs w:val="28"/>
        </w:rPr>
        <w:t xml:space="preserve"> – К.: Міленіум, 2005. – 286</w:t>
      </w:r>
      <w:r w:rsidRPr="00CB1128">
        <w:rPr>
          <w:sz w:val="28"/>
          <w:szCs w:val="28"/>
        </w:rPr>
        <w:t>с.</w:t>
      </w:r>
    </w:p>
    <w:p w:rsidR="00594F4A" w:rsidRPr="00434EB9" w:rsidRDefault="00594F4A" w:rsidP="001C7E1C">
      <w:pPr>
        <w:widowControl w:val="0"/>
        <w:numPr>
          <w:ilvl w:val="0"/>
          <w:numId w:val="3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434EB9">
        <w:rPr>
          <w:sz w:val="28"/>
          <w:szCs w:val="28"/>
        </w:rPr>
        <w:t>Довідник з соціальної</w:t>
      </w:r>
      <w:r>
        <w:rPr>
          <w:sz w:val="28"/>
          <w:szCs w:val="28"/>
          <w:lang w:val="uk-UA"/>
        </w:rPr>
        <w:t xml:space="preserve"> </w:t>
      </w:r>
      <w:r w:rsidRPr="00434EB9">
        <w:rPr>
          <w:sz w:val="28"/>
          <w:szCs w:val="28"/>
        </w:rPr>
        <w:t>роботи / [Л.М.Дунаєва, Л.А.Снігур, У.В.Варнава та інші], [За ред. Л.М.Дунаєвої]. – О :Одеський національний університет імені І.І.Мечникова, 2015. – 402с.</w:t>
      </w:r>
    </w:p>
    <w:p w:rsidR="00594F4A" w:rsidRPr="00AD3CF3" w:rsidRDefault="00594F4A" w:rsidP="001C7E1C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 w:rsidRPr="00AD3CF3">
        <w:rPr>
          <w:sz w:val="28"/>
          <w:szCs w:val="28"/>
        </w:rPr>
        <w:t xml:space="preserve">Ерёмина Н.Ю. </w:t>
      </w:r>
      <w:hyperlink r:id="rId16" w:history="1">
        <w:r w:rsidRPr="00AD3CF3">
          <w:rPr>
            <w:rStyle w:val="aa"/>
            <w:color w:val="auto"/>
            <w:sz w:val="28"/>
            <w:szCs w:val="28"/>
            <w:u w:val="none"/>
          </w:rPr>
          <w:t>Психология семьи</w:t>
        </w:r>
      </w:hyperlink>
      <w:r w:rsidRPr="00AD3CF3">
        <w:rPr>
          <w:sz w:val="28"/>
          <w:szCs w:val="28"/>
        </w:rPr>
        <w:t xml:space="preserve"> Учебно-методическое пособие / Н.Ю. Ер</w:t>
      </w:r>
      <w:r>
        <w:rPr>
          <w:sz w:val="28"/>
          <w:szCs w:val="28"/>
        </w:rPr>
        <w:t>ё</w:t>
      </w:r>
      <w:r w:rsidRPr="00AD3CF3">
        <w:rPr>
          <w:sz w:val="28"/>
          <w:szCs w:val="28"/>
        </w:rPr>
        <w:t>мина, Р.С.</w:t>
      </w:r>
      <w:r>
        <w:rPr>
          <w:sz w:val="28"/>
          <w:szCs w:val="28"/>
        </w:rPr>
        <w:t xml:space="preserve"> Хамматова – М.: Самара, 2013 – </w:t>
      </w:r>
      <w:r w:rsidRPr="00AD3CF3">
        <w:rPr>
          <w:sz w:val="28"/>
          <w:szCs w:val="28"/>
        </w:rPr>
        <w:t>78</w:t>
      </w:r>
      <w:r>
        <w:rPr>
          <w:sz w:val="28"/>
          <w:szCs w:val="28"/>
        </w:rPr>
        <w:t>с.</w:t>
      </w:r>
    </w:p>
    <w:p w:rsidR="00594F4A" w:rsidRPr="004B3C52" w:rsidRDefault="00594F4A" w:rsidP="004B3C52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Ермихина</w:t>
      </w:r>
      <w:r w:rsidRPr="004B3C52">
        <w:rPr>
          <w:color w:val="000000"/>
          <w:sz w:val="28"/>
          <w:szCs w:val="28"/>
        </w:rPr>
        <w:t xml:space="preserve"> М.</w:t>
      </w:r>
      <w:r>
        <w:rPr>
          <w:color w:val="000000"/>
          <w:sz w:val="28"/>
          <w:szCs w:val="28"/>
        </w:rPr>
        <w:t> </w:t>
      </w:r>
      <w:r w:rsidRPr="004B3C52">
        <w:rPr>
          <w:color w:val="000000"/>
          <w:sz w:val="28"/>
          <w:szCs w:val="28"/>
        </w:rPr>
        <w:t>О. Формирование осознанного родительства на основе</w:t>
      </w:r>
      <w:r>
        <w:rPr>
          <w:color w:val="000000"/>
          <w:sz w:val="28"/>
          <w:szCs w:val="28"/>
        </w:rPr>
        <w:t xml:space="preserve"> </w:t>
      </w:r>
      <w:r w:rsidRPr="004B3C52">
        <w:rPr>
          <w:color w:val="000000"/>
          <w:sz w:val="28"/>
          <w:szCs w:val="28"/>
        </w:rPr>
        <w:t>с</w:t>
      </w:r>
      <w:r>
        <w:rPr>
          <w:color w:val="000000"/>
          <w:sz w:val="28"/>
          <w:szCs w:val="28"/>
        </w:rPr>
        <w:t>убъективно-психологических факторов: дис. …</w:t>
      </w:r>
      <w:r w:rsidRPr="004B3C52">
        <w:rPr>
          <w:color w:val="000000"/>
          <w:sz w:val="28"/>
          <w:szCs w:val="28"/>
        </w:rPr>
        <w:t>канд.</w:t>
      </w:r>
      <w:r>
        <w:rPr>
          <w:color w:val="000000"/>
          <w:sz w:val="28"/>
          <w:szCs w:val="28"/>
        </w:rPr>
        <w:t xml:space="preserve"> </w:t>
      </w:r>
      <w:r w:rsidRPr="004B3C52">
        <w:rPr>
          <w:color w:val="000000"/>
          <w:sz w:val="28"/>
          <w:szCs w:val="28"/>
        </w:rPr>
        <w:t xml:space="preserve">психол. наук. </w:t>
      </w:r>
      <w:r w:rsidRPr="004B3C52">
        <w:rPr>
          <w:sz w:val="28"/>
          <w:szCs w:val="28"/>
        </w:rPr>
        <w:t xml:space="preserve">19.00.07 </w:t>
      </w:r>
      <w:r>
        <w:rPr>
          <w:color w:val="000000"/>
          <w:sz w:val="28"/>
          <w:szCs w:val="28"/>
        </w:rPr>
        <w:t>/Ермихина Марина Олеговна - Казань, 2004 – 168</w:t>
      </w:r>
      <w:r w:rsidRPr="004B3C52">
        <w:rPr>
          <w:color w:val="000000"/>
          <w:sz w:val="28"/>
          <w:szCs w:val="28"/>
        </w:rPr>
        <w:t>с.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B472CB">
        <w:rPr>
          <w:color w:val="000000"/>
          <w:sz w:val="28"/>
          <w:szCs w:val="28"/>
        </w:rPr>
        <w:t>Если вы решили усыновить ребенка: Пособие для руководителей учреждения образования, социальных педагогов, специалистов социально-педагогических центров и социальных приютов, приемных родителей /</w:t>
      </w:r>
      <w:r>
        <w:rPr>
          <w:color w:val="000000"/>
          <w:sz w:val="28"/>
          <w:szCs w:val="28"/>
        </w:rPr>
        <w:t xml:space="preserve"> </w:t>
      </w:r>
      <w:r w:rsidRPr="00EE0733">
        <w:rPr>
          <w:color w:val="000000"/>
          <w:sz w:val="28"/>
          <w:szCs w:val="28"/>
        </w:rPr>
        <w:t>[</w:t>
      </w:r>
      <w:r>
        <w:rPr>
          <w:color w:val="000000"/>
          <w:sz w:val="28"/>
          <w:szCs w:val="28"/>
        </w:rPr>
        <w:t>И.А.</w:t>
      </w:r>
      <w:r>
        <w:rPr>
          <w:color w:val="000000"/>
          <w:sz w:val="28"/>
          <w:szCs w:val="28"/>
          <w:lang w:val="uk-UA"/>
        </w:rPr>
        <w:t> </w:t>
      </w:r>
      <w:r w:rsidRPr="00B472CB">
        <w:rPr>
          <w:color w:val="000000"/>
          <w:sz w:val="28"/>
          <w:szCs w:val="28"/>
        </w:rPr>
        <w:t>Фурманов, В.А. Маглыш, Л.И Смагина, А. А. Аладьин</w:t>
      </w:r>
      <w:r w:rsidRPr="00EE0733">
        <w:rPr>
          <w:color w:val="000000"/>
          <w:sz w:val="28"/>
          <w:szCs w:val="28"/>
        </w:rPr>
        <w:t>]</w:t>
      </w:r>
      <w:r w:rsidRPr="00B472CB">
        <w:rPr>
          <w:color w:val="000000"/>
          <w:sz w:val="28"/>
          <w:szCs w:val="28"/>
        </w:rPr>
        <w:t xml:space="preserve">; под общ. ред. И.А.Фурманова. – </w:t>
      </w:r>
      <w:r>
        <w:rPr>
          <w:color w:val="000000"/>
          <w:sz w:val="28"/>
          <w:szCs w:val="28"/>
        </w:rPr>
        <w:t>Минск.: Мэджик Бук, 2004. – 168</w:t>
      </w:r>
      <w:r w:rsidRPr="00B472CB">
        <w:rPr>
          <w:color w:val="000000"/>
          <w:sz w:val="28"/>
          <w:szCs w:val="28"/>
        </w:rPr>
        <w:t xml:space="preserve">с.  </w:t>
      </w:r>
    </w:p>
    <w:p w:rsidR="00594F4A" w:rsidRPr="005756D7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За</w:t>
      </w:r>
      <w:r w:rsidRPr="00020877">
        <w:rPr>
          <w:sz w:val="28"/>
          <w:szCs w:val="28"/>
        </w:rPr>
        <w:t>кон</w:t>
      </w:r>
      <w:r>
        <w:rPr>
          <w:sz w:val="28"/>
          <w:szCs w:val="28"/>
        </w:rPr>
        <w:t xml:space="preserve"> У</w:t>
      </w:r>
      <w:r w:rsidRPr="00020877">
        <w:rPr>
          <w:sz w:val="28"/>
          <w:szCs w:val="28"/>
        </w:rPr>
        <w:t xml:space="preserve">країни </w:t>
      </w:r>
      <w:r w:rsidRPr="00BE2137">
        <w:rPr>
          <w:bCs/>
          <w:color w:val="000000"/>
          <w:sz w:val="28"/>
          <w:szCs w:val="28"/>
          <w:bdr w:val="none" w:sz="0" w:space="0" w:color="auto" w:frame="1"/>
        </w:rPr>
        <w:t xml:space="preserve">«Про державні соціальні стандарти та державні соціальні гарантії»  </w:t>
      </w:r>
      <w:r w:rsidRPr="00020877">
        <w:rPr>
          <w:sz w:val="28"/>
          <w:szCs w:val="28"/>
        </w:rPr>
        <w:t>[Елек</w:t>
      </w:r>
      <w:r>
        <w:rPr>
          <w:sz w:val="28"/>
          <w:szCs w:val="28"/>
        </w:rPr>
        <w:t xml:space="preserve">тронний ресурс] – Режим доступу: </w:t>
      </w:r>
      <w:hyperlink r:id="rId17" w:history="1">
        <w:r w:rsidRPr="00BD0E22">
          <w:rPr>
            <w:rStyle w:val="aa"/>
            <w:sz w:val="28"/>
            <w:szCs w:val="28"/>
            <w:u w:val="none"/>
          </w:rPr>
          <w:t>http://zakon2.rada.gov.ua/laws/show/2017-14</w:t>
        </w:r>
      </w:hyperlink>
      <w:r>
        <w:rPr>
          <w:sz w:val="28"/>
          <w:szCs w:val="28"/>
        </w:rPr>
        <w:t xml:space="preserve"> </w:t>
      </w:r>
    </w:p>
    <w:p w:rsidR="00594F4A" w:rsidRPr="00BE2137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За</w:t>
      </w:r>
      <w:r w:rsidRPr="00020877">
        <w:rPr>
          <w:sz w:val="28"/>
          <w:szCs w:val="28"/>
        </w:rPr>
        <w:t>кон</w:t>
      </w:r>
      <w:r>
        <w:rPr>
          <w:sz w:val="28"/>
          <w:szCs w:val="28"/>
        </w:rPr>
        <w:t xml:space="preserve"> У</w:t>
      </w:r>
      <w:r w:rsidRPr="00020877">
        <w:rPr>
          <w:sz w:val="28"/>
          <w:szCs w:val="28"/>
        </w:rPr>
        <w:t xml:space="preserve">країни </w:t>
      </w:r>
      <w:r>
        <w:rPr>
          <w:sz w:val="28"/>
          <w:szCs w:val="28"/>
        </w:rPr>
        <w:t>«</w:t>
      </w:r>
      <w:r w:rsidRPr="00020877">
        <w:rPr>
          <w:sz w:val="28"/>
          <w:szCs w:val="28"/>
        </w:rPr>
        <w:t>Про забезпечення організаційно-правових умов соціального захисту дітей-сиріт та дітей позба</w:t>
      </w:r>
      <w:r>
        <w:rPr>
          <w:sz w:val="28"/>
          <w:szCs w:val="28"/>
        </w:rPr>
        <w:t xml:space="preserve">влених батьківського піклування» </w:t>
      </w:r>
      <w:r w:rsidRPr="00020877">
        <w:rPr>
          <w:sz w:val="28"/>
          <w:szCs w:val="28"/>
        </w:rPr>
        <w:t>[Елек</w:t>
      </w:r>
      <w:r>
        <w:rPr>
          <w:sz w:val="28"/>
          <w:szCs w:val="28"/>
        </w:rPr>
        <w:t>тронний ресурс] – Режим доступу:</w:t>
      </w:r>
      <w:r w:rsidRPr="00020877">
        <w:rPr>
          <w:sz w:val="28"/>
          <w:szCs w:val="28"/>
        </w:rPr>
        <w:t xml:space="preserve"> </w:t>
      </w:r>
      <w:hyperlink r:id="rId18" w:history="1">
        <w:r w:rsidRPr="00BD0E22">
          <w:rPr>
            <w:rStyle w:val="aa"/>
            <w:sz w:val="28"/>
            <w:szCs w:val="28"/>
            <w:u w:val="none"/>
          </w:rPr>
          <w:t>http://zakon2.rada.gov.ua/laws/show/2342-15</w:t>
        </w:r>
      </w:hyperlink>
      <w:r w:rsidRPr="00BD0E22">
        <w:rPr>
          <w:sz w:val="28"/>
          <w:szCs w:val="28"/>
        </w:rPr>
        <w:t>.</w:t>
      </w:r>
    </w:p>
    <w:p w:rsidR="00594F4A" w:rsidRPr="00A11896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За</w:t>
      </w:r>
      <w:r w:rsidRPr="00020877">
        <w:rPr>
          <w:sz w:val="28"/>
          <w:szCs w:val="28"/>
        </w:rPr>
        <w:t>кон</w:t>
      </w:r>
      <w:r>
        <w:rPr>
          <w:sz w:val="28"/>
          <w:szCs w:val="28"/>
        </w:rPr>
        <w:t xml:space="preserve"> У</w:t>
      </w:r>
      <w:r w:rsidRPr="00020877">
        <w:rPr>
          <w:sz w:val="28"/>
          <w:szCs w:val="28"/>
        </w:rPr>
        <w:t xml:space="preserve">країни </w:t>
      </w:r>
      <w:r w:rsidRPr="00BE2137">
        <w:rPr>
          <w:bCs/>
          <w:color w:val="000000"/>
          <w:sz w:val="28"/>
          <w:szCs w:val="28"/>
          <w:bdr w:val="none" w:sz="0" w:space="0" w:color="auto" w:frame="1"/>
        </w:rPr>
        <w:t xml:space="preserve">«Про </w:t>
      </w:r>
      <w:r>
        <w:rPr>
          <w:bCs/>
          <w:color w:val="000000"/>
          <w:sz w:val="28"/>
          <w:szCs w:val="28"/>
          <w:bdr w:val="none" w:sz="0" w:space="0" w:color="auto" w:frame="1"/>
        </w:rPr>
        <w:t>о</w:t>
      </w:r>
      <w:r>
        <w:rPr>
          <w:bCs/>
          <w:color w:val="000000"/>
          <w:sz w:val="28"/>
          <w:szCs w:val="28"/>
          <w:bdr w:val="none" w:sz="0" w:space="0" w:color="auto" w:frame="1"/>
          <w:lang w:val="uk-UA"/>
        </w:rPr>
        <w:t>хорону дитинства</w:t>
      </w:r>
      <w:r w:rsidRPr="00BE2137">
        <w:rPr>
          <w:bCs/>
          <w:color w:val="000000"/>
          <w:sz w:val="28"/>
          <w:szCs w:val="28"/>
          <w:bdr w:val="none" w:sz="0" w:space="0" w:color="auto" w:frame="1"/>
        </w:rPr>
        <w:t xml:space="preserve">» </w:t>
      </w:r>
      <w:r w:rsidRPr="00020877">
        <w:rPr>
          <w:sz w:val="28"/>
          <w:szCs w:val="28"/>
        </w:rPr>
        <w:t>[Електронний ресурс] – Режим доступу</w:t>
      </w:r>
      <w:r>
        <w:rPr>
          <w:sz w:val="28"/>
          <w:szCs w:val="28"/>
        </w:rPr>
        <w:t>:</w:t>
      </w:r>
      <w:r>
        <w:rPr>
          <w:sz w:val="28"/>
          <w:szCs w:val="28"/>
          <w:lang w:val="uk-UA"/>
        </w:rPr>
        <w:t xml:space="preserve"> </w:t>
      </w:r>
      <w:hyperlink r:id="rId19" w:history="1">
        <w:r w:rsidRPr="00BD0E22">
          <w:rPr>
            <w:rStyle w:val="aa"/>
            <w:sz w:val="28"/>
            <w:szCs w:val="28"/>
            <w:u w:val="none"/>
            <w:lang w:val="uk-UA"/>
          </w:rPr>
          <w:t>http://zakon3.rada.gov.ua/laws/show/2402-14</w:t>
        </w:r>
      </w:hyperlink>
      <w:r>
        <w:rPr>
          <w:sz w:val="28"/>
          <w:szCs w:val="28"/>
          <w:lang w:val="uk-UA"/>
        </w:rPr>
        <w:t xml:space="preserve"> </w:t>
      </w:r>
    </w:p>
    <w:p w:rsidR="00594F4A" w:rsidRPr="00AD3CF3" w:rsidRDefault="00594F4A" w:rsidP="001C7E1C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Закону України «</w:t>
      </w:r>
      <w:r w:rsidRPr="003D1A9B">
        <w:rPr>
          <w:sz w:val="28"/>
          <w:szCs w:val="28"/>
        </w:rPr>
        <w:t>Про соціальну роботу з дітьми та молоддю</w:t>
      </w:r>
      <w:r>
        <w:rPr>
          <w:sz w:val="28"/>
          <w:szCs w:val="28"/>
        </w:rPr>
        <w:t xml:space="preserve">» </w:t>
      </w:r>
      <w:r>
        <w:rPr>
          <w:sz w:val="28"/>
          <w:szCs w:val="28"/>
          <w:lang w:val="uk-UA"/>
        </w:rPr>
        <w:t>від</w:t>
      </w:r>
      <w:r w:rsidRPr="00AD3CF3">
        <w:rPr>
          <w:sz w:val="28"/>
          <w:szCs w:val="28"/>
        </w:rPr>
        <w:t xml:space="preserve"> 21 </w:t>
      </w:r>
      <w:r>
        <w:rPr>
          <w:sz w:val="28"/>
          <w:szCs w:val="28"/>
          <w:lang w:val="uk-UA"/>
        </w:rPr>
        <w:t>червня</w:t>
      </w:r>
      <w:r w:rsidRPr="00AD3CF3">
        <w:rPr>
          <w:sz w:val="28"/>
          <w:szCs w:val="28"/>
        </w:rPr>
        <w:t xml:space="preserve"> 2001 N 2558-III.</w:t>
      </w:r>
      <w:r>
        <w:rPr>
          <w:sz w:val="28"/>
          <w:szCs w:val="28"/>
        </w:rPr>
        <w:t xml:space="preserve"> / </w:t>
      </w:r>
      <w:r w:rsidRPr="000E7E3C">
        <w:rPr>
          <w:sz w:val="28"/>
          <w:szCs w:val="28"/>
        </w:rPr>
        <w:t>Електронний ресурс. – [Режим доступу]:</w:t>
      </w:r>
      <w:r w:rsidRPr="003D1A9B">
        <w:t xml:space="preserve"> </w:t>
      </w:r>
      <w:hyperlink r:id="rId20" w:history="1">
        <w:r w:rsidRPr="00BD0E22">
          <w:rPr>
            <w:rStyle w:val="aa"/>
            <w:sz w:val="28"/>
            <w:szCs w:val="28"/>
            <w:u w:val="none"/>
          </w:rPr>
          <w:t>http://search.ligazakon.ua/l_doc2.nsf/link1/T012558.html</w:t>
        </w:r>
      </w:hyperlink>
      <w:r w:rsidRPr="00BD0E22">
        <w:rPr>
          <w:sz w:val="28"/>
          <w:szCs w:val="28"/>
          <w:lang w:val="uk-UA"/>
        </w:rPr>
        <w:t xml:space="preserve"> 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CB41BD">
        <w:rPr>
          <w:color w:val="000000"/>
          <w:sz w:val="28"/>
          <w:szCs w:val="28"/>
        </w:rPr>
        <w:t>Захарова</w:t>
      </w:r>
      <w:r w:rsidRPr="00491B3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Ж. А.</w:t>
      </w:r>
      <w:r>
        <w:rPr>
          <w:color w:val="000000"/>
          <w:sz w:val="28"/>
          <w:szCs w:val="28"/>
          <w:lang w:val="uk-UA"/>
        </w:rPr>
        <w:t xml:space="preserve"> </w:t>
      </w:r>
      <w:r w:rsidRPr="00CB41BD">
        <w:rPr>
          <w:color w:val="000000"/>
          <w:sz w:val="28"/>
          <w:szCs w:val="28"/>
        </w:rPr>
        <w:t>Замещающая семья. Методическое пособие /</w:t>
      </w:r>
      <w:r w:rsidRPr="006B2C6D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Ж.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А.</w:t>
      </w:r>
      <w:r>
        <w:rPr>
          <w:color w:val="000000"/>
          <w:sz w:val="28"/>
          <w:szCs w:val="28"/>
          <w:lang w:val="uk-UA"/>
        </w:rPr>
        <w:t> </w:t>
      </w:r>
      <w:r w:rsidRPr="00CB41BD">
        <w:rPr>
          <w:color w:val="000000"/>
          <w:sz w:val="28"/>
          <w:szCs w:val="28"/>
        </w:rPr>
        <w:t>Захарова</w:t>
      </w:r>
      <w:r>
        <w:rPr>
          <w:color w:val="000000"/>
          <w:sz w:val="28"/>
          <w:szCs w:val="28"/>
          <w:lang w:val="uk-UA"/>
        </w:rPr>
        <w:t>,</w:t>
      </w:r>
      <w:r w:rsidRPr="00491B3B">
        <w:rPr>
          <w:color w:val="000000"/>
          <w:sz w:val="28"/>
          <w:szCs w:val="28"/>
        </w:rPr>
        <w:t xml:space="preserve"> </w:t>
      </w:r>
      <w:r w:rsidRPr="00CB41BD">
        <w:rPr>
          <w:color w:val="000000"/>
          <w:sz w:val="28"/>
          <w:szCs w:val="28"/>
        </w:rPr>
        <w:t xml:space="preserve">И. И. Осипова. </w:t>
      </w:r>
      <w:r>
        <w:rPr>
          <w:color w:val="000000"/>
          <w:sz w:val="28"/>
          <w:szCs w:val="28"/>
          <w:lang w:val="uk-UA"/>
        </w:rPr>
        <w:t>/</w:t>
      </w:r>
      <w:r w:rsidRPr="00CB41BD">
        <w:rPr>
          <w:color w:val="000000"/>
          <w:sz w:val="28"/>
          <w:szCs w:val="28"/>
        </w:rPr>
        <w:t xml:space="preserve"> Под ред. Э. А. Манукян, к. с. н. – М.: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Полиграфсервис, 2005. – 112с.</w:t>
      </w:r>
    </w:p>
    <w:p w:rsidR="00594F4A" w:rsidRPr="00AD3CF3" w:rsidRDefault="00594F4A" w:rsidP="001C7E1C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 w:rsidRPr="00AD3CF3">
        <w:rPr>
          <w:sz w:val="28"/>
          <w:szCs w:val="28"/>
        </w:rPr>
        <w:t xml:space="preserve">Капская А.И. Социальная работа: некоторые аспекты работы с детьми и молодежью. / А.И. </w:t>
      </w:r>
      <w:r>
        <w:rPr>
          <w:sz w:val="28"/>
          <w:szCs w:val="28"/>
        </w:rPr>
        <w:t xml:space="preserve"> Капская - М.: Академия, 2001.</w:t>
      </w:r>
      <w:r>
        <w:rPr>
          <w:sz w:val="28"/>
          <w:szCs w:val="28"/>
          <w:lang w:val="uk-UA"/>
        </w:rPr>
        <w:t xml:space="preserve"> – </w:t>
      </w:r>
      <w:r w:rsidRPr="00AD3CF3">
        <w:rPr>
          <w:sz w:val="28"/>
          <w:szCs w:val="28"/>
        </w:rPr>
        <w:t xml:space="preserve"> 176</w:t>
      </w:r>
      <w:r>
        <w:rPr>
          <w:sz w:val="28"/>
          <w:szCs w:val="28"/>
          <w:lang w:val="uk-UA"/>
        </w:rPr>
        <w:t>с.</w:t>
      </w:r>
    </w:p>
    <w:p w:rsidR="00594F4A" w:rsidRPr="00AD3CF3" w:rsidRDefault="00594F4A" w:rsidP="001C7E1C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Карабанова</w:t>
      </w:r>
      <w:r w:rsidRPr="00AD3CF3">
        <w:rPr>
          <w:sz w:val="28"/>
          <w:szCs w:val="28"/>
          <w:shd w:val="clear" w:color="auto" w:fill="FFFFFF"/>
        </w:rPr>
        <w:t xml:space="preserve"> О.А.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AD3CF3">
        <w:rPr>
          <w:sz w:val="28"/>
          <w:szCs w:val="28"/>
          <w:shd w:val="clear" w:color="auto" w:fill="FFFFFF"/>
        </w:rPr>
        <w:t>Психология семейных отношений и основы семейного консультирования: учеб. пособие / О.А.</w:t>
      </w:r>
      <w:r>
        <w:rPr>
          <w:sz w:val="28"/>
          <w:szCs w:val="28"/>
          <w:shd w:val="clear" w:color="auto" w:fill="FFFFFF"/>
          <w:lang w:val="uk-UA"/>
        </w:rPr>
        <w:t> </w:t>
      </w:r>
      <w:r w:rsidRPr="00AD3CF3">
        <w:rPr>
          <w:sz w:val="28"/>
          <w:szCs w:val="28"/>
          <w:shd w:val="clear" w:color="auto" w:fill="FFFFFF"/>
        </w:rPr>
        <w:t>Карабанова. - М.: Гардарики, 2006. - 320с.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BA6169">
        <w:rPr>
          <w:color w:val="000000"/>
          <w:sz w:val="28"/>
          <w:szCs w:val="28"/>
        </w:rPr>
        <w:t xml:space="preserve">Карпенко О. І. Правові засади утримання та виховання дітей-сиріт та дітей, позбавлених </w:t>
      </w:r>
      <w:r>
        <w:rPr>
          <w:color w:val="000000"/>
          <w:sz w:val="28"/>
          <w:szCs w:val="28"/>
        </w:rPr>
        <w:t xml:space="preserve">батьківського піклування: </w:t>
      </w:r>
      <w:r w:rsidRPr="009C6D6C">
        <w:rPr>
          <w:sz w:val="28"/>
          <w:szCs w:val="28"/>
        </w:rPr>
        <w:t>дис.</w:t>
      </w:r>
      <w:r w:rsidRPr="009C6D6C">
        <w:rPr>
          <w:sz w:val="28"/>
          <w:szCs w:val="28"/>
          <w:lang w:val="uk-UA"/>
        </w:rPr>
        <w:t xml:space="preserve"> </w:t>
      </w:r>
      <w:r w:rsidRPr="009C6D6C">
        <w:rPr>
          <w:sz w:val="28"/>
          <w:szCs w:val="28"/>
        </w:rPr>
        <w:t xml:space="preserve">канд. юрид. наук: 12.00.05. </w:t>
      </w:r>
      <w:r>
        <w:rPr>
          <w:color w:val="000000"/>
          <w:sz w:val="28"/>
          <w:szCs w:val="28"/>
        </w:rPr>
        <w:t xml:space="preserve">/ </w:t>
      </w:r>
      <w:r w:rsidRPr="00BA6169">
        <w:rPr>
          <w:color w:val="000000"/>
          <w:sz w:val="28"/>
          <w:szCs w:val="28"/>
        </w:rPr>
        <w:t>Карпенко</w:t>
      </w:r>
      <w:r>
        <w:rPr>
          <w:color w:val="000000"/>
          <w:sz w:val="28"/>
          <w:szCs w:val="28"/>
        </w:rPr>
        <w:t xml:space="preserve"> Ольга </w:t>
      </w:r>
      <w:r>
        <w:rPr>
          <w:color w:val="000000"/>
          <w:sz w:val="28"/>
          <w:szCs w:val="28"/>
          <w:lang w:val="uk-UA"/>
        </w:rPr>
        <w:t>Іванівна</w:t>
      </w:r>
      <w:r w:rsidRPr="00BA6169">
        <w:rPr>
          <w:color w:val="000000"/>
          <w:sz w:val="28"/>
          <w:szCs w:val="28"/>
        </w:rPr>
        <w:t>. – К.</w:t>
      </w:r>
      <w:r>
        <w:rPr>
          <w:color w:val="000000"/>
          <w:sz w:val="28"/>
          <w:szCs w:val="28"/>
          <w:lang w:val="uk-UA"/>
        </w:rPr>
        <w:t>: Знання</w:t>
      </w:r>
      <w:r>
        <w:rPr>
          <w:color w:val="000000"/>
          <w:sz w:val="28"/>
          <w:szCs w:val="28"/>
        </w:rPr>
        <w:t>, 2002. – 191</w:t>
      </w:r>
      <w:r w:rsidRPr="00BA6169">
        <w:rPr>
          <w:color w:val="000000"/>
          <w:sz w:val="28"/>
          <w:szCs w:val="28"/>
        </w:rPr>
        <w:t>с.</w:t>
      </w:r>
    </w:p>
    <w:p w:rsidR="00594F4A" w:rsidRPr="00CB1128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CB1128">
        <w:rPr>
          <w:sz w:val="28"/>
          <w:szCs w:val="28"/>
        </w:rPr>
        <w:t>Кифер</w:t>
      </w:r>
      <w:r w:rsidRPr="00CB1128">
        <w:rPr>
          <w:sz w:val="28"/>
          <w:szCs w:val="28"/>
          <w:lang w:val="uk-UA"/>
        </w:rPr>
        <w:t xml:space="preserve"> Б.</w:t>
      </w:r>
      <w:r w:rsidRPr="00CB1128">
        <w:rPr>
          <w:sz w:val="28"/>
          <w:szCs w:val="28"/>
        </w:rPr>
        <w:t xml:space="preserve"> Как рассказать правду усыновленному или приёмному ребёнку. Как помочь ребёнку осознать своё прошлое</w:t>
      </w:r>
      <w:r w:rsidRPr="00CB1128">
        <w:rPr>
          <w:sz w:val="28"/>
          <w:szCs w:val="28"/>
          <w:lang w:val="uk-UA"/>
        </w:rPr>
        <w:t xml:space="preserve"> / Б.</w:t>
      </w:r>
      <w:r w:rsidRPr="00CB1128">
        <w:rPr>
          <w:sz w:val="28"/>
          <w:szCs w:val="28"/>
        </w:rPr>
        <w:t>Кифер</w:t>
      </w:r>
      <w:r w:rsidRPr="00CB1128">
        <w:rPr>
          <w:sz w:val="28"/>
          <w:szCs w:val="28"/>
          <w:lang w:val="uk-UA"/>
        </w:rPr>
        <w:t xml:space="preserve">,  </w:t>
      </w:r>
      <w:r w:rsidRPr="00CB1128">
        <w:rPr>
          <w:sz w:val="28"/>
          <w:szCs w:val="28"/>
        </w:rPr>
        <w:t>Дж</w:t>
      </w:r>
      <w:r w:rsidRPr="00CB1128">
        <w:rPr>
          <w:sz w:val="28"/>
          <w:szCs w:val="28"/>
          <w:lang w:val="uk-UA"/>
        </w:rPr>
        <w:t>. </w:t>
      </w:r>
      <w:r w:rsidRPr="00CB1128">
        <w:rPr>
          <w:sz w:val="28"/>
          <w:szCs w:val="28"/>
        </w:rPr>
        <w:t>Скулер</w:t>
      </w:r>
      <w:r>
        <w:rPr>
          <w:sz w:val="28"/>
          <w:szCs w:val="28"/>
        </w:rPr>
        <w:t>.</w:t>
      </w:r>
      <w:r w:rsidRPr="00CB1128">
        <w:rPr>
          <w:sz w:val="28"/>
          <w:szCs w:val="28"/>
        </w:rPr>
        <w:t xml:space="preserve"> – К.: «Феникс», 2009. – 270с.</w:t>
      </w:r>
    </w:p>
    <w:p w:rsidR="00594F4A" w:rsidRPr="00AD3CF3" w:rsidRDefault="00594F4A" w:rsidP="001C7E1C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 w:rsidRPr="00AD3CF3">
        <w:rPr>
          <w:sz w:val="28"/>
          <w:szCs w:val="28"/>
          <w:shd w:val="clear" w:color="auto" w:fill="FFFFFF"/>
        </w:rPr>
        <w:t xml:space="preserve">Комплексна реабілітація. Соціальна робота в Україні: Навч. посіб. / </w:t>
      </w:r>
      <w:r w:rsidRPr="00CD676F">
        <w:rPr>
          <w:sz w:val="28"/>
          <w:szCs w:val="28"/>
          <w:shd w:val="clear" w:color="auto" w:fill="FFFFFF"/>
        </w:rPr>
        <w:t>[</w:t>
      </w:r>
      <w:r w:rsidRPr="00AD3CF3">
        <w:rPr>
          <w:sz w:val="28"/>
          <w:szCs w:val="28"/>
          <w:shd w:val="clear" w:color="auto" w:fill="FFFFFF"/>
        </w:rPr>
        <w:t>І. Д. Звєрєва, О. В. Безпалько, С. Я. Харченко та ін.</w:t>
      </w:r>
      <w:r w:rsidRPr="00CD676F">
        <w:rPr>
          <w:sz w:val="28"/>
          <w:szCs w:val="28"/>
          <w:shd w:val="clear" w:color="auto" w:fill="FFFFFF"/>
        </w:rPr>
        <w:t>]</w:t>
      </w:r>
      <w:r w:rsidRPr="00AD3CF3">
        <w:rPr>
          <w:sz w:val="28"/>
          <w:szCs w:val="28"/>
          <w:shd w:val="clear" w:color="auto" w:fill="FFFFFF"/>
        </w:rPr>
        <w:t>; За заг. ред.: І. Д. Звєрєвої, Г. М. Лактіонової</w:t>
      </w:r>
      <w:r>
        <w:rPr>
          <w:sz w:val="28"/>
          <w:szCs w:val="28"/>
          <w:shd w:val="clear" w:color="auto" w:fill="FFFFFF"/>
        </w:rPr>
        <w:t>. – К.: Наук. світ, 2004. – 233</w:t>
      </w:r>
      <w:r w:rsidRPr="00AD3CF3">
        <w:rPr>
          <w:sz w:val="28"/>
          <w:szCs w:val="28"/>
          <w:shd w:val="clear" w:color="auto" w:fill="FFFFFF"/>
        </w:rPr>
        <w:t>с.</w:t>
      </w:r>
    </w:p>
    <w:p w:rsidR="00594F4A" w:rsidRPr="00382EA3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Лахвич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Ю.</w:t>
      </w:r>
      <w:r w:rsidRPr="006F3B0F">
        <w:rPr>
          <w:color w:val="000000"/>
          <w:sz w:val="28"/>
          <w:szCs w:val="28"/>
        </w:rPr>
        <w:t>Ф. Мотивация родительства при усыновлении</w:t>
      </w:r>
      <w:r>
        <w:rPr>
          <w:color w:val="000000"/>
          <w:sz w:val="28"/>
          <w:szCs w:val="28"/>
          <w:lang w:val="uk-UA"/>
        </w:rPr>
        <w:t xml:space="preserve">. / </w:t>
      </w:r>
      <w:r>
        <w:rPr>
          <w:sz w:val="28"/>
          <w:szCs w:val="28"/>
        </w:rPr>
        <w:t>Ю.Ф.</w:t>
      </w:r>
      <w:r>
        <w:rPr>
          <w:sz w:val="28"/>
          <w:szCs w:val="28"/>
          <w:lang w:val="en-US"/>
        </w:rPr>
        <w:t> </w:t>
      </w:r>
      <w:r w:rsidRPr="00D56ACD">
        <w:rPr>
          <w:sz w:val="28"/>
          <w:szCs w:val="28"/>
        </w:rPr>
        <w:t>Лахвич,  Л.И. Науменко</w:t>
      </w:r>
      <w:r>
        <w:rPr>
          <w:sz w:val="28"/>
          <w:szCs w:val="28"/>
        </w:rPr>
        <w:t>.</w:t>
      </w:r>
      <w:r w:rsidRPr="006F3B0F">
        <w:rPr>
          <w:color w:val="000000"/>
          <w:sz w:val="28"/>
          <w:szCs w:val="28"/>
        </w:rPr>
        <w:t xml:space="preserve"> – 2008. – № 10. – С. 13–21.</w:t>
      </w:r>
    </w:p>
    <w:p w:rsidR="00594F4A" w:rsidRPr="00B66D38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D21C0D">
        <w:rPr>
          <w:color w:val="000000"/>
          <w:sz w:val="28"/>
          <w:szCs w:val="28"/>
        </w:rPr>
        <w:t>Лисенко Х. Право дитини, позбавленої батьківського піклування, на особливий захист і допомогу держави: міжна</w:t>
      </w:r>
      <w:r>
        <w:rPr>
          <w:color w:val="000000"/>
          <w:sz w:val="28"/>
          <w:szCs w:val="28"/>
        </w:rPr>
        <w:t>родно-правовий аспект / Х.</w:t>
      </w:r>
      <w:r>
        <w:rPr>
          <w:color w:val="000000"/>
          <w:sz w:val="28"/>
          <w:szCs w:val="28"/>
          <w:lang w:val="uk-UA"/>
        </w:rPr>
        <w:t> </w:t>
      </w:r>
      <w:r w:rsidRPr="00D21C0D">
        <w:rPr>
          <w:color w:val="000000"/>
          <w:sz w:val="28"/>
          <w:szCs w:val="28"/>
        </w:rPr>
        <w:t xml:space="preserve">Лисенко </w:t>
      </w:r>
      <w:r w:rsidRPr="0044652B">
        <w:rPr>
          <w:sz w:val="28"/>
          <w:szCs w:val="28"/>
        </w:rPr>
        <w:t>// Право України.</w:t>
      </w:r>
      <w:r w:rsidRPr="00D21C0D">
        <w:rPr>
          <w:color w:val="000000"/>
          <w:sz w:val="28"/>
          <w:szCs w:val="28"/>
        </w:rPr>
        <w:t xml:space="preserve"> – 2008. – № 6. – С. 9-13.</w:t>
      </w:r>
      <w:r w:rsidRPr="00B66D38">
        <w:rPr>
          <w:sz w:val="28"/>
          <w:szCs w:val="28"/>
        </w:rPr>
        <w:t xml:space="preserve"> 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885ADE">
        <w:rPr>
          <w:sz w:val="28"/>
          <w:szCs w:val="28"/>
        </w:rPr>
        <w:t xml:space="preserve">Международная благотворительная организация «СОС детский городок» </w:t>
      </w:r>
      <w:r w:rsidRPr="00020877">
        <w:rPr>
          <w:sz w:val="28"/>
          <w:szCs w:val="28"/>
        </w:rPr>
        <w:t>[</w:t>
      </w:r>
      <w:r>
        <w:rPr>
          <w:sz w:val="28"/>
          <w:szCs w:val="28"/>
        </w:rPr>
        <w:t>Э</w:t>
      </w:r>
      <w:r w:rsidRPr="00020877">
        <w:rPr>
          <w:sz w:val="28"/>
          <w:szCs w:val="28"/>
        </w:rPr>
        <w:t>лектрон</w:t>
      </w:r>
      <w:r>
        <w:rPr>
          <w:sz w:val="28"/>
          <w:szCs w:val="28"/>
        </w:rPr>
        <w:t>ны</w:t>
      </w:r>
      <w:r w:rsidRPr="00020877">
        <w:rPr>
          <w:sz w:val="28"/>
          <w:szCs w:val="28"/>
        </w:rPr>
        <w:t xml:space="preserve">й </w:t>
      </w:r>
      <w:r>
        <w:rPr>
          <w:sz w:val="28"/>
          <w:szCs w:val="28"/>
        </w:rPr>
        <w:t>ресурс] – Режим доступа:</w:t>
      </w:r>
      <w:r>
        <w:rPr>
          <w:sz w:val="28"/>
          <w:szCs w:val="28"/>
          <w:lang w:val="uk-UA"/>
        </w:rPr>
        <w:t xml:space="preserve"> </w:t>
      </w:r>
      <w:hyperlink r:id="rId21" w:history="1">
        <w:r w:rsidRPr="00BD0E22">
          <w:rPr>
            <w:rStyle w:val="aa"/>
            <w:sz w:val="28"/>
            <w:szCs w:val="28"/>
            <w:u w:val="none"/>
          </w:rPr>
          <w:t>http://sos-ukraine.org/ua/</w:t>
        </w:r>
      </w:hyperlink>
      <w:r w:rsidRPr="00885ADE">
        <w:rPr>
          <w:b/>
          <w:sz w:val="28"/>
          <w:szCs w:val="28"/>
        </w:rPr>
        <w:t xml:space="preserve"> </w:t>
      </w:r>
    </w:p>
    <w:p w:rsidR="00594F4A" w:rsidRPr="00A262F1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Международной благотворительной организации «В</w:t>
      </w:r>
      <w:r w:rsidRPr="009E0988">
        <w:rPr>
          <w:sz w:val="28"/>
          <w:szCs w:val="28"/>
        </w:rPr>
        <w:t>згляд</w:t>
      </w:r>
      <w:r>
        <w:rPr>
          <w:b/>
          <w:sz w:val="28"/>
          <w:szCs w:val="28"/>
        </w:rPr>
        <w:t>»</w:t>
      </w:r>
      <w:r w:rsidRPr="00020877">
        <w:rPr>
          <w:sz w:val="28"/>
          <w:szCs w:val="28"/>
        </w:rPr>
        <w:t xml:space="preserve"> </w:t>
      </w:r>
      <w:r w:rsidRPr="00A262F1">
        <w:rPr>
          <w:sz w:val="28"/>
          <w:szCs w:val="28"/>
        </w:rPr>
        <w:t xml:space="preserve">[Электронный ресурс] – Режим доступа: </w:t>
      </w:r>
      <w:hyperlink r:id="rId22" w:history="1">
        <w:r w:rsidRPr="00A262F1">
          <w:rPr>
            <w:rStyle w:val="aa"/>
            <w:iCs/>
            <w:color w:val="00263C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www.vzglyad.org.ua</w:t>
        </w:r>
      </w:hyperlink>
    </w:p>
    <w:p w:rsidR="00594F4A" w:rsidRPr="00B66D38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885ADE">
        <w:rPr>
          <w:sz w:val="28"/>
          <w:szCs w:val="28"/>
        </w:rPr>
        <w:t xml:space="preserve">Международный благотворительный фонд </w:t>
      </w:r>
      <w:r>
        <w:rPr>
          <w:sz w:val="28"/>
          <w:szCs w:val="28"/>
        </w:rPr>
        <w:t>«Х</w:t>
      </w:r>
      <w:r w:rsidRPr="00885ADE">
        <w:rPr>
          <w:sz w:val="28"/>
          <w:szCs w:val="28"/>
        </w:rPr>
        <w:t xml:space="preserve">ороших дел», </w:t>
      </w:r>
      <w:r w:rsidRPr="00020877">
        <w:rPr>
          <w:sz w:val="28"/>
          <w:szCs w:val="28"/>
        </w:rPr>
        <w:t>[</w:t>
      </w:r>
      <w:r>
        <w:rPr>
          <w:sz w:val="28"/>
          <w:szCs w:val="28"/>
        </w:rPr>
        <w:t>Э</w:t>
      </w:r>
      <w:r w:rsidRPr="00020877">
        <w:rPr>
          <w:sz w:val="28"/>
          <w:szCs w:val="28"/>
        </w:rPr>
        <w:t>лектрон</w:t>
      </w:r>
      <w:r>
        <w:rPr>
          <w:sz w:val="28"/>
          <w:szCs w:val="28"/>
        </w:rPr>
        <w:t>ны</w:t>
      </w:r>
      <w:r w:rsidRPr="00020877">
        <w:rPr>
          <w:sz w:val="28"/>
          <w:szCs w:val="28"/>
        </w:rPr>
        <w:t xml:space="preserve">й </w:t>
      </w:r>
      <w:r>
        <w:rPr>
          <w:sz w:val="28"/>
          <w:szCs w:val="28"/>
        </w:rPr>
        <w:t>ресурс] – Режим доступа:</w:t>
      </w:r>
      <w:hyperlink r:id="rId23" w:history="1">
        <w:r w:rsidRPr="00BD0E22">
          <w:rPr>
            <w:rStyle w:val="aa"/>
            <w:sz w:val="28"/>
            <w:szCs w:val="28"/>
            <w:u w:val="none"/>
          </w:rPr>
          <w:t>http://good-deeds.ua/programs/the-road-to-life-for-every-child/</w:t>
        </w:r>
      </w:hyperlink>
      <w:r w:rsidRPr="00BD0E22">
        <w:rPr>
          <w:sz w:val="28"/>
          <w:szCs w:val="28"/>
        </w:rPr>
        <w:t xml:space="preserve"> </w:t>
      </w:r>
    </w:p>
    <w:p w:rsidR="00594F4A" w:rsidRPr="001749F5" w:rsidRDefault="00594F4A" w:rsidP="001C7E1C">
      <w:pPr>
        <w:widowControl w:val="0"/>
        <w:numPr>
          <w:ilvl w:val="0"/>
          <w:numId w:val="3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8F408A">
        <w:rPr>
          <w:sz w:val="28"/>
          <w:szCs w:val="28"/>
        </w:rPr>
        <w:t xml:space="preserve">Методичні рекомендації до впровадження практики студентів напрямом підготовки 6.130102 «Соціальна робота» / [Л. М. Дунаєва, О. В. Долов., О. О. Нікогосян, Т. П. Хлівнюк]. – О.: ВМВ, </w:t>
      </w:r>
      <w:r w:rsidR="00E50148">
        <w:rPr>
          <w:sz w:val="28"/>
          <w:szCs w:val="28"/>
        </w:rPr>
        <w:t>2012. – 75</w:t>
      </w:r>
      <w:r w:rsidRPr="008F408A">
        <w:rPr>
          <w:sz w:val="28"/>
          <w:szCs w:val="28"/>
        </w:rPr>
        <w:t>с.</w:t>
      </w:r>
    </w:p>
    <w:p w:rsidR="00594F4A" w:rsidRPr="00F23ACD" w:rsidRDefault="00594F4A" w:rsidP="001C7E1C">
      <w:pPr>
        <w:widowControl w:val="0"/>
        <w:numPr>
          <w:ilvl w:val="0"/>
          <w:numId w:val="3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DF72F8">
        <w:rPr>
          <w:sz w:val="28"/>
          <w:szCs w:val="28"/>
        </w:rPr>
        <w:t>Методичні рекомендації до написання дипломних робіт ОКР «бакалавр» для студентів галузі знань 1301 «Соціальне забезпечення» напряму підготовки 6.130102 «Соціальна робота» Інституту інноваційної та післядипломної освіти Одеського націона</w:t>
      </w:r>
      <w:r>
        <w:rPr>
          <w:sz w:val="28"/>
          <w:szCs w:val="28"/>
        </w:rPr>
        <w:t>льного університету імені І.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І.</w:t>
      </w:r>
      <w:r>
        <w:rPr>
          <w:sz w:val="28"/>
          <w:szCs w:val="28"/>
          <w:lang w:val="en-US"/>
        </w:rPr>
        <w:t> </w:t>
      </w:r>
      <w:r w:rsidRPr="00DF72F8">
        <w:rPr>
          <w:sz w:val="28"/>
          <w:szCs w:val="28"/>
        </w:rPr>
        <w:t>Мечникова/ Л.М.Дунаєва, У.В. Варнава, М.І. Брагар, Т.П. Хлівнюк. -  Одеса: Вид-во «ВМВ», 2016. - 37с</w:t>
      </w:r>
      <w:r w:rsidR="00E50148">
        <w:rPr>
          <w:sz w:val="28"/>
          <w:szCs w:val="28"/>
        </w:rPr>
        <w:t>.</w:t>
      </w:r>
    </w:p>
    <w:p w:rsidR="00594F4A" w:rsidRPr="000E352F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Міністерство соціальної політики </w:t>
      </w:r>
      <w:r w:rsidRPr="00020877">
        <w:rPr>
          <w:sz w:val="28"/>
          <w:szCs w:val="28"/>
        </w:rPr>
        <w:t>[Електронний ресурс] – Режим доступу</w:t>
      </w:r>
      <w:r>
        <w:rPr>
          <w:sz w:val="28"/>
          <w:szCs w:val="28"/>
        </w:rPr>
        <w:t>:</w:t>
      </w:r>
      <w:r w:rsidRPr="00BD0E22">
        <w:rPr>
          <w:sz w:val="28"/>
          <w:szCs w:val="28"/>
          <w:lang w:val="uk-UA"/>
        </w:rPr>
        <w:t xml:space="preserve"> </w:t>
      </w:r>
      <w:hyperlink r:id="rId24" w:history="1">
        <w:r w:rsidRPr="00BD0E22">
          <w:rPr>
            <w:rStyle w:val="aa"/>
            <w:sz w:val="28"/>
            <w:szCs w:val="28"/>
            <w:u w:val="none"/>
            <w:lang w:val="uk-UA"/>
          </w:rPr>
          <w:t>http://www.msp.gov.ua</w:t>
        </w:r>
      </w:hyperlink>
      <w:r w:rsidRPr="00B22754">
        <w:rPr>
          <w:color w:val="000000"/>
          <w:sz w:val="28"/>
          <w:szCs w:val="28"/>
          <w:lang w:val="uk-UA"/>
        </w:rPr>
        <w:t xml:space="preserve"> </w:t>
      </w:r>
    </w:p>
    <w:p w:rsidR="00594F4A" w:rsidRPr="00A11896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A11896">
        <w:rPr>
          <w:sz w:val="28"/>
          <w:szCs w:val="28"/>
          <w:lang w:val="uk-UA"/>
        </w:rPr>
        <w:t>Наказ Міністерства соціальної політики України, Міністерства економічного розвитку і торгівлі України, Державної служби статистики України від  03.02.201</w:t>
      </w:r>
      <w:r>
        <w:rPr>
          <w:sz w:val="28"/>
          <w:szCs w:val="28"/>
          <w:lang w:val="uk-UA"/>
        </w:rPr>
        <w:t>7 № 178/147/31 «</w:t>
      </w:r>
      <w:r w:rsidRPr="00A11896">
        <w:rPr>
          <w:sz w:val="28"/>
          <w:szCs w:val="28"/>
          <w:lang w:val="uk-UA"/>
        </w:rPr>
        <w:t>Про затвердження Методики в</w:t>
      </w:r>
      <w:r>
        <w:rPr>
          <w:sz w:val="28"/>
          <w:szCs w:val="28"/>
          <w:lang w:val="uk-UA"/>
        </w:rPr>
        <w:t>изначення прожиткового мінімуму»</w:t>
      </w:r>
      <w:r w:rsidRPr="00A11896">
        <w:rPr>
          <w:sz w:val="28"/>
          <w:szCs w:val="28"/>
          <w:lang w:val="uk-UA"/>
        </w:rPr>
        <w:t xml:space="preserve">  </w:t>
      </w:r>
      <w:r w:rsidRPr="00020877">
        <w:rPr>
          <w:sz w:val="28"/>
          <w:szCs w:val="28"/>
        </w:rPr>
        <w:t xml:space="preserve">[Електронний ресурс] – </w:t>
      </w:r>
      <w:r>
        <w:rPr>
          <w:sz w:val="28"/>
          <w:szCs w:val="28"/>
          <w:lang w:val="uk-UA"/>
        </w:rPr>
        <w:t xml:space="preserve">2017. - </w:t>
      </w:r>
      <w:r w:rsidRPr="00020877">
        <w:rPr>
          <w:sz w:val="28"/>
          <w:szCs w:val="28"/>
        </w:rPr>
        <w:t>Режим доступу</w:t>
      </w:r>
      <w:r>
        <w:rPr>
          <w:sz w:val="28"/>
          <w:szCs w:val="28"/>
        </w:rPr>
        <w:t>:</w:t>
      </w:r>
      <w:r w:rsidRPr="00A11896">
        <w:t xml:space="preserve"> </w:t>
      </w:r>
      <w:hyperlink r:id="rId25" w:history="1">
        <w:r w:rsidRPr="00BD0E22">
          <w:rPr>
            <w:rStyle w:val="aa"/>
            <w:sz w:val="28"/>
            <w:szCs w:val="28"/>
            <w:u w:val="none"/>
          </w:rPr>
          <w:t>http://zakon2.rada.gov.ua/laws/show/z0281-17</w:t>
        </w:r>
      </w:hyperlink>
      <w:r>
        <w:rPr>
          <w:sz w:val="28"/>
          <w:szCs w:val="28"/>
          <w:lang w:val="uk-UA"/>
        </w:rPr>
        <w:t xml:space="preserve"> 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5755C6">
        <w:rPr>
          <w:color w:val="000000"/>
          <w:sz w:val="28"/>
          <w:szCs w:val="28"/>
        </w:rPr>
        <w:t>Наставничество шаг за шагом</w:t>
      </w:r>
      <w:r>
        <w:rPr>
          <w:color w:val="000000"/>
          <w:sz w:val="28"/>
          <w:szCs w:val="28"/>
          <w:lang w:val="uk-UA"/>
        </w:rPr>
        <w:t>.</w:t>
      </w:r>
      <w:r w:rsidRPr="005755C6">
        <w:rPr>
          <w:color w:val="000000"/>
          <w:sz w:val="28"/>
          <w:szCs w:val="28"/>
        </w:rPr>
        <w:t xml:space="preserve"> Пособие для неравнодушных взрослы</w:t>
      </w:r>
      <w:r>
        <w:rPr>
          <w:color w:val="000000"/>
          <w:sz w:val="28"/>
          <w:szCs w:val="28"/>
        </w:rPr>
        <w:t>х /</w:t>
      </w:r>
      <w:r w:rsidRPr="00FF1923">
        <w:rPr>
          <w:color w:val="000000"/>
          <w:sz w:val="28"/>
          <w:szCs w:val="28"/>
        </w:rPr>
        <w:t xml:space="preserve"> </w:t>
      </w:r>
      <w:r w:rsidRPr="00D43E8E">
        <w:rPr>
          <w:color w:val="000000"/>
          <w:sz w:val="28"/>
          <w:szCs w:val="28"/>
        </w:rPr>
        <w:t>[</w:t>
      </w:r>
      <w:r w:rsidRPr="00FF1923">
        <w:rPr>
          <w:color w:val="000000"/>
          <w:sz w:val="28"/>
          <w:szCs w:val="28"/>
        </w:rPr>
        <w:t>Смаль, И. Сацюк, В. Андро</w:t>
      </w:r>
      <w:r>
        <w:rPr>
          <w:color w:val="000000"/>
          <w:sz w:val="28"/>
          <w:szCs w:val="28"/>
        </w:rPr>
        <w:t>сова, Т. Дорош, А. Калибаба, Т. </w:t>
      </w:r>
      <w:r w:rsidRPr="00FF1923">
        <w:rPr>
          <w:color w:val="000000"/>
          <w:sz w:val="28"/>
          <w:szCs w:val="28"/>
        </w:rPr>
        <w:t>Коваль, В.</w:t>
      </w:r>
      <w:r>
        <w:rPr>
          <w:color w:val="000000"/>
          <w:sz w:val="28"/>
          <w:szCs w:val="28"/>
        </w:rPr>
        <w:t xml:space="preserve"> Пилипенко, О. Савченкова</w:t>
      </w:r>
      <w:r w:rsidRPr="00D43E8E">
        <w:rPr>
          <w:color w:val="000000"/>
          <w:sz w:val="28"/>
          <w:szCs w:val="28"/>
        </w:rPr>
        <w:t>]</w:t>
      </w:r>
      <w:r>
        <w:rPr>
          <w:color w:val="000000"/>
          <w:sz w:val="28"/>
          <w:szCs w:val="28"/>
        </w:rPr>
        <w:t>.</w:t>
      </w:r>
      <w:r w:rsidRPr="005755C6">
        <w:rPr>
          <w:color w:val="000000"/>
          <w:sz w:val="28"/>
          <w:szCs w:val="28"/>
        </w:rPr>
        <w:t xml:space="preserve"> – Киев: Проект Наставничества ОДНА НАДЕЖДА, 2012. – 86с.</w:t>
      </w:r>
    </w:p>
    <w:p w:rsidR="00594F4A" w:rsidRPr="00F900E0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F900E0">
        <w:rPr>
          <w:color w:val="000000"/>
          <w:sz w:val="28"/>
          <w:szCs w:val="28"/>
        </w:rPr>
        <w:t>Овчарова Р.В. Психология родительства: учеб. пособие для студ. высш. учеб. заведений / Р.В. Овчарова. – М.: Академия, 2005. – 362с.</w:t>
      </w:r>
    </w:p>
    <w:p w:rsidR="00594F4A" w:rsidRPr="00AD3CF3" w:rsidRDefault="00594F4A" w:rsidP="001C7E1C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 w:rsidRPr="00AD3CF3">
        <w:rPr>
          <w:sz w:val="28"/>
          <w:szCs w:val="28"/>
          <w:shd w:val="clear" w:color="auto" w:fill="FFFFFF"/>
        </w:rPr>
        <w:t>Організація і технології соціальної роботи з дітьми вулиці / За редакцією проф. А.Й. Капської. – К.: Інтернаціональний Союз. Ліга соціальних працівників України</w:t>
      </w:r>
      <w:r>
        <w:rPr>
          <w:sz w:val="28"/>
          <w:szCs w:val="28"/>
          <w:shd w:val="clear" w:color="auto" w:fill="FFFFFF"/>
          <w:lang w:val="uk-UA"/>
        </w:rPr>
        <w:t xml:space="preserve">, </w:t>
      </w:r>
      <w:r>
        <w:rPr>
          <w:sz w:val="28"/>
          <w:szCs w:val="28"/>
          <w:shd w:val="clear" w:color="auto" w:fill="FFFFFF"/>
        </w:rPr>
        <w:t>2003. – 260</w:t>
      </w:r>
      <w:r w:rsidRPr="00AD3CF3">
        <w:rPr>
          <w:sz w:val="28"/>
          <w:szCs w:val="28"/>
          <w:shd w:val="clear" w:color="auto" w:fill="FFFFFF"/>
        </w:rPr>
        <w:t>с.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CB41BD">
        <w:rPr>
          <w:color w:val="000000"/>
          <w:sz w:val="28"/>
          <w:szCs w:val="28"/>
        </w:rPr>
        <w:t>Ослон В. Н. Жизнеустройство детей-сирот: профессиональная замещающая семья</w:t>
      </w:r>
      <w:r>
        <w:rPr>
          <w:color w:val="000000"/>
          <w:sz w:val="28"/>
          <w:szCs w:val="28"/>
          <w:lang w:val="uk-UA"/>
        </w:rPr>
        <w:t xml:space="preserve"> / </w:t>
      </w:r>
      <w:r w:rsidRPr="00CB41BD">
        <w:rPr>
          <w:color w:val="000000"/>
          <w:sz w:val="28"/>
          <w:szCs w:val="28"/>
        </w:rPr>
        <w:t>В. Н. Ослон</w:t>
      </w:r>
      <w:r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</w:rPr>
        <w:t>– М.: Генезис, 2006. – 368с.</w:t>
      </w:r>
    </w:p>
    <w:p w:rsidR="00594F4A" w:rsidRPr="0044652B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sz w:val="28"/>
          <w:szCs w:val="28"/>
        </w:rPr>
      </w:pPr>
      <w:r w:rsidRPr="0044652B">
        <w:rPr>
          <w:sz w:val="28"/>
          <w:szCs w:val="28"/>
        </w:rPr>
        <w:t>Основи батьківської компетентності: Навч. посіб. / За ред. І.</w:t>
      </w:r>
      <w:r w:rsidRPr="0044652B">
        <w:rPr>
          <w:sz w:val="28"/>
          <w:szCs w:val="28"/>
          <w:lang w:val="uk-UA"/>
        </w:rPr>
        <w:t> </w:t>
      </w:r>
      <w:r w:rsidRPr="0044652B">
        <w:rPr>
          <w:sz w:val="28"/>
          <w:szCs w:val="28"/>
        </w:rPr>
        <w:t>Д.</w:t>
      </w:r>
      <w:r w:rsidRPr="0044652B">
        <w:rPr>
          <w:sz w:val="28"/>
          <w:szCs w:val="28"/>
          <w:lang w:val="uk-UA"/>
        </w:rPr>
        <w:t> </w:t>
      </w:r>
      <w:r w:rsidRPr="0044652B">
        <w:rPr>
          <w:sz w:val="28"/>
          <w:szCs w:val="28"/>
        </w:rPr>
        <w:t>Звєрєвої. – К.</w:t>
      </w:r>
      <w:r w:rsidRPr="0044652B">
        <w:rPr>
          <w:sz w:val="28"/>
          <w:szCs w:val="28"/>
          <w:lang w:val="uk-UA"/>
        </w:rPr>
        <w:t>:Знання</w:t>
      </w:r>
      <w:r w:rsidRPr="0044652B">
        <w:rPr>
          <w:sz w:val="28"/>
          <w:szCs w:val="28"/>
        </w:rPr>
        <w:t>, 2006.</w:t>
      </w:r>
      <w:r w:rsidRPr="0044652B">
        <w:rPr>
          <w:sz w:val="28"/>
          <w:szCs w:val="28"/>
          <w:lang w:val="uk-UA"/>
        </w:rPr>
        <w:t xml:space="preserve"> – 135с.</w:t>
      </w:r>
    </w:p>
    <w:p w:rsidR="00594F4A" w:rsidRPr="00434EB9" w:rsidRDefault="00594F4A" w:rsidP="001C7E1C">
      <w:pPr>
        <w:widowControl w:val="0"/>
        <w:numPr>
          <w:ilvl w:val="0"/>
          <w:numId w:val="3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434EB9">
        <w:rPr>
          <w:sz w:val="28"/>
          <w:szCs w:val="28"/>
        </w:rPr>
        <w:t>Основи теорії та методології соціальної роботи. Підручник. / [Варнава У. В., Дунаєва Л. М., Коробіцина М. Б., Лаврова М. Г.] – Одеса, 2011.—267с</w:t>
      </w:r>
      <w:r>
        <w:rPr>
          <w:sz w:val="28"/>
          <w:szCs w:val="28"/>
        </w:rPr>
        <w:t>.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B472CB">
        <w:rPr>
          <w:color w:val="000000"/>
          <w:sz w:val="28"/>
          <w:szCs w:val="28"/>
        </w:rPr>
        <w:t>Основы психологии семьи и семейного консультирования: учеб. пособие для студ. высш. учеб. заведений /  под общ. ред. Н.Н. Посысоева. – М.: Изд-во ВЛАДОС-ПРЕСС, 2004. – 328с</w:t>
      </w:r>
      <w:r>
        <w:rPr>
          <w:color w:val="000000"/>
          <w:sz w:val="28"/>
          <w:szCs w:val="28"/>
        </w:rPr>
        <w:t>.</w:t>
      </w:r>
    </w:p>
    <w:p w:rsidR="00594F4A" w:rsidRPr="00AD3CF3" w:rsidRDefault="00594F4A" w:rsidP="001C7E1C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 w:rsidRPr="00AD3CF3">
        <w:rPr>
          <w:sz w:val="28"/>
          <w:szCs w:val="28"/>
        </w:rPr>
        <w:t xml:space="preserve">Павлов С. Социальная работа с молодежью. Основные направления и современные формы./ </w:t>
      </w:r>
      <w:hyperlink r:id="rId26" w:history="1">
        <w:r w:rsidRPr="00AD3CF3">
          <w:rPr>
            <w:rStyle w:val="aa"/>
            <w:color w:val="auto"/>
            <w:sz w:val="28"/>
            <w:szCs w:val="28"/>
            <w:u w:val="none"/>
          </w:rPr>
          <w:t>Сергей Павлов</w:t>
        </w:r>
      </w:hyperlink>
      <w:r w:rsidRPr="00AD3CF3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</w:t>
      </w:r>
      <w:hyperlink r:id="rId27" w:history="1">
        <w:r w:rsidRPr="00AD3CF3">
          <w:rPr>
            <w:rStyle w:val="aa"/>
            <w:color w:val="auto"/>
            <w:sz w:val="28"/>
            <w:szCs w:val="28"/>
            <w:u w:val="none"/>
          </w:rPr>
          <w:t>Святослав Григорьев</w:t>
        </w:r>
      </w:hyperlink>
      <w:r w:rsidRPr="00AD3CF3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</w:t>
      </w:r>
      <w:hyperlink r:id="rId28" w:history="1">
        <w:r w:rsidRPr="00AD3CF3">
          <w:rPr>
            <w:rStyle w:val="aa"/>
            <w:color w:val="auto"/>
            <w:sz w:val="28"/>
            <w:szCs w:val="28"/>
            <w:u w:val="none"/>
          </w:rPr>
          <w:t>Людмила Гуслякова</w:t>
        </w:r>
      </w:hyperlink>
      <w:r>
        <w:rPr>
          <w:sz w:val="28"/>
          <w:szCs w:val="28"/>
        </w:rPr>
        <w:t xml:space="preserve">. – </w:t>
      </w:r>
      <w:r>
        <w:rPr>
          <w:sz w:val="28"/>
          <w:szCs w:val="28"/>
          <w:lang w:val="uk-UA"/>
        </w:rPr>
        <w:t xml:space="preserve"> </w:t>
      </w:r>
      <w:r w:rsidRPr="00AD3CF3">
        <w:rPr>
          <w:sz w:val="28"/>
          <w:szCs w:val="28"/>
        </w:rPr>
        <w:t>М:</w:t>
      </w:r>
      <w:r w:rsidRPr="00A476F6">
        <w:rPr>
          <w:sz w:val="28"/>
          <w:szCs w:val="28"/>
        </w:rPr>
        <w:t xml:space="preserve"> </w:t>
      </w:r>
      <w:hyperlink r:id="rId29" w:history="1">
        <w:r w:rsidRPr="00AD3CF3">
          <w:rPr>
            <w:rStyle w:val="aa"/>
            <w:color w:val="auto"/>
            <w:sz w:val="28"/>
            <w:szCs w:val="28"/>
            <w:u w:val="none"/>
          </w:rPr>
          <w:t>Кнорус</w:t>
        </w:r>
      </w:hyperlink>
      <w:r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2014. – </w:t>
      </w:r>
      <w:r w:rsidRPr="00AD3CF3">
        <w:rPr>
          <w:sz w:val="28"/>
          <w:szCs w:val="28"/>
        </w:rPr>
        <w:t>176</w:t>
      </w:r>
      <w:r>
        <w:rPr>
          <w:sz w:val="28"/>
          <w:szCs w:val="28"/>
        </w:rPr>
        <w:t>с.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CB41BD">
        <w:rPr>
          <w:color w:val="000000"/>
          <w:sz w:val="28"/>
          <w:szCs w:val="28"/>
        </w:rPr>
        <w:t>Петрановская Л. В</w:t>
      </w:r>
      <w:r>
        <w:rPr>
          <w:color w:val="000000"/>
          <w:sz w:val="28"/>
          <w:szCs w:val="28"/>
        </w:rPr>
        <w:t xml:space="preserve"> </w:t>
      </w:r>
      <w:r w:rsidRPr="00CB41BD">
        <w:rPr>
          <w:color w:val="000000"/>
          <w:sz w:val="28"/>
          <w:szCs w:val="28"/>
        </w:rPr>
        <w:t>класс</w:t>
      </w:r>
      <w:r>
        <w:rPr>
          <w:color w:val="000000"/>
          <w:sz w:val="28"/>
          <w:szCs w:val="28"/>
        </w:rPr>
        <w:t xml:space="preserve"> пришел приемный ребенок </w:t>
      </w:r>
      <w:r>
        <w:rPr>
          <w:color w:val="000000"/>
          <w:sz w:val="28"/>
          <w:szCs w:val="28"/>
          <w:lang w:val="uk-UA"/>
        </w:rPr>
        <w:t xml:space="preserve">/ </w:t>
      </w:r>
      <w:r>
        <w:rPr>
          <w:color w:val="000000"/>
          <w:sz w:val="28"/>
          <w:szCs w:val="28"/>
        </w:rPr>
        <w:t>Л.</w:t>
      </w:r>
      <w:r>
        <w:rPr>
          <w:color w:val="000000"/>
          <w:sz w:val="28"/>
          <w:szCs w:val="28"/>
          <w:lang w:val="uk-UA"/>
        </w:rPr>
        <w:t> </w:t>
      </w:r>
      <w:r w:rsidRPr="00CB41BD">
        <w:rPr>
          <w:color w:val="000000"/>
          <w:sz w:val="28"/>
          <w:szCs w:val="28"/>
        </w:rPr>
        <w:t>Петрановская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– </w:t>
      </w:r>
      <w:r>
        <w:rPr>
          <w:color w:val="000000"/>
          <w:sz w:val="28"/>
          <w:szCs w:val="28"/>
        </w:rPr>
        <w:t>М.: «Студио-Диалог», 2009. – 170с.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CB41BD">
        <w:rPr>
          <w:color w:val="000000"/>
          <w:sz w:val="28"/>
          <w:szCs w:val="28"/>
        </w:rPr>
        <w:t xml:space="preserve">Петрановская Л. Как ты себя ведешь или 10 шагов </w:t>
      </w:r>
      <w:r>
        <w:rPr>
          <w:color w:val="000000"/>
          <w:sz w:val="28"/>
          <w:szCs w:val="28"/>
        </w:rPr>
        <w:t>по изменению трудного поведения</w:t>
      </w:r>
      <w:r>
        <w:rPr>
          <w:color w:val="000000"/>
          <w:sz w:val="28"/>
          <w:szCs w:val="28"/>
          <w:lang w:val="uk-UA"/>
        </w:rPr>
        <w:t xml:space="preserve"> / </w:t>
      </w:r>
      <w:r>
        <w:rPr>
          <w:color w:val="000000"/>
          <w:sz w:val="28"/>
          <w:szCs w:val="28"/>
        </w:rPr>
        <w:t>Л.</w:t>
      </w:r>
      <w:r>
        <w:rPr>
          <w:color w:val="000000"/>
          <w:sz w:val="28"/>
          <w:szCs w:val="28"/>
          <w:lang w:val="uk-UA"/>
        </w:rPr>
        <w:t> </w:t>
      </w:r>
      <w:r w:rsidRPr="00CB41BD">
        <w:rPr>
          <w:color w:val="000000"/>
          <w:sz w:val="28"/>
          <w:szCs w:val="28"/>
        </w:rPr>
        <w:t>Петрановская</w:t>
      </w:r>
      <w:r>
        <w:rPr>
          <w:color w:val="000000"/>
          <w:sz w:val="28"/>
          <w:szCs w:val="28"/>
        </w:rPr>
        <w:t>.</w:t>
      </w:r>
      <w:r w:rsidRPr="00CB41BD">
        <w:rPr>
          <w:color w:val="000000"/>
          <w:sz w:val="28"/>
          <w:szCs w:val="28"/>
        </w:rPr>
        <w:t xml:space="preserve"> – М.: Студио – Диало</w:t>
      </w:r>
      <w:r>
        <w:rPr>
          <w:color w:val="000000"/>
          <w:sz w:val="28"/>
          <w:szCs w:val="28"/>
        </w:rPr>
        <w:t>г, 2010. – 96с.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E73967">
        <w:rPr>
          <w:color w:val="000000"/>
          <w:sz w:val="28"/>
          <w:szCs w:val="28"/>
        </w:rPr>
        <w:t>Підготовка кандидатів у прийомні батьки та батьки-вихователі: Посібник тренера. Загальни</w:t>
      </w:r>
      <w:r>
        <w:rPr>
          <w:color w:val="000000"/>
          <w:sz w:val="28"/>
          <w:szCs w:val="28"/>
        </w:rPr>
        <w:t>й огляд/</w:t>
      </w:r>
      <w:r w:rsidRPr="00D846B9">
        <w:rPr>
          <w:color w:val="000000"/>
          <w:sz w:val="28"/>
          <w:szCs w:val="28"/>
        </w:rPr>
        <w:t>[</w:t>
      </w:r>
      <w:r>
        <w:rPr>
          <w:color w:val="000000"/>
          <w:sz w:val="28"/>
          <w:szCs w:val="28"/>
        </w:rPr>
        <w:t>Автори-упоряд.: Г.  М. Лактіонова, Г. </w:t>
      </w:r>
      <w:r w:rsidRPr="00E73967">
        <w:rPr>
          <w:color w:val="000000"/>
          <w:sz w:val="28"/>
          <w:szCs w:val="28"/>
        </w:rPr>
        <w:t>О.</w:t>
      </w:r>
      <w:r>
        <w:rPr>
          <w:color w:val="000000"/>
          <w:sz w:val="28"/>
          <w:szCs w:val="28"/>
        </w:rPr>
        <w:t> </w:t>
      </w:r>
      <w:r w:rsidRPr="00E73967">
        <w:rPr>
          <w:color w:val="000000"/>
          <w:sz w:val="28"/>
          <w:szCs w:val="28"/>
        </w:rPr>
        <w:t>Притиск, О. А. Каліба</w:t>
      </w:r>
      <w:r>
        <w:rPr>
          <w:color w:val="000000"/>
          <w:sz w:val="28"/>
          <w:szCs w:val="28"/>
        </w:rPr>
        <w:t>ба та ін.</w:t>
      </w:r>
      <w:r w:rsidRPr="00D846B9">
        <w:rPr>
          <w:color w:val="000000"/>
          <w:sz w:val="28"/>
          <w:szCs w:val="28"/>
        </w:rPr>
        <w:t>]</w:t>
      </w:r>
      <w:r>
        <w:rPr>
          <w:color w:val="000000"/>
          <w:sz w:val="28"/>
          <w:szCs w:val="28"/>
        </w:rPr>
        <w:t xml:space="preserve">; За заг. ред. Г.  М. </w:t>
      </w:r>
      <w:r>
        <w:rPr>
          <w:color w:val="000000"/>
          <w:sz w:val="28"/>
          <w:szCs w:val="28"/>
          <w:lang w:val="uk-UA"/>
        </w:rPr>
        <w:t>Л</w:t>
      </w:r>
      <w:r w:rsidRPr="00E73967">
        <w:rPr>
          <w:color w:val="000000"/>
          <w:sz w:val="28"/>
          <w:szCs w:val="28"/>
        </w:rPr>
        <w:t xml:space="preserve">актіонової. </w:t>
      </w:r>
      <w:r>
        <w:rPr>
          <w:color w:val="000000"/>
          <w:sz w:val="28"/>
          <w:szCs w:val="28"/>
        </w:rPr>
        <w:t>– К.: Наук. світ, 2006. – 72с.</w:t>
      </w:r>
    </w:p>
    <w:p w:rsidR="00594F4A" w:rsidRPr="001D2853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Попечительский совет Одесской райадминистрации </w:t>
      </w:r>
      <w:r w:rsidRPr="00020877">
        <w:rPr>
          <w:sz w:val="28"/>
          <w:szCs w:val="28"/>
        </w:rPr>
        <w:t>[</w:t>
      </w:r>
      <w:r>
        <w:rPr>
          <w:sz w:val="28"/>
          <w:szCs w:val="28"/>
        </w:rPr>
        <w:t>Э</w:t>
      </w:r>
      <w:r w:rsidRPr="00020877">
        <w:rPr>
          <w:sz w:val="28"/>
          <w:szCs w:val="28"/>
        </w:rPr>
        <w:t>лектрон</w:t>
      </w:r>
      <w:r>
        <w:rPr>
          <w:sz w:val="28"/>
          <w:szCs w:val="28"/>
        </w:rPr>
        <w:t>ны</w:t>
      </w:r>
      <w:r w:rsidRPr="00020877">
        <w:rPr>
          <w:sz w:val="28"/>
          <w:szCs w:val="28"/>
        </w:rPr>
        <w:t xml:space="preserve">й </w:t>
      </w:r>
      <w:r>
        <w:rPr>
          <w:sz w:val="28"/>
          <w:szCs w:val="28"/>
        </w:rPr>
        <w:t>ресурс] – Режим доступа:</w:t>
      </w:r>
      <w:hyperlink r:id="rId30" w:history="1">
        <w:r w:rsidRPr="00BD0E22">
          <w:rPr>
            <w:rStyle w:val="aa"/>
            <w:sz w:val="28"/>
            <w:szCs w:val="28"/>
            <w:u w:val="none"/>
          </w:rPr>
          <w:t>http://omr.gov.ua/administration/kyivska/6459</w:t>
        </w:r>
      </w:hyperlink>
      <w:r>
        <w:rPr>
          <w:sz w:val="28"/>
          <w:szCs w:val="28"/>
        </w:rPr>
        <w:t xml:space="preserve"> </w:t>
      </w:r>
    </w:p>
    <w:p w:rsidR="00594F4A" w:rsidRPr="00B22754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410C7D">
        <w:rPr>
          <w:color w:val="000000"/>
          <w:sz w:val="28"/>
          <w:szCs w:val="28"/>
          <w:lang w:val="uk-UA"/>
        </w:rPr>
        <w:t>Постанова Кабінету Міністрів України № 905 Про затвердження Порядку провадження діяльності з усиновлення та здійснення нагляду за дотриманням прав усиновлених дітей</w:t>
      </w:r>
      <w:r>
        <w:rPr>
          <w:color w:val="000000"/>
          <w:sz w:val="28"/>
          <w:szCs w:val="28"/>
          <w:lang w:val="uk-UA"/>
        </w:rPr>
        <w:t xml:space="preserve"> </w:t>
      </w:r>
      <w:r w:rsidRPr="00020877">
        <w:rPr>
          <w:sz w:val="28"/>
          <w:szCs w:val="28"/>
        </w:rPr>
        <w:t>[Електронний ресурс] – Режим доступу</w:t>
      </w:r>
      <w:r>
        <w:rPr>
          <w:sz w:val="28"/>
          <w:szCs w:val="28"/>
        </w:rPr>
        <w:t>:</w:t>
      </w:r>
      <w:r w:rsidRPr="00410C7D">
        <w:t xml:space="preserve"> </w:t>
      </w:r>
      <w:hyperlink r:id="rId31" w:history="1">
        <w:r w:rsidRPr="00BD0E22">
          <w:rPr>
            <w:rStyle w:val="aa"/>
            <w:sz w:val="28"/>
            <w:szCs w:val="28"/>
            <w:u w:val="none"/>
          </w:rPr>
          <w:t>http://zakon4.rada.gov.ua/laws/show/905-2008-%D0%BF</w:t>
        </w:r>
      </w:hyperlink>
      <w:r w:rsidRPr="00BD0E22">
        <w:rPr>
          <w:sz w:val="28"/>
          <w:szCs w:val="28"/>
        </w:rPr>
        <w:t xml:space="preserve"> 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D21C0D">
        <w:rPr>
          <w:color w:val="000000"/>
          <w:sz w:val="28"/>
          <w:szCs w:val="28"/>
        </w:rPr>
        <w:t>Право соціального забезпечення України: [навчальний посібник] / [За ред. П. Д. Пилипенко]. –К. : Істина, 2007. – 434с.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Прихожан А. М.</w:t>
      </w:r>
      <w:r w:rsidRPr="00CB41BD">
        <w:rPr>
          <w:color w:val="000000"/>
          <w:sz w:val="28"/>
          <w:szCs w:val="28"/>
        </w:rPr>
        <w:t xml:space="preserve"> Психология сиротства. 3-е изд</w:t>
      </w:r>
      <w:r>
        <w:rPr>
          <w:color w:val="000000"/>
          <w:sz w:val="28"/>
          <w:szCs w:val="28"/>
        </w:rPr>
        <w:t xml:space="preserve">. – </w:t>
      </w:r>
      <w:r>
        <w:rPr>
          <w:color w:val="000000"/>
          <w:sz w:val="28"/>
          <w:szCs w:val="28"/>
          <w:lang w:val="uk-UA"/>
        </w:rPr>
        <w:t xml:space="preserve"> / </w:t>
      </w:r>
      <w:r>
        <w:rPr>
          <w:color w:val="000000"/>
          <w:sz w:val="28"/>
          <w:szCs w:val="28"/>
        </w:rPr>
        <w:t>А.</w:t>
      </w:r>
      <w:r>
        <w:rPr>
          <w:color w:val="000000"/>
          <w:sz w:val="28"/>
          <w:szCs w:val="28"/>
          <w:lang w:val="uk-UA"/>
        </w:rPr>
        <w:t> </w:t>
      </w:r>
      <w:r w:rsidRPr="00CB41BD">
        <w:rPr>
          <w:color w:val="000000"/>
          <w:sz w:val="28"/>
          <w:szCs w:val="28"/>
        </w:rPr>
        <w:t>М</w:t>
      </w:r>
      <w:r>
        <w:rPr>
          <w:color w:val="000000"/>
          <w:sz w:val="28"/>
          <w:szCs w:val="28"/>
          <w:lang w:val="uk-UA"/>
        </w:rPr>
        <w:t> </w:t>
      </w:r>
      <w:r w:rsidRPr="00CB41BD">
        <w:rPr>
          <w:color w:val="000000"/>
          <w:sz w:val="28"/>
          <w:szCs w:val="28"/>
        </w:rPr>
        <w:t>Прихожан., Н. Н.</w:t>
      </w:r>
      <w:r>
        <w:rPr>
          <w:color w:val="000000"/>
          <w:sz w:val="28"/>
          <w:szCs w:val="28"/>
          <w:lang w:val="uk-UA"/>
        </w:rPr>
        <w:t xml:space="preserve"> </w:t>
      </w:r>
      <w:r w:rsidRPr="00CB41BD">
        <w:rPr>
          <w:color w:val="000000"/>
          <w:sz w:val="28"/>
          <w:szCs w:val="28"/>
        </w:rPr>
        <w:t>Толстых</w:t>
      </w:r>
      <w:r>
        <w:rPr>
          <w:color w:val="000000"/>
          <w:sz w:val="28"/>
          <w:szCs w:val="28"/>
          <w:lang w:val="uk-UA"/>
        </w:rPr>
        <w:t xml:space="preserve">. – </w:t>
      </w:r>
      <w:r>
        <w:rPr>
          <w:color w:val="000000"/>
          <w:sz w:val="28"/>
          <w:szCs w:val="28"/>
        </w:rPr>
        <w:t>СПб.: Питер, 2007. – 416с.</w:t>
      </w:r>
    </w:p>
    <w:p w:rsidR="00594F4A" w:rsidRPr="004F6D09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Программа «Сиротству - нет!»</w:t>
      </w:r>
      <w:r w:rsidRPr="004F6D09">
        <w:rPr>
          <w:sz w:val="28"/>
          <w:szCs w:val="28"/>
        </w:rPr>
        <w:t xml:space="preserve"> </w:t>
      </w:r>
      <w:r w:rsidRPr="00020877">
        <w:rPr>
          <w:sz w:val="28"/>
          <w:szCs w:val="28"/>
        </w:rPr>
        <w:t>[</w:t>
      </w:r>
      <w:r>
        <w:rPr>
          <w:sz w:val="28"/>
          <w:szCs w:val="28"/>
        </w:rPr>
        <w:t>Э</w:t>
      </w:r>
      <w:r w:rsidRPr="00020877">
        <w:rPr>
          <w:sz w:val="28"/>
          <w:szCs w:val="28"/>
        </w:rPr>
        <w:t>лектрон</w:t>
      </w:r>
      <w:r>
        <w:rPr>
          <w:sz w:val="28"/>
          <w:szCs w:val="28"/>
        </w:rPr>
        <w:t>ны</w:t>
      </w:r>
      <w:r w:rsidRPr="00020877">
        <w:rPr>
          <w:sz w:val="28"/>
          <w:szCs w:val="28"/>
        </w:rPr>
        <w:t xml:space="preserve">й </w:t>
      </w:r>
      <w:r>
        <w:rPr>
          <w:sz w:val="28"/>
          <w:szCs w:val="28"/>
        </w:rPr>
        <w:t xml:space="preserve">ресурс] – Режим доступа: </w:t>
      </w:r>
      <w:hyperlink r:id="rId32" w:history="1">
        <w:r w:rsidRPr="00BD0E22">
          <w:rPr>
            <w:rStyle w:val="aa"/>
            <w:sz w:val="28"/>
            <w:szCs w:val="28"/>
            <w:u w:val="none"/>
          </w:rPr>
          <w:t>http://sirotstvy.net/ua/</w:t>
        </w:r>
      </w:hyperlink>
    </w:p>
    <w:p w:rsidR="00594F4A" w:rsidRPr="00926E0E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sz w:val="28"/>
          <w:szCs w:val="28"/>
          <w:lang w:val="uk-UA"/>
        </w:rPr>
        <w:t>Проект «</w:t>
      </w:r>
      <w:r w:rsidRPr="00943F6B">
        <w:rPr>
          <w:sz w:val="28"/>
          <w:szCs w:val="28"/>
        </w:rPr>
        <w:t>Неделя добрых дней»</w:t>
      </w:r>
      <w:r>
        <w:rPr>
          <w:sz w:val="28"/>
          <w:szCs w:val="28"/>
        </w:rPr>
        <w:t xml:space="preserve"> </w:t>
      </w:r>
      <w:r w:rsidRPr="00020877">
        <w:rPr>
          <w:sz w:val="28"/>
          <w:szCs w:val="28"/>
        </w:rPr>
        <w:t>[</w:t>
      </w:r>
      <w:r>
        <w:rPr>
          <w:sz w:val="28"/>
          <w:szCs w:val="28"/>
        </w:rPr>
        <w:t>Э</w:t>
      </w:r>
      <w:r w:rsidRPr="00020877">
        <w:rPr>
          <w:sz w:val="28"/>
          <w:szCs w:val="28"/>
        </w:rPr>
        <w:t>лектрон</w:t>
      </w:r>
      <w:r>
        <w:rPr>
          <w:sz w:val="28"/>
          <w:szCs w:val="28"/>
        </w:rPr>
        <w:t>ны</w:t>
      </w:r>
      <w:r w:rsidRPr="00020877">
        <w:rPr>
          <w:sz w:val="28"/>
          <w:szCs w:val="28"/>
        </w:rPr>
        <w:t xml:space="preserve">й </w:t>
      </w:r>
      <w:r>
        <w:rPr>
          <w:sz w:val="28"/>
          <w:szCs w:val="28"/>
        </w:rPr>
        <w:t>ресурс] – Режим доступа</w:t>
      </w:r>
      <w:r w:rsidRPr="00BD0E22">
        <w:rPr>
          <w:sz w:val="28"/>
          <w:szCs w:val="28"/>
        </w:rPr>
        <w:t>:</w:t>
      </w:r>
      <w:hyperlink r:id="rId33" w:history="1">
        <w:r w:rsidRPr="00BD0E22">
          <w:rPr>
            <w:rStyle w:val="aa"/>
            <w:sz w:val="28"/>
            <w:szCs w:val="28"/>
            <w:u w:val="none"/>
          </w:rPr>
          <w:t>http://www.goodweek.hillel.su/</w:t>
        </w:r>
      </w:hyperlink>
    </w:p>
    <w:p w:rsidR="00594F4A" w:rsidRPr="00E908B4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1D2853">
        <w:rPr>
          <w:sz w:val="28"/>
          <w:szCs w:val="28"/>
        </w:rPr>
        <w:t xml:space="preserve">Проект Наставничества </w:t>
      </w:r>
      <w:r>
        <w:rPr>
          <w:sz w:val="28"/>
          <w:szCs w:val="28"/>
        </w:rPr>
        <w:t>«О</w:t>
      </w:r>
      <w:r w:rsidRPr="001D2853">
        <w:rPr>
          <w:sz w:val="28"/>
          <w:szCs w:val="28"/>
        </w:rPr>
        <w:t>дна надежда</w:t>
      </w:r>
      <w:r>
        <w:rPr>
          <w:sz w:val="28"/>
          <w:szCs w:val="28"/>
        </w:rPr>
        <w:t>»</w:t>
      </w:r>
      <w:r w:rsidRPr="001D2853">
        <w:rPr>
          <w:sz w:val="28"/>
          <w:szCs w:val="28"/>
        </w:rPr>
        <w:t xml:space="preserve"> </w:t>
      </w:r>
      <w:r w:rsidRPr="00020877">
        <w:rPr>
          <w:sz w:val="28"/>
          <w:szCs w:val="28"/>
        </w:rPr>
        <w:t>[</w:t>
      </w:r>
      <w:r>
        <w:rPr>
          <w:sz w:val="28"/>
          <w:szCs w:val="28"/>
        </w:rPr>
        <w:t>Э</w:t>
      </w:r>
      <w:r w:rsidRPr="00020877">
        <w:rPr>
          <w:sz w:val="28"/>
          <w:szCs w:val="28"/>
        </w:rPr>
        <w:t>лектрон</w:t>
      </w:r>
      <w:r>
        <w:rPr>
          <w:sz w:val="28"/>
          <w:szCs w:val="28"/>
        </w:rPr>
        <w:t>ны</w:t>
      </w:r>
      <w:r w:rsidRPr="00020877">
        <w:rPr>
          <w:sz w:val="28"/>
          <w:szCs w:val="28"/>
        </w:rPr>
        <w:t xml:space="preserve">й </w:t>
      </w:r>
      <w:r>
        <w:rPr>
          <w:sz w:val="28"/>
          <w:szCs w:val="28"/>
        </w:rPr>
        <w:t>ресурс] – Режим доступа:</w:t>
      </w:r>
      <w:r w:rsidRPr="001D2853">
        <w:t xml:space="preserve"> </w:t>
      </w:r>
      <w:hyperlink r:id="rId34" w:history="1">
        <w:r w:rsidRPr="00BD0E22">
          <w:rPr>
            <w:rStyle w:val="aa"/>
            <w:sz w:val="28"/>
            <w:szCs w:val="28"/>
            <w:u w:val="none"/>
          </w:rPr>
          <w:t>http://onehope.com.ua/mentor</w:t>
        </w:r>
      </w:hyperlink>
      <w:r>
        <w:rPr>
          <w:sz w:val="28"/>
          <w:szCs w:val="28"/>
          <w:lang w:val="uk-UA"/>
        </w:rPr>
        <w:t xml:space="preserve"> </w:t>
      </w:r>
    </w:p>
    <w:p w:rsidR="00594F4A" w:rsidRPr="00AD3CF3" w:rsidRDefault="00594F4A" w:rsidP="001C7E1C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 w:rsidRPr="00AD3CF3">
        <w:rPr>
          <w:sz w:val="28"/>
          <w:szCs w:val="28"/>
          <w:shd w:val="clear" w:color="auto" w:fill="FFFFFF"/>
        </w:rPr>
        <w:t>Робота з сім’ями, які потребують професійної соціально-педагогічної підтримки. /За заг. ред. Т.Ф. Алєксєєнко. – К.: Основа-Принт, 2007. – 128с.</w:t>
      </w:r>
    </w:p>
    <w:p w:rsidR="00594F4A" w:rsidRPr="00B22754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Сімейний кодекс України </w:t>
      </w:r>
      <w:r w:rsidRPr="00020877">
        <w:rPr>
          <w:sz w:val="28"/>
          <w:szCs w:val="28"/>
        </w:rPr>
        <w:t>[Електронний ресурс] – Режим доступу</w:t>
      </w:r>
      <w:r>
        <w:rPr>
          <w:sz w:val="28"/>
          <w:szCs w:val="28"/>
        </w:rPr>
        <w:t>:</w:t>
      </w:r>
      <w:r w:rsidRPr="003E005E">
        <w:t xml:space="preserve"> </w:t>
      </w:r>
      <w:hyperlink r:id="rId35" w:history="1">
        <w:r w:rsidRPr="00BD0E22">
          <w:rPr>
            <w:rStyle w:val="aa"/>
            <w:sz w:val="28"/>
            <w:szCs w:val="28"/>
            <w:u w:val="none"/>
          </w:rPr>
          <w:t>http://zakon3.rada.gov.ua/laws/show/2947-14/ed20050405</w:t>
        </w:r>
      </w:hyperlink>
      <w:r>
        <w:rPr>
          <w:sz w:val="28"/>
          <w:szCs w:val="28"/>
          <w:lang w:val="uk-UA"/>
        </w:rPr>
        <w:t xml:space="preserve"> </w:t>
      </w:r>
    </w:p>
    <w:p w:rsidR="00594F4A" w:rsidRPr="00E908B4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1D2853">
        <w:rPr>
          <w:color w:val="000000"/>
          <w:sz w:val="28"/>
          <w:szCs w:val="28"/>
        </w:rPr>
        <w:t xml:space="preserve">Служба у </w:t>
      </w:r>
      <w:r w:rsidRPr="001D2853">
        <w:rPr>
          <w:color w:val="000000"/>
          <w:sz w:val="28"/>
          <w:szCs w:val="28"/>
          <w:lang w:val="uk-UA"/>
        </w:rPr>
        <w:t xml:space="preserve">справах дітей Одеської обласної державної </w:t>
      </w:r>
      <w:r>
        <w:rPr>
          <w:color w:val="000000"/>
          <w:sz w:val="28"/>
          <w:szCs w:val="28"/>
          <w:lang w:val="uk-UA"/>
        </w:rPr>
        <w:t>а</w:t>
      </w:r>
      <w:r w:rsidRPr="001D2853">
        <w:rPr>
          <w:color w:val="000000"/>
          <w:sz w:val="28"/>
          <w:szCs w:val="28"/>
          <w:lang w:val="uk-UA"/>
        </w:rPr>
        <w:t>дміністрації</w:t>
      </w:r>
      <w:r>
        <w:rPr>
          <w:color w:val="000000"/>
          <w:sz w:val="28"/>
          <w:szCs w:val="28"/>
          <w:lang w:val="uk-UA"/>
        </w:rPr>
        <w:t xml:space="preserve"> </w:t>
      </w:r>
      <w:r w:rsidRPr="00020877">
        <w:rPr>
          <w:sz w:val="28"/>
          <w:szCs w:val="28"/>
        </w:rPr>
        <w:t>[Електронний ресурс] – Режим доступу</w:t>
      </w:r>
      <w:r w:rsidRPr="00BD0E22">
        <w:rPr>
          <w:sz w:val="28"/>
          <w:szCs w:val="28"/>
          <w:lang w:val="uk-UA"/>
        </w:rPr>
        <w:t xml:space="preserve">: </w:t>
      </w:r>
      <w:hyperlink r:id="rId36" w:history="1">
        <w:r w:rsidRPr="00BD0E22">
          <w:rPr>
            <w:rStyle w:val="aa"/>
            <w:sz w:val="28"/>
            <w:szCs w:val="28"/>
            <w:u w:val="none"/>
            <w:lang w:val="uk-UA"/>
          </w:rPr>
          <w:t>http://ssn.odessa.gov.ua</w:t>
        </w:r>
      </w:hyperlink>
      <w:r>
        <w:rPr>
          <w:sz w:val="28"/>
          <w:szCs w:val="28"/>
          <w:lang w:val="uk-UA"/>
        </w:rPr>
        <w:t xml:space="preserve"> </w:t>
      </w:r>
    </w:p>
    <w:p w:rsidR="00594F4A" w:rsidRPr="00B16BAB" w:rsidRDefault="00594F4A" w:rsidP="001C7E1C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 w:rsidRPr="00AD3CF3">
        <w:rPr>
          <w:sz w:val="28"/>
          <w:szCs w:val="28"/>
        </w:rPr>
        <w:t>Социальный приют для детей и подростков: содержание и организация деятельности: [научно-метод. пособие для работников соц. приютов] / Г.М. Иващенко и др.</w:t>
      </w:r>
      <w:r w:rsidR="00E50148">
        <w:rPr>
          <w:sz w:val="28"/>
          <w:szCs w:val="28"/>
        </w:rPr>
        <w:t xml:space="preserve"> – М.: Просвещение, 2002. – 223</w:t>
      </w:r>
      <w:r w:rsidRPr="00AD3CF3">
        <w:rPr>
          <w:sz w:val="28"/>
          <w:szCs w:val="28"/>
        </w:rPr>
        <w:t>с.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CB41BD">
        <w:rPr>
          <w:color w:val="000000"/>
          <w:sz w:val="28"/>
          <w:szCs w:val="28"/>
        </w:rPr>
        <w:t xml:space="preserve">Усвідомлене батьківство як умова повноцінного розвитку дитини та підвищення виховного потенціалу громади: Методичні матеріали до тренінгу / За заг. ред. Г. М. Лактіонової. </w:t>
      </w:r>
      <w:r>
        <w:rPr>
          <w:color w:val="000000"/>
          <w:sz w:val="28"/>
          <w:szCs w:val="28"/>
        </w:rPr>
        <w:t>– К.: Наук. світ, 2004. – 86с.</w:t>
      </w:r>
    </w:p>
    <w:p w:rsidR="00594F4A" w:rsidRPr="002B032D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B032D">
        <w:rPr>
          <w:sz w:val="28"/>
          <w:szCs w:val="28"/>
        </w:rPr>
        <w:t>Усиновлення крок за кроком</w:t>
      </w:r>
      <w:r w:rsidRPr="002B032D">
        <w:rPr>
          <w:sz w:val="28"/>
          <w:szCs w:val="28"/>
          <w:lang w:val="uk-UA"/>
        </w:rPr>
        <w:t xml:space="preserve">. </w:t>
      </w:r>
      <w:r w:rsidRPr="002B032D">
        <w:rPr>
          <w:sz w:val="28"/>
          <w:szCs w:val="28"/>
        </w:rPr>
        <w:t>Посібник на допомогу батькам</w:t>
      </w:r>
      <w:r w:rsidRPr="002B032D">
        <w:rPr>
          <w:sz w:val="28"/>
          <w:szCs w:val="28"/>
          <w:lang w:val="uk-UA"/>
        </w:rPr>
        <w:t xml:space="preserve">. Усвідомлене батьківство. </w:t>
      </w:r>
      <w:r w:rsidRPr="002B032D">
        <w:rPr>
          <w:sz w:val="28"/>
          <w:szCs w:val="28"/>
        </w:rPr>
        <w:t>[Електронний ресурс] – Режим доступу:</w:t>
      </w:r>
      <w:r w:rsidRPr="002B032D">
        <w:rPr>
          <w:sz w:val="28"/>
          <w:szCs w:val="28"/>
          <w:lang w:val="uk-UA"/>
        </w:rPr>
        <w:t xml:space="preserve"> </w:t>
      </w:r>
      <w:hyperlink r:id="rId37" w:history="1">
        <w:r w:rsidRPr="00BD0E22">
          <w:rPr>
            <w:rStyle w:val="aa"/>
            <w:color w:val="auto"/>
            <w:sz w:val="28"/>
            <w:szCs w:val="28"/>
            <w:u w:val="none"/>
            <w:lang w:val="uk-UA"/>
          </w:rPr>
          <w:t>http://www.ukrainabezsyrit.org/_service/14896/download/id/136801/name/usinovlenya_krok_za_krokom.pdf</w:t>
        </w:r>
      </w:hyperlink>
      <w:r w:rsidR="00BD0E22">
        <w:rPr>
          <w:sz w:val="28"/>
          <w:szCs w:val="28"/>
          <w:lang w:val="uk-UA"/>
        </w:rPr>
        <w:t xml:space="preserve"> 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Фесюкова</w:t>
      </w:r>
      <w:r w:rsidRPr="00CB41BD">
        <w:rPr>
          <w:color w:val="000000"/>
          <w:sz w:val="28"/>
          <w:szCs w:val="28"/>
        </w:rPr>
        <w:t xml:space="preserve"> Л. Б. Искусство быть родителями / Л. Б. Фесю</w:t>
      </w:r>
      <w:r w:rsidR="00E50148">
        <w:rPr>
          <w:color w:val="000000"/>
          <w:sz w:val="28"/>
          <w:szCs w:val="28"/>
        </w:rPr>
        <w:t>кова. – М.: ACT, 2003. – 396</w:t>
      </w:r>
      <w:r>
        <w:rPr>
          <w:color w:val="000000"/>
          <w:sz w:val="28"/>
          <w:szCs w:val="28"/>
        </w:rPr>
        <w:t>с.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Форбз Х.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 xml:space="preserve">Когда наказания, логика и </w:t>
      </w:r>
      <w:r w:rsidRPr="00CB41BD">
        <w:rPr>
          <w:color w:val="000000"/>
          <w:sz w:val="28"/>
          <w:szCs w:val="28"/>
        </w:rPr>
        <w:t>контроль неэффективны. /</w:t>
      </w:r>
      <w:r w:rsidRPr="0044652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Х.</w:t>
      </w:r>
      <w:r>
        <w:rPr>
          <w:color w:val="000000"/>
          <w:sz w:val="28"/>
          <w:szCs w:val="28"/>
          <w:lang w:val="uk-UA"/>
        </w:rPr>
        <w:t> </w:t>
      </w:r>
      <w:r w:rsidRPr="00CB41BD">
        <w:rPr>
          <w:color w:val="000000"/>
          <w:sz w:val="28"/>
          <w:szCs w:val="28"/>
        </w:rPr>
        <w:t>Форбз</w:t>
      </w:r>
      <w:r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</w:rPr>
        <w:t>Б.</w:t>
      </w:r>
      <w:r w:rsidRPr="00CB41BD">
        <w:rPr>
          <w:color w:val="000000"/>
          <w:sz w:val="28"/>
          <w:szCs w:val="28"/>
        </w:rPr>
        <w:t xml:space="preserve"> Пост </w:t>
      </w:r>
      <w:r>
        <w:rPr>
          <w:color w:val="000000"/>
          <w:sz w:val="28"/>
          <w:szCs w:val="28"/>
          <w:lang w:val="uk-UA"/>
        </w:rPr>
        <w:t>/</w:t>
      </w:r>
      <w:r w:rsidRPr="00CB41BD">
        <w:rPr>
          <w:color w:val="000000"/>
          <w:sz w:val="28"/>
          <w:szCs w:val="28"/>
        </w:rPr>
        <w:t>Пер. з англ. – К.</w:t>
      </w:r>
      <w:r>
        <w:rPr>
          <w:color w:val="000000"/>
          <w:sz w:val="28"/>
          <w:szCs w:val="28"/>
        </w:rPr>
        <w:t>, ФОП Гуд Т. С., 2010. – 168с.</w:t>
      </w:r>
    </w:p>
    <w:p w:rsidR="00594F4A" w:rsidRPr="008F408A" w:rsidRDefault="00594F4A" w:rsidP="001C7E1C">
      <w:pPr>
        <w:widowControl w:val="0"/>
        <w:numPr>
          <w:ilvl w:val="0"/>
          <w:numId w:val="3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8F408A">
        <w:rPr>
          <w:sz w:val="28"/>
          <w:szCs w:val="28"/>
        </w:rPr>
        <w:t xml:space="preserve">Хлівнюк Т. П. Методичні вказівки до вивчення дисципліни «Методи соціальної роботи» для студентів напряму «Соціальна робота» / Т. П. Хлівнюк. О.:ВМВ,2012. – 56с. </w:t>
      </w:r>
    </w:p>
    <w:p w:rsidR="00594F4A" w:rsidRPr="00C126D4" w:rsidRDefault="00594F4A" w:rsidP="00C126D4">
      <w:pPr>
        <w:widowControl w:val="0"/>
        <w:numPr>
          <w:ilvl w:val="0"/>
          <w:numId w:val="3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8F408A">
        <w:rPr>
          <w:sz w:val="28"/>
          <w:szCs w:val="28"/>
        </w:rPr>
        <w:t>Хлівнюк Т. П. Методичні вказівки до вивчення дисципліни «Соціальна робота з сім’ями та дітьми» для студентів напряму «Соціальна робота» / Т</w:t>
      </w:r>
      <w:r w:rsidRPr="00C126D4">
        <w:rPr>
          <w:sz w:val="28"/>
          <w:szCs w:val="28"/>
        </w:rPr>
        <w:t xml:space="preserve">. П. Хлівнюк. О.: Вид-во ОРІДУ НАДУ, 2012. – 98с. </w:t>
      </w:r>
    </w:p>
    <w:p w:rsidR="00594F4A" w:rsidRPr="00C126D4" w:rsidRDefault="00594F4A" w:rsidP="00C126D4">
      <w:pPr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textAlignment w:val="baseline"/>
        <w:rPr>
          <w:color w:val="222222"/>
          <w:sz w:val="28"/>
          <w:szCs w:val="28"/>
        </w:rPr>
      </w:pPr>
      <w:r w:rsidRPr="00C126D4">
        <w:rPr>
          <w:rStyle w:val="a4"/>
          <w:b w:val="0"/>
          <w:color w:val="222222"/>
          <w:sz w:val="28"/>
          <w:szCs w:val="28"/>
          <w:bdr w:val="none" w:sz="0" w:space="0" w:color="auto" w:frame="1"/>
        </w:rPr>
        <w:t>Холостова</w:t>
      </w:r>
      <w:r w:rsidRPr="00C126D4">
        <w:rPr>
          <w:rStyle w:val="apple-converted-space"/>
          <w:b/>
          <w:bCs/>
          <w:color w:val="222222"/>
          <w:sz w:val="28"/>
          <w:szCs w:val="28"/>
          <w:bdr w:val="none" w:sz="0" w:space="0" w:color="auto" w:frame="1"/>
        </w:rPr>
        <w:t> </w:t>
      </w:r>
      <w:r w:rsidRPr="00C126D4">
        <w:rPr>
          <w:rStyle w:val="a4"/>
          <w:b w:val="0"/>
          <w:color w:val="222222"/>
          <w:sz w:val="28"/>
          <w:szCs w:val="28"/>
          <w:bdr w:val="none" w:sz="0" w:space="0" w:color="auto" w:frame="1"/>
        </w:rPr>
        <w:t>Е. И.</w:t>
      </w:r>
      <w:r w:rsidRPr="00C126D4">
        <w:rPr>
          <w:rStyle w:val="apple-converted-space"/>
          <w:bCs/>
          <w:color w:val="222222"/>
          <w:sz w:val="28"/>
          <w:szCs w:val="28"/>
          <w:bdr w:val="none" w:sz="0" w:space="0" w:color="auto" w:frame="1"/>
        </w:rPr>
        <w:t> </w:t>
      </w:r>
      <w:r w:rsidRPr="00C126D4">
        <w:rPr>
          <w:color w:val="222222"/>
          <w:sz w:val="28"/>
          <w:szCs w:val="28"/>
        </w:rPr>
        <w:t>Социальная</w:t>
      </w:r>
      <w:r w:rsidRPr="00C126D4">
        <w:rPr>
          <w:rStyle w:val="apple-converted-space"/>
          <w:color w:val="222222"/>
          <w:sz w:val="28"/>
          <w:szCs w:val="28"/>
        </w:rPr>
        <w:t> </w:t>
      </w:r>
      <w:r w:rsidRPr="00C126D4">
        <w:rPr>
          <w:color w:val="222222"/>
          <w:sz w:val="28"/>
          <w:szCs w:val="28"/>
        </w:rPr>
        <w:t>работа с</w:t>
      </w:r>
      <w:r w:rsidRPr="00C126D4">
        <w:rPr>
          <w:rStyle w:val="apple-converted-space"/>
          <w:color w:val="222222"/>
          <w:sz w:val="28"/>
          <w:szCs w:val="28"/>
          <w:bdr w:val="none" w:sz="0" w:space="0" w:color="auto" w:frame="1"/>
        </w:rPr>
        <w:t> </w:t>
      </w:r>
      <w:r w:rsidRPr="00C126D4">
        <w:rPr>
          <w:color w:val="222222"/>
          <w:sz w:val="28"/>
          <w:szCs w:val="28"/>
        </w:rPr>
        <w:t>семьей: Учебное пособие. —</w:t>
      </w:r>
      <w:r w:rsidRPr="00C126D4">
        <w:rPr>
          <w:rStyle w:val="apple-converted-space"/>
          <w:color w:val="222222"/>
          <w:sz w:val="28"/>
          <w:szCs w:val="28"/>
          <w:bdr w:val="none" w:sz="0" w:space="0" w:color="auto" w:frame="1"/>
        </w:rPr>
        <w:t> </w:t>
      </w:r>
      <w:r w:rsidRPr="00C126D4">
        <w:rPr>
          <w:color w:val="222222"/>
          <w:sz w:val="28"/>
          <w:szCs w:val="28"/>
        </w:rPr>
        <w:t>М.:</w:t>
      </w:r>
      <w:r w:rsidRPr="00C126D4">
        <w:rPr>
          <w:rStyle w:val="apple-converted-space"/>
          <w:color w:val="222222"/>
          <w:sz w:val="28"/>
          <w:szCs w:val="28"/>
        </w:rPr>
        <w:t> </w:t>
      </w:r>
      <w:r w:rsidRPr="00C126D4">
        <w:rPr>
          <w:color w:val="222222"/>
          <w:sz w:val="28"/>
          <w:szCs w:val="28"/>
        </w:rPr>
        <w:t>Издательско-торговая</w:t>
      </w:r>
      <w:r w:rsidRPr="00C126D4">
        <w:rPr>
          <w:rStyle w:val="apple-converted-space"/>
          <w:color w:val="222222"/>
          <w:sz w:val="28"/>
          <w:szCs w:val="28"/>
        </w:rPr>
        <w:t> </w:t>
      </w:r>
      <w:r w:rsidRPr="00C126D4">
        <w:rPr>
          <w:color w:val="222222"/>
          <w:sz w:val="28"/>
          <w:szCs w:val="28"/>
        </w:rPr>
        <w:t>корпорация «Дашков и</w:t>
      </w:r>
      <w:r>
        <w:rPr>
          <w:color w:val="222222"/>
          <w:sz w:val="28"/>
          <w:szCs w:val="28"/>
        </w:rPr>
        <w:t xml:space="preserve"> </w:t>
      </w:r>
      <w:r w:rsidRPr="00C126D4">
        <w:rPr>
          <w:color w:val="222222"/>
          <w:sz w:val="28"/>
          <w:szCs w:val="28"/>
        </w:rPr>
        <w:t>К», 2010. —</w:t>
      </w:r>
      <w:r w:rsidRPr="00C126D4">
        <w:rPr>
          <w:rStyle w:val="apple-converted-space"/>
          <w:color w:val="222222"/>
          <w:sz w:val="28"/>
          <w:szCs w:val="28"/>
          <w:bdr w:val="none" w:sz="0" w:space="0" w:color="auto" w:frame="1"/>
        </w:rPr>
        <w:t> </w:t>
      </w:r>
      <w:r w:rsidR="00E50148">
        <w:rPr>
          <w:color w:val="222222"/>
          <w:sz w:val="28"/>
          <w:szCs w:val="28"/>
        </w:rPr>
        <w:t>212</w:t>
      </w:r>
      <w:r w:rsidRPr="00C126D4">
        <w:rPr>
          <w:color w:val="222222"/>
          <w:sz w:val="28"/>
          <w:szCs w:val="28"/>
        </w:rPr>
        <w:t>с.</w:t>
      </w:r>
    </w:p>
    <w:p w:rsidR="00594F4A" w:rsidRDefault="00594F4A" w:rsidP="00C126D4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C126D4">
        <w:rPr>
          <w:color w:val="000000"/>
          <w:sz w:val="28"/>
          <w:szCs w:val="28"/>
        </w:rPr>
        <w:t>Чепмен Г. Пять путей</w:t>
      </w:r>
      <w:r w:rsidRPr="00CB41BD">
        <w:rPr>
          <w:color w:val="000000"/>
          <w:sz w:val="28"/>
          <w:szCs w:val="28"/>
        </w:rPr>
        <w:t xml:space="preserve"> к сердцу</w:t>
      </w:r>
      <w:r>
        <w:rPr>
          <w:color w:val="000000"/>
          <w:sz w:val="28"/>
          <w:szCs w:val="28"/>
        </w:rPr>
        <w:t xml:space="preserve"> ребенка.</w:t>
      </w:r>
      <w:r>
        <w:rPr>
          <w:color w:val="000000"/>
          <w:sz w:val="28"/>
          <w:szCs w:val="28"/>
          <w:lang w:val="uk-UA"/>
        </w:rPr>
        <w:t xml:space="preserve"> /</w:t>
      </w:r>
      <w:r w:rsidRPr="0044652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Г.</w:t>
      </w:r>
      <w:r>
        <w:rPr>
          <w:color w:val="000000"/>
          <w:sz w:val="28"/>
          <w:szCs w:val="28"/>
          <w:lang w:val="uk-UA"/>
        </w:rPr>
        <w:t xml:space="preserve"> </w:t>
      </w:r>
      <w:r w:rsidRPr="00CB41BD">
        <w:rPr>
          <w:color w:val="000000"/>
          <w:sz w:val="28"/>
          <w:szCs w:val="28"/>
        </w:rPr>
        <w:t>Чепмен</w:t>
      </w:r>
      <w:r>
        <w:rPr>
          <w:color w:val="000000"/>
          <w:sz w:val="28"/>
          <w:szCs w:val="28"/>
          <w:lang w:val="uk-UA"/>
        </w:rPr>
        <w:t>,</w:t>
      </w:r>
      <w:r w:rsidRPr="00CB41BD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Р.</w:t>
      </w:r>
      <w:r>
        <w:rPr>
          <w:color w:val="000000"/>
          <w:sz w:val="28"/>
          <w:szCs w:val="28"/>
          <w:lang w:val="uk-UA"/>
        </w:rPr>
        <w:t> </w:t>
      </w:r>
      <w:r w:rsidRPr="00CB41BD">
        <w:rPr>
          <w:color w:val="000000"/>
          <w:sz w:val="28"/>
          <w:szCs w:val="28"/>
        </w:rPr>
        <w:t>Кэмбелл</w:t>
      </w:r>
      <w:r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</w:rPr>
        <w:t>– СПб: Питер, 2010. – 267с.</w:t>
      </w:r>
    </w:p>
    <w:p w:rsidR="00594F4A" w:rsidRPr="0091017F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91017F">
        <w:rPr>
          <w:sz w:val="28"/>
          <w:szCs w:val="28"/>
          <w:lang w:val="uk-UA"/>
        </w:rPr>
        <w:t xml:space="preserve">Чумаченко Е. Пособие на ребенка в 2017 году: размеры соцвыплат </w:t>
      </w:r>
      <w:r w:rsidRPr="0091017F">
        <w:rPr>
          <w:sz w:val="28"/>
          <w:szCs w:val="28"/>
        </w:rPr>
        <w:t>[Электронный ресурс]</w:t>
      </w:r>
      <w:r w:rsidRPr="0091017F">
        <w:rPr>
          <w:sz w:val="28"/>
          <w:szCs w:val="28"/>
          <w:lang w:val="uk-UA"/>
        </w:rPr>
        <w:t xml:space="preserve"> / Е. Чумаченко // maanimo.com финансово-информационный портал. – 2017. –</w:t>
      </w:r>
      <w:r w:rsidRPr="0091017F">
        <w:rPr>
          <w:sz w:val="28"/>
          <w:szCs w:val="28"/>
        </w:rPr>
        <w:t xml:space="preserve">– Режим доступа: </w:t>
      </w:r>
      <w:hyperlink r:id="rId38" w:history="1">
        <w:r w:rsidRPr="00BD0E22">
          <w:rPr>
            <w:rStyle w:val="aa"/>
            <w:color w:val="auto"/>
            <w:sz w:val="28"/>
            <w:szCs w:val="28"/>
            <w:u w:val="none"/>
            <w:lang w:val="uk-UA"/>
          </w:rPr>
          <w:t>https://maanimo.com/indexes/139624-posobie-na-rebenka-razmery-socvyplat</w:t>
        </w:r>
      </w:hyperlink>
      <w:r w:rsidRPr="0091017F">
        <w:rPr>
          <w:sz w:val="28"/>
          <w:szCs w:val="28"/>
          <w:lang w:val="uk-UA"/>
        </w:rPr>
        <w:t xml:space="preserve"> 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Шакурова М.В.</w:t>
      </w:r>
      <w:r>
        <w:rPr>
          <w:color w:val="000000"/>
          <w:sz w:val="28"/>
          <w:szCs w:val="28"/>
          <w:lang w:val="uk-UA"/>
        </w:rPr>
        <w:t xml:space="preserve"> </w:t>
      </w:r>
      <w:r w:rsidRPr="000C0AA1">
        <w:rPr>
          <w:color w:val="000000"/>
          <w:sz w:val="28"/>
          <w:szCs w:val="28"/>
        </w:rPr>
        <w:t xml:space="preserve">Методика и технология работы социального педагога </w:t>
      </w:r>
      <w:r>
        <w:rPr>
          <w:color w:val="000000"/>
          <w:sz w:val="28"/>
          <w:szCs w:val="28"/>
          <w:lang w:val="uk-UA"/>
        </w:rPr>
        <w:t>/</w:t>
      </w:r>
      <w:r w:rsidRPr="0044652B">
        <w:rPr>
          <w:color w:val="000000"/>
          <w:sz w:val="28"/>
          <w:szCs w:val="28"/>
        </w:rPr>
        <w:t xml:space="preserve"> </w:t>
      </w:r>
      <w:r w:rsidRPr="000C0AA1">
        <w:rPr>
          <w:color w:val="000000"/>
          <w:sz w:val="28"/>
          <w:szCs w:val="28"/>
        </w:rPr>
        <w:t xml:space="preserve">М.В. </w:t>
      </w:r>
      <w:r>
        <w:rPr>
          <w:color w:val="000000"/>
          <w:sz w:val="28"/>
          <w:szCs w:val="28"/>
          <w:lang w:val="uk-UA"/>
        </w:rPr>
        <w:t xml:space="preserve"> </w:t>
      </w:r>
      <w:r w:rsidRPr="000C0AA1">
        <w:rPr>
          <w:color w:val="000000"/>
          <w:sz w:val="28"/>
          <w:szCs w:val="28"/>
        </w:rPr>
        <w:t>Шакурова</w:t>
      </w:r>
      <w:r>
        <w:rPr>
          <w:color w:val="000000"/>
          <w:sz w:val="28"/>
          <w:szCs w:val="28"/>
          <w:lang w:val="uk-UA"/>
        </w:rPr>
        <w:t xml:space="preserve">. </w:t>
      </w:r>
      <w:r w:rsidRPr="000C0AA1">
        <w:rPr>
          <w:color w:val="000000"/>
          <w:sz w:val="28"/>
          <w:szCs w:val="28"/>
        </w:rPr>
        <w:t>– М.: Издательский центр «Академия», 2003</w:t>
      </w:r>
      <w:r>
        <w:rPr>
          <w:color w:val="000000"/>
          <w:sz w:val="28"/>
          <w:szCs w:val="28"/>
          <w:lang w:val="uk-UA"/>
        </w:rPr>
        <w:t xml:space="preserve">. </w:t>
      </w:r>
      <w:r w:rsidRPr="00E50148">
        <w:rPr>
          <w:color w:val="000000"/>
          <w:sz w:val="28"/>
          <w:szCs w:val="28"/>
          <w:lang w:val="uk-UA"/>
        </w:rPr>
        <w:t>– 72с.</w:t>
      </w:r>
    </w:p>
    <w:p w:rsidR="00594F4A" w:rsidRDefault="00594F4A" w:rsidP="001C7E1C">
      <w:pPr>
        <w:pStyle w:val="a5"/>
        <w:widowControl w:val="0"/>
        <w:numPr>
          <w:ilvl w:val="0"/>
          <w:numId w:val="3"/>
        </w:numPr>
        <w:shd w:val="clear" w:color="auto" w:fill="FFFFFF"/>
        <w:spacing w:line="360" w:lineRule="auto"/>
        <w:ind w:left="0" w:firstLine="709"/>
        <w:jc w:val="both"/>
        <w:rPr>
          <w:color w:val="000000"/>
          <w:sz w:val="28"/>
          <w:szCs w:val="28"/>
        </w:rPr>
      </w:pPr>
      <w:r w:rsidRPr="00C235EF">
        <w:rPr>
          <w:color w:val="000000"/>
          <w:sz w:val="28"/>
          <w:szCs w:val="28"/>
        </w:rPr>
        <w:t xml:space="preserve">Шахрай В.М. Технології соціальної роботи. Навчальний посібник. </w:t>
      </w:r>
      <w:r>
        <w:rPr>
          <w:color w:val="000000"/>
          <w:sz w:val="28"/>
          <w:szCs w:val="28"/>
          <w:lang w:val="uk-UA"/>
        </w:rPr>
        <w:t>/</w:t>
      </w:r>
      <w:r w:rsidRPr="0044652B">
        <w:rPr>
          <w:color w:val="000000"/>
          <w:sz w:val="28"/>
          <w:szCs w:val="28"/>
        </w:rPr>
        <w:t xml:space="preserve"> </w:t>
      </w:r>
      <w:r w:rsidRPr="00C235EF">
        <w:rPr>
          <w:color w:val="000000"/>
          <w:sz w:val="28"/>
          <w:szCs w:val="28"/>
        </w:rPr>
        <w:t xml:space="preserve">В.М. </w:t>
      </w:r>
      <w:r>
        <w:rPr>
          <w:color w:val="000000"/>
          <w:sz w:val="28"/>
          <w:szCs w:val="28"/>
          <w:lang w:val="uk-UA"/>
        </w:rPr>
        <w:t xml:space="preserve"> </w:t>
      </w:r>
      <w:r w:rsidRPr="00C235EF">
        <w:rPr>
          <w:color w:val="000000"/>
          <w:sz w:val="28"/>
          <w:szCs w:val="28"/>
        </w:rPr>
        <w:t>Шахрай - К.: Центр нав</w:t>
      </w:r>
      <w:r w:rsidR="00E50148">
        <w:rPr>
          <w:color w:val="000000"/>
          <w:sz w:val="28"/>
          <w:szCs w:val="28"/>
        </w:rPr>
        <w:t>чальної літератури, 2006. - 464</w:t>
      </w:r>
      <w:r w:rsidRPr="00C235EF">
        <w:rPr>
          <w:color w:val="000000"/>
          <w:sz w:val="28"/>
          <w:szCs w:val="28"/>
        </w:rPr>
        <w:t>с.</w:t>
      </w:r>
    </w:p>
    <w:p w:rsidR="00594F4A" w:rsidRDefault="00594F4A" w:rsidP="00C850B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Шульга Т.И. </w:t>
      </w:r>
      <w:r w:rsidRPr="00AD3CF3">
        <w:rPr>
          <w:sz w:val="28"/>
          <w:szCs w:val="28"/>
        </w:rPr>
        <w:t>Методика работы с детьми «группы риска»</w:t>
      </w:r>
      <w:r>
        <w:rPr>
          <w:sz w:val="28"/>
          <w:szCs w:val="28"/>
        </w:rPr>
        <w:t>. 2-е изд., доп</w:t>
      </w:r>
      <w:r>
        <w:rPr>
          <w:sz w:val="28"/>
          <w:szCs w:val="28"/>
          <w:lang w:val="uk-UA"/>
        </w:rPr>
        <w:t xml:space="preserve">. / </w:t>
      </w:r>
      <w:r>
        <w:rPr>
          <w:sz w:val="28"/>
          <w:szCs w:val="28"/>
        </w:rPr>
        <w:t>Т.И.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Шульга</w:t>
      </w:r>
      <w:r>
        <w:rPr>
          <w:sz w:val="28"/>
          <w:szCs w:val="28"/>
          <w:lang w:val="uk-UA"/>
        </w:rPr>
        <w:t xml:space="preserve">, В. </w:t>
      </w:r>
      <w:r>
        <w:rPr>
          <w:sz w:val="28"/>
          <w:szCs w:val="28"/>
        </w:rPr>
        <w:t>Слот</w:t>
      </w:r>
      <w:r w:rsidRPr="00AD3CF3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Х. </w:t>
      </w:r>
      <w:r w:rsidRPr="00AD3CF3">
        <w:rPr>
          <w:sz w:val="28"/>
          <w:szCs w:val="28"/>
        </w:rPr>
        <w:t xml:space="preserve"> Спания</w:t>
      </w:r>
      <w:r>
        <w:rPr>
          <w:sz w:val="28"/>
          <w:szCs w:val="28"/>
        </w:rPr>
        <w:t>рд</w:t>
      </w:r>
      <w:r w:rsidRPr="00AD3CF3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– М.:</w:t>
      </w:r>
      <w:r>
        <w:rPr>
          <w:sz w:val="28"/>
          <w:szCs w:val="28"/>
          <w:lang w:val="uk-UA"/>
        </w:rPr>
        <w:t> </w:t>
      </w:r>
      <w:r w:rsidR="00E50148">
        <w:rPr>
          <w:sz w:val="28"/>
          <w:szCs w:val="28"/>
        </w:rPr>
        <w:t>Изд-во УРАО, 2001. – 128</w:t>
      </w:r>
      <w:r w:rsidRPr="00AD3CF3">
        <w:rPr>
          <w:sz w:val="28"/>
          <w:szCs w:val="28"/>
        </w:rPr>
        <w:t>с.</w:t>
      </w:r>
    </w:p>
    <w:sectPr w:rsidR="00594F4A" w:rsidSect="00D1376C">
      <w:headerReference w:type="default" r:id="rId39"/>
      <w:pgSz w:w="11906" w:h="16838"/>
      <w:pgMar w:top="1134" w:right="707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559A" w:rsidRDefault="0064559A" w:rsidP="006C53AB">
      <w:r>
        <w:separator/>
      </w:r>
    </w:p>
  </w:endnote>
  <w:endnote w:type="continuationSeparator" w:id="0">
    <w:p w:rsidR="0064559A" w:rsidRDefault="0064559A" w:rsidP="006C5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559A" w:rsidRDefault="0064559A" w:rsidP="006C53AB">
      <w:r>
        <w:separator/>
      </w:r>
    </w:p>
  </w:footnote>
  <w:footnote w:type="continuationSeparator" w:id="0">
    <w:p w:rsidR="0064559A" w:rsidRDefault="0064559A" w:rsidP="006C53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30944882"/>
      <w:docPartObj>
        <w:docPartGallery w:val="Page Numbers (Top of Page)"/>
        <w:docPartUnique/>
      </w:docPartObj>
    </w:sdtPr>
    <w:sdtEndPr/>
    <w:sdtContent>
      <w:p w:rsidR="00AF44E9" w:rsidRDefault="00E81D9A" w:rsidP="006C53AB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23</w:t>
        </w:r>
        <w:r>
          <w:rPr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250F55"/>
    <w:multiLevelType w:val="hybridMultilevel"/>
    <w:tmpl w:val="C2281814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95F3C65"/>
    <w:multiLevelType w:val="hybridMultilevel"/>
    <w:tmpl w:val="5E7E8DA0"/>
    <w:lvl w:ilvl="0" w:tplc="04190001">
      <w:start w:val="1"/>
      <w:numFmt w:val="bullet"/>
      <w:lvlText w:val=""/>
      <w:lvlJc w:val="left"/>
      <w:pPr>
        <w:ind w:left="17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">
    <w:nsid w:val="0DC31F77"/>
    <w:multiLevelType w:val="multilevel"/>
    <w:tmpl w:val="953EF4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FD4D2A"/>
    <w:multiLevelType w:val="hybridMultilevel"/>
    <w:tmpl w:val="0408EA6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29933EA"/>
    <w:multiLevelType w:val="hybridMultilevel"/>
    <w:tmpl w:val="DB96964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1802347C"/>
    <w:multiLevelType w:val="hybridMultilevel"/>
    <w:tmpl w:val="AE767A3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191D24A9"/>
    <w:multiLevelType w:val="multilevel"/>
    <w:tmpl w:val="A46C32B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420" w:hanging="420"/>
      </w:pPr>
      <w:rPr>
        <w:rFonts w:ascii="Times New Roman" w:eastAsia="Times New Roman" w:hAnsi="Times New Roman" w:cs="Times New Roman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1FA52260"/>
    <w:multiLevelType w:val="hybridMultilevel"/>
    <w:tmpl w:val="6C00C3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0824303"/>
    <w:multiLevelType w:val="hybridMultilevel"/>
    <w:tmpl w:val="3E4C76A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222E687E"/>
    <w:multiLevelType w:val="hybridMultilevel"/>
    <w:tmpl w:val="C38C69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4C84088"/>
    <w:multiLevelType w:val="hybridMultilevel"/>
    <w:tmpl w:val="CC9C282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6F70B4B"/>
    <w:multiLevelType w:val="hybridMultilevel"/>
    <w:tmpl w:val="ED161E1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2F35C29"/>
    <w:multiLevelType w:val="hybridMultilevel"/>
    <w:tmpl w:val="D09EF1F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7D041C"/>
    <w:multiLevelType w:val="hybridMultilevel"/>
    <w:tmpl w:val="943C548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386D5F06"/>
    <w:multiLevelType w:val="hybridMultilevel"/>
    <w:tmpl w:val="536496E2"/>
    <w:lvl w:ilvl="0" w:tplc="041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5">
    <w:nsid w:val="3D371637"/>
    <w:multiLevelType w:val="multilevel"/>
    <w:tmpl w:val="10F85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6BF56C8"/>
    <w:multiLevelType w:val="hybridMultilevel"/>
    <w:tmpl w:val="B4BE8CA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7507BD3"/>
    <w:multiLevelType w:val="hybridMultilevel"/>
    <w:tmpl w:val="7B3E679A"/>
    <w:lvl w:ilvl="0" w:tplc="041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A502496"/>
    <w:multiLevelType w:val="hybridMultilevel"/>
    <w:tmpl w:val="9B5EFA5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A973CCC"/>
    <w:multiLevelType w:val="hybridMultilevel"/>
    <w:tmpl w:val="62C2289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4D591549"/>
    <w:multiLevelType w:val="hybridMultilevel"/>
    <w:tmpl w:val="8C4A8764"/>
    <w:lvl w:ilvl="0" w:tplc="041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0127D9C"/>
    <w:multiLevelType w:val="hybridMultilevel"/>
    <w:tmpl w:val="5706E2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BD16DF"/>
    <w:multiLevelType w:val="hybridMultilevel"/>
    <w:tmpl w:val="063A2F7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51212BC0"/>
    <w:multiLevelType w:val="hybridMultilevel"/>
    <w:tmpl w:val="6E866F0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59414EE8"/>
    <w:multiLevelType w:val="hybridMultilevel"/>
    <w:tmpl w:val="AD98276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0475342"/>
    <w:multiLevelType w:val="hybridMultilevel"/>
    <w:tmpl w:val="F90CE4C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62EE0ECF"/>
    <w:multiLevelType w:val="hybridMultilevel"/>
    <w:tmpl w:val="C072919E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66B0436E"/>
    <w:multiLevelType w:val="multilevel"/>
    <w:tmpl w:val="2A14937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28">
    <w:nsid w:val="673E7680"/>
    <w:multiLevelType w:val="hybridMultilevel"/>
    <w:tmpl w:val="7FDEEBEE"/>
    <w:lvl w:ilvl="0" w:tplc="0419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7C37DC3"/>
    <w:multiLevelType w:val="multilevel"/>
    <w:tmpl w:val="08C848FE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0">
    <w:nsid w:val="69DA2085"/>
    <w:multiLevelType w:val="hybridMultilevel"/>
    <w:tmpl w:val="A4560F6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>
    <w:nsid w:val="6B556F39"/>
    <w:multiLevelType w:val="hybridMultilevel"/>
    <w:tmpl w:val="2072FC6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6DE24480"/>
    <w:multiLevelType w:val="hybridMultilevel"/>
    <w:tmpl w:val="8796E4B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3">
    <w:nsid w:val="72707635"/>
    <w:multiLevelType w:val="hybridMultilevel"/>
    <w:tmpl w:val="5F2EE47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73E55CAD"/>
    <w:multiLevelType w:val="hybridMultilevel"/>
    <w:tmpl w:val="44F85CB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>
    <w:nsid w:val="7B8B6325"/>
    <w:multiLevelType w:val="multilevel"/>
    <w:tmpl w:val="A46C32B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420" w:hanging="420"/>
      </w:pPr>
      <w:rPr>
        <w:rFonts w:ascii="Times New Roman" w:eastAsia="Times New Roman" w:hAnsi="Times New Roman" w:cs="Times New Roman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6">
    <w:nsid w:val="7DFF7754"/>
    <w:multiLevelType w:val="hybridMultilevel"/>
    <w:tmpl w:val="457AE1DA"/>
    <w:lvl w:ilvl="0" w:tplc="0419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7"/>
  </w:num>
  <w:num w:numId="3">
    <w:abstractNumId w:val="21"/>
  </w:num>
  <w:num w:numId="4">
    <w:abstractNumId w:val="10"/>
  </w:num>
  <w:num w:numId="5">
    <w:abstractNumId w:val="23"/>
  </w:num>
  <w:num w:numId="6">
    <w:abstractNumId w:val="7"/>
  </w:num>
  <w:num w:numId="7">
    <w:abstractNumId w:val="32"/>
  </w:num>
  <w:num w:numId="8">
    <w:abstractNumId w:val="25"/>
  </w:num>
  <w:num w:numId="9">
    <w:abstractNumId w:val="15"/>
  </w:num>
  <w:num w:numId="10">
    <w:abstractNumId w:val="19"/>
  </w:num>
  <w:num w:numId="11">
    <w:abstractNumId w:val="8"/>
  </w:num>
  <w:num w:numId="12">
    <w:abstractNumId w:val="28"/>
  </w:num>
  <w:num w:numId="13">
    <w:abstractNumId w:val="22"/>
  </w:num>
  <w:num w:numId="14">
    <w:abstractNumId w:val="17"/>
  </w:num>
  <w:num w:numId="15">
    <w:abstractNumId w:val="11"/>
  </w:num>
  <w:num w:numId="16">
    <w:abstractNumId w:val="20"/>
  </w:num>
  <w:num w:numId="17">
    <w:abstractNumId w:val="5"/>
  </w:num>
  <w:num w:numId="18">
    <w:abstractNumId w:val="3"/>
  </w:num>
  <w:num w:numId="19">
    <w:abstractNumId w:val="9"/>
  </w:num>
  <w:num w:numId="20">
    <w:abstractNumId w:val="33"/>
  </w:num>
  <w:num w:numId="21">
    <w:abstractNumId w:val="16"/>
  </w:num>
  <w:num w:numId="22">
    <w:abstractNumId w:val="12"/>
  </w:num>
  <w:num w:numId="23">
    <w:abstractNumId w:val="18"/>
  </w:num>
  <w:num w:numId="24">
    <w:abstractNumId w:val="14"/>
  </w:num>
  <w:num w:numId="25">
    <w:abstractNumId w:val="1"/>
  </w:num>
  <w:num w:numId="26">
    <w:abstractNumId w:val="31"/>
  </w:num>
  <w:num w:numId="27">
    <w:abstractNumId w:val="0"/>
  </w:num>
  <w:num w:numId="28">
    <w:abstractNumId w:val="4"/>
  </w:num>
  <w:num w:numId="29">
    <w:abstractNumId w:val="13"/>
  </w:num>
  <w:num w:numId="30">
    <w:abstractNumId w:val="36"/>
  </w:num>
  <w:num w:numId="31">
    <w:abstractNumId w:val="26"/>
  </w:num>
  <w:num w:numId="32">
    <w:abstractNumId w:val="34"/>
  </w:num>
  <w:num w:numId="33">
    <w:abstractNumId w:val="6"/>
  </w:num>
  <w:num w:numId="34">
    <w:abstractNumId w:val="30"/>
  </w:num>
  <w:num w:numId="35">
    <w:abstractNumId w:val="35"/>
  </w:num>
  <w:num w:numId="36">
    <w:abstractNumId w:val="24"/>
  </w:num>
  <w:num w:numId="37">
    <w:abstractNumId w:val="2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0FAF"/>
    <w:rsid w:val="00004F00"/>
    <w:rsid w:val="00005578"/>
    <w:rsid w:val="00005D25"/>
    <w:rsid w:val="000107E7"/>
    <w:rsid w:val="00011882"/>
    <w:rsid w:val="00017637"/>
    <w:rsid w:val="000176A4"/>
    <w:rsid w:val="00020877"/>
    <w:rsid w:val="00021732"/>
    <w:rsid w:val="00021BB0"/>
    <w:rsid w:val="00024A35"/>
    <w:rsid w:val="0002601B"/>
    <w:rsid w:val="000261E7"/>
    <w:rsid w:val="000304A3"/>
    <w:rsid w:val="00031419"/>
    <w:rsid w:val="000319F8"/>
    <w:rsid w:val="00035A88"/>
    <w:rsid w:val="000419DE"/>
    <w:rsid w:val="00045067"/>
    <w:rsid w:val="00047019"/>
    <w:rsid w:val="00050322"/>
    <w:rsid w:val="00052E87"/>
    <w:rsid w:val="0005523A"/>
    <w:rsid w:val="000614E1"/>
    <w:rsid w:val="00061563"/>
    <w:rsid w:val="00066DF0"/>
    <w:rsid w:val="00066EE7"/>
    <w:rsid w:val="000676E0"/>
    <w:rsid w:val="00071846"/>
    <w:rsid w:val="00072B24"/>
    <w:rsid w:val="00073336"/>
    <w:rsid w:val="00075D39"/>
    <w:rsid w:val="00075DCA"/>
    <w:rsid w:val="00077615"/>
    <w:rsid w:val="000858A7"/>
    <w:rsid w:val="00090870"/>
    <w:rsid w:val="00090DAF"/>
    <w:rsid w:val="00092FF8"/>
    <w:rsid w:val="0009581F"/>
    <w:rsid w:val="000A0399"/>
    <w:rsid w:val="000A095A"/>
    <w:rsid w:val="000A3962"/>
    <w:rsid w:val="000A6636"/>
    <w:rsid w:val="000A6C5F"/>
    <w:rsid w:val="000B1896"/>
    <w:rsid w:val="000B1B49"/>
    <w:rsid w:val="000B2F85"/>
    <w:rsid w:val="000C0AA1"/>
    <w:rsid w:val="000C1581"/>
    <w:rsid w:val="000C25C6"/>
    <w:rsid w:val="000C2A7D"/>
    <w:rsid w:val="000C39EE"/>
    <w:rsid w:val="000C3CA8"/>
    <w:rsid w:val="000C71B4"/>
    <w:rsid w:val="000D028C"/>
    <w:rsid w:val="000D6597"/>
    <w:rsid w:val="000E02BD"/>
    <w:rsid w:val="000E030B"/>
    <w:rsid w:val="000E1096"/>
    <w:rsid w:val="000E2D77"/>
    <w:rsid w:val="000E352F"/>
    <w:rsid w:val="000E4811"/>
    <w:rsid w:val="000E4E13"/>
    <w:rsid w:val="000E774F"/>
    <w:rsid w:val="000E7E3C"/>
    <w:rsid w:val="000F1795"/>
    <w:rsid w:val="000F37F6"/>
    <w:rsid w:val="000F3DB8"/>
    <w:rsid w:val="000F43C0"/>
    <w:rsid w:val="000F4D44"/>
    <w:rsid w:val="000F79EE"/>
    <w:rsid w:val="00102E8E"/>
    <w:rsid w:val="00104100"/>
    <w:rsid w:val="00104804"/>
    <w:rsid w:val="001051F9"/>
    <w:rsid w:val="0010594C"/>
    <w:rsid w:val="00115FAE"/>
    <w:rsid w:val="001160EC"/>
    <w:rsid w:val="00124778"/>
    <w:rsid w:val="0012496B"/>
    <w:rsid w:val="00126A10"/>
    <w:rsid w:val="00131AC4"/>
    <w:rsid w:val="00132CBD"/>
    <w:rsid w:val="00132EB7"/>
    <w:rsid w:val="00133562"/>
    <w:rsid w:val="00135B53"/>
    <w:rsid w:val="001373B6"/>
    <w:rsid w:val="00142290"/>
    <w:rsid w:val="00143D88"/>
    <w:rsid w:val="00146A08"/>
    <w:rsid w:val="001479EE"/>
    <w:rsid w:val="00154D9C"/>
    <w:rsid w:val="001654FB"/>
    <w:rsid w:val="001677B8"/>
    <w:rsid w:val="00172C06"/>
    <w:rsid w:val="0017459A"/>
    <w:rsid w:val="001749F5"/>
    <w:rsid w:val="00176FC9"/>
    <w:rsid w:val="00180B5D"/>
    <w:rsid w:val="001811D7"/>
    <w:rsid w:val="00182F5D"/>
    <w:rsid w:val="001840CE"/>
    <w:rsid w:val="001840F2"/>
    <w:rsid w:val="00184C45"/>
    <w:rsid w:val="00187C42"/>
    <w:rsid w:val="00191113"/>
    <w:rsid w:val="0019394B"/>
    <w:rsid w:val="00194BFC"/>
    <w:rsid w:val="001A6BA4"/>
    <w:rsid w:val="001A72FD"/>
    <w:rsid w:val="001A7CAA"/>
    <w:rsid w:val="001B2945"/>
    <w:rsid w:val="001B4E04"/>
    <w:rsid w:val="001B7C18"/>
    <w:rsid w:val="001C0558"/>
    <w:rsid w:val="001C16DA"/>
    <w:rsid w:val="001C1846"/>
    <w:rsid w:val="001C28B2"/>
    <w:rsid w:val="001C40A5"/>
    <w:rsid w:val="001C45D2"/>
    <w:rsid w:val="001C542A"/>
    <w:rsid w:val="001C763E"/>
    <w:rsid w:val="001C7E1C"/>
    <w:rsid w:val="001D2853"/>
    <w:rsid w:val="001F0C09"/>
    <w:rsid w:val="001F2094"/>
    <w:rsid w:val="001F2A0E"/>
    <w:rsid w:val="001F3B68"/>
    <w:rsid w:val="001F5FE8"/>
    <w:rsid w:val="001F756F"/>
    <w:rsid w:val="001F7F3A"/>
    <w:rsid w:val="001F7FD4"/>
    <w:rsid w:val="00200B3B"/>
    <w:rsid w:val="002010BA"/>
    <w:rsid w:val="0020476D"/>
    <w:rsid w:val="00206252"/>
    <w:rsid w:val="00207881"/>
    <w:rsid w:val="00213C15"/>
    <w:rsid w:val="0021621D"/>
    <w:rsid w:val="002162B9"/>
    <w:rsid w:val="002200B1"/>
    <w:rsid w:val="00221595"/>
    <w:rsid w:val="002219E3"/>
    <w:rsid w:val="002264EE"/>
    <w:rsid w:val="002274D4"/>
    <w:rsid w:val="00230824"/>
    <w:rsid w:val="002313B6"/>
    <w:rsid w:val="0023311E"/>
    <w:rsid w:val="00233657"/>
    <w:rsid w:val="002357D0"/>
    <w:rsid w:val="00236B0A"/>
    <w:rsid w:val="00245254"/>
    <w:rsid w:val="00245DA8"/>
    <w:rsid w:val="00247316"/>
    <w:rsid w:val="00252E10"/>
    <w:rsid w:val="002574FF"/>
    <w:rsid w:val="002619DB"/>
    <w:rsid w:val="00272209"/>
    <w:rsid w:val="00273575"/>
    <w:rsid w:val="00274940"/>
    <w:rsid w:val="00274C1A"/>
    <w:rsid w:val="0027715F"/>
    <w:rsid w:val="00277482"/>
    <w:rsid w:val="0028206B"/>
    <w:rsid w:val="002875F5"/>
    <w:rsid w:val="002924DB"/>
    <w:rsid w:val="002951F0"/>
    <w:rsid w:val="002A0824"/>
    <w:rsid w:val="002A0EA3"/>
    <w:rsid w:val="002A3F01"/>
    <w:rsid w:val="002A5937"/>
    <w:rsid w:val="002B032D"/>
    <w:rsid w:val="002B1848"/>
    <w:rsid w:val="002B4CDA"/>
    <w:rsid w:val="002C53D5"/>
    <w:rsid w:val="002C5E5B"/>
    <w:rsid w:val="002D2229"/>
    <w:rsid w:val="002E2E18"/>
    <w:rsid w:val="002E5F0B"/>
    <w:rsid w:val="002E7901"/>
    <w:rsid w:val="002F1B97"/>
    <w:rsid w:val="002F4278"/>
    <w:rsid w:val="002F5BD2"/>
    <w:rsid w:val="002F6B00"/>
    <w:rsid w:val="002F7422"/>
    <w:rsid w:val="00311530"/>
    <w:rsid w:val="003123CD"/>
    <w:rsid w:val="00312966"/>
    <w:rsid w:val="00314797"/>
    <w:rsid w:val="00321D7F"/>
    <w:rsid w:val="003248D9"/>
    <w:rsid w:val="00324D1C"/>
    <w:rsid w:val="00331F79"/>
    <w:rsid w:val="00336A45"/>
    <w:rsid w:val="00341856"/>
    <w:rsid w:val="0034648A"/>
    <w:rsid w:val="00355924"/>
    <w:rsid w:val="00360524"/>
    <w:rsid w:val="0037025B"/>
    <w:rsid w:val="00372F1E"/>
    <w:rsid w:val="00373792"/>
    <w:rsid w:val="00374525"/>
    <w:rsid w:val="00374E1D"/>
    <w:rsid w:val="003810D8"/>
    <w:rsid w:val="00382EA3"/>
    <w:rsid w:val="00385867"/>
    <w:rsid w:val="00390041"/>
    <w:rsid w:val="003907D3"/>
    <w:rsid w:val="00392645"/>
    <w:rsid w:val="00395423"/>
    <w:rsid w:val="003A047D"/>
    <w:rsid w:val="003A0A49"/>
    <w:rsid w:val="003A1AD6"/>
    <w:rsid w:val="003A38C7"/>
    <w:rsid w:val="003A42FC"/>
    <w:rsid w:val="003A63F8"/>
    <w:rsid w:val="003B0A80"/>
    <w:rsid w:val="003B0F71"/>
    <w:rsid w:val="003B0FDF"/>
    <w:rsid w:val="003B146E"/>
    <w:rsid w:val="003B425B"/>
    <w:rsid w:val="003B4927"/>
    <w:rsid w:val="003B497C"/>
    <w:rsid w:val="003C06E9"/>
    <w:rsid w:val="003C0C75"/>
    <w:rsid w:val="003C0FAF"/>
    <w:rsid w:val="003C4187"/>
    <w:rsid w:val="003C6018"/>
    <w:rsid w:val="003D1A48"/>
    <w:rsid w:val="003D1A9B"/>
    <w:rsid w:val="003E005E"/>
    <w:rsid w:val="003E0B00"/>
    <w:rsid w:val="003E543C"/>
    <w:rsid w:val="003F0D2D"/>
    <w:rsid w:val="003F1611"/>
    <w:rsid w:val="003F1DD8"/>
    <w:rsid w:val="003F37E0"/>
    <w:rsid w:val="003F3EE4"/>
    <w:rsid w:val="003F447D"/>
    <w:rsid w:val="004010B1"/>
    <w:rsid w:val="00401AC0"/>
    <w:rsid w:val="00401D40"/>
    <w:rsid w:val="00401F75"/>
    <w:rsid w:val="0040783F"/>
    <w:rsid w:val="00407F4A"/>
    <w:rsid w:val="00410C7D"/>
    <w:rsid w:val="004123C7"/>
    <w:rsid w:val="00416223"/>
    <w:rsid w:val="00417E09"/>
    <w:rsid w:val="00420DF6"/>
    <w:rsid w:val="00424425"/>
    <w:rsid w:val="00426198"/>
    <w:rsid w:val="00426839"/>
    <w:rsid w:val="004272A4"/>
    <w:rsid w:val="0043036D"/>
    <w:rsid w:val="00431F9A"/>
    <w:rsid w:val="00433F6E"/>
    <w:rsid w:val="00434EB9"/>
    <w:rsid w:val="00435F9F"/>
    <w:rsid w:val="00437077"/>
    <w:rsid w:val="00440ABC"/>
    <w:rsid w:val="00441761"/>
    <w:rsid w:val="004419CE"/>
    <w:rsid w:val="00442041"/>
    <w:rsid w:val="004427ED"/>
    <w:rsid w:val="0044652B"/>
    <w:rsid w:val="00447949"/>
    <w:rsid w:val="0045103C"/>
    <w:rsid w:val="004528A0"/>
    <w:rsid w:val="004530EE"/>
    <w:rsid w:val="00453D65"/>
    <w:rsid w:val="0045763B"/>
    <w:rsid w:val="00457B56"/>
    <w:rsid w:val="004613DB"/>
    <w:rsid w:val="00463144"/>
    <w:rsid w:val="004674C0"/>
    <w:rsid w:val="00467E80"/>
    <w:rsid w:val="004707C1"/>
    <w:rsid w:val="0047416C"/>
    <w:rsid w:val="0048351F"/>
    <w:rsid w:val="00484410"/>
    <w:rsid w:val="004858C8"/>
    <w:rsid w:val="00487951"/>
    <w:rsid w:val="00491355"/>
    <w:rsid w:val="00491B3B"/>
    <w:rsid w:val="00495A2E"/>
    <w:rsid w:val="00495B08"/>
    <w:rsid w:val="0049638B"/>
    <w:rsid w:val="004A4591"/>
    <w:rsid w:val="004A5705"/>
    <w:rsid w:val="004A5B1A"/>
    <w:rsid w:val="004A67B8"/>
    <w:rsid w:val="004A7280"/>
    <w:rsid w:val="004B168E"/>
    <w:rsid w:val="004B3A33"/>
    <w:rsid w:val="004B3C52"/>
    <w:rsid w:val="004B7115"/>
    <w:rsid w:val="004B71B2"/>
    <w:rsid w:val="004C1060"/>
    <w:rsid w:val="004D1190"/>
    <w:rsid w:val="004D34BB"/>
    <w:rsid w:val="004D5DB5"/>
    <w:rsid w:val="004E0772"/>
    <w:rsid w:val="004E20ED"/>
    <w:rsid w:val="004E2702"/>
    <w:rsid w:val="004E4573"/>
    <w:rsid w:val="004E5F4D"/>
    <w:rsid w:val="004E625A"/>
    <w:rsid w:val="004F041A"/>
    <w:rsid w:val="004F6D09"/>
    <w:rsid w:val="004F75DF"/>
    <w:rsid w:val="00500190"/>
    <w:rsid w:val="005030DB"/>
    <w:rsid w:val="005039CD"/>
    <w:rsid w:val="0050719A"/>
    <w:rsid w:val="005075F1"/>
    <w:rsid w:val="005076BB"/>
    <w:rsid w:val="00510AF2"/>
    <w:rsid w:val="0051282E"/>
    <w:rsid w:val="00513CF4"/>
    <w:rsid w:val="00514120"/>
    <w:rsid w:val="00522FF9"/>
    <w:rsid w:val="00531860"/>
    <w:rsid w:val="00534DC0"/>
    <w:rsid w:val="00536A20"/>
    <w:rsid w:val="00536D86"/>
    <w:rsid w:val="00542A7E"/>
    <w:rsid w:val="005440EE"/>
    <w:rsid w:val="00547331"/>
    <w:rsid w:val="005501F8"/>
    <w:rsid w:val="00550437"/>
    <w:rsid w:val="00554196"/>
    <w:rsid w:val="00555FB7"/>
    <w:rsid w:val="00557898"/>
    <w:rsid w:val="00557B06"/>
    <w:rsid w:val="00565610"/>
    <w:rsid w:val="005755C6"/>
    <w:rsid w:val="005756D7"/>
    <w:rsid w:val="00585813"/>
    <w:rsid w:val="005875E6"/>
    <w:rsid w:val="00591213"/>
    <w:rsid w:val="00594F4A"/>
    <w:rsid w:val="00595ACE"/>
    <w:rsid w:val="00595C58"/>
    <w:rsid w:val="0059676F"/>
    <w:rsid w:val="005A2B50"/>
    <w:rsid w:val="005A459A"/>
    <w:rsid w:val="005A474F"/>
    <w:rsid w:val="005A615D"/>
    <w:rsid w:val="005A6733"/>
    <w:rsid w:val="005A7359"/>
    <w:rsid w:val="005B2A98"/>
    <w:rsid w:val="005B2FE9"/>
    <w:rsid w:val="005B514A"/>
    <w:rsid w:val="005B6026"/>
    <w:rsid w:val="005B6B52"/>
    <w:rsid w:val="005C0E42"/>
    <w:rsid w:val="005C2B4B"/>
    <w:rsid w:val="005C6BB5"/>
    <w:rsid w:val="005D2DD3"/>
    <w:rsid w:val="005D351A"/>
    <w:rsid w:val="005D5629"/>
    <w:rsid w:val="005D70CE"/>
    <w:rsid w:val="005E3AB8"/>
    <w:rsid w:val="005E61A9"/>
    <w:rsid w:val="005F251A"/>
    <w:rsid w:val="00602D92"/>
    <w:rsid w:val="00605A39"/>
    <w:rsid w:val="006061A9"/>
    <w:rsid w:val="006066FA"/>
    <w:rsid w:val="00613144"/>
    <w:rsid w:val="006135BE"/>
    <w:rsid w:val="00616893"/>
    <w:rsid w:val="00617BC9"/>
    <w:rsid w:val="00622433"/>
    <w:rsid w:val="00622D7B"/>
    <w:rsid w:val="00623AB7"/>
    <w:rsid w:val="00625A0D"/>
    <w:rsid w:val="006305D3"/>
    <w:rsid w:val="006312AD"/>
    <w:rsid w:val="00634CB6"/>
    <w:rsid w:val="00637335"/>
    <w:rsid w:val="006405BD"/>
    <w:rsid w:val="006443C6"/>
    <w:rsid w:val="0064559A"/>
    <w:rsid w:val="006456BB"/>
    <w:rsid w:val="00645F44"/>
    <w:rsid w:val="006463A6"/>
    <w:rsid w:val="0066245E"/>
    <w:rsid w:val="00662DD0"/>
    <w:rsid w:val="0066316A"/>
    <w:rsid w:val="0066376D"/>
    <w:rsid w:val="00673FDE"/>
    <w:rsid w:val="00674E36"/>
    <w:rsid w:val="00676DEA"/>
    <w:rsid w:val="00680277"/>
    <w:rsid w:val="0068365C"/>
    <w:rsid w:val="00685F54"/>
    <w:rsid w:val="006940C9"/>
    <w:rsid w:val="006A053C"/>
    <w:rsid w:val="006A1A12"/>
    <w:rsid w:val="006A1C38"/>
    <w:rsid w:val="006A4A11"/>
    <w:rsid w:val="006A5FA6"/>
    <w:rsid w:val="006B2C6D"/>
    <w:rsid w:val="006B6740"/>
    <w:rsid w:val="006B7D35"/>
    <w:rsid w:val="006C53AB"/>
    <w:rsid w:val="006C58B0"/>
    <w:rsid w:val="006C6C7B"/>
    <w:rsid w:val="006D2C3A"/>
    <w:rsid w:val="006D6666"/>
    <w:rsid w:val="006D6FC6"/>
    <w:rsid w:val="006E3511"/>
    <w:rsid w:val="006E418E"/>
    <w:rsid w:val="006E4964"/>
    <w:rsid w:val="006E650A"/>
    <w:rsid w:val="006E6CC1"/>
    <w:rsid w:val="006E7984"/>
    <w:rsid w:val="006F0434"/>
    <w:rsid w:val="006F1248"/>
    <w:rsid w:val="006F1572"/>
    <w:rsid w:val="006F3245"/>
    <w:rsid w:val="006F3B0F"/>
    <w:rsid w:val="006F5F63"/>
    <w:rsid w:val="006F6EA4"/>
    <w:rsid w:val="00702E2C"/>
    <w:rsid w:val="007071AF"/>
    <w:rsid w:val="00707E8F"/>
    <w:rsid w:val="00714C64"/>
    <w:rsid w:val="0071534B"/>
    <w:rsid w:val="00720FA9"/>
    <w:rsid w:val="007228C6"/>
    <w:rsid w:val="00723391"/>
    <w:rsid w:val="00724F8E"/>
    <w:rsid w:val="007251A2"/>
    <w:rsid w:val="0072587E"/>
    <w:rsid w:val="007367D8"/>
    <w:rsid w:val="0073730F"/>
    <w:rsid w:val="00741764"/>
    <w:rsid w:val="007420B7"/>
    <w:rsid w:val="00743C8D"/>
    <w:rsid w:val="0074472D"/>
    <w:rsid w:val="00750930"/>
    <w:rsid w:val="00750E60"/>
    <w:rsid w:val="00751053"/>
    <w:rsid w:val="00754D20"/>
    <w:rsid w:val="00763363"/>
    <w:rsid w:val="0076407C"/>
    <w:rsid w:val="00770C23"/>
    <w:rsid w:val="00771C55"/>
    <w:rsid w:val="00776350"/>
    <w:rsid w:val="007766BF"/>
    <w:rsid w:val="007831B1"/>
    <w:rsid w:val="00784A59"/>
    <w:rsid w:val="00786A59"/>
    <w:rsid w:val="00790932"/>
    <w:rsid w:val="007970D8"/>
    <w:rsid w:val="007A2D7A"/>
    <w:rsid w:val="007A5363"/>
    <w:rsid w:val="007A7139"/>
    <w:rsid w:val="007C1689"/>
    <w:rsid w:val="007C5A64"/>
    <w:rsid w:val="007C794D"/>
    <w:rsid w:val="007D3433"/>
    <w:rsid w:val="007D48E2"/>
    <w:rsid w:val="007D4DD1"/>
    <w:rsid w:val="007E1B36"/>
    <w:rsid w:val="007E2116"/>
    <w:rsid w:val="007E22D5"/>
    <w:rsid w:val="007E7127"/>
    <w:rsid w:val="007F09A5"/>
    <w:rsid w:val="007F1075"/>
    <w:rsid w:val="007F4805"/>
    <w:rsid w:val="00804521"/>
    <w:rsid w:val="00805A59"/>
    <w:rsid w:val="00806F6C"/>
    <w:rsid w:val="00807CD7"/>
    <w:rsid w:val="00811482"/>
    <w:rsid w:val="00813C4A"/>
    <w:rsid w:val="00816283"/>
    <w:rsid w:val="00816894"/>
    <w:rsid w:val="00816972"/>
    <w:rsid w:val="00817145"/>
    <w:rsid w:val="00820675"/>
    <w:rsid w:val="00820942"/>
    <w:rsid w:val="0082310D"/>
    <w:rsid w:val="0082433E"/>
    <w:rsid w:val="00827915"/>
    <w:rsid w:val="00833349"/>
    <w:rsid w:val="008353F0"/>
    <w:rsid w:val="00835933"/>
    <w:rsid w:val="00835D02"/>
    <w:rsid w:val="0083657A"/>
    <w:rsid w:val="00836B5A"/>
    <w:rsid w:val="00841155"/>
    <w:rsid w:val="00843EFE"/>
    <w:rsid w:val="00844A66"/>
    <w:rsid w:val="008471C2"/>
    <w:rsid w:val="00851631"/>
    <w:rsid w:val="008579BF"/>
    <w:rsid w:val="008753C5"/>
    <w:rsid w:val="00876546"/>
    <w:rsid w:val="00880884"/>
    <w:rsid w:val="00885264"/>
    <w:rsid w:val="00885ADE"/>
    <w:rsid w:val="00886FFB"/>
    <w:rsid w:val="00890E7D"/>
    <w:rsid w:val="008A2DE2"/>
    <w:rsid w:val="008A56DD"/>
    <w:rsid w:val="008A7B5B"/>
    <w:rsid w:val="008A7FD8"/>
    <w:rsid w:val="008B052B"/>
    <w:rsid w:val="008B40A1"/>
    <w:rsid w:val="008B65B6"/>
    <w:rsid w:val="008C0452"/>
    <w:rsid w:val="008C0683"/>
    <w:rsid w:val="008C0A29"/>
    <w:rsid w:val="008C0AEE"/>
    <w:rsid w:val="008C4569"/>
    <w:rsid w:val="008C4C5C"/>
    <w:rsid w:val="008C53CB"/>
    <w:rsid w:val="008D3D2D"/>
    <w:rsid w:val="008D7042"/>
    <w:rsid w:val="008E1A18"/>
    <w:rsid w:val="008E3225"/>
    <w:rsid w:val="008E488B"/>
    <w:rsid w:val="008E6780"/>
    <w:rsid w:val="008E74EE"/>
    <w:rsid w:val="008E7F1A"/>
    <w:rsid w:val="008F1DAC"/>
    <w:rsid w:val="008F64C1"/>
    <w:rsid w:val="008F67E8"/>
    <w:rsid w:val="009025DD"/>
    <w:rsid w:val="00906AB7"/>
    <w:rsid w:val="0091017F"/>
    <w:rsid w:val="00910771"/>
    <w:rsid w:val="00911736"/>
    <w:rsid w:val="00912DDF"/>
    <w:rsid w:val="00913F06"/>
    <w:rsid w:val="00916607"/>
    <w:rsid w:val="00921233"/>
    <w:rsid w:val="00921EFF"/>
    <w:rsid w:val="0092247D"/>
    <w:rsid w:val="009227E5"/>
    <w:rsid w:val="00925170"/>
    <w:rsid w:val="00926E0E"/>
    <w:rsid w:val="009301E2"/>
    <w:rsid w:val="0093050C"/>
    <w:rsid w:val="00944051"/>
    <w:rsid w:val="0094409C"/>
    <w:rsid w:val="009466FE"/>
    <w:rsid w:val="00950523"/>
    <w:rsid w:val="0095130A"/>
    <w:rsid w:val="009528D5"/>
    <w:rsid w:val="00953312"/>
    <w:rsid w:val="009540F6"/>
    <w:rsid w:val="00956416"/>
    <w:rsid w:val="00965ED5"/>
    <w:rsid w:val="00972735"/>
    <w:rsid w:val="0097555B"/>
    <w:rsid w:val="009758A3"/>
    <w:rsid w:val="00976433"/>
    <w:rsid w:val="00976633"/>
    <w:rsid w:val="0098212D"/>
    <w:rsid w:val="00983C42"/>
    <w:rsid w:val="009840D3"/>
    <w:rsid w:val="00984EFC"/>
    <w:rsid w:val="0098556C"/>
    <w:rsid w:val="00997131"/>
    <w:rsid w:val="009A040E"/>
    <w:rsid w:val="009A1BEB"/>
    <w:rsid w:val="009A24F0"/>
    <w:rsid w:val="009A3463"/>
    <w:rsid w:val="009A5579"/>
    <w:rsid w:val="009A56FB"/>
    <w:rsid w:val="009A586B"/>
    <w:rsid w:val="009B0266"/>
    <w:rsid w:val="009B2FEB"/>
    <w:rsid w:val="009B39B4"/>
    <w:rsid w:val="009B70C3"/>
    <w:rsid w:val="009C0DEF"/>
    <w:rsid w:val="009C12F3"/>
    <w:rsid w:val="009C16C5"/>
    <w:rsid w:val="009C2967"/>
    <w:rsid w:val="009C2A50"/>
    <w:rsid w:val="009C3E08"/>
    <w:rsid w:val="009C6D6C"/>
    <w:rsid w:val="009D1704"/>
    <w:rsid w:val="009D242C"/>
    <w:rsid w:val="009D33CA"/>
    <w:rsid w:val="009D4487"/>
    <w:rsid w:val="009E0072"/>
    <w:rsid w:val="009E1081"/>
    <w:rsid w:val="009E36E3"/>
    <w:rsid w:val="009E5375"/>
    <w:rsid w:val="009F1F82"/>
    <w:rsid w:val="009F3187"/>
    <w:rsid w:val="009F5CEF"/>
    <w:rsid w:val="00A01493"/>
    <w:rsid w:val="00A03908"/>
    <w:rsid w:val="00A04CFE"/>
    <w:rsid w:val="00A06DC4"/>
    <w:rsid w:val="00A11896"/>
    <w:rsid w:val="00A14AC2"/>
    <w:rsid w:val="00A15851"/>
    <w:rsid w:val="00A160A4"/>
    <w:rsid w:val="00A2076B"/>
    <w:rsid w:val="00A219A7"/>
    <w:rsid w:val="00A22C6A"/>
    <w:rsid w:val="00A24AFB"/>
    <w:rsid w:val="00A262F1"/>
    <w:rsid w:val="00A302B4"/>
    <w:rsid w:val="00A310C9"/>
    <w:rsid w:val="00A32695"/>
    <w:rsid w:val="00A3442A"/>
    <w:rsid w:val="00A35163"/>
    <w:rsid w:val="00A35673"/>
    <w:rsid w:val="00A368A8"/>
    <w:rsid w:val="00A407C7"/>
    <w:rsid w:val="00A42D0F"/>
    <w:rsid w:val="00A47355"/>
    <w:rsid w:val="00A476F6"/>
    <w:rsid w:val="00A50063"/>
    <w:rsid w:val="00A50A73"/>
    <w:rsid w:val="00A63DEA"/>
    <w:rsid w:val="00A654AF"/>
    <w:rsid w:val="00A67637"/>
    <w:rsid w:val="00A758FA"/>
    <w:rsid w:val="00A77FFA"/>
    <w:rsid w:val="00A80E14"/>
    <w:rsid w:val="00A81987"/>
    <w:rsid w:val="00A82E44"/>
    <w:rsid w:val="00A86AB0"/>
    <w:rsid w:val="00A86E08"/>
    <w:rsid w:val="00A87960"/>
    <w:rsid w:val="00A87B95"/>
    <w:rsid w:val="00A91735"/>
    <w:rsid w:val="00A919B3"/>
    <w:rsid w:val="00A926A6"/>
    <w:rsid w:val="00A94FF9"/>
    <w:rsid w:val="00A9544A"/>
    <w:rsid w:val="00A95866"/>
    <w:rsid w:val="00A95DF4"/>
    <w:rsid w:val="00AA1361"/>
    <w:rsid w:val="00AA339B"/>
    <w:rsid w:val="00AA4471"/>
    <w:rsid w:val="00AA5D31"/>
    <w:rsid w:val="00AA71DC"/>
    <w:rsid w:val="00AB023C"/>
    <w:rsid w:val="00AB13B0"/>
    <w:rsid w:val="00AB16B9"/>
    <w:rsid w:val="00AB75EA"/>
    <w:rsid w:val="00AB766B"/>
    <w:rsid w:val="00AC2443"/>
    <w:rsid w:val="00AC3ABC"/>
    <w:rsid w:val="00AC3B6B"/>
    <w:rsid w:val="00AC50B6"/>
    <w:rsid w:val="00AD3CF3"/>
    <w:rsid w:val="00AE71C7"/>
    <w:rsid w:val="00AF0A11"/>
    <w:rsid w:val="00AF1684"/>
    <w:rsid w:val="00AF44E9"/>
    <w:rsid w:val="00AF62FE"/>
    <w:rsid w:val="00AF67E3"/>
    <w:rsid w:val="00AF75F5"/>
    <w:rsid w:val="00B0290E"/>
    <w:rsid w:val="00B119BE"/>
    <w:rsid w:val="00B12712"/>
    <w:rsid w:val="00B14B87"/>
    <w:rsid w:val="00B16238"/>
    <w:rsid w:val="00B16BAB"/>
    <w:rsid w:val="00B2020C"/>
    <w:rsid w:val="00B213E6"/>
    <w:rsid w:val="00B2148F"/>
    <w:rsid w:val="00B22754"/>
    <w:rsid w:val="00B23D74"/>
    <w:rsid w:val="00B25186"/>
    <w:rsid w:val="00B25A78"/>
    <w:rsid w:val="00B25B4C"/>
    <w:rsid w:val="00B25F1D"/>
    <w:rsid w:val="00B35498"/>
    <w:rsid w:val="00B36735"/>
    <w:rsid w:val="00B37B0A"/>
    <w:rsid w:val="00B43A27"/>
    <w:rsid w:val="00B4461A"/>
    <w:rsid w:val="00B44DD8"/>
    <w:rsid w:val="00B472CB"/>
    <w:rsid w:val="00B47ADB"/>
    <w:rsid w:val="00B50223"/>
    <w:rsid w:val="00B539D4"/>
    <w:rsid w:val="00B6105F"/>
    <w:rsid w:val="00B6118A"/>
    <w:rsid w:val="00B62F3F"/>
    <w:rsid w:val="00B66D38"/>
    <w:rsid w:val="00B823F6"/>
    <w:rsid w:val="00B86492"/>
    <w:rsid w:val="00B90E6F"/>
    <w:rsid w:val="00B92930"/>
    <w:rsid w:val="00B964AB"/>
    <w:rsid w:val="00B97611"/>
    <w:rsid w:val="00BA0BF6"/>
    <w:rsid w:val="00BA22B4"/>
    <w:rsid w:val="00BA25BE"/>
    <w:rsid w:val="00BA4E3F"/>
    <w:rsid w:val="00BA6169"/>
    <w:rsid w:val="00BB5F11"/>
    <w:rsid w:val="00BC124B"/>
    <w:rsid w:val="00BC25F0"/>
    <w:rsid w:val="00BC6960"/>
    <w:rsid w:val="00BC7699"/>
    <w:rsid w:val="00BC7A97"/>
    <w:rsid w:val="00BD0989"/>
    <w:rsid w:val="00BD0E22"/>
    <w:rsid w:val="00BD3D09"/>
    <w:rsid w:val="00BD76D6"/>
    <w:rsid w:val="00BE0BF7"/>
    <w:rsid w:val="00BE2137"/>
    <w:rsid w:val="00BF2401"/>
    <w:rsid w:val="00BF4814"/>
    <w:rsid w:val="00C00045"/>
    <w:rsid w:val="00C01D81"/>
    <w:rsid w:val="00C01D96"/>
    <w:rsid w:val="00C02656"/>
    <w:rsid w:val="00C03429"/>
    <w:rsid w:val="00C04CB0"/>
    <w:rsid w:val="00C06106"/>
    <w:rsid w:val="00C07198"/>
    <w:rsid w:val="00C07A00"/>
    <w:rsid w:val="00C126D4"/>
    <w:rsid w:val="00C12D13"/>
    <w:rsid w:val="00C12F9B"/>
    <w:rsid w:val="00C14583"/>
    <w:rsid w:val="00C14A51"/>
    <w:rsid w:val="00C16710"/>
    <w:rsid w:val="00C22A5C"/>
    <w:rsid w:val="00C235EF"/>
    <w:rsid w:val="00C246E3"/>
    <w:rsid w:val="00C24BB4"/>
    <w:rsid w:val="00C25804"/>
    <w:rsid w:val="00C26639"/>
    <w:rsid w:val="00C278F0"/>
    <w:rsid w:val="00C2793F"/>
    <w:rsid w:val="00C320CA"/>
    <w:rsid w:val="00C35E9F"/>
    <w:rsid w:val="00C36455"/>
    <w:rsid w:val="00C36B9C"/>
    <w:rsid w:val="00C376A4"/>
    <w:rsid w:val="00C45D47"/>
    <w:rsid w:val="00C52C99"/>
    <w:rsid w:val="00C52DCF"/>
    <w:rsid w:val="00C55255"/>
    <w:rsid w:val="00C61787"/>
    <w:rsid w:val="00C73771"/>
    <w:rsid w:val="00C75D5B"/>
    <w:rsid w:val="00C7728A"/>
    <w:rsid w:val="00C8059F"/>
    <w:rsid w:val="00C850B0"/>
    <w:rsid w:val="00C90A77"/>
    <w:rsid w:val="00C91EF4"/>
    <w:rsid w:val="00C9266C"/>
    <w:rsid w:val="00C9407B"/>
    <w:rsid w:val="00C95B3D"/>
    <w:rsid w:val="00C97716"/>
    <w:rsid w:val="00CA190A"/>
    <w:rsid w:val="00CA1E14"/>
    <w:rsid w:val="00CA67CE"/>
    <w:rsid w:val="00CB1128"/>
    <w:rsid w:val="00CB18C1"/>
    <w:rsid w:val="00CB41BD"/>
    <w:rsid w:val="00CB4BEB"/>
    <w:rsid w:val="00CB6AE9"/>
    <w:rsid w:val="00CC112F"/>
    <w:rsid w:val="00CC41FC"/>
    <w:rsid w:val="00CC5299"/>
    <w:rsid w:val="00CD0862"/>
    <w:rsid w:val="00CD1A9A"/>
    <w:rsid w:val="00CD205E"/>
    <w:rsid w:val="00CD676F"/>
    <w:rsid w:val="00CD74FF"/>
    <w:rsid w:val="00CE00B2"/>
    <w:rsid w:val="00CE01BA"/>
    <w:rsid w:val="00CE2CA9"/>
    <w:rsid w:val="00CE2DE5"/>
    <w:rsid w:val="00CE38F1"/>
    <w:rsid w:val="00CE38FC"/>
    <w:rsid w:val="00CE4E0A"/>
    <w:rsid w:val="00CF439F"/>
    <w:rsid w:val="00CF7362"/>
    <w:rsid w:val="00CF746C"/>
    <w:rsid w:val="00D01775"/>
    <w:rsid w:val="00D02A9E"/>
    <w:rsid w:val="00D03B96"/>
    <w:rsid w:val="00D04EEB"/>
    <w:rsid w:val="00D05123"/>
    <w:rsid w:val="00D057CB"/>
    <w:rsid w:val="00D06606"/>
    <w:rsid w:val="00D06989"/>
    <w:rsid w:val="00D12B11"/>
    <w:rsid w:val="00D1376C"/>
    <w:rsid w:val="00D16A9D"/>
    <w:rsid w:val="00D170BB"/>
    <w:rsid w:val="00D21478"/>
    <w:rsid w:val="00D218B9"/>
    <w:rsid w:val="00D21937"/>
    <w:rsid w:val="00D21C0D"/>
    <w:rsid w:val="00D25F21"/>
    <w:rsid w:val="00D27B60"/>
    <w:rsid w:val="00D30873"/>
    <w:rsid w:val="00D30BB3"/>
    <w:rsid w:val="00D33B0B"/>
    <w:rsid w:val="00D36B0C"/>
    <w:rsid w:val="00D37CC0"/>
    <w:rsid w:val="00D43E8E"/>
    <w:rsid w:val="00D450D3"/>
    <w:rsid w:val="00D525D9"/>
    <w:rsid w:val="00D5280A"/>
    <w:rsid w:val="00D543BD"/>
    <w:rsid w:val="00D54BEB"/>
    <w:rsid w:val="00D56F6D"/>
    <w:rsid w:val="00D5774D"/>
    <w:rsid w:val="00D60B2B"/>
    <w:rsid w:val="00D62037"/>
    <w:rsid w:val="00D637C2"/>
    <w:rsid w:val="00D66123"/>
    <w:rsid w:val="00D70C0E"/>
    <w:rsid w:val="00D740D0"/>
    <w:rsid w:val="00D74373"/>
    <w:rsid w:val="00D75B51"/>
    <w:rsid w:val="00D80ECE"/>
    <w:rsid w:val="00D81122"/>
    <w:rsid w:val="00D827C4"/>
    <w:rsid w:val="00D828E4"/>
    <w:rsid w:val="00D82A2F"/>
    <w:rsid w:val="00D846B9"/>
    <w:rsid w:val="00D85A54"/>
    <w:rsid w:val="00D864DD"/>
    <w:rsid w:val="00D8661E"/>
    <w:rsid w:val="00D86656"/>
    <w:rsid w:val="00D9186E"/>
    <w:rsid w:val="00D94147"/>
    <w:rsid w:val="00D942EB"/>
    <w:rsid w:val="00D96491"/>
    <w:rsid w:val="00DA45CD"/>
    <w:rsid w:val="00DA51AB"/>
    <w:rsid w:val="00DB0062"/>
    <w:rsid w:val="00DB0D56"/>
    <w:rsid w:val="00DB1405"/>
    <w:rsid w:val="00DB2C7E"/>
    <w:rsid w:val="00DB362B"/>
    <w:rsid w:val="00DB4510"/>
    <w:rsid w:val="00DB7CEF"/>
    <w:rsid w:val="00DC05D2"/>
    <w:rsid w:val="00DC202B"/>
    <w:rsid w:val="00DC2CF7"/>
    <w:rsid w:val="00DC6F5D"/>
    <w:rsid w:val="00DC777E"/>
    <w:rsid w:val="00DD014A"/>
    <w:rsid w:val="00DD3A76"/>
    <w:rsid w:val="00DD5FEF"/>
    <w:rsid w:val="00DE00D8"/>
    <w:rsid w:val="00DE1AA0"/>
    <w:rsid w:val="00DE441B"/>
    <w:rsid w:val="00DE5844"/>
    <w:rsid w:val="00DE6D99"/>
    <w:rsid w:val="00DF29CB"/>
    <w:rsid w:val="00DF3543"/>
    <w:rsid w:val="00DF3D2E"/>
    <w:rsid w:val="00DF40D7"/>
    <w:rsid w:val="00DF5564"/>
    <w:rsid w:val="00DF5B11"/>
    <w:rsid w:val="00DF72F8"/>
    <w:rsid w:val="00E034AF"/>
    <w:rsid w:val="00E119FC"/>
    <w:rsid w:val="00E128D6"/>
    <w:rsid w:val="00E12D92"/>
    <w:rsid w:val="00E13B5D"/>
    <w:rsid w:val="00E158E8"/>
    <w:rsid w:val="00E17028"/>
    <w:rsid w:val="00E170D8"/>
    <w:rsid w:val="00E214FA"/>
    <w:rsid w:val="00E2538C"/>
    <w:rsid w:val="00E32D17"/>
    <w:rsid w:val="00E32D18"/>
    <w:rsid w:val="00E33A18"/>
    <w:rsid w:val="00E351DD"/>
    <w:rsid w:val="00E4285E"/>
    <w:rsid w:val="00E463AC"/>
    <w:rsid w:val="00E466D6"/>
    <w:rsid w:val="00E50148"/>
    <w:rsid w:val="00E50508"/>
    <w:rsid w:val="00E515A0"/>
    <w:rsid w:val="00E53575"/>
    <w:rsid w:val="00E62EE0"/>
    <w:rsid w:val="00E64F94"/>
    <w:rsid w:val="00E70175"/>
    <w:rsid w:val="00E71727"/>
    <w:rsid w:val="00E73967"/>
    <w:rsid w:val="00E73D3F"/>
    <w:rsid w:val="00E81D9A"/>
    <w:rsid w:val="00E85A88"/>
    <w:rsid w:val="00E85C65"/>
    <w:rsid w:val="00E872B2"/>
    <w:rsid w:val="00E900F7"/>
    <w:rsid w:val="00E908B4"/>
    <w:rsid w:val="00E90E4D"/>
    <w:rsid w:val="00E958F6"/>
    <w:rsid w:val="00EA06CC"/>
    <w:rsid w:val="00EA083C"/>
    <w:rsid w:val="00EA121E"/>
    <w:rsid w:val="00EA1E10"/>
    <w:rsid w:val="00EA35BA"/>
    <w:rsid w:val="00EA71D0"/>
    <w:rsid w:val="00EB2A27"/>
    <w:rsid w:val="00EB2D4B"/>
    <w:rsid w:val="00EC2534"/>
    <w:rsid w:val="00EC4611"/>
    <w:rsid w:val="00EC475A"/>
    <w:rsid w:val="00EC4B35"/>
    <w:rsid w:val="00EC4E95"/>
    <w:rsid w:val="00EC5DB5"/>
    <w:rsid w:val="00EC77BF"/>
    <w:rsid w:val="00EC7A04"/>
    <w:rsid w:val="00ED3117"/>
    <w:rsid w:val="00ED41DF"/>
    <w:rsid w:val="00ED7D9D"/>
    <w:rsid w:val="00EE0733"/>
    <w:rsid w:val="00EE0E0D"/>
    <w:rsid w:val="00EF22DC"/>
    <w:rsid w:val="00EF2843"/>
    <w:rsid w:val="00F0545C"/>
    <w:rsid w:val="00F06571"/>
    <w:rsid w:val="00F07CC6"/>
    <w:rsid w:val="00F1190E"/>
    <w:rsid w:val="00F16A7B"/>
    <w:rsid w:val="00F17094"/>
    <w:rsid w:val="00F174E8"/>
    <w:rsid w:val="00F232B7"/>
    <w:rsid w:val="00F23ACD"/>
    <w:rsid w:val="00F271FC"/>
    <w:rsid w:val="00F3657B"/>
    <w:rsid w:val="00F4399F"/>
    <w:rsid w:val="00F5094D"/>
    <w:rsid w:val="00F5752A"/>
    <w:rsid w:val="00F63859"/>
    <w:rsid w:val="00F63DC9"/>
    <w:rsid w:val="00F6682C"/>
    <w:rsid w:val="00F66FA5"/>
    <w:rsid w:val="00F73519"/>
    <w:rsid w:val="00F74BDB"/>
    <w:rsid w:val="00F75505"/>
    <w:rsid w:val="00F77353"/>
    <w:rsid w:val="00F77E4E"/>
    <w:rsid w:val="00F80124"/>
    <w:rsid w:val="00F81E45"/>
    <w:rsid w:val="00F822AF"/>
    <w:rsid w:val="00F82EB9"/>
    <w:rsid w:val="00F83FD6"/>
    <w:rsid w:val="00F87D07"/>
    <w:rsid w:val="00F900E0"/>
    <w:rsid w:val="00F906F9"/>
    <w:rsid w:val="00F91B6F"/>
    <w:rsid w:val="00F922E0"/>
    <w:rsid w:val="00F949D8"/>
    <w:rsid w:val="00FA7054"/>
    <w:rsid w:val="00FB29DB"/>
    <w:rsid w:val="00FB30CF"/>
    <w:rsid w:val="00FB5DC3"/>
    <w:rsid w:val="00FC470E"/>
    <w:rsid w:val="00FC63FC"/>
    <w:rsid w:val="00FC7567"/>
    <w:rsid w:val="00FD084E"/>
    <w:rsid w:val="00FD0E76"/>
    <w:rsid w:val="00FD434A"/>
    <w:rsid w:val="00FD6D2C"/>
    <w:rsid w:val="00FD7400"/>
    <w:rsid w:val="00FE0CB9"/>
    <w:rsid w:val="00FE0DC3"/>
    <w:rsid w:val="00FE1410"/>
    <w:rsid w:val="00FE1E7A"/>
    <w:rsid w:val="00FE2C05"/>
    <w:rsid w:val="00FE2F16"/>
    <w:rsid w:val="00FE644D"/>
    <w:rsid w:val="00FF1923"/>
    <w:rsid w:val="00FF439A"/>
    <w:rsid w:val="00FF48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5:docId w15:val="{A73A840A-59D0-449C-85C5-CC82742FD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75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1C184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6C53AB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C184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6C53AB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unhideWhenUsed/>
    <w:rsid w:val="006C53AB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C53AB"/>
  </w:style>
  <w:style w:type="character" w:styleId="a4">
    <w:name w:val="Strong"/>
    <w:basedOn w:val="a0"/>
    <w:uiPriority w:val="22"/>
    <w:qFormat/>
    <w:rsid w:val="006C53AB"/>
    <w:rPr>
      <w:b/>
      <w:bCs/>
    </w:rPr>
  </w:style>
  <w:style w:type="paragraph" w:styleId="a5">
    <w:name w:val="List Paragraph"/>
    <w:basedOn w:val="a"/>
    <w:uiPriority w:val="34"/>
    <w:qFormat/>
    <w:rsid w:val="006C53AB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6C53AB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6C53AB"/>
  </w:style>
  <w:style w:type="paragraph" w:styleId="a8">
    <w:name w:val="footer"/>
    <w:basedOn w:val="a"/>
    <w:link w:val="a9"/>
    <w:uiPriority w:val="99"/>
    <w:unhideWhenUsed/>
    <w:rsid w:val="006C53AB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6C53AB"/>
  </w:style>
  <w:style w:type="character" w:customStyle="1" w:styleId="50">
    <w:name w:val="Заголовок 5 Знак"/>
    <w:basedOn w:val="a0"/>
    <w:link w:val="5"/>
    <w:uiPriority w:val="9"/>
    <w:semiHidden/>
    <w:rsid w:val="001C1846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10">
    <w:name w:val="Заголовок 1 Знак"/>
    <w:basedOn w:val="a0"/>
    <w:link w:val="1"/>
    <w:uiPriority w:val="9"/>
    <w:rsid w:val="001C184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a">
    <w:name w:val="Hyperlink"/>
    <w:basedOn w:val="a0"/>
    <w:uiPriority w:val="99"/>
    <w:unhideWhenUsed/>
    <w:rsid w:val="00685F54"/>
    <w:rPr>
      <w:color w:val="0000FF" w:themeColor="hyperlink"/>
      <w:u w:val="single"/>
    </w:rPr>
  </w:style>
  <w:style w:type="paragraph" w:customStyle="1" w:styleId="11">
    <w:name w:val="Обычный1"/>
    <w:rsid w:val="00C07198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customStyle="1" w:styleId="FR1">
    <w:name w:val="FR1"/>
    <w:rsid w:val="00C07198"/>
    <w:pPr>
      <w:widowControl w:val="0"/>
      <w:spacing w:after="0" w:line="240" w:lineRule="auto"/>
    </w:pPr>
    <w:rPr>
      <w:rFonts w:ascii="Arial" w:eastAsia="Times New Roman" w:hAnsi="Arial" w:cs="Times New Roman"/>
      <w:b/>
      <w:snapToGrid w:val="0"/>
      <w:sz w:val="48"/>
      <w:szCs w:val="20"/>
      <w:lang w:eastAsia="ru-RU"/>
    </w:rPr>
  </w:style>
  <w:style w:type="character" w:styleId="ab">
    <w:name w:val="Emphasis"/>
    <w:basedOn w:val="a0"/>
    <w:uiPriority w:val="20"/>
    <w:qFormat/>
    <w:rsid w:val="00F5752A"/>
    <w:rPr>
      <w:i/>
      <w:iCs/>
    </w:rPr>
  </w:style>
  <w:style w:type="character" w:styleId="ac">
    <w:name w:val="footnote reference"/>
    <w:basedOn w:val="a0"/>
    <w:semiHidden/>
    <w:unhideWhenUsed/>
    <w:rsid w:val="005A474F"/>
    <w:rPr>
      <w:vertAlign w:val="superscript"/>
    </w:rPr>
  </w:style>
  <w:style w:type="character" w:customStyle="1" w:styleId="FontStyle84">
    <w:name w:val="Font Style84"/>
    <w:basedOn w:val="a0"/>
    <w:uiPriority w:val="99"/>
    <w:rsid w:val="00956416"/>
    <w:rPr>
      <w:rFonts w:ascii="Times New Roman" w:hAnsi="Times New Roman" w:cs="Times New Roman"/>
      <w:sz w:val="26"/>
      <w:szCs w:val="26"/>
    </w:rPr>
  </w:style>
  <w:style w:type="character" w:customStyle="1" w:styleId="hdesc">
    <w:name w:val="hdesc"/>
    <w:basedOn w:val="a0"/>
    <w:rsid w:val="00804521"/>
  </w:style>
  <w:style w:type="character" w:customStyle="1" w:styleId="c0">
    <w:name w:val="c0"/>
    <w:basedOn w:val="a0"/>
    <w:rsid w:val="004A5705"/>
  </w:style>
  <w:style w:type="paragraph" w:styleId="ad">
    <w:name w:val="Body Text"/>
    <w:basedOn w:val="a"/>
    <w:link w:val="ae"/>
    <w:uiPriority w:val="99"/>
    <w:rsid w:val="00401F75"/>
    <w:pPr>
      <w:spacing w:line="380" w:lineRule="auto"/>
    </w:pPr>
    <w:rPr>
      <w:rFonts w:ascii="Arial Narrow" w:hAnsi="Arial Narrow" w:cs="Arial Narrow"/>
      <w:sz w:val="28"/>
      <w:szCs w:val="28"/>
    </w:rPr>
  </w:style>
  <w:style w:type="character" w:customStyle="1" w:styleId="ae">
    <w:name w:val="Основной текст Знак"/>
    <w:basedOn w:val="a0"/>
    <w:link w:val="ad"/>
    <w:uiPriority w:val="99"/>
    <w:rsid w:val="00401F75"/>
    <w:rPr>
      <w:rFonts w:ascii="Arial Narrow" w:eastAsia="Times New Roman" w:hAnsi="Arial Narrow" w:cs="Arial Narrow"/>
      <w:sz w:val="28"/>
      <w:szCs w:val="28"/>
      <w:lang w:eastAsia="ru-RU"/>
    </w:rPr>
  </w:style>
  <w:style w:type="paragraph" w:customStyle="1" w:styleId="Default">
    <w:name w:val="Default"/>
    <w:rsid w:val="009D170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12">
    <w:name w:val="Стиль1 Знак Знак"/>
    <w:basedOn w:val="a"/>
    <w:link w:val="13"/>
    <w:uiPriority w:val="99"/>
    <w:rsid w:val="00A63DEA"/>
    <w:pPr>
      <w:widowControl w:val="0"/>
      <w:spacing w:line="360" w:lineRule="auto"/>
      <w:ind w:firstLine="851"/>
      <w:jc w:val="both"/>
    </w:pPr>
    <w:rPr>
      <w:rFonts w:ascii="Calibri" w:hAnsi="Calibri"/>
      <w:sz w:val="28"/>
      <w:szCs w:val="28"/>
    </w:rPr>
  </w:style>
  <w:style w:type="character" w:customStyle="1" w:styleId="13">
    <w:name w:val="Стиль1 Знак Знак Знак"/>
    <w:basedOn w:val="a0"/>
    <w:link w:val="12"/>
    <w:uiPriority w:val="99"/>
    <w:locked/>
    <w:rsid w:val="00A63DEA"/>
    <w:rPr>
      <w:rFonts w:ascii="Calibri" w:eastAsia="Times New Roman" w:hAnsi="Calibri" w:cs="Times New Roman"/>
      <w:sz w:val="28"/>
      <w:szCs w:val="28"/>
      <w:lang w:eastAsia="ru-RU"/>
    </w:rPr>
  </w:style>
  <w:style w:type="character" w:customStyle="1" w:styleId="apple-style-span">
    <w:name w:val="apple-style-span"/>
    <w:basedOn w:val="a0"/>
    <w:uiPriority w:val="99"/>
    <w:rsid w:val="00A63DEA"/>
    <w:rPr>
      <w:rFonts w:cs="Times New Roman"/>
    </w:rPr>
  </w:style>
  <w:style w:type="table" w:styleId="af">
    <w:name w:val="Table Grid"/>
    <w:basedOn w:val="a1"/>
    <w:uiPriority w:val="59"/>
    <w:rsid w:val="00F822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Balloon Text"/>
    <w:basedOn w:val="a"/>
    <w:link w:val="af1"/>
    <w:uiPriority w:val="99"/>
    <w:semiHidden/>
    <w:unhideWhenUsed/>
    <w:rsid w:val="00F822AF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F822AF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tl1">
    <w:name w:val="tl1"/>
    <w:basedOn w:val="a"/>
    <w:rsid w:val="004B71B2"/>
  </w:style>
  <w:style w:type="paragraph" w:customStyle="1" w:styleId="tc2">
    <w:name w:val="tc2"/>
    <w:basedOn w:val="a"/>
    <w:rsid w:val="004B71B2"/>
    <w:pPr>
      <w:jc w:val="center"/>
    </w:pPr>
  </w:style>
  <w:style w:type="character" w:styleId="af2">
    <w:name w:val="FollowedHyperlink"/>
    <w:basedOn w:val="a0"/>
    <w:uiPriority w:val="99"/>
    <w:semiHidden/>
    <w:unhideWhenUsed/>
    <w:rsid w:val="00D30873"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BE213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E2137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0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5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15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59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1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20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7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048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5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670199">
          <w:marLeft w:val="117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241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0337824">
          <w:marLeft w:val="1170"/>
          <w:marRight w:val="73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842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647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3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73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6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704240">
          <w:marLeft w:val="-75"/>
          <w:marRight w:val="-75"/>
          <w:marTop w:val="0"/>
          <w:marBottom w:val="150"/>
          <w:divBdr>
            <w:top w:val="none" w:sz="0" w:space="8" w:color="auto"/>
            <w:left w:val="none" w:sz="0" w:space="15" w:color="auto"/>
            <w:bottom w:val="single" w:sz="12" w:space="8" w:color="2474B1"/>
            <w:right w:val="none" w:sz="0" w:space="15" w:color="auto"/>
          </w:divBdr>
        </w:div>
      </w:divsChild>
    </w:div>
    <w:div w:id="58873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8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8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5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1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44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1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1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34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73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66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0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9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1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9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4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5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07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23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1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17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4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7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1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6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arch.ligazakon.ua/l_doc2.nsf/link1/T161504.html" TargetMode="External"/><Relationship Id="rId13" Type="http://schemas.openxmlformats.org/officeDocument/2006/relationships/hyperlink" Target="http://www.ukrainabezsyrit.org/" TargetMode="External"/><Relationship Id="rId18" Type="http://schemas.openxmlformats.org/officeDocument/2006/relationships/hyperlink" Target="http://zakon2.rada.gov.ua/laws/show/2342-15" TargetMode="External"/><Relationship Id="rId26" Type="http://schemas.openxmlformats.org/officeDocument/2006/relationships/hyperlink" Target="http://read.ru/author/14003/" TargetMode="External"/><Relationship Id="rId39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yperlink" Target="http://sos-ukraine.org/ua/" TargetMode="External"/><Relationship Id="rId34" Type="http://schemas.openxmlformats.org/officeDocument/2006/relationships/hyperlink" Target="http://onehope.com.ua/mentor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magnolia.org.ua/uk" TargetMode="External"/><Relationship Id="rId17" Type="http://schemas.openxmlformats.org/officeDocument/2006/relationships/hyperlink" Target="http://zakon2.rada.gov.ua/laws/show/2017-14" TargetMode="External"/><Relationship Id="rId25" Type="http://schemas.openxmlformats.org/officeDocument/2006/relationships/hyperlink" Target="http://zakon2.rada.gov.ua/laws/show/z0281-17" TargetMode="External"/><Relationship Id="rId33" Type="http://schemas.openxmlformats.org/officeDocument/2006/relationships/hyperlink" Target="http://www.goodweek.hillel.su/" TargetMode="External"/><Relationship Id="rId38" Type="http://schemas.openxmlformats.org/officeDocument/2006/relationships/hyperlink" Target="https://maanimo.com/indexes/139624-posobie-na-rebenka-razmery-socvyplat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elibrary.ru/item.asp?id=20827970" TargetMode="External"/><Relationship Id="rId20" Type="http://schemas.openxmlformats.org/officeDocument/2006/relationships/hyperlink" Target="http://search.ligazakon.ua/l_doc2.nsf/link1/T012558.html" TargetMode="External"/><Relationship Id="rId29" Type="http://schemas.openxmlformats.org/officeDocument/2006/relationships/hyperlink" Target="http://read.ru/pubhouse/1580/" TargetMode="Externa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deti-detdoma.org.ua/" TargetMode="External"/><Relationship Id="rId24" Type="http://schemas.openxmlformats.org/officeDocument/2006/relationships/hyperlink" Target="http://www.msp.gov.ua" TargetMode="External"/><Relationship Id="rId32" Type="http://schemas.openxmlformats.org/officeDocument/2006/relationships/hyperlink" Target="http://sirotstvy.net/ua/" TargetMode="External"/><Relationship Id="rId37" Type="http://schemas.openxmlformats.org/officeDocument/2006/relationships/hyperlink" Target="http://www.ukrainabezsyrit.org/_service/14896/download/id/136801/name/usinovlenya_krok_za_krokom.pdf" TargetMode="Externa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ukrstat.gov.ua" TargetMode="External"/><Relationship Id="rId23" Type="http://schemas.openxmlformats.org/officeDocument/2006/relationships/hyperlink" Target="http://good-deeds.ua/programs/the-road-to-life-for-every-child/" TargetMode="External"/><Relationship Id="rId28" Type="http://schemas.openxmlformats.org/officeDocument/2006/relationships/hyperlink" Target="http://read.ru/author/34335/" TargetMode="External"/><Relationship Id="rId36" Type="http://schemas.openxmlformats.org/officeDocument/2006/relationships/hyperlink" Target="http://ssn.odessa.gov.ua" TargetMode="External"/><Relationship Id="rId10" Type="http://schemas.openxmlformats.org/officeDocument/2006/relationships/hyperlink" Target="http://soberipodarok.org/index.php/ru/" TargetMode="External"/><Relationship Id="rId19" Type="http://schemas.openxmlformats.org/officeDocument/2006/relationships/hyperlink" Target="http://zakon3.rada.gov.ua/laws/show/2402-14" TargetMode="External"/><Relationship Id="rId31" Type="http://schemas.openxmlformats.org/officeDocument/2006/relationships/hyperlink" Target="http://zakon4.rada.gov.ua/laws/show/905-2008-%D0%B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changeonelife.ua/about" TargetMode="External"/><Relationship Id="rId14" Type="http://schemas.openxmlformats.org/officeDocument/2006/relationships/hyperlink" Target="http://odessa.dobroedelo.com.ua/sluzhba-zashchity-detey-vseukrainskaya-obshchestvennaya-organizaciya" TargetMode="External"/><Relationship Id="rId22" Type="http://schemas.openxmlformats.org/officeDocument/2006/relationships/hyperlink" Target="http://www.vzglyad.org.ua/" TargetMode="External"/><Relationship Id="rId27" Type="http://schemas.openxmlformats.org/officeDocument/2006/relationships/hyperlink" Target="http://read.ru/author/21526/" TargetMode="External"/><Relationship Id="rId30" Type="http://schemas.openxmlformats.org/officeDocument/2006/relationships/hyperlink" Target="http://omr.gov.ua/administration/kyivska/6459" TargetMode="External"/><Relationship Id="rId35" Type="http://schemas.openxmlformats.org/officeDocument/2006/relationships/hyperlink" Target="http://zakon3.rada.gov.ua/laws/show/2947-14/ed2005040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458A66-7944-4EEB-94E2-DAB380864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5712</Words>
  <Characters>32562</Characters>
  <Application>Microsoft Office Word</Application>
  <DocSecurity>0</DocSecurity>
  <Lines>271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38198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Виктория</dc:creator>
  <cp:lastModifiedBy>libonu</cp:lastModifiedBy>
  <cp:revision>2</cp:revision>
  <cp:lastPrinted>2017-06-08T04:33:00Z</cp:lastPrinted>
  <dcterms:created xsi:type="dcterms:W3CDTF">2018-04-18T09:25:00Z</dcterms:created>
  <dcterms:modified xsi:type="dcterms:W3CDTF">2018-04-18T09:25:00Z</dcterms:modified>
</cp:coreProperties>
</file>