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23A" w:rsidRPr="0090723A" w:rsidRDefault="0090723A" w:rsidP="0090723A">
      <w:pPr>
        <w:spacing w:after="0" w:line="360" w:lineRule="auto"/>
        <w:jc w:val="center"/>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eastAsia="ru-RU"/>
        </w:rPr>
        <w:t>О</w:t>
      </w:r>
      <w:r w:rsidRPr="0090723A">
        <w:rPr>
          <w:rFonts w:ascii="Times New Roman" w:eastAsia="Times New Roman" w:hAnsi="Times New Roman" w:cs="Times New Roman"/>
          <w:sz w:val="28"/>
          <w:szCs w:val="28"/>
          <w:lang w:val="uk-UA" w:eastAsia="ru-RU"/>
        </w:rPr>
        <w:t>деський національний університет імені І.І.Мечникова</w:t>
      </w:r>
    </w:p>
    <w:p w:rsidR="0090723A" w:rsidRPr="0090723A" w:rsidRDefault="0090723A" w:rsidP="0090723A">
      <w:pPr>
        <w:spacing w:after="0" w:line="276" w:lineRule="auto"/>
        <w:jc w:val="center"/>
        <w:rPr>
          <w:rFonts w:ascii="Times New Roman" w:eastAsia="Times New Roman" w:hAnsi="Times New Roman" w:cs="Times New Roman"/>
          <w:sz w:val="28"/>
          <w:szCs w:val="28"/>
          <w:lang w:val="uk-UA" w:eastAsia="ru-RU"/>
        </w:rPr>
      </w:pPr>
    </w:p>
    <w:p w:rsidR="0090723A" w:rsidRPr="0090723A" w:rsidRDefault="0090723A" w:rsidP="0090723A">
      <w:pPr>
        <w:spacing w:after="0" w:line="276" w:lineRule="auto"/>
        <w:jc w:val="center"/>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Факультет романо-германської філології</w:t>
      </w:r>
    </w:p>
    <w:p w:rsidR="0090723A" w:rsidRPr="0090723A" w:rsidRDefault="0090723A" w:rsidP="0090723A">
      <w:pPr>
        <w:spacing w:after="0" w:line="276" w:lineRule="auto"/>
        <w:jc w:val="center"/>
        <w:rPr>
          <w:rFonts w:ascii="Times New Roman" w:eastAsia="Times New Roman" w:hAnsi="Times New Roman" w:cs="Times New Roman"/>
          <w:sz w:val="28"/>
          <w:szCs w:val="28"/>
          <w:lang w:val="uk-UA" w:eastAsia="ru-RU"/>
        </w:rPr>
      </w:pPr>
    </w:p>
    <w:p w:rsidR="0090723A" w:rsidRPr="0090723A" w:rsidRDefault="0090723A" w:rsidP="0090723A">
      <w:pPr>
        <w:spacing w:after="0" w:line="276" w:lineRule="auto"/>
        <w:jc w:val="center"/>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Кафедра теоретичної та прикладної фонетики англійської мови</w:t>
      </w:r>
    </w:p>
    <w:p w:rsidR="0090723A" w:rsidRPr="0090723A" w:rsidRDefault="0090723A" w:rsidP="0090723A">
      <w:pPr>
        <w:spacing w:after="0" w:line="276" w:lineRule="auto"/>
        <w:jc w:val="center"/>
        <w:rPr>
          <w:rFonts w:ascii="Times New Roman" w:eastAsia="Times New Roman" w:hAnsi="Times New Roman" w:cs="Times New Roman"/>
          <w:sz w:val="28"/>
          <w:szCs w:val="28"/>
          <w:lang w:val="uk-UA" w:eastAsia="ru-RU"/>
        </w:rPr>
      </w:pPr>
    </w:p>
    <w:p w:rsidR="0090723A" w:rsidRPr="0090723A" w:rsidRDefault="0090723A" w:rsidP="0090723A">
      <w:pPr>
        <w:spacing w:after="0" w:line="276" w:lineRule="auto"/>
        <w:jc w:val="center"/>
        <w:rPr>
          <w:rFonts w:ascii="Times New Roman" w:eastAsia="Times New Roman" w:hAnsi="Times New Roman" w:cs="Times New Roman"/>
          <w:sz w:val="28"/>
          <w:szCs w:val="28"/>
          <w:lang w:val="uk-UA" w:eastAsia="ru-RU"/>
        </w:rPr>
      </w:pPr>
    </w:p>
    <w:p w:rsidR="0090723A" w:rsidRPr="0090723A" w:rsidRDefault="0090723A" w:rsidP="0090723A">
      <w:pPr>
        <w:spacing w:after="0" w:line="276" w:lineRule="auto"/>
        <w:jc w:val="center"/>
        <w:rPr>
          <w:rFonts w:ascii="Times New Roman" w:eastAsia="Times New Roman" w:hAnsi="Times New Roman" w:cs="Times New Roman"/>
          <w:sz w:val="28"/>
          <w:szCs w:val="28"/>
          <w:lang w:val="uk-UA" w:eastAsia="ru-RU"/>
        </w:rPr>
      </w:pPr>
    </w:p>
    <w:p w:rsidR="0090723A" w:rsidRPr="0090723A" w:rsidRDefault="0090723A" w:rsidP="0090723A">
      <w:pPr>
        <w:spacing w:after="0" w:line="276" w:lineRule="auto"/>
        <w:jc w:val="center"/>
        <w:rPr>
          <w:rFonts w:ascii="Times New Roman" w:eastAsia="Times New Roman" w:hAnsi="Times New Roman" w:cs="Times New Roman"/>
          <w:b/>
          <w:sz w:val="32"/>
          <w:szCs w:val="32"/>
          <w:lang w:val="uk-UA" w:eastAsia="ru-RU"/>
        </w:rPr>
      </w:pPr>
      <w:r w:rsidRPr="0090723A">
        <w:rPr>
          <w:rFonts w:ascii="Times New Roman" w:eastAsia="Times New Roman" w:hAnsi="Times New Roman" w:cs="Times New Roman"/>
          <w:b/>
          <w:sz w:val="32"/>
          <w:szCs w:val="32"/>
          <w:lang w:val="uk-UA" w:eastAsia="ru-RU"/>
        </w:rPr>
        <w:t>Д и п л о м н а   р о б о т а</w:t>
      </w:r>
    </w:p>
    <w:p w:rsidR="0090723A" w:rsidRPr="0090723A" w:rsidRDefault="0090723A" w:rsidP="0090723A">
      <w:pPr>
        <w:spacing w:after="0" w:line="276" w:lineRule="auto"/>
        <w:jc w:val="center"/>
        <w:rPr>
          <w:rFonts w:ascii="Times New Roman" w:eastAsia="Times New Roman" w:hAnsi="Times New Roman" w:cs="Times New Roman"/>
          <w:b/>
          <w:sz w:val="28"/>
          <w:szCs w:val="28"/>
          <w:lang w:val="uk-UA" w:eastAsia="ru-RU"/>
        </w:rPr>
      </w:pPr>
    </w:p>
    <w:p w:rsidR="0090723A" w:rsidRPr="0090723A" w:rsidRDefault="0090723A" w:rsidP="0090723A">
      <w:pPr>
        <w:spacing w:after="0" w:line="276" w:lineRule="auto"/>
        <w:jc w:val="center"/>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бакалавра</w:t>
      </w:r>
    </w:p>
    <w:p w:rsidR="0090723A" w:rsidRPr="0090723A" w:rsidRDefault="0090723A" w:rsidP="0090723A">
      <w:pPr>
        <w:spacing w:after="0" w:line="276" w:lineRule="auto"/>
        <w:jc w:val="center"/>
        <w:rPr>
          <w:rFonts w:ascii="Times New Roman" w:eastAsia="Times New Roman" w:hAnsi="Times New Roman" w:cs="Times New Roman"/>
          <w:sz w:val="28"/>
          <w:szCs w:val="28"/>
          <w:lang w:val="uk-UA" w:eastAsia="ru-RU"/>
        </w:rPr>
      </w:pPr>
    </w:p>
    <w:p w:rsidR="0090723A" w:rsidRPr="0090723A" w:rsidRDefault="0090723A" w:rsidP="0090723A">
      <w:pPr>
        <w:spacing w:after="0" w:line="360" w:lineRule="auto"/>
        <w:jc w:val="center"/>
        <w:rPr>
          <w:rFonts w:ascii="Times New Roman" w:eastAsia="Times New Roman" w:hAnsi="Times New Roman" w:cs="Times New Roman"/>
          <w:b/>
          <w:sz w:val="28"/>
          <w:szCs w:val="28"/>
          <w:highlight w:val="yellow"/>
          <w:lang w:val="uk-UA" w:eastAsia="ru-RU"/>
        </w:rPr>
      </w:pPr>
      <w:r w:rsidRPr="0090723A">
        <w:rPr>
          <w:rFonts w:ascii="Times New Roman" w:eastAsia="Times New Roman" w:hAnsi="Times New Roman" w:cs="Times New Roman"/>
          <w:sz w:val="28"/>
          <w:szCs w:val="28"/>
          <w:lang w:val="uk-UA" w:eastAsia="ru-RU"/>
        </w:rPr>
        <w:t>на тему: «</w:t>
      </w:r>
      <w:r w:rsidRPr="0090723A">
        <w:rPr>
          <w:rFonts w:ascii="Times New Roman" w:hAnsi="Times New Roman" w:cs="Times New Roman"/>
          <w:sz w:val="28"/>
          <w:szCs w:val="28"/>
        </w:rPr>
        <w:t>Вербальні та паравербальні засоби вираження афекту в зображеній комунікації</w:t>
      </w:r>
      <w:r w:rsidRPr="0090723A">
        <w:rPr>
          <w:rFonts w:ascii="Times New Roman" w:eastAsia="Times New Roman" w:hAnsi="Times New Roman" w:cs="Times New Roman"/>
          <w:b/>
          <w:sz w:val="28"/>
          <w:szCs w:val="28"/>
          <w:lang w:val="uk-UA" w:eastAsia="ru-RU"/>
        </w:rPr>
        <w:t>»</w:t>
      </w:r>
    </w:p>
    <w:p w:rsidR="0090723A" w:rsidRPr="0090723A" w:rsidRDefault="0090723A" w:rsidP="0090723A">
      <w:pPr>
        <w:spacing w:after="0" w:line="276" w:lineRule="auto"/>
        <w:jc w:val="center"/>
        <w:rPr>
          <w:rFonts w:ascii="Times New Roman" w:eastAsia="Times New Roman" w:hAnsi="Times New Roman" w:cs="Times New Roman"/>
          <w:b/>
          <w:sz w:val="24"/>
          <w:szCs w:val="24"/>
          <w:highlight w:val="yellow"/>
          <w:lang w:val="en-GB" w:eastAsia="ru-RU"/>
        </w:rPr>
      </w:pPr>
      <w:r w:rsidRPr="0090723A">
        <w:rPr>
          <w:rFonts w:ascii="Times New Roman" w:hAnsi="Times New Roman" w:cs="Times New Roman"/>
          <w:sz w:val="24"/>
          <w:szCs w:val="24"/>
          <w:lang w:val="en-US"/>
        </w:rPr>
        <w:t>Verbal and non-verbalways of expressing Affect in depicted communication</w:t>
      </w:r>
    </w:p>
    <w:p w:rsidR="0090723A" w:rsidRPr="0090723A" w:rsidRDefault="0090723A" w:rsidP="0090723A">
      <w:pPr>
        <w:spacing w:after="0" w:line="360" w:lineRule="auto"/>
        <w:ind w:left="2124" w:firstLine="708"/>
        <w:jc w:val="center"/>
        <w:rPr>
          <w:rFonts w:ascii="Times New Roman" w:eastAsia="Times New Roman" w:hAnsi="Times New Roman" w:cs="Times New Roman"/>
          <w:sz w:val="28"/>
          <w:szCs w:val="28"/>
          <w:lang w:val="en-US" w:eastAsia="ru-RU"/>
        </w:rPr>
      </w:pPr>
    </w:p>
    <w:p w:rsidR="0090723A" w:rsidRPr="0090723A" w:rsidRDefault="0090723A" w:rsidP="00193E51">
      <w:pPr>
        <w:tabs>
          <w:tab w:val="left" w:pos="3261"/>
        </w:tabs>
        <w:spacing w:after="0" w:line="360" w:lineRule="auto"/>
        <w:ind w:left="3402"/>
        <w:jc w:val="both"/>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Виконала: студентка денної форми навчання</w:t>
      </w:r>
    </w:p>
    <w:p w:rsidR="0090723A" w:rsidRPr="0090723A" w:rsidRDefault="0090723A" w:rsidP="00193E51">
      <w:pPr>
        <w:tabs>
          <w:tab w:val="left" w:pos="3261"/>
        </w:tabs>
        <w:spacing w:after="0" w:line="360" w:lineRule="auto"/>
        <w:ind w:left="3402"/>
        <w:jc w:val="both"/>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напряму підготовки 6.020303</w:t>
      </w:r>
    </w:p>
    <w:p w:rsidR="0090723A" w:rsidRPr="000D4DA9" w:rsidRDefault="0090723A" w:rsidP="00193E51">
      <w:pPr>
        <w:tabs>
          <w:tab w:val="left" w:pos="3261"/>
        </w:tabs>
        <w:spacing w:after="0" w:line="360" w:lineRule="auto"/>
        <w:ind w:left="3402"/>
        <w:jc w:val="both"/>
        <w:rPr>
          <w:rFonts w:ascii="Times New Roman" w:eastAsia="Times New Roman" w:hAnsi="Times New Roman" w:cs="Times New Roman"/>
          <w:sz w:val="28"/>
          <w:szCs w:val="28"/>
          <w:lang w:val="uk-UA" w:eastAsia="ru-RU"/>
        </w:rPr>
      </w:pPr>
      <w:bookmarkStart w:id="0" w:name="_GoBack"/>
      <w:r>
        <w:rPr>
          <w:rFonts w:ascii="Times New Roman" w:eastAsia="Times New Roman" w:hAnsi="Times New Roman" w:cs="Times New Roman"/>
          <w:sz w:val="28"/>
          <w:szCs w:val="28"/>
          <w:lang w:val="uk-UA" w:eastAsia="ru-RU"/>
        </w:rPr>
        <w:t>Хібікова Ольга</w:t>
      </w:r>
      <w:r w:rsidR="000D4DA9" w:rsidRPr="00B82D9C">
        <w:rPr>
          <w:rFonts w:ascii="Times New Roman" w:eastAsia="Times New Roman" w:hAnsi="Times New Roman" w:cs="Times New Roman"/>
          <w:color w:val="FF0000"/>
          <w:sz w:val="28"/>
          <w:szCs w:val="28"/>
          <w:lang w:val="uk-UA" w:eastAsia="ru-RU"/>
        </w:rPr>
        <w:t xml:space="preserve"> </w:t>
      </w:r>
      <w:r w:rsidR="000D4DA9" w:rsidRPr="00B82D9C">
        <w:rPr>
          <w:rFonts w:ascii="Times New Roman" w:eastAsia="Times New Roman" w:hAnsi="Times New Roman" w:cs="Times New Roman"/>
          <w:sz w:val="28"/>
          <w:szCs w:val="28"/>
          <w:lang w:val="uk-UA" w:eastAsia="ru-RU"/>
        </w:rPr>
        <w:t>В</w:t>
      </w:r>
      <w:r w:rsidR="000D4DA9">
        <w:rPr>
          <w:rFonts w:ascii="Times New Roman" w:eastAsia="Times New Roman" w:hAnsi="Times New Roman" w:cs="Times New Roman"/>
          <w:sz w:val="28"/>
          <w:szCs w:val="28"/>
          <w:lang w:val="uk-UA" w:eastAsia="ru-RU"/>
        </w:rPr>
        <w:t>італіївна</w:t>
      </w:r>
    </w:p>
    <w:bookmarkEnd w:id="0"/>
    <w:p w:rsidR="0090723A" w:rsidRPr="0090723A" w:rsidRDefault="0090723A" w:rsidP="00193E51">
      <w:pPr>
        <w:tabs>
          <w:tab w:val="left" w:pos="3261"/>
        </w:tabs>
        <w:spacing w:after="0" w:line="360" w:lineRule="auto"/>
        <w:ind w:left="3402"/>
        <w:jc w:val="both"/>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Керівник     к.філол.н., доц. Бігунова Н.О. _____</w:t>
      </w:r>
    </w:p>
    <w:p w:rsidR="0090723A" w:rsidRDefault="0090723A" w:rsidP="00193E51">
      <w:pPr>
        <w:tabs>
          <w:tab w:val="left" w:pos="3261"/>
        </w:tabs>
        <w:spacing w:after="0" w:line="360" w:lineRule="auto"/>
        <w:ind w:left="3402"/>
        <w:jc w:val="both"/>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 xml:space="preserve">Рецензент   канд.філол.н.,  доц. </w:t>
      </w:r>
      <w:r>
        <w:rPr>
          <w:rFonts w:ascii="Times New Roman" w:eastAsia="Times New Roman" w:hAnsi="Times New Roman" w:cs="Times New Roman"/>
          <w:sz w:val="28"/>
          <w:szCs w:val="28"/>
          <w:lang w:val="uk-UA" w:eastAsia="ru-RU"/>
        </w:rPr>
        <w:t>Пожарицька О.О</w:t>
      </w:r>
      <w:r w:rsidRPr="0090723A">
        <w:rPr>
          <w:rFonts w:ascii="Times New Roman" w:eastAsia="Times New Roman" w:hAnsi="Times New Roman" w:cs="Times New Roman"/>
          <w:sz w:val="28"/>
          <w:szCs w:val="28"/>
          <w:lang w:val="uk-UA" w:eastAsia="ru-RU"/>
        </w:rPr>
        <w:t>.</w:t>
      </w:r>
    </w:p>
    <w:p w:rsidR="00B82D9C" w:rsidRPr="0090723A" w:rsidRDefault="00B82D9C" w:rsidP="00B82D9C">
      <w:pPr>
        <w:spacing w:after="0" w:line="360" w:lineRule="auto"/>
        <w:ind w:left="1985"/>
        <w:jc w:val="both"/>
        <w:rPr>
          <w:rFonts w:ascii="Times New Roman" w:eastAsia="Times New Roman" w:hAnsi="Times New Roman" w:cs="Times New Roman"/>
          <w:sz w:val="28"/>
          <w:szCs w:val="28"/>
          <w:lang w:val="uk-UA" w:eastAsia="ru-RU"/>
        </w:rPr>
      </w:pPr>
    </w:p>
    <w:p w:rsidR="0090723A" w:rsidRPr="0090723A" w:rsidRDefault="0090723A" w:rsidP="0090723A">
      <w:pPr>
        <w:spacing w:after="0" w:line="360" w:lineRule="auto"/>
        <w:rPr>
          <w:rFonts w:ascii="Times New Roman" w:eastAsia="Times New Roman" w:hAnsi="Times New Roman" w:cs="Times New Roman"/>
          <w:sz w:val="28"/>
          <w:szCs w:val="28"/>
          <w:lang w:eastAsia="ru-RU"/>
        </w:rPr>
      </w:pPr>
    </w:p>
    <w:p w:rsidR="0090723A" w:rsidRPr="0090723A" w:rsidRDefault="0090723A" w:rsidP="0090723A">
      <w:pPr>
        <w:spacing w:after="0" w:line="360" w:lineRule="auto"/>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Рекомендовано до захисту:                           Захищено на засіданні ЕК № 2</w:t>
      </w:r>
    </w:p>
    <w:p w:rsidR="0090723A" w:rsidRPr="0090723A" w:rsidRDefault="0090723A" w:rsidP="0090723A">
      <w:pPr>
        <w:spacing w:after="0" w:line="360" w:lineRule="auto"/>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протокол засідання кафедри                         протокол №    від</w:t>
      </w:r>
    </w:p>
    <w:p w:rsidR="0090723A" w:rsidRPr="0090723A" w:rsidRDefault="0090723A" w:rsidP="0090723A">
      <w:pPr>
        <w:spacing w:after="0" w:line="240" w:lineRule="auto"/>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  10 від  1</w:t>
      </w:r>
      <w:r w:rsidR="00F02726">
        <w:rPr>
          <w:rFonts w:ascii="Times New Roman" w:eastAsia="Times New Roman" w:hAnsi="Times New Roman" w:cs="Times New Roman"/>
          <w:sz w:val="28"/>
          <w:szCs w:val="28"/>
          <w:lang w:val="uk-UA" w:eastAsia="ru-RU"/>
        </w:rPr>
        <w:t>6</w:t>
      </w:r>
      <w:r w:rsidRPr="0090723A">
        <w:rPr>
          <w:rFonts w:ascii="Times New Roman" w:eastAsia="Times New Roman" w:hAnsi="Times New Roman" w:cs="Times New Roman"/>
          <w:sz w:val="28"/>
          <w:szCs w:val="28"/>
          <w:lang w:val="uk-UA" w:eastAsia="ru-RU"/>
        </w:rPr>
        <w:t>.05.1</w:t>
      </w:r>
      <w:r w:rsidR="00F02726">
        <w:rPr>
          <w:rFonts w:ascii="Times New Roman" w:eastAsia="Times New Roman" w:hAnsi="Times New Roman" w:cs="Times New Roman"/>
          <w:sz w:val="28"/>
          <w:szCs w:val="28"/>
          <w:lang w:val="uk-UA" w:eastAsia="ru-RU"/>
        </w:rPr>
        <w:t>8</w:t>
      </w:r>
      <w:r w:rsidRPr="0090723A">
        <w:rPr>
          <w:rFonts w:ascii="Times New Roman" w:eastAsia="Times New Roman" w:hAnsi="Times New Roman" w:cs="Times New Roman"/>
          <w:sz w:val="28"/>
          <w:szCs w:val="28"/>
          <w:lang w:val="uk-UA" w:eastAsia="ru-RU"/>
        </w:rPr>
        <w:t xml:space="preserve">                                          Оцінка________/____/____ </w:t>
      </w:r>
    </w:p>
    <w:p w:rsidR="0090723A" w:rsidRPr="0090723A" w:rsidRDefault="0090723A" w:rsidP="0090723A">
      <w:pPr>
        <w:tabs>
          <w:tab w:val="left" w:pos="5295"/>
        </w:tabs>
        <w:spacing w:after="0" w:line="240" w:lineRule="auto"/>
        <w:rPr>
          <w:rFonts w:ascii="Times New Roman" w:eastAsia="Times New Roman" w:hAnsi="Times New Roman" w:cs="Times New Roman"/>
          <w:sz w:val="20"/>
          <w:szCs w:val="20"/>
          <w:lang w:val="uk-UA" w:eastAsia="ru-RU"/>
        </w:rPr>
      </w:pPr>
      <w:r w:rsidRPr="0090723A">
        <w:rPr>
          <w:rFonts w:ascii="Times New Roman" w:eastAsia="Times New Roman" w:hAnsi="Times New Roman" w:cs="Times New Roman"/>
          <w:sz w:val="20"/>
          <w:szCs w:val="20"/>
          <w:lang w:val="uk-UA" w:eastAsia="ru-RU"/>
        </w:rPr>
        <w:t xml:space="preserve">(за національною шкалою, шкалою </w:t>
      </w:r>
      <w:r w:rsidRPr="0090723A">
        <w:rPr>
          <w:rFonts w:ascii="Times New Roman" w:eastAsia="Times New Roman" w:hAnsi="Times New Roman" w:cs="Times New Roman"/>
          <w:sz w:val="20"/>
          <w:szCs w:val="20"/>
          <w:lang w:val="en-US" w:eastAsia="ru-RU"/>
        </w:rPr>
        <w:t>ECTS</w:t>
      </w:r>
      <w:r w:rsidRPr="0090723A">
        <w:rPr>
          <w:rFonts w:ascii="Times New Roman" w:eastAsia="Times New Roman" w:hAnsi="Times New Roman" w:cs="Times New Roman"/>
          <w:sz w:val="20"/>
          <w:szCs w:val="20"/>
          <w:lang w:val="uk-UA" w:eastAsia="ru-RU"/>
        </w:rPr>
        <w:t>, бали)</w:t>
      </w:r>
    </w:p>
    <w:p w:rsidR="0090723A" w:rsidRPr="0090723A" w:rsidRDefault="0090723A" w:rsidP="0090723A">
      <w:pPr>
        <w:spacing w:after="0" w:line="360" w:lineRule="auto"/>
        <w:rPr>
          <w:rFonts w:ascii="Times New Roman" w:eastAsia="Times New Roman" w:hAnsi="Times New Roman" w:cs="Times New Roman"/>
          <w:sz w:val="28"/>
          <w:szCs w:val="28"/>
          <w:lang w:val="uk-UA" w:eastAsia="ru-RU"/>
        </w:rPr>
      </w:pPr>
    </w:p>
    <w:p w:rsidR="0090723A" w:rsidRPr="0090723A" w:rsidRDefault="0090723A" w:rsidP="0090723A">
      <w:pPr>
        <w:spacing w:after="0" w:line="360" w:lineRule="auto"/>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 xml:space="preserve">Завідувач кафедри                                          Голова  ЕК  </w:t>
      </w:r>
    </w:p>
    <w:p w:rsidR="0090723A" w:rsidRPr="0090723A" w:rsidRDefault="0090723A" w:rsidP="0090723A">
      <w:pPr>
        <w:spacing w:after="0" w:line="240" w:lineRule="auto"/>
        <w:rPr>
          <w:rFonts w:ascii="Times New Roman" w:eastAsia="Times New Roman" w:hAnsi="Times New Roman" w:cs="Times New Roman"/>
          <w:sz w:val="28"/>
          <w:szCs w:val="28"/>
          <w:lang w:val="uk-UA" w:eastAsia="ru-RU"/>
        </w:rPr>
      </w:pPr>
      <w:r w:rsidRPr="0090723A">
        <w:rPr>
          <w:rFonts w:ascii="Times New Roman" w:eastAsia="Times New Roman" w:hAnsi="Times New Roman" w:cs="Times New Roman"/>
          <w:sz w:val="28"/>
          <w:szCs w:val="28"/>
          <w:lang w:val="uk-UA" w:eastAsia="ru-RU"/>
        </w:rPr>
        <w:t>_________             Григорян Н.Р.                  _______                    Колегаєва І.М.</w:t>
      </w:r>
    </w:p>
    <w:p w:rsidR="0090723A" w:rsidRPr="0090723A" w:rsidRDefault="0090723A" w:rsidP="0090723A">
      <w:pPr>
        <w:tabs>
          <w:tab w:val="left" w:pos="5280"/>
        </w:tabs>
        <w:spacing w:after="0" w:line="240" w:lineRule="auto"/>
        <w:rPr>
          <w:rFonts w:ascii="Times New Roman" w:eastAsia="Times New Roman" w:hAnsi="Times New Roman" w:cs="Times New Roman"/>
          <w:sz w:val="20"/>
          <w:szCs w:val="20"/>
          <w:lang w:val="uk-UA" w:eastAsia="ru-RU"/>
        </w:rPr>
      </w:pPr>
      <w:r w:rsidRPr="0090723A">
        <w:rPr>
          <w:rFonts w:ascii="Times New Roman" w:eastAsia="Times New Roman" w:hAnsi="Times New Roman" w:cs="Times New Roman"/>
          <w:sz w:val="20"/>
          <w:szCs w:val="20"/>
          <w:lang w:val="uk-UA" w:eastAsia="ru-RU"/>
        </w:rPr>
        <w:t>(підпис)</w:t>
      </w:r>
      <w:r w:rsidRPr="0090723A">
        <w:rPr>
          <w:rFonts w:ascii="Times New Roman" w:eastAsia="Times New Roman" w:hAnsi="Times New Roman" w:cs="Times New Roman"/>
          <w:sz w:val="20"/>
          <w:szCs w:val="20"/>
          <w:lang w:val="uk-UA" w:eastAsia="ru-RU"/>
        </w:rPr>
        <w:tab/>
        <w:t>(підпис)</w:t>
      </w:r>
    </w:p>
    <w:p w:rsidR="0090723A" w:rsidRPr="0090723A" w:rsidRDefault="0090723A" w:rsidP="0090723A">
      <w:pPr>
        <w:tabs>
          <w:tab w:val="left" w:pos="5280"/>
        </w:tabs>
        <w:spacing w:after="0" w:line="360" w:lineRule="auto"/>
        <w:rPr>
          <w:rFonts w:ascii="Times New Roman" w:eastAsia="Times New Roman" w:hAnsi="Times New Roman" w:cs="Times New Roman"/>
          <w:sz w:val="20"/>
          <w:szCs w:val="20"/>
          <w:lang w:val="uk-UA" w:eastAsia="ru-RU"/>
        </w:rPr>
      </w:pPr>
    </w:p>
    <w:p w:rsidR="0090723A" w:rsidRPr="00B82D9C" w:rsidRDefault="0090723A" w:rsidP="0090723A">
      <w:pPr>
        <w:tabs>
          <w:tab w:val="left" w:pos="5280"/>
        </w:tabs>
        <w:spacing w:after="0" w:line="360" w:lineRule="auto"/>
        <w:rPr>
          <w:rFonts w:ascii="Times New Roman" w:eastAsia="Times New Roman" w:hAnsi="Times New Roman" w:cs="Times New Roman"/>
          <w:sz w:val="20"/>
          <w:szCs w:val="20"/>
          <w:lang w:eastAsia="ru-RU"/>
        </w:rPr>
      </w:pPr>
    </w:p>
    <w:p w:rsidR="00671A7D" w:rsidRPr="00B82D9C" w:rsidRDefault="00671A7D" w:rsidP="00B82D9C">
      <w:pPr>
        <w:tabs>
          <w:tab w:val="left" w:pos="5280"/>
        </w:tabs>
        <w:spacing w:after="0" w:line="360" w:lineRule="auto"/>
        <w:jc w:val="center"/>
        <w:rPr>
          <w:rFonts w:ascii="Times New Roman" w:eastAsia="Times New Roman" w:hAnsi="Times New Roman" w:cs="Times New Roman"/>
          <w:sz w:val="20"/>
          <w:szCs w:val="20"/>
          <w:lang w:eastAsia="ru-RU"/>
        </w:rPr>
      </w:pPr>
    </w:p>
    <w:p w:rsidR="0090723A" w:rsidRPr="0090723A" w:rsidRDefault="0090723A" w:rsidP="00B82D9C">
      <w:pPr>
        <w:tabs>
          <w:tab w:val="left" w:pos="5280"/>
        </w:tabs>
        <w:spacing w:after="0" w:line="360" w:lineRule="auto"/>
        <w:jc w:val="center"/>
        <w:rPr>
          <w:rFonts w:ascii="Times New Roman" w:eastAsia="Times New Roman" w:hAnsi="Times New Roman" w:cs="Times New Roman"/>
          <w:b/>
          <w:sz w:val="28"/>
          <w:szCs w:val="28"/>
          <w:lang w:val="uk-UA" w:eastAsia="ru-RU"/>
        </w:rPr>
      </w:pPr>
      <w:r w:rsidRPr="0090723A">
        <w:rPr>
          <w:rFonts w:ascii="Times New Roman" w:eastAsia="Times New Roman" w:hAnsi="Times New Roman" w:cs="Times New Roman"/>
          <w:b/>
          <w:sz w:val="28"/>
          <w:szCs w:val="28"/>
          <w:lang w:val="uk-UA" w:eastAsia="ru-RU"/>
        </w:rPr>
        <w:t>Одеса – 2018</w:t>
      </w:r>
    </w:p>
    <w:p w:rsidR="0090723A" w:rsidRDefault="0090723A" w:rsidP="00E97650">
      <w:pPr>
        <w:spacing w:after="0" w:line="360" w:lineRule="auto"/>
        <w:ind w:firstLine="709"/>
        <w:jc w:val="both"/>
        <w:rPr>
          <w:rFonts w:ascii="Times New Roman" w:eastAsia="Calibri" w:hAnsi="Times New Roman" w:cs="Times New Roman"/>
          <w:b/>
          <w:sz w:val="28"/>
          <w:szCs w:val="28"/>
          <w:lang w:val="uk-UA"/>
        </w:rPr>
      </w:pPr>
      <w:r w:rsidRPr="0090723A">
        <w:rPr>
          <w:rFonts w:ascii="Times New Roman" w:eastAsia="Times New Roman" w:hAnsi="Times New Roman" w:cs="Times New Roman"/>
          <w:b/>
          <w:sz w:val="28"/>
          <w:lang w:val="uk-UA" w:eastAsia="ru-RU"/>
        </w:rPr>
        <w:br w:type="page"/>
      </w:r>
      <w:r w:rsidR="00E97650">
        <w:rPr>
          <w:rFonts w:ascii="Times New Roman" w:eastAsia="Times New Roman" w:hAnsi="Times New Roman" w:cs="Times New Roman"/>
          <w:b/>
          <w:sz w:val="28"/>
          <w:lang w:val="uk-UA" w:eastAsia="ru-RU"/>
        </w:rPr>
        <w:lastRenderedPageBreak/>
        <w:t xml:space="preserve">                                                 </w:t>
      </w:r>
      <w:r w:rsidR="00F02726">
        <w:rPr>
          <w:rFonts w:ascii="Times New Roman" w:eastAsia="Calibri" w:hAnsi="Times New Roman" w:cs="Times New Roman"/>
          <w:b/>
          <w:sz w:val="28"/>
          <w:szCs w:val="28"/>
          <w:lang w:val="uk-UA"/>
        </w:rPr>
        <w:t>ЗМІСТ</w:t>
      </w:r>
    </w:p>
    <w:p w:rsidR="00E97650" w:rsidRPr="00F02726" w:rsidRDefault="00E97650" w:rsidP="00E97650">
      <w:pPr>
        <w:spacing w:after="0" w:line="360" w:lineRule="auto"/>
        <w:ind w:firstLine="709"/>
        <w:jc w:val="both"/>
        <w:rPr>
          <w:rFonts w:ascii="Times New Roman" w:eastAsia="Calibri" w:hAnsi="Times New Roman" w:cs="Times New Roman"/>
          <w:b/>
          <w:sz w:val="28"/>
          <w:szCs w:val="28"/>
          <w:lang w:val="uk-UA"/>
        </w:rPr>
      </w:pPr>
    </w:p>
    <w:p w:rsidR="0090723A" w:rsidRPr="00766811" w:rsidRDefault="00840ADC" w:rsidP="00E9765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 …………………………………………………………………………</w:t>
      </w:r>
      <w:r w:rsidR="00E97650">
        <w:rPr>
          <w:rFonts w:ascii="Times New Roman" w:hAnsi="Times New Roman" w:cs="Times New Roman"/>
          <w:sz w:val="28"/>
          <w:szCs w:val="28"/>
          <w:lang w:val="uk-UA"/>
        </w:rPr>
        <w:t>...</w:t>
      </w:r>
      <w:r>
        <w:rPr>
          <w:rFonts w:ascii="Times New Roman" w:hAnsi="Times New Roman" w:cs="Times New Roman"/>
          <w:sz w:val="28"/>
          <w:szCs w:val="28"/>
          <w:lang w:val="uk-UA"/>
        </w:rPr>
        <w:t>. 3</w:t>
      </w:r>
    </w:p>
    <w:p w:rsidR="00840ADC" w:rsidRPr="00840ADC" w:rsidRDefault="00840ADC" w:rsidP="00E97650">
      <w:pPr>
        <w:keepNext/>
        <w:keepLines/>
        <w:spacing w:after="0" w:line="360" w:lineRule="auto"/>
        <w:jc w:val="both"/>
        <w:rPr>
          <w:rFonts w:ascii="Times New Roman" w:hAnsi="Times New Roman" w:cs="Times New Roman"/>
          <w:sz w:val="28"/>
          <w:szCs w:val="28"/>
          <w:lang w:val="uk-UA"/>
        </w:rPr>
      </w:pPr>
      <w:r w:rsidRPr="00840ADC">
        <w:rPr>
          <w:rFonts w:ascii="Times New Roman" w:eastAsiaTheme="majorEastAsia" w:hAnsi="Times New Roman" w:cs="Times New Roman"/>
          <w:sz w:val="28"/>
          <w:szCs w:val="28"/>
          <w:lang w:val="uk-UA"/>
        </w:rPr>
        <w:t>РОЗДІЛ І</w:t>
      </w:r>
      <w:r>
        <w:rPr>
          <w:rFonts w:ascii="Times New Roman" w:eastAsiaTheme="majorEastAsia" w:hAnsi="Times New Roman" w:cs="Times New Roman"/>
          <w:sz w:val="28"/>
          <w:szCs w:val="28"/>
          <w:lang w:val="uk-UA"/>
        </w:rPr>
        <w:t xml:space="preserve">. </w:t>
      </w:r>
      <w:r w:rsidRPr="00840ADC">
        <w:rPr>
          <w:rFonts w:ascii="Times New Roman" w:hAnsi="Times New Roman" w:cs="Times New Roman"/>
          <w:sz w:val="28"/>
          <w:szCs w:val="28"/>
          <w:lang w:val="uk-UA"/>
        </w:rPr>
        <w:t>АФЕКТ ЯК ОБ’ЄКТ ВИВЧЕННЯ ЛІНГВІСТИКИ</w:t>
      </w:r>
    </w:p>
    <w:p w:rsidR="00840ADC" w:rsidRPr="00840ADC" w:rsidRDefault="00840ADC" w:rsidP="00120A87">
      <w:pPr>
        <w:pStyle w:val="a9"/>
        <w:keepNext/>
        <w:keepLines/>
        <w:numPr>
          <w:ilvl w:val="1"/>
          <w:numId w:val="5"/>
        </w:numPr>
        <w:spacing w:after="0" w:line="360" w:lineRule="auto"/>
        <w:ind w:left="0" w:firstLine="709"/>
        <w:rPr>
          <w:rFonts w:ascii="Times New Roman" w:hAnsi="Times New Roman" w:cs="Times New Roman"/>
          <w:sz w:val="28"/>
          <w:szCs w:val="28"/>
        </w:rPr>
      </w:pPr>
      <w:r w:rsidRPr="00840ADC">
        <w:rPr>
          <w:rFonts w:ascii="Times New Roman" w:hAnsi="Times New Roman" w:cs="Times New Roman"/>
          <w:sz w:val="28"/>
          <w:szCs w:val="28"/>
        </w:rPr>
        <w:t>П</w:t>
      </w:r>
      <w:r w:rsidRPr="00840ADC">
        <w:rPr>
          <w:rFonts w:ascii="Times New Roman" w:hAnsi="Times New Roman" w:cs="Times New Roman"/>
          <w:sz w:val="28"/>
          <w:szCs w:val="28"/>
          <w:lang w:val="uk-UA"/>
        </w:rPr>
        <w:t>і</w:t>
      </w:r>
      <w:r w:rsidRPr="00840ADC">
        <w:rPr>
          <w:rFonts w:ascii="Times New Roman" w:hAnsi="Times New Roman" w:cs="Times New Roman"/>
          <w:sz w:val="28"/>
          <w:szCs w:val="28"/>
        </w:rPr>
        <w:t>дход</w:t>
      </w:r>
      <w:r w:rsidRPr="00840ADC">
        <w:rPr>
          <w:rFonts w:ascii="Times New Roman" w:hAnsi="Times New Roman" w:cs="Times New Roman"/>
          <w:sz w:val="28"/>
          <w:szCs w:val="28"/>
          <w:lang w:val="uk-UA"/>
        </w:rPr>
        <w:t>и</w:t>
      </w:r>
      <w:r w:rsidR="00120A87">
        <w:rPr>
          <w:rFonts w:ascii="Times New Roman" w:hAnsi="Times New Roman" w:cs="Times New Roman"/>
          <w:sz w:val="28"/>
          <w:szCs w:val="28"/>
          <w:lang w:val="uk-UA"/>
        </w:rPr>
        <w:t xml:space="preserve"> </w:t>
      </w:r>
      <w:r w:rsidRPr="00840ADC">
        <w:rPr>
          <w:rFonts w:ascii="Times New Roman" w:hAnsi="Times New Roman" w:cs="Times New Roman"/>
          <w:sz w:val="28"/>
          <w:szCs w:val="28"/>
          <w:lang w:val="uk-UA"/>
        </w:rPr>
        <w:t>до</w:t>
      </w:r>
      <w:r w:rsidR="00120A87">
        <w:rPr>
          <w:rFonts w:ascii="Times New Roman" w:hAnsi="Times New Roman" w:cs="Times New Roman"/>
          <w:sz w:val="28"/>
          <w:szCs w:val="28"/>
          <w:lang w:val="uk-UA"/>
        </w:rPr>
        <w:t xml:space="preserve"> </w:t>
      </w:r>
      <w:r w:rsidRPr="00840ADC">
        <w:rPr>
          <w:rFonts w:ascii="Times New Roman" w:hAnsi="Times New Roman" w:cs="Times New Roman"/>
          <w:sz w:val="28"/>
          <w:szCs w:val="28"/>
          <w:lang w:val="uk-UA"/>
        </w:rPr>
        <w:t>е</w:t>
      </w:r>
      <w:r w:rsidRPr="00840ADC">
        <w:rPr>
          <w:rFonts w:ascii="Times New Roman" w:hAnsi="Times New Roman" w:cs="Times New Roman"/>
          <w:sz w:val="28"/>
          <w:szCs w:val="28"/>
        </w:rPr>
        <w:t>моц</w:t>
      </w:r>
      <w:r w:rsidRPr="00840ADC">
        <w:rPr>
          <w:rFonts w:ascii="Times New Roman" w:hAnsi="Times New Roman" w:cs="Times New Roman"/>
          <w:sz w:val="28"/>
          <w:szCs w:val="28"/>
          <w:lang w:val="uk-UA"/>
        </w:rPr>
        <w:t>ійя</w:t>
      </w:r>
      <w:r w:rsidRPr="00840ADC">
        <w:rPr>
          <w:rFonts w:ascii="Times New Roman" w:hAnsi="Times New Roman" w:cs="Times New Roman"/>
          <w:sz w:val="28"/>
          <w:szCs w:val="28"/>
        </w:rPr>
        <w:t>к об’</w:t>
      </w:r>
      <w:r w:rsidRPr="00840ADC">
        <w:rPr>
          <w:rFonts w:ascii="Times New Roman" w:hAnsi="Times New Roman" w:cs="Times New Roman"/>
          <w:sz w:val="28"/>
          <w:szCs w:val="28"/>
          <w:lang w:val="uk-UA"/>
        </w:rPr>
        <w:t>є</w:t>
      </w:r>
      <w:r w:rsidRPr="00840ADC">
        <w:rPr>
          <w:rFonts w:ascii="Times New Roman" w:hAnsi="Times New Roman" w:cs="Times New Roman"/>
          <w:sz w:val="28"/>
          <w:szCs w:val="28"/>
        </w:rPr>
        <w:t>кту л</w:t>
      </w:r>
      <w:r w:rsidRPr="00840ADC">
        <w:rPr>
          <w:rFonts w:ascii="Times New Roman" w:hAnsi="Times New Roman" w:cs="Times New Roman"/>
          <w:sz w:val="28"/>
          <w:szCs w:val="28"/>
          <w:lang w:val="uk-UA"/>
        </w:rPr>
        <w:t>і</w:t>
      </w:r>
      <w:r w:rsidRPr="00840ADC">
        <w:rPr>
          <w:rFonts w:ascii="Times New Roman" w:hAnsi="Times New Roman" w:cs="Times New Roman"/>
          <w:sz w:val="28"/>
          <w:szCs w:val="28"/>
        </w:rPr>
        <w:t>нгв</w:t>
      </w:r>
      <w:r w:rsidRPr="00840ADC">
        <w:rPr>
          <w:rFonts w:ascii="Times New Roman" w:hAnsi="Times New Roman" w:cs="Times New Roman"/>
          <w:sz w:val="28"/>
          <w:szCs w:val="28"/>
          <w:lang w:val="uk-UA"/>
        </w:rPr>
        <w:t>і</w:t>
      </w:r>
      <w:r w:rsidRPr="00840ADC">
        <w:rPr>
          <w:rFonts w:ascii="Times New Roman" w:hAnsi="Times New Roman" w:cs="Times New Roman"/>
          <w:sz w:val="28"/>
          <w:szCs w:val="28"/>
        </w:rPr>
        <w:t>стич</w:t>
      </w:r>
      <w:r w:rsidRPr="00840ADC">
        <w:rPr>
          <w:rFonts w:ascii="Times New Roman" w:hAnsi="Times New Roman" w:cs="Times New Roman"/>
          <w:sz w:val="28"/>
          <w:szCs w:val="28"/>
          <w:lang w:val="uk-UA"/>
        </w:rPr>
        <w:t>н</w:t>
      </w:r>
      <w:r w:rsidRPr="00840ADC">
        <w:rPr>
          <w:rFonts w:ascii="Times New Roman" w:hAnsi="Times New Roman" w:cs="Times New Roman"/>
          <w:sz w:val="28"/>
          <w:szCs w:val="28"/>
        </w:rPr>
        <w:t xml:space="preserve">их </w:t>
      </w:r>
      <w:r w:rsidRPr="00840ADC">
        <w:rPr>
          <w:rFonts w:ascii="Times New Roman" w:hAnsi="Times New Roman" w:cs="Times New Roman"/>
          <w:sz w:val="28"/>
          <w:szCs w:val="28"/>
          <w:lang w:val="uk-UA"/>
        </w:rPr>
        <w:t>досліджень</w:t>
      </w:r>
      <w:r>
        <w:rPr>
          <w:rFonts w:ascii="Times New Roman" w:hAnsi="Times New Roman" w:cs="Times New Roman"/>
          <w:sz w:val="28"/>
          <w:szCs w:val="28"/>
          <w:lang w:val="uk-UA"/>
        </w:rPr>
        <w:t xml:space="preserve"> ……</w:t>
      </w:r>
      <w:r w:rsidR="00E97650">
        <w:rPr>
          <w:rFonts w:ascii="Times New Roman" w:hAnsi="Times New Roman" w:cs="Times New Roman"/>
          <w:sz w:val="28"/>
          <w:szCs w:val="28"/>
          <w:lang w:val="uk-UA"/>
        </w:rPr>
        <w:t>.</w:t>
      </w:r>
      <w:r>
        <w:rPr>
          <w:rFonts w:ascii="Times New Roman" w:hAnsi="Times New Roman" w:cs="Times New Roman"/>
          <w:sz w:val="28"/>
          <w:szCs w:val="28"/>
          <w:lang w:val="uk-UA"/>
        </w:rPr>
        <w:t>…. 5</w:t>
      </w:r>
    </w:p>
    <w:p w:rsidR="0090723A" w:rsidRPr="001F4C9F" w:rsidRDefault="0090723A" w:rsidP="00120A87">
      <w:pPr>
        <w:spacing w:after="0" w:line="360" w:lineRule="auto"/>
        <w:ind w:left="708"/>
        <w:rPr>
          <w:rFonts w:ascii="Times New Roman" w:eastAsia="Times New Roman" w:hAnsi="Times New Roman" w:cs="Times New Roman"/>
          <w:sz w:val="28"/>
          <w:szCs w:val="28"/>
          <w:lang w:val="uk-UA" w:eastAsia="ru-RU"/>
        </w:rPr>
      </w:pPr>
      <w:r w:rsidRPr="00766811">
        <w:rPr>
          <w:rFonts w:ascii="Times New Roman" w:eastAsia="Times New Roman" w:hAnsi="Times New Roman" w:cs="Times New Roman"/>
          <w:sz w:val="28"/>
          <w:szCs w:val="28"/>
          <w:lang w:eastAsia="ru-RU"/>
        </w:rPr>
        <w:t>1.2.</w:t>
      </w:r>
      <w:r w:rsidRPr="00766811">
        <w:rPr>
          <w:rFonts w:ascii="Times New Roman" w:eastAsia="Calibri" w:hAnsi="Times New Roman" w:cs="Times New Roman"/>
          <w:sz w:val="28"/>
          <w:szCs w:val="28"/>
          <w:lang w:eastAsia="ru-RU"/>
        </w:rPr>
        <w:t> </w:t>
      </w:r>
      <w:r w:rsidR="00352594" w:rsidRPr="00352594">
        <w:rPr>
          <w:rFonts w:ascii="Times New Roman" w:hAnsi="Times New Roman" w:cs="Times New Roman"/>
          <w:sz w:val="28"/>
          <w:szCs w:val="28"/>
        </w:rPr>
        <w:t>Класиф</w:t>
      </w:r>
      <w:r w:rsidR="00352594" w:rsidRPr="00352594">
        <w:rPr>
          <w:rFonts w:ascii="Times New Roman" w:hAnsi="Times New Roman" w:cs="Times New Roman"/>
          <w:sz w:val="28"/>
          <w:szCs w:val="28"/>
          <w:lang w:val="uk-UA"/>
        </w:rPr>
        <w:t>і</w:t>
      </w:r>
      <w:r w:rsidR="00352594" w:rsidRPr="00352594">
        <w:rPr>
          <w:rFonts w:ascii="Times New Roman" w:hAnsi="Times New Roman" w:cs="Times New Roman"/>
          <w:sz w:val="28"/>
          <w:szCs w:val="28"/>
        </w:rPr>
        <w:t>кац</w:t>
      </w:r>
      <w:r w:rsidR="00352594" w:rsidRPr="00352594">
        <w:rPr>
          <w:rFonts w:ascii="Times New Roman" w:hAnsi="Times New Roman" w:cs="Times New Roman"/>
          <w:sz w:val="28"/>
          <w:szCs w:val="28"/>
          <w:lang w:val="uk-UA"/>
        </w:rPr>
        <w:t>ії</w:t>
      </w:r>
      <w:r w:rsidR="00120A87">
        <w:rPr>
          <w:rFonts w:ascii="Times New Roman" w:hAnsi="Times New Roman" w:cs="Times New Roman"/>
          <w:sz w:val="28"/>
          <w:szCs w:val="28"/>
          <w:lang w:val="uk-UA"/>
        </w:rPr>
        <w:t xml:space="preserve"> </w:t>
      </w:r>
      <w:r w:rsidR="00352594" w:rsidRPr="00352594">
        <w:rPr>
          <w:rFonts w:ascii="Times New Roman" w:hAnsi="Times New Roman" w:cs="Times New Roman"/>
          <w:sz w:val="28"/>
          <w:szCs w:val="28"/>
          <w:lang w:val="uk-UA"/>
        </w:rPr>
        <w:t>е</w:t>
      </w:r>
      <w:r w:rsidR="00352594" w:rsidRPr="00352594">
        <w:rPr>
          <w:rFonts w:ascii="Times New Roman" w:hAnsi="Times New Roman" w:cs="Times New Roman"/>
          <w:sz w:val="28"/>
          <w:szCs w:val="28"/>
        </w:rPr>
        <w:t>моц</w:t>
      </w:r>
      <w:r w:rsidR="00352594" w:rsidRPr="00352594">
        <w:rPr>
          <w:rFonts w:ascii="Times New Roman" w:hAnsi="Times New Roman" w:cs="Times New Roman"/>
          <w:sz w:val="28"/>
          <w:szCs w:val="28"/>
          <w:lang w:val="uk-UA"/>
        </w:rPr>
        <w:t>і</w:t>
      </w:r>
      <w:r w:rsidR="00352594" w:rsidRPr="00352594">
        <w:rPr>
          <w:rFonts w:ascii="Times New Roman" w:hAnsi="Times New Roman" w:cs="Times New Roman"/>
          <w:sz w:val="28"/>
          <w:szCs w:val="28"/>
        </w:rPr>
        <w:t xml:space="preserve">й </w:t>
      </w:r>
      <w:r w:rsidR="00352594" w:rsidRPr="00352594">
        <w:rPr>
          <w:rFonts w:ascii="Times New Roman" w:hAnsi="Times New Roman" w:cs="Times New Roman"/>
          <w:sz w:val="28"/>
          <w:szCs w:val="28"/>
          <w:lang w:val="uk-UA"/>
        </w:rPr>
        <w:t>і</w:t>
      </w:r>
      <w:r w:rsidR="00120A87">
        <w:rPr>
          <w:rFonts w:ascii="Times New Roman" w:hAnsi="Times New Roman" w:cs="Times New Roman"/>
          <w:sz w:val="28"/>
          <w:szCs w:val="28"/>
          <w:lang w:val="uk-UA"/>
        </w:rPr>
        <w:t xml:space="preserve"> </w:t>
      </w:r>
      <w:r w:rsidR="00352594" w:rsidRPr="00352594">
        <w:rPr>
          <w:rFonts w:ascii="Times New Roman" w:hAnsi="Times New Roman" w:cs="Times New Roman"/>
          <w:sz w:val="28"/>
          <w:szCs w:val="28"/>
          <w:lang w:val="uk-UA"/>
        </w:rPr>
        <w:t>е</w:t>
      </w:r>
      <w:r w:rsidR="00352594" w:rsidRPr="00352594">
        <w:rPr>
          <w:rFonts w:ascii="Times New Roman" w:hAnsi="Times New Roman" w:cs="Times New Roman"/>
          <w:sz w:val="28"/>
          <w:szCs w:val="28"/>
        </w:rPr>
        <w:t>моц</w:t>
      </w:r>
      <w:r w:rsidR="00352594" w:rsidRPr="00352594">
        <w:rPr>
          <w:rFonts w:ascii="Times New Roman" w:hAnsi="Times New Roman" w:cs="Times New Roman"/>
          <w:sz w:val="28"/>
          <w:szCs w:val="28"/>
          <w:lang w:val="uk-UA"/>
        </w:rPr>
        <w:t>ійни</w:t>
      </w:r>
      <w:r w:rsidR="00120A87">
        <w:rPr>
          <w:rFonts w:ascii="Times New Roman" w:hAnsi="Times New Roman" w:cs="Times New Roman"/>
          <w:sz w:val="28"/>
          <w:szCs w:val="28"/>
        </w:rPr>
        <w:t xml:space="preserve">х </w:t>
      </w:r>
      <w:r w:rsidR="00352594" w:rsidRPr="00352594">
        <w:rPr>
          <w:rFonts w:ascii="Times New Roman" w:hAnsi="Times New Roman" w:cs="Times New Roman"/>
          <w:sz w:val="28"/>
          <w:szCs w:val="28"/>
        </w:rPr>
        <w:t>прояв</w:t>
      </w:r>
      <w:r w:rsidR="00352594" w:rsidRPr="00352594">
        <w:rPr>
          <w:rFonts w:ascii="Times New Roman" w:hAnsi="Times New Roman" w:cs="Times New Roman"/>
          <w:sz w:val="28"/>
          <w:szCs w:val="28"/>
          <w:lang w:val="uk-UA"/>
        </w:rPr>
        <w:t>ів</w:t>
      </w:r>
      <w:r w:rsidR="00352594">
        <w:rPr>
          <w:rFonts w:ascii="Times New Roman" w:hAnsi="Times New Roman" w:cs="Times New Roman"/>
          <w:sz w:val="28"/>
          <w:szCs w:val="28"/>
          <w:lang w:val="uk-UA"/>
        </w:rPr>
        <w:t>…………..</w:t>
      </w:r>
      <w:r>
        <w:rPr>
          <w:rFonts w:ascii="Times New Roman" w:hAnsi="Times New Roman" w:cs="Times New Roman"/>
          <w:sz w:val="28"/>
          <w:szCs w:val="28"/>
        </w:rPr>
        <w:t>……</w:t>
      </w:r>
      <w:r w:rsidR="00120A87">
        <w:rPr>
          <w:rFonts w:ascii="Times New Roman" w:hAnsi="Times New Roman" w:cs="Times New Roman"/>
          <w:sz w:val="28"/>
          <w:szCs w:val="28"/>
          <w:lang w:val="uk-UA"/>
        </w:rPr>
        <w:t>…</w:t>
      </w:r>
      <w:r>
        <w:rPr>
          <w:rFonts w:ascii="Times New Roman" w:hAnsi="Times New Roman" w:cs="Times New Roman"/>
          <w:sz w:val="28"/>
          <w:szCs w:val="28"/>
        </w:rPr>
        <w:t>…</w:t>
      </w:r>
      <w:r w:rsidR="00E97650">
        <w:rPr>
          <w:rFonts w:ascii="Times New Roman" w:hAnsi="Times New Roman" w:cs="Times New Roman"/>
          <w:sz w:val="28"/>
          <w:szCs w:val="28"/>
          <w:lang w:val="uk-UA"/>
        </w:rPr>
        <w:t>.….</w:t>
      </w:r>
      <w:r>
        <w:rPr>
          <w:rFonts w:ascii="Times New Roman" w:hAnsi="Times New Roman" w:cs="Times New Roman"/>
          <w:sz w:val="28"/>
          <w:szCs w:val="28"/>
        </w:rPr>
        <w:t>…</w:t>
      </w:r>
      <w:r w:rsidR="001F4C9F">
        <w:rPr>
          <w:rFonts w:ascii="Times New Roman" w:hAnsi="Times New Roman" w:cs="Times New Roman"/>
          <w:sz w:val="28"/>
          <w:szCs w:val="28"/>
          <w:lang w:val="uk-UA"/>
        </w:rPr>
        <w:t>7</w:t>
      </w:r>
    </w:p>
    <w:p w:rsidR="0090723A" w:rsidRPr="00761054" w:rsidRDefault="00761054" w:rsidP="00120A87">
      <w:pPr>
        <w:ind w:left="708"/>
        <w:rPr>
          <w:rFonts w:ascii="Times New Roman" w:eastAsia="Times New Roman" w:hAnsi="Times New Roman" w:cs="Times New Roman"/>
          <w:sz w:val="28"/>
          <w:szCs w:val="28"/>
          <w:lang w:val="uk-UA" w:eastAsia="ru-RU"/>
        </w:rPr>
      </w:pPr>
      <w:r w:rsidRPr="00761054">
        <w:rPr>
          <w:rFonts w:ascii="Times New Roman" w:eastAsia="Times New Roman" w:hAnsi="Times New Roman" w:cs="Times New Roman"/>
          <w:sz w:val="28"/>
          <w:szCs w:val="28"/>
          <w:lang w:eastAsia="ru-RU"/>
        </w:rPr>
        <w:t xml:space="preserve">1.3. </w:t>
      </w:r>
      <w:r w:rsidRPr="00761054">
        <w:rPr>
          <w:rFonts w:ascii="Times New Roman" w:hAnsi="Times New Roman" w:cs="Times New Roman"/>
          <w:bCs/>
          <w:sz w:val="28"/>
          <w:szCs w:val="28"/>
          <w:lang w:val="uk-UA"/>
        </w:rPr>
        <w:t>Визначення</w:t>
      </w:r>
      <w:r w:rsidRPr="00761054">
        <w:rPr>
          <w:rFonts w:ascii="Times New Roman" w:hAnsi="Times New Roman" w:cs="Times New Roman"/>
          <w:bCs/>
          <w:sz w:val="28"/>
          <w:szCs w:val="28"/>
        </w:rPr>
        <w:t xml:space="preserve"> афект</w:t>
      </w:r>
      <w:r w:rsidRPr="00761054">
        <w:rPr>
          <w:rFonts w:ascii="Times New Roman" w:hAnsi="Times New Roman" w:cs="Times New Roman"/>
          <w:bCs/>
          <w:sz w:val="28"/>
          <w:szCs w:val="28"/>
          <w:lang w:val="uk-UA"/>
        </w:rPr>
        <w:t>у</w:t>
      </w:r>
      <w:r w:rsidR="00120A87">
        <w:rPr>
          <w:rFonts w:ascii="Times New Roman" w:hAnsi="Times New Roman" w:cs="Times New Roman"/>
          <w:bCs/>
          <w:sz w:val="28"/>
          <w:szCs w:val="28"/>
          <w:lang w:val="uk-UA"/>
        </w:rPr>
        <w:t xml:space="preserve"> </w:t>
      </w:r>
      <w:r w:rsidRPr="00761054">
        <w:rPr>
          <w:rFonts w:ascii="Times New Roman" w:hAnsi="Times New Roman" w:cs="Times New Roman"/>
          <w:bCs/>
          <w:sz w:val="28"/>
          <w:szCs w:val="28"/>
          <w:lang w:val="uk-UA"/>
        </w:rPr>
        <w:t>я</w:t>
      </w:r>
      <w:r w:rsidRPr="00761054">
        <w:rPr>
          <w:rFonts w:ascii="Times New Roman" w:hAnsi="Times New Roman" w:cs="Times New Roman"/>
          <w:bCs/>
          <w:sz w:val="28"/>
          <w:szCs w:val="28"/>
        </w:rPr>
        <w:t xml:space="preserve">к </w:t>
      </w:r>
      <w:r w:rsidRPr="00761054">
        <w:rPr>
          <w:rFonts w:ascii="Times New Roman" w:hAnsi="Times New Roman" w:cs="Times New Roman"/>
          <w:bCs/>
          <w:sz w:val="28"/>
          <w:szCs w:val="28"/>
          <w:lang w:val="uk-UA"/>
        </w:rPr>
        <w:t>е</w:t>
      </w:r>
      <w:r w:rsidRPr="00761054">
        <w:rPr>
          <w:rFonts w:ascii="Times New Roman" w:hAnsi="Times New Roman" w:cs="Times New Roman"/>
          <w:bCs/>
          <w:sz w:val="28"/>
          <w:szCs w:val="28"/>
        </w:rPr>
        <w:t>моц</w:t>
      </w:r>
      <w:r w:rsidRPr="00761054">
        <w:rPr>
          <w:rFonts w:ascii="Times New Roman" w:hAnsi="Times New Roman" w:cs="Times New Roman"/>
          <w:bCs/>
          <w:sz w:val="28"/>
          <w:szCs w:val="28"/>
          <w:lang w:val="uk-UA"/>
        </w:rPr>
        <w:t>ій</w:t>
      </w:r>
      <w:r w:rsidRPr="00761054">
        <w:rPr>
          <w:rFonts w:ascii="Times New Roman" w:hAnsi="Times New Roman" w:cs="Times New Roman"/>
          <w:bCs/>
          <w:sz w:val="28"/>
          <w:szCs w:val="28"/>
        </w:rPr>
        <w:t xml:space="preserve">ного </w:t>
      </w:r>
      <w:r w:rsidRPr="00761054">
        <w:rPr>
          <w:rFonts w:ascii="Times New Roman" w:hAnsi="Times New Roman" w:cs="Times New Roman"/>
          <w:bCs/>
          <w:sz w:val="28"/>
          <w:szCs w:val="28"/>
          <w:lang w:val="uk-UA"/>
        </w:rPr>
        <w:t>вибуху</w:t>
      </w:r>
      <w:r>
        <w:rPr>
          <w:rFonts w:ascii="Times New Roman" w:hAnsi="Times New Roman" w:cs="Times New Roman"/>
          <w:bCs/>
          <w:sz w:val="28"/>
          <w:szCs w:val="28"/>
          <w:lang w:val="uk-UA"/>
        </w:rPr>
        <w:t xml:space="preserve"> …</w:t>
      </w:r>
      <w:r w:rsidR="0090723A">
        <w:rPr>
          <w:rFonts w:ascii="Times New Roman" w:hAnsi="Times New Roman" w:cs="Times New Roman"/>
          <w:bCs/>
          <w:sz w:val="28"/>
          <w:szCs w:val="28"/>
        </w:rPr>
        <w:t>……………</w:t>
      </w:r>
      <w:r w:rsidR="00A7734C">
        <w:rPr>
          <w:rFonts w:ascii="Times New Roman" w:hAnsi="Times New Roman" w:cs="Times New Roman"/>
          <w:bCs/>
          <w:sz w:val="28"/>
          <w:szCs w:val="28"/>
          <w:lang w:val="uk-UA"/>
        </w:rPr>
        <w:t>..</w:t>
      </w:r>
      <w:r w:rsidR="0090723A">
        <w:rPr>
          <w:rFonts w:ascii="Times New Roman" w:hAnsi="Times New Roman" w:cs="Times New Roman"/>
          <w:bCs/>
          <w:sz w:val="28"/>
          <w:szCs w:val="28"/>
        </w:rPr>
        <w:t>………</w:t>
      </w:r>
      <w:r w:rsidR="00E97650">
        <w:rPr>
          <w:rFonts w:ascii="Times New Roman" w:hAnsi="Times New Roman" w:cs="Times New Roman"/>
          <w:bCs/>
          <w:sz w:val="28"/>
          <w:szCs w:val="28"/>
          <w:lang w:val="uk-UA"/>
        </w:rPr>
        <w:t>…</w:t>
      </w:r>
      <w:r>
        <w:rPr>
          <w:rFonts w:ascii="Times New Roman" w:hAnsi="Times New Roman" w:cs="Times New Roman"/>
          <w:bCs/>
          <w:sz w:val="28"/>
          <w:szCs w:val="28"/>
          <w:lang w:val="uk-UA"/>
        </w:rPr>
        <w:t>8</w:t>
      </w:r>
    </w:p>
    <w:p w:rsidR="0090723A" w:rsidRPr="00A7734C" w:rsidRDefault="0090723A" w:rsidP="00120A87">
      <w:pPr>
        <w:spacing w:after="0" w:line="360" w:lineRule="auto"/>
        <w:rPr>
          <w:rFonts w:ascii="Times New Roman" w:hAnsi="Times New Roman" w:cs="Times New Roman"/>
          <w:sz w:val="28"/>
          <w:szCs w:val="28"/>
        </w:rPr>
      </w:pPr>
    </w:p>
    <w:p w:rsidR="00653607" w:rsidRPr="00653607" w:rsidRDefault="0090723A" w:rsidP="00120A87">
      <w:pPr>
        <w:keepNext/>
        <w:keepLines/>
        <w:spacing w:after="0" w:line="360" w:lineRule="auto"/>
        <w:outlineLvl w:val="1"/>
        <w:rPr>
          <w:rFonts w:ascii="Times New Roman" w:hAnsi="Times New Roman" w:cs="Times New Roman"/>
          <w:sz w:val="28"/>
          <w:szCs w:val="28"/>
          <w:lang w:val="uk-UA"/>
        </w:rPr>
      </w:pPr>
      <w:r w:rsidRPr="00766811">
        <w:rPr>
          <w:rFonts w:ascii="Times New Roman" w:eastAsiaTheme="majorEastAsia" w:hAnsi="Times New Roman" w:cs="Times New Roman"/>
          <w:sz w:val="28"/>
          <w:szCs w:val="28"/>
        </w:rPr>
        <w:t>Р</w:t>
      </w:r>
      <w:r w:rsidR="00653607">
        <w:rPr>
          <w:rFonts w:ascii="Times New Roman" w:eastAsiaTheme="majorEastAsia" w:hAnsi="Times New Roman" w:cs="Times New Roman"/>
          <w:sz w:val="28"/>
          <w:szCs w:val="28"/>
          <w:lang w:val="uk-UA"/>
        </w:rPr>
        <w:t>О</w:t>
      </w:r>
      <w:r w:rsidRPr="00766811">
        <w:rPr>
          <w:rFonts w:ascii="Times New Roman" w:eastAsiaTheme="majorEastAsia" w:hAnsi="Times New Roman" w:cs="Times New Roman"/>
          <w:sz w:val="28"/>
          <w:szCs w:val="28"/>
        </w:rPr>
        <w:t>ЗД</w:t>
      </w:r>
      <w:r w:rsidR="00653607">
        <w:rPr>
          <w:rFonts w:ascii="Times New Roman" w:eastAsiaTheme="majorEastAsia" w:hAnsi="Times New Roman" w:cs="Times New Roman"/>
          <w:sz w:val="28"/>
          <w:szCs w:val="28"/>
          <w:lang w:val="uk-UA"/>
        </w:rPr>
        <w:t>І</w:t>
      </w:r>
      <w:r w:rsidRPr="00766811">
        <w:rPr>
          <w:rFonts w:ascii="Times New Roman" w:eastAsiaTheme="majorEastAsia" w:hAnsi="Times New Roman" w:cs="Times New Roman"/>
          <w:sz w:val="28"/>
          <w:szCs w:val="28"/>
        </w:rPr>
        <w:t xml:space="preserve">Л </w:t>
      </w:r>
      <w:r w:rsidR="00653607">
        <w:rPr>
          <w:rFonts w:ascii="Times New Roman" w:eastAsiaTheme="majorEastAsia" w:hAnsi="Times New Roman" w:cs="Times New Roman"/>
          <w:sz w:val="28"/>
          <w:szCs w:val="28"/>
          <w:lang w:val="uk-UA"/>
        </w:rPr>
        <w:t>ІІ</w:t>
      </w:r>
      <w:r w:rsidRPr="00766811">
        <w:rPr>
          <w:rFonts w:ascii="Times New Roman" w:eastAsiaTheme="majorEastAsia" w:hAnsi="Times New Roman" w:cs="Times New Roman"/>
          <w:sz w:val="28"/>
          <w:szCs w:val="28"/>
        </w:rPr>
        <w:t xml:space="preserve">. </w:t>
      </w:r>
      <w:r w:rsidR="00F02726">
        <w:rPr>
          <w:rFonts w:ascii="Times New Roman" w:eastAsiaTheme="majorEastAsia" w:hAnsi="Times New Roman" w:cs="Times New Roman"/>
          <w:sz w:val="28"/>
          <w:szCs w:val="28"/>
          <w:lang w:val="uk-UA"/>
        </w:rPr>
        <w:t xml:space="preserve">ВЕРБАЛЬНІ ТА </w:t>
      </w:r>
      <w:r w:rsidR="00653607" w:rsidRPr="00653607">
        <w:rPr>
          <w:rFonts w:ascii="Times New Roman" w:hAnsi="Times New Roman" w:cs="Times New Roman"/>
          <w:sz w:val="28"/>
          <w:szCs w:val="28"/>
        </w:rPr>
        <w:t>НЕВЕРБАЛЬН</w:t>
      </w:r>
      <w:r w:rsidR="00653607" w:rsidRPr="00653607">
        <w:rPr>
          <w:rFonts w:ascii="Times New Roman" w:hAnsi="Times New Roman" w:cs="Times New Roman"/>
          <w:sz w:val="28"/>
          <w:szCs w:val="28"/>
          <w:lang w:val="uk-UA"/>
        </w:rPr>
        <w:t>І</w:t>
      </w:r>
      <w:r w:rsidR="00120A87">
        <w:rPr>
          <w:rFonts w:ascii="Times New Roman" w:hAnsi="Times New Roman" w:cs="Times New Roman"/>
          <w:sz w:val="28"/>
          <w:szCs w:val="28"/>
          <w:lang w:val="uk-UA"/>
        </w:rPr>
        <w:t xml:space="preserve"> ЗАС</w:t>
      </w:r>
      <w:r w:rsidR="00653607" w:rsidRPr="00653607">
        <w:rPr>
          <w:rFonts w:ascii="Times New Roman" w:hAnsi="Times New Roman" w:cs="Times New Roman"/>
          <w:sz w:val="28"/>
          <w:szCs w:val="28"/>
          <w:lang w:val="uk-UA"/>
        </w:rPr>
        <w:t>ОБИ</w:t>
      </w:r>
      <w:r w:rsidR="00653607" w:rsidRPr="00653607">
        <w:rPr>
          <w:rFonts w:ascii="Times New Roman" w:hAnsi="Times New Roman" w:cs="Times New Roman"/>
          <w:sz w:val="28"/>
          <w:szCs w:val="28"/>
        </w:rPr>
        <w:t xml:space="preserve"> В</w:t>
      </w:r>
      <w:r w:rsidR="00653607" w:rsidRPr="00653607">
        <w:rPr>
          <w:rFonts w:ascii="Times New Roman" w:hAnsi="Times New Roman" w:cs="Times New Roman"/>
          <w:sz w:val="28"/>
          <w:szCs w:val="28"/>
          <w:lang w:val="uk-UA"/>
        </w:rPr>
        <w:t>И</w:t>
      </w:r>
      <w:r w:rsidR="00653607" w:rsidRPr="00653607">
        <w:rPr>
          <w:rFonts w:ascii="Times New Roman" w:hAnsi="Times New Roman" w:cs="Times New Roman"/>
          <w:sz w:val="28"/>
          <w:szCs w:val="28"/>
        </w:rPr>
        <w:t>РАЖЕН</w:t>
      </w:r>
      <w:r w:rsidR="00653607" w:rsidRPr="00653607">
        <w:rPr>
          <w:rFonts w:ascii="Times New Roman" w:hAnsi="Times New Roman" w:cs="Times New Roman"/>
          <w:sz w:val="28"/>
          <w:szCs w:val="28"/>
          <w:lang w:val="uk-UA"/>
        </w:rPr>
        <w:t>Н</w:t>
      </w:r>
      <w:r w:rsidR="00653607" w:rsidRPr="00653607">
        <w:rPr>
          <w:rFonts w:ascii="Times New Roman" w:hAnsi="Times New Roman" w:cs="Times New Roman"/>
          <w:sz w:val="28"/>
          <w:szCs w:val="28"/>
        </w:rPr>
        <w:t>Я АФЕКТ</w:t>
      </w:r>
      <w:r w:rsidR="00653607" w:rsidRPr="00653607">
        <w:rPr>
          <w:rFonts w:ascii="Times New Roman" w:hAnsi="Times New Roman" w:cs="Times New Roman"/>
          <w:sz w:val="28"/>
          <w:szCs w:val="28"/>
          <w:lang w:val="uk-UA"/>
        </w:rPr>
        <w:t>У</w:t>
      </w:r>
      <w:r w:rsidR="00653607" w:rsidRPr="00653607">
        <w:rPr>
          <w:rFonts w:ascii="Times New Roman" w:hAnsi="Times New Roman" w:cs="Times New Roman"/>
          <w:sz w:val="28"/>
          <w:szCs w:val="28"/>
        </w:rPr>
        <w:t xml:space="preserve"> В ЗОБРАЖЕН</w:t>
      </w:r>
      <w:r w:rsidR="00653607" w:rsidRPr="00653607">
        <w:rPr>
          <w:rFonts w:ascii="Times New Roman" w:hAnsi="Times New Roman" w:cs="Times New Roman"/>
          <w:sz w:val="28"/>
          <w:szCs w:val="28"/>
          <w:lang w:val="uk-UA"/>
        </w:rPr>
        <w:t>І</w:t>
      </w:r>
      <w:r w:rsidR="00653607" w:rsidRPr="00653607">
        <w:rPr>
          <w:rFonts w:ascii="Times New Roman" w:hAnsi="Times New Roman" w:cs="Times New Roman"/>
          <w:sz w:val="28"/>
          <w:szCs w:val="28"/>
        </w:rPr>
        <w:t>Й КОМУН</w:t>
      </w:r>
      <w:r w:rsidR="00653607" w:rsidRPr="00653607">
        <w:rPr>
          <w:rFonts w:ascii="Times New Roman" w:hAnsi="Times New Roman" w:cs="Times New Roman"/>
          <w:sz w:val="28"/>
          <w:szCs w:val="28"/>
          <w:lang w:val="uk-UA"/>
        </w:rPr>
        <w:t>І</w:t>
      </w:r>
      <w:r w:rsidR="00653607" w:rsidRPr="00653607">
        <w:rPr>
          <w:rFonts w:ascii="Times New Roman" w:hAnsi="Times New Roman" w:cs="Times New Roman"/>
          <w:sz w:val="28"/>
          <w:szCs w:val="28"/>
        </w:rPr>
        <w:t>КАЦ</w:t>
      </w:r>
      <w:r w:rsidR="00653607" w:rsidRPr="00653607">
        <w:rPr>
          <w:rFonts w:ascii="Times New Roman" w:hAnsi="Times New Roman" w:cs="Times New Roman"/>
          <w:sz w:val="28"/>
          <w:szCs w:val="28"/>
          <w:lang w:val="uk-UA"/>
        </w:rPr>
        <w:t>ІЇ</w:t>
      </w:r>
    </w:p>
    <w:p w:rsidR="00F02726" w:rsidRPr="001E7BFE" w:rsidRDefault="001E7BFE" w:rsidP="00120A87">
      <w:pPr>
        <w:pStyle w:val="ad"/>
        <w:tabs>
          <w:tab w:val="left" w:pos="0"/>
        </w:tabs>
        <w:spacing w:after="0" w:line="360" w:lineRule="auto"/>
        <w:ind w:left="708"/>
        <w:rPr>
          <w:rFonts w:eastAsia="Calibri"/>
          <w:sz w:val="28"/>
          <w:szCs w:val="28"/>
          <w:lang w:val="uk-UA"/>
        </w:rPr>
      </w:pPr>
      <w:r>
        <w:rPr>
          <w:rFonts w:eastAsia="Calibri"/>
          <w:sz w:val="28"/>
          <w:szCs w:val="28"/>
          <w:lang w:val="uk-UA"/>
        </w:rPr>
        <w:t>2.1</w:t>
      </w:r>
      <w:r w:rsidR="00F02726" w:rsidRPr="000C5BB2">
        <w:rPr>
          <w:rFonts w:eastAsia="Calibri"/>
          <w:sz w:val="28"/>
          <w:szCs w:val="28"/>
        </w:rPr>
        <w:t>. Вира</w:t>
      </w:r>
      <w:r w:rsidR="00F02726" w:rsidRPr="000C5BB2">
        <w:rPr>
          <w:rFonts w:eastAsia="Calibri"/>
          <w:sz w:val="28"/>
          <w:szCs w:val="28"/>
          <w:lang w:val="uk-UA"/>
        </w:rPr>
        <w:t>ження</w:t>
      </w:r>
      <w:r w:rsidR="00F02726" w:rsidRPr="000C5BB2">
        <w:rPr>
          <w:rFonts w:eastAsia="Calibri"/>
          <w:sz w:val="28"/>
          <w:szCs w:val="28"/>
        </w:rPr>
        <w:t xml:space="preserve"> афекту в прям</w:t>
      </w:r>
      <w:r w:rsidR="00F02726" w:rsidRPr="000C5BB2">
        <w:rPr>
          <w:rFonts w:eastAsia="Calibri"/>
          <w:sz w:val="28"/>
          <w:szCs w:val="28"/>
          <w:lang w:val="uk-UA"/>
        </w:rPr>
        <w:t>ому</w:t>
      </w:r>
      <w:r w:rsidR="00F02726" w:rsidRPr="000C5BB2">
        <w:rPr>
          <w:rFonts w:eastAsia="Calibri"/>
          <w:sz w:val="28"/>
          <w:szCs w:val="28"/>
        </w:rPr>
        <w:t xml:space="preserve"> мов</w:t>
      </w:r>
      <w:r w:rsidR="00F02726" w:rsidRPr="000C5BB2">
        <w:rPr>
          <w:rFonts w:eastAsia="Calibri"/>
          <w:sz w:val="28"/>
          <w:szCs w:val="28"/>
          <w:lang w:val="uk-UA"/>
        </w:rPr>
        <w:t>ленн</w:t>
      </w:r>
      <w:r w:rsidR="00F02726" w:rsidRPr="000C5BB2">
        <w:rPr>
          <w:rFonts w:eastAsia="Calibri"/>
          <w:sz w:val="28"/>
          <w:szCs w:val="28"/>
        </w:rPr>
        <w:t>і персонажів художнього твору</w:t>
      </w:r>
      <w:r w:rsidR="00F02726">
        <w:rPr>
          <w:rFonts w:eastAsia="Calibri"/>
          <w:sz w:val="28"/>
          <w:szCs w:val="28"/>
        </w:rPr>
        <w:t xml:space="preserve"> ......................................</w:t>
      </w:r>
      <w:r w:rsidR="00CF579A" w:rsidRPr="00CF579A">
        <w:rPr>
          <w:rFonts w:eastAsia="Calibri"/>
          <w:sz w:val="28"/>
          <w:szCs w:val="28"/>
        </w:rPr>
        <w:t>...</w:t>
      </w:r>
      <w:r w:rsidR="00F02726">
        <w:rPr>
          <w:rFonts w:eastAsia="Calibri"/>
          <w:sz w:val="28"/>
          <w:szCs w:val="28"/>
        </w:rPr>
        <w:t>..................................................................</w:t>
      </w:r>
      <w:r>
        <w:rPr>
          <w:rFonts w:eastAsia="Calibri"/>
          <w:sz w:val="28"/>
          <w:szCs w:val="28"/>
          <w:lang w:val="uk-UA"/>
        </w:rPr>
        <w:t xml:space="preserve"> 12</w:t>
      </w:r>
    </w:p>
    <w:p w:rsidR="00F02726" w:rsidRPr="001E7BFE" w:rsidRDefault="00F02726" w:rsidP="00120A87">
      <w:pPr>
        <w:pStyle w:val="ad"/>
        <w:tabs>
          <w:tab w:val="left" w:pos="0"/>
        </w:tabs>
        <w:spacing w:after="0" w:line="360" w:lineRule="auto"/>
        <w:ind w:left="708"/>
        <w:rPr>
          <w:sz w:val="28"/>
          <w:szCs w:val="28"/>
          <w:lang w:val="uk-UA"/>
        </w:rPr>
      </w:pPr>
      <w:r w:rsidRPr="00653607">
        <w:rPr>
          <w:sz w:val="28"/>
          <w:szCs w:val="28"/>
        </w:rPr>
        <w:t>2.</w:t>
      </w:r>
      <w:r w:rsidR="001E7BFE">
        <w:rPr>
          <w:sz w:val="28"/>
          <w:szCs w:val="28"/>
          <w:lang w:val="uk-UA"/>
        </w:rPr>
        <w:t>2</w:t>
      </w:r>
      <w:r w:rsidRPr="00653607">
        <w:rPr>
          <w:sz w:val="28"/>
          <w:szCs w:val="28"/>
        </w:rPr>
        <w:t>. Невербальн</w:t>
      </w:r>
      <w:r w:rsidRPr="00653607">
        <w:rPr>
          <w:sz w:val="28"/>
          <w:szCs w:val="28"/>
          <w:lang w:val="uk-UA"/>
        </w:rPr>
        <w:t>ізасоби</w:t>
      </w:r>
      <w:r w:rsidRPr="00653607">
        <w:rPr>
          <w:sz w:val="28"/>
          <w:szCs w:val="28"/>
        </w:rPr>
        <w:t>. Вид</w:t>
      </w:r>
      <w:r w:rsidRPr="00653607">
        <w:rPr>
          <w:sz w:val="28"/>
          <w:szCs w:val="28"/>
          <w:lang w:val="uk-UA"/>
        </w:rPr>
        <w:t>и</w:t>
      </w:r>
      <w:r w:rsidR="00CF579A" w:rsidRPr="00B82D9C">
        <w:rPr>
          <w:sz w:val="28"/>
          <w:szCs w:val="28"/>
        </w:rPr>
        <w:t xml:space="preserve"> </w:t>
      </w:r>
      <w:r w:rsidRPr="00653607">
        <w:rPr>
          <w:sz w:val="28"/>
          <w:szCs w:val="28"/>
        </w:rPr>
        <w:t>к</w:t>
      </w:r>
      <w:r w:rsidRPr="00653607">
        <w:rPr>
          <w:sz w:val="28"/>
          <w:szCs w:val="28"/>
          <w:lang w:val="uk-UA"/>
        </w:rPr>
        <w:t>і</w:t>
      </w:r>
      <w:r w:rsidRPr="00653607">
        <w:rPr>
          <w:sz w:val="28"/>
          <w:szCs w:val="28"/>
        </w:rPr>
        <w:t xml:space="preserve">нем </w:t>
      </w:r>
      <w:r w:rsidRPr="00653607">
        <w:rPr>
          <w:sz w:val="28"/>
          <w:szCs w:val="28"/>
          <w:lang w:val="uk-UA"/>
        </w:rPr>
        <w:t>та</w:t>
      </w:r>
      <w:r w:rsidRPr="00653607">
        <w:rPr>
          <w:sz w:val="28"/>
          <w:szCs w:val="28"/>
        </w:rPr>
        <w:t xml:space="preserve"> жест</w:t>
      </w:r>
      <w:r w:rsidRPr="00653607">
        <w:rPr>
          <w:sz w:val="28"/>
          <w:szCs w:val="28"/>
          <w:lang w:val="uk-UA"/>
        </w:rPr>
        <w:t>і</w:t>
      </w:r>
      <w:r w:rsidRPr="00653607">
        <w:rPr>
          <w:sz w:val="28"/>
          <w:szCs w:val="28"/>
        </w:rPr>
        <w:t>в</w:t>
      </w:r>
      <w:r>
        <w:rPr>
          <w:sz w:val="28"/>
          <w:szCs w:val="28"/>
          <w:lang w:val="uk-UA"/>
        </w:rPr>
        <w:t xml:space="preserve"> …..</w:t>
      </w:r>
      <w:r w:rsidRPr="00766811">
        <w:rPr>
          <w:sz w:val="28"/>
          <w:szCs w:val="28"/>
        </w:rPr>
        <w:t>………</w:t>
      </w:r>
      <w:r>
        <w:rPr>
          <w:sz w:val="28"/>
          <w:szCs w:val="28"/>
          <w:lang w:val="uk-UA"/>
        </w:rPr>
        <w:t>…</w:t>
      </w:r>
      <w:r w:rsidR="00120A87">
        <w:rPr>
          <w:sz w:val="28"/>
          <w:szCs w:val="28"/>
          <w:lang w:val="uk-UA"/>
        </w:rPr>
        <w:t>...</w:t>
      </w:r>
      <w:r>
        <w:rPr>
          <w:sz w:val="28"/>
          <w:szCs w:val="28"/>
          <w:lang w:val="uk-UA"/>
        </w:rPr>
        <w:t>.</w:t>
      </w:r>
      <w:r w:rsidRPr="00FE47EA">
        <w:rPr>
          <w:sz w:val="28"/>
          <w:szCs w:val="28"/>
        </w:rPr>
        <w:t>…</w:t>
      </w:r>
      <w:r w:rsidR="00E97650">
        <w:rPr>
          <w:sz w:val="28"/>
          <w:szCs w:val="28"/>
          <w:lang w:val="uk-UA"/>
        </w:rPr>
        <w:t>…..</w:t>
      </w:r>
      <w:r w:rsidRPr="00FE47EA">
        <w:rPr>
          <w:sz w:val="28"/>
          <w:szCs w:val="28"/>
        </w:rPr>
        <w:t>…</w:t>
      </w:r>
      <w:r w:rsidR="001E7BFE">
        <w:rPr>
          <w:sz w:val="28"/>
          <w:szCs w:val="28"/>
          <w:lang w:val="uk-UA"/>
        </w:rPr>
        <w:t>16</w:t>
      </w:r>
    </w:p>
    <w:p w:rsidR="00F02726" w:rsidRPr="00A7734C" w:rsidRDefault="001E7BFE" w:rsidP="00120A87">
      <w:pPr>
        <w:spacing w:after="0" w:line="360" w:lineRule="auto"/>
        <w:ind w:left="708"/>
        <w:rPr>
          <w:rFonts w:ascii="Times New Roman" w:eastAsia="Courier New" w:hAnsi="Times New Roman" w:cs="Times New Roman"/>
          <w:color w:val="000000"/>
          <w:sz w:val="28"/>
          <w:szCs w:val="28"/>
          <w:lang w:val="uk-UA"/>
        </w:rPr>
      </w:pPr>
      <w:r>
        <w:rPr>
          <w:rFonts w:ascii="Times New Roman" w:eastAsia="Courier New" w:hAnsi="Times New Roman" w:cs="Times New Roman"/>
          <w:color w:val="000000"/>
          <w:sz w:val="28"/>
          <w:szCs w:val="28"/>
          <w:lang w:val="uk-UA"/>
        </w:rPr>
        <w:t>2.3</w:t>
      </w:r>
      <w:r w:rsidR="00F02726">
        <w:rPr>
          <w:rFonts w:ascii="Times New Roman" w:eastAsia="Courier New" w:hAnsi="Times New Roman" w:cs="Times New Roman"/>
          <w:color w:val="000000"/>
          <w:sz w:val="28"/>
          <w:szCs w:val="28"/>
          <w:lang w:val="uk-UA"/>
        </w:rPr>
        <w:t xml:space="preserve">. </w:t>
      </w:r>
      <w:r w:rsidR="00F02726" w:rsidRPr="00A7734C">
        <w:rPr>
          <w:rFonts w:ascii="Times New Roman" w:eastAsia="Courier New" w:hAnsi="Times New Roman" w:cs="Times New Roman"/>
          <w:color w:val="000000"/>
          <w:sz w:val="28"/>
          <w:szCs w:val="28"/>
        </w:rPr>
        <w:t>Репрезентац</w:t>
      </w:r>
      <w:r w:rsidR="00F02726" w:rsidRPr="00A7734C">
        <w:rPr>
          <w:rFonts w:ascii="Times New Roman" w:eastAsia="Courier New" w:hAnsi="Times New Roman" w:cs="Times New Roman"/>
          <w:color w:val="000000"/>
          <w:sz w:val="28"/>
          <w:szCs w:val="28"/>
          <w:lang w:val="uk-UA"/>
        </w:rPr>
        <w:t>і</w:t>
      </w:r>
      <w:r w:rsidR="00F02726" w:rsidRPr="00A7734C">
        <w:rPr>
          <w:rFonts w:ascii="Times New Roman" w:eastAsia="Courier New" w:hAnsi="Times New Roman" w:cs="Times New Roman"/>
          <w:color w:val="000000"/>
          <w:sz w:val="28"/>
          <w:szCs w:val="28"/>
        </w:rPr>
        <w:t>я афект</w:t>
      </w:r>
      <w:r w:rsidR="00F02726" w:rsidRPr="00A7734C">
        <w:rPr>
          <w:rFonts w:ascii="Times New Roman" w:eastAsia="Courier New" w:hAnsi="Times New Roman" w:cs="Times New Roman"/>
          <w:color w:val="000000"/>
          <w:sz w:val="28"/>
          <w:szCs w:val="28"/>
          <w:lang w:val="uk-UA"/>
        </w:rPr>
        <w:t>у</w:t>
      </w:r>
      <w:r w:rsidR="00F02726" w:rsidRPr="00A7734C">
        <w:rPr>
          <w:rFonts w:ascii="Times New Roman" w:eastAsia="Courier New" w:hAnsi="Times New Roman" w:cs="Times New Roman"/>
          <w:color w:val="000000"/>
          <w:sz w:val="28"/>
          <w:szCs w:val="28"/>
        </w:rPr>
        <w:t xml:space="preserve"> через авторс</w:t>
      </w:r>
      <w:r w:rsidR="00F02726" w:rsidRPr="00A7734C">
        <w:rPr>
          <w:rFonts w:ascii="Times New Roman" w:eastAsia="Courier New" w:hAnsi="Times New Roman" w:cs="Times New Roman"/>
          <w:color w:val="000000"/>
          <w:sz w:val="28"/>
          <w:szCs w:val="28"/>
          <w:lang w:val="uk-UA"/>
        </w:rPr>
        <w:t>ь</w:t>
      </w:r>
      <w:r w:rsidR="00F02726" w:rsidRPr="00A7734C">
        <w:rPr>
          <w:rFonts w:ascii="Times New Roman" w:eastAsia="Courier New" w:hAnsi="Times New Roman" w:cs="Times New Roman"/>
          <w:color w:val="000000"/>
          <w:sz w:val="28"/>
          <w:szCs w:val="28"/>
        </w:rPr>
        <w:t>к</w:t>
      </w:r>
      <w:r w:rsidR="00F02726" w:rsidRPr="00A7734C">
        <w:rPr>
          <w:rFonts w:ascii="Times New Roman" w:eastAsia="Courier New" w:hAnsi="Times New Roman" w:cs="Times New Roman"/>
          <w:color w:val="000000"/>
          <w:sz w:val="28"/>
          <w:szCs w:val="28"/>
          <w:lang w:val="uk-UA"/>
        </w:rPr>
        <w:t>ий</w:t>
      </w:r>
      <w:r w:rsidR="00F02726" w:rsidRPr="00A7734C">
        <w:rPr>
          <w:rFonts w:ascii="Times New Roman" w:eastAsia="Courier New" w:hAnsi="Times New Roman" w:cs="Times New Roman"/>
          <w:color w:val="000000"/>
          <w:sz w:val="28"/>
          <w:szCs w:val="28"/>
        </w:rPr>
        <w:t xml:space="preserve"> опис повед</w:t>
      </w:r>
      <w:r w:rsidR="00F02726" w:rsidRPr="00A7734C">
        <w:rPr>
          <w:rFonts w:ascii="Times New Roman" w:eastAsia="Courier New" w:hAnsi="Times New Roman" w:cs="Times New Roman"/>
          <w:color w:val="000000"/>
          <w:sz w:val="28"/>
          <w:szCs w:val="28"/>
          <w:lang w:val="uk-UA"/>
        </w:rPr>
        <w:t>інки</w:t>
      </w:r>
      <w:r w:rsidR="00F02726" w:rsidRPr="00A7734C">
        <w:rPr>
          <w:rFonts w:ascii="Times New Roman" w:eastAsia="Courier New" w:hAnsi="Times New Roman" w:cs="Times New Roman"/>
          <w:color w:val="000000"/>
          <w:sz w:val="28"/>
          <w:szCs w:val="28"/>
        </w:rPr>
        <w:t xml:space="preserve"> персонажа</w:t>
      </w:r>
      <w:r w:rsidR="00120A87">
        <w:rPr>
          <w:rFonts w:ascii="Times New Roman" w:eastAsia="Courier New" w:hAnsi="Times New Roman" w:cs="Times New Roman"/>
          <w:color w:val="000000"/>
          <w:sz w:val="28"/>
          <w:szCs w:val="28"/>
          <w:lang w:val="uk-UA"/>
        </w:rPr>
        <w:t xml:space="preserve"> ………………………………………………………………………….…..</w:t>
      </w:r>
      <w:r w:rsidR="004D4298">
        <w:rPr>
          <w:rFonts w:ascii="Times New Roman" w:eastAsia="Courier New" w:hAnsi="Times New Roman" w:cs="Times New Roman"/>
          <w:color w:val="000000"/>
          <w:sz w:val="28"/>
          <w:szCs w:val="28"/>
          <w:lang w:val="uk-UA"/>
        </w:rPr>
        <w:t>20</w:t>
      </w:r>
    </w:p>
    <w:p w:rsidR="00F02726" w:rsidRPr="000D4DA9" w:rsidRDefault="00F02726" w:rsidP="00120A87">
      <w:pPr>
        <w:spacing w:after="0" w:line="360" w:lineRule="auto"/>
        <w:ind w:left="708"/>
        <w:rPr>
          <w:rFonts w:ascii="Times New Roman" w:eastAsia="Times New Roman" w:hAnsi="Times New Roman" w:cs="Times New Roman"/>
          <w:sz w:val="28"/>
          <w:szCs w:val="28"/>
          <w:lang w:val="uk-UA"/>
        </w:rPr>
      </w:pPr>
      <w:r w:rsidRPr="00F02726">
        <w:rPr>
          <w:rFonts w:ascii="Times New Roman CYR" w:eastAsia="Times New Roman" w:hAnsi="Times New Roman CYR" w:cs="Times New Roman CYR"/>
          <w:bCs/>
          <w:sz w:val="28"/>
          <w:szCs w:val="28"/>
          <w:lang w:val="uk-UA" w:eastAsia="ru-RU"/>
        </w:rPr>
        <w:t>2.</w:t>
      </w:r>
      <w:r w:rsidR="001E7BFE">
        <w:rPr>
          <w:rFonts w:ascii="Times New Roman CYR" w:eastAsia="Times New Roman" w:hAnsi="Times New Roman CYR" w:cs="Times New Roman CYR"/>
          <w:bCs/>
          <w:sz w:val="28"/>
          <w:szCs w:val="28"/>
          <w:lang w:val="uk-UA" w:eastAsia="ru-RU"/>
        </w:rPr>
        <w:t>4</w:t>
      </w:r>
      <w:r w:rsidRPr="00F02726">
        <w:rPr>
          <w:rFonts w:ascii="Times New Roman CYR" w:eastAsia="Times New Roman" w:hAnsi="Times New Roman CYR" w:cs="Times New Roman CYR"/>
          <w:bCs/>
          <w:sz w:val="28"/>
          <w:szCs w:val="28"/>
          <w:lang w:val="uk-UA" w:eastAsia="ru-RU"/>
        </w:rPr>
        <w:t>. Невербаль</w:t>
      </w:r>
      <w:r w:rsidR="00120A87">
        <w:rPr>
          <w:rFonts w:ascii="Times New Roman CYR" w:eastAsia="Times New Roman" w:hAnsi="Times New Roman CYR" w:cs="Times New Roman CYR"/>
          <w:bCs/>
          <w:sz w:val="28"/>
          <w:szCs w:val="28"/>
          <w:lang w:val="uk-UA" w:eastAsia="ru-RU"/>
        </w:rPr>
        <w:t xml:space="preserve">ні засоби вираження афекту, які </w:t>
      </w:r>
      <w:r w:rsidRPr="00F02726">
        <w:rPr>
          <w:rFonts w:ascii="Times New Roman CYR" w:eastAsia="Times New Roman" w:hAnsi="Times New Roman CYR" w:cs="Times New Roman CYR"/>
          <w:bCs/>
          <w:sz w:val="28"/>
          <w:szCs w:val="28"/>
          <w:lang w:val="uk-UA" w:eastAsia="ru-RU"/>
        </w:rPr>
        <w:t>використовуються</w:t>
      </w:r>
      <w:r w:rsidR="00120A87">
        <w:rPr>
          <w:rFonts w:ascii="Times New Roman CYR" w:eastAsia="Times New Roman" w:hAnsi="Times New Roman CYR" w:cs="Times New Roman CYR"/>
          <w:bCs/>
          <w:sz w:val="28"/>
          <w:szCs w:val="28"/>
          <w:lang w:val="uk-UA" w:eastAsia="ru-RU"/>
        </w:rPr>
        <w:t xml:space="preserve"> </w:t>
      </w:r>
      <w:r w:rsidRPr="00F02726">
        <w:rPr>
          <w:rFonts w:ascii="Times New Roman CYR" w:eastAsia="Times New Roman" w:hAnsi="Times New Roman CYR" w:cs="Times New Roman CYR"/>
          <w:bCs/>
          <w:sz w:val="28"/>
          <w:szCs w:val="28"/>
          <w:lang w:val="uk-UA" w:eastAsia="ru-RU"/>
        </w:rPr>
        <w:t xml:space="preserve">персонажами кінодискурсу  </w:t>
      </w:r>
      <w:r w:rsidR="004D4298">
        <w:rPr>
          <w:rFonts w:ascii="Times New Roman CYR" w:eastAsia="Times New Roman" w:hAnsi="Times New Roman CYR" w:cs="Times New Roman CYR"/>
          <w:bCs/>
          <w:sz w:val="28"/>
          <w:szCs w:val="28"/>
          <w:lang w:val="uk-UA" w:eastAsia="ru-RU"/>
        </w:rPr>
        <w:t>……………</w:t>
      </w:r>
      <w:r w:rsidR="00120A87">
        <w:rPr>
          <w:rFonts w:ascii="Times New Roman CYR" w:eastAsia="Times New Roman" w:hAnsi="Times New Roman CYR" w:cs="Times New Roman CYR"/>
          <w:bCs/>
          <w:sz w:val="28"/>
          <w:szCs w:val="28"/>
          <w:lang w:val="uk-UA" w:eastAsia="ru-RU"/>
        </w:rPr>
        <w:t>………………………….</w:t>
      </w:r>
      <w:r w:rsidR="004D4298">
        <w:rPr>
          <w:rFonts w:ascii="Times New Roman CYR" w:eastAsia="Times New Roman" w:hAnsi="Times New Roman CYR" w:cs="Times New Roman CYR"/>
          <w:bCs/>
          <w:sz w:val="28"/>
          <w:szCs w:val="28"/>
          <w:lang w:val="uk-UA" w:eastAsia="ru-RU"/>
        </w:rPr>
        <w:t>…… 28</w:t>
      </w:r>
    </w:p>
    <w:p w:rsidR="00692C80" w:rsidRDefault="00692C80" w:rsidP="00E97650">
      <w:pPr>
        <w:spacing w:after="0" w:line="360" w:lineRule="auto"/>
        <w:jc w:val="both"/>
        <w:rPr>
          <w:rFonts w:ascii="Times New Roman" w:hAnsi="Times New Roman" w:cs="Times New Roman"/>
          <w:sz w:val="28"/>
          <w:szCs w:val="28"/>
          <w:lang w:val="uk-UA"/>
        </w:rPr>
      </w:pPr>
    </w:p>
    <w:p w:rsidR="00692C80" w:rsidRPr="00692C80" w:rsidRDefault="00692C80" w:rsidP="00E97650">
      <w:pPr>
        <w:spacing w:after="0" w:line="360" w:lineRule="auto"/>
        <w:jc w:val="both"/>
        <w:rPr>
          <w:rFonts w:ascii="Times New Roman" w:hAnsi="Times New Roman" w:cs="Times New Roman"/>
          <w:sz w:val="28"/>
          <w:szCs w:val="28"/>
          <w:lang w:val="uk-UA"/>
        </w:rPr>
      </w:pPr>
      <w:r w:rsidRPr="00692C80">
        <w:rPr>
          <w:rFonts w:ascii="Times New Roman" w:hAnsi="Times New Roman" w:cs="Times New Roman"/>
          <w:sz w:val="28"/>
          <w:szCs w:val="28"/>
          <w:lang w:val="uk-UA"/>
        </w:rPr>
        <w:t xml:space="preserve">РОЗДІЛ </w:t>
      </w:r>
      <w:r w:rsidRPr="00692C80">
        <w:rPr>
          <w:rFonts w:ascii="Times New Roman" w:hAnsi="Times New Roman" w:cs="Times New Roman"/>
          <w:sz w:val="28"/>
          <w:szCs w:val="28"/>
          <w:lang w:val="en-US"/>
        </w:rPr>
        <w:t>III</w:t>
      </w:r>
      <w:r w:rsidRPr="00692C80">
        <w:rPr>
          <w:rFonts w:ascii="Times New Roman" w:hAnsi="Times New Roman" w:cs="Times New Roman"/>
          <w:sz w:val="28"/>
          <w:szCs w:val="28"/>
          <w:lang w:val="uk-UA"/>
        </w:rPr>
        <w:t>. ІНТОНАЦІЙНІ ЗАСОБИ ВИ</w:t>
      </w:r>
      <w:r>
        <w:rPr>
          <w:rFonts w:ascii="Times New Roman" w:hAnsi="Times New Roman" w:cs="Times New Roman"/>
          <w:sz w:val="28"/>
          <w:szCs w:val="28"/>
          <w:lang w:val="uk-UA"/>
        </w:rPr>
        <w:t>РАЖ</w:t>
      </w:r>
      <w:r w:rsidRPr="00692C80">
        <w:rPr>
          <w:rFonts w:ascii="Times New Roman" w:hAnsi="Times New Roman" w:cs="Times New Roman"/>
          <w:sz w:val="28"/>
          <w:szCs w:val="28"/>
          <w:lang w:val="uk-UA"/>
        </w:rPr>
        <w:t xml:space="preserve">ЕННЯ АФЕКТУ В АНГЛОМОВНОМУ КІНОДИСКУРСІ </w:t>
      </w:r>
    </w:p>
    <w:p w:rsidR="00692C80" w:rsidRPr="00692C80" w:rsidRDefault="00692C80" w:rsidP="00E97650">
      <w:pPr>
        <w:numPr>
          <w:ilvl w:val="1"/>
          <w:numId w:val="32"/>
        </w:numPr>
        <w:spacing w:after="0" w:line="360" w:lineRule="auto"/>
        <w:ind w:hanging="810"/>
        <w:contextualSpacing/>
        <w:jc w:val="both"/>
        <w:rPr>
          <w:rFonts w:ascii="Times New Roman" w:hAnsi="Times New Roman" w:cs="Times New Roman"/>
          <w:sz w:val="28"/>
          <w:szCs w:val="28"/>
          <w:lang w:val="uk-UA"/>
        </w:rPr>
      </w:pPr>
      <w:r w:rsidRPr="00692C80">
        <w:rPr>
          <w:rFonts w:ascii="Times New Roman" w:hAnsi="Times New Roman" w:cs="Times New Roman"/>
          <w:sz w:val="28"/>
          <w:szCs w:val="28"/>
          <w:lang w:val="uk-UA"/>
        </w:rPr>
        <w:t xml:space="preserve"> Методика проведення аудиторського аналізу…………………</w:t>
      </w:r>
      <w:r w:rsidR="00E97650">
        <w:rPr>
          <w:rFonts w:ascii="Times New Roman" w:hAnsi="Times New Roman" w:cs="Times New Roman"/>
          <w:sz w:val="28"/>
          <w:szCs w:val="28"/>
          <w:lang w:val="uk-UA"/>
        </w:rPr>
        <w:t>..</w:t>
      </w:r>
      <w:r w:rsidRPr="00692C80">
        <w:rPr>
          <w:rFonts w:ascii="Times New Roman" w:hAnsi="Times New Roman" w:cs="Times New Roman"/>
          <w:sz w:val="28"/>
          <w:szCs w:val="28"/>
          <w:lang w:val="uk-UA"/>
        </w:rPr>
        <w:t>……..</w:t>
      </w:r>
      <w:r w:rsidR="00AE559C">
        <w:rPr>
          <w:rFonts w:ascii="Times New Roman" w:hAnsi="Times New Roman" w:cs="Times New Roman"/>
          <w:sz w:val="28"/>
          <w:szCs w:val="28"/>
          <w:lang w:val="uk-UA"/>
        </w:rPr>
        <w:t>35</w:t>
      </w:r>
    </w:p>
    <w:p w:rsidR="00692C80" w:rsidRPr="00692C80" w:rsidRDefault="00692C80" w:rsidP="00E97650">
      <w:pPr>
        <w:numPr>
          <w:ilvl w:val="1"/>
          <w:numId w:val="32"/>
        </w:numPr>
        <w:spacing w:after="0" w:line="360" w:lineRule="auto"/>
        <w:ind w:hanging="810"/>
        <w:contextualSpacing/>
        <w:jc w:val="both"/>
        <w:rPr>
          <w:rFonts w:ascii="Times New Roman" w:hAnsi="Times New Roman" w:cs="Times New Roman"/>
          <w:sz w:val="28"/>
          <w:szCs w:val="28"/>
          <w:lang w:val="uk-UA"/>
        </w:rPr>
      </w:pPr>
      <w:r w:rsidRPr="00692C80">
        <w:rPr>
          <w:rFonts w:ascii="Times New Roman" w:hAnsi="Times New Roman" w:cs="Times New Roman"/>
          <w:sz w:val="28"/>
          <w:szCs w:val="28"/>
          <w:lang w:val="uk-UA"/>
        </w:rPr>
        <w:t xml:space="preserve"> Результати аудиторського дослідження…………………………</w:t>
      </w:r>
      <w:r w:rsidR="00E97650">
        <w:rPr>
          <w:rFonts w:ascii="Times New Roman" w:hAnsi="Times New Roman" w:cs="Times New Roman"/>
          <w:sz w:val="28"/>
          <w:szCs w:val="28"/>
          <w:lang w:val="uk-UA"/>
        </w:rPr>
        <w:t>.</w:t>
      </w:r>
      <w:r w:rsidRPr="00692C80">
        <w:rPr>
          <w:rFonts w:ascii="Times New Roman" w:hAnsi="Times New Roman" w:cs="Times New Roman"/>
          <w:sz w:val="28"/>
          <w:szCs w:val="28"/>
          <w:lang w:val="uk-UA"/>
        </w:rPr>
        <w:t>……</w:t>
      </w:r>
      <w:r w:rsidR="00AE559C">
        <w:rPr>
          <w:rFonts w:ascii="Times New Roman" w:hAnsi="Times New Roman" w:cs="Times New Roman"/>
          <w:sz w:val="28"/>
          <w:szCs w:val="28"/>
          <w:lang w:val="uk-UA"/>
        </w:rPr>
        <w:t>36</w:t>
      </w:r>
    </w:p>
    <w:p w:rsidR="0090723A" w:rsidRPr="00766811" w:rsidRDefault="0090723A" w:rsidP="00E97650">
      <w:pPr>
        <w:spacing w:after="0" w:line="360" w:lineRule="auto"/>
        <w:jc w:val="both"/>
        <w:rPr>
          <w:rFonts w:ascii="Times New Roman" w:hAnsi="Times New Roman" w:cs="Times New Roman"/>
          <w:sz w:val="28"/>
          <w:szCs w:val="28"/>
        </w:rPr>
      </w:pPr>
    </w:p>
    <w:p w:rsidR="0090723A" w:rsidRPr="009005AA" w:rsidRDefault="00AE559C" w:rsidP="00E976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r w:rsidR="0090723A" w:rsidRPr="00766811">
        <w:rPr>
          <w:rFonts w:ascii="Times New Roman" w:hAnsi="Times New Roman" w:cs="Times New Roman"/>
          <w:sz w:val="28"/>
          <w:szCs w:val="28"/>
        </w:rPr>
        <w:t xml:space="preserve"> ………………………………………………………</w:t>
      </w:r>
      <w:r>
        <w:rPr>
          <w:rFonts w:ascii="Times New Roman" w:hAnsi="Times New Roman" w:cs="Times New Roman"/>
          <w:sz w:val="28"/>
          <w:szCs w:val="28"/>
          <w:lang w:val="uk-UA"/>
        </w:rPr>
        <w:t>….</w:t>
      </w:r>
      <w:r w:rsidR="0090723A" w:rsidRPr="00766811">
        <w:rPr>
          <w:rFonts w:ascii="Times New Roman" w:hAnsi="Times New Roman" w:cs="Times New Roman"/>
          <w:sz w:val="28"/>
          <w:szCs w:val="28"/>
        </w:rPr>
        <w:t>…</w:t>
      </w:r>
      <w:r>
        <w:rPr>
          <w:rFonts w:ascii="Times New Roman" w:hAnsi="Times New Roman" w:cs="Times New Roman"/>
          <w:sz w:val="28"/>
          <w:szCs w:val="28"/>
          <w:lang w:val="uk-UA"/>
        </w:rPr>
        <w:t>..</w:t>
      </w:r>
      <w:r w:rsidR="0090723A" w:rsidRPr="00766811">
        <w:rPr>
          <w:rFonts w:ascii="Times New Roman" w:hAnsi="Times New Roman" w:cs="Times New Roman"/>
          <w:sz w:val="28"/>
          <w:szCs w:val="28"/>
        </w:rPr>
        <w:t>…</w:t>
      </w:r>
      <w:r w:rsidR="00E97650">
        <w:rPr>
          <w:rFonts w:ascii="Times New Roman" w:hAnsi="Times New Roman" w:cs="Times New Roman"/>
          <w:sz w:val="28"/>
          <w:szCs w:val="28"/>
          <w:lang w:val="uk-UA"/>
        </w:rPr>
        <w:t>..</w:t>
      </w:r>
      <w:r w:rsidR="0090723A" w:rsidRPr="00766811">
        <w:rPr>
          <w:rFonts w:ascii="Times New Roman" w:hAnsi="Times New Roman" w:cs="Times New Roman"/>
          <w:sz w:val="28"/>
          <w:szCs w:val="28"/>
        </w:rPr>
        <w:t xml:space="preserve">… </w:t>
      </w:r>
      <w:r>
        <w:rPr>
          <w:rFonts w:ascii="Times New Roman" w:hAnsi="Times New Roman" w:cs="Times New Roman"/>
          <w:sz w:val="28"/>
          <w:szCs w:val="28"/>
        </w:rPr>
        <w:t>43</w:t>
      </w:r>
    </w:p>
    <w:p w:rsidR="0090723A" w:rsidRPr="00766811" w:rsidRDefault="0090723A" w:rsidP="00E97650">
      <w:pPr>
        <w:spacing w:after="0" w:line="360" w:lineRule="auto"/>
        <w:jc w:val="both"/>
        <w:rPr>
          <w:rFonts w:ascii="Times New Roman" w:hAnsi="Times New Roman" w:cs="Times New Roman"/>
          <w:sz w:val="28"/>
          <w:szCs w:val="28"/>
        </w:rPr>
      </w:pPr>
    </w:p>
    <w:p w:rsidR="0090723A" w:rsidRDefault="0090723A" w:rsidP="00E97650">
      <w:pPr>
        <w:spacing w:after="0" w:line="360" w:lineRule="auto"/>
        <w:jc w:val="both"/>
        <w:rPr>
          <w:rFonts w:ascii="Times New Roman" w:hAnsi="Times New Roman" w:cs="Times New Roman"/>
          <w:sz w:val="28"/>
          <w:szCs w:val="28"/>
        </w:rPr>
      </w:pPr>
      <w:r w:rsidRPr="00766811">
        <w:rPr>
          <w:rFonts w:ascii="Times New Roman" w:hAnsi="Times New Roman" w:cs="Times New Roman"/>
          <w:sz w:val="28"/>
          <w:szCs w:val="28"/>
        </w:rPr>
        <w:t>Б</w:t>
      </w:r>
      <w:r w:rsidR="00AE559C">
        <w:rPr>
          <w:rFonts w:ascii="Times New Roman" w:hAnsi="Times New Roman" w:cs="Times New Roman"/>
          <w:sz w:val="28"/>
          <w:szCs w:val="28"/>
          <w:lang w:val="uk-UA"/>
        </w:rPr>
        <w:t>І</w:t>
      </w:r>
      <w:r w:rsidRPr="00766811">
        <w:rPr>
          <w:rFonts w:ascii="Times New Roman" w:hAnsi="Times New Roman" w:cs="Times New Roman"/>
          <w:sz w:val="28"/>
          <w:szCs w:val="28"/>
        </w:rPr>
        <w:t>БЛ</w:t>
      </w:r>
      <w:r w:rsidR="00AE559C">
        <w:rPr>
          <w:rFonts w:ascii="Times New Roman" w:hAnsi="Times New Roman" w:cs="Times New Roman"/>
          <w:sz w:val="28"/>
          <w:szCs w:val="28"/>
          <w:lang w:val="uk-UA"/>
        </w:rPr>
        <w:t>І</w:t>
      </w:r>
      <w:r w:rsidRPr="00766811">
        <w:rPr>
          <w:rFonts w:ascii="Times New Roman" w:hAnsi="Times New Roman" w:cs="Times New Roman"/>
          <w:sz w:val="28"/>
          <w:szCs w:val="28"/>
        </w:rPr>
        <w:t>ОГРАФ</w:t>
      </w:r>
      <w:r w:rsidR="00AE559C">
        <w:rPr>
          <w:rFonts w:ascii="Times New Roman" w:hAnsi="Times New Roman" w:cs="Times New Roman"/>
          <w:sz w:val="28"/>
          <w:szCs w:val="28"/>
          <w:lang w:val="uk-UA"/>
        </w:rPr>
        <w:t>І</w:t>
      </w:r>
      <w:r w:rsidRPr="00766811">
        <w:rPr>
          <w:rFonts w:ascii="Times New Roman" w:hAnsi="Times New Roman" w:cs="Times New Roman"/>
          <w:sz w:val="28"/>
          <w:szCs w:val="28"/>
        </w:rPr>
        <w:t>Я ………………………………………………………</w:t>
      </w:r>
      <w:r w:rsidR="00120A87">
        <w:rPr>
          <w:rFonts w:ascii="Times New Roman" w:hAnsi="Times New Roman" w:cs="Times New Roman"/>
          <w:sz w:val="28"/>
          <w:szCs w:val="28"/>
        </w:rPr>
        <w:t>..</w:t>
      </w:r>
      <w:r w:rsidRPr="00766811">
        <w:rPr>
          <w:rFonts w:ascii="Times New Roman" w:hAnsi="Times New Roman" w:cs="Times New Roman"/>
          <w:sz w:val="28"/>
          <w:szCs w:val="28"/>
        </w:rPr>
        <w:t>…</w:t>
      </w:r>
      <w:r w:rsidR="00AE559C">
        <w:rPr>
          <w:rFonts w:ascii="Times New Roman" w:hAnsi="Times New Roman" w:cs="Times New Roman"/>
          <w:sz w:val="28"/>
          <w:szCs w:val="28"/>
          <w:lang w:val="uk-UA"/>
        </w:rPr>
        <w:t>……</w:t>
      </w:r>
      <w:r w:rsidRPr="00766811">
        <w:rPr>
          <w:rFonts w:ascii="Times New Roman" w:hAnsi="Times New Roman" w:cs="Times New Roman"/>
          <w:sz w:val="28"/>
          <w:szCs w:val="28"/>
        </w:rPr>
        <w:t xml:space="preserve">.. </w:t>
      </w:r>
      <w:r w:rsidRPr="009005AA">
        <w:rPr>
          <w:rFonts w:ascii="Times New Roman" w:hAnsi="Times New Roman" w:cs="Times New Roman"/>
          <w:sz w:val="28"/>
          <w:szCs w:val="28"/>
        </w:rPr>
        <w:t>4</w:t>
      </w:r>
      <w:r w:rsidR="00AE559C">
        <w:rPr>
          <w:rFonts w:ascii="Times New Roman" w:hAnsi="Times New Roman" w:cs="Times New Roman"/>
          <w:sz w:val="28"/>
          <w:szCs w:val="28"/>
        </w:rPr>
        <w:t>6</w:t>
      </w:r>
    </w:p>
    <w:p w:rsidR="00AE559C" w:rsidRPr="00AE559C" w:rsidRDefault="00AE559C" w:rsidP="00E9765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SUMMARY</w:t>
      </w:r>
      <w:r w:rsidRPr="00AE559C">
        <w:rPr>
          <w:rFonts w:ascii="Times New Roman" w:hAnsi="Times New Roman" w:cs="Times New Roman"/>
          <w:sz w:val="28"/>
          <w:szCs w:val="28"/>
        </w:rPr>
        <w:t xml:space="preserve"> …………………………………………………………</w:t>
      </w:r>
      <w:r w:rsidR="00120A87">
        <w:rPr>
          <w:rFonts w:ascii="Times New Roman" w:hAnsi="Times New Roman" w:cs="Times New Roman"/>
          <w:sz w:val="28"/>
          <w:szCs w:val="28"/>
        </w:rPr>
        <w:t>..</w:t>
      </w:r>
      <w:r w:rsidRPr="00AE559C">
        <w:rPr>
          <w:rFonts w:ascii="Times New Roman" w:hAnsi="Times New Roman" w:cs="Times New Roman"/>
          <w:sz w:val="28"/>
          <w:szCs w:val="28"/>
        </w:rPr>
        <w:t>…</w:t>
      </w:r>
      <w:r>
        <w:rPr>
          <w:rFonts w:ascii="Times New Roman" w:hAnsi="Times New Roman" w:cs="Times New Roman"/>
          <w:sz w:val="28"/>
          <w:szCs w:val="28"/>
          <w:lang w:val="uk-UA"/>
        </w:rPr>
        <w:t>…..</w:t>
      </w:r>
      <w:r w:rsidRPr="00AE559C">
        <w:rPr>
          <w:rFonts w:ascii="Times New Roman" w:hAnsi="Times New Roman" w:cs="Times New Roman"/>
          <w:sz w:val="28"/>
          <w:szCs w:val="28"/>
        </w:rPr>
        <w:t>….. 50</w:t>
      </w:r>
    </w:p>
    <w:p w:rsidR="0090723A" w:rsidRPr="00766811" w:rsidRDefault="0090723A" w:rsidP="0090723A">
      <w:pPr>
        <w:keepNext/>
        <w:keepLines/>
        <w:spacing w:after="0" w:line="360" w:lineRule="auto"/>
        <w:ind w:firstLine="709"/>
        <w:jc w:val="both"/>
        <w:rPr>
          <w:rFonts w:ascii="Times New Roman" w:hAnsi="Times New Roman" w:cs="Times New Roman"/>
          <w:sz w:val="28"/>
          <w:szCs w:val="28"/>
        </w:rPr>
      </w:pPr>
    </w:p>
    <w:p w:rsidR="0090723A" w:rsidRPr="00CF579A" w:rsidRDefault="0090723A" w:rsidP="00CF579A">
      <w:pPr>
        <w:jc w:val="center"/>
        <w:rPr>
          <w:rFonts w:ascii="Times New Roman" w:eastAsia="Times New Roman" w:hAnsi="Times New Roman" w:cs="Times New Roman"/>
          <w:b/>
          <w:sz w:val="28"/>
          <w:szCs w:val="28"/>
          <w:lang w:eastAsia="ru-RU"/>
        </w:rPr>
      </w:pPr>
      <w:r>
        <w:rPr>
          <w:b/>
          <w:sz w:val="28"/>
          <w:szCs w:val="28"/>
        </w:rPr>
        <w:br w:type="page"/>
      </w:r>
      <w:r w:rsidRPr="00766811">
        <w:rPr>
          <w:b/>
          <w:sz w:val="28"/>
          <w:szCs w:val="28"/>
        </w:rPr>
        <w:lastRenderedPageBreak/>
        <w:t>ВВЕДЕНИЕ</w:t>
      </w:r>
    </w:p>
    <w:p w:rsidR="00C05F40" w:rsidRPr="00C05F40" w:rsidRDefault="00C05F40" w:rsidP="00C05F40">
      <w:pPr>
        <w:pStyle w:val="ac"/>
        <w:spacing w:before="0" w:beforeAutospacing="0" w:after="0" w:afterAutospacing="0" w:line="360" w:lineRule="auto"/>
        <w:jc w:val="both"/>
        <w:rPr>
          <w:sz w:val="28"/>
          <w:szCs w:val="28"/>
          <w:lang w:val="uk-UA"/>
        </w:rPr>
      </w:pPr>
      <w:r w:rsidRPr="00C05F40">
        <w:rPr>
          <w:sz w:val="28"/>
          <w:szCs w:val="28"/>
          <w:lang w:val="uk-UA"/>
        </w:rPr>
        <w:t>Наступна робота спрямована на дослідження англійських синтаксичних конструкцій, які виражають надзвичайну схвильованість мовця. Афективні конструкції розглядаються з точки зору структурного, семантичного та комунікативного аспектів.</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A833CB">
        <w:rPr>
          <w:rFonts w:ascii="Times New Roman" w:hAnsi="Times New Roman" w:cs="Times New Roman"/>
          <w:i/>
          <w:sz w:val="28"/>
          <w:szCs w:val="28"/>
          <w:lang w:val="uk-UA"/>
        </w:rPr>
        <w:t>Актуальність</w:t>
      </w:r>
      <w:r w:rsidRPr="00A833CB">
        <w:rPr>
          <w:rFonts w:ascii="Times New Roman" w:hAnsi="Times New Roman" w:cs="Times New Roman"/>
          <w:sz w:val="28"/>
          <w:szCs w:val="28"/>
          <w:lang w:val="uk-UA"/>
        </w:rPr>
        <w:t xml:space="preserve"> дослідження</w:t>
      </w:r>
      <w:r w:rsidRPr="00C05F40">
        <w:rPr>
          <w:rFonts w:ascii="Times New Roman" w:hAnsi="Times New Roman" w:cs="Times New Roman"/>
          <w:sz w:val="28"/>
          <w:szCs w:val="28"/>
          <w:lang w:val="uk-UA"/>
        </w:rPr>
        <w:t xml:space="preserve"> визначається необхідністю комплексного аналізу психологічної природи, мовленнєвої структури та стилістичного функціонування конструкцій афективного мовлення, у зв’язку з тим, що ці конструкції залишаються фактично маловивченими у сучасному мовознавстві.</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A833CB">
        <w:rPr>
          <w:rFonts w:ascii="Times New Roman" w:hAnsi="Times New Roman" w:cs="Times New Roman"/>
          <w:i/>
          <w:sz w:val="28"/>
          <w:szCs w:val="28"/>
          <w:lang w:val="uk-UA"/>
        </w:rPr>
        <w:t>Метою</w:t>
      </w:r>
      <w:r w:rsidRPr="00A833CB">
        <w:rPr>
          <w:rFonts w:ascii="Times New Roman" w:hAnsi="Times New Roman" w:cs="Times New Roman"/>
          <w:sz w:val="28"/>
          <w:szCs w:val="28"/>
          <w:lang w:val="uk-UA"/>
        </w:rPr>
        <w:t xml:space="preserve">  дослідження є</w:t>
      </w:r>
      <w:r w:rsidR="00207BDC">
        <w:rPr>
          <w:rFonts w:ascii="Times New Roman" w:hAnsi="Times New Roman" w:cs="Times New Roman"/>
          <w:sz w:val="28"/>
          <w:szCs w:val="28"/>
          <w:lang w:val="uk-UA"/>
        </w:rPr>
        <w:t xml:space="preserve"> </w:t>
      </w:r>
      <w:r w:rsidR="00A833CB">
        <w:rPr>
          <w:rFonts w:ascii="Times New Roman" w:hAnsi="Times New Roman" w:cs="Times New Roman"/>
          <w:sz w:val="28"/>
          <w:szCs w:val="28"/>
          <w:lang w:val="uk-UA"/>
        </w:rPr>
        <w:t>встановлення вербальних (</w:t>
      </w:r>
      <w:r w:rsidRPr="00C05F40">
        <w:rPr>
          <w:rFonts w:ascii="Times New Roman" w:hAnsi="Times New Roman" w:cs="Times New Roman"/>
          <w:sz w:val="28"/>
          <w:szCs w:val="28"/>
          <w:lang w:val="uk-UA"/>
        </w:rPr>
        <w:t>лексичних, граматичних, синтаксичних</w:t>
      </w:r>
      <w:r w:rsidR="00A833CB">
        <w:rPr>
          <w:rFonts w:ascii="Times New Roman" w:hAnsi="Times New Roman" w:cs="Times New Roman"/>
          <w:sz w:val="28"/>
          <w:szCs w:val="28"/>
          <w:lang w:val="uk-UA"/>
        </w:rPr>
        <w:t>)</w:t>
      </w:r>
      <w:r w:rsidRPr="00C05F40">
        <w:rPr>
          <w:rFonts w:ascii="Times New Roman" w:hAnsi="Times New Roman" w:cs="Times New Roman"/>
          <w:sz w:val="28"/>
          <w:szCs w:val="28"/>
          <w:lang w:val="uk-UA"/>
        </w:rPr>
        <w:t xml:space="preserve"> та </w:t>
      </w:r>
      <w:r w:rsidR="00A833CB">
        <w:rPr>
          <w:rFonts w:ascii="Times New Roman" w:hAnsi="Times New Roman" w:cs="Times New Roman"/>
          <w:sz w:val="28"/>
          <w:szCs w:val="28"/>
          <w:lang w:val="uk-UA"/>
        </w:rPr>
        <w:t>невербальн</w:t>
      </w:r>
      <w:r w:rsidRPr="00C05F40">
        <w:rPr>
          <w:rFonts w:ascii="Times New Roman" w:hAnsi="Times New Roman" w:cs="Times New Roman"/>
          <w:sz w:val="28"/>
          <w:szCs w:val="28"/>
          <w:lang w:val="uk-UA"/>
        </w:rPr>
        <w:t>их характеристик</w:t>
      </w:r>
      <w:r w:rsidR="00A833CB">
        <w:rPr>
          <w:rFonts w:ascii="Times New Roman" w:hAnsi="Times New Roman" w:cs="Times New Roman"/>
          <w:sz w:val="28"/>
          <w:szCs w:val="28"/>
          <w:lang w:val="uk-UA"/>
        </w:rPr>
        <w:t xml:space="preserve"> афективного мовлення</w:t>
      </w:r>
      <w:r w:rsidRPr="00C05F40">
        <w:rPr>
          <w:rFonts w:ascii="Times New Roman" w:hAnsi="Times New Roman" w:cs="Times New Roman"/>
          <w:sz w:val="28"/>
          <w:szCs w:val="28"/>
          <w:lang w:val="uk-UA"/>
        </w:rPr>
        <w:t>.</w:t>
      </w:r>
    </w:p>
    <w:p w:rsidR="00C05F40" w:rsidRPr="00C05F40" w:rsidRDefault="00C05F40" w:rsidP="00C05F40">
      <w:pPr>
        <w:spacing w:after="0" w:line="360" w:lineRule="auto"/>
        <w:ind w:firstLine="709"/>
        <w:jc w:val="both"/>
        <w:rPr>
          <w:rFonts w:ascii="Times New Roman" w:hAnsi="Times New Roman" w:cs="Times New Roman"/>
          <w:sz w:val="28"/>
          <w:szCs w:val="28"/>
          <w:u w:val="single"/>
          <w:lang w:val="uk-UA"/>
        </w:rPr>
      </w:pPr>
      <w:r w:rsidRPr="00C05F40">
        <w:rPr>
          <w:rFonts w:ascii="Times New Roman" w:hAnsi="Times New Roman" w:cs="Times New Roman"/>
          <w:sz w:val="28"/>
          <w:szCs w:val="28"/>
          <w:lang w:val="uk-UA"/>
        </w:rPr>
        <w:t xml:space="preserve">Згідно з метою дослідження, у роботі ставляться наступні конкретні </w:t>
      </w:r>
      <w:r w:rsidRPr="001B434F">
        <w:rPr>
          <w:rFonts w:ascii="Times New Roman" w:hAnsi="Times New Roman" w:cs="Times New Roman"/>
          <w:i/>
          <w:sz w:val="28"/>
          <w:szCs w:val="28"/>
          <w:lang w:val="uk-UA"/>
        </w:rPr>
        <w:t>завдання:</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t>-</w:t>
      </w:r>
      <w:r w:rsidRPr="00C05F40">
        <w:rPr>
          <w:rFonts w:ascii="Times New Roman" w:hAnsi="Times New Roman" w:cs="Times New Roman"/>
          <w:sz w:val="28"/>
          <w:szCs w:val="28"/>
          <w:lang w:val="uk-UA"/>
        </w:rPr>
        <w:tab/>
        <w:t>надати визначення афекту;</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t>-</w:t>
      </w:r>
      <w:r w:rsidRPr="00C05F40">
        <w:rPr>
          <w:rFonts w:ascii="Times New Roman" w:hAnsi="Times New Roman" w:cs="Times New Roman"/>
          <w:sz w:val="28"/>
          <w:szCs w:val="28"/>
          <w:lang w:val="uk-UA"/>
        </w:rPr>
        <w:tab/>
        <w:t>встановити його роль у регуляції поведінки людини;</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t>-</w:t>
      </w:r>
      <w:r w:rsidRPr="00C05F40">
        <w:rPr>
          <w:rFonts w:ascii="Times New Roman" w:hAnsi="Times New Roman" w:cs="Times New Roman"/>
          <w:sz w:val="28"/>
          <w:szCs w:val="28"/>
          <w:lang w:val="uk-UA"/>
        </w:rPr>
        <w:tab/>
        <w:t xml:space="preserve">описати лексичні </w:t>
      </w:r>
      <w:r w:rsidR="00A833CB">
        <w:rPr>
          <w:rFonts w:ascii="Times New Roman" w:hAnsi="Times New Roman" w:cs="Times New Roman"/>
          <w:sz w:val="28"/>
          <w:szCs w:val="28"/>
          <w:lang w:val="uk-UA"/>
        </w:rPr>
        <w:t>характеристики</w:t>
      </w:r>
      <w:r w:rsidRPr="00C05F40">
        <w:rPr>
          <w:rFonts w:ascii="Times New Roman" w:hAnsi="Times New Roman" w:cs="Times New Roman"/>
          <w:sz w:val="28"/>
          <w:szCs w:val="28"/>
          <w:lang w:val="uk-UA"/>
        </w:rPr>
        <w:t xml:space="preserve"> афект</w:t>
      </w:r>
      <w:r w:rsidR="00A833CB">
        <w:rPr>
          <w:rFonts w:ascii="Times New Roman" w:hAnsi="Times New Roman" w:cs="Times New Roman"/>
          <w:sz w:val="28"/>
          <w:szCs w:val="28"/>
          <w:lang w:val="uk-UA"/>
        </w:rPr>
        <w:t>ивного мовлення в літературному дискурсі</w:t>
      </w:r>
      <w:r w:rsidRPr="00C05F40">
        <w:rPr>
          <w:rFonts w:ascii="Times New Roman" w:hAnsi="Times New Roman" w:cs="Times New Roman"/>
          <w:sz w:val="28"/>
          <w:szCs w:val="28"/>
          <w:lang w:val="uk-UA"/>
        </w:rPr>
        <w:t>;</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t>-</w:t>
      </w:r>
      <w:r w:rsidRPr="00C05F40">
        <w:rPr>
          <w:rFonts w:ascii="Times New Roman" w:hAnsi="Times New Roman" w:cs="Times New Roman"/>
          <w:sz w:val="28"/>
          <w:szCs w:val="28"/>
          <w:lang w:val="uk-UA"/>
        </w:rPr>
        <w:tab/>
        <w:t xml:space="preserve">описати синтаксичні характеристики афекту у художньому </w:t>
      </w:r>
      <w:r w:rsidR="00A833CB">
        <w:rPr>
          <w:rFonts w:ascii="Times New Roman" w:hAnsi="Times New Roman" w:cs="Times New Roman"/>
          <w:sz w:val="28"/>
          <w:szCs w:val="28"/>
          <w:lang w:val="uk-UA"/>
        </w:rPr>
        <w:t xml:space="preserve">діалогічному </w:t>
      </w:r>
      <w:r w:rsidRPr="00C05F40">
        <w:rPr>
          <w:rFonts w:ascii="Times New Roman" w:hAnsi="Times New Roman" w:cs="Times New Roman"/>
          <w:sz w:val="28"/>
          <w:szCs w:val="28"/>
          <w:lang w:val="uk-UA"/>
        </w:rPr>
        <w:t>мовленні;</w:t>
      </w:r>
    </w:p>
    <w:p w:rsidR="00C05F40" w:rsidRPr="00C05F40" w:rsidRDefault="00207BDC" w:rsidP="00C05F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05F40" w:rsidRPr="00C05F40">
        <w:rPr>
          <w:rFonts w:ascii="Times New Roman" w:hAnsi="Times New Roman" w:cs="Times New Roman"/>
          <w:sz w:val="28"/>
          <w:szCs w:val="28"/>
          <w:lang w:val="uk-UA"/>
        </w:rPr>
        <w:t>встановити невербальні засоби висловлення афекту на основі сучасних художніх фільмів</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t>-</w:t>
      </w:r>
      <w:r w:rsidRPr="00C05F40">
        <w:rPr>
          <w:rFonts w:ascii="Times New Roman" w:hAnsi="Times New Roman" w:cs="Times New Roman"/>
          <w:sz w:val="28"/>
          <w:szCs w:val="28"/>
          <w:lang w:val="uk-UA"/>
        </w:rPr>
        <w:tab/>
        <w:t>вивчити інтонаційні конструкції афективного мовлення.</w:t>
      </w:r>
    </w:p>
    <w:p w:rsidR="00C05F40" w:rsidRPr="00C05F40" w:rsidRDefault="00C05F40" w:rsidP="00C05F40">
      <w:pPr>
        <w:spacing w:after="0" w:line="360" w:lineRule="auto"/>
        <w:ind w:firstLine="709"/>
        <w:jc w:val="both"/>
        <w:rPr>
          <w:rFonts w:ascii="Times New Roman" w:eastAsia="Times New Roman" w:hAnsi="Times New Roman" w:cs="Times New Roman"/>
          <w:sz w:val="28"/>
          <w:szCs w:val="28"/>
          <w:lang w:val="uk-UA" w:eastAsia="ru-RU"/>
        </w:rPr>
      </w:pPr>
      <w:r w:rsidRPr="001B434F">
        <w:rPr>
          <w:rFonts w:ascii="Times New Roman" w:eastAsia="Times New Roman" w:hAnsi="Times New Roman" w:cs="Times New Roman"/>
          <w:i/>
          <w:sz w:val="28"/>
          <w:szCs w:val="28"/>
          <w:lang w:val="uk-UA" w:eastAsia="ru-RU"/>
        </w:rPr>
        <w:t>Матеріалом</w:t>
      </w:r>
      <w:r w:rsidRPr="00C05F40">
        <w:rPr>
          <w:rFonts w:ascii="Times New Roman" w:eastAsia="Times New Roman" w:hAnsi="Times New Roman" w:cs="Times New Roman"/>
          <w:sz w:val="28"/>
          <w:szCs w:val="28"/>
          <w:lang w:val="uk-UA" w:eastAsia="ru-RU"/>
        </w:rPr>
        <w:t xml:space="preserve"> дослідження </w:t>
      </w:r>
      <w:r>
        <w:rPr>
          <w:rFonts w:ascii="Times New Roman" w:eastAsia="Times New Roman" w:hAnsi="Times New Roman" w:cs="Times New Roman"/>
          <w:sz w:val="28"/>
          <w:szCs w:val="28"/>
          <w:lang w:val="uk-UA" w:eastAsia="ru-RU"/>
        </w:rPr>
        <w:t>слугує</w:t>
      </w:r>
      <w:r w:rsidRPr="00C05F40">
        <w:rPr>
          <w:rFonts w:ascii="Times New Roman" w:eastAsia="Times New Roman" w:hAnsi="Times New Roman" w:cs="Times New Roman"/>
          <w:sz w:val="28"/>
          <w:szCs w:val="28"/>
          <w:lang w:val="uk-UA" w:eastAsia="ru-RU"/>
        </w:rPr>
        <w:t xml:space="preserve"> корпус </w:t>
      </w:r>
      <w:r w:rsidR="002D188A" w:rsidRPr="00C05F40">
        <w:rPr>
          <w:rFonts w:ascii="Times New Roman" w:eastAsia="Times New Roman" w:hAnsi="Times New Roman" w:cs="Times New Roman"/>
          <w:sz w:val="28"/>
          <w:szCs w:val="28"/>
          <w:lang w:val="uk-UA" w:eastAsia="ru-RU"/>
        </w:rPr>
        <w:t>художніх творів сучасних англомовних авторів</w:t>
      </w:r>
      <w:r w:rsidR="002D188A">
        <w:rPr>
          <w:rFonts w:ascii="Times New Roman" w:hAnsi="Times New Roman" w:cs="Times New Roman"/>
          <w:sz w:val="28"/>
          <w:szCs w:val="28"/>
          <w:lang w:val="uk-UA"/>
        </w:rPr>
        <w:t xml:space="preserve"> та англомовних</w:t>
      </w:r>
      <w:r w:rsidRPr="00C05F40">
        <w:rPr>
          <w:rFonts w:ascii="Times New Roman" w:eastAsia="Times New Roman" w:hAnsi="Times New Roman" w:cs="Times New Roman"/>
          <w:sz w:val="28"/>
          <w:szCs w:val="28"/>
          <w:lang w:val="uk-UA" w:eastAsia="ru-RU"/>
        </w:rPr>
        <w:t xml:space="preserve">кінематографічних дискурсів, з яких було відібрано діалогічні фрагменти, в яких </w:t>
      </w:r>
      <w:r>
        <w:rPr>
          <w:rFonts w:ascii="Times New Roman" w:eastAsia="Times New Roman" w:hAnsi="Times New Roman" w:cs="Times New Roman"/>
          <w:sz w:val="28"/>
          <w:szCs w:val="28"/>
          <w:lang w:val="uk-UA" w:eastAsia="ru-RU"/>
        </w:rPr>
        <w:t>персонажі знаходяться у</w:t>
      </w:r>
      <w:r w:rsidRPr="00C05F40">
        <w:rPr>
          <w:rFonts w:ascii="Times New Roman" w:eastAsia="Times New Roman" w:hAnsi="Times New Roman" w:cs="Times New Roman"/>
          <w:sz w:val="28"/>
          <w:szCs w:val="28"/>
          <w:lang w:val="uk-UA" w:eastAsia="ru-RU"/>
        </w:rPr>
        <w:t xml:space="preserve"> стан</w:t>
      </w:r>
      <w:r>
        <w:rPr>
          <w:rFonts w:ascii="Times New Roman" w:eastAsia="Times New Roman" w:hAnsi="Times New Roman" w:cs="Times New Roman"/>
          <w:sz w:val="28"/>
          <w:szCs w:val="28"/>
          <w:lang w:val="uk-UA" w:eastAsia="ru-RU"/>
        </w:rPr>
        <w:t>і</w:t>
      </w:r>
      <w:r w:rsidRPr="00C05F40">
        <w:rPr>
          <w:rFonts w:ascii="Times New Roman" w:eastAsia="Times New Roman" w:hAnsi="Times New Roman" w:cs="Times New Roman"/>
          <w:sz w:val="28"/>
          <w:szCs w:val="28"/>
          <w:lang w:val="uk-UA" w:eastAsia="ru-RU"/>
        </w:rPr>
        <w:t xml:space="preserve"> афекту.</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1B434F">
        <w:rPr>
          <w:rFonts w:ascii="Times New Roman" w:hAnsi="Times New Roman" w:cs="Times New Roman"/>
          <w:i/>
          <w:sz w:val="28"/>
          <w:szCs w:val="28"/>
          <w:lang w:val="uk-UA"/>
        </w:rPr>
        <w:t>Структура</w:t>
      </w:r>
      <w:r w:rsidRPr="00C05F40">
        <w:rPr>
          <w:rFonts w:ascii="Times New Roman" w:hAnsi="Times New Roman" w:cs="Times New Roman"/>
          <w:sz w:val="28"/>
          <w:szCs w:val="28"/>
          <w:lang w:val="uk-UA"/>
        </w:rPr>
        <w:t xml:space="preserve"> роботи. Робота складається зі  Вступу, трьох розділів, Висновків та Бібліографії.</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lastRenderedPageBreak/>
        <w:t xml:space="preserve">У Вступі формулюються мета та завдання дослідження, обґрунтовується його актуальність, </w:t>
      </w:r>
      <w:r w:rsidR="001B434F">
        <w:rPr>
          <w:rFonts w:ascii="Times New Roman" w:hAnsi="Times New Roman" w:cs="Times New Roman"/>
          <w:sz w:val="28"/>
          <w:szCs w:val="28"/>
          <w:lang w:val="uk-UA"/>
        </w:rPr>
        <w:t xml:space="preserve">матеріал, </w:t>
      </w:r>
      <w:r w:rsidRPr="00C05F40">
        <w:rPr>
          <w:rFonts w:ascii="Times New Roman" w:hAnsi="Times New Roman" w:cs="Times New Roman"/>
          <w:sz w:val="28"/>
          <w:szCs w:val="28"/>
          <w:lang w:val="uk-UA"/>
        </w:rPr>
        <w:t>опис</w:t>
      </w:r>
      <w:r w:rsidR="001B434F">
        <w:rPr>
          <w:rFonts w:ascii="Times New Roman" w:hAnsi="Times New Roman" w:cs="Times New Roman"/>
          <w:sz w:val="28"/>
          <w:szCs w:val="28"/>
          <w:lang w:val="uk-UA"/>
        </w:rPr>
        <w:t>ано</w:t>
      </w:r>
      <w:r w:rsidRPr="00C05F40">
        <w:rPr>
          <w:rFonts w:ascii="Times New Roman" w:hAnsi="Times New Roman" w:cs="Times New Roman"/>
          <w:sz w:val="28"/>
          <w:szCs w:val="28"/>
          <w:lang w:val="uk-UA"/>
        </w:rPr>
        <w:t xml:space="preserve"> структур</w:t>
      </w:r>
      <w:r w:rsidR="001B434F">
        <w:rPr>
          <w:rFonts w:ascii="Times New Roman" w:hAnsi="Times New Roman" w:cs="Times New Roman"/>
          <w:sz w:val="28"/>
          <w:szCs w:val="28"/>
          <w:lang w:val="uk-UA"/>
        </w:rPr>
        <w:t>у</w:t>
      </w:r>
      <w:r w:rsidRPr="00C05F40">
        <w:rPr>
          <w:rFonts w:ascii="Times New Roman" w:hAnsi="Times New Roman" w:cs="Times New Roman"/>
          <w:sz w:val="28"/>
          <w:szCs w:val="28"/>
          <w:lang w:val="uk-UA"/>
        </w:rPr>
        <w:t xml:space="preserve"> роботи.</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t>У першому розділі викладаються початкові теоретичні передумови дослідження, дається загальна характеристика емоційних явищ, описується поняття афекту та його роль у регуляції поведінки людини.</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t xml:space="preserve"> У другому розділі </w:t>
      </w:r>
      <w:r w:rsidR="001B434F">
        <w:rPr>
          <w:rFonts w:ascii="Times New Roman" w:eastAsia="Calibri" w:hAnsi="Times New Roman" w:cs="Times New Roman"/>
          <w:sz w:val="28"/>
          <w:szCs w:val="28"/>
          <w:lang w:val="uk-UA" w:eastAsia="ru-RU"/>
        </w:rPr>
        <w:t>аналізуються способи вербального в</w:t>
      </w:r>
      <w:r w:rsidR="001B434F" w:rsidRPr="000C5BB2">
        <w:rPr>
          <w:rFonts w:ascii="Times New Roman" w:eastAsia="Calibri" w:hAnsi="Times New Roman" w:cs="Times New Roman"/>
          <w:sz w:val="28"/>
          <w:szCs w:val="28"/>
          <w:lang w:eastAsia="ru-RU"/>
        </w:rPr>
        <w:t>ира</w:t>
      </w:r>
      <w:r w:rsidR="001B434F" w:rsidRPr="000C5BB2">
        <w:rPr>
          <w:rFonts w:ascii="Times New Roman" w:eastAsia="Calibri" w:hAnsi="Times New Roman" w:cs="Times New Roman"/>
          <w:sz w:val="28"/>
          <w:szCs w:val="28"/>
          <w:lang w:val="uk-UA" w:eastAsia="ru-RU"/>
        </w:rPr>
        <w:t>ження</w:t>
      </w:r>
      <w:r w:rsidR="001B434F" w:rsidRPr="000C5BB2">
        <w:rPr>
          <w:rFonts w:ascii="Times New Roman" w:eastAsia="Calibri" w:hAnsi="Times New Roman" w:cs="Times New Roman"/>
          <w:sz w:val="28"/>
          <w:szCs w:val="28"/>
          <w:lang w:eastAsia="ru-RU"/>
        </w:rPr>
        <w:t xml:space="preserve"> афекту в прям</w:t>
      </w:r>
      <w:r w:rsidR="001B434F" w:rsidRPr="000C5BB2">
        <w:rPr>
          <w:rFonts w:ascii="Times New Roman" w:eastAsia="Calibri" w:hAnsi="Times New Roman" w:cs="Times New Roman"/>
          <w:sz w:val="28"/>
          <w:szCs w:val="28"/>
          <w:lang w:val="uk-UA" w:eastAsia="ru-RU"/>
        </w:rPr>
        <w:t>ому</w:t>
      </w:r>
      <w:r w:rsidR="001B434F" w:rsidRPr="000C5BB2">
        <w:rPr>
          <w:rFonts w:ascii="Times New Roman" w:eastAsia="Calibri" w:hAnsi="Times New Roman" w:cs="Times New Roman"/>
          <w:sz w:val="28"/>
          <w:szCs w:val="28"/>
          <w:lang w:eastAsia="ru-RU"/>
        </w:rPr>
        <w:t xml:space="preserve"> мов</w:t>
      </w:r>
      <w:r w:rsidR="001B434F" w:rsidRPr="000C5BB2">
        <w:rPr>
          <w:rFonts w:ascii="Times New Roman" w:eastAsia="Calibri" w:hAnsi="Times New Roman" w:cs="Times New Roman"/>
          <w:sz w:val="28"/>
          <w:szCs w:val="28"/>
          <w:lang w:val="uk-UA" w:eastAsia="ru-RU"/>
        </w:rPr>
        <w:t>ленн</w:t>
      </w:r>
      <w:r w:rsidR="001B434F" w:rsidRPr="000C5BB2">
        <w:rPr>
          <w:rFonts w:ascii="Times New Roman" w:eastAsia="Calibri" w:hAnsi="Times New Roman" w:cs="Times New Roman"/>
          <w:sz w:val="28"/>
          <w:szCs w:val="28"/>
          <w:lang w:eastAsia="ru-RU"/>
        </w:rPr>
        <w:t xml:space="preserve">і персонажів </w:t>
      </w:r>
      <w:r w:rsidR="002D188A">
        <w:rPr>
          <w:rFonts w:ascii="Times New Roman" w:hAnsi="Times New Roman" w:cs="Times New Roman"/>
          <w:sz w:val="28"/>
          <w:szCs w:val="28"/>
          <w:lang w:val="uk-UA"/>
        </w:rPr>
        <w:t>англомовного</w:t>
      </w:r>
      <w:r w:rsidR="001B434F" w:rsidRPr="000C5BB2">
        <w:rPr>
          <w:rFonts w:ascii="Times New Roman" w:eastAsia="Calibri" w:hAnsi="Times New Roman" w:cs="Times New Roman"/>
          <w:sz w:val="28"/>
          <w:szCs w:val="28"/>
          <w:lang w:eastAsia="ru-RU"/>
        </w:rPr>
        <w:t>художнього твору</w:t>
      </w:r>
      <w:r w:rsidR="001B434F">
        <w:rPr>
          <w:rFonts w:ascii="Times New Roman" w:eastAsia="Calibri" w:hAnsi="Times New Roman" w:cs="Times New Roman"/>
          <w:sz w:val="28"/>
          <w:szCs w:val="28"/>
          <w:lang w:val="uk-UA" w:eastAsia="ru-RU"/>
        </w:rPr>
        <w:t>:</w:t>
      </w:r>
      <w:r w:rsidR="001B434F">
        <w:rPr>
          <w:rFonts w:ascii="Times New Roman" w:hAnsi="Times New Roman" w:cs="Times New Roman"/>
          <w:sz w:val="28"/>
          <w:szCs w:val="28"/>
          <w:lang w:val="uk-UA"/>
        </w:rPr>
        <w:t>розглянуто</w:t>
      </w:r>
      <w:r w:rsidRPr="00C05F40">
        <w:rPr>
          <w:rFonts w:ascii="Times New Roman" w:hAnsi="Times New Roman" w:cs="Times New Roman"/>
          <w:sz w:val="28"/>
          <w:szCs w:val="28"/>
          <w:lang w:val="uk-UA"/>
        </w:rPr>
        <w:t xml:space="preserve"> лексичні, граматичні</w:t>
      </w:r>
      <w:r w:rsidR="001B434F">
        <w:rPr>
          <w:rFonts w:ascii="Times New Roman" w:hAnsi="Times New Roman" w:cs="Times New Roman"/>
          <w:sz w:val="28"/>
          <w:szCs w:val="28"/>
          <w:lang w:val="uk-UA"/>
        </w:rPr>
        <w:t xml:space="preserve"> та</w:t>
      </w:r>
      <w:r w:rsidRPr="00C05F40">
        <w:rPr>
          <w:rFonts w:ascii="Times New Roman" w:hAnsi="Times New Roman" w:cs="Times New Roman"/>
          <w:sz w:val="28"/>
          <w:szCs w:val="28"/>
          <w:lang w:val="uk-UA"/>
        </w:rPr>
        <w:t xml:space="preserve"> синтаксичні характеристики </w:t>
      </w:r>
      <w:r w:rsidR="001B434F">
        <w:rPr>
          <w:rFonts w:ascii="Times New Roman" w:hAnsi="Times New Roman" w:cs="Times New Roman"/>
          <w:sz w:val="28"/>
          <w:szCs w:val="28"/>
          <w:lang w:val="uk-UA"/>
        </w:rPr>
        <w:t xml:space="preserve">мовлення персонажів </w:t>
      </w:r>
      <w:r w:rsidR="002D188A">
        <w:rPr>
          <w:rFonts w:ascii="Times New Roman" w:hAnsi="Times New Roman" w:cs="Times New Roman"/>
          <w:sz w:val="28"/>
          <w:szCs w:val="28"/>
          <w:lang w:val="uk-UA"/>
        </w:rPr>
        <w:t xml:space="preserve">англомовного </w:t>
      </w:r>
      <w:r w:rsidR="001B434F">
        <w:rPr>
          <w:rFonts w:ascii="Times New Roman" w:hAnsi="Times New Roman" w:cs="Times New Roman"/>
          <w:sz w:val="28"/>
          <w:szCs w:val="28"/>
          <w:lang w:val="uk-UA"/>
        </w:rPr>
        <w:t xml:space="preserve">художнього твору у стані </w:t>
      </w:r>
      <w:r w:rsidRPr="00C05F40">
        <w:rPr>
          <w:rFonts w:ascii="Times New Roman" w:hAnsi="Times New Roman" w:cs="Times New Roman"/>
          <w:sz w:val="28"/>
          <w:szCs w:val="28"/>
          <w:lang w:val="uk-UA"/>
        </w:rPr>
        <w:t>афекту</w:t>
      </w:r>
      <w:r w:rsidR="001B434F">
        <w:rPr>
          <w:rFonts w:ascii="Times New Roman" w:hAnsi="Times New Roman" w:cs="Times New Roman"/>
          <w:sz w:val="28"/>
          <w:szCs w:val="28"/>
          <w:lang w:val="uk-UA"/>
        </w:rPr>
        <w:t>; надано огляд основних засад невербілістики;розглянуто</w:t>
      </w:r>
      <w:r w:rsidRPr="00C05F40">
        <w:rPr>
          <w:rFonts w:ascii="Times New Roman" w:hAnsi="Times New Roman" w:cs="Times New Roman"/>
          <w:sz w:val="28"/>
          <w:szCs w:val="28"/>
          <w:lang w:val="uk-UA"/>
        </w:rPr>
        <w:t xml:space="preserve"> невербальн</w:t>
      </w:r>
      <w:r w:rsidR="001B434F">
        <w:rPr>
          <w:rFonts w:ascii="Times New Roman" w:hAnsi="Times New Roman" w:cs="Times New Roman"/>
          <w:sz w:val="28"/>
          <w:szCs w:val="28"/>
          <w:lang w:val="uk-UA"/>
        </w:rPr>
        <w:t>і</w:t>
      </w:r>
      <w:r w:rsidRPr="00C05F40">
        <w:rPr>
          <w:rFonts w:ascii="Times New Roman" w:hAnsi="Times New Roman" w:cs="Times New Roman"/>
          <w:sz w:val="28"/>
          <w:szCs w:val="28"/>
          <w:lang w:val="uk-UA"/>
        </w:rPr>
        <w:t xml:space="preserve"> засоб</w:t>
      </w:r>
      <w:r w:rsidR="001B434F">
        <w:rPr>
          <w:rFonts w:ascii="Times New Roman" w:hAnsi="Times New Roman" w:cs="Times New Roman"/>
          <w:sz w:val="28"/>
          <w:szCs w:val="28"/>
          <w:lang w:val="uk-UA"/>
        </w:rPr>
        <w:t>и</w:t>
      </w:r>
      <w:r w:rsidRPr="00C05F40">
        <w:rPr>
          <w:rFonts w:ascii="Times New Roman" w:hAnsi="Times New Roman" w:cs="Times New Roman"/>
          <w:sz w:val="28"/>
          <w:szCs w:val="28"/>
          <w:lang w:val="uk-UA"/>
        </w:rPr>
        <w:t xml:space="preserve"> висловлення афекту</w:t>
      </w:r>
      <w:r w:rsidR="001B434F">
        <w:rPr>
          <w:rFonts w:ascii="Times New Roman" w:hAnsi="Times New Roman" w:cs="Times New Roman"/>
          <w:sz w:val="28"/>
          <w:szCs w:val="28"/>
          <w:lang w:val="uk-UA"/>
        </w:rPr>
        <w:t xml:space="preserve">, переказані автором літературного дискурсу та зображені акторами у </w:t>
      </w:r>
      <w:r w:rsidR="002D188A">
        <w:rPr>
          <w:rFonts w:ascii="Times New Roman" w:hAnsi="Times New Roman" w:cs="Times New Roman"/>
          <w:sz w:val="28"/>
          <w:szCs w:val="28"/>
          <w:lang w:val="uk-UA"/>
        </w:rPr>
        <w:t xml:space="preserve">англомовному </w:t>
      </w:r>
      <w:r w:rsidR="001B434F">
        <w:rPr>
          <w:rFonts w:ascii="Times New Roman" w:hAnsi="Times New Roman" w:cs="Times New Roman"/>
          <w:sz w:val="28"/>
          <w:szCs w:val="28"/>
          <w:lang w:val="uk-UA"/>
        </w:rPr>
        <w:t>кінодискурсі</w:t>
      </w:r>
      <w:r w:rsidRPr="00C05F40">
        <w:rPr>
          <w:rFonts w:ascii="Times New Roman" w:hAnsi="Times New Roman" w:cs="Times New Roman"/>
          <w:sz w:val="28"/>
          <w:szCs w:val="28"/>
          <w:lang w:val="uk-UA"/>
        </w:rPr>
        <w:t>.</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t xml:space="preserve">У третьому розділі </w:t>
      </w:r>
      <w:r w:rsidR="002D188A">
        <w:rPr>
          <w:rFonts w:ascii="Times New Roman" w:hAnsi="Times New Roman" w:cs="Times New Roman"/>
          <w:sz w:val="28"/>
          <w:szCs w:val="28"/>
          <w:lang w:val="uk-UA"/>
        </w:rPr>
        <w:t>досліджені</w:t>
      </w:r>
      <w:r w:rsidRPr="00C05F40">
        <w:rPr>
          <w:rFonts w:ascii="Times New Roman" w:hAnsi="Times New Roman" w:cs="Times New Roman"/>
          <w:sz w:val="28"/>
          <w:szCs w:val="28"/>
          <w:lang w:val="uk-UA"/>
        </w:rPr>
        <w:t xml:space="preserve"> основні інтонаційні характеристики </w:t>
      </w:r>
      <w:r w:rsidR="002D188A">
        <w:rPr>
          <w:rFonts w:ascii="Times New Roman" w:hAnsi="Times New Roman" w:cs="Times New Roman"/>
          <w:sz w:val="28"/>
          <w:szCs w:val="28"/>
          <w:lang w:val="uk-UA"/>
        </w:rPr>
        <w:t xml:space="preserve">експлікації </w:t>
      </w:r>
      <w:r w:rsidRPr="00C05F40">
        <w:rPr>
          <w:rFonts w:ascii="Times New Roman" w:hAnsi="Times New Roman" w:cs="Times New Roman"/>
          <w:sz w:val="28"/>
          <w:szCs w:val="28"/>
          <w:lang w:val="uk-UA"/>
        </w:rPr>
        <w:t>афекту у художньому мовленні</w:t>
      </w:r>
      <w:r>
        <w:rPr>
          <w:rFonts w:ascii="Times New Roman" w:hAnsi="Times New Roman" w:cs="Times New Roman"/>
          <w:sz w:val="28"/>
          <w:szCs w:val="28"/>
          <w:lang w:val="uk-UA"/>
        </w:rPr>
        <w:t>, отримані шляхом проведення аудиторського аналізу</w:t>
      </w:r>
      <w:r w:rsidR="002D188A">
        <w:rPr>
          <w:rFonts w:ascii="Times New Roman" w:hAnsi="Times New Roman" w:cs="Times New Roman"/>
          <w:sz w:val="28"/>
          <w:szCs w:val="28"/>
          <w:lang w:val="uk-UA"/>
        </w:rPr>
        <w:t xml:space="preserve"> англомовного кінодискурсу</w:t>
      </w:r>
      <w:r w:rsidRPr="00C05F40">
        <w:rPr>
          <w:rFonts w:ascii="Times New Roman" w:hAnsi="Times New Roman" w:cs="Times New Roman"/>
          <w:sz w:val="28"/>
          <w:szCs w:val="28"/>
          <w:lang w:val="uk-UA"/>
        </w:rPr>
        <w:t>.</w:t>
      </w:r>
    </w:p>
    <w:p w:rsidR="00C05F40" w:rsidRPr="00C05F40" w:rsidRDefault="00C05F40" w:rsidP="00C05F40">
      <w:pPr>
        <w:spacing w:after="0" w:line="360" w:lineRule="auto"/>
        <w:ind w:firstLine="709"/>
        <w:jc w:val="both"/>
        <w:rPr>
          <w:rFonts w:ascii="Times New Roman" w:hAnsi="Times New Roman" w:cs="Times New Roman"/>
          <w:sz w:val="28"/>
          <w:szCs w:val="28"/>
          <w:lang w:val="uk-UA"/>
        </w:rPr>
      </w:pPr>
      <w:r w:rsidRPr="00C05F40">
        <w:rPr>
          <w:rFonts w:ascii="Times New Roman" w:hAnsi="Times New Roman" w:cs="Times New Roman"/>
          <w:sz w:val="28"/>
          <w:szCs w:val="28"/>
          <w:lang w:val="uk-UA"/>
        </w:rPr>
        <w:t>Висновки містять основні спостереження, зроблені під час дослідження.</w:t>
      </w:r>
    </w:p>
    <w:p w:rsidR="00C05F40" w:rsidRDefault="00C05F40" w:rsidP="001A215D">
      <w:pPr>
        <w:keepNext/>
        <w:keepLines/>
        <w:spacing w:after="0" w:line="360" w:lineRule="auto"/>
        <w:ind w:firstLine="709"/>
        <w:jc w:val="both"/>
        <w:rPr>
          <w:rFonts w:ascii="Times New Roman" w:hAnsi="Times New Roman" w:cs="Times New Roman"/>
          <w:b/>
          <w:sz w:val="28"/>
          <w:szCs w:val="28"/>
          <w:lang w:val="uk-UA"/>
        </w:rPr>
      </w:pPr>
      <w:r w:rsidRPr="00C05F40">
        <w:rPr>
          <w:rFonts w:ascii="Times New Roman" w:hAnsi="Times New Roman" w:cs="Times New Roman"/>
          <w:sz w:val="28"/>
          <w:szCs w:val="28"/>
          <w:lang w:val="uk-UA"/>
        </w:rPr>
        <w:t>Бібліографія містить  2</w:t>
      </w:r>
      <w:r w:rsidR="001A215D">
        <w:rPr>
          <w:rFonts w:ascii="Times New Roman" w:hAnsi="Times New Roman" w:cs="Times New Roman"/>
          <w:sz w:val="28"/>
          <w:szCs w:val="28"/>
          <w:lang w:val="uk-UA"/>
        </w:rPr>
        <w:t>9</w:t>
      </w:r>
      <w:r w:rsidRPr="00C05F40">
        <w:rPr>
          <w:rFonts w:ascii="Times New Roman" w:hAnsi="Times New Roman" w:cs="Times New Roman"/>
          <w:sz w:val="28"/>
          <w:szCs w:val="28"/>
          <w:lang w:val="uk-UA"/>
        </w:rPr>
        <w:t xml:space="preserve"> теоретичних </w:t>
      </w:r>
      <w:r w:rsidR="001A215D">
        <w:rPr>
          <w:rFonts w:ascii="Times New Roman" w:hAnsi="Times New Roman" w:cs="Times New Roman"/>
          <w:sz w:val="28"/>
          <w:szCs w:val="28"/>
          <w:lang w:val="uk-UA"/>
        </w:rPr>
        <w:t>та довідкових видань</w:t>
      </w:r>
      <w:r w:rsidRPr="00C05F40">
        <w:rPr>
          <w:rFonts w:ascii="Times New Roman" w:hAnsi="Times New Roman" w:cs="Times New Roman"/>
          <w:sz w:val="28"/>
          <w:szCs w:val="28"/>
          <w:lang w:val="uk-UA"/>
        </w:rPr>
        <w:t xml:space="preserve">, </w:t>
      </w:r>
      <w:r w:rsidR="001A215D">
        <w:rPr>
          <w:rFonts w:ascii="Times New Roman" w:hAnsi="Times New Roman" w:cs="Times New Roman"/>
          <w:sz w:val="28"/>
          <w:szCs w:val="28"/>
          <w:lang w:val="uk-UA"/>
        </w:rPr>
        <w:t>27</w:t>
      </w:r>
      <w:r w:rsidRPr="00C05F40">
        <w:rPr>
          <w:rFonts w:ascii="Times New Roman" w:hAnsi="Times New Roman" w:cs="Times New Roman"/>
          <w:sz w:val="28"/>
          <w:szCs w:val="28"/>
          <w:lang w:val="uk-UA"/>
        </w:rPr>
        <w:t xml:space="preserve"> ілюстративних джерел</w:t>
      </w:r>
      <w:r w:rsidR="003C79B7">
        <w:rPr>
          <w:rFonts w:ascii="Times New Roman" w:hAnsi="Times New Roman" w:cs="Times New Roman"/>
          <w:sz w:val="28"/>
          <w:szCs w:val="28"/>
          <w:lang w:val="uk-UA"/>
        </w:rPr>
        <w:t>, з яких</w:t>
      </w:r>
      <w:r w:rsidR="001A215D">
        <w:rPr>
          <w:rFonts w:ascii="Times New Roman" w:hAnsi="Times New Roman" w:cs="Times New Roman"/>
          <w:sz w:val="28"/>
          <w:szCs w:val="28"/>
          <w:lang w:val="uk-UA"/>
        </w:rPr>
        <w:t xml:space="preserve">21 </w:t>
      </w:r>
      <w:r w:rsidRPr="00C05F40">
        <w:rPr>
          <w:rFonts w:ascii="Times New Roman" w:hAnsi="Times New Roman" w:cs="Times New Roman"/>
          <w:sz w:val="28"/>
          <w:szCs w:val="28"/>
          <w:lang w:val="uk-UA"/>
        </w:rPr>
        <w:t xml:space="preserve">художній твір та </w:t>
      </w:r>
      <w:r w:rsidR="001A215D">
        <w:rPr>
          <w:rFonts w:ascii="Times New Roman" w:hAnsi="Times New Roman" w:cs="Times New Roman"/>
          <w:sz w:val="28"/>
          <w:szCs w:val="28"/>
          <w:lang w:val="uk-UA"/>
        </w:rPr>
        <w:t xml:space="preserve">6 </w:t>
      </w:r>
      <w:r w:rsidRPr="00C05F40">
        <w:rPr>
          <w:rFonts w:ascii="Times New Roman" w:hAnsi="Times New Roman" w:cs="Times New Roman"/>
          <w:sz w:val="28"/>
          <w:szCs w:val="28"/>
          <w:lang w:val="uk-UA"/>
        </w:rPr>
        <w:t>фільм</w:t>
      </w:r>
      <w:r w:rsidR="003C79B7">
        <w:rPr>
          <w:rFonts w:ascii="Times New Roman" w:hAnsi="Times New Roman" w:cs="Times New Roman"/>
          <w:sz w:val="28"/>
          <w:szCs w:val="28"/>
          <w:lang w:val="uk-UA"/>
        </w:rPr>
        <w:t>ів</w:t>
      </w:r>
      <w:r w:rsidRPr="00C05F40">
        <w:rPr>
          <w:rFonts w:ascii="Times New Roman" w:hAnsi="Times New Roman" w:cs="Times New Roman"/>
          <w:sz w:val="28"/>
          <w:szCs w:val="28"/>
          <w:lang w:val="uk-UA"/>
        </w:rPr>
        <w:t>, які слугували практичним матеріалом дослідження.</w:t>
      </w:r>
    </w:p>
    <w:p w:rsidR="0090723A" w:rsidRPr="00B851A2" w:rsidRDefault="0090723A" w:rsidP="00B851A2">
      <w:pPr>
        <w:spacing w:after="200" w:line="276" w:lineRule="auto"/>
        <w:rPr>
          <w:rFonts w:ascii="Times New Roman" w:hAnsi="Times New Roman" w:cs="Times New Roman"/>
          <w:b/>
          <w:sz w:val="28"/>
          <w:szCs w:val="28"/>
          <w:lang w:val="uk-UA"/>
        </w:rPr>
      </w:pPr>
    </w:p>
    <w:p w:rsidR="0090723A" w:rsidRPr="008B5B84" w:rsidRDefault="0090723A" w:rsidP="0090723A">
      <w:pPr>
        <w:autoSpaceDE w:val="0"/>
        <w:autoSpaceDN w:val="0"/>
        <w:adjustRightInd w:val="0"/>
        <w:spacing w:after="0" w:line="360" w:lineRule="auto"/>
        <w:jc w:val="both"/>
        <w:rPr>
          <w:rFonts w:ascii="Times New Roman CYR" w:eastAsia="Times New Roman" w:hAnsi="Times New Roman CYR" w:cs="Times New Roman CYR"/>
          <w:sz w:val="28"/>
          <w:szCs w:val="28"/>
          <w:lang w:val="uk-UA" w:eastAsia="ru-RU"/>
        </w:rPr>
      </w:pPr>
    </w:p>
    <w:p w:rsidR="0090723A" w:rsidRPr="008B5B84" w:rsidRDefault="0090723A" w:rsidP="0090723A">
      <w:pPr>
        <w:autoSpaceDE w:val="0"/>
        <w:autoSpaceDN w:val="0"/>
        <w:adjustRightInd w:val="0"/>
        <w:spacing w:after="0" w:line="360" w:lineRule="auto"/>
        <w:jc w:val="both"/>
        <w:rPr>
          <w:rFonts w:ascii="Times New Roman CYR" w:eastAsia="Times New Roman" w:hAnsi="Times New Roman CYR" w:cs="Times New Roman CYR"/>
          <w:sz w:val="28"/>
          <w:szCs w:val="28"/>
          <w:lang w:val="uk-UA" w:eastAsia="ru-RU"/>
        </w:rPr>
      </w:pPr>
    </w:p>
    <w:p w:rsidR="0090723A" w:rsidRPr="008B5B84" w:rsidRDefault="0090723A" w:rsidP="0090723A">
      <w:pPr>
        <w:autoSpaceDE w:val="0"/>
        <w:autoSpaceDN w:val="0"/>
        <w:adjustRightInd w:val="0"/>
        <w:spacing w:after="0" w:line="360" w:lineRule="auto"/>
        <w:jc w:val="both"/>
        <w:rPr>
          <w:rFonts w:ascii="Times New Roman CYR" w:eastAsia="Times New Roman" w:hAnsi="Times New Roman CYR" w:cs="Times New Roman CYR"/>
          <w:sz w:val="28"/>
          <w:szCs w:val="28"/>
          <w:lang w:val="uk-UA" w:eastAsia="ru-RU"/>
        </w:rPr>
      </w:pPr>
    </w:p>
    <w:p w:rsidR="0090723A" w:rsidRPr="008B5B84" w:rsidRDefault="0090723A" w:rsidP="0090723A">
      <w:pPr>
        <w:autoSpaceDE w:val="0"/>
        <w:autoSpaceDN w:val="0"/>
        <w:adjustRightInd w:val="0"/>
        <w:spacing w:after="0" w:line="360" w:lineRule="auto"/>
        <w:jc w:val="both"/>
        <w:rPr>
          <w:rFonts w:ascii="Times New Roman CYR" w:eastAsia="Times New Roman" w:hAnsi="Times New Roman CYR" w:cs="Times New Roman CYR"/>
          <w:sz w:val="28"/>
          <w:szCs w:val="28"/>
          <w:lang w:val="uk-UA" w:eastAsia="ru-RU"/>
        </w:rPr>
      </w:pPr>
    </w:p>
    <w:p w:rsidR="0090723A" w:rsidRPr="008B5B84" w:rsidRDefault="0090723A" w:rsidP="0090723A">
      <w:pPr>
        <w:autoSpaceDE w:val="0"/>
        <w:autoSpaceDN w:val="0"/>
        <w:adjustRightInd w:val="0"/>
        <w:spacing w:after="0" w:line="360" w:lineRule="auto"/>
        <w:jc w:val="both"/>
        <w:rPr>
          <w:rFonts w:ascii="Times New Roman CYR" w:eastAsia="Times New Roman" w:hAnsi="Times New Roman CYR" w:cs="Times New Roman CYR"/>
          <w:sz w:val="28"/>
          <w:szCs w:val="28"/>
          <w:lang w:val="uk-UA" w:eastAsia="ru-RU"/>
        </w:rPr>
      </w:pPr>
    </w:p>
    <w:p w:rsidR="0090723A" w:rsidRPr="008B5B84" w:rsidRDefault="0090723A" w:rsidP="0090723A">
      <w:pPr>
        <w:autoSpaceDE w:val="0"/>
        <w:autoSpaceDN w:val="0"/>
        <w:adjustRightInd w:val="0"/>
        <w:spacing w:after="0" w:line="360" w:lineRule="auto"/>
        <w:jc w:val="both"/>
        <w:rPr>
          <w:rFonts w:ascii="Times New Roman CYR" w:eastAsia="Times New Roman" w:hAnsi="Times New Roman CYR" w:cs="Times New Roman CYR"/>
          <w:sz w:val="28"/>
          <w:szCs w:val="28"/>
          <w:lang w:val="uk-UA" w:eastAsia="ru-RU"/>
        </w:rPr>
      </w:pPr>
    </w:p>
    <w:p w:rsidR="0090723A" w:rsidRPr="008B5B84" w:rsidRDefault="0090723A" w:rsidP="0090723A">
      <w:pPr>
        <w:autoSpaceDE w:val="0"/>
        <w:autoSpaceDN w:val="0"/>
        <w:adjustRightInd w:val="0"/>
        <w:spacing w:after="0" w:line="360" w:lineRule="auto"/>
        <w:jc w:val="both"/>
        <w:rPr>
          <w:rFonts w:ascii="Times New Roman CYR" w:eastAsia="Times New Roman" w:hAnsi="Times New Roman CYR" w:cs="Times New Roman CYR"/>
          <w:sz w:val="28"/>
          <w:szCs w:val="28"/>
          <w:lang w:val="uk-UA" w:eastAsia="ru-RU"/>
        </w:rPr>
      </w:pPr>
    </w:p>
    <w:p w:rsidR="0090723A" w:rsidRPr="008B5B84" w:rsidRDefault="0090723A" w:rsidP="0090723A">
      <w:pPr>
        <w:autoSpaceDE w:val="0"/>
        <w:autoSpaceDN w:val="0"/>
        <w:adjustRightInd w:val="0"/>
        <w:spacing w:after="0" w:line="360" w:lineRule="auto"/>
        <w:jc w:val="both"/>
        <w:rPr>
          <w:rFonts w:ascii="Times New Roman CYR" w:eastAsia="Times New Roman" w:hAnsi="Times New Roman CYR" w:cs="Times New Roman CYR"/>
          <w:sz w:val="28"/>
          <w:szCs w:val="28"/>
          <w:lang w:val="uk-UA" w:eastAsia="ru-RU"/>
        </w:rPr>
      </w:pPr>
    </w:p>
    <w:p w:rsidR="0090723A" w:rsidRPr="008B5B84" w:rsidRDefault="0090723A" w:rsidP="0090723A">
      <w:pPr>
        <w:autoSpaceDE w:val="0"/>
        <w:autoSpaceDN w:val="0"/>
        <w:adjustRightInd w:val="0"/>
        <w:spacing w:after="0" w:line="360" w:lineRule="auto"/>
        <w:jc w:val="center"/>
        <w:rPr>
          <w:rFonts w:ascii="Times New Roman CYR" w:eastAsia="Times New Roman" w:hAnsi="Times New Roman CYR" w:cs="Times New Roman CYR"/>
          <w:b/>
          <w:sz w:val="28"/>
          <w:szCs w:val="28"/>
          <w:lang w:val="uk-UA" w:eastAsia="ru-RU"/>
        </w:rPr>
      </w:pPr>
      <w:r w:rsidRPr="008B5B84">
        <w:rPr>
          <w:rFonts w:ascii="Times New Roman CYR" w:eastAsia="Times New Roman" w:hAnsi="Times New Roman CYR" w:cs="Times New Roman CYR"/>
          <w:b/>
          <w:sz w:val="28"/>
          <w:szCs w:val="28"/>
          <w:lang w:val="uk-UA" w:eastAsia="ru-RU"/>
        </w:rPr>
        <w:br w:type="page"/>
      </w:r>
      <w:r w:rsidRPr="008B5B84">
        <w:rPr>
          <w:rFonts w:ascii="Times New Roman CYR" w:eastAsia="Times New Roman" w:hAnsi="Times New Roman CYR" w:cs="Times New Roman CYR"/>
          <w:b/>
          <w:sz w:val="28"/>
          <w:szCs w:val="28"/>
          <w:lang w:val="uk-UA" w:eastAsia="ru-RU"/>
        </w:rPr>
        <w:lastRenderedPageBreak/>
        <w:t>ВИСНОВКИ</w:t>
      </w:r>
    </w:p>
    <w:p w:rsidR="0090723A" w:rsidRPr="008B5B84" w:rsidRDefault="0090723A" w:rsidP="0090723A">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В даному дослідженні афект визначається як короткочасна стенічна емоційна реакція великої інтенсивності, переважно негативна, яка характеризується послабленням або втратою вольового контролю над поведінкою реципієнта.</w:t>
      </w:r>
    </w:p>
    <w:p w:rsidR="0090723A" w:rsidRPr="008B5B84" w:rsidRDefault="0090723A" w:rsidP="00CE31F4">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 xml:space="preserve">Афект як </w:t>
      </w:r>
      <w:r w:rsidR="00815090">
        <w:rPr>
          <w:rFonts w:ascii="Times New Roman" w:eastAsia="Times New Roman" w:hAnsi="Times New Roman" w:cs="Times New Roman"/>
          <w:sz w:val="28"/>
          <w:szCs w:val="28"/>
          <w:lang w:val="uk-UA" w:eastAsia="ru-RU"/>
        </w:rPr>
        <w:t>емоційний вибух</w:t>
      </w:r>
      <w:r w:rsidRPr="008B5B84">
        <w:rPr>
          <w:rFonts w:ascii="Times New Roman" w:eastAsia="Times New Roman" w:hAnsi="Times New Roman" w:cs="Times New Roman"/>
          <w:sz w:val="28"/>
          <w:szCs w:val="28"/>
          <w:lang w:val="uk-UA" w:eastAsia="ru-RU"/>
        </w:rPr>
        <w:t xml:space="preserve"> характеризується:</w:t>
      </w:r>
    </w:p>
    <w:p w:rsidR="0090723A" w:rsidRPr="008B5B84" w:rsidRDefault="0090723A" w:rsidP="00F445E0">
      <w:pPr>
        <w:numPr>
          <w:ilvl w:val="0"/>
          <w:numId w:val="4"/>
        </w:num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швидким виникненням;</w:t>
      </w:r>
    </w:p>
    <w:p w:rsidR="0090723A" w:rsidRPr="008B5B84" w:rsidRDefault="0090723A" w:rsidP="00F445E0">
      <w:pPr>
        <w:numPr>
          <w:ilvl w:val="0"/>
          <w:numId w:val="4"/>
        </w:num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дуже великою інтенсивністю переживання;</w:t>
      </w:r>
    </w:p>
    <w:p w:rsidR="0090723A" w:rsidRPr="008B5B84" w:rsidRDefault="0090723A" w:rsidP="00F445E0">
      <w:pPr>
        <w:numPr>
          <w:ilvl w:val="0"/>
          <w:numId w:val="4"/>
        </w:num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короткочасністю;</w:t>
      </w:r>
    </w:p>
    <w:p w:rsidR="0090723A" w:rsidRPr="008B5B84" w:rsidRDefault="0090723A" w:rsidP="00F445E0">
      <w:pPr>
        <w:numPr>
          <w:ilvl w:val="0"/>
          <w:numId w:val="4"/>
        </w:num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бурхливим вираженням (експресією);</w:t>
      </w:r>
    </w:p>
    <w:p w:rsidR="0090723A" w:rsidRPr="008B5B84" w:rsidRDefault="0090723A" w:rsidP="00F445E0">
      <w:pPr>
        <w:numPr>
          <w:ilvl w:val="0"/>
          <w:numId w:val="4"/>
        </w:num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зниженням свідомого контролю за своїми діями; у стані афекту людина не здатна тримати себе в руках</w:t>
      </w:r>
      <w:r w:rsidRPr="008B5B84">
        <w:rPr>
          <w:rFonts w:ascii="Times New Roman" w:eastAsia="Times New Roman" w:hAnsi="Times New Roman" w:cs="Times New Roman"/>
          <w:sz w:val="28"/>
          <w:szCs w:val="28"/>
          <w:lang w:eastAsia="ru-RU"/>
        </w:rPr>
        <w:t>;</w:t>
      </w:r>
    </w:p>
    <w:p w:rsidR="0090723A" w:rsidRPr="008B5B84" w:rsidRDefault="0090723A" w:rsidP="00F445E0">
      <w:pPr>
        <w:numPr>
          <w:ilvl w:val="0"/>
          <w:numId w:val="4"/>
        </w:num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дифузністю, тобто афект охоплює всю особистість, що супроводжується зниженням здатності до переведення уваги, звуженням поля сприйняття, контроль уваги зосереджується в основному на об'єкті, який викликав афект.</w:t>
      </w:r>
    </w:p>
    <w:p w:rsidR="0090723A" w:rsidRPr="008B5B84" w:rsidRDefault="0090723A" w:rsidP="0090723A">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 xml:space="preserve">          Афект завжди є поєднанням декількох емоцій високого ступіня інтенсивності, найчастіше, негативній спрямованості. Як правило, "основу" для афекту утворюють такі емоції, як страх, відчай, гнів і радість, тобто можна говорити про наступні трансформації: страх → афект, відчай→ афект, та гнів → афект, радість → афект. Однак, суворо кажучи, будь-яка емоція може досягти рівня афекту, якщо вона викликається сильним стимулом.</w:t>
      </w:r>
    </w:p>
    <w:p w:rsidR="0090723A" w:rsidRPr="008B5B84" w:rsidRDefault="0090723A" w:rsidP="0090723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В стані афекту мовленнєва активність блокується або зводиться до реалізації вигуків, нерозбірливих викриків та вкрай зниженої лексики. На передній план виходять невербальні компоненти комунікації.</w:t>
      </w:r>
    </w:p>
    <w:p w:rsidR="0090723A" w:rsidRPr="008B5B84" w:rsidRDefault="0090723A" w:rsidP="0090723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8B5B84">
        <w:rPr>
          <w:rFonts w:ascii="Times New Roman" w:eastAsia="Times New Roman" w:hAnsi="Times New Roman" w:cs="Times New Roman"/>
          <w:sz w:val="28"/>
          <w:szCs w:val="28"/>
          <w:lang w:val="uk-UA" w:eastAsia="ru-RU"/>
        </w:rPr>
        <w:t>Спостереження над фактичним матеріалом показують, що якщо на рівні синтаксису стан афекту характеризується використанням не менш двох-трьох експресивних засобів в одному контексті, а також їх зростанням, то на рівні лексики має місце зниження словникової різноманітності. Звуження свідомості, спрямованість його тільки на подразника, зацикленість на ньому обумовлюють примітивізацію мовлення персонажа та його вульгаризацію.</w:t>
      </w:r>
    </w:p>
    <w:p w:rsidR="0090723A" w:rsidRPr="008B5B84" w:rsidRDefault="0090723A" w:rsidP="0090723A">
      <w:pPr>
        <w:spacing w:after="0" w:line="360" w:lineRule="auto"/>
        <w:ind w:firstLine="709"/>
        <w:jc w:val="both"/>
        <w:rPr>
          <w:rFonts w:ascii="Times New Roman" w:eastAsia="Calibri" w:hAnsi="Times New Roman" w:cs="Times New Roman"/>
          <w:sz w:val="28"/>
          <w:szCs w:val="28"/>
          <w:lang w:val="uk-UA"/>
        </w:rPr>
      </w:pPr>
      <w:r w:rsidRPr="008B5B84">
        <w:rPr>
          <w:rFonts w:ascii="Times New Roman" w:eastAsia="Calibri" w:hAnsi="Times New Roman" w:cs="Times New Roman"/>
          <w:sz w:val="28"/>
          <w:szCs w:val="28"/>
          <w:lang w:val="uk-UA"/>
        </w:rPr>
        <w:lastRenderedPageBreak/>
        <w:t xml:space="preserve">Рівень синтаксису характеризується ще більш яскравими експресивними засобами позначення афективного стану того, мовця. Такі відомі в лінгвістиці сигнали емоційного мовлення, як еліпсис, окличні речення, риторичні питання, повтори, паралельні конструкції, відокремлення, інверсія, - в афективному мовленні подаються в концентрованому вигляді та характеризуються </w:t>
      </w:r>
      <w:r w:rsidR="00815090">
        <w:rPr>
          <w:rFonts w:ascii="Times New Roman" w:eastAsia="Calibri" w:hAnsi="Times New Roman" w:cs="Times New Roman"/>
          <w:sz w:val="28"/>
          <w:szCs w:val="28"/>
          <w:lang w:val="uk-UA"/>
        </w:rPr>
        <w:t>на</w:t>
      </w:r>
      <w:r w:rsidRPr="008B5B84">
        <w:rPr>
          <w:rFonts w:ascii="Times New Roman" w:eastAsia="Calibri" w:hAnsi="Times New Roman" w:cs="Times New Roman"/>
          <w:sz w:val="28"/>
          <w:szCs w:val="28"/>
          <w:lang w:val="uk-UA"/>
        </w:rPr>
        <w:t>р</w:t>
      </w:r>
      <w:r w:rsidR="00815090">
        <w:rPr>
          <w:rFonts w:ascii="Times New Roman" w:eastAsia="Calibri" w:hAnsi="Times New Roman" w:cs="Times New Roman"/>
          <w:sz w:val="28"/>
          <w:szCs w:val="28"/>
          <w:lang w:val="uk-UA"/>
        </w:rPr>
        <w:t>о</w:t>
      </w:r>
      <w:r w:rsidRPr="008B5B84">
        <w:rPr>
          <w:rFonts w:ascii="Times New Roman" w:eastAsia="Calibri" w:hAnsi="Times New Roman" w:cs="Times New Roman"/>
          <w:sz w:val="28"/>
          <w:szCs w:val="28"/>
          <w:lang w:val="uk-UA"/>
        </w:rPr>
        <w:t>станням.</w:t>
      </w:r>
    </w:p>
    <w:p w:rsidR="0090723A" w:rsidRPr="008B5B84" w:rsidRDefault="0090723A" w:rsidP="0090723A">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val="uk-UA" w:eastAsia="ru-RU"/>
        </w:rPr>
      </w:pPr>
      <w:r w:rsidRPr="008B5B84">
        <w:rPr>
          <w:rFonts w:ascii="Times New Roman CYR" w:eastAsia="Times New Roman" w:hAnsi="Times New Roman CYR" w:cs="Times New Roman CYR"/>
          <w:sz w:val="28"/>
          <w:szCs w:val="28"/>
          <w:lang w:val="uk-UA" w:eastAsia="ru-RU"/>
        </w:rPr>
        <w:t xml:space="preserve">В кінодискурсі афект передається в мовленні актора за допомогою прямої номінації – вживання ключового слова, що означає емоцію, а також за допомогою вербальних, невербальних та паравербальних засобів опису емоції. У стані афекту труднощі, які зазнає актор у формуванні думок та виборі слів призводять до збільшення кількості пауз хезитації, пошукових слів, семантично нерелевантних повторень, заповнених пауз, пошукових та описуючих жестів, супроводжуючих мовлення: рухи та жести, що видають крайню міру хвилювання (стук кулаком, присідання, штовхання, хапання співрозмовника та ін.). </w:t>
      </w:r>
    </w:p>
    <w:p w:rsidR="0090723A" w:rsidRPr="008B5B84" w:rsidRDefault="0090723A" w:rsidP="0090723A">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val="uk-UA" w:eastAsia="ru-RU"/>
        </w:rPr>
      </w:pPr>
      <w:r w:rsidRPr="008B5B84">
        <w:rPr>
          <w:rFonts w:ascii="Times New Roman CYR" w:eastAsia="Times New Roman" w:hAnsi="Times New Roman CYR" w:cs="Times New Roman CYR"/>
          <w:sz w:val="28"/>
          <w:szCs w:val="28"/>
          <w:lang w:val="uk-UA" w:eastAsia="ru-RU"/>
        </w:rPr>
        <w:t xml:space="preserve">До невербальних засобів вираження афекту, що супроводжує мовні висловлювання або замінює їх в кінодискурсі, відносяться кінетичні жести (струшування головою, мотання голови з боку в бік, розведення рук в сторони, розмахування руками, зведення рук вгору, закривання обличчя руками, </w:t>
      </w:r>
      <w:r w:rsidRPr="008B5B84">
        <w:rPr>
          <w:rFonts w:ascii="Times New Roman" w:eastAsia="Times New Roman" w:hAnsi="Times New Roman" w:cs="Times New Roman"/>
          <w:sz w:val="28"/>
          <w:szCs w:val="28"/>
          <w:lang w:val="uk-UA" w:eastAsia="ru-RU"/>
        </w:rPr>
        <w:t>«</w:t>
      </w:r>
      <w:r w:rsidRPr="008B5B84">
        <w:rPr>
          <w:rFonts w:ascii="Times New Roman CYR" w:eastAsia="Times New Roman" w:hAnsi="Times New Roman CYR" w:cs="Times New Roman CYR"/>
          <w:sz w:val="28"/>
          <w:szCs w:val="28"/>
          <w:lang w:val="uk-UA" w:eastAsia="ru-RU"/>
        </w:rPr>
        <w:t xml:space="preserve">тикання </w:t>
      </w:r>
      <w:r w:rsidRPr="008B5B84">
        <w:rPr>
          <w:rFonts w:ascii="Times New Roman" w:eastAsia="Times New Roman" w:hAnsi="Times New Roman" w:cs="Times New Roman"/>
          <w:sz w:val="28"/>
          <w:szCs w:val="28"/>
          <w:lang w:val="uk-UA" w:eastAsia="ru-RU"/>
        </w:rPr>
        <w:t>»</w:t>
      </w:r>
      <w:r w:rsidRPr="008B5B84">
        <w:rPr>
          <w:rFonts w:ascii="Times New Roman CYR" w:eastAsia="Times New Roman" w:hAnsi="Times New Roman CYR" w:cs="Times New Roman CYR"/>
          <w:sz w:val="28"/>
          <w:szCs w:val="28"/>
          <w:lang w:val="uk-UA" w:eastAsia="ru-RU"/>
        </w:rPr>
        <w:t xml:space="preserve">в співрозмовника вказівним пальцем, стиснення пальців у кулак, розмахування кулаками), міміка обличчя (насуплені брови, вирячені очі, широко відкритий рот або, навпаки, стислі щелепи, тремтячі губи, роздуті ніздрі і щоки, гримаси огиди, болю) і кінетичні дії (підстрибування, присідання, стук долонею або кулаком по столу, наближення до співрозмовника, </w:t>
      </w:r>
      <w:r w:rsidRPr="008B5B84">
        <w:rPr>
          <w:rFonts w:ascii="Times New Roman" w:eastAsia="Times New Roman" w:hAnsi="Times New Roman" w:cs="Times New Roman"/>
          <w:sz w:val="28"/>
          <w:szCs w:val="28"/>
          <w:lang w:val="uk-UA" w:eastAsia="ru-RU"/>
        </w:rPr>
        <w:t>«</w:t>
      </w:r>
      <w:r w:rsidRPr="008B5B84">
        <w:rPr>
          <w:rFonts w:ascii="Times New Roman CYR" w:eastAsia="Times New Roman" w:hAnsi="Times New Roman CYR" w:cs="Times New Roman CYR"/>
          <w:sz w:val="28"/>
          <w:szCs w:val="28"/>
          <w:lang w:val="uk-UA" w:eastAsia="ru-RU"/>
        </w:rPr>
        <w:t>нависання</w:t>
      </w:r>
      <w:r w:rsidRPr="008B5B84">
        <w:rPr>
          <w:rFonts w:ascii="Times New Roman" w:eastAsia="Times New Roman" w:hAnsi="Times New Roman" w:cs="Times New Roman"/>
          <w:sz w:val="28"/>
          <w:szCs w:val="28"/>
          <w:lang w:val="uk-UA" w:eastAsia="ru-RU"/>
        </w:rPr>
        <w:t xml:space="preserve">» </w:t>
      </w:r>
      <w:r w:rsidRPr="008B5B84">
        <w:rPr>
          <w:rFonts w:ascii="Times New Roman CYR" w:eastAsia="Times New Roman" w:hAnsi="Times New Roman CYR" w:cs="Times New Roman CYR"/>
          <w:sz w:val="28"/>
          <w:szCs w:val="28"/>
          <w:lang w:val="uk-UA" w:eastAsia="ru-RU"/>
        </w:rPr>
        <w:t>над співрозмовником, штовхання співрозмовника, побиття співрозмовника, ритмічні удари власною головою об стіну). Крім того, змінюється тембральний окрас голосу: використовується крик або шепіт, або і те й інше поперемінно; імітується переривчастий подих, нервовий, істеричний сміх, сльози, плач.</w:t>
      </w:r>
    </w:p>
    <w:p w:rsidR="0090723A" w:rsidRDefault="0090723A" w:rsidP="0090723A">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val="uk-UA" w:eastAsia="ru-RU"/>
        </w:rPr>
      </w:pPr>
      <w:r w:rsidRPr="008B5B84">
        <w:rPr>
          <w:rFonts w:ascii="Times New Roman CYR" w:eastAsia="Times New Roman" w:hAnsi="Times New Roman CYR" w:cs="Times New Roman CYR"/>
          <w:sz w:val="28"/>
          <w:szCs w:val="28"/>
          <w:lang w:val="uk-UA" w:eastAsia="ru-RU"/>
        </w:rPr>
        <w:lastRenderedPageBreak/>
        <w:t>Щодо інтонації афективного мовлення, то як свідчить аудиторський аналіз,  афективне мовлення характеризується переважно використанням низхідного тону. Мовленню у стані афекту властиві чотири види шкал: низхідна, висхідна, плинна та скандентна. Тональний діапазон фраз мовлення  в афекті є переважно середнім (50%) або широким (40%). Висота тону емотивних лексем не є контрастною, а варіює від високої до середньої. Найчастіше (60%) використовується висока висота тону.</w:t>
      </w:r>
    </w:p>
    <w:p w:rsidR="00CE31F4" w:rsidRDefault="0090723A" w:rsidP="00CE31F4">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val="uk-UA" w:eastAsia="ru-RU"/>
        </w:rPr>
      </w:pPr>
      <w:r w:rsidRPr="008B5B84">
        <w:rPr>
          <w:rFonts w:ascii="Times New Roman CYR" w:eastAsia="Times New Roman" w:hAnsi="Times New Roman CYR" w:cs="Times New Roman CYR"/>
          <w:sz w:val="28"/>
          <w:szCs w:val="28"/>
          <w:lang w:val="uk-UA" w:eastAsia="ru-RU"/>
        </w:rPr>
        <w:t xml:space="preserve">За даними аудиторського аналізу, темп вимови фраз у стані афекту може варіюватися від швидкого до помірного. У більшій половині досліджених фраз аудитори зазначили використання нормального темпу мовлення. У 30 % фраз аудитори зазначили використання помірного темпу мовлення. У 10 % фраз аудитори зазначили використання прискореного темпу мовлення. Чергування сповільненого та помірного або помірного й прискореного темпу сигналізує про швидку зміну почуттів мовця та їхню комплексну природу. </w:t>
      </w:r>
    </w:p>
    <w:p w:rsidR="0090723A" w:rsidRPr="0090723A" w:rsidRDefault="0090723A" w:rsidP="00CE31F4">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8B5B84">
        <w:rPr>
          <w:rFonts w:ascii="Times New Roman CYR" w:eastAsia="Times New Roman" w:hAnsi="Times New Roman CYR" w:cs="Times New Roman CYR"/>
          <w:b/>
          <w:bCs/>
          <w:sz w:val="28"/>
          <w:szCs w:val="28"/>
          <w:lang w:val="uk-UA" w:eastAsia="ru-RU"/>
        </w:rPr>
        <w:br w:type="page"/>
      </w:r>
    </w:p>
    <w:p w:rsidR="0090723A" w:rsidRPr="00766811" w:rsidRDefault="0090723A" w:rsidP="0090723A">
      <w:pPr>
        <w:spacing w:after="0" w:line="360" w:lineRule="auto"/>
        <w:jc w:val="center"/>
        <w:rPr>
          <w:rFonts w:ascii="Times New Roman" w:eastAsia="Calibri" w:hAnsi="Times New Roman" w:cs="Times New Roman"/>
          <w:b/>
          <w:sz w:val="28"/>
        </w:rPr>
      </w:pPr>
      <w:r w:rsidRPr="00766811">
        <w:rPr>
          <w:rFonts w:ascii="Times New Roman" w:eastAsia="Calibri" w:hAnsi="Times New Roman" w:cs="Times New Roman"/>
          <w:b/>
          <w:sz w:val="28"/>
        </w:rPr>
        <w:lastRenderedPageBreak/>
        <w:t>Б</w:t>
      </w:r>
      <w:r w:rsidR="00CE31F4">
        <w:rPr>
          <w:rFonts w:ascii="Times New Roman" w:eastAsia="Calibri" w:hAnsi="Times New Roman" w:cs="Times New Roman"/>
          <w:b/>
          <w:sz w:val="28"/>
          <w:lang w:val="uk-UA"/>
        </w:rPr>
        <w:t>І</w:t>
      </w:r>
      <w:r w:rsidRPr="00766811">
        <w:rPr>
          <w:rFonts w:ascii="Times New Roman" w:eastAsia="Calibri" w:hAnsi="Times New Roman" w:cs="Times New Roman"/>
          <w:b/>
          <w:sz w:val="28"/>
        </w:rPr>
        <w:t>БЛ</w:t>
      </w:r>
      <w:r w:rsidR="00CE31F4">
        <w:rPr>
          <w:rFonts w:ascii="Times New Roman" w:eastAsia="Calibri" w:hAnsi="Times New Roman" w:cs="Times New Roman"/>
          <w:b/>
          <w:sz w:val="28"/>
          <w:lang w:val="uk-UA"/>
        </w:rPr>
        <w:t>І</w:t>
      </w:r>
      <w:r w:rsidRPr="00766811">
        <w:rPr>
          <w:rFonts w:ascii="Times New Roman" w:eastAsia="Calibri" w:hAnsi="Times New Roman" w:cs="Times New Roman"/>
          <w:b/>
          <w:sz w:val="28"/>
        </w:rPr>
        <w:t>ОГРАФ</w:t>
      </w:r>
      <w:r w:rsidR="00CE31F4">
        <w:rPr>
          <w:rFonts w:ascii="Times New Roman" w:eastAsia="Calibri" w:hAnsi="Times New Roman" w:cs="Times New Roman"/>
          <w:b/>
          <w:sz w:val="28"/>
          <w:lang w:val="uk-UA"/>
        </w:rPr>
        <w:t>І</w:t>
      </w:r>
      <w:r w:rsidRPr="00766811">
        <w:rPr>
          <w:rFonts w:ascii="Times New Roman" w:eastAsia="Calibri" w:hAnsi="Times New Roman" w:cs="Times New Roman"/>
          <w:b/>
          <w:sz w:val="28"/>
        </w:rPr>
        <w:t>Я</w:t>
      </w:r>
    </w:p>
    <w:p w:rsidR="0090723A" w:rsidRPr="007F5F46" w:rsidRDefault="0090723A" w:rsidP="00F445E0">
      <w:pPr>
        <w:pStyle w:val="a9"/>
        <w:numPr>
          <w:ilvl w:val="0"/>
          <w:numId w:val="13"/>
        </w:numPr>
        <w:spacing w:after="0" w:line="360" w:lineRule="auto"/>
        <w:jc w:val="both"/>
        <w:rPr>
          <w:rFonts w:ascii="Times New Roman" w:eastAsia="Times New Roman" w:hAnsi="Times New Roman" w:cs="Times New Roman"/>
          <w:sz w:val="28"/>
          <w:szCs w:val="28"/>
          <w:lang w:eastAsia="ru-RU"/>
        </w:rPr>
      </w:pPr>
      <w:r w:rsidRPr="007F5F46">
        <w:rPr>
          <w:rFonts w:ascii="Times New Roman" w:eastAsia="Times New Roman" w:hAnsi="Times New Roman" w:cs="Times New Roman"/>
          <w:sz w:val="28"/>
          <w:szCs w:val="28"/>
          <w:lang w:eastAsia="ru-RU"/>
        </w:rPr>
        <w:t xml:space="preserve">Богдасарова </w:t>
      </w:r>
      <w:r w:rsidR="002114D1">
        <w:rPr>
          <w:rFonts w:ascii="Times New Roman" w:eastAsia="Times New Roman" w:hAnsi="Times New Roman" w:cs="Times New Roman"/>
          <w:sz w:val="28"/>
          <w:szCs w:val="28"/>
          <w:lang w:val="uk-UA" w:eastAsia="ru-RU"/>
        </w:rPr>
        <w:t>Н</w:t>
      </w:r>
      <w:r w:rsidRPr="007F5F46">
        <w:rPr>
          <w:rFonts w:ascii="Times New Roman" w:eastAsia="Times New Roman" w:hAnsi="Times New Roman" w:cs="Times New Roman"/>
          <w:sz w:val="28"/>
          <w:szCs w:val="28"/>
          <w:lang w:eastAsia="ru-RU"/>
        </w:rPr>
        <w:t xml:space="preserve">.А.Лексическое выражение эмоций в контексте разных культур: Дис. ... канд.филол.наук. </w:t>
      </w:r>
      <w:r w:rsidR="002114D1">
        <w:rPr>
          <w:rFonts w:ascii="Times New Roman" w:eastAsia="Times New Roman" w:hAnsi="Times New Roman" w:cs="Times New Roman"/>
          <w:sz w:val="28"/>
          <w:szCs w:val="28"/>
          <w:lang w:val="uk-UA" w:eastAsia="ru-RU"/>
        </w:rPr>
        <w:t>–</w:t>
      </w:r>
      <w:r w:rsidRPr="007F5F46">
        <w:rPr>
          <w:rFonts w:ascii="Times New Roman" w:eastAsia="Times New Roman" w:hAnsi="Times New Roman" w:cs="Times New Roman"/>
          <w:sz w:val="28"/>
          <w:szCs w:val="28"/>
          <w:lang w:eastAsia="ru-RU"/>
        </w:rPr>
        <w:t xml:space="preserve"> М., 2004.</w:t>
      </w:r>
      <w:r w:rsidR="002114D1">
        <w:rPr>
          <w:rFonts w:ascii="Times New Roman" w:eastAsia="Times New Roman" w:hAnsi="Times New Roman" w:cs="Times New Roman"/>
          <w:sz w:val="28"/>
          <w:szCs w:val="28"/>
          <w:lang w:val="uk-UA" w:eastAsia="ru-RU"/>
        </w:rPr>
        <w:t xml:space="preserve"> – 181 с.</w:t>
      </w:r>
    </w:p>
    <w:p w:rsidR="0090723A" w:rsidRPr="00766811" w:rsidRDefault="002114D1" w:rsidP="00F445E0">
      <w:pPr>
        <w:pStyle w:val="ad"/>
        <w:numPr>
          <w:ilvl w:val="0"/>
          <w:numId w:val="13"/>
        </w:numPr>
        <w:tabs>
          <w:tab w:val="left" w:pos="1100"/>
        </w:tabs>
        <w:spacing w:after="0" w:line="360" w:lineRule="auto"/>
        <w:jc w:val="both"/>
        <w:rPr>
          <w:sz w:val="28"/>
          <w:szCs w:val="28"/>
        </w:rPr>
      </w:pPr>
      <w:r>
        <w:rPr>
          <w:sz w:val="28"/>
          <w:szCs w:val="28"/>
        </w:rPr>
        <w:t>Верещагина</w:t>
      </w:r>
      <w:r w:rsidR="0090723A" w:rsidRPr="00766811">
        <w:rPr>
          <w:sz w:val="28"/>
          <w:szCs w:val="28"/>
        </w:rPr>
        <w:t xml:space="preserve"> Л.В. Взаимодействие просодических параметров и кинесических средств речи в условиях социально-ролевой симметрии и асимметрии партнеров по диалогу:дис... канд. филол. наук / Л.В.Верещагина. </w:t>
      </w:r>
      <w:r w:rsidR="0090723A">
        <w:rPr>
          <w:sz w:val="28"/>
          <w:szCs w:val="28"/>
        </w:rPr>
        <w:t>–</w:t>
      </w:r>
      <w:r w:rsidR="0090723A" w:rsidRPr="00766811">
        <w:rPr>
          <w:sz w:val="28"/>
          <w:szCs w:val="28"/>
        </w:rPr>
        <w:t xml:space="preserve"> Саранск, 2000. </w:t>
      </w:r>
      <w:r w:rsidR="00A910C1">
        <w:rPr>
          <w:sz w:val="28"/>
          <w:szCs w:val="28"/>
        </w:rPr>
        <w:t>–</w:t>
      </w:r>
      <w:r w:rsidR="0090723A" w:rsidRPr="00766811">
        <w:rPr>
          <w:sz w:val="28"/>
          <w:szCs w:val="28"/>
        </w:rPr>
        <w:t xml:space="preserve"> 186 с.</w:t>
      </w:r>
    </w:p>
    <w:p w:rsidR="0090723A" w:rsidRPr="00766811" w:rsidRDefault="0090723A" w:rsidP="00F445E0">
      <w:pPr>
        <w:pStyle w:val="ad"/>
        <w:numPr>
          <w:ilvl w:val="0"/>
          <w:numId w:val="13"/>
        </w:numPr>
        <w:spacing w:after="0" w:line="360" w:lineRule="auto"/>
        <w:jc w:val="both"/>
        <w:rPr>
          <w:sz w:val="28"/>
          <w:szCs w:val="28"/>
        </w:rPr>
      </w:pPr>
      <w:r w:rsidRPr="00766811">
        <w:rPr>
          <w:sz w:val="28"/>
          <w:szCs w:val="28"/>
        </w:rPr>
        <w:t>Гончаренко, С.Б. Взаимосвязь слова и жеста и развитие лексического значения (на материале устойчивых формул общения и наименований вербальных и невербальных средств установления и прерывания контакта р</w:t>
      </w:r>
      <w:r w:rsidR="00A910C1">
        <w:rPr>
          <w:sz w:val="28"/>
          <w:szCs w:val="28"/>
        </w:rPr>
        <w:t>усского языка Х1-ХУПв.)</w:t>
      </w:r>
      <w:r w:rsidRPr="00766811">
        <w:rPr>
          <w:sz w:val="28"/>
          <w:szCs w:val="28"/>
        </w:rPr>
        <w:t xml:space="preserve">:дис... канд. филол. наук / С.Б. Гончаренко. </w:t>
      </w:r>
      <w:r>
        <w:rPr>
          <w:sz w:val="28"/>
          <w:szCs w:val="28"/>
        </w:rPr>
        <w:t>–</w:t>
      </w:r>
      <w:r w:rsidRPr="00766811">
        <w:rPr>
          <w:sz w:val="28"/>
          <w:szCs w:val="28"/>
        </w:rPr>
        <w:t xml:space="preserve"> Киев, 1984. </w:t>
      </w:r>
      <w:r w:rsidR="00A910C1">
        <w:rPr>
          <w:sz w:val="28"/>
          <w:szCs w:val="28"/>
        </w:rPr>
        <w:t>–</w:t>
      </w:r>
      <w:r w:rsidRPr="00766811">
        <w:rPr>
          <w:sz w:val="28"/>
          <w:szCs w:val="28"/>
        </w:rPr>
        <w:t xml:space="preserve"> 195 с.</w:t>
      </w:r>
    </w:p>
    <w:p w:rsidR="0090723A" w:rsidRPr="00766811" w:rsidRDefault="0090723A" w:rsidP="00F445E0">
      <w:pPr>
        <w:pStyle w:val="ad"/>
        <w:numPr>
          <w:ilvl w:val="0"/>
          <w:numId w:val="13"/>
        </w:numPr>
        <w:tabs>
          <w:tab w:val="left" w:pos="2407"/>
        </w:tabs>
        <w:spacing w:after="0" w:line="360" w:lineRule="auto"/>
        <w:jc w:val="both"/>
        <w:rPr>
          <w:sz w:val="28"/>
          <w:szCs w:val="28"/>
        </w:rPr>
      </w:pPr>
      <w:r w:rsidRPr="00766811">
        <w:rPr>
          <w:sz w:val="28"/>
          <w:szCs w:val="28"/>
        </w:rPr>
        <w:t xml:space="preserve">Грейдина Н.Л. Взаимодействие вербальных и невербальных средств общения в коммуникативном акте: дис.... капд. филол. наук / Н.Л. Грейдина. </w:t>
      </w:r>
      <w:r>
        <w:rPr>
          <w:sz w:val="28"/>
          <w:szCs w:val="28"/>
        </w:rPr>
        <w:t>–</w:t>
      </w:r>
      <w:r w:rsidRPr="00766811">
        <w:rPr>
          <w:sz w:val="28"/>
          <w:szCs w:val="28"/>
        </w:rPr>
        <w:t xml:space="preserve"> Пятигорск, 1996. </w:t>
      </w:r>
      <w:r w:rsidR="00A910C1">
        <w:rPr>
          <w:sz w:val="28"/>
          <w:szCs w:val="28"/>
        </w:rPr>
        <w:t>–</w:t>
      </w:r>
      <w:r w:rsidRPr="00766811">
        <w:rPr>
          <w:sz w:val="28"/>
          <w:szCs w:val="28"/>
        </w:rPr>
        <w:t xml:space="preserve"> 197 с.</w:t>
      </w:r>
    </w:p>
    <w:p w:rsidR="0090723A" w:rsidRPr="00766811" w:rsidRDefault="0090723A" w:rsidP="00F445E0">
      <w:pPr>
        <w:pStyle w:val="ad"/>
        <w:numPr>
          <w:ilvl w:val="0"/>
          <w:numId w:val="13"/>
        </w:numPr>
        <w:tabs>
          <w:tab w:val="left" w:pos="2388"/>
        </w:tabs>
        <w:spacing w:after="0" w:line="360" w:lineRule="auto"/>
        <w:jc w:val="both"/>
        <w:rPr>
          <w:sz w:val="28"/>
          <w:szCs w:val="28"/>
        </w:rPr>
      </w:pPr>
      <w:r w:rsidRPr="00766811">
        <w:rPr>
          <w:sz w:val="28"/>
          <w:szCs w:val="28"/>
        </w:rPr>
        <w:t xml:space="preserve">Давыдов М. В. Пособие по интонации английского языка / М. В. Давыдов. </w:t>
      </w:r>
      <w:r>
        <w:rPr>
          <w:sz w:val="28"/>
          <w:szCs w:val="28"/>
        </w:rPr>
        <w:t>–</w:t>
      </w:r>
      <w:r w:rsidRPr="00766811">
        <w:rPr>
          <w:sz w:val="28"/>
          <w:szCs w:val="28"/>
        </w:rPr>
        <w:t xml:space="preserve"> М.: Высш. шк., 1975. </w:t>
      </w:r>
      <w:r w:rsidR="00A910C1">
        <w:rPr>
          <w:sz w:val="28"/>
          <w:szCs w:val="28"/>
        </w:rPr>
        <w:t>–</w:t>
      </w:r>
      <w:r w:rsidRPr="00766811">
        <w:rPr>
          <w:sz w:val="28"/>
          <w:szCs w:val="28"/>
        </w:rPr>
        <w:t xml:space="preserve"> 103 с.</w:t>
      </w:r>
    </w:p>
    <w:p w:rsidR="0090723A" w:rsidRPr="007F5F46" w:rsidRDefault="0090723A" w:rsidP="006C2494">
      <w:pPr>
        <w:pStyle w:val="a9"/>
        <w:numPr>
          <w:ilvl w:val="0"/>
          <w:numId w:val="13"/>
        </w:numPr>
        <w:spacing w:after="0" w:line="360" w:lineRule="auto"/>
        <w:ind w:left="357" w:hanging="357"/>
        <w:jc w:val="both"/>
        <w:rPr>
          <w:rFonts w:ascii="Times New Roman" w:eastAsia="Times New Roman" w:hAnsi="Times New Roman" w:cs="Times New Roman"/>
          <w:sz w:val="28"/>
          <w:szCs w:val="28"/>
          <w:lang w:eastAsia="ru-RU"/>
        </w:rPr>
      </w:pPr>
      <w:r w:rsidRPr="007F5F46">
        <w:rPr>
          <w:rFonts w:ascii="Times New Roman" w:eastAsia="Times New Roman" w:hAnsi="Times New Roman" w:cs="Times New Roman"/>
          <w:sz w:val="28"/>
          <w:szCs w:val="28"/>
          <w:lang w:eastAsia="ru-RU"/>
        </w:rPr>
        <w:t xml:space="preserve">Демьянков В.З., Вороний JI.B., Сергеев А. И.Лингвопсихология как раздел когнитивной лингвистики, или: Где эмоция </w:t>
      </w:r>
      <w:r w:rsidR="006C2494">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 xml:space="preserve"> там и когниция // С любовью к языку / Сб.науч.трудов: посвящается Е.С. Кубряковой / отв.ред. В.А.Виноградов. </w:t>
      </w:r>
      <w:r w:rsidR="00A910C1">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 xml:space="preserve"> М.: Ин-т языкознания РАН; Воронеж: Воронежский гос.ун-т, 2002. </w:t>
      </w:r>
      <w:r w:rsidR="00A910C1">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 xml:space="preserve"> С. 26</w:t>
      </w:r>
      <w:r w:rsidR="00A910C1">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36.</w:t>
      </w:r>
    </w:p>
    <w:p w:rsidR="0090723A" w:rsidRPr="007F5F46" w:rsidRDefault="0090723A" w:rsidP="006C2494">
      <w:pPr>
        <w:pStyle w:val="a9"/>
        <w:numPr>
          <w:ilvl w:val="0"/>
          <w:numId w:val="13"/>
        </w:numPr>
        <w:spacing w:after="0" w:line="360" w:lineRule="auto"/>
        <w:ind w:left="357" w:hanging="357"/>
        <w:jc w:val="both"/>
        <w:rPr>
          <w:rFonts w:ascii="Times New Roman" w:eastAsia="Times New Roman" w:hAnsi="Times New Roman" w:cs="Times New Roman"/>
          <w:sz w:val="28"/>
          <w:szCs w:val="28"/>
          <w:lang w:eastAsia="ru-RU"/>
        </w:rPr>
      </w:pPr>
      <w:r w:rsidRPr="007F5F46">
        <w:rPr>
          <w:rFonts w:ascii="Times New Roman" w:eastAsia="Times New Roman" w:hAnsi="Times New Roman" w:cs="Times New Roman"/>
          <w:sz w:val="28"/>
          <w:szCs w:val="28"/>
          <w:lang w:eastAsia="ru-RU"/>
        </w:rPr>
        <w:t xml:space="preserve">Ильин Е.П.Эмоции и чувства. </w:t>
      </w:r>
      <w:r w:rsidR="00A910C1">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 xml:space="preserve"> СПб.: Питер, 2001.</w:t>
      </w:r>
      <w:r w:rsidR="006C2494">
        <w:rPr>
          <w:rFonts w:ascii="Times New Roman" w:eastAsia="Times New Roman" w:hAnsi="Times New Roman" w:cs="Times New Roman"/>
          <w:sz w:val="28"/>
          <w:szCs w:val="28"/>
          <w:lang w:val="uk-UA" w:eastAsia="ru-RU"/>
        </w:rPr>
        <w:t xml:space="preserve"> – 281 с.</w:t>
      </w:r>
    </w:p>
    <w:p w:rsidR="006C2494" w:rsidRPr="006C2494" w:rsidRDefault="006C2494" w:rsidP="006C2494">
      <w:pPr>
        <w:pStyle w:val="a9"/>
        <w:numPr>
          <w:ilvl w:val="0"/>
          <w:numId w:val="13"/>
        </w:numPr>
        <w:spacing w:after="0" w:line="360" w:lineRule="auto"/>
        <w:ind w:left="357" w:hanging="357"/>
        <w:jc w:val="both"/>
        <w:rPr>
          <w:rFonts w:ascii="Times New Roman" w:hAnsi="Times New Roman" w:cs="Times New Roman"/>
          <w:sz w:val="28"/>
          <w:szCs w:val="28"/>
          <w:lang w:val="uk-UA"/>
        </w:rPr>
      </w:pPr>
      <w:r w:rsidRPr="006C2494">
        <w:rPr>
          <w:rFonts w:ascii="Times New Roman" w:hAnsi="Times New Roman" w:cs="Times New Roman"/>
          <w:sz w:val="28"/>
          <w:szCs w:val="28"/>
        </w:rPr>
        <w:t>Капанадзе Л.А., Красильникова Е.В. Роль жеста в разговорной речи // Русская разговорная речь. Саратов: Саратовский ГУ, 1970.</w:t>
      </w:r>
      <w:r w:rsidRPr="006C2494">
        <w:rPr>
          <w:rFonts w:ascii="Times New Roman" w:hAnsi="Times New Roman" w:cs="Times New Roman"/>
          <w:sz w:val="28"/>
          <w:szCs w:val="28"/>
          <w:lang w:val="uk-UA"/>
        </w:rPr>
        <w:t xml:space="preserve"> – С. 235 – 268.</w:t>
      </w:r>
    </w:p>
    <w:p w:rsidR="0090723A" w:rsidRPr="00766811" w:rsidRDefault="0090723A" w:rsidP="006C2494">
      <w:pPr>
        <w:pStyle w:val="ad"/>
        <w:numPr>
          <w:ilvl w:val="0"/>
          <w:numId w:val="13"/>
        </w:numPr>
        <w:tabs>
          <w:tab w:val="left" w:pos="1162"/>
        </w:tabs>
        <w:spacing w:after="0" w:line="360" w:lineRule="auto"/>
        <w:ind w:left="357" w:hanging="357"/>
        <w:jc w:val="both"/>
        <w:rPr>
          <w:sz w:val="28"/>
          <w:szCs w:val="28"/>
        </w:rPr>
      </w:pPr>
      <w:r w:rsidRPr="00766811">
        <w:rPr>
          <w:sz w:val="28"/>
          <w:szCs w:val="28"/>
        </w:rPr>
        <w:t xml:space="preserve">Корлыханова Е.Л. Взаимодействие просодических и кинесических средств в выражении эмоциональных значений радости, гнева, удивления в сценической речи [Текст]:автореф. дис... канд. филол. наук / Е.Л. Корлыханова. </w:t>
      </w:r>
      <w:r>
        <w:rPr>
          <w:sz w:val="28"/>
          <w:szCs w:val="28"/>
        </w:rPr>
        <w:t>–</w:t>
      </w:r>
      <w:r w:rsidRPr="00766811">
        <w:rPr>
          <w:sz w:val="28"/>
          <w:szCs w:val="28"/>
        </w:rPr>
        <w:t xml:space="preserve"> М., 2000. </w:t>
      </w:r>
      <w:r w:rsidR="00A910C1">
        <w:rPr>
          <w:sz w:val="28"/>
          <w:szCs w:val="28"/>
        </w:rPr>
        <w:t>–</w:t>
      </w:r>
      <w:r w:rsidRPr="00766811">
        <w:rPr>
          <w:sz w:val="28"/>
          <w:szCs w:val="28"/>
        </w:rPr>
        <w:t xml:space="preserve"> 16 с.</w:t>
      </w:r>
    </w:p>
    <w:p w:rsidR="0090723A" w:rsidRPr="002114D1" w:rsidRDefault="0090723A" w:rsidP="00F445E0">
      <w:pPr>
        <w:pStyle w:val="a9"/>
        <w:numPr>
          <w:ilvl w:val="0"/>
          <w:numId w:val="13"/>
        </w:numPr>
        <w:spacing w:after="0" w:line="360" w:lineRule="auto"/>
        <w:jc w:val="both"/>
        <w:rPr>
          <w:rFonts w:ascii="Times New Roman" w:hAnsi="Times New Roman" w:cs="Times New Roman"/>
          <w:sz w:val="28"/>
          <w:szCs w:val="28"/>
        </w:rPr>
      </w:pPr>
      <w:r w:rsidRPr="002114D1">
        <w:rPr>
          <w:rFonts w:ascii="Times New Roman" w:hAnsi="Times New Roman" w:cs="Times New Roman"/>
          <w:sz w:val="28"/>
          <w:szCs w:val="28"/>
        </w:rPr>
        <w:lastRenderedPageBreak/>
        <w:t>Леонтьев А.Н. Аффект // Большая советская энциклопедия. – 3-е изд. / А.Н. Леонтьев. – М.: Советская энциклопедия, 1972. – Т. 2. – С. 456.</w:t>
      </w:r>
    </w:p>
    <w:p w:rsidR="0090723A" w:rsidRPr="002114D1" w:rsidRDefault="0090723A" w:rsidP="00F445E0">
      <w:pPr>
        <w:pStyle w:val="ad"/>
        <w:numPr>
          <w:ilvl w:val="0"/>
          <w:numId w:val="13"/>
        </w:numPr>
        <w:spacing w:after="0" w:line="360" w:lineRule="auto"/>
        <w:jc w:val="both"/>
        <w:rPr>
          <w:sz w:val="28"/>
          <w:szCs w:val="28"/>
        </w:rPr>
      </w:pPr>
      <w:r w:rsidRPr="002114D1">
        <w:rPr>
          <w:rStyle w:val="35"/>
          <w:b w:val="0"/>
          <w:i w:val="0"/>
          <w:sz w:val="28"/>
          <w:szCs w:val="28"/>
        </w:rPr>
        <w:t>Леонтьев А.Н.</w:t>
      </w:r>
      <w:r w:rsidRPr="002114D1">
        <w:rPr>
          <w:rStyle w:val="39"/>
          <w:rFonts w:eastAsiaTheme="majorEastAsia"/>
          <w:b w:val="0"/>
          <w:sz w:val="28"/>
          <w:szCs w:val="28"/>
        </w:rPr>
        <w:t xml:space="preserve"> Потребности, мотивы и эмоции // Психология эмоций. Тексты. – М.: Изд-во Моск. ун-та, 1993. – С. 171 – 180.</w:t>
      </w:r>
    </w:p>
    <w:p w:rsidR="0090723A" w:rsidRPr="00766811" w:rsidRDefault="0090723A" w:rsidP="00F445E0">
      <w:pPr>
        <w:pStyle w:val="ad"/>
        <w:numPr>
          <w:ilvl w:val="0"/>
          <w:numId w:val="13"/>
        </w:numPr>
        <w:tabs>
          <w:tab w:val="left" w:pos="1086"/>
        </w:tabs>
        <w:spacing w:after="0" w:line="360" w:lineRule="auto"/>
        <w:jc w:val="both"/>
        <w:rPr>
          <w:sz w:val="28"/>
          <w:szCs w:val="28"/>
        </w:rPr>
      </w:pPr>
      <w:r w:rsidRPr="002114D1">
        <w:rPr>
          <w:sz w:val="28"/>
          <w:szCs w:val="28"/>
        </w:rPr>
        <w:t>Николаева</w:t>
      </w:r>
      <w:r w:rsidRPr="00766811">
        <w:rPr>
          <w:sz w:val="28"/>
          <w:szCs w:val="28"/>
        </w:rPr>
        <w:t xml:space="preserve">, Т.М. Невербальные средства человеческой коммуникации и их место в преподавании языка [Текст] / Т.М.Николаева // Роль и место страноведения в практике преподавания русского языка как иностранного. </w:t>
      </w:r>
      <w:r>
        <w:rPr>
          <w:sz w:val="28"/>
          <w:szCs w:val="28"/>
        </w:rPr>
        <w:t>–</w:t>
      </w:r>
      <w:r w:rsidRPr="00766811">
        <w:rPr>
          <w:sz w:val="28"/>
          <w:szCs w:val="28"/>
        </w:rPr>
        <w:t xml:space="preserve"> М., 1969. </w:t>
      </w:r>
      <w:r>
        <w:rPr>
          <w:sz w:val="28"/>
          <w:szCs w:val="28"/>
        </w:rPr>
        <w:t>–</w:t>
      </w:r>
      <w:r w:rsidRPr="00766811">
        <w:rPr>
          <w:sz w:val="28"/>
          <w:szCs w:val="28"/>
        </w:rPr>
        <w:t xml:space="preserve"> С.47</w:t>
      </w:r>
      <w:r w:rsidR="002114D1">
        <w:rPr>
          <w:sz w:val="28"/>
          <w:szCs w:val="28"/>
        </w:rPr>
        <w:t>–</w:t>
      </w:r>
      <w:r w:rsidRPr="00766811">
        <w:rPr>
          <w:sz w:val="28"/>
          <w:szCs w:val="28"/>
        </w:rPr>
        <w:t>70.</w:t>
      </w:r>
    </w:p>
    <w:p w:rsidR="0090723A" w:rsidRPr="001032EE" w:rsidRDefault="0090723A" w:rsidP="00F445E0">
      <w:pPr>
        <w:pStyle w:val="a9"/>
        <w:numPr>
          <w:ilvl w:val="0"/>
          <w:numId w:val="13"/>
        </w:numPr>
        <w:spacing w:after="0" w:line="360" w:lineRule="auto"/>
        <w:jc w:val="both"/>
        <w:rPr>
          <w:rFonts w:ascii="Times New Roman" w:hAnsi="Times New Roman" w:cs="Times New Roman"/>
          <w:sz w:val="28"/>
          <w:szCs w:val="28"/>
        </w:rPr>
      </w:pPr>
      <w:r w:rsidRPr="001032EE">
        <w:rPr>
          <w:rFonts w:ascii="Times New Roman" w:hAnsi="Times New Roman" w:cs="Times New Roman"/>
          <w:sz w:val="28"/>
          <w:szCs w:val="28"/>
          <w:lang w:val="uk-UA"/>
        </w:rPr>
        <w:t>Попко Е. А. Опре</w:t>
      </w:r>
      <w:r w:rsidRPr="001032EE">
        <w:rPr>
          <w:rFonts w:ascii="Times New Roman" w:hAnsi="Times New Roman" w:cs="Times New Roman"/>
          <w:sz w:val="28"/>
          <w:szCs w:val="28"/>
        </w:rPr>
        <w:t xml:space="preserve">деление аффекта в психологии и лингвистике // </w:t>
      </w:r>
      <w:r w:rsidRPr="001032EE">
        <w:rPr>
          <w:rFonts w:ascii="Times New Roman" w:hAnsi="Times New Roman" w:cs="Times New Roman"/>
          <w:sz w:val="28"/>
          <w:szCs w:val="28"/>
          <w:lang w:val="uk-UA"/>
        </w:rPr>
        <w:t>Міжнародна науково-практична конференція «Сучасний Вимір Філологічних Наук». – Львів, 2014</w:t>
      </w:r>
      <w:r>
        <w:rPr>
          <w:rFonts w:ascii="Times New Roman" w:hAnsi="Times New Roman" w:cs="Times New Roman"/>
          <w:sz w:val="28"/>
          <w:szCs w:val="28"/>
          <w:lang w:val="uk-UA"/>
        </w:rPr>
        <w:t>а</w:t>
      </w:r>
      <w:r w:rsidRPr="001032EE">
        <w:rPr>
          <w:rFonts w:ascii="Times New Roman" w:hAnsi="Times New Roman" w:cs="Times New Roman"/>
          <w:sz w:val="28"/>
          <w:szCs w:val="28"/>
          <w:lang w:val="uk-UA"/>
        </w:rPr>
        <w:t>. – С. 83 – 87.</w:t>
      </w:r>
    </w:p>
    <w:p w:rsidR="0090723A" w:rsidRPr="001032EE" w:rsidRDefault="0090723A" w:rsidP="00F445E0">
      <w:pPr>
        <w:pStyle w:val="a9"/>
        <w:numPr>
          <w:ilvl w:val="0"/>
          <w:numId w:val="13"/>
        </w:numPr>
        <w:spacing w:after="0" w:line="360" w:lineRule="auto"/>
        <w:jc w:val="both"/>
        <w:rPr>
          <w:rFonts w:ascii="Times New Roman" w:hAnsi="Times New Roman" w:cs="Times New Roman"/>
          <w:sz w:val="28"/>
          <w:szCs w:val="28"/>
        </w:rPr>
      </w:pPr>
      <w:r w:rsidRPr="001032EE">
        <w:rPr>
          <w:rFonts w:ascii="Times New Roman" w:hAnsi="Times New Roman" w:cs="Times New Roman"/>
          <w:sz w:val="28"/>
          <w:szCs w:val="28"/>
          <w:lang w:val="uk-UA"/>
        </w:rPr>
        <w:t xml:space="preserve">Попко Е. А. </w:t>
      </w:r>
      <w:r w:rsidRPr="001032EE">
        <w:rPr>
          <w:rFonts w:ascii="Times New Roman" w:hAnsi="Times New Roman" w:cs="Times New Roman"/>
          <w:sz w:val="28"/>
          <w:szCs w:val="28"/>
        </w:rPr>
        <w:t>Психологическое и лингвистическое осмысление аффекта как эмоционального взрыва</w:t>
      </w:r>
      <w:r w:rsidRPr="001032EE">
        <w:rPr>
          <w:rFonts w:ascii="Times New Roman" w:hAnsi="Times New Roman" w:cs="Times New Roman"/>
          <w:sz w:val="28"/>
          <w:szCs w:val="28"/>
          <w:lang w:val="uk-UA"/>
        </w:rPr>
        <w:t xml:space="preserve">. </w:t>
      </w:r>
      <w:r w:rsidRPr="001032EE">
        <w:rPr>
          <w:rFonts w:ascii="Times New Roman" w:hAnsi="Times New Roman" w:cs="Times New Roman"/>
          <w:sz w:val="28"/>
          <w:szCs w:val="28"/>
        </w:rPr>
        <w:t xml:space="preserve">// </w:t>
      </w:r>
      <w:r w:rsidRPr="001032EE">
        <w:rPr>
          <w:rFonts w:ascii="Times New Roman" w:hAnsi="Times New Roman" w:cs="Times New Roman"/>
          <w:sz w:val="28"/>
          <w:szCs w:val="28"/>
          <w:lang w:val="uk-UA"/>
        </w:rPr>
        <w:t>Збірник наукових праць Міжнародної конференції «Формування науково-освітньої політики». – Київ, 2014</w:t>
      </w:r>
      <w:r>
        <w:rPr>
          <w:rFonts w:ascii="Times New Roman" w:hAnsi="Times New Roman" w:cs="Times New Roman"/>
          <w:sz w:val="28"/>
          <w:szCs w:val="28"/>
          <w:lang w:val="uk-UA"/>
        </w:rPr>
        <w:t>б</w:t>
      </w:r>
      <w:r w:rsidRPr="001032EE">
        <w:rPr>
          <w:rFonts w:ascii="Times New Roman" w:hAnsi="Times New Roman" w:cs="Times New Roman"/>
          <w:sz w:val="28"/>
          <w:szCs w:val="28"/>
          <w:lang w:val="uk-UA"/>
        </w:rPr>
        <w:t>. – С. 59 – 62.</w:t>
      </w:r>
    </w:p>
    <w:p w:rsidR="0090723A" w:rsidRPr="001032EE" w:rsidRDefault="0090723A" w:rsidP="00F445E0">
      <w:pPr>
        <w:pStyle w:val="a9"/>
        <w:numPr>
          <w:ilvl w:val="0"/>
          <w:numId w:val="13"/>
        </w:numPr>
        <w:spacing w:after="0" w:line="360" w:lineRule="auto"/>
        <w:jc w:val="both"/>
        <w:rPr>
          <w:rFonts w:ascii="Times New Roman" w:hAnsi="Times New Roman" w:cs="Times New Roman"/>
          <w:sz w:val="28"/>
          <w:szCs w:val="28"/>
        </w:rPr>
      </w:pPr>
      <w:r w:rsidRPr="001032EE">
        <w:rPr>
          <w:rFonts w:ascii="Times New Roman" w:hAnsi="Times New Roman" w:cs="Times New Roman"/>
          <w:sz w:val="28"/>
          <w:szCs w:val="28"/>
          <w:lang w:val="uk-UA"/>
        </w:rPr>
        <w:t xml:space="preserve">Попко Е. А. Визначення афекту як психологічного стану </w:t>
      </w:r>
      <w:r w:rsidRPr="001032EE">
        <w:rPr>
          <w:rFonts w:ascii="Times New Roman" w:hAnsi="Times New Roman" w:cs="Times New Roman"/>
          <w:sz w:val="28"/>
          <w:szCs w:val="28"/>
        </w:rPr>
        <w:t xml:space="preserve">// </w:t>
      </w:r>
      <w:r w:rsidRPr="001032EE">
        <w:rPr>
          <w:rFonts w:ascii="Times New Roman" w:hAnsi="Times New Roman" w:cs="Times New Roman"/>
          <w:sz w:val="28"/>
          <w:szCs w:val="28"/>
          <w:lang w:val="uk-UA"/>
        </w:rPr>
        <w:t xml:space="preserve">Філологія </w:t>
      </w:r>
      <w:r w:rsidRPr="001032EE">
        <w:rPr>
          <w:rFonts w:ascii="Times New Roman" w:hAnsi="Times New Roman" w:cs="Times New Roman"/>
          <w:sz w:val="28"/>
          <w:szCs w:val="28"/>
          <w:lang w:val="en-US"/>
        </w:rPr>
        <w:t>XXI</w:t>
      </w:r>
      <w:r w:rsidRPr="001032EE">
        <w:rPr>
          <w:rFonts w:ascii="Times New Roman" w:hAnsi="Times New Roman" w:cs="Times New Roman"/>
          <w:sz w:val="28"/>
          <w:szCs w:val="28"/>
          <w:lang w:val="uk-UA"/>
        </w:rPr>
        <w:t>століття: теорія, практика, перспективи. Матеріали ІІ Міжнародної науково-практичної Інтернет-конференції. – Одеса, 2013.</w:t>
      </w:r>
    </w:p>
    <w:p w:rsidR="0090723A" w:rsidRPr="001032EE" w:rsidRDefault="0090723A" w:rsidP="00F445E0">
      <w:pPr>
        <w:pStyle w:val="a9"/>
        <w:numPr>
          <w:ilvl w:val="0"/>
          <w:numId w:val="13"/>
        </w:numPr>
        <w:spacing w:after="0" w:line="360" w:lineRule="auto"/>
        <w:jc w:val="both"/>
        <w:rPr>
          <w:rFonts w:ascii="Times New Roman" w:hAnsi="Times New Roman" w:cs="Times New Roman"/>
          <w:sz w:val="28"/>
          <w:szCs w:val="28"/>
        </w:rPr>
      </w:pPr>
      <w:r w:rsidRPr="001032EE">
        <w:rPr>
          <w:rFonts w:ascii="Times New Roman" w:hAnsi="Times New Roman" w:cs="Times New Roman"/>
          <w:sz w:val="28"/>
          <w:szCs w:val="28"/>
          <w:lang w:val="uk-UA"/>
        </w:rPr>
        <w:t xml:space="preserve">Попко Е.А. </w:t>
      </w:r>
      <w:r w:rsidRPr="001032EE">
        <w:rPr>
          <w:rFonts w:ascii="Times New Roman" w:hAnsi="Times New Roman" w:cs="Times New Roman"/>
          <w:sz w:val="28"/>
          <w:szCs w:val="28"/>
        </w:rPr>
        <w:t>Физиологические и речевые проявления аффекта// Матер</w:t>
      </w:r>
      <w:r w:rsidRPr="001032EE">
        <w:rPr>
          <w:rFonts w:ascii="Times New Roman" w:hAnsi="Times New Roman" w:cs="Times New Roman"/>
          <w:sz w:val="28"/>
          <w:szCs w:val="28"/>
          <w:lang w:val="uk-UA"/>
        </w:rPr>
        <w:t>іали</w:t>
      </w:r>
      <w:r w:rsidRPr="001032EE">
        <w:rPr>
          <w:rFonts w:ascii="Times New Roman" w:hAnsi="Times New Roman" w:cs="Times New Roman"/>
          <w:sz w:val="28"/>
          <w:szCs w:val="28"/>
          <w:lang w:val="en-US"/>
        </w:rPr>
        <w:t>VII</w:t>
      </w:r>
      <w:r w:rsidRPr="001032EE">
        <w:rPr>
          <w:rFonts w:ascii="Times New Roman" w:hAnsi="Times New Roman" w:cs="Times New Roman"/>
          <w:sz w:val="28"/>
          <w:szCs w:val="28"/>
          <w:lang w:val="uk-UA"/>
        </w:rPr>
        <w:t xml:space="preserve">Міжнародної науково-практичної конференції з питань методики викладання іноземної мови. – Одеса, 2013. – С. 248 – 252. </w:t>
      </w:r>
    </w:p>
    <w:p w:rsidR="0090723A" w:rsidRPr="007F5F46" w:rsidRDefault="0090723A" w:rsidP="00F445E0">
      <w:pPr>
        <w:pStyle w:val="a9"/>
        <w:numPr>
          <w:ilvl w:val="0"/>
          <w:numId w:val="13"/>
        </w:numPr>
        <w:tabs>
          <w:tab w:val="left" w:pos="1455"/>
        </w:tabs>
        <w:spacing w:after="0" w:line="360" w:lineRule="auto"/>
        <w:jc w:val="both"/>
        <w:rPr>
          <w:rFonts w:ascii="Times New Roman" w:hAnsi="Times New Roman" w:cs="Times New Roman"/>
          <w:sz w:val="28"/>
          <w:szCs w:val="28"/>
        </w:rPr>
      </w:pPr>
      <w:r w:rsidRPr="007F5F46">
        <w:rPr>
          <w:rFonts w:ascii="Times New Roman" w:eastAsia="Calibri" w:hAnsi="Times New Roman" w:cs="Times New Roman"/>
          <w:sz w:val="28"/>
          <w:szCs w:val="28"/>
        </w:rPr>
        <w:t>Рогачевский Л.А. Эмоции и преступления. / Л.А. Рогачевский. – Л.: Знание, 1984. – 33 с.</w:t>
      </w:r>
    </w:p>
    <w:p w:rsidR="0090723A" w:rsidRPr="007F5F46" w:rsidRDefault="0090723A" w:rsidP="00F445E0">
      <w:pPr>
        <w:pStyle w:val="a9"/>
        <w:numPr>
          <w:ilvl w:val="0"/>
          <w:numId w:val="13"/>
        </w:numPr>
        <w:spacing w:after="0" w:line="360" w:lineRule="auto"/>
        <w:jc w:val="both"/>
        <w:rPr>
          <w:rFonts w:ascii="Times New Roman" w:eastAsia="Times New Roman" w:hAnsi="Times New Roman" w:cs="Times New Roman"/>
          <w:sz w:val="28"/>
          <w:szCs w:val="28"/>
          <w:lang w:eastAsia="ru-RU"/>
        </w:rPr>
      </w:pPr>
      <w:r w:rsidRPr="007F5F46">
        <w:rPr>
          <w:rFonts w:ascii="Times New Roman" w:eastAsia="Times New Roman" w:hAnsi="Times New Roman" w:cs="Times New Roman"/>
          <w:sz w:val="28"/>
          <w:szCs w:val="28"/>
          <w:lang w:eastAsia="ru-RU"/>
        </w:rPr>
        <w:t xml:space="preserve">Рубинштейн С.А.Основы общей психологии: в 2 т. </w:t>
      </w:r>
      <w:r>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 xml:space="preserve"> М.: Педагогика, 1989. </w:t>
      </w:r>
      <w:r>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 xml:space="preserve"> Т.1. </w:t>
      </w:r>
      <w:r>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 xml:space="preserve"> 1989. </w:t>
      </w:r>
      <w:r>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 xml:space="preserve"> 486 с.; Т.2. </w:t>
      </w:r>
      <w:r>
        <w:rPr>
          <w:rFonts w:ascii="Times New Roman" w:eastAsia="Times New Roman" w:hAnsi="Times New Roman" w:cs="Times New Roman"/>
          <w:sz w:val="28"/>
          <w:szCs w:val="28"/>
          <w:lang w:eastAsia="ru-RU"/>
        </w:rPr>
        <w:t>–</w:t>
      </w:r>
      <w:r w:rsidRPr="007F5F46">
        <w:rPr>
          <w:rFonts w:ascii="Times New Roman" w:eastAsia="Times New Roman" w:hAnsi="Times New Roman" w:cs="Times New Roman"/>
          <w:sz w:val="28"/>
          <w:szCs w:val="28"/>
          <w:lang w:eastAsia="ru-RU"/>
        </w:rPr>
        <w:t xml:space="preserve"> 1989.153</w:t>
      </w:r>
      <w:r>
        <w:rPr>
          <w:rFonts w:ascii="Times New Roman" w:eastAsia="Times New Roman" w:hAnsi="Times New Roman" w:cs="Times New Roman"/>
          <w:sz w:val="28"/>
          <w:szCs w:val="28"/>
          <w:lang w:eastAsia="ru-RU"/>
        </w:rPr>
        <w:t xml:space="preserve"> с.</w:t>
      </w:r>
    </w:p>
    <w:p w:rsidR="0090723A" w:rsidRPr="007F5F46" w:rsidRDefault="0090723A" w:rsidP="00F445E0">
      <w:pPr>
        <w:pStyle w:val="a9"/>
        <w:numPr>
          <w:ilvl w:val="0"/>
          <w:numId w:val="13"/>
        </w:numPr>
        <w:spacing w:after="0" w:line="360" w:lineRule="auto"/>
        <w:jc w:val="both"/>
        <w:rPr>
          <w:rFonts w:ascii="Times New Roman" w:hAnsi="Times New Roman" w:cs="Times New Roman"/>
          <w:sz w:val="28"/>
          <w:szCs w:val="28"/>
        </w:rPr>
      </w:pPr>
      <w:r w:rsidRPr="007F5F46">
        <w:rPr>
          <w:rFonts w:ascii="Times New Roman" w:hAnsi="Times New Roman" w:cs="Times New Roman"/>
          <w:sz w:val="28"/>
          <w:szCs w:val="28"/>
        </w:rPr>
        <w:t xml:space="preserve">Синеокова Т.Н. Парадигматика эмоционального синтаксиса / Т.Н. Синеокова. – Нижний Новгород, 2003. – 244 с. </w:t>
      </w:r>
    </w:p>
    <w:p w:rsidR="0090723A" w:rsidRPr="00766811" w:rsidRDefault="0090723A" w:rsidP="00F445E0">
      <w:pPr>
        <w:pStyle w:val="ad"/>
        <w:numPr>
          <w:ilvl w:val="0"/>
          <w:numId w:val="13"/>
        </w:numPr>
        <w:tabs>
          <w:tab w:val="left" w:pos="1210"/>
        </w:tabs>
        <w:spacing w:after="0" w:line="360" w:lineRule="auto"/>
        <w:jc w:val="both"/>
        <w:rPr>
          <w:sz w:val="28"/>
          <w:szCs w:val="28"/>
        </w:rPr>
      </w:pPr>
      <w:r w:rsidRPr="00766811">
        <w:rPr>
          <w:sz w:val="28"/>
          <w:szCs w:val="28"/>
        </w:rPr>
        <w:t xml:space="preserve">Смирнова, Н.И. Сопоставительное описание элементов русской и английской кинесической коммуникации [Текст] / И.Н. Смирнова // </w:t>
      </w:r>
      <w:r w:rsidRPr="00766811">
        <w:rPr>
          <w:sz w:val="28"/>
          <w:szCs w:val="28"/>
        </w:rPr>
        <w:lastRenderedPageBreak/>
        <w:t xml:space="preserve">Национально-культурная специфика речевого поведения. </w:t>
      </w:r>
      <w:r w:rsidR="00A910C1">
        <w:rPr>
          <w:sz w:val="28"/>
          <w:szCs w:val="28"/>
        </w:rPr>
        <w:t>–</w:t>
      </w:r>
      <w:r w:rsidRPr="00766811">
        <w:rPr>
          <w:sz w:val="28"/>
          <w:szCs w:val="28"/>
        </w:rPr>
        <w:t xml:space="preserve"> М., 1977. </w:t>
      </w:r>
      <w:r w:rsidR="00A910C1">
        <w:rPr>
          <w:sz w:val="28"/>
          <w:szCs w:val="28"/>
        </w:rPr>
        <w:t>–</w:t>
      </w:r>
      <w:r w:rsidRPr="00766811">
        <w:rPr>
          <w:sz w:val="28"/>
          <w:szCs w:val="28"/>
        </w:rPr>
        <w:t xml:space="preserve"> С. 219</w:t>
      </w:r>
      <w:r w:rsidR="00A910C1">
        <w:rPr>
          <w:sz w:val="28"/>
          <w:szCs w:val="28"/>
        </w:rPr>
        <w:t>–</w:t>
      </w:r>
      <w:r w:rsidRPr="00766811">
        <w:rPr>
          <w:sz w:val="28"/>
          <w:szCs w:val="28"/>
        </w:rPr>
        <w:t>247.</w:t>
      </w:r>
    </w:p>
    <w:p w:rsidR="0090723A" w:rsidRDefault="0090723A" w:rsidP="00F445E0">
      <w:pPr>
        <w:pStyle w:val="a9"/>
        <w:numPr>
          <w:ilvl w:val="0"/>
          <w:numId w:val="13"/>
        </w:numPr>
        <w:spacing w:after="0" w:line="360" w:lineRule="auto"/>
        <w:jc w:val="both"/>
        <w:rPr>
          <w:rFonts w:ascii="Times New Roman" w:hAnsi="Times New Roman" w:cs="Times New Roman"/>
          <w:sz w:val="28"/>
          <w:szCs w:val="28"/>
        </w:rPr>
      </w:pPr>
      <w:r w:rsidRPr="007F5F46">
        <w:rPr>
          <w:rFonts w:ascii="Times New Roman" w:hAnsi="Times New Roman" w:cs="Times New Roman"/>
          <w:iCs/>
          <w:sz w:val="28"/>
          <w:szCs w:val="28"/>
        </w:rPr>
        <w:t>Фортунатов Г. А.</w:t>
      </w:r>
      <w:r w:rsidRPr="007F5F46">
        <w:rPr>
          <w:rFonts w:ascii="Times New Roman" w:hAnsi="Times New Roman" w:cs="Times New Roman"/>
          <w:sz w:val="28"/>
          <w:szCs w:val="28"/>
        </w:rPr>
        <w:t>Чувства // Общая психология. Учебное пособие // Г.А. Фортунатов. – М.: Прогресс, 1970. – 181 с.</w:t>
      </w:r>
    </w:p>
    <w:p w:rsidR="0090723A" w:rsidRPr="008F53BC" w:rsidRDefault="0090723A" w:rsidP="00F445E0">
      <w:pPr>
        <w:pStyle w:val="a9"/>
        <w:numPr>
          <w:ilvl w:val="0"/>
          <w:numId w:val="13"/>
        </w:numPr>
        <w:spacing w:after="0" w:line="360" w:lineRule="auto"/>
        <w:jc w:val="both"/>
        <w:rPr>
          <w:rFonts w:ascii="Times New Roman" w:hAnsi="Times New Roman" w:cs="Times New Roman"/>
          <w:sz w:val="28"/>
          <w:szCs w:val="28"/>
        </w:rPr>
      </w:pPr>
      <w:r w:rsidRPr="008F53BC">
        <w:rPr>
          <w:rFonts w:ascii="Times New Roman" w:hAnsi="Times New Roman" w:cs="Times New Roman"/>
          <w:sz w:val="28"/>
          <w:szCs w:val="28"/>
        </w:rPr>
        <w:t xml:space="preserve">Цыбина Л.В. Языковые и неязыковые средства актуализации эмоции «гнев» в кинематографическом дискурсе (гендерный аспект) </w:t>
      </w:r>
      <w:r w:rsidRPr="008F53BC">
        <w:rPr>
          <w:bCs/>
          <w:color w:val="000000"/>
          <w:sz w:val="28"/>
          <w:szCs w:val="28"/>
        </w:rPr>
        <w:t xml:space="preserve">[Текст]: дис. </w:t>
      </w:r>
      <w:r w:rsidRPr="008F53BC">
        <w:rPr>
          <w:rFonts w:ascii="Times New Roman" w:hAnsi="Times New Roman" w:cs="Times New Roman"/>
          <w:bCs/>
          <w:color w:val="000000"/>
          <w:sz w:val="28"/>
          <w:szCs w:val="28"/>
        </w:rPr>
        <w:t xml:space="preserve">на соиск. учен.степ. канд. </w:t>
      </w:r>
      <w:r>
        <w:rPr>
          <w:rFonts w:ascii="Times New Roman" w:hAnsi="Times New Roman" w:cs="Times New Roman"/>
          <w:bCs/>
          <w:color w:val="000000"/>
          <w:sz w:val="28"/>
          <w:szCs w:val="28"/>
        </w:rPr>
        <w:t>ф</w:t>
      </w:r>
      <w:r w:rsidRPr="008F53BC">
        <w:rPr>
          <w:rFonts w:ascii="Times New Roman" w:hAnsi="Times New Roman" w:cs="Times New Roman"/>
          <w:bCs/>
          <w:color w:val="000000"/>
          <w:sz w:val="28"/>
          <w:szCs w:val="28"/>
        </w:rPr>
        <w:t>илолог. наук / Цы</w:t>
      </w:r>
      <w:r>
        <w:rPr>
          <w:rFonts w:ascii="Times New Roman" w:hAnsi="Times New Roman" w:cs="Times New Roman"/>
          <w:bCs/>
          <w:color w:val="000000"/>
          <w:sz w:val="28"/>
          <w:szCs w:val="28"/>
        </w:rPr>
        <w:t>б</w:t>
      </w:r>
      <w:r w:rsidRPr="008F53BC">
        <w:rPr>
          <w:rFonts w:ascii="Times New Roman" w:hAnsi="Times New Roman" w:cs="Times New Roman"/>
          <w:bCs/>
          <w:color w:val="000000"/>
          <w:sz w:val="28"/>
          <w:szCs w:val="28"/>
        </w:rPr>
        <w:t xml:space="preserve">ина Лариса Викторовна; </w:t>
      </w:r>
      <w:r w:rsidRPr="008F53BC">
        <w:rPr>
          <w:rFonts w:ascii="Times New Roman" w:hAnsi="Times New Roman" w:cs="Times New Roman"/>
          <w:sz w:val="28"/>
          <w:szCs w:val="28"/>
        </w:rPr>
        <w:t xml:space="preserve">ГОУ ВПО «Мордовский гос. универ. им. Н. П. Огарева» </w:t>
      </w:r>
      <w:r w:rsidRPr="008F53BC">
        <w:rPr>
          <w:rFonts w:ascii="Times New Roman" w:hAnsi="Times New Roman" w:cs="Times New Roman"/>
          <w:bCs/>
          <w:color w:val="000000"/>
          <w:sz w:val="28"/>
          <w:szCs w:val="28"/>
        </w:rPr>
        <w:t>– Саранск, 2004. – 193 с.</w:t>
      </w:r>
    </w:p>
    <w:p w:rsidR="0090723A" w:rsidRPr="007F5F46" w:rsidRDefault="0090723A" w:rsidP="00F445E0">
      <w:pPr>
        <w:pStyle w:val="a9"/>
        <w:numPr>
          <w:ilvl w:val="0"/>
          <w:numId w:val="13"/>
        </w:numPr>
        <w:spacing w:after="0" w:line="360" w:lineRule="auto"/>
        <w:jc w:val="both"/>
        <w:rPr>
          <w:rFonts w:ascii="Times New Roman" w:eastAsia="Times New Roman" w:hAnsi="Times New Roman" w:cs="Times New Roman"/>
          <w:sz w:val="28"/>
          <w:szCs w:val="28"/>
          <w:lang w:eastAsia="ru-RU"/>
        </w:rPr>
      </w:pPr>
      <w:r w:rsidRPr="007F5F46">
        <w:rPr>
          <w:rFonts w:ascii="Times New Roman" w:eastAsia="Times New Roman" w:hAnsi="Times New Roman" w:cs="Times New Roman"/>
          <w:sz w:val="28"/>
          <w:szCs w:val="28"/>
          <w:lang w:eastAsia="ru-RU"/>
        </w:rPr>
        <w:t>ШаховскийВ.И.Категоризация эмоций в лексико</w:t>
      </w:r>
      <w:r w:rsidRPr="007F5F46">
        <w:rPr>
          <w:rFonts w:ascii="Times New Roman" w:eastAsia="Times New Roman" w:hAnsi="Times New Roman" w:cs="Times New Roman"/>
          <w:sz w:val="28"/>
          <w:szCs w:val="28"/>
          <w:lang w:eastAsia="ru-RU"/>
        </w:rPr>
        <w:softHyphen/>
      </w:r>
      <w:r w:rsidR="00A910C1">
        <w:rPr>
          <w:rFonts w:ascii="Times New Roman" w:eastAsia="Times New Roman" w:hAnsi="Times New Roman" w:cs="Times New Roman"/>
          <w:sz w:val="28"/>
          <w:szCs w:val="28"/>
          <w:lang w:val="uk-UA" w:eastAsia="ru-RU"/>
        </w:rPr>
        <w:t>-</w:t>
      </w:r>
      <w:r w:rsidRPr="007F5F46">
        <w:rPr>
          <w:rFonts w:ascii="Times New Roman" w:eastAsia="Times New Roman" w:hAnsi="Times New Roman" w:cs="Times New Roman"/>
          <w:sz w:val="28"/>
          <w:szCs w:val="28"/>
          <w:lang w:eastAsia="ru-RU"/>
        </w:rPr>
        <w:t xml:space="preserve">семантической системе языка. </w:t>
      </w:r>
      <w:r w:rsidR="00A910C1">
        <w:rPr>
          <w:rFonts w:ascii="Times New Roman" w:eastAsia="Times New Roman" w:hAnsi="Times New Roman" w:cs="Times New Roman"/>
          <w:sz w:val="28"/>
          <w:szCs w:val="28"/>
          <w:lang w:val="uk-UA" w:eastAsia="ru-RU"/>
        </w:rPr>
        <w:t>–</w:t>
      </w:r>
      <w:r w:rsidRPr="007F5F46">
        <w:rPr>
          <w:rFonts w:ascii="Times New Roman" w:eastAsia="Times New Roman" w:hAnsi="Times New Roman" w:cs="Times New Roman"/>
          <w:sz w:val="28"/>
          <w:szCs w:val="28"/>
          <w:lang w:eastAsia="ru-RU"/>
        </w:rPr>
        <w:t xml:space="preserve"> Воронеж: Изд-во ВГУ, 1987.</w:t>
      </w:r>
      <w:r w:rsidR="00A910C1">
        <w:rPr>
          <w:rFonts w:ascii="Times New Roman" w:eastAsia="Times New Roman" w:hAnsi="Times New Roman" w:cs="Times New Roman"/>
          <w:sz w:val="28"/>
          <w:szCs w:val="28"/>
          <w:lang w:val="uk-UA" w:eastAsia="ru-RU"/>
        </w:rPr>
        <w:t xml:space="preserve"> – 205 с.</w:t>
      </w:r>
    </w:p>
    <w:p w:rsidR="0090723A" w:rsidRPr="00885F01" w:rsidRDefault="0090723A" w:rsidP="00F445E0">
      <w:pPr>
        <w:pStyle w:val="a9"/>
        <w:numPr>
          <w:ilvl w:val="0"/>
          <w:numId w:val="13"/>
        </w:numPr>
        <w:spacing w:after="0" w:line="360" w:lineRule="auto"/>
        <w:jc w:val="both"/>
        <w:rPr>
          <w:rFonts w:ascii="Times New Roman" w:hAnsi="Times New Roman" w:cs="Times New Roman"/>
          <w:sz w:val="28"/>
          <w:szCs w:val="28"/>
          <w:lang w:val="en-US"/>
        </w:rPr>
      </w:pPr>
      <w:r w:rsidRPr="007F5F46">
        <w:rPr>
          <w:rFonts w:ascii="Times New Roman" w:hAnsi="Times New Roman" w:cs="Times New Roman"/>
          <w:iCs/>
          <w:sz w:val="28"/>
          <w:szCs w:val="28"/>
          <w:lang w:val="en-US"/>
        </w:rPr>
        <w:t>ClaparedE</w:t>
      </w:r>
      <w:r w:rsidRPr="00885F01">
        <w:rPr>
          <w:rFonts w:ascii="Times New Roman" w:hAnsi="Times New Roman" w:cs="Times New Roman"/>
          <w:iCs/>
          <w:sz w:val="28"/>
          <w:szCs w:val="28"/>
          <w:lang w:val="en-US"/>
        </w:rPr>
        <w:t>.</w:t>
      </w:r>
      <w:r w:rsidRPr="007F5F46">
        <w:rPr>
          <w:rFonts w:ascii="Times New Roman" w:hAnsi="Times New Roman" w:cs="Times New Roman"/>
          <w:sz w:val="28"/>
          <w:szCs w:val="28"/>
          <w:lang w:val="en-US"/>
        </w:rPr>
        <w:t>TheNatureofEmotion</w:t>
      </w:r>
      <w:r w:rsidRPr="00885F01">
        <w:rPr>
          <w:rFonts w:ascii="Times New Roman" w:hAnsi="Times New Roman" w:cs="Times New Roman"/>
          <w:sz w:val="28"/>
          <w:szCs w:val="28"/>
          <w:lang w:val="en-US"/>
        </w:rPr>
        <w:t xml:space="preserve"> // </w:t>
      </w:r>
      <w:r w:rsidRPr="007F5F46">
        <w:rPr>
          <w:rFonts w:ascii="Times New Roman" w:hAnsi="Times New Roman" w:cs="Times New Roman"/>
          <w:sz w:val="28"/>
          <w:szCs w:val="28"/>
          <w:lang w:val="en-US"/>
        </w:rPr>
        <w:t>M</w:t>
      </w:r>
      <w:r w:rsidRPr="00885F01">
        <w:rPr>
          <w:rFonts w:ascii="Times New Roman" w:hAnsi="Times New Roman" w:cs="Times New Roman"/>
          <w:sz w:val="28"/>
          <w:szCs w:val="28"/>
          <w:lang w:val="en-US"/>
        </w:rPr>
        <w:t xml:space="preserve">. </w:t>
      </w:r>
      <w:r w:rsidRPr="007F5F46">
        <w:rPr>
          <w:rFonts w:ascii="Times New Roman" w:hAnsi="Times New Roman" w:cs="Times New Roman"/>
          <w:sz w:val="28"/>
          <w:szCs w:val="28"/>
          <w:lang w:val="en-US"/>
        </w:rPr>
        <w:t>B</w:t>
      </w:r>
      <w:r w:rsidRPr="00885F01">
        <w:rPr>
          <w:rFonts w:ascii="Times New Roman" w:hAnsi="Times New Roman" w:cs="Times New Roman"/>
          <w:sz w:val="28"/>
          <w:szCs w:val="28"/>
          <w:lang w:val="en-US"/>
        </w:rPr>
        <w:t xml:space="preserve">. </w:t>
      </w:r>
      <w:r w:rsidRPr="007F5F46">
        <w:rPr>
          <w:rFonts w:ascii="Times New Roman" w:hAnsi="Times New Roman" w:cs="Times New Roman"/>
          <w:sz w:val="28"/>
          <w:szCs w:val="28"/>
          <w:lang w:val="en-US"/>
        </w:rPr>
        <w:t>Arnold</w:t>
      </w:r>
      <w:r w:rsidRPr="00885F01">
        <w:rPr>
          <w:rFonts w:ascii="Times New Roman" w:hAnsi="Times New Roman" w:cs="Times New Roman"/>
          <w:sz w:val="28"/>
          <w:szCs w:val="28"/>
          <w:lang w:val="en-US"/>
        </w:rPr>
        <w:t xml:space="preserve"> (</w:t>
      </w:r>
      <w:r w:rsidRPr="007F5F46">
        <w:rPr>
          <w:rFonts w:ascii="Times New Roman" w:hAnsi="Times New Roman" w:cs="Times New Roman"/>
          <w:sz w:val="28"/>
          <w:szCs w:val="28"/>
          <w:lang w:val="en-US"/>
        </w:rPr>
        <w:t>ed</w:t>
      </w:r>
      <w:r w:rsidRPr="00885F01">
        <w:rPr>
          <w:rFonts w:ascii="Times New Roman" w:hAnsi="Times New Roman" w:cs="Times New Roman"/>
          <w:sz w:val="28"/>
          <w:szCs w:val="28"/>
          <w:lang w:val="en-US"/>
        </w:rPr>
        <w:t xml:space="preserve">.) </w:t>
      </w:r>
      <w:r w:rsidRPr="007F5F46">
        <w:rPr>
          <w:rFonts w:ascii="Times New Roman" w:hAnsi="Times New Roman" w:cs="Times New Roman"/>
          <w:sz w:val="28"/>
          <w:szCs w:val="28"/>
          <w:lang w:val="en-US"/>
        </w:rPr>
        <w:t>FeelingsandEmotions</w:t>
      </w:r>
      <w:r w:rsidRPr="00885F01">
        <w:rPr>
          <w:rFonts w:ascii="Times New Roman" w:hAnsi="Times New Roman" w:cs="Times New Roman"/>
          <w:sz w:val="28"/>
          <w:szCs w:val="28"/>
          <w:lang w:val="en-US"/>
        </w:rPr>
        <w:t xml:space="preserve">. – </w:t>
      </w:r>
      <w:r w:rsidRPr="007F5F46">
        <w:rPr>
          <w:rFonts w:ascii="Times New Roman" w:hAnsi="Times New Roman" w:cs="Times New Roman"/>
          <w:sz w:val="28"/>
          <w:szCs w:val="28"/>
          <w:lang w:val="en-US"/>
        </w:rPr>
        <w:t>Baltimor</w:t>
      </w:r>
      <w:r w:rsidRPr="00885F01">
        <w:rPr>
          <w:rFonts w:ascii="Times New Roman" w:hAnsi="Times New Roman" w:cs="Times New Roman"/>
          <w:sz w:val="28"/>
          <w:szCs w:val="28"/>
          <w:lang w:val="en-US"/>
        </w:rPr>
        <w:t xml:space="preserve">, 1968. – </w:t>
      </w:r>
      <w:r w:rsidRPr="007F5F46">
        <w:rPr>
          <w:rFonts w:ascii="Times New Roman" w:hAnsi="Times New Roman" w:cs="Times New Roman"/>
          <w:sz w:val="28"/>
          <w:szCs w:val="28"/>
        </w:rPr>
        <w:t>Р</w:t>
      </w:r>
      <w:r w:rsidRPr="00885F01">
        <w:rPr>
          <w:rFonts w:ascii="Times New Roman" w:hAnsi="Times New Roman" w:cs="Times New Roman"/>
          <w:sz w:val="28"/>
          <w:szCs w:val="28"/>
          <w:lang w:val="en-US"/>
        </w:rPr>
        <w:t>. 37 – 46.</w:t>
      </w:r>
    </w:p>
    <w:p w:rsidR="0090723A" w:rsidRPr="00766811" w:rsidRDefault="0090723A" w:rsidP="00F445E0">
      <w:pPr>
        <w:pStyle w:val="ad"/>
        <w:numPr>
          <w:ilvl w:val="0"/>
          <w:numId w:val="13"/>
        </w:numPr>
        <w:tabs>
          <w:tab w:val="left" w:pos="1220"/>
        </w:tabs>
        <w:spacing w:after="0" w:line="360" w:lineRule="auto"/>
        <w:jc w:val="both"/>
        <w:rPr>
          <w:sz w:val="28"/>
          <w:szCs w:val="28"/>
          <w:lang w:val="en-US"/>
        </w:rPr>
      </w:pPr>
      <w:r w:rsidRPr="00766811">
        <w:rPr>
          <w:sz w:val="28"/>
          <w:szCs w:val="28"/>
          <w:lang w:val="en-US" w:eastAsia="en-US"/>
        </w:rPr>
        <w:t>EkmanP</w:t>
      </w:r>
      <w:r w:rsidRPr="00885F01">
        <w:rPr>
          <w:sz w:val="28"/>
          <w:szCs w:val="28"/>
          <w:lang w:val="en-US" w:eastAsia="en-US"/>
        </w:rPr>
        <w:t xml:space="preserve">. </w:t>
      </w:r>
      <w:r w:rsidRPr="00766811">
        <w:rPr>
          <w:sz w:val="28"/>
          <w:szCs w:val="28"/>
          <w:lang w:val="en-US" w:eastAsia="en-US"/>
        </w:rPr>
        <w:t xml:space="preserve">Unmasking the Face [Text] / P. Ekman, W.V. Friesen . - New Jersey, 1975. </w:t>
      </w:r>
      <w:r>
        <w:rPr>
          <w:sz w:val="28"/>
          <w:szCs w:val="28"/>
          <w:lang w:val="en-US" w:eastAsia="en-US"/>
        </w:rPr>
        <w:t>–</w:t>
      </w:r>
      <w:r w:rsidRPr="00766811">
        <w:rPr>
          <w:sz w:val="28"/>
          <w:szCs w:val="28"/>
          <w:lang w:val="en-US" w:eastAsia="en-US"/>
        </w:rPr>
        <w:t xml:space="preserve"> 212 p.</w:t>
      </w:r>
    </w:p>
    <w:p w:rsidR="0090723A" w:rsidRPr="00766811" w:rsidRDefault="0090723A" w:rsidP="00F445E0">
      <w:pPr>
        <w:pStyle w:val="ad"/>
        <w:numPr>
          <w:ilvl w:val="0"/>
          <w:numId w:val="13"/>
        </w:numPr>
        <w:tabs>
          <w:tab w:val="left" w:pos="1210"/>
        </w:tabs>
        <w:spacing w:after="0" w:line="360" w:lineRule="auto"/>
        <w:jc w:val="both"/>
        <w:rPr>
          <w:sz w:val="28"/>
          <w:szCs w:val="28"/>
          <w:lang w:val="en-US"/>
        </w:rPr>
      </w:pPr>
      <w:r w:rsidRPr="00766811">
        <w:rPr>
          <w:sz w:val="28"/>
          <w:szCs w:val="28"/>
          <w:lang w:val="en-US" w:eastAsia="de-DE"/>
        </w:rPr>
        <w:t xml:space="preserve">Trager </w:t>
      </w:r>
      <w:r w:rsidRPr="00766811">
        <w:rPr>
          <w:sz w:val="28"/>
          <w:szCs w:val="28"/>
          <w:lang w:val="en-US" w:eastAsia="en-US"/>
        </w:rPr>
        <w:t xml:space="preserve">G. Paralanguage: A First Approximation [Text] </w:t>
      </w:r>
      <w:r w:rsidRPr="00766811">
        <w:rPr>
          <w:sz w:val="28"/>
          <w:szCs w:val="28"/>
          <w:lang w:val="en-US" w:eastAsia="de-DE"/>
        </w:rPr>
        <w:t xml:space="preserve">/ </w:t>
      </w:r>
      <w:r w:rsidRPr="00766811">
        <w:rPr>
          <w:sz w:val="28"/>
          <w:szCs w:val="28"/>
          <w:lang w:val="en-US" w:eastAsia="en-US"/>
        </w:rPr>
        <w:t xml:space="preserve">G. </w:t>
      </w:r>
      <w:r w:rsidRPr="00766811">
        <w:rPr>
          <w:sz w:val="28"/>
          <w:szCs w:val="28"/>
          <w:lang w:val="en-US" w:eastAsia="de-DE"/>
        </w:rPr>
        <w:t xml:space="preserve">Träger // </w:t>
      </w:r>
      <w:r w:rsidRPr="00766811">
        <w:rPr>
          <w:sz w:val="28"/>
          <w:szCs w:val="28"/>
          <w:lang w:val="en-US" w:eastAsia="en-US"/>
        </w:rPr>
        <w:t>Studies in Linguistics.</w:t>
      </w:r>
      <w:r>
        <w:rPr>
          <w:sz w:val="28"/>
          <w:szCs w:val="28"/>
          <w:lang w:val="en-US" w:eastAsia="en-US"/>
        </w:rPr>
        <w:t>–</w:t>
      </w:r>
      <w:r w:rsidRPr="00766811">
        <w:rPr>
          <w:sz w:val="28"/>
          <w:szCs w:val="28"/>
          <w:lang w:val="en-US" w:eastAsia="de-DE"/>
        </w:rPr>
        <w:t>1958.</w:t>
      </w:r>
      <w:r w:rsidR="00A910C1">
        <w:rPr>
          <w:sz w:val="28"/>
          <w:szCs w:val="28"/>
          <w:lang w:val="en-US" w:eastAsia="de-DE"/>
        </w:rPr>
        <w:t>–</w:t>
      </w:r>
      <w:r w:rsidRPr="00766811">
        <w:rPr>
          <w:sz w:val="28"/>
          <w:szCs w:val="28"/>
          <w:lang w:val="en-US" w:eastAsia="en-US"/>
        </w:rPr>
        <w:t xml:space="preserve">Vol. </w:t>
      </w:r>
      <w:r w:rsidRPr="00766811">
        <w:rPr>
          <w:sz w:val="28"/>
          <w:szCs w:val="28"/>
          <w:lang w:val="en-US" w:eastAsia="de-DE"/>
        </w:rPr>
        <w:t>13.</w:t>
      </w:r>
      <w:r>
        <w:rPr>
          <w:sz w:val="28"/>
          <w:szCs w:val="28"/>
          <w:lang w:val="en-US" w:eastAsia="de-DE"/>
        </w:rPr>
        <w:t>–</w:t>
      </w:r>
      <w:r w:rsidRPr="00766811">
        <w:rPr>
          <w:sz w:val="28"/>
          <w:szCs w:val="28"/>
          <w:lang w:val="en-US" w:eastAsia="en-US"/>
        </w:rPr>
        <w:t xml:space="preserve">P. </w:t>
      </w:r>
      <w:r w:rsidRPr="000F2B45">
        <w:rPr>
          <w:sz w:val="28"/>
          <w:szCs w:val="28"/>
          <w:lang w:val="en-US" w:eastAsia="de-DE"/>
        </w:rPr>
        <w:t>1</w:t>
      </w:r>
      <w:r w:rsidR="00A910C1">
        <w:rPr>
          <w:sz w:val="28"/>
          <w:szCs w:val="28"/>
          <w:lang w:val="en-US" w:eastAsia="de-DE"/>
        </w:rPr>
        <w:t>–</w:t>
      </w:r>
      <w:r w:rsidRPr="000F2B45">
        <w:rPr>
          <w:sz w:val="28"/>
          <w:szCs w:val="28"/>
          <w:lang w:val="en-US" w:eastAsia="de-DE"/>
        </w:rPr>
        <w:t>12.</w:t>
      </w:r>
    </w:p>
    <w:p w:rsidR="0090723A" w:rsidRPr="00E90068" w:rsidRDefault="0090723A" w:rsidP="00F445E0">
      <w:pPr>
        <w:pStyle w:val="a9"/>
        <w:numPr>
          <w:ilvl w:val="0"/>
          <w:numId w:val="13"/>
        </w:numPr>
        <w:spacing w:after="0" w:line="360" w:lineRule="auto"/>
        <w:jc w:val="both"/>
        <w:rPr>
          <w:rFonts w:ascii="Times New Roman" w:hAnsi="Times New Roman" w:cs="Times New Roman"/>
          <w:sz w:val="28"/>
          <w:szCs w:val="28"/>
          <w:lang w:val="pl-PL"/>
        </w:rPr>
      </w:pPr>
      <w:r w:rsidRPr="00E90068">
        <w:rPr>
          <w:rFonts w:ascii="Times New Roman" w:hAnsi="Times New Roman" w:cs="Times New Roman"/>
          <w:iCs/>
          <w:sz w:val="28"/>
          <w:szCs w:val="28"/>
          <w:lang w:val="pl-PL"/>
        </w:rPr>
        <w:t xml:space="preserve">Witwicki W. </w:t>
      </w:r>
      <w:r w:rsidRPr="00E90068">
        <w:rPr>
          <w:rFonts w:ascii="Times New Roman" w:hAnsi="Times New Roman" w:cs="Times New Roman"/>
          <w:sz w:val="28"/>
          <w:szCs w:val="28"/>
          <w:lang w:val="pl-PL"/>
        </w:rPr>
        <w:t xml:space="preserve">Psychologia. T. 1. – Krakow, 1946 // </w:t>
      </w:r>
      <w:r w:rsidRPr="00E90068">
        <w:rPr>
          <w:rFonts w:ascii="Times New Roman" w:hAnsi="Times New Roman" w:cs="Times New Roman"/>
          <w:iCs/>
          <w:sz w:val="28"/>
          <w:szCs w:val="28"/>
          <w:lang w:val="pl-PL"/>
        </w:rPr>
        <w:t>W. Witwicki</w:t>
      </w:r>
      <w:r w:rsidRPr="00E90068">
        <w:rPr>
          <w:rFonts w:ascii="Times New Roman" w:hAnsi="Times New Roman" w:cs="Times New Roman"/>
          <w:sz w:val="28"/>
          <w:szCs w:val="28"/>
          <w:lang w:val="pl-PL"/>
        </w:rPr>
        <w:t xml:space="preserve">. – </w:t>
      </w:r>
      <w:r w:rsidRPr="007F5F46">
        <w:rPr>
          <w:rFonts w:ascii="Times New Roman" w:hAnsi="Times New Roman" w:cs="Times New Roman"/>
          <w:sz w:val="28"/>
          <w:szCs w:val="28"/>
        </w:rPr>
        <w:t>Р</w:t>
      </w:r>
      <w:r w:rsidRPr="00E90068">
        <w:rPr>
          <w:rFonts w:ascii="Times New Roman" w:hAnsi="Times New Roman" w:cs="Times New Roman"/>
          <w:sz w:val="28"/>
          <w:szCs w:val="28"/>
          <w:lang w:val="pl-PL"/>
        </w:rPr>
        <w:t>. 341 – 367.</w:t>
      </w:r>
    </w:p>
    <w:p w:rsidR="0090723A" w:rsidRDefault="0090723A" w:rsidP="0090723A">
      <w:pPr>
        <w:pStyle w:val="ad"/>
        <w:tabs>
          <w:tab w:val="left" w:pos="567"/>
        </w:tabs>
        <w:spacing w:after="0" w:line="360" w:lineRule="auto"/>
        <w:jc w:val="center"/>
        <w:rPr>
          <w:b/>
          <w:sz w:val="28"/>
          <w:szCs w:val="28"/>
        </w:rPr>
      </w:pPr>
      <w:r>
        <w:rPr>
          <w:b/>
          <w:sz w:val="28"/>
          <w:szCs w:val="28"/>
        </w:rPr>
        <w:t>СПРАВОЧНЫЕ ИЗДАНИЯ</w:t>
      </w:r>
    </w:p>
    <w:p w:rsidR="0090723A" w:rsidRPr="00766811" w:rsidRDefault="0090723A" w:rsidP="00F445E0">
      <w:pPr>
        <w:pStyle w:val="ad"/>
        <w:numPr>
          <w:ilvl w:val="0"/>
          <w:numId w:val="13"/>
        </w:numPr>
        <w:tabs>
          <w:tab w:val="left" w:pos="1076"/>
        </w:tabs>
        <w:spacing w:after="0" w:line="360" w:lineRule="auto"/>
        <w:jc w:val="both"/>
        <w:rPr>
          <w:sz w:val="28"/>
          <w:szCs w:val="28"/>
        </w:rPr>
      </w:pPr>
      <w:r w:rsidRPr="00766811">
        <w:rPr>
          <w:sz w:val="28"/>
          <w:szCs w:val="28"/>
        </w:rPr>
        <w:t xml:space="preserve">Ахманова О.С. Словарь лингвистических терминов [Текст] / О.С. Ахманова. </w:t>
      </w:r>
      <w:r>
        <w:rPr>
          <w:sz w:val="28"/>
          <w:szCs w:val="28"/>
        </w:rPr>
        <w:t>–</w:t>
      </w:r>
      <w:r w:rsidRPr="00766811">
        <w:rPr>
          <w:sz w:val="28"/>
          <w:szCs w:val="28"/>
        </w:rPr>
        <w:t xml:space="preserve"> М.: Сов.энцикл., 1966. </w:t>
      </w:r>
      <w:r>
        <w:rPr>
          <w:sz w:val="28"/>
          <w:szCs w:val="28"/>
        </w:rPr>
        <w:t>–</w:t>
      </w:r>
      <w:r w:rsidRPr="00766811">
        <w:rPr>
          <w:sz w:val="28"/>
          <w:szCs w:val="28"/>
        </w:rPr>
        <w:t xml:space="preserve"> 607с.</w:t>
      </w:r>
    </w:p>
    <w:p w:rsidR="0090723A" w:rsidRPr="003D12A3" w:rsidRDefault="0090723A" w:rsidP="00F445E0">
      <w:pPr>
        <w:pStyle w:val="ad"/>
        <w:numPr>
          <w:ilvl w:val="0"/>
          <w:numId w:val="13"/>
        </w:numPr>
        <w:tabs>
          <w:tab w:val="left" w:pos="567"/>
        </w:tabs>
        <w:spacing w:after="0" w:line="360" w:lineRule="auto"/>
        <w:jc w:val="both"/>
        <w:rPr>
          <w:sz w:val="28"/>
          <w:szCs w:val="28"/>
        </w:rPr>
      </w:pPr>
      <w:r w:rsidRPr="003D12A3">
        <w:rPr>
          <w:sz w:val="28"/>
          <w:szCs w:val="28"/>
        </w:rPr>
        <w:t>Лингвистический энциклопедический словарь / Гл. ред. В.Н. Ярцева. – М.: Советская энциклопедия, 1990. – 685 с.</w:t>
      </w:r>
    </w:p>
    <w:p w:rsidR="0090723A" w:rsidRPr="003D12A3" w:rsidRDefault="0090723A" w:rsidP="0090723A">
      <w:pPr>
        <w:pStyle w:val="ad"/>
        <w:tabs>
          <w:tab w:val="left" w:pos="567"/>
        </w:tabs>
        <w:spacing w:after="0" w:line="360" w:lineRule="auto"/>
        <w:jc w:val="center"/>
        <w:rPr>
          <w:b/>
          <w:sz w:val="28"/>
          <w:szCs w:val="28"/>
        </w:rPr>
      </w:pPr>
      <w:r w:rsidRPr="003D12A3">
        <w:rPr>
          <w:b/>
          <w:sz w:val="28"/>
          <w:szCs w:val="28"/>
        </w:rPr>
        <w:t>ИЛЛЮСТРАТИВНЫЕ ИСТОЧНИКИ</w:t>
      </w:r>
    </w:p>
    <w:p w:rsidR="0090723A" w:rsidRPr="00027484" w:rsidRDefault="0090723A" w:rsidP="00F445E0">
      <w:pPr>
        <w:pStyle w:val="a9"/>
        <w:widowControl w:val="0"/>
        <w:numPr>
          <w:ilvl w:val="0"/>
          <w:numId w:val="13"/>
        </w:numPr>
        <w:autoSpaceDE w:val="0"/>
        <w:autoSpaceDN w:val="0"/>
        <w:adjustRightInd w:val="0"/>
        <w:spacing w:after="0" w:line="360" w:lineRule="auto"/>
        <w:jc w:val="both"/>
        <w:outlineLvl w:val="0"/>
        <w:rPr>
          <w:rFonts w:ascii="Times New Roman" w:hAnsi="Times New Roman" w:cs="Times New Roman"/>
          <w:bCs/>
          <w:sz w:val="28"/>
          <w:szCs w:val="28"/>
          <w:lang w:val="en-US"/>
        </w:rPr>
      </w:pPr>
      <w:r w:rsidRPr="00027484">
        <w:rPr>
          <w:rFonts w:ascii="Times New Roman" w:hAnsi="Times New Roman" w:cs="Times New Roman"/>
          <w:sz w:val="28"/>
          <w:szCs w:val="28"/>
          <w:lang w:val="en-US"/>
        </w:rPr>
        <w:t xml:space="preserve">Brown S. Low </w:t>
      </w:r>
      <w:r w:rsidR="00420985" w:rsidRPr="00027484">
        <w:rPr>
          <w:rFonts w:ascii="Times New Roman" w:hAnsi="Times New Roman" w:cs="Times New Roman"/>
          <w:sz w:val="28"/>
          <w:szCs w:val="28"/>
          <w:lang w:val="en-US"/>
        </w:rPr>
        <w:t>Pressure</w:t>
      </w:r>
      <w:r w:rsidRPr="00027484">
        <w:rPr>
          <w:rFonts w:ascii="Times New Roman" w:hAnsi="Times New Roman" w:cs="Times New Roman"/>
          <w:sz w:val="28"/>
          <w:szCs w:val="28"/>
          <w:lang w:val="en-US"/>
        </w:rPr>
        <w:t>. – New York: Vision</w:t>
      </w:r>
      <w:r w:rsidRPr="00027484">
        <w:rPr>
          <w:rFonts w:ascii="Times New Roman" w:hAnsi="Times New Roman" w:cs="Times New Roman"/>
          <w:color w:val="000000"/>
          <w:sz w:val="28"/>
          <w:szCs w:val="28"/>
          <w:shd w:val="clear" w:color="auto" w:fill="FFFFFF"/>
          <w:lang w:val="en-US"/>
        </w:rPr>
        <w:t>, 2013. – 528 p.</w:t>
      </w:r>
    </w:p>
    <w:p w:rsidR="0090723A" w:rsidRPr="007F5F46" w:rsidRDefault="0090723A" w:rsidP="00F445E0">
      <w:pPr>
        <w:pStyle w:val="a9"/>
        <w:numPr>
          <w:ilvl w:val="0"/>
          <w:numId w:val="13"/>
        </w:numPr>
        <w:spacing w:after="0" w:line="360" w:lineRule="auto"/>
        <w:jc w:val="both"/>
        <w:rPr>
          <w:rFonts w:ascii="Times New Roman" w:hAnsi="Times New Roman" w:cs="Times New Roman"/>
          <w:sz w:val="28"/>
          <w:szCs w:val="28"/>
          <w:lang w:val="en-US"/>
        </w:rPr>
      </w:pPr>
      <w:r w:rsidRPr="007F5F46">
        <w:rPr>
          <w:rFonts w:ascii="Times New Roman" w:hAnsi="Times New Roman" w:cs="Times New Roman"/>
          <w:sz w:val="28"/>
          <w:szCs w:val="28"/>
          <w:lang w:val="en-US"/>
        </w:rPr>
        <w:t xml:space="preserve">Brown S. Play </w:t>
      </w:r>
      <w:r w:rsidR="00420985" w:rsidRPr="007F5F46">
        <w:rPr>
          <w:rFonts w:ascii="Times New Roman" w:hAnsi="Times New Roman" w:cs="Times New Roman"/>
          <w:sz w:val="28"/>
          <w:szCs w:val="28"/>
          <w:lang w:val="en-US"/>
        </w:rPr>
        <w:t>Dirt</w:t>
      </w:r>
      <w:r w:rsidRPr="007F5F46">
        <w:rPr>
          <w:rFonts w:ascii="Times New Roman" w:hAnsi="Times New Roman" w:cs="Times New Roman"/>
          <w:sz w:val="28"/>
          <w:szCs w:val="28"/>
          <w:lang w:val="en-US"/>
        </w:rPr>
        <w:t>y. – London:</w:t>
      </w:r>
      <w:r w:rsidRPr="007F5F46">
        <w:rPr>
          <w:rFonts w:ascii="Times New Roman" w:hAnsi="Times New Roman" w:cs="Times New Roman"/>
          <w:color w:val="000000"/>
          <w:sz w:val="28"/>
          <w:szCs w:val="28"/>
          <w:shd w:val="clear" w:color="auto" w:fill="FFFFFF"/>
          <w:lang w:val="en-US"/>
        </w:rPr>
        <w:t>Pocket Books, 2008. – 560 p.</w:t>
      </w:r>
    </w:p>
    <w:p w:rsidR="0090723A" w:rsidRPr="007F5F46" w:rsidRDefault="0090723A" w:rsidP="00F445E0">
      <w:pPr>
        <w:pStyle w:val="a9"/>
        <w:numPr>
          <w:ilvl w:val="0"/>
          <w:numId w:val="13"/>
        </w:numPr>
        <w:spacing w:after="0" w:line="360" w:lineRule="auto"/>
        <w:jc w:val="both"/>
        <w:rPr>
          <w:rFonts w:ascii="Times New Roman" w:eastAsia="Calibri" w:hAnsi="Times New Roman" w:cs="Times New Roman"/>
          <w:sz w:val="28"/>
          <w:szCs w:val="28"/>
          <w:lang w:val="en-US"/>
        </w:rPr>
      </w:pPr>
      <w:r w:rsidRPr="007F5F46">
        <w:rPr>
          <w:rFonts w:ascii="Times New Roman" w:hAnsi="Times New Roman" w:cs="Times New Roman"/>
          <w:sz w:val="28"/>
          <w:szCs w:val="28"/>
          <w:lang w:val="en-US"/>
        </w:rPr>
        <w:t xml:space="preserve">Caldwell L. Red Hot Lies. – UK: </w:t>
      </w:r>
      <w:r w:rsidRPr="007F5F46">
        <w:rPr>
          <w:rFonts w:ascii="Times New Roman" w:hAnsi="Times New Roman" w:cs="Times New Roman"/>
          <w:color w:val="333333"/>
          <w:sz w:val="28"/>
          <w:szCs w:val="28"/>
          <w:shd w:val="clear" w:color="auto" w:fill="FFFFFF"/>
          <w:lang w:val="en-US"/>
        </w:rPr>
        <w:t>Harlequin Ltd, 2011. – 464 p.</w:t>
      </w:r>
    </w:p>
    <w:p w:rsidR="0090723A" w:rsidRPr="007F5F46" w:rsidRDefault="0090723A" w:rsidP="00F445E0">
      <w:pPr>
        <w:pStyle w:val="a9"/>
        <w:numPr>
          <w:ilvl w:val="0"/>
          <w:numId w:val="13"/>
        </w:numPr>
        <w:spacing w:after="0" w:line="360" w:lineRule="auto"/>
        <w:jc w:val="both"/>
        <w:rPr>
          <w:rFonts w:ascii="Times New Roman" w:eastAsia="Calibri" w:hAnsi="Times New Roman" w:cs="Times New Roman"/>
          <w:sz w:val="28"/>
          <w:szCs w:val="28"/>
          <w:lang w:val="en-US"/>
        </w:rPr>
      </w:pPr>
      <w:r w:rsidRPr="007F5F46">
        <w:rPr>
          <w:rFonts w:ascii="Times New Roman" w:hAnsi="Times New Roman" w:cs="Times New Roman"/>
          <w:sz w:val="28"/>
          <w:szCs w:val="28"/>
          <w:lang w:val="en-US"/>
        </w:rPr>
        <w:t xml:space="preserve">Child L. First Thrills. – London: </w:t>
      </w:r>
      <w:r w:rsidRPr="007F5F46">
        <w:rPr>
          <w:rFonts w:ascii="Times New Roman" w:hAnsi="Times New Roman" w:cs="Times New Roman"/>
          <w:color w:val="333333"/>
          <w:sz w:val="28"/>
          <w:szCs w:val="28"/>
          <w:shd w:val="clear" w:color="auto" w:fill="FFFFFF"/>
          <w:lang w:val="en-US"/>
        </w:rPr>
        <w:t>Forge Books, 2009. – 416 p.</w:t>
      </w:r>
    </w:p>
    <w:p w:rsidR="0090723A" w:rsidRPr="007F5F46" w:rsidRDefault="0090723A" w:rsidP="00F445E0">
      <w:pPr>
        <w:pStyle w:val="a9"/>
        <w:numPr>
          <w:ilvl w:val="0"/>
          <w:numId w:val="13"/>
        </w:numPr>
        <w:spacing w:after="0" w:line="360" w:lineRule="auto"/>
        <w:jc w:val="both"/>
        <w:rPr>
          <w:rFonts w:ascii="Times New Roman" w:eastAsia="Calibri" w:hAnsi="Times New Roman" w:cs="Times New Roman"/>
          <w:sz w:val="28"/>
          <w:szCs w:val="28"/>
          <w:lang w:val="en-US"/>
        </w:rPr>
      </w:pPr>
      <w:r w:rsidRPr="007F5F46">
        <w:rPr>
          <w:rFonts w:ascii="Times New Roman" w:hAnsi="Times New Roman" w:cs="Times New Roman"/>
          <w:sz w:val="28"/>
          <w:szCs w:val="28"/>
          <w:lang w:val="en-US"/>
        </w:rPr>
        <w:t>Connelly M. Chasing the Dime. – London: Orion, 2011. – 204 p.</w:t>
      </w:r>
    </w:p>
    <w:p w:rsidR="0090723A" w:rsidRPr="007F5F46" w:rsidRDefault="0090723A" w:rsidP="00F445E0">
      <w:pPr>
        <w:pStyle w:val="a9"/>
        <w:numPr>
          <w:ilvl w:val="0"/>
          <w:numId w:val="13"/>
        </w:numPr>
        <w:spacing w:after="0" w:line="360" w:lineRule="auto"/>
        <w:jc w:val="both"/>
        <w:rPr>
          <w:rFonts w:ascii="Times New Roman" w:eastAsia="Calibri" w:hAnsi="Times New Roman" w:cs="Times New Roman"/>
          <w:sz w:val="28"/>
          <w:szCs w:val="28"/>
          <w:lang w:val="en-US"/>
        </w:rPr>
      </w:pPr>
      <w:r w:rsidRPr="007F5F46">
        <w:rPr>
          <w:rFonts w:ascii="Times New Roman" w:hAnsi="Times New Roman" w:cs="Times New Roman"/>
          <w:sz w:val="28"/>
          <w:szCs w:val="28"/>
          <w:lang w:val="en-US"/>
        </w:rPr>
        <w:lastRenderedPageBreak/>
        <w:t xml:space="preserve">Connelly M. City of bones. – New York: </w:t>
      </w:r>
      <w:r w:rsidRPr="007F5F46">
        <w:rPr>
          <w:rFonts w:ascii="Times New Roman" w:hAnsi="Times New Roman" w:cs="Times New Roman"/>
          <w:color w:val="000000"/>
          <w:sz w:val="28"/>
          <w:szCs w:val="28"/>
          <w:shd w:val="clear" w:color="auto" w:fill="FFFFFF"/>
          <w:lang w:val="en-US"/>
        </w:rPr>
        <w:t>Hachette</w:t>
      </w:r>
      <w:r w:rsidRPr="007F5F46">
        <w:rPr>
          <w:rFonts w:ascii="Times New Roman" w:hAnsi="Times New Roman" w:cs="Times New Roman"/>
          <w:sz w:val="28"/>
          <w:szCs w:val="28"/>
          <w:lang w:val="en-US"/>
        </w:rPr>
        <w:t>, 2002. – 448 p.</w:t>
      </w:r>
    </w:p>
    <w:p w:rsidR="0090723A" w:rsidRPr="007F5F46" w:rsidRDefault="0090723A" w:rsidP="00F445E0">
      <w:pPr>
        <w:pStyle w:val="a9"/>
        <w:numPr>
          <w:ilvl w:val="0"/>
          <w:numId w:val="13"/>
        </w:numPr>
        <w:spacing w:after="0" w:line="360" w:lineRule="auto"/>
        <w:jc w:val="both"/>
        <w:rPr>
          <w:rFonts w:ascii="Times New Roman" w:hAnsi="Times New Roman" w:cs="Times New Roman"/>
          <w:color w:val="000000"/>
          <w:sz w:val="28"/>
          <w:szCs w:val="28"/>
          <w:shd w:val="clear" w:color="auto" w:fill="F7F7F7"/>
          <w:lang w:val="en-US"/>
        </w:rPr>
      </w:pPr>
      <w:r w:rsidRPr="007F5F46">
        <w:rPr>
          <w:rFonts w:ascii="Times New Roman" w:eastAsia="Calibri" w:hAnsi="Times New Roman" w:cs="Times New Roman"/>
          <w:sz w:val="28"/>
          <w:szCs w:val="28"/>
          <w:lang w:val="en-US"/>
        </w:rPr>
        <w:t>Christie A. The Mysterious Affair at Styles. – London:</w:t>
      </w:r>
      <w:r w:rsidRPr="007F5F46">
        <w:rPr>
          <w:rFonts w:ascii="Times New Roman" w:hAnsi="Times New Roman" w:cs="Times New Roman"/>
          <w:color w:val="333333"/>
          <w:sz w:val="28"/>
          <w:szCs w:val="28"/>
          <w:shd w:val="clear" w:color="auto" w:fill="FFFFFF"/>
          <w:lang w:val="en-US"/>
        </w:rPr>
        <w:t>CreateSpace Independent Publishing Platform, 2014. – 170 p.</w:t>
      </w:r>
    </w:p>
    <w:p w:rsidR="0090723A" w:rsidRPr="007F5F46" w:rsidRDefault="0090723A" w:rsidP="00F445E0">
      <w:pPr>
        <w:pStyle w:val="a9"/>
        <w:numPr>
          <w:ilvl w:val="0"/>
          <w:numId w:val="13"/>
        </w:numPr>
        <w:spacing w:after="0" w:line="360" w:lineRule="auto"/>
        <w:jc w:val="both"/>
        <w:rPr>
          <w:rFonts w:ascii="Times New Roman" w:hAnsi="Times New Roman" w:cs="Times New Roman"/>
          <w:color w:val="000000"/>
          <w:sz w:val="28"/>
          <w:szCs w:val="28"/>
          <w:shd w:val="clear" w:color="auto" w:fill="F7F7F7"/>
          <w:lang w:val="en-US"/>
        </w:rPr>
      </w:pPr>
      <w:r w:rsidRPr="007F5F46">
        <w:rPr>
          <w:rFonts w:ascii="Times New Roman" w:hAnsi="Times New Roman" w:cs="Times New Roman"/>
          <w:sz w:val="28"/>
          <w:szCs w:val="28"/>
          <w:lang w:val="en-US"/>
        </w:rPr>
        <w:t xml:space="preserve">Deaver J. A Dish Served Cold. – </w:t>
      </w:r>
      <w:r w:rsidRPr="007F5F46">
        <w:rPr>
          <w:rFonts w:ascii="Times New Roman" w:hAnsi="Times New Roman" w:cs="Times New Roman"/>
          <w:color w:val="000000"/>
          <w:sz w:val="28"/>
          <w:szCs w:val="28"/>
          <w:shd w:val="clear" w:color="auto" w:fill="F7F7F7"/>
          <w:lang w:val="en-US"/>
        </w:rPr>
        <w:t>New York: Dell Publishing, 2011. – 376 p.</w:t>
      </w:r>
    </w:p>
    <w:p w:rsidR="0090723A" w:rsidRPr="007F5F46" w:rsidRDefault="0090723A" w:rsidP="00F445E0">
      <w:pPr>
        <w:pStyle w:val="a9"/>
        <w:numPr>
          <w:ilvl w:val="0"/>
          <w:numId w:val="13"/>
        </w:numPr>
        <w:spacing w:after="0" w:line="360" w:lineRule="auto"/>
        <w:jc w:val="both"/>
        <w:rPr>
          <w:rFonts w:ascii="Times New Roman" w:hAnsi="Times New Roman" w:cs="Times New Roman"/>
          <w:color w:val="000000"/>
          <w:sz w:val="28"/>
          <w:szCs w:val="28"/>
          <w:shd w:val="clear" w:color="auto" w:fill="F7F7F7"/>
          <w:lang w:val="en-US"/>
        </w:rPr>
      </w:pPr>
      <w:r w:rsidRPr="007F5F46">
        <w:rPr>
          <w:rFonts w:ascii="Times New Roman" w:hAnsi="Times New Roman" w:cs="Times New Roman"/>
          <w:sz w:val="28"/>
          <w:szCs w:val="28"/>
          <w:lang w:val="en-US"/>
        </w:rPr>
        <w:t xml:space="preserve">Deaver J. A Maiden's Grave. – </w:t>
      </w:r>
      <w:r w:rsidRPr="007F5F46">
        <w:rPr>
          <w:rFonts w:ascii="Times New Roman" w:hAnsi="Times New Roman" w:cs="Times New Roman"/>
          <w:color w:val="000000"/>
          <w:sz w:val="28"/>
          <w:szCs w:val="28"/>
          <w:shd w:val="clear" w:color="auto" w:fill="F7F7F7"/>
          <w:lang w:val="en-US"/>
        </w:rPr>
        <w:t>New York: Signet, 2001. – 544 p.</w:t>
      </w:r>
    </w:p>
    <w:p w:rsidR="0090723A" w:rsidRPr="007F5F46" w:rsidRDefault="0090723A" w:rsidP="00F445E0">
      <w:pPr>
        <w:pStyle w:val="a9"/>
        <w:numPr>
          <w:ilvl w:val="0"/>
          <w:numId w:val="13"/>
        </w:numPr>
        <w:spacing w:after="0" w:line="360" w:lineRule="auto"/>
        <w:jc w:val="both"/>
        <w:rPr>
          <w:rFonts w:ascii="Times New Roman" w:hAnsi="Times New Roman" w:cs="Times New Roman"/>
          <w:color w:val="000000"/>
          <w:sz w:val="28"/>
          <w:szCs w:val="28"/>
          <w:shd w:val="clear" w:color="auto" w:fill="F7F7F7"/>
          <w:lang w:val="en-US"/>
        </w:rPr>
      </w:pPr>
      <w:r w:rsidRPr="007F5F46">
        <w:rPr>
          <w:rFonts w:ascii="Times New Roman" w:hAnsi="Times New Roman" w:cs="Times New Roman"/>
          <w:sz w:val="28"/>
          <w:szCs w:val="28"/>
          <w:lang w:val="en-US"/>
        </w:rPr>
        <w:t xml:space="preserve">Deaver J. Praying for Sleep. – </w:t>
      </w:r>
      <w:r w:rsidRPr="007F5F46">
        <w:rPr>
          <w:rFonts w:ascii="Times New Roman" w:hAnsi="Times New Roman" w:cs="Times New Roman"/>
          <w:color w:val="000000"/>
          <w:sz w:val="28"/>
          <w:szCs w:val="28"/>
          <w:shd w:val="clear" w:color="auto" w:fill="F7F7F7"/>
          <w:lang w:val="en-US"/>
        </w:rPr>
        <w:t xml:space="preserve">New York: Signet, 2001. </w:t>
      </w:r>
      <w:r w:rsidRPr="007F5F46">
        <w:rPr>
          <w:rFonts w:ascii="Times New Roman" w:hAnsi="Times New Roman" w:cs="Times New Roman"/>
          <w:sz w:val="28"/>
          <w:szCs w:val="28"/>
          <w:lang w:val="en-US"/>
        </w:rPr>
        <w:t>– 512 p.</w:t>
      </w:r>
    </w:p>
    <w:p w:rsidR="0090723A" w:rsidRPr="007F5F46" w:rsidRDefault="0090723A" w:rsidP="00F445E0">
      <w:pPr>
        <w:pStyle w:val="a9"/>
        <w:numPr>
          <w:ilvl w:val="0"/>
          <w:numId w:val="13"/>
        </w:numPr>
        <w:spacing w:after="0" w:line="360" w:lineRule="auto"/>
        <w:jc w:val="both"/>
        <w:rPr>
          <w:rFonts w:ascii="Times New Roman" w:hAnsi="Times New Roman" w:cs="Times New Roman"/>
          <w:color w:val="000000"/>
          <w:sz w:val="28"/>
          <w:szCs w:val="28"/>
          <w:shd w:val="clear" w:color="auto" w:fill="F7F7F7"/>
          <w:lang w:val="en-US"/>
        </w:rPr>
      </w:pPr>
      <w:r w:rsidRPr="007F5F46">
        <w:rPr>
          <w:rFonts w:ascii="Times New Roman" w:hAnsi="Times New Roman" w:cs="Times New Roman"/>
          <w:sz w:val="28"/>
          <w:szCs w:val="28"/>
          <w:lang w:val="en-US"/>
        </w:rPr>
        <w:t xml:space="preserve">Deaver J. The </w:t>
      </w:r>
      <w:r w:rsidR="00420985" w:rsidRPr="007F5F46">
        <w:rPr>
          <w:rFonts w:ascii="Times New Roman" w:hAnsi="Times New Roman" w:cs="Times New Roman"/>
          <w:sz w:val="28"/>
          <w:szCs w:val="28"/>
          <w:lang w:val="en-US"/>
        </w:rPr>
        <w:t>Cold Moon</w:t>
      </w:r>
      <w:r w:rsidRPr="007F5F46">
        <w:rPr>
          <w:rFonts w:ascii="Times New Roman" w:hAnsi="Times New Roman" w:cs="Times New Roman"/>
          <w:sz w:val="28"/>
          <w:szCs w:val="28"/>
          <w:lang w:val="en-US"/>
        </w:rPr>
        <w:t xml:space="preserve">. – </w:t>
      </w:r>
      <w:r w:rsidRPr="007F5F46">
        <w:rPr>
          <w:rFonts w:ascii="Times New Roman" w:hAnsi="Times New Roman" w:cs="Times New Roman"/>
          <w:color w:val="000000"/>
          <w:sz w:val="28"/>
          <w:szCs w:val="28"/>
          <w:shd w:val="clear" w:color="auto" w:fill="F7F7F7"/>
          <w:lang w:val="en-US"/>
        </w:rPr>
        <w:t xml:space="preserve">New York: Pocket star, 2001. </w:t>
      </w:r>
      <w:r w:rsidRPr="007F5F46">
        <w:rPr>
          <w:rFonts w:ascii="Times New Roman" w:hAnsi="Times New Roman" w:cs="Times New Roman"/>
          <w:sz w:val="28"/>
          <w:szCs w:val="28"/>
          <w:lang w:val="en-US"/>
        </w:rPr>
        <w:t>– 512 p.</w:t>
      </w:r>
    </w:p>
    <w:p w:rsidR="0090723A" w:rsidRPr="007F5F46" w:rsidRDefault="0090723A" w:rsidP="00F445E0">
      <w:pPr>
        <w:pStyle w:val="a9"/>
        <w:numPr>
          <w:ilvl w:val="0"/>
          <w:numId w:val="13"/>
        </w:numPr>
        <w:spacing w:after="0" w:line="360" w:lineRule="auto"/>
        <w:jc w:val="both"/>
        <w:rPr>
          <w:rFonts w:ascii="Times New Roman" w:eastAsia="Calibri" w:hAnsi="Times New Roman" w:cs="Times New Roman"/>
          <w:sz w:val="28"/>
          <w:szCs w:val="28"/>
          <w:lang w:val="en-US"/>
        </w:rPr>
      </w:pPr>
      <w:r w:rsidRPr="007F5F46">
        <w:rPr>
          <w:rFonts w:ascii="Times New Roman" w:eastAsia="Calibri" w:hAnsi="Times New Roman" w:cs="Times New Roman"/>
          <w:sz w:val="28"/>
          <w:szCs w:val="28"/>
          <w:lang w:val="en-US"/>
        </w:rPr>
        <w:t xml:space="preserve">Doyle A. C. The </w:t>
      </w:r>
      <w:r w:rsidR="001A215D" w:rsidRPr="007F5F46">
        <w:rPr>
          <w:rFonts w:ascii="Times New Roman" w:eastAsia="Calibri" w:hAnsi="Times New Roman" w:cs="Times New Roman"/>
          <w:sz w:val="28"/>
          <w:szCs w:val="28"/>
          <w:lang w:val="en-US"/>
        </w:rPr>
        <w:t>Adventu</w:t>
      </w:r>
      <w:r w:rsidRPr="007F5F46">
        <w:rPr>
          <w:rFonts w:ascii="Times New Roman" w:eastAsia="Calibri" w:hAnsi="Times New Roman" w:cs="Times New Roman"/>
          <w:sz w:val="28"/>
          <w:szCs w:val="28"/>
          <w:lang w:val="en-US"/>
        </w:rPr>
        <w:t>res of Sherlock Holmes.– London:</w:t>
      </w:r>
      <w:r w:rsidRPr="007F5F46">
        <w:rPr>
          <w:rFonts w:ascii="Times New Roman" w:hAnsi="Times New Roman" w:cs="Times New Roman"/>
          <w:color w:val="333333"/>
          <w:sz w:val="28"/>
          <w:szCs w:val="28"/>
          <w:shd w:val="clear" w:color="auto" w:fill="FFFFFF"/>
          <w:lang w:val="en-US"/>
        </w:rPr>
        <w:t xml:space="preserve"> Sterling Juvenile, 2005. – 154 p.</w:t>
      </w:r>
    </w:p>
    <w:p w:rsidR="0090723A" w:rsidRPr="007F5F46" w:rsidRDefault="0090723A" w:rsidP="00F445E0">
      <w:pPr>
        <w:pStyle w:val="1"/>
        <w:numPr>
          <w:ilvl w:val="0"/>
          <w:numId w:val="13"/>
        </w:numPr>
        <w:spacing w:before="0" w:after="0" w:line="360" w:lineRule="auto"/>
        <w:jc w:val="both"/>
        <w:rPr>
          <w:rFonts w:ascii="Times New Roman" w:hAnsi="Times New Roman"/>
          <w:b w:val="0"/>
          <w:sz w:val="28"/>
          <w:szCs w:val="28"/>
          <w:lang w:val="en-US"/>
        </w:rPr>
      </w:pPr>
      <w:r w:rsidRPr="007F5F46">
        <w:rPr>
          <w:rFonts w:ascii="Times New Roman" w:hAnsi="Times New Roman"/>
          <w:b w:val="0"/>
          <w:sz w:val="28"/>
          <w:szCs w:val="28"/>
          <w:lang w:val="en-US"/>
        </w:rPr>
        <w:t>Eisler B. Fault Line.</w:t>
      </w:r>
      <w:r w:rsidRPr="007F5F46">
        <w:rPr>
          <w:rFonts w:ascii="Times New Roman" w:eastAsia="Calibri" w:hAnsi="Times New Roman"/>
          <w:b w:val="0"/>
          <w:sz w:val="28"/>
          <w:szCs w:val="28"/>
          <w:lang w:val="en-US" w:eastAsia="en-US"/>
        </w:rPr>
        <w:t>– New York:</w:t>
      </w:r>
      <w:r w:rsidRPr="007F5F46">
        <w:rPr>
          <w:rFonts w:ascii="Times New Roman" w:hAnsi="Times New Roman"/>
          <w:b w:val="0"/>
          <w:color w:val="333333"/>
          <w:sz w:val="28"/>
          <w:szCs w:val="28"/>
          <w:shd w:val="clear" w:color="auto" w:fill="FFFFFF"/>
          <w:lang w:val="en-US"/>
        </w:rPr>
        <w:t>Ballantine Books, 2009. – 208 p.</w:t>
      </w:r>
    </w:p>
    <w:p w:rsidR="0090723A" w:rsidRPr="007F5F46" w:rsidRDefault="0090723A" w:rsidP="00F445E0">
      <w:pPr>
        <w:pStyle w:val="a9"/>
        <w:numPr>
          <w:ilvl w:val="0"/>
          <w:numId w:val="13"/>
        </w:numPr>
        <w:spacing w:after="0" w:line="360" w:lineRule="auto"/>
        <w:jc w:val="both"/>
        <w:rPr>
          <w:rFonts w:ascii="Times New Roman" w:hAnsi="Times New Roman" w:cs="Times New Roman"/>
          <w:sz w:val="28"/>
          <w:szCs w:val="28"/>
          <w:lang w:val="en-US"/>
        </w:rPr>
      </w:pPr>
      <w:r w:rsidRPr="007F5F46">
        <w:rPr>
          <w:rFonts w:ascii="Times New Roman" w:hAnsi="Times New Roman" w:cs="Times New Roman"/>
          <w:sz w:val="28"/>
          <w:szCs w:val="28"/>
          <w:lang w:val="en-US"/>
        </w:rPr>
        <w:t xml:space="preserve">Ferris G. The Unquiet </w:t>
      </w:r>
      <w:r w:rsidR="001A215D" w:rsidRPr="007F5F46">
        <w:rPr>
          <w:rFonts w:ascii="Times New Roman" w:hAnsi="Times New Roman" w:cs="Times New Roman"/>
          <w:sz w:val="28"/>
          <w:szCs w:val="28"/>
          <w:lang w:val="en-US"/>
        </w:rPr>
        <w:t>Heart</w:t>
      </w:r>
      <w:r w:rsidRPr="007F5F46">
        <w:rPr>
          <w:rFonts w:ascii="Times New Roman" w:hAnsi="Times New Roman" w:cs="Times New Roman"/>
          <w:sz w:val="28"/>
          <w:szCs w:val="28"/>
          <w:lang w:val="en-US"/>
        </w:rPr>
        <w:t>.</w:t>
      </w:r>
      <w:r w:rsidRPr="007F5F46">
        <w:rPr>
          <w:rFonts w:ascii="Times New Roman" w:eastAsia="Calibri" w:hAnsi="Times New Roman" w:cs="Times New Roman"/>
          <w:sz w:val="28"/>
          <w:szCs w:val="28"/>
          <w:lang w:val="en-US"/>
        </w:rPr>
        <w:t xml:space="preserve">– London: </w:t>
      </w:r>
      <w:r w:rsidRPr="007F5F46">
        <w:rPr>
          <w:rFonts w:ascii="Times New Roman" w:hAnsi="Times New Roman" w:cs="Times New Roman"/>
          <w:color w:val="333333"/>
          <w:sz w:val="28"/>
          <w:szCs w:val="28"/>
          <w:shd w:val="clear" w:color="auto" w:fill="FFFFFF"/>
          <w:lang w:val="en-US"/>
        </w:rPr>
        <w:t>Corvus</w:t>
      </w:r>
      <w:r w:rsidRPr="007F5F46">
        <w:rPr>
          <w:rFonts w:ascii="Times New Roman" w:hAnsi="Times New Roman" w:cs="Times New Roman"/>
          <w:sz w:val="28"/>
          <w:szCs w:val="28"/>
          <w:lang w:val="en-US"/>
        </w:rPr>
        <w:t>, 2012. – 304 p.</w:t>
      </w:r>
    </w:p>
    <w:p w:rsidR="0090723A" w:rsidRPr="007F5F46" w:rsidRDefault="0090723A" w:rsidP="00F445E0">
      <w:pPr>
        <w:pStyle w:val="a9"/>
        <w:numPr>
          <w:ilvl w:val="0"/>
          <w:numId w:val="13"/>
        </w:numPr>
        <w:spacing w:after="0" w:line="360" w:lineRule="auto"/>
        <w:jc w:val="both"/>
        <w:rPr>
          <w:rFonts w:ascii="Times New Roman" w:hAnsi="Times New Roman" w:cs="Times New Roman"/>
          <w:sz w:val="28"/>
          <w:szCs w:val="28"/>
          <w:lang w:val="en-US"/>
        </w:rPr>
      </w:pPr>
      <w:r w:rsidRPr="007F5F46">
        <w:rPr>
          <w:rFonts w:ascii="Times New Roman" w:hAnsi="Times New Roman" w:cs="Times New Roman"/>
          <w:sz w:val="28"/>
          <w:szCs w:val="28"/>
          <w:lang w:val="en-US"/>
        </w:rPr>
        <w:t>Flynn V. Concent to Kill. – New York:</w:t>
      </w:r>
      <w:r w:rsidRPr="007F5F46">
        <w:rPr>
          <w:rFonts w:ascii="Times New Roman" w:hAnsi="Times New Roman" w:cs="Times New Roman"/>
          <w:color w:val="333333"/>
          <w:sz w:val="28"/>
          <w:szCs w:val="28"/>
          <w:shd w:val="clear" w:color="auto" w:fill="FFFFFF"/>
          <w:lang w:val="en-US"/>
        </w:rPr>
        <w:t xml:space="preserve"> Pocket Star, 2006. – 704 p.</w:t>
      </w:r>
    </w:p>
    <w:p w:rsidR="0090723A" w:rsidRPr="007F5F46" w:rsidRDefault="0090723A" w:rsidP="00F445E0">
      <w:pPr>
        <w:pStyle w:val="a9"/>
        <w:numPr>
          <w:ilvl w:val="0"/>
          <w:numId w:val="13"/>
        </w:numPr>
        <w:spacing w:after="0" w:line="360" w:lineRule="auto"/>
        <w:jc w:val="both"/>
        <w:rPr>
          <w:rFonts w:ascii="Times New Roman" w:eastAsia="Calibri" w:hAnsi="Times New Roman" w:cs="Times New Roman"/>
          <w:bCs/>
          <w:kern w:val="32"/>
          <w:sz w:val="28"/>
          <w:szCs w:val="28"/>
          <w:lang w:val="en-US"/>
        </w:rPr>
      </w:pPr>
      <w:r w:rsidRPr="007F5F46">
        <w:rPr>
          <w:rFonts w:ascii="Times New Roman" w:hAnsi="Times New Roman" w:cs="Times New Roman"/>
          <w:sz w:val="28"/>
          <w:szCs w:val="28"/>
          <w:lang w:val="en-US"/>
        </w:rPr>
        <w:t xml:space="preserve">Flynn V. Memorial Day. </w:t>
      </w:r>
      <w:r w:rsidRPr="007F5F46">
        <w:rPr>
          <w:rFonts w:ascii="Times New Roman" w:eastAsia="Calibri" w:hAnsi="Times New Roman" w:cs="Times New Roman"/>
          <w:b/>
          <w:sz w:val="28"/>
          <w:szCs w:val="28"/>
          <w:lang w:val="en-US"/>
        </w:rPr>
        <w:t xml:space="preserve">– </w:t>
      </w:r>
      <w:r w:rsidRPr="007F5F46">
        <w:rPr>
          <w:rFonts w:ascii="Times New Roman" w:eastAsia="Calibri" w:hAnsi="Times New Roman" w:cs="Times New Roman"/>
          <w:sz w:val="28"/>
          <w:szCs w:val="28"/>
          <w:lang w:val="en-US"/>
        </w:rPr>
        <w:t xml:space="preserve">New York: </w:t>
      </w:r>
      <w:r w:rsidRPr="007F5F46">
        <w:rPr>
          <w:rFonts w:ascii="Times New Roman" w:eastAsia="Calibri" w:hAnsi="Times New Roman" w:cs="Times New Roman"/>
          <w:bCs/>
          <w:kern w:val="32"/>
          <w:sz w:val="28"/>
          <w:szCs w:val="28"/>
          <w:lang w:val="en-US"/>
        </w:rPr>
        <w:t>A. L. Burt Company Publishers, 2007. – 390 p.</w:t>
      </w:r>
    </w:p>
    <w:p w:rsidR="0090723A" w:rsidRPr="007F5F46" w:rsidRDefault="0090723A" w:rsidP="00F445E0">
      <w:pPr>
        <w:pStyle w:val="a9"/>
        <w:numPr>
          <w:ilvl w:val="0"/>
          <w:numId w:val="13"/>
        </w:numPr>
        <w:spacing w:after="0" w:line="360" w:lineRule="auto"/>
        <w:jc w:val="both"/>
        <w:rPr>
          <w:rFonts w:ascii="Times New Roman" w:hAnsi="Times New Roman" w:cs="Times New Roman"/>
          <w:sz w:val="28"/>
          <w:szCs w:val="28"/>
          <w:lang w:val="en-US"/>
        </w:rPr>
      </w:pPr>
      <w:r w:rsidRPr="007F5F46">
        <w:rPr>
          <w:rFonts w:ascii="Times New Roman" w:hAnsi="Times New Roman" w:cs="Times New Roman"/>
          <w:sz w:val="28"/>
          <w:szCs w:val="28"/>
          <w:lang w:val="en-US"/>
        </w:rPr>
        <w:t xml:space="preserve">Olsen G. Victim </w:t>
      </w:r>
      <w:r w:rsidR="00420985" w:rsidRPr="007F5F46">
        <w:rPr>
          <w:rFonts w:ascii="Times New Roman" w:hAnsi="Times New Roman" w:cs="Times New Roman"/>
          <w:sz w:val="28"/>
          <w:szCs w:val="28"/>
          <w:lang w:val="en-US"/>
        </w:rPr>
        <w:t>Six</w:t>
      </w:r>
      <w:r w:rsidRPr="007F5F46">
        <w:rPr>
          <w:rFonts w:ascii="Times New Roman" w:hAnsi="Times New Roman" w:cs="Times New Roman"/>
          <w:sz w:val="28"/>
          <w:szCs w:val="28"/>
          <w:lang w:val="en-US"/>
        </w:rPr>
        <w:t xml:space="preserve">. </w:t>
      </w:r>
      <w:r w:rsidRPr="007F5F46">
        <w:rPr>
          <w:rFonts w:ascii="Times New Roman" w:eastAsia="Calibri" w:hAnsi="Times New Roman" w:cs="Times New Roman"/>
          <w:sz w:val="28"/>
          <w:szCs w:val="28"/>
          <w:lang w:val="en-US"/>
        </w:rPr>
        <w:t xml:space="preserve">– New York: </w:t>
      </w:r>
      <w:r w:rsidRPr="007F5F46">
        <w:rPr>
          <w:rFonts w:ascii="Times New Roman" w:hAnsi="Times New Roman" w:cs="Times New Roman"/>
          <w:color w:val="000000"/>
          <w:sz w:val="28"/>
          <w:szCs w:val="28"/>
          <w:shd w:val="clear" w:color="auto" w:fill="FFFFFF"/>
          <w:lang w:val="en-US"/>
        </w:rPr>
        <w:t>Pinnacle Books</w:t>
      </w:r>
      <w:r w:rsidRPr="007F5F46">
        <w:rPr>
          <w:rFonts w:ascii="Times New Roman" w:eastAsia="Calibri" w:hAnsi="Times New Roman" w:cs="Times New Roman"/>
          <w:sz w:val="28"/>
          <w:szCs w:val="28"/>
          <w:lang w:val="en-US"/>
        </w:rPr>
        <w:t>, 2010. – 320 p.</w:t>
      </w:r>
    </w:p>
    <w:p w:rsidR="0090723A" w:rsidRPr="007F5F46" w:rsidRDefault="0090723A" w:rsidP="00F445E0">
      <w:pPr>
        <w:pStyle w:val="a9"/>
        <w:numPr>
          <w:ilvl w:val="0"/>
          <w:numId w:val="13"/>
        </w:numPr>
        <w:spacing w:after="0" w:line="360" w:lineRule="auto"/>
        <w:jc w:val="both"/>
        <w:rPr>
          <w:rFonts w:ascii="Times New Roman" w:hAnsi="Times New Roman" w:cs="Times New Roman"/>
          <w:sz w:val="28"/>
          <w:szCs w:val="28"/>
          <w:lang w:val="en-US"/>
        </w:rPr>
      </w:pPr>
      <w:r w:rsidRPr="007F5F46">
        <w:rPr>
          <w:rFonts w:ascii="Times New Roman" w:hAnsi="Times New Roman" w:cs="Times New Roman"/>
          <w:sz w:val="28"/>
          <w:szCs w:val="28"/>
          <w:lang w:val="en-US"/>
        </w:rPr>
        <w:t xml:space="preserve">Prescott M. Blind </w:t>
      </w:r>
      <w:r w:rsidR="00420985" w:rsidRPr="007F5F46">
        <w:rPr>
          <w:rFonts w:ascii="Times New Roman" w:hAnsi="Times New Roman" w:cs="Times New Roman"/>
          <w:sz w:val="28"/>
          <w:szCs w:val="28"/>
          <w:lang w:val="en-US"/>
        </w:rPr>
        <w:t>Pursuit</w:t>
      </w:r>
      <w:r w:rsidRPr="007F5F46">
        <w:rPr>
          <w:rFonts w:ascii="Times New Roman" w:hAnsi="Times New Roman" w:cs="Times New Roman"/>
          <w:sz w:val="28"/>
          <w:szCs w:val="28"/>
          <w:lang w:val="en-US"/>
        </w:rPr>
        <w:t xml:space="preserve">. </w:t>
      </w:r>
      <w:r w:rsidRPr="007F5F46">
        <w:rPr>
          <w:rFonts w:ascii="Times New Roman" w:eastAsia="Calibri" w:hAnsi="Times New Roman" w:cs="Times New Roman"/>
          <w:sz w:val="28"/>
          <w:szCs w:val="28"/>
          <w:lang w:val="en-US"/>
        </w:rPr>
        <w:t>– London: Abacus, 2013. – 336.</w:t>
      </w:r>
    </w:p>
    <w:p w:rsidR="0090723A" w:rsidRPr="007F5F46" w:rsidRDefault="0090723A" w:rsidP="00F445E0">
      <w:pPr>
        <w:pStyle w:val="a9"/>
        <w:numPr>
          <w:ilvl w:val="0"/>
          <w:numId w:val="13"/>
        </w:numPr>
        <w:spacing w:after="0" w:line="360" w:lineRule="auto"/>
        <w:jc w:val="both"/>
        <w:rPr>
          <w:rFonts w:ascii="Times New Roman" w:hAnsi="Times New Roman" w:cs="Times New Roman"/>
          <w:sz w:val="28"/>
          <w:szCs w:val="28"/>
          <w:lang w:val="en-US"/>
        </w:rPr>
      </w:pPr>
      <w:r w:rsidRPr="007F5F46">
        <w:rPr>
          <w:rFonts w:ascii="Times New Roman" w:hAnsi="Times New Roman" w:cs="Times New Roman"/>
          <w:bCs/>
          <w:sz w:val="28"/>
          <w:szCs w:val="28"/>
          <w:lang w:val="en-US"/>
        </w:rPr>
        <w:t>Puzo M</w:t>
      </w:r>
      <w:r w:rsidRPr="007F5F46">
        <w:rPr>
          <w:rFonts w:ascii="Times New Roman" w:hAnsi="Times New Roman" w:cs="Times New Roman"/>
          <w:sz w:val="28"/>
          <w:szCs w:val="28"/>
          <w:lang w:val="en-US"/>
        </w:rPr>
        <w:t xml:space="preserve">. The Godfather. </w:t>
      </w:r>
      <w:r w:rsidRPr="007F5F46">
        <w:rPr>
          <w:rFonts w:ascii="Times New Roman" w:eastAsia="Calibri" w:hAnsi="Times New Roman" w:cs="Times New Roman"/>
          <w:sz w:val="28"/>
          <w:szCs w:val="28"/>
          <w:lang w:val="en-US"/>
        </w:rPr>
        <w:t>– London: Arrow, 2009. – 608 p.</w:t>
      </w:r>
    </w:p>
    <w:p w:rsidR="0090723A" w:rsidRPr="007F5F46" w:rsidRDefault="0090723A" w:rsidP="00F445E0">
      <w:pPr>
        <w:pStyle w:val="a9"/>
        <w:numPr>
          <w:ilvl w:val="0"/>
          <w:numId w:val="13"/>
        </w:numPr>
        <w:spacing w:after="0" w:line="360" w:lineRule="auto"/>
        <w:jc w:val="both"/>
        <w:rPr>
          <w:rFonts w:ascii="Times New Roman" w:hAnsi="Times New Roman" w:cs="Times New Roman"/>
          <w:sz w:val="28"/>
          <w:szCs w:val="28"/>
          <w:lang w:val="en-US"/>
        </w:rPr>
      </w:pPr>
      <w:r w:rsidRPr="007F5F46">
        <w:rPr>
          <w:rFonts w:ascii="Times New Roman" w:hAnsi="Times New Roman" w:cs="Times New Roman"/>
          <w:sz w:val="28"/>
          <w:szCs w:val="28"/>
          <w:lang w:val="en-US"/>
        </w:rPr>
        <w:t>Rowling J.K. The Casual Vacancy. – London: Sphere, 2013. – 576 p.</w:t>
      </w:r>
    </w:p>
    <w:p w:rsidR="0090723A" w:rsidRPr="00AF4524" w:rsidRDefault="0090723A" w:rsidP="00F445E0">
      <w:pPr>
        <w:pStyle w:val="a9"/>
        <w:numPr>
          <w:ilvl w:val="0"/>
          <w:numId w:val="13"/>
        </w:numPr>
        <w:spacing w:after="0" w:line="360" w:lineRule="auto"/>
        <w:jc w:val="both"/>
        <w:rPr>
          <w:rFonts w:ascii="Times New Roman" w:hAnsi="Times New Roman" w:cs="Times New Roman"/>
          <w:sz w:val="28"/>
          <w:szCs w:val="28"/>
          <w:lang w:val="en-US"/>
        </w:rPr>
      </w:pPr>
      <w:r w:rsidRPr="007F5F46">
        <w:rPr>
          <w:rFonts w:ascii="Times New Roman" w:eastAsia="Calibri" w:hAnsi="Times New Roman" w:cs="Times New Roman"/>
          <w:sz w:val="28"/>
          <w:szCs w:val="28"/>
          <w:lang w:val="en-US"/>
        </w:rPr>
        <w:t xml:space="preserve">Smith B. Scandalous </w:t>
      </w:r>
      <w:r w:rsidR="00420985" w:rsidRPr="007F5F46">
        <w:rPr>
          <w:rFonts w:ascii="Times New Roman" w:eastAsia="Calibri" w:hAnsi="Times New Roman" w:cs="Times New Roman"/>
          <w:sz w:val="28"/>
          <w:szCs w:val="28"/>
          <w:lang w:val="en-US"/>
        </w:rPr>
        <w:t>Weddings</w:t>
      </w:r>
      <w:r w:rsidRPr="007F5F46">
        <w:rPr>
          <w:rFonts w:ascii="Times New Roman" w:eastAsia="Calibri" w:hAnsi="Times New Roman" w:cs="Times New Roman"/>
          <w:sz w:val="28"/>
          <w:szCs w:val="28"/>
          <w:lang w:val="en-US"/>
        </w:rPr>
        <w:t xml:space="preserve">. </w:t>
      </w:r>
      <w:r w:rsidRPr="007F5F46">
        <w:rPr>
          <w:rFonts w:ascii="Times New Roman" w:hAnsi="Times New Roman" w:cs="Times New Roman"/>
          <w:sz w:val="28"/>
          <w:szCs w:val="28"/>
          <w:lang w:val="en-US"/>
        </w:rPr>
        <w:t xml:space="preserve"> – London: Sphere, 2013. – 276 p.</w:t>
      </w:r>
    </w:p>
    <w:p w:rsidR="0090723A" w:rsidRPr="007F5F46" w:rsidRDefault="0090723A" w:rsidP="0090723A">
      <w:pPr>
        <w:pStyle w:val="a9"/>
        <w:spacing w:after="0" w:line="360" w:lineRule="auto"/>
        <w:ind w:left="360"/>
        <w:jc w:val="both"/>
        <w:rPr>
          <w:rFonts w:ascii="Times New Roman" w:hAnsi="Times New Roman" w:cs="Times New Roman"/>
          <w:sz w:val="28"/>
          <w:szCs w:val="28"/>
          <w:lang w:val="en-US"/>
        </w:rPr>
      </w:pPr>
    </w:p>
    <w:p w:rsidR="0090723A" w:rsidRDefault="0090723A" w:rsidP="0090723A">
      <w:pPr>
        <w:spacing w:after="0" w:line="360" w:lineRule="auto"/>
        <w:jc w:val="center"/>
        <w:rPr>
          <w:rFonts w:ascii="Times New Roman" w:hAnsi="Times New Roman" w:cs="Times New Roman"/>
          <w:b/>
          <w:sz w:val="28"/>
          <w:szCs w:val="28"/>
          <w:lang w:val="en-US"/>
        </w:rPr>
      </w:pPr>
      <w:r w:rsidRPr="00A72260">
        <w:rPr>
          <w:rFonts w:ascii="Times New Roman" w:hAnsi="Times New Roman" w:cs="Times New Roman"/>
          <w:b/>
          <w:sz w:val="28"/>
          <w:szCs w:val="28"/>
          <w:lang w:val="en-US"/>
        </w:rPr>
        <w:t>ХУДОЖ</w:t>
      </w:r>
      <w:r w:rsidRPr="00A72260">
        <w:rPr>
          <w:rFonts w:ascii="Times New Roman" w:hAnsi="Times New Roman" w:cs="Times New Roman"/>
          <w:b/>
          <w:sz w:val="28"/>
          <w:szCs w:val="28"/>
        </w:rPr>
        <w:t>ЕСТВЕННЫЕ</w:t>
      </w:r>
      <w:r w:rsidRPr="00A72260">
        <w:rPr>
          <w:rFonts w:ascii="Times New Roman" w:hAnsi="Times New Roman" w:cs="Times New Roman"/>
          <w:b/>
          <w:sz w:val="28"/>
          <w:szCs w:val="28"/>
          <w:lang w:val="en-US"/>
        </w:rPr>
        <w:t xml:space="preserve"> Ф</w:t>
      </w:r>
      <w:r w:rsidRPr="00A72260">
        <w:rPr>
          <w:rFonts w:ascii="Times New Roman" w:hAnsi="Times New Roman" w:cs="Times New Roman"/>
          <w:b/>
          <w:sz w:val="28"/>
          <w:szCs w:val="28"/>
        </w:rPr>
        <w:t>И</w:t>
      </w:r>
      <w:r w:rsidRPr="00A72260">
        <w:rPr>
          <w:rFonts w:ascii="Times New Roman" w:hAnsi="Times New Roman" w:cs="Times New Roman"/>
          <w:b/>
          <w:sz w:val="28"/>
          <w:szCs w:val="28"/>
          <w:lang w:val="en-US"/>
        </w:rPr>
        <w:t>ЛЬМ</w:t>
      </w:r>
      <w:r w:rsidRPr="00A72260">
        <w:rPr>
          <w:rFonts w:ascii="Times New Roman" w:hAnsi="Times New Roman" w:cs="Times New Roman"/>
          <w:b/>
          <w:sz w:val="28"/>
          <w:szCs w:val="28"/>
        </w:rPr>
        <w:t>Ы</w:t>
      </w:r>
    </w:p>
    <w:p w:rsidR="00E57D20" w:rsidRPr="00E57D20" w:rsidRDefault="00E57D20" w:rsidP="00E57D20">
      <w:pPr>
        <w:pStyle w:val="a9"/>
        <w:numPr>
          <w:ilvl w:val="0"/>
          <w:numId w:val="13"/>
        </w:numPr>
        <w:spacing w:line="360" w:lineRule="auto"/>
        <w:ind w:left="357" w:hanging="357"/>
        <w:rPr>
          <w:rFonts w:ascii="Times New Roman" w:hAnsi="Times New Roman" w:cs="Times New Roman"/>
          <w:sz w:val="28"/>
          <w:szCs w:val="28"/>
          <w:lang w:val="en-US"/>
        </w:rPr>
      </w:pPr>
      <w:r w:rsidRPr="00E57D20">
        <w:rPr>
          <w:rFonts w:ascii="Times New Roman" w:hAnsi="Times New Roman" w:cs="Times New Roman"/>
          <w:sz w:val="28"/>
          <w:szCs w:val="28"/>
          <w:lang w:val="en-US"/>
        </w:rPr>
        <w:t>American Beauty. DreamWorks. 1999.</w:t>
      </w:r>
    </w:p>
    <w:p w:rsidR="00C01FCC" w:rsidRDefault="0090723A" w:rsidP="00C01FCC">
      <w:pPr>
        <w:pStyle w:val="a9"/>
        <w:numPr>
          <w:ilvl w:val="0"/>
          <w:numId w:val="13"/>
        </w:numPr>
        <w:spacing w:after="0" w:line="360" w:lineRule="auto"/>
        <w:ind w:left="357" w:hanging="357"/>
        <w:rPr>
          <w:rFonts w:ascii="Times New Roman" w:hAnsi="Times New Roman" w:cs="Times New Roman"/>
          <w:sz w:val="28"/>
          <w:szCs w:val="28"/>
          <w:lang w:val="en-US"/>
        </w:rPr>
      </w:pPr>
      <w:r w:rsidRPr="00C01FCC">
        <w:rPr>
          <w:rFonts w:ascii="Times New Roman" w:hAnsi="Times New Roman" w:cs="Times New Roman"/>
          <w:sz w:val="28"/>
          <w:szCs w:val="28"/>
          <w:lang w:val="en-US"/>
        </w:rPr>
        <w:t>Analyze this. Warner Bros. 1999.</w:t>
      </w:r>
    </w:p>
    <w:p w:rsidR="00C01FCC" w:rsidRPr="00C01FCC" w:rsidRDefault="00C01FCC" w:rsidP="00C01FCC">
      <w:pPr>
        <w:pStyle w:val="a9"/>
        <w:numPr>
          <w:ilvl w:val="0"/>
          <w:numId w:val="13"/>
        </w:numPr>
        <w:spacing w:after="0" w:line="360" w:lineRule="auto"/>
        <w:ind w:left="357" w:hanging="357"/>
        <w:rPr>
          <w:rFonts w:ascii="Times New Roman" w:hAnsi="Times New Roman" w:cs="Times New Roman"/>
          <w:sz w:val="28"/>
          <w:szCs w:val="28"/>
          <w:lang w:val="en-US"/>
        </w:rPr>
      </w:pPr>
      <w:r w:rsidRPr="00C01FCC">
        <w:rPr>
          <w:rFonts w:ascii="Times New Roman" w:hAnsi="Times New Roman" w:cs="Times New Roman"/>
          <w:sz w:val="28"/>
          <w:szCs w:val="28"/>
          <w:lang w:val="en-US"/>
        </w:rPr>
        <w:t>Breaking Bad. High Bridge Entertainment. 2008.</w:t>
      </w:r>
      <w:r w:rsidR="006356AC">
        <w:rPr>
          <w:rFonts w:ascii="Times New Roman" w:hAnsi="Times New Roman" w:cs="Times New Roman"/>
          <w:sz w:val="28"/>
          <w:szCs w:val="28"/>
          <w:lang w:val="en-US"/>
        </w:rPr>
        <w:t xml:space="preserve"> – Season 1.</w:t>
      </w:r>
    </w:p>
    <w:p w:rsidR="00E57D20" w:rsidRPr="00951BF0" w:rsidRDefault="00E57D20" w:rsidP="00E57D20">
      <w:pPr>
        <w:widowControl w:val="0"/>
        <w:numPr>
          <w:ilvl w:val="0"/>
          <w:numId w:val="13"/>
        </w:numPr>
        <w:shd w:val="clear" w:color="auto" w:fill="FFFFFF"/>
        <w:tabs>
          <w:tab w:val="left" w:pos="979"/>
        </w:tabs>
        <w:spacing w:after="0" w:line="360" w:lineRule="auto"/>
        <w:jc w:val="both"/>
        <w:rPr>
          <w:rFonts w:ascii="Times New Roman" w:eastAsia="Times New Roman" w:hAnsi="Times New Roman" w:cs="Times New Roman"/>
          <w:snapToGrid w:val="0"/>
          <w:spacing w:val="-14"/>
          <w:sz w:val="28"/>
          <w:szCs w:val="28"/>
          <w:lang w:val="en-US" w:eastAsia="ru-RU"/>
        </w:rPr>
      </w:pPr>
      <w:r w:rsidRPr="00951BF0">
        <w:rPr>
          <w:rFonts w:ascii="Times New Roman" w:eastAsia="Times New Roman" w:hAnsi="Times New Roman" w:cs="Times New Roman"/>
          <w:snapToGrid w:val="0"/>
          <w:spacing w:val="-14"/>
          <w:sz w:val="28"/>
          <w:szCs w:val="28"/>
          <w:lang w:val="en-US" w:eastAsia="ru-RU"/>
        </w:rPr>
        <w:t>Crazy Stupid Love.</w:t>
      </w:r>
      <w:r w:rsidRPr="00951BF0">
        <w:rPr>
          <w:rFonts w:ascii="Times New Roman" w:hAnsi="Times New Roman" w:cs="Times New Roman"/>
          <w:color w:val="252525"/>
          <w:sz w:val="28"/>
          <w:szCs w:val="28"/>
          <w:shd w:val="clear" w:color="auto" w:fill="FFFFFF"/>
          <w:lang w:val="en-US"/>
        </w:rPr>
        <w:t xml:space="preserve"> –</w:t>
      </w:r>
      <w:hyperlink r:id="rId9" w:tooltip="Warner Bros. Pictures" w:history="1">
        <w:r w:rsidRPr="00951BF0">
          <w:rPr>
            <w:rFonts w:ascii="Times New Roman" w:hAnsi="Times New Roman" w:cs="Times New Roman"/>
            <w:sz w:val="28"/>
            <w:szCs w:val="28"/>
            <w:shd w:val="clear" w:color="auto" w:fill="FFFFFF"/>
            <w:lang w:val="en-US"/>
          </w:rPr>
          <w:t>Warner Bros. Pictures</w:t>
        </w:r>
      </w:hyperlink>
      <w:r w:rsidRPr="00951BF0">
        <w:rPr>
          <w:rFonts w:ascii="Times New Roman" w:hAnsi="Times New Roman" w:cs="Times New Roman"/>
          <w:sz w:val="28"/>
          <w:szCs w:val="28"/>
          <w:lang w:val="en-US"/>
        </w:rPr>
        <w:t>:</w:t>
      </w:r>
      <w:r w:rsidRPr="00951BF0">
        <w:rPr>
          <w:rFonts w:ascii="Times New Roman" w:hAnsi="Times New Roman" w:cs="Times New Roman"/>
          <w:sz w:val="28"/>
          <w:szCs w:val="28"/>
          <w:shd w:val="clear" w:color="auto" w:fill="FFFFFF"/>
          <w:lang w:val="en-US"/>
        </w:rPr>
        <w:t xml:space="preserve"> directed by </w:t>
      </w:r>
      <w:hyperlink r:id="rId10" w:tooltip="Glenn Ficarra" w:history="1">
        <w:r w:rsidRPr="00951BF0">
          <w:rPr>
            <w:rFonts w:ascii="Times New Roman" w:hAnsi="Times New Roman" w:cs="Times New Roman"/>
            <w:sz w:val="28"/>
            <w:szCs w:val="28"/>
            <w:shd w:val="clear" w:color="auto" w:fill="FFFFFF"/>
            <w:lang w:val="en-US"/>
          </w:rPr>
          <w:t>Glenn Ficarra</w:t>
        </w:r>
      </w:hyperlink>
      <w:r w:rsidRPr="00951BF0">
        <w:rPr>
          <w:rFonts w:ascii="Times New Roman" w:hAnsi="Times New Roman" w:cs="Times New Roman"/>
          <w:sz w:val="28"/>
          <w:szCs w:val="28"/>
          <w:shd w:val="clear" w:color="auto" w:fill="FFFFFF"/>
          <w:lang w:val="en-US"/>
        </w:rPr>
        <w:t> and </w:t>
      </w:r>
      <w:hyperlink r:id="rId11" w:tooltip="John Requa" w:history="1">
        <w:r w:rsidRPr="00951BF0">
          <w:rPr>
            <w:rFonts w:ascii="Times New Roman" w:hAnsi="Times New Roman" w:cs="Times New Roman"/>
            <w:sz w:val="28"/>
            <w:szCs w:val="28"/>
            <w:shd w:val="clear" w:color="auto" w:fill="FFFFFF"/>
            <w:lang w:val="en-US"/>
          </w:rPr>
          <w:t>John Requa</w:t>
        </w:r>
      </w:hyperlink>
      <w:r w:rsidRPr="00951BF0">
        <w:rPr>
          <w:rFonts w:ascii="Times New Roman" w:hAnsi="Times New Roman" w:cs="Times New Roman"/>
          <w:sz w:val="28"/>
          <w:szCs w:val="28"/>
          <w:lang w:val="en-US"/>
        </w:rPr>
        <w:t>, 2011.</w:t>
      </w:r>
    </w:p>
    <w:p w:rsidR="00530D34" w:rsidRPr="00530D34" w:rsidRDefault="0090723A" w:rsidP="00530D34">
      <w:pPr>
        <w:pStyle w:val="a9"/>
        <w:numPr>
          <w:ilvl w:val="0"/>
          <w:numId w:val="13"/>
        </w:numPr>
        <w:spacing w:after="0" w:line="360" w:lineRule="auto"/>
        <w:ind w:left="357" w:hanging="357"/>
        <w:jc w:val="both"/>
        <w:rPr>
          <w:rStyle w:val="no-wikidata"/>
          <w:rFonts w:ascii="Times New Roman" w:hAnsi="Times New Roman" w:cs="Times New Roman"/>
          <w:sz w:val="28"/>
          <w:szCs w:val="28"/>
          <w:lang w:val="en-US"/>
        </w:rPr>
      </w:pPr>
      <w:r w:rsidRPr="00530D34">
        <w:rPr>
          <w:rFonts w:ascii="Times New Roman" w:hAnsi="Times New Roman" w:cs="Times New Roman"/>
          <w:sz w:val="28"/>
          <w:lang w:val="en-US"/>
        </w:rPr>
        <w:t>Green Card.</w:t>
      </w:r>
      <w:hyperlink r:id="rId12" w:tooltip="Australian Film Finance Corporation (страница отсутствует)" w:history="1">
        <w:r w:rsidRPr="00530D34">
          <w:rPr>
            <w:rStyle w:val="af0"/>
            <w:rFonts w:ascii="Times New Roman" w:hAnsi="Times New Roman" w:cs="Times New Roman"/>
            <w:color w:val="auto"/>
            <w:sz w:val="28"/>
            <w:u w:val="none"/>
            <w:lang w:val="en-US"/>
          </w:rPr>
          <w:t>Australian Film Finance Corporation</w:t>
        </w:r>
      </w:hyperlink>
      <w:r w:rsidRPr="00530D34">
        <w:rPr>
          <w:rStyle w:val="no-wikidata"/>
          <w:rFonts w:ascii="Times New Roman" w:hAnsi="Times New Roman" w:cs="Times New Roman"/>
          <w:sz w:val="28"/>
          <w:lang w:val="en-US"/>
        </w:rPr>
        <w:t>. 1990.</w:t>
      </w:r>
    </w:p>
    <w:p w:rsidR="00530D34" w:rsidRPr="00530D34" w:rsidRDefault="00E57D20" w:rsidP="00530D34">
      <w:pPr>
        <w:pStyle w:val="a9"/>
        <w:numPr>
          <w:ilvl w:val="0"/>
          <w:numId w:val="13"/>
        </w:numPr>
        <w:spacing w:after="0" w:line="360" w:lineRule="auto"/>
        <w:ind w:left="357" w:hanging="357"/>
        <w:jc w:val="both"/>
        <w:rPr>
          <w:rFonts w:ascii="Times New Roman" w:hAnsi="Times New Roman" w:cs="Times New Roman"/>
          <w:sz w:val="28"/>
          <w:szCs w:val="28"/>
          <w:lang w:val="en-US"/>
        </w:rPr>
      </w:pPr>
      <w:r w:rsidRPr="00530D34">
        <w:rPr>
          <w:rFonts w:ascii="Times New Roman" w:hAnsi="Times New Roman" w:cs="Times New Roman"/>
          <w:sz w:val="28"/>
          <w:szCs w:val="28"/>
          <w:lang w:val="en-US"/>
        </w:rPr>
        <w:t>One Day. – Random House Films: directed by Lone Scherfig, 2011.</w:t>
      </w:r>
    </w:p>
    <w:p w:rsidR="00E57D20" w:rsidRPr="00C01FCC" w:rsidRDefault="00530D34" w:rsidP="00F445E0">
      <w:pPr>
        <w:pStyle w:val="a9"/>
        <w:numPr>
          <w:ilvl w:val="0"/>
          <w:numId w:val="13"/>
        </w:numPr>
        <w:spacing w:after="0" w:line="360" w:lineRule="auto"/>
        <w:jc w:val="both"/>
        <w:rPr>
          <w:rFonts w:ascii="Times New Roman" w:hAnsi="Times New Roman" w:cs="Times New Roman"/>
          <w:sz w:val="28"/>
          <w:szCs w:val="28"/>
          <w:lang w:val="en-US"/>
        </w:rPr>
      </w:pPr>
      <w:r w:rsidRPr="00C01FCC">
        <w:rPr>
          <w:rFonts w:ascii="Times New Roman" w:hAnsi="Times New Roman" w:cs="Times New Roman"/>
          <w:sz w:val="28"/>
          <w:szCs w:val="28"/>
          <w:lang w:val="uk-UA"/>
        </w:rPr>
        <w:t>The Angriest Man in Brooklyn</w:t>
      </w:r>
      <w:r w:rsidRPr="00C01FCC">
        <w:rPr>
          <w:rFonts w:ascii="Times New Roman" w:hAnsi="Times New Roman" w:cs="Times New Roman"/>
          <w:sz w:val="28"/>
          <w:szCs w:val="28"/>
          <w:lang w:val="en-US"/>
        </w:rPr>
        <w:t>.AMIB Productions. 2014.</w:t>
      </w:r>
    </w:p>
    <w:p w:rsidR="00A44261" w:rsidRPr="00E57D20" w:rsidRDefault="00A44261">
      <w:pPr>
        <w:spacing w:after="200" w:line="276" w:lineRule="auto"/>
        <w:rPr>
          <w:lang w:val="en-US"/>
        </w:rPr>
      </w:pPr>
      <w:r w:rsidRPr="00E57D20">
        <w:rPr>
          <w:lang w:val="en-US"/>
        </w:rPr>
        <w:br w:type="page"/>
      </w:r>
    </w:p>
    <w:p w:rsidR="00A44261" w:rsidRPr="00A44261" w:rsidRDefault="00A44261" w:rsidP="00A44261">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KHIBIKOVA OLGA</w:t>
      </w:r>
    </w:p>
    <w:p w:rsidR="00A44261" w:rsidRPr="0090723A" w:rsidRDefault="00A44261" w:rsidP="00A44261">
      <w:pPr>
        <w:spacing w:after="0" w:line="360" w:lineRule="auto"/>
        <w:jc w:val="center"/>
        <w:rPr>
          <w:rFonts w:ascii="Times New Roman" w:eastAsia="Times New Roman" w:hAnsi="Times New Roman" w:cs="Times New Roman"/>
          <w:b/>
          <w:sz w:val="28"/>
          <w:szCs w:val="28"/>
          <w:highlight w:val="yellow"/>
          <w:lang w:val="en-GB" w:eastAsia="ru-RU"/>
        </w:rPr>
      </w:pPr>
      <w:r w:rsidRPr="00A44261">
        <w:rPr>
          <w:rFonts w:ascii="Times New Roman" w:hAnsi="Times New Roman" w:cs="Times New Roman"/>
          <w:b/>
          <w:sz w:val="28"/>
          <w:szCs w:val="28"/>
          <w:lang w:val="en-US"/>
        </w:rPr>
        <w:t>VERBAL AND NON-VERBALWAYS OF EXPRESSING AFFECT IN DEPICTED COMMUNICATION</w:t>
      </w:r>
    </w:p>
    <w:p w:rsidR="00A44261" w:rsidRPr="00A44261" w:rsidRDefault="00A44261" w:rsidP="00A44261">
      <w:pPr>
        <w:spacing w:after="0" w:line="360" w:lineRule="auto"/>
        <w:jc w:val="center"/>
        <w:rPr>
          <w:rFonts w:ascii="Times New Roman" w:hAnsi="Times New Roman" w:cs="Times New Roman"/>
          <w:b/>
          <w:sz w:val="28"/>
          <w:szCs w:val="28"/>
          <w:lang w:val="en-US"/>
        </w:rPr>
      </w:pPr>
      <w:r w:rsidRPr="00A44261">
        <w:rPr>
          <w:rFonts w:ascii="Times New Roman" w:hAnsi="Times New Roman" w:cs="Times New Roman"/>
          <w:b/>
          <w:sz w:val="28"/>
          <w:szCs w:val="28"/>
          <w:lang w:val="en-US"/>
        </w:rPr>
        <w:t>Summary</w:t>
      </w:r>
    </w:p>
    <w:p w:rsidR="00A44261" w:rsidRPr="00A44261" w:rsidRDefault="00A44261" w:rsidP="00A44261">
      <w:pPr>
        <w:spacing w:after="0" w:line="360" w:lineRule="auto"/>
        <w:ind w:firstLine="709"/>
        <w:jc w:val="both"/>
        <w:rPr>
          <w:rFonts w:ascii="Times New Roman" w:hAnsi="Times New Roman" w:cs="Times New Roman"/>
          <w:sz w:val="28"/>
          <w:szCs w:val="28"/>
          <w:lang w:val="en-US"/>
        </w:rPr>
      </w:pPr>
      <w:r w:rsidRPr="00A44261">
        <w:rPr>
          <w:rFonts w:ascii="Times New Roman" w:hAnsi="Times New Roman" w:cs="Times New Roman"/>
          <w:sz w:val="28"/>
          <w:szCs w:val="28"/>
          <w:lang w:val="en-US"/>
        </w:rPr>
        <w:t xml:space="preserve">The paper deals with theverbal and non-verbal ways of expressing affect. </w:t>
      </w:r>
    </w:p>
    <w:p w:rsidR="00A44261" w:rsidRPr="00A44261" w:rsidRDefault="00A44261" w:rsidP="00595E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en-US"/>
        </w:rPr>
      </w:pPr>
      <w:r w:rsidRPr="00A44261">
        <w:rPr>
          <w:rFonts w:ascii="Times New Roman" w:hAnsi="Times New Roman" w:cs="Times New Roman"/>
          <w:sz w:val="28"/>
          <w:szCs w:val="28"/>
          <w:lang w:val="en-US"/>
        </w:rPr>
        <w:t xml:space="preserve">Affect is seen as strong, short-timed emotional state, which is connected with sudden changes of a person’s life important conditions which are accompanied by quick movements and </w:t>
      </w:r>
      <w:r w:rsidR="00595EFC" w:rsidRPr="00B82D9C">
        <w:rPr>
          <w:rFonts w:ascii="Times New Roman" w:eastAsia="Times New Roman" w:hAnsi="Times New Roman" w:cs="Times New Roman"/>
          <w:color w:val="212121"/>
          <w:sz w:val="28"/>
          <w:szCs w:val="28"/>
          <w:lang w:val="en-US" w:eastAsia="ru-RU"/>
        </w:rPr>
        <w:t>physiological</w:t>
      </w:r>
      <w:r w:rsidR="00595EFC">
        <w:rPr>
          <w:rFonts w:ascii="Times New Roman" w:hAnsi="Times New Roman" w:cs="Times New Roman"/>
          <w:sz w:val="28"/>
          <w:szCs w:val="28"/>
          <w:lang w:val="en-US"/>
        </w:rPr>
        <w:t>change</w:t>
      </w:r>
      <w:r w:rsidRPr="00A44261">
        <w:rPr>
          <w:rFonts w:ascii="Times New Roman" w:hAnsi="Times New Roman" w:cs="Times New Roman"/>
          <w:sz w:val="28"/>
          <w:szCs w:val="28"/>
          <w:lang w:val="en-US"/>
        </w:rPr>
        <w:t xml:space="preserve">s. </w:t>
      </w:r>
    </w:p>
    <w:p w:rsidR="00A44261" w:rsidRPr="00A44261" w:rsidRDefault="00A44261" w:rsidP="00A44261">
      <w:pPr>
        <w:spacing w:after="0" w:line="360" w:lineRule="auto"/>
        <w:ind w:firstLine="709"/>
        <w:jc w:val="both"/>
        <w:rPr>
          <w:rFonts w:ascii="Times New Roman" w:hAnsi="Times New Roman" w:cs="Times New Roman"/>
          <w:sz w:val="28"/>
          <w:szCs w:val="28"/>
          <w:lang w:val="en-US"/>
        </w:rPr>
      </w:pPr>
      <w:r w:rsidRPr="00A44261">
        <w:rPr>
          <w:rFonts w:ascii="Times New Roman" w:hAnsi="Times New Roman" w:cs="Times New Roman"/>
          <w:sz w:val="28"/>
          <w:szCs w:val="28"/>
          <w:lang w:val="en-US"/>
        </w:rPr>
        <w:t xml:space="preserve">During the affective situation, a person uses certain set of lexical, syntactic and intonation means. The observation of the samples of affect taken from English fiction allows us to state, that the most widely used means, helping the speaker to express his emotional state are the following: 1) negative evaluative colouring of utterances; 2) </w:t>
      </w:r>
      <w:r w:rsidR="005F0DF7">
        <w:rPr>
          <w:rFonts w:ascii="Times New Roman" w:hAnsi="Times New Roman" w:cs="Times New Roman"/>
          <w:sz w:val="28"/>
          <w:szCs w:val="28"/>
          <w:lang w:val="en-US"/>
        </w:rPr>
        <w:t>invective words</w:t>
      </w:r>
      <w:r w:rsidRPr="00A44261">
        <w:rPr>
          <w:rFonts w:ascii="Times New Roman" w:hAnsi="Times New Roman" w:cs="Times New Roman"/>
          <w:sz w:val="28"/>
          <w:szCs w:val="28"/>
          <w:lang w:val="en-US"/>
        </w:rPr>
        <w:t xml:space="preserve">; 3) syntactic intensification (exclamation, repetition, ellipsis, inversion). The lexical level of affective speech is characterized by emotionally coloured nouns, often combined with the </w:t>
      </w:r>
      <w:r w:rsidR="00066D93">
        <w:rPr>
          <w:rFonts w:ascii="Times New Roman" w:hAnsi="Times New Roman" w:cs="Times New Roman"/>
          <w:sz w:val="28"/>
          <w:szCs w:val="28"/>
          <w:lang w:val="en-US"/>
        </w:rPr>
        <w:t>nega</w:t>
      </w:r>
      <w:r w:rsidRPr="00A44261">
        <w:rPr>
          <w:rFonts w:ascii="Times New Roman" w:hAnsi="Times New Roman" w:cs="Times New Roman"/>
          <w:sz w:val="28"/>
          <w:szCs w:val="28"/>
          <w:lang w:val="en-US"/>
        </w:rPr>
        <w:t xml:space="preserve">tive evaluative adjectives and verbs: </w:t>
      </w:r>
      <w:r w:rsidRPr="00A44261">
        <w:rPr>
          <w:rFonts w:ascii="Times New Roman" w:hAnsi="Times New Roman" w:cs="Times New Roman"/>
          <w:i/>
          <w:sz w:val="28"/>
          <w:szCs w:val="28"/>
          <w:lang w:val="en-US"/>
        </w:rPr>
        <w:t>damn, hate, dare</w:t>
      </w:r>
      <w:r w:rsidRPr="00A44261">
        <w:rPr>
          <w:rFonts w:ascii="Times New Roman" w:hAnsi="Times New Roman" w:cs="Times New Roman"/>
          <w:sz w:val="28"/>
          <w:szCs w:val="28"/>
          <w:lang w:val="en-US"/>
        </w:rPr>
        <w:t xml:space="preserve">; the adverbials of  time </w:t>
      </w:r>
      <w:r w:rsidRPr="00A44261">
        <w:rPr>
          <w:rFonts w:ascii="Times New Roman" w:hAnsi="Times New Roman" w:cs="Times New Roman"/>
          <w:i/>
          <w:sz w:val="28"/>
          <w:szCs w:val="28"/>
          <w:lang w:val="en-US"/>
        </w:rPr>
        <w:t>at once, right now, just now</w:t>
      </w:r>
      <w:r w:rsidRPr="00A44261">
        <w:rPr>
          <w:rFonts w:ascii="Times New Roman" w:hAnsi="Times New Roman" w:cs="Times New Roman"/>
          <w:sz w:val="28"/>
          <w:szCs w:val="28"/>
          <w:lang w:val="en-US"/>
        </w:rPr>
        <w:t xml:space="preserve">; complex sentences with subordinate clouses nominating threat; the negative form of  imperative constructions and idioms </w:t>
      </w:r>
      <w:r w:rsidRPr="00A44261">
        <w:rPr>
          <w:rFonts w:ascii="Times New Roman" w:hAnsi="Times New Roman" w:cs="Times New Roman"/>
          <w:i/>
          <w:sz w:val="28"/>
          <w:szCs w:val="28"/>
          <w:lang w:val="en-US"/>
        </w:rPr>
        <w:t>For Goodness sake, for Heaven's sake, for God's sake</w:t>
      </w:r>
      <w:r w:rsidRPr="00A44261">
        <w:rPr>
          <w:rFonts w:ascii="Times New Roman" w:hAnsi="Times New Roman" w:cs="Times New Roman"/>
          <w:sz w:val="28"/>
          <w:szCs w:val="28"/>
          <w:lang w:val="en-US"/>
        </w:rPr>
        <w:t>; negative and indefinite pronouns (</w:t>
      </w:r>
      <w:r w:rsidRPr="00A44261">
        <w:rPr>
          <w:rFonts w:ascii="Times New Roman" w:hAnsi="Times New Roman" w:cs="Times New Roman"/>
          <w:i/>
          <w:sz w:val="28"/>
          <w:szCs w:val="28"/>
          <w:lang w:val="en-US"/>
        </w:rPr>
        <w:t>nothing, nobody, everything, everybody, all</w:t>
      </w:r>
      <w:r w:rsidRPr="00A44261">
        <w:rPr>
          <w:rFonts w:ascii="Times New Roman" w:hAnsi="Times New Roman" w:cs="Times New Roman"/>
          <w:sz w:val="28"/>
          <w:szCs w:val="28"/>
          <w:lang w:val="en-US"/>
        </w:rPr>
        <w:t>) and adverbs (</w:t>
      </w:r>
      <w:r w:rsidRPr="00A44261">
        <w:rPr>
          <w:rFonts w:ascii="Times New Roman" w:hAnsi="Times New Roman" w:cs="Times New Roman"/>
          <w:i/>
          <w:sz w:val="28"/>
          <w:szCs w:val="28"/>
          <w:lang w:val="en-US"/>
        </w:rPr>
        <w:t>ever, never</w:t>
      </w:r>
      <w:r w:rsidRPr="00A44261">
        <w:rPr>
          <w:rFonts w:ascii="Times New Roman" w:hAnsi="Times New Roman" w:cs="Times New Roman"/>
          <w:sz w:val="28"/>
          <w:szCs w:val="28"/>
          <w:lang w:val="en-US"/>
        </w:rPr>
        <w:t>).</w:t>
      </w:r>
    </w:p>
    <w:p w:rsidR="00A44261" w:rsidRPr="00A44261" w:rsidRDefault="00A44261" w:rsidP="00A44261">
      <w:pPr>
        <w:spacing w:after="0" w:line="360" w:lineRule="auto"/>
        <w:ind w:firstLine="709"/>
        <w:jc w:val="both"/>
        <w:rPr>
          <w:rFonts w:ascii="Times New Roman" w:hAnsi="Times New Roman" w:cs="Times New Roman"/>
          <w:i/>
          <w:sz w:val="28"/>
          <w:szCs w:val="28"/>
          <w:lang w:val="en-US"/>
        </w:rPr>
      </w:pPr>
      <w:r w:rsidRPr="00A44261">
        <w:rPr>
          <w:rFonts w:ascii="Times New Roman" w:hAnsi="Times New Roman" w:cs="Times New Roman"/>
          <w:sz w:val="28"/>
          <w:szCs w:val="28"/>
          <w:lang w:val="en-US"/>
        </w:rPr>
        <w:t xml:space="preserve">Along with expressive lexical means realistic affect is achieved by means of expressive syntax. The most common syntactic constructions are the following: </w:t>
      </w:r>
      <w:r w:rsidRPr="00A44261">
        <w:rPr>
          <w:rFonts w:ascii="Times New Roman" w:hAnsi="Times New Roman" w:cs="Times New Roman"/>
          <w:i/>
          <w:sz w:val="28"/>
          <w:szCs w:val="28"/>
          <w:lang w:val="en-US"/>
        </w:rPr>
        <w:t>What (+ Adj) + N; How + Adj + N (Prn) + V;  Don't be + N (adj).</w:t>
      </w:r>
    </w:p>
    <w:p w:rsidR="00A44261" w:rsidRPr="00A44261" w:rsidRDefault="00A44261" w:rsidP="00A44261">
      <w:pPr>
        <w:spacing w:after="0" w:line="360" w:lineRule="auto"/>
        <w:ind w:firstLine="709"/>
        <w:jc w:val="both"/>
        <w:rPr>
          <w:rFonts w:ascii="Times New Roman" w:hAnsi="Times New Roman" w:cs="Times New Roman"/>
          <w:sz w:val="28"/>
          <w:szCs w:val="28"/>
          <w:lang w:val="en-US"/>
        </w:rPr>
      </w:pPr>
      <w:r w:rsidRPr="00A44261">
        <w:rPr>
          <w:rFonts w:ascii="Times New Roman" w:hAnsi="Times New Roman" w:cs="Times New Roman"/>
          <w:sz w:val="28"/>
          <w:szCs w:val="28"/>
          <w:lang w:val="en-US"/>
        </w:rPr>
        <w:t xml:space="preserve">Non-verbal means of expression of affect accompanying speech utterances or replacing them in movies include gesture phrases (shaking ones head, swaying the head from side to side, waving ones  arms, raising hands up, clapping hands, "poking" with an index finger in the interlocutor, clenched into fist), facial expression (frown, bulging eyes, widly opening mouth, clenching the jaw, trembling lips and nostrils, puffing the cheeks and showing grimaces of disgust, pain) and kinetic actions (jumping, squatting, knocking the hand or fist against the </w:t>
      </w:r>
      <w:r w:rsidRPr="00A44261">
        <w:rPr>
          <w:rFonts w:ascii="Times New Roman" w:hAnsi="Times New Roman" w:cs="Times New Roman"/>
          <w:sz w:val="28"/>
          <w:szCs w:val="28"/>
          <w:lang w:val="en-US"/>
        </w:rPr>
        <w:lastRenderedPageBreak/>
        <w:t xml:space="preserve">table,  approaching the interlocutor, "hanging" over the interlocutor, pushing </w:t>
      </w:r>
      <w:r w:rsidR="009660A4">
        <w:rPr>
          <w:rFonts w:ascii="Times New Roman" w:hAnsi="Times New Roman" w:cs="Times New Roman"/>
          <w:sz w:val="28"/>
          <w:szCs w:val="28"/>
          <w:lang w:val="en-US"/>
        </w:rPr>
        <w:t>him</w:t>
      </w:r>
      <w:r w:rsidRPr="00A44261">
        <w:rPr>
          <w:rFonts w:ascii="Times New Roman" w:hAnsi="Times New Roman" w:cs="Times New Roman"/>
          <w:sz w:val="28"/>
          <w:szCs w:val="28"/>
          <w:lang w:val="en-US"/>
        </w:rPr>
        <w:t xml:space="preserve">, beating </w:t>
      </w:r>
      <w:r w:rsidR="009660A4">
        <w:rPr>
          <w:rFonts w:ascii="Times New Roman" w:hAnsi="Times New Roman" w:cs="Times New Roman"/>
          <w:sz w:val="28"/>
          <w:szCs w:val="28"/>
          <w:lang w:val="en-US"/>
        </w:rPr>
        <w:t>him</w:t>
      </w:r>
      <w:r w:rsidRPr="00A44261">
        <w:rPr>
          <w:rFonts w:ascii="Times New Roman" w:hAnsi="Times New Roman" w:cs="Times New Roman"/>
          <w:sz w:val="28"/>
          <w:szCs w:val="28"/>
          <w:lang w:val="en-US"/>
        </w:rPr>
        <w:t xml:space="preserve">, rhythmic beating of  </w:t>
      </w:r>
      <w:r w:rsidR="009660A4">
        <w:rPr>
          <w:rFonts w:ascii="Times New Roman" w:hAnsi="Times New Roman" w:cs="Times New Roman"/>
          <w:sz w:val="28"/>
          <w:szCs w:val="28"/>
          <w:lang w:val="en-US"/>
        </w:rPr>
        <w:t>one’s</w:t>
      </w:r>
      <w:r w:rsidRPr="00A44261">
        <w:rPr>
          <w:rFonts w:ascii="Times New Roman" w:hAnsi="Times New Roman" w:cs="Times New Roman"/>
          <w:sz w:val="28"/>
          <w:szCs w:val="28"/>
          <w:lang w:val="en-US"/>
        </w:rPr>
        <w:t xml:space="preserve"> own head against the wall). Tha voice timbre gets changed as well: shouting or whispering are used or both alternately; gasps for breath, nervous, hysterical laughter, tears, crying.</w:t>
      </w:r>
    </w:p>
    <w:p w:rsidR="00A44261" w:rsidRPr="00A44261" w:rsidRDefault="00A44261" w:rsidP="00A44261">
      <w:pPr>
        <w:spacing w:after="0" w:line="360" w:lineRule="auto"/>
        <w:ind w:firstLine="709"/>
        <w:jc w:val="both"/>
        <w:rPr>
          <w:rFonts w:ascii="Times New Roman" w:hAnsi="Times New Roman" w:cs="Times New Roman"/>
          <w:sz w:val="28"/>
          <w:szCs w:val="28"/>
          <w:lang w:val="en-US"/>
        </w:rPr>
      </w:pPr>
      <w:r w:rsidRPr="00A44261">
        <w:rPr>
          <w:rFonts w:ascii="Times New Roman" w:hAnsi="Times New Roman" w:cs="Times New Roman"/>
          <w:sz w:val="28"/>
          <w:szCs w:val="28"/>
          <w:lang w:val="en-US"/>
        </w:rPr>
        <w:t xml:space="preserve">The main part of the paper is devoted to the auditory and electro-acoustic investigation of theaffective speech intonation means. In the course of the carried out auditory investigation we have come to a clear and strong affirmation that the affective speech is characterized by great intonation contrasts. The speech range can be either wide or extremely narrow. The pitch level is either high or low. The speech tempo varies from quick to slow. The loudness can get increased or the speaker whispers. As for the terminal tones, mostly they are high falling, but also falling-rising nuclear tones can be used. </w:t>
      </w:r>
    </w:p>
    <w:p w:rsidR="00C81119" w:rsidRPr="00E90068" w:rsidRDefault="00C81119" w:rsidP="00B851A2">
      <w:pPr>
        <w:spacing w:after="200" w:line="276" w:lineRule="auto"/>
        <w:rPr>
          <w:rFonts w:ascii="Times New Roman" w:hAnsi="Times New Roman" w:cs="Times New Roman"/>
          <w:sz w:val="28"/>
          <w:szCs w:val="28"/>
          <w:lang w:val="en-US"/>
        </w:rPr>
      </w:pPr>
    </w:p>
    <w:sectPr w:rsidR="00C81119" w:rsidRPr="00E90068" w:rsidSect="00A7734C">
      <w:headerReference w:type="even" r:id="rId13"/>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45AA" w:rsidRDefault="000545AA" w:rsidP="008B5B84">
      <w:pPr>
        <w:spacing w:after="0" w:line="240" w:lineRule="auto"/>
      </w:pPr>
      <w:r>
        <w:separator/>
      </w:r>
    </w:p>
  </w:endnote>
  <w:endnote w:type="continuationSeparator" w:id="0">
    <w:p w:rsidR="000545AA" w:rsidRDefault="000545AA" w:rsidP="008B5B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Arial Black">
    <w:panose1 w:val="020B0A04020102020204"/>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Consolas">
    <w:panose1 w:val="020B0609020204030204"/>
    <w:charset w:val="CC"/>
    <w:family w:val="modern"/>
    <w:pitch w:val="fixed"/>
    <w:sig w:usb0="E10002FF" w:usb1="4000F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45AA" w:rsidRDefault="000545AA" w:rsidP="008B5B84">
      <w:pPr>
        <w:spacing w:after="0" w:line="240" w:lineRule="auto"/>
      </w:pPr>
      <w:r>
        <w:separator/>
      </w:r>
    </w:p>
  </w:footnote>
  <w:footnote w:type="continuationSeparator" w:id="0">
    <w:p w:rsidR="000545AA" w:rsidRDefault="000545AA" w:rsidP="008B5B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3DE8" w:rsidRDefault="00A8780E" w:rsidP="00A7734C">
    <w:pPr>
      <w:pStyle w:val="a3"/>
      <w:framePr w:wrap="around" w:vAnchor="text" w:hAnchor="margin" w:xAlign="right" w:y="1"/>
      <w:rPr>
        <w:rStyle w:val="a5"/>
      </w:rPr>
    </w:pPr>
    <w:r>
      <w:rPr>
        <w:rStyle w:val="a5"/>
      </w:rPr>
      <w:fldChar w:fldCharType="begin"/>
    </w:r>
    <w:r w:rsidR="00B73DE8">
      <w:rPr>
        <w:rStyle w:val="a5"/>
      </w:rPr>
      <w:instrText xml:space="preserve">PAGE  </w:instrText>
    </w:r>
    <w:r>
      <w:rPr>
        <w:rStyle w:val="a5"/>
      </w:rPr>
      <w:fldChar w:fldCharType="end"/>
    </w:r>
  </w:p>
  <w:p w:rsidR="00B73DE8" w:rsidRDefault="00B73DE8" w:rsidP="00A7734C">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3DE8" w:rsidRDefault="00A8780E" w:rsidP="00A7734C">
    <w:pPr>
      <w:pStyle w:val="a3"/>
      <w:framePr w:wrap="around" w:vAnchor="text" w:hAnchor="margin" w:xAlign="right" w:y="1"/>
      <w:rPr>
        <w:rStyle w:val="a5"/>
      </w:rPr>
    </w:pPr>
    <w:r>
      <w:rPr>
        <w:rStyle w:val="a5"/>
      </w:rPr>
      <w:fldChar w:fldCharType="begin"/>
    </w:r>
    <w:r w:rsidR="00B73DE8">
      <w:rPr>
        <w:rStyle w:val="a5"/>
      </w:rPr>
      <w:instrText xml:space="preserve">PAGE  </w:instrText>
    </w:r>
    <w:r>
      <w:rPr>
        <w:rStyle w:val="a5"/>
      </w:rPr>
      <w:fldChar w:fldCharType="separate"/>
    </w:r>
    <w:r w:rsidR="00E74889">
      <w:rPr>
        <w:rStyle w:val="a5"/>
        <w:noProof/>
      </w:rPr>
      <w:t>6</w:t>
    </w:r>
    <w:r>
      <w:rPr>
        <w:rStyle w:val="a5"/>
      </w:rPr>
      <w:fldChar w:fldCharType="end"/>
    </w:r>
  </w:p>
  <w:p w:rsidR="00B73DE8" w:rsidRDefault="00B73DE8" w:rsidP="00A7734C">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A5EE7"/>
    <w:multiLevelType w:val="multilevel"/>
    <w:tmpl w:val="3BFA6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8D2A83"/>
    <w:multiLevelType w:val="hybridMultilevel"/>
    <w:tmpl w:val="25F4681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5CF0893"/>
    <w:multiLevelType w:val="hybridMultilevel"/>
    <w:tmpl w:val="5FA260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507C42"/>
    <w:multiLevelType w:val="hybridMultilevel"/>
    <w:tmpl w:val="930CDDA8"/>
    <w:lvl w:ilvl="0" w:tplc="0419000F">
      <w:start w:val="1"/>
      <w:numFmt w:val="decimal"/>
      <w:lvlText w:val="%1."/>
      <w:lvlJc w:val="left"/>
      <w:pPr>
        <w:tabs>
          <w:tab w:val="num" w:pos="720"/>
        </w:tabs>
        <w:ind w:left="720" w:hanging="360"/>
      </w:pPr>
      <w:rPr>
        <w:rFonts w:hint="default"/>
      </w:rPr>
    </w:lvl>
    <w:lvl w:ilvl="1" w:tplc="1116F154">
      <w:start w:val="1"/>
      <w:numFmt w:val="decimal"/>
      <w:lvlText w:val="%2)"/>
      <w:lvlJc w:val="left"/>
      <w:pPr>
        <w:ind w:left="1785" w:hanging="705"/>
      </w:pPr>
      <w:rPr>
        <w:rFonts w:ascii="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4BF24E6"/>
    <w:multiLevelType w:val="hybridMultilevel"/>
    <w:tmpl w:val="7868899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18745A26"/>
    <w:multiLevelType w:val="hybridMultilevel"/>
    <w:tmpl w:val="5D7A99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C977C93"/>
    <w:multiLevelType w:val="hybridMultilevel"/>
    <w:tmpl w:val="D6DE85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0714CCD"/>
    <w:multiLevelType w:val="multilevel"/>
    <w:tmpl w:val="4370B2D8"/>
    <w:lvl w:ilvl="0">
      <w:start w:val="3"/>
      <w:numFmt w:val="decimal"/>
      <w:lvlText w:val="%1"/>
      <w:lvlJc w:val="left"/>
      <w:pPr>
        <w:ind w:left="375" w:hanging="375"/>
      </w:pPr>
      <w:rPr>
        <w:rFonts w:hint="default"/>
      </w:rPr>
    </w:lvl>
    <w:lvl w:ilvl="1">
      <w:start w:val="1"/>
      <w:numFmt w:val="decimal"/>
      <w:lvlText w:val="%1.%2"/>
      <w:lvlJc w:val="left"/>
      <w:pPr>
        <w:ind w:left="810" w:hanging="37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640" w:hanging="2160"/>
      </w:pPr>
      <w:rPr>
        <w:rFonts w:hint="default"/>
      </w:rPr>
    </w:lvl>
  </w:abstractNum>
  <w:abstractNum w:abstractNumId="8">
    <w:nsid w:val="2B687625"/>
    <w:multiLevelType w:val="hybridMultilevel"/>
    <w:tmpl w:val="51022DA0"/>
    <w:lvl w:ilvl="0" w:tplc="F1FE4AA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2D8A553B"/>
    <w:multiLevelType w:val="hybridMultilevel"/>
    <w:tmpl w:val="E3A0EF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E0B280D"/>
    <w:multiLevelType w:val="hybridMultilevel"/>
    <w:tmpl w:val="6E4A7C44"/>
    <w:lvl w:ilvl="0" w:tplc="04190001">
      <w:start w:val="1"/>
      <w:numFmt w:val="bullet"/>
      <w:lvlText w:val=""/>
      <w:lvlJc w:val="left"/>
      <w:pPr>
        <w:tabs>
          <w:tab w:val="num" w:pos="708"/>
        </w:tabs>
        <w:ind w:left="708" w:hanging="360"/>
      </w:pPr>
      <w:rPr>
        <w:rFonts w:ascii="Symbol" w:hAnsi="Symbol" w:hint="default"/>
      </w:rPr>
    </w:lvl>
    <w:lvl w:ilvl="1" w:tplc="04190003" w:tentative="1">
      <w:start w:val="1"/>
      <w:numFmt w:val="bullet"/>
      <w:lvlText w:val="o"/>
      <w:lvlJc w:val="left"/>
      <w:pPr>
        <w:tabs>
          <w:tab w:val="num" w:pos="1428"/>
        </w:tabs>
        <w:ind w:left="1428" w:hanging="360"/>
      </w:pPr>
      <w:rPr>
        <w:rFonts w:ascii="Courier New" w:hAnsi="Courier New" w:cs="Courier New" w:hint="default"/>
      </w:rPr>
    </w:lvl>
    <w:lvl w:ilvl="2" w:tplc="04190005" w:tentative="1">
      <w:start w:val="1"/>
      <w:numFmt w:val="bullet"/>
      <w:lvlText w:val=""/>
      <w:lvlJc w:val="left"/>
      <w:pPr>
        <w:tabs>
          <w:tab w:val="num" w:pos="2148"/>
        </w:tabs>
        <w:ind w:left="2148" w:hanging="360"/>
      </w:pPr>
      <w:rPr>
        <w:rFonts w:ascii="Wingdings" w:hAnsi="Wingdings" w:hint="default"/>
      </w:rPr>
    </w:lvl>
    <w:lvl w:ilvl="3" w:tplc="04190001" w:tentative="1">
      <w:start w:val="1"/>
      <w:numFmt w:val="bullet"/>
      <w:lvlText w:val=""/>
      <w:lvlJc w:val="left"/>
      <w:pPr>
        <w:tabs>
          <w:tab w:val="num" w:pos="2868"/>
        </w:tabs>
        <w:ind w:left="2868" w:hanging="360"/>
      </w:pPr>
      <w:rPr>
        <w:rFonts w:ascii="Symbol" w:hAnsi="Symbol" w:hint="default"/>
      </w:rPr>
    </w:lvl>
    <w:lvl w:ilvl="4" w:tplc="04190003" w:tentative="1">
      <w:start w:val="1"/>
      <w:numFmt w:val="bullet"/>
      <w:lvlText w:val="o"/>
      <w:lvlJc w:val="left"/>
      <w:pPr>
        <w:tabs>
          <w:tab w:val="num" w:pos="3588"/>
        </w:tabs>
        <w:ind w:left="3588" w:hanging="360"/>
      </w:pPr>
      <w:rPr>
        <w:rFonts w:ascii="Courier New" w:hAnsi="Courier New" w:cs="Courier New" w:hint="default"/>
      </w:rPr>
    </w:lvl>
    <w:lvl w:ilvl="5" w:tplc="04190005" w:tentative="1">
      <w:start w:val="1"/>
      <w:numFmt w:val="bullet"/>
      <w:lvlText w:val=""/>
      <w:lvlJc w:val="left"/>
      <w:pPr>
        <w:tabs>
          <w:tab w:val="num" w:pos="4308"/>
        </w:tabs>
        <w:ind w:left="4308" w:hanging="360"/>
      </w:pPr>
      <w:rPr>
        <w:rFonts w:ascii="Wingdings" w:hAnsi="Wingdings" w:hint="default"/>
      </w:rPr>
    </w:lvl>
    <w:lvl w:ilvl="6" w:tplc="04190001" w:tentative="1">
      <w:start w:val="1"/>
      <w:numFmt w:val="bullet"/>
      <w:lvlText w:val=""/>
      <w:lvlJc w:val="left"/>
      <w:pPr>
        <w:tabs>
          <w:tab w:val="num" w:pos="5028"/>
        </w:tabs>
        <w:ind w:left="5028" w:hanging="360"/>
      </w:pPr>
      <w:rPr>
        <w:rFonts w:ascii="Symbol" w:hAnsi="Symbol" w:hint="default"/>
      </w:rPr>
    </w:lvl>
    <w:lvl w:ilvl="7" w:tplc="04190003" w:tentative="1">
      <w:start w:val="1"/>
      <w:numFmt w:val="bullet"/>
      <w:lvlText w:val="o"/>
      <w:lvlJc w:val="left"/>
      <w:pPr>
        <w:tabs>
          <w:tab w:val="num" w:pos="5748"/>
        </w:tabs>
        <w:ind w:left="5748" w:hanging="360"/>
      </w:pPr>
      <w:rPr>
        <w:rFonts w:ascii="Courier New" w:hAnsi="Courier New" w:cs="Courier New" w:hint="default"/>
      </w:rPr>
    </w:lvl>
    <w:lvl w:ilvl="8" w:tplc="04190005" w:tentative="1">
      <w:start w:val="1"/>
      <w:numFmt w:val="bullet"/>
      <w:lvlText w:val=""/>
      <w:lvlJc w:val="left"/>
      <w:pPr>
        <w:tabs>
          <w:tab w:val="num" w:pos="6468"/>
        </w:tabs>
        <w:ind w:left="6468" w:hanging="360"/>
      </w:pPr>
      <w:rPr>
        <w:rFonts w:ascii="Wingdings" w:hAnsi="Wingdings" w:hint="default"/>
      </w:rPr>
    </w:lvl>
  </w:abstractNum>
  <w:abstractNum w:abstractNumId="11">
    <w:nsid w:val="2E6A5256"/>
    <w:multiLevelType w:val="multilevel"/>
    <w:tmpl w:val="AC9417FC"/>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0764F73"/>
    <w:multiLevelType w:val="multilevel"/>
    <w:tmpl w:val="783E851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31653E71"/>
    <w:multiLevelType w:val="hybridMultilevel"/>
    <w:tmpl w:val="6B8A19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2C72EFF"/>
    <w:multiLevelType w:val="hybridMultilevel"/>
    <w:tmpl w:val="689A5B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5757E74"/>
    <w:multiLevelType w:val="hybridMultilevel"/>
    <w:tmpl w:val="15F49A50"/>
    <w:lvl w:ilvl="0" w:tplc="F1FE4AA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373C33C1"/>
    <w:multiLevelType w:val="hybridMultilevel"/>
    <w:tmpl w:val="80CEE0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8890C4B"/>
    <w:multiLevelType w:val="hybridMultilevel"/>
    <w:tmpl w:val="28CC6F4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3FA029D2"/>
    <w:multiLevelType w:val="hybridMultilevel"/>
    <w:tmpl w:val="299471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92843E8"/>
    <w:multiLevelType w:val="hybridMultilevel"/>
    <w:tmpl w:val="1778B288"/>
    <w:lvl w:ilvl="0" w:tplc="04190001">
      <w:start w:val="1"/>
      <w:numFmt w:val="bullet"/>
      <w:lvlText w:val=""/>
      <w:lvlJc w:val="left"/>
      <w:pPr>
        <w:ind w:left="40" w:hanging="360"/>
      </w:pPr>
      <w:rPr>
        <w:rFonts w:ascii="Symbol" w:hAnsi="Symbol" w:hint="default"/>
      </w:rPr>
    </w:lvl>
    <w:lvl w:ilvl="1" w:tplc="04190003" w:tentative="1">
      <w:start w:val="1"/>
      <w:numFmt w:val="bullet"/>
      <w:lvlText w:val="o"/>
      <w:lvlJc w:val="left"/>
      <w:pPr>
        <w:ind w:left="760" w:hanging="360"/>
      </w:pPr>
      <w:rPr>
        <w:rFonts w:ascii="Courier New" w:hAnsi="Courier New" w:cs="Courier New" w:hint="default"/>
      </w:rPr>
    </w:lvl>
    <w:lvl w:ilvl="2" w:tplc="04190005" w:tentative="1">
      <w:start w:val="1"/>
      <w:numFmt w:val="bullet"/>
      <w:lvlText w:val=""/>
      <w:lvlJc w:val="left"/>
      <w:pPr>
        <w:ind w:left="1480" w:hanging="360"/>
      </w:pPr>
      <w:rPr>
        <w:rFonts w:ascii="Wingdings" w:hAnsi="Wingdings" w:hint="default"/>
      </w:rPr>
    </w:lvl>
    <w:lvl w:ilvl="3" w:tplc="04190001" w:tentative="1">
      <w:start w:val="1"/>
      <w:numFmt w:val="bullet"/>
      <w:lvlText w:val=""/>
      <w:lvlJc w:val="left"/>
      <w:pPr>
        <w:ind w:left="2200" w:hanging="360"/>
      </w:pPr>
      <w:rPr>
        <w:rFonts w:ascii="Symbol" w:hAnsi="Symbol" w:hint="default"/>
      </w:rPr>
    </w:lvl>
    <w:lvl w:ilvl="4" w:tplc="04190003" w:tentative="1">
      <w:start w:val="1"/>
      <w:numFmt w:val="bullet"/>
      <w:lvlText w:val="o"/>
      <w:lvlJc w:val="left"/>
      <w:pPr>
        <w:ind w:left="2920" w:hanging="360"/>
      </w:pPr>
      <w:rPr>
        <w:rFonts w:ascii="Courier New" w:hAnsi="Courier New" w:cs="Courier New" w:hint="default"/>
      </w:rPr>
    </w:lvl>
    <w:lvl w:ilvl="5" w:tplc="04190005" w:tentative="1">
      <w:start w:val="1"/>
      <w:numFmt w:val="bullet"/>
      <w:lvlText w:val=""/>
      <w:lvlJc w:val="left"/>
      <w:pPr>
        <w:ind w:left="3640" w:hanging="360"/>
      </w:pPr>
      <w:rPr>
        <w:rFonts w:ascii="Wingdings" w:hAnsi="Wingdings" w:hint="default"/>
      </w:rPr>
    </w:lvl>
    <w:lvl w:ilvl="6" w:tplc="04190001" w:tentative="1">
      <w:start w:val="1"/>
      <w:numFmt w:val="bullet"/>
      <w:lvlText w:val=""/>
      <w:lvlJc w:val="left"/>
      <w:pPr>
        <w:ind w:left="4360" w:hanging="360"/>
      </w:pPr>
      <w:rPr>
        <w:rFonts w:ascii="Symbol" w:hAnsi="Symbol" w:hint="default"/>
      </w:rPr>
    </w:lvl>
    <w:lvl w:ilvl="7" w:tplc="04190003" w:tentative="1">
      <w:start w:val="1"/>
      <w:numFmt w:val="bullet"/>
      <w:lvlText w:val="o"/>
      <w:lvlJc w:val="left"/>
      <w:pPr>
        <w:ind w:left="5080" w:hanging="360"/>
      </w:pPr>
      <w:rPr>
        <w:rFonts w:ascii="Courier New" w:hAnsi="Courier New" w:cs="Courier New" w:hint="default"/>
      </w:rPr>
    </w:lvl>
    <w:lvl w:ilvl="8" w:tplc="04190005" w:tentative="1">
      <w:start w:val="1"/>
      <w:numFmt w:val="bullet"/>
      <w:lvlText w:val=""/>
      <w:lvlJc w:val="left"/>
      <w:pPr>
        <w:ind w:left="5800" w:hanging="360"/>
      </w:pPr>
      <w:rPr>
        <w:rFonts w:ascii="Wingdings" w:hAnsi="Wingdings" w:hint="default"/>
      </w:rPr>
    </w:lvl>
  </w:abstractNum>
  <w:abstractNum w:abstractNumId="20">
    <w:nsid w:val="4B676D29"/>
    <w:multiLevelType w:val="hybridMultilevel"/>
    <w:tmpl w:val="2B62C4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E317912"/>
    <w:multiLevelType w:val="hybridMultilevel"/>
    <w:tmpl w:val="15CC9C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35530E9"/>
    <w:multiLevelType w:val="hybridMultilevel"/>
    <w:tmpl w:val="D8BAD97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5C917DE8"/>
    <w:multiLevelType w:val="hybridMultilevel"/>
    <w:tmpl w:val="1388B6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1C75FC5"/>
    <w:multiLevelType w:val="hybridMultilevel"/>
    <w:tmpl w:val="A9A0F2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50A7233"/>
    <w:multiLevelType w:val="hybridMultilevel"/>
    <w:tmpl w:val="3A90F8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67901C9"/>
    <w:multiLevelType w:val="hybridMultilevel"/>
    <w:tmpl w:val="47FCEC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990095C"/>
    <w:multiLevelType w:val="hybridMultilevel"/>
    <w:tmpl w:val="94AABB46"/>
    <w:lvl w:ilvl="0" w:tplc="49187CE2">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B98783D"/>
    <w:multiLevelType w:val="hybridMultilevel"/>
    <w:tmpl w:val="23FE2E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C52421B"/>
    <w:multiLevelType w:val="hybridMultilevel"/>
    <w:tmpl w:val="9B9070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7426A13"/>
    <w:multiLevelType w:val="hybridMultilevel"/>
    <w:tmpl w:val="4B9E7FE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nsid w:val="7BAB1EA6"/>
    <w:multiLevelType w:val="hybridMultilevel"/>
    <w:tmpl w:val="02E8B6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30"/>
  </w:num>
  <w:num w:numId="3">
    <w:abstractNumId w:val="17"/>
  </w:num>
  <w:num w:numId="4">
    <w:abstractNumId w:val="14"/>
  </w:num>
  <w:num w:numId="5">
    <w:abstractNumId w:val="11"/>
  </w:num>
  <w:num w:numId="6">
    <w:abstractNumId w:val="25"/>
  </w:num>
  <w:num w:numId="7">
    <w:abstractNumId w:val="10"/>
  </w:num>
  <w:num w:numId="8">
    <w:abstractNumId w:val="28"/>
  </w:num>
  <w:num w:numId="9">
    <w:abstractNumId w:val="19"/>
  </w:num>
  <w:num w:numId="10">
    <w:abstractNumId w:val="5"/>
  </w:num>
  <w:num w:numId="11">
    <w:abstractNumId w:val="6"/>
  </w:num>
  <w:num w:numId="12">
    <w:abstractNumId w:val="31"/>
  </w:num>
  <w:num w:numId="13">
    <w:abstractNumId w:val="27"/>
  </w:num>
  <w:num w:numId="14">
    <w:abstractNumId w:val="29"/>
  </w:num>
  <w:num w:numId="15">
    <w:abstractNumId w:val="21"/>
  </w:num>
  <w:num w:numId="16">
    <w:abstractNumId w:val="18"/>
  </w:num>
  <w:num w:numId="17">
    <w:abstractNumId w:val="24"/>
  </w:num>
  <w:num w:numId="18">
    <w:abstractNumId w:val="9"/>
  </w:num>
  <w:num w:numId="19">
    <w:abstractNumId w:val="16"/>
  </w:num>
  <w:num w:numId="20">
    <w:abstractNumId w:val="4"/>
  </w:num>
  <w:num w:numId="21">
    <w:abstractNumId w:val="26"/>
  </w:num>
  <w:num w:numId="22">
    <w:abstractNumId w:val="23"/>
  </w:num>
  <w:num w:numId="23">
    <w:abstractNumId w:val="20"/>
  </w:num>
  <w:num w:numId="24">
    <w:abstractNumId w:val="2"/>
  </w:num>
  <w:num w:numId="25">
    <w:abstractNumId w:val="13"/>
  </w:num>
  <w:num w:numId="26">
    <w:abstractNumId w:val="1"/>
  </w:num>
  <w:num w:numId="27">
    <w:abstractNumId w:val="22"/>
  </w:num>
  <w:num w:numId="28">
    <w:abstractNumId w:val="8"/>
  </w:num>
  <w:num w:numId="29">
    <w:abstractNumId w:val="15"/>
  </w:num>
  <w:num w:numId="30">
    <w:abstractNumId w:val="0"/>
  </w:num>
  <w:num w:numId="31">
    <w:abstractNumId w:val="12"/>
  </w:num>
  <w:num w:numId="32">
    <w:abstractNumId w:val="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5B84"/>
    <w:rsid w:val="000104EE"/>
    <w:rsid w:val="000545AA"/>
    <w:rsid w:val="00055A32"/>
    <w:rsid w:val="00061B21"/>
    <w:rsid w:val="00066723"/>
    <w:rsid w:val="00066D93"/>
    <w:rsid w:val="00086E78"/>
    <w:rsid w:val="00097E4B"/>
    <w:rsid w:val="000C5BB2"/>
    <w:rsid w:val="000D4DA9"/>
    <w:rsid w:val="000E09AF"/>
    <w:rsid w:val="000E3310"/>
    <w:rsid w:val="001146E1"/>
    <w:rsid w:val="00120A87"/>
    <w:rsid w:val="00193E51"/>
    <w:rsid w:val="001A215D"/>
    <w:rsid w:val="001A74E7"/>
    <w:rsid w:val="001B434F"/>
    <w:rsid w:val="001B6E8A"/>
    <w:rsid w:val="001B7026"/>
    <w:rsid w:val="001E7BFE"/>
    <w:rsid w:val="001F1BBC"/>
    <w:rsid w:val="001F4C9F"/>
    <w:rsid w:val="00207BDC"/>
    <w:rsid w:val="002114D1"/>
    <w:rsid w:val="0022591F"/>
    <w:rsid w:val="00244DBB"/>
    <w:rsid w:val="00251F39"/>
    <w:rsid w:val="00254801"/>
    <w:rsid w:val="002829E6"/>
    <w:rsid w:val="00283953"/>
    <w:rsid w:val="00293623"/>
    <w:rsid w:val="002D188A"/>
    <w:rsid w:val="002F1713"/>
    <w:rsid w:val="002F692E"/>
    <w:rsid w:val="00336A4B"/>
    <w:rsid w:val="00352594"/>
    <w:rsid w:val="00382243"/>
    <w:rsid w:val="003A06F0"/>
    <w:rsid w:val="003B6260"/>
    <w:rsid w:val="003C55B4"/>
    <w:rsid w:val="003C79B7"/>
    <w:rsid w:val="00420985"/>
    <w:rsid w:val="00424983"/>
    <w:rsid w:val="004318A1"/>
    <w:rsid w:val="00462DEE"/>
    <w:rsid w:val="00494428"/>
    <w:rsid w:val="004A27FE"/>
    <w:rsid w:val="004B4A94"/>
    <w:rsid w:val="004D4298"/>
    <w:rsid w:val="00514B0F"/>
    <w:rsid w:val="00516440"/>
    <w:rsid w:val="00530D34"/>
    <w:rsid w:val="0053390D"/>
    <w:rsid w:val="00540407"/>
    <w:rsid w:val="00543D71"/>
    <w:rsid w:val="005578CA"/>
    <w:rsid w:val="005910E8"/>
    <w:rsid w:val="00595EFC"/>
    <w:rsid w:val="005A2A27"/>
    <w:rsid w:val="005F0DF7"/>
    <w:rsid w:val="006356AC"/>
    <w:rsid w:val="00653607"/>
    <w:rsid w:val="00671A7D"/>
    <w:rsid w:val="00687685"/>
    <w:rsid w:val="00692C80"/>
    <w:rsid w:val="006B1D63"/>
    <w:rsid w:val="006C187A"/>
    <w:rsid w:val="006C2494"/>
    <w:rsid w:val="006F1A9D"/>
    <w:rsid w:val="00744563"/>
    <w:rsid w:val="00745F79"/>
    <w:rsid w:val="00761054"/>
    <w:rsid w:val="00770C48"/>
    <w:rsid w:val="00783D4A"/>
    <w:rsid w:val="00783F3D"/>
    <w:rsid w:val="00792E9A"/>
    <w:rsid w:val="007E51D3"/>
    <w:rsid w:val="007F3412"/>
    <w:rsid w:val="00815090"/>
    <w:rsid w:val="00840ADC"/>
    <w:rsid w:val="00867714"/>
    <w:rsid w:val="00885F01"/>
    <w:rsid w:val="008A4765"/>
    <w:rsid w:val="008A5E65"/>
    <w:rsid w:val="008B5B84"/>
    <w:rsid w:val="009018A9"/>
    <w:rsid w:val="0090723A"/>
    <w:rsid w:val="009660A4"/>
    <w:rsid w:val="0097212D"/>
    <w:rsid w:val="009826E6"/>
    <w:rsid w:val="00984407"/>
    <w:rsid w:val="009A5A5D"/>
    <w:rsid w:val="009E7FE1"/>
    <w:rsid w:val="00A11107"/>
    <w:rsid w:val="00A226AD"/>
    <w:rsid w:val="00A22C1D"/>
    <w:rsid w:val="00A25224"/>
    <w:rsid w:val="00A304C2"/>
    <w:rsid w:val="00A44261"/>
    <w:rsid w:val="00A7734C"/>
    <w:rsid w:val="00A8246F"/>
    <w:rsid w:val="00A833CB"/>
    <w:rsid w:val="00A8780E"/>
    <w:rsid w:val="00A910C1"/>
    <w:rsid w:val="00AE559C"/>
    <w:rsid w:val="00AE7944"/>
    <w:rsid w:val="00AF02BF"/>
    <w:rsid w:val="00B03B83"/>
    <w:rsid w:val="00B2297F"/>
    <w:rsid w:val="00B22DDE"/>
    <w:rsid w:val="00B51DCA"/>
    <w:rsid w:val="00B61022"/>
    <w:rsid w:val="00B73DE8"/>
    <w:rsid w:val="00B82D9C"/>
    <w:rsid w:val="00B851A2"/>
    <w:rsid w:val="00B93483"/>
    <w:rsid w:val="00BE07A7"/>
    <w:rsid w:val="00C01FCC"/>
    <w:rsid w:val="00C05F40"/>
    <w:rsid w:val="00C174DE"/>
    <w:rsid w:val="00C54640"/>
    <w:rsid w:val="00C6506A"/>
    <w:rsid w:val="00C75C49"/>
    <w:rsid w:val="00C801E9"/>
    <w:rsid w:val="00C81119"/>
    <w:rsid w:val="00CB045C"/>
    <w:rsid w:val="00CB5A66"/>
    <w:rsid w:val="00CE31F4"/>
    <w:rsid w:val="00CF3A07"/>
    <w:rsid w:val="00CF579A"/>
    <w:rsid w:val="00CF6827"/>
    <w:rsid w:val="00D365D5"/>
    <w:rsid w:val="00D750AF"/>
    <w:rsid w:val="00D7587E"/>
    <w:rsid w:val="00D91796"/>
    <w:rsid w:val="00DA228B"/>
    <w:rsid w:val="00DB19D5"/>
    <w:rsid w:val="00DB75DB"/>
    <w:rsid w:val="00E40654"/>
    <w:rsid w:val="00E57D20"/>
    <w:rsid w:val="00E74889"/>
    <w:rsid w:val="00E77817"/>
    <w:rsid w:val="00E90068"/>
    <w:rsid w:val="00E97650"/>
    <w:rsid w:val="00EA2425"/>
    <w:rsid w:val="00EB07EB"/>
    <w:rsid w:val="00EE23C5"/>
    <w:rsid w:val="00EF4BF8"/>
    <w:rsid w:val="00F0109B"/>
    <w:rsid w:val="00F02726"/>
    <w:rsid w:val="00F22261"/>
    <w:rsid w:val="00F347D4"/>
    <w:rsid w:val="00F41AA1"/>
    <w:rsid w:val="00F445E0"/>
    <w:rsid w:val="00F93ACB"/>
    <w:rsid w:val="00FB4E70"/>
    <w:rsid w:val="00FC48B4"/>
    <w:rsid w:val="00FE0A2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23A"/>
    <w:pPr>
      <w:spacing w:after="160" w:line="259" w:lineRule="auto"/>
    </w:pPr>
  </w:style>
  <w:style w:type="paragraph" w:styleId="1">
    <w:name w:val="heading 1"/>
    <w:basedOn w:val="a"/>
    <w:next w:val="a"/>
    <w:link w:val="10"/>
    <w:qFormat/>
    <w:rsid w:val="0090723A"/>
    <w:pPr>
      <w:keepNext/>
      <w:spacing w:before="240" w:after="60" w:line="240" w:lineRule="auto"/>
      <w:outlineLvl w:val="0"/>
    </w:pPr>
    <w:rPr>
      <w:rFonts w:ascii="Cambria" w:eastAsia="Times New Roman" w:hAnsi="Cambria" w:cs="Times New Roman"/>
      <w:b/>
      <w:bCs/>
      <w:kern w:val="32"/>
      <w:sz w:val="32"/>
      <w:szCs w:val="32"/>
      <w:lang w:eastAsia="ru-RU"/>
    </w:rPr>
  </w:style>
  <w:style w:type="paragraph" w:styleId="2">
    <w:name w:val="heading 2"/>
    <w:basedOn w:val="a"/>
    <w:next w:val="a"/>
    <w:link w:val="20"/>
    <w:uiPriority w:val="9"/>
    <w:unhideWhenUsed/>
    <w:qFormat/>
    <w:rsid w:val="0090723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1">
    <w:name w:val="Нет списка1"/>
    <w:next w:val="a2"/>
    <w:semiHidden/>
    <w:rsid w:val="008B5B84"/>
  </w:style>
  <w:style w:type="paragraph" w:styleId="a3">
    <w:name w:val="header"/>
    <w:basedOn w:val="a"/>
    <w:link w:val="a4"/>
    <w:uiPriority w:val="99"/>
    <w:rsid w:val="008B5B84"/>
    <w:pPr>
      <w:tabs>
        <w:tab w:val="center" w:pos="4677"/>
        <w:tab w:val="right" w:pos="9355"/>
      </w:tabs>
      <w:spacing w:after="0" w:line="240" w:lineRule="auto"/>
    </w:pPr>
    <w:rPr>
      <w:rFonts w:ascii="Times New Roman" w:eastAsia="Times New Roman" w:hAnsi="Times New Roman" w:cs="Times New Roman"/>
      <w:color w:val="000000"/>
      <w:sz w:val="28"/>
      <w:szCs w:val="28"/>
      <w:lang w:eastAsia="ru-RU"/>
    </w:rPr>
  </w:style>
  <w:style w:type="character" w:customStyle="1" w:styleId="a4">
    <w:name w:val="Верхний колонтитул Знак"/>
    <w:basedOn w:val="a0"/>
    <w:link w:val="a3"/>
    <w:uiPriority w:val="99"/>
    <w:rsid w:val="008B5B84"/>
    <w:rPr>
      <w:rFonts w:ascii="Times New Roman" w:eastAsia="Times New Roman" w:hAnsi="Times New Roman" w:cs="Times New Roman"/>
      <w:color w:val="000000"/>
      <w:sz w:val="28"/>
      <w:szCs w:val="28"/>
      <w:lang w:eastAsia="ru-RU"/>
    </w:rPr>
  </w:style>
  <w:style w:type="character" w:styleId="a5">
    <w:name w:val="page number"/>
    <w:basedOn w:val="a0"/>
    <w:uiPriority w:val="99"/>
    <w:rsid w:val="008B5B84"/>
  </w:style>
  <w:style w:type="paragraph" w:styleId="a6">
    <w:name w:val="endnote text"/>
    <w:basedOn w:val="a"/>
    <w:link w:val="a7"/>
    <w:uiPriority w:val="99"/>
    <w:semiHidden/>
    <w:unhideWhenUsed/>
    <w:rsid w:val="008B5B84"/>
    <w:pPr>
      <w:spacing w:after="0" w:line="240" w:lineRule="auto"/>
    </w:pPr>
    <w:rPr>
      <w:sz w:val="20"/>
      <w:szCs w:val="20"/>
    </w:rPr>
  </w:style>
  <w:style w:type="character" w:customStyle="1" w:styleId="a7">
    <w:name w:val="Текст концевой сноски Знак"/>
    <w:basedOn w:val="a0"/>
    <w:link w:val="a6"/>
    <w:uiPriority w:val="99"/>
    <w:semiHidden/>
    <w:rsid w:val="008B5B84"/>
    <w:rPr>
      <w:sz w:val="20"/>
      <w:szCs w:val="20"/>
    </w:rPr>
  </w:style>
  <w:style w:type="character" w:styleId="a8">
    <w:name w:val="endnote reference"/>
    <w:basedOn w:val="a0"/>
    <w:uiPriority w:val="99"/>
    <w:semiHidden/>
    <w:unhideWhenUsed/>
    <w:rsid w:val="008B5B84"/>
    <w:rPr>
      <w:vertAlign w:val="superscript"/>
    </w:rPr>
  </w:style>
  <w:style w:type="paragraph" w:styleId="a9">
    <w:name w:val="List Paragraph"/>
    <w:basedOn w:val="a"/>
    <w:uiPriority w:val="34"/>
    <w:qFormat/>
    <w:rsid w:val="008B5B84"/>
    <w:pPr>
      <w:ind w:left="720"/>
      <w:contextualSpacing/>
    </w:pPr>
  </w:style>
  <w:style w:type="character" w:customStyle="1" w:styleId="10">
    <w:name w:val="Заголовок 1 Знак"/>
    <w:basedOn w:val="a0"/>
    <w:link w:val="1"/>
    <w:rsid w:val="0090723A"/>
    <w:rPr>
      <w:rFonts w:ascii="Cambria" w:eastAsia="Times New Roman" w:hAnsi="Cambria" w:cs="Times New Roman"/>
      <w:b/>
      <w:bCs/>
      <w:kern w:val="32"/>
      <w:sz w:val="32"/>
      <w:szCs w:val="32"/>
      <w:lang w:eastAsia="ru-RU"/>
    </w:rPr>
  </w:style>
  <w:style w:type="character" w:customStyle="1" w:styleId="20">
    <w:name w:val="Заголовок 2 Знак"/>
    <w:basedOn w:val="a0"/>
    <w:link w:val="2"/>
    <w:uiPriority w:val="9"/>
    <w:rsid w:val="0090723A"/>
    <w:rPr>
      <w:rFonts w:asciiTheme="majorHAnsi" w:eastAsiaTheme="majorEastAsia" w:hAnsiTheme="majorHAnsi" w:cstheme="majorBidi"/>
      <w:b/>
      <w:bCs/>
      <w:color w:val="4F81BD" w:themeColor="accent1"/>
      <w:sz w:val="26"/>
      <w:szCs w:val="26"/>
    </w:rPr>
  </w:style>
  <w:style w:type="paragraph" w:styleId="aa">
    <w:name w:val="footer"/>
    <w:basedOn w:val="a"/>
    <w:link w:val="ab"/>
    <w:uiPriority w:val="99"/>
    <w:unhideWhenUsed/>
    <w:rsid w:val="0090723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0723A"/>
  </w:style>
  <w:style w:type="paragraph" w:styleId="ac">
    <w:name w:val="Normal (Web)"/>
    <w:basedOn w:val="a"/>
    <w:uiPriority w:val="99"/>
    <w:unhideWhenUsed/>
    <w:rsid w:val="0090723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Body Text"/>
    <w:basedOn w:val="a"/>
    <w:link w:val="ae"/>
    <w:rsid w:val="0090723A"/>
    <w:pPr>
      <w:spacing w:after="120" w:line="240" w:lineRule="auto"/>
    </w:pPr>
    <w:rPr>
      <w:rFonts w:ascii="Times New Roman" w:eastAsia="Times New Roman" w:hAnsi="Times New Roman" w:cs="Times New Roman"/>
      <w:sz w:val="24"/>
      <w:szCs w:val="24"/>
      <w:lang w:eastAsia="ru-RU"/>
    </w:rPr>
  </w:style>
  <w:style w:type="character" w:customStyle="1" w:styleId="ae">
    <w:name w:val="Основной текст Знак"/>
    <w:basedOn w:val="a0"/>
    <w:link w:val="ad"/>
    <w:rsid w:val="0090723A"/>
    <w:rPr>
      <w:rFonts w:ascii="Times New Roman" w:eastAsia="Times New Roman" w:hAnsi="Times New Roman" w:cs="Times New Roman"/>
      <w:sz w:val="24"/>
      <w:szCs w:val="24"/>
      <w:lang w:eastAsia="ru-RU"/>
    </w:rPr>
  </w:style>
  <w:style w:type="character" w:customStyle="1" w:styleId="39">
    <w:name w:val="Основной текст (3)9"/>
    <w:basedOn w:val="a0"/>
    <w:rsid w:val="0090723A"/>
    <w:rPr>
      <w:b/>
      <w:bCs/>
      <w:sz w:val="27"/>
      <w:szCs w:val="27"/>
      <w:lang w:bidi="ar-SA"/>
    </w:rPr>
  </w:style>
  <w:style w:type="character" w:customStyle="1" w:styleId="35">
    <w:name w:val="Основной текст (3) + Курсив5"/>
    <w:basedOn w:val="a0"/>
    <w:rsid w:val="0090723A"/>
    <w:rPr>
      <w:b/>
      <w:bCs/>
      <w:i/>
      <w:iCs/>
      <w:sz w:val="27"/>
      <w:szCs w:val="27"/>
      <w:lang w:bidi="ar-SA"/>
    </w:rPr>
  </w:style>
  <w:style w:type="character" w:customStyle="1" w:styleId="af">
    <w:name w:val="Основной текст + Курсив"/>
    <w:rsid w:val="0090723A"/>
    <w:rPr>
      <w:i/>
      <w:iCs/>
      <w:sz w:val="27"/>
      <w:szCs w:val="27"/>
      <w:lang w:val="en-US" w:eastAsia="en-US" w:bidi="ar-SA"/>
    </w:rPr>
  </w:style>
  <w:style w:type="character" w:customStyle="1" w:styleId="3">
    <w:name w:val="Основной текст + Полужирный3"/>
    <w:basedOn w:val="ae"/>
    <w:rsid w:val="0090723A"/>
    <w:rPr>
      <w:rFonts w:ascii="Times New Roman" w:eastAsia="Times New Roman" w:hAnsi="Times New Roman" w:cs="Times New Roman"/>
      <w:b/>
      <w:bCs/>
      <w:sz w:val="26"/>
      <w:szCs w:val="26"/>
      <w:shd w:val="clear" w:color="auto" w:fill="FFFFFF"/>
      <w:lang w:val="en-US" w:eastAsia="en-US" w:bidi="ar-SA"/>
    </w:rPr>
  </w:style>
  <w:style w:type="character" w:customStyle="1" w:styleId="30">
    <w:name w:val="Основной текст (3)_"/>
    <w:basedOn w:val="a0"/>
    <w:link w:val="31"/>
    <w:rsid w:val="0090723A"/>
    <w:rPr>
      <w:b/>
      <w:bCs/>
      <w:i/>
      <w:iCs/>
      <w:sz w:val="26"/>
      <w:szCs w:val="26"/>
      <w:shd w:val="clear" w:color="auto" w:fill="FFFFFF"/>
    </w:rPr>
  </w:style>
  <w:style w:type="paragraph" w:customStyle="1" w:styleId="31">
    <w:name w:val="Основной текст (3)"/>
    <w:basedOn w:val="a"/>
    <w:link w:val="30"/>
    <w:rsid w:val="0090723A"/>
    <w:pPr>
      <w:shd w:val="clear" w:color="auto" w:fill="FFFFFF"/>
      <w:spacing w:after="60" w:line="240" w:lineRule="atLeast"/>
    </w:pPr>
    <w:rPr>
      <w:b/>
      <w:bCs/>
      <w:i/>
      <w:iCs/>
      <w:sz w:val="26"/>
      <w:szCs w:val="26"/>
    </w:rPr>
  </w:style>
  <w:style w:type="character" w:customStyle="1" w:styleId="9">
    <w:name w:val="Основной текст (9)_"/>
    <w:basedOn w:val="a0"/>
    <w:link w:val="90"/>
    <w:rsid w:val="0090723A"/>
    <w:rPr>
      <w:shd w:val="clear" w:color="auto" w:fill="FFFFFF"/>
      <w:lang w:val="en-US"/>
    </w:rPr>
  </w:style>
  <w:style w:type="paragraph" w:customStyle="1" w:styleId="90">
    <w:name w:val="Основной текст (9)"/>
    <w:basedOn w:val="a"/>
    <w:link w:val="9"/>
    <w:rsid w:val="0090723A"/>
    <w:pPr>
      <w:shd w:val="clear" w:color="auto" w:fill="FFFFFF"/>
      <w:spacing w:after="0" w:line="240" w:lineRule="atLeast"/>
    </w:pPr>
    <w:rPr>
      <w:lang w:val="en-US"/>
    </w:rPr>
  </w:style>
  <w:style w:type="character" w:customStyle="1" w:styleId="6">
    <w:name w:val="Основной текст (6)_"/>
    <w:basedOn w:val="a0"/>
    <w:link w:val="61"/>
    <w:rsid w:val="0090723A"/>
    <w:rPr>
      <w:sz w:val="21"/>
      <w:szCs w:val="21"/>
      <w:shd w:val="clear" w:color="auto" w:fill="FFFFFF"/>
    </w:rPr>
  </w:style>
  <w:style w:type="paragraph" w:customStyle="1" w:styleId="61">
    <w:name w:val="Основной текст (6)1"/>
    <w:basedOn w:val="a"/>
    <w:link w:val="6"/>
    <w:rsid w:val="0090723A"/>
    <w:pPr>
      <w:shd w:val="clear" w:color="auto" w:fill="FFFFFF"/>
      <w:spacing w:after="0" w:line="240" w:lineRule="atLeast"/>
      <w:jc w:val="center"/>
    </w:pPr>
    <w:rPr>
      <w:sz w:val="21"/>
      <w:szCs w:val="21"/>
    </w:rPr>
  </w:style>
  <w:style w:type="character" w:customStyle="1" w:styleId="22">
    <w:name w:val="Основной текст (22)_"/>
    <w:basedOn w:val="a0"/>
    <w:link w:val="220"/>
    <w:rsid w:val="0090723A"/>
    <w:rPr>
      <w:b/>
      <w:bCs/>
      <w:spacing w:val="20"/>
      <w:sz w:val="28"/>
      <w:szCs w:val="28"/>
      <w:shd w:val="clear" w:color="auto" w:fill="FFFFFF"/>
    </w:rPr>
  </w:style>
  <w:style w:type="paragraph" w:customStyle="1" w:styleId="220">
    <w:name w:val="Основной текст (22)"/>
    <w:basedOn w:val="a"/>
    <w:link w:val="22"/>
    <w:rsid w:val="0090723A"/>
    <w:pPr>
      <w:shd w:val="clear" w:color="auto" w:fill="FFFFFF"/>
      <w:spacing w:after="0" w:line="240" w:lineRule="atLeast"/>
      <w:jc w:val="right"/>
    </w:pPr>
    <w:rPr>
      <w:b/>
      <w:bCs/>
      <w:spacing w:val="20"/>
      <w:sz w:val="28"/>
      <w:szCs w:val="28"/>
    </w:rPr>
  </w:style>
  <w:style w:type="character" w:customStyle="1" w:styleId="220pt">
    <w:name w:val="Основной текст (22) + Интервал 0 pt"/>
    <w:basedOn w:val="22"/>
    <w:rsid w:val="0090723A"/>
    <w:rPr>
      <w:b/>
      <w:bCs/>
      <w:noProof/>
      <w:spacing w:val="-10"/>
      <w:sz w:val="28"/>
      <w:szCs w:val="28"/>
      <w:shd w:val="clear" w:color="auto" w:fill="FFFFFF"/>
    </w:rPr>
  </w:style>
  <w:style w:type="character" w:customStyle="1" w:styleId="913pt">
    <w:name w:val="Основной текст (9) + 13 pt"/>
    <w:aliases w:val="Полужирный,Курсив17"/>
    <w:basedOn w:val="9"/>
    <w:rsid w:val="0090723A"/>
    <w:rPr>
      <w:b/>
      <w:bCs/>
      <w:i/>
      <w:iCs/>
      <w:noProof/>
      <w:spacing w:val="0"/>
      <w:sz w:val="26"/>
      <w:szCs w:val="26"/>
      <w:shd w:val="clear" w:color="auto" w:fill="FFFFFF"/>
      <w:lang w:val="en-US"/>
    </w:rPr>
  </w:style>
  <w:style w:type="character" w:customStyle="1" w:styleId="6TrebuchetMS">
    <w:name w:val="Основной текст (6) + Trebuchet MS"/>
    <w:aliases w:val="14 pt,Интервал -1 pt"/>
    <w:basedOn w:val="6"/>
    <w:rsid w:val="0090723A"/>
    <w:rPr>
      <w:rFonts w:ascii="Trebuchet MS" w:hAnsi="Trebuchet MS" w:cs="Trebuchet MS"/>
      <w:noProof/>
      <w:spacing w:val="-30"/>
      <w:sz w:val="28"/>
      <w:szCs w:val="28"/>
      <w:shd w:val="clear" w:color="auto" w:fill="FFFFFF"/>
    </w:rPr>
  </w:style>
  <w:style w:type="character" w:customStyle="1" w:styleId="-1pt2">
    <w:name w:val="Основной текст + Интервал -1 pt2"/>
    <w:basedOn w:val="ae"/>
    <w:rsid w:val="0090723A"/>
    <w:rPr>
      <w:rFonts w:ascii="Times New Roman" w:eastAsia="Times New Roman" w:hAnsi="Times New Roman" w:cs="Times New Roman"/>
      <w:spacing w:val="-20"/>
      <w:sz w:val="26"/>
      <w:szCs w:val="26"/>
      <w:shd w:val="clear" w:color="auto" w:fill="FFFFFF"/>
      <w:lang w:eastAsia="ru-RU" w:bidi="ar-SA"/>
    </w:rPr>
  </w:style>
  <w:style w:type="character" w:customStyle="1" w:styleId="21">
    <w:name w:val="Основной текст + Полужирный2"/>
    <w:aliases w:val="Курсив13,Интервал 0 pt2"/>
    <w:basedOn w:val="ae"/>
    <w:rsid w:val="0090723A"/>
    <w:rPr>
      <w:rFonts w:ascii="Times New Roman" w:eastAsia="Times New Roman" w:hAnsi="Times New Roman" w:cs="Times New Roman"/>
      <w:b/>
      <w:bCs/>
      <w:i/>
      <w:iCs/>
      <w:spacing w:val="10"/>
      <w:sz w:val="26"/>
      <w:szCs w:val="26"/>
      <w:shd w:val="clear" w:color="auto" w:fill="FFFFFF"/>
      <w:lang w:eastAsia="ru-RU" w:bidi="ar-SA"/>
    </w:rPr>
  </w:style>
  <w:style w:type="character" w:customStyle="1" w:styleId="23">
    <w:name w:val="Оглавление 2 Знак"/>
    <w:basedOn w:val="a0"/>
    <w:link w:val="24"/>
    <w:rsid w:val="0090723A"/>
    <w:rPr>
      <w:sz w:val="26"/>
      <w:szCs w:val="26"/>
      <w:shd w:val="clear" w:color="auto" w:fill="FFFFFF"/>
    </w:rPr>
  </w:style>
  <w:style w:type="paragraph" w:styleId="24">
    <w:name w:val="toc 2"/>
    <w:basedOn w:val="a"/>
    <w:next w:val="a"/>
    <w:link w:val="23"/>
    <w:rsid w:val="0090723A"/>
    <w:pPr>
      <w:shd w:val="clear" w:color="auto" w:fill="FFFFFF"/>
      <w:spacing w:after="0" w:line="480" w:lineRule="exact"/>
    </w:pPr>
    <w:rPr>
      <w:sz w:val="26"/>
      <w:szCs w:val="26"/>
    </w:rPr>
  </w:style>
  <w:style w:type="character" w:customStyle="1" w:styleId="12">
    <w:name w:val="Оглавление1"/>
    <w:basedOn w:val="23"/>
    <w:rsid w:val="0090723A"/>
    <w:rPr>
      <w:sz w:val="26"/>
      <w:szCs w:val="26"/>
      <w:shd w:val="clear" w:color="auto" w:fill="FFFFFF"/>
      <w:lang w:val="en-US" w:eastAsia="en-US"/>
    </w:rPr>
  </w:style>
  <w:style w:type="character" w:customStyle="1" w:styleId="4">
    <w:name w:val="Оглавление (4)_"/>
    <w:basedOn w:val="a0"/>
    <w:link w:val="40"/>
    <w:rsid w:val="0090723A"/>
    <w:rPr>
      <w:b/>
      <w:bCs/>
      <w:spacing w:val="10"/>
      <w:sz w:val="26"/>
      <w:szCs w:val="26"/>
      <w:shd w:val="clear" w:color="auto" w:fill="FFFFFF"/>
    </w:rPr>
  </w:style>
  <w:style w:type="paragraph" w:customStyle="1" w:styleId="40">
    <w:name w:val="Оглавление (4)"/>
    <w:basedOn w:val="a"/>
    <w:link w:val="4"/>
    <w:rsid w:val="0090723A"/>
    <w:pPr>
      <w:shd w:val="clear" w:color="auto" w:fill="FFFFFF"/>
      <w:spacing w:after="0" w:line="322" w:lineRule="exact"/>
    </w:pPr>
    <w:rPr>
      <w:b/>
      <w:bCs/>
      <w:spacing w:val="10"/>
      <w:sz w:val="26"/>
      <w:szCs w:val="26"/>
    </w:rPr>
  </w:style>
  <w:style w:type="character" w:customStyle="1" w:styleId="13">
    <w:name w:val="Заголовок №1_"/>
    <w:basedOn w:val="a0"/>
    <w:link w:val="14"/>
    <w:rsid w:val="0090723A"/>
    <w:rPr>
      <w:b/>
      <w:bCs/>
      <w:spacing w:val="20"/>
      <w:sz w:val="28"/>
      <w:szCs w:val="28"/>
      <w:shd w:val="clear" w:color="auto" w:fill="FFFFFF"/>
    </w:rPr>
  </w:style>
  <w:style w:type="paragraph" w:customStyle="1" w:styleId="14">
    <w:name w:val="Заголовок №1"/>
    <w:basedOn w:val="a"/>
    <w:link w:val="13"/>
    <w:rsid w:val="0090723A"/>
    <w:pPr>
      <w:shd w:val="clear" w:color="auto" w:fill="FFFFFF"/>
      <w:spacing w:before="1200" w:after="0" w:line="547" w:lineRule="exact"/>
      <w:jc w:val="center"/>
      <w:outlineLvl w:val="0"/>
    </w:pPr>
    <w:rPr>
      <w:b/>
      <w:bCs/>
      <w:spacing w:val="20"/>
      <w:sz w:val="28"/>
      <w:szCs w:val="28"/>
    </w:rPr>
  </w:style>
  <w:style w:type="character" w:customStyle="1" w:styleId="4pt1">
    <w:name w:val="Основной текст + Интервал 4 pt1"/>
    <w:basedOn w:val="ae"/>
    <w:rsid w:val="0090723A"/>
    <w:rPr>
      <w:rFonts w:ascii="Times New Roman" w:eastAsia="Times New Roman" w:hAnsi="Times New Roman" w:cs="Times New Roman"/>
      <w:spacing w:val="90"/>
      <w:sz w:val="26"/>
      <w:szCs w:val="26"/>
      <w:lang w:eastAsia="ru-RU" w:bidi="ar-SA"/>
    </w:rPr>
  </w:style>
  <w:style w:type="character" w:customStyle="1" w:styleId="25">
    <w:name w:val="Основной текст (2) + Не полужирный"/>
    <w:aliases w:val="Интервал 0 pt"/>
    <w:basedOn w:val="a0"/>
    <w:rsid w:val="0090723A"/>
    <w:rPr>
      <w:b/>
      <w:bCs/>
      <w:spacing w:val="0"/>
      <w:sz w:val="26"/>
      <w:szCs w:val="26"/>
      <w:lang w:bidi="ar-SA"/>
    </w:rPr>
  </w:style>
  <w:style w:type="paragraph" w:styleId="15">
    <w:name w:val="toc 1"/>
    <w:basedOn w:val="a"/>
    <w:next w:val="a"/>
    <w:autoRedefine/>
    <w:uiPriority w:val="39"/>
    <w:unhideWhenUsed/>
    <w:rsid w:val="0090723A"/>
    <w:pPr>
      <w:spacing w:after="100"/>
    </w:pPr>
  </w:style>
  <w:style w:type="character" w:styleId="af0">
    <w:name w:val="Hyperlink"/>
    <w:basedOn w:val="a0"/>
    <w:uiPriority w:val="99"/>
    <w:unhideWhenUsed/>
    <w:rsid w:val="0090723A"/>
    <w:rPr>
      <w:color w:val="0000FF" w:themeColor="hyperlink"/>
      <w:u w:val="single"/>
    </w:rPr>
  </w:style>
  <w:style w:type="character" w:customStyle="1" w:styleId="ArialBlack4">
    <w:name w:val="Основной текст + Arial Black4"/>
    <w:aliases w:val="Малые прописные2"/>
    <w:basedOn w:val="ae"/>
    <w:rsid w:val="0090723A"/>
    <w:rPr>
      <w:rFonts w:ascii="Arial Black" w:eastAsia="Times New Roman" w:hAnsi="Arial Black" w:cs="Arial Black"/>
      <w:smallCaps/>
      <w:noProof/>
      <w:sz w:val="26"/>
      <w:szCs w:val="26"/>
      <w:lang w:eastAsia="ru-RU" w:bidi="ar-SA"/>
    </w:rPr>
  </w:style>
  <w:style w:type="character" w:customStyle="1" w:styleId="MicrosoftSansSerif1">
    <w:name w:val="Основной текст + Microsoft Sans Serif1"/>
    <w:aliases w:val="11 pt1,Полужирный2,Малые прописные1"/>
    <w:basedOn w:val="ae"/>
    <w:rsid w:val="0090723A"/>
    <w:rPr>
      <w:rFonts w:ascii="Microsoft Sans Serif" w:eastAsia="Times New Roman" w:hAnsi="Microsoft Sans Serif" w:cs="Microsoft Sans Serif"/>
      <w:b/>
      <w:bCs/>
      <w:smallCaps/>
      <w:noProof/>
      <w:sz w:val="22"/>
      <w:szCs w:val="22"/>
      <w:lang w:eastAsia="ru-RU" w:bidi="ar-SA"/>
    </w:rPr>
  </w:style>
  <w:style w:type="character" w:customStyle="1" w:styleId="itemprop">
    <w:name w:val="itemprop"/>
    <w:basedOn w:val="a0"/>
    <w:rsid w:val="0090723A"/>
  </w:style>
  <w:style w:type="character" w:customStyle="1" w:styleId="no-wikidata">
    <w:name w:val="no-wikidata"/>
    <w:basedOn w:val="a0"/>
    <w:rsid w:val="0090723A"/>
  </w:style>
  <w:style w:type="paragraph" w:styleId="af1">
    <w:name w:val="Body Text Indent"/>
    <w:basedOn w:val="a"/>
    <w:link w:val="af2"/>
    <w:uiPriority w:val="99"/>
    <w:semiHidden/>
    <w:unhideWhenUsed/>
    <w:rsid w:val="00A44261"/>
    <w:pPr>
      <w:spacing w:after="120"/>
      <w:ind w:left="283"/>
    </w:pPr>
  </w:style>
  <w:style w:type="character" w:customStyle="1" w:styleId="af2">
    <w:name w:val="Основной текст с отступом Знак"/>
    <w:basedOn w:val="a0"/>
    <w:link w:val="af1"/>
    <w:uiPriority w:val="99"/>
    <w:semiHidden/>
    <w:rsid w:val="00A44261"/>
  </w:style>
  <w:style w:type="paragraph" w:styleId="af3">
    <w:name w:val="Plain Text"/>
    <w:basedOn w:val="a"/>
    <w:link w:val="af4"/>
    <w:uiPriority w:val="99"/>
    <w:unhideWhenUsed/>
    <w:rsid w:val="00A11107"/>
    <w:pPr>
      <w:spacing w:after="0" w:line="240" w:lineRule="auto"/>
    </w:pPr>
    <w:rPr>
      <w:rFonts w:ascii="Consolas" w:hAnsi="Consolas" w:cs="Consolas"/>
      <w:sz w:val="21"/>
      <w:szCs w:val="21"/>
    </w:rPr>
  </w:style>
  <w:style w:type="character" w:customStyle="1" w:styleId="af4">
    <w:name w:val="Текст Знак"/>
    <w:basedOn w:val="a0"/>
    <w:link w:val="af3"/>
    <w:uiPriority w:val="99"/>
    <w:rsid w:val="00A11107"/>
    <w:rPr>
      <w:rFonts w:ascii="Consolas" w:hAnsi="Consolas" w:cs="Consolas"/>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23A"/>
    <w:pPr>
      <w:spacing w:after="160" w:line="259" w:lineRule="auto"/>
    </w:pPr>
  </w:style>
  <w:style w:type="paragraph" w:styleId="1">
    <w:name w:val="heading 1"/>
    <w:basedOn w:val="a"/>
    <w:next w:val="a"/>
    <w:link w:val="10"/>
    <w:qFormat/>
    <w:rsid w:val="0090723A"/>
    <w:pPr>
      <w:keepNext/>
      <w:spacing w:before="240" w:after="60" w:line="240" w:lineRule="auto"/>
      <w:outlineLvl w:val="0"/>
    </w:pPr>
    <w:rPr>
      <w:rFonts w:ascii="Cambria" w:eastAsia="Times New Roman" w:hAnsi="Cambria" w:cs="Times New Roman"/>
      <w:b/>
      <w:bCs/>
      <w:kern w:val="32"/>
      <w:sz w:val="32"/>
      <w:szCs w:val="32"/>
      <w:lang w:eastAsia="ru-RU"/>
    </w:rPr>
  </w:style>
  <w:style w:type="paragraph" w:styleId="2">
    <w:name w:val="heading 2"/>
    <w:basedOn w:val="a"/>
    <w:next w:val="a"/>
    <w:link w:val="20"/>
    <w:uiPriority w:val="9"/>
    <w:unhideWhenUsed/>
    <w:qFormat/>
    <w:rsid w:val="0090723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1">
    <w:name w:val="Нет списка1"/>
    <w:next w:val="a2"/>
    <w:semiHidden/>
    <w:rsid w:val="008B5B84"/>
  </w:style>
  <w:style w:type="paragraph" w:styleId="a3">
    <w:name w:val="header"/>
    <w:basedOn w:val="a"/>
    <w:link w:val="a4"/>
    <w:uiPriority w:val="99"/>
    <w:rsid w:val="008B5B84"/>
    <w:pPr>
      <w:tabs>
        <w:tab w:val="center" w:pos="4677"/>
        <w:tab w:val="right" w:pos="9355"/>
      </w:tabs>
      <w:spacing w:after="0" w:line="240" w:lineRule="auto"/>
    </w:pPr>
    <w:rPr>
      <w:rFonts w:ascii="Times New Roman" w:eastAsia="Times New Roman" w:hAnsi="Times New Roman" w:cs="Times New Roman"/>
      <w:color w:val="000000"/>
      <w:sz w:val="28"/>
      <w:szCs w:val="28"/>
      <w:lang w:eastAsia="ru-RU"/>
    </w:rPr>
  </w:style>
  <w:style w:type="character" w:customStyle="1" w:styleId="a4">
    <w:name w:val="Верхний колонтитул Знак"/>
    <w:basedOn w:val="a0"/>
    <w:link w:val="a3"/>
    <w:uiPriority w:val="99"/>
    <w:rsid w:val="008B5B84"/>
    <w:rPr>
      <w:rFonts w:ascii="Times New Roman" w:eastAsia="Times New Roman" w:hAnsi="Times New Roman" w:cs="Times New Roman"/>
      <w:color w:val="000000"/>
      <w:sz w:val="28"/>
      <w:szCs w:val="28"/>
      <w:lang w:eastAsia="ru-RU"/>
    </w:rPr>
  </w:style>
  <w:style w:type="character" w:styleId="a5">
    <w:name w:val="page number"/>
    <w:basedOn w:val="a0"/>
    <w:uiPriority w:val="99"/>
    <w:rsid w:val="008B5B84"/>
  </w:style>
  <w:style w:type="paragraph" w:styleId="a6">
    <w:name w:val="endnote text"/>
    <w:basedOn w:val="a"/>
    <w:link w:val="a7"/>
    <w:uiPriority w:val="99"/>
    <w:semiHidden/>
    <w:unhideWhenUsed/>
    <w:rsid w:val="008B5B84"/>
    <w:pPr>
      <w:spacing w:after="0" w:line="240" w:lineRule="auto"/>
    </w:pPr>
    <w:rPr>
      <w:sz w:val="20"/>
      <w:szCs w:val="20"/>
    </w:rPr>
  </w:style>
  <w:style w:type="character" w:customStyle="1" w:styleId="a7">
    <w:name w:val="Текст концевой сноски Знак"/>
    <w:basedOn w:val="a0"/>
    <w:link w:val="a6"/>
    <w:uiPriority w:val="99"/>
    <w:semiHidden/>
    <w:rsid w:val="008B5B84"/>
    <w:rPr>
      <w:sz w:val="20"/>
      <w:szCs w:val="20"/>
    </w:rPr>
  </w:style>
  <w:style w:type="character" w:styleId="a8">
    <w:name w:val="endnote reference"/>
    <w:basedOn w:val="a0"/>
    <w:uiPriority w:val="99"/>
    <w:semiHidden/>
    <w:unhideWhenUsed/>
    <w:rsid w:val="008B5B84"/>
    <w:rPr>
      <w:vertAlign w:val="superscript"/>
    </w:rPr>
  </w:style>
  <w:style w:type="paragraph" w:styleId="a9">
    <w:name w:val="List Paragraph"/>
    <w:basedOn w:val="a"/>
    <w:uiPriority w:val="34"/>
    <w:qFormat/>
    <w:rsid w:val="008B5B84"/>
    <w:pPr>
      <w:ind w:left="720"/>
      <w:contextualSpacing/>
    </w:pPr>
  </w:style>
  <w:style w:type="character" w:customStyle="1" w:styleId="10">
    <w:name w:val="Заголовок 1 Знак"/>
    <w:basedOn w:val="a0"/>
    <w:link w:val="1"/>
    <w:rsid w:val="0090723A"/>
    <w:rPr>
      <w:rFonts w:ascii="Cambria" w:eastAsia="Times New Roman" w:hAnsi="Cambria" w:cs="Times New Roman"/>
      <w:b/>
      <w:bCs/>
      <w:kern w:val="32"/>
      <w:sz w:val="32"/>
      <w:szCs w:val="32"/>
      <w:lang w:eastAsia="ru-RU"/>
    </w:rPr>
  </w:style>
  <w:style w:type="character" w:customStyle="1" w:styleId="20">
    <w:name w:val="Заголовок 2 Знак"/>
    <w:basedOn w:val="a0"/>
    <w:link w:val="2"/>
    <w:uiPriority w:val="9"/>
    <w:rsid w:val="0090723A"/>
    <w:rPr>
      <w:rFonts w:asciiTheme="majorHAnsi" w:eastAsiaTheme="majorEastAsia" w:hAnsiTheme="majorHAnsi" w:cstheme="majorBidi"/>
      <w:b/>
      <w:bCs/>
      <w:color w:val="4F81BD" w:themeColor="accent1"/>
      <w:sz w:val="26"/>
      <w:szCs w:val="26"/>
    </w:rPr>
  </w:style>
  <w:style w:type="paragraph" w:styleId="aa">
    <w:name w:val="footer"/>
    <w:basedOn w:val="a"/>
    <w:link w:val="ab"/>
    <w:uiPriority w:val="99"/>
    <w:unhideWhenUsed/>
    <w:rsid w:val="0090723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0723A"/>
  </w:style>
  <w:style w:type="paragraph" w:styleId="ac">
    <w:name w:val="Normal (Web)"/>
    <w:basedOn w:val="a"/>
    <w:uiPriority w:val="99"/>
    <w:unhideWhenUsed/>
    <w:rsid w:val="0090723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Body Text"/>
    <w:basedOn w:val="a"/>
    <w:link w:val="ae"/>
    <w:rsid w:val="0090723A"/>
    <w:pPr>
      <w:spacing w:after="120" w:line="240" w:lineRule="auto"/>
    </w:pPr>
    <w:rPr>
      <w:rFonts w:ascii="Times New Roman" w:eastAsia="Times New Roman" w:hAnsi="Times New Roman" w:cs="Times New Roman"/>
      <w:sz w:val="24"/>
      <w:szCs w:val="24"/>
      <w:lang w:eastAsia="ru-RU"/>
    </w:rPr>
  </w:style>
  <w:style w:type="character" w:customStyle="1" w:styleId="ae">
    <w:name w:val="Основной текст Знак"/>
    <w:basedOn w:val="a0"/>
    <w:link w:val="ad"/>
    <w:rsid w:val="0090723A"/>
    <w:rPr>
      <w:rFonts w:ascii="Times New Roman" w:eastAsia="Times New Roman" w:hAnsi="Times New Roman" w:cs="Times New Roman"/>
      <w:sz w:val="24"/>
      <w:szCs w:val="24"/>
      <w:lang w:eastAsia="ru-RU"/>
    </w:rPr>
  </w:style>
  <w:style w:type="character" w:customStyle="1" w:styleId="39">
    <w:name w:val="Основной текст (3)9"/>
    <w:basedOn w:val="a0"/>
    <w:rsid w:val="0090723A"/>
    <w:rPr>
      <w:b/>
      <w:bCs/>
      <w:sz w:val="27"/>
      <w:szCs w:val="27"/>
      <w:lang w:bidi="ar-SA"/>
    </w:rPr>
  </w:style>
  <w:style w:type="character" w:customStyle="1" w:styleId="35">
    <w:name w:val="Основной текст (3) + Курсив5"/>
    <w:basedOn w:val="a0"/>
    <w:rsid w:val="0090723A"/>
    <w:rPr>
      <w:b/>
      <w:bCs/>
      <w:i/>
      <w:iCs/>
      <w:sz w:val="27"/>
      <w:szCs w:val="27"/>
      <w:lang w:bidi="ar-SA"/>
    </w:rPr>
  </w:style>
  <w:style w:type="character" w:customStyle="1" w:styleId="af">
    <w:name w:val="Основной текст + Курсив"/>
    <w:rsid w:val="0090723A"/>
    <w:rPr>
      <w:i/>
      <w:iCs/>
      <w:sz w:val="27"/>
      <w:szCs w:val="27"/>
      <w:lang w:val="en-US" w:eastAsia="en-US" w:bidi="ar-SA"/>
    </w:rPr>
  </w:style>
  <w:style w:type="character" w:customStyle="1" w:styleId="3">
    <w:name w:val="Основной текст + Полужирный3"/>
    <w:basedOn w:val="ae"/>
    <w:rsid w:val="0090723A"/>
    <w:rPr>
      <w:rFonts w:ascii="Times New Roman" w:eastAsia="Times New Roman" w:hAnsi="Times New Roman" w:cs="Times New Roman"/>
      <w:b/>
      <w:bCs/>
      <w:sz w:val="26"/>
      <w:szCs w:val="26"/>
      <w:shd w:val="clear" w:color="auto" w:fill="FFFFFF"/>
      <w:lang w:val="en-US" w:eastAsia="en-US" w:bidi="ar-SA"/>
    </w:rPr>
  </w:style>
  <w:style w:type="character" w:customStyle="1" w:styleId="30">
    <w:name w:val="Основной текст (3)_"/>
    <w:basedOn w:val="a0"/>
    <w:link w:val="31"/>
    <w:rsid w:val="0090723A"/>
    <w:rPr>
      <w:b/>
      <w:bCs/>
      <w:i/>
      <w:iCs/>
      <w:sz w:val="26"/>
      <w:szCs w:val="26"/>
      <w:shd w:val="clear" w:color="auto" w:fill="FFFFFF"/>
    </w:rPr>
  </w:style>
  <w:style w:type="paragraph" w:customStyle="1" w:styleId="31">
    <w:name w:val="Основной текст (3)"/>
    <w:basedOn w:val="a"/>
    <w:link w:val="30"/>
    <w:rsid w:val="0090723A"/>
    <w:pPr>
      <w:shd w:val="clear" w:color="auto" w:fill="FFFFFF"/>
      <w:spacing w:after="60" w:line="240" w:lineRule="atLeast"/>
    </w:pPr>
    <w:rPr>
      <w:b/>
      <w:bCs/>
      <w:i/>
      <w:iCs/>
      <w:sz w:val="26"/>
      <w:szCs w:val="26"/>
    </w:rPr>
  </w:style>
  <w:style w:type="character" w:customStyle="1" w:styleId="9">
    <w:name w:val="Основной текст (9)_"/>
    <w:basedOn w:val="a0"/>
    <w:link w:val="90"/>
    <w:rsid w:val="0090723A"/>
    <w:rPr>
      <w:shd w:val="clear" w:color="auto" w:fill="FFFFFF"/>
      <w:lang w:val="en-US"/>
    </w:rPr>
  </w:style>
  <w:style w:type="paragraph" w:customStyle="1" w:styleId="90">
    <w:name w:val="Основной текст (9)"/>
    <w:basedOn w:val="a"/>
    <w:link w:val="9"/>
    <w:rsid w:val="0090723A"/>
    <w:pPr>
      <w:shd w:val="clear" w:color="auto" w:fill="FFFFFF"/>
      <w:spacing w:after="0" w:line="240" w:lineRule="atLeast"/>
    </w:pPr>
    <w:rPr>
      <w:lang w:val="en-US"/>
    </w:rPr>
  </w:style>
  <w:style w:type="character" w:customStyle="1" w:styleId="6">
    <w:name w:val="Основной текст (6)_"/>
    <w:basedOn w:val="a0"/>
    <w:link w:val="61"/>
    <w:rsid w:val="0090723A"/>
    <w:rPr>
      <w:sz w:val="21"/>
      <w:szCs w:val="21"/>
      <w:shd w:val="clear" w:color="auto" w:fill="FFFFFF"/>
    </w:rPr>
  </w:style>
  <w:style w:type="paragraph" w:customStyle="1" w:styleId="61">
    <w:name w:val="Основной текст (6)1"/>
    <w:basedOn w:val="a"/>
    <w:link w:val="6"/>
    <w:rsid w:val="0090723A"/>
    <w:pPr>
      <w:shd w:val="clear" w:color="auto" w:fill="FFFFFF"/>
      <w:spacing w:after="0" w:line="240" w:lineRule="atLeast"/>
      <w:jc w:val="center"/>
    </w:pPr>
    <w:rPr>
      <w:sz w:val="21"/>
      <w:szCs w:val="21"/>
    </w:rPr>
  </w:style>
  <w:style w:type="character" w:customStyle="1" w:styleId="22">
    <w:name w:val="Основной текст (22)_"/>
    <w:basedOn w:val="a0"/>
    <w:link w:val="220"/>
    <w:rsid w:val="0090723A"/>
    <w:rPr>
      <w:b/>
      <w:bCs/>
      <w:spacing w:val="20"/>
      <w:sz w:val="28"/>
      <w:szCs w:val="28"/>
      <w:shd w:val="clear" w:color="auto" w:fill="FFFFFF"/>
    </w:rPr>
  </w:style>
  <w:style w:type="paragraph" w:customStyle="1" w:styleId="220">
    <w:name w:val="Основной текст (22)"/>
    <w:basedOn w:val="a"/>
    <w:link w:val="22"/>
    <w:rsid w:val="0090723A"/>
    <w:pPr>
      <w:shd w:val="clear" w:color="auto" w:fill="FFFFFF"/>
      <w:spacing w:after="0" w:line="240" w:lineRule="atLeast"/>
      <w:jc w:val="right"/>
    </w:pPr>
    <w:rPr>
      <w:b/>
      <w:bCs/>
      <w:spacing w:val="20"/>
      <w:sz w:val="28"/>
      <w:szCs w:val="28"/>
    </w:rPr>
  </w:style>
  <w:style w:type="character" w:customStyle="1" w:styleId="220pt">
    <w:name w:val="Основной текст (22) + Интервал 0 pt"/>
    <w:basedOn w:val="22"/>
    <w:rsid w:val="0090723A"/>
    <w:rPr>
      <w:b/>
      <w:bCs/>
      <w:noProof/>
      <w:spacing w:val="-10"/>
      <w:sz w:val="28"/>
      <w:szCs w:val="28"/>
      <w:shd w:val="clear" w:color="auto" w:fill="FFFFFF"/>
    </w:rPr>
  </w:style>
  <w:style w:type="character" w:customStyle="1" w:styleId="913pt">
    <w:name w:val="Основной текст (9) + 13 pt"/>
    <w:aliases w:val="Полужирный,Курсив17"/>
    <w:basedOn w:val="9"/>
    <w:rsid w:val="0090723A"/>
    <w:rPr>
      <w:b/>
      <w:bCs/>
      <w:i/>
      <w:iCs/>
      <w:noProof/>
      <w:spacing w:val="0"/>
      <w:sz w:val="26"/>
      <w:szCs w:val="26"/>
      <w:shd w:val="clear" w:color="auto" w:fill="FFFFFF"/>
      <w:lang w:val="en-US"/>
    </w:rPr>
  </w:style>
  <w:style w:type="character" w:customStyle="1" w:styleId="6TrebuchetMS">
    <w:name w:val="Основной текст (6) + Trebuchet MS"/>
    <w:aliases w:val="14 pt,Интервал -1 pt"/>
    <w:basedOn w:val="6"/>
    <w:rsid w:val="0090723A"/>
    <w:rPr>
      <w:rFonts w:ascii="Trebuchet MS" w:hAnsi="Trebuchet MS" w:cs="Trebuchet MS"/>
      <w:noProof/>
      <w:spacing w:val="-30"/>
      <w:sz w:val="28"/>
      <w:szCs w:val="28"/>
      <w:shd w:val="clear" w:color="auto" w:fill="FFFFFF"/>
    </w:rPr>
  </w:style>
  <w:style w:type="character" w:customStyle="1" w:styleId="-1pt2">
    <w:name w:val="Основной текст + Интервал -1 pt2"/>
    <w:basedOn w:val="ae"/>
    <w:rsid w:val="0090723A"/>
    <w:rPr>
      <w:rFonts w:ascii="Times New Roman" w:eastAsia="Times New Roman" w:hAnsi="Times New Roman" w:cs="Times New Roman"/>
      <w:spacing w:val="-20"/>
      <w:sz w:val="26"/>
      <w:szCs w:val="26"/>
      <w:shd w:val="clear" w:color="auto" w:fill="FFFFFF"/>
      <w:lang w:eastAsia="ru-RU" w:bidi="ar-SA"/>
    </w:rPr>
  </w:style>
  <w:style w:type="character" w:customStyle="1" w:styleId="21">
    <w:name w:val="Основной текст + Полужирный2"/>
    <w:aliases w:val="Курсив13,Интервал 0 pt2"/>
    <w:basedOn w:val="ae"/>
    <w:rsid w:val="0090723A"/>
    <w:rPr>
      <w:rFonts w:ascii="Times New Roman" w:eastAsia="Times New Roman" w:hAnsi="Times New Roman" w:cs="Times New Roman"/>
      <w:b/>
      <w:bCs/>
      <w:i/>
      <w:iCs/>
      <w:spacing w:val="10"/>
      <w:sz w:val="26"/>
      <w:szCs w:val="26"/>
      <w:shd w:val="clear" w:color="auto" w:fill="FFFFFF"/>
      <w:lang w:eastAsia="ru-RU" w:bidi="ar-SA"/>
    </w:rPr>
  </w:style>
  <w:style w:type="character" w:customStyle="1" w:styleId="23">
    <w:name w:val="Оглавление 2 Знак"/>
    <w:basedOn w:val="a0"/>
    <w:link w:val="24"/>
    <w:rsid w:val="0090723A"/>
    <w:rPr>
      <w:sz w:val="26"/>
      <w:szCs w:val="26"/>
      <w:shd w:val="clear" w:color="auto" w:fill="FFFFFF"/>
    </w:rPr>
  </w:style>
  <w:style w:type="paragraph" w:styleId="24">
    <w:name w:val="toc 2"/>
    <w:basedOn w:val="a"/>
    <w:next w:val="a"/>
    <w:link w:val="23"/>
    <w:rsid w:val="0090723A"/>
    <w:pPr>
      <w:shd w:val="clear" w:color="auto" w:fill="FFFFFF"/>
      <w:spacing w:after="0" w:line="480" w:lineRule="exact"/>
    </w:pPr>
    <w:rPr>
      <w:sz w:val="26"/>
      <w:szCs w:val="26"/>
    </w:rPr>
  </w:style>
  <w:style w:type="character" w:customStyle="1" w:styleId="12">
    <w:name w:val="Оглавление1"/>
    <w:basedOn w:val="23"/>
    <w:rsid w:val="0090723A"/>
    <w:rPr>
      <w:sz w:val="26"/>
      <w:szCs w:val="26"/>
      <w:shd w:val="clear" w:color="auto" w:fill="FFFFFF"/>
      <w:lang w:val="en-US" w:eastAsia="en-US"/>
    </w:rPr>
  </w:style>
  <w:style w:type="character" w:customStyle="1" w:styleId="4">
    <w:name w:val="Оглавление (4)_"/>
    <w:basedOn w:val="a0"/>
    <w:link w:val="40"/>
    <w:rsid w:val="0090723A"/>
    <w:rPr>
      <w:b/>
      <w:bCs/>
      <w:spacing w:val="10"/>
      <w:sz w:val="26"/>
      <w:szCs w:val="26"/>
      <w:shd w:val="clear" w:color="auto" w:fill="FFFFFF"/>
    </w:rPr>
  </w:style>
  <w:style w:type="paragraph" w:customStyle="1" w:styleId="40">
    <w:name w:val="Оглавление (4)"/>
    <w:basedOn w:val="a"/>
    <w:link w:val="4"/>
    <w:rsid w:val="0090723A"/>
    <w:pPr>
      <w:shd w:val="clear" w:color="auto" w:fill="FFFFFF"/>
      <w:spacing w:after="0" w:line="322" w:lineRule="exact"/>
    </w:pPr>
    <w:rPr>
      <w:b/>
      <w:bCs/>
      <w:spacing w:val="10"/>
      <w:sz w:val="26"/>
      <w:szCs w:val="26"/>
    </w:rPr>
  </w:style>
  <w:style w:type="character" w:customStyle="1" w:styleId="13">
    <w:name w:val="Заголовок №1_"/>
    <w:basedOn w:val="a0"/>
    <w:link w:val="14"/>
    <w:rsid w:val="0090723A"/>
    <w:rPr>
      <w:b/>
      <w:bCs/>
      <w:spacing w:val="20"/>
      <w:sz w:val="28"/>
      <w:szCs w:val="28"/>
      <w:shd w:val="clear" w:color="auto" w:fill="FFFFFF"/>
    </w:rPr>
  </w:style>
  <w:style w:type="paragraph" w:customStyle="1" w:styleId="14">
    <w:name w:val="Заголовок №1"/>
    <w:basedOn w:val="a"/>
    <w:link w:val="13"/>
    <w:rsid w:val="0090723A"/>
    <w:pPr>
      <w:shd w:val="clear" w:color="auto" w:fill="FFFFFF"/>
      <w:spacing w:before="1200" w:after="0" w:line="547" w:lineRule="exact"/>
      <w:jc w:val="center"/>
      <w:outlineLvl w:val="0"/>
    </w:pPr>
    <w:rPr>
      <w:b/>
      <w:bCs/>
      <w:spacing w:val="20"/>
      <w:sz w:val="28"/>
      <w:szCs w:val="28"/>
    </w:rPr>
  </w:style>
  <w:style w:type="character" w:customStyle="1" w:styleId="4pt1">
    <w:name w:val="Основной текст + Интервал 4 pt1"/>
    <w:basedOn w:val="ae"/>
    <w:rsid w:val="0090723A"/>
    <w:rPr>
      <w:rFonts w:ascii="Times New Roman" w:eastAsia="Times New Roman" w:hAnsi="Times New Roman" w:cs="Times New Roman"/>
      <w:spacing w:val="90"/>
      <w:sz w:val="26"/>
      <w:szCs w:val="26"/>
      <w:lang w:eastAsia="ru-RU" w:bidi="ar-SA"/>
    </w:rPr>
  </w:style>
  <w:style w:type="character" w:customStyle="1" w:styleId="25">
    <w:name w:val="Основной текст (2) + Не полужирный"/>
    <w:aliases w:val="Интервал 0 pt"/>
    <w:basedOn w:val="a0"/>
    <w:rsid w:val="0090723A"/>
    <w:rPr>
      <w:b/>
      <w:bCs/>
      <w:spacing w:val="0"/>
      <w:sz w:val="26"/>
      <w:szCs w:val="26"/>
      <w:lang w:bidi="ar-SA"/>
    </w:rPr>
  </w:style>
  <w:style w:type="paragraph" w:styleId="15">
    <w:name w:val="toc 1"/>
    <w:basedOn w:val="a"/>
    <w:next w:val="a"/>
    <w:autoRedefine/>
    <w:uiPriority w:val="39"/>
    <w:unhideWhenUsed/>
    <w:rsid w:val="0090723A"/>
    <w:pPr>
      <w:spacing w:after="100"/>
    </w:pPr>
  </w:style>
  <w:style w:type="character" w:styleId="af0">
    <w:name w:val="Hyperlink"/>
    <w:basedOn w:val="a0"/>
    <w:uiPriority w:val="99"/>
    <w:unhideWhenUsed/>
    <w:rsid w:val="0090723A"/>
    <w:rPr>
      <w:color w:val="0000FF" w:themeColor="hyperlink"/>
      <w:u w:val="single"/>
    </w:rPr>
  </w:style>
  <w:style w:type="character" w:customStyle="1" w:styleId="ArialBlack4">
    <w:name w:val="Основной текст + Arial Black4"/>
    <w:aliases w:val="Малые прописные2"/>
    <w:basedOn w:val="ae"/>
    <w:rsid w:val="0090723A"/>
    <w:rPr>
      <w:rFonts w:ascii="Arial Black" w:eastAsia="Times New Roman" w:hAnsi="Arial Black" w:cs="Arial Black"/>
      <w:smallCaps/>
      <w:noProof/>
      <w:sz w:val="26"/>
      <w:szCs w:val="26"/>
      <w:lang w:eastAsia="ru-RU" w:bidi="ar-SA"/>
    </w:rPr>
  </w:style>
  <w:style w:type="character" w:customStyle="1" w:styleId="MicrosoftSansSerif1">
    <w:name w:val="Основной текст + Microsoft Sans Serif1"/>
    <w:aliases w:val="11 pt1,Полужирный2,Малые прописные1"/>
    <w:basedOn w:val="ae"/>
    <w:rsid w:val="0090723A"/>
    <w:rPr>
      <w:rFonts w:ascii="Microsoft Sans Serif" w:eastAsia="Times New Roman" w:hAnsi="Microsoft Sans Serif" w:cs="Microsoft Sans Serif"/>
      <w:b/>
      <w:bCs/>
      <w:smallCaps/>
      <w:noProof/>
      <w:sz w:val="22"/>
      <w:szCs w:val="22"/>
      <w:lang w:eastAsia="ru-RU" w:bidi="ar-SA"/>
    </w:rPr>
  </w:style>
  <w:style w:type="character" w:customStyle="1" w:styleId="itemprop">
    <w:name w:val="itemprop"/>
    <w:basedOn w:val="a0"/>
    <w:rsid w:val="0090723A"/>
  </w:style>
  <w:style w:type="character" w:customStyle="1" w:styleId="no-wikidata">
    <w:name w:val="no-wikidata"/>
    <w:basedOn w:val="a0"/>
    <w:rsid w:val="0090723A"/>
  </w:style>
  <w:style w:type="paragraph" w:styleId="af1">
    <w:name w:val="Body Text Indent"/>
    <w:basedOn w:val="a"/>
    <w:link w:val="af2"/>
    <w:uiPriority w:val="99"/>
    <w:semiHidden/>
    <w:unhideWhenUsed/>
    <w:rsid w:val="00A44261"/>
    <w:pPr>
      <w:spacing w:after="120"/>
      <w:ind w:left="283"/>
    </w:pPr>
  </w:style>
  <w:style w:type="character" w:customStyle="1" w:styleId="af2">
    <w:name w:val="Основной текст с отступом Знак"/>
    <w:basedOn w:val="a0"/>
    <w:link w:val="af1"/>
    <w:uiPriority w:val="99"/>
    <w:semiHidden/>
    <w:rsid w:val="00A44261"/>
  </w:style>
  <w:style w:type="paragraph" w:styleId="af3">
    <w:name w:val="Plain Text"/>
    <w:basedOn w:val="a"/>
    <w:link w:val="af4"/>
    <w:uiPriority w:val="99"/>
    <w:unhideWhenUsed/>
    <w:rsid w:val="00A11107"/>
    <w:pPr>
      <w:spacing w:after="0" w:line="240" w:lineRule="auto"/>
    </w:pPr>
    <w:rPr>
      <w:rFonts w:ascii="Consolas" w:hAnsi="Consolas" w:cs="Consolas"/>
      <w:sz w:val="21"/>
      <w:szCs w:val="21"/>
    </w:rPr>
  </w:style>
  <w:style w:type="character" w:customStyle="1" w:styleId="af4">
    <w:name w:val="Текст Знак"/>
    <w:basedOn w:val="a0"/>
    <w:link w:val="af3"/>
    <w:uiPriority w:val="99"/>
    <w:rsid w:val="00A11107"/>
    <w:rPr>
      <w:rFonts w:ascii="Consolas" w:hAnsi="Consolas"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544765">
      <w:bodyDiv w:val="1"/>
      <w:marLeft w:val="0"/>
      <w:marRight w:val="0"/>
      <w:marTop w:val="0"/>
      <w:marBottom w:val="0"/>
      <w:divBdr>
        <w:top w:val="none" w:sz="0" w:space="0" w:color="auto"/>
        <w:left w:val="none" w:sz="0" w:space="0" w:color="auto"/>
        <w:bottom w:val="none" w:sz="0" w:space="0" w:color="auto"/>
        <w:right w:val="none" w:sz="0" w:space="0" w:color="auto"/>
      </w:divBdr>
    </w:div>
    <w:div w:id="1258563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ru.wikipedia.org/w/index.php?title=Australian_Film_Finance_Corporation&amp;action=edit&amp;redlink=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John_Requa"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en.wikipedia.org/wiki/Glenn_Ficarra" TargetMode="External"/><Relationship Id="rId4" Type="http://schemas.microsoft.com/office/2007/relationships/stylesWithEffects" Target="stylesWithEffects.xml"/><Relationship Id="rId9" Type="http://schemas.openxmlformats.org/officeDocument/2006/relationships/hyperlink" Target="https://en.wikipedia.org/wiki/Warner_Bros._Pictures"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66B533-12F7-4BD7-AC36-5CC256970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12300</Words>
  <Characters>7012</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admin</cp:lastModifiedBy>
  <cp:revision>2</cp:revision>
  <dcterms:created xsi:type="dcterms:W3CDTF">2019-01-23T11:49:00Z</dcterms:created>
  <dcterms:modified xsi:type="dcterms:W3CDTF">2019-01-23T11:49:00Z</dcterms:modified>
</cp:coreProperties>
</file>