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pBdr>
          <w:bottom w:color="000000" w:space="1" w:sz="4" w:val="single"/>
        </w:pBdr>
        <w:tabs>
          <w:tab w:val="center" w:leader="none" w:pos="4677"/>
        </w:tabs>
        <w:spacing w:after="0" w:before="48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Факультет журналістики, реклами та видавничої справи</w:t>
      </w:r>
    </w:p>
    <w:p w:rsidR="00000000" w:rsidDel="00000000" w:rsidP="00000000" w:rsidRDefault="00000000" w:rsidRPr="00000000" w14:paraId="00000003">
      <w:pPr>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pBdr>
          <w:bottom w:color="000000" w:space="1" w:sz="4" w:val="single"/>
        </w:pBdr>
        <w:spacing w:after="0"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нових медіа та медіадизайну</w:t>
      </w:r>
    </w:p>
    <w:p w:rsidR="00000000" w:rsidDel="00000000" w:rsidP="00000000" w:rsidRDefault="00000000" w:rsidRPr="00000000" w14:paraId="00000005">
      <w:pPr>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spacing w:after="0"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7">
      <w:pPr>
        <w:spacing w:after="0"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8">
      <w:pPr>
        <w:pBdr>
          <w:bottom w:color="000000" w:space="1" w:sz="4" w:val="single"/>
        </w:pBdr>
        <w:tabs>
          <w:tab w:val="center" w:leader="none" w:pos="4819"/>
          <w:tab w:val="right" w:leader="none" w:pos="8505"/>
        </w:tabs>
        <w:spacing w:after="0" w:before="240" w:line="240" w:lineRule="auto"/>
        <w:ind w:left="1134" w:right="85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w:t>
      </w:r>
    </w:p>
    <w:p w:rsidR="00000000" w:rsidDel="00000000" w:rsidP="00000000" w:rsidRDefault="00000000" w:rsidRPr="00000000" w14:paraId="00000009">
      <w:pPr>
        <w:tabs>
          <w:tab w:val="right" w:leader="none" w:pos="9355"/>
        </w:tabs>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A">
      <w:pPr>
        <w:tabs>
          <w:tab w:val="right" w:leader="none" w:pos="9329"/>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«Як рятуються українці: мобільні застосунки як інструмент захисту (проблемний теленарис)»</w:t>
      </w:r>
    </w:p>
    <w:p w:rsidR="00000000" w:rsidDel="00000000" w:rsidP="00000000" w:rsidRDefault="00000000" w:rsidRPr="00000000" w14:paraId="0000000B">
      <w:pPr>
        <w:tabs>
          <w:tab w:val="right" w:leader="none" w:pos="9329"/>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«How Ukrainians are saving themselves: mobile apps as a tool for protection </w:t>
      </w:r>
    </w:p>
    <w:p w:rsidR="00000000" w:rsidDel="00000000" w:rsidP="00000000" w:rsidRDefault="00000000" w:rsidRPr="00000000" w14:paraId="0000000C">
      <w:pPr>
        <w:tabs>
          <w:tab w:val="right" w:leader="none" w:pos="9329"/>
        </w:tabs>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(problematic TV story)»</w:t>
      </w:r>
    </w:p>
    <w:p w:rsidR="00000000" w:rsidDel="00000000" w:rsidP="00000000" w:rsidRDefault="00000000" w:rsidRPr="00000000" w14:paraId="0000000D">
      <w:pPr>
        <w:tabs>
          <w:tab w:val="left" w:leader="none" w:pos="2445"/>
        </w:tabs>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spacing w:after="0" w:line="360" w:lineRule="auto"/>
        <w:ind w:left="297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здобувачка денної форми навчання</w:t>
      </w:r>
    </w:p>
    <w:p w:rsidR="00000000" w:rsidDel="00000000" w:rsidP="00000000" w:rsidRDefault="00000000" w:rsidRPr="00000000" w14:paraId="00000010">
      <w:pPr>
        <w:spacing w:after="0" w:line="360" w:lineRule="auto"/>
        <w:ind w:left="297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w:t>
      </w:r>
      <w:r w:rsidDel="00000000" w:rsidR="00000000" w:rsidRPr="00000000">
        <w:rPr>
          <w:rFonts w:ascii="Times New Roman" w:cs="Times New Roman" w:eastAsia="Times New Roman" w:hAnsi="Times New Roman"/>
          <w:sz w:val="28"/>
          <w:szCs w:val="28"/>
          <w:u w:val="single"/>
          <w:rtl w:val="0"/>
        </w:rPr>
        <w:t xml:space="preserve">061 журналістика </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1">
      <w:pPr>
        <w:spacing w:after="0" w:line="360" w:lineRule="auto"/>
        <w:ind w:left="297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w:t>
      </w:r>
      <w:r w:rsidDel="00000000" w:rsidR="00000000" w:rsidRPr="00000000">
        <w:rPr>
          <w:rFonts w:ascii="Times New Roman" w:cs="Times New Roman" w:eastAsia="Times New Roman" w:hAnsi="Times New Roman"/>
          <w:sz w:val="28"/>
          <w:szCs w:val="28"/>
          <w:u w:val="single"/>
          <w:rtl w:val="0"/>
        </w:rPr>
        <w:t xml:space="preserve">«Журналістика»</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2">
      <w:pPr>
        <w:spacing w:after="0" w:before="240" w:line="360" w:lineRule="auto"/>
        <w:ind w:left="2977"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Будулуца Богдана Олександрівна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13">
      <w:pPr>
        <w:tabs>
          <w:tab w:val="left" w:leader="none" w:pos="5245"/>
          <w:tab w:val="right" w:leader="none" w:pos="9355"/>
        </w:tabs>
        <w:spacing w:after="0" w:line="360" w:lineRule="auto"/>
        <w:ind w:left="2977"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sz w:val="28"/>
          <w:szCs w:val="28"/>
          <w:u w:val="single"/>
          <w:rtl w:val="0"/>
        </w:rPr>
        <w:t xml:space="preserve">ст.викл. Орлова О.М.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________</w:t>
      </w:r>
    </w:p>
    <w:p w:rsidR="00000000" w:rsidDel="00000000" w:rsidP="00000000" w:rsidRDefault="00000000" w:rsidRPr="00000000" w14:paraId="00000014">
      <w:pPr>
        <w:tabs>
          <w:tab w:val="left" w:leader="none" w:pos="5245"/>
          <w:tab w:val="right" w:leader="none" w:pos="8931"/>
        </w:tabs>
        <w:spacing w:after="0" w:line="240" w:lineRule="auto"/>
        <w:ind w:left="2977" w:right="567" w:firstLine="0"/>
        <w:jc w:val="right"/>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(підпис)</w:t>
      </w:r>
    </w:p>
    <w:p w:rsidR="00000000" w:rsidDel="00000000" w:rsidP="00000000" w:rsidRDefault="00000000" w:rsidRPr="00000000" w14:paraId="00000015">
      <w:pPr>
        <w:tabs>
          <w:tab w:val="left" w:leader="none" w:pos="5245"/>
          <w:tab w:val="right" w:leader="none" w:pos="9355"/>
        </w:tabs>
        <w:spacing w:after="0" w:line="240" w:lineRule="auto"/>
        <w:ind w:left="297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Fonts w:ascii="Times New Roman" w:cs="Times New Roman" w:eastAsia="Times New Roman" w:hAnsi="Times New Roman"/>
          <w:sz w:val="28"/>
          <w:szCs w:val="28"/>
          <w:u w:val="single"/>
          <w:rtl w:val="0"/>
        </w:rPr>
        <w:t xml:space="preserve">ст.викл. Азєєв С.В.</w:t>
      </w:r>
      <w:r w:rsidDel="00000000" w:rsidR="00000000" w:rsidRPr="00000000">
        <w:rPr>
          <w:rtl w:val="0"/>
        </w:rPr>
      </w:r>
    </w:p>
    <w:p w:rsidR="00000000" w:rsidDel="00000000" w:rsidP="00000000" w:rsidRDefault="00000000" w:rsidRPr="00000000" w14:paraId="00000016">
      <w:pPr>
        <w:tabs>
          <w:tab w:val="left" w:leader="none" w:pos="5245"/>
          <w:tab w:val="right" w:leader="none" w:pos="9355"/>
        </w:tabs>
        <w:spacing w:after="0" w:before="120" w:line="240" w:lineRule="auto"/>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17">
      <w:pPr>
        <w:tabs>
          <w:tab w:val="left" w:leader="none" w:pos="5245"/>
          <w:tab w:val="right" w:leader="none" w:pos="9355"/>
        </w:tabs>
        <w:spacing w:after="0" w:before="12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8">
      <w:pPr>
        <w:tabs>
          <w:tab w:val="left" w:leader="none" w:pos="5245"/>
          <w:tab w:val="right" w:leader="none" w:pos="9355"/>
        </w:tabs>
        <w:spacing w:after="0" w:before="120" w:line="240" w:lineRule="auto"/>
        <w:rPr>
          <w:rFonts w:ascii="Times New Roman" w:cs="Times New Roman" w:eastAsia="Times New Roman" w:hAnsi="Times New Roman"/>
          <w:sz w:val="28"/>
          <w:szCs w:val="28"/>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9">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A">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1C">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1D">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1F">
            <w:pPr>
              <w:tabs>
                <w:tab w:val="left" w:leader="none" w:pos="1168"/>
                <w:tab w:val="left" w:leader="none" w:pos="3861"/>
              </w:tabs>
              <w:spacing w:after="0"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_____________</w:t>
            </w:r>
            <w:r w:rsidDel="00000000" w:rsidR="00000000" w:rsidRPr="00000000">
              <w:rPr>
                <w:rtl w:val="0"/>
              </w:rPr>
            </w:r>
          </w:p>
          <w:p w:rsidR="00000000" w:rsidDel="00000000" w:rsidP="00000000" w:rsidRDefault="00000000" w:rsidRPr="00000000" w14:paraId="00000020">
            <w:pPr>
              <w:tabs>
                <w:tab w:val="left" w:leader="none" w:pos="284"/>
                <w:tab w:val="left" w:leader="none" w:pos="1767"/>
              </w:tabs>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rtl w:val="0"/>
              </w:rPr>
              <w:t xml:space="preserve">(підпис)</w:t>
            </w:r>
            <w:r w:rsidDel="00000000" w:rsidR="00000000" w:rsidRPr="00000000">
              <w:rPr>
                <w:rFonts w:ascii="Times New Roman" w:cs="Times New Roman" w:eastAsia="Times New Roman" w:hAnsi="Times New Roman"/>
                <w:sz w:val="28"/>
                <w:szCs w:val="28"/>
                <w:rtl w:val="0"/>
              </w:rPr>
              <w:tab/>
              <w:t xml:space="preserve">      </w:t>
            </w:r>
            <w:r w:rsidDel="00000000" w:rsidR="00000000" w:rsidRPr="00000000">
              <w:rPr>
                <w:rFonts w:ascii="Times New Roman" w:cs="Times New Roman" w:eastAsia="Times New Roman" w:hAnsi="Times New Roman"/>
                <w:rtl w:val="0"/>
              </w:rPr>
              <w:t xml:space="preserve">(прізвище, ім’я)</w:t>
            </w:r>
            <w:r w:rsidDel="00000000" w:rsidR="00000000" w:rsidRPr="00000000">
              <w:rPr>
                <w:rtl w:val="0"/>
              </w:rPr>
            </w:r>
          </w:p>
        </w:tc>
        <w:tc>
          <w:tcPr/>
          <w:p w:rsidR="00000000" w:rsidDel="00000000" w:rsidP="00000000" w:rsidRDefault="00000000" w:rsidRPr="00000000" w14:paraId="00000021">
            <w:pPr>
              <w:tabs>
                <w:tab w:val="right" w:leader="none" w:pos="4462"/>
              </w:tabs>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2">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3">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4">
            <w:pPr>
              <w:tabs>
                <w:tab w:val="right" w:leader="none" w:pos="4462"/>
              </w:tabs>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tab/>
              <w:t xml:space="preserve">___/_____</w:t>
            </w:r>
          </w:p>
          <w:p w:rsidR="00000000" w:rsidDel="00000000" w:rsidP="00000000" w:rsidRDefault="00000000" w:rsidRPr="00000000" w14:paraId="00000025">
            <w:pPr>
              <w:spacing w:after="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(за національною шкалою/шкалою ЕСТS/ бали)</w:t>
            </w:r>
          </w:p>
          <w:p w:rsidR="00000000" w:rsidDel="00000000" w:rsidP="00000000" w:rsidRDefault="00000000" w:rsidRPr="00000000" w14:paraId="00000026">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7">
            <w:pPr>
              <w:spacing w:after="0" w:line="24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_____________</w:t>
            </w:r>
            <w:r w:rsidDel="00000000" w:rsidR="00000000" w:rsidRPr="00000000">
              <w:rPr>
                <w:rtl w:val="0"/>
              </w:rPr>
            </w:r>
          </w:p>
          <w:p w:rsidR="00000000" w:rsidDel="00000000" w:rsidP="00000000" w:rsidRDefault="00000000" w:rsidRPr="00000000" w14:paraId="00000028">
            <w:pPr>
              <w:tabs>
                <w:tab w:val="left" w:leader="none" w:pos="454"/>
                <w:tab w:val="left" w:leader="none" w:pos="2155"/>
              </w:tabs>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tl w:val="0"/>
              </w:rPr>
              <w:t xml:space="preserve">     (підпис)                       (прізвище, ім’я)</w:t>
            </w:r>
            <w:r w:rsidDel="00000000" w:rsidR="00000000" w:rsidRPr="00000000">
              <w:rPr>
                <w:rtl w:val="0"/>
              </w:rPr>
            </w:r>
          </w:p>
        </w:tc>
      </w:tr>
      <w:tr>
        <w:trPr>
          <w:cantSplit w:val="0"/>
          <w:tblHeader w:val="0"/>
        </w:trPr>
        <w:tc>
          <w:tcPr/>
          <w:p w:rsidR="00000000" w:rsidDel="00000000" w:rsidP="00000000" w:rsidRDefault="00000000" w:rsidRPr="00000000" w14:paraId="00000029">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A">
            <w:pPr>
              <w:spacing w:after="0"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B">
            <w:pPr>
              <w:spacing w:after="0" w:line="240" w:lineRule="auto"/>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C">
      <w:pPr>
        <w:spacing w:after="0" w:line="240" w:lineRule="auto"/>
        <w:jc w:val="center"/>
        <w:rPr>
          <w:rFonts w:ascii="Times New Roman" w:cs="Times New Roman" w:eastAsia="Times New Roman" w:hAnsi="Times New Roman"/>
          <w:sz w:val="28"/>
          <w:szCs w:val="28"/>
        </w:rPr>
        <w:sectPr>
          <w:headerReference r:id="rId7" w:type="default"/>
          <w:pgSz w:h="16838" w:w="11906" w:orient="portrait"/>
          <w:pgMar w:bottom="851" w:top="851" w:left="1700" w:right="851" w:header="709" w:footer="709"/>
          <w:pgNumType w:start="1"/>
          <w:titlePg w:val="1"/>
        </w:sectPr>
      </w:pPr>
      <w:r w:rsidDel="00000000" w:rsidR="00000000" w:rsidRPr="00000000">
        <w:rPr>
          <w:rFonts w:ascii="Times New Roman" w:cs="Times New Roman" w:eastAsia="Times New Roman" w:hAnsi="Times New Roman"/>
          <w:sz w:val="28"/>
          <w:szCs w:val="28"/>
          <w:rtl w:val="0"/>
        </w:rPr>
        <w:t xml:space="preserve">Одеса 2024</w:t>
      </w:r>
    </w:p>
    <w:p w:rsidR="00000000" w:rsidDel="00000000" w:rsidP="00000000" w:rsidRDefault="00000000" w:rsidRPr="00000000" w14:paraId="0000002D">
      <w:pPr>
        <w:tabs>
          <w:tab w:val="left" w:leader="none" w:pos="5245"/>
          <w:tab w:val="right" w:leader="none" w:pos="9355"/>
        </w:tabs>
        <w:spacing w:after="0" w:before="240" w:line="360" w:lineRule="auto"/>
        <w:ind w:right="-277"/>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ЗМІСТ</w:t>
      </w:r>
    </w:p>
    <w:p w:rsidR="00000000" w:rsidDel="00000000" w:rsidP="00000000" w:rsidRDefault="00000000" w:rsidRPr="00000000" w14:paraId="0000002E">
      <w:pPr>
        <w:tabs>
          <w:tab w:val="left" w:leader="none" w:pos="5245"/>
          <w:tab w:val="right" w:leader="none" w:pos="9355"/>
        </w:tabs>
        <w:spacing w:after="0" w:before="240" w:line="360" w:lineRule="auto"/>
        <w:ind w:right="-27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tabs>
          <w:tab w:val="left" w:leader="none" w:pos="5245"/>
          <w:tab w:val="right" w:leader="none" w:pos="9355"/>
        </w:tabs>
        <w:spacing w:after="0" w:before="240" w:line="360" w:lineRule="auto"/>
        <w:ind w:right="-277"/>
        <w:jc w:val="both"/>
        <w:rPr>
          <w:rFonts w:ascii="Times New Roman" w:cs="Times New Roman" w:eastAsia="Times New Roman" w:hAnsi="Times New Roman"/>
          <w:color w:val="000000"/>
          <w:sz w:val="28"/>
          <w:szCs w:val="28"/>
        </w:rPr>
      </w:pPr>
      <w:bookmarkStart w:colFirst="0" w:colLast="0" w:name="_heading=h.gjdgxs" w:id="0"/>
      <w:bookmarkEnd w:id="0"/>
      <w:r w:rsidDel="00000000" w:rsidR="00000000" w:rsidRPr="00000000">
        <w:rPr>
          <w:rFonts w:ascii="Times New Roman" w:cs="Times New Roman" w:eastAsia="Times New Roman" w:hAnsi="Times New Roman"/>
          <w:color w:val="000000"/>
          <w:sz w:val="28"/>
          <w:szCs w:val="28"/>
          <w:rtl w:val="0"/>
        </w:rPr>
        <w:t xml:space="preserve">ВСТУП………………………………………………………….....………..          3</w:t>
      </w:r>
    </w:p>
    <w:p w:rsidR="00000000" w:rsidDel="00000000" w:rsidP="00000000" w:rsidRDefault="00000000" w:rsidRPr="00000000" w14:paraId="00000030">
      <w:pPr>
        <w:tabs>
          <w:tab w:val="left" w:leader="none" w:pos="5245"/>
          <w:tab w:val="right" w:leader="none" w:pos="9355"/>
        </w:tabs>
        <w:spacing w:after="0" w:before="240" w:line="360" w:lineRule="auto"/>
        <w:ind w:right="-27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ОБҐРУНТУВАННЯ ПІДГОТОВКИ ПРОЄКТУ..……………..………....          5</w:t>
      </w:r>
    </w:p>
    <w:p w:rsidR="00000000" w:rsidDel="00000000" w:rsidP="00000000" w:rsidRDefault="00000000" w:rsidRPr="00000000" w14:paraId="00000031">
      <w:pPr>
        <w:tabs>
          <w:tab w:val="left" w:leader="none" w:pos="5245"/>
          <w:tab w:val="right" w:leader="none" w:pos="9355"/>
        </w:tabs>
        <w:spacing w:after="0" w:before="240" w:line="360" w:lineRule="auto"/>
        <w:ind w:right="-27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ОПИС ПІДГОТОВКИ ПРОЄКТУ……………………………………...…        13</w:t>
      </w:r>
    </w:p>
    <w:p w:rsidR="00000000" w:rsidDel="00000000" w:rsidP="00000000" w:rsidRDefault="00000000" w:rsidRPr="00000000" w14:paraId="00000032">
      <w:pPr>
        <w:tabs>
          <w:tab w:val="left" w:leader="none" w:pos="5245"/>
          <w:tab w:val="right" w:leader="none" w:pos="9355"/>
        </w:tabs>
        <w:spacing w:after="0" w:before="240" w:line="360" w:lineRule="auto"/>
        <w:ind w:right="-277"/>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ВИСНОВКИ………………………………….……………………….…....        2</w:t>
      </w: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tl w:val="0"/>
        </w:rPr>
      </w:r>
    </w:p>
    <w:p w:rsidR="00000000" w:rsidDel="00000000" w:rsidP="00000000" w:rsidRDefault="00000000" w:rsidRPr="00000000" w14:paraId="00000033">
      <w:pPr>
        <w:tabs>
          <w:tab w:val="left" w:leader="none" w:pos="5245"/>
          <w:tab w:val="right" w:leader="none" w:pos="9355"/>
        </w:tabs>
        <w:spacing w:after="0" w:before="240" w:line="360" w:lineRule="auto"/>
        <w:ind w:right="-277"/>
        <w:jc w:val="both"/>
        <w:rPr>
          <w:rFonts w:ascii="Times New Roman" w:cs="Times New Roman" w:eastAsia="Times New Roman" w:hAnsi="Times New Roman"/>
          <w:color w:val="000000"/>
          <w:sz w:val="28"/>
          <w:szCs w:val="28"/>
        </w:rPr>
        <w:sectPr>
          <w:type w:val="nextPage"/>
          <w:pgSz w:h="16838" w:w="11906" w:orient="portrait"/>
          <w:pgMar w:bottom="851" w:top="851" w:left="1700" w:right="851" w:header="709" w:footer="709"/>
          <w:titlePg w:val="1"/>
        </w:sectPr>
      </w:pPr>
      <w:r w:rsidDel="00000000" w:rsidR="00000000" w:rsidRPr="00000000">
        <w:rPr>
          <w:rFonts w:ascii="Times New Roman" w:cs="Times New Roman" w:eastAsia="Times New Roman" w:hAnsi="Times New Roman"/>
          <w:color w:val="000000"/>
          <w:sz w:val="28"/>
          <w:szCs w:val="28"/>
          <w:rtl w:val="0"/>
        </w:rPr>
        <w:t xml:space="preserve">БІБЛІОГРАФІЯ…………………………………………….…....................        2</w:t>
      </w: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tl w:val="0"/>
        </w:rPr>
      </w:r>
    </w:p>
    <w:p w:rsidR="00000000" w:rsidDel="00000000" w:rsidP="00000000" w:rsidRDefault="00000000" w:rsidRPr="00000000" w14:paraId="00000034">
      <w:pPr>
        <w:spacing w:after="0" w:line="360" w:lineRule="auto"/>
        <w:ind w:right="-277"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tl w:val="0"/>
        </w:rPr>
      </w:r>
    </w:p>
    <w:p w:rsidR="00000000" w:rsidDel="00000000" w:rsidP="00000000" w:rsidRDefault="00000000" w:rsidRPr="00000000" w14:paraId="00000035">
      <w:pPr>
        <w:spacing w:after="0" w:line="360" w:lineRule="auto"/>
        <w:ind w:right="-277" w:firstLine="705"/>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6">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мобільні технології стали невід'ємною частиною нашого повсякденного життя, забезпечуючи швидкий доступ до інформації, комунікацій і різноманітних сервісів. Для українців, особливо в умовах повномасштабної війни, мобільні застосунки стали не тільки інструментом для спілкування та розваг, але й важливим засобом захисту та виживання. У світлі війни, мобільні застосунки набули особливого значення як засоби для оперативного реагування на надзвичайні ситуації, забезпечення особистої безпеки та підтримки суспільної стабільності.</w:t>
      </w:r>
    </w:p>
    <w:p w:rsidR="00000000" w:rsidDel="00000000" w:rsidP="00000000" w:rsidRDefault="00000000" w:rsidRPr="00000000" w14:paraId="00000037">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дипломна робота присвячена вивченню того, як українці використовують мобільні застосунки для забезпечення власної безпеки і захисту в умовах сучасних викликів. Зокрема, буде розглянуто спектр мобільних застосунків, які стали популярними серед українців, їх функціональні можливості та ефективність. Основна увага приділятиметься застосункам, що допомагають у надзвичайних ситуаціях, забезпечують доступ до медичної допомоги, інформують про поточні загрози та сприяють організації громадської підтримки.</w:t>
      </w:r>
    </w:p>
    <w:p w:rsidR="00000000" w:rsidDel="00000000" w:rsidP="00000000" w:rsidRDefault="00000000" w:rsidRPr="00000000" w14:paraId="00000038">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цієї роботи є не тільки показати важливість мобільних застосунків у сучасних реаліях, але й внести вклад у розуміння ролі мобільних технологій в умовах кризових ситуацій та допомогти у формуванні стратегій, спрямованих на підвищення рівня безпеки і захисту населення України.</w:t>
      </w:r>
    </w:p>
    <w:p w:rsidR="00000000" w:rsidDel="00000000" w:rsidP="00000000" w:rsidRDefault="00000000" w:rsidRPr="00000000" w14:paraId="00000039">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Noto Sans Symbols" w:cs="Noto Sans Symbols" w:eastAsia="Noto Sans Symbols" w:hAnsi="Noto Sans Symbols"/>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шляхом створення теленарису дослідити ролі мобільних застосунків як інструменту захисту для українців в умовах повномасштабної війни. Зокрема, робота спрямована на аналіз функціональних можливостей мобільних застосунків, які використовуються для забезпечення безпеки та підтримки в надзвичайних ситуаціях. Оцінку ефективності цих застосунків на основі користувацьких відгуків. Виявлення найпопулярніших і найефективніших мобільних застосунків серед українців для різних видів захисту, таких як медична допомога, інформування про загрози, організація громадської підтримки тощо. </w:t>
      </w:r>
    </w:p>
    <w:p w:rsidR="00000000" w:rsidDel="00000000" w:rsidP="00000000" w:rsidRDefault="00000000" w:rsidRPr="00000000" w14:paraId="0000003A">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мети дослідження, маємо вирішити наступні </w:t>
      </w:r>
      <w:r w:rsidDel="00000000" w:rsidR="00000000" w:rsidRPr="00000000">
        <w:rPr>
          <w:rFonts w:ascii="Times New Roman" w:cs="Times New Roman" w:eastAsia="Times New Roman" w:hAnsi="Times New Roman"/>
          <w:b w:val="1"/>
          <w:i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B">
      <w:pPr>
        <w:numPr>
          <w:ilvl w:val="0"/>
          <w:numId w:val="5"/>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здійснити класифікацію мобільних застосунків, які використовуються українцями для захисту та безпеки, з урахуванням їхніх функціональних можливостей;</w:t>
      </w:r>
    </w:p>
    <w:p w:rsidR="00000000" w:rsidDel="00000000" w:rsidP="00000000" w:rsidRDefault="00000000" w:rsidRPr="00000000" w14:paraId="0000003C">
      <w:pPr>
        <w:numPr>
          <w:ilvl w:val="0"/>
          <w:numId w:val="5"/>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провести опитування та глибинні інтерв'ю серед користувачів мобільних застосунків для збору даних про їхній досвід використання, ефективність та задоволеність;</w:t>
      </w:r>
    </w:p>
    <w:p w:rsidR="00000000" w:rsidDel="00000000" w:rsidP="00000000" w:rsidRDefault="00000000" w:rsidRPr="00000000" w14:paraId="0000003D">
      <w:pPr>
        <w:numPr>
          <w:ilvl w:val="0"/>
          <w:numId w:val="5"/>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дослідити конкретні випадки використання мобільних застосунків в умовах повномасштабної війни;</w:t>
      </w:r>
    </w:p>
    <w:p w:rsidR="00000000" w:rsidDel="00000000" w:rsidP="00000000" w:rsidRDefault="00000000" w:rsidRPr="00000000" w14:paraId="0000003E">
      <w:pPr>
        <w:numPr>
          <w:ilvl w:val="0"/>
          <w:numId w:val="5"/>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узагальни</w:t>
      </w:r>
      <w:r w:rsidDel="00000000" w:rsidR="00000000" w:rsidRPr="00000000">
        <w:rPr>
          <w:rFonts w:ascii="Times New Roman" w:cs="Times New Roman" w:eastAsia="Times New Roman" w:hAnsi="Times New Roman"/>
          <w:sz w:val="28"/>
          <w:szCs w:val="28"/>
          <w:rtl w:val="0"/>
        </w:rPr>
        <w:t xml:space="preserve">ти</w:t>
      </w:r>
      <w:r w:rsidDel="00000000" w:rsidR="00000000" w:rsidRPr="00000000">
        <w:rPr>
          <w:rFonts w:ascii="Times New Roman" w:cs="Times New Roman" w:eastAsia="Times New Roman" w:hAnsi="Times New Roman"/>
          <w:color w:val="000000"/>
          <w:sz w:val="28"/>
          <w:szCs w:val="28"/>
          <w:rtl w:val="0"/>
        </w:rPr>
        <w:t xml:space="preserve"> отримані дані, створити проблемний телевізійний нарис. </w:t>
      </w:r>
    </w:p>
    <w:p w:rsidR="00000000" w:rsidDel="00000000" w:rsidP="00000000" w:rsidRDefault="00000000" w:rsidRPr="00000000" w14:paraId="0000003F">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Об’єкт</w:t>
      </w:r>
      <w:r w:rsidDel="00000000" w:rsidR="00000000" w:rsidRPr="00000000">
        <w:rPr>
          <w:rFonts w:ascii="Times New Roman" w:cs="Times New Roman" w:eastAsia="Times New Roman" w:hAnsi="Times New Roman"/>
          <w:sz w:val="28"/>
          <w:szCs w:val="28"/>
          <w:rtl w:val="0"/>
        </w:rPr>
        <w:t xml:space="preserve"> дослідження </w:t>
      </w:r>
      <w:r w:rsidDel="00000000" w:rsidR="00000000" w:rsidRPr="00000000">
        <w:rPr>
          <w:rFonts w:ascii="Noto Sans Symbols" w:cs="Noto Sans Symbols" w:eastAsia="Noto Sans Symbols" w:hAnsi="Noto Sans Symbols"/>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популярні мобільні застосунки серед українців під час повномасштабної війни.</w:t>
      </w:r>
    </w:p>
    <w:p w:rsidR="00000000" w:rsidDel="00000000" w:rsidP="00000000" w:rsidRDefault="00000000" w:rsidRPr="00000000" w14:paraId="00000040">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функціональні можливості, ефективність та вплив мобільних застосунків, які використовуються для забезпечення особистої безпеки, оперативного реагування на надзвичайні ситуації та надання психологічної підтримки в умовах війни шляхом створення телевізійного проблемного нарису. </w:t>
      </w:r>
    </w:p>
    <w:p w:rsidR="00000000" w:rsidDel="00000000" w:rsidP="00000000" w:rsidRDefault="00000000" w:rsidRPr="00000000" w14:paraId="00000041">
      <w:pPr>
        <w:widowControl w:val="0"/>
        <w:pBdr>
          <w:top w:space="0" w:sz="0" w:val="nil"/>
          <w:left w:space="0" w:sz="0" w:val="nil"/>
          <w:bottom w:space="0" w:sz="0" w:val="nil"/>
          <w:right w:space="0" w:sz="0" w:val="nil"/>
          <w:between w:space="0" w:sz="0" w:val="nil"/>
        </w:pBdr>
        <w:spacing w:after="0" w:line="360" w:lineRule="auto"/>
        <w:ind w:right="-277" w:firstLine="705"/>
        <w:jc w:val="both"/>
        <w:rPr>
          <w:rFonts w:ascii="Times New Roman" w:cs="Times New Roman" w:eastAsia="Times New Roman" w:hAnsi="Times New Roman"/>
          <w:b w:val="1"/>
          <w:i w:val="1"/>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Структура</w:t>
      </w:r>
      <w:r w:rsidDel="00000000" w:rsidR="00000000" w:rsidRPr="00000000">
        <w:rPr>
          <w:rFonts w:ascii="Times New Roman" w:cs="Times New Roman" w:eastAsia="Times New Roman" w:hAnsi="Times New Roman"/>
          <w:color w:val="000000"/>
          <w:sz w:val="28"/>
          <w:szCs w:val="28"/>
          <w:rtl w:val="0"/>
        </w:rPr>
        <w:t xml:space="preserve">. Робота складається зі Вступу, Теоретичної частини, Пояснювальної записки, Висновків та Бібліографії. У Теоретичній частині міститься стисла інформація про найпопулярніші допоміжн</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color w:val="000000"/>
          <w:sz w:val="28"/>
          <w:szCs w:val="28"/>
          <w:rtl w:val="0"/>
        </w:rPr>
        <w:t xml:space="preserve"> застосунки для українців у цивільному житті та на фронті. У Пояснювальній записці </w:t>
      </w:r>
      <w:r w:rsidDel="00000000" w:rsidR="00000000" w:rsidRPr="00000000">
        <w:rPr>
          <w:rFonts w:ascii="Noto Sans Symbols" w:cs="Noto Sans Symbols" w:eastAsia="Noto Sans Symbols" w:hAnsi="Noto Sans Symbols"/>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детальний опис процесу створення практичної частини дипломної роботи.</w:t>
      </w:r>
      <w:r w:rsidDel="00000000" w:rsidR="00000000" w:rsidRPr="00000000">
        <w:rPr>
          <w:rtl w:val="0"/>
        </w:rPr>
      </w:r>
    </w:p>
    <w:p w:rsidR="00000000" w:rsidDel="00000000" w:rsidP="00000000" w:rsidRDefault="00000000" w:rsidRPr="00000000" w14:paraId="00000042">
      <w:pPr>
        <w:widowControl w:val="0"/>
        <w:pBdr>
          <w:top w:space="0" w:sz="0" w:val="nil"/>
          <w:left w:space="0" w:sz="0" w:val="nil"/>
          <w:bottom w:space="0" w:sz="0" w:val="nil"/>
          <w:right w:space="0" w:sz="0" w:val="nil"/>
          <w:between w:space="0" w:sz="0" w:val="nil"/>
        </w:pBdr>
        <w:spacing w:after="0" w:line="360" w:lineRule="auto"/>
        <w:ind w:right="-277" w:firstLine="70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i w:val="1"/>
          <w:color w:val="000000"/>
          <w:sz w:val="28"/>
          <w:szCs w:val="28"/>
          <w:rtl w:val="0"/>
        </w:rPr>
        <w:t xml:space="preserve">Методи дослідження:</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спостереження, описовий, аналітичний, узагальнення, моніторинг, статистичний.</w:t>
      </w:r>
    </w:p>
    <w:p w:rsidR="00000000" w:rsidDel="00000000" w:rsidP="00000000" w:rsidRDefault="00000000" w:rsidRPr="00000000" w14:paraId="00000043">
      <w:pPr>
        <w:spacing w:after="0" w:line="360" w:lineRule="auto"/>
        <w:ind w:right="-277" w:firstLine="705"/>
        <w:jc w:val="both"/>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4">
      <w:pPr>
        <w:spacing w:after="0" w:line="360" w:lineRule="auto"/>
        <w:ind w:right="-277" w:firstLine="705"/>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ОБҐРУНТУВАННЯ ПІДГОТОВКИ ПРОЄКТУ</w:t>
      </w:r>
    </w:p>
    <w:p w:rsidR="00000000" w:rsidDel="00000000" w:rsidP="00000000" w:rsidRDefault="00000000" w:rsidRPr="00000000" w14:paraId="00000045">
      <w:pPr>
        <w:spacing w:after="0" w:line="360" w:lineRule="auto"/>
        <w:ind w:right="-277"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6">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інноваційні технології відіграють важливу роль у суспільстві та у соціокультурній комунікації. Вони створюють нові методи для поширення інформації та доступу до інформаційних та інтернет-ресурсів. Актуальним та дієвим інструментом в сучасній комунікації є мобільні технології. До них входять мобільні пристрої, застосунки та вебресурси. Це дає можливість користуватися ними та вільно пересуватися, що є основним у XXI столітті та українському сьогоденні зокрема.  </w:t>
      </w:r>
    </w:p>
    <w:p w:rsidR="00000000" w:rsidDel="00000000" w:rsidP="00000000" w:rsidRDefault="00000000" w:rsidRPr="00000000" w14:paraId="00000047">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повномасштабного вторгнення російських військ в Україну ціність мобільності неабияк виросла та призвела до популяризації застосунків. Втім ще до війни науковці вивчали перспективи їх використання.</w:t>
      </w:r>
    </w:p>
    <w:p w:rsidR="00000000" w:rsidDel="00000000" w:rsidP="00000000" w:rsidRDefault="00000000" w:rsidRPr="00000000" w14:paraId="00000048">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наприклад, Ю. Даник, Р. Грищук та О. Самчишин вивчають мобільні застосунки з погляду активного впливу на рівень національної та інформаційної безпеки [5].  Науковці визначають застосунки, як дієвий засіб комунікації та обміну інформації.</w:t>
      </w:r>
    </w:p>
    <w:p w:rsidR="00000000" w:rsidDel="00000000" w:rsidP="00000000" w:rsidRDefault="00000000" w:rsidRPr="00000000" w14:paraId="00000049">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популярне питання було для О. Карпаня [11]. Він досліджував перспективи використання мобільних застосунків для ЗМІ з метою перегляду українського медіапростору за допомогою мобільних пристроїв.</w:t>
      </w:r>
    </w:p>
    <w:p w:rsidR="00000000" w:rsidDel="00000000" w:rsidP="00000000" w:rsidRDefault="00000000" w:rsidRPr="00000000" w14:paraId="0000004A">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є безліч досліджень, які проводять вчені щодо мобільних застосунків у різних сферах: від наукової, освітньої, економічної до соціокомунікаційної. </w:t>
      </w:r>
    </w:p>
    <w:p w:rsidR="00000000" w:rsidDel="00000000" w:rsidP="00000000" w:rsidRDefault="00000000" w:rsidRPr="00000000" w14:paraId="0000004B">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ще 10 років тому застосунки були не популярними та не було розуміння цінності такого продукту, то сьогодні такий вид комунікації є навіть у світових та українських музеях. Зараз же в App Store та Google Play, залежно від смартфона, можна завантажити все необхідне: соціальні мережі, книжки, словники, новини та навіть тести для майбутніх водіїв. </w:t>
      </w:r>
      <w:r w:rsidDel="00000000" w:rsidR="00000000" w:rsidRPr="00000000">
        <w:rPr>
          <w:rFonts w:ascii="Times New Roman" w:cs="Times New Roman" w:eastAsia="Times New Roman" w:hAnsi="Times New Roman"/>
          <w:b w:val="1"/>
          <w:sz w:val="28"/>
          <w:szCs w:val="28"/>
          <w:rtl w:val="0"/>
        </w:rPr>
        <w:t xml:space="preserve">«Детектор медіа» </w:t>
      </w:r>
      <w:r w:rsidDel="00000000" w:rsidR="00000000" w:rsidRPr="00000000">
        <w:rPr>
          <w:rFonts w:ascii="Times New Roman" w:cs="Times New Roman" w:eastAsia="Times New Roman" w:hAnsi="Times New Roman"/>
          <w:sz w:val="28"/>
          <w:szCs w:val="28"/>
          <w:rtl w:val="0"/>
        </w:rPr>
        <w:t xml:space="preserve">у своєму матеріалі за 2020 рік зазначає: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i w:val="1"/>
          <w:sz w:val="27"/>
          <w:szCs w:val="27"/>
          <w:rtl w:val="0"/>
        </w:rPr>
        <w:t xml:space="preserve">Google Play продовжує з великим відривом лідирувати за кількістю додатків - понад 2,7 млн ​​додатків проти 1,82 млн в App Store.</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i w:val="1"/>
          <w:sz w:val="27"/>
          <w:szCs w:val="27"/>
          <w:rtl w:val="0"/>
        </w:rPr>
        <w:t xml:space="preserve"> </w:t>
      </w:r>
      <w:r w:rsidDel="00000000" w:rsidR="00000000" w:rsidRPr="00000000">
        <w:rPr>
          <w:rFonts w:ascii="Times New Roman" w:cs="Times New Roman" w:eastAsia="Times New Roman" w:hAnsi="Times New Roman"/>
          <w:sz w:val="28"/>
          <w:szCs w:val="28"/>
          <w:rtl w:val="0"/>
        </w:rPr>
        <w:t xml:space="preserve">[29]</w:t>
      </w:r>
    </w:p>
    <w:p w:rsidR="00000000" w:rsidDel="00000000" w:rsidP="00000000" w:rsidRDefault="00000000" w:rsidRPr="00000000" w14:paraId="0000004C">
      <w:pPr>
        <w:spacing w:after="0" w:line="360" w:lineRule="auto"/>
        <w:ind w:right="-277" w:firstLine="705"/>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Американські дослідники ділять застосунки на 2 категорії: нативні та гібридні. </w:t>
      </w:r>
      <w:r w:rsidDel="00000000" w:rsidR="00000000" w:rsidRPr="00000000">
        <w:rPr>
          <w:rFonts w:ascii="Times New Roman" w:cs="Times New Roman" w:eastAsia="Times New Roman" w:hAnsi="Times New Roman"/>
          <w:sz w:val="28"/>
          <w:szCs w:val="28"/>
          <w:highlight w:val="white"/>
          <w:rtl w:val="0"/>
        </w:rPr>
        <w:t xml:space="preserve">Кожна з цих категорій має свої переваги та особливості. </w:t>
      </w:r>
    </w:p>
    <w:p w:rsidR="00000000" w:rsidDel="00000000" w:rsidP="00000000" w:rsidRDefault="00000000" w:rsidRPr="00000000" w14:paraId="0000004D">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Шон Льюїс у своїй роботі зазначає, що нативні – це застосунки, які розробляються для цільових платформ, таких як iOS чи Android, з урахуванням специфіки кожної платформи та доступом до всіх її ресурсів [14]. Також автор зазначає, що перевагою таких застосунків є:</w:t>
      </w:r>
    </w:p>
    <w:p w:rsidR="00000000" w:rsidDel="00000000" w:rsidP="00000000" w:rsidRDefault="00000000" w:rsidRPr="00000000" w14:paraId="0000004E">
      <w:pPr>
        <w:numPr>
          <w:ilvl w:val="0"/>
          <w:numId w:val="1"/>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просте опанування, тобто інтерфейс та графічна складова нативних застосунків наслідують ідеологію дизайну, закладену у конкретну операційну систему, що дає можливість просто освоїти такий додаток;</w:t>
      </w:r>
    </w:p>
    <w:p w:rsidR="00000000" w:rsidDel="00000000" w:rsidP="00000000" w:rsidRDefault="00000000" w:rsidRPr="00000000" w14:paraId="0000004F">
      <w:pPr>
        <w:numPr>
          <w:ilvl w:val="0"/>
          <w:numId w:val="1"/>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швидкість роботи, їх</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оптимізовано під певну мобільну операційну систему, шляхом чого вони працюють швидко та стабільно. Також автор акцентує, що дані таких додатків зберігаються переважно на пристрої, а це також підвищує швидкість їх роботи та зменшує залежність від Інтернету; </w:t>
      </w:r>
    </w:p>
    <w:p w:rsidR="00000000" w:rsidDel="00000000" w:rsidP="00000000" w:rsidRDefault="00000000" w:rsidRPr="00000000" w14:paraId="00000050">
      <w:pPr>
        <w:numPr>
          <w:ilvl w:val="0"/>
          <w:numId w:val="1"/>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широкі можливості,</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така категорія додатків має доступ до всіх можливостей операційної системи та компонентів смартфона: GPS, камери, календаря, телефонної книги та іншого. Це дає широку функціональність. </w:t>
      </w:r>
    </w:p>
    <w:p w:rsidR="00000000" w:rsidDel="00000000" w:rsidP="00000000" w:rsidRDefault="00000000" w:rsidRPr="00000000" w14:paraId="00000051">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Інший автор досліджував гібридні застосунки. Так, Махеш Панхале у своєму доробку зазначає, що така категорія – це універсальні застосунки, які створені для багатьох платформ одразу і мають аналогічну функціональність незалежно від самої платформи [22]. Тобто, гібридний додаток – це в цілому вебсайт у звичному форматі мобільного додатку. Манхеш Панхале дає такі переваги цій категорії: </w:t>
      </w:r>
    </w:p>
    <w:p w:rsidR="00000000" w:rsidDel="00000000" w:rsidP="00000000" w:rsidRDefault="00000000" w:rsidRPr="00000000" w14:paraId="00000052">
      <w:pPr>
        <w:numPr>
          <w:ilvl w:val="0"/>
          <w:numId w:val="2"/>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універсальність, а саме гібридні застосунки створюються для декількох платформ одразу, після чого відносно просто адаптуються під кожну. Такі функції цієї категорії надають можливість бути доступними значно більшій аудиторії; </w:t>
      </w:r>
    </w:p>
    <w:p w:rsidR="00000000" w:rsidDel="00000000" w:rsidP="00000000" w:rsidRDefault="00000000" w:rsidRPr="00000000" w14:paraId="00000053">
      <w:pPr>
        <w:numPr>
          <w:ilvl w:val="0"/>
          <w:numId w:val="2"/>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значно нижча вартість, такі застосунки простіші та швидші у розробці; </w:t>
      </w:r>
    </w:p>
    <w:p w:rsidR="00000000" w:rsidDel="00000000" w:rsidP="00000000" w:rsidRDefault="00000000" w:rsidRPr="00000000" w14:paraId="00000054">
      <w:pPr>
        <w:numPr>
          <w:ilvl w:val="0"/>
          <w:numId w:val="2"/>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швидший вихід на ринок, адже простіша розробка гібридних застосунків дозволяє відносно швидко випустити продукт і отримати перший прибуток. </w:t>
      </w:r>
    </w:p>
    <w:p w:rsidR="00000000" w:rsidDel="00000000" w:rsidP="00000000" w:rsidRDefault="00000000" w:rsidRPr="00000000" w14:paraId="00000055">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Вважаємо за потрібним так детально розібрати теоретичний базис цієї теми, задля подальшого обґрунтування дипломної роботи. Науково-теоретичний аспект дає зрозуміти, що ця тема має попит, який буде тільки збільшуватися. Втім ця тема є популярною не лише в наукових доробках, адже в нашому суспільстві через стрімкі цифрові зміни, які сталися внаслідок повномасштабного вторгнення, є не менш актуальною. До висвітлення на цю тему у своїх журналістських матеріалах долучились такі видання: </w:t>
      </w:r>
      <w:r w:rsidDel="00000000" w:rsidR="00000000" w:rsidRPr="00000000">
        <w:rPr>
          <w:rFonts w:ascii="Times New Roman" w:cs="Times New Roman" w:eastAsia="Times New Roman" w:hAnsi="Times New Roman"/>
          <w:b w:val="1"/>
          <w:sz w:val="28"/>
          <w:szCs w:val="28"/>
          <w:rtl w:val="0"/>
        </w:rPr>
        <w:t xml:space="preserve">«Українська правда», «Суспільне. Новини», «Детектор медіа», «Радіо. Свобода» </w:t>
      </w:r>
      <w:r w:rsidDel="00000000" w:rsidR="00000000" w:rsidRPr="00000000">
        <w:rPr>
          <w:rFonts w:ascii="Times New Roman" w:cs="Times New Roman" w:eastAsia="Times New Roman" w:hAnsi="Times New Roman"/>
          <w:sz w:val="28"/>
          <w:szCs w:val="28"/>
          <w:rtl w:val="0"/>
        </w:rPr>
        <w:t xml:space="preserve">тощо.</w:t>
      </w:r>
    </w:p>
    <w:p w:rsidR="00000000" w:rsidDel="00000000" w:rsidP="00000000" w:rsidRDefault="00000000" w:rsidRPr="00000000" w14:paraId="00000056">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матеріалах найстарішого всеукраїнського онлайн видання </w:t>
      </w:r>
      <w:r w:rsidDel="00000000" w:rsidR="00000000" w:rsidRPr="00000000">
        <w:rPr>
          <w:rFonts w:ascii="Times New Roman" w:cs="Times New Roman" w:eastAsia="Times New Roman" w:hAnsi="Times New Roman"/>
          <w:b w:val="1"/>
          <w:sz w:val="28"/>
          <w:szCs w:val="28"/>
          <w:rtl w:val="0"/>
        </w:rPr>
        <w:t xml:space="preserve">«Українська правда» </w:t>
      </w:r>
      <w:r w:rsidDel="00000000" w:rsidR="00000000" w:rsidRPr="00000000">
        <w:rPr>
          <w:rFonts w:ascii="Times New Roman" w:cs="Times New Roman" w:eastAsia="Times New Roman" w:hAnsi="Times New Roman"/>
          <w:sz w:val="28"/>
          <w:szCs w:val="28"/>
          <w:rtl w:val="0"/>
        </w:rPr>
        <w:t xml:space="preserve">велика жанрова палітра. Журналісти пишуть як в інформаційному жанрі: замітки, розширені замітки, звіти, так і в аналітичному: аналітичні статті та дослідження. Усі матеріали є авторськими з зазначенням журналіста. Автори у своїх матеріалах посилаються на державні установи, міністерства тощо. Майже кожен матеріал містить коментар, що дає повноту тексту. Видання публікує досить актуальні теми. Прикладом потрібної нам тематики може слугувати матеріал: </w:t>
      </w:r>
      <w:r w:rsidDel="00000000" w:rsidR="00000000" w:rsidRPr="00000000">
        <w:rPr>
          <w:rFonts w:ascii="Times New Roman" w:cs="Times New Roman" w:eastAsia="Times New Roman" w:hAnsi="Times New Roman"/>
          <w:i w:val="1"/>
          <w:sz w:val="28"/>
          <w:szCs w:val="28"/>
          <w:rtl w:val="0"/>
        </w:rPr>
        <w:t xml:space="preserve">«Заблоковані сайти та цензура. Як на тимчасово окупованих територіях отримувати інформацію?» </w:t>
      </w:r>
      <w:r w:rsidDel="00000000" w:rsidR="00000000" w:rsidRPr="00000000">
        <w:rPr>
          <w:rFonts w:ascii="Times New Roman" w:cs="Times New Roman" w:eastAsia="Times New Roman" w:hAnsi="Times New Roman"/>
          <w:sz w:val="28"/>
          <w:szCs w:val="28"/>
          <w:rtl w:val="0"/>
        </w:rPr>
        <w:t xml:space="preserve">[27], у тексті коротко йде мова про суть блокування та що робити українцям на окупованих територіях. Автор надає 4 варіанти, крім цього зазначає, що робити заблокованим медіа, аби зберегти читачів. Також гарним прикладом висвітлення цієї теми є матеріал: </w:t>
      </w:r>
      <w:r w:rsidDel="00000000" w:rsidR="00000000" w:rsidRPr="00000000">
        <w:rPr>
          <w:rFonts w:ascii="Times New Roman" w:cs="Times New Roman" w:eastAsia="Times New Roman" w:hAnsi="Times New Roman"/>
          <w:i w:val="1"/>
          <w:sz w:val="28"/>
          <w:szCs w:val="28"/>
          <w:rtl w:val="0"/>
        </w:rPr>
        <w:t xml:space="preserve">«Як убезпечити себе під час нових хакерських атак» </w:t>
      </w:r>
      <w:r w:rsidDel="00000000" w:rsidR="00000000" w:rsidRPr="00000000">
        <w:rPr>
          <w:rFonts w:ascii="Times New Roman" w:cs="Times New Roman" w:eastAsia="Times New Roman" w:hAnsi="Times New Roman"/>
          <w:sz w:val="28"/>
          <w:szCs w:val="28"/>
          <w:rtl w:val="0"/>
        </w:rPr>
        <w:t xml:space="preserve">[9], публікацію подано чітко та структуровано. У ній зазначено, що варто переглянути налаштування безпеки у месенджерах та захист трафіку, а також зазначається про кроки, які варто зробити у разі проблем зі зв'язком. Щоправда, саме про перелік корисних застосунків для українців більше зазначено в </w:t>
      </w:r>
      <w:r w:rsidDel="00000000" w:rsidR="00000000" w:rsidRPr="00000000">
        <w:rPr>
          <w:rFonts w:ascii="Times New Roman" w:cs="Times New Roman" w:eastAsia="Times New Roman" w:hAnsi="Times New Roman"/>
          <w:b w:val="1"/>
          <w:sz w:val="28"/>
          <w:szCs w:val="28"/>
          <w:rtl w:val="0"/>
        </w:rPr>
        <w:t xml:space="preserve">«Економічній правді». </w:t>
      </w:r>
      <w:r w:rsidDel="00000000" w:rsidR="00000000" w:rsidRPr="00000000">
        <w:rPr>
          <w:rFonts w:ascii="Times New Roman" w:cs="Times New Roman" w:eastAsia="Times New Roman" w:hAnsi="Times New Roman"/>
          <w:sz w:val="28"/>
          <w:szCs w:val="28"/>
          <w:rtl w:val="0"/>
        </w:rPr>
        <w:t xml:space="preserve">Це видання є проєктом </w:t>
      </w:r>
      <w:r w:rsidDel="00000000" w:rsidR="00000000" w:rsidRPr="00000000">
        <w:rPr>
          <w:rFonts w:ascii="Times New Roman" w:cs="Times New Roman" w:eastAsia="Times New Roman" w:hAnsi="Times New Roman"/>
          <w:b w:val="1"/>
          <w:sz w:val="28"/>
          <w:szCs w:val="28"/>
          <w:rtl w:val="0"/>
        </w:rPr>
        <w:t xml:space="preserve">«Української правди»</w:t>
      </w:r>
      <w:r w:rsidDel="00000000" w:rsidR="00000000" w:rsidRPr="00000000">
        <w:rPr>
          <w:rFonts w:ascii="Times New Roman" w:cs="Times New Roman" w:eastAsia="Times New Roman" w:hAnsi="Times New Roman"/>
          <w:sz w:val="28"/>
          <w:szCs w:val="28"/>
          <w:rtl w:val="0"/>
        </w:rPr>
        <w:t xml:space="preserve">, який присвячений бізнесу та економіці. Тому тут значно більше детальних матеріалів про застосунки. Наприклад, у журналістській публікації: </w:t>
      </w:r>
      <w:r w:rsidDel="00000000" w:rsidR="00000000" w:rsidRPr="00000000">
        <w:rPr>
          <w:rFonts w:ascii="Times New Roman" w:cs="Times New Roman" w:eastAsia="Times New Roman" w:hAnsi="Times New Roman"/>
          <w:i w:val="1"/>
          <w:sz w:val="28"/>
          <w:szCs w:val="28"/>
          <w:rtl w:val="0"/>
        </w:rPr>
        <w:t xml:space="preserve">«Вісім додатків, які стануть у пригоді українцям під час війни» </w:t>
      </w:r>
      <w:r w:rsidDel="00000000" w:rsidR="00000000" w:rsidRPr="00000000">
        <w:rPr>
          <w:rFonts w:ascii="Times New Roman" w:cs="Times New Roman" w:eastAsia="Times New Roman" w:hAnsi="Times New Roman"/>
          <w:sz w:val="28"/>
          <w:szCs w:val="28"/>
          <w:rtl w:val="0"/>
        </w:rPr>
        <w:t xml:space="preserve">[31], авторка зазначає, що айтівці розробили досить багато додатків, які корисні у воєнний час. До прикладу, застосунок TacticMedAid надає інструктаж про швидку медичну допомогу, а SpyBuster допомагає зберігати цифровий простір чистим від російських шпигунських програм. Також гарним прикладом матеріалу у цьому виданні є: </w:t>
      </w:r>
      <w:r w:rsidDel="00000000" w:rsidR="00000000" w:rsidRPr="00000000">
        <w:rPr>
          <w:rFonts w:ascii="Times New Roman" w:cs="Times New Roman" w:eastAsia="Times New Roman" w:hAnsi="Times New Roman"/>
          <w:i w:val="1"/>
          <w:sz w:val="28"/>
          <w:szCs w:val="28"/>
          <w:rtl w:val="0"/>
        </w:rPr>
        <w:t xml:space="preserve">«Мобільні застосунки для планування бюджету та контролю витрат: які найбільш популярні» </w:t>
      </w:r>
      <w:r w:rsidDel="00000000" w:rsidR="00000000" w:rsidRPr="00000000">
        <w:rPr>
          <w:rFonts w:ascii="Times New Roman" w:cs="Times New Roman" w:eastAsia="Times New Roman" w:hAnsi="Times New Roman"/>
          <w:sz w:val="28"/>
          <w:szCs w:val="28"/>
          <w:rtl w:val="0"/>
        </w:rPr>
        <w:t xml:space="preserve">[8], тут журналіст зазначає, що потреба планувати особистий або сімейний бюджети залишатиметься актуальною завжди. Адже усім потрібно пам’ятати про своєчасну оплату комунальних послуг, кредитів чи страхування.</w:t>
      </w:r>
    </w:p>
    <w:p w:rsidR="00000000" w:rsidDel="00000000" w:rsidP="00000000" w:rsidRDefault="00000000" w:rsidRPr="00000000" w14:paraId="00000057">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матеріали цього видання викладені чітко та доступно. Автори не вживають складної лексики. Варто зазначити, що більшість вказаних текстів структуровані, розбиті на логічні блоки, що дає змогу легко читати та шукати потрібну інформацію. </w:t>
      </w:r>
    </w:p>
    <w:p w:rsidR="00000000" w:rsidDel="00000000" w:rsidP="00000000" w:rsidRDefault="00000000" w:rsidRPr="00000000" w14:paraId="00000058">
      <w:pPr>
        <w:spacing w:after="0" w:line="360" w:lineRule="auto"/>
        <w:ind w:right="-277"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Наступний засіб масової інформації, до якого ми звернулися – </w:t>
      </w:r>
      <w:r w:rsidDel="00000000" w:rsidR="00000000" w:rsidRPr="00000000">
        <w:rPr>
          <w:rFonts w:ascii="Times New Roman" w:cs="Times New Roman" w:eastAsia="Times New Roman" w:hAnsi="Times New Roman"/>
          <w:b w:val="1"/>
          <w:sz w:val="28"/>
          <w:szCs w:val="28"/>
          <w:rtl w:val="0"/>
        </w:rPr>
        <w:t xml:space="preserve">«Суспільне. Новини». </w:t>
      </w:r>
      <w:r w:rsidDel="00000000" w:rsidR="00000000" w:rsidRPr="00000000">
        <w:rPr>
          <w:rFonts w:ascii="Times New Roman" w:cs="Times New Roman" w:eastAsia="Times New Roman" w:hAnsi="Times New Roman"/>
          <w:sz w:val="28"/>
          <w:szCs w:val="28"/>
          <w:rtl w:val="0"/>
        </w:rPr>
        <w:t xml:space="preserve">Тут здебільшого переважає інформаційний жанр: замітки, інтерв'ю та рідше аналітичні статті. Журналістські тексти цього видання є якісними, всюди вказано авторство. Ми проаналізували такі публікації: </w:t>
      </w:r>
      <w:r w:rsidDel="00000000" w:rsidR="00000000" w:rsidRPr="00000000">
        <w:rPr>
          <w:rFonts w:ascii="Times New Roman" w:cs="Times New Roman" w:eastAsia="Times New Roman" w:hAnsi="Times New Roman"/>
          <w:i w:val="1"/>
          <w:sz w:val="28"/>
          <w:szCs w:val="28"/>
          <w:rtl w:val="0"/>
        </w:rPr>
        <w:t xml:space="preserve">«Мобільні додатки воєнного стану. Застосунки, що будуть корисними під час війни» </w:t>
      </w:r>
      <w:r w:rsidDel="00000000" w:rsidR="00000000" w:rsidRPr="00000000">
        <w:rPr>
          <w:rFonts w:ascii="Times New Roman" w:cs="Times New Roman" w:eastAsia="Times New Roman" w:hAnsi="Times New Roman"/>
          <w:sz w:val="28"/>
          <w:szCs w:val="28"/>
          <w:rtl w:val="0"/>
        </w:rPr>
        <w:t xml:space="preserve">[5], Суспільне у цьому матеріалі зібрало перелік основних застосунків — як допомогти пораненим, військовим, зайняти дітей, та не розгубитися коли звучить сирена. Загалом видання обрало, як важливі, 23 застосунки. Матеріал об'ємний, чіткий, є опис кожного ресурсу, а також посилання на завантаження. Наступний матеріал, який було проаналізовано </w:t>
      </w:r>
      <w:r w:rsidDel="00000000" w:rsidR="00000000" w:rsidRPr="00000000">
        <w:rPr>
          <w:rFonts w:ascii="Times New Roman" w:cs="Times New Roman" w:eastAsia="Times New Roman" w:hAnsi="Times New Roman"/>
          <w:i w:val="1"/>
          <w:sz w:val="28"/>
          <w:szCs w:val="28"/>
          <w:rtl w:val="0"/>
        </w:rPr>
        <w:t xml:space="preserve">«У "Дії" за три дні згенерували вже 80 тисяч посвідчень ветерана»</w:t>
      </w:r>
      <w:r w:rsidDel="00000000" w:rsidR="00000000" w:rsidRPr="00000000">
        <w:rPr>
          <w:rFonts w:ascii="Times New Roman" w:cs="Times New Roman" w:eastAsia="Times New Roman" w:hAnsi="Times New Roman"/>
          <w:sz w:val="28"/>
          <w:szCs w:val="28"/>
          <w:rtl w:val="0"/>
        </w:rPr>
        <w:t xml:space="preserve">[10],  у замітці йде мова про те, що до застосунку «Дія» додали ще один вид документів, у тексті зазначається, що запуск електронного ветеранського посвідчення був одним з найвдаліших. У матеріалі автор посилається та дає коментар міністра цифрової політики, а також дає алгоритм дій, як отримати такий документ. Варто зазначати, що </w:t>
      </w:r>
      <w:r w:rsidDel="00000000" w:rsidR="00000000" w:rsidRPr="00000000">
        <w:rPr>
          <w:rFonts w:ascii="Times New Roman" w:cs="Times New Roman" w:eastAsia="Times New Roman" w:hAnsi="Times New Roman"/>
          <w:b w:val="1"/>
          <w:sz w:val="28"/>
          <w:szCs w:val="28"/>
          <w:rtl w:val="0"/>
        </w:rPr>
        <w:t xml:space="preserve">«Суспільне. Новини» </w:t>
      </w:r>
      <w:r w:rsidDel="00000000" w:rsidR="00000000" w:rsidRPr="00000000">
        <w:rPr>
          <w:rFonts w:ascii="Times New Roman" w:cs="Times New Roman" w:eastAsia="Times New Roman" w:hAnsi="Times New Roman"/>
          <w:sz w:val="28"/>
          <w:szCs w:val="28"/>
          <w:rtl w:val="0"/>
        </w:rPr>
        <w:t xml:space="preserve">дає багато новин щодо українських та світових застосунків та їх оновлення. Прикладом цього може бути матеріал: </w:t>
      </w:r>
      <w:r w:rsidDel="00000000" w:rsidR="00000000" w:rsidRPr="00000000">
        <w:rPr>
          <w:rFonts w:ascii="Times New Roman" w:cs="Times New Roman" w:eastAsia="Times New Roman" w:hAnsi="Times New Roman"/>
          <w:i w:val="1"/>
          <w:sz w:val="28"/>
          <w:szCs w:val="28"/>
          <w:rtl w:val="0"/>
        </w:rPr>
        <w:t xml:space="preserve">«Застосунок BetterMe: Mental Health запустив курс про культуру взаємодії з людьми з ампутацією»</w:t>
      </w:r>
      <w:r w:rsidDel="00000000" w:rsidR="00000000" w:rsidRPr="00000000">
        <w:rPr>
          <w:rFonts w:ascii="Times New Roman" w:cs="Times New Roman" w:eastAsia="Times New Roman" w:hAnsi="Times New Roman"/>
          <w:sz w:val="28"/>
          <w:szCs w:val="28"/>
          <w:rtl w:val="0"/>
        </w:rPr>
        <w:t xml:space="preserve">[1], де автор розповідає, щоб покращити культуру взаємодії з людьми з ампутованими кінцівками, зокрема на робочому місці, українська компанія BetterMe спільно з  Всеукраїнським сучасним центром протезування, реабілітації та реконструктивної хірургії для усіх, хто постраждав від війни Superhumans розробили навчальний курс. Основне, що він безкоштовний для всіх українців. Також серед новин, які підходять нам за тематикою для моніторингу є </w:t>
      </w:r>
      <w:r w:rsidDel="00000000" w:rsidR="00000000" w:rsidRPr="00000000">
        <w:rPr>
          <w:rFonts w:ascii="Times New Roman" w:cs="Times New Roman" w:eastAsia="Times New Roman" w:hAnsi="Times New Roman"/>
          <w:i w:val="1"/>
          <w:sz w:val="28"/>
          <w:szCs w:val="28"/>
          <w:rtl w:val="0"/>
        </w:rPr>
        <w:t xml:space="preserve">«Міноборони затвердило основні засади інформаційної безпеки»</w:t>
      </w:r>
      <w:r w:rsidDel="00000000" w:rsidR="00000000" w:rsidRPr="00000000">
        <w:rPr>
          <w:rFonts w:ascii="Times New Roman" w:cs="Times New Roman" w:eastAsia="Times New Roman" w:hAnsi="Times New Roman"/>
          <w:sz w:val="28"/>
          <w:szCs w:val="28"/>
          <w:rtl w:val="0"/>
        </w:rPr>
        <w:t xml:space="preserve">[26], тут описано про те, що відтепер усі системи, сервіси, застосунки та цифрові інструменти Міністерства оборони матимуть єдині, чітко визначені правила щодо кібербезпек. </w:t>
      </w:r>
      <w:r w:rsidDel="00000000" w:rsidR="00000000" w:rsidRPr="00000000">
        <w:rPr>
          <w:rtl w:val="0"/>
        </w:rPr>
      </w:r>
    </w:p>
    <w:p w:rsidR="00000000" w:rsidDel="00000000" w:rsidP="00000000" w:rsidRDefault="00000000" w:rsidRPr="00000000" w14:paraId="00000059">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матеріалах </w:t>
      </w:r>
      <w:r w:rsidDel="00000000" w:rsidR="00000000" w:rsidRPr="00000000">
        <w:rPr>
          <w:rFonts w:ascii="Times New Roman" w:cs="Times New Roman" w:eastAsia="Times New Roman" w:hAnsi="Times New Roman"/>
          <w:b w:val="1"/>
          <w:sz w:val="28"/>
          <w:szCs w:val="28"/>
          <w:rtl w:val="0"/>
        </w:rPr>
        <w:t xml:space="preserve">«Суспільне. Новини» </w:t>
      </w:r>
      <w:r w:rsidDel="00000000" w:rsidR="00000000" w:rsidRPr="00000000">
        <w:rPr>
          <w:rFonts w:ascii="Times New Roman" w:cs="Times New Roman" w:eastAsia="Times New Roman" w:hAnsi="Times New Roman"/>
          <w:sz w:val="28"/>
          <w:szCs w:val="28"/>
          <w:rtl w:val="0"/>
        </w:rPr>
        <w:t xml:space="preserve">завжди посилається на першоджерела, звертаються до офіційної інформації. Журналісти  використовують тексти пресслужб та беруть коментарі в офіційних посадових осіб, а коментарі ж завжди виключно від професійних експертів за темою.</w:t>
      </w:r>
    </w:p>
    <w:p w:rsidR="00000000" w:rsidDel="00000000" w:rsidP="00000000" w:rsidRDefault="00000000" w:rsidRPr="00000000" w14:paraId="0000005A">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ми проаналізували українське інтернет-видання </w:t>
      </w:r>
      <w:r w:rsidDel="00000000" w:rsidR="00000000" w:rsidRPr="00000000">
        <w:rPr>
          <w:rFonts w:ascii="Times New Roman" w:cs="Times New Roman" w:eastAsia="Times New Roman" w:hAnsi="Times New Roman"/>
          <w:b w:val="1"/>
          <w:sz w:val="28"/>
          <w:szCs w:val="28"/>
          <w:rtl w:val="0"/>
        </w:rPr>
        <w:t xml:space="preserve">«Детектор медіа». </w:t>
      </w:r>
      <w:r w:rsidDel="00000000" w:rsidR="00000000" w:rsidRPr="00000000">
        <w:rPr>
          <w:rFonts w:ascii="Times New Roman" w:cs="Times New Roman" w:eastAsia="Times New Roman" w:hAnsi="Times New Roman"/>
          <w:sz w:val="28"/>
          <w:szCs w:val="28"/>
          <w:rtl w:val="0"/>
        </w:rPr>
        <w:t xml:space="preserve">Цей засіб масової інформації переважно пише великі аналітичні статті та дослідження, рідше інформаційні замітки або репортажі. Це видання відрізняється високим рівнем професіоналізму серед журналістів. Усі матеріали мають авторство. У приклад, можна навести такі матеріали </w:t>
      </w:r>
      <w:r w:rsidDel="00000000" w:rsidR="00000000" w:rsidRPr="00000000">
        <w:rPr>
          <w:rFonts w:ascii="Times New Roman" w:cs="Times New Roman" w:eastAsia="Times New Roman" w:hAnsi="Times New Roman"/>
          <w:i w:val="1"/>
          <w:sz w:val="28"/>
          <w:szCs w:val="28"/>
          <w:rtl w:val="0"/>
        </w:rPr>
        <w:t xml:space="preserve">«П’ять популярних додатків для читання новин. Варто встановити?»</w:t>
      </w:r>
      <w:r w:rsidDel="00000000" w:rsidR="00000000" w:rsidRPr="00000000">
        <w:rPr>
          <w:rFonts w:ascii="Times New Roman" w:cs="Times New Roman" w:eastAsia="Times New Roman" w:hAnsi="Times New Roman"/>
          <w:sz w:val="28"/>
          <w:szCs w:val="28"/>
          <w:rtl w:val="0"/>
        </w:rPr>
        <w:t xml:space="preserve">[3], тут авторка зазначає, що використання мобільних пристроїв в Україні виросло минулого року до 82%, випередивши десктоп та планшети. Також у тексті вказано, які саме додатки для новин варті уваги, з власного досвіду журналістки. Наступний матеріал слугує гарним прикладом думки експертів </w:t>
      </w:r>
      <w:r w:rsidDel="00000000" w:rsidR="00000000" w:rsidRPr="00000000">
        <w:rPr>
          <w:rFonts w:ascii="Times New Roman" w:cs="Times New Roman" w:eastAsia="Times New Roman" w:hAnsi="Times New Roman"/>
          <w:i w:val="1"/>
          <w:sz w:val="28"/>
          <w:szCs w:val="28"/>
          <w:rtl w:val="0"/>
        </w:rPr>
        <w:t xml:space="preserve">«Першоджерелами інформації про повітряні тривоги мають бути не анонімні люди з російського месенджера, а представники держави»</w:t>
      </w:r>
      <w:r w:rsidDel="00000000" w:rsidR="00000000" w:rsidRPr="00000000">
        <w:rPr>
          <w:rFonts w:ascii="Times New Roman" w:cs="Times New Roman" w:eastAsia="Times New Roman" w:hAnsi="Times New Roman"/>
          <w:sz w:val="28"/>
          <w:szCs w:val="28"/>
          <w:rtl w:val="0"/>
        </w:rPr>
        <w:t xml:space="preserve">[12], тут представники видання поговорили з експертами про роботу телеграм-каналів, які сповіщають про повітряні тривоги, а також про те, чи загрожує така монополія українцям. Крім цього свою думку висловили представники комунікаційної галузі. Також у виданні є гарні приклади новинної журналістики, серед них: </w:t>
      </w:r>
      <w:r w:rsidDel="00000000" w:rsidR="00000000" w:rsidRPr="00000000">
        <w:rPr>
          <w:rFonts w:ascii="Times New Roman" w:cs="Times New Roman" w:eastAsia="Times New Roman" w:hAnsi="Times New Roman"/>
          <w:i w:val="1"/>
          <w:sz w:val="28"/>
          <w:szCs w:val="28"/>
          <w:rtl w:val="0"/>
        </w:rPr>
        <w:t xml:space="preserve">«Розробники згорнули проєкт новинного застосунку Artifact»</w:t>
      </w:r>
      <w:r w:rsidDel="00000000" w:rsidR="00000000" w:rsidRPr="00000000">
        <w:rPr>
          <w:rFonts w:ascii="Times New Roman" w:cs="Times New Roman" w:eastAsia="Times New Roman" w:hAnsi="Times New Roman"/>
          <w:sz w:val="28"/>
          <w:szCs w:val="28"/>
          <w:rtl w:val="0"/>
        </w:rPr>
        <w:t xml:space="preserve">[25], де йдеться про застосунок для читання та обміну новинами, дібраними за допомогою штучного інтелекту, але у стартапу недостатньо ресурсів для розвитку модерації контенту в соцмережі. Також хочемо звернути увагу на об'ємну аналітичну статтю з графіками та діаграмами </w:t>
      </w:r>
      <w:r w:rsidDel="00000000" w:rsidR="00000000" w:rsidRPr="00000000">
        <w:rPr>
          <w:rFonts w:ascii="Times New Roman" w:cs="Times New Roman" w:eastAsia="Times New Roman" w:hAnsi="Times New Roman"/>
          <w:i w:val="1"/>
          <w:sz w:val="28"/>
          <w:szCs w:val="28"/>
          <w:rtl w:val="0"/>
        </w:rPr>
        <w:t xml:space="preserve">«Витрати на мобільні застосунки у 2023 році сягнули $171 млрд»</w:t>
      </w:r>
      <w:r w:rsidDel="00000000" w:rsidR="00000000" w:rsidRPr="00000000">
        <w:rPr>
          <w:rFonts w:ascii="Times New Roman" w:cs="Times New Roman" w:eastAsia="Times New Roman" w:hAnsi="Times New Roman"/>
          <w:sz w:val="28"/>
          <w:szCs w:val="28"/>
          <w:rtl w:val="0"/>
        </w:rPr>
        <w:t xml:space="preserve">[24], у цьому матеріали журналіст описує, що зростання забезпечили програми, а не мобільні ігри, зокрема застосунок «TiкToк».</w:t>
      </w:r>
    </w:p>
    <w:p w:rsidR="00000000" w:rsidDel="00000000" w:rsidP="00000000" w:rsidRDefault="00000000" w:rsidRPr="00000000" w14:paraId="0000005B">
      <w:pPr>
        <w:spacing w:after="0" w:line="360" w:lineRule="auto"/>
        <w:ind w:right="-277" w:firstLine="70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Варто додати, що джерела інформації в </w:t>
      </w:r>
      <w:r w:rsidDel="00000000" w:rsidR="00000000" w:rsidRPr="00000000">
        <w:rPr>
          <w:rFonts w:ascii="Times New Roman" w:cs="Times New Roman" w:eastAsia="Times New Roman" w:hAnsi="Times New Roman"/>
          <w:b w:val="1"/>
          <w:sz w:val="28"/>
          <w:szCs w:val="28"/>
          <w:rtl w:val="0"/>
        </w:rPr>
        <w:t xml:space="preserve">«Детектор медіа» </w:t>
      </w:r>
      <w:r w:rsidDel="00000000" w:rsidR="00000000" w:rsidRPr="00000000">
        <w:rPr>
          <w:rFonts w:ascii="Times New Roman" w:cs="Times New Roman" w:eastAsia="Times New Roman" w:hAnsi="Times New Roman"/>
          <w:sz w:val="28"/>
          <w:szCs w:val="28"/>
          <w:rtl w:val="0"/>
        </w:rPr>
        <w:t xml:space="preserve">завжди вказані, названі точні імена і дані посилання на джерело інформації. Для аналізу використовують офіційну статистику та дослідження. </w:t>
      </w:r>
      <w:r w:rsidDel="00000000" w:rsidR="00000000" w:rsidRPr="00000000">
        <w:rPr>
          <w:rtl w:val="0"/>
        </w:rPr>
      </w:r>
    </w:p>
    <w:p w:rsidR="00000000" w:rsidDel="00000000" w:rsidP="00000000" w:rsidRDefault="00000000" w:rsidRPr="00000000" w14:paraId="0000005C">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одне видання до якого ми звернулися, аби проаналізувати публікації на потрібну нам тематику було </w:t>
      </w:r>
      <w:r w:rsidDel="00000000" w:rsidR="00000000" w:rsidRPr="00000000">
        <w:rPr>
          <w:rFonts w:ascii="Times New Roman" w:cs="Times New Roman" w:eastAsia="Times New Roman" w:hAnsi="Times New Roman"/>
          <w:b w:val="1"/>
          <w:sz w:val="28"/>
          <w:szCs w:val="28"/>
          <w:rtl w:val="0"/>
        </w:rPr>
        <w:t xml:space="preserve">«Радіо. Свобода». </w:t>
      </w:r>
      <w:r w:rsidDel="00000000" w:rsidR="00000000" w:rsidRPr="00000000">
        <w:rPr>
          <w:rFonts w:ascii="Times New Roman" w:cs="Times New Roman" w:eastAsia="Times New Roman" w:hAnsi="Times New Roman"/>
          <w:sz w:val="28"/>
          <w:szCs w:val="28"/>
          <w:rtl w:val="0"/>
        </w:rPr>
        <w:t xml:space="preserve">У цьому виданні більшість матеріалів належать інформаційному жанру: замітки та розширені замітки. Набагато рідше можна зустріти аналітичні статті. У цьому виданні на відміну від інших авторство вказано не у всіх публікаціях, що є дуже дивним фактом, адже цей ЗМІ має досить великий рейтинг та довіру серед аудиторії. До того ж й матеріали журналісти пишуть якісні з дотриманням стандартів. Щоправда, за тематикою, яку ми аналізуємо, матеріалів дуже мало. Прикладами з цього видання можуть бути новинні матеріали: </w:t>
      </w:r>
      <w:r w:rsidDel="00000000" w:rsidR="00000000" w:rsidRPr="00000000">
        <w:rPr>
          <w:rFonts w:ascii="Times New Roman" w:cs="Times New Roman" w:eastAsia="Times New Roman" w:hAnsi="Times New Roman"/>
          <w:i w:val="1"/>
          <w:sz w:val="28"/>
          <w:szCs w:val="28"/>
          <w:rtl w:val="0"/>
        </w:rPr>
        <w:t xml:space="preserve">««єВорог»: як українці в окупації допомагають нищити армію РФ»</w:t>
      </w:r>
      <w:r w:rsidDel="00000000" w:rsidR="00000000" w:rsidRPr="00000000">
        <w:rPr>
          <w:rFonts w:ascii="Times New Roman" w:cs="Times New Roman" w:eastAsia="Times New Roman" w:hAnsi="Times New Roman"/>
          <w:sz w:val="28"/>
          <w:szCs w:val="28"/>
          <w:rtl w:val="0"/>
        </w:rPr>
        <w:t xml:space="preserve">[18]</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у цій публікації йде мова про чат-бот «єВорог», яким скористалися українці  570 тисяч разів, і повідомили про пересування техніки чи особового складу армії РФ або допомогли виявити колаборантів. </w:t>
      </w:r>
      <w:r w:rsidDel="00000000" w:rsidR="00000000" w:rsidRPr="00000000">
        <w:rPr>
          <w:rFonts w:ascii="Times New Roman" w:cs="Times New Roman" w:eastAsia="Times New Roman" w:hAnsi="Times New Roman"/>
          <w:i w:val="1"/>
          <w:sz w:val="28"/>
          <w:szCs w:val="28"/>
          <w:rtl w:val="0"/>
        </w:rPr>
        <w:t xml:space="preserve">«У Міноборони розповіли, коли в застосунку «Резерв+» з’явиться Qr-код»</w:t>
      </w:r>
      <w:r w:rsidDel="00000000" w:rsidR="00000000" w:rsidRPr="00000000">
        <w:rPr>
          <w:rFonts w:ascii="Times New Roman" w:cs="Times New Roman" w:eastAsia="Times New Roman" w:hAnsi="Times New Roman"/>
          <w:sz w:val="28"/>
          <w:szCs w:val="28"/>
          <w:rtl w:val="0"/>
        </w:rPr>
        <w:t xml:space="preserve">[28], у цій новині йдеться про те, що з 18 травня у мобільному застосунку «Резерв+» оновили свої дані понад 1,6 млн військовозобов’язаних, призовників та резервістів, із них понад 200 тисяч – жінки. Також вказали, що коли </w:t>
      </w:r>
      <w:r w:rsidDel="00000000" w:rsidR="00000000" w:rsidRPr="00000000">
        <w:rPr>
          <w:rFonts w:ascii="Georgia" w:cs="Georgia" w:eastAsia="Georgia" w:hAnsi="Georgia"/>
          <w:sz w:val="27"/>
          <w:szCs w:val="27"/>
          <w:highlight w:val="white"/>
          <w:rtl w:val="0"/>
        </w:rPr>
        <w:t xml:space="preserve">з’явиться Qr-код. Крім цих дотичних матеріалів, більше проаналізувати не вдалося, бо вони зовсім не підходили за рубрикою та темою. Втім, навіть завдяки цим матеріалам, можемо робити певні висновки.</w:t>
      </w:r>
      <w:r w:rsidDel="00000000" w:rsidR="00000000" w:rsidRPr="00000000">
        <w:rPr>
          <w:rtl w:val="0"/>
        </w:rPr>
      </w:r>
    </w:p>
    <w:p w:rsidR="00000000" w:rsidDel="00000000" w:rsidP="00000000" w:rsidRDefault="00000000" w:rsidRPr="00000000" w14:paraId="0000005D">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актуальності теми в інформаційному полі України, можна побачити, що участь у висвітлені беруть не тільки всеукраїнські суспільно-політичні ЗМІ, а й інші спеціалізовані видання та державні установи. </w:t>
      </w:r>
    </w:p>
    <w:p w:rsidR="00000000" w:rsidDel="00000000" w:rsidP="00000000" w:rsidRDefault="00000000" w:rsidRPr="00000000" w14:paraId="0000005E">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моніторингу ми вирішили також додати український онлайн-журнал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272c2f"/>
          <w:sz w:val="26"/>
          <w:szCs w:val="26"/>
          <w:highlight w:val="white"/>
          <w:rtl w:val="0"/>
        </w:rPr>
        <w:t xml:space="preserve">AIN.UA</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Цей журнал про ІТ-бізнес, стартапи, технології та підприємництво. Аналіз дав зрозуміти, що видання перевіряє факти та дотримується стандартів журналістики. Цікаво те, що у них є окремий розділ з власними поглядами. Жанрова палітра досить різноманітна від невеликих новинних заміток до об'ємних та розлогих аналітичних статей та досліджень. У всіх публікаціях видання зазначено авторство. Гарним прикладом може бути матеріал: </w:t>
      </w:r>
      <w:r w:rsidDel="00000000" w:rsidR="00000000" w:rsidRPr="00000000">
        <w:rPr>
          <w:rFonts w:ascii="Times New Roman" w:cs="Times New Roman" w:eastAsia="Times New Roman" w:hAnsi="Times New Roman"/>
          <w:i w:val="1"/>
          <w:sz w:val="28"/>
          <w:szCs w:val="28"/>
          <w:rtl w:val="0"/>
        </w:rPr>
        <w:t xml:space="preserve">«Як цифрові застосунки допомагають українцям під час війни. Кейс Universe»</w:t>
      </w:r>
      <w:r w:rsidDel="00000000" w:rsidR="00000000" w:rsidRPr="00000000">
        <w:rPr>
          <w:rFonts w:ascii="Times New Roman" w:cs="Times New Roman" w:eastAsia="Times New Roman" w:hAnsi="Times New Roman"/>
          <w:sz w:val="28"/>
          <w:szCs w:val="28"/>
          <w:rtl w:val="0"/>
        </w:rPr>
        <w:t xml:space="preserve">[21], де українська IT-компанія Universe з екосистеми бізнесів Genesis відкрила безкоштовний доступ до своїх застосунків Translator Guru і Scan Guru для українців за кордоном. Такі ресурси можуть стати у пригоді тим, хто вимушено залишив свої домівки через війну. Цей матеріал об'ємний та розкриває оголошену тему всебічно. Також варто звернути увагу на публікацію </w:t>
      </w:r>
      <w:r w:rsidDel="00000000" w:rsidR="00000000" w:rsidRPr="00000000">
        <w:rPr>
          <w:rFonts w:ascii="Times New Roman" w:cs="Times New Roman" w:eastAsia="Times New Roman" w:hAnsi="Times New Roman"/>
          <w:i w:val="1"/>
          <w:sz w:val="28"/>
          <w:szCs w:val="28"/>
          <w:rtl w:val="0"/>
        </w:rPr>
        <w:t xml:space="preserve">«Перспективи та напрямки зростання EdTech в Україні — колонка»</w:t>
      </w:r>
      <w:r w:rsidDel="00000000" w:rsidR="00000000" w:rsidRPr="00000000">
        <w:rPr>
          <w:rFonts w:ascii="Times New Roman" w:cs="Times New Roman" w:eastAsia="Times New Roman" w:hAnsi="Times New Roman"/>
          <w:sz w:val="28"/>
          <w:szCs w:val="28"/>
          <w:rtl w:val="0"/>
        </w:rPr>
        <w:t xml:space="preserve">[23], СЕО EdEra Ілля Філіпов у колонці для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color w:val="272c2f"/>
          <w:sz w:val="26"/>
          <w:szCs w:val="26"/>
          <w:highlight w:val="white"/>
          <w:rtl w:val="0"/>
        </w:rPr>
        <w:t xml:space="preserve">AIN.UA</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розповів, чому EdTech в Україні зростає попри війну та в яких напрямках він рухається.</w:t>
      </w:r>
    </w:p>
    <w:p w:rsidR="00000000" w:rsidDel="00000000" w:rsidP="00000000" w:rsidRDefault="00000000" w:rsidRPr="00000000" w14:paraId="0000005F">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що матеріали цього онлайн-видання досить високої якості, які дійсно дають цікаву та корисну інформацію для суспільства. </w:t>
      </w:r>
    </w:p>
    <w:p w:rsidR="00000000" w:rsidDel="00000000" w:rsidP="00000000" w:rsidRDefault="00000000" w:rsidRPr="00000000" w14:paraId="00000060">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Говорячи про цифровізацію та застосунки не можна не згадати </w:t>
      </w:r>
      <w:r w:rsidDel="00000000" w:rsidR="00000000" w:rsidRPr="00000000">
        <w:rPr>
          <w:rFonts w:ascii="Times New Roman" w:cs="Times New Roman" w:eastAsia="Times New Roman" w:hAnsi="Times New Roman"/>
          <w:b w:val="1"/>
          <w:sz w:val="28"/>
          <w:szCs w:val="28"/>
          <w:rtl w:val="0"/>
        </w:rPr>
        <w:t xml:space="preserve">Міністерство цифрової трансформації України,</w:t>
      </w:r>
      <w:r w:rsidDel="00000000" w:rsidR="00000000" w:rsidRPr="00000000">
        <w:rPr>
          <w:rFonts w:ascii="Times New Roman" w:cs="Times New Roman" w:eastAsia="Times New Roman" w:hAnsi="Times New Roman"/>
          <w:sz w:val="28"/>
          <w:szCs w:val="28"/>
          <w:rtl w:val="0"/>
        </w:rPr>
        <w:t xml:space="preserve"> адже на їх сайті є рубрика «</w:t>
      </w:r>
      <w:r w:rsidDel="00000000" w:rsidR="00000000" w:rsidRPr="00000000">
        <w:rPr>
          <w:rFonts w:ascii="Times New Roman" w:cs="Times New Roman" w:eastAsia="Times New Roman" w:hAnsi="Times New Roman"/>
          <w:color w:val="272c2f"/>
          <w:sz w:val="26"/>
          <w:szCs w:val="26"/>
          <w:highlight w:val="white"/>
          <w:rtl w:val="0"/>
        </w:rPr>
        <w:t xml:space="preserve">Новини</w:t>
      </w:r>
      <w:r w:rsidDel="00000000" w:rsidR="00000000" w:rsidRPr="00000000">
        <w:rPr>
          <w:rFonts w:ascii="Times New Roman" w:cs="Times New Roman" w:eastAsia="Times New Roman" w:hAnsi="Times New Roman"/>
          <w:sz w:val="28"/>
          <w:szCs w:val="28"/>
          <w:rtl w:val="0"/>
        </w:rPr>
        <w:t xml:space="preserve">», де публікуються найактуальніші відомості. Мінцифра виступає як першоджерело.  Інформація на сайті подається професійно, лаконічно та з дотриманням стандартів. Втім авторство в матеріалах не зазначено, у всіх матеріалах стоїть примітка, що створено пресофісом міністерства. Переважно в їх інфопросторі новини тільки про їх проєкти та застосунки. Жанрова палітра обмежується виключно інформаційним жанром: замітки, інтерв'ю, розширенні замітки. Наприклад, у матеріалі </w:t>
      </w:r>
      <w:r w:rsidDel="00000000" w:rsidR="00000000" w:rsidRPr="00000000">
        <w:rPr>
          <w:rFonts w:ascii="Times New Roman" w:cs="Times New Roman" w:eastAsia="Times New Roman" w:hAnsi="Times New Roman"/>
          <w:i w:val="1"/>
          <w:sz w:val="28"/>
          <w:szCs w:val="28"/>
          <w:rtl w:val="0"/>
        </w:rPr>
        <w:t xml:space="preserve">«Віднині навчальний процес, професійний розвиток і взаємодія вчителів, учнів та батьків — у єдиному застосунку»</w:t>
      </w:r>
      <w:r w:rsidDel="00000000" w:rsidR="00000000" w:rsidRPr="00000000">
        <w:rPr>
          <w:rFonts w:ascii="Times New Roman" w:cs="Times New Roman" w:eastAsia="Times New Roman" w:hAnsi="Times New Roman"/>
          <w:sz w:val="28"/>
          <w:szCs w:val="28"/>
          <w:rtl w:val="0"/>
        </w:rPr>
        <w:t xml:space="preserve">[20] розповідається, що Мрія, ініціатива президента Володимира Зеленського, запрацювала в пілотному режимі. Наразі взяли участь 40 шкіл із 6 областей України й міста Києва. Батьки, учні та вчителі перевіряють функціонал і дають зворотний зв’язок команді, щоб уже цьогоріч кожна школа, за бажанням, могла під'єднатися до Мрії. Як зазначають у матеріалі, вона допоможе Україні пройти шлях від застарілих радянських методів навчання до сучасних та інноваційних.</w:t>
      </w:r>
    </w:p>
    <w:p w:rsidR="00000000" w:rsidDel="00000000" w:rsidP="00000000" w:rsidRDefault="00000000" w:rsidRPr="00000000" w14:paraId="00000061">
      <w:pPr>
        <w:spacing w:after="0" w:line="360" w:lineRule="auto"/>
        <w:ind w:right="-277"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теоретичне підґрунтя та проведене моніторингове дослідження дало змогу переконатися в актуальності цієї теми. Можна зробити висновок, що тема застосунків серед українців набирає обертів та за останні 2 роки війни стала надпопулярною, що призвело до все нових технологічних стартапів задля допомоги населенню. </w:t>
      </w:r>
    </w:p>
    <w:p w:rsidR="00000000" w:rsidDel="00000000" w:rsidP="00000000" w:rsidRDefault="00000000" w:rsidRPr="00000000" w14:paraId="00000062">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3">
      <w:pPr>
        <w:spacing w:after="0" w:line="360" w:lineRule="auto"/>
        <w:ind w:right="-277"/>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4">
      <w:pPr>
        <w:spacing w:after="0" w:line="360" w:lineRule="auto"/>
        <w:ind w:right="-277"/>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ОПИС ПІДГОТОВКИ ПРОЄКТУ</w:t>
      </w:r>
    </w:p>
    <w:p w:rsidR="00000000" w:rsidDel="00000000" w:rsidP="00000000" w:rsidRDefault="00000000" w:rsidRPr="00000000" w14:paraId="00000065">
      <w:pPr>
        <w:spacing w:after="0" w:line="360" w:lineRule="auto"/>
        <w:ind w:right="-277"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6">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створення дипломного проєкту на тему «Як рятуються українці: мобільні застосунки, як інструмент захисту» було обрано жанр проблемного теленарису.</w:t>
      </w:r>
    </w:p>
    <w:p w:rsidR="00000000" w:rsidDel="00000000" w:rsidP="00000000" w:rsidRDefault="00000000" w:rsidRPr="00000000" w14:paraId="00000067">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Нарис, загалом, це жанр у якому розкриваються суспільно-політичні, побутові, історичні або психологічні теми. Як жанр, нарис став популярним у 19 столітті, розташовуючись на межі між публіцистикою та художньою прозою. Вагомий внесок у розвиток художнього нарису зробили такі автори, як О. де Бальзак, П. де Кок, Й. Крашевський, Леся Українка, І. Франко, Ю. Липа, С. Тудор, О. Довженко та інші. [2]</w:t>
      </w:r>
    </w:p>
    <w:p w:rsidR="00000000" w:rsidDel="00000000" w:rsidP="00000000" w:rsidRDefault="00000000" w:rsidRPr="00000000" w14:paraId="00000068">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коли телебачення тільки починало розвиватися, дослідники намагалися продемонструвати жанр нарису у прямому телерепортажі, який створював публіцистичний образ. Такі публіцистичні образи відображалися у тематичних передачах, які знімалися у студійному павільйоні й часто зводилися до одноманітних розмов кількох людей  паралельно з ілюстративним матеріалом у вигляді фото- чи кіновставок. [13]</w:t>
      </w:r>
    </w:p>
    <w:p w:rsidR="00000000" w:rsidDel="00000000" w:rsidP="00000000" w:rsidRDefault="00000000" w:rsidRPr="00000000" w14:paraId="00000069">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на основі спостережень багатьох дослідників, проф. Ю.Г. Шаповал дає таке визначення теленарису: "</w:t>
      </w:r>
      <w:r w:rsidDel="00000000" w:rsidR="00000000" w:rsidRPr="00000000">
        <w:rPr>
          <w:rFonts w:ascii="Times New Roman" w:cs="Times New Roman" w:eastAsia="Times New Roman" w:hAnsi="Times New Roman"/>
          <w:i w:val="1"/>
          <w:sz w:val="28"/>
          <w:szCs w:val="28"/>
          <w:rtl w:val="0"/>
        </w:rPr>
        <w:t xml:space="preserve">це художньо-публіцистичний твір, у якому телепубліцист, базуючись на документально точних фактах, використовує методи типізації й індивідуалізації, застосовує образні, художні засоби для створення портретів сучасників та аналізу важливих життєвих проблем - як сучасних, так і ретроспективних, світових і національних, українських" </w:t>
      </w:r>
      <w:r w:rsidDel="00000000" w:rsidR="00000000" w:rsidRPr="00000000">
        <w:rPr>
          <w:rFonts w:ascii="Times New Roman" w:cs="Times New Roman" w:eastAsia="Times New Roman" w:hAnsi="Times New Roman"/>
          <w:sz w:val="28"/>
          <w:szCs w:val="28"/>
          <w:rtl w:val="0"/>
        </w:rPr>
        <w:t xml:space="preserve">[30]. Його мета, як і в публіцистики загалом, полягає у виявленні зв’язків між подіями, фактами, явищами та проникненні в їхню суть і процеси розвитку суспільства. Попередники та сучасні аналоги теленарису можна знайти у пресі, на радіо, але найбільше - у документальному кінематографі. Саме з нього телепубліцистика запозичила екранну мову, адаптуючи її до своїх особливостей. [33]</w:t>
      </w:r>
    </w:p>
    <w:p w:rsidR="00000000" w:rsidDel="00000000" w:rsidP="00000000" w:rsidRDefault="00000000" w:rsidRPr="00000000" w14:paraId="0000006A">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актуальність проблеми, проблемний теленарис є підходящим для висвітлення цього питання, оскільки має всі можливості для повного розкриття теми.</w:t>
      </w:r>
    </w:p>
    <w:p w:rsidR="00000000" w:rsidDel="00000000" w:rsidP="00000000" w:rsidRDefault="00000000" w:rsidRPr="00000000" w14:paraId="0000006B">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Синопсис</w:t>
      </w:r>
      <w:r w:rsidDel="00000000" w:rsidR="00000000" w:rsidRPr="00000000">
        <w:rPr>
          <w:rtl w:val="0"/>
        </w:rPr>
      </w:r>
    </w:p>
    <w:p w:rsidR="00000000" w:rsidDel="00000000" w:rsidP="00000000" w:rsidRDefault="00000000" w:rsidRPr="00000000" w14:paraId="0000006C">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Ідея роботи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Noto Sans Symbols" w:cs="Noto Sans Symbols" w:eastAsia="Noto Sans Symbols" w:hAnsi="Noto Sans Symbols"/>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створити власний проблемний телевізійний нарис на означену тему, який можна використовувати не тільки у межах університету, а й у професійній сфері. </w:t>
      </w:r>
    </w:p>
    <w:p w:rsidR="00000000" w:rsidDel="00000000" w:rsidP="00000000" w:rsidRDefault="00000000" w:rsidRPr="00000000" w14:paraId="0000006D">
      <w:pPr>
        <w:spacing w:after="0" w:line="360" w:lineRule="auto"/>
        <w:ind w:right="-277" w:firstLine="705"/>
        <w:jc w:val="both"/>
        <w:rPr>
          <w:rFonts w:ascii="Times New Roman" w:cs="Times New Roman" w:eastAsia="Times New Roman" w:hAnsi="Times New Roman"/>
          <w:color w:val="0d0d0d"/>
          <w:sz w:val="28"/>
          <w:szCs w:val="28"/>
          <w:highlight w:val="white"/>
        </w:rPr>
      </w:pPr>
      <w:r w:rsidDel="00000000" w:rsidR="00000000" w:rsidRPr="00000000">
        <w:rPr>
          <w:rFonts w:ascii="Times New Roman" w:cs="Times New Roman" w:eastAsia="Times New Roman" w:hAnsi="Times New Roman"/>
          <w:b w:val="1"/>
          <w:i w:val="1"/>
          <w:sz w:val="28"/>
          <w:szCs w:val="28"/>
          <w:rtl w:val="0"/>
        </w:rPr>
        <w:t xml:space="preserve">Мета теленарису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Noto Sans Symbols" w:cs="Noto Sans Symbols" w:eastAsia="Noto Sans Symbols" w:hAnsi="Noto Sans Symbols"/>
          <w:sz w:val="28"/>
          <w:szCs w:val="28"/>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d0d0d"/>
          <w:sz w:val="28"/>
          <w:szCs w:val="28"/>
          <w:highlight w:val="white"/>
          <w:rtl w:val="0"/>
        </w:rPr>
        <w:t xml:space="preserve">розкрити важливість та ефективність мобільних застосунків у забезпеченні безпеки та захисту життя українського населення під ча повномасштабної війни.</w:t>
      </w:r>
    </w:p>
    <w:p w:rsidR="00000000" w:rsidDel="00000000" w:rsidP="00000000" w:rsidRDefault="00000000" w:rsidRPr="00000000" w14:paraId="0000006E">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Місця зйомки</w:t>
      </w:r>
      <w:r w:rsidDel="00000000" w:rsidR="00000000" w:rsidRPr="00000000">
        <w:rPr>
          <w:rFonts w:ascii="Times New Roman" w:cs="Times New Roman" w:eastAsia="Times New Roman" w:hAnsi="Times New Roman"/>
          <w:sz w:val="28"/>
          <w:szCs w:val="28"/>
          <w:rtl w:val="0"/>
        </w:rPr>
        <w:t xml:space="preserve">: м. Миколаїв: Телецентр «Суспільне Миколаїв», парк «Ліски», вул .Соборна, вул. Садова </w:t>
      </w:r>
    </w:p>
    <w:p w:rsidR="00000000" w:rsidDel="00000000" w:rsidP="00000000" w:rsidRDefault="00000000" w:rsidRPr="00000000" w14:paraId="0000006F">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Героями</w:t>
      </w:r>
      <w:r w:rsidDel="00000000" w:rsidR="00000000" w:rsidRPr="00000000">
        <w:rPr>
          <w:rFonts w:ascii="Times New Roman" w:cs="Times New Roman" w:eastAsia="Times New Roman" w:hAnsi="Times New Roman"/>
          <w:sz w:val="28"/>
          <w:szCs w:val="28"/>
          <w:rtl w:val="0"/>
        </w:rPr>
        <w:t xml:space="preserve"> були місцеві жителі, лікарка, та автор-оповідач. </w:t>
      </w:r>
    </w:p>
    <w:p w:rsidR="00000000" w:rsidDel="00000000" w:rsidP="00000000" w:rsidRDefault="00000000" w:rsidRPr="00000000" w14:paraId="00000070">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Зйомка</w:t>
      </w:r>
      <w:r w:rsidDel="00000000" w:rsidR="00000000" w:rsidRPr="00000000">
        <w:rPr>
          <w:rFonts w:ascii="Times New Roman" w:cs="Times New Roman" w:eastAsia="Times New Roman" w:hAnsi="Times New Roman"/>
          <w:sz w:val="28"/>
          <w:szCs w:val="28"/>
          <w:rtl w:val="0"/>
        </w:rPr>
        <w:t xml:space="preserve"> проводилася на мобільний пристрій (телефон) з використанням  петелькового мікрофона. Монтаж отриманого матеріалу здійснювався у мобільній програмі CapCut, звук редагувався за допомогою програми Adobe Audition.0</w:t>
      </w:r>
    </w:p>
    <w:p w:rsidR="00000000" w:rsidDel="00000000" w:rsidP="00000000" w:rsidRDefault="00000000" w:rsidRPr="00000000" w14:paraId="00000071">
      <w:pPr>
        <w:spacing w:after="0" w:line="360" w:lineRule="auto"/>
        <w:ind w:right="-277" w:firstLine="705"/>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Сценарій</w:t>
      </w:r>
    </w:p>
    <w:tbl>
      <w:tblPr>
        <w:tblStyle w:val="Table2"/>
        <w:tblW w:w="934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84"/>
        <w:gridCol w:w="1981"/>
        <w:gridCol w:w="4880"/>
        <w:tblGridChange w:id="0">
          <w:tblGrid>
            <w:gridCol w:w="2484"/>
            <w:gridCol w:w="1981"/>
            <w:gridCol w:w="4880"/>
          </w:tblGrid>
        </w:tblGridChange>
      </w:tblGrid>
      <w:tr>
        <w:trPr>
          <w:cantSplit w:val="0"/>
          <w:tblHeader w:val="0"/>
        </w:trPr>
        <w:tc>
          <w:tcPr/>
          <w:p w:rsidR="00000000" w:rsidDel="00000000" w:rsidP="00000000" w:rsidRDefault="00000000" w:rsidRPr="00000000" w14:paraId="00000072">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Відеоряд</w:t>
            </w:r>
          </w:p>
        </w:tc>
        <w:tc>
          <w:tcPr/>
          <w:p w:rsidR="00000000" w:rsidDel="00000000" w:rsidP="00000000" w:rsidRDefault="00000000" w:rsidRPr="00000000" w14:paraId="00000073">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Хронометраж</w:t>
            </w:r>
          </w:p>
        </w:tc>
        <w:tc>
          <w:tcPr/>
          <w:p w:rsidR="00000000" w:rsidDel="00000000" w:rsidP="00000000" w:rsidRDefault="00000000" w:rsidRPr="00000000" w14:paraId="00000074">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Текст</w:t>
            </w:r>
          </w:p>
        </w:tc>
      </w:tr>
      <w:tr>
        <w:trPr>
          <w:cantSplit w:val="0"/>
          <w:tblHeader w:val="0"/>
        </w:trPr>
        <w:tc>
          <w:tcPr/>
          <w:p w:rsidR="00000000" w:rsidDel="00000000" w:rsidP="00000000" w:rsidRDefault="00000000" w:rsidRPr="00000000" w14:paraId="0000007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Титри</w:t>
            </w:r>
          </w:p>
        </w:tc>
        <w:tc>
          <w:tcPr/>
          <w:p w:rsidR="00000000" w:rsidDel="00000000" w:rsidP="00000000" w:rsidRDefault="00000000" w:rsidRPr="00000000" w14:paraId="0000007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0:00-0:06</w:t>
            </w:r>
          </w:p>
        </w:tc>
        <w:tc>
          <w:tcPr/>
          <w:p w:rsidR="00000000" w:rsidDel="00000000" w:rsidP="00000000" w:rsidRDefault="00000000" w:rsidRPr="00000000" w14:paraId="00000077">
            <w:pPr>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Одеський національний університет імені І.І. Мечникова</w:t>
            </w:r>
          </w:p>
          <w:p w:rsidR="00000000" w:rsidDel="00000000" w:rsidP="00000000" w:rsidRDefault="00000000" w:rsidRPr="00000000" w14:paraId="00000078">
            <w:pPr>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Факультет журналістики, реклами</w:t>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 видавничої справи</w:t>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Кваліфікаційна робота Будулуци Богдани Олександрівни «Як рятуються українці: мобільні застосунки як інструмент захисту (проблемний теленарис)»</w:t>
            </w:r>
          </w:p>
          <w:p w:rsidR="00000000" w:rsidDel="00000000" w:rsidP="00000000" w:rsidRDefault="00000000" w:rsidRPr="00000000" w14:paraId="0000007B">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7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Стендап 1</w:t>
            </w:r>
          </w:p>
        </w:tc>
        <w:tc>
          <w:tcPr/>
          <w:p w:rsidR="00000000" w:rsidDel="00000000" w:rsidP="00000000" w:rsidRDefault="00000000" w:rsidRPr="00000000" w14:paraId="0000007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0:06-0:26</w:t>
            </w:r>
          </w:p>
        </w:tc>
        <w:tc>
          <w:tcPr/>
          <w:p w:rsidR="00000000" w:rsidDel="00000000" w:rsidP="00000000" w:rsidRDefault="00000000" w:rsidRPr="00000000" w14:paraId="0000007E">
            <w:pPr>
              <w:spacing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rtl w:val="0"/>
              </w:rPr>
              <w:t xml:space="preserve">Під час повномасштабного вторгнення – гаджет став невід’ємною частиною життя кожного українця. </w:t>
            </w:r>
            <w:r w:rsidDel="00000000" w:rsidR="00000000" w:rsidRPr="00000000">
              <w:rPr>
                <w:rFonts w:ascii="Times New Roman" w:cs="Times New Roman" w:eastAsia="Times New Roman" w:hAnsi="Times New Roman"/>
                <w:color w:val="000000"/>
                <w:sz w:val="28"/>
                <w:szCs w:val="28"/>
                <w:highlight w:val="white"/>
                <w:rtl w:val="0"/>
              </w:rPr>
              <w:t xml:space="preserve">Цифрова епоха не лише змінює наше життя, але й дає нові можливості у сфері безпеки та захисту себе та нашої країни. Тепер у телефонах українців не лише необхідні месенджері та соціальні мережі, а й допоміжні застосунки.</w:t>
            </w:r>
          </w:p>
          <w:p w:rsidR="00000000" w:rsidDel="00000000" w:rsidP="00000000" w:rsidRDefault="00000000" w:rsidRPr="00000000" w14:paraId="0000007F">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8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Перебивка</w:t>
            </w:r>
          </w:p>
        </w:tc>
        <w:tc>
          <w:tcPr/>
          <w:p w:rsidR="00000000" w:rsidDel="00000000" w:rsidP="00000000" w:rsidRDefault="00000000" w:rsidRPr="00000000" w14:paraId="0000008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0:26-0:28</w:t>
            </w:r>
          </w:p>
        </w:tc>
        <w:tc>
          <w:tcPr/>
          <w:p w:rsidR="00000000" w:rsidDel="00000000" w:rsidP="00000000" w:rsidRDefault="00000000" w:rsidRPr="00000000" w14:paraId="0000008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ДІЯ</w:t>
            </w:r>
          </w:p>
        </w:tc>
      </w:tr>
      <w:tr>
        <w:trPr>
          <w:cantSplit w:val="0"/>
          <w:tblHeader w:val="0"/>
        </w:trPr>
        <w:tc>
          <w:tcPr/>
          <w:p w:rsidR="00000000" w:rsidDel="00000000" w:rsidP="00000000" w:rsidRDefault="00000000" w:rsidRPr="00000000" w14:paraId="0000008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Дикторвська начитка</w:t>
            </w:r>
          </w:p>
          <w:p w:rsidR="00000000" w:rsidDel="00000000" w:rsidP="00000000" w:rsidRDefault="00000000" w:rsidRPr="00000000" w14:paraId="0000008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8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0:26-0:41</w:t>
            </w:r>
          </w:p>
        </w:tc>
        <w:tc>
          <w:tcPr/>
          <w:p w:rsidR="00000000" w:rsidDel="00000000" w:rsidP="00000000" w:rsidRDefault="00000000" w:rsidRPr="00000000" w14:paraId="0000008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highlight w:val="white"/>
                <w:rtl w:val="0"/>
              </w:rPr>
              <w:t xml:space="preserve">Одним із найпопулярніших застосунків є «Дія». </w:t>
            </w:r>
            <w:r w:rsidDel="00000000" w:rsidR="00000000" w:rsidRPr="00000000">
              <w:rPr>
                <w:rFonts w:ascii="Times New Roman" w:cs="Times New Roman" w:eastAsia="Times New Roman" w:hAnsi="Times New Roman"/>
                <w:color w:val="0d0d0d"/>
                <w:sz w:val="28"/>
                <w:szCs w:val="28"/>
                <w:highlight w:val="white"/>
                <w:rtl w:val="0"/>
              </w:rPr>
              <w:t xml:space="preserve">Цей застосунок розроблено з метою спростити взаємодію громадян з державними органами та забезпечити доступ до різних громадських послуг онлайн.</w:t>
            </w:r>
            <w:r w:rsidDel="00000000" w:rsidR="00000000" w:rsidRPr="00000000">
              <w:rPr>
                <w:rtl w:val="0"/>
              </w:rPr>
            </w:r>
          </w:p>
          <w:p w:rsidR="00000000" w:rsidDel="00000000" w:rsidP="00000000" w:rsidRDefault="00000000" w:rsidRPr="00000000" w14:paraId="00000087">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8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Синхрон 1</w:t>
            </w:r>
          </w:p>
          <w:p w:rsidR="00000000" w:rsidDel="00000000" w:rsidP="00000000" w:rsidRDefault="00000000" w:rsidRPr="00000000" w14:paraId="0000008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Катерина Шелест, місцева жителька</w:t>
            </w:r>
          </w:p>
        </w:tc>
        <w:tc>
          <w:tcPr/>
          <w:p w:rsidR="00000000" w:rsidDel="00000000" w:rsidP="00000000" w:rsidRDefault="00000000" w:rsidRPr="00000000" w14:paraId="0000008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0:41-0:59</w:t>
            </w:r>
          </w:p>
        </w:tc>
        <w:tc>
          <w:tcPr/>
          <w:p w:rsidR="00000000" w:rsidDel="00000000" w:rsidP="00000000" w:rsidRDefault="00000000" w:rsidRPr="00000000" w14:paraId="0000008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Загалом я дуже часто користуюся дією це дуже корисний застосунок там зараз міститься дуже багато документів: і паспорт, і картка платника подадтків, і студентський квиток, і довідка внутрішньо-переміщеної особи</w:t>
            </w:r>
            <w:r w:rsidDel="00000000" w:rsidR="00000000" w:rsidRPr="00000000">
              <w:rPr>
                <w:rtl w:val="0"/>
              </w:rPr>
            </w:r>
          </w:p>
          <w:p w:rsidR="00000000" w:rsidDel="00000000" w:rsidP="00000000" w:rsidRDefault="00000000" w:rsidRPr="00000000" w14:paraId="0000008C">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8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Стендап 2</w:t>
            </w:r>
          </w:p>
        </w:tc>
        <w:tc>
          <w:tcPr/>
          <w:p w:rsidR="00000000" w:rsidDel="00000000" w:rsidP="00000000" w:rsidRDefault="00000000" w:rsidRPr="00000000" w14:paraId="0000008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0:59-01:20</w:t>
            </w:r>
          </w:p>
        </w:tc>
        <w:tc>
          <w:tcPr/>
          <w:p w:rsidR="00000000" w:rsidDel="00000000" w:rsidP="00000000" w:rsidRDefault="00000000" w:rsidRPr="00000000" w14:paraId="0000008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Користувачі можуть зберігати в мобільному додатку свій цифровий паспорт та інші документи. Це дозволяє особам підтверджувати свою особистість онлайн без необхідності носити з собою фізичні папери. Окрім цього «Дія» надає доступ до різних громадських послуг, таких як запис до лікаря, отримання довідок, сплату податків та інших платежів.</w:t>
            </w:r>
            <w:r w:rsidDel="00000000" w:rsidR="00000000" w:rsidRPr="00000000">
              <w:rPr>
                <w:rtl w:val="0"/>
              </w:rPr>
            </w:r>
          </w:p>
          <w:p w:rsidR="00000000" w:rsidDel="00000000" w:rsidP="00000000" w:rsidRDefault="00000000" w:rsidRPr="00000000" w14:paraId="00000090">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9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Перебивка</w:t>
            </w:r>
          </w:p>
        </w:tc>
        <w:tc>
          <w:tcPr/>
          <w:p w:rsidR="00000000" w:rsidDel="00000000" w:rsidP="00000000" w:rsidRDefault="00000000" w:rsidRPr="00000000" w14:paraId="0000009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01:20-01:21</w:t>
            </w:r>
          </w:p>
        </w:tc>
        <w:tc>
          <w:tcPr/>
          <w:p w:rsidR="00000000" w:rsidDel="00000000" w:rsidP="00000000" w:rsidRDefault="00000000" w:rsidRPr="00000000" w14:paraId="0000009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Helsi Me / Доступні ліки</w:t>
            </w:r>
          </w:p>
        </w:tc>
      </w:tr>
      <w:tr>
        <w:trPr>
          <w:cantSplit w:val="0"/>
          <w:tblHeader w:val="0"/>
        </w:trPr>
        <w:tc>
          <w:tcPr/>
          <w:p w:rsidR="00000000" w:rsidDel="00000000" w:rsidP="00000000" w:rsidRDefault="00000000" w:rsidRPr="00000000" w14:paraId="0000009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9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9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01:21-01:34</w:t>
            </w:r>
          </w:p>
        </w:tc>
        <w:tc>
          <w:tcPr/>
          <w:p w:rsidR="00000000" w:rsidDel="00000000" w:rsidP="00000000" w:rsidRDefault="00000000" w:rsidRPr="00000000" w14:paraId="0000009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d0d0d"/>
                <w:sz w:val="28"/>
                <w:szCs w:val="28"/>
                <w:highlight w:val="white"/>
                <w:rtl w:val="0"/>
              </w:rPr>
              <w:t xml:space="preserve">Подбати про своє здоров’я допомагають застосунки «helsi» та «доступні ліки». </w:t>
            </w:r>
            <w:r w:rsidDel="00000000" w:rsidR="00000000" w:rsidRPr="00000000">
              <w:rPr>
                <w:rFonts w:ascii="Times New Roman" w:cs="Times New Roman" w:eastAsia="Times New Roman" w:hAnsi="Times New Roman"/>
                <w:color w:val="000000"/>
                <w:sz w:val="28"/>
                <w:szCs w:val="28"/>
                <w:rtl w:val="0"/>
              </w:rPr>
              <w:t xml:space="preserve">Ці додатки створені з метою полегшення пошуку ліків та для спрощеного процесу організації медичного обслуговування.</w:t>
            </w:r>
            <w:r w:rsidDel="00000000" w:rsidR="00000000" w:rsidRPr="00000000">
              <w:rPr>
                <w:rtl w:val="0"/>
              </w:rPr>
            </w:r>
          </w:p>
        </w:tc>
      </w:tr>
      <w:tr>
        <w:trPr>
          <w:cantSplit w:val="0"/>
          <w:tblHeader w:val="0"/>
        </w:trPr>
        <w:tc>
          <w:tcPr/>
          <w:p w:rsidR="00000000" w:rsidDel="00000000" w:rsidP="00000000" w:rsidRDefault="00000000" w:rsidRPr="00000000" w14:paraId="0000009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Синхрон 2, Ольга Дяковська, лікарка- дерматолог Миколаївського обласного шкірно-венерологічного диспансеру</w:t>
            </w:r>
          </w:p>
        </w:tc>
        <w:tc>
          <w:tcPr/>
          <w:p w:rsidR="00000000" w:rsidDel="00000000" w:rsidP="00000000" w:rsidRDefault="00000000" w:rsidRPr="00000000" w14:paraId="0000009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01:34-01:58</w:t>
            </w:r>
          </w:p>
        </w:tc>
        <w:tc>
          <w:tcPr/>
          <w:p w:rsidR="00000000" w:rsidDel="00000000" w:rsidP="00000000" w:rsidRDefault="00000000" w:rsidRPr="00000000" w14:paraId="0000009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Впринципі воно предназначено для лікаря сімейної кваліфікації та педіатрії. Тобто дуже зручно ви можете зайти на вашого лікаря, записатися, там будуть відображатися доступні дати і якщо ви передумаєте, ви можете відмінити спокійно запис. Багато пацієнтів записуються по додатку і не приходять і тобто час вільний - губиться</w:t>
            </w:r>
          </w:p>
          <w:p w:rsidR="00000000" w:rsidDel="00000000" w:rsidP="00000000" w:rsidRDefault="00000000" w:rsidRPr="00000000" w14:paraId="0000009B">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9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9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9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01:58-2:14</w:t>
            </w:r>
          </w:p>
        </w:tc>
        <w:tc>
          <w:tcPr/>
          <w:p w:rsidR="00000000" w:rsidDel="00000000" w:rsidP="00000000" w:rsidRDefault="00000000" w:rsidRPr="00000000" w14:paraId="0000009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«Helsi» дозволяє вести записи про стан свого здоров'я, включаючи прийоми ліків, показники ваги, тиску та інші параметри. </w:t>
            </w:r>
            <w:r w:rsidDel="00000000" w:rsidR="00000000" w:rsidRPr="00000000">
              <w:rPr>
                <w:rFonts w:ascii="Times New Roman" w:cs="Times New Roman" w:eastAsia="Times New Roman" w:hAnsi="Times New Roman"/>
                <w:color w:val="0d0d0d"/>
                <w:sz w:val="28"/>
                <w:szCs w:val="28"/>
                <w:highlight w:val="white"/>
                <w:rtl w:val="0"/>
              </w:rPr>
              <w:t xml:space="preserve">"Доступні ліки" допомагають українцям знаходити необхідні медикаменти та забезпечує швидкий доступ до інформації про ліки.</w:t>
            </w:r>
            <w:r w:rsidDel="00000000" w:rsidR="00000000" w:rsidRPr="00000000">
              <w:rPr>
                <w:rtl w:val="0"/>
              </w:rPr>
            </w:r>
          </w:p>
        </w:tc>
      </w:tr>
      <w:tr>
        <w:trPr>
          <w:cantSplit w:val="0"/>
          <w:tblHeader w:val="0"/>
        </w:trPr>
        <w:tc>
          <w:tcPr/>
          <w:p w:rsidR="00000000" w:rsidDel="00000000" w:rsidP="00000000" w:rsidRDefault="00000000" w:rsidRPr="00000000" w14:paraId="000000A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Синхрон 3, Ольга Дяковська, лікарка- дерматолог Миколаївського обласного шкірно-венерологічного диспансеру</w:t>
            </w:r>
          </w:p>
        </w:tc>
        <w:tc>
          <w:tcPr/>
          <w:p w:rsidR="00000000" w:rsidDel="00000000" w:rsidP="00000000" w:rsidRDefault="00000000" w:rsidRPr="00000000" w14:paraId="000000A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2:14-2:23</w:t>
            </w:r>
          </w:p>
        </w:tc>
        <w:tc>
          <w:tcPr/>
          <w:p w:rsidR="00000000" w:rsidDel="00000000" w:rsidP="00000000" w:rsidRDefault="00000000" w:rsidRPr="00000000" w14:paraId="000000A2">
            <w:pPr>
              <w:spacing w:line="360" w:lineRule="auto"/>
              <w:ind w:firstLine="709"/>
              <w:jc w:val="both"/>
              <w:rPr>
                <w:rFonts w:ascii="Times New Roman" w:cs="Times New Roman" w:eastAsia="Times New Roman" w:hAnsi="Times New Roman"/>
                <w:color w:val="0d0d0d"/>
                <w:sz w:val="28"/>
                <w:szCs w:val="28"/>
              </w:rPr>
            </w:pPr>
            <w:r w:rsidDel="00000000" w:rsidR="00000000" w:rsidRPr="00000000">
              <w:rPr>
                <w:rFonts w:ascii="Times New Roman" w:cs="Times New Roman" w:eastAsia="Times New Roman" w:hAnsi="Times New Roman"/>
                <w:color w:val="0d0d0d"/>
                <w:sz w:val="28"/>
                <w:szCs w:val="28"/>
                <w:rtl w:val="0"/>
              </w:rPr>
              <w:t xml:space="preserve">Лікар, який дає ліки доступні є база, він може вам виписати або повністю проплачені або частково</w:t>
            </w:r>
          </w:p>
          <w:p w:rsidR="00000000" w:rsidDel="00000000" w:rsidP="00000000" w:rsidRDefault="00000000" w:rsidRPr="00000000" w14:paraId="000000A3">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A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Перебивка</w:t>
            </w:r>
          </w:p>
        </w:tc>
        <w:tc>
          <w:tcPr/>
          <w:p w:rsidR="00000000" w:rsidDel="00000000" w:rsidP="00000000" w:rsidRDefault="00000000" w:rsidRPr="00000000" w14:paraId="000000A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2:23-2:25</w:t>
            </w:r>
          </w:p>
        </w:tc>
        <w:tc>
          <w:tcPr/>
          <w:p w:rsidR="00000000" w:rsidDel="00000000" w:rsidP="00000000" w:rsidRDefault="00000000" w:rsidRPr="00000000" w14:paraId="000000A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Повітряна тривога</w:t>
            </w:r>
          </w:p>
        </w:tc>
      </w:tr>
      <w:tr>
        <w:trPr>
          <w:cantSplit w:val="0"/>
          <w:tblHeader w:val="0"/>
        </w:trPr>
        <w:tc>
          <w:tcPr/>
          <w:p w:rsidR="00000000" w:rsidDel="00000000" w:rsidP="00000000" w:rsidRDefault="00000000" w:rsidRPr="00000000" w14:paraId="000000A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A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A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2:25-2:46</w:t>
            </w:r>
          </w:p>
        </w:tc>
        <w:tc>
          <w:tcPr/>
          <w:p w:rsidR="00000000" w:rsidDel="00000000" w:rsidP="00000000" w:rsidRDefault="00000000" w:rsidRPr="00000000" w14:paraId="000000A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d0d0d"/>
                <w:sz w:val="28"/>
                <w:szCs w:val="28"/>
                <w:highlight w:val="white"/>
                <w:rtl w:val="0"/>
              </w:rPr>
              <w:t xml:space="preserve">Щоб вберегти своє життя українці завантажують застосунок «повітряна тривога».</w:t>
            </w:r>
            <w:r w:rsidDel="00000000" w:rsidR="00000000" w:rsidRPr="00000000">
              <w:rPr>
                <w:rFonts w:ascii="Times New Roman" w:cs="Times New Roman" w:eastAsia="Times New Roman" w:hAnsi="Times New Roman"/>
                <w:sz w:val="28"/>
                <w:szCs w:val="28"/>
                <w:rtl w:val="0"/>
              </w:rPr>
              <w:t xml:space="preserve"> Він </w:t>
            </w:r>
            <w:r w:rsidDel="00000000" w:rsidR="00000000" w:rsidRPr="00000000">
              <w:rPr>
                <w:rFonts w:ascii="Times New Roman" w:cs="Times New Roman" w:eastAsia="Times New Roman" w:hAnsi="Times New Roman"/>
                <w:color w:val="0d0d0d"/>
                <w:sz w:val="28"/>
                <w:szCs w:val="28"/>
                <w:highlight w:val="white"/>
                <w:rtl w:val="0"/>
              </w:rPr>
              <w:t xml:space="preserve">попереджає про загрозу обстрілів збоку російської армії. Застосунок запустили у 2022 році. На сьогодні у додаток вміщені всі населені пункти України, що дозволяє українцям відслідковувати ситуацію у повітряному просторі країни.</w:t>
            </w:r>
            <w:r w:rsidDel="00000000" w:rsidR="00000000" w:rsidRPr="00000000">
              <w:rPr>
                <w:rtl w:val="0"/>
              </w:rPr>
            </w:r>
          </w:p>
          <w:p w:rsidR="00000000" w:rsidDel="00000000" w:rsidP="00000000" w:rsidRDefault="00000000" w:rsidRPr="00000000" w14:paraId="000000AB">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A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Синхрон 4, Роман Волинський, місцевий житель</w:t>
            </w:r>
          </w:p>
        </w:tc>
        <w:tc>
          <w:tcPr/>
          <w:p w:rsidR="00000000" w:rsidDel="00000000" w:rsidP="00000000" w:rsidRDefault="00000000" w:rsidRPr="00000000" w14:paraId="000000A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2:46-03:03</w:t>
            </w:r>
          </w:p>
        </w:tc>
        <w:tc>
          <w:tcPr/>
          <w:p w:rsidR="00000000" w:rsidDel="00000000" w:rsidP="00000000" w:rsidRDefault="00000000" w:rsidRPr="00000000" w14:paraId="000000AE">
            <w:pPr>
              <w:spacing w:line="360" w:lineRule="auto"/>
              <w:ind w:firstLine="709"/>
              <w:jc w:val="both"/>
              <w:rPr>
                <w:rFonts w:ascii="Times New Roman" w:cs="Times New Roman" w:eastAsia="Times New Roman" w:hAnsi="Times New Roman"/>
                <w:color w:val="0d0d0d"/>
                <w:sz w:val="28"/>
                <w:szCs w:val="28"/>
                <w:highlight w:val="white"/>
              </w:rPr>
            </w:pPr>
            <w:r w:rsidDel="00000000" w:rsidR="00000000" w:rsidRPr="00000000">
              <w:rPr>
                <w:rFonts w:ascii="Times New Roman" w:cs="Times New Roman" w:eastAsia="Times New Roman" w:hAnsi="Times New Roman"/>
                <w:color w:val="0d0d0d"/>
                <w:sz w:val="28"/>
                <w:szCs w:val="28"/>
                <w:highlight w:val="white"/>
                <w:rtl w:val="0"/>
              </w:rPr>
              <w:t xml:space="preserve">Коли ворожі війська запускають ракети ми чуємо цей  сигнал у телефоні. Сигнал такий доволі противний, тому складно  не звернути на нього увагу і в цей момент ми розуміємо, що варто рухатися у сховище аби не потрапити у халепу.</w:t>
            </w:r>
          </w:p>
          <w:p w:rsidR="00000000" w:rsidDel="00000000" w:rsidP="00000000" w:rsidRDefault="00000000" w:rsidRPr="00000000" w14:paraId="000000AF">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B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Перебивка</w:t>
            </w:r>
          </w:p>
        </w:tc>
        <w:tc>
          <w:tcPr/>
          <w:p w:rsidR="00000000" w:rsidDel="00000000" w:rsidP="00000000" w:rsidRDefault="00000000" w:rsidRPr="00000000" w14:paraId="000000B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03:03-03:04</w:t>
            </w:r>
          </w:p>
        </w:tc>
        <w:tc>
          <w:tcPr/>
          <w:p w:rsidR="00000000" w:rsidDel="00000000" w:rsidP="00000000" w:rsidRDefault="00000000" w:rsidRPr="00000000" w14:paraId="000000B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EasyWay</w:t>
            </w:r>
          </w:p>
        </w:tc>
      </w:tr>
      <w:tr>
        <w:trPr>
          <w:cantSplit w:val="0"/>
          <w:tblHeader w:val="0"/>
        </w:trPr>
        <w:tc>
          <w:tcPr/>
          <w:p w:rsidR="00000000" w:rsidDel="00000000" w:rsidP="00000000" w:rsidRDefault="00000000" w:rsidRPr="00000000" w14:paraId="000000B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B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B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03:05-03:21</w:t>
            </w:r>
          </w:p>
        </w:tc>
        <w:tc>
          <w:tcPr/>
          <w:p w:rsidR="00000000" w:rsidDel="00000000" w:rsidP="00000000" w:rsidRDefault="00000000" w:rsidRPr="00000000" w14:paraId="000000B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d0d0d"/>
                <w:sz w:val="28"/>
                <w:szCs w:val="28"/>
                <w:highlight w:val="white"/>
                <w:rtl w:val="0"/>
              </w:rPr>
              <w:t xml:space="preserve">Карта EasyWay допомагає українцям знаходити найближчі та найшвидші маршрути громадського транспорту. У застосунку міститься інформація також про розклад руху, ціни та інші дані, зокрема і номери маршрутних таксі, та їх місцезнаходження.</w:t>
            </w:r>
            <w:r w:rsidDel="00000000" w:rsidR="00000000" w:rsidRPr="00000000">
              <w:rPr>
                <w:rtl w:val="0"/>
              </w:rPr>
            </w:r>
          </w:p>
        </w:tc>
      </w:tr>
      <w:tr>
        <w:trPr>
          <w:cantSplit w:val="0"/>
          <w:tblHeader w:val="0"/>
        </w:trPr>
        <w:tc>
          <w:tcPr/>
          <w:p w:rsidR="00000000" w:rsidDel="00000000" w:rsidP="00000000" w:rsidRDefault="00000000" w:rsidRPr="00000000" w14:paraId="000000B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Синхрон 5, Юлія Голокоз, місцева жителька</w:t>
            </w:r>
          </w:p>
        </w:tc>
        <w:tc>
          <w:tcPr/>
          <w:p w:rsidR="00000000" w:rsidDel="00000000" w:rsidP="00000000" w:rsidRDefault="00000000" w:rsidRPr="00000000" w14:paraId="000000B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03:21-03:55</w:t>
            </w:r>
          </w:p>
        </w:tc>
        <w:tc>
          <w:tcPr/>
          <w:p w:rsidR="00000000" w:rsidDel="00000000" w:rsidP="00000000" w:rsidRDefault="00000000" w:rsidRPr="00000000" w14:paraId="000000B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d0d0d"/>
                <w:sz w:val="28"/>
                <w:szCs w:val="28"/>
                <w:highlight w:val="white"/>
                <w:rtl w:val="0"/>
              </w:rPr>
              <w:t xml:space="preserve">Загалом я не дуже часто користуюся застосунком Ізівей тому що я пересуваюсь власним автомобілем, але бувають такі випадки коли погана погода наприклад, або щось з автомобілем трапляється  і  я скачала цей застосунок, щоб знати інформацію: де знаходиться маршрутка, чи тролейбус чи  трамвай щоб дістатися місця призначення. Коли ти стоїш на зупинці ти можеш подивитися  скільки часу тобі потрібно чекати  ще твій транспорт і це мобільність  це дуже  зручно у наш час, все таки 21 століття.</w:t>
            </w:r>
            <w:r w:rsidDel="00000000" w:rsidR="00000000" w:rsidRPr="00000000">
              <w:rPr>
                <w:rtl w:val="0"/>
              </w:rPr>
            </w:r>
          </w:p>
          <w:p w:rsidR="00000000" w:rsidDel="00000000" w:rsidP="00000000" w:rsidRDefault="00000000" w:rsidRPr="00000000" w14:paraId="000000BA">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B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Перебивка</w:t>
            </w:r>
          </w:p>
        </w:tc>
        <w:tc>
          <w:tcPr/>
          <w:p w:rsidR="00000000" w:rsidDel="00000000" w:rsidP="00000000" w:rsidRDefault="00000000" w:rsidRPr="00000000" w14:paraId="000000B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03:55-03:56</w:t>
            </w:r>
          </w:p>
        </w:tc>
        <w:tc>
          <w:tcPr/>
          <w:p w:rsidR="00000000" w:rsidDel="00000000" w:rsidP="00000000" w:rsidRDefault="00000000" w:rsidRPr="00000000" w14:paraId="000000B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Розмінування України</w:t>
            </w:r>
          </w:p>
        </w:tc>
      </w:tr>
      <w:tr>
        <w:trPr>
          <w:cantSplit w:val="0"/>
          <w:tblHeader w:val="0"/>
        </w:trPr>
        <w:tc>
          <w:tcPr/>
          <w:p w:rsidR="00000000" w:rsidDel="00000000" w:rsidP="00000000" w:rsidRDefault="00000000" w:rsidRPr="00000000" w14:paraId="000000B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LIVE</w:t>
            </w:r>
          </w:p>
        </w:tc>
        <w:tc>
          <w:tcPr/>
          <w:p w:rsidR="00000000" w:rsidDel="00000000" w:rsidP="00000000" w:rsidRDefault="00000000" w:rsidRPr="00000000" w14:paraId="000000B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03:57-04:23</w:t>
            </w:r>
          </w:p>
        </w:tc>
        <w:tc>
          <w:tcPr/>
          <w:p w:rsidR="00000000" w:rsidDel="00000000" w:rsidP="00000000" w:rsidRDefault="00000000" w:rsidRPr="00000000" w14:paraId="000000C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ДСНС</w:t>
            </w:r>
          </w:p>
        </w:tc>
      </w:tr>
      <w:tr>
        <w:trPr>
          <w:cantSplit w:val="0"/>
          <w:tblHeader w:val="0"/>
        </w:trPr>
        <w:tc>
          <w:tcPr/>
          <w:p w:rsidR="00000000" w:rsidDel="00000000" w:rsidP="00000000" w:rsidRDefault="00000000" w:rsidRPr="00000000" w14:paraId="000000C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C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C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04:23-04:58</w:t>
            </w:r>
          </w:p>
        </w:tc>
        <w:tc>
          <w:tcPr/>
          <w:p w:rsidR="00000000" w:rsidDel="00000000" w:rsidP="00000000" w:rsidRDefault="00000000" w:rsidRPr="00000000" w14:paraId="000000C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Mines Advisory Group визнала українську територію найбільш замінованою у світі. Щоб допомогти українцям захистити себе від травм і врятувати життя, два роки тому державна служба з надзвичайних ситуацій створила інтерактивну карту потенційно замінованих територій і додаток "розмінування України". Відкривши мапу можна спостерігати зони, де були зафіксовані вибухонебезпечні предмети. Дослідити статистику найбільш замінованих територій та вберегти своє власне життя: зробити фото, відправити мітку до служб, та чекати приїзду надзвичайників.</w:t>
            </w:r>
          </w:p>
          <w:p w:rsidR="00000000" w:rsidDel="00000000" w:rsidP="00000000" w:rsidRDefault="00000000" w:rsidRPr="00000000" w14:paraId="000000C5">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C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Перебивка</w:t>
            </w:r>
          </w:p>
        </w:tc>
        <w:tc>
          <w:tcPr/>
          <w:p w:rsidR="00000000" w:rsidDel="00000000" w:rsidP="00000000" w:rsidRDefault="00000000" w:rsidRPr="00000000" w14:paraId="000000C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04:58-04:59</w:t>
            </w:r>
          </w:p>
        </w:tc>
        <w:tc>
          <w:tcPr/>
          <w:p w:rsidR="00000000" w:rsidDel="00000000" w:rsidP="00000000" w:rsidRDefault="00000000" w:rsidRPr="00000000" w14:paraId="000000C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TacticMedAid</w:t>
            </w:r>
          </w:p>
        </w:tc>
      </w:tr>
      <w:tr>
        <w:trPr>
          <w:cantSplit w:val="0"/>
          <w:tblHeader w:val="0"/>
        </w:trPr>
        <w:tc>
          <w:tcPr/>
          <w:p w:rsidR="00000000" w:rsidDel="00000000" w:rsidP="00000000" w:rsidRDefault="00000000" w:rsidRPr="00000000" w14:paraId="000000C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C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C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05:00-05:15</w:t>
            </w:r>
          </w:p>
        </w:tc>
        <w:tc>
          <w:tcPr/>
          <w:p w:rsidR="00000000" w:rsidDel="00000000" w:rsidP="00000000" w:rsidRDefault="00000000" w:rsidRPr="00000000" w14:paraId="000000C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TacticMedAid є корисним інструментом для надання першої допомоги в екстремальних ситуаціях, зокрема в умовах бойових дій.  Основна мета додатка — навчити користувачів основам надання першої медичної допомоги в критичних ситуаціях, зокрема при бойових пораненнях. Додаток орієнтований на військових, медичних працівників та цивільних осіб, які можуть опинитися в ситуації, де потрібно надавати першу допомогу. Додаток надає чіткі покрокові інструкції для надання допомоги при різних типах травм, таких як кровотечі, переломи, опіки, рани від вибухів тощо.</w:t>
            </w:r>
          </w:p>
        </w:tc>
      </w:tr>
      <w:tr>
        <w:trPr>
          <w:cantSplit w:val="0"/>
          <w:tblHeader w:val="0"/>
        </w:trPr>
        <w:tc>
          <w:tcPr/>
          <w:p w:rsidR="00000000" w:rsidDel="00000000" w:rsidP="00000000" w:rsidRDefault="00000000" w:rsidRPr="00000000" w14:paraId="000000C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LIVE</w:t>
            </w:r>
          </w:p>
        </w:tc>
        <w:tc>
          <w:tcPr/>
          <w:p w:rsidR="00000000" w:rsidDel="00000000" w:rsidP="00000000" w:rsidRDefault="00000000" w:rsidRPr="00000000" w14:paraId="000000C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05:15-05:28</w:t>
            </w:r>
          </w:p>
        </w:tc>
        <w:tc>
          <w:tcPr/>
          <w:p w:rsidR="00000000" w:rsidDel="00000000" w:rsidP="00000000" w:rsidRDefault="00000000" w:rsidRPr="00000000" w14:paraId="000000C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TacticMedAid</w:t>
            </w:r>
          </w:p>
        </w:tc>
      </w:tr>
      <w:tr>
        <w:trPr>
          <w:cantSplit w:val="0"/>
          <w:tblHeader w:val="0"/>
        </w:trPr>
        <w:tc>
          <w:tcPr/>
          <w:p w:rsidR="00000000" w:rsidDel="00000000" w:rsidP="00000000" w:rsidRDefault="00000000" w:rsidRPr="00000000" w14:paraId="000000D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D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D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05:28-05:54</w:t>
            </w:r>
          </w:p>
        </w:tc>
        <w:tc>
          <w:tcPr/>
          <w:p w:rsidR="00000000" w:rsidDel="00000000" w:rsidP="00000000" w:rsidRDefault="00000000" w:rsidRPr="00000000" w14:paraId="000000D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кращого розуміння інструкцій додаток включає відеоролики та ілюстрації, які показують, як правильно виконувати ті чи інші маніпуляції. Вся інформація доступна в офлайн режимі, що дуже важливо в умовах, де немає доступу до інтернету. TacticMedAid був розроблений з урахуванням специфіки бойових умов, тому він включає протоколи, які використовуються у військовій медицині.</w:t>
            </w:r>
          </w:p>
          <w:p w:rsidR="00000000" w:rsidDel="00000000" w:rsidP="00000000" w:rsidRDefault="00000000" w:rsidRPr="00000000" w14:paraId="000000D4">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D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Перебивка</w:t>
            </w:r>
          </w:p>
        </w:tc>
        <w:tc>
          <w:tcPr/>
          <w:p w:rsidR="00000000" w:rsidDel="00000000" w:rsidP="00000000" w:rsidRDefault="00000000" w:rsidRPr="00000000" w14:paraId="000000D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05:54-05:55</w:t>
            </w:r>
          </w:p>
        </w:tc>
        <w:tc>
          <w:tcPr/>
          <w:p w:rsidR="00000000" w:rsidDel="00000000" w:rsidP="00000000" w:rsidRDefault="00000000" w:rsidRPr="00000000" w14:paraId="000000D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SpyBuster</w:t>
            </w:r>
          </w:p>
        </w:tc>
      </w:tr>
      <w:tr>
        <w:trPr>
          <w:cantSplit w:val="0"/>
          <w:tblHeader w:val="0"/>
        </w:trPr>
        <w:tc>
          <w:tcPr/>
          <w:p w:rsidR="00000000" w:rsidDel="00000000" w:rsidP="00000000" w:rsidRDefault="00000000" w:rsidRPr="00000000" w14:paraId="000000D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D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D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05:55-06:12</w:t>
            </w:r>
          </w:p>
        </w:tc>
        <w:tc>
          <w:tcPr/>
          <w:p w:rsidR="00000000" w:rsidDel="00000000" w:rsidP="00000000" w:rsidRDefault="00000000" w:rsidRPr="00000000" w14:paraId="000000D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SpyBuster — це застосунок, створений українською компанією MacPaw, який допомагає користувачам виявляти та видаляти шпигунське програмне забезпечення на своїх пристроях. Основна мета якого є — захистити особисту інформацію користувачів від шпигунських програм.</w:t>
            </w:r>
          </w:p>
          <w:p w:rsidR="00000000" w:rsidDel="00000000" w:rsidP="00000000" w:rsidRDefault="00000000" w:rsidRPr="00000000" w14:paraId="000000DC">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D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Синхрон 6,  Володимир, IT-спеціалість</w:t>
            </w:r>
          </w:p>
        </w:tc>
        <w:tc>
          <w:tcPr/>
          <w:p w:rsidR="00000000" w:rsidDel="00000000" w:rsidP="00000000" w:rsidRDefault="00000000" w:rsidRPr="00000000" w14:paraId="000000D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06:12-06:31</w:t>
            </w:r>
          </w:p>
        </w:tc>
        <w:tc>
          <w:tcPr/>
          <w:p w:rsidR="00000000" w:rsidDel="00000000" w:rsidP="00000000" w:rsidRDefault="00000000" w:rsidRPr="00000000" w14:paraId="000000D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він робить? Ми взяли за базу основну ідею, яку вже розробила компанія MacPaw, МАК Лапа у своєму додатку SpyBuster. Вона знаходить всі росіянські додатки, які мають російську мову, російські сервери, або інші паттерни.</w:t>
            </w:r>
          </w:p>
        </w:tc>
      </w:tr>
      <w:tr>
        <w:trPr>
          <w:cantSplit w:val="0"/>
          <w:tblHeader w:val="0"/>
        </w:trPr>
        <w:tc>
          <w:tcPr/>
          <w:p w:rsidR="00000000" w:rsidDel="00000000" w:rsidP="00000000" w:rsidRDefault="00000000" w:rsidRPr="00000000" w14:paraId="000000E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E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E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06:31-06:49</w:t>
            </w:r>
          </w:p>
        </w:tc>
        <w:tc>
          <w:tcPr/>
          <w:p w:rsidR="00000000" w:rsidDel="00000000" w:rsidP="00000000" w:rsidRDefault="00000000" w:rsidRPr="00000000" w14:paraId="000000E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SpyBuster особливо корисний у контексті сучасних кіберзагроз, де шпигунське програмне забезпечення може використовуватися для збору чутливої інформації. Застосунок може допомогти як окремим користувачам, так і організаціям, підвищити рівень безпеки своїх даних.</w:t>
            </w:r>
          </w:p>
          <w:p w:rsidR="00000000" w:rsidDel="00000000" w:rsidP="00000000" w:rsidRDefault="00000000" w:rsidRPr="00000000" w14:paraId="000000E4">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E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Перебивка</w:t>
            </w:r>
          </w:p>
        </w:tc>
        <w:tc>
          <w:tcPr/>
          <w:p w:rsidR="00000000" w:rsidDel="00000000" w:rsidP="00000000" w:rsidRDefault="00000000" w:rsidRPr="00000000" w14:paraId="000000E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06:49-06:50</w:t>
            </w:r>
          </w:p>
        </w:tc>
        <w:tc>
          <w:tcPr/>
          <w:p w:rsidR="00000000" w:rsidDel="00000000" w:rsidP="00000000" w:rsidRDefault="00000000" w:rsidRPr="00000000" w14:paraId="000000E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Better Me: Mental Health</w:t>
            </w:r>
          </w:p>
        </w:tc>
      </w:tr>
      <w:tr>
        <w:trPr>
          <w:cantSplit w:val="0"/>
          <w:tblHeader w:val="0"/>
        </w:trPr>
        <w:tc>
          <w:tcPr/>
          <w:p w:rsidR="00000000" w:rsidDel="00000000" w:rsidP="00000000" w:rsidRDefault="00000000" w:rsidRPr="00000000" w14:paraId="000000E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Дикторська начитка</w:t>
            </w:r>
          </w:p>
          <w:p w:rsidR="00000000" w:rsidDel="00000000" w:rsidP="00000000" w:rsidRDefault="00000000" w:rsidRPr="00000000" w14:paraId="000000E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Перебивки</w:t>
            </w:r>
          </w:p>
        </w:tc>
        <w:tc>
          <w:tcPr/>
          <w:p w:rsidR="00000000" w:rsidDel="00000000" w:rsidP="00000000" w:rsidRDefault="00000000" w:rsidRPr="00000000" w14:paraId="000000E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06:50-07:07</w:t>
            </w:r>
          </w:p>
        </w:tc>
        <w:tc>
          <w:tcPr/>
          <w:p w:rsidR="00000000" w:rsidDel="00000000" w:rsidP="00000000" w:rsidRDefault="00000000" w:rsidRPr="00000000" w14:paraId="000000E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BetterMe: Mental Health — це мобільний додаток, створений для покращення ментального здоров'я користувачів за допомогою різноманітних інструментів і ресурсів. Наприклад, медитації та дихальні практики, психологічні курси, щоденник настрою, техніки релаксації</w:t>
            </w:r>
          </w:p>
        </w:tc>
      </w:tr>
      <w:tr>
        <w:trPr>
          <w:cantSplit w:val="0"/>
          <w:tblHeader w:val="0"/>
        </w:trPr>
        <w:tc>
          <w:tcPr/>
          <w:p w:rsidR="00000000" w:rsidDel="00000000" w:rsidP="00000000" w:rsidRDefault="00000000" w:rsidRPr="00000000" w14:paraId="000000E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Синхрон 7</w:t>
            </w:r>
          </w:p>
          <w:p w:rsidR="00000000" w:rsidDel="00000000" w:rsidP="00000000" w:rsidRDefault="00000000" w:rsidRPr="00000000" w14:paraId="000000E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Тетяна Шерман, керівниця з комунікацій ДТЕК</w:t>
            </w:r>
          </w:p>
        </w:tc>
        <w:tc>
          <w:tcPr/>
          <w:p w:rsidR="00000000" w:rsidDel="00000000" w:rsidP="00000000" w:rsidRDefault="00000000" w:rsidRPr="00000000" w14:paraId="000000E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07:07-07:37</w:t>
            </w:r>
          </w:p>
        </w:tc>
        <w:tc>
          <w:tcPr/>
          <w:p w:rsidR="00000000" w:rsidDel="00000000" w:rsidP="00000000" w:rsidRDefault="00000000" w:rsidRPr="00000000" w14:paraId="000000E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компанія, і наша у тому числі має програми розвитку психологічного здоров’я, емоційного стану співробітників тому що ми розуміємо, я бачу цю пряму кореляцію, між тим коли співробітник у нормальному стані, може управляти собою , в  ресурсному стані і тоді видно його ефективність. Якщо раптом ми бачимо, що людина не в ресурсі, то про яку результативність можемо говорити.</w:t>
            </w:r>
          </w:p>
          <w:p w:rsidR="00000000" w:rsidDel="00000000" w:rsidP="00000000" w:rsidRDefault="00000000" w:rsidRPr="00000000" w14:paraId="000000F0">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F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Стендап 3</w:t>
            </w:r>
          </w:p>
        </w:tc>
        <w:tc>
          <w:tcPr/>
          <w:p w:rsidR="00000000" w:rsidDel="00000000" w:rsidP="00000000" w:rsidRDefault="00000000" w:rsidRPr="00000000" w14:paraId="000000F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07:37-08:09</w:t>
            </w:r>
          </w:p>
        </w:tc>
        <w:tc>
          <w:tcPr/>
          <w:p w:rsidR="00000000" w:rsidDel="00000000" w:rsidP="00000000" w:rsidRDefault="00000000" w:rsidRPr="00000000" w14:paraId="000000F3">
            <w:pPr>
              <w:spacing w:line="360" w:lineRule="auto"/>
              <w:ind w:firstLine="709"/>
              <w:jc w:val="both"/>
              <w:rPr>
                <w:rFonts w:ascii="Times New Roman" w:cs="Times New Roman" w:eastAsia="Times New Roman" w:hAnsi="Times New Roman"/>
                <w:color w:val="0d0d0d"/>
                <w:sz w:val="28"/>
                <w:szCs w:val="28"/>
                <w:highlight w:val="white"/>
              </w:rPr>
            </w:pPr>
            <w:r w:rsidDel="00000000" w:rsidR="00000000" w:rsidRPr="00000000">
              <w:rPr>
                <w:rFonts w:ascii="Times New Roman" w:cs="Times New Roman" w:eastAsia="Times New Roman" w:hAnsi="Times New Roman"/>
                <w:color w:val="0d0d0d"/>
                <w:sz w:val="28"/>
                <w:szCs w:val="28"/>
                <w:highlight w:val="white"/>
                <w:rtl w:val="0"/>
              </w:rPr>
              <w:t xml:space="preserve">Мобільні застосунки стали невід'ємною частиною життя сучасного суспільства. Вони можуть допомогти не лише в індивідуальних ситуаціях, але й на рівні держави. Наприклад, додатки для моніторингу ситуації на кордонах дозволяють українцям та владі оперативно реагувати на будь-які загрози. Українські військові також використовують мобільні застосунки для захисту країни. Додатки для спостереження за рухом ворожих військ, передавання координат та обміну інформацією дозволяють їм ефективно керувати ситуацією на передовій.</w:t>
            </w:r>
          </w:p>
          <w:p w:rsidR="00000000" w:rsidDel="00000000" w:rsidP="00000000" w:rsidRDefault="00000000" w:rsidRPr="00000000" w14:paraId="000000F4">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F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Титри</w:t>
            </w:r>
          </w:p>
        </w:tc>
        <w:tc>
          <w:tcPr/>
          <w:p w:rsidR="00000000" w:rsidDel="00000000" w:rsidP="00000000" w:rsidRDefault="00000000" w:rsidRPr="00000000" w14:paraId="000000F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08:09-08:11</w:t>
            </w:r>
          </w:p>
        </w:tc>
        <w:tc>
          <w:tcPr/>
          <w:p w:rsidR="00000000" w:rsidDel="00000000" w:rsidP="00000000" w:rsidRDefault="00000000" w:rsidRPr="00000000" w14:paraId="000000F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Виконала кваліфікаційну роботу здобувачка першого (бакалаврського) рівня вищої освіти Будулуца Богдана Олександрівна. Керівник: старший викладач Орлова О. М.</w:t>
            </w:r>
          </w:p>
        </w:tc>
      </w:tr>
    </w:tbl>
    <w:p w:rsidR="00000000" w:rsidDel="00000000" w:rsidP="00000000" w:rsidRDefault="00000000" w:rsidRPr="00000000" w14:paraId="000000F8">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after="0" w:line="360" w:lineRule="auto"/>
        <w:ind w:right="-277" w:firstLine="705"/>
        <w:jc w:val="both"/>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A">
      <w:pPr>
        <w:spacing w:after="0" w:line="360" w:lineRule="auto"/>
        <w:ind w:right="-277"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0FB">
      <w:pPr>
        <w:spacing w:after="0" w:line="360" w:lineRule="auto"/>
        <w:ind w:right="-277"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C">
      <w:pPr>
        <w:spacing w:after="0" w:line="360" w:lineRule="auto"/>
        <w:ind w:right="-277" w:firstLine="705"/>
        <w:jc w:val="both"/>
        <w:rPr>
          <w:rFonts w:ascii="Times New Roman" w:cs="Times New Roman" w:eastAsia="Times New Roman" w:hAnsi="Times New Roman"/>
          <w:sz w:val="28"/>
          <w:szCs w:val="28"/>
        </w:rPr>
      </w:pPr>
      <w:bookmarkStart w:colFirst="0" w:colLast="0" w:name="_heading=h.2et92p0" w:id="1"/>
      <w:bookmarkEnd w:id="1"/>
      <w:r w:rsidDel="00000000" w:rsidR="00000000" w:rsidRPr="00000000">
        <w:rPr>
          <w:rFonts w:ascii="Times New Roman" w:cs="Times New Roman" w:eastAsia="Times New Roman" w:hAnsi="Times New Roman"/>
          <w:sz w:val="28"/>
          <w:szCs w:val="28"/>
          <w:rtl w:val="0"/>
        </w:rPr>
        <w:t xml:space="preserve">У результаті дипломної роботи у жанрі проблемного телевізійного нарису, який відобразив характер подачі інформації через аудіовізуальний контент – нам вдалося дослідити питання захисту українців у мобільному пристрої.</w:t>
      </w:r>
    </w:p>
    <w:p w:rsidR="00000000" w:rsidDel="00000000" w:rsidP="00000000" w:rsidRDefault="00000000" w:rsidRPr="00000000" w14:paraId="000000FD">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початковому етапі були визначені: план роботи, основна мета, сценарій та проведення інтерв’ю з героями нарису у вигляді фільмування відео. Після яких розпочався технічний етап створення теленарису, а саме: збір інформації, розшифрування матеріалу, монтаж, аудіозапис та додавання візуального ряду.</w:t>
      </w:r>
    </w:p>
    <w:p w:rsidR="00000000" w:rsidDel="00000000" w:rsidP="00000000" w:rsidRDefault="00000000" w:rsidRPr="00000000" w14:paraId="000000FE">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роботи над дипломним проєктом на тему "Як рятуються українці: мобільні застосунки як інструмент захисту" було здійснено аналіз ефективності мобільних застосунків як інструментів для оперативного реагування на кризові ситуації, організації самооборони, а також забезпечення інформаційної безпеки.</w:t>
      </w:r>
    </w:p>
    <w:p w:rsidR="00000000" w:rsidDel="00000000" w:rsidP="00000000" w:rsidRDefault="00000000" w:rsidRPr="00000000" w14:paraId="000000FF">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висновки роботи включають такі аспекти:</w:t>
      </w:r>
    </w:p>
    <w:p w:rsidR="00000000" w:rsidDel="00000000" w:rsidP="00000000" w:rsidRDefault="00000000" w:rsidRPr="00000000" w14:paraId="00000100">
      <w:pPr>
        <w:numPr>
          <w:ilvl w:val="0"/>
          <w:numId w:val="3"/>
        </w:numPr>
        <w:pBdr>
          <w:top w:space="0" w:sz="0" w:val="nil"/>
          <w:left w:space="0" w:sz="0" w:val="nil"/>
          <w:bottom w:space="0" w:sz="0" w:val="nil"/>
          <w:right w:space="0" w:sz="0" w:val="nil"/>
          <w:between w:space="0" w:sz="0" w:val="nil"/>
        </w:pBdr>
        <w:spacing w:after="0" w:line="360" w:lineRule="auto"/>
        <w:ind w:left="0" w:right="-277" w:firstLine="70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показав, що мобільні додатки значно підвищили ефективність і точність надання допомоги в кризових ситуаціях. Додаток дозволяє користувачам швидко отримувати інформацію про загрози, притулки, координати медичних центрів та контакти зі службами екстреної допомоги.</w:t>
      </w:r>
    </w:p>
    <w:p w:rsidR="00000000" w:rsidDel="00000000" w:rsidP="00000000" w:rsidRDefault="00000000" w:rsidRPr="00000000" w14:paraId="00000101">
      <w:pPr>
        <w:numPr>
          <w:ilvl w:val="0"/>
          <w:numId w:val="3"/>
        </w:numPr>
        <w:pBdr>
          <w:top w:space="0" w:sz="0" w:val="nil"/>
          <w:left w:space="0" w:sz="0" w:val="nil"/>
          <w:bottom w:space="0" w:sz="0" w:val="nil"/>
          <w:right w:space="0" w:sz="0" w:val="nil"/>
          <w:between w:space="0" w:sz="0" w:val="nil"/>
        </w:pBdr>
        <w:spacing w:after="0" w:line="360" w:lineRule="auto"/>
        <w:ind w:left="0" w:right="-277" w:firstLine="70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Мобільні додатки також виявилися ефективним інструментом для організації громадської самооборони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підвищення загальної безпеки. Вони допомагають організуватися </w:t>
      </w:r>
      <w:r w:rsidDel="00000000" w:rsidR="00000000" w:rsidRPr="00000000">
        <w:rPr>
          <w:rFonts w:ascii="Times New Roman" w:cs="Times New Roman" w:eastAsia="Times New Roman" w:hAnsi="Times New Roman"/>
          <w:sz w:val="28"/>
          <w:szCs w:val="28"/>
          <w:rtl w:val="0"/>
        </w:rPr>
        <w:t xml:space="preserve">різним групам</w:t>
      </w:r>
      <w:r w:rsidDel="00000000" w:rsidR="00000000" w:rsidRPr="00000000">
        <w:rPr>
          <w:rFonts w:ascii="Times New Roman" w:cs="Times New Roman" w:eastAsia="Times New Roman" w:hAnsi="Times New Roman"/>
          <w:color w:val="000000"/>
          <w:sz w:val="28"/>
          <w:szCs w:val="28"/>
          <w:rtl w:val="0"/>
        </w:rPr>
        <w:t xml:space="preserve"> населення, дозволяють підтримувати волонтерську діяльність і забезпечують обмін інформацією між громадянами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органами влади. У сучасних умовах особливої важливості набуває питання інформаційної безпеки. Мобільні застосунки, що використовуються для захисту та підтримки населення, мають впроваджувати високі стандарти захисту даних. Було виявлено, що більшість популярних застосунків дотримуються належних заходів щодо шифрування інформації та захисту приватності користувачів, що мінімізує ризики витоку конфіденційних даних.</w:t>
      </w:r>
    </w:p>
    <w:p w:rsidR="00000000" w:rsidDel="00000000" w:rsidP="00000000" w:rsidRDefault="00000000" w:rsidRPr="00000000" w14:paraId="00000102">
      <w:pPr>
        <w:numPr>
          <w:ilvl w:val="0"/>
          <w:numId w:val="3"/>
        </w:numPr>
        <w:pBdr>
          <w:top w:space="0" w:sz="0" w:val="nil"/>
          <w:left w:space="0" w:sz="0" w:val="nil"/>
          <w:bottom w:space="0" w:sz="0" w:val="nil"/>
          <w:right w:space="0" w:sz="0" w:val="nil"/>
          <w:between w:space="0" w:sz="0" w:val="nil"/>
        </w:pBdr>
        <w:spacing w:after="0" w:line="360" w:lineRule="auto"/>
        <w:ind w:left="0" w:right="-277" w:firstLine="70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Мобільні додатки відіграють ключову роль у забезпеченні соціальної та психологічної підтримки, а також у безпосередньому реагуванні на небезпеки. Вони допомагають знизити рівень стресу серед населення, надаючи доступ до онлайн-консультацій, методів самодопомоги та інформаційних ресурсів, пов'язаних з психологічним відновленням.</w:t>
      </w:r>
    </w:p>
    <w:p w:rsidR="00000000" w:rsidDel="00000000" w:rsidP="00000000" w:rsidRDefault="00000000" w:rsidRPr="00000000" w14:paraId="00000103">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Вивчаючи це питання, ми можемо зробити висновок, що мобільні технології продовжують активно розвиватися, і в майбутньому ми можемо очікувати появи ще більш ефективних і функціональних засобів безпеки. Рекомендується збільшити інвестиції в розробку таких додатків і забезпечити їх інтеграцію з наявними системами цивільного захисту та службами екстреної допомоги.</w:t>
      </w:r>
    </w:p>
    <w:p w:rsidR="00000000" w:rsidDel="00000000" w:rsidP="00000000" w:rsidRDefault="00000000" w:rsidRPr="00000000" w14:paraId="00000104">
      <w:pPr>
        <w:spacing w:after="0" w:line="360" w:lineRule="auto"/>
        <w:ind w:right="-277"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мобільні застосунки демонструють значний потенціал як засіб захисту та порятунку громадян України. Їх використання значно підвищує рівень громадської безпеки, забезпечує своєчасне реагування на загрози і дає можливість підтримувати громадян у кризових ситуаціях. Розробка і впровадження таких технологій повинні стати пріоритетом для держави та суспільства перед обличчям сучасних викликів і небезпек.</w:t>
      </w:r>
      <w:r w:rsidDel="00000000" w:rsidR="00000000" w:rsidRPr="00000000">
        <w:br w:type="page"/>
      </w:r>
      <w:r w:rsidDel="00000000" w:rsidR="00000000" w:rsidRPr="00000000">
        <w:rPr>
          <w:rtl w:val="0"/>
        </w:rPr>
      </w:r>
    </w:p>
    <w:p w:rsidR="00000000" w:rsidDel="00000000" w:rsidP="00000000" w:rsidRDefault="00000000" w:rsidRPr="00000000" w14:paraId="00000105">
      <w:pPr>
        <w:spacing w:after="0" w:line="360" w:lineRule="auto"/>
        <w:ind w:right="-277"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БІБЛІОГРАФІЯ</w:t>
      </w:r>
    </w:p>
    <w:p w:rsidR="00000000" w:rsidDel="00000000" w:rsidP="00000000" w:rsidRDefault="00000000" w:rsidRPr="00000000" w14:paraId="00000106">
      <w:pPr>
        <w:spacing w:after="0" w:line="360" w:lineRule="auto"/>
        <w:ind w:right="-277" w:firstLine="708"/>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7">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Богданюк О. Застосунок BetterMe: Mental Health запустив курс про</w:t>
      </w:r>
    </w:p>
    <w:p w:rsidR="00000000" w:rsidDel="00000000" w:rsidP="00000000" w:rsidRDefault="00000000" w:rsidRPr="00000000" w14:paraId="00000108">
      <w:pPr>
        <w:spacing w:after="0" w:line="360" w:lineRule="auto"/>
        <w:ind w:right="-27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культуру взаємодії з людьми з ампутацією. </w:t>
      </w:r>
      <w:r w:rsidDel="00000000" w:rsidR="00000000" w:rsidRPr="00000000">
        <w:rPr>
          <w:rFonts w:ascii="Times New Roman" w:cs="Times New Roman" w:eastAsia="Times New Roman" w:hAnsi="Times New Roman"/>
          <w:i w:val="1"/>
          <w:sz w:val="28"/>
          <w:szCs w:val="28"/>
          <w:rtl w:val="0"/>
        </w:rPr>
        <w:t xml:space="preserve">Суспільне.Новини. </w:t>
      </w:r>
      <w:r w:rsidDel="00000000" w:rsidR="00000000" w:rsidRPr="00000000">
        <w:rPr>
          <w:rFonts w:ascii="Times New Roman" w:cs="Times New Roman" w:eastAsia="Times New Roman" w:hAnsi="Times New Roman"/>
          <w:sz w:val="28"/>
          <w:szCs w:val="28"/>
          <w:rtl w:val="0"/>
        </w:rPr>
        <w:t xml:space="preserve">URL:  </w:t>
      </w:r>
      <w:hyperlink r:id="rId8">
        <w:r w:rsidDel="00000000" w:rsidR="00000000" w:rsidRPr="00000000">
          <w:rPr>
            <w:rFonts w:ascii="Times New Roman" w:cs="Times New Roman" w:eastAsia="Times New Roman" w:hAnsi="Times New Roman"/>
            <w:sz w:val="28"/>
            <w:szCs w:val="28"/>
            <w:u w:val="single"/>
            <w:rtl w:val="0"/>
          </w:rPr>
          <w:t xml:space="preserve">https://suspilne.media/710884-zastosunok-betterme-mental-health-zapustiv-kurs-pro-kulturu-vzaemodii-z-ludmi-z-amputacieu/</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109">
      <w:pPr>
        <w:numPr>
          <w:ilvl w:val="0"/>
          <w:numId w:val="4"/>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Гетманець М. Ф., Михайлин І. Л. Сучасний словник літератури і</w:t>
      </w:r>
    </w:p>
    <w:p w:rsidR="00000000" w:rsidDel="00000000" w:rsidP="00000000" w:rsidRDefault="00000000" w:rsidRPr="00000000" w14:paraId="0000010A">
      <w:pPr>
        <w:pBdr>
          <w:top w:space="0" w:sz="0" w:val="nil"/>
          <w:left w:space="0" w:sz="0" w:val="nil"/>
          <w:bottom w:space="0" w:sz="0" w:val="nil"/>
          <w:right w:space="0" w:sz="0" w:val="nil"/>
          <w:between w:space="0" w:sz="0" w:val="nil"/>
        </w:pBd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журналістики. – Х. : Прапор, 2009. – 384 с.</w:t>
      </w:r>
    </w:p>
    <w:p w:rsidR="00000000" w:rsidDel="00000000" w:rsidP="00000000" w:rsidRDefault="00000000" w:rsidRPr="00000000" w14:paraId="0000010B">
      <w:pPr>
        <w:numPr>
          <w:ilvl w:val="0"/>
          <w:numId w:val="4"/>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Гордієнко Т. П’ять популярних додатків для читання новин. Варто</w:t>
      </w:r>
    </w:p>
    <w:p w:rsidR="00000000" w:rsidDel="00000000" w:rsidP="00000000" w:rsidRDefault="00000000" w:rsidRPr="00000000" w14:paraId="0000010C">
      <w:pPr>
        <w:pBdr>
          <w:top w:space="0" w:sz="0" w:val="nil"/>
          <w:left w:space="0" w:sz="0" w:val="nil"/>
          <w:bottom w:space="0" w:sz="0" w:val="nil"/>
          <w:right w:space="0" w:sz="0" w:val="nil"/>
          <w:between w:space="0" w:sz="0" w:val="nil"/>
        </w:pBd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встановити? </w:t>
      </w:r>
      <w:r w:rsidDel="00000000" w:rsidR="00000000" w:rsidRPr="00000000">
        <w:rPr>
          <w:rFonts w:ascii="Times New Roman" w:cs="Times New Roman" w:eastAsia="Times New Roman" w:hAnsi="Times New Roman"/>
          <w:i w:val="1"/>
          <w:sz w:val="28"/>
          <w:szCs w:val="28"/>
          <w:rtl w:val="0"/>
        </w:rPr>
        <w:t xml:space="preserve">MediaSapiens.  </w:t>
      </w:r>
      <w:r w:rsidDel="00000000" w:rsidR="00000000" w:rsidRPr="00000000">
        <w:rPr>
          <w:rFonts w:ascii="Times New Roman" w:cs="Times New Roman" w:eastAsia="Times New Roman" w:hAnsi="Times New Roman"/>
          <w:sz w:val="28"/>
          <w:szCs w:val="28"/>
          <w:rtl w:val="0"/>
        </w:rPr>
        <w:t xml:space="preserve">URL:</w:t>
      </w:r>
    </w:p>
    <w:p w:rsidR="00000000" w:rsidDel="00000000" w:rsidP="00000000" w:rsidRDefault="00000000" w:rsidRPr="00000000" w14:paraId="0000010D">
      <w:pPr>
        <w:pBdr>
          <w:top w:space="0" w:sz="0" w:val="nil"/>
          <w:left w:space="0" w:sz="0" w:val="nil"/>
          <w:bottom w:space="0" w:sz="0" w:val="nil"/>
          <w:right w:space="0" w:sz="0" w:val="nil"/>
          <w:between w:space="0" w:sz="0" w:val="nil"/>
        </w:pBdr>
        <w:spacing w:after="0" w:line="360" w:lineRule="auto"/>
        <w:ind w:right="-277"/>
        <w:jc w:val="both"/>
        <w:rPr>
          <w:rFonts w:ascii="Times New Roman" w:cs="Times New Roman" w:eastAsia="Times New Roman" w:hAnsi="Times New Roman"/>
          <w:sz w:val="28"/>
          <w:szCs w:val="28"/>
        </w:rPr>
      </w:pPr>
      <w:hyperlink r:id="rId9">
        <w:r w:rsidDel="00000000" w:rsidR="00000000" w:rsidRPr="00000000">
          <w:rPr>
            <w:rFonts w:ascii="Times New Roman" w:cs="Times New Roman" w:eastAsia="Times New Roman" w:hAnsi="Times New Roman"/>
            <w:sz w:val="28"/>
            <w:szCs w:val="28"/>
            <w:u w:val="single"/>
            <w:rtl w:val="0"/>
          </w:rPr>
          <w:t xml:space="preserve">https://ms.detector.media/how-to/post/22630/2019-03-20-pyat-populyarnykh-dodatkiv-dlya-chytannya-novyn-varto-vstanovyty/</w:t>
        </w:r>
      </w:hyperlink>
      <w:r w:rsidDel="00000000" w:rsidR="00000000" w:rsidRPr="00000000">
        <w:rPr>
          <w:rtl w:val="0"/>
        </w:rPr>
      </w:r>
    </w:p>
    <w:p w:rsidR="00000000" w:rsidDel="00000000" w:rsidP="00000000" w:rsidRDefault="00000000" w:rsidRPr="00000000" w14:paraId="0000010E">
      <w:pPr>
        <w:numPr>
          <w:ilvl w:val="0"/>
          <w:numId w:val="4"/>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Гоян В. Типові та жанрові особливості інформаційної телепрограми:</w:t>
      </w:r>
    </w:p>
    <w:p w:rsidR="00000000" w:rsidDel="00000000" w:rsidP="00000000" w:rsidRDefault="00000000" w:rsidRPr="00000000" w14:paraId="0000010F">
      <w:pPr>
        <w:pBdr>
          <w:top w:space="0" w:sz="0" w:val="nil"/>
          <w:left w:space="0" w:sz="0" w:val="nil"/>
          <w:bottom w:space="0" w:sz="0" w:val="nil"/>
          <w:right w:space="0" w:sz="0" w:val="nil"/>
          <w:between w:space="0" w:sz="0" w:val="nil"/>
        </w:pBd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посіб. для студентів. – К., 2001. </w:t>
      </w:r>
    </w:p>
    <w:p w:rsidR="00000000" w:rsidDel="00000000" w:rsidP="00000000" w:rsidRDefault="00000000" w:rsidRPr="00000000" w14:paraId="00000110">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Даник Ю. Грищук Р., Самчишин О. Мобільні соціальні інтернет-сервіси</w:t>
      </w:r>
    </w:p>
    <w:p w:rsidR="00000000" w:rsidDel="00000000" w:rsidP="00000000" w:rsidRDefault="00000000" w:rsidRPr="00000000" w14:paraId="00000111">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один із різновидів масової комунікації на сучасному етапі. Ukrainian Scientific Journal of Information Security, 2015. – Т. 21.  Вип. 1,  16–20 с.</w:t>
      </w:r>
    </w:p>
    <w:p w:rsidR="00000000" w:rsidDel="00000000" w:rsidP="00000000" w:rsidRDefault="00000000" w:rsidRPr="00000000" w14:paraId="00000112">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Дмитровський З. Генезис та характерні особливості теленарису</w:t>
      </w:r>
    </w:p>
    <w:p w:rsidR="00000000" w:rsidDel="00000000" w:rsidP="00000000" w:rsidRDefault="00000000" w:rsidRPr="00000000" w14:paraId="00000113">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[Електронни1 ресурс]. </w:t>
      </w:r>
    </w:p>
    <w:p w:rsidR="00000000" w:rsidDel="00000000" w:rsidP="00000000" w:rsidRDefault="00000000" w:rsidRPr="00000000" w14:paraId="00000114">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Режим доступу: </w:t>
      </w:r>
      <w:hyperlink r:id="rId10">
        <w:r w:rsidDel="00000000" w:rsidR="00000000" w:rsidRPr="00000000">
          <w:rPr>
            <w:rFonts w:ascii="Times New Roman" w:cs="Times New Roman" w:eastAsia="Times New Roman" w:hAnsi="Times New Roman"/>
            <w:sz w:val="28"/>
            <w:szCs w:val="28"/>
            <w:u w:val="single"/>
            <w:rtl w:val="0"/>
          </w:rPr>
          <w:t xml:space="preserve">http://www.lnu.edu.ua/faculty/jur/vypusk7/visnyk07-7.pdf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15">
      <w:pPr>
        <w:numPr>
          <w:ilvl w:val="0"/>
          <w:numId w:val="4"/>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Дмитровський З.Є. Термінологія зображальних засобів масової</w:t>
      </w:r>
    </w:p>
    <w:p w:rsidR="00000000" w:rsidDel="00000000" w:rsidP="00000000" w:rsidRDefault="00000000" w:rsidRPr="00000000" w14:paraId="00000116">
      <w:pPr>
        <w:pBdr>
          <w:top w:space="0" w:sz="0" w:val="nil"/>
          <w:left w:space="0" w:sz="0" w:val="nil"/>
          <w:bottom w:space="0" w:sz="0" w:val="nil"/>
          <w:right w:space="0" w:sz="0" w:val="nil"/>
          <w:between w:space="0" w:sz="0" w:val="nil"/>
        </w:pBd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комунікації. – Львів, 2004. </w:t>
      </w:r>
    </w:p>
    <w:p w:rsidR="00000000" w:rsidDel="00000000" w:rsidP="00000000" w:rsidRDefault="00000000" w:rsidRPr="00000000" w14:paraId="00000117">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Дячкіна А. Мобільні застосунки для планування бюджету та контролю</w:t>
      </w:r>
    </w:p>
    <w:p w:rsidR="00000000" w:rsidDel="00000000" w:rsidP="00000000" w:rsidRDefault="00000000" w:rsidRPr="00000000" w14:paraId="00000118">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 які найбільш популярні. </w:t>
      </w:r>
      <w:r w:rsidDel="00000000" w:rsidR="00000000" w:rsidRPr="00000000">
        <w:rPr>
          <w:rFonts w:ascii="Times New Roman" w:cs="Times New Roman" w:eastAsia="Times New Roman" w:hAnsi="Times New Roman"/>
          <w:i w:val="1"/>
          <w:sz w:val="28"/>
          <w:szCs w:val="28"/>
          <w:rtl w:val="0"/>
        </w:rPr>
        <w:t xml:space="preserve">Економічна правда</w:t>
      </w:r>
      <w:r w:rsidDel="00000000" w:rsidR="00000000" w:rsidRPr="00000000">
        <w:rPr>
          <w:rFonts w:ascii="Times New Roman" w:cs="Times New Roman" w:eastAsia="Times New Roman" w:hAnsi="Times New Roman"/>
          <w:sz w:val="28"/>
          <w:szCs w:val="28"/>
          <w:rtl w:val="0"/>
        </w:rPr>
        <w:t xml:space="preserve">. URL:  </w:t>
      </w:r>
      <w:hyperlink r:id="rId11">
        <w:r w:rsidDel="00000000" w:rsidR="00000000" w:rsidRPr="00000000">
          <w:rPr>
            <w:rFonts w:ascii="Times New Roman" w:cs="Times New Roman" w:eastAsia="Times New Roman" w:hAnsi="Times New Roman"/>
            <w:sz w:val="28"/>
            <w:szCs w:val="28"/>
            <w:u w:val="single"/>
            <w:rtl w:val="0"/>
          </w:rPr>
          <w:t xml:space="preserve">https://www.epravda.com.ua/publications/2023/02/22/697326/</w:t>
        </w:r>
      </w:hyperlink>
      <w:r w:rsidDel="00000000" w:rsidR="00000000" w:rsidRPr="00000000">
        <w:rPr>
          <w:rtl w:val="0"/>
        </w:rPr>
      </w:r>
    </w:p>
    <w:p w:rsidR="00000000" w:rsidDel="00000000" w:rsidP="00000000" w:rsidRDefault="00000000" w:rsidRPr="00000000" w14:paraId="00000119">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Єлєвтєрова А. Як убезпечити себе під час нових хакерських атак.</w:t>
      </w:r>
    </w:p>
    <w:p w:rsidR="00000000" w:rsidDel="00000000" w:rsidP="00000000" w:rsidRDefault="00000000" w:rsidRPr="00000000" w14:paraId="0000011A">
      <w:pPr>
        <w:spacing w:after="0" w:line="360" w:lineRule="auto"/>
        <w:ind w:right="-2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Українська правда. Життя </w:t>
      </w:r>
    </w:p>
    <w:p w:rsidR="00000000" w:rsidDel="00000000" w:rsidP="00000000" w:rsidRDefault="00000000" w:rsidRPr="00000000" w14:paraId="0000011B">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2">
        <w:r w:rsidDel="00000000" w:rsidR="00000000" w:rsidRPr="00000000">
          <w:rPr>
            <w:rFonts w:ascii="Times New Roman" w:cs="Times New Roman" w:eastAsia="Times New Roman" w:hAnsi="Times New Roman"/>
            <w:sz w:val="28"/>
            <w:szCs w:val="28"/>
            <w:u w:val="single"/>
            <w:rtl w:val="0"/>
          </w:rPr>
          <w:t xml:space="preserve">https://life.pravda.com.ua/columns/65a8e076ca00a/</w:t>
        </w:r>
      </w:hyperlink>
      <w:r w:rsidDel="00000000" w:rsidR="00000000" w:rsidRPr="00000000">
        <w:rPr>
          <w:rtl w:val="0"/>
        </w:rPr>
      </w:r>
    </w:p>
    <w:p w:rsidR="00000000" w:rsidDel="00000000" w:rsidP="00000000" w:rsidRDefault="00000000" w:rsidRPr="00000000" w14:paraId="0000011C">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Ізвощікова А. У "Дії" за три дні згенерували вже 80 тисяч посвідчень</w:t>
      </w:r>
    </w:p>
    <w:p w:rsidR="00000000" w:rsidDel="00000000" w:rsidP="00000000" w:rsidRDefault="00000000" w:rsidRPr="00000000" w14:paraId="0000011D">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ветерана. </w:t>
      </w:r>
      <w:r w:rsidDel="00000000" w:rsidR="00000000" w:rsidRPr="00000000">
        <w:rPr>
          <w:rFonts w:ascii="Times New Roman" w:cs="Times New Roman" w:eastAsia="Times New Roman" w:hAnsi="Times New Roman"/>
          <w:i w:val="1"/>
          <w:sz w:val="28"/>
          <w:szCs w:val="28"/>
          <w:rtl w:val="0"/>
        </w:rPr>
        <w:t xml:space="preserve">Суспільне.Новини. </w:t>
      </w:r>
      <w:r w:rsidDel="00000000" w:rsidR="00000000" w:rsidRPr="00000000">
        <w:rPr>
          <w:rFonts w:ascii="Times New Roman" w:cs="Times New Roman" w:eastAsia="Times New Roman" w:hAnsi="Times New Roman"/>
          <w:sz w:val="28"/>
          <w:szCs w:val="28"/>
          <w:rtl w:val="0"/>
        </w:rPr>
        <w:t xml:space="preserve">URL:  </w:t>
      </w:r>
    </w:p>
    <w:p w:rsidR="00000000" w:rsidDel="00000000" w:rsidP="00000000" w:rsidRDefault="00000000" w:rsidRPr="00000000" w14:paraId="0000011E">
      <w:pPr>
        <w:spacing w:after="0" w:line="360" w:lineRule="auto"/>
        <w:ind w:right="-277"/>
        <w:jc w:val="both"/>
        <w:rPr>
          <w:rFonts w:ascii="Times New Roman" w:cs="Times New Roman" w:eastAsia="Times New Roman" w:hAnsi="Times New Roman"/>
          <w:sz w:val="28"/>
          <w:szCs w:val="28"/>
        </w:rPr>
      </w:pPr>
      <w:hyperlink r:id="rId13">
        <w:r w:rsidDel="00000000" w:rsidR="00000000" w:rsidRPr="00000000">
          <w:rPr>
            <w:rFonts w:ascii="Times New Roman" w:cs="Times New Roman" w:eastAsia="Times New Roman" w:hAnsi="Times New Roman"/>
            <w:sz w:val="28"/>
            <w:szCs w:val="28"/>
            <w:u w:val="single"/>
            <w:rtl w:val="0"/>
          </w:rPr>
          <w:t xml:space="preserve">https://suspilne.media/764441-u-dii-za-tri-dni-zgeneruvali-vze-80-tisac-posvidcen-veterana/</w:t>
        </w:r>
      </w:hyperlink>
      <w:r w:rsidDel="00000000" w:rsidR="00000000" w:rsidRPr="00000000">
        <w:rPr>
          <w:rtl w:val="0"/>
        </w:rPr>
      </w:r>
    </w:p>
    <w:p w:rsidR="00000000" w:rsidDel="00000000" w:rsidP="00000000" w:rsidRDefault="00000000" w:rsidRPr="00000000" w14:paraId="0000011F">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Карпань. О. Наукові дослідження українського медійного контенту:</w:t>
      </w:r>
    </w:p>
    <w:p w:rsidR="00000000" w:rsidDel="00000000" w:rsidP="00000000" w:rsidRDefault="00000000" w:rsidRPr="00000000" w14:paraId="00000120">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соціальний вимір. Київ : Ін-т журналістики КНУ ім. Т. Шевченка. № 4, 2015. – 92 с. </w:t>
      </w:r>
    </w:p>
    <w:p w:rsidR="00000000" w:rsidDel="00000000" w:rsidP="00000000" w:rsidRDefault="00000000" w:rsidRPr="00000000" w14:paraId="00000121">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Лавришин Ю., Скляревська Г. Першоджерелами інформації про повітряні</w:t>
      </w:r>
    </w:p>
    <w:p w:rsidR="00000000" w:rsidDel="00000000" w:rsidP="00000000" w:rsidRDefault="00000000" w:rsidRPr="00000000" w14:paraId="00000122">
      <w:pPr>
        <w:spacing w:after="0" w:line="360" w:lineRule="auto"/>
        <w:ind w:right="-2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тривоги мають бути не анонімні люди з російського месенджера, а представники держави. </w:t>
      </w:r>
      <w:r w:rsidDel="00000000" w:rsidR="00000000" w:rsidRPr="00000000">
        <w:rPr>
          <w:rFonts w:ascii="Times New Roman" w:cs="Times New Roman" w:eastAsia="Times New Roman" w:hAnsi="Times New Roman"/>
          <w:i w:val="1"/>
          <w:sz w:val="28"/>
          <w:szCs w:val="28"/>
          <w:rtl w:val="0"/>
        </w:rPr>
        <w:t xml:space="preserve">MediaSapiens. </w:t>
      </w:r>
    </w:p>
    <w:p w:rsidR="00000000" w:rsidDel="00000000" w:rsidP="00000000" w:rsidRDefault="00000000" w:rsidRPr="00000000" w14:paraId="00000123">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14">
        <w:r w:rsidDel="00000000" w:rsidR="00000000" w:rsidRPr="00000000">
          <w:rPr>
            <w:rFonts w:ascii="Times New Roman" w:cs="Times New Roman" w:eastAsia="Times New Roman" w:hAnsi="Times New Roman"/>
            <w:sz w:val="28"/>
            <w:szCs w:val="28"/>
            <w:u w:val="single"/>
            <w:rtl w:val="0"/>
          </w:rPr>
          <w:t xml:space="preserve">https://ms.detector.media/trendi/post/34191/2024-02-13-pershodzherelamy-informatsii-pro-povitryani-tryvogy-mayut-buty-ne-anonimni-lyudy-z-rosiyskogo-mesendzhera-a-predstavnyky-derzhavy/</w:t>
        </w:r>
      </w:hyperlink>
      <w:r w:rsidDel="00000000" w:rsidR="00000000" w:rsidRPr="00000000">
        <w:rPr>
          <w:rtl w:val="0"/>
        </w:rPr>
      </w:r>
    </w:p>
    <w:p w:rsidR="00000000" w:rsidDel="00000000" w:rsidP="00000000" w:rsidRDefault="00000000" w:rsidRPr="00000000" w14:paraId="00000124">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Лизанчук В. В., Крупський І. В., Білоус О. М., Дворянин П. Я.,</w:t>
      </w:r>
    </w:p>
    <w:p w:rsidR="00000000" w:rsidDel="00000000" w:rsidP="00000000" w:rsidRDefault="00000000" w:rsidRPr="00000000" w14:paraId="00000125">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Лебеденко Н. Є., Білоус Р. О. Телевізійна та радіокомунікація: історія, теорія, новітні практики. Підручник. Львів, 2021. 408 с. </w:t>
      </w:r>
    </w:p>
    <w:p w:rsidR="00000000" w:rsidDel="00000000" w:rsidP="00000000" w:rsidRDefault="00000000" w:rsidRPr="00000000" w14:paraId="00000126">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Льюїс Шон, Данн Майк. Нативна мобільна розробка. Сполучені Штати</w:t>
      </w:r>
    </w:p>
    <w:p w:rsidR="00000000" w:rsidDel="00000000" w:rsidP="00000000" w:rsidRDefault="00000000" w:rsidRPr="00000000" w14:paraId="00000127">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Америки: O’Reilly Media, 2019. – 426 с. </w:t>
      </w:r>
    </w:p>
    <w:p w:rsidR="00000000" w:rsidDel="00000000" w:rsidP="00000000" w:rsidRDefault="00000000" w:rsidRPr="00000000" w14:paraId="00000128">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Мірер П. Мобільні додатки воєнного стану. Застосунки, що будуть</w:t>
      </w:r>
    </w:p>
    <w:p w:rsidR="00000000" w:rsidDel="00000000" w:rsidP="00000000" w:rsidRDefault="00000000" w:rsidRPr="00000000" w14:paraId="00000129">
      <w:pPr>
        <w:spacing w:after="0" w:line="360" w:lineRule="auto"/>
        <w:ind w:right="-2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корисними під час війни. </w:t>
      </w:r>
      <w:r w:rsidDel="00000000" w:rsidR="00000000" w:rsidRPr="00000000">
        <w:rPr>
          <w:rFonts w:ascii="Times New Roman" w:cs="Times New Roman" w:eastAsia="Times New Roman" w:hAnsi="Times New Roman"/>
          <w:i w:val="1"/>
          <w:sz w:val="28"/>
          <w:szCs w:val="28"/>
          <w:rtl w:val="0"/>
        </w:rPr>
        <w:t xml:space="preserve">Суспільне.Новини. </w:t>
      </w:r>
    </w:p>
    <w:p w:rsidR="00000000" w:rsidDel="00000000" w:rsidP="00000000" w:rsidRDefault="00000000" w:rsidRPr="00000000" w14:paraId="0000012A">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15">
        <w:r w:rsidDel="00000000" w:rsidR="00000000" w:rsidRPr="00000000">
          <w:rPr>
            <w:rFonts w:ascii="Times New Roman" w:cs="Times New Roman" w:eastAsia="Times New Roman" w:hAnsi="Times New Roman"/>
            <w:sz w:val="28"/>
            <w:szCs w:val="28"/>
            <w:u w:val="single"/>
            <w:rtl w:val="0"/>
          </w:rPr>
          <w:t xml:space="preserve">https://suspilne.media/239406-mobilni-dodatki-voennogo-stanu-zastosunki-so-budut-korisnimi-pid-cas-vijni/</w:t>
        </w:r>
      </w:hyperlink>
      <w:r w:rsidDel="00000000" w:rsidR="00000000" w:rsidRPr="00000000">
        <w:rPr>
          <w:rtl w:val="0"/>
        </w:rPr>
      </w:r>
    </w:p>
    <w:p w:rsidR="00000000" w:rsidDel="00000000" w:rsidP="00000000" w:rsidRDefault="00000000" w:rsidRPr="00000000" w14:paraId="0000012B">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Миронченко В.Я. Читання інформаційних передач. Основи</w:t>
      </w:r>
    </w:p>
    <w:p w:rsidR="00000000" w:rsidDel="00000000" w:rsidP="00000000" w:rsidRDefault="00000000" w:rsidRPr="00000000" w14:paraId="0000012C">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інформаційного радіомовлення: Підручник. – К., 1996. 361-381 с.</w:t>
      </w:r>
    </w:p>
    <w:p w:rsidR="00000000" w:rsidDel="00000000" w:rsidP="00000000" w:rsidRDefault="00000000" w:rsidRPr="00000000" w14:paraId="0000012D">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Мітчел С. Виробництво новин : телебачення, радіо, Інтернет [пер. з англ.</w:t>
      </w:r>
    </w:p>
    <w:p w:rsidR="00000000" w:rsidDel="00000000" w:rsidP="00000000" w:rsidRDefault="00000000" w:rsidRPr="00000000" w14:paraId="0000012E">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 Єгоровець]. – К. : Києво-Могилянська академія, 2008. – 407 с. 9. </w:t>
      </w:r>
    </w:p>
    <w:p w:rsidR="00000000" w:rsidDel="00000000" w:rsidP="00000000" w:rsidRDefault="00000000" w:rsidRPr="00000000" w14:paraId="0000012F">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Модіна О. «єВорог»: як українці в окупації допомагають нищити армію</w:t>
      </w:r>
    </w:p>
    <w:p w:rsidR="00000000" w:rsidDel="00000000" w:rsidP="00000000" w:rsidRDefault="00000000" w:rsidRPr="00000000" w14:paraId="00000130">
      <w:pPr>
        <w:spacing w:after="0" w:line="360" w:lineRule="auto"/>
        <w:ind w:right="-2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РФ. </w:t>
      </w:r>
      <w:r w:rsidDel="00000000" w:rsidR="00000000" w:rsidRPr="00000000">
        <w:rPr>
          <w:rFonts w:ascii="Times New Roman" w:cs="Times New Roman" w:eastAsia="Times New Roman" w:hAnsi="Times New Roman"/>
          <w:i w:val="1"/>
          <w:sz w:val="28"/>
          <w:szCs w:val="28"/>
          <w:rtl w:val="0"/>
        </w:rPr>
        <w:t xml:space="preserve">Радіо.Свобода. </w:t>
      </w:r>
    </w:p>
    <w:p w:rsidR="00000000" w:rsidDel="00000000" w:rsidP="00000000" w:rsidRDefault="00000000" w:rsidRPr="00000000" w14:paraId="00000131">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16">
        <w:r w:rsidDel="00000000" w:rsidR="00000000" w:rsidRPr="00000000">
          <w:rPr>
            <w:rFonts w:ascii="Times New Roman" w:cs="Times New Roman" w:eastAsia="Times New Roman" w:hAnsi="Times New Roman"/>
            <w:sz w:val="28"/>
            <w:szCs w:val="28"/>
            <w:u w:val="single"/>
            <w:rtl w:val="0"/>
          </w:rPr>
          <w:t xml:space="preserve">https://www.radiosvoboda.org/a/evorog-okupatsiya/32872068.html</w:t>
        </w:r>
      </w:hyperlink>
      <w:r w:rsidDel="00000000" w:rsidR="00000000" w:rsidRPr="00000000">
        <w:rPr>
          <w:rtl w:val="0"/>
        </w:rPr>
      </w:r>
    </w:p>
    <w:p w:rsidR="00000000" w:rsidDel="00000000" w:rsidP="00000000" w:rsidRDefault="00000000" w:rsidRPr="00000000" w14:paraId="00000132">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Мой Д., Ордольфф М. Телевізійна журналістика: Практична</w:t>
      </w:r>
    </w:p>
    <w:p w:rsidR="00000000" w:rsidDel="00000000" w:rsidP="00000000" w:rsidRDefault="00000000" w:rsidRPr="00000000" w14:paraId="00000133">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журналістика, том 62 за загал. ред. В. Ф. Іванова. Київ, 2019. 234 с. URL: </w:t>
      </w:r>
      <w:hyperlink r:id="rId17">
        <w:r w:rsidDel="00000000" w:rsidR="00000000" w:rsidRPr="00000000">
          <w:rPr>
            <w:rFonts w:ascii="Times New Roman" w:cs="Times New Roman" w:eastAsia="Times New Roman" w:hAnsi="Times New Roman"/>
            <w:sz w:val="28"/>
            <w:szCs w:val="28"/>
            <w:u w:val="single"/>
            <w:rtl w:val="0"/>
          </w:rPr>
          <w:t xml:space="preserve">https://www.aup.com.ua/uploads/Televisiyna_jurnalistyka_2019.pdf</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34">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(дата звернення: 20.04.2023)</w:t>
      </w:r>
    </w:p>
    <w:p w:rsidR="00000000" w:rsidDel="00000000" w:rsidP="00000000" w:rsidRDefault="00000000" w:rsidRPr="00000000" w14:paraId="00000135">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Мрія стає реальністю: застосунок тестують у 40 школах. </w:t>
      </w:r>
      <w:r w:rsidDel="00000000" w:rsidR="00000000" w:rsidRPr="00000000">
        <w:rPr>
          <w:rFonts w:ascii="Times New Roman" w:cs="Times New Roman" w:eastAsia="Times New Roman" w:hAnsi="Times New Roman"/>
          <w:i w:val="1"/>
          <w:sz w:val="28"/>
          <w:szCs w:val="28"/>
          <w:rtl w:val="0"/>
        </w:rPr>
        <w:t xml:space="preserve">Міністерство</w:t>
      </w:r>
      <w:r w:rsidDel="00000000" w:rsidR="00000000" w:rsidRPr="00000000">
        <w:rPr>
          <w:rtl w:val="0"/>
        </w:rPr>
      </w:r>
    </w:p>
    <w:p w:rsidR="00000000" w:rsidDel="00000000" w:rsidP="00000000" w:rsidRDefault="00000000" w:rsidRPr="00000000" w14:paraId="00000136">
      <w:pPr>
        <w:spacing w:after="0" w:line="360" w:lineRule="auto"/>
        <w:ind w:right="-2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цифрової трансформації України.</w:t>
      </w:r>
    </w:p>
    <w:p w:rsidR="00000000" w:rsidDel="00000000" w:rsidP="00000000" w:rsidRDefault="00000000" w:rsidRPr="00000000" w14:paraId="00000137">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18">
        <w:r w:rsidDel="00000000" w:rsidR="00000000" w:rsidRPr="00000000">
          <w:rPr>
            <w:rFonts w:ascii="Times New Roman" w:cs="Times New Roman" w:eastAsia="Times New Roman" w:hAnsi="Times New Roman"/>
            <w:sz w:val="28"/>
            <w:szCs w:val="28"/>
            <w:u w:val="single"/>
            <w:rtl w:val="0"/>
          </w:rPr>
          <w:t xml:space="preserve">https://thedigital.gov.ua/news/mriya-stae-realnistyu-zastosunok-testuyut-u-40-shkolakh</w:t>
        </w:r>
      </w:hyperlink>
      <w:r w:rsidDel="00000000" w:rsidR="00000000" w:rsidRPr="00000000">
        <w:rPr>
          <w:rtl w:val="0"/>
        </w:rPr>
      </w:r>
    </w:p>
    <w:p w:rsidR="00000000" w:rsidDel="00000000" w:rsidP="00000000" w:rsidRDefault="00000000" w:rsidRPr="00000000" w14:paraId="00000138">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Пальчинська Л. Як цифрові застосунки допомагають українцям під час</w:t>
      </w:r>
    </w:p>
    <w:p w:rsidR="00000000" w:rsidDel="00000000" w:rsidP="00000000" w:rsidRDefault="00000000" w:rsidRPr="00000000" w14:paraId="00000139">
      <w:pPr>
        <w:spacing w:after="0" w:line="360" w:lineRule="auto"/>
        <w:ind w:right="-2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війни. Кейс Universe. </w:t>
      </w:r>
      <w:r w:rsidDel="00000000" w:rsidR="00000000" w:rsidRPr="00000000">
        <w:rPr>
          <w:rFonts w:ascii="Times New Roman" w:cs="Times New Roman" w:eastAsia="Times New Roman" w:hAnsi="Times New Roman"/>
          <w:i w:val="1"/>
          <w:sz w:val="28"/>
          <w:szCs w:val="28"/>
          <w:rtl w:val="0"/>
        </w:rPr>
        <w:t xml:space="preserve">AIN.UA. </w:t>
      </w:r>
    </w:p>
    <w:p w:rsidR="00000000" w:rsidDel="00000000" w:rsidP="00000000" w:rsidRDefault="00000000" w:rsidRPr="00000000" w14:paraId="0000013A">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19">
        <w:r w:rsidDel="00000000" w:rsidR="00000000" w:rsidRPr="00000000">
          <w:rPr>
            <w:rFonts w:ascii="Times New Roman" w:cs="Times New Roman" w:eastAsia="Times New Roman" w:hAnsi="Times New Roman"/>
            <w:sz w:val="28"/>
            <w:szCs w:val="28"/>
            <w:u w:val="single"/>
            <w:rtl w:val="0"/>
          </w:rPr>
          <w:t xml:space="preserve">https://ain.ua/2022/05/17/yak-czyfrovi-zastosunky-dopomagayut-ukrayinczyam-pid-chas-vijny-kejs-universe/</w:t>
        </w:r>
      </w:hyperlink>
      <w:r w:rsidDel="00000000" w:rsidR="00000000" w:rsidRPr="00000000">
        <w:rPr>
          <w:rtl w:val="0"/>
        </w:rPr>
      </w:r>
    </w:p>
    <w:p w:rsidR="00000000" w:rsidDel="00000000" w:rsidP="00000000" w:rsidRDefault="00000000" w:rsidRPr="00000000" w14:paraId="0000013B">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Панхале Махеш. Початок розробки гібридних мобільних додатків.</w:t>
      </w:r>
    </w:p>
    <w:p w:rsidR="00000000" w:rsidDel="00000000" w:rsidP="00000000" w:rsidRDefault="00000000" w:rsidRPr="00000000" w14:paraId="0000013C">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Сполучені Штати Америки: Apress, 2015. – 246 с.</w:t>
      </w:r>
    </w:p>
    <w:p w:rsidR="00000000" w:rsidDel="00000000" w:rsidP="00000000" w:rsidRDefault="00000000" w:rsidRPr="00000000" w14:paraId="0000013D">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Перспективи та напрямки зростання EdTech в Україні — колонка.</w:t>
      </w:r>
    </w:p>
    <w:p w:rsidR="00000000" w:rsidDel="00000000" w:rsidP="00000000" w:rsidRDefault="00000000" w:rsidRPr="00000000" w14:paraId="0000013E">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AIN.UA.</w:t>
      </w:r>
      <w:r w:rsidDel="00000000" w:rsidR="00000000" w:rsidRPr="00000000">
        <w:rPr>
          <w:rFonts w:ascii="Times New Roman" w:cs="Times New Roman" w:eastAsia="Times New Roman" w:hAnsi="Times New Roman"/>
          <w:sz w:val="28"/>
          <w:szCs w:val="28"/>
          <w:rtl w:val="0"/>
        </w:rPr>
        <w:t xml:space="preserve">URL: </w:t>
      </w:r>
      <w:hyperlink r:id="rId20">
        <w:r w:rsidDel="00000000" w:rsidR="00000000" w:rsidRPr="00000000">
          <w:rPr>
            <w:rFonts w:ascii="Times New Roman" w:cs="Times New Roman" w:eastAsia="Times New Roman" w:hAnsi="Times New Roman"/>
            <w:sz w:val="28"/>
            <w:szCs w:val="28"/>
            <w:u w:val="single"/>
            <w:rtl w:val="0"/>
          </w:rPr>
          <w:t xml:space="preserve">https://ain.ua/2024/05/14/perspektyvy-ta-napryamky-zrostannya-edtech-v-ukrayini-kolonka/</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3F">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Поліковська Ю. Витрати на мобільні застосунки у 2023 році сягнули $171</w:t>
      </w:r>
    </w:p>
    <w:p w:rsidR="00000000" w:rsidDel="00000000" w:rsidP="00000000" w:rsidRDefault="00000000" w:rsidRPr="00000000" w14:paraId="00000140">
      <w:pPr>
        <w:spacing w:after="0" w:line="360" w:lineRule="auto"/>
        <w:ind w:right="-2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млрд. </w:t>
      </w:r>
      <w:r w:rsidDel="00000000" w:rsidR="00000000" w:rsidRPr="00000000">
        <w:rPr>
          <w:rFonts w:ascii="Times New Roman" w:cs="Times New Roman" w:eastAsia="Times New Roman" w:hAnsi="Times New Roman"/>
          <w:i w:val="1"/>
          <w:sz w:val="28"/>
          <w:szCs w:val="28"/>
          <w:rtl w:val="0"/>
        </w:rPr>
        <w:t xml:space="preserve">MediaSapiens. </w:t>
      </w:r>
    </w:p>
    <w:p w:rsidR="00000000" w:rsidDel="00000000" w:rsidP="00000000" w:rsidRDefault="00000000" w:rsidRPr="00000000" w14:paraId="00000141">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1">
        <w:r w:rsidDel="00000000" w:rsidR="00000000" w:rsidRPr="00000000">
          <w:rPr>
            <w:rFonts w:ascii="Times New Roman" w:cs="Times New Roman" w:eastAsia="Times New Roman" w:hAnsi="Times New Roman"/>
            <w:sz w:val="28"/>
            <w:szCs w:val="28"/>
            <w:u w:val="single"/>
            <w:rtl w:val="0"/>
          </w:rPr>
          <w:t xml:space="preserve">https://ms.detector.media/internet/post/33943/2024-01-10-vytraty-na-mobilni-zastosunky-u-2023-rotsi-syagnuly-171-mlrd/</w:t>
        </w:r>
      </w:hyperlink>
      <w:r w:rsidDel="00000000" w:rsidR="00000000" w:rsidRPr="00000000">
        <w:rPr>
          <w:rtl w:val="0"/>
        </w:rPr>
      </w:r>
    </w:p>
    <w:p w:rsidR="00000000" w:rsidDel="00000000" w:rsidP="00000000" w:rsidRDefault="00000000" w:rsidRPr="00000000" w14:paraId="00000142">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Поліковська Ю. Розробники згорнули проєкт новинного застосунку</w:t>
      </w:r>
    </w:p>
    <w:p w:rsidR="00000000" w:rsidDel="00000000" w:rsidP="00000000" w:rsidRDefault="00000000" w:rsidRPr="00000000" w14:paraId="00000143">
      <w:pPr>
        <w:spacing w:after="0" w:line="360" w:lineRule="auto"/>
        <w:ind w:right="-27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Artifact. </w:t>
      </w:r>
      <w:r w:rsidDel="00000000" w:rsidR="00000000" w:rsidRPr="00000000">
        <w:rPr>
          <w:rFonts w:ascii="Times New Roman" w:cs="Times New Roman" w:eastAsia="Times New Roman" w:hAnsi="Times New Roman"/>
          <w:i w:val="1"/>
          <w:sz w:val="28"/>
          <w:szCs w:val="28"/>
          <w:rtl w:val="0"/>
        </w:rPr>
        <w:t xml:space="preserve">MediaSapiens. </w:t>
      </w:r>
    </w:p>
    <w:p w:rsidR="00000000" w:rsidDel="00000000" w:rsidP="00000000" w:rsidRDefault="00000000" w:rsidRPr="00000000" w14:paraId="00000144">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w:t>
      </w:r>
      <w:hyperlink r:id="rId22">
        <w:r w:rsidDel="00000000" w:rsidR="00000000" w:rsidRPr="00000000">
          <w:rPr>
            <w:rFonts w:ascii="Times New Roman" w:cs="Times New Roman" w:eastAsia="Times New Roman" w:hAnsi="Times New Roman"/>
            <w:sz w:val="28"/>
            <w:szCs w:val="28"/>
            <w:u w:val="single"/>
            <w:rtl w:val="0"/>
          </w:rPr>
          <w:t xml:space="preserve">https://ms.detector.media/sotsmerezhi/post/33970/2024-01-15-rozrobnyky-zghornuly-proiekt-novynnogo-zastosunku-artifact/</w:t>
        </w:r>
      </w:hyperlink>
      <w:r w:rsidDel="00000000" w:rsidR="00000000" w:rsidRPr="00000000">
        <w:rPr>
          <w:rtl w:val="0"/>
        </w:rPr>
      </w:r>
    </w:p>
    <w:p w:rsidR="00000000" w:rsidDel="00000000" w:rsidP="00000000" w:rsidRDefault="00000000" w:rsidRPr="00000000" w14:paraId="00000145">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Собенко Н. Міноборони затвердило основні засади інформаційної</w:t>
      </w:r>
    </w:p>
    <w:p w:rsidR="00000000" w:rsidDel="00000000" w:rsidP="00000000" w:rsidRDefault="00000000" w:rsidRPr="00000000" w14:paraId="00000146">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безпеки. </w:t>
      </w:r>
      <w:r w:rsidDel="00000000" w:rsidR="00000000" w:rsidRPr="00000000">
        <w:rPr>
          <w:rFonts w:ascii="Times New Roman" w:cs="Times New Roman" w:eastAsia="Times New Roman" w:hAnsi="Times New Roman"/>
          <w:i w:val="1"/>
          <w:sz w:val="28"/>
          <w:szCs w:val="28"/>
          <w:rtl w:val="0"/>
        </w:rPr>
        <w:t xml:space="preserve">Суспільне.Новини. </w:t>
      </w:r>
      <w:r w:rsidDel="00000000" w:rsidR="00000000" w:rsidRPr="00000000">
        <w:rPr>
          <w:rFonts w:ascii="Times New Roman" w:cs="Times New Roman" w:eastAsia="Times New Roman" w:hAnsi="Times New Roman"/>
          <w:sz w:val="28"/>
          <w:szCs w:val="28"/>
          <w:rtl w:val="0"/>
        </w:rPr>
        <w:t xml:space="preserve">URL:  </w:t>
      </w:r>
    </w:p>
    <w:p w:rsidR="00000000" w:rsidDel="00000000" w:rsidP="00000000" w:rsidRDefault="00000000" w:rsidRPr="00000000" w14:paraId="00000147">
      <w:pPr>
        <w:spacing w:after="0" w:line="360" w:lineRule="auto"/>
        <w:ind w:right="-277"/>
        <w:jc w:val="both"/>
        <w:rPr>
          <w:rFonts w:ascii="Times New Roman" w:cs="Times New Roman" w:eastAsia="Times New Roman" w:hAnsi="Times New Roman"/>
          <w:sz w:val="28"/>
          <w:szCs w:val="28"/>
        </w:rPr>
      </w:pPr>
      <w:hyperlink r:id="rId23">
        <w:r w:rsidDel="00000000" w:rsidR="00000000" w:rsidRPr="00000000">
          <w:rPr>
            <w:rFonts w:ascii="Times New Roman" w:cs="Times New Roman" w:eastAsia="Times New Roman" w:hAnsi="Times New Roman"/>
            <w:sz w:val="28"/>
            <w:szCs w:val="28"/>
            <w:u w:val="single"/>
            <w:rtl w:val="0"/>
          </w:rPr>
          <w:t xml:space="preserve">https://suspilne.media/728891-minoboroni-zatverdilo-osnovni-zasadi-informacijnoi-bezpeki/</w:t>
        </w:r>
      </w:hyperlink>
      <w:r w:rsidDel="00000000" w:rsidR="00000000" w:rsidRPr="00000000">
        <w:rPr>
          <w:rtl w:val="0"/>
        </w:rPr>
      </w:r>
    </w:p>
    <w:p w:rsidR="00000000" w:rsidDel="00000000" w:rsidP="00000000" w:rsidRDefault="00000000" w:rsidRPr="00000000" w14:paraId="00000148">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Судакова Н., Одарченко О. Заблоковані сайти та цензура. Як на</w:t>
      </w:r>
    </w:p>
    <w:p w:rsidR="00000000" w:rsidDel="00000000" w:rsidP="00000000" w:rsidRDefault="00000000" w:rsidRPr="00000000" w14:paraId="00000149">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тимчасово окупованих територіях отримувати інформацію? </w:t>
      </w:r>
      <w:r w:rsidDel="00000000" w:rsidR="00000000" w:rsidRPr="00000000">
        <w:rPr>
          <w:rFonts w:ascii="Times New Roman" w:cs="Times New Roman" w:eastAsia="Times New Roman" w:hAnsi="Times New Roman"/>
          <w:i w:val="1"/>
          <w:sz w:val="28"/>
          <w:szCs w:val="28"/>
          <w:rtl w:val="0"/>
        </w:rPr>
        <w:t xml:space="preserve">Українська правда. Життя </w:t>
      </w:r>
      <w:r w:rsidDel="00000000" w:rsidR="00000000" w:rsidRPr="00000000">
        <w:rPr>
          <w:rFonts w:ascii="Times New Roman" w:cs="Times New Roman" w:eastAsia="Times New Roman" w:hAnsi="Times New Roman"/>
          <w:sz w:val="28"/>
          <w:szCs w:val="28"/>
          <w:rtl w:val="0"/>
        </w:rPr>
        <w:t xml:space="preserve">URL: </w:t>
      </w:r>
      <w:hyperlink r:id="rId24">
        <w:r w:rsidDel="00000000" w:rsidR="00000000" w:rsidRPr="00000000">
          <w:rPr>
            <w:rFonts w:ascii="Times New Roman" w:cs="Times New Roman" w:eastAsia="Times New Roman" w:hAnsi="Times New Roman"/>
            <w:sz w:val="28"/>
            <w:szCs w:val="28"/>
            <w:u w:val="single"/>
            <w:rtl w:val="0"/>
          </w:rPr>
          <w:t xml:space="preserve">https://life.pravda.com.ua/society/62729a6d8b9ba/</w:t>
        </w:r>
      </w:hyperlink>
      <w:r w:rsidDel="00000000" w:rsidR="00000000" w:rsidRPr="00000000">
        <w:rPr>
          <w:rtl w:val="0"/>
        </w:rPr>
      </w:r>
    </w:p>
    <w:p w:rsidR="00000000" w:rsidDel="00000000" w:rsidP="00000000" w:rsidRDefault="00000000" w:rsidRPr="00000000" w14:paraId="0000014A">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Міноборони розповіли, коли в застосунку «Резерв+» з’явиться Qr-код.</w:t>
      </w:r>
    </w:p>
    <w:p w:rsidR="00000000" w:rsidDel="00000000" w:rsidP="00000000" w:rsidRDefault="00000000" w:rsidRPr="00000000" w14:paraId="0000014B">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Радіо.Свобода.</w:t>
      </w:r>
      <w:r w:rsidDel="00000000" w:rsidR="00000000" w:rsidRPr="00000000">
        <w:rPr>
          <w:rFonts w:ascii="Times New Roman" w:cs="Times New Roman" w:eastAsia="Times New Roman" w:hAnsi="Times New Roman"/>
          <w:sz w:val="28"/>
          <w:szCs w:val="28"/>
          <w:rtl w:val="0"/>
        </w:rPr>
        <w:t xml:space="preserve">URL:</w:t>
      </w:r>
      <w:hyperlink r:id="rId25">
        <w:r w:rsidDel="00000000" w:rsidR="00000000" w:rsidRPr="00000000">
          <w:rPr>
            <w:rFonts w:ascii="Times New Roman" w:cs="Times New Roman" w:eastAsia="Times New Roman" w:hAnsi="Times New Roman"/>
            <w:sz w:val="28"/>
            <w:szCs w:val="28"/>
            <w:u w:val="single"/>
            <w:rtl w:val="0"/>
          </w:rPr>
          <w:t xml:space="preserve">https://www.radiosvoboda.org/a/news-rezerv-minoborony-onovlennya-danykh-mobilizatsiya/32985207.html</w:t>
        </w:r>
      </w:hyperlink>
      <w:r w:rsidDel="00000000" w:rsidR="00000000" w:rsidRPr="00000000">
        <w:rPr>
          <w:rtl w:val="0"/>
        </w:rPr>
      </w:r>
    </w:p>
    <w:p w:rsidR="00000000" w:rsidDel="00000000" w:rsidP="00000000" w:rsidRDefault="00000000" w:rsidRPr="00000000" w14:paraId="0000014C">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Google Play – у 3 рази більше завантажень додатків, ніж в App Store.</w:t>
      </w:r>
    </w:p>
    <w:p w:rsidR="00000000" w:rsidDel="00000000" w:rsidP="00000000" w:rsidRDefault="00000000" w:rsidRPr="00000000" w14:paraId="0000014D">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Apple заробила в 2 рази більше. </w:t>
      </w:r>
      <w:r w:rsidDel="00000000" w:rsidR="00000000" w:rsidRPr="00000000">
        <w:rPr>
          <w:rFonts w:ascii="Times New Roman" w:cs="Times New Roman" w:eastAsia="Times New Roman" w:hAnsi="Times New Roman"/>
          <w:i w:val="1"/>
          <w:sz w:val="28"/>
          <w:szCs w:val="28"/>
          <w:rtl w:val="0"/>
        </w:rPr>
        <w:t xml:space="preserve">MediaSapiens. </w:t>
      </w:r>
      <w:r w:rsidDel="00000000" w:rsidR="00000000" w:rsidRPr="00000000">
        <w:rPr>
          <w:rFonts w:ascii="Times New Roman" w:cs="Times New Roman" w:eastAsia="Times New Roman" w:hAnsi="Times New Roman"/>
          <w:sz w:val="28"/>
          <w:szCs w:val="28"/>
          <w:rtl w:val="0"/>
        </w:rPr>
        <w:t xml:space="preserve">URL:</w:t>
      </w:r>
      <w:r w:rsidDel="00000000" w:rsidR="00000000" w:rsidRPr="00000000">
        <w:rPr>
          <w:rFonts w:ascii="Times New Roman" w:cs="Times New Roman" w:eastAsia="Times New Roman" w:hAnsi="Times New Roman"/>
          <w:i w:val="1"/>
          <w:sz w:val="28"/>
          <w:szCs w:val="28"/>
          <w:rtl w:val="0"/>
        </w:rPr>
        <w:t xml:space="preserve">  </w:t>
      </w:r>
      <w:hyperlink r:id="rId26">
        <w:r w:rsidDel="00000000" w:rsidR="00000000" w:rsidRPr="00000000">
          <w:rPr>
            <w:rFonts w:ascii="Times New Roman" w:cs="Times New Roman" w:eastAsia="Times New Roman" w:hAnsi="Times New Roman"/>
            <w:sz w:val="28"/>
            <w:szCs w:val="28"/>
            <w:u w:val="single"/>
            <w:rtl w:val="0"/>
          </w:rPr>
          <w:t xml:space="preserve">https://ms.detector.media/it-kompanii/post/25734/2020-10-15-u-google-play-u-3-razy-bilshe-zavantazhen-dodatkiv-nizh-v-app-store-pry-tsomu-apple-zarobyla-v-2-razy-bilshe/</w:t>
        </w:r>
      </w:hyperlink>
      <w:r w:rsidDel="00000000" w:rsidR="00000000" w:rsidRPr="00000000">
        <w:rPr>
          <w:rtl w:val="0"/>
        </w:rPr>
      </w:r>
    </w:p>
    <w:p w:rsidR="00000000" w:rsidDel="00000000" w:rsidP="00000000" w:rsidRDefault="00000000" w:rsidRPr="00000000" w14:paraId="0000014E">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Шаповал Ю.Г. Телевізійна публіцистика. – Львів, 2002. 142 с.</w:t>
      </w:r>
    </w:p>
    <w:p w:rsidR="00000000" w:rsidDel="00000000" w:rsidP="00000000" w:rsidRDefault="00000000" w:rsidRPr="00000000" w14:paraId="0000014F">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Ягорі Я. Вісім додатків, які стануть у пригоді українцям під час</w:t>
      </w:r>
    </w:p>
    <w:p w:rsidR="00000000" w:rsidDel="00000000" w:rsidP="00000000" w:rsidRDefault="00000000" w:rsidRPr="00000000" w14:paraId="00000150">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війни. </w:t>
      </w:r>
      <w:r w:rsidDel="00000000" w:rsidR="00000000" w:rsidRPr="00000000">
        <w:rPr>
          <w:rFonts w:ascii="Times New Roman" w:cs="Times New Roman" w:eastAsia="Times New Roman" w:hAnsi="Times New Roman"/>
          <w:i w:val="1"/>
          <w:sz w:val="28"/>
          <w:szCs w:val="28"/>
          <w:rtl w:val="0"/>
        </w:rPr>
        <w:t xml:space="preserve">Економічна правда</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51">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URL: </w:t>
      </w:r>
      <w:hyperlink r:id="rId27">
        <w:r w:rsidDel="00000000" w:rsidR="00000000" w:rsidRPr="00000000">
          <w:rPr>
            <w:rFonts w:ascii="Times New Roman" w:cs="Times New Roman" w:eastAsia="Times New Roman" w:hAnsi="Times New Roman"/>
            <w:sz w:val="28"/>
            <w:szCs w:val="28"/>
            <w:u w:val="single"/>
            <w:rtl w:val="0"/>
          </w:rPr>
          <w:t xml:space="preserve">https://www.epravda.com.ua/publications/2024/02/6/709575/</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2">
      <w:pPr>
        <w:numPr>
          <w:ilvl w:val="0"/>
          <w:numId w:val="4"/>
        </w:numPr>
        <w:pBdr>
          <w:top w:space="0" w:sz="0" w:val="nil"/>
          <w:left w:space="0" w:sz="0" w:val="nil"/>
          <w:bottom w:space="0" w:sz="0" w:val="nil"/>
          <w:right w:space="0" w:sz="0" w:val="nil"/>
          <w:between w:space="0" w:sz="0" w:val="nil"/>
        </w:pBd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Яковець А. В. Телевізійна журналістика: теорія і практика : підручник. </w:t>
      </w:r>
    </w:p>
    <w:p w:rsidR="00000000" w:rsidDel="00000000" w:rsidP="00000000" w:rsidRDefault="00000000" w:rsidRPr="00000000" w14:paraId="00000153">
      <w:pPr>
        <w:pBdr>
          <w:top w:space="0" w:sz="0" w:val="nil"/>
          <w:left w:space="0" w:sz="0" w:val="nil"/>
          <w:bottom w:space="0" w:sz="0" w:val="nil"/>
          <w:right w:space="0" w:sz="0" w:val="nil"/>
          <w:between w:space="0" w:sz="0" w:val="nil"/>
        </w:pBd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 Києво-Могилянська академія, 2007. – 240 с. </w:t>
      </w:r>
    </w:p>
    <w:p w:rsidR="00000000" w:rsidDel="00000000" w:rsidP="00000000" w:rsidRDefault="00000000" w:rsidRPr="00000000" w14:paraId="00000154">
      <w:pPr>
        <w:numPr>
          <w:ilvl w:val="0"/>
          <w:numId w:val="4"/>
        </w:numPr>
        <w:spacing w:after="0" w:line="360" w:lineRule="auto"/>
        <w:ind w:left="720" w:right="-277"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Яковець А. В. Телевізійна журналістика: теорія і практика. Посібник. 2-ге</w:t>
      </w:r>
    </w:p>
    <w:p w:rsidR="00000000" w:rsidDel="00000000" w:rsidP="00000000" w:rsidRDefault="00000000" w:rsidRPr="00000000" w14:paraId="00000155">
      <w:pPr>
        <w:spacing w:after="0" w:line="360" w:lineRule="auto"/>
        <w:ind w:right="-2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 доповн. і переробл. Київ, 2009. 262 с. </w:t>
      </w:r>
    </w:p>
    <w:p w:rsidR="00000000" w:rsidDel="00000000" w:rsidP="00000000" w:rsidRDefault="00000000" w:rsidRPr="00000000" w14:paraId="00000156">
      <w:pPr>
        <w:pBdr>
          <w:top w:space="0" w:sz="0" w:val="nil"/>
          <w:left w:space="0" w:sz="0" w:val="nil"/>
          <w:bottom w:space="0" w:sz="0" w:val="nil"/>
          <w:right w:space="0" w:sz="0" w:val="nil"/>
          <w:between w:space="0" w:sz="0" w:val="nil"/>
        </w:pBdr>
        <w:spacing w:after="0" w:line="360" w:lineRule="auto"/>
        <w:ind w:right="-277"/>
        <w:jc w:val="both"/>
        <w:rPr>
          <w:rFonts w:ascii="Times New Roman" w:cs="Times New Roman" w:eastAsia="Times New Roman" w:hAnsi="Times New Roman"/>
          <w:sz w:val="28"/>
          <w:szCs w:val="28"/>
        </w:rPr>
      </w:pPr>
      <w:r w:rsidDel="00000000" w:rsidR="00000000" w:rsidRPr="00000000">
        <w:rPr>
          <w:rtl w:val="0"/>
        </w:rPr>
      </w:r>
    </w:p>
    <w:sectPr>
      <w:type w:val="nextPage"/>
      <w:pgSz w:h="16838" w:w="11906" w:orient="portrait"/>
      <w:pgMar w:bottom="851" w:top="851" w:left="1700" w:right="851"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7">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jc w:val="righ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58">
    <w:pPr>
      <w:pBdr>
        <w:top w:space="0" w:sz="0" w:val="nil"/>
        <w:left w:space="0" w:sz="0" w:val="nil"/>
        <w:bottom w:space="0" w:sz="0" w:val="nil"/>
        <w:right w:space="0" w:sz="0" w:val="nil"/>
        <w:between w:space="0" w:sz="0" w:val="nil"/>
      </w:pBdr>
      <w:tabs>
        <w:tab w:val="center" w:leader="none" w:pos="4677"/>
        <w:tab w:val="right" w:leader="none" w:pos="9355"/>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w:cs="Calibri" w:eastAsia="Calibri" w:hAnsi="Calibri"/>
      <w:color w:val="2e75b5"/>
      <w:sz w:val="32"/>
      <w:szCs w:val="32"/>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0"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paragraph" w:styleId="1">
    <w:name w:val="heading 1"/>
    <w:basedOn w:val="a"/>
    <w:next w:val="a"/>
    <w:link w:val="10"/>
    <w:uiPriority w:val="9"/>
    <w:qFormat w:val="1"/>
    <w:rsid w:val="00CD0A89"/>
    <w:pPr>
      <w:keepNext w:val="1"/>
      <w:keepLines w:val="1"/>
      <w:spacing w:after="0" w:before="240"/>
      <w:outlineLvl w:val="0"/>
    </w:pPr>
    <w:rPr>
      <w:rFonts w:asciiTheme="majorHAnsi" w:cstheme="majorBidi" w:eastAsiaTheme="majorEastAsia" w:hAnsiTheme="majorHAnsi"/>
      <w:color w:val="2e74b5" w:themeColor="accent1" w:themeShade="0000BF"/>
      <w:sz w:val="32"/>
      <w:szCs w:val="32"/>
    </w:rPr>
  </w:style>
  <w:style w:type="paragraph" w:styleId="2">
    <w:name w:val="heading 2"/>
    <w:basedOn w:val="a"/>
    <w:next w:val="a"/>
    <w:pPr>
      <w:keepNext w:val="1"/>
      <w:keepLines w:val="1"/>
      <w:spacing w:after="80" w:before="360"/>
      <w:outlineLvl w:val="1"/>
    </w:pPr>
    <w:rPr>
      <w:b w:val="1"/>
      <w:sz w:val="36"/>
      <w:szCs w:val="36"/>
    </w:rPr>
  </w:style>
  <w:style w:type="paragraph" w:styleId="3">
    <w:name w:val="heading 3"/>
    <w:basedOn w:val="a"/>
    <w:next w:val="a"/>
    <w:link w:val="30"/>
    <w:uiPriority w:val="9"/>
    <w:unhideWhenUsed w:val="1"/>
    <w:qFormat w:val="1"/>
    <w:rsid w:val="00F313C9"/>
    <w:pPr>
      <w:keepNext w:val="1"/>
      <w:keepLines w:val="1"/>
      <w:spacing w:after="0" w:before="40"/>
      <w:outlineLvl w:val="2"/>
    </w:pPr>
    <w:rPr>
      <w:rFonts w:asciiTheme="majorHAnsi" w:cstheme="majorBidi" w:eastAsiaTheme="majorEastAsia" w:hAnsiTheme="majorHAnsi"/>
      <w:color w:val="1f4d78" w:themeColor="accent1" w:themeShade="00007F"/>
      <w:sz w:val="24"/>
      <w:szCs w:val="24"/>
    </w:rPr>
  </w:style>
  <w:style w:type="paragraph" w:styleId="4">
    <w:name w:val="heading 4"/>
    <w:basedOn w:val="a"/>
    <w:next w:val="a"/>
    <w:pPr>
      <w:keepNext w:val="1"/>
      <w:keepLines w:val="1"/>
      <w:spacing w:after="40" w:before="240"/>
      <w:outlineLvl w:val="3"/>
    </w:pPr>
    <w:rPr>
      <w:b w:val="1"/>
      <w:sz w:val="24"/>
      <w:szCs w:val="24"/>
    </w:rPr>
  </w:style>
  <w:style w:type="paragraph" w:styleId="5">
    <w:name w:val="heading 5"/>
    <w:basedOn w:val="a"/>
    <w:next w:val="a"/>
    <w:pPr>
      <w:keepNext w:val="1"/>
      <w:keepLines w:val="1"/>
      <w:spacing w:after="40" w:before="220"/>
      <w:outlineLvl w:val="4"/>
    </w:pPr>
    <w:rPr>
      <w:b w:val="1"/>
    </w:rPr>
  </w:style>
  <w:style w:type="paragraph" w:styleId="6">
    <w:name w:val="heading 6"/>
    <w:basedOn w:val="a"/>
    <w:next w:val="a"/>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pPr>
      <w:keepNext w:val="1"/>
      <w:keepLines w:val="1"/>
      <w:spacing w:after="120" w:before="480"/>
    </w:pPr>
    <w:rPr>
      <w:b w:val="1"/>
      <w:sz w:val="72"/>
      <w:szCs w:val="72"/>
    </w:rPr>
  </w:style>
  <w:style w:type="paragraph" w:styleId="a4">
    <w:name w:val="List Paragraph"/>
    <w:basedOn w:val="a"/>
    <w:uiPriority w:val="34"/>
    <w:qFormat w:val="1"/>
    <w:rsid w:val="007B4A8D"/>
    <w:pPr>
      <w:ind w:left="720"/>
      <w:contextualSpacing w:val="1"/>
    </w:pPr>
  </w:style>
  <w:style w:type="table" w:styleId="a5">
    <w:name w:val="Table Grid"/>
    <w:basedOn w:val="a1"/>
    <w:uiPriority w:val="39"/>
    <w:rsid w:val="00316200"/>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a6">
    <w:name w:val="header"/>
    <w:basedOn w:val="a"/>
    <w:link w:val="a7"/>
    <w:uiPriority w:val="99"/>
    <w:unhideWhenUsed w:val="1"/>
    <w:rsid w:val="00A61245"/>
    <w:pPr>
      <w:tabs>
        <w:tab w:val="center" w:pos="4677"/>
        <w:tab w:val="right" w:pos="9355"/>
      </w:tabs>
      <w:spacing w:after="0" w:line="240" w:lineRule="auto"/>
    </w:pPr>
  </w:style>
  <w:style w:type="character" w:styleId="a7" w:customStyle="1">
    <w:name w:val="Верхній колонтитул Знак"/>
    <w:basedOn w:val="a0"/>
    <w:link w:val="a6"/>
    <w:uiPriority w:val="99"/>
    <w:rsid w:val="00A61245"/>
  </w:style>
  <w:style w:type="paragraph" w:styleId="a8">
    <w:name w:val="footer"/>
    <w:basedOn w:val="a"/>
    <w:link w:val="a9"/>
    <w:uiPriority w:val="99"/>
    <w:unhideWhenUsed w:val="1"/>
    <w:rsid w:val="00A61245"/>
    <w:pPr>
      <w:tabs>
        <w:tab w:val="center" w:pos="4677"/>
        <w:tab w:val="right" w:pos="9355"/>
      </w:tabs>
      <w:spacing w:after="0" w:line="240" w:lineRule="auto"/>
    </w:pPr>
  </w:style>
  <w:style w:type="character" w:styleId="a9" w:customStyle="1">
    <w:name w:val="Нижній колонтитул Знак"/>
    <w:basedOn w:val="a0"/>
    <w:link w:val="a8"/>
    <w:uiPriority w:val="99"/>
    <w:rsid w:val="00A61245"/>
  </w:style>
  <w:style w:type="character" w:styleId="aa">
    <w:name w:val="Hyperlink"/>
    <w:basedOn w:val="a0"/>
    <w:uiPriority w:val="99"/>
    <w:unhideWhenUsed w:val="1"/>
    <w:rsid w:val="001E15CB"/>
    <w:rPr>
      <w:color w:val="0563c1" w:themeColor="hyperlink"/>
      <w:u w:val="single"/>
    </w:rPr>
  </w:style>
  <w:style w:type="character" w:styleId="10" w:customStyle="1">
    <w:name w:val="Заголовок 1 Знак"/>
    <w:basedOn w:val="a0"/>
    <w:link w:val="1"/>
    <w:uiPriority w:val="9"/>
    <w:rsid w:val="00CD0A89"/>
    <w:rPr>
      <w:rFonts w:asciiTheme="majorHAnsi" w:cstheme="majorBidi" w:eastAsiaTheme="majorEastAsia" w:hAnsiTheme="majorHAnsi"/>
      <w:color w:val="2e74b5" w:themeColor="accent1" w:themeShade="0000BF"/>
      <w:sz w:val="32"/>
      <w:szCs w:val="32"/>
    </w:rPr>
  </w:style>
  <w:style w:type="paragraph" w:styleId="ab">
    <w:name w:val="TOC Heading"/>
    <w:basedOn w:val="1"/>
    <w:next w:val="a"/>
    <w:uiPriority w:val="39"/>
    <w:unhideWhenUsed w:val="1"/>
    <w:qFormat w:val="1"/>
    <w:rsid w:val="00CD0A89"/>
    <w:pPr>
      <w:outlineLvl w:val="9"/>
    </w:pPr>
  </w:style>
  <w:style w:type="paragraph" w:styleId="20">
    <w:name w:val="toc 2"/>
    <w:basedOn w:val="a"/>
    <w:next w:val="a"/>
    <w:autoRedefine w:val="1"/>
    <w:uiPriority w:val="39"/>
    <w:unhideWhenUsed w:val="1"/>
    <w:rsid w:val="00CD0A89"/>
    <w:pPr>
      <w:spacing w:after="100"/>
      <w:ind w:left="220"/>
    </w:pPr>
    <w:rPr>
      <w:rFonts w:cs="Times New Roman" w:eastAsiaTheme="minorEastAsia"/>
    </w:rPr>
  </w:style>
  <w:style w:type="paragraph" w:styleId="11">
    <w:name w:val="toc 1"/>
    <w:basedOn w:val="a"/>
    <w:next w:val="a"/>
    <w:autoRedefine w:val="1"/>
    <w:uiPriority w:val="39"/>
    <w:unhideWhenUsed w:val="1"/>
    <w:rsid w:val="00CD0A89"/>
    <w:pPr>
      <w:tabs>
        <w:tab w:val="right" w:leader="dot" w:pos="9345"/>
      </w:tabs>
      <w:spacing w:after="100"/>
    </w:pPr>
    <w:rPr>
      <w:rFonts w:cs="Times New Roman" w:eastAsiaTheme="minorEastAsia"/>
    </w:rPr>
  </w:style>
  <w:style w:type="paragraph" w:styleId="31">
    <w:name w:val="toc 3"/>
    <w:basedOn w:val="a"/>
    <w:next w:val="a"/>
    <w:autoRedefine w:val="1"/>
    <w:uiPriority w:val="39"/>
    <w:unhideWhenUsed w:val="1"/>
    <w:rsid w:val="00CD0A89"/>
    <w:pPr>
      <w:spacing w:after="100"/>
      <w:ind w:left="440"/>
    </w:pPr>
    <w:rPr>
      <w:rFonts w:cs="Times New Roman" w:eastAsiaTheme="minorEastAsia"/>
    </w:rPr>
  </w:style>
  <w:style w:type="table" w:styleId="12" w:customStyle="1">
    <w:name w:val="Сетка таблицы1"/>
    <w:basedOn w:val="a1"/>
    <w:next w:val="a5"/>
    <w:uiPriority w:val="39"/>
    <w:rsid w:val="009A2D6A"/>
    <w:pPr>
      <w:spacing w:after="0" w:line="240" w:lineRule="auto"/>
    </w:pPr>
    <w:rPr>
      <w:lang w:val="ru-RU"/>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tandard" w:customStyle="1">
    <w:name w:val="Standard"/>
    <w:rsid w:val="00FC27AF"/>
    <w:pPr>
      <w:widowControl w:val="0"/>
      <w:suppressAutoHyphens w:val="1"/>
      <w:autoSpaceDN w:val="0"/>
      <w:spacing w:after="0" w:line="240" w:lineRule="auto"/>
      <w:textAlignment w:val="baseline"/>
    </w:pPr>
    <w:rPr>
      <w:rFonts w:ascii="Times New Roman" w:cs="Tahoma" w:eastAsia="Andale Sans UI" w:hAnsi="Times New Roman"/>
      <w:kern w:val="3"/>
      <w:sz w:val="24"/>
      <w:szCs w:val="24"/>
      <w:lang w:bidi="fa-IR" w:eastAsia="ja-JP" w:val="de-DE"/>
    </w:rPr>
  </w:style>
  <w:style w:type="paragraph" w:styleId="ac">
    <w:name w:val="Normal (Web)"/>
    <w:basedOn w:val="a"/>
    <w:uiPriority w:val="99"/>
    <w:semiHidden w:val="1"/>
    <w:unhideWhenUsed w:val="1"/>
    <w:rsid w:val="008F794E"/>
    <w:pPr>
      <w:spacing w:after="100" w:afterAutospacing="1" w:before="100" w:beforeAutospacing="1" w:line="240" w:lineRule="auto"/>
    </w:pPr>
    <w:rPr>
      <w:rFonts w:ascii="Times New Roman" w:cs="Times New Roman" w:eastAsia="Times New Roman" w:hAnsi="Times New Roman"/>
      <w:sz w:val="24"/>
      <w:szCs w:val="24"/>
    </w:rPr>
  </w:style>
  <w:style w:type="character" w:styleId="30" w:customStyle="1">
    <w:name w:val="Заголовок 3 Знак"/>
    <w:basedOn w:val="a0"/>
    <w:link w:val="3"/>
    <w:uiPriority w:val="9"/>
    <w:rsid w:val="00F313C9"/>
    <w:rPr>
      <w:rFonts w:asciiTheme="majorHAnsi" w:cstheme="majorBidi" w:eastAsiaTheme="majorEastAsia" w:hAnsiTheme="majorHAnsi"/>
      <w:color w:val="1f4d78" w:themeColor="accent1" w:themeShade="00007F"/>
      <w:sz w:val="24"/>
      <w:szCs w:val="24"/>
    </w:rPr>
  </w:style>
  <w:style w:type="character" w:styleId="ad">
    <w:name w:val="Strong"/>
    <w:basedOn w:val="a0"/>
    <w:uiPriority w:val="22"/>
    <w:qFormat w:val="1"/>
    <w:rsid w:val="00F313C9"/>
    <w:rPr>
      <w:b w:val="1"/>
      <w:bCs w:val="1"/>
    </w:rPr>
  </w:style>
  <w:style w:type="character" w:styleId="ae">
    <w:name w:val="FollowedHyperlink"/>
    <w:basedOn w:val="a0"/>
    <w:uiPriority w:val="99"/>
    <w:semiHidden w:val="1"/>
    <w:unhideWhenUsed w:val="1"/>
    <w:rsid w:val="00F41129"/>
    <w:rPr>
      <w:color w:val="954f72" w:themeColor="followedHyperlink"/>
      <w:u w:val="single"/>
    </w:rPr>
  </w:style>
  <w:style w:type="paragraph" w:styleId="af">
    <w:name w:val="Subtitle"/>
    <w:basedOn w:val="a"/>
    <w:next w:val="a"/>
    <w:pPr>
      <w:keepNext w:val="1"/>
      <w:keepLines w:val="1"/>
      <w:spacing w:after="80" w:before="360"/>
    </w:pPr>
    <w:rPr>
      <w:rFonts w:ascii="Georgia" w:cs="Georgia" w:eastAsia="Georgia" w:hAnsi="Georgia"/>
      <w:i w:val="1"/>
      <w:color w:val="666666"/>
      <w:sz w:val="48"/>
      <w:szCs w:val="48"/>
    </w:rPr>
  </w:style>
  <w:style w:type="table" w:styleId="af0" w:customStyle="1">
    <w:basedOn w:val="TableNormal"/>
    <w:tblPr>
      <w:tblStyleRowBandSize w:val="1"/>
      <w:tblStyleColBandSize w:val="1"/>
      <w:tblCellMar>
        <w:left w:w="115.0" w:type="dxa"/>
        <w:right w:w="115.0" w:type="dxa"/>
      </w:tblCellMar>
    </w:tblPr>
  </w:style>
  <w:style w:type="table" w:styleId="af1" w:customStyle="1">
    <w:basedOn w:val="TableNormal"/>
    <w:pPr>
      <w:spacing w:after="0" w:line="240" w:lineRule="auto"/>
    </w:pPr>
    <w:tblPr>
      <w:tblStyleRowBandSize w:val="1"/>
      <w:tblStyleColBandSize w:val="1"/>
      <w:tblCellMar>
        <w:left w:w="108.0" w:type="dxa"/>
        <w:right w:w="108.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ain.ua/2024/05/14/perspektyvy-ta-napryamky-zrostannya-edtech-v-ukrayini-kolonka/" TargetMode="External"/><Relationship Id="rId22" Type="http://schemas.openxmlformats.org/officeDocument/2006/relationships/hyperlink" Target="https://ms.detector.media/sotsmerezhi/post/33970/2024-01-15-rozrobnyky-zghornuly-proiekt-novynnogo-zastosunku-artifact/" TargetMode="External"/><Relationship Id="rId21" Type="http://schemas.openxmlformats.org/officeDocument/2006/relationships/hyperlink" Target="https://ms.detector.media/internet/post/33943/2024-01-10-vytraty-na-mobilni-zastosunky-u-2023-rotsi-syagnuly-171-mlrd/" TargetMode="External"/><Relationship Id="rId24" Type="http://schemas.openxmlformats.org/officeDocument/2006/relationships/hyperlink" Target="https://life.pravda.com.ua/society/62729a6d8b9ba/" TargetMode="External"/><Relationship Id="rId23" Type="http://schemas.openxmlformats.org/officeDocument/2006/relationships/hyperlink" Target="https://suspilne.media/728891-minoboroni-zatverdilo-osnovni-zasadi-informacijnoi-bezpeki/"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ms.detector.media/how-to/post/22630/2019-03-20-pyat-populyarnykh-dodatkiv-dlya-chytannya-novyn-varto-vstanovyty/" TargetMode="External"/><Relationship Id="rId26" Type="http://schemas.openxmlformats.org/officeDocument/2006/relationships/hyperlink" Target="https://ms.detector.media/it-kompanii/post/25734/2020-10-15-u-google-play-u-3-razy-bilshe-zavantazhen-dodatkiv-nizh-v-app-store-pry-tsomu-apple-zarobyla-v-2-razy-bilshe/" TargetMode="External"/><Relationship Id="rId25" Type="http://schemas.openxmlformats.org/officeDocument/2006/relationships/hyperlink" Target="https://www.radiosvoboda.org/a/news-rezerv-minoborony-onovlennya-danykh-mobilizatsiya/32985207.html" TargetMode="External"/><Relationship Id="rId27" Type="http://schemas.openxmlformats.org/officeDocument/2006/relationships/hyperlink" Target="https://www.epravda.com.ua/publications/2024/02/6/709575/"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yperlink" Target="https://suspilne.media/710884-zastosunok-betterme-mental-health-zapustiv-kurs-pro-kulturu-vzaemodii-z-ludmi-z-amputacieu/" TargetMode="External"/><Relationship Id="rId11" Type="http://schemas.openxmlformats.org/officeDocument/2006/relationships/hyperlink" Target="https://www.epravda.com.ua/publications/2023/02/22/697326/" TargetMode="External"/><Relationship Id="rId10" Type="http://schemas.openxmlformats.org/officeDocument/2006/relationships/hyperlink" Target="http://www.lnu.edu.ua/faculty/jur/vypusk7/visnyk07-7.pdf" TargetMode="External"/><Relationship Id="rId13" Type="http://schemas.openxmlformats.org/officeDocument/2006/relationships/hyperlink" Target="https://suspilne.media/764441-u-dii-za-tri-dni-zgeneruvali-vze-80-tisac-posvidcen-veterana/" TargetMode="External"/><Relationship Id="rId12" Type="http://schemas.openxmlformats.org/officeDocument/2006/relationships/hyperlink" Target="https://life.pravda.com.ua/columns/65a8e076ca00a/" TargetMode="External"/><Relationship Id="rId15" Type="http://schemas.openxmlformats.org/officeDocument/2006/relationships/hyperlink" Target="https://suspilne.media/239406-mobilni-dodatki-voennogo-stanu-zastosunki-so-budut-korisnimi-pid-cas-vijni/" TargetMode="External"/><Relationship Id="rId14" Type="http://schemas.openxmlformats.org/officeDocument/2006/relationships/hyperlink" Target="https://ms.detector.media/trendi/post/34191/2024-02-13-pershodzherelamy-informatsii-pro-povitryani-tryvogy-mayut-buty-ne-anonimni-lyudy-z-rosiyskogo-mesendzhera-a-predstavnyky-derzhavy/" TargetMode="External"/><Relationship Id="rId17" Type="http://schemas.openxmlformats.org/officeDocument/2006/relationships/hyperlink" Target="https://www.aup.com.ua/uploads/Televisiyna_jurnalistyka_2019.pdf" TargetMode="External"/><Relationship Id="rId16" Type="http://schemas.openxmlformats.org/officeDocument/2006/relationships/hyperlink" Target="https://www.radiosvoboda.org/a/evorog-okupatsiya/32872068.html" TargetMode="External"/><Relationship Id="rId19" Type="http://schemas.openxmlformats.org/officeDocument/2006/relationships/hyperlink" Target="https://ain.ua/2022/05/17/yak-czyfrovi-zastosunky-dopomagayut-ukrayinczyam-pid-chas-vijny-kejs-universe/" TargetMode="External"/><Relationship Id="rId18" Type="http://schemas.openxmlformats.org/officeDocument/2006/relationships/hyperlink" Target="https://thedigital.gov.ua/news/mriya-stae-realnistyu-zastosunok-testuyut-u-40-shkolakh"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3Xs8teVRyv7VOXtjiD5cKsfjQJg==">CgMxLjAyCGguZ2pkZ3hzMgloLjJldDkycDA4AHIhMVduZGVMU0FEd3V2bzB1ekJUbnU4d0Z6YkM5d2hwU0VN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2024-06-10T08:07:00Z</dcterms:created>
  <dc:creator>ASV</dc:creator>
</cp:coreProperties>
</file>