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77FD" w:rsidRPr="00615AFF" w:rsidRDefault="00A877FD" w:rsidP="00A877FD">
      <w:pPr>
        <w:jc w:val="center"/>
        <w:rPr>
          <w:rFonts w:ascii="Times New Roman" w:hAnsi="Times New Roman" w:cs="Times New Roman"/>
          <w:sz w:val="28"/>
          <w:szCs w:val="28"/>
          <w:lang w:val="uk-UA"/>
        </w:rPr>
      </w:pPr>
      <w:r w:rsidRPr="00615AFF">
        <w:rPr>
          <w:rFonts w:ascii="Times New Roman" w:hAnsi="Times New Roman" w:cs="Times New Roman"/>
          <w:sz w:val="28"/>
          <w:szCs w:val="28"/>
          <w:lang w:val="uk-UA"/>
        </w:rPr>
        <w:t>Одеський національний університет імені І. І. Мечникова</w:t>
      </w:r>
    </w:p>
    <w:p w:rsidR="00A877FD" w:rsidRPr="00615AFF" w:rsidRDefault="00A877FD" w:rsidP="00A877FD">
      <w:pPr>
        <w:jc w:val="center"/>
        <w:rPr>
          <w:rFonts w:ascii="Times New Roman" w:hAnsi="Times New Roman" w:cs="Times New Roman"/>
          <w:sz w:val="28"/>
          <w:szCs w:val="28"/>
          <w:lang w:val="uk-UA"/>
        </w:rPr>
      </w:pPr>
    </w:p>
    <w:p w:rsidR="00A877FD" w:rsidRPr="00615AFF" w:rsidRDefault="00A877FD" w:rsidP="00A877FD">
      <w:pPr>
        <w:jc w:val="center"/>
        <w:rPr>
          <w:rFonts w:ascii="Times New Roman" w:hAnsi="Times New Roman" w:cs="Times New Roman"/>
          <w:sz w:val="28"/>
          <w:szCs w:val="28"/>
          <w:lang w:val="uk-UA"/>
        </w:rPr>
      </w:pPr>
      <w:r w:rsidRPr="00615AFF">
        <w:rPr>
          <w:rFonts w:ascii="Times New Roman" w:hAnsi="Times New Roman" w:cs="Times New Roman"/>
          <w:sz w:val="28"/>
          <w:szCs w:val="28"/>
          <w:lang w:val="uk-UA"/>
        </w:rPr>
        <w:t>Економіко-правовий факультет</w:t>
      </w:r>
    </w:p>
    <w:p w:rsidR="00A877FD" w:rsidRPr="00615AFF" w:rsidRDefault="00A877FD" w:rsidP="00A877FD">
      <w:pPr>
        <w:jc w:val="center"/>
        <w:rPr>
          <w:rFonts w:ascii="Times New Roman" w:hAnsi="Times New Roman" w:cs="Times New Roman"/>
          <w:sz w:val="28"/>
          <w:szCs w:val="28"/>
          <w:lang w:val="uk-UA"/>
        </w:rPr>
      </w:pPr>
    </w:p>
    <w:p w:rsidR="00A877FD" w:rsidRDefault="00A877FD" w:rsidP="00A877FD">
      <w:pPr>
        <w:jc w:val="center"/>
        <w:rPr>
          <w:rFonts w:ascii="Times New Roman" w:hAnsi="Times New Roman" w:cs="Times New Roman"/>
          <w:sz w:val="40"/>
          <w:szCs w:val="40"/>
          <w:lang w:val="uk-UA"/>
        </w:rPr>
      </w:pPr>
      <w:r w:rsidRPr="00615AFF">
        <w:rPr>
          <w:rFonts w:ascii="Times New Roman" w:hAnsi="Times New Roman" w:cs="Times New Roman"/>
          <w:sz w:val="28"/>
          <w:szCs w:val="28"/>
          <w:lang w:val="uk-UA"/>
        </w:rPr>
        <w:t>Кафедра маркетингу та бізнес-адміністрування</w:t>
      </w:r>
    </w:p>
    <w:p w:rsidR="00A877FD" w:rsidRDefault="00A877FD" w:rsidP="00A877FD">
      <w:pPr>
        <w:jc w:val="center"/>
        <w:rPr>
          <w:rFonts w:ascii="Times New Roman" w:hAnsi="Times New Roman" w:cs="Times New Roman"/>
          <w:sz w:val="40"/>
          <w:szCs w:val="40"/>
          <w:lang w:val="uk-UA"/>
        </w:rPr>
      </w:pPr>
    </w:p>
    <w:p w:rsidR="00A877FD" w:rsidRDefault="00A877FD" w:rsidP="00A877FD">
      <w:pPr>
        <w:jc w:val="center"/>
        <w:rPr>
          <w:rFonts w:ascii="Times New Roman" w:hAnsi="Times New Roman" w:cs="Times New Roman"/>
          <w:sz w:val="40"/>
          <w:szCs w:val="40"/>
          <w:lang w:val="uk-UA"/>
        </w:rPr>
      </w:pPr>
    </w:p>
    <w:p w:rsidR="00A877FD" w:rsidRPr="00615AFF" w:rsidRDefault="00A877FD" w:rsidP="00A877FD">
      <w:pPr>
        <w:jc w:val="center"/>
        <w:rPr>
          <w:rFonts w:ascii="Times New Roman" w:hAnsi="Times New Roman" w:cs="Times New Roman"/>
          <w:sz w:val="40"/>
          <w:szCs w:val="40"/>
          <w:lang w:val="uk-UA"/>
        </w:rPr>
      </w:pPr>
    </w:p>
    <w:p w:rsidR="00A877FD" w:rsidRPr="00615AFF" w:rsidRDefault="00A877FD" w:rsidP="00A877FD">
      <w:pPr>
        <w:spacing w:line="360" w:lineRule="auto"/>
        <w:jc w:val="center"/>
        <w:rPr>
          <w:rFonts w:ascii="Times New Roman" w:hAnsi="Times New Roman" w:cs="Times New Roman"/>
          <w:b/>
          <w:spacing w:val="60"/>
          <w:sz w:val="32"/>
          <w:szCs w:val="32"/>
          <w:lang w:val="uk-UA"/>
        </w:rPr>
      </w:pPr>
      <w:r w:rsidRPr="00615AFF">
        <w:rPr>
          <w:rFonts w:ascii="Times New Roman" w:hAnsi="Times New Roman" w:cs="Times New Roman"/>
          <w:b/>
          <w:spacing w:val="60"/>
          <w:sz w:val="32"/>
          <w:szCs w:val="32"/>
          <w:lang w:val="uk-UA"/>
        </w:rPr>
        <w:t>Дипломна робота</w:t>
      </w:r>
    </w:p>
    <w:p w:rsidR="00A877FD" w:rsidRPr="00615AFF" w:rsidRDefault="00A877FD" w:rsidP="00A877FD">
      <w:pPr>
        <w:tabs>
          <w:tab w:val="right" w:pos="9355"/>
        </w:tabs>
        <w:jc w:val="center"/>
        <w:rPr>
          <w:rFonts w:ascii="Times New Roman" w:hAnsi="Times New Roman" w:cs="Times New Roman"/>
          <w:sz w:val="28"/>
          <w:szCs w:val="28"/>
          <w:lang w:val="uk-UA"/>
        </w:rPr>
      </w:pPr>
      <w:r w:rsidRPr="00615AFF">
        <w:rPr>
          <w:rFonts w:ascii="Times New Roman" w:hAnsi="Times New Roman" w:cs="Times New Roman"/>
          <w:b/>
          <w:sz w:val="28"/>
          <w:szCs w:val="28"/>
          <w:lang w:val="uk-UA"/>
        </w:rPr>
        <w:t>«Сучасні методи управління ІТ-проектами»</w:t>
      </w:r>
    </w:p>
    <w:p w:rsidR="00A877FD" w:rsidRPr="00615AFF" w:rsidRDefault="00A877FD" w:rsidP="00A877FD">
      <w:pPr>
        <w:jc w:val="center"/>
        <w:rPr>
          <w:rFonts w:ascii="Times New Roman" w:hAnsi="Times New Roman" w:cs="Times New Roman"/>
          <w:sz w:val="28"/>
          <w:szCs w:val="28"/>
          <w:lang w:val="uk-UA"/>
        </w:rPr>
      </w:pPr>
      <w:r w:rsidRPr="00615AFF">
        <w:rPr>
          <w:rFonts w:ascii="Times New Roman" w:hAnsi="Times New Roman" w:cs="Times New Roman"/>
          <w:sz w:val="28"/>
          <w:szCs w:val="28"/>
          <w:lang w:val="uk-UA"/>
        </w:rPr>
        <w:t>«</w:t>
      </w:r>
      <w:r w:rsidRPr="00615AFF">
        <w:rPr>
          <w:rFonts w:ascii="Times New Roman" w:hAnsi="Times New Roman" w:cs="Times New Roman"/>
          <w:sz w:val="28"/>
          <w:szCs w:val="28"/>
          <w:lang w:val="en-US"/>
        </w:rPr>
        <w:t>Modern methods of IT projects management</w:t>
      </w:r>
      <w:r w:rsidRPr="00615AFF">
        <w:rPr>
          <w:rFonts w:ascii="Times New Roman" w:hAnsi="Times New Roman" w:cs="Times New Roman"/>
          <w:sz w:val="28"/>
          <w:szCs w:val="28"/>
          <w:lang w:val="uk-UA"/>
        </w:rPr>
        <w:t>»</w:t>
      </w:r>
    </w:p>
    <w:p w:rsidR="00A877FD" w:rsidRPr="00615AFF" w:rsidRDefault="00A877FD" w:rsidP="00A877FD">
      <w:pPr>
        <w:jc w:val="center"/>
        <w:rPr>
          <w:rFonts w:ascii="Times New Roman" w:hAnsi="Times New Roman" w:cs="Times New Roman"/>
          <w:sz w:val="28"/>
          <w:szCs w:val="28"/>
          <w:lang w:val="uk-UA"/>
        </w:rPr>
      </w:pPr>
    </w:p>
    <w:p w:rsidR="00A877FD" w:rsidRPr="00615AFF" w:rsidRDefault="00A877FD" w:rsidP="00A877FD">
      <w:pPr>
        <w:jc w:val="center"/>
        <w:rPr>
          <w:rFonts w:ascii="Times New Roman" w:hAnsi="Times New Roman" w:cs="Times New Roman"/>
          <w:sz w:val="28"/>
          <w:szCs w:val="28"/>
          <w:lang w:val="uk-UA"/>
        </w:rPr>
      </w:pPr>
      <w:r w:rsidRPr="00615AFF">
        <w:rPr>
          <w:rFonts w:ascii="Times New Roman" w:hAnsi="Times New Roman" w:cs="Times New Roman"/>
          <w:sz w:val="28"/>
          <w:szCs w:val="28"/>
          <w:lang w:val="uk-UA"/>
        </w:rPr>
        <w:t>на здобуття ступеня вищої освіти «магістр»</w:t>
      </w:r>
    </w:p>
    <w:p w:rsidR="00A877FD" w:rsidRPr="00615AFF" w:rsidRDefault="00A877FD" w:rsidP="00A877FD">
      <w:pPr>
        <w:rPr>
          <w:rFonts w:ascii="Times New Roman" w:hAnsi="Times New Roman" w:cs="Times New Roman"/>
          <w:sz w:val="28"/>
          <w:szCs w:val="28"/>
          <w:u w:val="single"/>
          <w:lang w:val="uk-UA"/>
        </w:rPr>
      </w:pPr>
    </w:p>
    <w:p w:rsidR="00A877FD" w:rsidRPr="00615AFF" w:rsidRDefault="00A877FD" w:rsidP="00A877FD">
      <w:pPr>
        <w:rPr>
          <w:rFonts w:ascii="Times New Roman" w:hAnsi="Times New Roman" w:cs="Times New Roman"/>
          <w:sz w:val="28"/>
          <w:szCs w:val="28"/>
          <w:u w:val="single"/>
          <w:lang w:val="uk-UA"/>
        </w:rPr>
      </w:pPr>
    </w:p>
    <w:p w:rsidR="00A877FD" w:rsidRPr="00615AFF" w:rsidRDefault="00A877FD" w:rsidP="00A877FD">
      <w:pPr>
        <w:rPr>
          <w:rFonts w:ascii="Times New Roman" w:hAnsi="Times New Roman" w:cs="Times New Roman"/>
          <w:sz w:val="28"/>
          <w:szCs w:val="28"/>
          <w:u w:val="single"/>
          <w:lang w:val="uk-UA"/>
        </w:rPr>
      </w:pPr>
    </w:p>
    <w:p w:rsidR="00A877FD" w:rsidRPr="00615AFF" w:rsidRDefault="00A877FD" w:rsidP="00A877FD">
      <w:pPr>
        <w:ind w:left="2268"/>
        <w:rPr>
          <w:rFonts w:ascii="Times New Roman" w:hAnsi="Times New Roman" w:cs="Times New Roman"/>
          <w:sz w:val="28"/>
          <w:szCs w:val="28"/>
          <w:lang w:val="uk-UA"/>
        </w:rPr>
      </w:pPr>
      <w:r w:rsidRPr="00615AFF">
        <w:rPr>
          <w:rFonts w:ascii="Times New Roman" w:hAnsi="Times New Roman" w:cs="Times New Roman"/>
          <w:color w:val="000000"/>
          <w:sz w:val="28"/>
          <w:szCs w:val="28"/>
          <w:lang w:val="uk-UA"/>
        </w:rPr>
        <w:t xml:space="preserve">             </w:t>
      </w:r>
      <w:r w:rsidRPr="00615AFF">
        <w:rPr>
          <w:rFonts w:ascii="Times New Roman" w:hAnsi="Times New Roman" w:cs="Times New Roman"/>
          <w:color w:val="000000"/>
          <w:sz w:val="28"/>
          <w:szCs w:val="28"/>
        </w:rPr>
        <w:t xml:space="preserve">  </w:t>
      </w:r>
      <w:r w:rsidRPr="00615AFF">
        <w:rPr>
          <w:rFonts w:ascii="Times New Roman" w:hAnsi="Times New Roman" w:cs="Times New Roman"/>
          <w:color w:val="000000"/>
          <w:sz w:val="28"/>
          <w:szCs w:val="28"/>
          <w:lang w:val="uk-UA"/>
        </w:rPr>
        <w:t xml:space="preserve">       Виконав: студент денної</w:t>
      </w:r>
      <w:r w:rsidRPr="00615AFF">
        <w:rPr>
          <w:rFonts w:ascii="Times New Roman" w:hAnsi="Times New Roman" w:cs="Times New Roman"/>
          <w:sz w:val="28"/>
          <w:szCs w:val="28"/>
          <w:lang w:val="uk-UA"/>
        </w:rPr>
        <w:t xml:space="preserve"> форми навчання</w:t>
      </w:r>
    </w:p>
    <w:p w:rsidR="00A877FD" w:rsidRPr="00615AFF" w:rsidRDefault="00A877FD" w:rsidP="00A877FD">
      <w:pPr>
        <w:ind w:left="2268"/>
        <w:rPr>
          <w:rFonts w:ascii="Times New Roman" w:hAnsi="Times New Roman" w:cs="Times New Roman"/>
          <w:color w:val="000000"/>
          <w:sz w:val="28"/>
          <w:szCs w:val="28"/>
          <w:lang w:val="uk-UA"/>
        </w:rPr>
      </w:pPr>
      <w:r w:rsidRPr="00615AFF">
        <w:rPr>
          <w:rFonts w:ascii="Times New Roman" w:hAnsi="Times New Roman" w:cs="Times New Roman"/>
          <w:color w:val="000000"/>
          <w:sz w:val="28"/>
          <w:szCs w:val="28"/>
          <w:lang w:val="uk-UA"/>
        </w:rPr>
        <w:t xml:space="preserve">               </w:t>
      </w:r>
      <w:r w:rsidRPr="00615AFF">
        <w:rPr>
          <w:rFonts w:ascii="Times New Roman" w:hAnsi="Times New Roman" w:cs="Times New Roman"/>
          <w:color w:val="000000"/>
          <w:sz w:val="28"/>
          <w:szCs w:val="28"/>
        </w:rPr>
        <w:t xml:space="preserve">  </w:t>
      </w:r>
      <w:r w:rsidRPr="00615AFF">
        <w:rPr>
          <w:rFonts w:ascii="Times New Roman" w:hAnsi="Times New Roman" w:cs="Times New Roman"/>
          <w:color w:val="000000"/>
          <w:sz w:val="28"/>
          <w:szCs w:val="28"/>
          <w:lang w:val="uk-UA"/>
        </w:rPr>
        <w:t xml:space="preserve">     спеціальності 073 Менеджмент</w:t>
      </w:r>
    </w:p>
    <w:p w:rsidR="00A877FD" w:rsidRPr="00615AFF" w:rsidRDefault="00A877FD" w:rsidP="00A877FD">
      <w:pPr>
        <w:tabs>
          <w:tab w:val="left" w:pos="3969"/>
        </w:tabs>
        <w:ind w:left="2340"/>
        <w:rPr>
          <w:rFonts w:ascii="Times New Roman" w:hAnsi="Times New Roman" w:cs="Times New Roman"/>
          <w:b/>
          <w:sz w:val="28"/>
          <w:szCs w:val="28"/>
          <w:lang w:val="uk-UA"/>
        </w:rPr>
      </w:pPr>
      <w:r w:rsidRPr="00615AFF">
        <w:rPr>
          <w:rFonts w:ascii="Times New Roman" w:hAnsi="Times New Roman" w:cs="Times New Roman"/>
          <w:b/>
          <w:sz w:val="28"/>
          <w:szCs w:val="28"/>
          <w:lang w:val="uk-UA"/>
        </w:rPr>
        <w:t xml:space="preserve">              </w:t>
      </w:r>
      <w:r w:rsidRPr="00615AFF">
        <w:rPr>
          <w:rFonts w:ascii="Times New Roman" w:hAnsi="Times New Roman" w:cs="Times New Roman"/>
          <w:b/>
          <w:sz w:val="28"/>
          <w:szCs w:val="28"/>
        </w:rPr>
        <w:t xml:space="preserve">  </w:t>
      </w:r>
      <w:r w:rsidRPr="00615AFF">
        <w:rPr>
          <w:rFonts w:ascii="Times New Roman" w:hAnsi="Times New Roman" w:cs="Times New Roman"/>
          <w:b/>
          <w:sz w:val="28"/>
          <w:szCs w:val="28"/>
          <w:lang w:val="uk-UA"/>
        </w:rPr>
        <w:t xml:space="preserve">     Добровольський Андрій Олександрович</w:t>
      </w:r>
    </w:p>
    <w:p w:rsidR="00A877FD" w:rsidRPr="00615AFF" w:rsidRDefault="00A877FD" w:rsidP="00A877FD">
      <w:pPr>
        <w:tabs>
          <w:tab w:val="left" w:pos="3969"/>
        </w:tabs>
        <w:ind w:left="2340"/>
        <w:rPr>
          <w:rFonts w:ascii="Times New Roman" w:hAnsi="Times New Roman" w:cs="Times New Roman"/>
          <w:sz w:val="28"/>
          <w:szCs w:val="28"/>
          <w:lang w:val="uk-UA"/>
        </w:rPr>
      </w:pPr>
    </w:p>
    <w:p w:rsidR="00A877FD" w:rsidRPr="00615AFF" w:rsidRDefault="00A877FD" w:rsidP="00A877FD">
      <w:pPr>
        <w:tabs>
          <w:tab w:val="left" w:pos="3969"/>
        </w:tabs>
        <w:ind w:left="2340"/>
        <w:rPr>
          <w:rFonts w:ascii="Times New Roman" w:hAnsi="Times New Roman" w:cs="Times New Roman"/>
          <w:sz w:val="28"/>
          <w:szCs w:val="28"/>
          <w:lang w:val="uk-UA"/>
        </w:rPr>
      </w:pPr>
      <w:r w:rsidRPr="00615AFF">
        <w:rPr>
          <w:rFonts w:ascii="Times New Roman" w:hAnsi="Times New Roman" w:cs="Times New Roman"/>
          <w:sz w:val="28"/>
          <w:szCs w:val="28"/>
          <w:lang w:val="uk-UA"/>
        </w:rPr>
        <w:t xml:space="preserve">             </w:t>
      </w:r>
      <w:r w:rsidRPr="00615AFF">
        <w:rPr>
          <w:rFonts w:ascii="Times New Roman" w:hAnsi="Times New Roman" w:cs="Times New Roman"/>
          <w:sz w:val="28"/>
          <w:szCs w:val="28"/>
        </w:rPr>
        <w:t xml:space="preserve">  </w:t>
      </w:r>
      <w:r w:rsidRPr="00615AFF">
        <w:rPr>
          <w:rFonts w:ascii="Times New Roman" w:hAnsi="Times New Roman" w:cs="Times New Roman"/>
          <w:sz w:val="28"/>
          <w:szCs w:val="28"/>
          <w:lang w:val="uk-UA"/>
        </w:rPr>
        <w:t xml:space="preserve">      Науковий керівник: </w:t>
      </w:r>
    </w:p>
    <w:p w:rsidR="00A877FD" w:rsidRPr="00615AFF" w:rsidRDefault="00A877FD" w:rsidP="00A877FD">
      <w:pPr>
        <w:tabs>
          <w:tab w:val="left" w:pos="3969"/>
        </w:tabs>
        <w:ind w:left="2340"/>
        <w:rPr>
          <w:rFonts w:ascii="Times New Roman" w:hAnsi="Times New Roman" w:cs="Times New Roman"/>
          <w:sz w:val="28"/>
          <w:szCs w:val="28"/>
          <w:lang w:val="uk-UA"/>
        </w:rPr>
      </w:pPr>
      <w:r w:rsidRPr="00615AFF">
        <w:rPr>
          <w:rFonts w:ascii="Times New Roman" w:hAnsi="Times New Roman" w:cs="Times New Roman"/>
          <w:sz w:val="28"/>
          <w:szCs w:val="28"/>
          <w:lang w:val="uk-UA"/>
        </w:rPr>
        <w:t xml:space="preserve">             </w:t>
      </w:r>
      <w:r w:rsidRPr="00615AFF">
        <w:rPr>
          <w:rFonts w:ascii="Times New Roman" w:hAnsi="Times New Roman" w:cs="Times New Roman"/>
          <w:sz w:val="28"/>
          <w:szCs w:val="28"/>
        </w:rPr>
        <w:t xml:space="preserve">  </w:t>
      </w:r>
      <w:r w:rsidRPr="00615AFF">
        <w:rPr>
          <w:rFonts w:ascii="Times New Roman" w:hAnsi="Times New Roman" w:cs="Times New Roman"/>
          <w:sz w:val="28"/>
          <w:szCs w:val="28"/>
          <w:lang w:val="uk-UA"/>
        </w:rPr>
        <w:t xml:space="preserve">      к.е.н., доц. Чайковська М.П._______________ </w:t>
      </w:r>
    </w:p>
    <w:p w:rsidR="00A877FD" w:rsidRPr="00615AFF" w:rsidRDefault="00A877FD" w:rsidP="00A877FD">
      <w:pPr>
        <w:tabs>
          <w:tab w:val="left" w:pos="3969"/>
        </w:tabs>
        <w:ind w:left="2340"/>
        <w:rPr>
          <w:rFonts w:ascii="Times New Roman" w:hAnsi="Times New Roman" w:cs="Times New Roman"/>
          <w:sz w:val="28"/>
          <w:szCs w:val="28"/>
          <w:lang w:val="uk-UA"/>
        </w:rPr>
      </w:pPr>
      <w:r w:rsidRPr="00615AFF">
        <w:rPr>
          <w:rFonts w:ascii="Times New Roman" w:hAnsi="Times New Roman" w:cs="Times New Roman"/>
          <w:sz w:val="28"/>
          <w:szCs w:val="28"/>
          <w:lang w:val="uk-UA"/>
        </w:rPr>
        <w:t xml:space="preserve">          </w:t>
      </w:r>
      <w:r w:rsidRPr="00405AB6">
        <w:rPr>
          <w:rFonts w:ascii="Times New Roman" w:hAnsi="Times New Roman" w:cs="Times New Roman"/>
          <w:sz w:val="28"/>
          <w:szCs w:val="28"/>
          <w:lang w:val="uk-UA"/>
        </w:rPr>
        <w:t xml:space="preserve">  </w:t>
      </w:r>
      <w:r w:rsidRPr="00615AFF">
        <w:rPr>
          <w:rFonts w:ascii="Times New Roman" w:hAnsi="Times New Roman" w:cs="Times New Roman"/>
          <w:sz w:val="28"/>
          <w:szCs w:val="28"/>
          <w:lang w:val="uk-UA"/>
        </w:rPr>
        <w:t xml:space="preserve">         Рецензент: </w:t>
      </w:r>
    </w:p>
    <w:p w:rsidR="00A877FD" w:rsidRPr="00615AFF" w:rsidRDefault="00A877FD" w:rsidP="00A877FD">
      <w:pPr>
        <w:tabs>
          <w:tab w:val="left" w:pos="3969"/>
        </w:tabs>
        <w:ind w:left="3828"/>
        <w:rPr>
          <w:rFonts w:ascii="Times New Roman" w:hAnsi="Times New Roman" w:cs="Times New Roman"/>
          <w:sz w:val="28"/>
          <w:szCs w:val="28"/>
          <w:lang w:val="uk-UA"/>
        </w:rPr>
      </w:pPr>
      <w:r w:rsidRPr="00615AFF">
        <w:rPr>
          <w:rFonts w:ascii="Times New Roman" w:eastAsia="Calibri" w:hAnsi="Times New Roman" w:cs="Times New Roman"/>
          <w:sz w:val="28"/>
          <w:szCs w:val="28"/>
        </w:rPr>
        <w:t xml:space="preserve">д.е.н., проф. Якубовський С.О. </w:t>
      </w:r>
      <w:r w:rsidRPr="00615AFF">
        <w:rPr>
          <w:rFonts w:ascii="Times New Roman" w:eastAsia="Calibri" w:hAnsi="Times New Roman" w:cs="Times New Roman"/>
          <w:sz w:val="28"/>
          <w:szCs w:val="28"/>
          <w:lang w:val="uk-UA"/>
        </w:rPr>
        <w:t xml:space="preserve">  </w:t>
      </w:r>
    </w:p>
    <w:p w:rsidR="00A877FD" w:rsidRPr="00615AFF" w:rsidRDefault="00A877FD" w:rsidP="00A877FD">
      <w:pPr>
        <w:tabs>
          <w:tab w:val="left" w:pos="3969"/>
        </w:tabs>
        <w:ind w:left="2340"/>
        <w:rPr>
          <w:rFonts w:ascii="Times New Roman" w:hAnsi="Times New Roman" w:cs="Times New Roman"/>
          <w:sz w:val="28"/>
          <w:szCs w:val="28"/>
        </w:rPr>
      </w:pPr>
    </w:p>
    <w:p w:rsidR="00A877FD" w:rsidRPr="00615AFF" w:rsidRDefault="00A877FD" w:rsidP="00A877FD">
      <w:pPr>
        <w:tabs>
          <w:tab w:val="left" w:pos="3969"/>
        </w:tabs>
        <w:ind w:left="2340"/>
        <w:rPr>
          <w:rFonts w:ascii="Times New Roman" w:hAnsi="Times New Roman" w:cs="Times New Roman"/>
          <w:sz w:val="28"/>
          <w:szCs w:val="28"/>
          <w:lang w:val="uk-UA"/>
        </w:rPr>
      </w:pPr>
    </w:p>
    <w:p w:rsidR="00A877FD" w:rsidRPr="00615AFF" w:rsidRDefault="00A877FD" w:rsidP="00A877FD">
      <w:pPr>
        <w:ind w:left="3544"/>
        <w:rPr>
          <w:rFonts w:ascii="Times New Roman" w:hAnsi="Times New Roman" w:cs="Times New Roman"/>
          <w:sz w:val="28"/>
          <w:szCs w:val="28"/>
          <w:lang w:val="uk-UA"/>
        </w:rPr>
      </w:pPr>
    </w:p>
    <w:p w:rsidR="00A877FD" w:rsidRPr="00615AFF" w:rsidRDefault="00A877FD" w:rsidP="00A877FD">
      <w:pPr>
        <w:ind w:left="3969"/>
        <w:rPr>
          <w:rFonts w:ascii="Times New Roman" w:hAnsi="Times New Roman" w:cs="Times New Roman"/>
          <w:sz w:val="28"/>
          <w:szCs w:val="28"/>
          <w:lang w:val="uk-UA"/>
        </w:rPr>
      </w:pPr>
    </w:p>
    <w:tbl>
      <w:tblPr>
        <w:tblW w:w="5155" w:type="pct"/>
        <w:jc w:val="center"/>
        <w:tblLook w:val="00A0" w:firstRow="1" w:lastRow="0" w:firstColumn="1" w:lastColumn="0" w:noHBand="0" w:noVBand="0"/>
      </w:tblPr>
      <w:tblGrid>
        <w:gridCol w:w="4769"/>
        <w:gridCol w:w="4876"/>
      </w:tblGrid>
      <w:tr w:rsidR="00A877FD" w:rsidRPr="00615AFF" w:rsidTr="009711F6">
        <w:trPr>
          <w:jc w:val="center"/>
        </w:trPr>
        <w:tc>
          <w:tcPr>
            <w:tcW w:w="5223" w:type="dxa"/>
          </w:tcPr>
          <w:p w:rsidR="00A877FD" w:rsidRPr="00615AFF" w:rsidRDefault="00A877FD" w:rsidP="009711F6">
            <w:pPr>
              <w:spacing w:line="360" w:lineRule="auto"/>
              <w:ind w:left="-414" w:firstLine="414"/>
              <w:rPr>
                <w:rFonts w:ascii="Times New Roman" w:hAnsi="Times New Roman" w:cs="Times New Roman"/>
                <w:sz w:val="28"/>
                <w:szCs w:val="28"/>
                <w:lang w:val="uk-UA"/>
              </w:rPr>
            </w:pPr>
            <w:r w:rsidRPr="00615AFF">
              <w:rPr>
                <w:rFonts w:ascii="Times New Roman" w:hAnsi="Times New Roman" w:cs="Times New Roman"/>
                <w:sz w:val="28"/>
                <w:szCs w:val="28"/>
                <w:lang w:val="uk-UA"/>
              </w:rPr>
              <w:t>Рекомендовано до захисту:</w:t>
            </w:r>
          </w:p>
          <w:p w:rsidR="00A877FD" w:rsidRPr="00615AFF" w:rsidRDefault="00A877FD" w:rsidP="009711F6">
            <w:pPr>
              <w:spacing w:line="360" w:lineRule="auto"/>
              <w:rPr>
                <w:rFonts w:ascii="Times New Roman" w:hAnsi="Times New Roman" w:cs="Times New Roman"/>
                <w:sz w:val="28"/>
                <w:szCs w:val="28"/>
                <w:lang w:val="uk-UA"/>
              </w:rPr>
            </w:pPr>
            <w:r w:rsidRPr="00615AFF">
              <w:rPr>
                <w:rFonts w:ascii="Times New Roman" w:hAnsi="Times New Roman" w:cs="Times New Roman"/>
                <w:sz w:val="28"/>
                <w:szCs w:val="28"/>
                <w:lang w:val="uk-UA"/>
              </w:rPr>
              <w:t xml:space="preserve">протокол засідання кафедри </w:t>
            </w:r>
          </w:p>
          <w:p w:rsidR="00A877FD" w:rsidRPr="00615AFF" w:rsidRDefault="00A877FD" w:rsidP="009711F6">
            <w:pPr>
              <w:spacing w:line="360" w:lineRule="auto"/>
              <w:rPr>
                <w:rFonts w:ascii="Times New Roman" w:hAnsi="Times New Roman" w:cs="Times New Roman"/>
                <w:sz w:val="28"/>
                <w:szCs w:val="28"/>
                <w:lang w:val="uk-UA"/>
              </w:rPr>
            </w:pPr>
            <w:r w:rsidRPr="00615AFF">
              <w:rPr>
                <w:rFonts w:ascii="Times New Roman" w:hAnsi="Times New Roman" w:cs="Times New Roman"/>
                <w:sz w:val="28"/>
                <w:szCs w:val="28"/>
                <w:lang w:val="uk-UA"/>
              </w:rPr>
              <w:t>№___ від «___»_______2019 р.</w:t>
            </w:r>
          </w:p>
          <w:p w:rsidR="00A877FD" w:rsidRPr="00615AFF" w:rsidRDefault="00A877FD" w:rsidP="009711F6">
            <w:pPr>
              <w:spacing w:line="360" w:lineRule="auto"/>
              <w:rPr>
                <w:rFonts w:ascii="Times New Roman" w:hAnsi="Times New Roman" w:cs="Times New Roman"/>
                <w:sz w:val="28"/>
                <w:szCs w:val="28"/>
                <w:lang w:val="uk-UA"/>
              </w:rPr>
            </w:pPr>
          </w:p>
          <w:p w:rsidR="00A877FD" w:rsidRPr="00615AFF" w:rsidRDefault="00A877FD" w:rsidP="009711F6">
            <w:pPr>
              <w:spacing w:before="120" w:line="360" w:lineRule="auto"/>
              <w:rPr>
                <w:rFonts w:ascii="Times New Roman" w:hAnsi="Times New Roman" w:cs="Times New Roman"/>
                <w:sz w:val="28"/>
                <w:szCs w:val="28"/>
                <w:lang w:val="uk-UA"/>
              </w:rPr>
            </w:pPr>
            <w:r w:rsidRPr="00615AFF">
              <w:rPr>
                <w:rFonts w:ascii="Times New Roman" w:hAnsi="Times New Roman" w:cs="Times New Roman"/>
                <w:sz w:val="28"/>
                <w:szCs w:val="28"/>
                <w:lang w:val="uk-UA"/>
              </w:rPr>
              <w:t>Завідувач кафедри</w:t>
            </w:r>
          </w:p>
          <w:p w:rsidR="00A877FD" w:rsidRPr="00615AFF" w:rsidRDefault="00A877FD" w:rsidP="009711F6">
            <w:pPr>
              <w:spacing w:before="120"/>
              <w:rPr>
                <w:rFonts w:ascii="Times New Roman" w:hAnsi="Times New Roman" w:cs="Times New Roman"/>
                <w:sz w:val="28"/>
                <w:szCs w:val="28"/>
                <w:u w:val="single"/>
                <w:lang w:val="uk-UA"/>
              </w:rPr>
            </w:pPr>
            <w:r w:rsidRPr="00615AFF">
              <w:rPr>
                <w:rFonts w:ascii="Times New Roman" w:hAnsi="Times New Roman" w:cs="Times New Roman"/>
                <w:sz w:val="28"/>
                <w:szCs w:val="28"/>
                <w:lang w:val="uk-UA"/>
              </w:rPr>
              <w:t>___________  проф. Садченко О.В.</w:t>
            </w:r>
          </w:p>
          <w:p w:rsidR="00A877FD" w:rsidRPr="00615AFF" w:rsidRDefault="00A877FD" w:rsidP="009711F6">
            <w:pPr>
              <w:tabs>
                <w:tab w:val="left" w:pos="284"/>
                <w:tab w:val="left" w:pos="1767"/>
              </w:tabs>
              <w:rPr>
                <w:rFonts w:ascii="Times New Roman" w:hAnsi="Times New Roman" w:cs="Times New Roman"/>
                <w:sz w:val="20"/>
                <w:szCs w:val="20"/>
                <w:lang w:val="uk-UA"/>
              </w:rPr>
            </w:pPr>
            <w:r w:rsidRPr="00615AFF">
              <w:rPr>
                <w:rFonts w:ascii="Times New Roman" w:hAnsi="Times New Roman" w:cs="Times New Roman"/>
                <w:sz w:val="28"/>
                <w:szCs w:val="28"/>
                <w:lang w:val="uk-UA"/>
              </w:rPr>
              <w:tab/>
            </w:r>
            <w:r w:rsidRPr="00615AFF">
              <w:rPr>
                <w:rFonts w:ascii="Times New Roman" w:hAnsi="Times New Roman" w:cs="Times New Roman"/>
                <w:sz w:val="20"/>
                <w:szCs w:val="20"/>
                <w:lang w:val="uk-UA"/>
              </w:rPr>
              <w:t xml:space="preserve">   (підпис)                               </w:t>
            </w:r>
          </w:p>
        </w:tc>
        <w:tc>
          <w:tcPr>
            <w:tcW w:w="4936" w:type="dxa"/>
          </w:tcPr>
          <w:p w:rsidR="00A877FD" w:rsidRPr="00615AFF" w:rsidRDefault="00A877FD" w:rsidP="009711F6">
            <w:pPr>
              <w:spacing w:line="360" w:lineRule="auto"/>
              <w:rPr>
                <w:rFonts w:ascii="Times New Roman" w:hAnsi="Times New Roman" w:cs="Times New Roman"/>
                <w:sz w:val="28"/>
                <w:szCs w:val="28"/>
                <w:lang w:val="uk-UA"/>
              </w:rPr>
            </w:pPr>
            <w:r w:rsidRPr="00615AFF">
              <w:rPr>
                <w:rFonts w:ascii="Times New Roman" w:hAnsi="Times New Roman" w:cs="Times New Roman"/>
                <w:sz w:val="28"/>
                <w:szCs w:val="28"/>
                <w:lang w:val="uk-UA"/>
              </w:rPr>
              <w:t>Захищено на засіданні ЕК № 2</w:t>
            </w:r>
          </w:p>
          <w:p w:rsidR="00A877FD" w:rsidRPr="00615AFF" w:rsidRDefault="00A877FD" w:rsidP="009711F6">
            <w:pPr>
              <w:spacing w:line="360" w:lineRule="auto"/>
              <w:rPr>
                <w:rFonts w:ascii="Times New Roman" w:hAnsi="Times New Roman" w:cs="Times New Roman"/>
                <w:sz w:val="28"/>
                <w:szCs w:val="28"/>
                <w:lang w:val="uk-UA"/>
              </w:rPr>
            </w:pPr>
            <w:r w:rsidRPr="00615AFF">
              <w:rPr>
                <w:rFonts w:ascii="Times New Roman" w:hAnsi="Times New Roman" w:cs="Times New Roman"/>
                <w:sz w:val="28"/>
                <w:szCs w:val="28"/>
                <w:lang w:val="uk-UA"/>
              </w:rPr>
              <w:t xml:space="preserve">протокол №___від «___»_____2019 р. </w:t>
            </w:r>
          </w:p>
          <w:p w:rsidR="00A877FD" w:rsidRPr="00615AFF" w:rsidRDefault="00A877FD" w:rsidP="009711F6">
            <w:pPr>
              <w:tabs>
                <w:tab w:val="right" w:pos="4462"/>
              </w:tabs>
              <w:spacing w:before="120"/>
              <w:rPr>
                <w:rFonts w:ascii="Times New Roman" w:hAnsi="Times New Roman" w:cs="Times New Roman"/>
                <w:sz w:val="28"/>
                <w:szCs w:val="28"/>
                <w:lang w:val="uk-UA"/>
              </w:rPr>
            </w:pPr>
            <w:r w:rsidRPr="00615AFF">
              <w:rPr>
                <w:rFonts w:ascii="Times New Roman" w:hAnsi="Times New Roman" w:cs="Times New Roman"/>
                <w:sz w:val="28"/>
                <w:szCs w:val="28"/>
                <w:lang w:val="uk-UA"/>
              </w:rPr>
              <w:t>Оцінка_____________/_____/______</w:t>
            </w:r>
          </w:p>
          <w:p w:rsidR="00A877FD" w:rsidRPr="00615AFF" w:rsidRDefault="00A877FD" w:rsidP="009711F6">
            <w:pPr>
              <w:widowControl w:val="0"/>
              <w:tabs>
                <w:tab w:val="center" w:pos="2360"/>
              </w:tabs>
              <w:spacing w:after="240" w:line="360" w:lineRule="auto"/>
              <w:rPr>
                <w:rFonts w:ascii="Times New Roman" w:hAnsi="Times New Roman" w:cs="Times New Roman"/>
                <w:sz w:val="20"/>
                <w:szCs w:val="20"/>
                <w:lang w:val="uk-UA"/>
              </w:rPr>
            </w:pPr>
            <w:r w:rsidRPr="00615AFF">
              <w:rPr>
                <w:rFonts w:ascii="Times New Roman" w:hAnsi="Times New Roman" w:cs="Times New Roman"/>
                <w:sz w:val="28"/>
                <w:szCs w:val="28"/>
                <w:lang w:val="uk-UA"/>
              </w:rPr>
              <w:tab/>
            </w:r>
            <w:r w:rsidRPr="00615AFF">
              <w:rPr>
                <w:rFonts w:ascii="Times New Roman" w:hAnsi="Times New Roman" w:cs="Times New Roman"/>
                <w:sz w:val="20"/>
                <w:szCs w:val="20"/>
                <w:lang w:val="uk-UA"/>
              </w:rPr>
              <w:t>(за національною шкалою/ шкалою ЕСТS/ бали)</w:t>
            </w:r>
          </w:p>
          <w:p w:rsidR="00A877FD" w:rsidRPr="00615AFF" w:rsidRDefault="00A877FD" w:rsidP="009711F6">
            <w:pPr>
              <w:tabs>
                <w:tab w:val="left" w:pos="3720"/>
              </w:tabs>
              <w:spacing w:before="120" w:line="360" w:lineRule="auto"/>
              <w:rPr>
                <w:rFonts w:ascii="Times New Roman" w:hAnsi="Times New Roman" w:cs="Times New Roman"/>
                <w:sz w:val="28"/>
                <w:szCs w:val="28"/>
                <w:lang w:val="uk-UA"/>
              </w:rPr>
            </w:pPr>
            <w:r w:rsidRPr="00615AFF">
              <w:rPr>
                <w:rFonts w:ascii="Times New Roman" w:hAnsi="Times New Roman" w:cs="Times New Roman"/>
                <w:sz w:val="28"/>
                <w:szCs w:val="28"/>
                <w:lang w:val="uk-UA"/>
              </w:rPr>
              <w:t>Голова ЕК</w:t>
            </w:r>
            <w:r w:rsidRPr="00615AFF">
              <w:rPr>
                <w:rFonts w:ascii="Times New Roman" w:hAnsi="Times New Roman" w:cs="Times New Roman"/>
                <w:sz w:val="28"/>
                <w:szCs w:val="28"/>
                <w:lang w:val="uk-UA"/>
              </w:rPr>
              <w:tab/>
            </w:r>
          </w:p>
          <w:p w:rsidR="00A877FD" w:rsidRPr="00615AFF" w:rsidRDefault="00A877FD" w:rsidP="009711F6">
            <w:pPr>
              <w:tabs>
                <w:tab w:val="right" w:pos="4462"/>
              </w:tabs>
              <w:spacing w:before="120"/>
              <w:rPr>
                <w:rFonts w:ascii="Times New Roman" w:hAnsi="Times New Roman" w:cs="Times New Roman"/>
                <w:sz w:val="28"/>
                <w:szCs w:val="28"/>
                <w:u w:val="single"/>
                <w:lang w:val="uk-UA"/>
              </w:rPr>
            </w:pPr>
            <w:r w:rsidRPr="00615AFF">
              <w:rPr>
                <w:rFonts w:ascii="Times New Roman" w:hAnsi="Times New Roman" w:cs="Times New Roman"/>
                <w:sz w:val="28"/>
                <w:szCs w:val="28"/>
                <w:lang w:val="uk-UA"/>
              </w:rPr>
              <w:t>_____________  проф. Кузнєцов Е.А.</w:t>
            </w:r>
          </w:p>
          <w:p w:rsidR="00A877FD" w:rsidRPr="00615AFF" w:rsidRDefault="00A877FD" w:rsidP="009711F6">
            <w:pPr>
              <w:tabs>
                <w:tab w:val="left" w:pos="454"/>
                <w:tab w:val="left" w:pos="2155"/>
              </w:tabs>
              <w:rPr>
                <w:rFonts w:ascii="Times New Roman" w:hAnsi="Times New Roman" w:cs="Times New Roman"/>
                <w:sz w:val="20"/>
                <w:szCs w:val="20"/>
                <w:lang w:val="uk-UA"/>
              </w:rPr>
            </w:pPr>
            <w:r w:rsidRPr="00615AFF">
              <w:rPr>
                <w:rFonts w:ascii="Times New Roman" w:hAnsi="Times New Roman" w:cs="Times New Roman"/>
                <w:sz w:val="20"/>
                <w:szCs w:val="20"/>
                <w:lang w:val="uk-UA"/>
              </w:rPr>
              <w:t xml:space="preserve">           (підпис)</w:t>
            </w:r>
          </w:p>
        </w:tc>
      </w:tr>
    </w:tbl>
    <w:p w:rsidR="00A877FD" w:rsidRPr="00615AFF" w:rsidRDefault="00A877FD" w:rsidP="00A877FD">
      <w:pPr>
        <w:jc w:val="center"/>
        <w:rPr>
          <w:rFonts w:ascii="Times New Roman" w:hAnsi="Times New Roman" w:cs="Times New Roman"/>
          <w:b/>
          <w:sz w:val="28"/>
          <w:szCs w:val="28"/>
          <w:lang w:val="uk-UA"/>
        </w:rPr>
      </w:pPr>
    </w:p>
    <w:p w:rsidR="00A877FD" w:rsidRDefault="00A877FD" w:rsidP="00A877FD">
      <w:pPr>
        <w:rPr>
          <w:rFonts w:ascii="Times New Roman" w:hAnsi="Times New Roman" w:cs="Times New Roman"/>
          <w:b/>
          <w:sz w:val="28"/>
          <w:szCs w:val="28"/>
          <w:lang w:val="uk-UA"/>
        </w:rPr>
      </w:pPr>
    </w:p>
    <w:p w:rsidR="00A877FD" w:rsidRPr="00615AFF" w:rsidRDefault="00A877FD" w:rsidP="00A877FD">
      <w:pPr>
        <w:rPr>
          <w:rFonts w:ascii="Times New Roman" w:hAnsi="Times New Roman" w:cs="Times New Roman"/>
          <w:b/>
          <w:sz w:val="28"/>
          <w:szCs w:val="28"/>
          <w:lang w:val="uk-UA"/>
        </w:rPr>
      </w:pPr>
    </w:p>
    <w:p w:rsidR="00A877FD" w:rsidRPr="00615AFF" w:rsidRDefault="00A877FD" w:rsidP="00A877FD">
      <w:pPr>
        <w:jc w:val="center"/>
        <w:rPr>
          <w:rFonts w:ascii="Times New Roman" w:hAnsi="Times New Roman" w:cs="Times New Roman"/>
          <w:b/>
          <w:sz w:val="28"/>
          <w:szCs w:val="28"/>
          <w:lang w:val="uk-UA"/>
        </w:rPr>
      </w:pPr>
      <w:r w:rsidRPr="00615AFF">
        <w:rPr>
          <w:rFonts w:ascii="Times New Roman" w:hAnsi="Times New Roman" w:cs="Times New Roman"/>
          <w:b/>
          <w:sz w:val="28"/>
          <w:szCs w:val="28"/>
          <w:lang w:val="uk-UA"/>
        </w:rPr>
        <w:t>Одеса</w:t>
      </w:r>
      <w:r>
        <w:rPr>
          <w:rFonts w:ascii="Times New Roman" w:hAnsi="Times New Roman" w:cs="Times New Roman"/>
          <w:b/>
          <w:sz w:val="28"/>
          <w:szCs w:val="28"/>
          <w:lang w:val="uk-UA"/>
        </w:rPr>
        <w:t xml:space="preserve"> </w:t>
      </w:r>
      <w:r w:rsidRPr="00615AFF">
        <w:rPr>
          <w:rFonts w:ascii="Times New Roman" w:hAnsi="Times New Roman" w:cs="Times New Roman"/>
          <w:b/>
          <w:sz w:val="28"/>
          <w:szCs w:val="28"/>
          <w:lang w:val="uk-UA"/>
        </w:rPr>
        <w:t xml:space="preserve">– 2019  </w:t>
      </w:r>
    </w:p>
    <w:p w:rsidR="00A877FD" w:rsidRPr="00344CF3" w:rsidRDefault="00A877FD" w:rsidP="00A877FD">
      <w:pPr>
        <w:rPr>
          <w:lang w:val="uk-UA"/>
        </w:rPr>
      </w:pPr>
    </w:p>
    <w:p w:rsidR="00A877FD" w:rsidRDefault="00A877FD" w:rsidP="00A877FD">
      <w:pPr>
        <w:pStyle w:val="11"/>
      </w:pPr>
      <w:r>
        <w:t xml:space="preserve">                                                       </w:t>
      </w:r>
      <w:r w:rsidRPr="00344CF3">
        <w:t>ЗМІСТ</w:t>
      </w:r>
    </w:p>
    <w:p w:rsidR="00A877FD" w:rsidRPr="0042019F" w:rsidRDefault="00A877FD" w:rsidP="00A877FD">
      <w:pPr>
        <w:rPr>
          <w:lang w:val="uk-UA"/>
        </w:rPr>
      </w:pPr>
    </w:p>
    <w:p w:rsidR="00A877FD" w:rsidRPr="008665D6" w:rsidRDefault="00A877FD" w:rsidP="00A877FD">
      <w:pPr>
        <w:pStyle w:val="11"/>
        <w:rPr>
          <w:rFonts w:eastAsiaTheme="minorEastAsia"/>
          <w:b w:val="0"/>
          <w:bCs w:val="0"/>
          <w:noProof/>
          <w:lang w:val="ru-RU" w:eastAsia="ru-RU"/>
        </w:rPr>
      </w:pPr>
      <w:r w:rsidRPr="008665D6">
        <w:rPr>
          <w:b w:val="0"/>
          <w:bCs w:val="0"/>
        </w:rPr>
        <w:fldChar w:fldCharType="begin"/>
      </w:r>
      <w:r w:rsidRPr="008665D6">
        <w:rPr>
          <w:b w:val="0"/>
          <w:bCs w:val="0"/>
        </w:rPr>
        <w:instrText xml:space="preserve"> TOC \o "1-3" \h \z \u </w:instrText>
      </w:r>
      <w:r w:rsidRPr="008665D6">
        <w:rPr>
          <w:b w:val="0"/>
          <w:bCs w:val="0"/>
        </w:rPr>
        <w:fldChar w:fldCharType="separate"/>
      </w:r>
      <w:hyperlink w:anchor="_Toc27321038" w:history="1">
        <w:r w:rsidRPr="008665D6">
          <w:rPr>
            <w:rStyle w:val="a4"/>
            <w:b w:val="0"/>
            <w:bCs w:val="0"/>
            <w:noProof/>
          </w:rPr>
          <w:t>ВСТУП</w:t>
        </w:r>
        <w:r w:rsidRPr="008665D6">
          <w:rPr>
            <w:b w:val="0"/>
            <w:bCs w:val="0"/>
            <w:noProof/>
            <w:webHidden/>
          </w:rPr>
          <w:tab/>
        </w:r>
        <w:r w:rsidRPr="008665D6">
          <w:rPr>
            <w:b w:val="0"/>
            <w:bCs w:val="0"/>
            <w:noProof/>
            <w:webHidden/>
          </w:rPr>
          <w:fldChar w:fldCharType="begin"/>
        </w:r>
        <w:r w:rsidRPr="008665D6">
          <w:rPr>
            <w:b w:val="0"/>
            <w:bCs w:val="0"/>
            <w:noProof/>
            <w:webHidden/>
          </w:rPr>
          <w:instrText xml:space="preserve"> PAGEREF _Toc27321038 \h </w:instrText>
        </w:r>
        <w:r w:rsidRPr="008665D6">
          <w:rPr>
            <w:b w:val="0"/>
            <w:bCs w:val="0"/>
            <w:noProof/>
            <w:webHidden/>
          </w:rPr>
        </w:r>
        <w:r w:rsidRPr="008665D6">
          <w:rPr>
            <w:b w:val="0"/>
            <w:bCs w:val="0"/>
            <w:noProof/>
            <w:webHidden/>
          </w:rPr>
          <w:fldChar w:fldCharType="separate"/>
        </w:r>
        <w:r w:rsidRPr="008665D6">
          <w:rPr>
            <w:b w:val="0"/>
            <w:bCs w:val="0"/>
            <w:noProof/>
            <w:webHidden/>
          </w:rPr>
          <w:t>3</w:t>
        </w:r>
        <w:r w:rsidRPr="008665D6">
          <w:rPr>
            <w:b w:val="0"/>
            <w:bCs w:val="0"/>
            <w:noProof/>
            <w:webHidden/>
          </w:rPr>
          <w:fldChar w:fldCharType="end"/>
        </w:r>
      </w:hyperlink>
    </w:p>
    <w:p w:rsidR="00A877FD" w:rsidRPr="008665D6" w:rsidRDefault="00A877FD" w:rsidP="00A877FD">
      <w:pPr>
        <w:pStyle w:val="11"/>
        <w:rPr>
          <w:rFonts w:eastAsiaTheme="minorEastAsia"/>
          <w:b w:val="0"/>
          <w:bCs w:val="0"/>
          <w:noProof/>
          <w:lang w:val="ru-RU" w:eastAsia="ru-RU"/>
        </w:rPr>
      </w:pPr>
      <w:hyperlink w:anchor="_Toc27321039" w:history="1">
        <w:r w:rsidRPr="008665D6">
          <w:rPr>
            <w:rStyle w:val="a4"/>
            <w:b w:val="0"/>
            <w:bCs w:val="0"/>
            <w:noProof/>
          </w:rPr>
          <w:t>РОЗДІЛ 1. ТЕОРЕТИЧНІ ЗАСАДИ УПРАВЛІННЯ IT ПРОЕКТАМИ</w:t>
        </w:r>
        <w:r w:rsidRPr="008665D6">
          <w:rPr>
            <w:b w:val="0"/>
            <w:bCs w:val="0"/>
            <w:noProof/>
            <w:webHidden/>
          </w:rPr>
          <w:tab/>
        </w:r>
        <w:r w:rsidRPr="008665D6">
          <w:rPr>
            <w:b w:val="0"/>
            <w:bCs w:val="0"/>
            <w:noProof/>
            <w:webHidden/>
          </w:rPr>
          <w:fldChar w:fldCharType="begin"/>
        </w:r>
        <w:r w:rsidRPr="008665D6">
          <w:rPr>
            <w:b w:val="0"/>
            <w:bCs w:val="0"/>
            <w:noProof/>
            <w:webHidden/>
          </w:rPr>
          <w:instrText xml:space="preserve"> PAGEREF _Toc27321039 \h </w:instrText>
        </w:r>
        <w:r w:rsidRPr="008665D6">
          <w:rPr>
            <w:b w:val="0"/>
            <w:bCs w:val="0"/>
            <w:noProof/>
            <w:webHidden/>
          </w:rPr>
        </w:r>
        <w:r w:rsidRPr="008665D6">
          <w:rPr>
            <w:b w:val="0"/>
            <w:bCs w:val="0"/>
            <w:noProof/>
            <w:webHidden/>
          </w:rPr>
          <w:fldChar w:fldCharType="separate"/>
        </w:r>
        <w:r w:rsidRPr="008665D6">
          <w:rPr>
            <w:b w:val="0"/>
            <w:bCs w:val="0"/>
            <w:noProof/>
            <w:webHidden/>
          </w:rPr>
          <w:t>5</w:t>
        </w:r>
        <w:r w:rsidRPr="008665D6">
          <w:rPr>
            <w:b w:val="0"/>
            <w:bCs w:val="0"/>
            <w:noProof/>
            <w:webHidden/>
          </w:rPr>
          <w:fldChar w:fldCharType="end"/>
        </w:r>
      </w:hyperlink>
    </w:p>
    <w:p w:rsidR="00A877FD" w:rsidRPr="008665D6" w:rsidRDefault="00A877FD" w:rsidP="00A877FD">
      <w:pPr>
        <w:pStyle w:val="2"/>
        <w:spacing w:line="360" w:lineRule="auto"/>
        <w:jc w:val="both"/>
        <w:rPr>
          <w:rFonts w:eastAsiaTheme="minorEastAsia"/>
          <w:lang w:eastAsia="ru-RU"/>
        </w:rPr>
      </w:pPr>
      <w:hyperlink w:anchor="_Toc27321040" w:history="1">
        <w:r w:rsidRPr="008665D6">
          <w:rPr>
            <w:rStyle w:val="a4"/>
          </w:rPr>
          <w:t>1.1 Сутність та значення проектів в сучасному менеджменті</w:t>
        </w:r>
        <w:r w:rsidRPr="008665D6">
          <w:rPr>
            <w:webHidden/>
          </w:rPr>
          <w:tab/>
        </w:r>
        <w:r w:rsidRPr="008665D6">
          <w:rPr>
            <w:webHidden/>
          </w:rPr>
          <w:fldChar w:fldCharType="begin"/>
        </w:r>
        <w:r w:rsidRPr="008665D6">
          <w:rPr>
            <w:webHidden/>
          </w:rPr>
          <w:instrText xml:space="preserve"> PAGEREF _Toc27321040 \h </w:instrText>
        </w:r>
        <w:r w:rsidRPr="008665D6">
          <w:rPr>
            <w:webHidden/>
          </w:rPr>
        </w:r>
        <w:r w:rsidRPr="008665D6">
          <w:rPr>
            <w:webHidden/>
          </w:rPr>
          <w:fldChar w:fldCharType="separate"/>
        </w:r>
        <w:r w:rsidRPr="008665D6">
          <w:rPr>
            <w:webHidden/>
          </w:rPr>
          <w:t>5</w:t>
        </w:r>
        <w:r w:rsidRPr="008665D6">
          <w:rPr>
            <w:webHidden/>
          </w:rPr>
          <w:fldChar w:fldCharType="end"/>
        </w:r>
      </w:hyperlink>
    </w:p>
    <w:p w:rsidR="00A877FD" w:rsidRPr="008665D6" w:rsidRDefault="00A877FD" w:rsidP="00A877FD">
      <w:pPr>
        <w:pStyle w:val="2"/>
        <w:spacing w:line="360" w:lineRule="auto"/>
        <w:jc w:val="both"/>
        <w:rPr>
          <w:rFonts w:eastAsiaTheme="minorEastAsia"/>
          <w:lang w:eastAsia="ru-RU"/>
        </w:rPr>
      </w:pPr>
      <w:hyperlink w:anchor="_Toc27321041" w:history="1">
        <w:r w:rsidRPr="008665D6">
          <w:rPr>
            <w:rStyle w:val="a4"/>
          </w:rPr>
          <w:t>1.2 Розвиток методів управління проектами</w:t>
        </w:r>
        <w:r w:rsidRPr="008665D6">
          <w:rPr>
            <w:webHidden/>
          </w:rPr>
          <w:tab/>
        </w:r>
        <w:r w:rsidRPr="008665D6">
          <w:rPr>
            <w:webHidden/>
          </w:rPr>
          <w:fldChar w:fldCharType="begin"/>
        </w:r>
        <w:r w:rsidRPr="008665D6">
          <w:rPr>
            <w:webHidden/>
          </w:rPr>
          <w:instrText xml:space="preserve"> PAGEREF _Toc27321041 \h </w:instrText>
        </w:r>
        <w:r w:rsidRPr="008665D6">
          <w:rPr>
            <w:webHidden/>
          </w:rPr>
        </w:r>
        <w:r w:rsidRPr="008665D6">
          <w:rPr>
            <w:webHidden/>
          </w:rPr>
          <w:fldChar w:fldCharType="separate"/>
        </w:r>
        <w:r w:rsidRPr="008665D6">
          <w:rPr>
            <w:webHidden/>
          </w:rPr>
          <w:t>7</w:t>
        </w:r>
        <w:r w:rsidRPr="008665D6">
          <w:rPr>
            <w:webHidden/>
          </w:rPr>
          <w:fldChar w:fldCharType="end"/>
        </w:r>
      </w:hyperlink>
    </w:p>
    <w:p w:rsidR="00A877FD" w:rsidRPr="008665D6" w:rsidRDefault="00A877FD" w:rsidP="00A877FD">
      <w:pPr>
        <w:pStyle w:val="2"/>
        <w:spacing w:line="360" w:lineRule="auto"/>
        <w:jc w:val="both"/>
        <w:rPr>
          <w:rFonts w:eastAsiaTheme="minorEastAsia"/>
          <w:lang w:eastAsia="ru-RU"/>
        </w:rPr>
      </w:pPr>
      <w:hyperlink w:anchor="_Toc27321042" w:history="1">
        <w:r w:rsidRPr="008665D6">
          <w:rPr>
            <w:rStyle w:val="a4"/>
          </w:rPr>
          <w:t>1.3 Особливості управління IT проектами</w:t>
        </w:r>
        <w:r w:rsidRPr="008665D6">
          <w:rPr>
            <w:webHidden/>
          </w:rPr>
          <w:tab/>
        </w:r>
        <w:r w:rsidRPr="008665D6">
          <w:rPr>
            <w:webHidden/>
          </w:rPr>
          <w:fldChar w:fldCharType="begin"/>
        </w:r>
        <w:r w:rsidRPr="008665D6">
          <w:rPr>
            <w:webHidden/>
          </w:rPr>
          <w:instrText xml:space="preserve"> PAGEREF _Toc27321042 \h </w:instrText>
        </w:r>
        <w:r w:rsidRPr="008665D6">
          <w:rPr>
            <w:webHidden/>
          </w:rPr>
        </w:r>
        <w:r w:rsidRPr="008665D6">
          <w:rPr>
            <w:webHidden/>
          </w:rPr>
          <w:fldChar w:fldCharType="separate"/>
        </w:r>
        <w:r w:rsidRPr="008665D6">
          <w:rPr>
            <w:webHidden/>
          </w:rPr>
          <w:t>11</w:t>
        </w:r>
        <w:r w:rsidRPr="008665D6">
          <w:rPr>
            <w:webHidden/>
          </w:rPr>
          <w:fldChar w:fldCharType="end"/>
        </w:r>
      </w:hyperlink>
    </w:p>
    <w:p w:rsidR="00A877FD" w:rsidRPr="008665D6" w:rsidRDefault="00A877FD" w:rsidP="00A877FD">
      <w:pPr>
        <w:pStyle w:val="11"/>
        <w:rPr>
          <w:rFonts w:eastAsiaTheme="minorEastAsia"/>
          <w:b w:val="0"/>
          <w:bCs w:val="0"/>
          <w:noProof/>
          <w:lang w:val="ru-RU" w:eastAsia="ru-RU"/>
        </w:rPr>
      </w:pPr>
      <w:hyperlink w:anchor="_Toc27321043" w:history="1">
        <w:r w:rsidRPr="008665D6">
          <w:rPr>
            <w:rStyle w:val="a4"/>
            <w:b w:val="0"/>
            <w:bCs w:val="0"/>
            <w:noProof/>
          </w:rPr>
          <w:t>РОЗДІЛ 2. ЕВОЛЮЦІЯ ПІДХОДІВ ДО УПРАВЛІННЯ IT ПРОЕКТАМИ</w:t>
        </w:r>
        <w:r w:rsidRPr="008665D6">
          <w:rPr>
            <w:b w:val="0"/>
            <w:bCs w:val="0"/>
            <w:noProof/>
            <w:webHidden/>
          </w:rPr>
          <w:tab/>
        </w:r>
        <w:r w:rsidRPr="008665D6">
          <w:rPr>
            <w:b w:val="0"/>
            <w:bCs w:val="0"/>
            <w:noProof/>
            <w:webHidden/>
          </w:rPr>
          <w:fldChar w:fldCharType="begin"/>
        </w:r>
        <w:r w:rsidRPr="008665D6">
          <w:rPr>
            <w:b w:val="0"/>
            <w:bCs w:val="0"/>
            <w:noProof/>
            <w:webHidden/>
          </w:rPr>
          <w:instrText xml:space="preserve"> PAGEREF _Toc27321043 \h </w:instrText>
        </w:r>
        <w:r w:rsidRPr="008665D6">
          <w:rPr>
            <w:b w:val="0"/>
            <w:bCs w:val="0"/>
            <w:noProof/>
            <w:webHidden/>
          </w:rPr>
        </w:r>
        <w:r w:rsidRPr="008665D6">
          <w:rPr>
            <w:b w:val="0"/>
            <w:bCs w:val="0"/>
            <w:noProof/>
            <w:webHidden/>
          </w:rPr>
          <w:fldChar w:fldCharType="separate"/>
        </w:r>
        <w:r w:rsidRPr="008665D6">
          <w:rPr>
            <w:b w:val="0"/>
            <w:bCs w:val="0"/>
            <w:noProof/>
            <w:webHidden/>
          </w:rPr>
          <w:t>17</w:t>
        </w:r>
        <w:r w:rsidRPr="008665D6">
          <w:rPr>
            <w:b w:val="0"/>
            <w:bCs w:val="0"/>
            <w:noProof/>
            <w:webHidden/>
          </w:rPr>
          <w:fldChar w:fldCharType="end"/>
        </w:r>
      </w:hyperlink>
    </w:p>
    <w:p w:rsidR="00A877FD" w:rsidRPr="008665D6" w:rsidRDefault="00A877FD" w:rsidP="00A877FD">
      <w:pPr>
        <w:pStyle w:val="2"/>
        <w:spacing w:line="360" w:lineRule="auto"/>
        <w:jc w:val="both"/>
        <w:rPr>
          <w:rFonts w:eastAsiaTheme="minorEastAsia"/>
          <w:lang w:eastAsia="ru-RU"/>
        </w:rPr>
      </w:pPr>
      <w:hyperlink w:anchor="_Toc27321044" w:history="1">
        <w:r w:rsidRPr="008665D6">
          <w:rPr>
            <w:rStyle w:val="a4"/>
            <w:lang w:val="uk-UA"/>
          </w:rPr>
          <w:t xml:space="preserve">2.1 Розвиток моделей </w:t>
        </w:r>
        <w:r w:rsidRPr="008665D6">
          <w:rPr>
            <w:rStyle w:val="a4"/>
          </w:rPr>
          <w:t xml:space="preserve"> </w:t>
        </w:r>
        <w:r w:rsidRPr="008665D6">
          <w:rPr>
            <w:rStyle w:val="a4"/>
            <w:lang w:val="uk-UA"/>
          </w:rPr>
          <w:t>життєвого циклу ІТ проекту</w:t>
        </w:r>
        <w:r w:rsidRPr="008665D6">
          <w:rPr>
            <w:webHidden/>
          </w:rPr>
          <w:tab/>
        </w:r>
        <w:r w:rsidRPr="008665D6">
          <w:rPr>
            <w:webHidden/>
          </w:rPr>
          <w:fldChar w:fldCharType="begin"/>
        </w:r>
        <w:r w:rsidRPr="008665D6">
          <w:rPr>
            <w:webHidden/>
          </w:rPr>
          <w:instrText xml:space="preserve"> PAGEREF _Toc27321044 \h </w:instrText>
        </w:r>
        <w:r w:rsidRPr="008665D6">
          <w:rPr>
            <w:webHidden/>
          </w:rPr>
        </w:r>
        <w:r w:rsidRPr="008665D6">
          <w:rPr>
            <w:webHidden/>
          </w:rPr>
          <w:fldChar w:fldCharType="separate"/>
        </w:r>
        <w:r w:rsidRPr="008665D6">
          <w:rPr>
            <w:webHidden/>
          </w:rPr>
          <w:t>17</w:t>
        </w:r>
        <w:r w:rsidRPr="008665D6">
          <w:rPr>
            <w:webHidden/>
          </w:rPr>
          <w:fldChar w:fldCharType="end"/>
        </w:r>
      </w:hyperlink>
    </w:p>
    <w:p w:rsidR="00A877FD" w:rsidRPr="008665D6" w:rsidRDefault="00A877FD" w:rsidP="00A877FD">
      <w:pPr>
        <w:pStyle w:val="2"/>
        <w:spacing w:line="360" w:lineRule="auto"/>
        <w:jc w:val="both"/>
        <w:rPr>
          <w:rFonts w:eastAsiaTheme="minorEastAsia"/>
          <w:lang w:eastAsia="ru-RU"/>
        </w:rPr>
      </w:pPr>
      <w:hyperlink w:anchor="_Toc27321045" w:history="1">
        <w:r w:rsidRPr="008665D6">
          <w:rPr>
            <w:rStyle w:val="a4"/>
          </w:rPr>
          <w:t>2.2 Особливості гнучких методологій управління IT проектами</w:t>
        </w:r>
        <w:r w:rsidRPr="008665D6">
          <w:rPr>
            <w:webHidden/>
          </w:rPr>
          <w:tab/>
        </w:r>
        <w:r w:rsidRPr="008665D6">
          <w:rPr>
            <w:webHidden/>
          </w:rPr>
          <w:fldChar w:fldCharType="begin"/>
        </w:r>
        <w:r w:rsidRPr="008665D6">
          <w:rPr>
            <w:webHidden/>
          </w:rPr>
          <w:instrText xml:space="preserve"> PAGEREF _Toc27321045 \h </w:instrText>
        </w:r>
        <w:r w:rsidRPr="008665D6">
          <w:rPr>
            <w:webHidden/>
          </w:rPr>
        </w:r>
        <w:r w:rsidRPr="008665D6">
          <w:rPr>
            <w:webHidden/>
          </w:rPr>
          <w:fldChar w:fldCharType="separate"/>
        </w:r>
        <w:r w:rsidRPr="008665D6">
          <w:rPr>
            <w:webHidden/>
          </w:rPr>
          <w:t>23</w:t>
        </w:r>
        <w:r w:rsidRPr="008665D6">
          <w:rPr>
            <w:webHidden/>
          </w:rPr>
          <w:fldChar w:fldCharType="end"/>
        </w:r>
      </w:hyperlink>
    </w:p>
    <w:p w:rsidR="00A877FD" w:rsidRPr="008665D6" w:rsidRDefault="00A877FD" w:rsidP="00A877FD">
      <w:pPr>
        <w:pStyle w:val="2"/>
        <w:spacing w:line="360" w:lineRule="auto"/>
        <w:jc w:val="both"/>
        <w:rPr>
          <w:rFonts w:eastAsiaTheme="minorEastAsia"/>
          <w:lang w:eastAsia="ru-RU"/>
        </w:rPr>
      </w:pPr>
      <w:hyperlink w:anchor="_Toc27321046" w:history="1">
        <w:r w:rsidRPr="008665D6">
          <w:rPr>
            <w:rStyle w:val="a4"/>
          </w:rPr>
          <w:t xml:space="preserve">2.3 </w:t>
        </w:r>
        <w:r w:rsidRPr="008665D6">
          <w:rPr>
            <w:rStyle w:val="a4"/>
            <w:lang w:val="uk-UA"/>
          </w:rPr>
          <w:t xml:space="preserve">Порівняльна характеристика </w:t>
        </w:r>
        <w:r w:rsidRPr="008665D6">
          <w:rPr>
            <w:rStyle w:val="a4"/>
            <w:lang w:val="en-US"/>
          </w:rPr>
          <w:t>Scrum</w:t>
        </w:r>
        <w:r w:rsidRPr="008665D6">
          <w:rPr>
            <w:rStyle w:val="a4"/>
            <w:lang w:val="uk-UA"/>
          </w:rPr>
          <w:t xml:space="preserve"> та </w:t>
        </w:r>
        <w:r w:rsidRPr="008665D6">
          <w:rPr>
            <w:rStyle w:val="a4"/>
          </w:rPr>
          <w:t>Kanban</w:t>
        </w:r>
        <w:r w:rsidRPr="008665D6">
          <w:rPr>
            <w:webHidden/>
          </w:rPr>
          <w:tab/>
        </w:r>
        <w:r w:rsidRPr="008665D6">
          <w:rPr>
            <w:webHidden/>
          </w:rPr>
          <w:fldChar w:fldCharType="begin"/>
        </w:r>
        <w:r w:rsidRPr="008665D6">
          <w:rPr>
            <w:webHidden/>
          </w:rPr>
          <w:instrText xml:space="preserve"> PAGEREF _Toc27321046 \h </w:instrText>
        </w:r>
        <w:r w:rsidRPr="008665D6">
          <w:rPr>
            <w:webHidden/>
          </w:rPr>
        </w:r>
        <w:r w:rsidRPr="008665D6">
          <w:rPr>
            <w:webHidden/>
          </w:rPr>
          <w:fldChar w:fldCharType="separate"/>
        </w:r>
        <w:r w:rsidRPr="008665D6">
          <w:rPr>
            <w:webHidden/>
          </w:rPr>
          <w:t>27</w:t>
        </w:r>
        <w:r w:rsidRPr="008665D6">
          <w:rPr>
            <w:webHidden/>
          </w:rPr>
          <w:fldChar w:fldCharType="end"/>
        </w:r>
      </w:hyperlink>
    </w:p>
    <w:p w:rsidR="00A877FD" w:rsidRPr="008665D6" w:rsidRDefault="00A877FD" w:rsidP="00A877FD">
      <w:pPr>
        <w:pStyle w:val="11"/>
        <w:rPr>
          <w:rFonts w:eastAsiaTheme="minorEastAsia"/>
          <w:b w:val="0"/>
          <w:bCs w:val="0"/>
          <w:noProof/>
          <w:lang w:val="ru-RU" w:eastAsia="ru-RU"/>
        </w:rPr>
      </w:pPr>
      <w:hyperlink w:anchor="_Toc27321047" w:history="1">
        <w:r w:rsidRPr="008665D6">
          <w:rPr>
            <w:rStyle w:val="a4"/>
            <w:b w:val="0"/>
            <w:bCs w:val="0"/>
            <w:noProof/>
          </w:rPr>
          <w:t>РОЗДІЛ 3. РЕКОМЕНДАЦІЇ ЩОДО ВИКОРИСТАННЯ ГНУЧКИХ МЕТОДОЛОГІЙ УПРАВЛІННЯ IT ПРОЕКТАМИ</w:t>
        </w:r>
        <w:r w:rsidRPr="008665D6">
          <w:rPr>
            <w:b w:val="0"/>
            <w:bCs w:val="0"/>
            <w:noProof/>
            <w:webHidden/>
          </w:rPr>
          <w:tab/>
        </w:r>
        <w:r w:rsidRPr="008665D6">
          <w:rPr>
            <w:b w:val="0"/>
            <w:bCs w:val="0"/>
            <w:noProof/>
            <w:webHidden/>
          </w:rPr>
          <w:fldChar w:fldCharType="begin"/>
        </w:r>
        <w:r w:rsidRPr="008665D6">
          <w:rPr>
            <w:b w:val="0"/>
            <w:bCs w:val="0"/>
            <w:noProof/>
            <w:webHidden/>
          </w:rPr>
          <w:instrText xml:space="preserve"> PAGEREF _Toc27321047 \h </w:instrText>
        </w:r>
        <w:r w:rsidRPr="008665D6">
          <w:rPr>
            <w:b w:val="0"/>
            <w:bCs w:val="0"/>
            <w:noProof/>
            <w:webHidden/>
          </w:rPr>
        </w:r>
        <w:r w:rsidRPr="008665D6">
          <w:rPr>
            <w:b w:val="0"/>
            <w:bCs w:val="0"/>
            <w:noProof/>
            <w:webHidden/>
          </w:rPr>
          <w:fldChar w:fldCharType="separate"/>
        </w:r>
        <w:r w:rsidRPr="008665D6">
          <w:rPr>
            <w:b w:val="0"/>
            <w:bCs w:val="0"/>
            <w:noProof/>
            <w:webHidden/>
          </w:rPr>
          <w:t>37</w:t>
        </w:r>
        <w:r w:rsidRPr="008665D6">
          <w:rPr>
            <w:b w:val="0"/>
            <w:bCs w:val="0"/>
            <w:noProof/>
            <w:webHidden/>
          </w:rPr>
          <w:fldChar w:fldCharType="end"/>
        </w:r>
      </w:hyperlink>
    </w:p>
    <w:p w:rsidR="00A877FD" w:rsidRPr="008665D6" w:rsidRDefault="00A877FD" w:rsidP="00A877FD">
      <w:pPr>
        <w:pStyle w:val="2"/>
        <w:spacing w:line="360" w:lineRule="auto"/>
        <w:jc w:val="both"/>
        <w:rPr>
          <w:rFonts w:eastAsiaTheme="minorEastAsia"/>
          <w:lang w:eastAsia="ru-RU"/>
        </w:rPr>
      </w:pPr>
      <w:hyperlink w:anchor="_Toc27321048" w:history="1">
        <w:r w:rsidRPr="008665D6">
          <w:rPr>
            <w:rStyle w:val="a4"/>
            <w:lang w:val="uk-UA"/>
          </w:rPr>
          <w:t>3.1 Особливості розробки моб. додатків</w:t>
        </w:r>
        <w:r w:rsidRPr="008665D6">
          <w:rPr>
            <w:webHidden/>
          </w:rPr>
          <w:tab/>
        </w:r>
        <w:r w:rsidRPr="008665D6">
          <w:rPr>
            <w:webHidden/>
          </w:rPr>
          <w:fldChar w:fldCharType="begin"/>
        </w:r>
        <w:r w:rsidRPr="008665D6">
          <w:rPr>
            <w:webHidden/>
          </w:rPr>
          <w:instrText xml:space="preserve"> PAGEREF _Toc27321048 \h </w:instrText>
        </w:r>
        <w:r w:rsidRPr="008665D6">
          <w:rPr>
            <w:webHidden/>
          </w:rPr>
        </w:r>
        <w:r w:rsidRPr="008665D6">
          <w:rPr>
            <w:webHidden/>
          </w:rPr>
          <w:fldChar w:fldCharType="separate"/>
        </w:r>
        <w:r w:rsidRPr="008665D6">
          <w:rPr>
            <w:webHidden/>
          </w:rPr>
          <w:t>37</w:t>
        </w:r>
        <w:r w:rsidRPr="008665D6">
          <w:rPr>
            <w:webHidden/>
          </w:rPr>
          <w:fldChar w:fldCharType="end"/>
        </w:r>
      </w:hyperlink>
    </w:p>
    <w:p w:rsidR="00A877FD" w:rsidRPr="008665D6" w:rsidRDefault="00A877FD" w:rsidP="00A877FD">
      <w:pPr>
        <w:pStyle w:val="2"/>
        <w:spacing w:line="360" w:lineRule="auto"/>
        <w:jc w:val="both"/>
        <w:rPr>
          <w:rFonts w:eastAsiaTheme="minorEastAsia"/>
          <w:lang w:eastAsia="ru-RU"/>
        </w:rPr>
      </w:pPr>
      <w:hyperlink w:anchor="_Toc27321049" w:history="1">
        <w:r w:rsidRPr="008665D6">
          <w:rPr>
            <w:rStyle w:val="a4"/>
          </w:rPr>
          <w:t>3.2 Аналіз застосування методів управління ІТ проектами в компанії</w:t>
        </w:r>
        <w:r w:rsidRPr="008665D6">
          <w:rPr>
            <w:webHidden/>
          </w:rPr>
          <w:tab/>
        </w:r>
        <w:r w:rsidRPr="008665D6">
          <w:rPr>
            <w:webHidden/>
          </w:rPr>
          <w:fldChar w:fldCharType="begin"/>
        </w:r>
        <w:r w:rsidRPr="008665D6">
          <w:rPr>
            <w:webHidden/>
          </w:rPr>
          <w:instrText xml:space="preserve"> PAGEREF _Toc27321049 \h </w:instrText>
        </w:r>
        <w:r w:rsidRPr="008665D6">
          <w:rPr>
            <w:webHidden/>
          </w:rPr>
        </w:r>
        <w:r w:rsidRPr="008665D6">
          <w:rPr>
            <w:webHidden/>
          </w:rPr>
          <w:fldChar w:fldCharType="separate"/>
        </w:r>
        <w:r w:rsidRPr="008665D6">
          <w:rPr>
            <w:webHidden/>
          </w:rPr>
          <w:t>48</w:t>
        </w:r>
        <w:r w:rsidRPr="008665D6">
          <w:rPr>
            <w:webHidden/>
          </w:rPr>
          <w:fldChar w:fldCharType="end"/>
        </w:r>
      </w:hyperlink>
    </w:p>
    <w:p w:rsidR="00A877FD" w:rsidRPr="008665D6" w:rsidRDefault="00A877FD" w:rsidP="00A877FD">
      <w:pPr>
        <w:pStyle w:val="2"/>
        <w:spacing w:line="360" w:lineRule="auto"/>
        <w:jc w:val="both"/>
        <w:rPr>
          <w:rFonts w:eastAsiaTheme="minorEastAsia"/>
          <w:lang w:eastAsia="ru-RU"/>
        </w:rPr>
      </w:pPr>
      <w:hyperlink w:anchor="_Toc27321050" w:history="1">
        <w:r w:rsidRPr="008665D6">
          <w:rPr>
            <w:rStyle w:val="a4"/>
          </w:rPr>
          <w:t>3.3 Розробка мобільного додатку за методологією Scrum</w:t>
        </w:r>
        <w:r w:rsidRPr="008665D6">
          <w:rPr>
            <w:webHidden/>
          </w:rPr>
          <w:tab/>
        </w:r>
        <w:r w:rsidRPr="008665D6">
          <w:rPr>
            <w:webHidden/>
          </w:rPr>
          <w:fldChar w:fldCharType="begin"/>
        </w:r>
        <w:r w:rsidRPr="008665D6">
          <w:rPr>
            <w:webHidden/>
          </w:rPr>
          <w:instrText xml:space="preserve"> PAGEREF _Toc27321050 \h </w:instrText>
        </w:r>
        <w:r w:rsidRPr="008665D6">
          <w:rPr>
            <w:webHidden/>
          </w:rPr>
        </w:r>
        <w:r w:rsidRPr="008665D6">
          <w:rPr>
            <w:webHidden/>
          </w:rPr>
          <w:fldChar w:fldCharType="separate"/>
        </w:r>
        <w:r w:rsidRPr="008665D6">
          <w:rPr>
            <w:webHidden/>
          </w:rPr>
          <w:t>55</w:t>
        </w:r>
        <w:r w:rsidRPr="008665D6">
          <w:rPr>
            <w:webHidden/>
          </w:rPr>
          <w:fldChar w:fldCharType="end"/>
        </w:r>
      </w:hyperlink>
    </w:p>
    <w:p w:rsidR="00A877FD" w:rsidRPr="008665D6" w:rsidRDefault="00A877FD" w:rsidP="00A877FD">
      <w:pPr>
        <w:pStyle w:val="2"/>
        <w:spacing w:line="360" w:lineRule="auto"/>
        <w:jc w:val="both"/>
        <w:rPr>
          <w:rFonts w:eastAsiaTheme="minorEastAsia"/>
          <w:lang w:eastAsia="ru-RU"/>
        </w:rPr>
      </w:pPr>
      <w:hyperlink w:anchor="_Toc27321051" w:history="1">
        <w:r w:rsidRPr="008665D6">
          <w:rPr>
            <w:rStyle w:val="a4"/>
          </w:rPr>
          <w:t>3.4 Економічна ефективність впровадження гнучких методологій</w:t>
        </w:r>
        <w:r w:rsidRPr="008665D6">
          <w:rPr>
            <w:webHidden/>
          </w:rPr>
          <w:tab/>
        </w:r>
        <w:r w:rsidRPr="008665D6">
          <w:rPr>
            <w:webHidden/>
          </w:rPr>
          <w:fldChar w:fldCharType="begin"/>
        </w:r>
        <w:r w:rsidRPr="008665D6">
          <w:rPr>
            <w:webHidden/>
          </w:rPr>
          <w:instrText xml:space="preserve"> PAGEREF _Toc27321051 \h </w:instrText>
        </w:r>
        <w:r w:rsidRPr="008665D6">
          <w:rPr>
            <w:webHidden/>
          </w:rPr>
        </w:r>
        <w:r w:rsidRPr="008665D6">
          <w:rPr>
            <w:webHidden/>
          </w:rPr>
          <w:fldChar w:fldCharType="separate"/>
        </w:r>
        <w:r w:rsidRPr="008665D6">
          <w:rPr>
            <w:webHidden/>
          </w:rPr>
          <w:t>62</w:t>
        </w:r>
        <w:r w:rsidRPr="008665D6">
          <w:rPr>
            <w:webHidden/>
          </w:rPr>
          <w:fldChar w:fldCharType="end"/>
        </w:r>
      </w:hyperlink>
    </w:p>
    <w:p w:rsidR="00A877FD" w:rsidRPr="008665D6" w:rsidRDefault="00A877FD" w:rsidP="00A877FD">
      <w:pPr>
        <w:pStyle w:val="11"/>
        <w:rPr>
          <w:rFonts w:eastAsiaTheme="minorEastAsia"/>
          <w:b w:val="0"/>
          <w:bCs w:val="0"/>
          <w:noProof/>
          <w:lang w:val="ru-RU" w:eastAsia="ru-RU"/>
        </w:rPr>
      </w:pPr>
      <w:hyperlink w:anchor="_Toc27321052" w:history="1">
        <w:r w:rsidRPr="008665D6">
          <w:rPr>
            <w:rStyle w:val="a4"/>
            <w:b w:val="0"/>
            <w:bCs w:val="0"/>
            <w:noProof/>
          </w:rPr>
          <w:t>ВИСНОВКИ</w:t>
        </w:r>
        <w:r w:rsidRPr="008665D6">
          <w:rPr>
            <w:b w:val="0"/>
            <w:bCs w:val="0"/>
            <w:noProof/>
            <w:webHidden/>
          </w:rPr>
          <w:tab/>
        </w:r>
        <w:r w:rsidRPr="008665D6">
          <w:rPr>
            <w:b w:val="0"/>
            <w:bCs w:val="0"/>
            <w:noProof/>
            <w:webHidden/>
          </w:rPr>
          <w:fldChar w:fldCharType="begin"/>
        </w:r>
        <w:r w:rsidRPr="008665D6">
          <w:rPr>
            <w:b w:val="0"/>
            <w:bCs w:val="0"/>
            <w:noProof/>
            <w:webHidden/>
          </w:rPr>
          <w:instrText xml:space="preserve"> PAGEREF _Toc27321052 \h </w:instrText>
        </w:r>
        <w:r w:rsidRPr="008665D6">
          <w:rPr>
            <w:b w:val="0"/>
            <w:bCs w:val="0"/>
            <w:noProof/>
            <w:webHidden/>
          </w:rPr>
        </w:r>
        <w:r w:rsidRPr="008665D6">
          <w:rPr>
            <w:b w:val="0"/>
            <w:bCs w:val="0"/>
            <w:noProof/>
            <w:webHidden/>
          </w:rPr>
          <w:fldChar w:fldCharType="separate"/>
        </w:r>
        <w:r w:rsidRPr="008665D6">
          <w:rPr>
            <w:b w:val="0"/>
            <w:bCs w:val="0"/>
            <w:noProof/>
            <w:webHidden/>
          </w:rPr>
          <w:t>66</w:t>
        </w:r>
        <w:r w:rsidRPr="008665D6">
          <w:rPr>
            <w:b w:val="0"/>
            <w:bCs w:val="0"/>
            <w:noProof/>
            <w:webHidden/>
          </w:rPr>
          <w:fldChar w:fldCharType="end"/>
        </w:r>
      </w:hyperlink>
    </w:p>
    <w:p w:rsidR="00A877FD" w:rsidRPr="008665D6" w:rsidRDefault="00A877FD" w:rsidP="00A877FD">
      <w:pPr>
        <w:pStyle w:val="11"/>
        <w:rPr>
          <w:rFonts w:eastAsiaTheme="minorEastAsia"/>
          <w:b w:val="0"/>
          <w:bCs w:val="0"/>
          <w:noProof/>
          <w:lang w:val="ru-RU" w:eastAsia="ru-RU"/>
        </w:rPr>
      </w:pPr>
      <w:hyperlink w:anchor="_Toc27321053" w:history="1">
        <w:r w:rsidRPr="008665D6">
          <w:rPr>
            <w:rStyle w:val="a4"/>
            <w:b w:val="0"/>
            <w:bCs w:val="0"/>
            <w:noProof/>
          </w:rPr>
          <w:t>СПИСОК ВИКОРИСТАНИХ ДЖЕРЕЛ</w:t>
        </w:r>
        <w:r w:rsidRPr="008665D6">
          <w:rPr>
            <w:b w:val="0"/>
            <w:bCs w:val="0"/>
            <w:noProof/>
            <w:webHidden/>
          </w:rPr>
          <w:tab/>
        </w:r>
        <w:r w:rsidRPr="008665D6">
          <w:rPr>
            <w:b w:val="0"/>
            <w:bCs w:val="0"/>
            <w:noProof/>
            <w:webHidden/>
          </w:rPr>
          <w:fldChar w:fldCharType="begin"/>
        </w:r>
        <w:r w:rsidRPr="008665D6">
          <w:rPr>
            <w:b w:val="0"/>
            <w:bCs w:val="0"/>
            <w:noProof/>
            <w:webHidden/>
          </w:rPr>
          <w:instrText xml:space="preserve"> PAGEREF _Toc27321053 \h </w:instrText>
        </w:r>
        <w:r w:rsidRPr="008665D6">
          <w:rPr>
            <w:b w:val="0"/>
            <w:bCs w:val="0"/>
            <w:noProof/>
            <w:webHidden/>
          </w:rPr>
        </w:r>
        <w:r w:rsidRPr="008665D6">
          <w:rPr>
            <w:b w:val="0"/>
            <w:bCs w:val="0"/>
            <w:noProof/>
            <w:webHidden/>
          </w:rPr>
          <w:fldChar w:fldCharType="separate"/>
        </w:r>
        <w:r w:rsidRPr="008665D6">
          <w:rPr>
            <w:b w:val="0"/>
            <w:bCs w:val="0"/>
            <w:noProof/>
            <w:webHidden/>
          </w:rPr>
          <w:t>69</w:t>
        </w:r>
        <w:r w:rsidRPr="008665D6">
          <w:rPr>
            <w:b w:val="0"/>
            <w:bCs w:val="0"/>
            <w:noProof/>
            <w:webHidden/>
          </w:rPr>
          <w:fldChar w:fldCharType="end"/>
        </w:r>
      </w:hyperlink>
    </w:p>
    <w:p w:rsidR="00A877FD" w:rsidRPr="008665D6" w:rsidRDefault="00A877FD" w:rsidP="00A877FD">
      <w:pPr>
        <w:spacing w:line="360" w:lineRule="auto"/>
        <w:jc w:val="both"/>
        <w:rPr>
          <w:rFonts w:ascii="Times New Roman" w:hAnsi="Times New Roman" w:cs="Times New Roman"/>
          <w:sz w:val="28"/>
          <w:szCs w:val="28"/>
        </w:rPr>
      </w:pPr>
      <w:r w:rsidRPr="008665D6">
        <w:rPr>
          <w:rFonts w:ascii="Times New Roman" w:hAnsi="Times New Roman" w:cs="Times New Roman"/>
          <w:sz w:val="28"/>
          <w:szCs w:val="28"/>
        </w:rPr>
        <w:fldChar w:fldCharType="end"/>
      </w:r>
    </w:p>
    <w:p w:rsidR="00A877FD" w:rsidRDefault="00A877FD" w:rsidP="00A877FD">
      <w:pPr>
        <w:pStyle w:val="1"/>
      </w:pPr>
    </w:p>
    <w:p w:rsidR="00A877FD" w:rsidRDefault="00A877FD" w:rsidP="00A877FD">
      <w:pPr>
        <w:pStyle w:val="1"/>
      </w:pPr>
    </w:p>
    <w:p w:rsidR="00A877FD" w:rsidRDefault="00A877FD" w:rsidP="00A877FD">
      <w:pPr>
        <w:pStyle w:val="1"/>
      </w:pPr>
    </w:p>
    <w:p w:rsidR="00A877FD" w:rsidRDefault="00A877FD" w:rsidP="00A877FD">
      <w:pPr>
        <w:pStyle w:val="1"/>
        <w:jc w:val="left"/>
      </w:pPr>
    </w:p>
    <w:p w:rsidR="00A877FD" w:rsidRPr="00BB5BB0" w:rsidRDefault="00A877FD" w:rsidP="00A877FD">
      <w:pPr>
        <w:rPr>
          <w:lang w:eastAsia="ru-RU"/>
        </w:rPr>
      </w:pPr>
    </w:p>
    <w:p w:rsidR="00A877FD" w:rsidRDefault="00A877FD" w:rsidP="00A877FD">
      <w:pPr>
        <w:pStyle w:val="1"/>
        <w:spacing w:before="100" w:beforeAutospacing="1" w:after="100" w:afterAutospacing="1" w:line="360" w:lineRule="auto"/>
        <w:rPr>
          <w:rFonts w:cs="Times New Roman"/>
          <w:bCs/>
        </w:rPr>
      </w:pPr>
      <w:bookmarkStart w:id="0" w:name="_Toc27321038"/>
      <w:r w:rsidRPr="00323100">
        <w:rPr>
          <w:rFonts w:cs="Times New Roman"/>
          <w:bCs/>
        </w:rPr>
        <w:t>ВСТУП</w:t>
      </w:r>
      <w:bookmarkEnd w:id="0"/>
    </w:p>
    <w:p w:rsidR="00A877FD" w:rsidRPr="0042019F" w:rsidRDefault="00A877FD" w:rsidP="00A877FD">
      <w:pPr>
        <w:rPr>
          <w:lang w:eastAsia="ru-RU"/>
        </w:rPr>
      </w:pPr>
    </w:p>
    <w:p w:rsidR="00A877FD" w:rsidRPr="00BB5BB0" w:rsidRDefault="00A877FD" w:rsidP="00A877FD">
      <w:pPr>
        <w:pStyle w:val="a5"/>
        <w:spacing w:before="0" w:beforeAutospacing="0" w:after="0" w:afterAutospacing="0" w:line="360" w:lineRule="auto"/>
        <w:ind w:firstLine="709"/>
        <w:jc w:val="both"/>
        <w:rPr>
          <w:rFonts w:cs="Times New Roman"/>
          <w:color w:val="000000" w:themeColor="text1"/>
          <w:szCs w:val="28"/>
        </w:rPr>
      </w:pPr>
      <w:r w:rsidRPr="00BB5BB0">
        <w:rPr>
          <w:rFonts w:cs="Times New Roman"/>
          <w:color w:val="000000" w:themeColor="text1"/>
          <w:szCs w:val="28"/>
        </w:rPr>
        <w:t>Якісна і успішна розробка програмного забезпечення залежить від багатьох факторів. Ці фактори різні за значимістю, але найбільш значущим в розробці програмного забезпечення є поняття життєвого циклу розробки програмного забезпечення. Грунтуючись на даному понятті і варіативності етапів, можна розглядати методики розробки програмного забезпечення, проектувати як розробку в цілому, так і окремі її етапи.</w:t>
      </w:r>
    </w:p>
    <w:p w:rsidR="00A877FD" w:rsidRPr="00AF3CEB" w:rsidRDefault="00A877FD" w:rsidP="00A877FD">
      <w:pPr>
        <w:spacing w:line="360" w:lineRule="auto"/>
        <w:ind w:firstLine="709"/>
        <w:jc w:val="both"/>
        <w:rPr>
          <w:rFonts w:ascii="Times New Roman" w:hAnsi="Times New Roman" w:cs="Times New Roman"/>
          <w:sz w:val="28"/>
          <w:szCs w:val="28"/>
        </w:rPr>
      </w:pPr>
      <w:r w:rsidRPr="00AF3CEB">
        <w:rPr>
          <w:rFonts w:ascii="Times New Roman" w:hAnsi="Times New Roman" w:cs="Times New Roman"/>
          <w:sz w:val="28"/>
          <w:szCs w:val="28"/>
        </w:rPr>
        <w:t>Знання різних методик і вміння сформулювати вимоги до моделі розробки на основі вимог до програмного продукту дозволяє вибрати найбільш ефективну модель. Це призводить, перш за все, до успішної реалізації проекту: його завершення в срок і з заданою якістю кінцевого продукту, в межах виділеного бюджету і з максимальним задоволенням вимог замовника.</w:t>
      </w:r>
    </w:p>
    <w:p w:rsidR="00A877FD" w:rsidRPr="00AF3CEB" w:rsidRDefault="00A877FD" w:rsidP="00A877FD">
      <w:pPr>
        <w:spacing w:line="360" w:lineRule="auto"/>
        <w:ind w:firstLine="709"/>
        <w:jc w:val="both"/>
        <w:rPr>
          <w:rFonts w:ascii="Times New Roman" w:hAnsi="Times New Roman" w:cs="Times New Roman"/>
          <w:sz w:val="28"/>
          <w:szCs w:val="28"/>
        </w:rPr>
      </w:pPr>
      <w:r w:rsidRPr="00AF3CEB">
        <w:rPr>
          <w:rFonts w:ascii="Times New Roman" w:hAnsi="Times New Roman" w:cs="Times New Roman"/>
          <w:sz w:val="28"/>
          <w:szCs w:val="28"/>
        </w:rPr>
        <w:t xml:space="preserve">Слід зазначити, що методологія Agile, є порівняно молодою, але при реалізації певного виду проектів, особливо в сфері розробки мобільних додатків її використання дозволяє досягти більш високих показників у тимчасових і якісних показниках. </w:t>
      </w:r>
    </w:p>
    <w:p w:rsidR="00A877FD" w:rsidRDefault="00A877FD" w:rsidP="00A877FD">
      <w:pPr>
        <w:spacing w:line="360" w:lineRule="auto"/>
        <w:ind w:firstLine="709"/>
        <w:jc w:val="both"/>
        <w:rPr>
          <w:rFonts w:ascii="Times New Roman" w:hAnsi="Times New Roman" w:cs="Times New Roman"/>
          <w:sz w:val="28"/>
          <w:szCs w:val="28"/>
        </w:rPr>
      </w:pPr>
      <w:r w:rsidRPr="00AF3CEB">
        <w:rPr>
          <w:rFonts w:ascii="Times New Roman" w:hAnsi="Times New Roman" w:cs="Times New Roman"/>
          <w:sz w:val="28"/>
          <w:szCs w:val="28"/>
        </w:rPr>
        <w:t xml:space="preserve">Таким чином, тема дипломної роботи є актуальною. </w:t>
      </w:r>
    </w:p>
    <w:p w:rsidR="00A877FD" w:rsidRPr="007F4769" w:rsidRDefault="00A877FD" w:rsidP="00A877FD">
      <w:pPr>
        <w:spacing w:line="360" w:lineRule="auto"/>
        <w:ind w:firstLine="709"/>
        <w:jc w:val="both"/>
        <w:rPr>
          <w:rFonts w:ascii="Times New Roman" w:hAnsi="Times New Roman" w:cs="Times New Roman"/>
          <w:sz w:val="28"/>
          <w:szCs w:val="28"/>
        </w:rPr>
      </w:pPr>
      <w:r w:rsidRPr="007F4769">
        <w:rPr>
          <w:rFonts w:ascii="Times New Roman" w:hAnsi="Times New Roman" w:cs="Times New Roman"/>
          <w:sz w:val="28"/>
          <w:szCs w:val="28"/>
        </w:rPr>
        <w:t xml:space="preserve">Об'єктом дослідження є </w:t>
      </w:r>
      <w:r>
        <w:rPr>
          <w:rFonts w:ascii="Times New Roman" w:hAnsi="Times New Roman" w:cs="Times New Roman"/>
          <w:sz w:val="28"/>
          <w:szCs w:val="28"/>
          <w:lang w:val="uk-UA"/>
        </w:rPr>
        <w:t>управління ІТ проектами</w:t>
      </w:r>
      <w:r w:rsidRPr="007F4769">
        <w:rPr>
          <w:rFonts w:ascii="Times New Roman" w:hAnsi="Times New Roman" w:cs="Times New Roman"/>
          <w:sz w:val="28"/>
          <w:szCs w:val="28"/>
        </w:rPr>
        <w:t>.</w:t>
      </w:r>
    </w:p>
    <w:p w:rsidR="00A877FD" w:rsidRPr="00AF3CEB" w:rsidRDefault="00A877FD" w:rsidP="00A877FD">
      <w:pPr>
        <w:spacing w:line="360" w:lineRule="auto"/>
        <w:ind w:firstLine="709"/>
        <w:jc w:val="both"/>
        <w:rPr>
          <w:rFonts w:ascii="Times New Roman" w:hAnsi="Times New Roman" w:cs="Times New Roman"/>
          <w:sz w:val="28"/>
          <w:szCs w:val="28"/>
        </w:rPr>
      </w:pPr>
      <w:r w:rsidRPr="007F4769">
        <w:rPr>
          <w:rFonts w:ascii="Times New Roman" w:hAnsi="Times New Roman" w:cs="Times New Roman"/>
          <w:sz w:val="28"/>
          <w:szCs w:val="28"/>
        </w:rPr>
        <w:t xml:space="preserve">Предметом дослідження є </w:t>
      </w:r>
      <w:r w:rsidRPr="007F4769">
        <w:rPr>
          <w:rFonts w:ascii="Times New Roman" w:hAnsi="Times New Roman" w:cs="Times New Roman"/>
          <w:sz w:val="28"/>
          <w:szCs w:val="28"/>
          <w:lang w:val="uk-UA"/>
        </w:rPr>
        <w:t xml:space="preserve">застосування </w:t>
      </w:r>
      <w:r w:rsidRPr="007F4769">
        <w:rPr>
          <w:rFonts w:ascii="Times New Roman" w:hAnsi="Times New Roman" w:cs="Times New Roman"/>
          <w:sz w:val="28"/>
          <w:szCs w:val="28"/>
        </w:rPr>
        <w:t>сучасних гнучк</w:t>
      </w:r>
      <w:r w:rsidRPr="007F4769">
        <w:rPr>
          <w:rFonts w:ascii="Times New Roman" w:hAnsi="Times New Roman" w:cs="Times New Roman"/>
          <w:sz w:val="28"/>
          <w:szCs w:val="28"/>
          <w:lang w:val="uk-UA"/>
        </w:rPr>
        <w:t>их</w:t>
      </w:r>
      <w:r w:rsidRPr="007F4769">
        <w:rPr>
          <w:rFonts w:ascii="Times New Roman" w:hAnsi="Times New Roman" w:cs="Times New Roman"/>
          <w:sz w:val="28"/>
          <w:szCs w:val="28"/>
        </w:rPr>
        <w:t xml:space="preserve"> (agile) методологі</w:t>
      </w:r>
      <w:r w:rsidRPr="007F4769">
        <w:rPr>
          <w:rFonts w:ascii="Times New Roman" w:hAnsi="Times New Roman" w:cs="Times New Roman"/>
          <w:sz w:val="28"/>
          <w:szCs w:val="28"/>
          <w:lang w:val="uk-UA"/>
        </w:rPr>
        <w:t>й</w:t>
      </w:r>
      <w:r w:rsidRPr="007F4769">
        <w:rPr>
          <w:rFonts w:ascii="Times New Roman" w:hAnsi="Times New Roman" w:cs="Times New Roman"/>
          <w:sz w:val="28"/>
          <w:szCs w:val="28"/>
        </w:rPr>
        <w:t xml:space="preserve"> розробки.</w:t>
      </w:r>
    </w:p>
    <w:p w:rsidR="00A877FD" w:rsidRPr="00AF3CEB" w:rsidRDefault="00A877FD" w:rsidP="00A877FD">
      <w:pPr>
        <w:spacing w:line="360" w:lineRule="auto"/>
        <w:ind w:firstLine="709"/>
        <w:jc w:val="both"/>
        <w:rPr>
          <w:rFonts w:ascii="Times New Roman" w:hAnsi="Times New Roman" w:cs="Times New Roman"/>
          <w:sz w:val="28"/>
          <w:szCs w:val="28"/>
        </w:rPr>
      </w:pPr>
      <w:r w:rsidRPr="00AF3CEB">
        <w:rPr>
          <w:rFonts w:ascii="Times New Roman" w:hAnsi="Times New Roman" w:cs="Times New Roman"/>
          <w:sz w:val="28"/>
          <w:szCs w:val="28"/>
        </w:rPr>
        <w:t xml:space="preserve">Мета дослідження - </w:t>
      </w:r>
      <w:r>
        <w:rPr>
          <w:rFonts w:ascii="Times New Roman" w:hAnsi="Times New Roman" w:cs="Times New Roman"/>
          <w:sz w:val="28"/>
          <w:szCs w:val="28"/>
          <w:lang w:val="uk-UA"/>
        </w:rPr>
        <w:t>розробити</w:t>
      </w:r>
      <w:r w:rsidRPr="00AF3CEB">
        <w:rPr>
          <w:rFonts w:ascii="Times New Roman" w:hAnsi="Times New Roman" w:cs="Times New Roman"/>
          <w:sz w:val="28"/>
          <w:szCs w:val="28"/>
        </w:rPr>
        <w:t xml:space="preserve"> обґрунтовані рекомендації щодо застосування гнучких методологій розробки мобільних додатків в </w:t>
      </w:r>
      <w:r w:rsidRPr="005C2BA7">
        <w:rPr>
          <w:rFonts w:ascii="Times New Roman" w:hAnsi="Times New Roman" w:cs="Times New Roman"/>
          <w:sz w:val="28"/>
          <w:szCs w:val="28"/>
        </w:rPr>
        <w:t>компан</w:t>
      </w:r>
      <w:r w:rsidRPr="005C2BA7">
        <w:rPr>
          <w:rFonts w:ascii="Times New Roman" w:hAnsi="Times New Roman" w:cs="Times New Roman"/>
          <w:sz w:val="28"/>
          <w:szCs w:val="28"/>
          <w:lang w:val="uk-UA"/>
        </w:rPr>
        <w:t>ії</w:t>
      </w:r>
      <w:r w:rsidRPr="005C2BA7">
        <w:rPr>
          <w:rFonts w:cs="Times New Roman"/>
          <w:szCs w:val="28"/>
          <w:lang w:val="uk-UA"/>
        </w:rPr>
        <w:t xml:space="preserve"> </w:t>
      </w:r>
      <w:r w:rsidRPr="00AF3CEB">
        <w:rPr>
          <w:rFonts w:ascii="Times New Roman" w:hAnsi="Times New Roman" w:cs="Times New Roman"/>
          <w:sz w:val="28"/>
          <w:szCs w:val="28"/>
        </w:rPr>
        <w:t xml:space="preserve">Eatery Club. </w:t>
      </w:r>
    </w:p>
    <w:p w:rsidR="00A877FD" w:rsidRPr="00AF3CEB" w:rsidRDefault="00A877FD" w:rsidP="00A877FD">
      <w:pPr>
        <w:spacing w:line="360" w:lineRule="auto"/>
        <w:ind w:firstLine="709"/>
        <w:jc w:val="both"/>
        <w:rPr>
          <w:rFonts w:ascii="Times New Roman" w:hAnsi="Times New Roman" w:cs="Times New Roman"/>
          <w:sz w:val="28"/>
          <w:szCs w:val="28"/>
        </w:rPr>
      </w:pPr>
      <w:r w:rsidRPr="00AF3CEB">
        <w:rPr>
          <w:rFonts w:ascii="Times New Roman" w:hAnsi="Times New Roman" w:cs="Times New Roman"/>
          <w:sz w:val="28"/>
          <w:szCs w:val="28"/>
        </w:rPr>
        <w:t xml:space="preserve">Завдання дослідження: </w:t>
      </w:r>
    </w:p>
    <w:p w:rsidR="00A877FD" w:rsidRPr="00AF3CEB" w:rsidRDefault="00A877FD" w:rsidP="00A877FD">
      <w:pPr>
        <w:pStyle w:val="a3"/>
        <w:numPr>
          <w:ilvl w:val="0"/>
          <w:numId w:val="2"/>
        </w:numPr>
        <w:spacing w:line="360" w:lineRule="auto"/>
        <w:ind w:left="0" w:firstLine="709"/>
        <w:jc w:val="both"/>
        <w:rPr>
          <w:rFonts w:cs="Times New Roman"/>
          <w:szCs w:val="28"/>
        </w:rPr>
      </w:pPr>
      <w:r w:rsidRPr="00AF3CEB">
        <w:rPr>
          <w:rFonts w:cs="Times New Roman"/>
          <w:szCs w:val="28"/>
        </w:rPr>
        <w:t xml:space="preserve">Проаналізувати проблеми, розробки програмного забезпечення, звернути особливу увагу на надійність і якість кінцевого продукту. </w:t>
      </w:r>
    </w:p>
    <w:p w:rsidR="00A877FD" w:rsidRPr="00AF3CEB" w:rsidRDefault="00A877FD" w:rsidP="00A877FD">
      <w:pPr>
        <w:pStyle w:val="a3"/>
        <w:numPr>
          <w:ilvl w:val="0"/>
          <w:numId w:val="2"/>
        </w:numPr>
        <w:spacing w:line="360" w:lineRule="auto"/>
        <w:ind w:left="0" w:firstLine="709"/>
        <w:jc w:val="both"/>
        <w:rPr>
          <w:rFonts w:cs="Times New Roman"/>
          <w:szCs w:val="28"/>
        </w:rPr>
      </w:pPr>
      <w:r w:rsidRPr="00AF3CEB">
        <w:rPr>
          <w:rFonts w:cs="Times New Roman"/>
          <w:szCs w:val="28"/>
        </w:rPr>
        <w:t>Проаналізувати гнучк</w:t>
      </w:r>
      <w:r>
        <w:rPr>
          <w:rFonts w:cs="Times New Roman"/>
          <w:szCs w:val="28"/>
          <w:lang w:val="uk-UA"/>
        </w:rPr>
        <w:t>і</w:t>
      </w:r>
      <w:r w:rsidRPr="00AF3CEB">
        <w:rPr>
          <w:rFonts w:cs="Times New Roman"/>
          <w:szCs w:val="28"/>
        </w:rPr>
        <w:t xml:space="preserve"> методологі</w:t>
      </w:r>
      <w:r>
        <w:rPr>
          <w:rFonts w:cs="Times New Roman"/>
          <w:szCs w:val="28"/>
          <w:lang w:val="uk-UA"/>
        </w:rPr>
        <w:t>ї</w:t>
      </w:r>
      <w:r w:rsidRPr="00AF3CEB">
        <w:rPr>
          <w:rFonts w:cs="Times New Roman"/>
          <w:szCs w:val="28"/>
        </w:rPr>
        <w:t xml:space="preserve"> розробки програмного забезпечення. </w:t>
      </w:r>
    </w:p>
    <w:p w:rsidR="00A877FD" w:rsidRPr="00AF3CEB" w:rsidRDefault="00A877FD" w:rsidP="00A877FD">
      <w:pPr>
        <w:pStyle w:val="a3"/>
        <w:numPr>
          <w:ilvl w:val="0"/>
          <w:numId w:val="2"/>
        </w:numPr>
        <w:spacing w:line="360" w:lineRule="auto"/>
        <w:ind w:left="0" w:firstLine="709"/>
        <w:jc w:val="both"/>
        <w:rPr>
          <w:rFonts w:cs="Times New Roman"/>
          <w:szCs w:val="28"/>
        </w:rPr>
      </w:pPr>
      <w:r w:rsidRPr="00AF3CEB">
        <w:rPr>
          <w:rFonts w:cs="Times New Roman"/>
          <w:szCs w:val="28"/>
        </w:rPr>
        <w:t>Дати порівняльний опис етапів розробки</w:t>
      </w:r>
      <w:r w:rsidRPr="0042019F">
        <w:rPr>
          <w:rFonts w:cs="Times New Roman"/>
          <w:szCs w:val="28"/>
        </w:rPr>
        <w:t xml:space="preserve"> </w:t>
      </w:r>
      <w:r>
        <w:rPr>
          <w:rFonts w:cs="Times New Roman"/>
          <w:szCs w:val="28"/>
          <w:lang w:val="uk-UA"/>
        </w:rPr>
        <w:t>мобільних</w:t>
      </w:r>
      <w:r w:rsidRPr="00AF3CEB">
        <w:rPr>
          <w:rFonts w:cs="Times New Roman"/>
          <w:szCs w:val="28"/>
        </w:rPr>
        <w:t xml:space="preserve"> додатків з використанням Kanban і Scrum.</w:t>
      </w:r>
    </w:p>
    <w:p w:rsidR="00A877FD" w:rsidRPr="005C2BA7" w:rsidRDefault="00A877FD" w:rsidP="00A877FD">
      <w:pPr>
        <w:pStyle w:val="a3"/>
        <w:numPr>
          <w:ilvl w:val="0"/>
          <w:numId w:val="2"/>
        </w:numPr>
        <w:spacing w:line="360" w:lineRule="auto"/>
        <w:ind w:left="0" w:firstLine="709"/>
        <w:jc w:val="both"/>
        <w:rPr>
          <w:rFonts w:cs="Times New Roman"/>
          <w:szCs w:val="28"/>
        </w:rPr>
      </w:pPr>
      <w:r w:rsidRPr="005C2BA7">
        <w:rPr>
          <w:rFonts w:cs="Times New Roman"/>
          <w:szCs w:val="28"/>
          <w:lang w:val="uk-UA"/>
        </w:rPr>
        <w:t>Проаналізувати особливості розробки мобільних додатків</w:t>
      </w:r>
      <w:r w:rsidRPr="005C2BA7">
        <w:rPr>
          <w:rFonts w:cs="Times New Roman"/>
          <w:szCs w:val="28"/>
        </w:rPr>
        <w:t>.</w:t>
      </w:r>
    </w:p>
    <w:p w:rsidR="00A877FD" w:rsidRPr="005C2BA7" w:rsidRDefault="00A877FD" w:rsidP="00A877FD">
      <w:pPr>
        <w:pStyle w:val="a3"/>
        <w:numPr>
          <w:ilvl w:val="0"/>
          <w:numId w:val="2"/>
        </w:numPr>
        <w:spacing w:line="360" w:lineRule="auto"/>
        <w:ind w:left="0" w:firstLine="709"/>
        <w:jc w:val="both"/>
        <w:rPr>
          <w:rFonts w:cs="Times New Roman"/>
          <w:szCs w:val="28"/>
        </w:rPr>
      </w:pPr>
      <w:r w:rsidRPr="005C2BA7">
        <w:rPr>
          <w:rFonts w:cs="Times New Roman"/>
          <w:szCs w:val="28"/>
          <w:lang w:val="uk-UA"/>
        </w:rPr>
        <w:t xml:space="preserve">Надати рекомендації щодо підвищення ефективності управління ІТ проектами в </w:t>
      </w:r>
      <w:r w:rsidRPr="005C2BA7">
        <w:rPr>
          <w:rFonts w:cs="Times New Roman"/>
          <w:szCs w:val="28"/>
        </w:rPr>
        <w:t>компан</w:t>
      </w:r>
      <w:r w:rsidRPr="005C2BA7">
        <w:rPr>
          <w:rFonts w:cs="Times New Roman"/>
          <w:szCs w:val="28"/>
          <w:lang w:val="uk-UA"/>
        </w:rPr>
        <w:t xml:space="preserve">ії </w:t>
      </w:r>
      <w:r w:rsidRPr="005C2BA7">
        <w:rPr>
          <w:rFonts w:cs="Times New Roman"/>
          <w:szCs w:val="28"/>
          <w:lang w:val="en-US"/>
        </w:rPr>
        <w:t>Eatery</w:t>
      </w:r>
      <w:r w:rsidRPr="005C2BA7">
        <w:rPr>
          <w:rFonts w:cs="Times New Roman"/>
          <w:szCs w:val="28"/>
        </w:rPr>
        <w:t xml:space="preserve"> </w:t>
      </w:r>
      <w:r w:rsidRPr="005C2BA7">
        <w:rPr>
          <w:rFonts w:cs="Times New Roman"/>
          <w:szCs w:val="28"/>
          <w:lang w:val="en-US"/>
        </w:rPr>
        <w:t>Club</w:t>
      </w:r>
      <w:r w:rsidRPr="005C2BA7">
        <w:rPr>
          <w:rFonts w:cs="Times New Roman"/>
          <w:szCs w:val="28"/>
          <w:lang w:val="uk-UA"/>
        </w:rPr>
        <w:t>.</w:t>
      </w:r>
    </w:p>
    <w:p w:rsidR="00A877FD" w:rsidRPr="00862903" w:rsidRDefault="00A877FD" w:rsidP="00A877FD">
      <w:pPr>
        <w:spacing w:line="360" w:lineRule="auto"/>
        <w:ind w:firstLine="709"/>
        <w:jc w:val="both"/>
        <w:rPr>
          <w:rFonts w:ascii="Times New Roman" w:hAnsi="Times New Roman" w:cs="Times New Roman"/>
          <w:spacing w:val="-6"/>
          <w:sz w:val="28"/>
          <w:szCs w:val="28"/>
          <w:lang w:val="uk-UA"/>
        </w:rPr>
      </w:pPr>
      <w:r w:rsidRPr="00862903">
        <w:rPr>
          <w:rFonts w:ascii="Times New Roman" w:hAnsi="Times New Roman" w:cs="Times New Roman"/>
          <w:i/>
          <w:spacing w:val="-6"/>
          <w:sz w:val="28"/>
          <w:szCs w:val="28"/>
          <w:lang w:val="uk-UA"/>
        </w:rPr>
        <w:t>Джерела інформації.</w:t>
      </w:r>
      <w:r w:rsidRPr="00862903">
        <w:rPr>
          <w:rFonts w:ascii="Times New Roman" w:hAnsi="Times New Roman" w:cs="Times New Roman"/>
          <w:spacing w:val="-6"/>
          <w:sz w:val="28"/>
          <w:szCs w:val="28"/>
          <w:lang w:val="uk-UA"/>
        </w:rPr>
        <w:t xml:space="preserve"> Джерелами інформації є підручники, навчальні посібники, періодичні видання, монографії стосовно вибраної теми. Статистичні довідники та інтернет-сайти, нормативно-правові акти тощо.</w:t>
      </w:r>
    </w:p>
    <w:p w:rsidR="00A877FD" w:rsidRDefault="00A877FD" w:rsidP="00A877FD">
      <w:pPr>
        <w:spacing w:line="360" w:lineRule="auto"/>
        <w:ind w:firstLine="709"/>
        <w:jc w:val="both"/>
        <w:rPr>
          <w:rFonts w:ascii="Times New Roman" w:hAnsi="Times New Roman" w:cs="Times New Roman"/>
          <w:spacing w:val="-6"/>
          <w:sz w:val="28"/>
          <w:szCs w:val="28"/>
          <w:lang w:val="uk-UA"/>
        </w:rPr>
      </w:pPr>
      <w:r w:rsidRPr="003F7E68">
        <w:rPr>
          <w:rFonts w:ascii="Times New Roman" w:hAnsi="Times New Roman" w:cs="Times New Roman"/>
          <w:i/>
          <w:iCs/>
          <w:spacing w:val="-6"/>
          <w:sz w:val="28"/>
          <w:szCs w:val="28"/>
          <w:lang w:val="uk-UA"/>
        </w:rPr>
        <w:t>Методи дослідження</w:t>
      </w:r>
      <w:r w:rsidRPr="003F7E68">
        <w:rPr>
          <w:rFonts w:ascii="Times New Roman" w:hAnsi="Times New Roman" w:cs="Times New Roman"/>
          <w:iCs/>
          <w:spacing w:val="-6"/>
          <w:sz w:val="28"/>
          <w:szCs w:val="28"/>
          <w:lang w:val="uk-UA"/>
        </w:rPr>
        <w:t>.</w:t>
      </w:r>
      <w:r w:rsidRPr="003F7E68">
        <w:rPr>
          <w:rFonts w:ascii="Times New Roman" w:hAnsi="Times New Roman" w:cs="Times New Roman"/>
          <w:spacing w:val="-6"/>
          <w:sz w:val="28"/>
          <w:szCs w:val="28"/>
          <w:lang w:val="uk-UA"/>
        </w:rPr>
        <w:t xml:space="preserve"> При написанні роботи використовувалися такі методи дослідження, як аналіз літератури,  статистичних даних, порівняння та аналогій, метод збору первинної та вторинної інформації, а також узагальнення.</w:t>
      </w:r>
    </w:p>
    <w:p w:rsidR="00A877FD" w:rsidRPr="00AF3CEB" w:rsidRDefault="00A877FD" w:rsidP="00A877FD">
      <w:pPr>
        <w:spacing w:line="360" w:lineRule="auto"/>
        <w:ind w:firstLine="709"/>
        <w:jc w:val="both"/>
        <w:rPr>
          <w:rFonts w:ascii="Times New Roman" w:hAnsi="Times New Roman" w:cs="Times New Roman"/>
          <w:sz w:val="28"/>
          <w:szCs w:val="28"/>
        </w:rPr>
      </w:pPr>
      <w:r w:rsidRPr="00AF3CEB">
        <w:rPr>
          <w:rFonts w:ascii="Times New Roman" w:hAnsi="Times New Roman" w:cs="Times New Roman"/>
          <w:sz w:val="28"/>
          <w:szCs w:val="28"/>
        </w:rPr>
        <w:t>За темою</w:t>
      </w:r>
      <w:r>
        <w:rPr>
          <w:rFonts w:ascii="Times New Roman" w:hAnsi="Times New Roman" w:cs="Times New Roman"/>
          <w:sz w:val="28"/>
          <w:szCs w:val="28"/>
        </w:rPr>
        <w:t xml:space="preserve"> дослідження були опубліковані </w:t>
      </w:r>
      <w:r>
        <w:rPr>
          <w:rFonts w:ascii="Times New Roman" w:hAnsi="Times New Roman" w:cs="Times New Roman"/>
          <w:sz w:val="28"/>
          <w:szCs w:val="28"/>
          <w:lang w:val="uk-UA"/>
        </w:rPr>
        <w:t>4</w:t>
      </w:r>
      <w:r w:rsidRPr="00AF3CEB">
        <w:rPr>
          <w:rFonts w:ascii="Times New Roman" w:hAnsi="Times New Roman" w:cs="Times New Roman"/>
          <w:sz w:val="28"/>
          <w:szCs w:val="28"/>
        </w:rPr>
        <w:t xml:space="preserve"> наукові роботи</w:t>
      </w:r>
    </w:p>
    <w:p w:rsidR="00A877FD" w:rsidRPr="00B41CEB" w:rsidRDefault="00A877FD" w:rsidP="00A877FD">
      <w:pPr>
        <w:pStyle w:val="a3"/>
        <w:numPr>
          <w:ilvl w:val="0"/>
          <w:numId w:val="1"/>
        </w:numPr>
        <w:spacing w:line="360" w:lineRule="auto"/>
        <w:ind w:left="0" w:firstLine="709"/>
        <w:jc w:val="both"/>
        <w:rPr>
          <w:rFonts w:cs="Times New Roman"/>
        </w:rPr>
      </w:pPr>
      <w:r w:rsidRPr="00B41CEB">
        <w:rPr>
          <w:rFonts w:cs="Times New Roman"/>
        </w:rPr>
        <w:t>Добровольський А.О. Сучасні принци клієнтоорієнтованості призначеного для користувача інтерфейсу</w:t>
      </w:r>
      <w:r w:rsidRPr="00B41CEB">
        <w:rPr>
          <w:rFonts w:cs="Times New Roman"/>
          <w:lang w:val="uk-UA"/>
        </w:rPr>
        <w:t>:</w:t>
      </w:r>
      <w:r w:rsidRPr="00B41CEB">
        <w:rPr>
          <w:rFonts w:cs="Times New Roman"/>
        </w:rPr>
        <w:t xml:space="preserve"> матеріали Науково-практичній конференції молодих вчених (м.Одеса, </w:t>
      </w:r>
      <w:r w:rsidRPr="00B41CEB">
        <w:rPr>
          <w:rFonts w:cs="Times New Roman"/>
          <w:lang w:val="uk-UA"/>
        </w:rPr>
        <w:t>25-27</w:t>
      </w:r>
      <w:r w:rsidRPr="00B41CEB">
        <w:rPr>
          <w:rFonts w:cs="Times New Roman"/>
        </w:rPr>
        <w:t>.0</w:t>
      </w:r>
      <w:r w:rsidRPr="00B41CEB">
        <w:rPr>
          <w:rFonts w:cs="Times New Roman"/>
          <w:lang w:val="uk-UA"/>
        </w:rPr>
        <w:t>4</w:t>
      </w:r>
      <w:r w:rsidRPr="00B41CEB">
        <w:rPr>
          <w:rFonts w:cs="Times New Roman"/>
        </w:rPr>
        <w:t>.201</w:t>
      </w:r>
      <w:r w:rsidRPr="00B41CEB">
        <w:rPr>
          <w:rFonts w:cs="Times New Roman"/>
          <w:lang w:val="uk-UA"/>
        </w:rPr>
        <w:t>8</w:t>
      </w:r>
      <w:r w:rsidRPr="00B41CEB">
        <w:rPr>
          <w:rFonts w:cs="Times New Roman"/>
        </w:rPr>
        <w:t>). Одеса:</w:t>
      </w:r>
      <w:r>
        <w:rPr>
          <w:rFonts w:cs="Times New Roman"/>
        </w:rPr>
        <w:t xml:space="preserve"> </w:t>
      </w:r>
      <w:r w:rsidRPr="00B41CEB">
        <w:rPr>
          <w:rFonts w:cs="Times New Roman"/>
        </w:rPr>
        <w:t xml:space="preserve">Фенікс, 2019 </w:t>
      </w:r>
    </w:p>
    <w:p w:rsidR="00A877FD" w:rsidRPr="00B41CEB" w:rsidRDefault="00A877FD" w:rsidP="00A877FD">
      <w:pPr>
        <w:pStyle w:val="a3"/>
        <w:numPr>
          <w:ilvl w:val="0"/>
          <w:numId w:val="1"/>
        </w:numPr>
        <w:spacing w:line="360" w:lineRule="auto"/>
        <w:ind w:left="0" w:firstLine="709"/>
        <w:jc w:val="both"/>
        <w:rPr>
          <w:rFonts w:cs="Times New Roman"/>
        </w:rPr>
      </w:pPr>
      <w:r w:rsidRPr="00B41CEB">
        <w:rPr>
          <w:rFonts w:cs="Times New Roman"/>
        </w:rPr>
        <w:t>Добровольський А.О. Сучасні інструменти маркетингу відносин</w:t>
      </w:r>
      <w:r w:rsidRPr="00B41CEB">
        <w:rPr>
          <w:rFonts w:cs="Times New Roman"/>
          <w:lang w:val="uk-UA"/>
        </w:rPr>
        <w:t>.</w:t>
      </w:r>
      <w:r w:rsidRPr="00B41CEB">
        <w:rPr>
          <w:rFonts w:cs="Times New Roman"/>
        </w:rPr>
        <w:t xml:space="preserve"> </w:t>
      </w:r>
      <w:r w:rsidRPr="00B41CEB">
        <w:rPr>
          <w:rFonts w:cs="Times New Roman"/>
          <w:lang w:val="uk-UA"/>
        </w:rPr>
        <w:t>С</w:t>
      </w:r>
      <w:r w:rsidRPr="00B41CEB">
        <w:rPr>
          <w:rFonts w:cs="Times New Roman"/>
        </w:rPr>
        <w:t>учасні технології менеджменту: матеріали Міжнар. Наук.-практ. Конф. / Від ред. проф Л.М. Черчик. Луцьк 2017.  328с.  с.196-198.</w:t>
      </w:r>
    </w:p>
    <w:p w:rsidR="00A877FD" w:rsidRPr="00B41CEB" w:rsidRDefault="00A877FD" w:rsidP="00A877FD">
      <w:pPr>
        <w:pStyle w:val="a3"/>
        <w:numPr>
          <w:ilvl w:val="0"/>
          <w:numId w:val="1"/>
        </w:numPr>
        <w:spacing w:line="360" w:lineRule="auto"/>
        <w:ind w:left="0" w:firstLine="709"/>
        <w:jc w:val="both"/>
        <w:rPr>
          <w:rFonts w:cs="Times New Roman"/>
          <w:lang w:val="uk-UA"/>
        </w:rPr>
      </w:pPr>
      <w:r w:rsidRPr="00B41CEB">
        <w:rPr>
          <w:rFonts w:cs="Times New Roman"/>
        </w:rPr>
        <w:t>Добровольский А.О. Саморегульована команда в управлінні ІТ-проектами. Перші економіко-правові студії: матеріали Науково-практичній конференції молодих вчених (м.Одеса, 7.03.2019). Одеса:</w:t>
      </w:r>
      <w:r>
        <w:rPr>
          <w:rFonts w:cs="Times New Roman"/>
        </w:rPr>
        <w:t xml:space="preserve"> </w:t>
      </w:r>
      <w:r w:rsidRPr="00B41CEB">
        <w:rPr>
          <w:rFonts w:cs="Times New Roman"/>
        </w:rPr>
        <w:t>Фенікс, 2019</w:t>
      </w:r>
      <w:r w:rsidRPr="00B41CEB">
        <w:rPr>
          <w:rFonts w:cs="Times New Roman"/>
          <w:lang w:val="uk-UA"/>
        </w:rPr>
        <w:t xml:space="preserve">. </w:t>
      </w:r>
    </w:p>
    <w:p w:rsidR="00A877FD" w:rsidRPr="00B41CEB" w:rsidRDefault="00A877FD" w:rsidP="00A877FD">
      <w:pPr>
        <w:pStyle w:val="a3"/>
        <w:numPr>
          <w:ilvl w:val="0"/>
          <w:numId w:val="1"/>
        </w:numPr>
        <w:spacing w:line="360" w:lineRule="auto"/>
        <w:ind w:left="0" w:firstLine="709"/>
        <w:jc w:val="both"/>
        <w:rPr>
          <w:rFonts w:cs="Times New Roman"/>
        </w:rPr>
      </w:pPr>
      <w:r w:rsidRPr="00B41CEB">
        <w:rPr>
          <w:rFonts w:cs="Times New Roman"/>
        </w:rPr>
        <w:t>Добровольский А.О. Особенности проведения качественной ретроспективы в ИТ-проектах. Перші економіко-правові студії: матеріали Науково-практичній конференції молодих вчених (м.Одеса, 24-26.04.2019). Одеса:</w:t>
      </w:r>
      <w:r>
        <w:rPr>
          <w:rFonts w:cs="Times New Roman"/>
        </w:rPr>
        <w:t xml:space="preserve"> </w:t>
      </w:r>
      <w:r w:rsidRPr="00B41CEB">
        <w:rPr>
          <w:rFonts w:cs="Times New Roman"/>
        </w:rPr>
        <w:t>Фенікс, 2019</w:t>
      </w:r>
      <w:r w:rsidRPr="00B41CEB">
        <w:rPr>
          <w:rFonts w:cs="Times New Roman"/>
          <w:lang w:val="uk-UA"/>
        </w:rPr>
        <w:t>. С. 35-37.</w:t>
      </w:r>
    </w:p>
    <w:p w:rsidR="00A877FD" w:rsidRPr="00862903" w:rsidRDefault="00A877FD" w:rsidP="00A877FD">
      <w:pPr>
        <w:spacing w:line="360" w:lineRule="auto"/>
        <w:ind w:firstLine="709"/>
        <w:jc w:val="both"/>
        <w:rPr>
          <w:rFonts w:cs="Times New Roman"/>
          <w:szCs w:val="28"/>
          <w:lang w:val="uk-UA"/>
        </w:rPr>
      </w:pPr>
      <w:r w:rsidRPr="00862903">
        <w:rPr>
          <w:rFonts w:ascii="Times New Roman" w:hAnsi="Times New Roman" w:cs="Times New Roman"/>
          <w:spacing w:val="-6"/>
          <w:sz w:val="28"/>
          <w:szCs w:val="28"/>
          <w:lang w:val="uk-UA"/>
        </w:rPr>
        <w:t xml:space="preserve">Робота складається з вступу, трьох розділів, висновків, списку використаних джерел. </w:t>
      </w:r>
      <w:r>
        <w:rPr>
          <w:rFonts w:ascii="Times New Roman" w:hAnsi="Times New Roman" w:cs="Times New Roman"/>
          <w:spacing w:val="-6"/>
          <w:sz w:val="28"/>
          <w:szCs w:val="28"/>
          <w:lang w:val="uk-UA"/>
        </w:rPr>
        <w:t>О</w:t>
      </w:r>
      <w:r w:rsidRPr="00862903">
        <w:rPr>
          <w:rFonts w:ascii="Times New Roman" w:hAnsi="Times New Roman" w:cs="Times New Roman"/>
          <w:spacing w:val="-6"/>
          <w:sz w:val="28"/>
          <w:szCs w:val="28"/>
          <w:lang w:val="uk-UA"/>
        </w:rPr>
        <w:t xml:space="preserve">бсяг роботи </w:t>
      </w:r>
      <w:r w:rsidRPr="008728AB">
        <w:rPr>
          <w:rFonts w:ascii="Times New Roman" w:hAnsi="Times New Roman" w:cs="Times New Roman"/>
          <w:spacing w:val="-6"/>
          <w:sz w:val="28"/>
          <w:szCs w:val="28"/>
          <w:lang w:val="uk-UA"/>
        </w:rPr>
        <w:t xml:space="preserve">– </w:t>
      </w:r>
      <w:r>
        <w:rPr>
          <w:rFonts w:ascii="Times New Roman" w:hAnsi="Times New Roman" w:cs="Times New Roman"/>
          <w:spacing w:val="-6"/>
          <w:sz w:val="28"/>
          <w:szCs w:val="28"/>
          <w:lang w:val="uk-UA"/>
        </w:rPr>
        <w:t>6</w:t>
      </w:r>
      <w:r w:rsidRPr="008665D6">
        <w:rPr>
          <w:rFonts w:ascii="Times New Roman" w:hAnsi="Times New Roman" w:cs="Times New Roman"/>
          <w:spacing w:val="-6"/>
          <w:sz w:val="28"/>
          <w:szCs w:val="28"/>
        </w:rPr>
        <w:t>8</w:t>
      </w:r>
      <w:r w:rsidRPr="008728AB">
        <w:rPr>
          <w:rFonts w:ascii="Times New Roman" w:hAnsi="Times New Roman" w:cs="Times New Roman"/>
          <w:spacing w:val="-6"/>
          <w:sz w:val="28"/>
          <w:szCs w:val="28"/>
          <w:lang w:val="uk-UA"/>
        </w:rPr>
        <w:t xml:space="preserve"> сторін</w:t>
      </w:r>
      <w:r>
        <w:rPr>
          <w:rFonts w:ascii="Times New Roman" w:hAnsi="Times New Roman" w:cs="Times New Roman"/>
          <w:spacing w:val="-6"/>
          <w:sz w:val="28"/>
          <w:szCs w:val="28"/>
          <w:lang w:val="uk-UA"/>
        </w:rPr>
        <w:t>ок</w:t>
      </w:r>
      <w:r w:rsidRPr="008728AB">
        <w:rPr>
          <w:rFonts w:ascii="Times New Roman" w:hAnsi="Times New Roman" w:cs="Times New Roman"/>
          <w:spacing w:val="-6"/>
          <w:sz w:val="28"/>
          <w:szCs w:val="28"/>
          <w:lang w:val="uk-UA"/>
        </w:rPr>
        <w:t>. Дипломна робота містить 21 рисункок, 4 таблиц</w:t>
      </w:r>
      <w:r w:rsidRPr="008728AB">
        <w:rPr>
          <w:rFonts w:ascii="Times New Roman" w:hAnsi="Times New Roman" w:cs="Times New Roman"/>
          <w:spacing w:val="-6"/>
          <w:sz w:val="28"/>
          <w:szCs w:val="28"/>
          <w:lang w:val="en-US"/>
        </w:rPr>
        <w:t>i</w:t>
      </w:r>
      <w:r w:rsidRPr="008728AB">
        <w:rPr>
          <w:rFonts w:ascii="Times New Roman" w:hAnsi="Times New Roman" w:cs="Times New Roman"/>
          <w:spacing w:val="-6"/>
          <w:sz w:val="28"/>
          <w:szCs w:val="28"/>
          <w:lang w:val="uk-UA"/>
        </w:rPr>
        <w:t xml:space="preserve">. Перелік використаної літератури складає </w:t>
      </w:r>
      <w:r w:rsidRPr="008665D6">
        <w:rPr>
          <w:rFonts w:ascii="Times New Roman" w:hAnsi="Times New Roman" w:cs="Times New Roman"/>
          <w:spacing w:val="-6"/>
          <w:sz w:val="28"/>
          <w:szCs w:val="28"/>
        </w:rPr>
        <w:t>40</w:t>
      </w:r>
      <w:r w:rsidRPr="008728AB">
        <w:rPr>
          <w:rFonts w:ascii="Times New Roman" w:hAnsi="Times New Roman" w:cs="Times New Roman"/>
          <w:spacing w:val="-6"/>
          <w:sz w:val="28"/>
          <w:szCs w:val="28"/>
          <w:lang w:val="uk-UA"/>
        </w:rPr>
        <w:t xml:space="preserve"> джерел.</w:t>
      </w:r>
    </w:p>
    <w:p w:rsidR="00A877FD" w:rsidRPr="000A33DD" w:rsidRDefault="00A877FD" w:rsidP="00A877FD">
      <w:pPr>
        <w:rPr>
          <w:lang w:eastAsia="ru-RU"/>
        </w:rPr>
      </w:pPr>
      <w:r>
        <w:rPr>
          <w:lang w:eastAsia="ru-RU"/>
        </w:rPr>
        <w:br w:type="page"/>
      </w:r>
    </w:p>
    <w:p w:rsidR="00F80D47" w:rsidRDefault="00F80D47" w:rsidP="00F80D47">
      <w:pPr>
        <w:pStyle w:val="1"/>
        <w:spacing w:before="100" w:beforeAutospacing="1" w:after="100" w:afterAutospacing="1"/>
        <w:rPr>
          <w:rFonts w:cs="Times New Roman"/>
          <w:bCs/>
          <w:szCs w:val="28"/>
        </w:rPr>
      </w:pPr>
      <w:r w:rsidRPr="00FD7A63">
        <w:rPr>
          <w:rFonts w:cs="Times New Roman"/>
          <w:bCs/>
          <w:szCs w:val="28"/>
        </w:rPr>
        <w:t>ВИСНОВКИ</w:t>
      </w:r>
    </w:p>
    <w:p w:rsidR="00F80D47" w:rsidRPr="00D753E3" w:rsidRDefault="00F80D47" w:rsidP="00F80D47">
      <w:pPr>
        <w:rPr>
          <w:lang w:eastAsia="ru-RU"/>
        </w:rPr>
      </w:pP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Основною відмінністю ІТ-проектів від проектів, що реалізуються в інших сферах людської діяльності, наприклад, в будівництві або виробництві є те, що проектне управління в ІТ має справу з невловимими результатами в інформаційному просторі. Крім того, ІТ-проекти мають ряд властивих тільки їм факторів, що впливають на успішність виконання проекту.</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 xml:space="preserve">Точок зору на поняття успішності проекту багато, однак найбільш відомі і визнані в управлінні проектами 3 показника: вартість, час, якість. </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Можливо, основна проблема розробки - це незрілості. У цій сфері багато молодих фахівців без досвіду або спеціальної освіти. А може бути, справа і в тому, що замовники ще не готові платити по кілька десятків (сотень) тисяч доларів за якісну розробку.</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Однією з головних задач, що безпосередньо впливають на ефективність розробки програмного забезпечення, є вибір моделі процесу розробки. Проблемою є те, що не існує єдиного оптимального рішення. Модель повинна визначатися для кожного конкретного проекту і може змінюватися в залежності від масштабу, новизни і критичності проекту, розподілу учасників, вимог замовника.</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Методології управління проектами в сфері ІТ можна глобально розділити на два підходи:</w:t>
      </w:r>
    </w:p>
    <w:p w:rsidR="00F80D47" w:rsidRPr="007E2B0C" w:rsidRDefault="00F80D47" w:rsidP="00F80D47">
      <w:pPr>
        <w:pStyle w:val="a3"/>
        <w:numPr>
          <w:ilvl w:val="0"/>
          <w:numId w:val="3"/>
        </w:numPr>
        <w:spacing w:line="360" w:lineRule="auto"/>
        <w:ind w:left="0" w:firstLine="709"/>
        <w:jc w:val="both"/>
        <w:rPr>
          <w:rFonts w:cs="Times New Roman"/>
          <w:szCs w:val="28"/>
        </w:rPr>
      </w:pPr>
      <w:r w:rsidRPr="007E2B0C">
        <w:rPr>
          <w:rFonts w:cs="Times New Roman"/>
          <w:szCs w:val="28"/>
        </w:rPr>
        <w:t>Традиційний</w:t>
      </w:r>
    </w:p>
    <w:p w:rsidR="00F80D47" w:rsidRPr="007E2B0C" w:rsidRDefault="00F80D47" w:rsidP="00F80D47">
      <w:pPr>
        <w:pStyle w:val="a3"/>
        <w:numPr>
          <w:ilvl w:val="0"/>
          <w:numId w:val="3"/>
        </w:numPr>
        <w:spacing w:line="360" w:lineRule="auto"/>
        <w:ind w:left="0" w:firstLine="709"/>
        <w:jc w:val="both"/>
        <w:rPr>
          <w:rFonts w:cs="Times New Roman"/>
          <w:szCs w:val="28"/>
        </w:rPr>
      </w:pPr>
      <w:r w:rsidRPr="007E2B0C">
        <w:rPr>
          <w:rFonts w:cs="Times New Roman"/>
          <w:szCs w:val="28"/>
        </w:rPr>
        <w:t>Гнучкий (ітеративний)</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 xml:space="preserve">Традиційний - базується на досить жорсткому плануванні проекту до запуску та мінімальним втручанням після. При такому підході кожна наступна фаза починається після попередньої: реалізація після планування і так далі. </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На сьогоднішній день гнучкі методології є хорошою альтернативою традиційному підходу і широко застосовуються в різних високотехнологічних сферах, особливо в сфері ІТ. Причиною є той факт, традиційний підхід відчуває значні труднощі, коли вимоги до проекту можуть помінятися практично на будь-якій стадії, так як необхідно реагувати на стрімко змінюється середу.</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Kanban і Scrum мають свої особливості. Саме «особливості» а не переваги і недоліки. Кожен проект вимагає певного підходу до розробки. У деяких випадках необхідно використовувати Scrum, в інших -  Kanban. Scrum відмінно підходить для великого проекту (тривалість від 3 місяців), який має повну специфікацію і вимоги перед початок розробки.</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 xml:space="preserve">В такому випадку команда легко складе детальний план розробки та весь процес поділити на спринті. Kanban відмінно підходить для невеликих проектів, бізнес вебсайтів, де не потрібно багато часу на планування. </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Після того як в команді стало більше ніж 10 осіб, Kanban перестав бути ефективним. Всі процеси були добре налагоджені, але навантаження на менеджмент була дуже велика. При таких умовах, при ще більшому розширенні необхідно було б наймати ще одного менеджера. Рішення. Перехід на більш гнучку методологію Agile, метод Scrum.</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 xml:space="preserve">Підводячи підсумки, можна сказати, що проект розробки мобільного застосування був успішно завершений, так як були враховані всі вимоги замовника, а термін розробки за допомогою гнучкої методології вийшло скоротити на 5 днів. </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Через перехід з Kanban на Scrum, ми повністю вирішили проблему, оскільки самі визначаємо терміни, необхідні для виконання завдань. Короткострокове спільне планування сприяє зростанню задоволеності замовника та мінімізації ризиків. Ще один безперечний плюс Scrum для розробки, це швидкий запуск проекту з самими пріоритетними функціями.</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Складність використання гнучких методологій полягає в тому, що це не просто зміни процесу роботи, це ще й зміна способу мислення: на зміну традиційної моделі «начальник-виконавець» і звички підкоряться приходить спільна робота заради досягнення мети. Члени команд перестають ділитися на постановників і виконавців вимог, з'являється більше співпраці, і це не просто для тих, хто кілька років працював по іншим методологій. Багато чинять опір змінам. Scrum має на увазі зрілість працівників: відповідальність за результати і за оцінки трудовитрат, залученість в спільну справу, а також те що група людей, які називаються командою, це дійсно команда. За один проект змінити це неможливо.</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 xml:space="preserve"> Порівняння базового і фактичного планів:</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Так як проект, змодельований за допомогою методології Scrum, що не передбачає наявність запитів на зміну, час виконання яких оцінюється в Kanban менеджером проекту, важливо відзначити, що відхилення по вартості проекту з пропонованої методологією невеликі, так як відбувається тільки доплата за дні затримки. Базова вартість проекту оцінюється в 13400 $, а фактична - в 11725 $, таким чином проект подешевшав на 12,5%.</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Незважаючи на те, що базова тривалість проекту, змодельованого за допомогою методології Scrum така ж як тривалість проекту, реалізованого за допомогою Kanban, відхилення і по тривалості і по вартості у проекту, змодельованого за допомогою методології Scrum набагато менше, ніж в Kanban при очевидному виграші в якість продукту.</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На останньому етапі виконання дипломної роботи була досліджена економічна ефективність і доцільність переходу на гнучкі методології для розробки мобільних додатків.</w:t>
      </w:r>
    </w:p>
    <w:p w:rsidR="00F80D47" w:rsidRPr="007E2B0C" w:rsidRDefault="00F80D47" w:rsidP="00F80D47">
      <w:pPr>
        <w:spacing w:line="360" w:lineRule="auto"/>
        <w:ind w:firstLine="709"/>
        <w:jc w:val="both"/>
        <w:rPr>
          <w:rFonts w:ascii="Times New Roman" w:hAnsi="Times New Roman" w:cs="Times New Roman"/>
          <w:sz w:val="28"/>
          <w:szCs w:val="28"/>
        </w:rPr>
      </w:pPr>
      <w:r w:rsidRPr="007E2B0C">
        <w:rPr>
          <w:rFonts w:ascii="Times New Roman" w:hAnsi="Times New Roman" w:cs="Times New Roman"/>
          <w:sz w:val="28"/>
          <w:szCs w:val="28"/>
        </w:rPr>
        <w:t>В результаті обчислень було визначено, що початкова сума розробки мобільного додатку становило близько 35000 $. При переході на гнучкі методології компанія зуміла скоротити час розробки з пів року, до двох тижнів, тим самим зменшити вартість розробки практично в 5 разів.</w:t>
      </w:r>
    </w:p>
    <w:p w:rsidR="00F80D47" w:rsidRPr="00AF3CEB" w:rsidRDefault="00F80D47" w:rsidP="00F80D47">
      <w:pPr>
        <w:rPr>
          <w:rFonts w:ascii="Times New Roman" w:hAnsi="Times New Roman" w:cs="Times New Roman"/>
        </w:rPr>
      </w:pPr>
    </w:p>
    <w:p w:rsidR="00F80D47" w:rsidRDefault="00F80D47" w:rsidP="00F80D47">
      <w:pPr>
        <w:spacing w:line="360" w:lineRule="auto"/>
        <w:jc w:val="both"/>
      </w:pPr>
    </w:p>
    <w:p w:rsidR="00F80D47" w:rsidRDefault="00F80D47" w:rsidP="00F80D47">
      <w:pPr>
        <w:spacing w:line="360" w:lineRule="auto"/>
        <w:jc w:val="both"/>
      </w:pPr>
    </w:p>
    <w:p w:rsidR="00F80D47" w:rsidRDefault="00F80D47" w:rsidP="00F80D47">
      <w:pPr>
        <w:spacing w:line="360" w:lineRule="auto"/>
        <w:jc w:val="both"/>
      </w:pPr>
    </w:p>
    <w:p w:rsidR="00F80D47" w:rsidRDefault="00F80D47" w:rsidP="00F80D47">
      <w:pPr>
        <w:spacing w:line="360" w:lineRule="auto"/>
        <w:jc w:val="both"/>
      </w:pPr>
    </w:p>
    <w:p w:rsidR="00F80D47" w:rsidRDefault="00F80D47" w:rsidP="00F80D47">
      <w:pPr>
        <w:spacing w:line="360" w:lineRule="auto"/>
        <w:jc w:val="both"/>
      </w:pPr>
    </w:p>
    <w:p w:rsidR="00F80D47" w:rsidRDefault="00F80D47" w:rsidP="00F80D47">
      <w:pPr>
        <w:rPr>
          <w:rFonts w:ascii="Times New Roman" w:hAnsi="Times New Roman" w:cs="Times New Roman"/>
        </w:rPr>
      </w:pPr>
    </w:p>
    <w:p w:rsidR="00F80D47" w:rsidRDefault="00F80D47" w:rsidP="00F80D47">
      <w:pPr>
        <w:pStyle w:val="1"/>
        <w:spacing w:before="100" w:beforeAutospacing="1" w:after="100" w:afterAutospacing="1" w:line="360" w:lineRule="auto"/>
      </w:pPr>
      <w:bookmarkStart w:id="1" w:name="_Toc27321053"/>
      <w:r w:rsidRPr="00E54698">
        <w:t>СПИСОК ВИКОРИСТАНИХ ДЖЕРЕЛ</w:t>
      </w:r>
      <w:bookmarkEnd w:id="1"/>
    </w:p>
    <w:p w:rsidR="00F80D47" w:rsidRPr="004F35BA" w:rsidRDefault="00F80D47" w:rsidP="00F80D47">
      <w:pPr>
        <w:rPr>
          <w:lang w:eastAsia="ru-RU"/>
        </w:rPr>
      </w:pPr>
    </w:p>
    <w:p w:rsidR="00F80D47" w:rsidRPr="00E54698" w:rsidRDefault="00F80D47" w:rsidP="00F80D47">
      <w:pPr>
        <w:pStyle w:val="a3"/>
        <w:numPr>
          <w:ilvl w:val="0"/>
          <w:numId w:val="4"/>
        </w:numPr>
        <w:spacing w:line="360" w:lineRule="auto"/>
        <w:ind w:left="0" w:firstLine="709"/>
        <w:jc w:val="both"/>
      </w:pPr>
      <w:r w:rsidRPr="00E54698">
        <w:t>Богданов В. Управление проектами. Корпоративная система шаг за шагом.  М.: Манн, Иванов и Фербер, 2012.  248 с.</w:t>
      </w:r>
    </w:p>
    <w:p w:rsidR="00F80D47" w:rsidRPr="004F35BA" w:rsidRDefault="00F80D47" w:rsidP="00F80D47">
      <w:pPr>
        <w:pStyle w:val="a3"/>
        <w:numPr>
          <w:ilvl w:val="0"/>
          <w:numId w:val="4"/>
        </w:numPr>
        <w:spacing w:line="360" w:lineRule="auto"/>
        <w:ind w:left="0" w:firstLine="709"/>
        <w:jc w:val="both"/>
      </w:pPr>
      <w:r w:rsidRPr="004F35BA">
        <w:t xml:space="preserve">Вольфсон Б. Гибкие методологии разработки, версия 1.2, 2012. [Електронний ресурс]. - </w:t>
      </w:r>
      <w:r w:rsidRPr="004F35BA">
        <w:rPr>
          <w:lang w:val="en-US"/>
        </w:rPr>
        <w:t>https</w:t>
      </w:r>
      <w:r w:rsidRPr="004F35BA">
        <w:t>://</w:t>
      </w:r>
      <w:r w:rsidRPr="004F35BA">
        <w:rPr>
          <w:lang w:val="en-US"/>
        </w:rPr>
        <w:t>www</w:t>
      </w:r>
      <w:r w:rsidRPr="004F35BA">
        <w:t>.</w:t>
      </w:r>
      <w:r w:rsidRPr="004F35BA">
        <w:rPr>
          <w:lang w:val="en-US"/>
        </w:rPr>
        <w:t>rulit</w:t>
      </w:r>
      <w:r w:rsidRPr="004F35BA">
        <w:t>.</w:t>
      </w:r>
      <w:r w:rsidRPr="004F35BA">
        <w:rPr>
          <w:lang w:val="en-US"/>
        </w:rPr>
        <w:t>me</w:t>
      </w:r>
      <w:r w:rsidRPr="004F35BA">
        <w:t>/</w:t>
      </w:r>
      <w:r w:rsidRPr="004F35BA">
        <w:rPr>
          <w:lang w:val="en-US"/>
        </w:rPr>
        <w:t>books</w:t>
      </w:r>
      <w:r w:rsidRPr="004F35BA">
        <w:t>/</w:t>
      </w:r>
      <w:r w:rsidRPr="004F35BA">
        <w:rPr>
          <w:lang w:val="en-US"/>
        </w:rPr>
        <w:t>gibkoe</w:t>
      </w:r>
      <w:r w:rsidRPr="004F35BA">
        <w:t>-</w:t>
      </w:r>
      <w:r w:rsidRPr="004F35BA">
        <w:rPr>
          <w:lang w:val="en-US"/>
        </w:rPr>
        <w:t>upravlenie</w:t>
      </w:r>
      <w:r w:rsidRPr="004F35BA">
        <w:t>-</w:t>
      </w:r>
      <w:r w:rsidRPr="004F35BA">
        <w:rPr>
          <w:lang w:val="en-US"/>
        </w:rPr>
        <w:t>proektami</w:t>
      </w:r>
      <w:r w:rsidRPr="004F35BA">
        <w:t>-</w:t>
      </w:r>
      <w:r w:rsidRPr="004F35BA">
        <w:rPr>
          <w:lang w:val="en-US"/>
        </w:rPr>
        <w:t>i</w:t>
      </w:r>
      <w:r w:rsidRPr="004F35BA">
        <w:t>-</w:t>
      </w:r>
      <w:r w:rsidRPr="004F35BA">
        <w:rPr>
          <w:lang w:val="en-US"/>
        </w:rPr>
        <w:t>produktami</w:t>
      </w:r>
      <w:r w:rsidRPr="004F35BA">
        <w:t>-</w:t>
      </w:r>
      <w:r w:rsidRPr="004F35BA">
        <w:rPr>
          <w:lang w:val="en-US"/>
        </w:rPr>
        <w:t>read</w:t>
      </w:r>
      <w:r w:rsidRPr="004F35BA">
        <w:t>-423687-1.</w:t>
      </w:r>
      <w:r w:rsidRPr="004F35BA">
        <w:rPr>
          <w:lang w:val="en-US"/>
        </w:rPr>
        <w:t>html</w:t>
      </w:r>
    </w:p>
    <w:p w:rsidR="00F80D47" w:rsidRPr="00E54698" w:rsidRDefault="00F80D47" w:rsidP="00F80D47">
      <w:pPr>
        <w:pStyle w:val="a3"/>
        <w:numPr>
          <w:ilvl w:val="0"/>
          <w:numId w:val="4"/>
        </w:numPr>
        <w:spacing w:line="360" w:lineRule="auto"/>
        <w:ind w:left="0" w:firstLine="709"/>
        <w:jc w:val="both"/>
      </w:pPr>
      <w:r w:rsidRPr="00E54698">
        <w:t xml:space="preserve">Чайковская М., Хмелевская О. Моделирование внутренних взаимоотношений инжениринговых компании. Вісник Хмельницького національного університету Науковий журнал. Економічні науки, 2014. №4, Том 2 (216). С. 286-294. </w:t>
      </w:r>
    </w:p>
    <w:p w:rsidR="00F80D47" w:rsidRPr="00E54698" w:rsidRDefault="00F80D47" w:rsidP="00F80D47">
      <w:pPr>
        <w:pStyle w:val="a3"/>
        <w:numPr>
          <w:ilvl w:val="0"/>
          <w:numId w:val="4"/>
        </w:numPr>
        <w:spacing w:line="360" w:lineRule="auto"/>
        <w:ind w:left="0" w:firstLine="709"/>
        <w:jc w:val="both"/>
      </w:pPr>
      <w:r w:rsidRPr="00E54698">
        <w:t>Чайковская М.П. Инновационные инструменты моделирования в управлении ИКТ-проектами.  Интеграция экономической науки и практики как механизм эффективного развития современного общества. Сборник научных статей Международной научно-практической конференции.  Кишинев:</w:t>
      </w:r>
      <w:r w:rsidRPr="008665D6">
        <w:t xml:space="preserve"> </w:t>
      </w:r>
      <w:r w:rsidRPr="00E54698">
        <w:t xml:space="preserve">Словянский университет, 2014.  С.299-306.  </w:t>
      </w:r>
    </w:p>
    <w:p w:rsidR="00F80D47" w:rsidRPr="00E54698" w:rsidRDefault="00F80D47" w:rsidP="00F80D47">
      <w:pPr>
        <w:pStyle w:val="a3"/>
        <w:numPr>
          <w:ilvl w:val="0"/>
          <w:numId w:val="4"/>
        </w:numPr>
        <w:spacing w:line="360" w:lineRule="auto"/>
        <w:ind w:left="0" w:firstLine="709"/>
        <w:jc w:val="both"/>
      </w:pPr>
      <w:r w:rsidRPr="00E54698">
        <w:t>Чайковская М.П., Уханов М.Г. Проблема управления рисками ИТ</w:t>
      </w:r>
      <w:r>
        <w:t>-</w:t>
      </w:r>
      <w:r w:rsidRPr="00E54698">
        <w:t>проектов. Теорія та практика менеджменту безпеки: матеріали Міжнар. наук.-практ. конф. (18 травня 2017 р.) / Відп. ред. проф. Л. М. Черчик.  Луцьк, 2017. С.120-122</w:t>
      </w:r>
    </w:p>
    <w:p w:rsidR="00F80D47" w:rsidRPr="00E54698" w:rsidRDefault="00F80D47" w:rsidP="00F80D47">
      <w:pPr>
        <w:pStyle w:val="a3"/>
        <w:numPr>
          <w:ilvl w:val="0"/>
          <w:numId w:val="4"/>
        </w:numPr>
        <w:spacing w:line="360" w:lineRule="auto"/>
        <w:ind w:left="0" w:firstLine="709"/>
        <w:jc w:val="both"/>
      </w:pPr>
      <w:r w:rsidRPr="00E54698">
        <w:t>Чайковська М. П. Оптимизация бізнес-процесів ІТ-підприємства, як джерело підвищення якості ІТ-проекту.  Інформаційні технології та моделювання в економіці: матер. VI міжнар. наук.-практ. конф. Одеса, ОНЕУ, 2015.  C. 222-225.</w:t>
      </w:r>
    </w:p>
    <w:p w:rsidR="00F80D47" w:rsidRPr="00E54698" w:rsidRDefault="00F80D47" w:rsidP="00F80D47">
      <w:pPr>
        <w:pStyle w:val="a3"/>
        <w:numPr>
          <w:ilvl w:val="0"/>
          <w:numId w:val="4"/>
        </w:numPr>
        <w:spacing w:line="360" w:lineRule="auto"/>
        <w:ind w:left="0" w:firstLine="709"/>
        <w:jc w:val="both"/>
      </w:pPr>
      <w:r w:rsidRPr="00E54698">
        <w:t xml:space="preserve">Чайковська М. П. Сучасні інструменти моделювання діяльності ІТ-підприємств. Вісник національного технічного університету «ХПІ». Серія: Стратегічне управління, управління портфелями, програмами та проектами. 2015. № 2. С.130-135. </w:t>
      </w:r>
    </w:p>
    <w:p w:rsidR="00F80D47" w:rsidRPr="00E54698" w:rsidRDefault="00F80D47" w:rsidP="00F80D47">
      <w:pPr>
        <w:pStyle w:val="a3"/>
        <w:numPr>
          <w:ilvl w:val="0"/>
          <w:numId w:val="4"/>
        </w:numPr>
        <w:spacing w:line="360" w:lineRule="auto"/>
        <w:ind w:left="0" w:firstLine="709"/>
        <w:jc w:val="both"/>
      </w:pPr>
      <w:r w:rsidRPr="00E54698">
        <w:t>Чайковська М.П. Інвестування: Підручник. Одеса:</w:t>
      </w:r>
      <w:r>
        <w:rPr>
          <w:lang w:val="en-US"/>
        </w:rPr>
        <w:t xml:space="preserve"> </w:t>
      </w:r>
      <w:r w:rsidRPr="00E54698">
        <w:t>ОНУ, 2016. 310 с.</w:t>
      </w:r>
    </w:p>
    <w:p w:rsidR="00F80D47" w:rsidRPr="00E54698" w:rsidRDefault="00F80D47" w:rsidP="00F80D47">
      <w:pPr>
        <w:pStyle w:val="a3"/>
        <w:numPr>
          <w:ilvl w:val="0"/>
          <w:numId w:val="4"/>
        </w:numPr>
        <w:spacing w:line="360" w:lineRule="auto"/>
        <w:ind w:left="0" w:firstLine="709"/>
        <w:jc w:val="both"/>
      </w:pPr>
      <w:r w:rsidRPr="00E54698">
        <w:t>Чайковська М.П. Інноваційний менеджмент: Навчальний посібник.  Одеса:</w:t>
      </w:r>
      <w:r>
        <w:rPr>
          <w:lang w:val="en-US"/>
        </w:rPr>
        <w:t xml:space="preserve"> </w:t>
      </w:r>
      <w:r w:rsidRPr="00E54698">
        <w:t>ОНУ, 2015.  370 с.</w:t>
      </w:r>
    </w:p>
    <w:p w:rsidR="00F80D47" w:rsidRPr="00E54698" w:rsidRDefault="00F80D47" w:rsidP="00F80D47">
      <w:pPr>
        <w:pStyle w:val="a3"/>
        <w:numPr>
          <w:ilvl w:val="0"/>
          <w:numId w:val="4"/>
        </w:numPr>
        <w:spacing w:line="360" w:lineRule="auto"/>
        <w:ind w:left="0" w:firstLine="709"/>
        <w:jc w:val="both"/>
      </w:pPr>
      <w:r w:rsidRPr="00E54698">
        <w:t>Чайковська М.П. Інформаційні системи в менеджменті: Навчальний посібник. Одеса: Астропринт, 2010. 256 с</w:t>
      </w:r>
    </w:p>
    <w:p w:rsidR="00F80D47" w:rsidRPr="00E54698" w:rsidRDefault="00F80D47" w:rsidP="00F80D47">
      <w:pPr>
        <w:pStyle w:val="a3"/>
        <w:numPr>
          <w:ilvl w:val="0"/>
          <w:numId w:val="4"/>
        </w:numPr>
        <w:spacing w:line="360" w:lineRule="auto"/>
        <w:ind w:left="0" w:firstLine="709"/>
        <w:jc w:val="both"/>
      </w:pPr>
      <w:r w:rsidRPr="00E54698">
        <w:t>Чайковська М.П. Комплексний підхід моделювання в управлінні ІТ-проектами. Економічний вісник національного технічного університету України КПІ.  Київ:</w:t>
      </w:r>
      <w:r w:rsidRPr="008665D6">
        <w:t xml:space="preserve"> </w:t>
      </w:r>
      <w:r w:rsidRPr="00E54698">
        <w:t>КПІ, 2014(11). с.</w:t>
      </w:r>
      <w:r w:rsidRPr="008665D6">
        <w:t xml:space="preserve"> </w:t>
      </w:r>
      <w:r w:rsidRPr="00E54698">
        <w:t xml:space="preserve">590-597. </w:t>
      </w:r>
    </w:p>
    <w:p w:rsidR="00F80D47" w:rsidRPr="00E54698" w:rsidRDefault="00F80D47" w:rsidP="00F80D47">
      <w:pPr>
        <w:pStyle w:val="a3"/>
        <w:numPr>
          <w:ilvl w:val="0"/>
          <w:numId w:val="4"/>
        </w:numPr>
        <w:spacing w:line="360" w:lineRule="auto"/>
        <w:ind w:left="0" w:firstLine="709"/>
        <w:jc w:val="both"/>
      </w:pPr>
      <w:r w:rsidRPr="00E54698">
        <w:t>Чайковська М.П. Моделювання діяльності підприємств: Навчальний посібник</w:t>
      </w:r>
      <w:r>
        <w:t xml:space="preserve">. </w:t>
      </w:r>
      <w:r w:rsidRPr="00E54698">
        <w:t>Одеса:</w:t>
      </w:r>
      <w:r w:rsidRPr="004F35BA">
        <w:t xml:space="preserve"> </w:t>
      </w:r>
      <w:r w:rsidRPr="00E54698">
        <w:t xml:space="preserve">ОНУ, 2013. 360 с. </w:t>
      </w:r>
    </w:p>
    <w:p w:rsidR="00F80D47" w:rsidRPr="00E54698" w:rsidRDefault="00F80D47" w:rsidP="00F80D47">
      <w:pPr>
        <w:pStyle w:val="a3"/>
        <w:numPr>
          <w:ilvl w:val="0"/>
          <w:numId w:val="4"/>
        </w:numPr>
        <w:spacing w:line="360" w:lineRule="auto"/>
        <w:ind w:left="0" w:firstLine="709"/>
        <w:jc w:val="both"/>
      </w:pPr>
      <w:r w:rsidRPr="00E54698">
        <w:t>Черных Е. А. Agile Project Management и его история, М., «Менеджмент качества», 02(02)2008</w:t>
      </w:r>
    </w:p>
    <w:p w:rsidR="00F80D47" w:rsidRPr="00344CF3" w:rsidRDefault="00F80D47" w:rsidP="00F80D47">
      <w:pPr>
        <w:pStyle w:val="a3"/>
        <w:numPr>
          <w:ilvl w:val="0"/>
          <w:numId w:val="4"/>
        </w:numPr>
        <w:spacing w:line="360" w:lineRule="auto"/>
        <w:ind w:left="0" w:firstLine="709"/>
        <w:jc w:val="both"/>
        <w:rPr>
          <w:color w:val="000000" w:themeColor="text1"/>
        </w:rPr>
      </w:pPr>
      <w:r w:rsidRPr="00405AB6">
        <w:rPr>
          <w:lang w:val="en-US"/>
        </w:rPr>
        <w:t xml:space="preserve">Chaikovska </w:t>
      </w:r>
      <w:r w:rsidRPr="00E54698">
        <w:t>М</w:t>
      </w:r>
      <w:r w:rsidRPr="00405AB6">
        <w:rPr>
          <w:lang w:val="en-US"/>
        </w:rPr>
        <w:t xml:space="preserve">., </w:t>
      </w:r>
      <w:r w:rsidRPr="00344CF3">
        <w:rPr>
          <w:color w:val="000000" w:themeColor="text1"/>
          <w:lang w:val="en-US"/>
        </w:rPr>
        <w:t xml:space="preserve">etc  </w:t>
      </w:r>
      <w:hyperlink r:id="rId5" w:history="1">
        <w:r w:rsidRPr="00344CF3">
          <w:rPr>
            <w:rStyle w:val="a4"/>
            <w:color w:val="000000" w:themeColor="text1"/>
            <w:lang w:val="en-US"/>
          </w:rPr>
          <w:t>Analysis of technological innovations in digital marketing</w:t>
        </w:r>
      </w:hyperlink>
      <w:r w:rsidRPr="00344CF3">
        <w:rPr>
          <w:color w:val="000000" w:themeColor="text1"/>
          <w:lang w:val="en-US"/>
        </w:rPr>
        <w:t xml:space="preserve">. </w:t>
      </w:r>
      <w:r w:rsidRPr="00344CF3">
        <w:rPr>
          <w:color w:val="000000" w:themeColor="text1"/>
        </w:rPr>
        <w:t xml:space="preserve">Eastern-European Journal of Enterprise Technologies. 2018. </w:t>
      </w:r>
      <w:hyperlink r:id="rId6" w:history="1">
        <w:r w:rsidRPr="00344CF3">
          <w:rPr>
            <w:rStyle w:val="a4"/>
            <w:color w:val="000000" w:themeColor="text1"/>
          </w:rPr>
          <w:t>Vol 5, No 3(95).</w:t>
        </w:r>
      </w:hyperlink>
      <w:r w:rsidRPr="00344CF3">
        <w:rPr>
          <w:color w:val="000000" w:themeColor="text1"/>
        </w:rPr>
        <w:t xml:space="preserve"> Р. 80-91.</w:t>
      </w:r>
    </w:p>
    <w:p w:rsidR="00F80D47" w:rsidRPr="00E54698" w:rsidRDefault="00F80D47" w:rsidP="00F80D47">
      <w:pPr>
        <w:pStyle w:val="a3"/>
        <w:numPr>
          <w:ilvl w:val="0"/>
          <w:numId w:val="4"/>
        </w:numPr>
        <w:spacing w:line="360" w:lineRule="auto"/>
        <w:ind w:left="0" w:firstLine="709"/>
        <w:jc w:val="both"/>
      </w:pPr>
      <w:r w:rsidRPr="00405AB6">
        <w:rPr>
          <w:lang w:val="en-US"/>
        </w:rPr>
        <w:t xml:space="preserve">Chaikovska M.  IT-Infrastrukture as an adaptive catalyst of societal system development: Formation and Transformation Adaptive Business Organization: International collective monograph Volume 1/ Promotion agency “MP Group”. </w:t>
      </w:r>
      <w:r w:rsidRPr="00E54698">
        <w:t>9. Apakidze str. Tbilisi. Georgia. 2017. Pg. 242-250.</w:t>
      </w:r>
    </w:p>
    <w:p w:rsidR="00F80D47" w:rsidRPr="00E54698" w:rsidRDefault="00F80D47" w:rsidP="00F80D47">
      <w:pPr>
        <w:pStyle w:val="a3"/>
        <w:numPr>
          <w:ilvl w:val="0"/>
          <w:numId w:val="4"/>
        </w:numPr>
        <w:spacing w:line="360" w:lineRule="auto"/>
        <w:ind w:left="0" w:firstLine="709"/>
        <w:jc w:val="both"/>
      </w:pPr>
      <w:r w:rsidRPr="00405AB6">
        <w:rPr>
          <w:lang w:val="en-US"/>
        </w:rPr>
        <w:t xml:space="preserve">Chaikovska M. </w:t>
      </w:r>
      <w:r w:rsidRPr="00E54698">
        <w:t>А</w:t>
      </w:r>
      <w:r w:rsidRPr="00405AB6">
        <w:rPr>
          <w:lang w:val="en-US"/>
        </w:rPr>
        <w:t>.</w:t>
      </w:r>
      <w:r>
        <w:rPr>
          <w:lang w:val="uk-UA"/>
        </w:rPr>
        <w:t xml:space="preserve"> </w:t>
      </w:r>
      <w:r w:rsidRPr="00405AB6">
        <w:rPr>
          <w:lang w:val="en-US"/>
        </w:rPr>
        <w:t xml:space="preserve">Zharova Conceptual approach to the creation of IT-project management simulation modeling. </w:t>
      </w:r>
      <w:r w:rsidRPr="00E54698">
        <w:t>Сборник научных статей Экономической академии Молдовы Analele ASEM XII №/2014. Кишинев: ASEM, 2014.  С.33-38.</w:t>
      </w:r>
    </w:p>
    <w:p w:rsidR="00F80D47" w:rsidRPr="004F35BA" w:rsidRDefault="00F80D47" w:rsidP="00F80D47">
      <w:pPr>
        <w:pStyle w:val="a3"/>
        <w:numPr>
          <w:ilvl w:val="0"/>
          <w:numId w:val="4"/>
        </w:numPr>
        <w:spacing w:line="360" w:lineRule="auto"/>
        <w:ind w:left="0" w:firstLine="709"/>
        <w:jc w:val="both"/>
        <w:rPr>
          <w:lang w:val="en-US"/>
        </w:rPr>
      </w:pPr>
      <w:r w:rsidRPr="00405AB6">
        <w:rPr>
          <w:lang w:val="en-US"/>
        </w:rPr>
        <w:t>Chaikovska M. Cechy spoleczne ksztaltujace ecosystem IT w Ukrainie/ Innovations in science, society, economis: monograph (Poland) Scientific editing Zbigniew Malara, Jan Skonieczny.</w:t>
      </w:r>
      <w:r>
        <w:rPr>
          <w:lang w:val="uk-UA"/>
        </w:rPr>
        <w:t xml:space="preserve"> </w:t>
      </w:r>
      <w:r w:rsidRPr="00405AB6">
        <w:rPr>
          <w:lang w:val="en-US"/>
        </w:rPr>
        <w:t>Wroclaw,</w:t>
      </w:r>
      <w:r>
        <w:rPr>
          <w:lang w:val="uk-UA"/>
        </w:rPr>
        <w:t xml:space="preserve"> </w:t>
      </w:r>
      <w:r w:rsidRPr="00405AB6">
        <w:rPr>
          <w:lang w:val="en-US"/>
        </w:rPr>
        <w:t xml:space="preserve">Wroclaw Polytechnic Institute, 2018.  </w:t>
      </w:r>
      <w:r w:rsidRPr="004F35BA">
        <w:rPr>
          <w:lang w:val="en-US"/>
        </w:rPr>
        <w:t>P.</w:t>
      </w:r>
      <w:r>
        <w:rPr>
          <w:lang w:val="en-US"/>
        </w:rPr>
        <w:t xml:space="preserve"> </w:t>
      </w:r>
      <w:r w:rsidRPr="004F35BA">
        <w:rPr>
          <w:lang w:val="en-US"/>
        </w:rPr>
        <w:t>97-105.</w:t>
      </w:r>
    </w:p>
    <w:p w:rsidR="00F80D47" w:rsidRPr="00E54698" w:rsidRDefault="00F80D47" w:rsidP="00F80D47">
      <w:pPr>
        <w:pStyle w:val="a3"/>
        <w:numPr>
          <w:ilvl w:val="0"/>
          <w:numId w:val="4"/>
        </w:numPr>
        <w:spacing w:line="360" w:lineRule="auto"/>
        <w:ind w:left="0" w:firstLine="709"/>
        <w:jc w:val="both"/>
      </w:pPr>
      <w:r w:rsidRPr="00405AB6">
        <w:rPr>
          <w:lang w:val="en-US"/>
        </w:rPr>
        <w:t xml:space="preserve">Chaikovska M. Problems of implementation of IKT-projects in marketing activity of the enterprise. </w:t>
      </w:r>
      <w:r w:rsidRPr="00E54698">
        <w:t>Scientific letters of Academic society of Michal Baludansky. 2015. № 3. Р. 33-39.</w:t>
      </w:r>
    </w:p>
    <w:p w:rsidR="00F80D47" w:rsidRPr="00E54698" w:rsidRDefault="00F80D47" w:rsidP="00F80D47">
      <w:pPr>
        <w:pStyle w:val="a3"/>
        <w:numPr>
          <w:ilvl w:val="0"/>
          <w:numId w:val="4"/>
        </w:numPr>
        <w:spacing w:line="360" w:lineRule="auto"/>
        <w:ind w:left="0" w:firstLine="709"/>
        <w:jc w:val="both"/>
      </w:pPr>
      <w:r w:rsidRPr="00405AB6">
        <w:rPr>
          <w:lang w:val="en-US"/>
        </w:rPr>
        <w:t xml:space="preserve">Chaikovska M., Chaykovskyy O. Architectural component-oriented approach to marketing-managing IT- projects. Innovation Technologies in the Formation and Development of Human Capital: Series of monographs Faculty of Architecture, Civil Engineering and Applied Arts Katowice School of Technology Monograph 16, Poland: Scientific editing Iryna Ostopolets, Pawel Mikos.   </w:t>
      </w:r>
      <w:r w:rsidRPr="00E54698">
        <w:t xml:space="preserve">Katowice: Editorial compilation Wydawnictwo Wyższej Szkoły Technicznej Katowice, 2018.  </w:t>
      </w:r>
      <w:r>
        <w:rPr>
          <w:lang w:val="en-US"/>
        </w:rPr>
        <w:t>p</w:t>
      </w:r>
      <w:r w:rsidRPr="00E54698">
        <w:t xml:space="preserve">. 67-80. </w:t>
      </w:r>
    </w:p>
    <w:p w:rsidR="00F80D47" w:rsidRPr="00D753E3" w:rsidRDefault="00F80D47" w:rsidP="00F80D47">
      <w:pPr>
        <w:pStyle w:val="a3"/>
        <w:numPr>
          <w:ilvl w:val="0"/>
          <w:numId w:val="4"/>
        </w:numPr>
        <w:spacing w:line="360" w:lineRule="auto"/>
        <w:ind w:left="0" w:firstLine="709"/>
        <w:jc w:val="both"/>
        <w:rPr>
          <w:lang w:val="en-US"/>
        </w:rPr>
      </w:pPr>
      <w:r w:rsidRPr="00405AB6">
        <w:rPr>
          <w:lang w:val="en-US"/>
        </w:rPr>
        <w:t>Cobb G.</w:t>
      </w:r>
      <w:r>
        <w:rPr>
          <w:lang w:val="en-US"/>
        </w:rPr>
        <w:t>,</w:t>
      </w:r>
      <w:r w:rsidRPr="00405AB6">
        <w:rPr>
          <w:lang w:val="en-US"/>
        </w:rPr>
        <w:t xml:space="preserve"> 2016 Making Sense of Agile Project Management: Balancing Control and Agility, N.Y. Wiley, 2016.  </w:t>
      </w:r>
      <w:r w:rsidRPr="00D753E3">
        <w:rPr>
          <w:lang w:val="en-US"/>
        </w:rPr>
        <w:t>265 p.</w:t>
      </w:r>
    </w:p>
    <w:p w:rsidR="00F80D47" w:rsidRPr="00405AB6" w:rsidRDefault="00F80D47" w:rsidP="00F80D47">
      <w:pPr>
        <w:pStyle w:val="a3"/>
        <w:numPr>
          <w:ilvl w:val="0"/>
          <w:numId w:val="4"/>
        </w:numPr>
        <w:spacing w:line="360" w:lineRule="auto"/>
        <w:ind w:left="0" w:firstLine="709"/>
        <w:jc w:val="both"/>
        <w:rPr>
          <w:lang w:val="en-US"/>
        </w:rPr>
      </w:pPr>
      <w:r w:rsidRPr="00405AB6">
        <w:rPr>
          <w:lang w:val="en-US"/>
        </w:rPr>
        <w:t xml:space="preserve">Cockburn, A. (1999) Methodology per Project // Humans and Techno logy Technical Report HaT TR  1999. </w:t>
      </w:r>
    </w:p>
    <w:p w:rsidR="00F80D47" w:rsidRPr="004F35BA" w:rsidRDefault="00F80D47" w:rsidP="00F80D47">
      <w:pPr>
        <w:pStyle w:val="a3"/>
        <w:numPr>
          <w:ilvl w:val="0"/>
          <w:numId w:val="4"/>
        </w:numPr>
        <w:spacing w:line="360" w:lineRule="auto"/>
        <w:ind w:left="0" w:firstLine="709"/>
        <w:jc w:val="both"/>
        <w:rPr>
          <w:lang w:val="en-US"/>
        </w:rPr>
      </w:pPr>
      <w:r w:rsidRPr="00E54698">
        <w:rPr>
          <w:lang w:val="en-US"/>
        </w:rPr>
        <w:t>Cohn M.</w:t>
      </w:r>
      <w:r>
        <w:rPr>
          <w:lang w:val="en-US"/>
        </w:rPr>
        <w:t>,</w:t>
      </w:r>
      <w:r w:rsidRPr="00E54698">
        <w:rPr>
          <w:lang w:val="en-US"/>
        </w:rPr>
        <w:t xml:space="preserve"> 2015 Succeeding with Agile: Software Development Using Scrum –</w:t>
      </w:r>
      <w:r>
        <w:rPr>
          <w:lang w:val="en-US"/>
        </w:rPr>
        <w:t xml:space="preserve"> </w:t>
      </w:r>
      <w:r w:rsidRPr="00E54698">
        <w:rPr>
          <w:lang w:val="en-US"/>
        </w:rPr>
        <w:t xml:space="preserve">Boston:  Addison-Wesley Professional, 2015.  </w:t>
      </w:r>
      <w:r w:rsidRPr="004F35BA">
        <w:rPr>
          <w:lang w:val="en-US"/>
        </w:rPr>
        <w:t>504 p.</w:t>
      </w:r>
    </w:p>
    <w:p w:rsidR="00F80D47" w:rsidRPr="004F35BA" w:rsidRDefault="00F80D47" w:rsidP="00F80D47">
      <w:pPr>
        <w:pStyle w:val="a3"/>
        <w:numPr>
          <w:ilvl w:val="0"/>
          <w:numId w:val="4"/>
        </w:numPr>
        <w:spacing w:line="360" w:lineRule="auto"/>
        <w:ind w:left="0" w:firstLine="709"/>
        <w:jc w:val="both"/>
      </w:pPr>
      <w:r w:rsidRPr="00405AB6">
        <w:rPr>
          <w:lang w:val="en-US"/>
        </w:rPr>
        <w:t>David Rubinstein</w:t>
      </w:r>
      <w:r>
        <w:rPr>
          <w:lang w:val="en-US"/>
        </w:rPr>
        <w:t>,</w:t>
      </w:r>
      <w:r w:rsidRPr="00405AB6">
        <w:rPr>
          <w:lang w:val="en-US"/>
        </w:rPr>
        <w:t xml:space="preserve"> 201</w:t>
      </w:r>
      <w:r w:rsidRPr="001D4F74">
        <w:rPr>
          <w:lang w:val="en-US"/>
        </w:rPr>
        <w:t>8</w:t>
      </w:r>
      <w:r w:rsidRPr="00405AB6">
        <w:rPr>
          <w:lang w:val="en-US"/>
        </w:rPr>
        <w:t xml:space="preserve"> Standish Group Report: There’s Less DevelopmentChaos</w:t>
      </w:r>
      <w:r w:rsidRPr="00D753E3">
        <w:rPr>
          <w:lang w:val="en-US"/>
        </w:rPr>
        <w:t xml:space="preserve"> </w:t>
      </w:r>
      <w:r w:rsidRPr="00405AB6">
        <w:rPr>
          <w:lang w:val="en-US"/>
        </w:rPr>
        <w:t>Today.</w:t>
      </w:r>
      <w:r w:rsidRPr="00D753E3">
        <w:rPr>
          <w:lang w:val="en-US"/>
        </w:rPr>
        <w:t xml:space="preserve"> </w:t>
      </w:r>
      <w:r w:rsidRPr="004F35BA">
        <w:t>2018</w:t>
      </w:r>
      <w:r>
        <w:t xml:space="preserve"> </w:t>
      </w:r>
      <w:r w:rsidRPr="004F35BA">
        <w:t xml:space="preserve">[Електронний ресурс]. - </w:t>
      </w:r>
      <w:hyperlink r:id="rId7" w:history="1">
        <w:r w:rsidRPr="004F35BA">
          <w:rPr>
            <w:rStyle w:val="a4"/>
            <w:color w:val="000000" w:themeColor="text1"/>
            <w:lang w:val="en-US"/>
          </w:rPr>
          <w:t>http</w:t>
        </w:r>
        <w:r w:rsidRPr="004F35BA">
          <w:rPr>
            <w:rStyle w:val="a4"/>
            <w:color w:val="000000" w:themeColor="text1"/>
          </w:rPr>
          <w:t>://</w:t>
        </w:r>
        <w:r w:rsidRPr="004F35BA">
          <w:rPr>
            <w:rStyle w:val="a4"/>
            <w:color w:val="000000" w:themeColor="text1"/>
            <w:lang w:val="en-US"/>
          </w:rPr>
          <w:t>www</w:t>
        </w:r>
        <w:r w:rsidRPr="004F35BA">
          <w:rPr>
            <w:rStyle w:val="a4"/>
            <w:color w:val="000000" w:themeColor="text1"/>
          </w:rPr>
          <w:t>.</w:t>
        </w:r>
        <w:r w:rsidRPr="004F35BA">
          <w:rPr>
            <w:rStyle w:val="a4"/>
            <w:color w:val="000000" w:themeColor="text1"/>
            <w:lang w:val="en-US"/>
          </w:rPr>
          <w:t>sdtimes</w:t>
        </w:r>
        <w:r w:rsidRPr="004F35BA">
          <w:rPr>
            <w:rStyle w:val="a4"/>
            <w:color w:val="000000" w:themeColor="text1"/>
          </w:rPr>
          <w:t>.</w:t>
        </w:r>
        <w:r w:rsidRPr="004F35BA">
          <w:rPr>
            <w:rStyle w:val="a4"/>
            <w:color w:val="000000" w:themeColor="text1"/>
            <w:lang w:val="en-US"/>
          </w:rPr>
          <w:t>com</w:t>
        </w:r>
        <w:r w:rsidRPr="004F35BA">
          <w:rPr>
            <w:rStyle w:val="a4"/>
            <w:color w:val="000000" w:themeColor="text1"/>
          </w:rPr>
          <w:t>/</w:t>
        </w:r>
        <w:r w:rsidRPr="004F35BA">
          <w:rPr>
            <w:rStyle w:val="a4"/>
            <w:color w:val="000000" w:themeColor="text1"/>
            <w:lang w:val="en-US"/>
          </w:rPr>
          <w:t>content</w:t>
        </w:r>
        <w:r w:rsidRPr="004F35BA">
          <w:rPr>
            <w:rStyle w:val="a4"/>
            <w:color w:val="000000" w:themeColor="text1"/>
          </w:rPr>
          <w:t>/</w:t>
        </w:r>
        <w:r w:rsidRPr="004F35BA">
          <w:rPr>
            <w:rStyle w:val="a4"/>
            <w:color w:val="000000" w:themeColor="text1"/>
            <w:lang w:val="en-US"/>
          </w:rPr>
          <w:t>article</w:t>
        </w:r>
        <w:r w:rsidRPr="004F35BA">
          <w:rPr>
            <w:rStyle w:val="a4"/>
            <w:color w:val="000000" w:themeColor="text1"/>
          </w:rPr>
          <w:t>.</w:t>
        </w:r>
        <w:r w:rsidRPr="004F35BA">
          <w:rPr>
            <w:rStyle w:val="a4"/>
            <w:color w:val="000000" w:themeColor="text1"/>
            <w:lang w:val="en-US"/>
          </w:rPr>
          <w:t>aspx</w:t>
        </w:r>
        <w:r w:rsidRPr="004F35BA">
          <w:rPr>
            <w:rStyle w:val="a4"/>
            <w:color w:val="000000" w:themeColor="text1"/>
          </w:rPr>
          <w:t>?</w:t>
        </w:r>
        <w:r w:rsidRPr="004F35BA">
          <w:rPr>
            <w:rStyle w:val="a4"/>
            <w:color w:val="000000" w:themeColor="text1"/>
            <w:lang w:val="en-US"/>
          </w:rPr>
          <w:t>ArticleID</w:t>
        </w:r>
        <w:r w:rsidRPr="004F35BA">
          <w:rPr>
            <w:rStyle w:val="a4"/>
            <w:color w:val="000000" w:themeColor="text1"/>
          </w:rPr>
          <w:t>=30247</w:t>
        </w:r>
      </w:hyperlink>
    </w:p>
    <w:p w:rsidR="00F80D47" w:rsidRPr="00E54698" w:rsidRDefault="00F80D47" w:rsidP="00F80D47">
      <w:pPr>
        <w:pStyle w:val="a3"/>
        <w:numPr>
          <w:ilvl w:val="0"/>
          <w:numId w:val="4"/>
        </w:numPr>
        <w:spacing w:line="360" w:lineRule="auto"/>
        <w:ind w:left="0" w:firstLine="709"/>
        <w:jc w:val="both"/>
        <w:rPr>
          <w:lang w:val="en-US"/>
        </w:rPr>
      </w:pPr>
      <w:r w:rsidRPr="00E54698">
        <w:rPr>
          <w:lang w:val="en-US"/>
        </w:rPr>
        <w:t>Dr. Alistair Cockburn, “Using Both Incremental and Iterative Development”, 2008, The Journal of Defense Software Engineering pp.27-30</w:t>
      </w:r>
    </w:p>
    <w:p w:rsidR="00F80D47" w:rsidRPr="00405AB6" w:rsidRDefault="00F80D47" w:rsidP="00F80D47">
      <w:pPr>
        <w:pStyle w:val="a3"/>
        <w:numPr>
          <w:ilvl w:val="0"/>
          <w:numId w:val="4"/>
        </w:numPr>
        <w:spacing w:line="360" w:lineRule="auto"/>
        <w:ind w:left="0" w:firstLine="709"/>
        <w:jc w:val="both"/>
        <w:rPr>
          <w:lang w:val="en-US"/>
        </w:rPr>
      </w:pPr>
      <w:r w:rsidRPr="00405AB6">
        <w:rPr>
          <w:lang w:val="en-US"/>
        </w:rPr>
        <w:t>Gabrielle Benefield. Rolling out Agile in a Large Enterprise, HICSS '08 Proceedings of the Proceedings of the 41st Annual Hawaii International Conference on System Sciences, 2012.</w:t>
      </w:r>
      <w:r w:rsidRPr="00D753E3">
        <w:rPr>
          <w:lang w:val="en-US"/>
        </w:rPr>
        <w:t xml:space="preserve"> </w:t>
      </w:r>
      <w:r>
        <w:rPr>
          <w:lang w:val="en-US"/>
        </w:rPr>
        <w:t>p. 22-40.</w:t>
      </w:r>
      <w:r w:rsidRPr="00405AB6">
        <w:rPr>
          <w:lang w:val="en-US"/>
        </w:rPr>
        <w:t xml:space="preserve"> </w:t>
      </w:r>
    </w:p>
    <w:p w:rsidR="00F80D47" w:rsidRPr="004F35BA" w:rsidRDefault="00F80D47" w:rsidP="00F80D47">
      <w:pPr>
        <w:pStyle w:val="a3"/>
        <w:numPr>
          <w:ilvl w:val="0"/>
          <w:numId w:val="4"/>
        </w:numPr>
        <w:spacing w:line="360" w:lineRule="auto"/>
        <w:ind w:left="0" w:firstLine="709"/>
        <w:jc w:val="both"/>
        <w:rPr>
          <w:lang w:val="en-US"/>
        </w:rPr>
      </w:pPr>
      <w:r w:rsidRPr="004F35BA">
        <w:rPr>
          <w:lang w:val="en-US"/>
        </w:rPr>
        <w:t xml:space="preserve">Gartner Research 2018, </w:t>
      </w:r>
      <w:r w:rsidRPr="004F35BA">
        <w:t xml:space="preserve">[Електронний ресурс]. - </w:t>
      </w:r>
      <w:r w:rsidRPr="004F35BA">
        <w:rPr>
          <w:lang w:val="en-US"/>
        </w:rPr>
        <w:t xml:space="preserve"> https://www.gartner.com/technology/ </w:t>
      </w:r>
    </w:p>
    <w:p w:rsidR="00F80D47" w:rsidRPr="00405AB6" w:rsidRDefault="00F80D47" w:rsidP="00F80D47">
      <w:pPr>
        <w:pStyle w:val="a3"/>
        <w:numPr>
          <w:ilvl w:val="0"/>
          <w:numId w:val="4"/>
        </w:numPr>
        <w:spacing w:line="360" w:lineRule="auto"/>
        <w:ind w:left="0" w:firstLine="709"/>
        <w:jc w:val="both"/>
        <w:rPr>
          <w:lang w:val="en-US"/>
        </w:rPr>
      </w:pPr>
      <w:r w:rsidRPr="00405AB6">
        <w:rPr>
          <w:lang w:val="en-US"/>
        </w:rPr>
        <w:t>H. Frank Cervone, 2011, “Understanding agile project management methods using Scrum”, OCLC Systems &amp; Services, Vol. 27 Iss: 1 p. 18-22</w:t>
      </w:r>
    </w:p>
    <w:p w:rsidR="00F80D47" w:rsidRPr="004F35BA" w:rsidRDefault="00F80D47" w:rsidP="00F80D47">
      <w:pPr>
        <w:pStyle w:val="a3"/>
        <w:numPr>
          <w:ilvl w:val="0"/>
          <w:numId w:val="4"/>
        </w:numPr>
        <w:spacing w:line="360" w:lineRule="auto"/>
        <w:ind w:left="0" w:firstLine="709"/>
        <w:jc w:val="both"/>
        <w:rPr>
          <w:lang w:val="en-US"/>
        </w:rPr>
      </w:pPr>
      <w:r w:rsidRPr="004F35BA">
        <w:rPr>
          <w:lang w:val="en-US"/>
        </w:rPr>
        <w:t>ISO/IEC 12207:2008 Systems and software engineering -- Software life cycle processes [</w:t>
      </w:r>
      <w:r w:rsidRPr="004F35BA">
        <w:t>Електронний</w:t>
      </w:r>
      <w:r w:rsidRPr="004F35BA">
        <w:rPr>
          <w:lang w:val="en-US"/>
        </w:rPr>
        <w:t xml:space="preserve"> </w:t>
      </w:r>
      <w:r w:rsidRPr="004F35BA">
        <w:t>ресурс</w:t>
      </w:r>
      <w:r w:rsidRPr="004F35BA">
        <w:rPr>
          <w:lang w:val="en-US"/>
        </w:rPr>
        <w:t>]. -https://www.iso.org/standard/43447.htm</w:t>
      </w:r>
    </w:p>
    <w:p w:rsidR="00F80D47" w:rsidRPr="004F35BA" w:rsidRDefault="00F80D47" w:rsidP="00F80D47">
      <w:pPr>
        <w:pStyle w:val="a3"/>
        <w:numPr>
          <w:ilvl w:val="0"/>
          <w:numId w:val="4"/>
        </w:numPr>
        <w:spacing w:line="360" w:lineRule="auto"/>
        <w:ind w:left="0" w:firstLine="709"/>
        <w:jc w:val="both"/>
        <w:rPr>
          <w:lang w:val="en-US"/>
        </w:rPr>
      </w:pPr>
      <w:r w:rsidRPr="004F35BA">
        <w:rPr>
          <w:lang w:val="en-US"/>
        </w:rPr>
        <w:t>Kent Beck, and others, 2001 Manifesto for Agile Software Development, [</w:t>
      </w:r>
      <w:r w:rsidRPr="004F35BA">
        <w:t>Електронний</w:t>
      </w:r>
      <w:r w:rsidRPr="004F35BA">
        <w:rPr>
          <w:lang w:val="en-US"/>
        </w:rPr>
        <w:t xml:space="preserve"> </w:t>
      </w:r>
      <w:r w:rsidRPr="004F35BA">
        <w:t>ресурс</w:t>
      </w:r>
      <w:r w:rsidRPr="004F35BA">
        <w:rPr>
          <w:lang w:val="en-US"/>
        </w:rPr>
        <w:t xml:space="preserve">]. - </w:t>
      </w:r>
      <w:hyperlink r:id="rId8" w:history="1">
        <w:r w:rsidRPr="004F35BA">
          <w:rPr>
            <w:rStyle w:val="a4"/>
            <w:color w:val="000000" w:themeColor="text1"/>
            <w:lang w:val="en-US"/>
          </w:rPr>
          <w:t>http://www.agilemanifesto.org/</w:t>
        </w:r>
      </w:hyperlink>
    </w:p>
    <w:p w:rsidR="00F80D47" w:rsidRPr="00E54698" w:rsidRDefault="00F80D47" w:rsidP="00F80D47">
      <w:pPr>
        <w:pStyle w:val="a3"/>
        <w:numPr>
          <w:ilvl w:val="0"/>
          <w:numId w:val="4"/>
        </w:numPr>
        <w:spacing w:line="360" w:lineRule="auto"/>
        <w:ind w:left="0" w:firstLine="709"/>
        <w:jc w:val="both"/>
        <w:rPr>
          <w:lang w:val="en-US"/>
        </w:rPr>
      </w:pPr>
      <w:r w:rsidRPr="00E54698">
        <w:rPr>
          <w:lang w:val="en-US"/>
        </w:rPr>
        <w:t>M. Pomeroy-Huff, J. Mullaney, R. Cannon, M. Sebern, 2005 The Personal Software Process (PSP) Body of Knowledge, version 2.0, SPECIAL REPORT CMU/SEI, 2005</w:t>
      </w:r>
    </w:p>
    <w:p w:rsidR="00F80D47" w:rsidRPr="00405AB6" w:rsidRDefault="00F80D47" w:rsidP="00F80D47">
      <w:pPr>
        <w:pStyle w:val="a3"/>
        <w:numPr>
          <w:ilvl w:val="0"/>
          <w:numId w:val="4"/>
        </w:numPr>
        <w:spacing w:line="360" w:lineRule="auto"/>
        <w:ind w:left="0" w:firstLine="709"/>
        <w:jc w:val="both"/>
        <w:rPr>
          <w:lang w:val="en-US"/>
        </w:rPr>
      </w:pPr>
      <w:r w:rsidRPr="00405AB6">
        <w:rPr>
          <w:lang w:val="en-US"/>
        </w:rPr>
        <w:t xml:space="preserve">Mark C. Layton. Agile Project Management for Dummies, </w:t>
      </w:r>
      <w:r w:rsidRPr="00344CF3">
        <w:rPr>
          <w:color w:val="000000" w:themeColor="text1"/>
          <w:lang w:val="en-US"/>
        </w:rPr>
        <w:t xml:space="preserve">by </w:t>
      </w:r>
      <w:hyperlink r:id="rId9" w:history="1">
        <w:r w:rsidRPr="00344CF3">
          <w:rPr>
            <w:rStyle w:val="a4"/>
            <w:color w:val="000000" w:themeColor="text1"/>
            <w:lang w:val="en-US"/>
          </w:rPr>
          <w:t>John Wiley &amp; Sons</w:t>
        </w:r>
      </w:hyperlink>
      <w:r w:rsidRPr="00344CF3">
        <w:rPr>
          <w:color w:val="000000" w:themeColor="text1"/>
          <w:lang w:val="en-US"/>
        </w:rPr>
        <w:t>, 2</w:t>
      </w:r>
      <w:r w:rsidRPr="00405AB6">
        <w:rPr>
          <w:lang w:val="en-US"/>
        </w:rPr>
        <w:t>012. – 360 p.</w:t>
      </w:r>
    </w:p>
    <w:p w:rsidR="00F80D47" w:rsidRPr="00E54698" w:rsidRDefault="00F80D47" w:rsidP="00F80D47">
      <w:pPr>
        <w:pStyle w:val="a3"/>
        <w:numPr>
          <w:ilvl w:val="0"/>
          <w:numId w:val="4"/>
        </w:numPr>
        <w:spacing w:line="360" w:lineRule="auto"/>
        <w:ind w:left="0" w:firstLine="709"/>
        <w:jc w:val="both"/>
      </w:pPr>
      <w:r w:rsidRPr="00405AB6">
        <w:rPr>
          <w:lang w:val="en-US"/>
        </w:rPr>
        <w:t xml:space="preserve">Maryna Chaikovska Metodological bases of IT-Project management with simulation modeling tools. Scientific Journal of Polonia University. PNAP. Periodyk naukowy Akademii Polonijnej, Częstochowa, Akademia Polonijna w Częstochowie, 2017, 21 (2017) nr 2, s.148.  </w:t>
      </w:r>
      <w:r>
        <w:rPr>
          <w:lang w:val="en-US"/>
        </w:rPr>
        <w:t>p</w:t>
      </w:r>
      <w:r w:rsidRPr="00E54698">
        <w:t>. 55-66.</w:t>
      </w:r>
    </w:p>
    <w:p w:rsidR="00F80D47" w:rsidRPr="00F80D47" w:rsidRDefault="00F80D47" w:rsidP="00F80D47">
      <w:pPr>
        <w:pStyle w:val="a3"/>
        <w:numPr>
          <w:ilvl w:val="0"/>
          <w:numId w:val="4"/>
        </w:numPr>
        <w:spacing w:line="360" w:lineRule="auto"/>
        <w:ind w:left="0" w:firstLine="709"/>
        <w:jc w:val="both"/>
      </w:pPr>
      <w:r w:rsidRPr="004F35BA">
        <w:rPr>
          <w:lang w:val="en-US"/>
        </w:rPr>
        <w:t>Microsoft</w:t>
      </w:r>
      <w:r w:rsidRPr="00F80D47">
        <w:t xml:space="preserve"> </w:t>
      </w:r>
      <w:r w:rsidRPr="004F35BA">
        <w:rPr>
          <w:lang w:val="en-US"/>
        </w:rPr>
        <w:t>Solutions</w:t>
      </w:r>
      <w:r w:rsidRPr="00F80D47">
        <w:t xml:space="preserve"> </w:t>
      </w:r>
      <w:r w:rsidRPr="004F35BA">
        <w:rPr>
          <w:lang w:val="en-US"/>
        </w:rPr>
        <w:t>Framework</w:t>
      </w:r>
      <w:r w:rsidRPr="00F80D47">
        <w:t xml:space="preserve"> (2017), </w:t>
      </w:r>
      <w:r w:rsidRPr="004F35BA">
        <w:rPr>
          <w:lang w:val="en-US"/>
        </w:rPr>
        <w:t>Microsoft</w:t>
      </w:r>
      <w:r w:rsidRPr="00F80D47">
        <w:t xml:space="preserve"> </w:t>
      </w:r>
      <w:r w:rsidRPr="004F35BA">
        <w:rPr>
          <w:lang w:val="en-US"/>
        </w:rPr>
        <w:t>Developer</w:t>
      </w:r>
      <w:r w:rsidRPr="00F80D47">
        <w:t>, [</w:t>
      </w:r>
      <w:r w:rsidRPr="004F35BA">
        <w:t>Електронний</w:t>
      </w:r>
      <w:r w:rsidRPr="00F80D47">
        <w:t xml:space="preserve"> </w:t>
      </w:r>
      <w:r w:rsidRPr="004F35BA">
        <w:t>ресурс</w:t>
      </w:r>
      <w:r w:rsidRPr="00F80D47">
        <w:t xml:space="preserve">]. - </w:t>
      </w:r>
      <w:r w:rsidRPr="004F35BA">
        <w:rPr>
          <w:lang w:val="en-US"/>
        </w:rPr>
        <w:t>msdn</w:t>
      </w:r>
      <w:r w:rsidRPr="00F80D47">
        <w:t>.</w:t>
      </w:r>
      <w:r w:rsidRPr="004F35BA">
        <w:rPr>
          <w:lang w:val="en-US"/>
        </w:rPr>
        <w:t>microsoft</w:t>
      </w:r>
      <w:r w:rsidRPr="00F80D47">
        <w:t>.</w:t>
      </w:r>
      <w:r w:rsidRPr="004F35BA">
        <w:rPr>
          <w:lang w:val="en-US"/>
        </w:rPr>
        <w:t>com</w:t>
      </w:r>
      <w:r w:rsidRPr="00F80D47">
        <w:t>/</w:t>
      </w:r>
      <w:r w:rsidRPr="004F35BA">
        <w:rPr>
          <w:lang w:val="en-US"/>
        </w:rPr>
        <w:t>ru</w:t>
      </w:r>
      <w:r w:rsidRPr="00F80D47">
        <w:t>-</w:t>
      </w:r>
      <w:r w:rsidRPr="004F35BA">
        <w:rPr>
          <w:lang w:val="en-US"/>
        </w:rPr>
        <w:t>ru</w:t>
      </w:r>
      <w:r w:rsidRPr="00F80D47">
        <w:t>/</w:t>
      </w:r>
      <w:r w:rsidRPr="004F35BA">
        <w:rPr>
          <w:lang w:val="en-US"/>
        </w:rPr>
        <w:t>library</w:t>
      </w:r>
      <w:r w:rsidRPr="00F80D47">
        <w:t>/</w:t>
      </w:r>
      <w:r w:rsidRPr="004F35BA">
        <w:rPr>
          <w:lang w:val="en-US"/>
        </w:rPr>
        <w:t>jj</w:t>
      </w:r>
      <w:r w:rsidRPr="00F80D47">
        <w:t>161047.</w:t>
      </w:r>
      <w:r w:rsidRPr="004F35BA">
        <w:rPr>
          <w:lang w:val="en-US"/>
        </w:rPr>
        <w:t>aspx</w:t>
      </w:r>
      <w:r w:rsidRPr="00F80D47">
        <w:t xml:space="preserve"> </w:t>
      </w:r>
    </w:p>
    <w:p w:rsidR="00F80D47" w:rsidRPr="00722C73" w:rsidRDefault="00F80D47" w:rsidP="00F80D47">
      <w:pPr>
        <w:pStyle w:val="a3"/>
        <w:numPr>
          <w:ilvl w:val="0"/>
          <w:numId w:val="4"/>
        </w:numPr>
        <w:spacing w:line="360" w:lineRule="auto"/>
        <w:ind w:left="0" w:firstLine="709"/>
        <w:jc w:val="both"/>
        <w:rPr>
          <w:lang w:val="en-US"/>
        </w:rPr>
      </w:pPr>
      <w:r w:rsidRPr="00405AB6">
        <w:rPr>
          <w:lang w:val="en-US"/>
        </w:rPr>
        <w:t xml:space="preserve">Paulk, Mark C., and others, 1993 Capability Maturity Model for Software, Version1.1 (CMU/SEI-93-TR-24). </w:t>
      </w:r>
      <w:r w:rsidRPr="00722C73">
        <w:rPr>
          <w:lang w:val="en-US"/>
        </w:rPr>
        <w:t>Pittsburgh, Pa.: Software Engineering Institute,</w:t>
      </w:r>
      <w:r>
        <w:rPr>
          <w:lang w:val="en-US"/>
        </w:rPr>
        <w:t xml:space="preserve"> </w:t>
      </w:r>
      <w:r w:rsidRPr="00722C73">
        <w:rPr>
          <w:lang w:val="en-US"/>
        </w:rPr>
        <w:t>Carnegie Mellon University, 1993.</w:t>
      </w:r>
    </w:p>
    <w:p w:rsidR="00F80D47" w:rsidRPr="00E54698" w:rsidRDefault="00F80D47" w:rsidP="00F80D47">
      <w:pPr>
        <w:pStyle w:val="a3"/>
        <w:numPr>
          <w:ilvl w:val="0"/>
          <w:numId w:val="4"/>
        </w:numPr>
        <w:spacing w:line="360" w:lineRule="auto"/>
        <w:ind w:left="0" w:firstLine="709"/>
        <w:jc w:val="both"/>
      </w:pPr>
      <w:r w:rsidRPr="00E54698">
        <w:t>PMBOK</w:t>
      </w:r>
      <w:r w:rsidRPr="00722C73">
        <w:t>,</w:t>
      </w:r>
      <w:r w:rsidRPr="00E54698">
        <w:t xml:space="preserve"> 2014 Руководство к Своду знаний по управлению проектами, 5-е изд., PMI, 2014.</w:t>
      </w:r>
    </w:p>
    <w:p w:rsidR="00F80D47" w:rsidRPr="003F335C" w:rsidRDefault="00F80D47" w:rsidP="00F80D47">
      <w:pPr>
        <w:pStyle w:val="a3"/>
        <w:numPr>
          <w:ilvl w:val="0"/>
          <w:numId w:val="4"/>
        </w:numPr>
        <w:spacing w:line="360" w:lineRule="auto"/>
        <w:ind w:left="0" w:firstLine="709"/>
        <w:jc w:val="both"/>
        <w:rPr>
          <w:lang w:val="en-US"/>
        </w:rPr>
      </w:pPr>
      <w:r w:rsidRPr="003F335C">
        <w:rPr>
          <w:lang w:val="en-US"/>
        </w:rPr>
        <w:t>PRINCE2 Edition 2009: A Pocket Guide (Prince2: A Pocket Guide) by Bert Hedeman, Ron Seegers 1st (first) Edition (2009)</w:t>
      </w:r>
    </w:p>
    <w:p w:rsidR="00F80D47" w:rsidRPr="00E54698" w:rsidRDefault="00F80D47" w:rsidP="00F80D47">
      <w:pPr>
        <w:pStyle w:val="a3"/>
        <w:numPr>
          <w:ilvl w:val="0"/>
          <w:numId w:val="4"/>
        </w:numPr>
        <w:spacing w:line="360" w:lineRule="auto"/>
        <w:ind w:left="0" w:firstLine="709"/>
        <w:jc w:val="both"/>
        <w:rPr>
          <w:lang w:val="en-US"/>
        </w:rPr>
      </w:pPr>
      <w:r w:rsidRPr="00E54698">
        <w:rPr>
          <w:lang w:val="en-US"/>
        </w:rPr>
        <w:t xml:space="preserve">The Scrum Guide: https://www.scrum.org/resources/scrum-guide </w:t>
      </w:r>
    </w:p>
    <w:p w:rsidR="00F80D47" w:rsidRPr="004F35BA" w:rsidRDefault="00F80D47" w:rsidP="00F80D47">
      <w:pPr>
        <w:pStyle w:val="a3"/>
        <w:numPr>
          <w:ilvl w:val="0"/>
          <w:numId w:val="4"/>
        </w:numPr>
        <w:spacing w:line="360" w:lineRule="auto"/>
        <w:ind w:left="0" w:firstLine="709"/>
        <w:jc w:val="both"/>
        <w:rPr>
          <w:rStyle w:val="a4"/>
          <w:lang w:val="en-US"/>
        </w:rPr>
      </w:pPr>
      <w:r w:rsidRPr="004F35BA">
        <w:rPr>
          <w:lang w:val="en-US"/>
        </w:rPr>
        <w:t>Jeffries, R., Beck, K., et al., (2015) Extreme Programming, [</w:t>
      </w:r>
      <w:r w:rsidRPr="004F35BA">
        <w:t>Електронний</w:t>
      </w:r>
      <w:r w:rsidRPr="004F35BA">
        <w:rPr>
          <w:lang w:val="en-US"/>
        </w:rPr>
        <w:t xml:space="preserve"> </w:t>
      </w:r>
      <w:r w:rsidRPr="004F35BA">
        <w:t>ресурс</w:t>
      </w:r>
      <w:r w:rsidRPr="004F35BA">
        <w:rPr>
          <w:lang w:val="en-US"/>
        </w:rPr>
        <w:t xml:space="preserve">]. - http://extremeprogramming.com, </w:t>
      </w:r>
      <w:hyperlink r:id="rId10" w:history="1">
        <w:r w:rsidRPr="004F35BA">
          <w:rPr>
            <w:rStyle w:val="a4"/>
            <w:color w:val="000000" w:themeColor="text1"/>
            <w:lang w:val="en-US"/>
          </w:rPr>
          <w:t>http://armaties.com/extreme.html</w:t>
        </w:r>
      </w:hyperlink>
    </w:p>
    <w:p w:rsidR="00F80D47" w:rsidRPr="004F35BA" w:rsidRDefault="00F80D47" w:rsidP="00F80D47">
      <w:pPr>
        <w:pStyle w:val="a3"/>
        <w:numPr>
          <w:ilvl w:val="0"/>
          <w:numId w:val="4"/>
        </w:numPr>
        <w:spacing w:line="360" w:lineRule="auto"/>
        <w:ind w:left="0" w:firstLine="709"/>
        <w:jc w:val="both"/>
        <w:rPr>
          <w:rStyle w:val="a4"/>
        </w:rPr>
      </w:pPr>
      <w:r>
        <w:rPr>
          <w:rStyle w:val="a4"/>
          <w:color w:val="000000" w:themeColor="text1"/>
          <w:lang w:val="en-US"/>
        </w:rPr>
        <w:t>New</w:t>
      </w:r>
      <w:r w:rsidRPr="004F35BA">
        <w:rPr>
          <w:rStyle w:val="a4"/>
          <w:color w:val="000000" w:themeColor="text1"/>
        </w:rPr>
        <w:t xml:space="preserve"> </w:t>
      </w:r>
      <w:r>
        <w:rPr>
          <w:rStyle w:val="a4"/>
          <w:color w:val="000000" w:themeColor="text1"/>
          <w:lang w:val="en-US"/>
        </w:rPr>
        <w:t>Media</w:t>
      </w:r>
      <w:r w:rsidRPr="004F35BA">
        <w:rPr>
          <w:rStyle w:val="a4"/>
          <w:color w:val="000000" w:themeColor="text1"/>
        </w:rPr>
        <w:t xml:space="preserve"> </w:t>
      </w:r>
      <w:r>
        <w:rPr>
          <w:rStyle w:val="a4"/>
          <w:color w:val="000000" w:themeColor="text1"/>
          <w:lang w:val="en-US"/>
        </w:rPr>
        <w:t>Agency</w:t>
      </w:r>
      <w:r>
        <w:rPr>
          <w:rStyle w:val="a4"/>
          <w:color w:val="000000" w:themeColor="text1"/>
        </w:rPr>
        <w:t xml:space="preserve"> </w:t>
      </w:r>
      <w:r w:rsidRPr="004F35BA">
        <w:t xml:space="preserve">[Електронний ресурс]. - </w:t>
      </w:r>
      <w:r w:rsidRPr="004F35BA">
        <w:rPr>
          <w:lang w:val="en-US"/>
        </w:rPr>
        <w:t>http</w:t>
      </w:r>
      <w:r w:rsidRPr="004F35BA">
        <w:t>://</w:t>
      </w:r>
      <w:r w:rsidRPr="004F35BA">
        <w:rPr>
          <w:lang w:val="en-US"/>
        </w:rPr>
        <w:t>www</w:t>
      </w:r>
      <w:r w:rsidRPr="004F35BA">
        <w:t>.</w:t>
      </w:r>
      <w:r w:rsidRPr="004F35BA">
        <w:rPr>
          <w:lang w:val="en-US"/>
        </w:rPr>
        <w:t>nmau</w:t>
      </w:r>
      <w:r w:rsidRPr="004F35BA">
        <w:t>.</w:t>
      </w:r>
      <w:r w:rsidRPr="004F35BA">
        <w:rPr>
          <w:lang w:val="en-US"/>
        </w:rPr>
        <w:t>co</w:t>
      </w:r>
    </w:p>
    <w:p w:rsidR="00F80D47" w:rsidRPr="004F35BA" w:rsidRDefault="00F80D47" w:rsidP="00F80D47">
      <w:pPr>
        <w:pStyle w:val="a3"/>
        <w:numPr>
          <w:ilvl w:val="0"/>
          <w:numId w:val="4"/>
        </w:numPr>
        <w:spacing w:line="360" w:lineRule="auto"/>
        <w:ind w:left="0" w:firstLine="709"/>
        <w:jc w:val="both"/>
        <w:rPr>
          <w:rStyle w:val="a4"/>
        </w:rPr>
      </w:pPr>
      <w:r>
        <w:rPr>
          <w:rStyle w:val="a4"/>
          <w:color w:val="000000" w:themeColor="text1"/>
          <w:lang w:val="en-US"/>
        </w:rPr>
        <w:t>Eatery</w:t>
      </w:r>
      <w:r w:rsidRPr="004F35BA">
        <w:rPr>
          <w:rStyle w:val="a4"/>
          <w:color w:val="000000" w:themeColor="text1"/>
        </w:rPr>
        <w:t xml:space="preserve"> </w:t>
      </w:r>
      <w:r>
        <w:rPr>
          <w:rStyle w:val="a4"/>
          <w:color w:val="000000" w:themeColor="text1"/>
          <w:lang w:val="en-US"/>
        </w:rPr>
        <w:t>Club</w:t>
      </w:r>
      <w:r>
        <w:rPr>
          <w:rStyle w:val="a4"/>
          <w:color w:val="000000" w:themeColor="text1"/>
        </w:rPr>
        <w:t xml:space="preserve"> </w:t>
      </w:r>
      <w:r w:rsidRPr="004F35BA">
        <w:t xml:space="preserve">[Електронний ресурс]. - </w:t>
      </w:r>
      <w:r w:rsidRPr="004F35BA">
        <w:rPr>
          <w:lang w:val="en-US"/>
        </w:rPr>
        <w:t>https</w:t>
      </w:r>
      <w:r w:rsidRPr="004F35BA">
        <w:t>://</w:t>
      </w:r>
      <w:r w:rsidRPr="004F35BA">
        <w:rPr>
          <w:lang w:val="en-US"/>
        </w:rPr>
        <w:t>www</w:t>
      </w:r>
      <w:r w:rsidRPr="004F35BA">
        <w:t>.</w:t>
      </w:r>
      <w:r w:rsidRPr="004F35BA">
        <w:rPr>
          <w:lang w:val="en-US"/>
        </w:rPr>
        <w:t>eatery</w:t>
      </w:r>
      <w:r w:rsidRPr="004F35BA">
        <w:t>.</w:t>
      </w:r>
      <w:r w:rsidRPr="004F35BA">
        <w:rPr>
          <w:lang w:val="en-US"/>
        </w:rPr>
        <w:t>club</w:t>
      </w:r>
    </w:p>
    <w:p w:rsidR="00D03700" w:rsidRDefault="00D03700">
      <w:bookmarkStart w:id="2" w:name="_GoBack"/>
      <w:bookmarkEnd w:id="2"/>
    </w:p>
    <w:sectPr w:rsidR="00D037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C5450C"/>
    <w:multiLevelType w:val="hybridMultilevel"/>
    <w:tmpl w:val="1BF25588"/>
    <w:lvl w:ilvl="0" w:tplc="0422000F">
      <w:start w:val="1"/>
      <w:numFmt w:val="decimal"/>
      <w:lvlText w:val="%1."/>
      <w:lvlJc w:val="left"/>
      <w:pPr>
        <w:ind w:left="1495"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0C815D4"/>
    <w:multiLevelType w:val="hybridMultilevel"/>
    <w:tmpl w:val="5F327BF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53D9051C"/>
    <w:multiLevelType w:val="multilevel"/>
    <w:tmpl w:val="F208A40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5EE40FFC"/>
    <w:multiLevelType w:val="hybridMultilevel"/>
    <w:tmpl w:val="33245A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3A58"/>
    <w:rsid w:val="006567F0"/>
    <w:rsid w:val="00773A58"/>
    <w:rsid w:val="00A2710E"/>
    <w:rsid w:val="00A877FD"/>
    <w:rsid w:val="00D03700"/>
    <w:rsid w:val="00F80D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191256-7FCE-4496-9387-DF0C26F41B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77FD"/>
    <w:pPr>
      <w:spacing w:after="0" w:line="240" w:lineRule="auto"/>
    </w:pPr>
    <w:rPr>
      <w:sz w:val="24"/>
      <w:szCs w:val="24"/>
    </w:rPr>
  </w:style>
  <w:style w:type="paragraph" w:styleId="1">
    <w:name w:val="heading 1"/>
    <w:basedOn w:val="a"/>
    <w:next w:val="a"/>
    <w:link w:val="10"/>
    <w:uiPriority w:val="9"/>
    <w:qFormat/>
    <w:rsid w:val="00A877FD"/>
    <w:pPr>
      <w:keepNext/>
      <w:keepLines/>
      <w:spacing w:before="240" w:line="276" w:lineRule="auto"/>
      <w:jc w:val="center"/>
      <w:outlineLvl w:val="0"/>
    </w:pPr>
    <w:rPr>
      <w:rFonts w:ascii="Times New Roman" w:eastAsiaTheme="majorEastAsia" w:hAnsi="Times New Roman" w:cstheme="majorBidi"/>
      <w:b/>
      <w:color w:val="000000" w:themeColor="text1"/>
      <w:sz w:val="28"/>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877FD"/>
    <w:rPr>
      <w:rFonts w:ascii="Times New Roman" w:eastAsiaTheme="majorEastAsia" w:hAnsi="Times New Roman" w:cstheme="majorBidi"/>
      <w:b/>
      <w:color w:val="000000" w:themeColor="text1"/>
      <w:sz w:val="28"/>
      <w:szCs w:val="32"/>
      <w:lang w:eastAsia="ru-RU"/>
    </w:rPr>
  </w:style>
  <w:style w:type="paragraph" w:styleId="a3">
    <w:name w:val="List Paragraph"/>
    <w:basedOn w:val="a"/>
    <w:uiPriority w:val="99"/>
    <w:qFormat/>
    <w:rsid w:val="00A877FD"/>
    <w:pPr>
      <w:ind w:left="720"/>
      <w:contextualSpacing/>
    </w:pPr>
    <w:rPr>
      <w:rFonts w:ascii="Times New Roman" w:eastAsiaTheme="minorEastAsia" w:hAnsi="Times New Roman" w:cs="Helvetica"/>
      <w:sz w:val="28"/>
    </w:rPr>
  </w:style>
  <w:style w:type="character" w:styleId="a4">
    <w:name w:val="Hyperlink"/>
    <w:basedOn w:val="a0"/>
    <w:uiPriority w:val="99"/>
    <w:unhideWhenUsed/>
    <w:rsid w:val="00A877FD"/>
    <w:rPr>
      <w:color w:val="0563C1" w:themeColor="hyperlink"/>
      <w:u w:val="single"/>
    </w:rPr>
  </w:style>
  <w:style w:type="paragraph" w:styleId="11">
    <w:name w:val="toc 1"/>
    <w:basedOn w:val="a"/>
    <w:next w:val="a"/>
    <w:autoRedefine/>
    <w:uiPriority w:val="39"/>
    <w:unhideWhenUsed/>
    <w:rsid w:val="00A877FD"/>
    <w:pPr>
      <w:tabs>
        <w:tab w:val="right" w:leader="dot" w:pos="9339"/>
      </w:tabs>
      <w:spacing w:before="120" w:line="360" w:lineRule="auto"/>
      <w:jc w:val="both"/>
    </w:pPr>
    <w:rPr>
      <w:rFonts w:ascii="Times New Roman" w:hAnsi="Times New Roman" w:cs="Times New Roman"/>
      <w:b/>
      <w:bCs/>
      <w:sz w:val="28"/>
      <w:szCs w:val="28"/>
      <w:lang w:val="uk-UA"/>
    </w:rPr>
  </w:style>
  <w:style w:type="paragraph" w:styleId="2">
    <w:name w:val="toc 2"/>
    <w:basedOn w:val="a"/>
    <w:next w:val="a"/>
    <w:autoRedefine/>
    <w:uiPriority w:val="39"/>
    <w:unhideWhenUsed/>
    <w:rsid w:val="00A877FD"/>
    <w:pPr>
      <w:tabs>
        <w:tab w:val="right" w:leader="dot" w:pos="9339"/>
      </w:tabs>
      <w:spacing w:after="100"/>
      <w:ind w:left="240"/>
    </w:pPr>
    <w:rPr>
      <w:rFonts w:ascii="Times New Roman" w:hAnsi="Times New Roman" w:cs="Times New Roman"/>
      <w:noProof/>
      <w:sz w:val="28"/>
      <w:szCs w:val="28"/>
    </w:rPr>
  </w:style>
  <w:style w:type="paragraph" w:styleId="a5">
    <w:name w:val="Normal (Web)"/>
    <w:basedOn w:val="a"/>
    <w:uiPriority w:val="99"/>
    <w:unhideWhenUsed/>
    <w:rsid w:val="00A877FD"/>
    <w:pPr>
      <w:spacing w:before="100" w:beforeAutospacing="1" w:after="100" w:afterAutospacing="1"/>
    </w:pPr>
    <w:rPr>
      <w:rFonts w:ascii="Times New Roman" w:eastAsiaTheme="minorEastAsia" w:hAnsi="Times New Roman" w:cs="Helvetica"/>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gilemanifesto.org/" TargetMode="External"/><Relationship Id="rId3" Type="http://schemas.openxmlformats.org/officeDocument/2006/relationships/settings" Target="settings.xml"/><Relationship Id="rId7" Type="http://schemas.openxmlformats.org/officeDocument/2006/relationships/hyperlink" Target="http://www.sdtimes.com/content/article.aspx?ArticleID=30247"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journals.uran.ua/eejet/issue/view/8619" TargetMode="External"/><Relationship Id="rId11" Type="http://schemas.openxmlformats.org/officeDocument/2006/relationships/fontTable" Target="fontTable.xml"/><Relationship Id="rId5" Type="http://schemas.openxmlformats.org/officeDocument/2006/relationships/hyperlink" Target="http://journals.uran.ua/eejet/article/view/143956" TargetMode="External"/><Relationship Id="rId10" Type="http://schemas.openxmlformats.org/officeDocument/2006/relationships/hyperlink" Target="http://armaties.com/extreme.html" TargetMode="External"/><Relationship Id="rId4" Type="http://schemas.openxmlformats.org/officeDocument/2006/relationships/webSettings" Target="webSettings.xml"/><Relationship Id="rId9" Type="http://schemas.openxmlformats.org/officeDocument/2006/relationships/hyperlink" Target="http://82.179.249.32:2155/books.aspx?imprintid=3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2706</Words>
  <Characters>15425</Characters>
  <Application>Microsoft Office Word</Application>
  <DocSecurity>0</DocSecurity>
  <Lines>128</Lines>
  <Paragraphs>36</Paragraphs>
  <ScaleCrop>false</ScaleCrop>
  <Company>SPecialiST RePack</Company>
  <LinksUpToDate>false</LinksUpToDate>
  <CharactersWithSpaces>18095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2021-02-04T11:02:00Z</dcterms:created>
  <dcterms:modified xsi:type="dcterms:W3CDTF">2021-02-04T11:04:00Z</dcterms:modified>
</cp:coreProperties>
</file>