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0D55" w:rsidRDefault="004F0D55" w:rsidP="004F0D55">
      <w:pPr>
        <w:spacing w:after="0" w:line="36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Одеський національний університет імені І.І. Мечникова</w:t>
      </w:r>
    </w:p>
    <w:p w:rsidR="004F0D55" w:rsidRDefault="004F0D55" w:rsidP="004F0D55">
      <w:pPr>
        <w:spacing w:after="0" w:line="36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Економіко-правовий факультет</w:t>
      </w:r>
    </w:p>
    <w:p w:rsidR="004F0D55" w:rsidRDefault="004F0D55" w:rsidP="004F0D55">
      <w:pPr>
        <w:spacing w:after="0" w:line="36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Кафедра фінансів, банківської справи та страхування</w:t>
      </w:r>
    </w:p>
    <w:p w:rsidR="004F0D55" w:rsidRDefault="004F0D55" w:rsidP="004F0D55">
      <w:pPr>
        <w:spacing w:after="0" w:line="360" w:lineRule="auto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p w:rsidR="004F0D55" w:rsidRDefault="004F0D55" w:rsidP="004F0D55">
      <w:pPr>
        <w:spacing w:after="0" w:line="36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sz w:val="32"/>
          <w:szCs w:val="32"/>
          <w:lang w:val="uk-UA" w:eastAsia="ru-RU"/>
        </w:rPr>
        <w:t>Д и п л о м н а  р о б о т а</w:t>
      </w:r>
    </w:p>
    <w:p w:rsidR="004F0D55" w:rsidRDefault="004F0D55" w:rsidP="004F0D55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«Організація місцевих фінансів: зарубіжний досвід і можливості його імплементації в Україні»</w:t>
      </w:r>
    </w:p>
    <w:p w:rsidR="004F0D55" w:rsidRDefault="004F0D55" w:rsidP="004F0D5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«</w:t>
      </w:r>
      <w:proofErr w:type="spellStart"/>
      <w:r>
        <w:rPr>
          <w:rFonts w:ascii="Times New Roman" w:eastAsia="Times New Roman" w:hAnsi="Times New Roman"/>
          <w:sz w:val="28"/>
          <w:szCs w:val="28"/>
          <w:lang w:val="uk-UA" w:eastAsia="ru-RU"/>
        </w:rPr>
        <w:t>Organization</w:t>
      </w:r>
      <w:proofErr w:type="spellEnd"/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uk-UA" w:eastAsia="ru-RU"/>
        </w:rPr>
        <w:t>of</w:t>
      </w:r>
      <w:proofErr w:type="spellEnd"/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uk-UA" w:eastAsia="ru-RU"/>
        </w:rPr>
        <w:t>local</w:t>
      </w:r>
      <w:proofErr w:type="spellEnd"/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uk-UA" w:eastAsia="ru-RU"/>
        </w:rPr>
        <w:t>finances</w:t>
      </w:r>
      <w:proofErr w:type="spellEnd"/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: </w:t>
      </w:r>
      <w:proofErr w:type="spellStart"/>
      <w:r>
        <w:rPr>
          <w:rFonts w:ascii="Times New Roman" w:eastAsia="Times New Roman" w:hAnsi="Times New Roman"/>
          <w:sz w:val="28"/>
          <w:szCs w:val="28"/>
          <w:lang w:val="uk-UA" w:eastAsia="ru-RU"/>
        </w:rPr>
        <w:t>foreign</w:t>
      </w:r>
      <w:proofErr w:type="spellEnd"/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uk-UA" w:eastAsia="ru-RU"/>
        </w:rPr>
        <w:t>experience</w:t>
      </w:r>
      <w:proofErr w:type="spellEnd"/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uk-UA" w:eastAsia="ru-RU"/>
        </w:rPr>
        <w:t>and</w:t>
      </w:r>
      <w:proofErr w:type="spellEnd"/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uk-UA" w:eastAsia="ru-RU"/>
        </w:rPr>
        <w:t>possibilities</w:t>
      </w:r>
      <w:proofErr w:type="spellEnd"/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uk-UA" w:eastAsia="ru-RU"/>
        </w:rPr>
        <w:t>of</w:t>
      </w:r>
      <w:proofErr w:type="spellEnd"/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uk-UA" w:eastAsia="ru-RU"/>
        </w:rPr>
        <w:t>its</w:t>
      </w:r>
      <w:proofErr w:type="spellEnd"/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uk-UA" w:eastAsia="ru-RU"/>
        </w:rPr>
        <w:t>implementation</w:t>
      </w:r>
      <w:proofErr w:type="spellEnd"/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uk-UA" w:eastAsia="ru-RU"/>
        </w:rPr>
        <w:t>in</w:t>
      </w:r>
      <w:proofErr w:type="spellEnd"/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uk-UA" w:eastAsia="ru-RU"/>
        </w:rPr>
        <w:t>Ukraine</w:t>
      </w:r>
      <w:proofErr w:type="spellEnd"/>
      <w:r>
        <w:rPr>
          <w:rFonts w:ascii="Times New Roman" w:eastAsia="Times New Roman" w:hAnsi="Times New Roman"/>
          <w:sz w:val="28"/>
          <w:szCs w:val="28"/>
          <w:lang w:val="uk-UA" w:eastAsia="ru-RU"/>
        </w:rPr>
        <w:t>»</w:t>
      </w:r>
    </w:p>
    <w:p w:rsidR="004F0D55" w:rsidRDefault="004F0D55" w:rsidP="004F0D5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4F0D55" w:rsidRDefault="004F0D55" w:rsidP="004F0D5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на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здобуття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ступеня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вищої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освіти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«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магі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стр</w:t>
      </w:r>
      <w:proofErr w:type="spellEnd"/>
      <w:proofErr w:type="gramEnd"/>
      <w:r>
        <w:rPr>
          <w:rFonts w:ascii="Times New Roman" w:eastAsia="Times New Roman" w:hAnsi="Times New Roman"/>
          <w:sz w:val="28"/>
          <w:szCs w:val="28"/>
          <w:lang w:val="uk-UA" w:eastAsia="ru-RU"/>
        </w:rPr>
        <w:t>»</w:t>
      </w:r>
    </w:p>
    <w:p w:rsidR="004F0D55" w:rsidRDefault="004F0D55" w:rsidP="004F0D5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4F0D55" w:rsidRDefault="004F0D55" w:rsidP="004F0D55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p w:rsidR="004F0D55" w:rsidRDefault="004F0D55" w:rsidP="004F0D55">
      <w:pPr>
        <w:spacing w:after="0" w:line="240" w:lineRule="auto"/>
        <w:ind w:firstLine="3969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Виконав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студент денної форми навчання</w:t>
      </w:r>
    </w:p>
    <w:p w:rsidR="004F0D55" w:rsidRDefault="004F0D55" w:rsidP="004F0D55">
      <w:pPr>
        <w:spacing w:after="0" w:line="240" w:lineRule="auto"/>
        <w:ind w:firstLine="3969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спеціальності </w:t>
      </w:r>
    </w:p>
    <w:p w:rsidR="004F0D55" w:rsidRDefault="004F0D55" w:rsidP="004F0D55">
      <w:pPr>
        <w:spacing w:after="0" w:line="240" w:lineRule="auto"/>
        <w:ind w:firstLine="3969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072 Фінанси, банківська справа та страхування </w:t>
      </w:r>
    </w:p>
    <w:p w:rsidR="004F0D55" w:rsidRDefault="004F0D55" w:rsidP="004F0D55">
      <w:pPr>
        <w:spacing w:after="0" w:line="240" w:lineRule="auto"/>
        <w:ind w:firstLine="3969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proofErr w:type="spellStart"/>
      <w:r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Топлакалцян</w:t>
      </w:r>
      <w:proofErr w:type="spellEnd"/>
      <w:r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Норайр</w:t>
      </w:r>
      <w:proofErr w:type="spellEnd"/>
      <w:r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 Арсенович</w:t>
      </w:r>
    </w:p>
    <w:p w:rsidR="004F0D55" w:rsidRDefault="004F0D55" w:rsidP="004F0D55">
      <w:pPr>
        <w:spacing w:after="0" w:line="240" w:lineRule="auto"/>
        <w:ind w:firstLine="3969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4F0D55" w:rsidRDefault="004F0D55" w:rsidP="004F0D55">
      <w:pPr>
        <w:spacing w:after="0" w:line="240" w:lineRule="auto"/>
        <w:ind w:firstLine="3969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Науковий керівник: </w:t>
      </w:r>
    </w:p>
    <w:p w:rsidR="004F0D55" w:rsidRDefault="004F0D55" w:rsidP="004F0D55">
      <w:pPr>
        <w:spacing w:after="0" w:line="240" w:lineRule="auto"/>
        <w:ind w:firstLine="3969"/>
        <w:rPr>
          <w:rFonts w:ascii="Times New Roman" w:eastAsia="Times New Roman" w:hAnsi="Times New Roman"/>
          <w:sz w:val="28"/>
          <w:szCs w:val="28"/>
          <w:lang w:val="uk-UA" w:eastAsia="ru-RU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val="uk-UA" w:eastAsia="ru-RU"/>
        </w:rPr>
        <w:t>к.е.н</w:t>
      </w:r>
      <w:proofErr w:type="spellEnd"/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., доц. </w:t>
      </w:r>
      <w:proofErr w:type="spellStart"/>
      <w:r>
        <w:rPr>
          <w:rFonts w:ascii="Times New Roman" w:eastAsia="Times New Roman" w:hAnsi="Times New Roman"/>
          <w:sz w:val="28"/>
          <w:szCs w:val="28"/>
          <w:lang w:val="uk-UA" w:eastAsia="ru-RU"/>
        </w:rPr>
        <w:t>Савастєєва</w:t>
      </w:r>
      <w:proofErr w:type="spellEnd"/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О.М. ____________                                                              </w:t>
      </w:r>
    </w:p>
    <w:p w:rsidR="004F0D55" w:rsidRDefault="004F0D55" w:rsidP="004F0D55">
      <w:pPr>
        <w:spacing w:after="0" w:line="240" w:lineRule="auto"/>
        <w:ind w:firstLine="3969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Рецензент: </w:t>
      </w:r>
    </w:p>
    <w:p w:rsidR="004F0D55" w:rsidRDefault="004F0D55" w:rsidP="004F0D55">
      <w:pPr>
        <w:spacing w:after="0" w:line="240" w:lineRule="auto"/>
        <w:ind w:firstLine="3969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Начальник управління видатків </w:t>
      </w:r>
    </w:p>
    <w:p w:rsidR="004F0D55" w:rsidRDefault="004F0D55" w:rsidP="004F0D55">
      <w:pPr>
        <w:spacing w:after="0" w:line="240" w:lineRule="auto"/>
        <w:ind w:firstLine="3969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державного бюджету Головного управління</w:t>
      </w:r>
    </w:p>
    <w:p w:rsidR="004F0D55" w:rsidRDefault="004F0D55" w:rsidP="004F0D55">
      <w:pPr>
        <w:spacing w:after="0" w:line="240" w:lineRule="auto"/>
        <w:ind w:firstLine="3969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Державної казначейської служби України в </w:t>
      </w:r>
    </w:p>
    <w:p w:rsidR="004F0D55" w:rsidRDefault="004F0D55" w:rsidP="004F0D55">
      <w:pPr>
        <w:spacing w:after="0" w:line="240" w:lineRule="auto"/>
        <w:ind w:firstLine="3969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Одеській області</w:t>
      </w:r>
    </w:p>
    <w:p w:rsidR="004F0D55" w:rsidRDefault="004F0D55" w:rsidP="004F0D55">
      <w:pPr>
        <w:spacing w:after="0" w:line="240" w:lineRule="auto"/>
        <w:ind w:firstLine="3969"/>
        <w:rPr>
          <w:rFonts w:ascii="Times New Roman" w:eastAsia="Times New Roman" w:hAnsi="Times New Roman"/>
          <w:sz w:val="28"/>
          <w:szCs w:val="28"/>
          <w:lang w:val="uk-UA" w:eastAsia="ru-RU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val="uk-UA" w:eastAsia="ru-RU"/>
        </w:rPr>
        <w:t>Крижановська</w:t>
      </w:r>
      <w:proofErr w:type="spellEnd"/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Н.О.</w:t>
      </w:r>
    </w:p>
    <w:p w:rsidR="004F0D55" w:rsidRDefault="004F0D55" w:rsidP="004F0D55">
      <w:pPr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tbl>
      <w:tblPr>
        <w:tblW w:w="5155" w:type="pct"/>
        <w:jc w:val="center"/>
        <w:tblLook w:val="00A0" w:firstRow="1" w:lastRow="0" w:firstColumn="1" w:lastColumn="0" w:noHBand="0" w:noVBand="0"/>
      </w:tblPr>
      <w:tblGrid>
        <w:gridCol w:w="5233"/>
        <w:gridCol w:w="4928"/>
      </w:tblGrid>
      <w:tr w:rsidR="004F0D55" w:rsidTr="004F0D55">
        <w:trPr>
          <w:jc w:val="center"/>
        </w:trPr>
        <w:tc>
          <w:tcPr>
            <w:tcW w:w="5232" w:type="dxa"/>
          </w:tcPr>
          <w:p w:rsidR="004F0D55" w:rsidRDefault="004F0D55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Рекомендовано до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захисту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:</w:t>
            </w:r>
          </w:p>
          <w:p w:rsidR="004F0D55" w:rsidRDefault="004F0D55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п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ротокол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засідання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кафедри</w:t>
            </w:r>
            <w:proofErr w:type="spellEnd"/>
          </w:p>
          <w:p w:rsidR="004F0D55" w:rsidRDefault="004F0D55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№</w:t>
            </w: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4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від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26.11.2018 р. </w:t>
            </w:r>
          </w:p>
          <w:p w:rsidR="004F0D55" w:rsidRDefault="004F0D55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4F0D55" w:rsidRDefault="004F0D55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Завідувач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кафедри</w:t>
            </w:r>
            <w:proofErr w:type="spellEnd"/>
          </w:p>
          <w:p w:rsidR="004F0D55" w:rsidRDefault="004F0D55">
            <w:pPr>
              <w:tabs>
                <w:tab w:val="left" w:pos="1168"/>
                <w:tab w:val="left" w:pos="3861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  <w:tab/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доц. Журавльова Т.О.    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4F0D55" w:rsidRDefault="004F0D55">
            <w:pPr>
              <w:tabs>
                <w:tab w:val="left" w:pos="284"/>
                <w:tab w:val="left" w:pos="1767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  <w:t>(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ідпис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  <w:tc>
          <w:tcPr>
            <w:tcW w:w="4927" w:type="dxa"/>
          </w:tcPr>
          <w:p w:rsidR="004F0D55" w:rsidRDefault="004F0D55">
            <w:pPr>
              <w:tabs>
                <w:tab w:val="right" w:pos="4462"/>
              </w:tabs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Захищено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на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засіданні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ЕК № </w:t>
            </w: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3</w:t>
            </w:r>
          </w:p>
          <w:p w:rsidR="004F0D55" w:rsidRDefault="004F0D55">
            <w:pPr>
              <w:tabs>
                <w:tab w:val="right" w:pos="4462"/>
              </w:tabs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протокол № </w:t>
            </w: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  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від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________</w:t>
            </w: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_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2018 р.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ab/>
            </w:r>
          </w:p>
          <w:p w:rsidR="004F0D55" w:rsidRDefault="004F0D55">
            <w:pPr>
              <w:tabs>
                <w:tab w:val="right" w:pos="4462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Оцінка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______________/___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___/_____</w:t>
            </w:r>
          </w:p>
          <w:p w:rsidR="004F0D55" w:rsidRDefault="004F0D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(за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національною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шкалою/шкалою ЕСТ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S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/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бали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</w:t>
            </w:r>
          </w:p>
          <w:p w:rsidR="004F0D55" w:rsidRDefault="004F0D55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4F0D55" w:rsidRDefault="004F0D55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Голова ЕК</w:t>
            </w:r>
          </w:p>
          <w:p w:rsidR="004F0D55" w:rsidRDefault="004F0D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_________ </w:t>
            </w: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проф.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Ніценко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В.С.</w:t>
            </w:r>
          </w:p>
          <w:p w:rsidR="004F0D55" w:rsidRDefault="004F0D55">
            <w:pPr>
              <w:tabs>
                <w:tab w:val="left" w:pos="454"/>
                <w:tab w:val="left" w:pos="2155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  <w:t>(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ідпис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  <w:tr w:rsidR="004F0D55" w:rsidTr="004F0D55">
        <w:trPr>
          <w:jc w:val="center"/>
        </w:trPr>
        <w:tc>
          <w:tcPr>
            <w:tcW w:w="5232" w:type="dxa"/>
          </w:tcPr>
          <w:p w:rsidR="004F0D55" w:rsidRDefault="004F0D5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927" w:type="dxa"/>
          </w:tcPr>
          <w:p w:rsidR="004F0D55" w:rsidRDefault="004F0D5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4F0D55" w:rsidRDefault="004F0D55" w:rsidP="004F0D55">
      <w:pPr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p w:rsidR="004F0D55" w:rsidRDefault="004F0D55" w:rsidP="004F0D55">
      <w:pPr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Одеса – 201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8</w:t>
      </w:r>
    </w:p>
    <w:p w:rsidR="004F0D55" w:rsidRDefault="004F0D55" w:rsidP="004F0D55">
      <w:pPr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4F0D55" w:rsidRDefault="004F0D55" w:rsidP="004F0D55">
      <w:pPr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4F0D55" w:rsidRDefault="004F0D55" w:rsidP="004F0D55">
      <w:pPr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>АНОТАЦІЯ</w:t>
      </w:r>
    </w:p>
    <w:p w:rsidR="004F0D55" w:rsidRDefault="004F0D55" w:rsidP="004F0D55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ТОПЛАКАЛЦЯН НОРАЙР АРСЕНОВИЧ. ОРГАНІЗАЦІЯ МІСЦЕВИХ ФІНАНСІВ: ЗАРУБІЖНИЙ ДОСВІД І МОЖЛИВОСТІ ЙОГО ІМПЛЕМЕНТАЦІЇ В УКРАЇНІ.</w:t>
      </w:r>
    </w:p>
    <w:p w:rsidR="004F0D55" w:rsidRDefault="004F0D55" w:rsidP="004F0D55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Ефективне управління фінансами муніципального утворення, збільшення його фінансової бази і ступеня дійсності участі у фінансових потоках виступають ключовою умовою успішного соціально – економічного розвитку території. Враховуючи обрання Україною векто</w:t>
      </w:r>
      <w:r>
        <w:rPr>
          <w:rFonts w:ascii="Times New Roman" w:hAnsi="Times New Roman"/>
          <w:sz w:val="28"/>
          <w:szCs w:val="28"/>
          <w:lang w:val="uk-UA"/>
        </w:rPr>
        <w:softHyphen/>
        <w:t>ру розвитку, спрямованого на інтеграцію до європейської спільноти, важли</w:t>
      </w:r>
      <w:r>
        <w:rPr>
          <w:rFonts w:ascii="Times New Roman" w:hAnsi="Times New Roman"/>
          <w:sz w:val="28"/>
          <w:szCs w:val="28"/>
          <w:lang w:val="uk-UA"/>
        </w:rPr>
        <w:softHyphen/>
        <w:t>вим аспектом реформування фінансів місцевих органів влади в Україні є відпо</w:t>
      </w:r>
      <w:r>
        <w:rPr>
          <w:rFonts w:ascii="Times New Roman" w:hAnsi="Times New Roman"/>
          <w:sz w:val="28"/>
          <w:szCs w:val="28"/>
          <w:lang w:val="uk-UA"/>
        </w:rPr>
        <w:softHyphen/>
        <w:t>відність цієї системи тим вимогам, які пред’являються до неї в провідних євро</w:t>
      </w:r>
      <w:r>
        <w:rPr>
          <w:rFonts w:ascii="Times New Roman" w:hAnsi="Times New Roman"/>
          <w:sz w:val="28"/>
          <w:szCs w:val="28"/>
          <w:lang w:val="uk-UA"/>
        </w:rPr>
        <w:softHyphen/>
        <w:t xml:space="preserve">пейських країнах. В магістерській роботі проаналізовано основні теорії та моделі місцевих фінансів у зарубіжних країнах та узагальнено досвід країн світу щодо проведення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децентралізаційних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реформ. Задля визначення можливості імплементації досвіду організації місцевих фінансів у розвинених країнах, в роботі проаналізований бюджетний процес на місцевому рівні та процес виконання місцевих бюджетів в Україні. Також в роботі визначені проблеми функціонування вітчизняних місцевих бюджетів та можливості щодо їх вирішення в контексті міжнародного досвіду.</w:t>
      </w:r>
    </w:p>
    <w:p w:rsidR="004F0D55" w:rsidRDefault="004F0D55" w:rsidP="004F0D55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КЛЮЧОВІ СЛОВА: МІСЦЕВІ БЮДЖЕТИ, ДЕЦЕНТРАЛІЗАЦІЯ, МІСЦЕВІ ФІНАНСИ, БЮДЖЕТНИЙ ПРОЦЕС, МІЖБЮДЖЕТНІ ТРАНСФЕРТИ, БЮДЖЕТНІ ДОХОДИ, БЮДЖЕТНІ ВИДАТКИ.</w:t>
      </w:r>
    </w:p>
    <w:p w:rsidR="004F0D55" w:rsidRDefault="004F0D55" w:rsidP="004F0D55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Дипломна магістерська робота викладена на 112 сторінках, містить 8 таблиць, 14 рисунків, 92 найменування літературних джерел, 5 додатків.</w:t>
      </w:r>
    </w:p>
    <w:p w:rsidR="00B26F68" w:rsidRDefault="00B26F68">
      <w:pPr>
        <w:rPr>
          <w:lang w:val="uk-UA"/>
        </w:rPr>
      </w:pPr>
    </w:p>
    <w:p w:rsidR="004F0D55" w:rsidRDefault="004F0D55">
      <w:pPr>
        <w:rPr>
          <w:lang w:val="uk-UA"/>
        </w:rPr>
      </w:pPr>
    </w:p>
    <w:p w:rsidR="004F0D55" w:rsidRDefault="004F0D55">
      <w:pPr>
        <w:rPr>
          <w:lang w:val="uk-UA"/>
        </w:rPr>
      </w:pPr>
    </w:p>
    <w:p w:rsidR="004F0D55" w:rsidRDefault="004F0D55">
      <w:pPr>
        <w:rPr>
          <w:lang w:val="uk-UA"/>
        </w:rPr>
      </w:pPr>
    </w:p>
    <w:p w:rsidR="004F0D55" w:rsidRDefault="004F0D55">
      <w:pPr>
        <w:rPr>
          <w:lang w:val="uk-UA"/>
        </w:rPr>
      </w:pPr>
    </w:p>
    <w:p w:rsidR="004F0D55" w:rsidRDefault="004F0D55">
      <w:pPr>
        <w:rPr>
          <w:lang w:val="uk-UA"/>
        </w:rPr>
      </w:pPr>
    </w:p>
    <w:p w:rsidR="004F0D55" w:rsidRPr="004F0D55" w:rsidRDefault="004F0D55" w:rsidP="004F0D55">
      <w:pPr>
        <w:spacing w:line="276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4F0D55">
        <w:rPr>
          <w:rFonts w:ascii="Times New Roman" w:hAnsi="Times New Roman"/>
          <w:sz w:val="28"/>
          <w:szCs w:val="28"/>
          <w:lang w:val="uk-UA"/>
        </w:rPr>
        <w:lastRenderedPageBreak/>
        <w:t>ЗМІСТ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8222"/>
        <w:gridCol w:w="673"/>
      </w:tblGrid>
      <w:tr w:rsidR="004F0D55" w:rsidRPr="004F0D55" w:rsidTr="004F0D55">
        <w:tc>
          <w:tcPr>
            <w:tcW w:w="8897" w:type="dxa"/>
            <w:gridSpan w:val="2"/>
            <w:hideMark/>
          </w:tcPr>
          <w:p w:rsidR="004F0D55" w:rsidRPr="004F0D55" w:rsidRDefault="004F0D55" w:rsidP="004F0D55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F0D55">
              <w:rPr>
                <w:rFonts w:ascii="Times New Roman" w:hAnsi="Times New Roman"/>
                <w:sz w:val="28"/>
                <w:szCs w:val="28"/>
                <w:lang w:val="uk-UA"/>
              </w:rPr>
              <w:t>ВСТУП………………………………………………………………………</w:t>
            </w:r>
          </w:p>
        </w:tc>
        <w:tc>
          <w:tcPr>
            <w:tcW w:w="673" w:type="dxa"/>
            <w:hideMark/>
          </w:tcPr>
          <w:p w:rsidR="004F0D55" w:rsidRPr="004F0D55" w:rsidRDefault="004F0D55" w:rsidP="004F0D55">
            <w:pPr>
              <w:spacing w:after="0" w:line="27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F0D55">
              <w:rPr>
                <w:rFonts w:ascii="Times New Roman" w:hAnsi="Times New Roman"/>
                <w:sz w:val="28"/>
                <w:szCs w:val="28"/>
                <w:lang w:val="uk-UA"/>
              </w:rPr>
              <w:t>7</w:t>
            </w:r>
          </w:p>
        </w:tc>
      </w:tr>
      <w:tr w:rsidR="004F0D55" w:rsidRPr="004F0D55" w:rsidTr="004F0D55">
        <w:tc>
          <w:tcPr>
            <w:tcW w:w="8897" w:type="dxa"/>
            <w:gridSpan w:val="2"/>
            <w:hideMark/>
          </w:tcPr>
          <w:p w:rsidR="004F0D55" w:rsidRPr="004F0D55" w:rsidRDefault="004F0D55" w:rsidP="004F0D55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F0D55">
              <w:rPr>
                <w:rFonts w:ascii="Times New Roman" w:hAnsi="Times New Roman"/>
                <w:sz w:val="28"/>
                <w:szCs w:val="28"/>
                <w:lang w:val="uk-UA"/>
              </w:rPr>
              <w:t>РОЗДІЛ 1. ТЕОРЕТИЧНІ ЗАСАДИ ОРГАНІЗАЦІЇ МІСЦЕВИХ ФІНАНСІВ В ОКРЕМИХ СВІТОВИХ ДЕРЖАВАХ……………………..</w:t>
            </w:r>
          </w:p>
        </w:tc>
        <w:tc>
          <w:tcPr>
            <w:tcW w:w="673" w:type="dxa"/>
          </w:tcPr>
          <w:p w:rsidR="004F0D55" w:rsidRPr="004F0D55" w:rsidRDefault="004F0D55" w:rsidP="004F0D55">
            <w:pPr>
              <w:spacing w:after="0" w:line="27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4F0D55" w:rsidRPr="004F0D55" w:rsidRDefault="004F0D55" w:rsidP="004F0D55">
            <w:pPr>
              <w:spacing w:after="0" w:line="27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F0D55">
              <w:rPr>
                <w:rFonts w:ascii="Times New Roman" w:hAnsi="Times New Roman"/>
                <w:sz w:val="28"/>
                <w:szCs w:val="28"/>
                <w:lang w:val="uk-UA"/>
              </w:rPr>
              <w:t>11</w:t>
            </w:r>
          </w:p>
        </w:tc>
      </w:tr>
      <w:tr w:rsidR="004F0D55" w:rsidRPr="004F0D55" w:rsidTr="004F0D55">
        <w:tc>
          <w:tcPr>
            <w:tcW w:w="675" w:type="dxa"/>
            <w:hideMark/>
          </w:tcPr>
          <w:p w:rsidR="004F0D55" w:rsidRPr="004F0D55" w:rsidRDefault="004F0D55" w:rsidP="004F0D55">
            <w:pPr>
              <w:spacing w:after="0" w:line="27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F0D55">
              <w:rPr>
                <w:rFonts w:ascii="Times New Roman" w:hAnsi="Times New Roman"/>
                <w:sz w:val="28"/>
                <w:szCs w:val="28"/>
                <w:lang w:val="uk-UA"/>
              </w:rPr>
              <w:t>1.1</w:t>
            </w:r>
          </w:p>
        </w:tc>
        <w:tc>
          <w:tcPr>
            <w:tcW w:w="8222" w:type="dxa"/>
            <w:hideMark/>
          </w:tcPr>
          <w:p w:rsidR="004F0D55" w:rsidRPr="004F0D55" w:rsidRDefault="004F0D55" w:rsidP="004F0D55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F0D55">
              <w:rPr>
                <w:rFonts w:ascii="Times New Roman" w:hAnsi="Times New Roman"/>
                <w:sz w:val="28"/>
                <w:szCs w:val="28"/>
                <w:lang w:val="uk-UA"/>
              </w:rPr>
              <w:t>Місцеві фінанси як складова фінансової системи: поняття та структура……………………………………………………………….</w:t>
            </w:r>
          </w:p>
        </w:tc>
        <w:tc>
          <w:tcPr>
            <w:tcW w:w="673" w:type="dxa"/>
          </w:tcPr>
          <w:p w:rsidR="004F0D55" w:rsidRPr="004F0D55" w:rsidRDefault="004F0D55" w:rsidP="004F0D55">
            <w:pPr>
              <w:spacing w:after="0" w:line="27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4F0D55" w:rsidRPr="004F0D55" w:rsidRDefault="004F0D55" w:rsidP="004F0D55">
            <w:pPr>
              <w:spacing w:after="0" w:line="27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F0D55">
              <w:rPr>
                <w:rFonts w:ascii="Times New Roman" w:hAnsi="Times New Roman"/>
                <w:sz w:val="28"/>
                <w:szCs w:val="28"/>
                <w:lang w:val="uk-UA"/>
              </w:rPr>
              <w:t>11</w:t>
            </w:r>
          </w:p>
        </w:tc>
      </w:tr>
      <w:tr w:rsidR="004F0D55" w:rsidRPr="004F0D55" w:rsidTr="004F0D55">
        <w:tc>
          <w:tcPr>
            <w:tcW w:w="675" w:type="dxa"/>
            <w:hideMark/>
          </w:tcPr>
          <w:p w:rsidR="004F0D55" w:rsidRPr="004F0D55" w:rsidRDefault="004F0D55" w:rsidP="004F0D55">
            <w:pPr>
              <w:spacing w:after="0" w:line="27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F0D55">
              <w:rPr>
                <w:rFonts w:ascii="Times New Roman" w:hAnsi="Times New Roman"/>
                <w:sz w:val="28"/>
                <w:szCs w:val="28"/>
                <w:lang w:val="uk-UA"/>
              </w:rPr>
              <w:t>1.2</w:t>
            </w:r>
          </w:p>
        </w:tc>
        <w:tc>
          <w:tcPr>
            <w:tcW w:w="8222" w:type="dxa"/>
            <w:hideMark/>
          </w:tcPr>
          <w:p w:rsidR="004F0D55" w:rsidRPr="004F0D55" w:rsidRDefault="004F0D55" w:rsidP="004F0D55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F0D55">
              <w:rPr>
                <w:rFonts w:ascii="Times New Roman" w:hAnsi="Times New Roman"/>
                <w:sz w:val="28"/>
                <w:szCs w:val="28"/>
                <w:lang w:val="uk-UA"/>
              </w:rPr>
              <w:t>Основні теорії та моделі місцевих фінансів у зарубіжних країнах………………………………………………………………….</w:t>
            </w:r>
          </w:p>
        </w:tc>
        <w:tc>
          <w:tcPr>
            <w:tcW w:w="673" w:type="dxa"/>
          </w:tcPr>
          <w:p w:rsidR="004F0D55" w:rsidRPr="004F0D55" w:rsidRDefault="004F0D55" w:rsidP="004F0D55">
            <w:pPr>
              <w:spacing w:after="0" w:line="27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4F0D55" w:rsidRPr="004F0D55" w:rsidRDefault="004F0D55" w:rsidP="004F0D55">
            <w:pPr>
              <w:spacing w:after="0" w:line="27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F0D55">
              <w:rPr>
                <w:rFonts w:ascii="Times New Roman" w:hAnsi="Times New Roman"/>
                <w:sz w:val="28"/>
                <w:szCs w:val="28"/>
                <w:lang w:val="uk-UA"/>
              </w:rPr>
              <w:t>19</w:t>
            </w:r>
          </w:p>
        </w:tc>
      </w:tr>
      <w:tr w:rsidR="004F0D55" w:rsidRPr="004F0D55" w:rsidTr="004F0D55">
        <w:tc>
          <w:tcPr>
            <w:tcW w:w="675" w:type="dxa"/>
            <w:hideMark/>
          </w:tcPr>
          <w:p w:rsidR="004F0D55" w:rsidRPr="004F0D55" w:rsidRDefault="004F0D55" w:rsidP="004F0D55">
            <w:pPr>
              <w:spacing w:after="0" w:line="27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F0D55">
              <w:rPr>
                <w:rFonts w:ascii="Times New Roman" w:hAnsi="Times New Roman"/>
                <w:sz w:val="28"/>
                <w:szCs w:val="28"/>
                <w:lang w:val="uk-UA"/>
              </w:rPr>
              <w:t>1.3</w:t>
            </w:r>
          </w:p>
        </w:tc>
        <w:tc>
          <w:tcPr>
            <w:tcW w:w="8222" w:type="dxa"/>
            <w:hideMark/>
          </w:tcPr>
          <w:p w:rsidR="004F0D55" w:rsidRPr="004F0D55" w:rsidRDefault="004F0D55" w:rsidP="004F0D55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F0D5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Досвід країн світу щодо проведення </w:t>
            </w:r>
            <w:proofErr w:type="spellStart"/>
            <w:r w:rsidRPr="004F0D55">
              <w:rPr>
                <w:rFonts w:ascii="Times New Roman" w:hAnsi="Times New Roman"/>
                <w:sz w:val="28"/>
                <w:szCs w:val="28"/>
                <w:lang w:val="uk-UA"/>
              </w:rPr>
              <w:t>децентралізаційних</w:t>
            </w:r>
            <w:proofErr w:type="spellEnd"/>
            <w:r w:rsidRPr="004F0D5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реформ………………………………………………………………….</w:t>
            </w:r>
          </w:p>
        </w:tc>
        <w:tc>
          <w:tcPr>
            <w:tcW w:w="673" w:type="dxa"/>
            <w:hideMark/>
          </w:tcPr>
          <w:p w:rsidR="004F0D55" w:rsidRPr="004F0D55" w:rsidRDefault="004F0D55" w:rsidP="004F0D55">
            <w:pPr>
              <w:spacing w:after="0" w:line="27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F0D55">
              <w:rPr>
                <w:rFonts w:ascii="Times New Roman" w:hAnsi="Times New Roman"/>
                <w:sz w:val="28"/>
                <w:szCs w:val="28"/>
                <w:lang w:val="uk-UA"/>
              </w:rPr>
              <w:t>32</w:t>
            </w:r>
          </w:p>
        </w:tc>
      </w:tr>
      <w:tr w:rsidR="004F0D55" w:rsidRPr="004F0D55" w:rsidTr="004F0D55">
        <w:tc>
          <w:tcPr>
            <w:tcW w:w="8897" w:type="dxa"/>
            <w:gridSpan w:val="2"/>
            <w:hideMark/>
          </w:tcPr>
          <w:p w:rsidR="004F0D55" w:rsidRPr="004F0D55" w:rsidRDefault="004F0D55" w:rsidP="004F0D55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F0D55">
              <w:rPr>
                <w:rFonts w:ascii="Times New Roman" w:hAnsi="Times New Roman"/>
                <w:sz w:val="28"/>
                <w:szCs w:val="28"/>
                <w:lang w:val="uk-UA"/>
              </w:rPr>
              <w:t>Висновки до розділу 1………………………………………………………</w:t>
            </w:r>
          </w:p>
        </w:tc>
        <w:tc>
          <w:tcPr>
            <w:tcW w:w="673" w:type="dxa"/>
            <w:hideMark/>
          </w:tcPr>
          <w:p w:rsidR="004F0D55" w:rsidRPr="004F0D55" w:rsidRDefault="004F0D55" w:rsidP="004F0D55">
            <w:pPr>
              <w:spacing w:after="0" w:line="27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F0D55">
              <w:rPr>
                <w:rFonts w:ascii="Times New Roman" w:hAnsi="Times New Roman"/>
                <w:sz w:val="28"/>
                <w:szCs w:val="28"/>
                <w:lang w:val="uk-UA"/>
              </w:rPr>
              <w:t>40</w:t>
            </w:r>
          </w:p>
        </w:tc>
      </w:tr>
      <w:tr w:rsidR="004F0D55" w:rsidRPr="004F0D55" w:rsidTr="004F0D55">
        <w:tc>
          <w:tcPr>
            <w:tcW w:w="8897" w:type="dxa"/>
            <w:gridSpan w:val="2"/>
            <w:hideMark/>
          </w:tcPr>
          <w:p w:rsidR="004F0D55" w:rsidRPr="004F0D55" w:rsidRDefault="004F0D55" w:rsidP="004F0D55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F0D55">
              <w:rPr>
                <w:rFonts w:ascii="Times New Roman" w:hAnsi="Times New Roman"/>
                <w:sz w:val="28"/>
                <w:szCs w:val="28"/>
                <w:lang w:val="uk-UA"/>
              </w:rPr>
              <w:t>РОЗДІЛ 2. АНАЛІЗ БЮДЖЕТНОГО ПРОЦЕСУ НА МІСЦЕВОМУ РІВНІ ТА ВИКОНАННЯ МІСЦЕВИХ БЮДЖЕТІВ В 2014-2017 РР…....</w:t>
            </w:r>
          </w:p>
        </w:tc>
        <w:tc>
          <w:tcPr>
            <w:tcW w:w="673" w:type="dxa"/>
          </w:tcPr>
          <w:p w:rsidR="004F0D55" w:rsidRPr="004F0D55" w:rsidRDefault="004F0D55" w:rsidP="004F0D55">
            <w:pPr>
              <w:spacing w:after="0" w:line="27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4F0D55" w:rsidRPr="004F0D55" w:rsidRDefault="004F0D55" w:rsidP="004F0D55">
            <w:pPr>
              <w:spacing w:after="0" w:line="27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F0D55">
              <w:rPr>
                <w:rFonts w:ascii="Times New Roman" w:hAnsi="Times New Roman"/>
                <w:sz w:val="28"/>
                <w:szCs w:val="28"/>
                <w:lang w:val="uk-UA"/>
              </w:rPr>
              <w:t>43</w:t>
            </w:r>
          </w:p>
        </w:tc>
      </w:tr>
      <w:tr w:rsidR="004F0D55" w:rsidRPr="004F0D55" w:rsidTr="004F0D55">
        <w:tc>
          <w:tcPr>
            <w:tcW w:w="675" w:type="dxa"/>
            <w:hideMark/>
          </w:tcPr>
          <w:p w:rsidR="004F0D55" w:rsidRPr="004F0D55" w:rsidRDefault="004F0D55" w:rsidP="004F0D55">
            <w:pPr>
              <w:spacing w:after="0" w:line="27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F0D55">
              <w:rPr>
                <w:rFonts w:ascii="Times New Roman" w:hAnsi="Times New Roman"/>
                <w:sz w:val="28"/>
                <w:szCs w:val="28"/>
                <w:lang w:val="uk-UA"/>
              </w:rPr>
              <w:t>2.1</w:t>
            </w:r>
          </w:p>
        </w:tc>
        <w:tc>
          <w:tcPr>
            <w:tcW w:w="8222" w:type="dxa"/>
            <w:hideMark/>
          </w:tcPr>
          <w:p w:rsidR="004F0D55" w:rsidRPr="004F0D55" w:rsidRDefault="004F0D55" w:rsidP="004F0D55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F0D55">
              <w:rPr>
                <w:rFonts w:ascii="Times New Roman" w:hAnsi="Times New Roman"/>
                <w:sz w:val="28"/>
                <w:szCs w:val="28"/>
                <w:lang w:val="uk-UA"/>
              </w:rPr>
              <w:t>Аналіз бюджетного процесу в 2018 році на місцевому рівні……………………………………………………………………..</w:t>
            </w:r>
          </w:p>
        </w:tc>
        <w:tc>
          <w:tcPr>
            <w:tcW w:w="673" w:type="dxa"/>
            <w:hideMark/>
          </w:tcPr>
          <w:p w:rsidR="004F0D55" w:rsidRPr="004F0D55" w:rsidRDefault="004F0D55" w:rsidP="004F0D55">
            <w:pPr>
              <w:spacing w:after="0" w:line="27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F0D55">
              <w:rPr>
                <w:rFonts w:ascii="Times New Roman" w:hAnsi="Times New Roman"/>
                <w:sz w:val="28"/>
                <w:szCs w:val="28"/>
                <w:lang w:val="uk-UA"/>
              </w:rPr>
              <w:t>43</w:t>
            </w:r>
          </w:p>
        </w:tc>
      </w:tr>
      <w:tr w:rsidR="004F0D55" w:rsidRPr="004F0D55" w:rsidTr="004F0D55">
        <w:tc>
          <w:tcPr>
            <w:tcW w:w="675" w:type="dxa"/>
            <w:hideMark/>
          </w:tcPr>
          <w:p w:rsidR="004F0D55" w:rsidRPr="004F0D55" w:rsidRDefault="004F0D55" w:rsidP="004F0D55">
            <w:pPr>
              <w:spacing w:after="0" w:line="27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F0D55">
              <w:rPr>
                <w:rFonts w:ascii="Times New Roman" w:hAnsi="Times New Roman"/>
                <w:sz w:val="28"/>
                <w:szCs w:val="28"/>
                <w:lang w:val="uk-UA"/>
              </w:rPr>
              <w:t>2.2</w:t>
            </w:r>
          </w:p>
        </w:tc>
        <w:tc>
          <w:tcPr>
            <w:tcW w:w="8222" w:type="dxa"/>
            <w:hideMark/>
          </w:tcPr>
          <w:p w:rsidR="004F0D55" w:rsidRPr="004F0D55" w:rsidRDefault="004F0D55" w:rsidP="004F0D55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F0D55">
              <w:rPr>
                <w:rFonts w:ascii="Times New Roman" w:hAnsi="Times New Roman"/>
                <w:sz w:val="28"/>
                <w:szCs w:val="28"/>
                <w:lang w:val="uk-UA"/>
              </w:rPr>
              <w:t>Аналіз формування дохідної частини місцевих бюджетів за 2014 – 2017рр…………………………………………………………………..</w:t>
            </w:r>
          </w:p>
        </w:tc>
        <w:tc>
          <w:tcPr>
            <w:tcW w:w="673" w:type="dxa"/>
          </w:tcPr>
          <w:p w:rsidR="004F0D55" w:rsidRPr="004F0D55" w:rsidRDefault="004F0D55" w:rsidP="004F0D55">
            <w:pPr>
              <w:spacing w:after="0" w:line="27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4F0D55" w:rsidRPr="004F0D55" w:rsidRDefault="004F0D55" w:rsidP="004F0D55">
            <w:pPr>
              <w:spacing w:after="0" w:line="27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F0D55">
              <w:rPr>
                <w:rFonts w:ascii="Times New Roman" w:hAnsi="Times New Roman"/>
                <w:sz w:val="28"/>
                <w:szCs w:val="28"/>
                <w:lang w:val="uk-UA"/>
              </w:rPr>
              <w:t>52</w:t>
            </w:r>
          </w:p>
        </w:tc>
      </w:tr>
      <w:tr w:rsidR="004F0D55" w:rsidRPr="004F0D55" w:rsidTr="004F0D55">
        <w:tc>
          <w:tcPr>
            <w:tcW w:w="675" w:type="dxa"/>
            <w:hideMark/>
          </w:tcPr>
          <w:p w:rsidR="004F0D55" w:rsidRPr="004F0D55" w:rsidRDefault="004F0D55" w:rsidP="004F0D55">
            <w:pPr>
              <w:spacing w:after="0" w:line="27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F0D55">
              <w:rPr>
                <w:rFonts w:ascii="Times New Roman" w:hAnsi="Times New Roman"/>
                <w:sz w:val="28"/>
                <w:szCs w:val="28"/>
                <w:lang w:val="uk-UA"/>
              </w:rPr>
              <w:t>2.3</w:t>
            </w:r>
          </w:p>
        </w:tc>
        <w:tc>
          <w:tcPr>
            <w:tcW w:w="8222" w:type="dxa"/>
            <w:hideMark/>
          </w:tcPr>
          <w:p w:rsidR="004F0D55" w:rsidRPr="004F0D55" w:rsidRDefault="004F0D55" w:rsidP="004F0D55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F0D55">
              <w:rPr>
                <w:rFonts w:ascii="Times New Roman" w:hAnsi="Times New Roman"/>
                <w:sz w:val="28"/>
                <w:szCs w:val="28"/>
                <w:lang w:val="uk-UA"/>
              </w:rPr>
              <w:t>Аналіз видаткових повноважень та реалізації проектів соціально-економічного розвитку місцевих бюджетів за 2014– 2017рр…………………………………………………………………..</w:t>
            </w:r>
          </w:p>
        </w:tc>
        <w:tc>
          <w:tcPr>
            <w:tcW w:w="673" w:type="dxa"/>
          </w:tcPr>
          <w:p w:rsidR="004F0D55" w:rsidRPr="004F0D55" w:rsidRDefault="004F0D55" w:rsidP="004F0D55">
            <w:pPr>
              <w:spacing w:after="0" w:line="27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4F0D55" w:rsidRPr="004F0D55" w:rsidRDefault="004F0D55" w:rsidP="004F0D55">
            <w:pPr>
              <w:spacing w:after="0" w:line="27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F0D55">
              <w:rPr>
                <w:rFonts w:ascii="Times New Roman" w:hAnsi="Times New Roman"/>
                <w:sz w:val="28"/>
                <w:szCs w:val="28"/>
                <w:lang w:val="uk-UA"/>
              </w:rPr>
              <w:t>59</w:t>
            </w:r>
          </w:p>
        </w:tc>
      </w:tr>
      <w:tr w:rsidR="004F0D55" w:rsidRPr="004F0D55" w:rsidTr="004F0D55">
        <w:tc>
          <w:tcPr>
            <w:tcW w:w="8897" w:type="dxa"/>
            <w:gridSpan w:val="2"/>
            <w:hideMark/>
          </w:tcPr>
          <w:p w:rsidR="004F0D55" w:rsidRPr="004F0D55" w:rsidRDefault="004F0D55" w:rsidP="004F0D55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F0D55">
              <w:rPr>
                <w:rFonts w:ascii="Times New Roman" w:hAnsi="Times New Roman"/>
                <w:sz w:val="28"/>
                <w:szCs w:val="28"/>
                <w:lang w:val="uk-UA"/>
              </w:rPr>
              <w:t>Висновки до розділу 2……………………………………………………....</w:t>
            </w:r>
          </w:p>
        </w:tc>
        <w:tc>
          <w:tcPr>
            <w:tcW w:w="673" w:type="dxa"/>
            <w:hideMark/>
          </w:tcPr>
          <w:p w:rsidR="004F0D55" w:rsidRPr="004F0D55" w:rsidRDefault="004F0D55" w:rsidP="004F0D55">
            <w:pPr>
              <w:spacing w:after="0" w:line="27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F0D55">
              <w:rPr>
                <w:rFonts w:ascii="Times New Roman" w:hAnsi="Times New Roman"/>
                <w:sz w:val="28"/>
                <w:szCs w:val="28"/>
                <w:lang w:val="uk-UA"/>
              </w:rPr>
              <w:t>69</w:t>
            </w:r>
          </w:p>
        </w:tc>
      </w:tr>
      <w:tr w:rsidR="004F0D55" w:rsidRPr="004F0D55" w:rsidTr="004F0D55">
        <w:tc>
          <w:tcPr>
            <w:tcW w:w="8897" w:type="dxa"/>
            <w:gridSpan w:val="2"/>
            <w:hideMark/>
          </w:tcPr>
          <w:p w:rsidR="004F0D55" w:rsidRPr="004F0D55" w:rsidRDefault="004F0D55" w:rsidP="004F0D55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F0D55">
              <w:rPr>
                <w:rFonts w:ascii="Times New Roman" w:hAnsi="Times New Roman"/>
                <w:sz w:val="28"/>
                <w:szCs w:val="28"/>
                <w:lang w:val="uk-UA"/>
              </w:rPr>
              <w:t>РОЗДІЛ 3. ПРОБЛЕМИ ФУНКЦІОНУВАННЯ МІСЦЕВИХ БЮДЖЕТІВ В УКРАЇНІ ТА МОЖЛИВОСТІ ЩОДО ЇХ ВИРІШЕННЯ В КОНТЕКСТІ МІЖНАРОДНОГО ДОСВІДУ……………………………</w:t>
            </w:r>
          </w:p>
        </w:tc>
        <w:tc>
          <w:tcPr>
            <w:tcW w:w="673" w:type="dxa"/>
          </w:tcPr>
          <w:p w:rsidR="004F0D55" w:rsidRPr="004F0D55" w:rsidRDefault="004F0D55" w:rsidP="004F0D55">
            <w:pPr>
              <w:spacing w:after="0" w:line="27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4F0D55" w:rsidRPr="004F0D55" w:rsidRDefault="004F0D55" w:rsidP="004F0D55">
            <w:pPr>
              <w:spacing w:after="0" w:line="27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4F0D55" w:rsidRPr="004F0D55" w:rsidRDefault="004F0D55" w:rsidP="004F0D55">
            <w:pPr>
              <w:spacing w:after="0" w:line="27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F0D55">
              <w:rPr>
                <w:rFonts w:ascii="Times New Roman" w:hAnsi="Times New Roman"/>
                <w:sz w:val="28"/>
                <w:szCs w:val="28"/>
                <w:lang w:val="uk-UA"/>
              </w:rPr>
              <w:t>71</w:t>
            </w:r>
          </w:p>
        </w:tc>
      </w:tr>
      <w:tr w:rsidR="004F0D55" w:rsidRPr="004F0D55" w:rsidTr="004F0D55">
        <w:tc>
          <w:tcPr>
            <w:tcW w:w="675" w:type="dxa"/>
            <w:hideMark/>
          </w:tcPr>
          <w:p w:rsidR="004F0D55" w:rsidRPr="004F0D55" w:rsidRDefault="004F0D55" w:rsidP="004F0D55">
            <w:pPr>
              <w:spacing w:after="0" w:line="27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F0D55">
              <w:rPr>
                <w:rFonts w:ascii="Times New Roman" w:hAnsi="Times New Roman"/>
                <w:sz w:val="28"/>
                <w:szCs w:val="28"/>
                <w:lang w:val="uk-UA"/>
              </w:rPr>
              <w:t>3.1</w:t>
            </w:r>
          </w:p>
        </w:tc>
        <w:tc>
          <w:tcPr>
            <w:tcW w:w="8222" w:type="dxa"/>
            <w:hideMark/>
          </w:tcPr>
          <w:p w:rsidR="004F0D55" w:rsidRPr="004F0D55" w:rsidRDefault="004F0D55" w:rsidP="004F0D55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F0D55">
              <w:rPr>
                <w:rFonts w:ascii="Times New Roman" w:hAnsi="Times New Roman"/>
                <w:sz w:val="28"/>
                <w:szCs w:val="28"/>
                <w:lang w:val="uk-UA"/>
              </w:rPr>
              <w:t>Актуальні проблеми формування доходів місцевих бюджетів в Україні в умовах фінансової децентралізації та шляхи їх вирішення………………………………………………………………</w:t>
            </w:r>
          </w:p>
        </w:tc>
        <w:tc>
          <w:tcPr>
            <w:tcW w:w="673" w:type="dxa"/>
          </w:tcPr>
          <w:p w:rsidR="004F0D55" w:rsidRPr="004F0D55" w:rsidRDefault="004F0D55" w:rsidP="004F0D55">
            <w:pPr>
              <w:spacing w:after="0" w:line="27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4F0D55" w:rsidRPr="004F0D55" w:rsidRDefault="004F0D55" w:rsidP="004F0D55">
            <w:pPr>
              <w:spacing w:after="0" w:line="27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4F0D55" w:rsidRPr="004F0D55" w:rsidRDefault="004F0D55" w:rsidP="004F0D55">
            <w:pPr>
              <w:spacing w:after="0" w:line="27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F0D55">
              <w:rPr>
                <w:rFonts w:ascii="Times New Roman" w:hAnsi="Times New Roman"/>
                <w:sz w:val="28"/>
                <w:szCs w:val="28"/>
                <w:lang w:val="uk-UA"/>
              </w:rPr>
              <w:t>71</w:t>
            </w:r>
          </w:p>
        </w:tc>
      </w:tr>
      <w:tr w:rsidR="004F0D55" w:rsidRPr="004F0D55" w:rsidTr="004F0D55">
        <w:tc>
          <w:tcPr>
            <w:tcW w:w="675" w:type="dxa"/>
            <w:hideMark/>
          </w:tcPr>
          <w:p w:rsidR="004F0D55" w:rsidRPr="004F0D55" w:rsidRDefault="004F0D55" w:rsidP="004F0D55">
            <w:pPr>
              <w:spacing w:after="0" w:line="27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F0D55">
              <w:rPr>
                <w:rFonts w:ascii="Times New Roman" w:hAnsi="Times New Roman"/>
                <w:sz w:val="28"/>
                <w:szCs w:val="28"/>
                <w:lang w:val="uk-UA"/>
              </w:rPr>
              <w:t>3.2</w:t>
            </w:r>
          </w:p>
        </w:tc>
        <w:tc>
          <w:tcPr>
            <w:tcW w:w="8222" w:type="dxa"/>
            <w:hideMark/>
          </w:tcPr>
          <w:p w:rsidR="004F0D55" w:rsidRPr="004F0D55" w:rsidRDefault="004F0D55" w:rsidP="004F0D55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F0D55">
              <w:rPr>
                <w:rFonts w:ascii="Times New Roman" w:hAnsi="Times New Roman"/>
                <w:sz w:val="28"/>
                <w:szCs w:val="28"/>
                <w:lang w:val="uk-UA"/>
              </w:rPr>
              <w:t>Проблемні питання функціонування системи міжбюджетних трансфертів в Україні………………………………………………….</w:t>
            </w:r>
          </w:p>
        </w:tc>
        <w:tc>
          <w:tcPr>
            <w:tcW w:w="673" w:type="dxa"/>
          </w:tcPr>
          <w:p w:rsidR="004F0D55" w:rsidRPr="004F0D55" w:rsidRDefault="004F0D55" w:rsidP="004F0D55">
            <w:pPr>
              <w:spacing w:after="0" w:line="27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4F0D55" w:rsidRPr="004F0D55" w:rsidRDefault="004F0D55" w:rsidP="004F0D55">
            <w:pPr>
              <w:spacing w:after="0" w:line="27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F0D55">
              <w:rPr>
                <w:rFonts w:ascii="Times New Roman" w:hAnsi="Times New Roman"/>
                <w:sz w:val="28"/>
                <w:szCs w:val="28"/>
                <w:lang w:val="uk-UA"/>
              </w:rPr>
              <w:t>81</w:t>
            </w:r>
          </w:p>
        </w:tc>
      </w:tr>
      <w:tr w:rsidR="004F0D55" w:rsidRPr="004F0D55" w:rsidTr="004F0D55">
        <w:tc>
          <w:tcPr>
            <w:tcW w:w="675" w:type="dxa"/>
            <w:hideMark/>
          </w:tcPr>
          <w:p w:rsidR="004F0D55" w:rsidRPr="004F0D55" w:rsidRDefault="004F0D55" w:rsidP="004F0D55">
            <w:pPr>
              <w:spacing w:after="0" w:line="27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F0D55">
              <w:rPr>
                <w:rFonts w:ascii="Times New Roman" w:hAnsi="Times New Roman"/>
                <w:sz w:val="28"/>
                <w:szCs w:val="28"/>
                <w:lang w:val="uk-UA"/>
              </w:rPr>
              <w:t>3.3</w:t>
            </w:r>
          </w:p>
        </w:tc>
        <w:tc>
          <w:tcPr>
            <w:tcW w:w="8222" w:type="dxa"/>
            <w:hideMark/>
          </w:tcPr>
          <w:p w:rsidR="004F0D55" w:rsidRPr="004F0D55" w:rsidRDefault="004F0D55" w:rsidP="004F0D55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F0D55">
              <w:rPr>
                <w:rFonts w:ascii="Times New Roman" w:hAnsi="Times New Roman"/>
                <w:sz w:val="28"/>
                <w:szCs w:val="28"/>
                <w:lang w:val="uk-UA"/>
              </w:rPr>
              <w:t>Досвід країн світу щодо формування бюджетного потенціалу місцевих фінансів……………………………………………………...</w:t>
            </w:r>
          </w:p>
        </w:tc>
        <w:tc>
          <w:tcPr>
            <w:tcW w:w="673" w:type="dxa"/>
          </w:tcPr>
          <w:p w:rsidR="004F0D55" w:rsidRPr="004F0D55" w:rsidRDefault="004F0D55" w:rsidP="004F0D55">
            <w:pPr>
              <w:spacing w:after="0" w:line="27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4F0D55" w:rsidRPr="004F0D55" w:rsidRDefault="004F0D55" w:rsidP="004F0D55">
            <w:pPr>
              <w:spacing w:after="0" w:line="27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F0D55">
              <w:rPr>
                <w:rFonts w:ascii="Times New Roman" w:hAnsi="Times New Roman"/>
                <w:sz w:val="28"/>
                <w:szCs w:val="28"/>
                <w:lang w:val="uk-UA"/>
              </w:rPr>
              <w:t>85</w:t>
            </w:r>
          </w:p>
        </w:tc>
      </w:tr>
      <w:tr w:rsidR="004F0D55" w:rsidRPr="004F0D55" w:rsidTr="004F0D55">
        <w:tc>
          <w:tcPr>
            <w:tcW w:w="8897" w:type="dxa"/>
            <w:gridSpan w:val="2"/>
            <w:hideMark/>
          </w:tcPr>
          <w:p w:rsidR="004F0D55" w:rsidRPr="004F0D55" w:rsidRDefault="004F0D55" w:rsidP="004F0D55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F0D55">
              <w:rPr>
                <w:rFonts w:ascii="Times New Roman" w:hAnsi="Times New Roman"/>
                <w:sz w:val="28"/>
                <w:szCs w:val="28"/>
                <w:lang w:val="uk-UA"/>
              </w:rPr>
              <w:t>Висновки до розділу 3……………………………………………………….</w:t>
            </w:r>
          </w:p>
        </w:tc>
        <w:tc>
          <w:tcPr>
            <w:tcW w:w="673" w:type="dxa"/>
            <w:hideMark/>
          </w:tcPr>
          <w:p w:rsidR="004F0D55" w:rsidRPr="004F0D55" w:rsidRDefault="004F0D55" w:rsidP="004F0D55">
            <w:pPr>
              <w:spacing w:after="0" w:line="27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F0D55">
              <w:rPr>
                <w:rFonts w:ascii="Times New Roman" w:hAnsi="Times New Roman"/>
                <w:sz w:val="28"/>
                <w:szCs w:val="28"/>
                <w:lang w:val="uk-UA"/>
              </w:rPr>
              <w:t>95</w:t>
            </w:r>
          </w:p>
        </w:tc>
      </w:tr>
      <w:tr w:rsidR="004F0D55" w:rsidRPr="004F0D55" w:rsidTr="004F0D55">
        <w:tc>
          <w:tcPr>
            <w:tcW w:w="8897" w:type="dxa"/>
            <w:gridSpan w:val="2"/>
            <w:hideMark/>
          </w:tcPr>
          <w:p w:rsidR="004F0D55" w:rsidRPr="004F0D55" w:rsidRDefault="004F0D55" w:rsidP="004F0D55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F0D55">
              <w:rPr>
                <w:rFonts w:ascii="Times New Roman" w:hAnsi="Times New Roman"/>
                <w:sz w:val="28"/>
                <w:szCs w:val="28"/>
                <w:lang w:val="uk-UA"/>
              </w:rPr>
              <w:t>ВИСНОВКИ………………………………………………………………….</w:t>
            </w:r>
          </w:p>
        </w:tc>
        <w:tc>
          <w:tcPr>
            <w:tcW w:w="673" w:type="dxa"/>
            <w:hideMark/>
          </w:tcPr>
          <w:p w:rsidR="004F0D55" w:rsidRPr="004F0D55" w:rsidRDefault="004F0D55" w:rsidP="004F0D55">
            <w:pPr>
              <w:spacing w:after="0" w:line="27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F0D55">
              <w:rPr>
                <w:rFonts w:ascii="Times New Roman" w:hAnsi="Times New Roman"/>
                <w:sz w:val="28"/>
                <w:szCs w:val="28"/>
                <w:lang w:val="uk-UA"/>
              </w:rPr>
              <w:t>97</w:t>
            </w:r>
          </w:p>
        </w:tc>
      </w:tr>
      <w:tr w:rsidR="004F0D55" w:rsidRPr="004F0D55" w:rsidTr="004F0D55">
        <w:tc>
          <w:tcPr>
            <w:tcW w:w="8897" w:type="dxa"/>
            <w:gridSpan w:val="2"/>
            <w:hideMark/>
          </w:tcPr>
          <w:p w:rsidR="004F0D55" w:rsidRPr="004F0D55" w:rsidRDefault="004F0D55" w:rsidP="004F0D55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F0D55">
              <w:rPr>
                <w:rFonts w:ascii="Times New Roman" w:hAnsi="Times New Roman"/>
                <w:sz w:val="28"/>
                <w:szCs w:val="28"/>
                <w:lang w:val="uk-UA"/>
              </w:rPr>
              <w:t>СПИСОК ВИКОРИСТАНИХ ДЖЕРЕЛ…………………………………....</w:t>
            </w:r>
          </w:p>
        </w:tc>
        <w:tc>
          <w:tcPr>
            <w:tcW w:w="673" w:type="dxa"/>
            <w:hideMark/>
          </w:tcPr>
          <w:p w:rsidR="004F0D55" w:rsidRPr="004F0D55" w:rsidRDefault="004F0D55" w:rsidP="004F0D55">
            <w:pPr>
              <w:spacing w:after="0" w:line="27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F0D55">
              <w:rPr>
                <w:rFonts w:ascii="Times New Roman" w:hAnsi="Times New Roman"/>
                <w:sz w:val="28"/>
                <w:szCs w:val="28"/>
                <w:lang w:val="uk-UA"/>
              </w:rPr>
              <w:t>102</w:t>
            </w:r>
          </w:p>
        </w:tc>
      </w:tr>
      <w:tr w:rsidR="004F0D55" w:rsidRPr="004F0D55" w:rsidTr="004F0D55">
        <w:tc>
          <w:tcPr>
            <w:tcW w:w="8897" w:type="dxa"/>
            <w:gridSpan w:val="2"/>
            <w:hideMark/>
          </w:tcPr>
          <w:p w:rsidR="004F0D55" w:rsidRPr="004F0D55" w:rsidRDefault="004F0D55" w:rsidP="004F0D55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F0D55">
              <w:rPr>
                <w:rFonts w:ascii="Times New Roman" w:hAnsi="Times New Roman"/>
                <w:sz w:val="28"/>
                <w:szCs w:val="28"/>
                <w:lang w:val="uk-UA"/>
              </w:rPr>
              <w:t>ДОДАТКИ…………………………………………………………………....</w:t>
            </w:r>
          </w:p>
        </w:tc>
        <w:tc>
          <w:tcPr>
            <w:tcW w:w="673" w:type="dxa"/>
            <w:hideMark/>
          </w:tcPr>
          <w:p w:rsidR="004F0D55" w:rsidRPr="004F0D55" w:rsidRDefault="004F0D55" w:rsidP="004F0D55">
            <w:pPr>
              <w:spacing w:after="0" w:line="27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F0D55">
              <w:rPr>
                <w:rFonts w:ascii="Times New Roman" w:hAnsi="Times New Roman"/>
                <w:sz w:val="28"/>
                <w:szCs w:val="28"/>
                <w:lang w:val="uk-UA"/>
              </w:rPr>
              <w:t>113</w:t>
            </w:r>
          </w:p>
        </w:tc>
      </w:tr>
    </w:tbl>
    <w:p w:rsidR="004F0D55" w:rsidRPr="004F0D55" w:rsidRDefault="004F0D55" w:rsidP="004F0D55">
      <w:pPr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4F0D55" w:rsidRPr="004F0D55" w:rsidRDefault="004F0D55" w:rsidP="004F0D55">
      <w:pPr>
        <w:jc w:val="center"/>
        <w:rPr>
          <w:rFonts w:ascii="Times New Roman" w:eastAsia="Times New Roman" w:hAnsi="Times New Roman"/>
          <w:sz w:val="28"/>
          <w:szCs w:val="28"/>
          <w:lang w:val="uk-UA"/>
        </w:rPr>
      </w:pPr>
      <w:r w:rsidRPr="004F0D55">
        <w:rPr>
          <w:rFonts w:ascii="Times New Roman" w:hAnsi="Times New Roman"/>
          <w:sz w:val="28"/>
          <w:szCs w:val="28"/>
          <w:lang w:val="uk-UA"/>
        </w:rPr>
        <w:br w:type="page"/>
      </w:r>
      <w:r w:rsidRPr="004F0D55">
        <w:rPr>
          <w:rFonts w:ascii="Times New Roman" w:eastAsia="Times New Roman" w:hAnsi="Times New Roman"/>
          <w:sz w:val="28"/>
          <w:szCs w:val="28"/>
          <w:lang w:val="uk-UA"/>
        </w:rPr>
        <w:lastRenderedPageBreak/>
        <w:t>ВСТУП</w:t>
      </w:r>
    </w:p>
    <w:p w:rsidR="004F0D55" w:rsidRPr="004F0D55" w:rsidRDefault="004F0D55" w:rsidP="004F0D55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 w:rsidRPr="004F0D55">
        <w:rPr>
          <w:rFonts w:ascii="Times New Roman" w:eastAsia="Times New Roman" w:hAnsi="Times New Roman"/>
          <w:b/>
          <w:sz w:val="28"/>
          <w:szCs w:val="28"/>
          <w:lang w:val="uk-UA"/>
        </w:rPr>
        <w:t xml:space="preserve">Актуальність теми. </w:t>
      </w:r>
      <w:r w:rsidRPr="004F0D55">
        <w:rPr>
          <w:rFonts w:ascii="Times New Roman" w:eastAsia="Times New Roman" w:hAnsi="Times New Roman"/>
          <w:sz w:val="28"/>
          <w:szCs w:val="28"/>
          <w:lang w:val="uk-UA"/>
        </w:rPr>
        <w:t>Враховуючи обрання Україною векто</w:t>
      </w:r>
      <w:r w:rsidRPr="004F0D55">
        <w:rPr>
          <w:rFonts w:ascii="Times New Roman" w:eastAsia="Times New Roman" w:hAnsi="Times New Roman"/>
          <w:sz w:val="28"/>
          <w:szCs w:val="28"/>
          <w:lang w:val="uk-UA"/>
        </w:rPr>
        <w:softHyphen/>
        <w:t>ру розвитку, спрямованого на інтеграцію до європейської спільноти, важли</w:t>
      </w:r>
      <w:r w:rsidRPr="004F0D55">
        <w:rPr>
          <w:rFonts w:ascii="Times New Roman" w:eastAsia="Times New Roman" w:hAnsi="Times New Roman"/>
          <w:sz w:val="28"/>
          <w:szCs w:val="28"/>
          <w:lang w:val="uk-UA"/>
        </w:rPr>
        <w:softHyphen/>
        <w:t>вим аспектом реформування фінансів місцевих органів влади в Україні є відпо</w:t>
      </w:r>
      <w:r w:rsidRPr="004F0D55">
        <w:rPr>
          <w:rFonts w:ascii="Times New Roman" w:eastAsia="Times New Roman" w:hAnsi="Times New Roman"/>
          <w:sz w:val="28"/>
          <w:szCs w:val="28"/>
          <w:lang w:val="uk-UA"/>
        </w:rPr>
        <w:softHyphen/>
        <w:t>відність цієї системи тим вимогам, які пред’являються до неї в провідних євро</w:t>
      </w:r>
      <w:r w:rsidRPr="004F0D55">
        <w:rPr>
          <w:rFonts w:ascii="Times New Roman" w:eastAsia="Times New Roman" w:hAnsi="Times New Roman"/>
          <w:sz w:val="28"/>
          <w:szCs w:val="28"/>
          <w:lang w:val="uk-UA"/>
        </w:rPr>
        <w:softHyphen/>
        <w:t>пейських країнах. Задля цього необхідно проаналізувати досвід організації фінансів місцевих органів влади в зарубіжних країнах та зробити висновки щодо його застосування в українській сучасності. Також необхідно проаналізувати світовий досвід формування бюджетного потенціалу регіональних фінансів, (перш за все, в країнах Центральної та Східної Європи).</w:t>
      </w:r>
      <w:r w:rsidRPr="004F0D55">
        <w:t xml:space="preserve"> </w:t>
      </w:r>
      <w:proofErr w:type="spellStart"/>
      <w:r w:rsidRPr="004F0D55">
        <w:rPr>
          <w:rFonts w:ascii="Times New Roman" w:eastAsia="Times New Roman" w:hAnsi="Times New Roman"/>
          <w:sz w:val="28"/>
          <w:szCs w:val="28"/>
        </w:rPr>
        <w:t>Ефективність</w:t>
      </w:r>
      <w:proofErr w:type="spellEnd"/>
      <w:r w:rsidRPr="004F0D55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4F0D55">
        <w:rPr>
          <w:rFonts w:ascii="Times New Roman" w:eastAsia="Times New Roman" w:hAnsi="Times New Roman"/>
          <w:sz w:val="28"/>
          <w:szCs w:val="28"/>
        </w:rPr>
        <w:t>структурних</w:t>
      </w:r>
      <w:proofErr w:type="spellEnd"/>
      <w:r w:rsidRPr="004F0D55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4F0D55">
        <w:rPr>
          <w:rFonts w:ascii="Times New Roman" w:eastAsia="Times New Roman" w:hAnsi="Times New Roman"/>
          <w:sz w:val="28"/>
          <w:szCs w:val="28"/>
        </w:rPr>
        <w:t>перетворень</w:t>
      </w:r>
      <w:proofErr w:type="spellEnd"/>
      <w:r w:rsidRPr="004F0D55">
        <w:rPr>
          <w:rFonts w:ascii="Times New Roman" w:eastAsia="Times New Roman" w:hAnsi="Times New Roman"/>
          <w:sz w:val="28"/>
          <w:szCs w:val="28"/>
        </w:rPr>
        <w:t xml:space="preserve"> та </w:t>
      </w:r>
      <w:proofErr w:type="spellStart"/>
      <w:r w:rsidRPr="004F0D55">
        <w:rPr>
          <w:rFonts w:ascii="Times New Roman" w:eastAsia="Times New Roman" w:hAnsi="Times New Roman"/>
          <w:sz w:val="28"/>
          <w:szCs w:val="28"/>
        </w:rPr>
        <w:t>загальний</w:t>
      </w:r>
      <w:proofErr w:type="spellEnd"/>
      <w:r w:rsidRPr="004F0D55">
        <w:rPr>
          <w:rFonts w:ascii="Times New Roman" w:eastAsia="Times New Roman" w:hAnsi="Times New Roman"/>
          <w:sz w:val="28"/>
          <w:szCs w:val="28"/>
        </w:rPr>
        <w:t xml:space="preserve"> стан </w:t>
      </w:r>
      <w:proofErr w:type="spellStart"/>
      <w:r w:rsidRPr="004F0D55">
        <w:rPr>
          <w:rFonts w:ascii="Times New Roman" w:eastAsia="Times New Roman" w:hAnsi="Times New Roman"/>
          <w:sz w:val="28"/>
          <w:szCs w:val="28"/>
        </w:rPr>
        <w:t>розвитку</w:t>
      </w:r>
      <w:proofErr w:type="spellEnd"/>
      <w:r w:rsidRPr="004F0D55">
        <w:rPr>
          <w:rFonts w:ascii="Times New Roman" w:eastAsia="Times New Roman" w:hAnsi="Times New Roman"/>
          <w:sz w:val="28"/>
          <w:szCs w:val="28"/>
        </w:rPr>
        <w:t xml:space="preserve"> на </w:t>
      </w:r>
      <w:proofErr w:type="spellStart"/>
      <w:r w:rsidRPr="004F0D55">
        <w:rPr>
          <w:rFonts w:ascii="Times New Roman" w:eastAsia="Times New Roman" w:hAnsi="Times New Roman"/>
          <w:sz w:val="28"/>
          <w:szCs w:val="28"/>
        </w:rPr>
        <w:t>місцях</w:t>
      </w:r>
      <w:proofErr w:type="spellEnd"/>
      <w:r w:rsidRPr="004F0D55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4F0D55">
        <w:rPr>
          <w:rFonts w:ascii="Times New Roman" w:eastAsia="Times New Roman" w:hAnsi="Times New Roman"/>
          <w:sz w:val="28"/>
          <w:szCs w:val="28"/>
        </w:rPr>
        <w:t>багато</w:t>
      </w:r>
      <w:proofErr w:type="spellEnd"/>
      <w:r w:rsidRPr="004F0D55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4F0D55">
        <w:rPr>
          <w:rFonts w:ascii="Times New Roman" w:eastAsia="Times New Roman" w:hAnsi="Times New Roman"/>
          <w:sz w:val="28"/>
          <w:szCs w:val="28"/>
        </w:rPr>
        <w:t>залежать</w:t>
      </w:r>
      <w:proofErr w:type="spellEnd"/>
      <w:r w:rsidRPr="004F0D55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4F0D55">
        <w:rPr>
          <w:rFonts w:ascii="Times New Roman" w:eastAsia="Times New Roman" w:hAnsi="Times New Roman"/>
          <w:sz w:val="28"/>
          <w:szCs w:val="28"/>
        </w:rPr>
        <w:t>від</w:t>
      </w:r>
      <w:proofErr w:type="spellEnd"/>
      <w:r w:rsidRPr="004F0D55">
        <w:rPr>
          <w:rFonts w:ascii="Times New Roman" w:eastAsia="Times New Roman" w:hAnsi="Times New Roman"/>
          <w:sz w:val="28"/>
          <w:szCs w:val="28"/>
        </w:rPr>
        <w:t xml:space="preserve"> того, </w:t>
      </w:r>
      <w:proofErr w:type="spellStart"/>
      <w:r w:rsidRPr="004F0D55">
        <w:rPr>
          <w:rFonts w:ascii="Times New Roman" w:eastAsia="Times New Roman" w:hAnsi="Times New Roman"/>
          <w:sz w:val="28"/>
          <w:szCs w:val="28"/>
        </w:rPr>
        <w:t>які</w:t>
      </w:r>
      <w:proofErr w:type="spellEnd"/>
      <w:r w:rsidRPr="004F0D55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4F0D55">
        <w:rPr>
          <w:rFonts w:ascii="Times New Roman" w:eastAsia="Times New Roman" w:hAnsi="Times New Roman"/>
          <w:sz w:val="28"/>
          <w:szCs w:val="28"/>
        </w:rPr>
        <w:t>бюджетні</w:t>
      </w:r>
      <w:proofErr w:type="spellEnd"/>
      <w:r w:rsidRPr="004F0D55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4F0D55">
        <w:rPr>
          <w:rFonts w:ascii="Times New Roman" w:eastAsia="Times New Roman" w:hAnsi="Times New Roman"/>
          <w:sz w:val="28"/>
          <w:szCs w:val="28"/>
        </w:rPr>
        <w:t>ресурси</w:t>
      </w:r>
      <w:proofErr w:type="spellEnd"/>
      <w:r w:rsidRPr="004F0D55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4F0D55">
        <w:rPr>
          <w:rFonts w:ascii="Times New Roman" w:eastAsia="Times New Roman" w:hAnsi="Times New Roman"/>
          <w:sz w:val="28"/>
          <w:szCs w:val="28"/>
        </w:rPr>
        <w:t>отримають</w:t>
      </w:r>
      <w:proofErr w:type="spellEnd"/>
      <w:r w:rsidRPr="004F0D55">
        <w:rPr>
          <w:rFonts w:ascii="Times New Roman" w:eastAsia="Times New Roman" w:hAnsi="Times New Roman"/>
          <w:sz w:val="28"/>
          <w:szCs w:val="28"/>
        </w:rPr>
        <w:t xml:space="preserve"> у </w:t>
      </w:r>
      <w:proofErr w:type="spellStart"/>
      <w:r w:rsidRPr="004F0D55">
        <w:rPr>
          <w:rFonts w:ascii="Times New Roman" w:eastAsia="Times New Roman" w:hAnsi="Times New Roman"/>
          <w:sz w:val="28"/>
          <w:szCs w:val="28"/>
        </w:rPr>
        <w:t>своє</w:t>
      </w:r>
      <w:proofErr w:type="spellEnd"/>
      <w:r w:rsidRPr="004F0D55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4F0D55">
        <w:rPr>
          <w:rFonts w:ascii="Times New Roman" w:eastAsia="Times New Roman" w:hAnsi="Times New Roman"/>
          <w:sz w:val="28"/>
          <w:szCs w:val="28"/>
        </w:rPr>
        <w:t>розпорядження</w:t>
      </w:r>
      <w:proofErr w:type="spellEnd"/>
      <w:r w:rsidRPr="004F0D55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4F0D55">
        <w:rPr>
          <w:rFonts w:ascii="Times New Roman" w:eastAsia="Times New Roman" w:hAnsi="Times New Roman"/>
          <w:sz w:val="28"/>
          <w:szCs w:val="28"/>
        </w:rPr>
        <w:t>місцеві</w:t>
      </w:r>
      <w:proofErr w:type="spellEnd"/>
      <w:r w:rsidRPr="004F0D55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4F0D55">
        <w:rPr>
          <w:rFonts w:ascii="Times New Roman" w:eastAsia="Times New Roman" w:hAnsi="Times New Roman"/>
          <w:sz w:val="28"/>
          <w:szCs w:val="28"/>
        </w:rPr>
        <w:t>органи</w:t>
      </w:r>
      <w:proofErr w:type="spellEnd"/>
      <w:r w:rsidRPr="004F0D55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4F0D55">
        <w:rPr>
          <w:rFonts w:ascii="Times New Roman" w:eastAsia="Times New Roman" w:hAnsi="Times New Roman"/>
          <w:sz w:val="28"/>
          <w:szCs w:val="28"/>
        </w:rPr>
        <w:t>влади</w:t>
      </w:r>
      <w:proofErr w:type="spellEnd"/>
      <w:r w:rsidRPr="004F0D55">
        <w:rPr>
          <w:rFonts w:ascii="Times New Roman" w:eastAsia="Times New Roman" w:hAnsi="Times New Roman"/>
          <w:sz w:val="28"/>
          <w:szCs w:val="28"/>
        </w:rPr>
        <w:t xml:space="preserve"> та </w:t>
      </w:r>
      <w:proofErr w:type="gramStart"/>
      <w:r w:rsidRPr="004F0D55">
        <w:rPr>
          <w:rFonts w:ascii="Times New Roman" w:eastAsia="Times New Roman" w:hAnsi="Times New Roman"/>
          <w:sz w:val="28"/>
          <w:szCs w:val="28"/>
        </w:rPr>
        <w:t>через</w:t>
      </w:r>
      <w:proofErr w:type="gramEnd"/>
      <w:r w:rsidRPr="004F0D55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4F0D55">
        <w:rPr>
          <w:rFonts w:ascii="Times New Roman" w:eastAsia="Times New Roman" w:hAnsi="Times New Roman"/>
          <w:sz w:val="28"/>
          <w:szCs w:val="28"/>
        </w:rPr>
        <w:t>які</w:t>
      </w:r>
      <w:proofErr w:type="spellEnd"/>
      <w:r w:rsidRPr="004F0D55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4F0D55">
        <w:rPr>
          <w:rFonts w:ascii="Times New Roman" w:eastAsia="Times New Roman" w:hAnsi="Times New Roman"/>
          <w:sz w:val="28"/>
          <w:szCs w:val="28"/>
        </w:rPr>
        <w:t>фінансові</w:t>
      </w:r>
      <w:proofErr w:type="spellEnd"/>
      <w:r w:rsidRPr="004F0D55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4F0D55">
        <w:rPr>
          <w:rFonts w:ascii="Times New Roman" w:eastAsia="Times New Roman" w:hAnsi="Times New Roman"/>
          <w:sz w:val="28"/>
          <w:szCs w:val="28"/>
        </w:rPr>
        <w:t>важелі</w:t>
      </w:r>
      <w:proofErr w:type="spellEnd"/>
      <w:r w:rsidRPr="004F0D55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4F0D55">
        <w:rPr>
          <w:rFonts w:ascii="Times New Roman" w:eastAsia="Times New Roman" w:hAnsi="Times New Roman"/>
          <w:sz w:val="28"/>
          <w:szCs w:val="28"/>
        </w:rPr>
        <w:t>це</w:t>
      </w:r>
      <w:proofErr w:type="spellEnd"/>
      <w:r w:rsidRPr="004F0D55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4F0D55">
        <w:rPr>
          <w:rFonts w:ascii="Times New Roman" w:eastAsia="Times New Roman" w:hAnsi="Times New Roman"/>
          <w:sz w:val="28"/>
          <w:szCs w:val="28"/>
        </w:rPr>
        <w:t>здійснюватиметься</w:t>
      </w:r>
      <w:proofErr w:type="spellEnd"/>
      <w:r w:rsidRPr="004F0D55">
        <w:rPr>
          <w:rFonts w:ascii="Times New Roman" w:eastAsia="Times New Roman" w:hAnsi="Times New Roman"/>
          <w:sz w:val="28"/>
          <w:szCs w:val="28"/>
        </w:rPr>
        <w:t xml:space="preserve">. У </w:t>
      </w:r>
      <w:proofErr w:type="spellStart"/>
      <w:r w:rsidRPr="004F0D55">
        <w:rPr>
          <w:rFonts w:ascii="Times New Roman" w:eastAsia="Times New Roman" w:hAnsi="Times New Roman"/>
          <w:sz w:val="28"/>
          <w:szCs w:val="28"/>
        </w:rPr>
        <w:t>зв’язку</w:t>
      </w:r>
      <w:proofErr w:type="spellEnd"/>
      <w:r w:rsidRPr="004F0D55">
        <w:rPr>
          <w:rFonts w:ascii="Times New Roman" w:eastAsia="Times New Roman" w:hAnsi="Times New Roman"/>
          <w:sz w:val="28"/>
          <w:szCs w:val="28"/>
        </w:rPr>
        <w:t xml:space="preserve"> з </w:t>
      </w:r>
      <w:proofErr w:type="spellStart"/>
      <w:r w:rsidRPr="004F0D55">
        <w:rPr>
          <w:rFonts w:ascii="Times New Roman" w:eastAsia="Times New Roman" w:hAnsi="Times New Roman"/>
          <w:sz w:val="28"/>
          <w:szCs w:val="28"/>
        </w:rPr>
        <w:t>цим</w:t>
      </w:r>
      <w:proofErr w:type="spellEnd"/>
      <w:r w:rsidRPr="004F0D55">
        <w:rPr>
          <w:rFonts w:ascii="Times New Roman" w:eastAsia="Times New Roman" w:hAnsi="Times New Roman"/>
          <w:sz w:val="28"/>
          <w:szCs w:val="28"/>
        </w:rPr>
        <w:t xml:space="preserve">, </w:t>
      </w:r>
      <w:proofErr w:type="spellStart"/>
      <w:r w:rsidRPr="004F0D55">
        <w:rPr>
          <w:rFonts w:ascii="Times New Roman" w:eastAsia="Times New Roman" w:hAnsi="Times New Roman"/>
          <w:sz w:val="28"/>
          <w:szCs w:val="28"/>
        </w:rPr>
        <w:t>пошук</w:t>
      </w:r>
      <w:proofErr w:type="spellEnd"/>
      <w:r w:rsidRPr="004F0D55">
        <w:rPr>
          <w:rFonts w:ascii="Times New Roman" w:eastAsia="Times New Roman" w:hAnsi="Times New Roman"/>
          <w:sz w:val="28"/>
          <w:szCs w:val="28"/>
        </w:rPr>
        <w:t xml:space="preserve"> форм і </w:t>
      </w:r>
      <w:proofErr w:type="spellStart"/>
      <w:r w:rsidRPr="004F0D55">
        <w:rPr>
          <w:rFonts w:ascii="Times New Roman" w:eastAsia="Times New Roman" w:hAnsi="Times New Roman"/>
          <w:sz w:val="28"/>
          <w:szCs w:val="28"/>
        </w:rPr>
        <w:t>методів</w:t>
      </w:r>
      <w:proofErr w:type="spellEnd"/>
      <w:r w:rsidRPr="004F0D55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4F0D55">
        <w:rPr>
          <w:rFonts w:ascii="Times New Roman" w:eastAsia="Times New Roman" w:hAnsi="Times New Roman"/>
          <w:sz w:val="28"/>
          <w:szCs w:val="28"/>
        </w:rPr>
        <w:t>зміцнення</w:t>
      </w:r>
      <w:proofErr w:type="spellEnd"/>
      <w:r w:rsidRPr="004F0D55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4F0D55">
        <w:rPr>
          <w:rFonts w:ascii="Times New Roman" w:eastAsia="Times New Roman" w:hAnsi="Times New Roman"/>
          <w:sz w:val="28"/>
          <w:szCs w:val="28"/>
        </w:rPr>
        <w:t>фінансів</w:t>
      </w:r>
      <w:proofErr w:type="spellEnd"/>
      <w:r w:rsidRPr="004F0D55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4F0D55">
        <w:rPr>
          <w:rFonts w:ascii="Times New Roman" w:eastAsia="Times New Roman" w:hAnsi="Times New Roman"/>
          <w:sz w:val="28"/>
          <w:szCs w:val="28"/>
        </w:rPr>
        <w:t>м</w:t>
      </w:r>
      <w:proofErr w:type="gramEnd"/>
      <w:r w:rsidRPr="004F0D55">
        <w:rPr>
          <w:rFonts w:ascii="Times New Roman" w:eastAsia="Times New Roman" w:hAnsi="Times New Roman"/>
          <w:sz w:val="28"/>
          <w:szCs w:val="28"/>
        </w:rPr>
        <w:t>ісцевих</w:t>
      </w:r>
      <w:proofErr w:type="spellEnd"/>
      <w:r w:rsidRPr="004F0D55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4F0D55">
        <w:rPr>
          <w:rFonts w:ascii="Times New Roman" w:eastAsia="Times New Roman" w:hAnsi="Times New Roman"/>
          <w:sz w:val="28"/>
          <w:szCs w:val="28"/>
        </w:rPr>
        <w:t>органів</w:t>
      </w:r>
      <w:proofErr w:type="spellEnd"/>
      <w:r w:rsidRPr="004F0D55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4F0D55">
        <w:rPr>
          <w:rFonts w:ascii="Times New Roman" w:eastAsia="Times New Roman" w:hAnsi="Times New Roman"/>
          <w:sz w:val="28"/>
          <w:szCs w:val="28"/>
        </w:rPr>
        <w:t>влади</w:t>
      </w:r>
      <w:proofErr w:type="spellEnd"/>
      <w:r w:rsidRPr="004F0D55">
        <w:rPr>
          <w:rFonts w:ascii="Times New Roman" w:eastAsia="Times New Roman" w:hAnsi="Times New Roman"/>
          <w:sz w:val="28"/>
          <w:szCs w:val="28"/>
        </w:rPr>
        <w:t xml:space="preserve"> в </w:t>
      </w:r>
      <w:proofErr w:type="spellStart"/>
      <w:r w:rsidRPr="004F0D55">
        <w:rPr>
          <w:rFonts w:ascii="Times New Roman" w:eastAsia="Times New Roman" w:hAnsi="Times New Roman"/>
          <w:sz w:val="28"/>
          <w:szCs w:val="28"/>
        </w:rPr>
        <w:t>Україні</w:t>
      </w:r>
      <w:proofErr w:type="spellEnd"/>
      <w:r w:rsidRPr="004F0D55">
        <w:rPr>
          <w:rFonts w:ascii="Times New Roman" w:eastAsia="Times New Roman" w:hAnsi="Times New Roman"/>
          <w:sz w:val="28"/>
          <w:szCs w:val="28"/>
        </w:rPr>
        <w:t xml:space="preserve"> є </w:t>
      </w:r>
      <w:proofErr w:type="spellStart"/>
      <w:r w:rsidRPr="004F0D55">
        <w:rPr>
          <w:rFonts w:ascii="Times New Roman" w:eastAsia="Times New Roman" w:hAnsi="Times New Roman"/>
          <w:sz w:val="28"/>
          <w:szCs w:val="28"/>
        </w:rPr>
        <w:t>актуальним</w:t>
      </w:r>
      <w:proofErr w:type="spellEnd"/>
      <w:r w:rsidRPr="004F0D55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4F0D55">
        <w:rPr>
          <w:rFonts w:ascii="Times New Roman" w:eastAsia="Times New Roman" w:hAnsi="Times New Roman"/>
          <w:sz w:val="28"/>
          <w:szCs w:val="28"/>
        </w:rPr>
        <w:t>завданням</w:t>
      </w:r>
      <w:proofErr w:type="spellEnd"/>
      <w:r w:rsidRPr="004F0D55">
        <w:rPr>
          <w:rFonts w:ascii="Times New Roman" w:eastAsia="Times New Roman" w:hAnsi="Times New Roman"/>
          <w:sz w:val="28"/>
          <w:szCs w:val="28"/>
        </w:rPr>
        <w:t xml:space="preserve">. </w:t>
      </w:r>
      <w:proofErr w:type="spellStart"/>
      <w:r w:rsidRPr="004F0D55">
        <w:rPr>
          <w:rFonts w:ascii="Times New Roman" w:eastAsia="Times New Roman" w:hAnsi="Times New Roman"/>
          <w:sz w:val="28"/>
          <w:szCs w:val="28"/>
        </w:rPr>
        <w:t>Потребує</w:t>
      </w:r>
      <w:proofErr w:type="spellEnd"/>
      <w:r w:rsidRPr="004F0D55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4F0D55">
        <w:rPr>
          <w:rFonts w:ascii="Times New Roman" w:eastAsia="Times New Roman" w:hAnsi="Times New Roman"/>
          <w:sz w:val="28"/>
          <w:szCs w:val="28"/>
        </w:rPr>
        <w:t>розв’язання</w:t>
      </w:r>
      <w:proofErr w:type="spellEnd"/>
      <w:r w:rsidRPr="004F0D55">
        <w:rPr>
          <w:rFonts w:ascii="Times New Roman" w:eastAsia="Times New Roman" w:hAnsi="Times New Roman"/>
          <w:sz w:val="28"/>
          <w:szCs w:val="28"/>
        </w:rPr>
        <w:t xml:space="preserve"> проблема </w:t>
      </w:r>
      <w:proofErr w:type="spellStart"/>
      <w:r w:rsidRPr="004F0D55">
        <w:rPr>
          <w:rFonts w:ascii="Times New Roman" w:eastAsia="Times New Roman" w:hAnsi="Times New Roman"/>
          <w:sz w:val="28"/>
          <w:szCs w:val="28"/>
        </w:rPr>
        <w:t>створення</w:t>
      </w:r>
      <w:proofErr w:type="spellEnd"/>
      <w:r w:rsidRPr="004F0D55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4F0D55">
        <w:rPr>
          <w:rFonts w:ascii="Times New Roman" w:eastAsia="Times New Roman" w:hAnsi="Times New Roman"/>
          <w:sz w:val="28"/>
          <w:szCs w:val="28"/>
        </w:rPr>
        <w:t>соц</w:t>
      </w:r>
      <w:proofErr w:type="gramEnd"/>
      <w:r w:rsidRPr="004F0D55">
        <w:rPr>
          <w:rFonts w:ascii="Times New Roman" w:eastAsia="Times New Roman" w:hAnsi="Times New Roman"/>
          <w:sz w:val="28"/>
          <w:szCs w:val="28"/>
        </w:rPr>
        <w:t>іально-економічних</w:t>
      </w:r>
      <w:proofErr w:type="spellEnd"/>
      <w:r w:rsidRPr="004F0D55">
        <w:rPr>
          <w:rFonts w:ascii="Times New Roman" w:eastAsia="Times New Roman" w:hAnsi="Times New Roman"/>
          <w:sz w:val="28"/>
          <w:szCs w:val="28"/>
        </w:rPr>
        <w:t xml:space="preserve"> умов і </w:t>
      </w:r>
      <w:proofErr w:type="spellStart"/>
      <w:r w:rsidRPr="004F0D55">
        <w:rPr>
          <w:rFonts w:ascii="Times New Roman" w:eastAsia="Times New Roman" w:hAnsi="Times New Roman"/>
          <w:sz w:val="28"/>
          <w:szCs w:val="28"/>
        </w:rPr>
        <w:t>правових</w:t>
      </w:r>
      <w:proofErr w:type="spellEnd"/>
      <w:r w:rsidRPr="004F0D55">
        <w:rPr>
          <w:rFonts w:ascii="Times New Roman" w:eastAsia="Times New Roman" w:hAnsi="Times New Roman"/>
          <w:sz w:val="28"/>
          <w:szCs w:val="28"/>
        </w:rPr>
        <w:t xml:space="preserve"> основ для того, </w:t>
      </w:r>
      <w:proofErr w:type="spellStart"/>
      <w:r w:rsidRPr="004F0D55">
        <w:rPr>
          <w:rFonts w:ascii="Times New Roman" w:eastAsia="Times New Roman" w:hAnsi="Times New Roman"/>
          <w:sz w:val="28"/>
          <w:szCs w:val="28"/>
        </w:rPr>
        <w:t>щоб</w:t>
      </w:r>
      <w:proofErr w:type="spellEnd"/>
      <w:r w:rsidRPr="004F0D55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4F0D55">
        <w:rPr>
          <w:rFonts w:ascii="Times New Roman" w:eastAsia="Times New Roman" w:hAnsi="Times New Roman"/>
          <w:sz w:val="28"/>
          <w:szCs w:val="28"/>
        </w:rPr>
        <w:t>місцеві</w:t>
      </w:r>
      <w:proofErr w:type="spellEnd"/>
      <w:r w:rsidRPr="004F0D55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4F0D55">
        <w:rPr>
          <w:rFonts w:ascii="Times New Roman" w:eastAsia="Times New Roman" w:hAnsi="Times New Roman"/>
          <w:sz w:val="28"/>
          <w:szCs w:val="28"/>
        </w:rPr>
        <w:t>органи</w:t>
      </w:r>
      <w:proofErr w:type="spellEnd"/>
      <w:r w:rsidRPr="004F0D55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4F0D55">
        <w:rPr>
          <w:rFonts w:ascii="Times New Roman" w:eastAsia="Times New Roman" w:hAnsi="Times New Roman"/>
          <w:sz w:val="28"/>
          <w:szCs w:val="28"/>
        </w:rPr>
        <w:t>влади</w:t>
      </w:r>
      <w:proofErr w:type="spellEnd"/>
      <w:r w:rsidRPr="004F0D55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4F0D55">
        <w:rPr>
          <w:rFonts w:ascii="Times New Roman" w:eastAsia="Times New Roman" w:hAnsi="Times New Roman"/>
          <w:sz w:val="28"/>
          <w:szCs w:val="28"/>
        </w:rPr>
        <w:t>мали</w:t>
      </w:r>
      <w:proofErr w:type="spellEnd"/>
      <w:r w:rsidRPr="004F0D55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4F0D55">
        <w:rPr>
          <w:rFonts w:ascii="Times New Roman" w:eastAsia="Times New Roman" w:hAnsi="Times New Roman"/>
          <w:sz w:val="28"/>
          <w:szCs w:val="28"/>
        </w:rPr>
        <w:t>достатні</w:t>
      </w:r>
      <w:proofErr w:type="spellEnd"/>
      <w:r w:rsidRPr="004F0D55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4F0D55">
        <w:rPr>
          <w:rFonts w:ascii="Times New Roman" w:eastAsia="Times New Roman" w:hAnsi="Times New Roman"/>
          <w:sz w:val="28"/>
          <w:szCs w:val="28"/>
        </w:rPr>
        <w:t>кошти</w:t>
      </w:r>
      <w:proofErr w:type="spellEnd"/>
      <w:r w:rsidRPr="004F0D55">
        <w:rPr>
          <w:rFonts w:ascii="Times New Roman" w:eastAsia="Times New Roman" w:hAnsi="Times New Roman"/>
          <w:sz w:val="28"/>
          <w:szCs w:val="28"/>
        </w:rPr>
        <w:t xml:space="preserve"> для </w:t>
      </w:r>
      <w:proofErr w:type="spellStart"/>
      <w:r w:rsidRPr="004F0D55">
        <w:rPr>
          <w:rFonts w:ascii="Times New Roman" w:eastAsia="Times New Roman" w:hAnsi="Times New Roman"/>
          <w:sz w:val="28"/>
          <w:szCs w:val="28"/>
        </w:rPr>
        <w:t>виконання</w:t>
      </w:r>
      <w:proofErr w:type="spellEnd"/>
      <w:r w:rsidRPr="004F0D55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4F0D55">
        <w:rPr>
          <w:rFonts w:ascii="Times New Roman" w:eastAsia="Times New Roman" w:hAnsi="Times New Roman"/>
          <w:sz w:val="28"/>
          <w:szCs w:val="28"/>
        </w:rPr>
        <w:t>своїх</w:t>
      </w:r>
      <w:proofErr w:type="spellEnd"/>
      <w:r w:rsidRPr="004F0D55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4F0D55">
        <w:rPr>
          <w:rFonts w:ascii="Times New Roman" w:eastAsia="Times New Roman" w:hAnsi="Times New Roman"/>
          <w:sz w:val="28"/>
          <w:szCs w:val="28"/>
        </w:rPr>
        <w:t>функцій</w:t>
      </w:r>
      <w:proofErr w:type="spellEnd"/>
      <w:r w:rsidRPr="004F0D55">
        <w:rPr>
          <w:rFonts w:ascii="Times New Roman" w:eastAsia="Times New Roman" w:hAnsi="Times New Roman"/>
          <w:sz w:val="28"/>
          <w:szCs w:val="28"/>
        </w:rPr>
        <w:t xml:space="preserve"> і </w:t>
      </w:r>
      <w:proofErr w:type="spellStart"/>
      <w:r w:rsidRPr="004F0D55">
        <w:rPr>
          <w:rFonts w:ascii="Times New Roman" w:eastAsia="Times New Roman" w:hAnsi="Times New Roman"/>
          <w:sz w:val="28"/>
          <w:szCs w:val="28"/>
        </w:rPr>
        <w:t>повноважень</w:t>
      </w:r>
      <w:proofErr w:type="spellEnd"/>
      <w:r w:rsidRPr="004F0D55">
        <w:rPr>
          <w:rFonts w:ascii="Times New Roman" w:eastAsia="Times New Roman" w:hAnsi="Times New Roman"/>
          <w:sz w:val="28"/>
          <w:szCs w:val="28"/>
        </w:rPr>
        <w:t>.</w:t>
      </w:r>
    </w:p>
    <w:p w:rsidR="004F0D55" w:rsidRPr="004F0D55" w:rsidRDefault="004F0D55" w:rsidP="004F0D55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 w:rsidRPr="004F0D55">
        <w:rPr>
          <w:rFonts w:ascii="Times New Roman" w:eastAsia="Times New Roman" w:hAnsi="Times New Roman"/>
          <w:sz w:val="28"/>
          <w:szCs w:val="28"/>
          <w:lang w:val="uk-UA"/>
        </w:rPr>
        <w:t>Ефективне управління фінансами муніципального утворення, збільшення його фінансової бази і ступеня дійсності участі у фінансових потоках виступають ключовою умовою успішного соціально – економічного розвитку території. Місцеві фінанси беруть участь у перерозподілі акумульованих ресурсів за напрямками, пріоритетними для муніципального утворення. Вони найбільшою мірою наближені до потреб конкретної території.</w:t>
      </w:r>
    </w:p>
    <w:p w:rsidR="004F0D55" w:rsidRPr="004F0D55" w:rsidRDefault="004F0D55" w:rsidP="004F0D55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 w:rsidRPr="004F0D55">
        <w:rPr>
          <w:rFonts w:ascii="Times New Roman" w:eastAsia="Times New Roman" w:hAnsi="Times New Roman"/>
          <w:sz w:val="28"/>
          <w:szCs w:val="28"/>
          <w:lang w:val="uk-UA"/>
        </w:rPr>
        <w:t xml:space="preserve">Проблемам організації місцевих фінансів присвячені праці сучасних українських вчених: О.О. </w:t>
      </w:r>
      <w:proofErr w:type="spellStart"/>
      <w:r w:rsidRPr="004F0D55">
        <w:rPr>
          <w:rFonts w:ascii="Times New Roman" w:eastAsia="Times New Roman" w:hAnsi="Times New Roman"/>
          <w:sz w:val="28"/>
          <w:szCs w:val="28"/>
          <w:lang w:val="uk-UA"/>
        </w:rPr>
        <w:t>Сунцової</w:t>
      </w:r>
      <w:proofErr w:type="spellEnd"/>
      <w:r w:rsidRPr="004F0D55">
        <w:rPr>
          <w:rFonts w:ascii="Times New Roman" w:eastAsia="Times New Roman" w:hAnsi="Times New Roman"/>
          <w:sz w:val="28"/>
          <w:szCs w:val="28"/>
          <w:lang w:val="uk-UA"/>
        </w:rPr>
        <w:t xml:space="preserve">, П.К. </w:t>
      </w:r>
      <w:proofErr w:type="spellStart"/>
      <w:r w:rsidRPr="004F0D55">
        <w:rPr>
          <w:rFonts w:ascii="Times New Roman" w:eastAsia="Times New Roman" w:hAnsi="Times New Roman"/>
          <w:sz w:val="28"/>
          <w:szCs w:val="28"/>
          <w:lang w:val="uk-UA"/>
        </w:rPr>
        <w:t>Бечко</w:t>
      </w:r>
      <w:proofErr w:type="spellEnd"/>
      <w:r w:rsidRPr="004F0D55">
        <w:rPr>
          <w:rFonts w:ascii="Times New Roman" w:eastAsia="Times New Roman" w:hAnsi="Times New Roman"/>
          <w:sz w:val="28"/>
          <w:szCs w:val="28"/>
          <w:lang w:val="uk-UA"/>
        </w:rPr>
        <w:t xml:space="preserve">, Є.О. </w:t>
      </w:r>
      <w:proofErr w:type="spellStart"/>
      <w:r w:rsidRPr="004F0D55">
        <w:rPr>
          <w:rFonts w:ascii="Times New Roman" w:eastAsia="Times New Roman" w:hAnsi="Times New Roman"/>
          <w:sz w:val="28"/>
          <w:szCs w:val="28"/>
          <w:lang w:val="uk-UA"/>
        </w:rPr>
        <w:t>Балацького</w:t>
      </w:r>
      <w:proofErr w:type="spellEnd"/>
      <w:r w:rsidRPr="004F0D55">
        <w:rPr>
          <w:rFonts w:ascii="Times New Roman" w:eastAsia="Times New Roman" w:hAnsi="Times New Roman"/>
          <w:sz w:val="28"/>
          <w:szCs w:val="28"/>
          <w:lang w:val="uk-UA"/>
        </w:rPr>
        <w:t xml:space="preserve">, К. Деві, А.О. Єпіфанова, О.П. Кириленко, О.Д. Василика, В.І. </w:t>
      </w:r>
      <w:proofErr w:type="spellStart"/>
      <w:r w:rsidRPr="004F0D55">
        <w:rPr>
          <w:rFonts w:ascii="Times New Roman" w:eastAsia="Times New Roman" w:hAnsi="Times New Roman"/>
          <w:sz w:val="28"/>
          <w:szCs w:val="28"/>
          <w:lang w:val="uk-UA"/>
        </w:rPr>
        <w:t>Щербакової</w:t>
      </w:r>
      <w:proofErr w:type="spellEnd"/>
      <w:r w:rsidRPr="004F0D55">
        <w:rPr>
          <w:rFonts w:ascii="Times New Roman" w:eastAsia="Times New Roman" w:hAnsi="Times New Roman"/>
          <w:sz w:val="28"/>
          <w:szCs w:val="28"/>
          <w:lang w:val="uk-UA"/>
        </w:rPr>
        <w:t xml:space="preserve">, Н.В. Чорної та ін. Належне місце в аналізі цих проблем займають роботи зарубіжних вчених: Г.Б. Поляка, А.А. </w:t>
      </w:r>
      <w:proofErr w:type="spellStart"/>
      <w:r w:rsidRPr="004F0D55">
        <w:rPr>
          <w:rFonts w:ascii="Times New Roman" w:eastAsia="Times New Roman" w:hAnsi="Times New Roman"/>
          <w:sz w:val="28"/>
          <w:szCs w:val="28"/>
          <w:lang w:val="uk-UA"/>
        </w:rPr>
        <w:t>Айвазова</w:t>
      </w:r>
      <w:proofErr w:type="spellEnd"/>
      <w:r w:rsidRPr="004F0D55">
        <w:rPr>
          <w:rFonts w:ascii="Times New Roman" w:eastAsia="Times New Roman" w:hAnsi="Times New Roman"/>
          <w:sz w:val="28"/>
          <w:szCs w:val="28"/>
          <w:lang w:val="uk-UA"/>
        </w:rPr>
        <w:t xml:space="preserve">, А.В. </w:t>
      </w:r>
      <w:proofErr w:type="spellStart"/>
      <w:r w:rsidRPr="004F0D55">
        <w:rPr>
          <w:rFonts w:ascii="Times New Roman" w:eastAsia="Times New Roman" w:hAnsi="Times New Roman"/>
          <w:sz w:val="28"/>
          <w:szCs w:val="28"/>
          <w:lang w:val="uk-UA"/>
        </w:rPr>
        <w:t>Белова</w:t>
      </w:r>
      <w:proofErr w:type="spellEnd"/>
      <w:r w:rsidRPr="004F0D55">
        <w:rPr>
          <w:rFonts w:ascii="Times New Roman" w:eastAsia="Times New Roman" w:hAnsi="Times New Roman"/>
          <w:sz w:val="28"/>
          <w:szCs w:val="28"/>
          <w:lang w:val="uk-UA"/>
        </w:rPr>
        <w:t xml:space="preserve">, Б.Д. </w:t>
      </w:r>
      <w:proofErr w:type="spellStart"/>
      <w:r w:rsidRPr="004F0D55">
        <w:rPr>
          <w:rFonts w:ascii="Times New Roman" w:eastAsia="Times New Roman" w:hAnsi="Times New Roman"/>
          <w:sz w:val="28"/>
          <w:szCs w:val="28"/>
          <w:lang w:val="uk-UA"/>
        </w:rPr>
        <w:t>Кима</w:t>
      </w:r>
      <w:proofErr w:type="spellEnd"/>
      <w:r w:rsidRPr="004F0D55">
        <w:rPr>
          <w:rFonts w:ascii="Times New Roman" w:eastAsia="Times New Roman" w:hAnsi="Times New Roman"/>
          <w:sz w:val="28"/>
          <w:szCs w:val="28"/>
          <w:lang w:val="uk-UA"/>
        </w:rPr>
        <w:t xml:space="preserve">, Н. </w:t>
      </w:r>
      <w:proofErr w:type="spellStart"/>
      <w:r w:rsidRPr="004F0D55">
        <w:rPr>
          <w:rFonts w:ascii="Times New Roman" w:eastAsia="Times New Roman" w:hAnsi="Times New Roman"/>
          <w:sz w:val="28"/>
          <w:szCs w:val="28"/>
          <w:lang w:val="uk-UA"/>
        </w:rPr>
        <w:t>Шоймена</w:t>
      </w:r>
      <w:proofErr w:type="spellEnd"/>
      <w:r w:rsidRPr="004F0D55">
        <w:rPr>
          <w:rFonts w:ascii="Times New Roman" w:eastAsia="Times New Roman" w:hAnsi="Times New Roman"/>
          <w:sz w:val="28"/>
          <w:szCs w:val="28"/>
          <w:lang w:val="uk-UA"/>
        </w:rPr>
        <w:t xml:space="preserve">, М. </w:t>
      </w:r>
      <w:proofErr w:type="spellStart"/>
      <w:r w:rsidRPr="004F0D55">
        <w:rPr>
          <w:rFonts w:ascii="Times New Roman" w:eastAsia="Times New Roman" w:hAnsi="Times New Roman"/>
          <w:sz w:val="28"/>
          <w:szCs w:val="28"/>
          <w:lang w:val="uk-UA"/>
        </w:rPr>
        <w:t>Аптона</w:t>
      </w:r>
      <w:proofErr w:type="spellEnd"/>
      <w:r w:rsidRPr="004F0D55">
        <w:rPr>
          <w:rFonts w:ascii="Times New Roman" w:eastAsia="Times New Roman" w:hAnsi="Times New Roman"/>
          <w:sz w:val="28"/>
          <w:szCs w:val="28"/>
          <w:lang w:val="uk-UA"/>
        </w:rPr>
        <w:t xml:space="preserve">, Є. </w:t>
      </w:r>
      <w:proofErr w:type="spellStart"/>
      <w:r w:rsidRPr="004F0D55">
        <w:rPr>
          <w:rFonts w:ascii="Times New Roman" w:eastAsia="Times New Roman" w:hAnsi="Times New Roman"/>
          <w:sz w:val="28"/>
          <w:szCs w:val="28"/>
          <w:lang w:val="uk-UA"/>
        </w:rPr>
        <w:t>Пелінеску</w:t>
      </w:r>
      <w:proofErr w:type="spellEnd"/>
      <w:r w:rsidRPr="004F0D55">
        <w:rPr>
          <w:rFonts w:ascii="Times New Roman" w:eastAsia="Times New Roman" w:hAnsi="Times New Roman"/>
          <w:sz w:val="28"/>
          <w:szCs w:val="28"/>
          <w:lang w:val="uk-UA"/>
        </w:rPr>
        <w:t>.</w:t>
      </w:r>
    </w:p>
    <w:p w:rsidR="004F0D55" w:rsidRPr="004F0D55" w:rsidRDefault="004F0D55" w:rsidP="004F0D55">
      <w:pPr>
        <w:suppressAutoHyphens/>
        <w:spacing w:after="20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 w:rsidRPr="004F0D55">
        <w:rPr>
          <w:rFonts w:ascii="Times New Roman" w:eastAsia="Times New Roman" w:hAnsi="Times New Roman"/>
          <w:b/>
          <w:bCs/>
          <w:iCs/>
          <w:sz w:val="28"/>
          <w:szCs w:val="28"/>
          <w:lang w:val="uk-UA"/>
        </w:rPr>
        <w:t>Мета і задачі дослідження</w:t>
      </w:r>
      <w:r w:rsidRPr="004F0D55">
        <w:rPr>
          <w:rFonts w:ascii="Times New Roman" w:eastAsia="Times New Roman" w:hAnsi="Times New Roman"/>
          <w:bCs/>
          <w:i/>
          <w:iCs/>
          <w:sz w:val="28"/>
          <w:szCs w:val="28"/>
          <w:lang w:val="uk-UA"/>
        </w:rPr>
        <w:t xml:space="preserve">. </w:t>
      </w:r>
      <w:r w:rsidRPr="004F0D55">
        <w:rPr>
          <w:rFonts w:ascii="Times New Roman" w:eastAsia="Times New Roman" w:hAnsi="Times New Roman"/>
          <w:sz w:val="28"/>
          <w:szCs w:val="28"/>
          <w:lang w:val="uk-UA"/>
        </w:rPr>
        <w:t xml:space="preserve">Метою даної дипломної роботи є аналіз організації місцевих фінансів в Україні, її окремих складових, узагальнення </w:t>
      </w:r>
      <w:r w:rsidRPr="004F0D55">
        <w:rPr>
          <w:rFonts w:ascii="Times New Roman" w:eastAsia="Times New Roman" w:hAnsi="Times New Roman"/>
          <w:sz w:val="28"/>
          <w:szCs w:val="28"/>
          <w:lang w:val="uk-UA"/>
        </w:rPr>
        <w:lastRenderedPageBreak/>
        <w:t xml:space="preserve">досвіду зарубіжних країн у здійсненні </w:t>
      </w:r>
      <w:proofErr w:type="spellStart"/>
      <w:r w:rsidRPr="004F0D55">
        <w:rPr>
          <w:rFonts w:ascii="Times New Roman" w:eastAsia="Times New Roman" w:hAnsi="Times New Roman"/>
          <w:sz w:val="28"/>
          <w:szCs w:val="28"/>
          <w:lang w:val="uk-UA"/>
        </w:rPr>
        <w:t>децентралізаційних</w:t>
      </w:r>
      <w:proofErr w:type="spellEnd"/>
      <w:r w:rsidRPr="004F0D55">
        <w:rPr>
          <w:rFonts w:ascii="Times New Roman" w:eastAsia="Times New Roman" w:hAnsi="Times New Roman"/>
          <w:sz w:val="28"/>
          <w:szCs w:val="28"/>
          <w:lang w:val="uk-UA"/>
        </w:rPr>
        <w:t xml:space="preserve"> реформ та формування ресурсного потенціалу окремих територій та з’ясування можливостей імплементації досвіду європейських країн у вітчизняну практику організації реформування місцевих фінансів. </w:t>
      </w:r>
    </w:p>
    <w:p w:rsidR="004F0D55" w:rsidRPr="004F0D55" w:rsidRDefault="004F0D55" w:rsidP="004F0D55">
      <w:pPr>
        <w:suppressAutoHyphens/>
        <w:spacing w:after="200" w:line="276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 w:rsidRPr="004F0D55">
        <w:rPr>
          <w:rFonts w:ascii="Times New Roman" w:eastAsia="Times New Roman" w:hAnsi="Times New Roman"/>
          <w:sz w:val="28"/>
          <w:szCs w:val="28"/>
          <w:lang w:val="uk-UA"/>
        </w:rPr>
        <w:t>Для реалізації поставленої мети в дипломній роботі необхідно вирішити наступні задачі:</w:t>
      </w:r>
    </w:p>
    <w:p w:rsidR="004F0D55" w:rsidRPr="004F0D55" w:rsidRDefault="004F0D55" w:rsidP="004F0D55">
      <w:pPr>
        <w:numPr>
          <w:ilvl w:val="0"/>
          <w:numId w:val="1"/>
        </w:numPr>
        <w:suppressAutoHyphens/>
        <w:spacing w:after="200" w:line="276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 w:rsidRPr="004F0D55">
        <w:rPr>
          <w:rFonts w:ascii="Times New Roman" w:eastAsia="Times New Roman" w:hAnsi="Times New Roman"/>
          <w:sz w:val="28"/>
          <w:szCs w:val="28"/>
          <w:lang w:val="uk-UA"/>
        </w:rPr>
        <w:t>розглянути поняття та структуру місцевих фінансів як одну з основних складових частин фінансової системи;</w:t>
      </w:r>
    </w:p>
    <w:p w:rsidR="004F0D55" w:rsidRPr="004F0D55" w:rsidRDefault="004F0D55" w:rsidP="004F0D55">
      <w:pPr>
        <w:numPr>
          <w:ilvl w:val="0"/>
          <w:numId w:val="1"/>
        </w:numPr>
        <w:suppressAutoHyphens/>
        <w:spacing w:after="200" w:line="276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 w:rsidRPr="004F0D55">
        <w:rPr>
          <w:rFonts w:ascii="Times New Roman" w:eastAsia="Times New Roman" w:hAnsi="Times New Roman"/>
          <w:sz w:val="28"/>
          <w:szCs w:val="28"/>
          <w:lang w:val="uk-UA"/>
        </w:rPr>
        <w:t>проаналізувати стан виконання місцевих бюджетів в Україні;</w:t>
      </w:r>
    </w:p>
    <w:p w:rsidR="004F0D55" w:rsidRPr="004F0D55" w:rsidRDefault="004F0D55" w:rsidP="004F0D55">
      <w:pPr>
        <w:numPr>
          <w:ilvl w:val="0"/>
          <w:numId w:val="1"/>
        </w:numPr>
        <w:suppressAutoHyphens/>
        <w:spacing w:after="200" w:line="276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 w:rsidRPr="004F0D55">
        <w:rPr>
          <w:rFonts w:ascii="Times New Roman" w:eastAsia="Times New Roman" w:hAnsi="Times New Roman"/>
          <w:sz w:val="28"/>
          <w:szCs w:val="28"/>
          <w:lang w:val="uk-UA"/>
        </w:rPr>
        <w:t>дослідити основні теорії та моделі місцевих фінансів у зарубіжних країнах;</w:t>
      </w:r>
    </w:p>
    <w:p w:rsidR="004F0D55" w:rsidRPr="004F0D55" w:rsidRDefault="004F0D55" w:rsidP="004F0D55">
      <w:pPr>
        <w:numPr>
          <w:ilvl w:val="0"/>
          <w:numId w:val="1"/>
        </w:numPr>
        <w:suppressAutoHyphens/>
        <w:spacing w:after="200" w:line="276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 w:rsidRPr="004F0D55">
        <w:rPr>
          <w:rFonts w:ascii="Times New Roman" w:eastAsia="Times New Roman" w:hAnsi="Times New Roman"/>
          <w:sz w:val="28"/>
          <w:szCs w:val="28"/>
          <w:lang w:val="uk-UA"/>
        </w:rPr>
        <w:t xml:space="preserve">розглянути досвід країн світу щодо проведення </w:t>
      </w:r>
      <w:proofErr w:type="spellStart"/>
      <w:r w:rsidRPr="004F0D55">
        <w:rPr>
          <w:rFonts w:ascii="Times New Roman" w:eastAsia="Times New Roman" w:hAnsi="Times New Roman"/>
          <w:sz w:val="28"/>
          <w:szCs w:val="28"/>
          <w:lang w:val="uk-UA"/>
        </w:rPr>
        <w:t>децентралізаційних</w:t>
      </w:r>
      <w:proofErr w:type="spellEnd"/>
      <w:r w:rsidRPr="004F0D55">
        <w:rPr>
          <w:rFonts w:ascii="Times New Roman" w:eastAsia="Times New Roman" w:hAnsi="Times New Roman"/>
          <w:sz w:val="28"/>
          <w:szCs w:val="28"/>
          <w:lang w:val="uk-UA"/>
        </w:rPr>
        <w:t xml:space="preserve"> реформ;</w:t>
      </w:r>
    </w:p>
    <w:p w:rsidR="004F0D55" w:rsidRPr="004F0D55" w:rsidRDefault="004F0D55" w:rsidP="004F0D55">
      <w:pPr>
        <w:numPr>
          <w:ilvl w:val="0"/>
          <w:numId w:val="1"/>
        </w:numPr>
        <w:suppressAutoHyphens/>
        <w:spacing w:after="200" w:line="276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 w:rsidRPr="004F0D55">
        <w:rPr>
          <w:rFonts w:ascii="Times New Roman" w:eastAsia="Times New Roman" w:hAnsi="Times New Roman"/>
          <w:sz w:val="28"/>
          <w:szCs w:val="28"/>
          <w:lang w:val="uk-UA"/>
        </w:rPr>
        <w:t>проаналізувати стан організації бюджетного процесу році на місцевому рівні;</w:t>
      </w:r>
    </w:p>
    <w:p w:rsidR="004F0D55" w:rsidRPr="004F0D55" w:rsidRDefault="004F0D55" w:rsidP="004F0D55">
      <w:pPr>
        <w:numPr>
          <w:ilvl w:val="0"/>
          <w:numId w:val="1"/>
        </w:numPr>
        <w:suppressAutoHyphens/>
        <w:spacing w:after="200" w:line="276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proofErr w:type="spellStart"/>
      <w:r w:rsidRPr="004F0D55">
        <w:rPr>
          <w:rFonts w:ascii="Times New Roman" w:eastAsia="Times New Roman" w:hAnsi="Times New Roman"/>
          <w:sz w:val="28"/>
          <w:szCs w:val="28"/>
          <w:lang w:val="uk-UA"/>
        </w:rPr>
        <w:t>проаналізування</w:t>
      </w:r>
      <w:proofErr w:type="spellEnd"/>
      <w:r w:rsidRPr="004F0D55">
        <w:rPr>
          <w:rFonts w:ascii="Times New Roman" w:eastAsia="Times New Roman" w:hAnsi="Times New Roman"/>
          <w:sz w:val="28"/>
          <w:szCs w:val="28"/>
          <w:lang w:val="uk-UA"/>
        </w:rPr>
        <w:t xml:space="preserve"> виконання місцевих бюджетів за доходами та видатками в динаміці;</w:t>
      </w:r>
    </w:p>
    <w:p w:rsidR="004F0D55" w:rsidRPr="004F0D55" w:rsidRDefault="004F0D55" w:rsidP="004F0D55">
      <w:pPr>
        <w:numPr>
          <w:ilvl w:val="0"/>
          <w:numId w:val="1"/>
        </w:numPr>
        <w:suppressAutoHyphens/>
        <w:spacing w:after="200" w:line="276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 w:rsidRPr="004F0D55">
        <w:rPr>
          <w:rFonts w:ascii="Times New Roman" w:eastAsia="Times New Roman" w:hAnsi="Times New Roman"/>
          <w:sz w:val="28"/>
          <w:szCs w:val="28"/>
          <w:lang w:val="uk-UA"/>
        </w:rPr>
        <w:t>визначити актуальні проблеми формування доходів місцевих бюджетів в Україні в умовах фінансової децентралізації та шляхи їх вирішення;</w:t>
      </w:r>
    </w:p>
    <w:p w:rsidR="004F0D55" w:rsidRPr="004F0D55" w:rsidRDefault="004F0D55" w:rsidP="004F0D55">
      <w:pPr>
        <w:numPr>
          <w:ilvl w:val="0"/>
          <w:numId w:val="1"/>
        </w:numPr>
        <w:suppressAutoHyphens/>
        <w:spacing w:after="200" w:line="276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 w:rsidRPr="004F0D55">
        <w:rPr>
          <w:rFonts w:ascii="Times New Roman" w:eastAsia="Times New Roman" w:hAnsi="Times New Roman"/>
          <w:sz w:val="28"/>
          <w:szCs w:val="28"/>
          <w:lang w:val="uk-UA"/>
        </w:rPr>
        <w:t>виокремити проблемні питання функціонування системи міжбюджетних трансфертів в Україні;</w:t>
      </w:r>
    </w:p>
    <w:p w:rsidR="004F0D55" w:rsidRPr="004F0D55" w:rsidRDefault="004F0D55" w:rsidP="004F0D55">
      <w:pPr>
        <w:numPr>
          <w:ilvl w:val="0"/>
          <w:numId w:val="1"/>
        </w:numPr>
        <w:suppressAutoHyphens/>
        <w:spacing w:after="200" w:line="276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 w:rsidRPr="004F0D55">
        <w:rPr>
          <w:rFonts w:ascii="Times New Roman" w:eastAsia="Times New Roman" w:hAnsi="Times New Roman"/>
          <w:sz w:val="28"/>
          <w:szCs w:val="28"/>
          <w:lang w:val="uk-UA"/>
        </w:rPr>
        <w:t>з’ясувати можливості імплементації досвіду країн світу щодо формування бюджетного потенціалу місцевих фінансів.</w:t>
      </w:r>
    </w:p>
    <w:p w:rsidR="004F0D55" w:rsidRPr="004F0D55" w:rsidRDefault="004F0D55" w:rsidP="004F0D55">
      <w:pPr>
        <w:suppressAutoHyphens/>
        <w:spacing w:after="20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 w:rsidRPr="004F0D55">
        <w:rPr>
          <w:rFonts w:ascii="Times New Roman" w:eastAsia="Times New Roman" w:hAnsi="Times New Roman"/>
          <w:b/>
          <w:bCs/>
          <w:sz w:val="28"/>
          <w:szCs w:val="28"/>
          <w:lang w:val="uk-UA"/>
        </w:rPr>
        <w:t xml:space="preserve">Об’єкт і предмет дослідження. </w:t>
      </w:r>
      <w:r w:rsidRPr="004F0D55">
        <w:rPr>
          <w:rFonts w:ascii="Times New Roman" w:eastAsia="Times New Roman" w:hAnsi="Times New Roman"/>
          <w:sz w:val="28"/>
          <w:szCs w:val="28"/>
          <w:lang w:val="uk-UA"/>
        </w:rPr>
        <w:t>Об’єктом дослідження є теоретичні та практичні аспекти організації місцевих фінансів в Україні за зарубіжних країнах. Предметом дослідження є економічні відносини, що виникають у процесі  функціонування місцевих бюджетів, а також закономірності, принципи та методи мобілізації та використання коштів місцевими бюджетами.</w:t>
      </w:r>
    </w:p>
    <w:p w:rsidR="004F0D55" w:rsidRPr="004F0D55" w:rsidRDefault="004F0D55" w:rsidP="004F0D55">
      <w:pPr>
        <w:suppressAutoHyphens/>
        <w:spacing w:after="200" w:line="360" w:lineRule="auto"/>
        <w:ind w:firstLine="709"/>
        <w:contextualSpacing/>
        <w:jc w:val="both"/>
        <w:rPr>
          <w:rFonts w:ascii="Times New Roman" w:eastAsia="Times New Roman" w:hAnsi="Times New Roman"/>
          <w:bCs/>
          <w:iCs/>
          <w:sz w:val="28"/>
          <w:szCs w:val="28"/>
          <w:lang w:val="uk-UA"/>
        </w:rPr>
      </w:pPr>
      <w:r w:rsidRPr="004F0D55">
        <w:rPr>
          <w:rFonts w:ascii="Times New Roman" w:eastAsia="Times New Roman" w:hAnsi="Times New Roman"/>
          <w:b/>
          <w:bCs/>
          <w:iCs/>
          <w:sz w:val="28"/>
          <w:szCs w:val="28"/>
          <w:lang w:val="uk-UA"/>
        </w:rPr>
        <w:t xml:space="preserve">Методологія дослідження. </w:t>
      </w:r>
      <w:r w:rsidRPr="004F0D55">
        <w:rPr>
          <w:rFonts w:ascii="Times New Roman" w:eastAsia="Times New Roman" w:hAnsi="Times New Roman"/>
          <w:bCs/>
          <w:iCs/>
          <w:sz w:val="28"/>
          <w:szCs w:val="28"/>
          <w:lang w:val="uk-UA"/>
        </w:rPr>
        <w:t>Теоретико-методологічну основу дослідження становлять фундаментальні положення зарубіжних та вітчизняних учених про сутність, функції і роль місцевих фінансів у фінансовому забезпеченні й регулюванні соціально-економічних процесів у державі.</w:t>
      </w:r>
    </w:p>
    <w:p w:rsidR="004F0D55" w:rsidRPr="004F0D55" w:rsidRDefault="004F0D55" w:rsidP="004F0D55">
      <w:pPr>
        <w:suppressAutoHyphens/>
        <w:spacing w:after="200" w:line="360" w:lineRule="auto"/>
        <w:ind w:firstLine="709"/>
        <w:contextualSpacing/>
        <w:jc w:val="both"/>
        <w:rPr>
          <w:rFonts w:ascii="Times New Roman" w:eastAsia="Times New Roman" w:hAnsi="Times New Roman"/>
          <w:bCs/>
          <w:iCs/>
          <w:sz w:val="28"/>
          <w:szCs w:val="28"/>
          <w:lang w:val="uk-UA"/>
        </w:rPr>
      </w:pPr>
      <w:r w:rsidRPr="004F0D55">
        <w:rPr>
          <w:rFonts w:ascii="Times New Roman" w:eastAsia="Times New Roman" w:hAnsi="Times New Roman"/>
          <w:bCs/>
          <w:iCs/>
          <w:sz w:val="28"/>
          <w:szCs w:val="28"/>
          <w:lang w:val="uk-UA"/>
        </w:rPr>
        <w:t>При написанні даної роботи використовували</w:t>
      </w:r>
      <w:r w:rsidRPr="004F0D55">
        <w:rPr>
          <w:rFonts w:ascii="Times New Roman" w:eastAsia="Times New Roman" w:hAnsi="Times New Roman"/>
          <w:bCs/>
          <w:iCs/>
          <w:sz w:val="28"/>
          <w:szCs w:val="28"/>
          <w:lang w:val="en-US"/>
        </w:rPr>
        <w:t>c</w:t>
      </w:r>
      <w:r w:rsidRPr="004F0D55">
        <w:rPr>
          <w:rFonts w:ascii="Times New Roman" w:eastAsia="Times New Roman" w:hAnsi="Times New Roman"/>
          <w:bCs/>
          <w:iCs/>
          <w:sz w:val="28"/>
          <w:szCs w:val="28"/>
          <w:lang w:val="uk-UA"/>
        </w:rPr>
        <w:t xml:space="preserve">ь логічні та емпіричні методи пізнання економічних механізмів, методи порівняльного, факторного, проблемно-ситуаційного, статистичного, техніко-економічного аналізу, </w:t>
      </w:r>
      <w:r w:rsidRPr="004F0D55">
        <w:rPr>
          <w:rFonts w:ascii="Times New Roman" w:eastAsia="Times New Roman" w:hAnsi="Times New Roman"/>
          <w:bCs/>
          <w:iCs/>
          <w:sz w:val="28"/>
          <w:szCs w:val="28"/>
          <w:lang w:val="uk-UA"/>
        </w:rPr>
        <w:lastRenderedPageBreak/>
        <w:t xml:space="preserve">прогнозування економічних процесів, математичні та статистичні методи аналізу, які дають змогу проаналізувати процес виконання місцевих бюджетів, а також метод </w:t>
      </w:r>
      <w:proofErr w:type="spellStart"/>
      <w:r w:rsidRPr="004F0D55">
        <w:rPr>
          <w:rFonts w:ascii="Times New Roman" w:eastAsia="Times New Roman" w:hAnsi="Times New Roman"/>
          <w:bCs/>
          <w:iCs/>
          <w:sz w:val="28"/>
          <w:szCs w:val="28"/>
          <w:lang w:val="uk-UA"/>
        </w:rPr>
        <w:t>групувань</w:t>
      </w:r>
      <w:proofErr w:type="spellEnd"/>
      <w:r w:rsidRPr="004F0D55">
        <w:rPr>
          <w:rFonts w:ascii="Times New Roman" w:eastAsia="Times New Roman" w:hAnsi="Times New Roman"/>
          <w:bCs/>
          <w:iCs/>
          <w:sz w:val="28"/>
          <w:szCs w:val="28"/>
          <w:lang w:val="uk-UA"/>
        </w:rPr>
        <w:t xml:space="preserve"> та графічний метод, що дають змогу зробити поглиблений аналіз предмету дослідження та представити графічно отримані результати.</w:t>
      </w:r>
    </w:p>
    <w:p w:rsidR="004F0D55" w:rsidRPr="004F0D55" w:rsidRDefault="004F0D55" w:rsidP="004F0D55">
      <w:pPr>
        <w:suppressAutoHyphens/>
        <w:spacing w:after="200" w:line="360" w:lineRule="auto"/>
        <w:ind w:firstLine="709"/>
        <w:contextualSpacing/>
        <w:jc w:val="both"/>
        <w:rPr>
          <w:rFonts w:ascii="Times New Roman" w:eastAsia="Times New Roman" w:hAnsi="Times New Roman"/>
          <w:bCs/>
          <w:iCs/>
          <w:sz w:val="28"/>
          <w:szCs w:val="28"/>
          <w:lang w:val="uk-UA"/>
        </w:rPr>
      </w:pPr>
      <w:r w:rsidRPr="004F0D55">
        <w:rPr>
          <w:rFonts w:ascii="Times New Roman" w:eastAsia="Times New Roman" w:hAnsi="Times New Roman"/>
          <w:b/>
          <w:bCs/>
          <w:iCs/>
          <w:sz w:val="28"/>
          <w:szCs w:val="28"/>
          <w:lang w:val="uk-UA"/>
        </w:rPr>
        <w:t xml:space="preserve">Інформаційна база дослідження. </w:t>
      </w:r>
      <w:r w:rsidRPr="004F0D55">
        <w:rPr>
          <w:rFonts w:ascii="Times New Roman" w:eastAsia="Times New Roman" w:hAnsi="Times New Roman"/>
          <w:bCs/>
          <w:iCs/>
          <w:sz w:val="28"/>
          <w:szCs w:val="28"/>
          <w:lang w:val="uk-UA"/>
        </w:rPr>
        <w:t>Інформаційною базою дослідження є наукові публікації та монографічні видання вітчизняних і закордонних вчених, нормативно-законодавчі акти України та інших країн, матеріали наукових конференцій і досліджень, звіти та аналітичні матеріали відповідних державних органів, агентств, дані звітності банківських установ, офіційних статистичних збірників, зокрема</w:t>
      </w:r>
      <w:r w:rsidRPr="004F0D55">
        <w:rPr>
          <w:lang w:val="uk-UA"/>
        </w:rPr>
        <w:t xml:space="preserve"> </w:t>
      </w:r>
      <w:r w:rsidRPr="004F0D55">
        <w:rPr>
          <w:rFonts w:ascii="Times New Roman" w:eastAsia="Times New Roman" w:hAnsi="Times New Roman"/>
          <w:bCs/>
          <w:iCs/>
          <w:sz w:val="28"/>
          <w:szCs w:val="28"/>
          <w:lang w:val="uk-UA"/>
        </w:rPr>
        <w:t>дані Державної служби статистики України, Міністерства фінансів України, Державної фіскальної служби України, Державної казначейської служби України.</w:t>
      </w:r>
    </w:p>
    <w:p w:rsidR="004F0D55" w:rsidRPr="004F0D55" w:rsidRDefault="004F0D55" w:rsidP="004F0D55">
      <w:pPr>
        <w:suppressAutoHyphens/>
        <w:spacing w:after="20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 w:rsidRPr="004F0D55">
        <w:rPr>
          <w:rFonts w:ascii="Times New Roman" w:eastAsia="Times New Roman" w:hAnsi="Times New Roman"/>
          <w:b/>
          <w:bCs/>
          <w:iCs/>
          <w:sz w:val="28"/>
          <w:szCs w:val="28"/>
          <w:lang w:val="uk-UA"/>
        </w:rPr>
        <w:t xml:space="preserve">Елементи наукової новизни </w:t>
      </w:r>
      <w:r w:rsidRPr="004F0D55">
        <w:rPr>
          <w:rFonts w:ascii="Times New Roman" w:eastAsia="Times New Roman" w:hAnsi="Times New Roman"/>
          <w:b/>
          <w:sz w:val="28"/>
          <w:szCs w:val="28"/>
          <w:lang w:val="uk-UA"/>
        </w:rPr>
        <w:t>одержаних результатів.</w:t>
      </w:r>
      <w:r w:rsidRPr="004F0D55">
        <w:rPr>
          <w:rFonts w:ascii="Times New Roman" w:eastAsia="Times New Roman" w:hAnsi="Times New Roman"/>
          <w:sz w:val="28"/>
          <w:szCs w:val="28"/>
          <w:lang w:val="uk-UA"/>
        </w:rPr>
        <w:t xml:space="preserve"> В роботі узагальнений досвід організації місцевих фінансів в Україні та зарубіжних країнах та визначено рівень ідентифікації проблемних питань, що виникають в процесі впровадження </w:t>
      </w:r>
      <w:proofErr w:type="spellStart"/>
      <w:r w:rsidRPr="004F0D55">
        <w:rPr>
          <w:rFonts w:ascii="Times New Roman" w:eastAsia="Times New Roman" w:hAnsi="Times New Roman"/>
          <w:sz w:val="28"/>
          <w:szCs w:val="28"/>
          <w:lang w:val="uk-UA"/>
        </w:rPr>
        <w:t>децентралізаційних</w:t>
      </w:r>
      <w:proofErr w:type="spellEnd"/>
      <w:r w:rsidRPr="004F0D55">
        <w:rPr>
          <w:rFonts w:ascii="Times New Roman" w:eastAsia="Times New Roman" w:hAnsi="Times New Roman"/>
          <w:sz w:val="28"/>
          <w:szCs w:val="28"/>
          <w:lang w:val="uk-UA"/>
        </w:rPr>
        <w:t xml:space="preserve"> реформ у вітчизняних реаліях.</w:t>
      </w:r>
    </w:p>
    <w:p w:rsidR="004F0D55" w:rsidRPr="004F0D55" w:rsidRDefault="004F0D55" w:rsidP="004F0D55">
      <w:pPr>
        <w:suppressAutoHyphens/>
        <w:spacing w:after="20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proofErr w:type="gramStart"/>
      <w:r w:rsidRPr="004F0D55">
        <w:rPr>
          <w:rFonts w:ascii="Times New Roman" w:eastAsia="Times New Roman" w:hAnsi="Times New Roman"/>
          <w:sz w:val="28"/>
          <w:szCs w:val="28"/>
        </w:rPr>
        <w:t>Практична</w:t>
      </w:r>
      <w:proofErr w:type="gramEnd"/>
      <w:r w:rsidRPr="004F0D55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4F0D55">
        <w:rPr>
          <w:rFonts w:ascii="Times New Roman" w:eastAsia="Times New Roman" w:hAnsi="Times New Roman"/>
          <w:sz w:val="28"/>
          <w:szCs w:val="28"/>
        </w:rPr>
        <w:t>значимість</w:t>
      </w:r>
      <w:proofErr w:type="spellEnd"/>
      <w:r w:rsidRPr="004F0D55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4F0D55">
        <w:rPr>
          <w:rFonts w:ascii="Times New Roman" w:eastAsia="Times New Roman" w:hAnsi="Times New Roman"/>
          <w:sz w:val="28"/>
          <w:szCs w:val="28"/>
        </w:rPr>
        <w:t>роботи</w:t>
      </w:r>
      <w:proofErr w:type="spellEnd"/>
      <w:r w:rsidRPr="004F0D55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4F0D55">
        <w:rPr>
          <w:rFonts w:ascii="Times New Roman" w:eastAsia="Times New Roman" w:hAnsi="Times New Roman"/>
          <w:sz w:val="28"/>
          <w:szCs w:val="28"/>
        </w:rPr>
        <w:t>полягає</w:t>
      </w:r>
      <w:proofErr w:type="spellEnd"/>
      <w:r w:rsidRPr="004F0D55">
        <w:rPr>
          <w:rFonts w:ascii="Times New Roman" w:eastAsia="Times New Roman" w:hAnsi="Times New Roman"/>
          <w:sz w:val="28"/>
          <w:szCs w:val="28"/>
        </w:rPr>
        <w:t xml:space="preserve"> у </w:t>
      </w:r>
      <w:proofErr w:type="spellStart"/>
      <w:r w:rsidRPr="004F0D55">
        <w:rPr>
          <w:rFonts w:ascii="Times New Roman" w:eastAsia="Times New Roman" w:hAnsi="Times New Roman"/>
          <w:sz w:val="28"/>
          <w:szCs w:val="28"/>
        </w:rPr>
        <w:t>висновках</w:t>
      </w:r>
      <w:proofErr w:type="spellEnd"/>
      <w:r w:rsidRPr="004F0D55">
        <w:rPr>
          <w:rFonts w:ascii="Times New Roman" w:eastAsia="Times New Roman" w:hAnsi="Times New Roman"/>
          <w:sz w:val="28"/>
          <w:szCs w:val="28"/>
        </w:rPr>
        <w:t xml:space="preserve"> і </w:t>
      </w:r>
      <w:proofErr w:type="spellStart"/>
      <w:r w:rsidRPr="004F0D55">
        <w:rPr>
          <w:rFonts w:ascii="Times New Roman" w:eastAsia="Times New Roman" w:hAnsi="Times New Roman"/>
          <w:sz w:val="28"/>
          <w:szCs w:val="28"/>
        </w:rPr>
        <w:t>пропозиціях</w:t>
      </w:r>
      <w:proofErr w:type="spellEnd"/>
      <w:r w:rsidRPr="004F0D55">
        <w:rPr>
          <w:rFonts w:ascii="Times New Roman" w:eastAsia="Times New Roman" w:hAnsi="Times New Roman"/>
          <w:sz w:val="28"/>
          <w:szCs w:val="28"/>
        </w:rPr>
        <w:t xml:space="preserve"> автора, </w:t>
      </w:r>
      <w:proofErr w:type="spellStart"/>
      <w:r w:rsidRPr="004F0D55">
        <w:rPr>
          <w:rFonts w:ascii="Times New Roman" w:eastAsia="Times New Roman" w:hAnsi="Times New Roman"/>
          <w:sz w:val="28"/>
          <w:szCs w:val="28"/>
        </w:rPr>
        <w:t>які</w:t>
      </w:r>
      <w:proofErr w:type="spellEnd"/>
      <w:r w:rsidRPr="004F0D55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4F0D55">
        <w:rPr>
          <w:rFonts w:ascii="Times New Roman" w:eastAsia="Times New Roman" w:hAnsi="Times New Roman"/>
          <w:sz w:val="28"/>
          <w:szCs w:val="28"/>
        </w:rPr>
        <w:t>допоможуть</w:t>
      </w:r>
      <w:proofErr w:type="spellEnd"/>
      <w:r w:rsidRPr="004F0D55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4F0D55">
        <w:rPr>
          <w:rFonts w:ascii="Times New Roman" w:eastAsia="Times New Roman" w:hAnsi="Times New Roman"/>
          <w:sz w:val="28"/>
          <w:szCs w:val="28"/>
        </w:rPr>
        <w:t>оптимізувати</w:t>
      </w:r>
      <w:proofErr w:type="spellEnd"/>
      <w:r w:rsidRPr="004F0D55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4F0D55">
        <w:rPr>
          <w:rFonts w:ascii="Times New Roman" w:eastAsia="Times New Roman" w:hAnsi="Times New Roman"/>
          <w:sz w:val="28"/>
          <w:szCs w:val="28"/>
        </w:rPr>
        <w:t>процес</w:t>
      </w:r>
      <w:proofErr w:type="spellEnd"/>
      <w:r w:rsidRPr="004F0D55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4F0D55">
        <w:rPr>
          <w:rFonts w:ascii="Times New Roman" w:eastAsia="Times New Roman" w:hAnsi="Times New Roman"/>
          <w:sz w:val="28"/>
          <w:szCs w:val="28"/>
        </w:rPr>
        <w:t>виконання</w:t>
      </w:r>
      <w:proofErr w:type="spellEnd"/>
      <w:r w:rsidRPr="004F0D55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4F0D55">
        <w:rPr>
          <w:rFonts w:ascii="Times New Roman" w:eastAsia="Times New Roman" w:hAnsi="Times New Roman"/>
          <w:sz w:val="28"/>
          <w:szCs w:val="28"/>
        </w:rPr>
        <w:t>місцевих</w:t>
      </w:r>
      <w:proofErr w:type="spellEnd"/>
      <w:r w:rsidRPr="004F0D55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4F0D55">
        <w:rPr>
          <w:rFonts w:ascii="Times New Roman" w:eastAsia="Times New Roman" w:hAnsi="Times New Roman"/>
          <w:sz w:val="28"/>
          <w:szCs w:val="28"/>
        </w:rPr>
        <w:t>бюджетів</w:t>
      </w:r>
      <w:proofErr w:type="spellEnd"/>
      <w:r w:rsidRPr="004F0D55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4F0D55">
        <w:rPr>
          <w:rFonts w:ascii="Times New Roman" w:eastAsia="Times New Roman" w:hAnsi="Times New Roman"/>
          <w:sz w:val="28"/>
          <w:szCs w:val="28"/>
        </w:rPr>
        <w:t>України</w:t>
      </w:r>
      <w:proofErr w:type="spellEnd"/>
      <w:r w:rsidRPr="004F0D55">
        <w:rPr>
          <w:rFonts w:ascii="Times New Roman" w:eastAsia="Times New Roman" w:hAnsi="Times New Roman"/>
          <w:sz w:val="28"/>
          <w:szCs w:val="28"/>
        </w:rPr>
        <w:t>.</w:t>
      </w:r>
    </w:p>
    <w:p w:rsidR="004F0D55" w:rsidRPr="004F0D55" w:rsidRDefault="004F0D55" w:rsidP="004F0D55">
      <w:pPr>
        <w:suppressAutoHyphens/>
        <w:spacing w:after="20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 w:rsidRPr="004F0D55">
        <w:rPr>
          <w:rFonts w:ascii="Times New Roman" w:eastAsia="Times New Roman" w:hAnsi="Times New Roman"/>
          <w:b/>
          <w:sz w:val="28"/>
          <w:szCs w:val="28"/>
          <w:lang w:val="uk-UA"/>
        </w:rPr>
        <w:t xml:space="preserve">Особистий внесок здобувача. </w:t>
      </w:r>
      <w:r w:rsidRPr="004F0D55">
        <w:rPr>
          <w:rFonts w:ascii="Times New Roman" w:eastAsia="Times New Roman" w:hAnsi="Times New Roman"/>
          <w:sz w:val="28"/>
          <w:szCs w:val="28"/>
          <w:lang w:val="uk-UA"/>
        </w:rPr>
        <w:t>Магістерська дипломна робота є самостійно виконаним дослідженням. Усі розробки та пропозиції, що містяться в роботі, належать особисто автору.</w:t>
      </w:r>
    </w:p>
    <w:p w:rsidR="004F0D55" w:rsidRPr="004F0D55" w:rsidRDefault="004F0D55" w:rsidP="004F0D55">
      <w:pPr>
        <w:suppressAutoHyphens/>
        <w:spacing w:after="20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4F0D55">
        <w:rPr>
          <w:rFonts w:ascii="Times New Roman" w:eastAsia="Times New Roman" w:hAnsi="Times New Roman"/>
          <w:b/>
          <w:sz w:val="28"/>
          <w:szCs w:val="28"/>
        </w:rPr>
        <w:t xml:space="preserve">Структура </w:t>
      </w:r>
      <w:proofErr w:type="spellStart"/>
      <w:r w:rsidRPr="004F0D55">
        <w:rPr>
          <w:rFonts w:ascii="Times New Roman" w:eastAsia="Times New Roman" w:hAnsi="Times New Roman"/>
          <w:b/>
          <w:sz w:val="28"/>
          <w:szCs w:val="28"/>
        </w:rPr>
        <w:t>роботи</w:t>
      </w:r>
      <w:proofErr w:type="spellEnd"/>
      <w:r w:rsidRPr="004F0D55">
        <w:rPr>
          <w:rFonts w:ascii="Times New Roman" w:eastAsia="Times New Roman" w:hAnsi="Times New Roman"/>
          <w:b/>
          <w:sz w:val="28"/>
          <w:szCs w:val="28"/>
        </w:rPr>
        <w:t>.</w:t>
      </w:r>
      <w:r w:rsidRPr="004F0D55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4F0D55">
        <w:rPr>
          <w:rFonts w:ascii="Times New Roman" w:eastAsia="Times New Roman" w:hAnsi="Times New Roman"/>
          <w:sz w:val="28"/>
          <w:szCs w:val="28"/>
        </w:rPr>
        <w:t>Магістерська</w:t>
      </w:r>
      <w:proofErr w:type="spellEnd"/>
      <w:r w:rsidRPr="004F0D55">
        <w:rPr>
          <w:rFonts w:ascii="Times New Roman" w:eastAsia="Times New Roman" w:hAnsi="Times New Roman"/>
          <w:sz w:val="28"/>
          <w:szCs w:val="28"/>
        </w:rPr>
        <w:t xml:space="preserve"> робота </w:t>
      </w:r>
      <w:proofErr w:type="spellStart"/>
      <w:r w:rsidRPr="004F0D55">
        <w:rPr>
          <w:rFonts w:ascii="Times New Roman" w:eastAsia="Times New Roman" w:hAnsi="Times New Roman"/>
          <w:sz w:val="28"/>
          <w:szCs w:val="28"/>
        </w:rPr>
        <w:t>складається</w:t>
      </w:r>
      <w:proofErr w:type="spellEnd"/>
      <w:r w:rsidRPr="004F0D55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4F0D55">
        <w:rPr>
          <w:rFonts w:ascii="Times New Roman" w:eastAsia="Times New Roman" w:hAnsi="Times New Roman"/>
          <w:sz w:val="28"/>
          <w:szCs w:val="28"/>
        </w:rPr>
        <w:t>зі</w:t>
      </w:r>
      <w:proofErr w:type="spellEnd"/>
      <w:r w:rsidRPr="004F0D55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4F0D55">
        <w:rPr>
          <w:rFonts w:ascii="Times New Roman" w:eastAsia="Times New Roman" w:hAnsi="Times New Roman"/>
          <w:sz w:val="28"/>
          <w:szCs w:val="28"/>
        </w:rPr>
        <w:t>вступу</w:t>
      </w:r>
      <w:proofErr w:type="spellEnd"/>
      <w:r w:rsidRPr="004F0D55">
        <w:rPr>
          <w:rFonts w:ascii="Times New Roman" w:eastAsia="Times New Roman" w:hAnsi="Times New Roman"/>
          <w:sz w:val="28"/>
          <w:szCs w:val="28"/>
        </w:rPr>
        <w:t xml:space="preserve">, </w:t>
      </w:r>
      <w:proofErr w:type="spellStart"/>
      <w:r w:rsidRPr="004F0D55">
        <w:rPr>
          <w:rFonts w:ascii="Times New Roman" w:eastAsia="Times New Roman" w:hAnsi="Times New Roman"/>
          <w:sz w:val="28"/>
          <w:szCs w:val="28"/>
        </w:rPr>
        <w:t>трьох</w:t>
      </w:r>
      <w:proofErr w:type="spellEnd"/>
      <w:r w:rsidRPr="004F0D55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4F0D55">
        <w:rPr>
          <w:rFonts w:ascii="Times New Roman" w:eastAsia="Times New Roman" w:hAnsi="Times New Roman"/>
          <w:sz w:val="28"/>
          <w:szCs w:val="28"/>
        </w:rPr>
        <w:t>розділів</w:t>
      </w:r>
      <w:proofErr w:type="spellEnd"/>
      <w:r w:rsidRPr="004F0D55">
        <w:rPr>
          <w:rFonts w:ascii="Times New Roman" w:eastAsia="Times New Roman" w:hAnsi="Times New Roman"/>
          <w:sz w:val="28"/>
          <w:szCs w:val="28"/>
        </w:rPr>
        <w:t xml:space="preserve">, </w:t>
      </w:r>
      <w:proofErr w:type="spellStart"/>
      <w:r w:rsidRPr="004F0D55">
        <w:rPr>
          <w:rFonts w:ascii="Times New Roman" w:eastAsia="Times New Roman" w:hAnsi="Times New Roman"/>
          <w:sz w:val="28"/>
          <w:szCs w:val="28"/>
        </w:rPr>
        <w:t>висновкі</w:t>
      </w:r>
      <w:proofErr w:type="gramStart"/>
      <w:r w:rsidRPr="004F0D55">
        <w:rPr>
          <w:rFonts w:ascii="Times New Roman" w:eastAsia="Times New Roman" w:hAnsi="Times New Roman"/>
          <w:sz w:val="28"/>
          <w:szCs w:val="28"/>
        </w:rPr>
        <w:t>в</w:t>
      </w:r>
      <w:proofErr w:type="spellEnd"/>
      <w:proofErr w:type="gramEnd"/>
      <w:r w:rsidRPr="004F0D55">
        <w:rPr>
          <w:rFonts w:ascii="Times New Roman" w:eastAsia="Times New Roman" w:hAnsi="Times New Roman"/>
          <w:sz w:val="28"/>
          <w:szCs w:val="28"/>
        </w:rPr>
        <w:t xml:space="preserve"> та списку </w:t>
      </w:r>
      <w:proofErr w:type="spellStart"/>
      <w:r w:rsidRPr="004F0D55">
        <w:rPr>
          <w:rFonts w:ascii="Times New Roman" w:eastAsia="Times New Roman" w:hAnsi="Times New Roman"/>
          <w:sz w:val="28"/>
          <w:szCs w:val="28"/>
        </w:rPr>
        <w:t>використаної</w:t>
      </w:r>
      <w:proofErr w:type="spellEnd"/>
      <w:r w:rsidRPr="004F0D55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4F0D55">
        <w:rPr>
          <w:rFonts w:ascii="Times New Roman" w:eastAsia="Times New Roman" w:hAnsi="Times New Roman"/>
          <w:sz w:val="28"/>
          <w:szCs w:val="28"/>
        </w:rPr>
        <w:t>літератури</w:t>
      </w:r>
      <w:proofErr w:type="spellEnd"/>
      <w:r w:rsidRPr="004F0D55">
        <w:rPr>
          <w:rFonts w:ascii="Times New Roman" w:eastAsia="Times New Roman" w:hAnsi="Times New Roman"/>
          <w:sz w:val="28"/>
          <w:szCs w:val="28"/>
        </w:rPr>
        <w:t xml:space="preserve">. У </w:t>
      </w:r>
      <w:proofErr w:type="spellStart"/>
      <w:proofErr w:type="gramStart"/>
      <w:r w:rsidRPr="004F0D55">
        <w:rPr>
          <w:rFonts w:ascii="Times New Roman" w:eastAsia="Times New Roman" w:hAnsi="Times New Roman"/>
          <w:sz w:val="28"/>
          <w:szCs w:val="28"/>
        </w:rPr>
        <w:t>вступ</w:t>
      </w:r>
      <w:proofErr w:type="gramEnd"/>
      <w:r w:rsidRPr="004F0D55">
        <w:rPr>
          <w:rFonts w:ascii="Times New Roman" w:eastAsia="Times New Roman" w:hAnsi="Times New Roman"/>
          <w:sz w:val="28"/>
          <w:szCs w:val="28"/>
        </w:rPr>
        <w:t>і</w:t>
      </w:r>
      <w:proofErr w:type="spellEnd"/>
      <w:r w:rsidRPr="004F0D55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4F0D55">
        <w:rPr>
          <w:rFonts w:ascii="Times New Roman" w:eastAsia="Times New Roman" w:hAnsi="Times New Roman"/>
          <w:sz w:val="28"/>
          <w:szCs w:val="28"/>
        </w:rPr>
        <w:t>обґрунтовано</w:t>
      </w:r>
      <w:proofErr w:type="spellEnd"/>
      <w:r w:rsidRPr="004F0D55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4F0D55">
        <w:rPr>
          <w:rFonts w:ascii="Times New Roman" w:eastAsia="Times New Roman" w:hAnsi="Times New Roman"/>
          <w:sz w:val="28"/>
          <w:szCs w:val="28"/>
        </w:rPr>
        <w:t>актуальність</w:t>
      </w:r>
      <w:proofErr w:type="spellEnd"/>
      <w:r w:rsidRPr="004F0D55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4F0D55">
        <w:rPr>
          <w:rFonts w:ascii="Times New Roman" w:eastAsia="Times New Roman" w:hAnsi="Times New Roman"/>
          <w:sz w:val="28"/>
          <w:szCs w:val="28"/>
        </w:rPr>
        <w:t>обраної</w:t>
      </w:r>
      <w:proofErr w:type="spellEnd"/>
      <w:r w:rsidRPr="004F0D55">
        <w:rPr>
          <w:rFonts w:ascii="Times New Roman" w:eastAsia="Times New Roman" w:hAnsi="Times New Roman"/>
          <w:sz w:val="28"/>
          <w:szCs w:val="28"/>
        </w:rPr>
        <w:t xml:space="preserve"> теми </w:t>
      </w:r>
      <w:proofErr w:type="spellStart"/>
      <w:r w:rsidRPr="004F0D55">
        <w:rPr>
          <w:rFonts w:ascii="Times New Roman" w:eastAsia="Times New Roman" w:hAnsi="Times New Roman"/>
          <w:sz w:val="28"/>
          <w:szCs w:val="28"/>
        </w:rPr>
        <w:t>дослідження</w:t>
      </w:r>
      <w:proofErr w:type="spellEnd"/>
      <w:r w:rsidRPr="004F0D55">
        <w:rPr>
          <w:rFonts w:ascii="Times New Roman" w:eastAsia="Times New Roman" w:hAnsi="Times New Roman"/>
          <w:sz w:val="28"/>
          <w:szCs w:val="28"/>
        </w:rPr>
        <w:t xml:space="preserve">, </w:t>
      </w:r>
      <w:proofErr w:type="spellStart"/>
      <w:r w:rsidRPr="004F0D55">
        <w:rPr>
          <w:rFonts w:ascii="Times New Roman" w:eastAsia="Times New Roman" w:hAnsi="Times New Roman"/>
          <w:sz w:val="28"/>
          <w:szCs w:val="28"/>
        </w:rPr>
        <w:t>визначено</w:t>
      </w:r>
      <w:proofErr w:type="spellEnd"/>
      <w:r w:rsidRPr="004F0D55">
        <w:rPr>
          <w:rFonts w:ascii="Times New Roman" w:eastAsia="Times New Roman" w:hAnsi="Times New Roman"/>
          <w:sz w:val="28"/>
          <w:szCs w:val="28"/>
        </w:rPr>
        <w:t xml:space="preserve"> мету, </w:t>
      </w:r>
      <w:proofErr w:type="spellStart"/>
      <w:r w:rsidRPr="004F0D55">
        <w:rPr>
          <w:rFonts w:ascii="Times New Roman" w:eastAsia="Times New Roman" w:hAnsi="Times New Roman"/>
          <w:sz w:val="28"/>
          <w:szCs w:val="28"/>
        </w:rPr>
        <w:t>завдання</w:t>
      </w:r>
      <w:proofErr w:type="spellEnd"/>
      <w:r w:rsidRPr="004F0D55">
        <w:rPr>
          <w:rFonts w:ascii="Times New Roman" w:eastAsia="Times New Roman" w:hAnsi="Times New Roman"/>
          <w:sz w:val="28"/>
          <w:szCs w:val="28"/>
        </w:rPr>
        <w:t xml:space="preserve">, предмет, </w:t>
      </w:r>
      <w:proofErr w:type="spellStart"/>
      <w:r w:rsidRPr="004F0D55">
        <w:rPr>
          <w:rFonts w:ascii="Times New Roman" w:eastAsia="Times New Roman" w:hAnsi="Times New Roman"/>
          <w:sz w:val="28"/>
          <w:szCs w:val="28"/>
        </w:rPr>
        <w:t>об’єкт</w:t>
      </w:r>
      <w:proofErr w:type="spellEnd"/>
      <w:r w:rsidRPr="004F0D55">
        <w:rPr>
          <w:rFonts w:ascii="Times New Roman" w:eastAsia="Times New Roman" w:hAnsi="Times New Roman"/>
          <w:sz w:val="28"/>
          <w:szCs w:val="28"/>
        </w:rPr>
        <w:t xml:space="preserve"> та </w:t>
      </w:r>
      <w:proofErr w:type="spellStart"/>
      <w:r w:rsidRPr="004F0D55">
        <w:rPr>
          <w:rFonts w:ascii="Times New Roman" w:eastAsia="Times New Roman" w:hAnsi="Times New Roman"/>
          <w:sz w:val="28"/>
          <w:szCs w:val="28"/>
        </w:rPr>
        <w:t>методи</w:t>
      </w:r>
      <w:proofErr w:type="spellEnd"/>
      <w:r w:rsidRPr="004F0D55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4F0D55">
        <w:rPr>
          <w:rFonts w:ascii="Times New Roman" w:eastAsia="Times New Roman" w:hAnsi="Times New Roman"/>
          <w:sz w:val="28"/>
          <w:szCs w:val="28"/>
        </w:rPr>
        <w:t>дослідження</w:t>
      </w:r>
      <w:proofErr w:type="spellEnd"/>
      <w:r w:rsidRPr="004F0D55">
        <w:rPr>
          <w:rFonts w:ascii="Times New Roman" w:eastAsia="Times New Roman" w:hAnsi="Times New Roman"/>
          <w:sz w:val="28"/>
          <w:szCs w:val="28"/>
        </w:rPr>
        <w:t xml:space="preserve">. </w:t>
      </w:r>
      <w:proofErr w:type="spellStart"/>
      <w:r w:rsidRPr="004F0D55">
        <w:rPr>
          <w:rFonts w:ascii="Times New Roman" w:eastAsia="Times New Roman" w:hAnsi="Times New Roman"/>
          <w:sz w:val="28"/>
          <w:szCs w:val="28"/>
        </w:rPr>
        <w:t>Основна</w:t>
      </w:r>
      <w:proofErr w:type="spellEnd"/>
      <w:r w:rsidRPr="004F0D55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4F0D55">
        <w:rPr>
          <w:rFonts w:ascii="Times New Roman" w:eastAsia="Times New Roman" w:hAnsi="Times New Roman"/>
          <w:sz w:val="28"/>
          <w:szCs w:val="28"/>
        </w:rPr>
        <w:t>частина</w:t>
      </w:r>
      <w:proofErr w:type="spellEnd"/>
      <w:r w:rsidRPr="004F0D55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4F0D55">
        <w:rPr>
          <w:rFonts w:ascii="Times New Roman" w:eastAsia="Times New Roman" w:hAnsi="Times New Roman"/>
          <w:sz w:val="28"/>
          <w:szCs w:val="28"/>
        </w:rPr>
        <w:t>присвячена</w:t>
      </w:r>
      <w:proofErr w:type="spellEnd"/>
      <w:r w:rsidRPr="004F0D55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4F0D55">
        <w:rPr>
          <w:rFonts w:ascii="Times New Roman" w:eastAsia="Times New Roman" w:hAnsi="Times New Roman"/>
          <w:sz w:val="28"/>
          <w:szCs w:val="28"/>
        </w:rPr>
        <w:t>досл</w:t>
      </w:r>
      <w:proofErr w:type="gramEnd"/>
      <w:r w:rsidRPr="004F0D55">
        <w:rPr>
          <w:rFonts w:ascii="Times New Roman" w:eastAsia="Times New Roman" w:hAnsi="Times New Roman"/>
          <w:sz w:val="28"/>
          <w:szCs w:val="28"/>
        </w:rPr>
        <w:t>ідженню</w:t>
      </w:r>
      <w:proofErr w:type="spellEnd"/>
      <w:r w:rsidRPr="004F0D55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4F0D55">
        <w:rPr>
          <w:rFonts w:ascii="Times New Roman" w:eastAsia="Times New Roman" w:hAnsi="Times New Roman"/>
          <w:sz w:val="28"/>
          <w:szCs w:val="28"/>
        </w:rPr>
        <w:t>визначеної</w:t>
      </w:r>
      <w:proofErr w:type="spellEnd"/>
      <w:r w:rsidRPr="004F0D55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4F0D55">
        <w:rPr>
          <w:rFonts w:ascii="Times New Roman" w:eastAsia="Times New Roman" w:hAnsi="Times New Roman"/>
          <w:sz w:val="28"/>
          <w:szCs w:val="28"/>
        </w:rPr>
        <w:t>проблеми</w:t>
      </w:r>
      <w:proofErr w:type="spellEnd"/>
      <w:r w:rsidRPr="004F0D55">
        <w:rPr>
          <w:rFonts w:ascii="Times New Roman" w:eastAsia="Times New Roman" w:hAnsi="Times New Roman"/>
          <w:sz w:val="28"/>
          <w:szCs w:val="28"/>
        </w:rPr>
        <w:t xml:space="preserve">, </w:t>
      </w:r>
      <w:proofErr w:type="spellStart"/>
      <w:r w:rsidRPr="004F0D55">
        <w:rPr>
          <w:rFonts w:ascii="Times New Roman" w:eastAsia="Times New Roman" w:hAnsi="Times New Roman"/>
          <w:sz w:val="28"/>
          <w:szCs w:val="28"/>
        </w:rPr>
        <w:t>аналізу</w:t>
      </w:r>
      <w:proofErr w:type="spellEnd"/>
      <w:r w:rsidRPr="004F0D55">
        <w:rPr>
          <w:rFonts w:ascii="Times New Roman" w:eastAsia="Times New Roman" w:hAnsi="Times New Roman"/>
          <w:sz w:val="28"/>
          <w:szCs w:val="28"/>
        </w:rPr>
        <w:t xml:space="preserve"> стану </w:t>
      </w:r>
      <w:proofErr w:type="spellStart"/>
      <w:r w:rsidRPr="004F0D55">
        <w:rPr>
          <w:rFonts w:ascii="Times New Roman" w:eastAsia="Times New Roman" w:hAnsi="Times New Roman"/>
          <w:sz w:val="28"/>
          <w:szCs w:val="28"/>
        </w:rPr>
        <w:t>об’єкту</w:t>
      </w:r>
      <w:proofErr w:type="spellEnd"/>
      <w:r w:rsidRPr="004F0D55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4F0D55">
        <w:rPr>
          <w:rFonts w:ascii="Times New Roman" w:eastAsia="Times New Roman" w:hAnsi="Times New Roman"/>
          <w:sz w:val="28"/>
          <w:szCs w:val="28"/>
        </w:rPr>
        <w:t>дослідження</w:t>
      </w:r>
      <w:proofErr w:type="spellEnd"/>
      <w:r w:rsidRPr="004F0D55">
        <w:rPr>
          <w:rFonts w:ascii="Times New Roman" w:eastAsia="Times New Roman" w:hAnsi="Times New Roman"/>
          <w:sz w:val="28"/>
          <w:szCs w:val="28"/>
        </w:rPr>
        <w:t xml:space="preserve">. У </w:t>
      </w:r>
      <w:proofErr w:type="spellStart"/>
      <w:r w:rsidRPr="004F0D55">
        <w:rPr>
          <w:rFonts w:ascii="Times New Roman" w:eastAsia="Times New Roman" w:hAnsi="Times New Roman"/>
          <w:sz w:val="28"/>
          <w:szCs w:val="28"/>
        </w:rPr>
        <w:t>висновках</w:t>
      </w:r>
      <w:proofErr w:type="spellEnd"/>
      <w:r w:rsidRPr="004F0D55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4F0D55">
        <w:rPr>
          <w:rFonts w:ascii="Times New Roman" w:eastAsia="Times New Roman" w:hAnsi="Times New Roman"/>
          <w:sz w:val="28"/>
          <w:szCs w:val="28"/>
        </w:rPr>
        <w:t>сформульовано</w:t>
      </w:r>
      <w:proofErr w:type="spellEnd"/>
      <w:r w:rsidRPr="004F0D55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4F0D55">
        <w:rPr>
          <w:rFonts w:ascii="Times New Roman" w:eastAsia="Times New Roman" w:hAnsi="Times New Roman"/>
          <w:sz w:val="28"/>
          <w:szCs w:val="28"/>
        </w:rPr>
        <w:t>основні</w:t>
      </w:r>
      <w:proofErr w:type="spellEnd"/>
      <w:r w:rsidRPr="004F0D55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4F0D55">
        <w:rPr>
          <w:rFonts w:ascii="Times New Roman" w:eastAsia="Times New Roman" w:hAnsi="Times New Roman"/>
          <w:sz w:val="28"/>
          <w:szCs w:val="28"/>
        </w:rPr>
        <w:t>результати</w:t>
      </w:r>
      <w:proofErr w:type="spellEnd"/>
      <w:r w:rsidRPr="004F0D55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4F0D55">
        <w:rPr>
          <w:rFonts w:ascii="Times New Roman" w:eastAsia="Times New Roman" w:hAnsi="Times New Roman"/>
          <w:sz w:val="28"/>
          <w:szCs w:val="28"/>
        </w:rPr>
        <w:t>магістерської</w:t>
      </w:r>
      <w:proofErr w:type="spellEnd"/>
      <w:r w:rsidRPr="004F0D55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4F0D55">
        <w:rPr>
          <w:rFonts w:ascii="Times New Roman" w:eastAsia="Times New Roman" w:hAnsi="Times New Roman"/>
          <w:sz w:val="28"/>
          <w:szCs w:val="28"/>
        </w:rPr>
        <w:t>роботи</w:t>
      </w:r>
      <w:proofErr w:type="spellEnd"/>
      <w:r w:rsidRPr="004F0D55">
        <w:rPr>
          <w:rFonts w:ascii="Times New Roman" w:eastAsia="Times New Roman" w:hAnsi="Times New Roman"/>
          <w:sz w:val="28"/>
          <w:szCs w:val="28"/>
        </w:rPr>
        <w:t xml:space="preserve">, </w:t>
      </w:r>
      <w:proofErr w:type="spellStart"/>
      <w:r w:rsidRPr="004F0D55">
        <w:rPr>
          <w:rFonts w:ascii="Times New Roman" w:eastAsia="Times New Roman" w:hAnsi="Times New Roman"/>
          <w:sz w:val="28"/>
          <w:szCs w:val="28"/>
        </w:rPr>
        <w:t>висунуто</w:t>
      </w:r>
      <w:proofErr w:type="spellEnd"/>
      <w:r w:rsidRPr="004F0D55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4F0D55">
        <w:rPr>
          <w:rFonts w:ascii="Times New Roman" w:eastAsia="Times New Roman" w:hAnsi="Times New Roman"/>
          <w:sz w:val="28"/>
          <w:szCs w:val="28"/>
        </w:rPr>
        <w:t>пропозиції</w:t>
      </w:r>
      <w:proofErr w:type="spellEnd"/>
      <w:r w:rsidRPr="004F0D55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4F0D55">
        <w:rPr>
          <w:rFonts w:ascii="Times New Roman" w:eastAsia="Times New Roman" w:hAnsi="Times New Roman"/>
          <w:sz w:val="28"/>
          <w:szCs w:val="28"/>
        </w:rPr>
        <w:t>щодо</w:t>
      </w:r>
      <w:proofErr w:type="spellEnd"/>
      <w:r w:rsidRPr="004F0D55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4F0D55">
        <w:rPr>
          <w:rFonts w:ascii="Times New Roman" w:eastAsia="Times New Roman" w:hAnsi="Times New Roman"/>
          <w:sz w:val="28"/>
          <w:szCs w:val="28"/>
        </w:rPr>
        <w:t>вирішення</w:t>
      </w:r>
      <w:proofErr w:type="spellEnd"/>
      <w:r w:rsidRPr="004F0D55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4F0D55">
        <w:rPr>
          <w:rFonts w:ascii="Times New Roman" w:eastAsia="Times New Roman" w:hAnsi="Times New Roman"/>
          <w:sz w:val="28"/>
          <w:szCs w:val="28"/>
        </w:rPr>
        <w:t>визначеної</w:t>
      </w:r>
      <w:proofErr w:type="spellEnd"/>
      <w:r w:rsidRPr="004F0D55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4F0D55">
        <w:rPr>
          <w:rFonts w:ascii="Times New Roman" w:eastAsia="Times New Roman" w:hAnsi="Times New Roman"/>
          <w:sz w:val="28"/>
          <w:szCs w:val="28"/>
        </w:rPr>
        <w:t>проблеми</w:t>
      </w:r>
      <w:proofErr w:type="spellEnd"/>
      <w:r w:rsidRPr="004F0D55">
        <w:rPr>
          <w:rFonts w:ascii="Times New Roman" w:eastAsia="Times New Roman" w:hAnsi="Times New Roman"/>
          <w:sz w:val="28"/>
          <w:szCs w:val="28"/>
        </w:rPr>
        <w:t xml:space="preserve">. </w:t>
      </w:r>
    </w:p>
    <w:p w:rsidR="004F0D55" w:rsidRPr="004F0D55" w:rsidRDefault="004F0D55" w:rsidP="004F0D55">
      <w:pPr>
        <w:suppressAutoHyphens/>
        <w:spacing w:after="20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 w:rsidRPr="004F0D55">
        <w:rPr>
          <w:rFonts w:ascii="Times New Roman" w:hAnsi="Times New Roman"/>
          <w:sz w:val="28"/>
          <w:szCs w:val="28"/>
          <w:lang w:val="uk-UA"/>
        </w:rPr>
        <w:t>Магістерська робота містить 112 сторінок, 8 таблиць, 14 рисунків, список літератури з 92 найменувань, 5 додатків.</w:t>
      </w:r>
    </w:p>
    <w:p w:rsidR="004F0D55" w:rsidRDefault="004F0D55" w:rsidP="004F0D55">
      <w:pPr>
        <w:spacing w:line="360" w:lineRule="auto"/>
        <w:ind w:firstLine="709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>ВИСНОВКИ</w:t>
      </w:r>
    </w:p>
    <w:p w:rsidR="004F0D55" w:rsidRDefault="004F0D55" w:rsidP="004F0D55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Відновлення в Україні на початку 90-х років інституту місцевого самоврядування як носія місцевих інтересів, поява функцій і завдань, які виконуються органами місцевого самоврядування, стали об’єктивними чинниками процесу відродження місцевих фінансів у нашій державі. Цей процес розвивається в ході становлення національної фінансової системи України. Місцеві фінанси формуються як самостійна складова ланка фінансової системи держави, яка містить ряд інститутів.</w:t>
      </w:r>
    </w:p>
    <w:p w:rsidR="004F0D55" w:rsidRDefault="004F0D55" w:rsidP="004F0D55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Ефективне управління фінансами муніципального утворення, збільшення його фінансової бази і ступеня дійсності участі у фінансових потоках виступають ключовою умовою успішного соціально – економічного розвитку території. Місцеві фінанси беруть участь у перерозподілі акумульованих ресурсів за напрямками, пріоритетними для муніципального утворення. Вони найбільшою мірою наближені до потреб конкретної території.</w:t>
      </w:r>
    </w:p>
    <w:p w:rsidR="004F0D55" w:rsidRDefault="004F0D55" w:rsidP="004F0D55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Становлення та розвиток місцевих фінансів обумовлено історичними аспектами розвитку соціально-економічної системи держави та завдань і функцій органів місцевого самоврядування.</w:t>
      </w:r>
    </w:p>
    <w:p w:rsidR="004F0D55" w:rsidRDefault="004F0D55" w:rsidP="004F0D55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/>
          <w:sz w:val="28"/>
          <w:szCs w:val="28"/>
        </w:rPr>
        <w:t>Фінанси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місцевих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органів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влади</w:t>
      </w:r>
      <w:proofErr w:type="spellEnd"/>
      <w:r>
        <w:rPr>
          <w:rFonts w:ascii="Times New Roman" w:hAnsi="Times New Roman"/>
          <w:sz w:val="28"/>
          <w:szCs w:val="28"/>
        </w:rPr>
        <w:t xml:space="preserve"> як </w:t>
      </w:r>
      <w:proofErr w:type="spellStart"/>
      <w:r>
        <w:rPr>
          <w:rFonts w:ascii="Times New Roman" w:hAnsi="Times New Roman"/>
          <w:sz w:val="28"/>
          <w:szCs w:val="28"/>
        </w:rPr>
        <w:t>системи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охоплюють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кілька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основних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взаємопов'язаних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структурних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елементів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Це</w:t>
      </w:r>
      <w:proofErr w:type="spellEnd"/>
      <w:r>
        <w:rPr>
          <w:rFonts w:ascii="Times New Roman" w:hAnsi="Times New Roman"/>
          <w:sz w:val="28"/>
          <w:szCs w:val="28"/>
        </w:rPr>
        <w:t xml:space="preserve"> - </w:t>
      </w:r>
      <w:proofErr w:type="spellStart"/>
      <w:r>
        <w:rPr>
          <w:rFonts w:ascii="Times New Roman" w:hAnsi="Times New Roman"/>
          <w:sz w:val="28"/>
          <w:szCs w:val="28"/>
        </w:rPr>
        <w:t>видатки</w:t>
      </w:r>
      <w:proofErr w:type="spellEnd"/>
      <w:r>
        <w:rPr>
          <w:rFonts w:ascii="Times New Roman" w:hAnsi="Times New Roman"/>
          <w:sz w:val="28"/>
          <w:szCs w:val="28"/>
        </w:rPr>
        <w:t xml:space="preserve">, доходи, </w:t>
      </w:r>
      <w:proofErr w:type="spellStart"/>
      <w:r>
        <w:rPr>
          <w:rFonts w:ascii="Times New Roman" w:hAnsi="Times New Roman"/>
          <w:sz w:val="28"/>
          <w:szCs w:val="28"/>
        </w:rPr>
        <w:t>способи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їх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формування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місцеві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фінансові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інститути</w:t>
      </w:r>
      <w:proofErr w:type="spellEnd"/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суб'єкти</w:t>
      </w:r>
      <w:proofErr w:type="spellEnd"/>
      <w:r>
        <w:rPr>
          <w:rFonts w:ascii="Times New Roman" w:hAnsi="Times New Roman"/>
          <w:sz w:val="28"/>
          <w:szCs w:val="28"/>
        </w:rPr>
        <w:t xml:space="preserve"> й </w:t>
      </w:r>
      <w:proofErr w:type="spellStart"/>
      <w:r>
        <w:rPr>
          <w:rFonts w:ascii="Times New Roman" w:hAnsi="Times New Roman"/>
          <w:sz w:val="28"/>
          <w:szCs w:val="28"/>
        </w:rPr>
        <w:t>об'єкти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системи</w:t>
      </w:r>
      <w:proofErr w:type="spellEnd"/>
      <w:r>
        <w:rPr>
          <w:rFonts w:ascii="Times New Roman" w:hAnsi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/>
          <w:sz w:val="28"/>
          <w:szCs w:val="28"/>
        </w:rPr>
        <w:t>відносини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між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суб'єктами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системи</w:t>
      </w:r>
      <w:proofErr w:type="spellEnd"/>
      <w:r>
        <w:rPr>
          <w:rFonts w:ascii="Times New Roman" w:hAnsi="Times New Roman"/>
          <w:sz w:val="28"/>
          <w:szCs w:val="28"/>
        </w:rPr>
        <w:t xml:space="preserve">, системою й </w:t>
      </w:r>
      <w:proofErr w:type="spellStart"/>
      <w:r>
        <w:rPr>
          <w:rFonts w:ascii="Times New Roman" w:hAnsi="Times New Roman"/>
          <w:sz w:val="28"/>
          <w:szCs w:val="28"/>
        </w:rPr>
        <w:t>іншими</w:t>
      </w:r>
      <w:proofErr w:type="spellEnd"/>
      <w:r>
        <w:rPr>
          <w:rFonts w:ascii="Times New Roman" w:hAnsi="Times New Roman"/>
          <w:sz w:val="28"/>
          <w:szCs w:val="28"/>
        </w:rPr>
        <w:t xml:space="preserve"> ланками </w:t>
      </w:r>
      <w:proofErr w:type="spellStart"/>
      <w:r>
        <w:rPr>
          <w:rFonts w:ascii="Times New Roman" w:hAnsi="Times New Roman"/>
          <w:sz w:val="28"/>
          <w:szCs w:val="28"/>
        </w:rPr>
        <w:t>фінансової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системи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держави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proofErr w:type="gramEnd"/>
    </w:p>
    <w:p w:rsidR="004F0D55" w:rsidRDefault="004F0D55" w:rsidP="004F0D55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</w:t>
      </w:r>
      <w:proofErr w:type="spellStart"/>
      <w:r>
        <w:rPr>
          <w:rFonts w:ascii="Times New Roman" w:hAnsi="Times New Roman"/>
          <w:sz w:val="28"/>
          <w:szCs w:val="28"/>
        </w:rPr>
        <w:t>умовах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ринкових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трансформацій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місцеві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фінанси</w:t>
      </w:r>
      <w:proofErr w:type="spellEnd"/>
      <w:r>
        <w:rPr>
          <w:rFonts w:ascii="Times New Roman" w:hAnsi="Times New Roman"/>
          <w:sz w:val="28"/>
          <w:szCs w:val="28"/>
        </w:rPr>
        <w:t xml:space="preserve"> і </w:t>
      </w:r>
      <w:proofErr w:type="spellStart"/>
      <w:r>
        <w:rPr>
          <w:rFonts w:ascii="Times New Roman" w:hAnsi="Times New Roman"/>
          <w:sz w:val="28"/>
          <w:szCs w:val="28"/>
        </w:rPr>
        <w:t>місцеві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бюджети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стають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основними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фінансовими</w:t>
      </w:r>
      <w:proofErr w:type="spellEnd"/>
      <w:r>
        <w:rPr>
          <w:rFonts w:ascii="Times New Roman" w:hAnsi="Times New Roman"/>
          <w:sz w:val="28"/>
          <w:szCs w:val="28"/>
        </w:rPr>
        <w:t xml:space="preserve"> гарантами </w:t>
      </w:r>
      <w:proofErr w:type="spellStart"/>
      <w:r>
        <w:rPr>
          <w:rFonts w:ascii="Times New Roman" w:hAnsi="Times New Roman"/>
          <w:sz w:val="28"/>
          <w:szCs w:val="28"/>
        </w:rPr>
        <w:t>існування</w:t>
      </w:r>
      <w:proofErr w:type="spellEnd"/>
      <w:r>
        <w:rPr>
          <w:rFonts w:ascii="Times New Roman" w:hAnsi="Times New Roman"/>
          <w:sz w:val="28"/>
          <w:szCs w:val="28"/>
        </w:rPr>
        <w:t xml:space="preserve"> і </w:t>
      </w:r>
      <w:proofErr w:type="spellStart"/>
      <w:r>
        <w:rPr>
          <w:rFonts w:ascii="Times New Roman" w:hAnsi="Times New Roman"/>
          <w:sz w:val="28"/>
          <w:szCs w:val="28"/>
        </w:rPr>
        <w:t>розвитку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демократії</w:t>
      </w:r>
      <w:proofErr w:type="spellEnd"/>
      <w:r>
        <w:rPr>
          <w:rFonts w:ascii="Times New Roman" w:hAnsi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/>
          <w:sz w:val="28"/>
          <w:szCs w:val="28"/>
        </w:rPr>
        <w:t>надання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населенню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суспільних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послуг</w:t>
      </w:r>
      <w:proofErr w:type="spellEnd"/>
      <w:r>
        <w:rPr>
          <w:rFonts w:ascii="Times New Roman" w:hAnsi="Times New Roman"/>
          <w:sz w:val="28"/>
          <w:szCs w:val="28"/>
        </w:rPr>
        <w:t xml:space="preserve"> і благ. </w:t>
      </w:r>
      <w:proofErr w:type="spellStart"/>
      <w:r>
        <w:rPr>
          <w:rFonts w:ascii="Times New Roman" w:hAnsi="Times New Roman"/>
          <w:sz w:val="28"/>
          <w:szCs w:val="28"/>
        </w:rPr>
        <w:t>Місцеві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бюджети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перетворилися</w:t>
      </w:r>
      <w:proofErr w:type="spellEnd"/>
      <w:r>
        <w:rPr>
          <w:rFonts w:ascii="Times New Roman" w:hAnsi="Times New Roman"/>
          <w:sz w:val="28"/>
          <w:szCs w:val="28"/>
        </w:rPr>
        <w:t xml:space="preserve"> на </w:t>
      </w:r>
      <w:proofErr w:type="spellStart"/>
      <w:r>
        <w:rPr>
          <w:rFonts w:ascii="Times New Roman" w:hAnsi="Times New Roman"/>
          <w:sz w:val="28"/>
          <w:szCs w:val="28"/>
        </w:rPr>
        <w:t>основне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джерело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фінансових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ресурсів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необхідних</w:t>
      </w:r>
      <w:proofErr w:type="spellEnd"/>
      <w:r>
        <w:rPr>
          <w:rFonts w:ascii="Times New Roman" w:hAnsi="Times New Roman"/>
          <w:sz w:val="28"/>
          <w:szCs w:val="28"/>
        </w:rPr>
        <w:t xml:space="preserve"> органам </w:t>
      </w:r>
      <w:proofErr w:type="spellStart"/>
      <w:r>
        <w:rPr>
          <w:rFonts w:ascii="Times New Roman" w:hAnsi="Times New Roman"/>
          <w:sz w:val="28"/>
          <w:szCs w:val="28"/>
        </w:rPr>
        <w:t>місцевого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самоврядування</w:t>
      </w:r>
      <w:proofErr w:type="spellEnd"/>
      <w:r>
        <w:rPr>
          <w:rFonts w:ascii="Times New Roman" w:hAnsi="Times New Roman"/>
          <w:sz w:val="28"/>
          <w:szCs w:val="28"/>
        </w:rPr>
        <w:t xml:space="preserve"> для </w:t>
      </w:r>
      <w:proofErr w:type="spellStart"/>
      <w:r>
        <w:rPr>
          <w:rFonts w:ascii="Times New Roman" w:hAnsi="Times New Roman"/>
          <w:sz w:val="28"/>
          <w:szCs w:val="28"/>
        </w:rPr>
        <w:t>виконання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покладених</w:t>
      </w:r>
      <w:proofErr w:type="spellEnd"/>
      <w:r>
        <w:rPr>
          <w:rFonts w:ascii="Times New Roman" w:hAnsi="Times New Roman"/>
          <w:sz w:val="28"/>
          <w:szCs w:val="28"/>
        </w:rPr>
        <w:t xml:space="preserve"> на них </w:t>
      </w:r>
      <w:proofErr w:type="spellStart"/>
      <w:r>
        <w:rPr>
          <w:rFonts w:ascii="Times New Roman" w:hAnsi="Times New Roman"/>
          <w:sz w:val="28"/>
          <w:szCs w:val="28"/>
        </w:rPr>
        <w:t>функцій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відповідно</w:t>
      </w:r>
      <w:proofErr w:type="spellEnd"/>
      <w:r>
        <w:rPr>
          <w:rFonts w:ascii="Times New Roman" w:hAnsi="Times New Roman"/>
          <w:sz w:val="28"/>
          <w:szCs w:val="28"/>
        </w:rPr>
        <w:t xml:space="preserve"> до чинного в </w:t>
      </w:r>
      <w:proofErr w:type="spellStart"/>
      <w:r>
        <w:rPr>
          <w:rFonts w:ascii="Times New Roman" w:hAnsi="Times New Roman"/>
          <w:sz w:val="28"/>
          <w:szCs w:val="28"/>
        </w:rPr>
        <w:t>державі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розподілу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повноважень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між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р</w:t>
      </w:r>
      <w:proofErr w:type="gramEnd"/>
      <w:r>
        <w:rPr>
          <w:rFonts w:ascii="Times New Roman" w:hAnsi="Times New Roman"/>
          <w:sz w:val="28"/>
          <w:szCs w:val="28"/>
        </w:rPr>
        <w:t>івнями</w:t>
      </w:r>
      <w:proofErr w:type="spellEnd"/>
      <w:r>
        <w:rPr>
          <w:rFonts w:ascii="Times New Roman" w:hAnsi="Times New Roman"/>
          <w:sz w:val="28"/>
          <w:szCs w:val="28"/>
        </w:rPr>
        <w:t xml:space="preserve"> і </w:t>
      </w:r>
      <w:proofErr w:type="spellStart"/>
      <w:r>
        <w:rPr>
          <w:rFonts w:ascii="Times New Roman" w:hAnsi="Times New Roman"/>
          <w:sz w:val="28"/>
          <w:szCs w:val="28"/>
        </w:rPr>
        <w:t>гілками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влади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4F0D55" w:rsidRDefault="004F0D55" w:rsidP="004F0D55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lastRenderedPageBreak/>
        <w:t>Складові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місцевих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фінансів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ті</w:t>
      </w:r>
      <w:proofErr w:type="gramStart"/>
      <w:r>
        <w:rPr>
          <w:rFonts w:ascii="Times New Roman" w:hAnsi="Times New Roman"/>
          <w:sz w:val="28"/>
          <w:szCs w:val="28"/>
        </w:rPr>
        <w:t>сно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пов</w:t>
      </w:r>
      <w:proofErr w:type="gramEnd"/>
      <w:r>
        <w:rPr>
          <w:rFonts w:ascii="Times New Roman" w:hAnsi="Times New Roman"/>
          <w:sz w:val="28"/>
          <w:szCs w:val="28"/>
        </w:rPr>
        <w:t>’язані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між</w:t>
      </w:r>
      <w:proofErr w:type="spellEnd"/>
      <w:r>
        <w:rPr>
          <w:rFonts w:ascii="Times New Roman" w:hAnsi="Times New Roman"/>
          <w:sz w:val="28"/>
          <w:szCs w:val="28"/>
        </w:rPr>
        <w:t xml:space="preserve"> собою, </w:t>
      </w:r>
      <w:proofErr w:type="spellStart"/>
      <w:r>
        <w:rPr>
          <w:rFonts w:ascii="Times New Roman" w:hAnsi="Times New Roman"/>
          <w:sz w:val="28"/>
          <w:szCs w:val="28"/>
        </w:rPr>
        <w:t>хоча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мають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власну</w:t>
      </w:r>
      <w:proofErr w:type="spellEnd"/>
      <w:r>
        <w:rPr>
          <w:rFonts w:ascii="Times New Roman" w:hAnsi="Times New Roman"/>
          <w:sz w:val="28"/>
          <w:szCs w:val="28"/>
        </w:rPr>
        <w:t xml:space="preserve"> сферу </w:t>
      </w:r>
      <w:proofErr w:type="spellStart"/>
      <w:r>
        <w:rPr>
          <w:rFonts w:ascii="Times New Roman" w:hAnsi="Times New Roman"/>
          <w:sz w:val="28"/>
          <w:szCs w:val="28"/>
        </w:rPr>
        <w:t>функціонування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Центральне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місце</w:t>
      </w:r>
      <w:proofErr w:type="spellEnd"/>
      <w:r>
        <w:rPr>
          <w:rFonts w:ascii="Times New Roman" w:hAnsi="Times New Roman"/>
          <w:sz w:val="28"/>
          <w:szCs w:val="28"/>
        </w:rPr>
        <w:t xml:space="preserve"> в </w:t>
      </w:r>
      <w:proofErr w:type="spellStart"/>
      <w:r>
        <w:rPr>
          <w:rFonts w:ascii="Times New Roman" w:hAnsi="Times New Roman"/>
          <w:sz w:val="28"/>
          <w:szCs w:val="28"/>
        </w:rPr>
        <w:t>системі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місцевих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фінансів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належить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місцевим</w:t>
      </w:r>
      <w:proofErr w:type="spellEnd"/>
      <w:r>
        <w:rPr>
          <w:rFonts w:ascii="Times New Roman" w:hAnsi="Times New Roman"/>
          <w:sz w:val="28"/>
          <w:szCs w:val="28"/>
        </w:rPr>
        <w:t xml:space="preserve"> бюджетам, </w:t>
      </w:r>
      <w:proofErr w:type="spellStart"/>
      <w:r>
        <w:rPr>
          <w:rFonts w:ascii="Times New Roman" w:hAnsi="Times New Roman"/>
          <w:sz w:val="28"/>
          <w:szCs w:val="28"/>
        </w:rPr>
        <w:t>які</w:t>
      </w:r>
      <w:proofErr w:type="spellEnd"/>
      <w:r>
        <w:rPr>
          <w:rFonts w:ascii="Times New Roman" w:hAnsi="Times New Roman"/>
          <w:sz w:val="28"/>
          <w:szCs w:val="28"/>
        </w:rPr>
        <w:t xml:space="preserve"> є </w:t>
      </w:r>
      <w:proofErr w:type="spellStart"/>
      <w:r>
        <w:rPr>
          <w:rFonts w:ascii="Times New Roman" w:hAnsi="Times New Roman"/>
          <w:sz w:val="28"/>
          <w:szCs w:val="28"/>
        </w:rPr>
        <w:t>важливим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знаряддям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впливу</w:t>
      </w:r>
      <w:proofErr w:type="spellEnd"/>
      <w:r>
        <w:rPr>
          <w:rFonts w:ascii="Times New Roman" w:hAnsi="Times New Roman"/>
          <w:sz w:val="28"/>
          <w:szCs w:val="28"/>
        </w:rPr>
        <w:t xml:space="preserve"> на </w:t>
      </w:r>
      <w:proofErr w:type="spellStart"/>
      <w:r>
        <w:rPr>
          <w:rFonts w:ascii="Times New Roman" w:hAnsi="Times New Roman"/>
          <w:sz w:val="28"/>
          <w:szCs w:val="28"/>
        </w:rPr>
        <w:t>розвиток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економічної</w:t>
      </w:r>
      <w:proofErr w:type="spellEnd"/>
      <w:r>
        <w:rPr>
          <w:rFonts w:ascii="Times New Roman" w:hAnsi="Times New Roman"/>
          <w:sz w:val="28"/>
          <w:szCs w:val="28"/>
        </w:rPr>
        <w:t xml:space="preserve"> і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соц</w:t>
      </w:r>
      <w:proofErr w:type="gramEnd"/>
      <w:r>
        <w:rPr>
          <w:rFonts w:ascii="Times New Roman" w:hAnsi="Times New Roman"/>
          <w:sz w:val="28"/>
          <w:szCs w:val="28"/>
        </w:rPr>
        <w:t>іальної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сфери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Формування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місцевих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бюджетів</w:t>
      </w:r>
      <w:proofErr w:type="spellEnd"/>
      <w:r>
        <w:rPr>
          <w:rFonts w:ascii="Times New Roman" w:hAnsi="Times New Roman"/>
          <w:sz w:val="28"/>
          <w:szCs w:val="28"/>
        </w:rPr>
        <w:t xml:space="preserve"> є </w:t>
      </w:r>
      <w:proofErr w:type="spellStart"/>
      <w:r>
        <w:rPr>
          <w:rFonts w:ascii="Times New Roman" w:hAnsi="Times New Roman"/>
          <w:sz w:val="28"/>
          <w:szCs w:val="28"/>
        </w:rPr>
        <w:t>водночас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умовою</w:t>
      </w:r>
      <w:proofErr w:type="spellEnd"/>
      <w:r>
        <w:rPr>
          <w:rFonts w:ascii="Times New Roman" w:hAnsi="Times New Roman"/>
          <w:sz w:val="28"/>
          <w:szCs w:val="28"/>
        </w:rPr>
        <w:t xml:space="preserve"> й результатом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соц</w:t>
      </w:r>
      <w:proofErr w:type="gramEnd"/>
      <w:r>
        <w:rPr>
          <w:rFonts w:ascii="Times New Roman" w:hAnsi="Times New Roman"/>
          <w:sz w:val="28"/>
          <w:szCs w:val="28"/>
        </w:rPr>
        <w:t>іально-економічного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розвитку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територій</w:t>
      </w:r>
      <w:proofErr w:type="spellEnd"/>
      <w:r>
        <w:rPr>
          <w:rFonts w:ascii="Times New Roman" w:hAnsi="Times New Roman"/>
          <w:sz w:val="28"/>
          <w:szCs w:val="28"/>
        </w:rPr>
        <w:t xml:space="preserve">. Тому </w:t>
      </w:r>
      <w:proofErr w:type="spellStart"/>
      <w:r>
        <w:rPr>
          <w:rFonts w:ascii="Times New Roman" w:hAnsi="Times New Roman"/>
          <w:sz w:val="28"/>
          <w:szCs w:val="28"/>
        </w:rPr>
        <w:t>створення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ефективного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механізму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їх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формування</w:t>
      </w:r>
      <w:proofErr w:type="spellEnd"/>
      <w:r>
        <w:rPr>
          <w:rFonts w:ascii="Times New Roman" w:hAnsi="Times New Roman"/>
          <w:sz w:val="28"/>
          <w:szCs w:val="28"/>
        </w:rPr>
        <w:t xml:space="preserve"> є </w:t>
      </w:r>
      <w:proofErr w:type="spellStart"/>
      <w:r>
        <w:rPr>
          <w:rFonts w:ascii="Times New Roman" w:hAnsi="Times New Roman"/>
          <w:sz w:val="28"/>
          <w:szCs w:val="28"/>
        </w:rPr>
        <w:t>однією</w:t>
      </w:r>
      <w:proofErr w:type="spellEnd"/>
      <w:r>
        <w:rPr>
          <w:rFonts w:ascii="Times New Roman" w:hAnsi="Times New Roman"/>
          <w:sz w:val="28"/>
          <w:szCs w:val="28"/>
        </w:rPr>
        <w:t xml:space="preserve"> з </w:t>
      </w:r>
      <w:proofErr w:type="spellStart"/>
      <w:r>
        <w:rPr>
          <w:rFonts w:ascii="Times New Roman" w:hAnsi="Times New Roman"/>
          <w:sz w:val="28"/>
          <w:szCs w:val="28"/>
        </w:rPr>
        <w:t>актуальних</w:t>
      </w:r>
      <w:proofErr w:type="spellEnd"/>
      <w:r>
        <w:rPr>
          <w:rFonts w:ascii="Times New Roman" w:hAnsi="Times New Roman"/>
          <w:sz w:val="28"/>
          <w:szCs w:val="28"/>
        </w:rPr>
        <w:t xml:space="preserve"> проблем, </w:t>
      </w:r>
      <w:proofErr w:type="spellStart"/>
      <w:r>
        <w:rPr>
          <w:rFonts w:ascii="Times New Roman" w:hAnsi="Times New Roman"/>
          <w:sz w:val="28"/>
          <w:szCs w:val="28"/>
        </w:rPr>
        <w:t>від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вирішення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якої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залежить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стабільність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розвитку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економіки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країни</w:t>
      </w:r>
      <w:proofErr w:type="spellEnd"/>
      <w:r>
        <w:rPr>
          <w:rFonts w:ascii="Times New Roman" w:hAnsi="Times New Roman"/>
          <w:sz w:val="28"/>
          <w:szCs w:val="28"/>
        </w:rPr>
        <w:t xml:space="preserve"> в </w:t>
      </w:r>
      <w:proofErr w:type="spellStart"/>
      <w:r>
        <w:rPr>
          <w:rFonts w:ascii="Times New Roman" w:hAnsi="Times New Roman"/>
          <w:sz w:val="28"/>
          <w:szCs w:val="28"/>
        </w:rPr>
        <w:t>цілому</w:t>
      </w:r>
      <w:proofErr w:type="spellEnd"/>
      <w:r>
        <w:rPr>
          <w:rFonts w:ascii="Times New Roman" w:hAnsi="Times New Roman"/>
          <w:sz w:val="28"/>
          <w:szCs w:val="28"/>
        </w:rPr>
        <w:t xml:space="preserve"> й </w:t>
      </w:r>
      <w:proofErr w:type="spellStart"/>
      <w:r>
        <w:rPr>
          <w:rFonts w:ascii="Times New Roman" w:hAnsi="Times New Roman"/>
          <w:sz w:val="28"/>
          <w:szCs w:val="28"/>
        </w:rPr>
        <w:t>регіонів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зокрема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4F0D55" w:rsidRDefault="004F0D55" w:rsidP="004F0D55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</w:t>
      </w:r>
      <w:r>
        <w:rPr>
          <w:rFonts w:ascii="Times New Roman" w:hAnsi="Times New Roman"/>
          <w:sz w:val="28"/>
          <w:szCs w:val="28"/>
        </w:rPr>
        <w:t xml:space="preserve">а </w:t>
      </w:r>
      <w:proofErr w:type="spellStart"/>
      <w:r>
        <w:rPr>
          <w:rFonts w:ascii="Times New Roman" w:hAnsi="Times New Roman"/>
          <w:sz w:val="28"/>
          <w:szCs w:val="28"/>
        </w:rPr>
        <w:t>розвиток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самоврядування</w:t>
      </w:r>
      <w:proofErr w:type="spellEnd"/>
      <w:r>
        <w:rPr>
          <w:rFonts w:ascii="Times New Roman" w:hAnsi="Times New Roman"/>
          <w:sz w:val="28"/>
          <w:szCs w:val="28"/>
        </w:rPr>
        <w:t xml:space="preserve"> в </w:t>
      </w:r>
      <w:proofErr w:type="spellStart"/>
      <w:r>
        <w:rPr>
          <w:rFonts w:ascii="Times New Roman" w:hAnsi="Times New Roman"/>
          <w:sz w:val="28"/>
          <w:szCs w:val="28"/>
        </w:rPr>
        <w:t>різних</w:t>
      </w:r>
      <w:proofErr w:type="spellEnd"/>
      <w:r>
        <w:rPr>
          <w:rFonts w:ascii="Times New Roman" w:hAnsi="Times New Roman"/>
          <w:sz w:val="28"/>
          <w:szCs w:val="28"/>
        </w:rPr>
        <w:t xml:space="preserve"> державах </w:t>
      </w:r>
      <w:proofErr w:type="spellStart"/>
      <w:r>
        <w:rPr>
          <w:rFonts w:ascii="Times New Roman" w:hAnsi="Times New Roman"/>
          <w:sz w:val="28"/>
          <w:szCs w:val="28"/>
        </w:rPr>
        <w:t>впливали</w:t>
      </w:r>
      <w:proofErr w:type="spellEnd"/>
      <w:r>
        <w:rPr>
          <w:rFonts w:ascii="Times New Roman" w:hAnsi="Times New Roman"/>
          <w:sz w:val="28"/>
          <w:szCs w:val="28"/>
        </w:rPr>
        <w:t xml:space="preserve"> англо-</w:t>
      </w:r>
      <w:proofErr w:type="spellStart"/>
      <w:r>
        <w:rPr>
          <w:rFonts w:ascii="Times New Roman" w:hAnsi="Times New Roman"/>
          <w:sz w:val="28"/>
          <w:szCs w:val="28"/>
        </w:rPr>
        <w:t>американська</w:t>
      </w:r>
      <w:proofErr w:type="spellEnd"/>
      <w:r>
        <w:rPr>
          <w:rFonts w:ascii="Times New Roman" w:hAnsi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/>
          <w:sz w:val="28"/>
          <w:szCs w:val="28"/>
        </w:rPr>
        <w:t>романська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правові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системи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яким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притаманні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різні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підходи</w:t>
      </w:r>
      <w:proofErr w:type="spellEnd"/>
      <w:r>
        <w:rPr>
          <w:rFonts w:ascii="Times New Roman" w:hAnsi="Times New Roman"/>
          <w:sz w:val="28"/>
          <w:szCs w:val="28"/>
        </w:rPr>
        <w:t xml:space="preserve"> до </w:t>
      </w:r>
      <w:proofErr w:type="spellStart"/>
      <w:r>
        <w:rPr>
          <w:rFonts w:ascii="Times New Roman" w:hAnsi="Times New Roman"/>
          <w:sz w:val="28"/>
          <w:szCs w:val="28"/>
        </w:rPr>
        <w:t>визначення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змісту</w:t>
      </w:r>
      <w:proofErr w:type="spellEnd"/>
      <w:r>
        <w:rPr>
          <w:rFonts w:ascii="Times New Roman" w:hAnsi="Times New Roman"/>
          <w:sz w:val="28"/>
          <w:szCs w:val="28"/>
        </w:rPr>
        <w:t xml:space="preserve"> правового </w:t>
      </w:r>
      <w:proofErr w:type="spellStart"/>
      <w:r>
        <w:rPr>
          <w:rFonts w:ascii="Times New Roman" w:hAnsi="Times New Roman"/>
          <w:sz w:val="28"/>
          <w:szCs w:val="28"/>
        </w:rPr>
        <w:t>регулювання</w:t>
      </w:r>
      <w:proofErr w:type="spellEnd"/>
      <w:r>
        <w:rPr>
          <w:rFonts w:ascii="Times New Roman" w:hAnsi="Times New Roman"/>
          <w:sz w:val="28"/>
          <w:szCs w:val="28"/>
        </w:rPr>
        <w:t xml:space="preserve"> на </w:t>
      </w:r>
      <w:proofErr w:type="spellStart"/>
      <w:r>
        <w:rPr>
          <w:rFonts w:ascii="Times New Roman" w:hAnsi="Times New Roman"/>
          <w:sz w:val="28"/>
          <w:szCs w:val="28"/>
        </w:rPr>
        <w:t>рівні</w:t>
      </w:r>
      <w:proofErr w:type="spellEnd"/>
      <w:r>
        <w:rPr>
          <w:rFonts w:ascii="Times New Roman" w:hAnsi="Times New Roman"/>
          <w:sz w:val="28"/>
          <w:szCs w:val="28"/>
        </w:rPr>
        <w:t xml:space="preserve"> проблем </w:t>
      </w:r>
      <w:proofErr w:type="spellStart"/>
      <w:r>
        <w:rPr>
          <w:rFonts w:ascii="Times New Roman" w:hAnsi="Times New Roman"/>
          <w:sz w:val="28"/>
          <w:szCs w:val="28"/>
        </w:rPr>
        <w:t>територіальних</w:t>
      </w:r>
      <w:proofErr w:type="spellEnd"/>
      <w:r>
        <w:rPr>
          <w:rFonts w:ascii="Times New Roman" w:hAnsi="Times New Roman"/>
          <w:sz w:val="28"/>
          <w:szCs w:val="28"/>
        </w:rPr>
        <w:t xml:space="preserve"> громад. Тому </w:t>
      </w:r>
      <w:proofErr w:type="spellStart"/>
      <w:r>
        <w:rPr>
          <w:rFonts w:ascii="Times New Roman" w:hAnsi="Times New Roman"/>
          <w:sz w:val="28"/>
          <w:szCs w:val="28"/>
        </w:rPr>
        <w:t>суспільна</w:t>
      </w:r>
      <w:proofErr w:type="spellEnd"/>
      <w:r>
        <w:rPr>
          <w:rFonts w:ascii="Times New Roman" w:hAnsi="Times New Roman"/>
          <w:sz w:val="28"/>
          <w:szCs w:val="28"/>
        </w:rPr>
        <w:t xml:space="preserve"> і </w:t>
      </w:r>
      <w:proofErr w:type="spellStart"/>
      <w:r>
        <w:rPr>
          <w:rFonts w:ascii="Times New Roman" w:hAnsi="Times New Roman"/>
          <w:sz w:val="28"/>
          <w:szCs w:val="28"/>
        </w:rPr>
        <w:t>наукова</w:t>
      </w:r>
      <w:proofErr w:type="spellEnd"/>
      <w:r>
        <w:rPr>
          <w:rFonts w:ascii="Times New Roman" w:hAnsi="Times New Roman"/>
          <w:sz w:val="28"/>
          <w:szCs w:val="28"/>
        </w:rPr>
        <w:t xml:space="preserve"> думка </w:t>
      </w:r>
      <w:proofErr w:type="spellStart"/>
      <w:r>
        <w:rPr>
          <w:rFonts w:ascii="Times New Roman" w:hAnsi="Times New Roman"/>
          <w:sz w:val="28"/>
          <w:szCs w:val="28"/>
        </w:rPr>
        <w:t>щодо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цієї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проблеми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розділились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на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кілька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напрямів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які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трансформувалися</w:t>
      </w:r>
      <w:proofErr w:type="spellEnd"/>
      <w:r>
        <w:rPr>
          <w:rFonts w:ascii="Times New Roman" w:hAnsi="Times New Roman"/>
          <w:sz w:val="28"/>
          <w:szCs w:val="28"/>
        </w:rPr>
        <w:t xml:space="preserve"> в </w:t>
      </w:r>
      <w:proofErr w:type="spellStart"/>
      <w:r>
        <w:rPr>
          <w:rFonts w:ascii="Times New Roman" w:hAnsi="Times New Roman"/>
          <w:sz w:val="28"/>
          <w:szCs w:val="28"/>
        </w:rPr>
        <w:t>окремі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теорії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місцевого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самоврядування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4F0D55" w:rsidRDefault="004F0D55" w:rsidP="004F0D55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Досвід Франції, Великобританії та деяких інших країн свідчить про те, що в більшості держав унітарного типу останніми десятиліттями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інтенсивно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відбувається процес децентралізації та розширення самостійності регіональних урядів, у тому числі й у бюджетних питаннях. Дослідження специфіки впровадження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децентралізаційних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реформ різних країн свідчить, що досвід кожної з них є унікальним та відображає специфіку розвитку окремої країни.</w:t>
      </w:r>
    </w:p>
    <w:p w:rsidR="004F0D55" w:rsidRDefault="004F0D55" w:rsidP="004F0D55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Незважаючи на існування різних моделей місцевого самоврядування та наявність національних особливостей у розподілі повноважень між місцевою та центральною владою, існують спільні ознаки, що характеризують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децентралізаційні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процеси в європейських країнах.</w:t>
      </w:r>
    </w:p>
    <w:p w:rsidR="004F0D55" w:rsidRDefault="004F0D55" w:rsidP="004F0D55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Одним </w:t>
      </w:r>
      <w:proofErr w:type="spellStart"/>
      <w:r>
        <w:rPr>
          <w:rFonts w:ascii="Times New Roman" w:hAnsi="Times New Roman"/>
          <w:sz w:val="28"/>
          <w:szCs w:val="28"/>
        </w:rPr>
        <w:t>із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небагатьох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важелів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який</w:t>
      </w:r>
      <w:proofErr w:type="spellEnd"/>
      <w:r>
        <w:rPr>
          <w:rFonts w:ascii="Times New Roman" w:hAnsi="Times New Roman"/>
          <w:sz w:val="28"/>
          <w:szCs w:val="28"/>
        </w:rPr>
        <w:t xml:space="preserve"> в </w:t>
      </w:r>
      <w:proofErr w:type="spellStart"/>
      <w:r>
        <w:rPr>
          <w:rFonts w:ascii="Times New Roman" w:hAnsi="Times New Roman"/>
          <w:sz w:val="28"/>
          <w:szCs w:val="28"/>
        </w:rPr>
        <w:t>умовах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ринкової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економіки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здатний</w:t>
      </w:r>
      <w:proofErr w:type="spellEnd"/>
      <w:r>
        <w:rPr>
          <w:rFonts w:ascii="Times New Roman" w:hAnsi="Times New Roman"/>
          <w:sz w:val="28"/>
          <w:szCs w:val="28"/>
        </w:rPr>
        <w:t xml:space="preserve"> реально </w:t>
      </w:r>
      <w:proofErr w:type="spellStart"/>
      <w:r>
        <w:rPr>
          <w:rFonts w:ascii="Times New Roman" w:hAnsi="Times New Roman"/>
          <w:sz w:val="28"/>
          <w:szCs w:val="28"/>
        </w:rPr>
        <w:t>забезпечувати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управління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економікою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,</w:t>
      </w:r>
      <w:r>
        <w:rPr>
          <w:rFonts w:ascii="Times New Roman" w:hAnsi="Times New Roman"/>
          <w:sz w:val="28"/>
          <w:szCs w:val="28"/>
        </w:rPr>
        <w:t xml:space="preserve"> є </w:t>
      </w:r>
      <w:proofErr w:type="spellStart"/>
      <w:r>
        <w:rPr>
          <w:rFonts w:ascii="Times New Roman" w:hAnsi="Times New Roman"/>
          <w:sz w:val="28"/>
          <w:szCs w:val="28"/>
        </w:rPr>
        <w:t>бюджетний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процес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Однак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якщо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організаційна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управлінська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інституційна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структури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бюджетного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процесу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неефективні</w:t>
      </w:r>
      <w:proofErr w:type="spellEnd"/>
      <w:r>
        <w:rPr>
          <w:rFonts w:ascii="Times New Roman" w:hAnsi="Times New Roman"/>
          <w:sz w:val="28"/>
          <w:szCs w:val="28"/>
        </w:rPr>
        <w:t xml:space="preserve">, вони </w:t>
      </w:r>
      <w:proofErr w:type="spellStart"/>
      <w:r>
        <w:rPr>
          <w:rFonts w:ascii="Times New Roman" w:hAnsi="Times New Roman"/>
          <w:sz w:val="28"/>
          <w:szCs w:val="28"/>
        </w:rPr>
        <w:t>самі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можуть</w:t>
      </w:r>
      <w:proofErr w:type="spellEnd"/>
      <w:r>
        <w:rPr>
          <w:rFonts w:ascii="Times New Roman" w:hAnsi="Times New Roman"/>
          <w:sz w:val="28"/>
          <w:szCs w:val="28"/>
        </w:rPr>
        <w:t xml:space="preserve"> стати </w:t>
      </w:r>
      <w:proofErr w:type="spellStart"/>
      <w:r>
        <w:rPr>
          <w:rFonts w:ascii="Times New Roman" w:hAnsi="Times New Roman"/>
          <w:sz w:val="28"/>
          <w:szCs w:val="28"/>
        </w:rPr>
        <w:t>дестабілізуючими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чинниками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4F0D55" w:rsidRDefault="004F0D55" w:rsidP="004F0D55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Проведений аналіз бюджетного процесу на місцевому рівні в Україні довів, що хоча більш ніж за двадцять років незалежності бюджетний процес в </w:t>
      </w:r>
      <w:r>
        <w:rPr>
          <w:rFonts w:ascii="Times New Roman" w:hAnsi="Times New Roman"/>
          <w:sz w:val="28"/>
          <w:szCs w:val="28"/>
          <w:lang w:val="uk-UA"/>
        </w:rPr>
        <w:lastRenderedPageBreak/>
        <w:t>Україні пройшов складний еволюційний шлях, проте нині існує ціла низка проблемних питань, які потребують негайного вирішення на різних стадіях бюджетного процесу.</w:t>
      </w:r>
    </w:p>
    <w:p w:rsidR="004F0D55" w:rsidRDefault="004F0D55" w:rsidP="004F0D55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Отже, </w:t>
      </w:r>
      <w:r>
        <w:rPr>
          <w:rFonts w:ascii="Times New Roman" w:hAnsi="Times New Roman"/>
          <w:bCs/>
          <w:sz w:val="28"/>
          <w:szCs w:val="28"/>
          <w:lang w:val="uk-UA"/>
        </w:rPr>
        <w:t>бюджетний процес на місцевому рівні має цілу низку недоліків</w:t>
      </w:r>
      <w:r>
        <w:rPr>
          <w:rFonts w:ascii="Times New Roman" w:hAnsi="Times New Roman"/>
          <w:sz w:val="28"/>
          <w:szCs w:val="28"/>
          <w:lang w:val="uk-UA"/>
        </w:rPr>
        <w:t>: не оприлюднення проектів рішення про бюджет чи недотримання термінів та повноти оприлюднення, недотримання термінів затвердження бюджету, передбачених законодавством, обмеження доступу громадян на сесії місцевих рад та небажання органів влади проводити консультації з громадянами щодо проектів бюджетів. Усе  вище  зазначене  визначає  необхідність  подальшого  впровадження  практичних  дій, спрямованих  на  вирішення  існуючих  проблем.  В  першу  чергу,  це  стосується  повноти  бюджетної  інформації за минулі та на майбутні роки з наданням порівняльних показників, поширення участі громадськості у розробці та прийнятті бюджетних рішень.</w:t>
      </w:r>
    </w:p>
    <w:p w:rsidR="004F0D55" w:rsidRDefault="004F0D55" w:rsidP="004F0D55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Поглиблення інтеграції України в європейський простір потребує реформування системи державних фінансів згідно з принципами регіональної політики Європейського Союзу. Саме тому необхідним є вивчення світового досвіду формування бюджетного потенціалу регіональних фінансів, (перш за все, в країнах Центральної та Східної Європи). Різні країни мають різні територіально-адміністративні, етнічні, соціальні, історичні умови тощо, які визначають формування взаємовідносин між рівнями влади в бюджетній сфері. </w:t>
      </w:r>
      <w:proofErr w:type="spellStart"/>
      <w:r>
        <w:rPr>
          <w:rFonts w:ascii="Times New Roman" w:hAnsi="Times New Roman"/>
          <w:sz w:val="28"/>
          <w:szCs w:val="28"/>
        </w:rPr>
        <w:t>Залежно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від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цих</w:t>
      </w:r>
      <w:proofErr w:type="spellEnd"/>
      <w:r>
        <w:rPr>
          <w:rFonts w:ascii="Times New Roman" w:hAnsi="Times New Roman"/>
          <w:sz w:val="28"/>
          <w:szCs w:val="28"/>
        </w:rPr>
        <w:t xml:space="preserve"> умов </w:t>
      </w:r>
      <w:proofErr w:type="spellStart"/>
      <w:r>
        <w:rPr>
          <w:rFonts w:ascii="Times New Roman" w:hAnsi="Times New Roman"/>
          <w:sz w:val="28"/>
          <w:szCs w:val="28"/>
        </w:rPr>
        <w:t>кожна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країна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по-своєму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розв’язує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питання</w:t>
      </w:r>
      <w:proofErr w:type="spellEnd"/>
      <w:r>
        <w:rPr>
          <w:rFonts w:ascii="Times New Roman" w:hAnsi="Times New Roman"/>
          <w:sz w:val="28"/>
          <w:szCs w:val="28"/>
        </w:rPr>
        <w:t xml:space="preserve"> бюджетного устрою.</w:t>
      </w:r>
    </w:p>
    <w:p w:rsidR="004F0D55" w:rsidRDefault="004F0D55" w:rsidP="004F0D55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</w:t>
      </w:r>
      <w:proofErr w:type="spellStart"/>
      <w:r>
        <w:rPr>
          <w:rFonts w:ascii="Times New Roman" w:hAnsi="Times New Roman"/>
          <w:sz w:val="28"/>
          <w:szCs w:val="28"/>
        </w:rPr>
        <w:t>сучасному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етапі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питання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проведення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реформи</w:t>
      </w:r>
      <w:proofErr w:type="spellEnd"/>
      <w:r>
        <w:rPr>
          <w:rFonts w:ascii="Times New Roman" w:hAnsi="Times New Roman"/>
          <w:sz w:val="28"/>
          <w:szCs w:val="28"/>
        </w:rPr>
        <w:t xml:space="preserve"> у </w:t>
      </w:r>
      <w:proofErr w:type="spellStart"/>
      <w:r>
        <w:rPr>
          <w:rFonts w:ascii="Times New Roman" w:hAnsi="Times New Roman"/>
          <w:sz w:val="28"/>
          <w:szCs w:val="28"/>
        </w:rPr>
        <w:t>сфері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державних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фінансів</w:t>
      </w:r>
      <w:proofErr w:type="spellEnd"/>
      <w:r>
        <w:rPr>
          <w:rFonts w:ascii="Times New Roman" w:hAnsi="Times New Roman"/>
          <w:sz w:val="28"/>
          <w:szCs w:val="28"/>
        </w:rPr>
        <w:t xml:space="preserve"> через </w:t>
      </w:r>
      <w:proofErr w:type="spellStart"/>
      <w:r>
        <w:rPr>
          <w:rFonts w:ascii="Times New Roman" w:hAnsi="Times New Roman"/>
          <w:sz w:val="28"/>
          <w:szCs w:val="28"/>
        </w:rPr>
        <w:t>децентралізацію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бюджетних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ресурсі</w:t>
      </w:r>
      <w:proofErr w:type="gramStart"/>
      <w:r>
        <w:rPr>
          <w:rFonts w:ascii="Times New Roman" w:hAnsi="Times New Roman"/>
          <w:sz w:val="28"/>
          <w:szCs w:val="28"/>
        </w:rPr>
        <w:t>в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є </w:t>
      </w:r>
      <w:proofErr w:type="gramStart"/>
      <w:r>
        <w:rPr>
          <w:rFonts w:ascii="Times New Roman" w:hAnsi="Times New Roman"/>
          <w:sz w:val="28"/>
          <w:szCs w:val="28"/>
        </w:rPr>
        <w:t>одним</w:t>
      </w:r>
      <w:proofErr w:type="gramEnd"/>
      <w:r>
        <w:rPr>
          <w:rFonts w:ascii="Times New Roman" w:hAnsi="Times New Roman"/>
          <w:sz w:val="28"/>
          <w:szCs w:val="28"/>
        </w:rPr>
        <w:t xml:space="preserve"> з </w:t>
      </w:r>
      <w:proofErr w:type="spellStart"/>
      <w:r>
        <w:rPr>
          <w:rFonts w:ascii="Times New Roman" w:hAnsi="Times New Roman"/>
          <w:sz w:val="28"/>
          <w:szCs w:val="28"/>
        </w:rPr>
        <w:t>ключових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завдань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модернізації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економіки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України</w:t>
      </w:r>
      <w:proofErr w:type="spellEnd"/>
      <w:r>
        <w:rPr>
          <w:rFonts w:ascii="Times New Roman" w:hAnsi="Times New Roman"/>
          <w:sz w:val="28"/>
          <w:szCs w:val="28"/>
        </w:rPr>
        <w:t xml:space="preserve">. Але </w:t>
      </w:r>
      <w:proofErr w:type="spellStart"/>
      <w:r>
        <w:rPr>
          <w:rFonts w:ascii="Times New Roman" w:hAnsi="Times New Roman"/>
          <w:sz w:val="28"/>
          <w:szCs w:val="28"/>
        </w:rPr>
        <w:t>варто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зазначити</w:t>
      </w:r>
      <w:proofErr w:type="spellEnd"/>
      <w:r>
        <w:rPr>
          <w:rFonts w:ascii="Times New Roman" w:hAnsi="Times New Roman"/>
          <w:sz w:val="28"/>
          <w:szCs w:val="28"/>
        </w:rPr>
        <w:t xml:space="preserve">, і </w:t>
      </w:r>
      <w:proofErr w:type="spellStart"/>
      <w:r>
        <w:rPr>
          <w:rFonts w:ascii="Times New Roman" w:hAnsi="Times New Roman"/>
          <w:sz w:val="28"/>
          <w:szCs w:val="28"/>
        </w:rPr>
        <w:t>досвід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розвинених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країн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переконливо</w:t>
      </w:r>
      <w:proofErr w:type="spellEnd"/>
      <w:r>
        <w:rPr>
          <w:rFonts w:ascii="Times New Roman" w:hAnsi="Times New Roman"/>
          <w:sz w:val="28"/>
          <w:szCs w:val="28"/>
        </w:rPr>
        <w:t xml:space="preserve"> про </w:t>
      </w:r>
      <w:proofErr w:type="spellStart"/>
      <w:r>
        <w:rPr>
          <w:rFonts w:ascii="Times New Roman" w:hAnsi="Times New Roman"/>
          <w:sz w:val="28"/>
          <w:szCs w:val="28"/>
        </w:rPr>
        <w:t>це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св</w:t>
      </w:r>
      <w:proofErr w:type="gramEnd"/>
      <w:r>
        <w:rPr>
          <w:rFonts w:ascii="Times New Roman" w:hAnsi="Times New Roman"/>
          <w:sz w:val="28"/>
          <w:szCs w:val="28"/>
        </w:rPr>
        <w:t>ідчить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що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самі</w:t>
      </w:r>
      <w:proofErr w:type="spellEnd"/>
      <w:r>
        <w:rPr>
          <w:rFonts w:ascii="Times New Roman" w:hAnsi="Times New Roman"/>
          <w:sz w:val="28"/>
          <w:szCs w:val="28"/>
        </w:rPr>
        <w:t xml:space="preserve"> по </w:t>
      </w:r>
      <w:proofErr w:type="spellStart"/>
      <w:r>
        <w:rPr>
          <w:rFonts w:ascii="Times New Roman" w:hAnsi="Times New Roman"/>
          <w:sz w:val="28"/>
          <w:szCs w:val="28"/>
        </w:rPr>
        <w:t>собі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централізація</w:t>
      </w:r>
      <w:proofErr w:type="spellEnd"/>
      <w:r>
        <w:rPr>
          <w:rFonts w:ascii="Times New Roman" w:hAnsi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/>
          <w:sz w:val="28"/>
          <w:szCs w:val="28"/>
        </w:rPr>
        <w:t>децентралізація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повноважень</w:t>
      </w:r>
      <w:proofErr w:type="spellEnd"/>
      <w:r>
        <w:rPr>
          <w:rFonts w:ascii="Times New Roman" w:hAnsi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/>
          <w:sz w:val="28"/>
          <w:szCs w:val="28"/>
        </w:rPr>
        <w:t>фінансових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ресурсів</w:t>
      </w:r>
      <w:proofErr w:type="spellEnd"/>
      <w:r>
        <w:rPr>
          <w:rFonts w:ascii="Times New Roman" w:hAnsi="Times New Roman"/>
          <w:sz w:val="28"/>
          <w:szCs w:val="28"/>
        </w:rPr>
        <w:t xml:space="preserve"> не є </w:t>
      </w:r>
      <w:proofErr w:type="spellStart"/>
      <w:r>
        <w:rPr>
          <w:rFonts w:ascii="Times New Roman" w:hAnsi="Times New Roman"/>
          <w:sz w:val="28"/>
          <w:szCs w:val="28"/>
        </w:rPr>
        <w:t>запоруками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процвітання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регіонів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крім</w:t>
      </w:r>
      <w:proofErr w:type="spellEnd"/>
      <w:r>
        <w:rPr>
          <w:rFonts w:ascii="Times New Roman" w:hAnsi="Times New Roman"/>
          <w:sz w:val="28"/>
          <w:szCs w:val="28"/>
        </w:rPr>
        <w:t xml:space="preserve"> того, </w:t>
      </w:r>
      <w:proofErr w:type="spellStart"/>
      <w:r>
        <w:rPr>
          <w:rFonts w:ascii="Times New Roman" w:hAnsi="Times New Roman"/>
          <w:sz w:val="28"/>
          <w:szCs w:val="28"/>
        </w:rPr>
        <w:t>фактично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немає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універсальної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моделі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розподілу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доходів</w:t>
      </w:r>
      <w:proofErr w:type="spellEnd"/>
      <w:r>
        <w:rPr>
          <w:rFonts w:ascii="Times New Roman" w:hAnsi="Times New Roman"/>
          <w:sz w:val="28"/>
          <w:szCs w:val="28"/>
        </w:rPr>
        <w:t xml:space="preserve"> і </w:t>
      </w:r>
      <w:proofErr w:type="spellStart"/>
      <w:r>
        <w:rPr>
          <w:rFonts w:ascii="Times New Roman" w:hAnsi="Times New Roman"/>
          <w:sz w:val="28"/>
          <w:szCs w:val="28"/>
        </w:rPr>
        <w:t>видатків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між</w:t>
      </w:r>
      <w:proofErr w:type="spellEnd"/>
      <w:r>
        <w:rPr>
          <w:rFonts w:ascii="Times New Roman" w:hAnsi="Times New Roman"/>
          <w:sz w:val="28"/>
          <w:szCs w:val="28"/>
        </w:rPr>
        <w:t xml:space="preserve"> бюджетами </w:t>
      </w:r>
      <w:proofErr w:type="spellStart"/>
      <w:r>
        <w:rPr>
          <w:rFonts w:ascii="Times New Roman" w:hAnsi="Times New Roman"/>
          <w:sz w:val="28"/>
          <w:szCs w:val="28"/>
        </w:rPr>
        <w:t>різних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рівнів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4F0D55" w:rsidRDefault="004F0D55" w:rsidP="004F0D55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lastRenderedPageBreak/>
        <w:t>Проаналізувавши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механізм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організації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місцевих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бюджетів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, доходимо висновку, що </w:t>
      </w:r>
      <w:proofErr w:type="spellStart"/>
      <w:r>
        <w:rPr>
          <w:rFonts w:ascii="Times New Roman" w:hAnsi="Times New Roman"/>
          <w:sz w:val="28"/>
          <w:szCs w:val="28"/>
        </w:rPr>
        <w:t>реформування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системи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формування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місцевих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бюджетів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України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відповідно</w:t>
      </w:r>
      <w:proofErr w:type="spellEnd"/>
      <w:r>
        <w:rPr>
          <w:rFonts w:ascii="Times New Roman" w:hAnsi="Times New Roman"/>
          <w:sz w:val="28"/>
          <w:szCs w:val="28"/>
        </w:rPr>
        <w:t xml:space="preserve"> до умов </w:t>
      </w:r>
      <w:proofErr w:type="spellStart"/>
      <w:r>
        <w:rPr>
          <w:rFonts w:ascii="Times New Roman" w:hAnsi="Times New Roman"/>
          <w:sz w:val="28"/>
          <w:szCs w:val="28"/>
        </w:rPr>
        <w:t>фінансової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децентралізації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характеризується</w:t>
      </w:r>
      <w:proofErr w:type="spellEnd"/>
      <w:r>
        <w:rPr>
          <w:rFonts w:ascii="Times New Roman" w:hAnsi="Times New Roman"/>
          <w:sz w:val="28"/>
          <w:szCs w:val="28"/>
        </w:rPr>
        <w:t xml:space="preserve"> проблемами, </w:t>
      </w:r>
      <w:proofErr w:type="spellStart"/>
      <w:r>
        <w:rPr>
          <w:rFonts w:ascii="Times New Roman" w:hAnsi="Times New Roman"/>
          <w:sz w:val="28"/>
          <w:szCs w:val="28"/>
        </w:rPr>
        <w:t>вирішення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яких</w:t>
      </w:r>
      <w:proofErr w:type="spellEnd"/>
      <w:r>
        <w:rPr>
          <w:rFonts w:ascii="Times New Roman" w:hAnsi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/>
          <w:sz w:val="28"/>
          <w:szCs w:val="28"/>
        </w:rPr>
        <w:t>пришвидшення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реформи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місцевого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самоврядування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можливе</w:t>
      </w:r>
      <w:proofErr w:type="spellEnd"/>
      <w:r>
        <w:rPr>
          <w:rFonts w:ascii="Times New Roman" w:hAnsi="Times New Roman"/>
          <w:sz w:val="28"/>
          <w:szCs w:val="28"/>
        </w:rPr>
        <w:t xml:space="preserve"> за </w:t>
      </w:r>
      <w:proofErr w:type="spellStart"/>
      <w:r>
        <w:rPr>
          <w:rFonts w:ascii="Times New Roman" w:hAnsi="Times New Roman"/>
          <w:sz w:val="28"/>
          <w:szCs w:val="28"/>
        </w:rPr>
        <w:t>умови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реалізації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подальших</w:t>
      </w:r>
      <w:proofErr w:type="spellEnd"/>
      <w:r>
        <w:rPr>
          <w:rFonts w:ascii="Times New Roman" w:hAnsi="Times New Roman"/>
          <w:sz w:val="28"/>
          <w:szCs w:val="28"/>
        </w:rPr>
        <w:t xml:space="preserve"> реформ. </w:t>
      </w:r>
    </w:p>
    <w:p w:rsidR="004F0D55" w:rsidRDefault="004F0D55" w:rsidP="004F0D55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Водночас, р</w:t>
      </w:r>
      <w:proofErr w:type="spellStart"/>
      <w:r>
        <w:rPr>
          <w:rFonts w:ascii="Times New Roman" w:hAnsi="Times New Roman"/>
          <w:sz w:val="28"/>
          <w:szCs w:val="28"/>
        </w:rPr>
        <w:t>еформування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системи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податкових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надходжень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місцевих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бюджетів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характеризується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зростанням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ролі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місцевих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податків</w:t>
      </w:r>
      <w:proofErr w:type="spellEnd"/>
      <w:r>
        <w:rPr>
          <w:rFonts w:ascii="Times New Roman" w:hAnsi="Times New Roman"/>
          <w:sz w:val="28"/>
          <w:szCs w:val="28"/>
        </w:rPr>
        <w:t xml:space="preserve"> і </w:t>
      </w:r>
      <w:proofErr w:type="spellStart"/>
      <w:r>
        <w:rPr>
          <w:rFonts w:ascii="Times New Roman" w:hAnsi="Times New Roman"/>
          <w:sz w:val="28"/>
          <w:szCs w:val="28"/>
        </w:rPr>
        <w:t>зборів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що</w:t>
      </w:r>
      <w:proofErr w:type="spellEnd"/>
      <w:r>
        <w:rPr>
          <w:rFonts w:ascii="Times New Roman" w:hAnsi="Times New Roman"/>
          <w:sz w:val="28"/>
          <w:szCs w:val="28"/>
        </w:rPr>
        <w:t xml:space="preserve"> є </w:t>
      </w:r>
      <w:proofErr w:type="spellStart"/>
      <w:r>
        <w:rPr>
          <w:rFonts w:ascii="Times New Roman" w:hAnsi="Times New Roman"/>
          <w:sz w:val="28"/>
          <w:szCs w:val="28"/>
        </w:rPr>
        <w:t>позитивним</w:t>
      </w:r>
      <w:proofErr w:type="spellEnd"/>
      <w:r>
        <w:rPr>
          <w:rFonts w:ascii="Times New Roman" w:hAnsi="Times New Roman"/>
          <w:sz w:val="28"/>
          <w:szCs w:val="28"/>
        </w:rPr>
        <w:t xml:space="preserve"> результатом </w:t>
      </w:r>
      <w:proofErr w:type="spellStart"/>
      <w:r>
        <w:rPr>
          <w:rFonts w:ascii="Times New Roman" w:hAnsi="Times New Roman"/>
          <w:sz w:val="28"/>
          <w:szCs w:val="28"/>
        </w:rPr>
        <w:t>децентралізації</w:t>
      </w:r>
      <w:proofErr w:type="spellEnd"/>
      <w:r>
        <w:rPr>
          <w:rFonts w:ascii="Times New Roman" w:hAnsi="Times New Roman"/>
          <w:sz w:val="28"/>
          <w:szCs w:val="28"/>
        </w:rPr>
        <w:t xml:space="preserve">; </w:t>
      </w:r>
      <w:proofErr w:type="spellStart"/>
      <w:r>
        <w:rPr>
          <w:rFonts w:ascii="Times New Roman" w:hAnsi="Times New Roman"/>
          <w:sz w:val="28"/>
          <w:szCs w:val="28"/>
        </w:rPr>
        <w:t>зменшення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м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надходжень</w:t>
      </w:r>
      <w:proofErr w:type="spellEnd"/>
      <w:r>
        <w:rPr>
          <w:rFonts w:ascii="Times New Roman" w:hAnsi="Times New Roman"/>
          <w:sz w:val="28"/>
          <w:szCs w:val="28"/>
        </w:rPr>
        <w:t xml:space="preserve"> до </w:t>
      </w:r>
      <w:proofErr w:type="spellStart"/>
      <w:r>
        <w:rPr>
          <w:rFonts w:ascii="Times New Roman" w:hAnsi="Times New Roman"/>
          <w:sz w:val="28"/>
          <w:szCs w:val="28"/>
        </w:rPr>
        <w:t>бюджетів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місцевого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самоврядування</w:t>
      </w:r>
      <w:proofErr w:type="spellEnd"/>
      <w:r>
        <w:rPr>
          <w:rFonts w:ascii="Times New Roman" w:hAnsi="Times New Roman"/>
          <w:sz w:val="28"/>
          <w:szCs w:val="28"/>
        </w:rPr>
        <w:t xml:space="preserve"> основного </w:t>
      </w:r>
      <w:proofErr w:type="spellStart"/>
      <w:r>
        <w:rPr>
          <w:rFonts w:ascii="Times New Roman" w:hAnsi="Times New Roman"/>
          <w:sz w:val="28"/>
          <w:szCs w:val="28"/>
        </w:rPr>
        <w:t>бюджетоутворюючого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податку</w:t>
      </w:r>
      <w:proofErr w:type="spellEnd"/>
      <w:r>
        <w:rPr>
          <w:rFonts w:ascii="Times New Roman" w:hAnsi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/>
          <w:sz w:val="28"/>
          <w:szCs w:val="28"/>
        </w:rPr>
        <w:t>податку</w:t>
      </w:r>
      <w:proofErr w:type="spellEnd"/>
      <w:r>
        <w:rPr>
          <w:rFonts w:ascii="Times New Roman" w:hAnsi="Times New Roman"/>
          <w:sz w:val="28"/>
          <w:szCs w:val="28"/>
        </w:rPr>
        <w:t xml:space="preserve"> на доходи </w:t>
      </w:r>
      <w:proofErr w:type="spellStart"/>
      <w:r>
        <w:rPr>
          <w:rFonts w:ascii="Times New Roman" w:hAnsi="Times New Roman"/>
          <w:sz w:val="28"/>
          <w:szCs w:val="28"/>
        </w:rPr>
        <w:t>фізичних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осіб</w:t>
      </w:r>
      <w:proofErr w:type="spellEnd"/>
      <w:r>
        <w:rPr>
          <w:rFonts w:ascii="Times New Roman" w:hAnsi="Times New Roman"/>
          <w:sz w:val="28"/>
          <w:szCs w:val="28"/>
        </w:rPr>
        <w:t xml:space="preserve">), </w:t>
      </w:r>
      <w:proofErr w:type="spellStart"/>
      <w:r>
        <w:rPr>
          <w:rFonts w:ascii="Times New Roman" w:hAnsi="Times New Roman"/>
          <w:sz w:val="28"/>
          <w:szCs w:val="28"/>
        </w:rPr>
        <w:t>що</w:t>
      </w:r>
      <w:proofErr w:type="spellEnd"/>
      <w:r>
        <w:rPr>
          <w:rFonts w:ascii="Times New Roman" w:hAnsi="Times New Roman"/>
          <w:sz w:val="28"/>
          <w:szCs w:val="28"/>
        </w:rPr>
        <w:t xml:space="preserve"> в основному </w:t>
      </w:r>
      <w:proofErr w:type="spellStart"/>
      <w:r>
        <w:rPr>
          <w:rFonts w:ascii="Times New Roman" w:hAnsi="Times New Roman"/>
          <w:sz w:val="28"/>
          <w:szCs w:val="28"/>
        </w:rPr>
        <w:t>суперечить</w:t>
      </w:r>
      <w:proofErr w:type="spellEnd"/>
      <w:r>
        <w:rPr>
          <w:rFonts w:ascii="Times New Roman" w:hAnsi="Times New Roman"/>
          <w:sz w:val="28"/>
          <w:szCs w:val="28"/>
        </w:rPr>
        <w:t xml:space="preserve"> принципам </w:t>
      </w:r>
      <w:proofErr w:type="spellStart"/>
      <w:r>
        <w:rPr>
          <w:rFonts w:ascii="Times New Roman" w:hAnsi="Times New Roman"/>
          <w:sz w:val="28"/>
          <w:szCs w:val="28"/>
        </w:rPr>
        <w:t>фінансової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децентралізації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нестабільність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що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передусім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впливає</w:t>
      </w:r>
      <w:proofErr w:type="spellEnd"/>
      <w:r>
        <w:rPr>
          <w:rFonts w:ascii="Times New Roman" w:hAnsi="Times New Roman"/>
          <w:sz w:val="28"/>
          <w:szCs w:val="28"/>
        </w:rPr>
        <w:t xml:space="preserve"> на </w:t>
      </w:r>
      <w:proofErr w:type="spellStart"/>
      <w:r>
        <w:rPr>
          <w:rFonts w:ascii="Times New Roman" w:hAnsi="Times New Roman"/>
          <w:sz w:val="28"/>
          <w:szCs w:val="28"/>
        </w:rPr>
        <w:t>інвестиційну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привабливість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регіонів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Відтак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першочерговим</w:t>
      </w:r>
      <w:proofErr w:type="spellEnd"/>
      <w:r>
        <w:rPr>
          <w:rFonts w:ascii="Times New Roman" w:hAnsi="Times New Roman"/>
          <w:sz w:val="28"/>
          <w:szCs w:val="28"/>
        </w:rPr>
        <w:t xml:space="preserve"> є </w:t>
      </w:r>
      <w:proofErr w:type="spellStart"/>
      <w:r>
        <w:rPr>
          <w:rFonts w:ascii="Times New Roman" w:hAnsi="Times New Roman"/>
          <w:sz w:val="28"/>
          <w:szCs w:val="28"/>
        </w:rPr>
        <w:t>розробка</w:t>
      </w:r>
      <w:proofErr w:type="spellEnd"/>
      <w:r>
        <w:rPr>
          <w:rFonts w:ascii="Times New Roman" w:hAnsi="Times New Roman"/>
          <w:sz w:val="28"/>
          <w:szCs w:val="28"/>
        </w:rPr>
        <w:t xml:space="preserve"> й </w:t>
      </w:r>
      <w:proofErr w:type="spellStart"/>
      <w:r>
        <w:rPr>
          <w:rFonts w:ascii="Times New Roman" w:hAnsi="Times New Roman"/>
          <w:sz w:val="28"/>
          <w:szCs w:val="28"/>
        </w:rPr>
        <w:t>обрання</w:t>
      </w:r>
      <w:proofErr w:type="spellEnd"/>
      <w:r>
        <w:rPr>
          <w:rFonts w:ascii="Times New Roman" w:hAnsi="Times New Roman"/>
          <w:sz w:val="28"/>
          <w:szCs w:val="28"/>
        </w:rPr>
        <w:t xml:space="preserve"> алгоритму </w:t>
      </w:r>
      <w:proofErr w:type="spellStart"/>
      <w:r>
        <w:rPr>
          <w:rFonts w:ascii="Times New Roman" w:hAnsi="Times New Roman"/>
          <w:sz w:val="28"/>
          <w:szCs w:val="28"/>
        </w:rPr>
        <w:t>формування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доходів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м</w:t>
      </w:r>
      <w:proofErr w:type="gramEnd"/>
      <w:r>
        <w:rPr>
          <w:rFonts w:ascii="Times New Roman" w:hAnsi="Times New Roman"/>
          <w:sz w:val="28"/>
          <w:szCs w:val="28"/>
        </w:rPr>
        <w:t>ісцевих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бюджетів</w:t>
      </w:r>
      <w:proofErr w:type="spellEnd"/>
      <w:r>
        <w:rPr>
          <w:rFonts w:ascii="Times New Roman" w:hAnsi="Times New Roman"/>
          <w:sz w:val="28"/>
          <w:szCs w:val="28"/>
        </w:rPr>
        <w:t xml:space="preserve"> з </w:t>
      </w:r>
      <w:proofErr w:type="spellStart"/>
      <w:r>
        <w:rPr>
          <w:rFonts w:ascii="Times New Roman" w:hAnsi="Times New Roman"/>
          <w:sz w:val="28"/>
          <w:szCs w:val="28"/>
        </w:rPr>
        <w:t>чітко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визначеною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направленістю</w:t>
      </w:r>
      <w:proofErr w:type="spellEnd"/>
      <w:r>
        <w:rPr>
          <w:rFonts w:ascii="Times New Roman" w:hAnsi="Times New Roman"/>
          <w:sz w:val="28"/>
          <w:szCs w:val="28"/>
        </w:rPr>
        <w:t xml:space="preserve"> на </w:t>
      </w:r>
      <w:proofErr w:type="spellStart"/>
      <w:r>
        <w:rPr>
          <w:rFonts w:ascii="Times New Roman" w:hAnsi="Times New Roman"/>
          <w:sz w:val="28"/>
          <w:szCs w:val="28"/>
        </w:rPr>
        <w:t>забезпечення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фінансової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спроможності</w:t>
      </w:r>
      <w:proofErr w:type="spellEnd"/>
      <w:r>
        <w:rPr>
          <w:rFonts w:ascii="Times New Roman" w:hAnsi="Times New Roman"/>
          <w:sz w:val="28"/>
          <w:szCs w:val="28"/>
        </w:rPr>
        <w:t xml:space="preserve"> і </w:t>
      </w:r>
      <w:proofErr w:type="spellStart"/>
      <w:r>
        <w:rPr>
          <w:rFonts w:ascii="Times New Roman" w:hAnsi="Times New Roman"/>
          <w:sz w:val="28"/>
          <w:szCs w:val="28"/>
        </w:rPr>
        <w:t>його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реалізація</w:t>
      </w:r>
      <w:proofErr w:type="spellEnd"/>
      <w:r>
        <w:rPr>
          <w:rFonts w:ascii="Times New Roman" w:hAnsi="Times New Roman"/>
          <w:sz w:val="28"/>
          <w:szCs w:val="28"/>
        </w:rPr>
        <w:t xml:space="preserve"> на </w:t>
      </w:r>
      <w:proofErr w:type="spellStart"/>
      <w:r>
        <w:rPr>
          <w:rFonts w:ascii="Times New Roman" w:hAnsi="Times New Roman"/>
          <w:sz w:val="28"/>
          <w:szCs w:val="28"/>
        </w:rPr>
        <w:t>постійній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основі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</w:p>
    <w:p w:rsidR="004F0D55" w:rsidRDefault="004F0D55" w:rsidP="004F0D55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Разом з цим, с</w:t>
      </w:r>
      <w:proofErr w:type="spellStart"/>
      <w:r>
        <w:rPr>
          <w:rFonts w:ascii="Times New Roman" w:hAnsi="Times New Roman"/>
          <w:sz w:val="28"/>
          <w:szCs w:val="28"/>
        </w:rPr>
        <w:t>истема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видатків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місцевих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бюджетів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характеризується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соціальною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спрямованістю</w:t>
      </w:r>
      <w:proofErr w:type="spellEnd"/>
      <w:r>
        <w:rPr>
          <w:rFonts w:ascii="Times New Roman" w:hAnsi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/>
          <w:sz w:val="28"/>
          <w:szCs w:val="28"/>
        </w:rPr>
        <w:t>формуванням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відповідно</w:t>
      </w:r>
      <w:proofErr w:type="spellEnd"/>
      <w:r>
        <w:rPr>
          <w:rFonts w:ascii="Times New Roman" w:hAnsi="Times New Roman"/>
          <w:sz w:val="28"/>
          <w:szCs w:val="28"/>
        </w:rPr>
        <w:t xml:space="preserve"> до </w:t>
      </w:r>
      <w:proofErr w:type="spellStart"/>
      <w:r>
        <w:rPr>
          <w:rFonts w:ascii="Times New Roman" w:hAnsi="Times New Roman"/>
          <w:sz w:val="28"/>
          <w:szCs w:val="28"/>
        </w:rPr>
        <w:t>вимог</w:t>
      </w:r>
      <w:proofErr w:type="spellEnd"/>
      <w:r>
        <w:rPr>
          <w:rFonts w:ascii="Times New Roman" w:hAnsi="Times New Roman"/>
          <w:sz w:val="28"/>
          <w:szCs w:val="28"/>
        </w:rPr>
        <w:t xml:space="preserve"> і </w:t>
      </w:r>
      <w:proofErr w:type="spellStart"/>
      <w:r>
        <w:rPr>
          <w:rFonts w:ascii="Times New Roman" w:hAnsi="Times New Roman"/>
          <w:sz w:val="28"/>
          <w:szCs w:val="28"/>
        </w:rPr>
        <w:t>завдань</w:t>
      </w:r>
      <w:proofErr w:type="spellEnd"/>
      <w:r>
        <w:rPr>
          <w:rFonts w:ascii="Times New Roman" w:hAnsi="Times New Roman"/>
          <w:sz w:val="28"/>
          <w:szCs w:val="28"/>
        </w:rPr>
        <w:t xml:space="preserve"> уряду. </w:t>
      </w:r>
      <w:proofErr w:type="spellStart"/>
      <w:r>
        <w:rPr>
          <w:rFonts w:ascii="Times New Roman" w:hAnsi="Times New Roman"/>
          <w:sz w:val="28"/>
          <w:szCs w:val="28"/>
        </w:rPr>
        <w:t>Першочерговим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завданням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реформування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цієї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системи</w:t>
      </w:r>
      <w:proofErr w:type="spellEnd"/>
      <w:r>
        <w:rPr>
          <w:rFonts w:ascii="Times New Roman" w:hAnsi="Times New Roman"/>
          <w:sz w:val="28"/>
          <w:szCs w:val="28"/>
        </w:rPr>
        <w:t xml:space="preserve"> є </w:t>
      </w:r>
      <w:proofErr w:type="spellStart"/>
      <w:r>
        <w:rPr>
          <w:rFonts w:ascii="Times New Roman" w:hAnsi="Times New Roman"/>
          <w:sz w:val="28"/>
          <w:szCs w:val="28"/>
        </w:rPr>
        <w:t>спрямування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частини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фінансових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ресурсів</w:t>
      </w:r>
      <w:proofErr w:type="spellEnd"/>
      <w:r>
        <w:rPr>
          <w:rFonts w:ascii="Times New Roman" w:hAnsi="Times New Roman"/>
          <w:sz w:val="28"/>
          <w:szCs w:val="28"/>
        </w:rPr>
        <w:t xml:space="preserve"> на </w:t>
      </w:r>
      <w:proofErr w:type="spellStart"/>
      <w:r>
        <w:rPr>
          <w:rFonts w:ascii="Times New Roman" w:hAnsi="Times New Roman"/>
          <w:sz w:val="28"/>
          <w:szCs w:val="28"/>
        </w:rPr>
        <w:t>здійснення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капітальних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видатків</w:t>
      </w:r>
      <w:proofErr w:type="spellEnd"/>
      <w:r>
        <w:rPr>
          <w:rFonts w:ascii="Times New Roman" w:hAnsi="Times New Roman"/>
          <w:sz w:val="28"/>
          <w:szCs w:val="28"/>
        </w:rPr>
        <w:t xml:space="preserve"> і </w:t>
      </w:r>
      <w:proofErr w:type="spellStart"/>
      <w:r>
        <w:rPr>
          <w:rFonts w:ascii="Times New Roman" w:hAnsi="Times New Roman"/>
          <w:sz w:val="28"/>
          <w:szCs w:val="28"/>
        </w:rPr>
        <w:t>забезпечення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виконання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власних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повноважень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органів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м</w:t>
      </w:r>
      <w:proofErr w:type="gramEnd"/>
      <w:r>
        <w:rPr>
          <w:rFonts w:ascii="Times New Roman" w:hAnsi="Times New Roman"/>
          <w:sz w:val="28"/>
          <w:szCs w:val="28"/>
        </w:rPr>
        <w:t>ісцевого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самоврядування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4F0D55" w:rsidRDefault="004F0D55" w:rsidP="004F0D55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Світовий досвід ілюструє загальну закономірність, згідно з якою формування дохідної бази місцевої влади та місцевого самоврядування загалом визначається рівнем децентралізації влади в країні. В багатьох країнах збір доходів залишається відносно централізованим. </w:t>
      </w:r>
      <w:proofErr w:type="spellStart"/>
      <w:r>
        <w:rPr>
          <w:rFonts w:ascii="Times New Roman" w:hAnsi="Times New Roman"/>
          <w:sz w:val="28"/>
          <w:szCs w:val="28"/>
        </w:rPr>
        <w:t>Водночас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видатки</w:t>
      </w:r>
      <w:proofErr w:type="spellEnd"/>
      <w:r>
        <w:rPr>
          <w:rFonts w:ascii="Times New Roman" w:hAnsi="Times New Roman"/>
          <w:sz w:val="28"/>
          <w:szCs w:val="28"/>
        </w:rPr>
        <w:t xml:space="preserve"> бюджету </w:t>
      </w:r>
      <w:proofErr w:type="spellStart"/>
      <w:r>
        <w:rPr>
          <w:rFonts w:ascii="Times New Roman" w:hAnsi="Times New Roman"/>
          <w:sz w:val="28"/>
          <w:szCs w:val="28"/>
        </w:rPr>
        <w:t>мають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тенденцію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концентрації</w:t>
      </w:r>
      <w:proofErr w:type="spellEnd"/>
      <w:r>
        <w:rPr>
          <w:rFonts w:ascii="Times New Roman" w:hAnsi="Times New Roman"/>
          <w:sz w:val="28"/>
          <w:szCs w:val="28"/>
        </w:rPr>
        <w:t xml:space="preserve"> на </w:t>
      </w:r>
      <w:proofErr w:type="spellStart"/>
      <w:r>
        <w:rPr>
          <w:rFonts w:ascii="Times New Roman" w:hAnsi="Times New Roman"/>
          <w:sz w:val="28"/>
          <w:szCs w:val="28"/>
        </w:rPr>
        <w:t>більш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низьких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р</w:t>
      </w:r>
      <w:proofErr w:type="gramEnd"/>
      <w:r>
        <w:rPr>
          <w:rFonts w:ascii="Times New Roman" w:hAnsi="Times New Roman"/>
          <w:sz w:val="28"/>
          <w:szCs w:val="28"/>
        </w:rPr>
        <w:t>івнях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влади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Р</w:t>
      </w:r>
      <w:proofErr w:type="gramEnd"/>
      <w:r>
        <w:rPr>
          <w:rFonts w:ascii="Times New Roman" w:hAnsi="Times New Roman"/>
          <w:sz w:val="28"/>
          <w:szCs w:val="28"/>
        </w:rPr>
        <w:t>івень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фіскальної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децентралізації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країн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переважно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залежить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від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ступеня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їх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економічного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розвитку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діючих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конституційних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механізмів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географічного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розташування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4F0D55" w:rsidRDefault="004F0D55" w:rsidP="004F0D55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Дослідження процесу формування місцевих бюджетів у зарубіжних країнах доводить, що більшість місцевих органів, як правило, не володіє достатніми фінансовими ресурсами для організації управління економікою і </w:t>
      </w:r>
      <w:r>
        <w:rPr>
          <w:rFonts w:ascii="Times New Roman" w:hAnsi="Times New Roman"/>
          <w:sz w:val="28"/>
          <w:szCs w:val="28"/>
          <w:lang w:val="uk-UA"/>
        </w:rPr>
        <w:lastRenderedPageBreak/>
        <w:t xml:space="preserve">соціальною сферою на своєму рівні. </w:t>
      </w:r>
      <w:r>
        <w:rPr>
          <w:rFonts w:ascii="Times New Roman" w:hAnsi="Times New Roman"/>
          <w:sz w:val="28"/>
          <w:szCs w:val="28"/>
        </w:rPr>
        <w:t xml:space="preserve">Для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п</w:t>
      </w:r>
      <w:proofErr w:type="gramEnd"/>
      <w:r>
        <w:rPr>
          <w:rFonts w:ascii="Times New Roman" w:hAnsi="Times New Roman"/>
          <w:sz w:val="28"/>
          <w:szCs w:val="28"/>
        </w:rPr>
        <w:t>ідтримки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регіонів</w:t>
      </w:r>
      <w:proofErr w:type="spellEnd"/>
      <w:r>
        <w:rPr>
          <w:rFonts w:ascii="Times New Roman" w:hAnsi="Times New Roman"/>
          <w:sz w:val="28"/>
          <w:szCs w:val="28"/>
        </w:rPr>
        <w:t xml:space="preserve"> з </w:t>
      </w:r>
      <w:proofErr w:type="spellStart"/>
      <w:r>
        <w:rPr>
          <w:rFonts w:ascii="Times New Roman" w:hAnsi="Times New Roman"/>
          <w:sz w:val="28"/>
          <w:szCs w:val="28"/>
        </w:rPr>
        <w:t>найслабкішою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дохідною</w:t>
      </w:r>
      <w:proofErr w:type="spellEnd"/>
      <w:r>
        <w:rPr>
          <w:rFonts w:ascii="Times New Roman" w:hAnsi="Times New Roman"/>
          <w:sz w:val="28"/>
          <w:szCs w:val="28"/>
        </w:rPr>
        <w:t xml:space="preserve"> базою в </w:t>
      </w:r>
      <w:proofErr w:type="spellStart"/>
      <w:r>
        <w:rPr>
          <w:rFonts w:ascii="Times New Roman" w:hAnsi="Times New Roman"/>
          <w:sz w:val="28"/>
          <w:szCs w:val="28"/>
        </w:rPr>
        <w:t>міжнародній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практиці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застосовується</w:t>
      </w:r>
      <w:proofErr w:type="spellEnd"/>
      <w:r>
        <w:rPr>
          <w:rFonts w:ascii="Times New Roman" w:hAnsi="Times New Roman"/>
          <w:sz w:val="28"/>
          <w:szCs w:val="28"/>
        </w:rPr>
        <w:t xml:space="preserve"> система </w:t>
      </w:r>
      <w:proofErr w:type="spellStart"/>
      <w:r>
        <w:rPr>
          <w:rFonts w:ascii="Times New Roman" w:hAnsi="Times New Roman"/>
          <w:sz w:val="28"/>
          <w:szCs w:val="28"/>
        </w:rPr>
        <w:t>трансфертів</w:t>
      </w:r>
      <w:proofErr w:type="spellEnd"/>
      <w:r>
        <w:rPr>
          <w:rFonts w:ascii="Times New Roman" w:hAnsi="Times New Roman"/>
          <w:sz w:val="28"/>
          <w:szCs w:val="28"/>
        </w:rPr>
        <w:t xml:space="preserve"> і перш за все </w:t>
      </w:r>
      <w:proofErr w:type="spellStart"/>
      <w:r>
        <w:rPr>
          <w:rFonts w:ascii="Times New Roman" w:hAnsi="Times New Roman"/>
          <w:sz w:val="28"/>
          <w:szCs w:val="28"/>
        </w:rPr>
        <w:t>субсидій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4F0D55" w:rsidRDefault="004F0D55" w:rsidP="004F0D55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Результати проведеного дослідження довели, що </w:t>
      </w:r>
      <w:proofErr w:type="spellStart"/>
      <w:r>
        <w:rPr>
          <w:rFonts w:ascii="Times New Roman" w:hAnsi="Times New Roman"/>
          <w:sz w:val="28"/>
          <w:szCs w:val="28"/>
        </w:rPr>
        <w:t>проблеми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формування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вітчизняних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місцевих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бюджетів</w:t>
      </w:r>
      <w:proofErr w:type="spellEnd"/>
      <w:r>
        <w:rPr>
          <w:rFonts w:ascii="Times New Roman" w:hAnsi="Times New Roman"/>
          <w:sz w:val="28"/>
          <w:szCs w:val="28"/>
        </w:rPr>
        <w:t xml:space="preserve"> не </w:t>
      </w:r>
      <w:proofErr w:type="spellStart"/>
      <w:r>
        <w:rPr>
          <w:rFonts w:ascii="Times New Roman" w:hAnsi="Times New Roman"/>
          <w:sz w:val="28"/>
          <w:szCs w:val="28"/>
        </w:rPr>
        <w:t>мають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аналогів</w:t>
      </w:r>
      <w:proofErr w:type="spellEnd"/>
      <w:r>
        <w:rPr>
          <w:rFonts w:ascii="Times New Roman" w:hAnsi="Times New Roman"/>
          <w:sz w:val="28"/>
          <w:szCs w:val="28"/>
        </w:rPr>
        <w:t xml:space="preserve"> у </w:t>
      </w:r>
      <w:proofErr w:type="spellStart"/>
      <w:r>
        <w:rPr>
          <w:rFonts w:ascii="Times New Roman" w:hAnsi="Times New Roman"/>
          <w:sz w:val="28"/>
          <w:szCs w:val="28"/>
        </w:rPr>
        <w:t>світі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 Але, незважаючи на це, врахування міжнародного досвіду та його імплементація в сучасних вітчизняних реаліях буде надзвичайно корисним для підвищення величини власних доходів регіональних бюджетів, а отже, і власного бюджетного потенціалу місцевих фінансів та збалансування наявних фінансових ресурсів з функціями місцевих органів влади.</w:t>
      </w:r>
    </w:p>
    <w:p w:rsidR="004F0D55" w:rsidRDefault="004F0D55" w:rsidP="004F0D55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</w:t>
      </w:r>
      <w:proofErr w:type="spellStart"/>
      <w:r>
        <w:rPr>
          <w:rFonts w:ascii="Times New Roman" w:hAnsi="Times New Roman"/>
          <w:sz w:val="28"/>
          <w:szCs w:val="28"/>
        </w:rPr>
        <w:t>зарубіжних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країнах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місцеві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податки</w:t>
      </w:r>
      <w:proofErr w:type="spellEnd"/>
      <w:r>
        <w:rPr>
          <w:rFonts w:ascii="Times New Roman" w:hAnsi="Times New Roman"/>
          <w:sz w:val="28"/>
          <w:szCs w:val="28"/>
        </w:rPr>
        <w:t xml:space="preserve"> і </w:t>
      </w:r>
      <w:proofErr w:type="spellStart"/>
      <w:r>
        <w:rPr>
          <w:rFonts w:ascii="Times New Roman" w:hAnsi="Times New Roman"/>
          <w:sz w:val="28"/>
          <w:szCs w:val="28"/>
        </w:rPr>
        <w:t>збори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відіграють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особливу</w:t>
      </w:r>
      <w:proofErr w:type="spellEnd"/>
      <w:r>
        <w:rPr>
          <w:rFonts w:ascii="Times New Roman" w:hAnsi="Times New Roman"/>
          <w:sz w:val="28"/>
          <w:szCs w:val="28"/>
        </w:rPr>
        <w:t xml:space="preserve"> роль у </w:t>
      </w:r>
      <w:proofErr w:type="spellStart"/>
      <w:r>
        <w:rPr>
          <w:rFonts w:ascii="Times New Roman" w:hAnsi="Times New Roman"/>
          <w:sz w:val="28"/>
          <w:szCs w:val="28"/>
        </w:rPr>
        <w:t>наповненні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місцевих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бюджетів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</w:p>
    <w:p w:rsidR="004F0D55" w:rsidRDefault="004F0D55" w:rsidP="004F0D55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</w:rPr>
        <w:t>Передусім</w:t>
      </w:r>
      <w:proofErr w:type="spellEnd"/>
      <w:r>
        <w:rPr>
          <w:rFonts w:ascii="Times New Roman" w:hAnsi="Times New Roman"/>
          <w:sz w:val="28"/>
          <w:szCs w:val="28"/>
        </w:rPr>
        <w:t xml:space="preserve">, вони є одним </w:t>
      </w:r>
      <w:proofErr w:type="spellStart"/>
      <w:r>
        <w:rPr>
          <w:rFonts w:ascii="Times New Roman" w:hAnsi="Times New Roman"/>
          <w:sz w:val="28"/>
          <w:szCs w:val="28"/>
        </w:rPr>
        <w:t>із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інструментів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органів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місцевого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самоврядування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призначення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якого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полягає</w:t>
      </w:r>
      <w:proofErr w:type="spellEnd"/>
      <w:r>
        <w:rPr>
          <w:rFonts w:ascii="Times New Roman" w:hAnsi="Times New Roman"/>
          <w:sz w:val="28"/>
          <w:szCs w:val="28"/>
        </w:rPr>
        <w:t xml:space="preserve"> у </w:t>
      </w:r>
      <w:proofErr w:type="spellStart"/>
      <w:r>
        <w:rPr>
          <w:rFonts w:ascii="Times New Roman" w:hAnsi="Times New Roman"/>
          <w:sz w:val="28"/>
          <w:szCs w:val="28"/>
        </w:rPr>
        <w:t>стимулюванні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розвитку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п</w:t>
      </w:r>
      <w:proofErr w:type="gramEnd"/>
      <w:r>
        <w:rPr>
          <w:rFonts w:ascii="Times New Roman" w:hAnsi="Times New Roman"/>
          <w:sz w:val="28"/>
          <w:szCs w:val="28"/>
        </w:rPr>
        <w:t>ідприємництва</w:t>
      </w:r>
      <w:proofErr w:type="spellEnd"/>
      <w:r>
        <w:rPr>
          <w:rFonts w:ascii="Times New Roman" w:hAnsi="Times New Roman"/>
          <w:sz w:val="28"/>
          <w:szCs w:val="28"/>
        </w:rPr>
        <w:t xml:space="preserve"> на </w:t>
      </w:r>
      <w:proofErr w:type="spellStart"/>
      <w:r>
        <w:rPr>
          <w:rFonts w:ascii="Times New Roman" w:hAnsi="Times New Roman"/>
          <w:sz w:val="28"/>
          <w:szCs w:val="28"/>
        </w:rPr>
        <w:t>території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адміністративно-територіального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утворення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покращення</w:t>
      </w:r>
      <w:proofErr w:type="spellEnd"/>
      <w:r>
        <w:rPr>
          <w:rFonts w:ascii="Times New Roman" w:hAnsi="Times New Roman"/>
          <w:sz w:val="28"/>
          <w:szCs w:val="28"/>
        </w:rPr>
        <w:t xml:space="preserve"> й </w:t>
      </w:r>
      <w:proofErr w:type="spellStart"/>
      <w:r>
        <w:rPr>
          <w:rFonts w:ascii="Times New Roman" w:hAnsi="Times New Roman"/>
          <w:sz w:val="28"/>
          <w:szCs w:val="28"/>
        </w:rPr>
        <w:t>оновлення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інфраструктурних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об’єктів</w:t>
      </w:r>
      <w:proofErr w:type="spellEnd"/>
      <w:r>
        <w:rPr>
          <w:rFonts w:ascii="Times New Roman" w:hAnsi="Times New Roman"/>
          <w:sz w:val="28"/>
          <w:szCs w:val="28"/>
        </w:rPr>
        <w:t xml:space="preserve">, а </w:t>
      </w:r>
      <w:proofErr w:type="spellStart"/>
      <w:r>
        <w:rPr>
          <w:rFonts w:ascii="Times New Roman" w:hAnsi="Times New Roman"/>
          <w:sz w:val="28"/>
          <w:szCs w:val="28"/>
        </w:rPr>
        <w:t>також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залучення</w:t>
      </w:r>
      <w:proofErr w:type="spellEnd"/>
      <w:r>
        <w:rPr>
          <w:rFonts w:ascii="Times New Roman" w:hAnsi="Times New Roman"/>
          <w:sz w:val="28"/>
          <w:szCs w:val="28"/>
        </w:rPr>
        <w:t xml:space="preserve"> на </w:t>
      </w:r>
      <w:proofErr w:type="spellStart"/>
      <w:r>
        <w:rPr>
          <w:rFonts w:ascii="Times New Roman" w:hAnsi="Times New Roman"/>
          <w:sz w:val="28"/>
          <w:szCs w:val="28"/>
        </w:rPr>
        <w:t>територію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громади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інвестиційних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ресурсів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4F0D55" w:rsidRDefault="004F0D55" w:rsidP="004F0D55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4F0D55" w:rsidRDefault="004F0D55" w:rsidP="004F0D55">
      <w:pPr>
        <w:spacing w:line="360" w:lineRule="auto"/>
        <w:ind w:firstLine="709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br w:type="page"/>
      </w:r>
      <w:r>
        <w:rPr>
          <w:rFonts w:ascii="Times New Roman" w:hAnsi="Times New Roman"/>
          <w:sz w:val="28"/>
          <w:szCs w:val="28"/>
          <w:lang w:val="uk-UA"/>
        </w:rPr>
        <w:lastRenderedPageBreak/>
        <w:t>СПИСОК ВИКОРИСТАНИХ ДЖЕРЕЛ</w:t>
      </w:r>
    </w:p>
    <w:p w:rsidR="004F0D55" w:rsidRDefault="004F0D55" w:rsidP="004F0D55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</w:rPr>
        <w:t>Maly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Rocznik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Statystyczny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Polski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2015 / </w:t>
      </w:r>
      <w:r>
        <w:rPr>
          <w:rFonts w:ascii="Times New Roman" w:hAnsi="Times New Roman"/>
          <w:sz w:val="28"/>
          <w:szCs w:val="28"/>
        </w:rPr>
        <w:t>G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łó</w:t>
      </w:r>
      <w:r>
        <w:rPr>
          <w:rFonts w:ascii="Times New Roman" w:hAnsi="Times New Roman"/>
          <w:sz w:val="28"/>
          <w:szCs w:val="28"/>
        </w:rPr>
        <w:t>wny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Urz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ą</w:t>
      </w:r>
      <w:r>
        <w:rPr>
          <w:rFonts w:ascii="Times New Roman" w:hAnsi="Times New Roman"/>
          <w:sz w:val="28"/>
          <w:szCs w:val="28"/>
        </w:rPr>
        <w:t>d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Statystyczny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. – </w:t>
      </w:r>
      <w:r>
        <w:rPr>
          <w:rFonts w:ascii="Times New Roman" w:hAnsi="Times New Roman"/>
          <w:sz w:val="28"/>
          <w:szCs w:val="28"/>
          <w:lang w:val="en-US"/>
        </w:rPr>
        <w:t>URL</w:t>
      </w:r>
      <w:r>
        <w:rPr>
          <w:rFonts w:ascii="Times New Roman" w:hAnsi="Times New Roman"/>
          <w:sz w:val="28"/>
          <w:szCs w:val="28"/>
          <w:lang w:val="uk-UA"/>
        </w:rPr>
        <w:t xml:space="preserve">: </w:t>
      </w:r>
      <w:hyperlink r:id="rId6" w:history="1">
        <w:r>
          <w:rPr>
            <w:rStyle w:val="a3"/>
            <w:rFonts w:ascii="Times New Roman" w:hAnsi="Times New Roman"/>
            <w:color w:val="auto"/>
            <w:sz w:val="28"/>
            <w:szCs w:val="28"/>
          </w:rPr>
          <w:t>http</w:t>
        </w:r>
        <w:r>
          <w:rPr>
            <w:rStyle w:val="a3"/>
            <w:rFonts w:ascii="Times New Roman" w:hAnsi="Times New Roman"/>
            <w:color w:val="auto"/>
            <w:sz w:val="28"/>
            <w:szCs w:val="28"/>
            <w:lang w:val="uk-UA"/>
          </w:rPr>
          <w:t>://</w:t>
        </w:r>
        <w:r>
          <w:rPr>
            <w:rStyle w:val="a3"/>
            <w:rFonts w:ascii="Times New Roman" w:hAnsi="Times New Roman"/>
            <w:color w:val="auto"/>
            <w:sz w:val="28"/>
            <w:szCs w:val="28"/>
          </w:rPr>
          <w:t>stat</w:t>
        </w:r>
        <w:r>
          <w:rPr>
            <w:rStyle w:val="a3"/>
            <w:rFonts w:ascii="Times New Roman" w:hAnsi="Times New Roman"/>
            <w:color w:val="auto"/>
            <w:sz w:val="28"/>
            <w:szCs w:val="28"/>
            <w:lang w:val="uk-UA"/>
          </w:rPr>
          <w:t>.</w:t>
        </w:r>
        <w:r>
          <w:rPr>
            <w:rStyle w:val="a3"/>
            <w:rFonts w:ascii="Times New Roman" w:hAnsi="Times New Roman"/>
            <w:color w:val="auto"/>
            <w:sz w:val="28"/>
            <w:szCs w:val="28"/>
          </w:rPr>
          <w:t>gov</w:t>
        </w:r>
        <w:r>
          <w:rPr>
            <w:rStyle w:val="a3"/>
            <w:rFonts w:ascii="Times New Roman" w:hAnsi="Times New Roman"/>
            <w:color w:val="auto"/>
            <w:sz w:val="28"/>
            <w:szCs w:val="28"/>
            <w:lang w:val="uk-UA"/>
          </w:rPr>
          <w:t>.</w:t>
        </w:r>
        <w:r>
          <w:rPr>
            <w:rStyle w:val="a3"/>
            <w:rFonts w:ascii="Times New Roman" w:hAnsi="Times New Roman"/>
            <w:color w:val="auto"/>
            <w:sz w:val="28"/>
            <w:szCs w:val="28"/>
          </w:rPr>
          <w:t>pl</w:t>
        </w:r>
        <w:r>
          <w:rPr>
            <w:rStyle w:val="a3"/>
            <w:rFonts w:ascii="Times New Roman" w:hAnsi="Times New Roman"/>
            <w:color w:val="auto"/>
            <w:sz w:val="28"/>
            <w:szCs w:val="28"/>
            <w:lang w:val="uk-UA"/>
          </w:rPr>
          <w:t>/</w:t>
        </w:r>
        <w:r>
          <w:rPr>
            <w:rStyle w:val="a3"/>
            <w:rFonts w:ascii="Times New Roman" w:hAnsi="Times New Roman"/>
            <w:color w:val="auto"/>
            <w:sz w:val="28"/>
            <w:szCs w:val="28"/>
          </w:rPr>
          <w:t>obszary</w:t>
        </w:r>
        <w:r>
          <w:rPr>
            <w:rStyle w:val="a3"/>
            <w:rFonts w:ascii="Times New Roman" w:hAnsi="Times New Roman"/>
            <w:color w:val="auto"/>
            <w:sz w:val="28"/>
            <w:szCs w:val="28"/>
            <w:lang w:val="uk-UA"/>
          </w:rPr>
          <w:t>-</w:t>
        </w:r>
        <w:r>
          <w:rPr>
            <w:rStyle w:val="a3"/>
            <w:rFonts w:ascii="Times New Roman" w:hAnsi="Times New Roman"/>
            <w:color w:val="auto"/>
            <w:sz w:val="28"/>
            <w:szCs w:val="28"/>
          </w:rPr>
          <w:t>tematyczne</w:t>
        </w:r>
        <w:r>
          <w:rPr>
            <w:rStyle w:val="a3"/>
            <w:rFonts w:ascii="Times New Roman" w:hAnsi="Times New Roman"/>
            <w:color w:val="auto"/>
            <w:sz w:val="28"/>
            <w:szCs w:val="28"/>
            <w:lang w:val="uk-UA"/>
          </w:rPr>
          <w:t>/</w:t>
        </w:r>
        <w:r>
          <w:rPr>
            <w:rStyle w:val="a3"/>
            <w:rFonts w:ascii="Times New Roman" w:hAnsi="Times New Roman"/>
            <w:color w:val="auto"/>
            <w:sz w:val="28"/>
            <w:szCs w:val="28"/>
          </w:rPr>
          <w:t>rocznikistatystyczne</w:t>
        </w:r>
        <w:r>
          <w:rPr>
            <w:rStyle w:val="a3"/>
            <w:rFonts w:ascii="Times New Roman" w:hAnsi="Times New Roman"/>
            <w:color w:val="auto"/>
            <w:sz w:val="28"/>
            <w:szCs w:val="28"/>
            <w:lang w:val="uk-UA"/>
          </w:rPr>
          <w:t>/</w:t>
        </w:r>
        <w:r>
          <w:rPr>
            <w:rStyle w:val="a3"/>
            <w:rFonts w:ascii="Times New Roman" w:hAnsi="Times New Roman"/>
            <w:color w:val="auto"/>
            <w:sz w:val="28"/>
            <w:szCs w:val="28"/>
          </w:rPr>
          <w:t>roczniki</w:t>
        </w:r>
        <w:r>
          <w:rPr>
            <w:rStyle w:val="a3"/>
            <w:rFonts w:ascii="Times New Roman" w:hAnsi="Times New Roman"/>
            <w:color w:val="auto"/>
            <w:sz w:val="28"/>
            <w:szCs w:val="28"/>
            <w:lang w:val="uk-UA"/>
          </w:rPr>
          <w:t>-</w:t>
        </w:r>
        <w:r>
          <w:rPr>
            <w:rStyle w:val="a3"/>
            <w:rFonts w:ascii="Times New Roman" w:hAnsi="Times New Roman"/>
            <w:color w:val="auto"/>
            <w:sz w:val="28"/>
            <w:szCs w:val="28"/>
          </w:rPr>
          <w:t>statystyczne</w:t>
        </w:r>
        <w:r>
          <w:rPr>
            <w:rStyle w:val="a3"/>
            <w:rFonts w:ascii="Times New Roman" w:hAnsi="Times New Roman"/>
            <w:color w:val="auto"/>
            <w:sz w:val="28"/>
            <w:szCs w:val="28"/>
            <w:lang w:val="uk-UA"/>
          </w:rPr>
          <w:t>/</w:t>
        </w:r>
        <w:r>
          <w:rPr>
            <w:rStyle w:val="a3"/>
            <w:rFonts w:ascii="Times New Roman" w:hAnsi="Times New Roman"/>
            <w:color w:val="auto"/>
            <w:sz w:val="28"/>
            <w:szCs w:val="28"/>
          </w:rPr>
          <w:t>malyrocznik</w:t>
        </w:r>
        <w:r>
          <w:rPr>
            <w:rStyle w:val="a3"/>
            <w:rFonts w:ascii="Times New Roman" w:hAnsi="Times New Roman"/>
            <w:color w:val="auto"/>
            <w:sz w:val="28"/>
            <w:szCs w:val="28"/>
            <w:lang w:val="uk-UA"/>
          </w:rPr>
          <w:t>-</w:t>
        </w:r>
        <w:r>
          <w:rPr>
            <w:rStyle w:val="a3"/>
            <w:rFonts w:ascii="Times New Roman" w:hAnsi="Times New Roman"/>
            <w:color w:val="auto"/>
            <w:sz w:val="28"/>
            <w:szCs w:val="28"/>
          </w:rPr>
          <w:t>statystyczny</w:t>
        </w:r>
        <w:r>
          <w:rPr>
            <w:rStyle w:val="a3"/>
            <w:rFonts w:ascii="Times New Roman" w:hAnsi="Times New Roman"/>
            <w:color w:val="auto"/>
            <w:sz w:val="28"/>
            <w:szCs w:val="28"/>
            <w:lang w:val="uk-UA"/>
          </w:rPr>
          <w:t>-</w:t>
        </w:r>
        <w:r>
          <w:rPr>
            <w:rStyle w:val="a3"/>
            <w:rFonts w:ascii="Times New Roman" w:hAnsi="Times New Roman"/>
            <w:color w:val="auto"/>
            <w:sz w:val="28"/>
            <w:szCs w:val="28"/>
          </w:rPr>
          <w:t>polski</w:t>
        </w:r>
        <w:r>
          <w:rPr>
            <w:rStyle w:val="a3"/>
            <w:rFonts w:ascii="Times New Roman" w:hAnsi="Times New Roman"/>
            <w:color w:val="auto"/>
            <w:sz w:val="28"/>
            <w:szCs w:val="28"/>
            <w:lang w:val="uk-UA"/>
          </w:rPr>
          <w:t>-2015,1,16.</w:t>
        </w:r>
        <w:proofErr w:type="spellStart"/>
        <w:r>
          <w:rPr>
            <w:rStyle w:val="a3"/>
            <w:rFonts w:ascii="Times New Roman" w:hAnsi="Times New Roman"/>
            <w:color w:val="auto"/>
            <w:sz w:val="28"/>
            <w:szCs w:val="28"/>
          </w:rPr>
          <w:t>html</w:t>
        </w:r>
        <w:proofErr w:type="spellEnd"/>
      </w:hyperlink>
      <w:r>
        <w:rPr>
          <w:rFonts w:ascii="Times New Roman" w:hAnsi="Times New Roman"/>
          <w:sz w:val="28"/>
          <w:szCs w:val="28"/>
          <w:lang w:val="uk-UA"/>
        </w:rPr>
        <w:t>. (дата звернення 10.09.2018).</w:t>
      </w:r>
    </w:p>
    <w:p w:rsidR="004F0D55" w:rsidRDefault="004F0D55" w:rsidP="004F0D55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en-US"/>
        </w:rPr>
        <w:t>Open Budget Survey 201</w:t>
      </w:r>
      <w:r>
        <w:rPr>
          <w:rFonts w:ascii="Times New Roman" w:hAnsi="Times New Roman"/>
          <w:sz w:val="28"/>
          <w:szCs w:val="28"/>
          <w:lang w:val="uk-UA"/>
        </w:rPr>
        <w:t>7</w:t>
      </w:r>
      <w:r>
        <w:rPr>
          <w:rFonts w:ascii="Times New Roman" w:hAnsi="Times New Roman"/>
          <w:sz w:val="28"/>
          <w:szCs w:val="28"/>
          <w:lang w:val="en-US"/>
        </w:rPr>
        <w:t xml:space="preserve"> [Electronic resource] // International Budget Partnership. Open Budgets. Transform Lives. URL: 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www.url :</w:t>
      </w:r>
      <w:proofErr w:type="gramEnd"/>
      <w:r>
        <w:rPr>
          <w:rFonts w:ascii="Times New Roman" w:hAnsi="Times New Roman"/>
          <w:sz w:val="28"/>
          <w:szCs w:val="28"/>
          <w:lang w:val="en-US"/>
        </w:rPr>
        <w:t xml:space="preserve"> https://www.internationalbudget.org/open-budget-survey/results-by-country/country-info/?country=ua</w:t>
      </w:r>
      <w:r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(дата звернення 15.10.2018)</w:t>
      </w:r>
    </w:p>
    <w:p w:rsidR="004F0D55" w:rsidRDefault="004F0D55" w:rsidP="004F0D55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Балітська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А.Р. Оцінка впливу фіскальної децентралізації на формування місцевих бюджетів України. </w:t>
      </w:r>
      <w:r>
        <w:rPr>
          <w:rFonts w:ascii="Times New Roman" w:hAnsi="Times New Roman"/>
          <w:iCs/>
          <w:sz w:val="28"/>
          <w:szCs w:val="28"/>
          <w:lang w:val="uk-UA"/>
        </w:rPr>
        <w:t>Науковий вісник НУБІП України. 2018.  №284(2018). с. 66-76</w:t>
      </w:r>
    </w:p>
    <w:p w:rsidR="004F0D55" w:rsidRDefault="004F0D55" w:rsidP="004F0D55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Баранник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Л.Б. Державна податкова політика в Україні в контексті нової парадигми розвитку. Стратегія розвитку України (економіка, соціологія, право): наук.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журн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 К.: НАУ, 2016. № 1. С. 36 – 42.</w:t>
      </w:r>
    </w:p>
    <w:p w:rsidR="004F0D55" w:rsidRDefault="004F0D55" w:rsidP="004F0D55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Бугай Т.В. Принципи організації бюджетного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бюджетного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процесу. Фінансове право у ХХІ сторіччі: здобутки та перспективи: збірник наукових праць за матеріалами Міжнародної науково-практичної конференції, 4–7 жовтня 2011 року. Ч1. / НДІ фінансового права. К.:АЛЕРТА, 2011. 296 с. С. 74–77</w:t>
      </w:r>
    </w:p>
    <w:p w:rsidR="004F0D55" w:rsidRDefault="004F0D55" w:rsidP="004F0D55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Буряченко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А. Функціональна децентралізація та вдосконалення системи бюджетних відносин. Фінанси України. 2014. № 2. С. 19–29.</w:t>
      </w:r>
    </w:p>
    <w:p w:rsidR="004F0D55" w:rsidRDefault="004F0D55" w:rsidP="004F0D55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Бюджетна політика: прагматичні підходи до стратегічних рішень / К.В.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Аврамченко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, А.Л.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Дешко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, Я.А. Жаліло [та ін.]. К. : СТ-ДРУК, 2016. 112 с.</w:t>
      </w:r>
    </w:p>
    <w:p w:rsidR="004F0D55" w:rsidRDefault="004F0D55" w:rsidP="004F0D55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Бюджетний Кодекс України від 08.07.2010 р. № 2456-VI. </w:t>
      </w:r>
      <w:r>
        <w:rPr>
          <w:rFonts w:ascii="Times New Roman" w:hAnsi="Times New Roman"/>
          <w:sz w:val="28"/>
          <w:szCs w:val="28"/>
          <w:lang w:val="en-US"/>
        </w:rPr>
        <w:t>URL</w:t>
      </w:r>
      <w:r>
        <w:rPr>
          <w:rFonts w:ascii="Times New Roman" w:hAnsi="Times New Roman"/>
          <w:sz w:val="28"/>
          <w:szCs w:val="28"/>
          <w:lang w:val="uk-UA"/>
        </w:rPr>
        <w:t xml:space="preserve">: http://zakon.rada.gov.ua/cgi-bin/laws/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main.cgi</w:t>
      </w:r>
      <w:proofErr w:type="gramStart"/>
      <w:r>
        <w:rPr>
          <w:rFonts w:ascii="Times New Roman" w:hAnsi="Times New Roman"/>
          <w:sz w:val="28"/>
          <w:szCs w:val="28"/>
          <w:lang w:val="uk-UA"/>
        </w:rPr>
        <w:t>?nreg</w:t>
      </w:r>
      <w:proofErr w:type="spellEnd"/>
      <w:proofErr w:type="gramEnd"/>
      <w:r>
        <w:rPr>
          <w:rFonts w:ascii="Times New Roman" w:hAnsi="Times New Roman"/>
          <w:sz w:val="28"/>
          <w:szCs w:val="28"/>
          <w:lang w:val="uk-UA"/>
        </w:rPr>
        <w:t>=2456-17. (дата звернення 15.10.2018)</w:t>
      </w:r>
    </w:p>
    <w:p w:rsidR="004F0D55" w:rsidRDefault="004F0D55" w:rsidP="004F0D55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Бюджетний моніторинг. Аналіз виконання бюджету за 2016 рік / [В. Зубенко, І.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Самчинська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, А. Рудик та ін.] ; ІБСЕД, Проект «Зміцнення місцевої фінансової ініціативи (ЗМФІ-</w:t>
      </w:r>
      <w:r>
        <w:rPr>
          <w:rFonts w:ascii="Times New Roman" w:hAnsi="Times New Roman"/>
          <w:sz w:val="28"/>
          <w:szCs w:val="28"/>
        </w:rPr>
        <w:t>II</w:t>
      </w:r>
      <w:r>
        <w:rPr>
          <w:rFonts w:ascii="Times New Roman" w:hAnsi="Times New Roman"/>
          <w:sz w:val="28"/>
          <w:szCs w:val="28"/>
          <w:lang w:val="uk-UA"/>
        </w:rPr>
        <w:t xml:space="preserve">) впровадження», </w:t>
      </w:r>
      <w:r>
        <w:rPr>
          <w:rFonts w:ascii="Times New Roman" w:hAnsi="Times New Roman"/>
          <w:sz w:val="28"/>
          <w:szCs w:val="28"/>
        </w:rPr>
        <w:t>USAID</w:t>
      </w:r>
      <w:r>
        <w:rPr>
          <w:rFonts w:ascii="Times New Roman" w:hAnsi="Times New Roman"/>
          <w:sz w:val="28"/>
          <w:szCs w:val="28"/>
          <w:lang w:val="uk-UA"/>
        </w:rPr>
        <w:t xml:space="preserve">. К., 2017. 92 </w:t>
      </w:r>
      <w:r>
        <w:rPr>
          <w:rFonts w:ascii="Times New Roman" w:hAnsi="Times New Roman"/>
          <w:sz w:val="28"/>
          <w:szCs w:val="28"/>
        </w:rPr>
        <w:t>c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4F0D55" w:rsidRDefault="004F0D55" w:rsidP="004F0D55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bCs/>
          <w:sz w:val="28"/>
          <w:szCs w:val="28"/>
        </w:rPr>
        <w:lastRenderedPageBreak/>
        <w:t>Бюджетний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процес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2018: </w:t>
      </w:r>
      <w:proofErr w:type="spellStart"/>
      <w:r>
        <w:rPr>
          <w:rFonts w:ascii="Times New Roman" w:hAnsi="Times New Roman"/>
          <w:bCs/>
          <w:sz w:val="28"/>
          <w:szCs w:val="28"/>
        </w:rPr>
        <w:t>регіональний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вимі</w:t>
      </w:r>
      <w:proofErr w:type="gramStart"/>
      <w:r>
        <w:rPr>
          <w:rFonts w:ascii="Times New Roman" w:hAnsi="Times New Roman"/>
          <w:bCs/>
          <w:sz w:val="28"/>
          <w:szCs w:val="28"/>
        </w:rPr>
        <w:t>р</w:t>
      </w:r>
      <w:proofErr w:type="spellEnd"/>
      <w:proofErr w:type="gramEnd"/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en-US"/>
        </w:rPr>
        <w:t>URL</w:t>
      </w:r>
      <w:r>
        <w:rPr>
          <w:rFonts w:ascii="Times New Roman" w:hAnsi="Times New Roman"/>
          <w:bCs/>
          <w:sz w:val="28"/>
          <w:szCs w:val="28"/>
          <w:lang w:val="uk-UA"/>
        </w:rPr>
        <w:t>:</w:t>
      </w:r>
      <w:r>
        <w:rPr>
          <w:rFonts w:ascii="Times New Roman" w:hAnsi="Times New Roman"/>
          <w:sz w:val="28"/>
          <w:szCs w:val="28"/>
        </w:rPr>
        <w:t xml:space="preserve"> </w:t>
      </w:r>
      <w:hyperlink r:id="rId7" w:anchor="prettyPhoto" w:history="1">
        <w:r>
          <w:rPr>
            <w:rStyle w:val="a3"/>
            <w:rFonts w:ascii="Times New Roman" w:hAnsi="Times New Roman"/>
            <w:bCs/>
            <w:color w:val="auto"/>
            <w:sz w:val="28"/>
            <w:szCs w:val="28"/>
            <w:lang w:val="uk-UA"/>
          </w:rPr>
          <w:t>http://probudget.org.ua/news/byudjetniy-protses-2018-regionalniy-vimir_516/#prettyPhoto</w:t>
        </w:r>
      </w:hyperlink>
      <w:r>
        <w:rPr>
          <w:rStyle w:val="a3"/>
          <w:rFonts w:ascii="Times New Roman" w:hAnsi="Times New Roman"/>
          <w:bCs/>
          <w:color w:val="auto"/>
          <w:sz w:val="28"/>
          <w:szCs w:val="28"/>
          <w:lang w:val="uk-UA"/>
        </w:rPr>
        <w:t xml:space="preserve">. </w:t>
      </w:r>
      <w:r>
        <w:rPr>
          <w:rStyle w:val="a3"/>
          <w:rFonts w:ascii="Times New Roman" w:hAnsi="Times New Roman"/>
          <w:bCs/>
          <w:color w:val="auto"/>
          <w:sz w:val="28"/>
          <w:szCs w:val="28"/>
          <w:u w:val="none"/>
          <w:lang w:val="uk-UA"/>
        </w:rPr>
        <w:t>(дата звернення 10.10.2018).</w:t>
      </w:r>
    </w:p>
    <w:p w:rsidR="004F0D55" w:rsidRDefault="004F0D55" w:rsidP="004F0D55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</w:rPr>
        <w:t xml:space="preserve">Василик О. Д. </w:t>
      </w:r>
      <w:proofErr w:type="spellStart"/>
      <w:r>
        <w:rPr>
          <w:rFonts w:ascii="Times New Roman" w:hAnsi="Times New Roman"/>
          <w:sz w:val="28"/>
          <w:szCs w:val="28"/>
        </w:rPr>
        <w:t>Теорія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фінансів</w:t>
      </w:r>
      <w:proofErr w:type="spellEnd"/>
      <w:r>
        <w:rPr>
          <w:rFonts w:ascii="Times New Roman" w:hAnsi="Times New Roman"/>
          <w:sz w:val="28"/>
          <w:szCs w:val="28"/>
        </w:rPr>
        <w:t xml:space="preserve"> :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п</w:t>
      </w:r>
      <w:proofErr w:type="gramEnd"/>
      <w:r>
        <w:rPr>
          <w:rFonts w:ascii="Times New Roman" w:hAnsi="Times New Roman"/>
          <w:sz w:val="28"/>
          <w:szCs w:val="28"/>
        </w:rPr>
        <w:t>ідручник</w:t>
      </w:r>
      <w:proofErr w:type="spellEnd"/>
      <w:r>
        <w:rPr>
          <w:rFonts w:ascii="Times New Roman" w:hAnsi="Times New Roman"/>
          <w:sz w:val="28"/>
          <w:szCs w:val="28"/>
        </w:rPr>
        <w:t>. К.: НІОС, 2003. 416с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4F0D55" w:rsidRDefault="004F0D55" w:rsidP="004F0D55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</w:rPr>
        <w:t>Васильева Н.В. Местные бюджеты в современных условиях</w:t>
      </w:r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/>
          <w:sz w:val="28"/>
          <w:szCs w:val="28"/>
        </w:rPr>
        <w:t>М., 2011</w:t>
      </w:r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/>
          <w:sz w:val="28"/>
          <w:szCs w:val="28"/>
        </w:rPr>
        <w:t>12 с.</w:t>
      </w:r>
    </w:p>
    <w:p w:rsidR="004F0D55" w:rsidRDefault="004F0D55" w:rsidP="004F0D55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Виноградня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В.М. Особливості функціонування фінансових систем в країнах з ринковою економікою.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Екон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вісн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. ун-ту. 2013.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Вип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 20/1. С. 199- 205.</w:t>
      </w:r>
    </w:p>
    <w:p w:rsidR="004F0D55" w:rsidRDefault="004F0D55" w:rsidP="004F0D55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Возняк Г.В. Бюджетна політика розвитку регіонів України: сучасна парадигма та орієнтири подальших реформ. Львів: ДУ “Інститут регіональних досліджень імені М.І. Долішнього НАН України”, 2016. 520 с.</w:t>
      </w:r>
    </w:p>
    <w:p w:rsidR="004F0D55" w:rsidRDefault="004F0D55" w:rsidP="004F0D55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</w:rPr>
        <w:t>Демків</w:t>
      </w:r>
      <w:proofErr w:type="spellEnd"/>
      <w:r>
        <w:rPr>
          <w:rFonts w:ascii="Times New Roman" w:hAnsi="Times New Roman"/>
          <w:sz w:val="28"/>
          <w:szCs w:val="28"/>
        </w:rPr>
        <w:t xml:space="preserve"> Р.Я. </w:t>
      </w:r>
      <w:proofErr w:type="spellStart"/>
      <w:r>
        <w:rPr>
          <w:rFonts w:ascii="Times New Roman" w:hAnsi="Times New Roman"/>
          <w:sz w:val="28"/>
          <w:szCs w:val="28"/>
        </w:rPr>
        <w:t>Конституційне</w:t>
      </w:r>
      <w:proofErr w:type="spellEnd"/>
      <w:r>
        <w:rPr>
          <w:rFonts w:ascii="Times New Roman" w:hAnsi="Times New Roman"/>
          <w:sz w:val="28"/>
          <w:szCs w:val="28"/>
        </w:rPr>
        <w:t xml:space="preserve"> право </w:t>
      </w:r>
      <w:proofErr w:type="spellStart"/>
      <w:r>
        <w:rPr>
          <w:rFonts w:ascii="Times New Roman" w:hAnsi="Times New Roman"/>
          <w:sz w:val="28"/>
          <w:szCs w:val="28"/>
        </w:rPr>
        <w:t>України</w:t>
      </w:r>
      <w:proofErr w:type="spellEnd"/>
      <w:r>
        <w:rPr>
          <w:rFonts w:ascii="Times New Roman" w:hAnsi="Times New Roman"/>
          <w:sz w:val="28"/>
          <w:szCs w:val="28"/>
        </w:rPr>
        <w:t xml:space="preserve">. Курс </w:t>
      </w:r>
      <w:proofErr w:type="spellStart"/>
      <w:r>
        <w:rPr>
          <w:rFonts w:ascii="Times New Roman" w:hAnsi="Times New Roman"/>
          <w:sz w:val="28"/>
          <w:szCs w:val="28"/>
        </w:rPr>
        <w:t>лекцій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Львів</w:t>
      </w:r>
      <w:proofErr w:type="spellEnd"/>
      <w:r>
        <w:rPr>
          <w:rFonts w:ascii="Times New Roman" w:hAnsi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/>
          <w:sz w:val="28"/>
          <w:szCs w:val="28"/>
        </w:rPr>
        <w:t>Львівський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державний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університет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внутрішніх</w:t>
      </w:r>
      <w:proofErr w:type="spellEnd"/>
      <w:r>
        <w:rPr>
          <w:rFonts w:ascii="Times New Roman" w:hAnsi="Times New Roman"/>
          <w:sz w:val="28"/>
          <w:szCs w:val="28"/>
        </w:rPr>
        <w:t xml:space="preserve"> справ, 2012. 332 c.</w:t>
      </w:r>
    </w:p>
    <w:p w:rsidR="004F0D55" w:rsidRDefault="004F0D55" w:rsidP="004F0D55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</w:rPr>
        <w:t>Денищенко</w:t>
      </w:r>
      <w:proofErr w:type="spellEnd"/>
      <w:r>
        <w:rPr>
          <w:rFonts w:ascii="Times New Roman" w:hAnsi="Times New Roman"/>
          <w:sz w:val="28"/>
          <w:szCs w:val="28"/>
        </w:rPr>
        <w:t xml:space="preserve"> Л.В.</w:t>
      </w:r>
      <w:r>
        <w:rPr>
          <w:rFonts w:ascii="Times New Roman" w:hAnsi="Times New Roman"/>
          <w:sz w:val="28"/>
          <w:szCs w:val="28"/>
          <w:lang w:val="uk-UA"/>
        </w:rPr>
        <w:t xml:space="preserve"> М</w:t>
      </w:r>
      <w:proofErr w:type="spellStart"/>
      <w:r>
        <w:rPr>
          <w:rFonts w:ascii="Times New Roman" w:hAnsi="Times New Roman"/>
          <w:sz w:val="28"/>
          <w:szCs w:val="28"/>
        </w:rPr>
        <w:t>ісцеві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бюджети</w:t>
      </w:r>
      <w:proofErr w:type="spellEnd"/>
      <w:r>
        <w:rPr>
          <w:rFonts w:ascii="Times New Roman" w:hAnsi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/>
          <w:sz w:val="28"/>
          <w:szCs w:val="28"/>
        </w:rPr>
        <w:t>походження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поняття</w:t>
      </w:r>
      <w:proofErr w:type="spellEnd"/>
      <w:r>
        <w:rPr>
          <w:rFonts w:ascii="Times New Roman" w:hAnsi="Times New Roman"/>
          <w:sz w:val="28"/>
          <w:szCs w:val="28"/>
        </w:rPr>
        <w:t xml:space="preserve">, структура, </w:t>
      </w:r>
      <w:proofErr w:type="spellStart"/>
      <w:r>
        <w:rPr>
          <w:rFonts w:ascii="Times New Roman" w:hAnsi="Times New Roman"/>
          <w:sz w:val="28"/>
          <w:szCs w:val="28"/>
        </w:rPr>
        <w:t>напрями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розвитку</w:t>
      </w:r>
      <w:proofErr w:type="spellEnd"/>
      <w:r>
        <w:rPr>
          <w:rFonts w:ascii="Times New Roman" w:hAnsi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/>
          <w:sz w:val="28"/>
          <w:szCs w:val="28"/>
        </w:rPr>
        <w:t>їх</w:t>
      </w:r>
      <w:proofErr w:type="spellEnd"/>
      <w:r>
        <w:rPr>
          <w:rFonts w:ascii="Times New Roman" w:hAnsi="Times New Roman"/>
          <w:sz w:val="28"/>
          <w:szCs w:val="28"/>
        </w:rPr>
        <w:t xml:space="preserve"> роль в </w:t>
      </w:r>
      <w:proofErr w:type="spellStart"/>
      <w:r>
        <w:rPr>
          <w:rFonts w:ascii="Times New Roman" w:hAnsi="Times New Roman"/>
          <w:sz w:val="28"/>
          <w:szCs w:val="28"/>
        </w:rPr>
        <w:t>регіональному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розвитку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Глобальні</w:t>
      </w:r>
      <w:proofErr w:type="spellEnd"/>
      <w:r>
        <w:rPr>
          <w:rFonts w:ascii="Times New Roman" w:hAnsi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/>
          <w:sz w:val="28"/>
          <w:szCs w:val="28"/>
        </w:rPr>
        <w:t>національні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проблеми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економіки</w:t>
      </w:r>
      <w:proofErr w:type="spellEnd"/>
      <w:r>
        <w:rPr>
          <w:rFonts w:ascii="Times New Roman" w:hAnsi="Times New Roman"/>
          <w:sz w:val="28"/>
          <w:szCs w:val="28"/>
        </w:rPr>
        <w:t>. 2018. №22. с.782-784.</w:t>
      </w:r>
    </w:p>
    <w:p w:rsidR="004F0D55" w:rsidRDefault="004F0D55" w:rsidP="004F0D55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Державна казначейська служба України </w:t>
      </w:r>
      <w:r>
        <w:rPr>
          <w:rFonts w:ascii="Times New Roman" w:hAnsi="Times New Roman"/>
          <w:sz w:val="28"/>
          <w:szCs w:val="28"/>
          <w:lang w:val="en-US"/>
        </w:rPr>
        <w:t>URL</w:t>
      </w:r>
      <w:r>
        <w:rPr>
          <w:rFonts w:ascii="Times New Roman" w:hAnsi="Times New Roman"/>
          <w:sz w:val="28"/>
          <w:szCs w:val="28"/>
          <w:lang w:val="uk-UA"/>
        </w:rPr>
        <w:t xml:space="preserve">: </w:t>
      </w:r>
      <w:hyperlink r:id="rId8" w:history="1">
        <w:r>
          <w:rPr>
            <w:rStyle w:val="a3"/>
            <w:rFonts w:ascii="Times New Roman" w:hAnsi="Times New Roman"/>
            <w:color w:val="auto"/>
            <w:sz w:val="28"/>
            <w:szCs w:val="28"/>
            <w:lang w:val="uk-UA"/>
          </w:rPr>
          <w:t>http://www.treasury.gov.ua/main/uk/publish/article/344742.-</w:t>
        </w:r>
      </w:hyperlink>
      <w:r>
        <w:rPr>
          <w:rStyle w:val="a3"/>
          <w:rFonts w:ascii="Times New Roman" w:hAnsi="Times New Roman"/>
          <w:color w:val="auto"/>
          <w:sz w:val="28"/>
          <w:szCs w:val="28"/>
          <w:lang w:val="uk-UA"/>
        </w:rPr>
        <w:t xml:space="preserve"> </w:t>
      </w:r>
      <w:r>
        <w:rPr>
          <w:rStyle w:val="a3"/>
          <w:rFonts w:ascii="Times New Roman" w:hAnsi="Times New Roman"/>
          <w:color w:val="auto"/>
          <w:sz w:val="28"/>
          <w:szCs w:val="28"/>
          <w:u w:val="none"/>
          <w:lang w:val="uk-UA"/>
        </w:rPr>
        <w:t>(дата звернення 10.10.2018).</w:t>
      </w:r>
    </w:p>
    <w:p w:rsidR="004F0D55" w:rsidRDefault="004F0D55" w:rsidP="004F0D55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Державний бюджет 2018 та децентралізація: експертний аналіз. </w:t>
      </w:r>
      <w:r>
        <w:rPr>
          <w:rFonts w:ascii="Times New Roman" w:hAnsi="Times New Roman"/>
          <w:sz w:val="28"/>
          <w:szCs w:val="28"/>
          <w:lang w:val="en-US"/>
        </w:rPr>
        <w:t>URL</w:t>
      </w:r>
      <w:r w:rsidRPr="004F0D55">
        <w:rPr>
          <w:rFonts w:ascii="Times New Roman" w:hAnsi="Times New Roman"/>
          <w:sz w:val="28"/>
          <w:szCs w:val="28"/>
          <w:lang w:val="en-US"/>
        </w:rPr>
        <w:t xml:space="preserve">: </w:t>
      </w:r>
      <w:hyperlink r:id="rId9" w:history="1">
        <w:r>
          <w:rPr>
            <w:rStyle w:val="a3"/>
            <w:rFonts w:ascii="Times New Roman" w:hAnsi="Times New Roman"/>
            <w:color w:val="auto"/>
            <w:sz w:val="28"/>
            <w:szCs w:val="28"/>
            <w:lang w:val="uk-UA"/>
          </w:rPr>
          <w:t>https://www.ukrinform.ua/rubric-regions/2376420-derzavnij-budzet-2018-roku-ta-decentralizacia-ekspertnij-analiz.html</w:t>
        </w:r>
      </w:hyperlink>
      <w:r>
        <w:rPr>
          <w:rStyle w:val="a3"/>
          <w:rFonts w:ascii="Times New Roman" w:hAnsi="Times New Roman"/>
          <w:color w:val="auto"/>
          <w:sz w:val="28"/>
          <w:szCs w:val="28"/>
          <w:lang w:val="uk-UA"/>
        </w:rPr>
        <w:t xml:space="preserve">. </w:t>
      </w:r>
      <w:r>
        <w:rPr>
          <w:rStyle w:val="a3"/>
          <w:rFonts w:ascii="Times New Roman" w:hAnsi="Times New Roman"/>
          <w:color w:val="auto"/>
          <w:sz w:val="28"/>
          <w:szCs w:val="28"/>
          <w:u w:val="none"/>
          <w:lang w:val="uk-UA"/>
        </w:rPr>
        <w:t>(дата звернення 10.10.2018).</w:t>
      </w:r>
    </w:p>
    <w:p w:rsidR="004F0D55" w:rsidRDefault="004F0D55" w:rsidP="004F0D55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</w:rPr>
        <w:t>Децентралізація</w:t>
      </w:r>
      <w:proofErr w:type="spellEnd"/>
      <w:r>
        <w:rPr>
          <w:rFonts w:ascii="Times New Roman" w:hAnsi="Times New Roman"/>
          <w:sz w:val="28"/>
          <w:szCs w:val="28"/>
        </w:rPr>
        <w:t xml:space="preserve"> на </w:t>
      </w:r>
      <w:proofErr w:type="spellStart"/>
      <w:r>
        <w:rPr>
          <w:rFonts w:ascii="Times New Roman" w:hAnsi="Times New Roman"/>
          <w:sz w:val="28"/>
          <w:szCs w:val="28"/>
        </w:rPr>
        <w:t>власному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досвіді</w:t>
      </w:r>
      <w:proofErr w:type="spellEnd"/>
      <w:r>
        <w:rPr>
          <w:rFonts w:ascii="Times New Roman" w:hAnsi="Times New Roman"/>
          <w:sz w:val="28"/>
          <w:szCs w:val="28"/>
        </w:rPr>
        <w:t xml:space="preserve">: в </w:t>
      </w:r>
      <w:proofErr w:type="spellStart"/>
      <w:r>
        <w:rPr>
          <w:rFonts w:ascii="Times New Roman" w:hAnsi="Times New Roman"/>
          <w:sz w:val="28"/>
          <w:szCs w:val="28"/>
        </w:rPr>
        <w:t>яких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регіонах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найбільш</w:t>
      </w:r>
      <w:proofErr w:type="spellEnd"/>
      <w:r>
        <w:rPr>
          <w:rFonts w:ascii="Times New Roman" w:hAnsi="Times New Roman"/>
          <w:sz w:val="28"/>
          <w:szCs w:val="28"/>
        </w:rPr>
        <w:t xml:space="preserve"> позитивно </w:t>
      </w:r>
      <w:proofErr w:type="spellStart"/>
      <w:r>
        <w:rPr>
          <w:rFonts w:ascii="Times New Roman" w:hAnsi="Times New Roman"/>
          <w:sz w:val="28"/>
          <w:szCs w:val="28"/>
        </w:rPr>
        <w:t>оцінюють</w:t>
      </w:r>
      <w:proofErr w:type="spellEnd"/>
      <w:r>
        <w:rPr>
          <w:rFonts w:ascii="Times New Roman" w:hAnsi="Times New Roman"/>
          <w:sz w:val="28"/>
          <w:szCs w:val="28"/>
        </w:rPr>
        <w:t xml:space="preserve"> реформу? URL: http://reforms.in.ua/ua/novyna/decentralizaciya-na-vlasnomu-dosvidi-v-yakyh-regionah-naybilshpozytyvnoocinyuyut-reformu (дата </w:t>
      </w:r>
      <w:proofErr w:type="spellStart"/>
      <w:r>
        <w:rPr>
          <w:rFonts w:ascii="Times New Roman" w:hAnsi="Times New Roman"/>
          <w:sz w:val="28"/>
          <w:szCs w:val="28"/>
        </w:rPr>
        <w:t>звернення</w:t>
      </w:r>
      <w:proofErr w:type="spellEnd"/>
      <w:r>
        <w:rPr>
          <w:rFonts w:ascii="Times New Roman" w:hAnsi="Times New Roman"/>
          <w:sz w:val="28"/>
          <w:szCs w:val="28"/>
        </w:rPr>
        <w:t xml:space="preserve">: 16.09.2018). </w:t>
      </w:r>
    </w:p>
    <w:p w:rsidR="004F0D55" w:rsidRDefault="004F0D55" w:rsidP="004F0D55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Децентралізація та реформа місцевого самоврядування : результати другої хвилі соціологічного опитування / Київський міжнародний </w:t>
      </w:r>
      <w:r>
        <w:rPr>
          <w:rFonts w:ascii="Times New Roman" w:hAnsi="Times New Roman"/>
          <w:sz w:val="28"/>
          <w:szCs w:val="28"/>
          <w:lang w:val="uk-UA"/>
        </w:rPr>
        <w:lastRenderedPageBreak/>
        <w:t xml:space="preserve">інститут соціології. </w:t>
      </w:r>
      <w:r>
        <w:rPr>
          <w:rFonts w:ascii="Times New Roman" w:hAnsi="Times New Roman"/>
          <w:sz w:val="28"/>
          <w:szCs w:val="28"/>
          <w:lang w:val="en-US"/>
        </w:rPr>
        <w:t>URL</w:t>
      </w:r>
      <w:r>
        <w:rPr>
          <w:rFonts w:ascii="Times New Roman" w:hAnsi="Times New Roman"/>
          <w:sz w:val="28"/>
          <w:szCs w:val="28"/>
          <w:lang w:val="uk-UA"/>
        </w:rPr>
        <w:t xml:space="preserve">: </w:t>
      </w:r>
      <w:r>
        <w:rPr>
          <w:rFonts w:ascii="Times New Roman" w:hAnsi="Times New Roman"/>
          <w:sz w:val="28"/>
          <w:szCs w:val="28"/>
          <w:lang w:val="en-US"/>
        </w:rPr>
        <w:t>http</w:t>
      </w:r>
      <w:r>
        <w:rPr>
          <w:rFonts w:ascii="Times New Roman" w:hAnsi="Times New Roman"/>
          <w:sz w:val="28"/>
          <w:szCs w:val="28"/>
          <w:lang w:val="uk-UA"/>
        </w:rPr>
        <w:t>://</w:t>
      </w:r>
      <w:r>
        <w:rPr>
          <w:rFonts w:ascii="Times New Roman" w:hAnsi="Times New Roman"/>
          <w:sz w:val="28"/>
          <w:szCs w:val="28"/>
          <w:lang w:val="en-US"/>
        </w:rPr>
        <w:t>www</w:t>
      </w:r>
      <w:r>
        <w:rPr>
          <w:rFonts w:ascii="Times New Roman" w:hAnsi="Times New Roman"/>
          <w:sz w:val="28"/>
          <w:szCs w:val="28"/>
          <w:lang w:val="uk-UA"/>
        </w:rPr>
        <w:t>.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slg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-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coe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sz w:val="28"/>
          <w:szCs w:val="28"/>
          <w:lang w:val="en-US"/>
        </w:rPr>
        <w:t>org</w:t>
      </w:r>
      <w:r>
        <w:rPr>
          <w:rFonts w:ascii="Times New Roman" w:hAnsi="Times New Roman"/>
          <w:sz w:val="28"/>
          <w:szCs w:val="28"/>
          <w:lang w:val="uk-UA"/>
        </w:rPr>
        <w:t>.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ua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/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wp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content</w:t>
      </w:r>
      <w:r>
        <w:rPr>
          <w:rFonts w:ascii="Times New Roman" w:hAnsi="Times New Roman"/>
          <w:sz w:val="28"/>
          <w:szCs w:val="28"/>
          <w:lang w:val="uk-UA"/>
        </w:rPr>
        <w:t>/</w:t>
      </w:r>
      <w:r>
        <w:rPr>
          <w:rFonts w:ascii="Times New Roman" w:hAnsi="Times New Roman"/>
          <w:sz w:val="28"/>
          <w:szCs w:val="28"/>
          <w:lang w:val="en-US"/>
        </w:rPr>
        <w:t>uploads</w:t>
      </w:r>
      <w:r>
        <w:rPr>
          <w:rFonts w:ascii="Times New Roman" w:hAnsi="Times New Roman"/>
          <w:sz w:val="28"/>
          <w:szCs w:val="28"/>
          <w:lang w:val="uk-UA"/>
        </w:rPr>
        <w:t xml:space="preserve">/2016/12/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Analitychnyi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(дата звернення: 16.09.2018). </w:t>
      </w:r>
    </w:p>
    <w:p w:rsidR="004F0D55" w:rsidRDefault="004F0D55" w:rsidP="004F0D55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</w:rPr>
        <w:t>Деякі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питання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зарахування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частини</w:t>
      </w:r>
      <w:proofErr w:type="spellEnd"/>
      <w:r>
        <w:rPr>
          <w:rFonts w:ascii="Times New Roman" w:hAnsi="Times New Roman"/>
          <w:sz w:val="28"/>
          <w:szCs w:val="28"/>
        </w:rPr>
        <w:t xml:space="preserve"> акцизного </w:t>
      </w:r>
      <w:proofErr w:type="spellStart"/>
      <w:r>
        <w:rPr>
          <w:rFonts w:ascii="Times New Roman" w:hAnsi="Times New Roman"/>
          <w:sz w:val="28"/>
          <w:szCs w:val="28"/>
        </w:rPr>
        <w:t>податку</w:t>
      </w:r>
      <w:proofErr w:type="spellEnd"/>
      <w:r>
        <w:rPr>
          <w:rFonts w:ascii="Times New Roman" w:hAnsi="Times New Roman"/>
          <w:sz w:val="28"/>
          <w:szCs w:val="28"/>
        </w:rPr>
        <w:t xml:space="preserve"> з </w:t>
      </w:r>
      <w:proofErr w:type="spellStart"/>
      <w:r>
        <w:rPr>
          <w:rFonts w:ascii="Times New Roman" w:hAnsi="Times New Roman"/>
          <w:sz w:val="28"/>
          <w:szCs w:val="28"/>
        </w:rPr>
        <w:t>виробленого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в </w:t>
      </w:r>
      <w:proofErr w:type="spellStart"/>
      <w:r>
        <w:rPr>
          <w:rFonts w:ascii="Times New Roman" w:hAnsi="Times New Roman"/>
          <w:sz w:val="28"/>
          <w:szCs w:val="28"/>
        </w:rPr>
        <w:t>Україні</w:t>
      </w:r>
      <w:proofErr w:type="spellEnd"/>
      <w:r>
        <w:rPr>
          <w:rFonts w:ascii="Times New Roman" w:hAnsi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/>
          <w:sz w:val="28"/>
          <w:szCs w:val="28"/>
        </w:rPr>
        <w:t>ввезеного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на </w:t>
      </w:r>
      <w:proofErr w:type="spellStart"/>
      <w:r>
        <w:rPr>
          <w:rFonts w:ascii="Times New Roman" w:hAnsi="Times New Roman"/>
          <w:sz w:val="28"/>
          <w:szCs w:val="28"/>
        </w:rPr>
        <w:t>митну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територію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України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пального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до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бюджетів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місцевого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самоврядування</w:t>
      </w:r>
      <w:proofErr w:type="spellEnd"/>
      <w:r>
        <w:rPr>
          <w:rFonts w:ascii="Times New Roman" w:hAnsi="Times New Roman"/>
          <w:sz w:val="28"/>
          <w:szCs w:val="28"/>
        </w:rPr>
        <w:t xml:space="preserve">. Постанова </w:t>
      </w:r>
      <w:proofErr w:type="spellStart"/>
      <w:r>
        <w:rPr>
          <w:rFonts w:ascii="Times New Roman" w:hAnsi="Times New Roman"/>
          <w:sz w:val="28"/>
          <w:szCs w:val="28"/>
        </w:rPr>
        <w:t>Кабінету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Міні</w:t>
      </w:r>
      <w:proofErr w:type="gramStart"/>
      <w:r>
        <w:rPr>
          <w:rFonts w:ascii="Times New Roman" w:hAnsi="Times New Roman"/>
          <w:sz w:val="28"/>
          <w:szCs w:val="28"/>
        </w:rPr>
        <w:t>стр</w:t>
      </w:r>
      <w:proofErr w:type="gramEnd"/>
      <w:r>
        <w:rPr>
          <w:rFonts w:ascii="Times New Roman" w:hAnsi="Times New Roman"/>
          <w:sz w:val="28"/>
          <w:szCs w:val="28"/>
        </w:rPr>
        <w:t>ів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України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від</w:t>
      </w:r>
      <w:proofErr w:type="spellEnd"/>
      <w:r>
        <w:rPr>
          <w:rFonts w:ascii="Times New Roman" w:hAnsi="Times New Roman"/>
          <w:sz w:val="28"/>
          <w:szCs w:val="28"/>
        </w:rPr>
        <w:t xml:space="preserve"> 8 лютого 2017 р. №96 </w:t>
      </w:r>
      <w:r>
        <w:rPr>
          <w:rFonts w:ascii="Times New Roman" w:hAnsi="Times New Roman"/>
          <w:sz w:val="28"/>
          <w:szCs w:val="28"/>
          <w:lang w:val="en-US"/>
        </w:rPr>
        <w:t>URL</w:t>
      </w:r>
      <w:r>
        <w:rPr>
          <w:rFonts w:ascii="Times New Roman" w:hAnsi="Times New Roman"/>
          <w:sz w:val="28"/>
          <w:szCs w:val="28"/>
        </w:rPr>
        <w:t xml:space="preserve">: www.kmu.gov.ua/control/uk/ </w:t>
      </w:r>
      <w:proofErr w:type="spellStart"/>
      <w:r>
        <w:rPr>
          <w:rFonts w:ascii="Times New Roman" w:hAnsi="Times New Roman"/>
          <w:sz w:val="28"/>
          <w:szCs w:val="28"/>
        </w:rPr>
        <w:t>cardnpd?docid</w:t>
      </w:r>
      <w:proofErr w:type="spellEnd"/>
      <w:r>
        <w:rPr>
          <w:rFonts w:ascii="Times New Roman" w:hAnsi="Times New Roman"/>
          <w:sz w:val="28"/>
          <w:szCs w:val="28"/>
        </w:rPr>
        <w:t>=249781472.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(</w:t>
      </w:r>
      <w:r>
        <w:rPr>
          <w:rFonts w:ascii="Times New Roman" w:hAnsi="Times New Roman"/>
          <w:sz w:val="28"/>
          <w:szCs w:val="28"/>
          <w:lang w:val="uk-UA"/>
        </w:rPr>
        <w:t>дата звернення 10.10.2018</w:t>
      </w:r>
      <w:r>
        <w:rPr>
          <w:rFonts w:ascii="Times New Roman" w:hAnsi="Times New Roman"/>
          <w:sz w:val="28"/>
          <w:szCs w:val="28"/>
          <w:lang w:val="en-US"/>
        </w:rPr>
        <w:t>)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4F0D55" w:rsidRDefault="004F0D55" w:rsidP="004F0D55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Євдокімова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М.О. Місцеві фінанси: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навч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 посібник; ХНАУ ім. В.В. Докучаєва. Х., 2014. 343 с.</w:t>
      </w:r>
    </w:p>
    <w:p w:rsidR="004F0D55" w:rsidRDefault="004F0D55" w:rsidP="004F0D55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Єлісєєва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Л.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Сутнісно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-теоретичні аспекти місцевих фінансів. Вісник ТНЕУ. №2, 2012. с. 72-82.</w:t>
      </w:r>
    </w:p>
    <w:p w:rsidR="004F0D55" w:rsidRDefault="004F0D55" w:rsidP="004F0D55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Жемеренко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Є.В. Еволюція розвитку місцевих фінансів: світовий досвід і Україна. Формування ринкових відносин в Україні. 2013. №1. С.76–81</w:t>
      </w:r>
    </w:p>
    <w:p w:rsidR="004F0D55" w:rsidRDefault="004F0D55" w:rsidP="004F0D55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Закон України “Про місцеве самоврядування в Україні” від 21.05.1997 № 280/97-ВР. </w:t>
      </w:r>
      <w:r>
        <w:rPr>
          <w:rFonts w:ascii="Times New Roman" w:hAnsi="Times New Roman"/>
          <w:sz w:val="28"/>
          <w:szCs w:val="28"/>
          <w:lang w:val="en-US"/>
        </w:rPr>
        <w:t>URL</w:t>
      </w:r>
      <w:r>
        <w:rPr>
          <w:rFonts w:ascii="Times New Roman" w:hAnsi="Times New Roman"/>
          <w:sz w:val="28"/>
          <w:szCs w:val="28"/>
          <w:lang w:val="uk-UA"/>
        </w:rPr>
        <w:t>: http://zakon.rada. gov.ua/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cgi-bin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/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laws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/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main.cgi?nreg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=280%2F97–%E2%F0. (дата звернення 10.11.2018)</w:t>
      </w:r>
    </w:p>
    <w:p w:rsidR="004F0D55" w:rsidRDefault="004F0D55" w:rsidP="004F0D55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Закон України «Про </w:t>
      </w:r>
      <w:proofErr w:type="spellStart"/>
      <w:r>
        <w:rPr>
          <w:rFonts w:ascii="Times New Roman" w:hAnsi="Times New Roman"/>
          <w:bCs/>
          <w:sz w:val="28"/>
          <w:szCs w:val="28"/>
        </w:rPr>
        <w:t>відкритість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використання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публічних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коштів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» від </w:t>
      </w:r>
      <w:r>
        <w:rPr>
          <w:rFonts w:ascii="Times New Roman" w:hAnsi="Times New Roman"/>
          <w:bCs/>
          <w:sz w:val="28"/>
          <w:szCs w:val="28"/>
        </w:rPr>
        <w:t>30.09.2015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р. № </w:t>
      </w:r>
      <w:r>
        <w:rPr>
          <w:rFonts w:ascii="Times New Roman" w:hAnsi="Times New Roman"/>
          <w:bCs/>
          <w:sz w:val="28"/>
          <w:szCs w:val="28"/>
        </w:rPr>
        <w:t>183-VIII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. </w:t>
      </w:r>
      <w:r>
        <w:rPr>
          <w:rFonts w:ascii="Times New Roman" w:hAnsi="Times New Roman"/>
          <w:bCs/>
          <w:sz w:val="28"/>
          <w:szCs w:val="28"/>
          <w:lang w:val="en-US"/>
        </w:rPr>
        <w:t>URL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: </w:t>
      </w:r>
      <w:hyperlink r:id="rId10" w:history="1">
        <w:r>
          <w:rPr>
            <w:rStyle w:val="a3"/>
            <w:rFonts w:ascii="Times New Roman" w:hAnsi="Times New Roman"/>
            <w:bCs/>
            <w:color w:val="auto"/>
            <w:sz w:val="28"/>
            <w:szCs w:val="28"/>
            <w:lang w:val="uk-UA"/>
          </w:rPr>
          <w:t>http://zakon.rada.gov.ua/laws/show/183-19</w:t>
        </w:r>
      </w:hyperlink>
      <w:r>
        <w:rPr>
          <w:rStyle w:val="a3"/>
          <w:rFonts w:ascii="Times New Roman" w:hAnsi="Times New Roman"/>
          <w:bCs/>
          <w:color w:val="auto"/>
          <w:sz w:val="28"/>
          <w:szCs w:val="28"/>
          <w:lang w:val="uk-UA"/>
        </w:rPr>
        <w:t xml:space="preserve">. </w:t>
      </w:r>
      <w:r w:rsidRPr="004F0D55">
        <w:rPr>
          <w:rStyle w:val="a3"/>
          <w:rFonts w:ascii="Times New Roman" w:hAnsi="Times New Roman"/>
          <w:bCs/>
          <w:color w:val="auto"/>
          <w:sz w:val="28"/>
          <w:szCs w:val="28"/>
          <w:u w:val="none"/>
        </w:rPr>
        <w:t>(</w:t>
      </w:r>
      <w:r>
        <w:rPr>
          <w:rStyle w:val="a3"/>
          <w:rFonts w:ascii="Times New Roman" w:hAnsi="Times New Roman"/>
          <w:bCs/>
          <w:color w:val="auto"/>
          <w:sz w:val="28"/>
          <w:szCs w:val="28"/>
          <w:u w:val="none"/>
          <w:lang w:val="uk-UA"/>
        </w:rPr>
        <w:t>дата звернення 15.11.2018</w:t>
      </w:r>
      <w:r w:rsidRPr="004F0D55">
        <w:rPr>
          <w:rStyle w:val="a3"/>
          <w:rFonts w:ascii="Times New Roman" w:hAnsi="Times New Roman"/>
          <w:bCs/>
          <w:color w:val="auto"/>
          <w:sz w:val="28"/>
          <w:szCs w:val="28"/>
          <w:u w:val="none"/>
        </w:rPr>
        <w:t>)</w:t>
      </w:r>
      <w:r>
        <w:rPr>
          <w:rStyle w:val="a3"/>
          <w:rFonts w:ascii="Times New Roman" w:hAnsi="Times New Roman"/>
          <w:bCs/>
          <w:color w:val="auto"/>
          <w:sz w:val="28"/>
          <w:szCs w:val="28"/>
          <w:u w:val="none"/>
          <w:lang w:val="uk-UA"/>
        </w:rPr>
        <w:t>.</w:t>
      </w:r>
    </w:p>
    <w:p w:rsidR="004F0D55" w:rsidRDefault="004F0D55" w:rsidP="004F0D55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</w:rPr>
        <w:t xml:space="preserve">Калашников В.М. </w:t>
      </w:r>
      <w:proofErr w:type="spellStart"/>
      <w:r>
        <w:rPr>
          <w:rFonts w:ascii="Times New Roman" w:hAnsi="Times New Roman"/>
          <w:sz w:val="28"/>
          <w:szCs w:val="28"/>
        </w:rPr>
        <w:t>Організаційно-правові</w:t>
      </w:r>
      <w:proofErr w:type="spellEnd"/>
      <w:r>
        <w:rPr>
          <w:rFonts w:ascii="Times New Roman" w:hAnsi="Times New Roman"/>
          <w:sz w:val="28"/>
          <w:szCs w:val="28"/>
        </w:rPr>
        <w:t xml:space="preserve"> засади </w:t>
      </w:r>
      <w:proofErr w:type="spellStart"/>
      <w:r>
        <w:rPr>
          <w:rFonts w:ascii="Times New Roman" w:hAnsi="Times New Roman"/>
          <w:sz w:val="28"/>
          <w:szCs w:val="28"/>
        </w:rPr>
        <w:t>місцевого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самоврядування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зарубіжних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країн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Дніпропетровськ</w:t>
      </w:r>
      <w:proofErr w:type="spellEnd"/>
      <w:r>
        <w:rPr>
          <w:rFonts w:ascii="Times New Roman" w:hAnsi="Times New Roman"/>
          <w:sz w:val="28"/>
          <w:szCs w:val="28"/>
        </w:rPr>
        <w:t>: ДНУ, 2008. 90 с.</w:t>
      </w:r>
    </w:p>
    <w:p w:rsidR="004F0D55" w:rsidRDefault="004F0D55" w:rsidP="004F0D55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Камінська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Н. Децентралізація і досвід її проведення у зарубіжних країнах / Н.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Камінська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URL</w:t>
      </w:r>
      <w:r>
        <w:rPr>
          <w:rFonts w:ascii="Times New Roman" w:hAnsi="Times New Roman"/>
          <w:sz w:val="28"/>
          <w:szCs w:val="28"/>
          <w:lang w:val="uk-UA"/>
        </w:rPr>
        <w:t xml:space="preserve">: </w:t>
      </w:r>
      <w:proofErr w:type="spellStart"/>
      <w:r>
        <w:rPr>
          <w:rFonts w:ascii="Times New Roman" w:hAnsi="Times New Roman"/>
          <w:sz w:val="28"/>
          <w:szCs w:val="28"/>
        </w:rPr>
        <w:t>irbis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-</w:t>
      </w:r>
      <w:proofErr w:type="spellStart"/>
      <w:r>
        <w:rPr>
          <w:rFonts w:ascii="Times New Roman" w:hAnsi="Times New Roman"/>
          <w:sz w:val="28"/>
          <w:szCs w:val="28"/>
        </w:rPr>
        <w:t>nbuv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</w:t>
      </w:r>
      <w:proofErr w:type="spellStart"/>
      <w:r>
        <w:rPr>
          <w:rFonts w:ascii="Times New Roman" w:hAnsi="Times New Roman"/>
          <w:sz w:val="28"/>
          <w:szCs w:val="28"/>
        </w:rPr>
        <w:t>gov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</w:t>
      </w:r>
      <w:proofErr w:type="spellStart"/>
      <w:r>
        <w:rPr>
          <w:rFonts w:ascii="Times New Roman" w:hAnsi="Times New Roman"/>
          <w:sz w:val="28"/>
          <w:szCs w:val="28"/>
        </w:rPr>
        <w:t>ua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/.../</w:t>
      </w:r>
      <w:proofErr w:type="spellStart"/>
      <w:r>
        <w:rPr>
          <w:rFonts w:ascii="Times New Roman" w:hAnsi="Times New Roman"/>
          <w:sz w:val="28"/>
          <w:szCs w:val="28"/>
        </w:rPr>
        <w:t>cgiirbis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_64.</w:t>
      </w:r>
      <w:proofErr w:type="spellStart"/>
      <w:r>
        <w:rPr>
          <w:rFonts w:ascii="Times New Roman" w:hAnsi="Times New Roman"/>
          <w:sz w:val="28"/>
          <w:szCs w:val="28"/>
        </w:rPr>
        <w:t>exe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?. (дата звернення 10.10.2018).</w:t>
      </w:r>
    </w:p>
    <w:p w:rsidR="004F0D55" w:rsidRDefault="004F0D55" w:rsidP="004F0D55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Камінська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Н.В. Місцеве самоврядування: теоретико-історичний і порівняльно-правовий аналіз.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Навч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посіб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 К: КНТ, 2010. 232 с.</w:t>
      </w:r>
    </w:p>
    <w:p w:rsidR="004F0D55" w:rsidRDefault="004F0D55" w:rsidP="004F0D55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Кириленко О. П. Місцеві бюджети України (історія, теорія, практика). К.: НІОС, 2000. </w:t>
      </w:r>
      <w:r>
        <w:rPr>
          <w:rFonts w:ascii="Times New Roman" w:hAnsi="Times New Roman"/>
          <w:sz w:val="28"/>
          <w:szCs w:val="28"/>
        </w:rPr>
        <w:t>384 с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4F0D55" w:rsidRDefault="004F0D55" w:rsidP="004F0D55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</w:rPr>
        <w:t xml:space="preserve">Кириленко О. П. </w:t>
      </w:r>
      <w:proofErr w:type="spellStart"/>
      <w:r>
        <w:rPr>
          <w:rFonts w:ascii="Times New Roman" w:hAnsi="Times New Roman"/>
          <w:sz w:val="28"/>
          <w:szCs w:val="28"/>
        </w:rPr>
        <w:t>Місцеві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фінанси</w:t>
      </w:r>
      <w:proofErr w:type="spellEnd"/>
      <w:r>
        <w:rPr>
          <w:rFonts w:ascii="Times New Roman" w:hAnsi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/>
          <w:sz w:val="28"/>
          <w:szCs w:val="28"/>
        </w:rPr>
        <w:t>навчальний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пос</w:t>
      </w:r>
      <w:proofErr w:type="gramEnd"/>
      <w:r>
        <w:rPr>
          <w:rFonts w:ascii="Times New Roman" w:hAnsi="Times New Roman"/>
          <w:sz w:val="28"/>
          <w:szCs w:val="28"/>
        </w:rPr>
        <w:t>ібник</w:t>
      </w:r>
      <w:proofErr w:type="spellEnd"/>
      <w:r>
        <w:rPr>
          <w:rFonts w:ascii="Times New Roman" w:hAnsi="Times New Roman"/>
          <w:sz w:val="28"/>
          <w:szCs w:val="28"/>
        </w:rPr>
        <w:t xml:space="preserve"> для </w:t>
      </w:r>
      <w:proofErr w:type="spellStart"/>
      <w:r>
        <w:rPr>
          <w:rFonts w:ascii="Times New Roman" w:hAnsi="Times New Roman"/>
          <w:sz w:val="28"/>
          <w:szCs w:val="28"/>
        </w:rPr>
        <w:t>студентів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вищих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навчальних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закладів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Тернопільська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академія</w:t>
      </w:r>
      <w:proofErr w:type="spellEnd"/>
      <w:r>
        <w:rPr>
          <w:rFonts w:ascii="Times New Roman" w:hAnsi="Times New Roman"/>
          <w:sz w:val="28"/>
          <w:szCs w:val="28"/>
        </w:rPr>
        <w:t xml:space="preserve"> народного </w:t>
      </w:r>
      <w:proofErr w:type="spellStart"/>
      <w:r>
        <w:rPr>
          <w:rFonts w:ascii="Times New Roman" w:hAnsi="Times New Roman"/>
          <w:sz w:val="28"/>
          <w:szCs w:val="28"/>
        </w:rPr>
        <w:t>господарства</w:t>
      </w:r>
      <w:proofErr w:type="spellEnd"/>
      <w:r>
        <w:rPr>
          <w:rFonts w:ascii="Times New Roman" w:hAnsi="Times New Roman"/>
          <w:sz w:val="28"/>
          <w:szCs w:val="28"/>
        </w:rPr>
        <w:t>. Т.: Астон, 2004. 192 с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4F0D55" w:rsidRDefault="004F0D55" w:rsidP="004F0D55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Кравченко В. І. </w:t>
      </w:r>
      <w:proofErr w:type="spellStart"/>
      <w:r>
        <w:rPr>
          <w:rFonts w:ascii="Times New Roman" w:hAnsi="Times New Roman"/>
          <w:sz w:val="28"/>
          <w:szCs w:val="28"/>
        </w:rPr>
        <w:t>Місцеві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фінанси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України</w:t>
      </w:r>
      <w:proofErr w:type="spellEnd"/>
      <w:r>
        <w:rPr>
          <w:rFonts w:ascii="Times New Roman" w:hAnsi="Times New Roman"/>
          <w:sz w:val="28"/>
          <w:szCs w:val="28"/>
        </w:rPr>
        <w:t xml:space="preserve"> : </w:t>
      </w:r>
      <w:proofErr w:type="spellStart"/>
      <w:r>
        <w:rPr>
          <w:rFonts w:ascii="Times New Roman" w:hAnsi="Times New Roman"/>
          <w:sz w:val="28"/>
          <w:szCs w:val="28"/>
        </w:rPr>
        <w:t>навчальний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пос</w:t>
      </w:r>
      <w:proofErr w:type="gramEnd"/>
      <w:r>
        <w:rPr>
          <w:rFonts w:ascii="Times New Roman" w:hAnsi="Times New Roman"/>
          <w:sz w:val="28"/>
          <w:szCs w:val="28"/>
        </w:rPr>
        <w:t>ібник</w:t>
      </w:r>
      <w:proofErr w:type="spellEnd"/>
      <w:r>
        <w:rPr>
          <w:rFonts w:ascii="Times New Roman" w:hAnsi="Times New Roman"/>
          <w:sz w:val="28"/>
          <w:szCs w:val="28"/>
        </w:rPr>
        <w:t xml:space="preserve">. К.: </w:t>
      </w:r>
      <w:proofErr w:type="gramStart"/>
      <w:r>
        <w:rPr>
          <w:rFonts w:ascii="Times New Roman" w:hAnsi="Times New Roman"/>
          <w:sz w:val="28"/>
          <w:szCs w:val="28"/>
        </w:rPr>
        <w:t>Т-во</w:t>
      </w:r>
      <w:proofErr w:type="gramEnd"/>
      <w:r>
        <w:rPr>
          <w:rFonts w:ascii="Times New Roman" w:hAnsi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</w:rPr>
        <w:t>Знання</w:t>
      </w:r>
      <w:proofErr w:type="spellEnd"/>
      <w:r>
        <w:rPr>
          <w:rFonts w:ascii="Times New Roman" w:hAnsi="Times New Roman"/>
          <w:sz w:val="28"/>
          <w:szCs w:val="28"/>
        </w:rPr>
        <w:t>»; КОО.1999. 487 с.</w:t>
      </w:r>
    </w:p>
    <w:p w:rsidR="004F0D55" w:rsidRDefault="004F0D55" w:rsidP="004F0D55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</w:rPr>
        <w:t>Миргородська</w:t>
      </w:r>
      <w:proofErr w:type="spellEnd"/>
      <w:r>
        <w:rPr>
          <w:rFonts w:ascii="Times New Roman" w:hAnsi="Times New Roman"/>
          <w:sz w:val="28"/>
          <w:szCs w:val="28"/>
        </w:rPr>
        <w:t xml:space="preserve"> Л.О. </w:t>
      </w:r>
      <w:proofErr w:type="spellStart"/>
      <w:r>
        <w:rPr>
          <w:rFonts w:ascii="Times New Roman" w:hAnsi="Times New Roman"/>
          <w:sz w:val="28"/>
          <w:szCs w:val="28"/>
        </w:rPr>
        <w:t>Фінансові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системи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зарубіжних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країн</w:t>
      </w:r>
      <w:proofErr w:type="spellEnd"/>
      <w:r>
        <w:rPr>
          <w:rFonts w:ascii="Times New Roman" w:hAnsi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/>
          <w:sz w:val="28"/>
          <w:szCs w:val="28"/>
        </w:rPr>
        <w:t>Навчальний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пос</w:t>
      </w:r>
      <w:proofErr w:type="gramEnd"/>
      <w:r>
        <w:rPr>
          <w:rFonts w:ascii="Times New Roman" w:hAnsi="Times New Roman"/>
          <w:sz w:val="28"/>
          <w:szCs w:val="28"/>
        </w:rPr>
        <w:t>ібник</w:t>
      </w:r>
      <w:proofErr w:type="spellEnd"/>
      <w:r>
        <w:rPr>
          <w:rFonts w:ascii="Times New Roman" w:hAnsi="Times New Roman"/>
          <w:sz w:val="28"/>
          <w:szCs w:val="28"/>
        </w:rPr>
        <w:t xml:space="preserve">. К.: Центр </w:t>
      </w:r>
      <w:proofErr w:type="spellStart"/>
      <w:r>
        <w:rPr>
          <w:rFonts w:ascii="Times New Roman" w:hAnsi="Times New Roman"/>
          <w:sz w:val="28"/>
          <w:szCs w:val="28"/>
        </w:rPr>
        <w:t>учбової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літератури</w:t>
      </w:r>
      <w:proofErr w:type="spellEnd"/>
      <w:r>
        <w:rPr>
          <w:rFonts w:ascii="Times New Roman" w:hAnsi="Times New Roman"/>
          <w:sz w:val="28"/>
          <w:szCs w:val="28"/>
        </w:rPr>
        <w:t>, 2008. 320 с.</w:t>
      </w:r>
    </w:p>
    <w:p w:rsidR="004F0D55" w:rsidRDefault="004F0D55" w:rsidP="004F0D55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Міністерство фінансів України. Офіційний сайт. </w:t>
      </w:r>
      <w:r>
        <w:rPr>
          <w:rFonts w:ascii="Times New Roman" w:hAnsi="Times New Roman"/>
          <w:bCs/>
          <w:sz w:val="28"/>
          <w:szCs w:val="28"/>
          <w:lang w:val="en-US"/>
        </w:rPr>
        <w:t>URL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: </w:t>
      </w:r>
      <w:hyperlink r:id="rId11" w:history="1">
        <w:r>
          <w:rPr>
            <w:rStyle w:val="a3"/>
            <w:rFonts w:ascii="Times New Roman" w:hAnsi="Times New Roman"/>
            <w:bCs/>
            <w:color w:val="auto"/>
            <w:sz w:val="28"/>
            <w:szCs w:val="28"/>
            <w:lang w:val="uk-UA"/>
          </w:rPr>
          <w:t>https://www.minfin.gov.ua/news/bjudzhet/local-budg</w:t>
        </w:r>
      </w:hyperlink>
      <w:r>
        <w:rPr>
          <w:rStyle w:val="a3"/>
          <w:rFonts w:ascii="Times New Roman" w:hAnsi="Times New Roman"/>
          <w:bCs/>
          <w:color w:val="auto"/>
          <w:sz w:val="28"/>
          <w:szCs w:val="28"/>
          <w:lang w:val="uk-UA"/>
        </w:rPr>
        <w:t xml:space="preserve">. </w:t>
      </w:r>
      <w:r>
        <w:rPr>
          <w:rStyle w:val="a3"/>
          <w:rFonts w:ascii="Times New Roman" w:hAnsi="Times New Roman"/>
          <w:bCs/>
          <w:color w:val="auto"/>
          <w:sz w:val="28"/>
          <w:szCs w:val="28"/>
          <w:u w:val="none"/>
          <w:lang w:val="uk-UA"/>
        </w:rPr>
        <w:t>(дата звернення 10.10.2018).</w:t>
      </w:r>
    </w:p>
    <w:p w:rsidR="004F0D55" w:rsidRDefault="004F0D55" w:rsidP="004F0D55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Міронова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Л.О. Фінансовий потенціал регіону: теоретичний аспект. Вісник ДДФА. 2013. №2. С. 141-149.</w:t>
      </w:r>
    </w:p>
    <w:p w:rsidR="004F0D55" w:rsidRDefault="004F0D55" w:rsidP="004F0D55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Місцеві бюджети: експерти підбили перші підсумки 2017 року. </w:t>
      </w:r>
      <w:r>
        <w:rPr>
          <w:rFonts w:ascii="Times New Roman" w:hAnsi="Times New Roman"/>
          <w:sz w:val="28"/>
          <w:szCs w:val="28"/>
          <w:lang w:val="en-US"/>
        </w:rPr>
        <w:t>URL</w:t>
      </w:r>
      <w:r>
        <w:rPr>
          <w:rFonts w:ascii="Times New Roman" w:hAnsi="Times New Roman"/>
          <w:sz w:val="28"/>
          <w:szCs w:val="28"/>
          <w:lang w:val="uk-UA"/>
        </w:rPr>
        <w:t>:</w:t>
      </w:r>
      <w:r w:rsidRPr="004F0D55">
        <w:rPr>
          <w:rFonts w:ascii="Times New Roman" w:hAnsi="Times New Roman"/>
          <w:sz w:val="28"/>
          <w:szCs w:val="28"/>
          <w:lang w:val="en-US"/>
        </w:rPr>
        <w:t xml:space="preserve"> </w:t>
      </w:r>
      <w:hyperlink r:id="rId12" w:history="1">
        <w:r>
          <w:rPr>
            <w:rStyle w:val="a3"/>
            <w:rFonts w:ascii="Times New Roman" w:hAnsi="Times New Roman"/>
            <w:color w:val="auto"/>
            <w:sz w:val="28"/>
            <w:szCs w:val="28"/>
            <w:lang w:val="uk-UA"/>
          </w:rPr>
          <w:t>https://decentralization.gov.ua/news/8053</w:t>
        </w:r>
      </w:hyperlink>
      <w:r>
        <w:rPr>
          <w:rStyle w:val="a3"/>
          <w:rFonts w:ascii="Times New Roman" w:hAnsi="Times New Roman"/>
          <w:color w:val="auto"/>
          <w:sz w:val="28"/>
          <w:szCs w:val="28"/>
          <w:lang w:val="uk-UA"/>
        </w:rPr>
        <w:t xml:space="preserve">. </w:t>
      </w:r>
      <w:r>
        <w:rPr>
          <w:rStyle w:val="a3"/>
          <w:rFonts w:ascii="Times New Roman" w:hAnsi="Times New Roman"/>
          <w:color w:val="auto"/>
          <w:sz w:val="28"/>
          <w:szCs w:val="28"/>
          <w:u w:val="none"/>
          <w:lang w:val="uk-UA"/>
        </w:rPr>
        <w:t>(дата звернення 10.10.2018).</w:t>
      </w:r>
    </w:p>
    <w:p w:rsidR="004F0D55" w:rsidRDefault="004F0D55" w:rsidP="004F0D55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Місцеві фінанси: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навч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 посібник / О. І. Дем’янчук. Острог: Видавництво Національного університету “Острозька академія”, 2013.  340 с.</w:t>
      </w:r>
    </w:p>
    <w:p w:rsidR="004F0D55" w:rsidRDefault="004F0D55" w:rsidP="004F0D55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Місцеві фінанси : навчальний посібник / Л. Т. </w:t>
      </w:r>
      <w:proofErr w:type="spellStart"/>
      <w:r>
        <w:rPr>
          <w:rFonts w:ascii="Times New Roman" w:hAnsi="Times New Roman"/>
          <w:bCs/>
          <w:sz w:val="28"/>
          <w:szCs w:val="28"/>
          <w:lang w:val="uk-UA"/>
        </w:rPr>
        <w:t>Гораль</w:t>
      </w:r>
      <w:proofErr w:type="spellEnd"/>
      <w:r>
        <w:rPr>
          <w:rFonts w:ascii="Times New Roman" w:hAnsi="Times New Roman"/>
          <w:bCs/>
          <w:sz w:val="28"/>
          <w:szCs w:val="28"/>
          <w:lang w:val="uk-UA"/>
        </w:rPr>
        <w:t xml:space="preserve">, Н. Я. Спасів, В. Ф. Мартинюк, Л. Р. </w:t>
      </w:r>
      <w:proofErr w:type="spellStart"/>
      <w:r>
        <w:rPr>
          <w:rFonts w:ascii="Times New Roman" w:hAnsi="Times New Roman"/>
          <w:bCs/>
          <w:sz w:val="28"/>
          <w:szCs w:val="28"/>
          <w:lang w:val="uk-UA"/>
        </w:rPr>
        <w:t>Маринчак</w:t>
      </w:r>
      <w:proofErr w:type="spellEnd"/>
      <w:r>
        <w:rPr>
          <w:rFonts w:ascii="Times New Roman" w:hAnsi="Times New Roman"/>
          <w:bCs/>
          <w:sz w:val="28"/>
          <w:szCs w:val="28"/>
          <w:lang w:val="uk-UA"/>
        </w:rPr>
        <w:t>. Івано-Франківськ: ІФНТУНГ, 2015. 350 с.</w:t>
      </w:r>
    </w:p>
    <w:p w:rsidR="004F0D55" w:rsidRDefault="004F0D55" w:rsidP="004F0D55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Місцеві фінанси :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підруч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. / за ред.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д.е.н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., проф. О. П. Кириленко. 2-ге вид.,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доп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. і перероб. </w:t>
      </w:r>
      <w:proofErr w:type="spellStart"/>
      <w:r>
        <w:rPr>
          <w:rFonts w:ascii="Times New Roman" w:hAnsi="Times New Roman"/>
          <w:sz w:val="28"/>
          <w:szCs w:val="28"/>
        </w:rPr>
        <w:t>Тернопіль</w:t>
      </w:r>
      <w:proofErr w:type="spellEnd"/>
      <w:proofErr w:type="gramStart"/>
      <w:r>
        <w:rPr>
          <w:rFonts w:ascii="Times New Roman" w:hAnsi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Економічна</w:t>
      </w:r>
      <w:proofErr w:type="spellEnd"/>
      <w:r>
        <w:rPr>
          <w:rFonts w:ascii="Times New Roman" w:hAnsi="Times New Roman"/>
          <w:sz w:val="28"/>
          <w:szCs w:val="28"/>
        </w:rPr>
        <w:t xml:space="preserve"> думка ТНЕУ, 2014. 448 с.</w:t>
      </w:r>
    </w:p>
    <w:p w:rsidR="004F0D55" w:rsidRDefault="004F0D55" w:rsidP="004F0D55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</w:rPr>
        <w:t>Місцеві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фінанси</w:t>
      </w:r>
      <w:proofErr w:type="spellEnd"/>
      <w:r>
        <w:rPr>
          <w:rFonts w:ascii="Times New Roman" w:hAnsi="Times New Roman"/>
          <w:sz w:val="28"/>
          <w:szCs w:val="28"/>
        </w:rPr>
        <w:t xml:space="preserve">: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п</w:t>
      </w:r>
      <w:proofErr w:type="gramEnd"/>
      <w:r>
        <w:rPr>
          <w:rFonts w:ascii="Times New Roman" w:hAnsi="Times New Roman"/>
          <w:sz w:val="28"/>
          <w:szCs w:val="28"/>
        </w:rPr>
        <w:t>ідручник</w:t>
      </w:r>
      <w:proofErr w:type="spellEnd"/>
      <w:r>
        <w:rPr>
          <w:rFonts w:ascii="Times New Roman" w:hAnsi="Times New Roman"/>
          <w:sz w:val="28"/>
          <w:szCs w:val="28"/>
        </w:rPr>
        <w:t xml:space="preserve"> / [О. Б. </w:t>
      </w:r>
      <w:proofErr w:type="spellStart"/>
      <w:r>
        <w:rPr>
          <w:rFonts w:ascii="Times New Roman" w:hAnsi="Times New Roman"/>
          <w:sz w:val="28"/>
          <w:szCs w:val="28"/>
        </w:rPr>
        <w:t>Жихор</w:t>
      </w:r>
      <w:proofErr w:type="spellEnd"/>
      <w:r>
        <w:rPr>
          <w:rFonts w:ascii="Times New Roman" w:hAnsi="Times New Roman"/>
          <w:sz w:val="28"/>
          <w:szCs w:val="28"/>
        </w:rPr>
        <w:t xml:space="preserve">, О. П. Кириленко, О. М. </w:t>
      </w:r>
      <w:proofErr w:type="spellStart"/>
      <w:r>
        <w:rPr>
          <w:rFonts w:ascii="Times New Roman" w:hAnsi="Times New Roman"/>
          <w:sz w:val="28"/>
          <w:szCs w:val="28"/>
        </w:rPr>
        <w:t>Тридід</w:t>
      </w:r>
      <w:proofErr w:type="spellEnd"/>
      <w:r>
        <w:rPr>
          <w:rFonts w:ascii="Times New Roman" w:hAnsi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/>
          <w:sz w:val="28"/>
          <w:szCs w:val="28"/>
        </w:rPr>
        <w:t>ін</w:t>
      </w:r>
      <w:proofErr w:type="spellEnd"/>
      <w:r>
        <w:rPr>
          <w:rFonts w:ascii="Times New Roman" w:hAnsi="Times New Roman"/>
          <w:sz w:val="28"/>
          <w:szCs w:val="28"/>
        </w:rPr>
        <w:t xml:space="preserve">.]; за ред. О. Б. </w:t>
      </w:r>
      <w:proofErr w:type="spellStart"/>
      <w:r>
        <w:rPr>
          <w:rFonts w:ascii="Times New Roman" w:hAnsi="Times New Roman"/>
          <w:sz w:val="28"/>
          <w:szCs w:val="28"/>
        </w:rPr>
        <w:t>Жихор</w:t>
      </w:r>
      <w:proofErr w:type="spellEnd"/>
      <w:r>
        <w:rPr>
          <w:rFonts w:ascii="Times New Roman" w:hAnsi="Times New Roman"/>
          <w:sz w:val="28"/>
          <w:szCs w:val="28"/>
        </w:rPr>
        <w:t xml:space="preserve">, О. П. Кириленко; Ун-т банк. </w:t>
      </w:r>
      <w:proofErr w:type="spellStart"/>
      <w:r>
        <w:rPr>
          <w:rFonts w:ascii="Times New Roman" w:hAnsi="Times New Roman"/>
          <w:sz w:val="28"/>
          <w:szCs w:val="28"/>
        </w:rPr>
        <w:t>справи</w:t>
      </w:r>
      <w:proofErr w:type="spellEnd"/>
      <w:r>
        <w:rPr>
          <w:rFonts w:ascii="Times New Roman" w:hAnsi="Times New Roman"/>
          <w:sz w:val="28"/>
          <w:szCs w:val="28"/>
        </w:rPr>
        <w:t xml:space="preserve"> Нац. банку </w:t>
      </w:r>
      <w:proofErr w:type="spellStart"/>
      <w:r>
        <w:rPr>
          <w:rFonts w:ascii="Times New Roman" w:hAnsi="Times New Roman"/>
          <w:sz w:val="28"/>
          <w:szCs w:val="28"/>
        </w:rPr>
        <w:t>України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Київ</w:t>
      </w:r>
      <w:proofErr w:type="spellEnd"/>
      <w:r>
        <w:rPr>
          <w:rFonts w:ascii="Times New Roman" w:hAnsi="Times New Roman"/>
          <w:sz w:val="28"/>
          <w:szCs w:val="28"/>
        </w:rPr>
        <w:t>: УБС НБУ, 2015. 579 с.</w:t>
      </w:r>
    </w:p>
    <w:p w:rsidR="004F0D55" w:rsidRDefault="004F0D55" w:rsidP="004F0D55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Міщенко Д.А. Оцінка сучасного стану інвестиційної активності у регіоні та шляхи її підвищення. Інвестиції: практика та досвід. 2014. №23. С. 6-9. </w:t>
      </w:r>
    </w:p>
    <w:p w:rsidR="004F0D55" w:rsidRDefault="004F0D55" w:rsidP="004F0D55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Міщенко Д.А. Удосконалення механізму управління бюджетними видатками в Україні. Державне управління: удосконалення та розвиток.  2017. №3. С. 13-16.</w:t>
      </w:r>
    </w:p>
    <w:p w:rsidR="004F0D55" w:rsidRDefault="004F0D55" w:rsidP="004F0D55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Наконечна Г.Я. Сучасний стан і перспективи розвитку міжбюджетних відносин в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україні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 Прикарпатський юридичний вісник. 2016. №1(10). с.173-176.</w:t>
      </w:r>
    </w:p>
    <w:p w:rsidR="004F0D55" w:rsidRDefault="004F0D55" w:rsidP="004F0D55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Наталенко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Н.В. Фінанси та бюджет об’єднаної громади. Київ, ІКЦ «Легальний статус», 2016. 72 с. </w:t>
      </w:r>
    </w:p>
    <w:p w:rsidR="004F0D55" w:rsidRDefault="004F0D55" w:rsidP="004F0D55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 xml:space="preserve">Науково-практичний коментар Бюджетного кодексу України / за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заг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. ред. Т.А.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Латковської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. Київ: Центр учбової літератури, 2017. </w:t>
      </w:r>
      <w:r>
        <w:rPr>
          <w:rFonts w:ascii="Times New Roman" w:hAnsi="Times New Roman"/>
          <w:sz w:val="28"/>
          <w:szCs w:val="28"/>
        </w:rPr>
        <w:t>76 с.</w:t>
      </w:r>
    </w:p>
    <w:p w:rsidR="004F0D55" w:rsidRDefault="004F0D55" w:rsidP="004F0D55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Ніколаєва О. М. Місцеві фінанси: навчальний посібник. К.: «Центр учбової літератури», 2013. 354 с.</w:t>
      </w:r>
    </w:p>
    <w:p w:rsidR="004F0D55" w:rsidRDefault="004F0D55" w:rsidP="004F0D55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Ніколенко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В.Ю.,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Свешніков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С.М., Юрченко В.В.,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Крижановський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В.І. Місцеві бюджети як чинник стабільності розвитку регіонів: навчальний. Київ, 2016. 41 с. </w:t>
      </w:r>
    </w:p>
    <w:p w:rsidR="004F0D55" w:rsidRDefault="004F0D55" w:rsidP="004F0D55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О. Кириленко, Б.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Малиняк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, В. Письменний, В.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Русін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. Планування та управління фінансовими ресурсами територіальної громади: навчальний посібник для посадових осіб місцевого самоврядування / Асоціація міст України. Київ, ТОВ «ПІДПРИЄМСТВО «ВІ ЕН ЕЙ», 2015. 396 с. </w:t>
      </w:r>
    </w:p>
    <w:p w:rsidR="004F0D55" w:rsidRDefault="004F0D55" w:rsidP="004F0D55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Пелехата О.В. Бюджет розвитку як інструмент сільської територіальної громади в реалізації бюджетної політики економічного зростання.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Соц</w:t>
      </w:r>
      <w:proofErr w:type="gramEnd"/>
      <w:r>
        <w:rPr>
          <w:rFonts w:ascii="Times New Roman" w:hAnsi="Times New Roman"/>
          <w:sz w:val="28"/>
          <w:szCs w:val="28"/>
        </w:rPr>
        <w:t>іально-економічні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проблеми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сучасного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періоду</w:t>
      </w:r>
      <w:proofErr w:type="spellEnd"/>
      <w:r>
        <w:rPr>
          <w:rFonts w:ascii="Times New Roman" w:hAnsi="Times New Roman"/>
          <w:sz w:val="28"/>
          <w:szCs w:val="28"/>
        </w:rPr>
        <w:t xml:space="preserve"> в </w:t>
      </w:r>
      <w:proofErr w:type="spellStart"/>
      <w:r>
        <w:rPr>
          <w:rFonts w:ascii="Times New Roman" w:hAnsi="Times New Roman"/>
          <w:sz w:val="28"/>
          <w:szCs w:val="28"/>
        </w:rPr>
        <w:t>Україні</w:t>
      </w:r>
      <w:proofErr w:type="spellEnd"/>
      <w:r>
        <w:rPr>
          <w:rFonts w:ascii="Times New Roman" w:hAnsi="Times New Roman"/>
          <w:sz w:val="28"/>
          <w:szCs w:val="28"/>
        </w:rPr>
        <w:t>. [</w:t>
      </w:r>
      <w:proofErr w:type="spellStart"/>
      <w:r>
        <w:rPr>
          <w:rFonts w:ascii="Times New Roman" w:hAnsi="Times New Roman"/>
          <w:sz w:val="28"/>
          <w:szCs w:val="28"/>
        </w:rPr>
        <w:t>зб</w:t>
      </w:r>
      <w:proofErr w:type="spellEnd"/>
      <w:r>
        <w:rPr>
          <w:rFonts w:ascii="Times New Roman" w:hAnsi="Times New Roman"/>
          <w:sz w:val="28"/>
          <w:szCs w:val="28"/>
        </w:rPr>
        <w:t xml:space="preserve">. наук. пр.]. </w:t>
      </w:r>
      <w:proofErr w:type="spellStart"/>
      <w:r>
        <w:rPr>
          <w:rFonts w:ascii="Times New Roman" w:hAnsi="Times New Roman"/>
          <w:sz w:val="28"/>
          <w:szCs w:val="28"/>
        </w:rPr>
        <w:t>Львів</w:t>
      </w:r>
      <w:proofErr w:type="spellEnd"/>
      <w:r>
        <w:rPr>
          <w:rFonts w:ascii="Times New Roman" w:hAnsi="Times New Roman"/>
          <w:sz w:val="28"/>
          <w:szCs w:val="28"/>
        </w:rPr>
        <w:t xml:space="preserve">, 2013. </w:t>
      </w:r>
      <w:proofErr w:type="spellStart"/>
      <w:r>
        <w:rPr>
          <w:rFonts w:ascii="Times New Roman" w:hAnsi="Times New Roman"/>
          <w:sz w:val="28"/>
          <w:szCs w:val="28"/>
        </w:rPr>
        <w:t>Вип</w:t>
      </w:r>
      <w:proofErr w:type="spellEnd"/>
      <w:r>
        <w:rPr>
          <w:rFonts w:ascii="Times New Roman" w:hAnsi="Times New Roman"/>
          <w:sz w:val="28"/>
          <w:szCs w:val="28"/>
        </w:rPr>
        <w:t xml:space="preserve">. 6(104). С. 357-361. </w:t>
      </w:r>
    </w:p>
    <w:p w:rsidR="004F0D55" w:rsidRDefault="004F0D55" w:rsidP="004F0D55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Пелехатий А.О. Формування податкових доходів місцевих бюджетів та їх спрямування на забезпечення видатків місцевих бюджетів в контексті реформування місцевого самоврядування /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А.О.Пелехатий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, Х.О.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Патицька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// Матеріали наук.-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практ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конф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/>
          <w:sz w:val="28"/>
          <w:szCs w:val="28"/>
        </w:rPr>
        <w:t>“</w:t>
      </w:r>
      <w:proofErr w:type="spellStart"/>
      <w:r>
        <w:rPr>
          <w:rFonts w:ascii="Times New Roman" w:hAnsi="Times New Roman"/>
          <w:sz w:val="28"/>
          <w:szCs w:val="28"/>
        </w:rPr>
        <w:t>Управління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економічними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процесами</w:t>
      </w:r>
      <w:proofErr w:type="spellEnd"/>
      <w:r>
        <w:rPr>
          <w:rFonts w:ascii="Times New Roman" w:hAnsi="Times New Roman"/>
          <w:sz w:val="28"/>
          <w:szCs w:val="28"/>
        </w:rPr>
        <w:t xml:space="preserve"> на макр</w:t>
      </w:r>
      <w:proofErr w:type="gramStart"/>
      <w:r>
        <w:rPr>
          <w:rFonts w:ascii="Times New Roman" w:hAnsi="Times New Roman"/>
          <w:sz w:val="28"/>
          <w:szCs w:val="28"/>
        </w:rPr>
        <w:t>о-</w:t>
      </w:r>
      <w:proofErr w:type="gramEnd"/>
      <w:r>
        <w:rPr>
          <w:rFonts w:ascii="Times New Roman" w:hAnsi="Times New Roman"/>
          <w:sz w:val="28"/>
          <w:szCs w:val="28"/>
        </w:rPr>
        <w:t xml:space="preserve"> і </w:t>
      </w:r>
      <w:proofErr w:type="spellStart"/>
      <w:r>
        <w:rPr>
          <w:rFonts w:ascii="Times New Roman" w:hAnsi="Times New Roman"/>
          <w:sz w:val="28"/>
          <w:szCs w:val="28"/>
        </w:rPr>
        <w:t>макрорівні</w:t>
      </w:r>
      <w:proofErr w:type="spellEnd"/>
      <w:r>
        <w:rPr>
          <w:rFonts w:ascii="Times New Roman" w:hAnsi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/>
          <w:sz w:val="28"/>
          <w:szCs w:val="28"/>
        </w:rPr>
        <w:t>проблеми</w:t>
      </w:r>
      <w:proofErr w:type="spellEnd"/>
      <w:r>
        <w:rPr>
          <w:rFonts w:ascii="Times New Roman" w:hAnsi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/>
          <w:sz w:val="28"/>
          <w:szCs w:val="28"/>
        </w:rPr>
        <w:t>перспективи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вирішення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Львів</w:t>
      </w:r>
      <w:proofErr w:type="spellEnd"/>
      <w:r>
        <w:rPr>
          <w:rFonts w:ascii="Times New Roman" w:hAnsi="Times New Roman"/>
          <w:sz w:val="28"/>
          <w:szCs w:val="28"/>
        </w:rPr>
        <w:t xml:space="preserve">, 14-15 </w:t>
      </w:r>
      <w:proofErr w:type="spellStart"/>
      <w:r>
        <w:rPr>
          <w:rFonts w:ascii="Times New Roman" w:hAnsi="Times New Roman"/>
          <w:sz w:val="28"/>
          <w:szCs w:val="28"/>
        </w:rPr>
        <w:t>квітня</w:t>
      </w:r>
      <w:proofErr w:type="spellEnd"/>
      <w:r>
        <w:rPr>
          <w:rFonts w:ascii="Times New Roman" w:hAnsi="Times New Roman"/>
          <w:sz w:val="28"/>
          <w:szCs w:val="28"/>
        </w:rPr>
        <w:t xml:space="preserve"> 2016 р.</w:t>
      </w:r>
    </w:p>
    <w:p w:rsidR="004F0D55" w:rsidRDefault="004F0D55" w:rsidP="004F0D55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Петленко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Ю. В. Місцеві фінанси: конспект лекцій. К.: Кондор, 2011. 282 с.</w:t>
      </w:r>
    </w:p>
    <w:p w:rsidR="004F0D55" w:rsidRDefault="004F0D55" w:rsidP="004F0D55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Письменний В.В. Дотації у забезпеченні фінансового потенціалу територій. Світ фінансів. 2018. №1(54). с.70-81</w:t>
      </w:r>
    </w:p>
    <w:p w:rsidR="004F0D55" w:rsidRDefault="004F0D55" w:rsidP="004F0D55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Пігуль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Н.Г., Люта О.В. Зарубіжний досвід проведення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децентралізаційних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реформ. Глобальні та національні проблеми економіки. 2016. №9. С.684-688</w:t>
      </w:r>
    </w:p>
    <w:p w:rsidR="004F0D55" w:rsidRDefault="004F0D55" w:rsidP="004F0D55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Планування та управління фінансовими ресурсами територіальної громади / О. Кириленко, Б.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Малиня</w:t>
      </w:r>
      <w:proofErr w:type="spellEnd"/>
      <w:r>
        <w:rPr>
          <w:rFonts w:ascii="Times New Roman" w:hAnsi="Times New Roman"/>
          <w:sz w:val="28"/>
          <w:szCs w:val="28"/>
        </w:rPr>
        <w:t xml:space="preserve">к, В. </w:t>
      </w:r>
      <w:proofErr w:type="spellStart"/>
      <w:r>
        <w:rPr>
          <w:rFonts w:ascii="Times New Roman" w:hAnsi="Times New Roman"/>
          <w:sz w:val="28"/>
          <w:szCs w:val="28"/>
        </w:rPr>
        <w:t>Письменний</w:t>
      </w:r>
      <w:proofErr w:type="spellEnd"/>
      <w:r>
        <w:rPr>
          <w:rFonts w:ascii="Times New Roman" w:hAnsi="Times New Roman"/>
          <w:sz w:val="28"/>
          <w:szCs w:val="28"/>
        </w:rPr>
        <w:t xml:space="preserve">, В. </w:t>
      </w:r>
      <w:proofErr w:type="spellStart"/>
      <w:r>
        <w:rPr>
          <w:rFonts w:ascii="Times New Roman" w:hAnsi="Times New Roman"/>
          <w:sz w:val="28"/>
          <w:szCs w:val="28"/>
        </w:rPr>
        <w:t>Русін</w:t>
      </w:r>
      <w:proofErr w:type="spellEnd"/>
      <w:r>
        <w:rPr>
          <w:rFonts w:ascii="Times New Roman" w:hAnsi="Times New Roman"/>
          <w:sz w:val="28"/>
          <w:szCs w:val="28"/>
        </w:rPr>
        <w:t xml:space="preserve">. К. : </w:t>
      </w:r>
      <w:proofErr w:type="gramStart"/>
      <w:r>
        <w:rPr>
          <w:rFonts w:ascii="Times New Roman" w:hAnsi="Times New Roman"/>
          <w:sz w:val="28"/>
          <w:szCs w:val="28"/>
        </w:rPr>
        <w:t>ТОВ</w:t>
      </w:r>
      <w:proofErr w:type="gramEnd"/>
      <w:r>
        <w:rPr>
          <w:rFonts w:ascii="Times New Roman" w:hAnsi="Times New Roman"/>
          <w:sz w:val="28"/>
          <w:szCs w:val="28"/>
        </w:rPr>
        <w:t xml:space="preserve"> “</w:t>
      </w:r>
      <w:proofErr w:type="spellStart"/>
      <w:r>
        <w:rPr>
          <w:rFonts w:ascii="Times New Roman" w:hAnsi="Times New Roman"/>
          <w:sz w:val="28"/>
          <w:szCs w:val="28"/>
        </w:rPr>
        <w:t>Підприємство</w:t>
      </w:r>
      <w:proofErr w:type="spellEnd"/>
      <w:r>
        <w:rPr>
          <w:rFonts w:ascii="Times New Roman" w:hAnsi="Times New Roman"/>
          <w:sz w:val="28"/>
          <w:szCs w:val="28"/>
        </w:rPr>
        <w:t xml:space="preserve"> “ВІ ЕН ЕЙ”, 2015. 396 с.</w:t>
      </w:r>
    </w:p>
    <w:p w:rsidR="004F0D55" w:rsidRDefault="004F0D55" w:rsidP="004F0D55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 xml:space="preserve">Податковий Кодекс України від 02.12.2010 р. № 2755-VI. </w:t>
      </w:r>
      <w:r>
        <w:rPr>
          <w:rFonts w:ascii="Times New Roman" w:hAnsi="Times New Roman"/>
          <w:sz w:val="28"/>
          <w:szCs w:val="28"/>
          <w:lang w:val="en-US"/>
        </w:rPr>
        <w:t>URL</w:t>
      </w:r>
      <w:r>
        <w:rPr>
          <w:rFonts w:ascii="Times New Roman" w:hAnsi="Times New Roman"/>
          <w:sz w:val="28"/>
          <w:szCs w:val="28"/>
          <w:lang w:val="uk-UA"/>
        </w:rPr>
        <w:t>: http://zakon.rada.gov.ua/laws/show/2755-17/card2#Card. (дата звернення 10.10.2018).</w:t>
      </w:r>
    </w:p>
    <w:p w:rsidR="004F0D55" w:rsidRDefault="004F0D55" w:rsidP="004F0D55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Поступна О. В. Громадська теорія місцевого самоврядування як теоретична конструкція організації політико-правового інституту народовладдя. Теорія та практика державного управління. 2011.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Вип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 2. С. 304-310</w:t>
      </w:r>
    </w:p>
    <w:p w:rsidR="004F0D55" w:rsidRDefault="004F0D55" w:rsidP="004F0D55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Пріоритети реформування та напрями перспективного розвитку міжбюджетних відносин в умовах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бюдже</w:t>
      </w:r>
      <w:r>
        <w:rPr>
          <w:rFonts w:ascii="Times New Roman" w:hAnsi="Times New Roman"/>
          <w:sz w:val="28"/>
          <w:szCs w:val="28"/>
        </w:rPr>
        <w:t>тної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децентралізації</w:t>
      </w:r>
      <w:proofErr w:type="spellEnd"/>
      <w:r>
        <w:rPr>
          <w:rFonts w:ascii="Times New Roman" w:hAnsi="Times New Roman"/>
          <w:sz w:val="28"/>
          <w:szCs w:val="28"/>
        </w:rPr>
        <w:t xml:space="preserve"> в </w:t>
      </w:r>
      <w:proofErr w:type="spellStart"/>
      <w:r>
        <w:rPr>
          <w:rFonts w:ascii="Times New Roman" w:hAnsi="Times New Roman"/>
          <w:sz w:val="28"/>
          <w:szCs w:val="28"/>
        </w:rPr>
        <w:t>Україні</w:t>
      </w:r>
      <w:proofErr w:type="spellEnd"/>
      <w:r>
        <w:rPr>
          <w:rFonts w:ascii="Times New Roman" w:hAnsi="Times New Roman"/>
          <w:sz w:val="28"/>
          <w:szCs w:val="28"/>
        </w:rPr>
        <w:t>.  К.</w:t>
      </w:r>
      <w:proofErr w:type="gramStart"/>
      <w:r>
        <w:rPr>
          <w:rFonts w:ascii="Times New Roman" w:hAnsi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/>
          <w:sz w:val="28"/>
          <w:szCs w:val="28"/>
        </w:rPr>
        <w:t xml:space="preserve"> НІСД, 2015. 80 с.</w:t>
      </w:r>
    </w:p>
    <w:p w:rsidR="004F0D55" w:rsidRDefault="004F0D55" w:rsidP="004F0D55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</w:rPr>
        <w:t xml:space="preserve">Про </w:t>
      </w:r>
      <w:proofErr w:type="spellStart"/>
      <w:r>
        <w:rPr>
          <w:rFonts w:ascii="Times New Roman" w:hAnsi="Times New Roman"/>
          <w:sz w:val="28"/>
          <w:szCs w:val="28"/>
        </w:rPr>
        <w:t>внесення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змін</w:t>
      </w:r>
      <w:proofErr w:type="spellEnd"/>
      <w:r>
        <w:rPr>
          <w:rFonts w:ascii="Times New Roman" w:hAnsi="Times New Roman"/>
          <w:sz w:val="28"/>
          <w:szCs w:val="28"/>
        </w:rPr>
        <w:t xml:space="preserve"> до </w:t>
      </w:r>
      <w:proofErr w:type="gramStart"/>
      <w:r>
        <w:rPr>
          <w:rFonts w:ascii="Times New Roman" w:hAnsi="Times New Roman"/>
          <w:sz w:val="28"/>
          <w:szCs w:val="28"/>
        </w:rPr>
        <w:t>Бюджетного</w:t>
      </w:r>
      <w:proofErr w:type="gramEnd"/>
      <w:r>
        <w:rPr>
          <w:rFonts w:ascii="Times New Roman" w:hAnsi="Times New Roman"/>
          <w:sz w:val="28"/>
          <w:szCs w:val="28"/>
        </w:rPr>
        <w:t xml:space="preserve"> кодексу </w:t>
      </w:r>
      <w:proofErr w:type="spellStart"/>
      <w:r>
        <w:rPr>
          <w:rFonts w:ascii="Times New Roman" w:hAnsi="Times New Roman"/>
          <w:sz w:val="28"/>
          <w:szCs w:val="28"/>
        </w:rPr>
        <w:t>України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Верховна</w:t>
      </w:r>
      <w:proofErr w:type="spellEnd"/>
      <w:r>
        <w:rPr>
          <w:rFonts w:ascii="Times New Roman" w:hAnsi="Times New Roman"/>
          <w:sz w:val="28"/>
          <w:szCs w:val="28"/>
        </w:rPr>
        <w:t xml:space="preserve"> Рада </w:t>
      </w:r>
      <w:proofErr w:type="spellStart"/>
      <w:r>
        <w:rPr>
          <w:rFonts w:ascii="Times New Roman" w:hAnsi="Times New Roman"/>
          <w:sz w:val="28"/>
          <w:szCs w:val="28"/>
        </w:rPr>
        <w:t>України</w:t>
      </w:r>
      <w:proofErr w:type="spellEnd"/>
      <w:r>
        <w:rPr>
          <w:rFonts w:ascii="Times New Roman" w:hAnsi="Times New Roman"/>
          <w:sz w:val="28"/>
          <w:szCs w:val="28"/>
        </w:rPr>
        <w:t xml:space="preserve">. Закон </w:t>
      </w:r>
      <w:proofErr w:type="spellStart"/>
      <w:r>
        <w:rPr>
          <w:rFonts w:ascii="Times New Roman" w:hAnsi="Times New Roman"/>
          <w:sz w:val="28"/>
          <w:szCs w:val="28"/>
        </w:rPr>
        <w:t>України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від</w:t>
      </w:r>
      <w:proofErr w:type="spellEnd"/>
      <w:r>
        <w:rPr>
          <w:rFonts w:ascii="Times New Roman" w:hAnsi="Times New Roman"/>
          <w:sz w:val="28"/>
          <w:szCs w:val="28"/>
        </w:rPr>
        <w:t xml:space="preserve"> 2 </w:t>
      </w:r>
      <w:proofErr w:type="spellStart"/>
      <w:r>
        <w:rPr>
          <w:rFonts w:ascii="Times New Roman" w:hAnsi="Times New Roman"/>
          <w:sz w:val="28"/>
          <w:szCs w:val="28"/>
        </w:rPr>
        <w:t>березня</w:t>
      </w:r>
      <w:proofErr w:type="spellEnd"/>
      <w:r>
        <w:rPr>
          <w:rFonts w:ascii="Times New Roman" w:hAnsi="Times New Roman"/>
          <w:sz w:val="28"/>
          <w:szCs w:val="28"/>
        </w:rPr>
        <w:t xml:space="preserve"> 2015 р. № 212-VIII.</w:t>
      </w:r>
    </w:p>
    <w:p w:rsidR="004F0D55" w:rsidRDefault="004F0D55" w:rsidP="004F0D55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</w:rPr>
        <w:t xml:space="preserve">Про </w:t>
      </w:r>
      <w:proofErr w:type="spellStart"/>
      <w:r>
        <w:rPr>
          <w:rFonts w:ascii="Times New Roman" w:hAnsi="Times New Roman"/>
          <w:sz w:val="28"/>
          <w:szCs w:val="28"/>
        </w:rPr>
        <w:t>внесення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змін</w:t>
      </w:r>
      <w:proofErr w:type="spellEnd"/>
      <w:r>
        <w:rPr>
          <w:rFonts w:ascii="Times New Roman" w:hAnsi="Times New Roman"/>
          <w:sz w:val="28"/>
          <w:szCs w:val="28"/>
        </w:rPr>
        <w:t xml:space="preserve"> до </w:t>
      </w:r>
      <w:proofErr w:type="spellStart"/>
      <w:r>
        <w:rPr>
          <w:rFonts w:ascii="Times New Roman" w:hAnsi="Times New Roman"/>
          <w:sz w:val="28"/>
          <w:szCs w:val="28"/>
        </w:rPr>
        <w:t>Податкового</w:t>
      </w:r>
      <w:proofErr w:type="spellEnd"/>
      <w:r>
        <w:rPr>
          <w:rFonts w:ascii="Times New Roman" w:hAnsi="Times New Roman"/>
          <w:sz w:val="28"/>
          <w:szCs w:val="28"/>
        </w:rPr>
        <w:t xml:space="preserve"> кодексу </w:t>
      </w:r>
      <w:proofErr w:type="spellStart"/>
      <w:r>
        <w:rPr>
          <w:rFonts w:ascii="Times New Roman" w:hAnsi="Times New Roman"/>
          <w:sz w:val="28"/>
          <w:szCs w:val="28"/>
        </w:rPr>
        <w:t>України</w:t>
      </w:r>
      <w:proofErr w:type="spellEnd"/>
      <w:r>
        <w:rPr>
          <w:rFonts w:ascii="Times New Roman" w:hAnsi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/>
          <w:sz w:val="28"/>
          <w:szCs w:val="28"/>
        </w:rPr>
        <w:t>деяких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законодавчих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актів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України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щодо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податкової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реформи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Верховна</w:t>
      </w:r>
      <w:proofErr w:type="spellEnd"/>
      <w:r>
        <w:rPr>
          <w:rFonts w:ascii="Times New Roman" w:hAnsi="Times New Roman"/>
          <w:sz w:val="28"/>
          <w:szCs w:val="28"/>
        </w:rPr>
        <w:t xml:space="preserve"> Рада </w:t>
      </w:r>
      <w:proofErr w:type="spellStart"/>
      <w:r>
        <w:rPr>
          <w:rFonts w:ascii="Times New Roman" w:hAnsi="Times New Roman"/>
          <w:sz w:val="28"/>
          <w:szCs w:val="28"/>
        </w:rPr>
        <w:t>України</w:t>
      </w:r>
      <w:proofErr w:type="spellEnd"/>
      <w:r>
        <w:rPr>
          <w:rFonts w:ascii="Times New Roman" w:hAnsi="Times New Roman"/>
          <w:sz w:val="28"/>
          <w:szCs w:val="28"/>
        </w:rPr>
        <w:t xml:space="preserve">. Закон </w:t>
      </w:r>
      <w:proofErr w:type="spellStart"/>
      <w:r>
        <w:rPr>
          <w:rFonts w:ascii="Times New Roman" w:hAnsi="Times New Roman"/>
          <w:sz w:val="28"/>
          <w:szCs w:val="28"/>
        </w:rPr>
        <w:t>України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від</w:t>
      </w:r>
      <w:proofErr w:type="spellEnd"/>
      <w:r>
        <w:rPr>
          <w:rFonts w:ascii="Times New Roman" w:hAnsi="Times New Roman"/>
          <w:sz w:val="28"/>
          <w:szCs w:val="28"/>
        </w:rPr>
        <w:t xml:space="preserve"> 28.12.2014 р. №71.</w:t>
      </w:r>
    </w:p>
    <w:p w:rsidR="004F0D55" w:rsidRDefault="004F0D55" w:rsidP="004F0D55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Про місцеве самоврядування в Україні Верховна Рада України ; Закон від 21.05.1997 № 280/97-ВР. </w:t>
      </w:r>
      <w:r>
        <w:rPr>
          <w:rFonts w:ascii="Times New Roman" w:hAnsi="Times New Roman"/>
          <w:sz w:val="28"/>
          <w:szCs w:val="28"/>
          <w:lang w:val="en-US"/>
        </w:rPr>
        <w:t>URL</w:t>
      </w:r>
      <w:r>
        <w:rPr>
          <w:rFonts w:ascii="Times New Roman" w:hAnsi="Times New Roman"/>
          <w:sz w:val="28"/>
          <w:szCs w:val="28"/>
          <w:lang w:val="uk-UA"/>
        </w:rPr>
        <w:t xml:space="preserve">: </w:t>
      </w:r>
      <w:r>
        <w:rPr>
          <w:rFonts w:ascii="Times New Roman" w:hAnsi="Times New Roman"/>
          <w:sz w:val="28"/>
          <w:szCs w:val="28"/>
          <w:lang w:val="en-US"/>
        </w:rPr>
        <w:t>http</w:t>
      </w:r>
      <w:r>
        <w:rPr>
          <w:rFonts w:ascii="Times New Roman" w:hAnsi="Times New Roman"/>
          <w:sz w:val="28"/>
          <w:szCs w:val="28"/>
          <w:lang w:val="uk-UA"/>
        </w:rPr>
        <w:t>://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zakon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2.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rada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gov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proofErr w:type="gramStart"/>
      <w:r>
        <w:rPr>
          <w:rFonts w:ascii="Times New Roman" w:hAnsi="Times New Roman"/>
          <w:sz w:val="28"/>
          <w:szCs w:val="28"/>
          <w:lang w:val="en-US"/>
        </w:rPr>
        <w:t>ua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/</w:t>
      </w:r>
      <w:r>
        <w:rPr>
          <w:rFonts w:ascii="Times New Roman" w:hAnsi="Times New Roman"/>
          <w:sz w:val="28"/>
          <w:szCs w:val="28"/>
          <w:lang w:val="en-US"/>
        </w:rPr>
        <w:t>laws</w:t>
      </w:r>
      <w:r>
        <w:rPr>
          <w:rFonts w:ascii="Times New Roman" w:hAnsi="Times New Roman"/>
          <w:sz w:val="28"/>
          <w:szCs w:val="28"/>
          <w:lang w:val="uk-UA"/>
        </w:rPr>
        <w:t>/</w:t>
      </w:r>
      <w:r>
        <w:rPr>
          <w:rFonts w:ascii="Times New Roman" w:hAnsi="Times New Roman"/>
          <w:sz w:val="28"/>
          <w:szCs w:val="28"/>
          <w:lang w:val="en-US"/>
        </w:rPr>
        <w:t>show</w:t>
      </w:r>
      <w:r>
        <w:rPr>
          <w:rFonts w:ascii="Times New Roman" w:hAnsi="Times New Roman"/>
          <w:sz w:val="28"/>
          <w:szCs w:val="28"/>
          <w:lang w:val="uk-UA"/>
        </w:rPr>
        <w:t>/280/97</w:t>
      </w:r>
      <w:proofErr w:type="gramEnd"/>
      <w:r>
        <w:rPr>
          <w:rFonts w:ascii="Times New Roman" w:hAnsi="Times New Roman"/>
          <w:sz w:val="28"/>
          <w:szCs w:val="28"/>
          <w:lang w:val="uk-UA"/>
        </w:rPr>
        <w:t>-%</w:t>
      </w:r>
      <w:r>
        <w:rPr>
          <w:rFonts w:ascii="Times New Roman" w:hAnsi="Times New Roman"/>
          <w:sz w:val="28"/>
          <w:szCs w:val="28"/>
          <w:lang w:val="en-US"/>
        </w:rPr>
        <w:t>D</w:t>
      </w:r>
      <w:r>
        <w:rPr>
          <w:rFonts w:ascii="Times New Roman" w:hAnsi="Times New Roman"/>
          <w:sz w:val="28"/>
          <w:szCs w:val="28"/>
          <w:lang w:val="uk-UA"/>
        </w:rPr>
        <w:t>0%</w:t>
      </w:r>
      <w:r>
        <w:rPr>
          <w:rFonts w:ascii="Times New Roman" w:hAnsi="Times New Roman"/>
          <w:sz w:val="28"/>
          <w:szCs w:val="28"/>
          <w:lang w:val="en-US"/>
        </w:rPr>
        <w:t>B</w:t>
      </w:r>
      <w:r>
        <w:rPr>
          <w:rFonts w:ascii="Times New Roman" w:hAnsi="Times New Roman"/>
          <w:sz w:val="28"/>
          <w:szCs w:val="28"/>
          <w:lang w:val="uk-UA"/>
        </w:rPr>
        <w:t>2%</w:t>
      </w:r>
      <w:r>
        <w:rPr>
          <w:rFonts w:ascii="Times New Roman" w:hAnsi="Times New Roman"/>
          <w:sz w:val="28"/>
          <w:szCs w:val="28"/>
          <w:lang w:val="en-US"/>
        </w:rPr>
        <w:t>D</w:t>
      </w:r>
      <w:r>
        <w:rPr>
          <w:rFonts w:ascii="Times New Roman" w:hAnsi="Times New Roman"/>
          <w:sz w:val="28"/>
          <w:szCs w:val="28"/>
          <w:lang w:val="uk-UA"/>
        </w:rPr>
        <w:t>1%80. (дата звернення 10.10.2018).</w:t>
      </w:r>
    </w:p>
    <w:p w:rsidR="004F0D55" w:rsidRDefault="004F0D55" w:rsidP="004F0D55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Простебі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Л.І. Моніторинг дохідної частини місцевих бюджетів в умовах фіскальної децентралізації. Економіка і суспільство. 2017. №9. с.1023-1028</w:t>
      </w:r>
    </w:p>
    <w:p w:rsidR="004F0D55" w:rsidRDefault="004F0D55" w:rsidP="004F0D55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Простебі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Л.І. Стан доходної частини місцевих бюджетів в контексті трансформаційних процесів в бюджетній сфері. Науковий вісник Херсонського державного університету. Серія «Економічні науки». 2016. С. 154–158.</w:t>
      </w:r>
    </w:p>
    <w:p w:rsidR="004F0D55" w:rsidRDefault="004F0D55" w:rsidP="004F0D55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Раделицький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Ю. Проблеми наповнення місцевих бюджетів в Україні в контексті фінансової децентралізації. Світ фінансів. 2017. № 2(51). С. 29-41</w:t>
      </w:r>
    </w:p>
    <w:p w:rsidR="004F0D55" w:rsidRDefault="004F0D55" w:rsidP="004F0D55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Свистун В. Децентралізація управління: переваги і недоліки. </w:t>
      </w:r>
      <w:r>
        <w:rPr>
          <w:rFonts w:ascii="Times New Roman" w:hAnsi="Times New Roman"/>
          <w:sz w:val="28"/>
          <w:szCs w:val="28"/>
          <w:lang w:val="en-US"/>
        </w:rPr>
        <w:t>URL</w:t>
      </w:r>
      <w:r>
        <w:rPr>
          <w:rFonts w:ascii="Times New Roman" w:hAnsi="Times New Roman"/>
          <w:sz w:val="28"/>
          <w:szCs w:val="28"/>
          <w:lang w:val="uk-UA"/>
        </w:rPr>
        <w:t xml:space="preserve">: </w:t>
      </w:r>
      <w:proofErr w:type="spellStart"/>
      <w:r>
        <w:rPr>
          <w:rFonts w:ascii="Times New Roman" w:hAnsi="Times New Roman"/>
          <w:sz w:val="28"/>
          <w:szCs w:val="28"/>
        </w:rPr>
        <w:t>http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://</w:t>
      </w:r>
      <w:proofErr w:type="spellStart"/>
      <w:r>
        <w:rPr>
          <w:rFonts w:ascii="Times New Roman" w:hAnsi="Times New Roman"/>
          <w:sz w:val="28"/>
          <w:szCs w:val="28"/>
        </w:rPr>
        <w:t>lib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</w:t>
      </w:r>
      <w:proofErr w:type="spellStart"/>
      <w:r>
        <w:rPr>
          <w:rFonts w:ascii="Times New Roman" w:hAnsi="Times New Roman"/>
          <w:sz w:val="28"/>
          <w:szCs w:val="28"/>
        </w:rPr>
        <w:t>iitta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</w:t>
      </w:r>
      <w:proofErr w:type="spellStart"/>
      <w:r>
        <w:rPr>
          <w:rFonts w:ascii="Times New Roman" w:hAnsi="Times New Roman"/>
          <w:sz w:val="28"/>
          <w:szCs w:val="28"/>
        </w:rPr>
        <w:t>gov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</w:t>
      </w:r>
      <w:proofErr w:type="spellStart"/>
      <w:r>
        <w:rPr>
          <w:rFonts w:ascii="Times New Roman" w:hAnsi="Times New Roman"/>
          <w:sz w:val="28"/>
          <w:szCs w:val="28"/>
        </w:rPr>
        <w:t>ua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/2196/1/%</w:t>
      </w:r>
      <w:r>
        <w:rPr>
          <w:rFonts w:ascii="Times New Roman" w:hAnsi="Times New Roman"/>
          <w:sz w:val="28"/>
          <w:szCs w:val="28"/>
        </w:rPr>
        <w:t>D</w:t>
      </w:r>
      <w:r>
        <w:rPr>
          <w:rFonts w:ascii="Times New Roman" w:hAnsi="Times New Roman"/>
          <w:sz w:val="28"/>
          <w:szCs w:val="28"/>
          <w:lang w:val="uk-UA"/>
        </w:rPr>
        <w:t>0%</w:t>
      </w:r>
      <w:r>
        <w:rPr>
          <w:rFonts w:ascii="Times New Roman" w:hAnsi="Times New Roman"/>
          <w:sz w:val="28"/>
          <w:szCs w:val="28"/>
        </w:rPr>
        <w:t>A</w:t>
      </w:r>
      <w:r>
        <w:rPr>
          <w:rFonts w:ascii="Times New Roman" w:hAnsi="Times New Roman"/>
          <w:sz w:val="28"/>
          <w:szCs w:val="28"/>
          <w:lang w:val="uk-UA"/>
        </w:rPr>
        <w:t>1%</w:t>
      </w:r>
      <w:r>
        <w:rPr>
          <w:rFonts w:ascii="Times New Roman" w:hAnsi="Times New Roman"/>
          <w:sz w:val="28"/>
          <w:szCs w:val="28"/>
        </w:rPr>
        <w:t>D</w:t>
      </w:r>
      <w:r>
        <w:rPr>
          <w:rFonts w:ascii="Times New Roman" w:hAnsi="Times New Roman"/>
          <w:sz w:val="28"/>
          <w:szCs w:val="28"/>
          <w:lang w:val="uk-UA"/>
        </w:rPr>
        <w:t>0%</w:t>
      </w:r>
      <w:r>
        <w:rPr>
          <w:rFonts w:ascii="Times New Roman" w:hAnsi="Times New Roman"/>
          <w:sz w:val="28"/>
          <w:szCs w:val="28"/>
        </w:rPr>
        <w:t>B</w:t>
      </w:r>
      <w:r>
        <w:rPr>
          <w:rFonts w:ascii="Times New Roman" w:hAnsi="Times New Roman"/>
          <w:sz w:val="28"/>
          <w:szCs w:val="28"/>
          <w:lang w:val="uk-UA"/>
        </w:rPr>
        <w:t>2%</w:t>
      </w:r>
      <w:r>
        <w:rPr>
          <w:rFonts w:ascii="Times New Roman" w:hAnsi="Times New Roman"/>
          <w:sz w:val="28"/>
          <w:szCs w:val="28"/>
        </w:rPr>
        <w:t>D</w:t>
      </w:r>
      <w:r>
        <w:rPr>
          <w:rFonts w:ascii="Times New Roman" w:hAnsi="Times New Roman"/>
          <w:sz w:val="28"/>
          <w:szCs w:val="28"/>
          <w:lang w:val="uk-UA"/>
        </w:rPr>
        <w:t>0 %</w:t>
      </w:r>
      <w:r>
        <w:rPr>
          <w:rFonts w:ascii="Times New Roman" w:hAnsi="Times New Roman"/>
          <w:sz w:val="28"/>
          <w:szCs w:val="28"/>
        </w:rPr>
        <w:t>B</w:t>
      </w:r>
      <w:r>
        <w:rPr>
          <w:rFonts w:ascii="Times New Roman" w:hAnsi="Times New Roman"/>
          <w:sz w:val="28"/>
          <w:szCs w:val="28"/>
          <w:lang w:val="uk-UA"/>
        </w:rPr>
        <w:t>8%</w:t>
      </w:r>
      <w:r>
        <w:rPr>
          <w:rFonts w:ascii="Times New Roman" w:hAnsi="Times New Roman"/>
          <w:sz w:val="28"/>
          <w:szCs w:val="28"/>
        </w:rPr>
        <w:t>D</w:t>
      </w:r>
      <w:r>
        <w:rPr>
          <w:rFonts w:ascii="Times New Roman" w:hAnsi="Times New Roman"/>
          <w:sz w:val="28"/>
          <w:szCs w:val="28"/>
          <w:lang w:val="uk-UA"/>
        </w:rPr>
        <w:t>1%81%</w:t>
      </w:r>
      <w:r>
        <w:rPr>
          <w:rFonts w:ascii="Times New Roman" w:hAnsi="Times New Roman"/>
          <w:sz w:val="28"/>
          <w:szCs w:val="28"/>
        </w:rPr>
        <w:t>D</w:t>
      </w:r>
      <w:r>
        <w:rPr>
          <w:rFonts w:ascii="Times New Roman" w:hAnsi="Times New Roman"/>
          <w:sz w:val="28"/>
          <w:szCs w:val="28"/>
          <w:lang w:val="uk-UA"/>
        </w:rPr>
        <w:t>1%82%</w:t>
      </w:r>
      <w:r>
        <w:rPr>
          <w:rFonts w:ascii="Times New Roman" w:hAnsi="Times New Roman"/>
          <w:sz w:val="28"/>
          <w:szCs w:val="28"/>
        </w:rPr>
        <w:t>D</w:t>
      </w:r>
      <w:r>
        <w:rPr>
          <w:rFonts w:ascii="Times New Roman" w:hAnsi="Times New Roman"/>
          <w:sz w:val="28"/>
          <w:szCs w:val="28"/>
          <w:lang w:val="uk-UA"/>
        </w:rPr>
        <w:t>1%83%</w:t>
      </w:r>
      <w:r>
        <w:rPr>
          <w:rFonts w:ascii="Times New Roman" w:hAnsi="Times New Roman"/>
          <w:sz w:val="28"/>
          <w:szCs w:val="28"/>
        </w:rPr>
        <w:t>D</w:t>
      </w:r>
      <w:r>
        <w:rPr>
          <w:rFonts w:ascii="Times New Roman" w:hAnsi="Times New Roman"/>
          <w:sz w:val="28"/>
          <w:szCs w:val="28"/>
          <w:lang w:val="uk-UA"/>
        </w:rPr>
        <w:t>0%</w:t>
      </w:r>
      <w:r>
        <w:rPr>
          <w:rFonts w:ascii="Times New Roman" w:hAnsi="Times New Roman"/>
          <w:sz w:val="28"/>
          <w:szCs w:val="28"/>
        </w:rPr>
        <w:t>BD</w:t>
      </w:r>
      <w:r>
        <w:rPr>
          <w:rFonts w:ascii="Times New Roman" w:hAnsi="Times New Roman"/>
          <w:sz w:val="28"/>
          <w:szCs w:val="28"/>
          <w:lang w:val="uk-UA"/>
        </w:rPr>
        <w:t>_%</w:t>
      </w:r>
      <w:r>
        <w:rPr>
          <w:rFonts w:ascii="Times New Roman" w:hAnsi="Times New Roman"/>
          <w:sz w:val="28"/>
          <w:szCs w:val="28"/>
        </w:rPr>
        <w:t>D</w:t>
      </w:r>
      <w:r>
        <w:rPr>
          <w:rFonts w:ascii="Times New Roman" w:hAnsi="Times New Roman"/>
          <w:sz w:val="28"/>
          <w:szCs w:val="28"/>
          <w:lang w:val="uk-UA"/>
        </w:rPr>
        <w:t>0%</w:t>
      </w:r>
      <w:r>
        <w:rPr>
          <w:rFonts w:ascii="Times New Roman" w:hAnsi="Times New Roman"/>
          <w:sz w:val="28"/>
          <w:szCs w:val="28"/>
        </w:rPr>
        <w:t>BC</w:t>
      </w:r>
      <w:r>
        <w:rPr>
          <w:rFonts w:ascii="Times New Roman" w:hAnsi="Times New Roman"/>
          <w:sz w:val="28"/>
          <w:szCs w:val="28"/>
          <w:lang w:val="uk-UA"/>
        </w:rPr>
        <w:t>%</w:t>
      </w:r>
      <w:r>
        <w:rPr>
          <w:rFonts w:ascii="Times New Roman" w:hAnsi="Times New Roman"/>
          <w:sz w:val="28"/>
          <w:szCs w:val="28"/>
        </w:rPr>
        <w:t>D</w:t>
      </w:r>
      <w:r>
        <w:rPr>
          <w:rFonts w:ascii="Times New Roman" w:hAnsi="Times New Roman"/>
          <w:sz w:val="28"/>
          <w:szCs w:val="28"/>
          <w:lang w:val="uk-UA"/>
        </w:rPr>
        <w:t xml:space="preserve">0% </w:t>
      </w:r>
      <w:r>
        <w:rPr>
          <w:rFonts w:ascii="Times New Roman" w:hAnsi="Times New Roman"/>
          <w:sz w:val="28"/>
          <w:szCs w:val="28"/>
        </w:rPr>
        <w:lastRenderedPageBreak/>
        <w:t>B</w:t>
      </w:r>
      <w:r>
        <w:rPr>
          <w:rFonts w:ascii="Times New Roman" w:hAnsi="Times New Roman"/>
          <w:sz w:val="28"/>
          <w:szCs w:val="28"/>
          <w:lang w:val="uk-UA"/>
        </w:rPr>
        <w:t>5%</w:t>
      </w:r>
      <w:r>
        <w:rPr>
          <w:rFonts w:ascii="Times New Roman" w:hAnsi="Times New Roman"/>
          <w:sz w:val="28"/>
          <w:szCs w:val="28"/>
        </w:rPr>
        <w:t>D</w:t>
      </w:r>
      <w:r>
        <w:rPr>
          <w:rFonts w:ascii="Times New Roman" w:hAnsi="Times New Roman"/>
          <w:sz w:val="28"/>
          <w:szCs w:val="28"/>
          <w:lang w:val="uk-UA"/>
        </w:rPr>
        <w:t>0%</w:t>
      </w:r>
      <w:r>
        <w:rPr>
          <w:rFonts w:ascii="Times New Roman" w:hAnsi="Times New Roman"/>
          <w:sz w:val="28"/>
          <w:szCs w:val="28"/>
        </w:rPr>
        <w:t>BB</w:t>
      </w:r>
      <w:r>
        <w:rPr>
          <w:rFonts w:ascii="Times New Roman" w:hAnsi="Times New Roman"/>
          <w:sz w:val="28"/>
          <w:szCs w:val="28"/>
          <w:lang w:val="uk-UA"/>
        </w:rPr>
        <w:t>%</w:t>
      </w:r>
      <w:r>
        <w:rPr>
          <w:rFonts w:ascii="Times New Roman" w:hAnsi="Times New Roman"/>
          <w:sz w:val="28"/>
          <w:szCs w:val="28"/>
        </w:rPr>
        <w:t>D</w:t>
      </w:r>
      <w:r>
        <w:rPr>
          <w:rFonts w:ascii="Times New Roman" w:hAnsi="Times New Roman"/>
          <w:sz w:val="28"/>
          <w:szCs w:val="28"/>
          <w:lang w:val="uk-UA"/>
        </w:rPr>
        <w:t>1%8</w:t>
      </w:r>
      <w:r>
        <w:rPr>
          <w:rFonts w:ascii="Times New Roman" w:hAnsi="Times New Roman"/>
          <w:sz w:val="28"/>
          <w:szCs w:val="28"/>
        </w:rPr>
        <w:t>C</w:t>
      </w:r>
      <w:r>
        <w:rPr>
          <w:rFonts w:ascii="Times New Roman" w:hAnsi="Times New Roman"/>
          <w:sz w:val="28"/>
          <w:szCs w:val="28"/>
          <w:lang w:val="uk-UA"/>
        </w:rPr>
        <w:t>%</w:t>
      </w:r>
      <w:r>
        <w:rPr>
          <w:rFonts w:ascii="Times New Roman" w:hAnsi="Times New Roman"/>
          <w:sz w:val="28"/>
          <w:szCs w:val="28"/>
        </w:rPr>
        <w:t>D</w:t>
      </w:r>
      <w:r>
        <w:rPr>
          <w:rFonts w:ascii="Times New Roman" w:hAnsi="Times New Roman"/>
          <w:sz w:val="28"/>
          <w:szCs w:val="28"/>
          <w:lang w:val="uk-UA"/>
        </w:rPr>
        <w:t>0%</w:t>
      </w:r>
      <w:r>
        <w:rPr>
          <w:rFonts w:ascii="Times New Roman" w:hAnsi="Times New Roman"/>
          <w:sz w:val="28"/>
          <w:szCs w:val="28"/>
        </w:rPr>
        <w:t>BD</w:t>
      </w:r>
      <w:r>
        <w:rPr>
          <w:rFonts w:ascii="Times New Roman" w:hAnsi="Times New Roman"/>
          <w:sz w:val="28"/>
          <w:szCs w:val="28"/>
          <w:lang w:val="uk-UA"/>
        </w:rPr>
        <w:t>%</w:t>
      </w:r>
      <w:r>
        <w:rPr>
          <w:rFonts w:ascii="Times New Roman" w:hAnsi="Times New Roman"/>
          <w:sz w:val="28"/>
          <w:szCs w:val="28"/>
        </w:rPr>
        <w:t>D</w:t>
      </w:r>
      <w:r>
        <w:rPr>
          <w:rFonts w:ascii="Times New Roman" w:hAnsi="Times New Roman"/>
          <w:sz w:val="28"/>
          <w:szCs w:val="28"/>
          <w:lang w:val="uk-UA"/>
        </w:rPr>
        <w:t>0%</w:t>
      </w:r>
      <w:r>
        <w:rPr>
          <w:rFonts w:ascii="Times New Roman" w:hAnsi="Times New Roman"/>
          <w:sz w:val="28"/>
          <w:szCs w:val="28"/>
        </w:rPr>
        <w:t>B</w:t>
      </w:r>
      <w:r>
        <w:rPr>
          <w:rFonts w:ascii="Times New Roman" w:hAnsi="Times New Roman"/>
          <w:sz w:val="28"/>
          <w:szCs w:val="28"/>
          <w:lang w:val="uk-UA"/>
        </w:rPr>
        <w:t>8%</w:t>
      </w:r>
      <w:r>
        <w:rPr>
          <w:rFonts w:ascii="Times New Roman" w:hAnsi="Times New Roman"/>
          <w:sz w:val="28"/>
          <w:szCs w:val="28"/>
        </w:rPr>
        <w:t>D</w:t>
      </w:r>
      <w:r>
        <w:rPr>
          <w:rFonts w:ascii="Times New Roman" w:hAnsi="Times New Roman"/>
          <w:sz w:val="28"/>
          <w:szCs w:val="28"/>
          <w:lang w:val="uk-UA"/>
        </w:rPr>
        <w:t>1%86%</w:t>
      </w:r>
      <w:r>
        <w:rPr>
          <w:rFonts w:ascii="Times New Roman" w:hAnsi="Times New Roman"/>
          <w:sz w:val="28"/>
          <w:szCs w:val="28"/>
        </w:rPr>
        <w:t>D</w:t>
      </w:r>
      <w:r>
        <w:rPr>
          <w:rFonts w:ascii="Times New Roman" w:hAnsi="Times New Roman"/>
          <w:sz w:val="28"/>
          <w:szCs w:val="28"/>
          <w:lang w:val="uk-UA"/>
        </w:rPr>
        <w:t>1%8</w:t>
      </w:r>
      <w:r>
        <w:rPr>
          <w:rFonts w:ascii="Times New Roman" w:hAnsi="Times New Roman"/>
          <w:sz w:val="28"/>
          <w:szCs w:val="28"/>
        </w:rPr>
        <w:t>C</w:t>
      </w:r>
      <w:r>
        <w:rPr>
          <w:rFonts w:ascii="Times New Roman" w:hAnsi="Times New Roman"/>
          <w:sz w:val="28"/>
          <w:szCs w:val="28"/>
          <w:lang w:val="uk-UA"/>
        </w:rPr>
        <w:t xml:space="preserve"> %</w:t>
      </w:r>
      <w:r>
        <w:rPr>
          <w:rFonts w:ascii="Times New Roman" w:hAnsi="Times New Roman"/>
          <w:sz w:val="28"/>
          <w:szCs w:val="28"/>
        </w:rPr>
        <w:t>D</w:t>
      </w:r>
      <w:r>
        <w:rPr>
          <w:rFonts w:ascii="Times New Roman" w:hAnsi="Times New Roman"/>
          <w:sz w:val="28"/>
          <w:szCs w:val="28"/>
          <w:lang w:val="uk-UA"/>
        </w:rPr>
        <w:t>0%</w:t>
      </w:r>
      <w:r>
        <w:rPr>
          <w:rFonts w:ascii="Times New Roman" w:hAnsi="Times New Roman"/>
          <w:sz w:val="28"/>
          <w:szCs w:val="28"/>
        </w:rPr>
        <w:t>BA</w:t>
      </w:r>
      <w:r>
        <w:rPr>
          <w:rFonts w:ascii="Times New Roman" w:hAnsi="Times New Roman"/>
          <w:sz w:val="28"/>
          <w:szCs w:val="28"/>
          <w:lang w:val="uk-UA"/>
        </w:rPr>
        <w:t>%</w:t>
      </w:r>
      <w:r>
        <w:rPr>
          <w:rFonts w:ascii="Times New Roman" w:hAnsi="Times New Roman"/>
          <w:sz w:val="28"/>
          <w:szCs w:val="28"/>
        </w:rPr>
        <w:t>D</w:t>
      </w:r>
      <w:r>
        <w:rPr>
          <w:rFonts w:ascii="Times New Roman" w:hAnsi="Times New Roman"/>
          <w:sz w:val="28"/>
          <w:szCs w:val="28"/>
          <w:lang w:val="uk-UA"/>
        </w:rPr>
        <w:t>0%</w:t>
      </w:r>
      <w:r>
        <w:rPr>
          <w:rFonts w:ascii="Times New Roman" w:hAnsi="Times New Roman"/>
          <w:sz w:val="28"/>
          <w:szCs w:val="28"/>
        </w:rPr>
        <w:t>B</w:t>
      </w:r>
      <w:r>
        <w:rPr>
          <w:rFonts w:ascii="Times New Roman" w:hAnsi="Times New Roman"/>
          <w:sz w:val="28"/>
          <w:szCs w:val="28"/>
          <w:lang w:val="uk-UA"/>
        </w:rPr>
        <w:t>8%</w:t>
      </w:r>
      <w:r>
        <w:rPr>
          <w:rFonts w:ascii="Times New Roman" w:hAnsi="Times New Roman"/>
          <w:sz w:val="28"/>
          <w:szCs w:val="28"/>
        </w:rPr>
        <w:t>D</w:t>
      </w:r>
      <w:r>
        <w:rPr>
          <w:rFonts w:ascii="Times New Roman" w:hAnsi="Times New Roman"/>
          <w:sz w:val="28"/>
          <w:szCs w:val="28"/>
          <w:lang w:val="uk-UA"/>
        </w:rPr>
        <w:t>0%</w:t>
      </w:r>
      <w:r>
        <w:rPr>
          <w:rFonts w:ascii="Times New Roman" w:hAnsi="Times New Roman"/>
          <w:sz w:val="28"/>
          <w:szCs w:val="28"/>
        </w:rPr>
        <w:t>B</w:t>
      </w:r>
      <w:r>
        <w:rPr>
          <w:rFonts w:ascii="Times New Roman" w:hAnsi="Times New Roman"/>
          <w:sz w:val="28"/>
          <w:szCs w:val="28"/>
          <w:lang w:val="uk-UA"/>
        </w:rPr>
        <w:t>9.</w:t>
      </w:r>
      <w:proofErr w:type="spellStart"/>
      <w:r>
        <w:rPr>
          <w:rFonts w:ascii="Times New Roman" w:hAnsi="Times New Roman"/>
          <w:sz w:val="28"/>
          <w:szCs w:val="28"/>
        </w:rPr>
        <w:t>pdf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 (дата звернення 10.10.2018).</w:t>
      </w:r>
    </w:p>
    <w:p w:rsidR="004F0D55" w:rsidRDefault="004F0D55" w:rsidP="004F0D55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bCs/>
          <w:sz w:val="28"/>
          <w:szCs w:val="28"/>
          <w:lang w:val="uk-UA"/>
        </w:rPr>
        <w:t>Селіверстова</w:t>
      </w:r>
      <w:proofErr w:type="spellEnd"/>
      <w:r>
        <w:rPr>
          <w:rFonts w:ascii="Times New Roman" w:hAnsi="Times New Roman"/>
          <w:bCs/>
          <w:sz w:val="28"/>
          <w:szCs w:val="28"/>
          <w:lang w:val="uk-UA"/>
        </w:rPr>
        <w:t xml:space="preserve"> Л.С. </w:t>
      </w:r>
      <w:proofErr w:type="spellStart"/>
      <w:r>
        <w:rPr>
          <w:rFonts w:ascii="Times New Roman" w:hAnsi="Times New Roman"/>
          <w:bCs/>
          <w:sz w:val="28"/>
          <w:szCs w:val="28"/>
        </w:rPr>
        <w:t>Особливості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функціонування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фінансових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систем у </w:t>
      </w:r>
      <w:proofErr w:type="spellStart"/>
      <w:r>
        <w:rPr>
          <w:rFonts w:ascii="Times New Roman" w:hAnsi="Times New Roman"/>
          <w:bCs/>
          <w:sz w:val="28"/>
          <w:szCs w:val="28"/>
        </w:rPr>
        <w:t>зарубіжних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країнах</w:t>
      </w:r>
      <w:proofErr w:type="spellEnd"/>
      <w:r>
        <w:rPr>
          <w:rFonts w:ascii="Times New Roman" w:hAnsi="Times New Roman"/>
          <w:bCs/>
          <w:iCs/>
          <w:sz w:val="28"/>
          <w:szCs w:val="28"/>
          <w:lang w:val="uk-UA"/>
        </w:rPr>
        <w:t xml:space="preserve"> . Економіка і держава. 2018. № 3. с. 14 – 16.</w:t>
      </w:r>
    </w:p>
    <w:p w:rsidR="004F0D55" w:rsidRDefault="004F0D55" w:rsidP="004F0D55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Серьогін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С.С. Реформування місцевих фінансів в умовах євроінтеграції. Аспекти публічного управління, Вип.30-31. 2016. С.87-96. </w:t>
      </w:r>
    </w:p>
    <w:p w:rsidR="004F0D55" w:rsidRDefault="004F0D55" w:rsidP="004F0D55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Скільки грошей тримають на депозитах місцеві бюджети. </w:t>
      </w:r>
      <w:r>
        <w:rPr>
          <w:rFonts w:ascii="Times New Roman" w:hAnsi="Times New Roman"/>
          <w:bCs/>
          <w:sz w:val="28"/>
          <w:szCs w:val="28"/>
          <w:lang w:val="en-US"/>
        </w:rPr>
        <w:t>URL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: </w:t>
      </w:r>
      <w:hyperlink r:id="rId13" w:history="1">
        <w:r>
          <w:rPr>
            <w:rStyle w:val="a3"/>
            <w:rFonts w:ascii="Times New Roman" w:hAnsi="Times New Roman"/>
            <w:bCs/>
            <w:color w:val="auto"/>
            <w:sz w:val="28"/>
            <w:szCs w:val="28"/>
            <w:lang w:val="uk-UA"/>
          </w:rPr>
          <w:t>https://minfin.com.ua/ua/2018/07/30/34446821/</w:t>
        </w:r>
      </w:hyperlink>
      <w:r>
        <w:rPr>
          <w:rStyle w:val="a3"/>
          <w:rFonts w:ascii="Times New Roman" w:hAnsi="Times New Roman"/>
          <w:bCs/>
          <w:color w:val="auto"/>
          <w:sz w:val="28"/>
          <w:szCs w:val="28"/>
          <w:lang w:val="uk-UA"/>
        </w:rPr>
        <w:t xml:space="preserve">. </w:t>
      </w:r>
      <w:r>
        <w:rPr>
          <w:rStyle w:val="a3"/>
          <w:rFonts w:ascii="Times New Roman" w:hAnsi="Times New Roman"/>
          <w:bCs/>
          <w:color w:val="auto"/>
          <w:sz w:val="28"/>
          <w:szCs w:val="28"/>
          <w:u w:val="none"/>
          <w:lang w:val="en-US"/>
        </w:rPr>
        <w:t>(</w:t>
      </w:r>
      <w:proofErr w:type="gramStart"/>
      <w:r>
        <w:rPr>
          <w:rStyle w:val="a3"/>
          <w:rFonts w:ascii="Times New Roman" w:hAnsi="Times New Roman"/>
          <w:bCs/>
          <w:color w:val="auto"/>
          <w:sz w:val="28"/>
          <w:szCs w:val="28"/>
          <w:u w:val="none"/>
          <w:lang w:val="uk-UA"/>
        </w:rPr>
        <w:t>дата</w:t>
      </w:r>
      <w:proofErr w:type="gramEnd"/>
      <w:r>
        <w:rPr>
          <w:rStyle w:val="a3"/>
          <w:rFonts w:ascii="Times New Roman" w:hAnsi="Times New Roman"/>
          <w:bCs/>
          <w:color w:val="auto"/>
          <w:sz w:val="28"/>
          <w:szCs w:val="28"/>
          <w:u w:val="none"/>
          <w:lang w:val="uk-UA"/>
        </w:rPr>
        <w:t xml:space="preserve"> звернення 10.10.2018</w:t>
      </w:r>
      <w:r>
        <w:rPr>
          <w:rStyle w:val="a3"/>
          <w:rFonts w:ascii="Times New Roman" w:hAnsi="Times New Roman"/>
          <w:bCs/>
          <w:color w:val="auto"/>
          <w:sz w:val="28"/>
          <w:szCs w:val="28"/>
          <w:u w:val="none"/>
          <w:lang w:val="en-US"/>
        </w:rPr>
        <w:t>)</w:t>
      </w:r>
      <w:r>
        <w:rPr>
          <w:rStyle w:val="a3"/>
          <w:rFonts w:ascii="Times New Roman" w:hAnsi="Times New Roman"/>
          <w:bCs/>
          <w:color w:val="auto"/>
          <w:sz w:val="28"/>
          <w:szCs w:val="28"/>
          <w:u w:val="none"/>
          <w:lang w:val="uk-UA"/>
        </w:rPr>
        <w:t>.</w:t>
      </w:r>
    </w:p>
    <w:p w:rsidR="004F0D55" w:rsidRDefault="004F0D55" w:rsidP="004F0D55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Слухай С.В. Зарубіжний досвід організації місцевих фінансів. Фінанси України. 2013. №7. С.12–20</w:t>
      </w:r>
    </w:p>
    <w:p w:rsidR="004F0D55" w:rsidRDefault="004F0D55" w:rsidP="004F0D55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</w:rPr>
        <w:t xml:space="preserve">Смирнов И. О. Бюджет городского Совета и планирование городского </w:t>
      </w:r>
      <w:proofErr w:type="spellStart"/>
      <w:r>
        <w:rPr>
          <w:rFonts w:ascii="Times New Roman" w:hAnsi="Times New Roman"/>
          <w:sz w:val="28"/>
          <w:szCs w:val="28"/>
        </w:rPr>
        <w:t>хазяйства</w:t>
      </w:r>
      <w:proofErr w:type="spellEnd"/>
      <w:r>
        <w:rPr>
          <w:rFonts w:ascii="Times New Roman" w:hAnsi="Times New Roman"/>
          <w:sz w:val="28"/>
          <w:szCs w:val="28"/>
        </w:rPr>
        <w:t xml:space="preserve"> / И. О. Смирнов, В. А. </w:t>
      </w:r>
      <w:proofErr w:type="spellStart"/>
      <w:r>
        <w:rPr>
          <w:rFonts w:ascii="Times New Roman" w:hAnsi="Times New Roman"/>
          <w:sz w:val="28"/>
          <w:szCs w:val="28"/>
        </w:rPr>
        <w:t>Шаврин</w:t>
      </w:r>
      <w:proofErr w:type="spellEnd"/>
      <w:r>
        <w:rPr>
          <w:rFonts w:ascii="Times New Roman" w:hAnsi="Times New Roman"/>
          <w:sz w:val="28"/>
          <w:szCs w:val="28"/>
        </w:rPr>
        <w:t xml:space="preserve"> // Городской Совет: сб. статей. М., 1935. С. 61-83.</w:t>
      </w:r>
    </w:p>
    <w:p w:rsidR="004F0D55" w:rsidRDefault="004F0D55" w:rsidP="004F0D55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Снісаренко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С. Історичний розвиток концепцій муніципального господарювання в країнах Західної Європи та в Україні / С.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Снісаренко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// Державне управління та місцеве самоврядування :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зб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 наук. пр. / [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голов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. ред. С. М.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Серьогін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]. Дніпропетровськ, 2012.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Вип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 2 (13). С. 19-29.</w:t>
      </w:r>
    </w:p>
    <w:p w:rsidR="004F0D55" w:rsidRDefault="004F0D55" w:rsidP="004F0D55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Степанова В. О. Міжбюджетні трансферти в Україні: теорія та практика. Вісник Бердянського університету менеджменту і бізнесу. 2013. № 3 (23). С. 120-124.</w:t>
      </w:r>
    </w:p>
    <w:p w:rsidR="004F0D55" w:rsidRDefault="004F0D55" w:rsidP="004F0D55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Стефанчук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Р. Зарубіжний досвід формування та функціонування місцевих бюджетів. Проблеми правознавства та правоохоронної діяльності. 2010. № 1. С. 132–138.</w:t>
      </w:r>
    </w:p>
    <w:p w:rsidR="004F0D55" w:rsidRDefault="004F0D55" w:rsidP="004F0D55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Сторонянська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І. З. Бюджети розвитку місцевих бюджетів: проблеми формування та використання в контексті поглиблення фінансової децентралізації. Фінанси України. 2016. №–5. С. 34–47. </w:t>
      </w:r>
    </w:p>
    <w:p w:rsidR="004F0D55" w:rsidRDefault="004F0D55" w:rsidP="004F0D55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Сунцова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О. О. Місцеві фінанси :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навч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посіб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 К.: Центр учбової літератури, 2010. 488 с.</w:t>
      </w:r>
    </w:p>
    <w:p w:rsidR="004F0D55" w:rsidRDefault="004F0D55" w:rsidP="004F0D55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Табінський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В.А.,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Колєснік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Є.О.,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Сіліна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І.С. Формування доходів місцевих бюджетів в умовах фіскальної децентралізації. Молодий вчений. 2016.  № 12 (39). С. 902–906.</w:t>
      </w:r>
    </w:p>
    <w:p w:rsidR="004F0D55" w:rsidRDefault="004F0D55" w:rsidP="004F0D55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lastRenderedPageBreak/>
        <w:t>Тарангул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В.Д. Принципи правового регулювання міжбюджетних відносин. Європейські перспективи. 2012.  № 2 ч.2. С. 77 – 82.</w:t>
      </w:r>
    </w:p>
    <w:p w:rsidR="004F0D55" w:rsidRDefault="004F0D55" w:rsidP="004F0D55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Татарин Н.Б., В.В. Войтович. Місцеві бюджети як фінансова база місцевого самоврядування. Науковий вісник Ужгородського </w:t>
      </w:r>
      <w:proofErr w:type="spellStart"/>
      <w:r>
        <w:rPr>
          <w:rFonts w:ascii="Times New Roman" w:hAnsi="Times New Roman"/>
          <w:sz w:val="28"/>
          <w:szCs w:val="28"/>
        </w:rPr>
        <w:t>національного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університету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Серія</w:t>
      </w:r>
      <w:proofErr w:type="spellEnd"/>
      <w:r>
        <w:rPr>
          <w:rFonts w:ascii="Times New Roman" w:hAnsi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/>
          <w:sz w:val="28"/>
          <w:szCs w:val="28"/>
        </w:rPr>
        <w:t>Міжнародні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економічні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відносини</w:t>
      </w:r>
      <w:proofErr w:type="spellEnd"/>
      <w:r>
        <w:rPr>
          <w:rFonts w:ascii="Times New Roman" w:hAnsi="Times New Roman"/>
          <w:sz w:val="28"/>
          <w:szCs w:val="28"/>
        </w:rPr>
        <w:t xml:space="preserve"> та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св</w:t>
      </w:r>
      <w:proofErr w:type="gramEnd"/>
      <w:r>
        <w:rPr>
          <w:rFonts w:ascii="Times New Roman" w:hAnsi="Times New Roman"/>
          <w:sz w:val="28"/>
          <w:szCs w:val="28"/>
        </w:rPr>
        <w:t>ітове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господарство</w:t>
      </w:r>
      <w:proofErr w:type="spellEnd"/>
      <w:r>
        <w:rPr>
          <w:rFonts w:ascii="Times New Roman" w:hAnsi="Times New Roman"/>
          <w:sz w:val="28"/>
          <w:szCs w:val="28"/>
        </w:rPr>
        <w:t xml:space="preserve">. Ужгород, 2017. </w:t>
      </w:r>
      <w:proofErr w:type="spellStart"/>
      <w:r>
        <w:rPr>
          <w:rFonts w:ascii="Times New Roman" w:hAnsi="Times New Roman"/>
          <w:sz w:val="28"/>
          <w:szCs w:val="28"/>
        </w:rPr>
        <w:t>Вип</w:t>
      </w:r>
      <w:proofErr w:type="spellEnd"/>
      <w:r>
        <w:rPr>
          <w:rFonts w:ascii="Times New Roman" w:hAnsi="Times New Roman"/>
          <w:sz w:val="28"/>
          <w:szCs w:val="28"/>
        </w:rPr>
        <w:t>. 11. С. 159-162.</w:t>
      </w:r>
    </w:p>
    <w:p w:rsidR="004F0D55" w:rsidRDefault="004F0D55" w:rsidP="004F0D55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</w:rPr>
        <w:t xml:space="preserve">Твердохлебов В. Н. Местные финансы: Избранные статьи / В.Н. Твердохлебов, Науч. ред. и </w:t>
      </w:r>
      <w:proofErr w:type="spellStart"/>
      <w:r>
        <w:rPr>
          <w:rFonts w:ascii="Times New Roman" w:hAnsi="Times New Roman"/>
          <w:sz w:val="28"/>
          <w:szCs w:val="28"/>
        </w:rPr>
        <w:t>вст</w:t>
      </w:r>
      <w:proofErr w:type="spellEnd"/>
      <w:r>
        <w:rPr>
          <w:rFonts w:ascii="Times New Roman" w:hAnsi="Times New Roman"/>
          <w:sz w:val="28"/>
          <w:szCs w:val="28"/>
        </w:rPr>
        <w:t>. статья Н.Г. Королева. (Библиотека экономической мысли России).  РОССПЭН, 2012г. 544 с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4F0D55" w:rsidRDefault="004F0D55" w:rsidP="004F0D55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</w:rPr>
        <w:t xml:space="preserve">Ткачук А.Ф. </w:t>
      </w:r>
      <w:proofErr w:type="spellStart"/>
      <w:r>
        <w:rPr>
          <w:rFonts w:ascii="Times New Roman" w:hAnsi="Times New Roman"/>
          <w:sz w:val="28"/>
          <w:szCs w:val="28"/>
        </w:rPr>
        <w:t>Латвія</w:t>
      </w:r>
      <w:proofErr w:type="spellEnd"/>
      <w:r>
        <w:rPr>
          <w:rFonts w:ascii="Times New Roman" w:hAnsi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/>
          <w:sz w:val="28"/>
          <w:szCs w:val="28"/>
        </w:rPr>
        <w:t>довга</w:t>
      </w:r>
      <w:proofErr w:type="spellEnd"/>
      <w:r>
        <w:rPr>
          <w:rFonts w:ascii="Times New Roman" w:hAnsi="Times New Roman"/>
          <w:sz w:val="28"/>
          <w:szCs w:val="28"/>
        </w:rPr>
        <w:t xml:space="preserve"> дорога реформ. </w:t>
      </w:r>
      <w:proofErr w:type="spellStart"/>
      <w:r>
        <w:rPr>
          <w:rFonts w:ascii="Times New Roman" w:hAnsi="Times New Roman"/>
          <w:sz w:val="28"/>
          <w:szCs w:val="28"/>
        </w:rPr>
        <w:t>Робочі</w:t>
      </w:r>
      <w:proofErr w:type="spellEnd"/>
      <w:r>
        <w:rPr>
          <w:rFonts w:ascii="Times New Roman" w:hAnsi="Times New Roman"/>
          <w:sz w:val="28"/>
          <w:szCs w:val="28"/>
        </w:rPr>
        <w:t xml:space="preserve"> записки. К.: </w:t>
      </w:r>
      <w:proofErr w:type="spellStart"/>
      <w:r>
        <w:rPr>
          <w:rFonts w:ascii="Times New Roman" w:hAnsi="Times New Roman"/>
          <w:sz w:val="28"/>
          <w:szCs w:val="28"/>
        </w:rPr>
        <w:t>Легальний</w:t>
      </w:r>
      <w:proofErr w:type="spellEnd"/>
      <w:r>
        <w:rPr>
          <w:rFonts w:ascii="Times New Roman" w:hAnsi="Times New Roman"/>
          <w:sz w:val="28"/>
          <w:szCs w:val="28"/>
        </w:rPr>
        <w:t xml:space="preserve"> статус, 2015. 56 с.</w:t>
      </w:r>
    </w:p>
    <w:p w:rsidR="004F0D55" w:rsidRDefault="004F0D55" w:rsidP="004F0D55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Тулай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О. Зарубіжний досвід функціонування місцевих бюджетів та можливість його імплементації у вітчизняну практику.  </w:t>
      </w:r>
      <w:r>
        <w:rPr>
          <w:rFonts w:ascii="Times New Roman" w:hAnsi="Times New Roman"/>
          <w:sz w:val="28"/>
          <w:szCs w:val="28"/>
          <w:lang w:val="en-US"/>
        </w:rPr>
        <w:t>URL</w:t>
      </w:r>
      <w:r>
        <w:rPr>
          <w:rFonts w:ascii="Times New Roman" w:hAnsi="Times New Roman"/>
          <w:sz w:val="28"/>
          <w:szCs w:val="28"/>
          <w:lang w:val="uk-UA"/>
        </w:rPr>
        <w:t xml:space="preserve">: </w:t>
      </w:r>
      <w:proofErr w:type="spellStart"/>
      <w:r>
        <w:rPr>
          <w:rFonts w:ascii="Times New Roman" w:hAnsi="Times New Roman"/>
          <w:sz w:val="28"/>
          <w:szCs w:val="28"/>
        </w:rPr>
        <w:t>http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://</w:t>
      </w:r>
      <w:proofErr w:type="spellStart"/>
      <w:r>
        <w:rPr>
          <w:rFonts w:ascii="Times New Roman" w:hAnsi="Times New Roman"/>
          <w:sz w:val="28"/>
          <w:szCs w:val="28"/>
        </w:rPr>
        <w:t>www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</w:t>
      </w:r>
      <w:proofErr w:type="spellStart"/>
      <w:r>
        <w:rPr>
          <w:rFonts w:ascii="Times New Roman" w:hAnsi="Times New Roman"/>
          <w:sz w:val="28"/>
          <w:szCs w:val="28"/>
        </w:rPr>
        <w:t>nbuv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</w:t>
      </w:r>
      <w:proofErr w:type="spellStart"/>
      <w:r>
        <w:rPr>
          <w:rFonts w:ascii="Times New Roman" w:hAnsi="Times New Roman"/>
          <w:sz w:val="28"/>
          <w:szCs w:val="28"/>
        </w:rPr>
        <w:t>gov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</w:t>
      </w:r>
      <w:proofErr w:type="spellStart"/>
      <w:r>
        <w:rPr>
          <w:rFonts w:ascii="Times New Roman" w:hAnsi="Times New Roman"/>
          <w:sz w:val="28"/>
          <w:szCs w:val="28"/>
        </w:rPr>
        <w:t>ua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/</w:t>
      </w:r>
      <w:proofErr w:type="spellStart"/>
      <w:r>
        <w:rPr>
          <w:rFonts w:ascii="Times New Roman" w:hAnsi="Times New Roman"/>
          <w:sz w:val="28"/>
          <w:szCs w:val="28"/>
        </w:rPr>
        <w:t>portal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/</w:t>
      </w:r>
      <w:proofErr w:type="spellStart"/>
      <w:r>
        <w:rPr>
          <w:rFonts w:ascii="Times New Roman" w:hAnsi="Times New Roman"/>
          <w:sz w:val="28"/>
          <w:szCs w:val="28"/>
        </w:rPr>
        <w:t>socgum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/ </w:t>
      </w:r>
      <w:proofErr w:type="spellStart"/>
      <w:r>
        <w:rPr>
          <w:rFonts w:ascii="Times New Roman" w:hAnsi="Times New Roman"/>
          <w:sz w:val="28"/>
          <w:szCs w:val="28"/>
        </w:rPr>
        <w:t>knp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/121/ </w:t>
      </w:r>
      <w:proofErr w:type="spellStart"/>
      <w:r>
        <w:rPr>
          <w:rFonts w:ascii="Times New Roman" w:hAnsi="Times New Roman"/>
          <w:sz w:val="28"/>
          <w:szCs w:val="28"/>
        </w:rPr>
        <w:t>knp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121_93-97.</w:t>
      </w:r>
      <w:proofErr w:type="spellStart"/>
      <w:r>
        <w:rPr>
          <w:rFonts w:ascii="Times New Roman" w:hAnsi="Times New Roman"/>
          <w:sz w:val="28"/>
          <w:szCs w:val="28"/>
        </w:rPr>
        <w:t>pdf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 (дата звернення 10.10.2018).</w:t>
      </w:r>
    </w:p>
    <w:p w:rsidR="004F0D55" w:rsidRDefault="004F0D55" w:rsidP="004F0D55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Фінанси зарубіжних країн: навчальний посібник / [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Кізима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Т. О., Кравчук Н. Я.,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Горин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В. П. та ін.]; за ред. О. П. Кириленко. Т</w:t>
      </w:r>
      <w:proofErr w:type="spellStart"/>
      <w:r>
        <w:rPr>
          <w:rFonts w:ascii="Times New Roman" w:hAnsi="Times New Roman"/>
          <w:sz w:val="28"/>
          <w:szCs w:val="28"/>
        </w:rPr>
        <w:t>ернопіль</w:t>
      </w:r>
      <w:proofErr w:type="spellEnd"/>
      <w:r>
        <w:rPr>
          <w:rFonts w:ascii="Times New Roman" w:hAnsi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/>
          <w:sz w:val="28"/>
          <w:szCs w:val="28"/>
        </w:rPr>
        <w:t>Економічна</w:t>
      </w:r>
      <w:proofErr w:type="spellEnd"/>
      <w:r>
        <w:rPr>
          <w:rFonts w:ascii="Times New Roman" w:hAnsi="Times New Roman"/>
          <w:sz w:val="28"/>
          <w:szCs w:val="28"/>
        </w:rPr>
        <w:t xml:space="preserve"> думка, 2013. 287 с.</w:t>
      </w:r>
    </w:p>
    <w:p w:rsidR="004F0D55" w:rsidRDefault="004F0D55" w:rsidP="004F0D55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Фінанси. Курс для фінансистів: [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навч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посіб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.] / за ред. В.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Оспіщева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 К.: Знання, 2008. 567 с.</w:t>
      </w:r>
    </w:p>
    <w:p w:rsidR="004F0D55" w:rsidRDefault="004F0D55" w:rsidP="004F0D55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Фінансові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результати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місцевих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бюджетів</w:t>
      </w:r>
      <w:proofErr w:type="spellEnd"/>
      <w:r>
        <w:rPr>
          <w:rFonts w:ascii="Times New Roman" w:hAnsi="Times New Roman"/>
          <w:sz w:val="28"/>
          <w:szCs w:val="28"/>
        </w:rPr>
        <w:t xml:space="preserve"> за 5 </w:t>
      </w:r>
      <w:proofErr w:type="spellStart"/>
      <w:r>
        <w:rPr>
          <w:rFonts w:ascii="Times New Roman" w:hAnsi="Times New Roman"/>
          <w:sz w:val="28"/>
          <w:szCs w:val="28"/>
        </w:rPr>
        <w:t>місяців</w:t>
      </w:r>
      <w:proofErr w:type="spellEnd"/>
      <w:r>
        <w:rPr>
          <w:rFonts w:ascii="Times New Roman" w:hAnsi="Times New Roman"/>
          <w:sz w:val="28"/>
          <w:szCs w:val="28"/>
        </w:rPr>
        <w:t xml:space="preserve"> 2018 року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URL</w:t>
      </w:r>
      <w:r>
        <w:rPr>
          <w:rFonts w:ascii="Times New Roman" w:hAnsi="Times New Roman"/>
          <w:sz w:val="28"/>
          <w:szCs w:val="28"/>
          <w:lang w:val="uk-UA"/>
        </w:rPr>
        <w:t>:</w:t>
      </w:r>
      <w:r>
        <w:t xml:space="preserve"> </w:t>
      </w:r>
      <w:hyperlink r:id="rId14" w:history="1">
        <w:r>
          <w:rPr>
            <w:rStyle w:val="a3"/>
            <w:rFonts w:ascii="Times New Roman" w:hAnsi="Times New Roman"/>
            <w:color w:val="auto"/>
            <w:sz w:val="28"/>
            <w:szCs w:val="28"/>
            <w:u w:val="none"/>
            <w:lang w:val="uk-UA"/>
          </w:rPr>
          <w:t>https://decentralization.gov.ua/news/9047</w:t>
        </w:r>
      </w:hyperlink>
      <w:r>
        <w:rPr>
          <w:rFonts w:ascii="Times New Roman" w:hAnsi="Times New Roman"/>
          <w:sz w:val="28"/>
          <w:szCs w:val="28"/>
          <w:lang w:val="uk-UA"/>
        </w:rPr>
        <w:t>. (дата звернення 10.10.2018).</w:t>
      </w:r>
    </w:p>
    <w:p w:rsidR="004F0D55" w:rsidRDefault="004F0D55" w:rsidP="004F0D55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Фінансово-аналітичні матеріали: Фінансова децентралізація в Україні: перший етап успіху. </w:t>
      </w:r>
      <w:r>
        <w:rPr>
          <w:rFonts w:ascii="Times New Roman" w:hAnsi="Times New Roman"/>
          <w:sz w:val="28"/>
          <w:szCs w:val="28"/>
          <w:lang w:val="en-US"/>
        </w:rPr>
        <w:t>URL</w:t>
      </w:r>
      <w:r>
        <w:rPr>
          <w:rFonts w:ascii="Times New Roman" w:hAnsi="Times New Roman"/>
          <w:sz w:val="28"/>
          <w:szCs w:val="28"/>
          <w:lang w:val="uk-UA"/>
        </w:rPr>
        <w:t xml:space="preserve">: http://decentralization.gov.ua/pics/attachments/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Buklet_finansova_decenrt</w:t>
      </w:r>
      <w:proofErr w:type="spellEnd"/>
      <w:proofErr w:type="gramStart"/>
      <w:r>
        <w:rPr>
          <w:rFonts w:ascii="Times New Roman" w:hAnsi="Times New Roman"/>
          <w:sz w:val="28"/>
          <w:szCs w:val="28"/>
          <w:lang w:val="uk-UA"/>
        </w:rPr>
        <w:t>_(</w:t>
      </w:r>
      <w:proofErr w:type="gramEnd"/>
      <w:r>
        <w:rPr>
          <w:rFonts w:ascii="Times New Roman" w:hAnsi="Times New Roman"/>
          <w:sz w:val="28"/>
          <w:szCs w:val="28"/>
          <w:lang w:val="uk-UA"/>
        </w:rPr>
        <w:t>21.03.17).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pdf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 (дата звернення 10.10.2018).</w:t>
      </w:r>
    </w:p>
    <w:p w:rsidR="004F0D55" w:rsidRDefault="004F0D55" w:rsidP="004F0D55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Фурдичко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Л.Є. Децентралізація: фінансова незалежність місцевих бюджетів України </w:t>
      </w:r>
      <w:r>
        <w:rPr>
          <w:rFonts w:ascii="Times New Roman" w:hAnsi="Times New Roman"/>
          <w:sz w:val="28"/>
          <w:szCs w:val="28"/>
          <w:lang w:val="en-US"/>
        </w:rPr>
        <w:t>URL</w:t>
      </w:r>
      <w:r>
        <w:rPr>
          <w:rFonts w:ascii="Times New Roman" w:hAnsi="Times New Roman"/>
          <w:sz w:val="28"/>
          <w:szCs w:val="28"/>
          <w:lang w:val="uk-UA"/>
        </w:rPr>
        <w:t xml:space="preserve">: </w:t>
      </w:r>
      <w:proofErr w:type="spellStart"/>
      <w:r>
        <w:rPr>
          <w:rFonts w:ascii="Times New Roman" w:hAnsi="Times New Roman"/>
          <w:sz w:val="28"/>
          <w:szCs w:val="28"/>
        </w:rPr>
        <w:t>ird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</w:t>
      </w:r>
      <w:proofErr w:type="spellStart"/>
      <w:r>
        <w:rPr>
          <w:rFonts w:ascii="Times New Roman" w:hAnsi="Times New Roman"/>
          <w:sz w:val="28"/>
          <w:szCs w:val="28"/>
        </w:rPr>
        <w:t>gov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</w:t>
      </w:r>
      <w:proofErr w:type="spellStart"/>
      <w:r>
        <w:rPr>
          <w:rFonts w:ascii="Times New Roman" w:hAnsi="Times New Roman"/>
          <w:sz w:val="28"/>
          <w:szCs w:val="28"/>
        </w:rPr>
        <w:t>ua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/</w:t>
      </w:r>
      <w:proofErr w:type="spellStart"/>
      <w:r>
        <w:rPr>
          <w:rFonts w:ascii="Times New Roman" w:hAnsi="Times New Roman"/>
          <w:sz w:val="28"/>
          <w:szCs w:val="28"/>
        </w:rPr>
        <w:t>sep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/.../</w:t>
      </w:r>
      <w:proofErr w:type="spellStart"/>
      <w:r>
        <w:rPr>
          <w:rFonts w:ascii="Times New Roman" w:hAnsi="Times New Roman"/>
          <w:sz w:val="28"/>
          <w:szCs w:val="28"/>
        </w:rPr>
        <w:t>sep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20155(115)_039_</w:t>
      </w:r>
      <w:proofErr w:type="spellStart"/>
      <w:r>
        <w:rPr>
          <w:rFonts w:ascii="Times New Roman" w:hAnsi="Times New Roman"/>
          <w:sz w:val="28"/>
          <w:szCs w:val="28"/>
        </w:rPr>
        <w:t>FurdychkoLYe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</w:t>
      </w:r>
      <w:proofErr w:type="spellStart"/>
      <w:r>
        <w:rPr>
          <w:rFonts w:ascii="Times New Roman" w:hAnsi="Times New Roman"/>
          <w:sz w:val="28"/>
          <w:szCs w:val="28"/>
        </w:rPr>
        <w:t>pdf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 (дата звернення 10.10.2018).</w:t>
      </w:r>
    </w:p>
    <w:p w:rsidR="004F0D55" w:rsidRDefault="004F0D55" w:rsidP="004F0D55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lastRenderedPageBreak/>
        <w:t>Хріпливець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Д.Є. Теоретичні засади моделей місцевого самоврядування. Державне управління: удосконалення та розвиток.  </w:t>
      </w:r>
      <w:r>
        <w:rPr>
          <w:rFonts w:ascii="Times New Roman" w:hAnsi="Times New Roman"/>
          <w:sz w:val="28"/>
          <w:szCs w:val="28"/>
          <w:lang w:val="en-US"/>
        </w:rPr>
        <w:t>URL</w:t>
      </w:r>
      <w:r>
        <w:rPr>
          <w:rFonts w:ascii="Times New Roman" w:hAnsi="Times New Roman"/>
          <w:sz w:val="28"/>
          <w:szCs w:val="28"/>
          <w:lang w:val="uk-UA"/>
        </w:rPr>
        <w:t xml:space="preserve">: </w:t>
      </w:r>
      <w:hyperlink r:id="rId15" w:history="1">
        <w:r>
          <w:rPr>
            <w:rStyle w:val="a3"/>
            <w:rFonts w:ascii="Times New Roman" w:hAnsi="Times New Roman"/>
            <w:color w:val="auto"/>
            <w:sz w:val="28"/>
            <w:szCs w:val="28"/>
          </w:rPr>
          <w:t>http</w:t>
        </w:r>
        <w:r>
          <w:rPr>
            <w:rStyle w:val="a3"/>
            <w:rFonts w:ascii="Times New Roman" w:hAnsi="Times New Roman"/>
            <w:color w:val="auto"/>
            <w:sz w:val="28"/>
            <w:szCs w:val="28"/>
            <w:lang w:val="uk-UA"/>
          </w:rPr>
          <w:t>://</w:t>
        </w:r>
        <w:r>
          <w:rPr>
            <w:rStyle w:val="a3"/>
            <w:rFonts w:ascii="Times New Roman" w:hAnsi="Times New Roman"/>
            <w:color w:val="auto"/>
            <w:sz w:val="28"/>
            <w:szCs w:val="28"/>
          </w:rPr>
          <w:t>www</w:t>
        </w:r>
        <w:r>
          <w:rPr>
            <w:rStyle w:val="a3"/>
            <w:rFonts w:ascii="Times New Roman" w:hAnsi="Times New Roman"/>
            <w:color w:val="auto"/>
            <w:sz w:val="28"/>
            <w:szCs w:val="28"/>
            <w:lang w:val="uk-UA"/>
          </w:rPr>
          <w:t>.</w:t>
        </w:r>
        <w:r>
          <w:rPr>
            <w:rStyle w:val="a3"/>
            <w:rFonts w:ascii="Times New Roman" w:hAnsi="Times New Roman"/>
            <w:color w:val="auto"/>
            <w:sz w:val="28"/>
            <w:szCs w:val="28"/>
          </w:rPr>
          <w:t>dy</w:t>
        </w:r>
        <w:r>
          <w:rPr>
            <w:rStyle w:val="a3"/>
            <w:rFonts w:ascii="Times New Roman" w:hAnsi="Times New Roman"/>
            <w:color w:val="auto"/>
            <w:sz w:val="28"/>
            <w:szCs w:val="28"/>
            <w:lang w:val="uk-UA"/>
          </w:rPr>
          <w:t>.</w:t>
        </w:r>
        <w:r>
          <w:rPr>
            <w:rStyle w:val="a3"/>
            <w:rFonts w:ascii="Times New Roman" w:hAnsi="Times New Roman"/>
            <w:color w:val="auto"/>
            <w:sz w:val="28"/>
            <w:szCs w:val="28"/>
          </w:rPr>
          <w:t>nayka</w:t>
        </w:r>
        <w:r>
          <w:rPr>
            <w:rStyle w:val="a3"/>
            <w:rFonts w:ascii="Times New Roman" w:hAnsi="Times New Roman"/>
            <w:color w:val="auto"/>
            <w:sz w:val="28"/>
            <w:szCs w:val="28"/>
            <w:lang w:val="uk-UA"/>
          </w:rPr>
          <w:t>.</w:t>
        </w:r>
        <w:r>
          <w:rPr>
            <w:rStyle w:val="a3"/>
            <w:rFonts w:ascii="Times New Roman" w:hAnsi="Times New Roman"/>
            <w:color w:val="auto"/>
            <w:sz w:val="28"/>
            <w:szCs w:val="28"/>
          </w:rPr>
          <w:t>com</w:t>
        </w:r>
        <w:r>
          <w:rPr>
            <w:rStyle w:val="a3"/>
            <w:rFonts w:ascii="Times New Roman" w:hAnsi="Times New Roman"/>
            <w:color w:val="auto"/>
            <w:sz w:val="28"/>
            <w:szCs w:val="28"/>
            <w:lang w:val="uk-UA"/>
          </w:rPr>
          <w:t>.</w:t>
        </w:r>
        <w:r>
          <w:rPr>
            <w:rStyle w:val="a3"/>
            <w:rFonts w:ascii="Times New Roman" w:hAnsi="Times New Roman"/>
            <w:color w:val="auto"/>
            <w:sz w:val="28"/>
            <w:szCs w:val="28"/>
          </w:rPr>
          <w:t>ua</w:t>
        </w:r>
        <w:r>
          <w:rPr>
            <w:rStyle w:val="a3"/>
            <w:rFonts w:ascii="Times New Roman" w:hAnsi="Times New Roman"/>
            <w:color w:val="auto"/>
            <w:sz w:val="28"/>
            <w:szCs w:val="28"/>
            <w:lang w:val="uk-UA"/>
          </w:rPr>
          <w:t>/</w:t>
        </w:r>
      </w:hyperlink>
      <w:r>
        <w:rPr>
          <w:rStyle w:val="a3"/>
          <w:rFonts w:ascii="Times New Roman" w:hAnsi="Times New Roman"/>
          <w:color w:val="auto"/>
          <w:sz w:val="28"/>
          <w:szCs w:val="28"/>
          <w:lang w:val="uk-UA"/>
        </w:rPr>
        <w:t>. (дата звернення 10.10.2018)</w:t>
      </w:r>
      <w:r>
        <w:rPr>
          <w:rStyle w:val="a3"/>
          <w:rFonts w:ascii="Times New Roman" w:hAnsi="Times New Roman"/>
          <w:color w:val="auto"/>
          <w:sz w:val="28"/>
          <w:szCs w:val="28"/>
          <w:u w:val="none"/>
          <w:lang w:val="uk-UA"/>
        </w:rPr>
        <w:t>.</w:t>
      </w:r>
    </w:p>
    <w:p w:rsidR="004F0D55" w:rsidRDefault="004F0D55" w:rsidP="004F0D55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Ціна держави. </w:t>
      </w:r>
      <w:r>
        <w:rPr>
          <w:rFonts w:ascii="Times New Roman" w:hAnsi="Times New Roman"/>
          <w:sz w:val="28"/>
          <w:szCs w:val="28"/>
          <w:lang w:val="en-US"/>
        </w:rPr>
        <w:t>URL</w:t>
      </w:r>
      <w:r>
        <w:rPr>
          <w:rFonts w:ascii="Times New Roman" w:hAnsi="Times New Roman"/>
          <w:sz w:val="28"/>
          <w:szCs w:val="28"/>
          <w:lang w:val="uk-UA"/>
        </w:rPr>
        <w:t xml:space="preserve">: </w:t>
      </w:r>
      <w:hyperlink r:id="rId16" w:history="1">
        <w:r>
          <w:rPr>
            <w:rStyle w:val="a3"/>
            <w:rFonts w:ascii="Times New Roman" w:hAnsi="Times New Roman"/>
            <w:color w:val="auto"/>
            <w:sz w:val="28"/>
            <w:szCs w:val="28"/>
            <w:lang w:val="uk-UA"/>
          </w:rPr>
          <w:t>http://cost.ua/budget/expenditure/</w:t>
        </w:r>
      </w:hyperlink>
      <w:r>
        <w:rPr>
          <w:rStyle w:val="a3"/>
          <w:rFonts w:ascii="Times New Roman" w:hAnsi="Times New Roman"/>
          <w:color w:val="auto"/>
          <w:sz w:val="28"/>
          <w:szCs w:val="28"/>
          <w:lang w:val="uk-UA"/>
        </w:rPr>
        <w:t xml:space="preserve">. </w:t>
      </w:r>
      <w:r>
        <w:rPr>
          <w:rStyle w:val="a3"/>
          <w:rFonts w:ascii="Times New Roman" w:hAnsi="Times New Roman"/>
          <w:color w:val="auto"/>
          <w:sz w:val="28"/>
          <w:szCs w:val="28"/>
          <w:u w:val="none"/>
          <w:lang w:val="uk-UA"/>
        </w:rPr>
        <w:t>(дата звернення 10.10.2018).</w:t>
      </w:r>
    </w:p>
    <w:p w:rsidR="004F0D55" w:rsidRDefault="004F0D55" w:rsidP="004F0D55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bCs/>
          <w:iCs/>
          <w:sz w:val="28"/>
          <w:szCs w:val="28"/>
          <w:lang w:val="uk-UA"/>
        </w:rPr>
        <w:t>Черебяко</w:t>
      </w:r>
      <w:proofErr w:type="spellEnd"/>
      <w:r>
        <w:rPr>
          <w:rFonts w:ascii="Times New Roman" w:hAnsi="Times New Roman"/>
          <w:bCs/>
          <w:iCs/>
          <w:sz w:val="28"/>
          <w:szCs w:val="28"/>
          <w:lang w:val="uk-UA"/>
        </w:rPr>
        <w:t xml:space="preserve"> О.В., Куліш М.О. </w:t>
      </w:r>
      <w:r>
        <w:rPr>
          <w:rFonts w:ascii="Times New Roman" w:hAnsi="Times New Roman"/>
          <w:sz w:val="28"/>
          <w:szCs w:val="28"/>
          <w:lang w:val="uk-UA"/>
        </w:rPr>
        <w:t>Необхідність та результативність проведення фінансової децентралізації. Світ фінансів. 2018. №1(54). с.35-44</w:t>
      </w:r>
    </w:p>
    <w:p w:rsidR="004F0D55" w:rsidRDefault="004F0D55" w:rsidP="004F0D55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Шинкарюк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О. Проблеми вдосконалення нормативно-правового забезпечення формування місцевих бюджетів в умовах децентралізації. 2015.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Вип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 4. С. 76-86.</w:t>
      </w:r>
    </w:p>
    <w:p w:rsidR="004F0D55" w:rsidRDefault="004F0D55" w:rsidP="004F0D55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Юхименко П.І. Теорія фінансів. Підручник / За ред. проф. В.М.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Федосова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, С. І. Юрія. К.: ЦУЛ. 2010. 576 с.</w:t>
      </w:r>
    </w:p>
    <w:p w:rsidR="004F0D55" w:rsidRDefault="004F0D55" w:rsidP="004F0D55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Як провели реформу адміністративно-територіального устрою та місцевого самоврядування у Латвії. </w:t>
      </w:r>
      <w:r>
        <w:rPr>
          <w:rFonts w:ascii="Times New Roman" w:hAnsi="Times New Roman"/>
          <w:sz w:val="28"/>
          <w:szCs w:val="28"/>
          <w:lang w:val="en-US"/>
        </w:rPr>
        <w:t>URL</w:t>
      </w:r>
      <w:r>
        <w:rPr>
          <w:rFonts w:ascii="Times New Roman" w:hAnsi="Times New Roman"/>
          <w:sz w:val="28"/>
          <w:szCs w:val="28"/>
          <w:lang w:val="uk-UA"/>
        </w:rPr>
        <w:t xml:space="preserve">: </w:t>
      </w:r>
      <w:hyperlink r:id="rId17" w:history="1">
        <w:r>
          <w:rPr>
            <w:rStyle w:val="a3"/>
            <w:rFonts w:ascii="Times New Roman" w:hAnsi="Times New Roman"/>
            <w:color w:val="auto"/>
            <w:sz w:val="28"/>
            <w:szCs w:val="28"/>
          </w:rPr>
          <w:t>http</w:t>
        </w:r>
        <w:r>
          <w:rPr>
            <w:rStyle w:val="a3"/>
            <w:rFonts w:ascii="Times New Roman" w:hAnsi="Times New Roman"/>
            <w:color w:val="auto"/>
            <w:sz w:val="28"/>
            <w:szCs w:val="28"/>
            <w:lang w:val="uk-UA"/>
          </w:rPr>
          <w:t>://</w:t>
        </w:r>
        <w:r>
          <w:rPr>
            <w:rStyle w:val="a3"/>
            <w:rFonts w:ascii="Times New Roman" w:hAnsi="Times New Roman"/>
            <w:color w:val="auto"/>
            <w:sz w:val="28"/>
            <w:szCs w:val="28"/>
          </w:rPr>
          <w:t>www</w:t>
        </w:r>
        <w:r>
          <w:rPr>
            <w:rStyle w:val="a3"/>
            <w:rFonts w:ascii="Times New Roman" w:hAnsi="Times New Roman"/>
            <w:color w:val="auto"/>
            <w:sz w:val="28"/>
            <w:szCs w:val="28"/>
            <w:lang w:val="uk-UA"/>
          </w:rPr>
          <w:t>.</w:t>
        </w:r>
        <w:r>
          <w:rPr>
            <w:rStyle w:val="a3"/>
            <w:rFonts w:ascii="Times New Roman" w:hAnsi="Times New Roman"/>
            <w:color w:val="auto"/>
            <w:sz w:val="28"/>
            <w:szCs w:val="28"/>
          </w:rPr>
          <w:t>csi</w:t>
        </w:r>
        <w:r>
          <w:rPr>
            <w:rStyle w:val="a3"/>
            <w:rFonts w:ascii="Times New Roman" w:hAnsi="Times New Roman"/>
            <w:color w:val="auto"/>
            <w:sz w:val="28"/>
            <w:szCs w:val="28"/>
            <w:lang w:val="uk-UA"/>
          </w:rPr>
          <w:t>.</w:t>
        </w:r>
        <w:r>
          <w:rPr>
            <w:rStyle w:val="a3"/>
            <w:rFonts w:ascii="Times New Roman" w:hAnsi="Times New Roman"/>
            <w:color w:val="auto"/>
            <w:sz w:val="28"/>
            <w:szCs w:val="28"/>
          </w:rPr>
          <w:t>org</w:t>
        </w:r>
        <w:r>
          <w:rPr>
            <w:rStyle w:val="a3"/>
            <w:rFonts w:ascii="Times New Roman" w:hAnsi="Times New Roman"/>
            <w:color w:val="auto"/>
            <w:sz w:val="28"/>
            <w:szCs w:val="28"/>
            <w:lang w:val="uk-UA"/>
          </w:rPr>
          <w:t>.</w:t>
        </w:r>
        <w:r>
          <w:rPr>
            <w:rStyle w:val="a3"/>
            <w:rFonts w:ascii="Times New Roman" w:hAnsi="Times New Roman"/>
            <w:color w:val="auto"/>
            <w:sz w:val="28"/>
            <w:szCs w:val="28"/>
          </w:rPr>
          <w:t>ua</w:t>
        </w:r>
        <w:r>
          <w:rPr>
            <w:rStyle w:val="a3"/>
            <w:rFonts w:ascii="Times New Roman" w:hAnsi="Times New Roman"/>
            <w:color w:val="auto"/>
            <w:sz w:val="28"/>
            <w:szCs w:val="28"/>
            <w:lang w:val="uk-UA"/>
          </w:rPr>
          <w:t>/?</w:t>
        </w:r>
        <w:r>
          <w:rPr>
            <w:rStyle w:val="a3"/>
            <w:rFonts w:ascii="Times New Roman" w:hAnsi="Times New Roman"/>
            <w:color w:val="auto"/>
            <w:sz w:val="28"/>
            <w:szCs w:val="28"/>
          </w:rPr>
          <w:t>p</w:t>
        </w:r>
        <w:r>
          <w:rPr>
            <w:rStyle w:val="a3"/>
            <w:rFonts w:ascii="Times New Roman" w:hAnsi="Times New Roman"/>
            <w:color w:val="auto"/>
            <w:sz w:val="28"/>
            <w:szCs w:val="28"/>
            <w:lang w:val="uk-UA"/>
          </w:rPr>
          <w:t>=4802</w:t>
        </w:r>
      </w:hyperlink>
      <w:r>
        <w:rPr>
          <w:rStyle w:val="a3"/>
          <w:rFonts w:ascii="Times New Roman" w:hAnsi="Times New Roman"/>
          <w:color w:val="auto"/>
          <w:sz w:val="28"/>
          <w:szCs w:val="28"/>
          <w:lang w:val="uk-UA"/>
        </w:rPr>
        <w:t xml:space="preserve">. </w:t>
      </w:r>
      <w:r>
        <w:rPr>
          <w:rStyle w:val="a3"/>
          <w:rFonts w:ascii="Times New Roman" w:hAnsi="Times New Roman"/>
          <w:color w:val="auto"/>
          <w:sz w:val="28"/>
          <w:szCs w:val="28"/>
          <w:u w:val="none"/>
          <w:lang w:val="uk-UA"/>
        </w:rPr>
        <w:t>(дата звернення 10.10.2018).</w:t>
      </w:r>
    </w:p>
    <w:p w:rsidR="004F0D55" w:rsidRDefault="004F0D55" w:rsidP="004F0D55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Яфінович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О. Місцеві бюджети та міжбюджетні відносини: досвід європейських країн та проблеми України. Вісник Київського національного університету імені Тараса Шевченка. 2015. № 2 (167). С. 92–100.</w:t>
      </w:r>
    </w:p>
    <w:p w:rsidR="004F0D55" w:rsidRPr="004F0D55" w:rsidRDefault="004F0D55">
      <w:pPr>
        <w:rPr>
          <w:lang w:val="uk-UA"/>
        </w:rPr>
      </w:pPr>
      <w:bookmarkStart w:id="0" w:name="_GoBack"/>
      <w:bookmarkEnd w:id="0"/>
    </w:p>
    <w:sectPr w:rsidR="004F0D55" w:rsidRPr="004F0D5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A850A4"/>
    <w:multiLevelType w:val="hybridMultilevel"/>
    <w:tmpl w:val="FD7068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4B0825"/>
    <w:multiLevelType w:val="hybridMultilevel"/>
    <w:tmpl w:val="51C6A71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4445"/>
    <w:rsid w:val="002F4445"/>
    <w:rsid w:val="004F0D55"/>
    <w:rsid w:val="00B26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0D55"/>
    <w:pPr>
      <w:spacing w:after="160" w:line="256" w:lineRule="auto"/>
    </w:pPr>
    <w:rPr>
      <w:rFonts w:ascii="Calibri" w:eastAsia="Calibri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4F0D55"/>
    <w:rPr>
      <w:color w:val="0563C1"/>
      <w:u w:val="single"/>
    </w:rPr>
  </w:style>
  <w:style w:type="paragraph" w:styleId="a4">
    <w:name w:val="List Paragraph"/>
    <w:basedOn w:val="a"/>
    <w:uiPriority w:val="34"/>
    <w:qFormat/>
    <w:rsid w:val="004F0D5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0D55"/>
    <w:pPr>
      <w:spacing w:after="160" w:line="256" w:lineRule="auto"/>
    </w:pPr>
    <w:rPr>
      <w:rFonts w:ascii="Calibri" w:eastAsia="Calibri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4F0D55"/>
    <w:rPr>
      <w:color w:val="0563C1"/>
      <w:u w:val="single"/>
    </w:rPr>
  </w:style>
  <w:style w:type="paragraph" w:styleId="a4">
    <w:name w:val="List Paragraph"/>
    <w:basedOn w:val="a"/>
    <w:uiPriority w:val="34"/>
    <w:qFormat/>
    <w:rsid w:val="004F0D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45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5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reasury.gov.ua/main/uk/publish/article/344742.-" TargetMode="External"/><Relationship Id="rId13" Type="http://schemas.openxmlformats.org/officeDocument/2006/relationships/hyperlink" Target="https://minfin.com.ua/ua/2018/07/30/34446821/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probudget.org.ua/news/byudjetniy-protses-2018-regionalniy-vimir_516/" TargetMode="External"/><Relationship Id="rId12" Type="http://schemas.openxmlformats.org/officeDocument/2006/relationships/hyperlink" Target="https://decentralization.gov.ua/news/8053" TargetMode="External"/><Relationship Id="rId17" Type="http://schemas.openxmlformats.org/officeDocument/2006/relationships/hyperlink" Target="http://www.csi.org.ua/?p=4802" TargetMode="External"/><Relationship Id="rId2" Type="http://schemas.openxmlformats.org/officeDocument/2006/relationships/styles" Target="styles.xml"/><Relationship Id="rId16" Type="http://schemas.openxmlformats.org/officeDocument/2006/relationships/hyperlink" Target="http://cost.ua/budget/expenditure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stat.gov.pl/obszary-tematyczne/rocznikistatystyczne/roczniki-statystyczne/malyrocznik-statystyczny-polski-2015,1,16.html" TargetMode="External"/><Relationship Id="rId11" Type="http://schemas.openxmlformats.org/officeDocument/2006/relationships/hyperlink" Target="https://www.minfin.gov.ua/news/bjudzhet/local-budg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dy.nayka.com.ua/" TargetMode="External"/><Relationship Id="rId10" Type="http://schemas.openxmlformats.org/officeDocument/2006/relationships/hyperlink" Target="http://zakon.rada.gov.ua/laws/show/183-19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ukrinform.ua/rubric-regions/2376420-derzavnij-budzet-2018-roku-ta-decentralizacia-ekspertnij-analiz.html" TargetMode="External"/><Relationship Id="rId14" Type="http://schemas.openxmlformats.org/officeDocument/2006/relationships/hyperlink" Target="https://decentralization.gov.ua/news/904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20</Pages>
  <Words>22186</Words>
  <Characters>12647</Characters>
  <Application>Microsoft Office Word</Application>
  <DocSecurity>0</DocSecurity>
  <Lines>105</Lines>
  <Paragraphs>69</Paragraphs>
  <ScaleCrop>false</ScaleCrop>
  <Company/>
  <LinksUpToDate>false</LinksUpToDate>
  <CharactersWithSpaces>34764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libonu</dc:creator>
  <cp:keywords/>
  <dc:description/>
  <cp:lastModifiedBy>libonu</cp:lastModifiedBy>
  <cp:revision>2</cp:revision>
  <dcterms:created xsi:type="dcterms:W3CDTF">2019-12-03T12:17:00Z</dcterms:created>
  <dcterms:modified xsi:type="dcterms:W3CDTF">2019-12-03T12:20:00Z</dcterms:modified>
</cp:coreProperties>
</file>