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F7B81" w:rsidRDefault="009F7B81" w:rsidP="000E7723">
      <w:pPr>
        <w:pBdr>
          <w:bottom w:val="single" w:sz="4" w:space="0" w:color="000001"/>
        </w:pBdr>
        <w:spacing w:line="240" w:lineRule="auto"/>
        <w:jc w:val="center"/>
        <w:rPr>
          <w:rFonts w:ascii="Times New Roman" w:hAnsi="Times New Roman"/>
          <w:sz w:val="26"/>
          <w:szCs w:val="26"/>
        </w:rPr>
      </w:pPr>
      <w:r>
        <w:rPr>
          <w:rFonts w:ascii="Times New Roman" w:hAnsi="Times New Roman"/>
          <w:sz w:val="28"/>
          <w:szCs w:val="28"/>
          <w:highlight w:val="white"/>
          <w:lang w:val="uk-UA" w:eastAsia="en-US"/>
        </w:rPr>
        <w:t>Одеський національний університет імені І. І. Мечникова</w:t>
      </w:r>
    </w:p>
    <w:p w:rsidR="009F7B81" w:rsidRDefault="009F7B81" w:rsidP="000E7723">
      <w:pPr>
        <w:spacing w:line="240" w:lineRule="auto"/>
        <w:jc w:val="center"/>
        <w:rPr>
          <w:rFonts w:ascii="Times New Roman" w:hAnsi="Times New Roman"/>
          <w:sz w:val="26"/>
          <w:szCs w:val="26"/>
        </w:rPr>
      </w:pPr>
      <w:r>
        <w:rPr>
          <w:rFonts w:ascii="Times New Roman" w:hAnsi="Times New Roman"/>
          <w:sz w:val="28"/>
          <w:szCs w:val="28"/>
          <w:highlight w:val="white"/>
          <w:lang w:val="uk-UA" w:eastAsia="en-US"/>
        </w:rPr>
        <w:t>(повне найменування вищого навчального закладу)</w:t>
      </w:r>
    </w:p>
    <w:p w:rsidR="009F7B81" w:rsidRPr="00D55C88" w:rsidRDefault="009F7B81" w:rsidP="000E7723">
      <w:pPr>
        <w:pBdr>
          <w:bottom w:val="single" w:sz="4" w:space="0" w:color="000001"/>
        </w:pBdr>
        <w:spacing w:before="240" w:after="0" w:line="240" w:lineRule="auto"/>
        <w:jc w:val="center"/>
        <w:rPr>
          <w:lang w:val="uk-UA"/>
        </w:rPr>
      </w:pPr>
      <w:r>
        <w:rPr>
          <w:rFonts w:ascii="Times New Roman" w:hAnsi="Times New Roman"/>
          <w:sz w:val="28"/>
          <w:szCs w:val="28"/>
          <w:lang w:val="uk-UA" w:eastAsia="en-US"/>
        </w:rPr>
        <w:t>Факультет психології та соціальної роботи</w:t>
      </w:r>
    </w:p>
    <w:p w:rsidR="009F7B81" w:rsidRDefault="009F7B81" w:rsidP="000E7723">
      <w:pPr>
        <w:spacing w:line="240" w:lineRule="auto"/>
        <w:jc w:val="center"/>
        <w:rPr>
          <w:rFonts w:ascii="Times New Roman" w:hAnsi="Times New Roman"/>
          <w:sz w:val="26"/>
          <w:szCs w:val="26"/>
        </w:rPr>
      </w:pPr>
      <w:r>
        <w:rPr>
          <w:rFonts w:ascii="Times New Roman" w:hAnsi="Times New Roman"/>
          <w:sz w:val="28"/>
          <w:szCs w:val="28"/>
          <w:highlight w:val="white"/>
          <w:lang w:val="uk-UA" w:eastAsia="en-US"/>
        </w:rPr>
        <w:t>(повне найменування інституту/факультету)</w:t>
      </w:r>
    </w:p>
    <w:p w:rsidR="009F7B81" w:rsidRDefault="009F7B81" w:rsidP="000E7723">
      <w:pPr>
        <w:pBdr>
          <w:bottom w:val="single" w:sz="4" w:space="0" w:color="000001"/>
        </w:pBdr>
        <w:spacing w:before="240" w:after="0" w:line="240" w:lineRule="auto"/>
        <w:jc w:val="center"/>
        <w:rPr>
          <w:lang w:val="uk-UA"/>
        </w:rPr>
      </w:pPr>
      <w:r>
        <w:rPr>
          <w:rFonts w:ascii="Times New Roman" w:hAnsi="Times New Roman"/>
          <w:sz w:val="28"/>
          <w:szCs w:val="28"/>
          <w:highlight w:val="white"/>
          <w:lang w:val="uk-UA" w:eastAsia="en-US"/>
        </w:rPr>
        <w:t>Кафедра диференціальної і спеціальної психології</w:t>
      </w:r>
    </w:p>
    <w:p w:rsidR="009F7B81" w:rsidRDefault="009F7B81" w:rsidP="000E7723">
      <w:pPr>
        <w:spacing w:line="240" w:lineRule="auto"/>
        <w:jc w:val="center"/>
        <w:rPr>
          <w:rFonts w:ascii="Times New Roman" w:hAnsi="Times New Roman"/>
          <w:sz w:val="26"/>
          <w:szCs w:val="26"/>
        </w:rPr>
      </w:pPr>
      <w:r>
        <w:rPr>
          <w:rFonts w:ascii="Times New Roman" w:hAnsi="Times New Roman"/>
          <w:sz w:val="28"/>
          <w:szCs w:val="28"/>
          <w:highlight w:val="white"/>
          <w:lang w:val="uk-UA" w:eastAsia="en-US"/>
        </w:rPr>
        <w:t>(повна назва кафедри)</w:t>
      </w:r>
    </w:p>
    <w:p w:rsidR="009F7B81" w:rsidRDefault="009F7B81" w:rsidP="000E7723">
      <w:pPr>
        <w:spacing w:line="240" w:lineRule="auto"/>
        <w:jc w:val="center"/>
        <w:rPr>
          <w:rFonts w:ascii="Times New Roman" w:hAnsi="Times New Roman"/>
          <w:sz w:val="26"/>
          <w:szCs w:val="26"/>
        </w:rPr>
      </w:pPr>
      <w:r>
        <w:rPr>
          <w:rFonts w:ascii="Times New Roman" w:hAnsi="Times New Roman"/>
          <w:b/>
          <w:bCs/>
          <w:spacing w:val="60"/>
          <w:sz w:val="28"/>
          <w:szCs w:val="28"/>
          <w:highlight w:val="white"/>
          <w:lang w:val="uk-UA" w:eastAsia="en-US"/>
        </w:rPr>
        <w:t>Дипломна робота</w:t>
      </w:r>
    </w:p>
    <w:p w:rsidR="009F7B81" w:rsidRDefault="009F7B81" w:rsidP="000E7723">
      <w:pPr>
        <w:pBdr>
          <w:bottom w:val="single" w:sz="4" w:space="0" w:color="000001"/>
        </w:pBdr>
        <w:spacing w:before="240" w:after="0" w:line="240" w:lineRule="auto"/>
        <w:ind w:left="1134" w:right="850"/>
        <w:jc w:val="center"/>
        <w:rPr>
          <w:rFonts w:ascii="Times New Roman" w:hAnsi="Times New Roman"/>
          <w:sz w:val="26"/>
          <w:szCs w:val="26"/>
        </w:rPr>
      </w:pPr>
      <w:r>
        <w:rPr>
          <w:rFonts w:ascii="Times New Roman" w:hAnsi="Times New Roman"/>
          <w:sz w:val="28"/>
          <w:szCs w:val="28"/>
          <w:lang w:val="uk-UA" w:eastAsia="en-US"/>
        </w:rPr>
        <w:t>бакалавр</w:t>
      </w:r>
    </w:p>
    <w:p w:rsidR="009F7B81" w:rsidRDefault="009F7B81" w:rsidP="000E7723">
      <w:pPr>
        <w:spacing w:line="240" w:lineRule="auto"/>
        <w:jc w:val="center"/>
        <w:rPr>
          <w:rFonts w:ascii="Times New Roman" w:hAnsi="Times New Roman"/>
          <w:sz w:val="26"/>
          <w:szCs w:val="26"/>
        </w:rPr>
      </w:pPr>
      <w:r>
        <w:rPr>
          <w:rFonts w:ascii="Times New Roman" w:hAnsi="Times New Roman"/>
          <w:sz w:val="28"/>
          <w:szCs w:val="28"/>
          <w:highlight w:val="white"/>
          <w:lang w:val="uk-UA" w:eastAsia="en-US"/>
        </w:rPr>
        <w:t>(освітньо-кваліфікаційний рівень)</w:t>
      </w:r>
    </w:p>
    <w:p w:rsidR="009F7B81" w:rsidRPr="00D8798B" w:rsidRDefault="009F7B81" w:rsidP="00F40863">
      <w:pPr>
        <w:tabs>
          <w:tab w:val="right" w:pos="9329"/>
        </w:tabs>
        <w:spacing w:line="240" w:lineRule="auto"/>
        <w:jc w:val="center"/>
        <w:rPr>
          <w:rFonts w:ascii="Times New Roman" w:hAnsi="Times New Roman"/>
          <w:sz w:val="26"/>
          <w:szCs w:val="26"/>
        </w:rPr>
      </w:pPr>
      <w:r>
        <w:rPr>
          <w:rFonts w:ascii="Times New Roman" w:hAnsi="Times New Roman"/>
          <w:sz w:val="28"/>
          <w:szCs w:val="28"/>
          <w:highlight w:val="white"/>
          <w:lang w:val="uk-UA" w:eastAsia="en-US"/>
        </w:rPr>
        <w:t>на тему:</w:t>
      </w:r>
      <w:r>
        <w:rPr>
          <w:rFonts w:ascii="Times New Roman" w:hAnsi="Times New Roman"/>
          <w:sz w:val="26"/>
          <w:szCs w:val="26"/>
          <w:lang w:val="uk-UA"/>
        </w:rPr>
        <w:t xml:space="preserve"> </w:t>
      </w:r>
      <w:r w:rsidRPr="00D8798B">
        <w:rPr>
          <w:rFonts w:ascii="Times New Roman" w:hAnsi="Times New Roman"/>
          <w:b/>
          <w:sz w:val="28"/>
          <w:szCs w:val="28"/>
          <w:highlight w:val="white"/>
          <w:lang w:val="uk-UA" w:eastAsia="en-US"/>
        </w:rPr>
        <w:t>«</w:t>
      </w:r>
      <w:r>
        <w:rPr>
          <w:rFonts w:ascii="Times New Roman" w:hAnsi="Times New Roman"/>
          <w:b/>
          <w:sz w:val="28"/>
          <w:szCs w:val="28"/>
          <w:lang w:val="uk-UA"/>
        </w:rPr>
        <w:t xml:space="preserve">Темні риси особистості як </w:t>
      </w:r>
      <w:r w:rsidR="00702903">
        <w:rPr>
          <w:rFonts w:ascii="Times New Roman" w:hAnsi="Times New Roman"/>
          <w:b/>
          <w:sz w:val="28"/>
          <w:szCs w:val="28"/>
          <w:lang w:val="uk-UA"/>
        </w:rPr>
        <w:t>чинник дезадаптації професіонала</w:t>
      </w:r>
      <w:r w:rsidRPr="00D8798B">
        <w:rPr>
          <w:rFonts w:ascii="Times New Roman" w:hAnsi="Times New Roman"/>
          <w:b/>
          <w:sz w:val="28"/>
          <w:szCs w:val="28"/>
          <w:highlight w:val="white"/>
          <w:lang w:val="uk-UA" w:eastAsia="en-US"/>
        </w:rPr>
        <w:t>»</w:t>
      </w:r>
    </w:p>
    <w:p w:rsidR="009F7B81" w:rsidRPr="00E61206" w:rsidRDefault="009F7B81" w:rsidP="003648C1">
      <w:pPr>
        <w:jc w:val="center"/>
        <w:rPr>
          <w:rFonts w:ascii="Times New Roman" w:hAnsi="Times New Roman"/>
          <w:sz w:val="28"/>
          <w:szCs w:val="28"/>
          <w:lang w:val="en-US" w:eastAsia="en-US"/>
        </w:rPr>
      </w:pPr>
      <w:bookmarkStart w:id="0" w:name="tw-target-text"/>
      <w:bookmarkEnd w:id="0"/>
      <w:r w:rsidRPr="003648C1">
        <w:rPr>
          <w:rFonts w:ascii="Times New Roman" w:hAnsi="Times New Roman"/>
          <w:sz w:val="28"/>
          <w:szCs w:val="28"/>
          <w:highlight w:val="white"/>
          <w:lang w:val="en-US" w:eastAsia="en-US"/>
        </w:rPr>
        <w:t>«</w:t>
      </w:r>
      <w:r>
        <w:rPr>
          <w:rFonts w:ascii="Times New Roman" w:hAnsi="Times New Roman"/>
          <w:sz w:val="28"/>
          <w:szCs w:val="28"/>
          <w:highlight w:val="white"/>
          <w:lang w:val="en-US" w:eastAsia="en-US"/>
        </w:rPr>
        <w:t xml:space="preserve">The dark triad as </w:t>
      </w:r>
      <w:r w:rsidRPr="00E61206">
        <w:rPr>
          <w:rFonts w:ascii="Times New Roman" w:hAnsi="Times New Roman"/>
          <w:sz w:val="28"/>
          <w:szCs w:val="28"/>
          <w:lang w:val="en-US" w:eastAsia="en-US"/>
        </w:rPr>
        <w:t xml:space="preserve">a factor of </w:t>
      </w:r>
      <w:r>
        <w:rPr>
          <w:rFonts w:ascii="Times New Roman" w:hAnsi="Times New Roman"/>
          <w:sz w:val="28"/>
          <w:szCs w:val="28"/>
          <w:lang w:val="uk-UA" w:eastAsia="en-US"/>
        </w:rPr>
        <w:t xml:space="preserve"> </w:t>
      </w:r>
      <w:r w:rsidR="00702903">
        <w:rPr>
          <w:rFonts w:ascii="Times New Roman" w:hAnsi="Times New Roman"/>
          <w:sz w:val="28"/>
          <w:szCs w:val="28"/>
          <w:lang w:val="en-US" w:eastAsia="en-US"/>
        </w:rPr>
        <w:t xml:space="preserve">professional </w:t>
      </w:r>
      <w:r w:rsidRPr="00E61206">
        <w:rPr>
          <w:rFonts w:ascii="Times New Roman" w:hAnsi="Times New Roman"/>
          <w:sz w:val="28"/>
          <w:szCs w:val="28"/>
          <w:lang w:val="en-US" w:eastAsia="en-US"/>
        </w:rPr>
        <w:t>desadaptation»</w:t>
      </w:r>
    </w:p>
    <w:p w:rsidR="009F7B81" w:rsidRPr="00E61206" w:rsidRDefault="009F7B81" w:rsidP="000E7723">
      <w:pPr>
        <w:rPr>
          <w:rFonts w:ascii="Times New Roman" w:hAnsi="Times New Roman"/>
          <w:sz w:val="28"/>
          <w:szCs w:val="28"/>
          <w:lang w:val="en-US" w:eastAsia="en-US"/>
        </w:rPr>
      </w:pPr>
    </w:p>
    <w:p w:rsidR="009F7B81" w:rsidRPr="00E61206" w:rsidRDefault="009F7B81" w:rsidP="000E7723">
      <w:pPr>
        <w:rPr>
          <w:sz w:val="28"/>
          <w:szCs w:val="28"/>
        </w:rPr>
      </w:pPr>
      <w:r w:rsidRPr="00E61206">
        <w:rPr>
          <w:rFonts w:ascii="Times New Roman" w:hAnsi="Times New Roman"/>
          <w:sz w:val="28"/>
          <w:szCs w:val="28"/>
          <w:lang w:val="en-US" w:eastAsia="en-US"/>
        </w:rPr>
        <w:t xml:space="preserve">               </w:t>
      </w:r>
      <w:r w:rsidRPr="00E61206">
        <w:rPr>
          <w:rFonts w:ascii="Times New Roman" w:hAnsi="Times New Roman"/>
          <w:sz w:val="28"/>
          <w:szCs w:val="28"/>
          <w:lang w:val="uk-UA" w:eastAsia="en-US"/>
        </w:rPr>
        <w:t xml:space="preserve">                          Виконала: студентка денної форми навчання</w:t>
      </w:r>
    </w:p>
    <w:p w:rsidR="009F7B81" w:rsidRPr="00E61206" w:rsidRDefault="009F7B81" w:rsidP="000E7723">
      <w:pPr>
        <w:rPr>
          <w:rFonts w:ascii="Times New Roman" w:hAnsi="Times New Roman"/>
          <w:sz w:val="26"/>
          <w:szCs w:val="26"/>
        </w:rPr>
      </w:pPr>
      <w:r w:rsidRPr="00E61206">
        <w:rPr>
          <w:rFonts w:ascii="Times New Roman" w:hAnsi="Times New Roman"/>
          <w:sz w:val="28"/>
          <w:szCs w:val="28"/>
          <w:lang w:eastAsia="en-US"/>
        </w:rPr>
        <w:t xml:space="preserve">               </w:t>
      </w:r>
      <w:r w:rsidRPr="00E61206">
        <w:rPr>
          <w:rFonts w:ascii="Times New Roman" w:hAnsi="Times New Roman"/>
          <w:sz w:val="28"/>
          <w:szCs w:val="28"/>
          <w:lang w:val="uk-UA" w:eastAsia="en-US"/>
        </w:rPr>
        <w:t xml:space="preserve">                          спеціальність </w:t>
      </w:r>
      <w:r w:rsidRPr="00E61206">
        <w:rPr>
          <w:rFonts w:ascii="Times New Roman" w:hAnsi="Times New Roman"/>
          <w:sz w:val="28"/>
          <w:szCs w:val="28"/>
          <w:lang w:val="uk-UA"/>
        </w:rPr>
        <w:t>6.030102</w:t>
      </w:r>
      <w:r w:rsidRPr="00E61206">
        <w:rPr>
          <w:sz w:val="28"/>
          <w:szCs w:val="28"/>
          <w:lang w:val="uk-UA"/>
        </w:rPr>
        <w:t xml:space="preserve"> </w:t>
      </w:r>
      <w:r w:rsidRPr="00E61206">
        <w:rPr>
          <w:rFonts w:ascii="Times New Roman" w:hAnsi="Times New Roman"/>
          <w:sz w:val="28"/>
          <w:szCs w:val="28"/>
          <w:lang w:val="uk-UA" w:eastAsia="en-US"/>
        </w:rPr>
        <w:t xml:space="preserve"> Психологія</w:t>
      </w:r>
    </w:p>
    <w:p w:rsidR="009F7B81" w:rsidRPr="00E61206" w:rsidRDefault="009F7B81" w:rsidP="000E7723">
      <w:pPr>
        <w:rPr>
          <w:sz w:val="28"/>
          <w:szCs w:val="28"/>
          <w:lang w:val="uk-UA"/>
        </w:rPr>
      </w:pPr>
      <w:r w:rsidRPr="00E61206">
        <w:rPr>
          <w:rFonts w:ascii="Times New Roman" w:hAnsi="Times New Roman"/>
          <w:sz w:val="28"/>
          <w:szCs w:val="28"/>
          <w:lang w:eastAsia="en-US"/>
        </w:rPr>
        <w:t xml:space="preserve">               </w:t>
      </w:r>
      <w:r w:rsidRPr="00E61206">
        <w:rPr>
          <w:rFonts w:ascii="Times New Roman" w:hAnsi="Times New Roman"/>
          <w:sz w:val="28"/>
          <w:szCs w:val="28"/>
          <w:lang w:val="uk-UA" w:eastAsia="en-US"/>
        </w:rPr>
        <w:t xml:space="preserve">                          Ясіновська Дар</w:t>
      </w:r>
      <w:r w:rsidRPr="00E61206">
        <w:rPr>
          <w:rFonts w:ascii="Times New Roman" w:hAnsi="Times New Roman"/>
          <w:sz w:val="28"/>
          <w:szCs w:val="28"/>
          <w:lang w:eastAsia="en-US"/>
        </w:rPr>
        <w:t>’</w:t>
      </w:r>
      <w:r w:rsidRPr="00E61206">
        <w:rPr>
          <w:rFonts w:ascii="Times New Roman" w:hAnsi="Times New Roman"/>
          <w:sz w:val="28"/>
          <w:szCs w:val="28"/>
          <w:lang w:val="uk-UA" w:eastAsia="en-US"/>
        </w:rPr>
        <w:t>я Олегівна</w:t>
      </w:r>
    </w:p>
    <w:p w:rsidR="009F7B81" w:rsidRPr="00E61206" w:rsidRDefault="009F7B81" w:rsidP="000E7723">
      <w:pPr>
        <w:tabs>
          <w:tab w:val="left" w:pos="5245"/>
          <w:tab w:val="right" w:pos="9329"/>
        </w:tabs>
        <w:rPr>
          <w:sz w:val="28"/>
          <w:szCs w:val="28"/>
          <w:lang w:val="uk-UA"/>
        </w:rPr>
      </w:pPr>
      <w:r w:rsidRPr="00E61206">
        <w:rPr>
          <w:rFonts w:ascii="Times New Roman" w:hAnsi="Times New Roman"/>
          <w:sz w:val="28"/>
          <w:szCs w:val="28"/>
          <w:lang w:eastAsia="en-US"/>
        </w:rPr>
        <w:t xml:space="preserve">               </w:t>
      </w:r>
      <w:r w:rsidRPr="00E61206">
        <w:rPr>
          <w:rFonts w:ascii="Times New Roman" w:hAnsi="Times New Roman"/>
          <w:sz w:val="28"/>
          <w:szCs w:val="28"/>
          <w:lang w:val="uk-UA" w:eastAsia="en-US"/>
        </w:rPr>
        <w:t xml:space="preserve">                          Керівник:   канд.психол.н., доц. Бірон Б.В.</w:t>
      </w:r>
    </w:p>
    <w:p w:rsidR="009F7B81" w:rsidRPr="00E61206" w:rsidRDefault="009F7B81" w:rsidP="00B70954">
      <w:pPr>
        <w:tabs>
          <w:tab w:val="left" w:pos="5245"/>
          <w:tab w:val="right" w:pos="9329"/>
        </w:tabs>
        <w:rPr>
          <w:rFonts w:ascii="Times New Roman" w:hAnsi="Times New Roman"/>
          <w:sz w:val="28"/>
          <w:szCs w:val="28"/>
          <w:lang w:val="uk-UA" w:eastAsia="en-US"/>
        </w:rPr>
      </w:pPr>
      <w:r w:rsidRPr="00E61206">
        <w:rPr>
          <w:rFonts w:ascii="Times New Roman" w:hAnsi="Times New Roman"/>
          <w:sz w:val="28"/>
          <w:szCs w:val="28"/>
          <w:lang w:val="uk-UA" w:eastAsia="en-US"/>
        </w:rPr>
        <w:t xml:space="preserve">                                         Рецензент:   канд.психол.н., доц. Артюхіна Н.В.</w:t>
      </w:r>
    </w:p>
    <w:tbl>
      <w:tblPr>
        <w:tblW w:w="9349" w:type="dxa"/>
        <w:jc w:val="center"/>
        <w:tblCellMar>
          <w:top w:w="80" w:type="dxa"/>
          <w:left w:w="80" w:type="dxa"/>
          <w:bottom w:w="80" w:type="dxa"/>
          <w:right w:w="80" w:type="dxa"/>
        </w:tblCellMar>
        <w:tblLook w:val="00A0" w:firstRow="1" w:lastRow="0" w:firstColumn="1" w:lastColumn="0" w:noHBand="0" w:noVBand="0"/>
      </w:tblPr>
      <w:tblGrid>
        <w:gridCol w:w="4814"/>
        <w:gridCol w:w="4535"/>
      </w:tblGrid>
      <w:tr w:rsidR="009F7B81" w:rsidRPr="00106140" w:rsidTr="00D8798B">
        <w:trPr>
          <w:trHeight w:val="3652"/>
          <w:jc w:val="center"/>
        </w:trPr>
        <w:tc>
          <w:tcPr>
            <w:tcW w:w="4813" w:type="dxa"/>
          </w:tcPr>
          <w:p w:rsidR="009F7B81" w:rsidRPr="007A2580" w:rsidRDefault="009F7B81" w:rsidP="00D8798B">
            <w:pPr>
              <w:spacing w:line="240" w:lineRule="auto"/>
              <w:rPr>
                <w:rFonts w:ascii="Times New Roman" w:hAnsi="Times New Roman"/>
                <w:sz w:val="28"/>
                <w:szCs w:val="28"/>
                <w:lang w:val="uk-UA" w:eastAsia="en-US"/>
              </w:rPr>
            </w:pPr>
          </w:p>
          <w:p w:rsidR="009F7B81" w:rsidRPr="007A2580" w:rsidRDefault="009F7B81" w:rsidP="00D8798B">
            <w:pPr>
              <w:spacing w:line="240" w:lineRule="auto"/>
              <w:rPr>
                <w:rFonts w:ascii="Times New Roman" w:hAnsi="Times New Roman"/>
                <w:sz w:val="28"/>
                <w:szCs w:val="28"/>
                <w:lang w:val="uk-UA" w:eastAsia="en-US"/>
              </w:rPr>
            </w:pPr>
          </w:p>
          <w:p w:rsidR="009F7B81" w:rsidRPr="007A2580" w:rsidRDefault="009F7B81" w:rsidP="00D8798B">
            <w:pPr>
              <w:spacing w:line="240" w:lineRule="auto"/>
              <w:rPr>
                <w:rFonts w:ascii="Times New Roman" w:hAnsi="Times New Roman"/>
                <w:sz w:val="26"/>
                <w:szCs w:val="26"/>
              </w:rPr>
            </w:pPr>
            <w:r w:rsidRPr="007A2580">
              <w:rPr>
                <w:rFonts w:ascii="Times New Roman" w:hAnsi="Times New Roman"/>
                <w:sz w:val="28"/>
                <w:szCs w:val="28"/>
                <w:lang w:val="uk-UA" w:eastAsia="en-US"/>
              </w:rPr>
              <w:t>Рекомендовано до захисту:</w:t>
            </w:r>
          </w:p>
          <w:p w:rsidR="009F7B81" w:rsidRPr="007A2580" w:rsidRDefault="009F7B81" w:rsidP="00D8798B">
            <w:pPr>
              <w:spacing w:before="120" w:after="0" w:line="240" w:lineRule="auto"/>
              <w:jc w:val="both"/>
              <w:rPr>
                <w:rFonts w:ascii="Times New Roman" w:hAnsi="Times New Roman"/>
                <w:sz w:val="26"/>
                <w:szCs w:val="26"/>
              </w:rPr>
            </w:pPr>
            <w:r w:rsidRPr="007A2580">
              <w:rPr>
                <w:rFonts w:ascii="Times New Roman" w:hAnsi="Times New Roman"/>
                <w:sz w:val="28"/>
                <w:szCs w:val="28"/>
                <w:lang w:val="uk-UA" w:eastAsia="en-US"/>
              </w:rPr>
              <w:t>Протокол засідання кафедри</w:t>
            </w:r>
          </w:p>
          <w:p w:rsidR="009F7B81" w:rsidRDefault="009F7B81" w:rsidP="00D8798B">
            <w:pPr>
              <w:spacing w:before="120" w:after="0" w:line="240" w:lineRule="auto"/>
              <w:jc w:val="both"/>
              <w:rPr>
                <w:rFonts w:ascii="Times New Roman" w:hAnsi="Times New Roman"/>
                <w:sz w:val="28"/>
                <w:szCs w:val="28"/>
                <w:lang w:val="uk-UA" w:eastAsia="en-US"/>
              </w:rPr>
            </w:pPr>
            <w:r w:rsidRPr="007A2580">
              <w:rPr>
                <w:rFonts w:ascii="Times New Roman" w:hAnsi="Times New Roman"/>
                <w:sz w:val="28"/>
                <w:szCs w:val="28"/>
                <w:lang w:val="uk-UA" w:eastAsia="en-US"/>
              </w:rPr>
              <w:t xml:space="preserve">№  від        р. </w:t>
            </w:r>
          </w:p>
          <w:p w:rsidR="009F7B81" w:rsidRPr="007A2580" w:rsidRDefault="009F7B81" w:rsidP="00D8798B">
            <w:pPr>
              <w:spacing w:before="120" w:after="0" w:line="240" w:lineRule="auto"/>
              <w:jc w:val="both"/>
              <w:rPr>
                <w:lang w:val="uk-UA"/>
              </w:rPr>
            </w:pPr>
          </w:p>
          <w:p w:rsidR="009F7B81" w:rsidRPr="00106140" w:rsidRDefault="009F7B81" w:rsidP="00106140">
            <w:pPr>
              <w:spacing w:line="240" w:lineRule="auto"/>
              <w:jc w:val="both"/>
              <w:rPr>
                <w:rFonts w:ascii="Times New Roman" w:hAnsi="Times New Roman"/>
                <w:sz w:val="28"/>
                <w:szCs w:val="28"/>
                <w:lang w:val="uk-UA" w:eastAsia="en-US"/>
              </w:rPr>
            </w:pPr>
            <w:r w:rsidRPr="007A2580">
              <w:rPr>
                <w:rFonts w:ascii="Times New Roman" w:hAnsi="Times New Roman"/>
                <w:sz w:val="28"/>
                <w:szCs w:val="28"/>
                <w:lang w:val="uk-UA" w:eastAsia="en-US"/>
              </w:rPr>
              <w:t>Завідувач кафедри</w:t>
            </w:r>
          </w:p>
          <w:p w:rsidR="009F7B81" w:rsidRPr="007A2580" w:rsidRDefault="009F7B81" w:rsidP="00106140">
            <w:pPr>
              <w:spacing w:line="240" w:lineRule="auto"/>
              <w:jc w:val="both"/>
              <w:rPr>
                <w:rFonts w:ascii="Times New Roman" w:hAnsi="Times New Roman"/>
                <w:sz w:val="26"/>
                <w:szCs w:val="26"/>
              </w:rPr>
            </w:pPr>
            <w:r w:rsidRPr="007A2580">
              <w:rPr>
                <w:rFonts w:ascii="Times New Roman" w:hAnsi="Times New Roman"/>
                <w:color w:val="000000"/>
                <w:sz w:val="28"/>
                <w:szCs w:val="28"/>
                <w:u w:val="single" w:color="000000"/>
                <w:lang w:val="uk-UA" w:eastAsia="en-US"/>
              </w:rPr>
              <w:tab/>
              <w:t xml:space="preserve">         </w:t>
            </w:r>
            <w:r w:rsidRPr="007A2580">
              <w:rPr>
                <w:rFonts w:ascii="Times New Roman" w:hAnsi="Times New Roman"/>
                <w:color w:val="000000"/>
                <w:sz w:val="28"/>
                <w:szCs w:val="28"/>
                <w:u w:color="000000"/>
                <w:lang w:val="uk-UA" w:eastAsia="en-US"/>
              </w:rPr>
              <w:t xml:space="preserve">   Родіна Н.В.</w:t>
            </w:r>
          </w:p>
          <w:p w:rsidR="009F7B81" w:rsidRPr="00106140" w:rsidRDefault="009F7B81" w:rsidP="00106140">
            <w:pPr>
              <w:tabs>
                <w:tab w:val="left" w:pos="284"/>
                <w:tab w:val="left" w:pos="1767"/>
              </w:tabs>
              <w:spacing w:line="240" w:lineRule="auto"/>
              <w:jc w:val="both"/>
              <w:rPr>
                <w:rFonts w:ascii="Times New Roman" w:hAnsi="Times New Roman"/>
                <w:sz w:val="20"/>
                <w:szCs w:val="20"/>
              </w:rPr>
            </w:pPr>
            <w:r>
              <w:rPr>
                <w:rFonts w:ascii="Times New Roman" w:hAnsi="Times New Roman"/>
                <w:color w:val="FF0000"/>
                <w:sz w:val="28"/>
                <w:szCs w:val="28"/>
                <w:u w:color="FF0000"/>
                <w:lang w:val="uk-UA" w:eastAsia="en-US"/>
              </w:rPr>
              <w:t xml:space="preserve">   </w:t>
            </w:r>
            <w:r w:rsidRPr="00106140">
              <w:rPr>
                <w:rFonts w:ascii="Times New Roman" w:hAnsi="Times New Roman"/>
                <w:sz w:val="20"/>
                <w:szCs w:val="20"/>
                <w:u w:color="FF0000"/>
                <w:lang w:val="uk-UA" w:eastAsia="en-US"/>
              </w:rPr>
              <w:t>(підпис)</w:t>
            </w:r>
            <w:r w:rsidRPr="00106140">
              <w:rPr>
                <w:rFonts w:ascii="Times New Roman" w:hAnsi="Times New Roman"/>
                <w:sz w:val="20"/>
                <w:szCs w:val="20"/>
                <w:u w:color="FF0000"/>
                <w:lang w:val="uk-UA" w:eastAsia="en-US"/>
              </w:rPr>
              <w:tab/>
            </w:r>
          </w:p>
        </w:tc>
        <w:tc>
          <w:tcPr>
            <w:tcW w:w="4535" w:type="dxa"/>
          </w:tcPr>
          <w:p w:rsidR="009F7B81" w:rsidRPr="007A2580" w:rsidRDefault="009F7B81" w:rsidP="00D8798B">
            <w:pPr>
              <w:tabs>
                <w:tab w:val="right" w:pos="4462"/>
              </w:tabs>
              <w:spacing w:line="240" w:lineRule="auto"/>
              <w:rPr>
                <w:rFonts w:ascii="Times New Roman" w:hAnsi="Times New Roman"/>
                <w:sz w:val="28"/>
                <w:szCs w:val="28"/>
                <w:lang w:val="uk-UA" w:eastAsia="en-US"/>
              </w:rPr>
            </w:pPr>
          </w:p>
          <w:p w:rsidR="009F7B81" w:rsidRPr="007A2580" w:rsidRDefault="009F7B81" w:rsidP="00D8798B">
            <w:pPr>
              <w:tabs>
                <w:tab w:val="right" w:pos="4462"/>
              </w:tabs>
              <w:spacing w:line="240" w:lineRule="auto"/>
              <w:rPr>
                <w:rFonts w:ascii="Times New Roman" w:hAnsi="Times New Roman"/>
                <w:sz w:val="28"/>
                <w:szCs w:val="28"/>
                <w:lang w:val="uk-UA" w:eastAsia="en-US"/>
              </w:rPr>
            </w:pPr>
          </w:p>
          <w:p w:rsidR="009F7B81" w:rsidRPr="007A2580" w:rsidRDefault="009F7B81" w:rsidP="00D8798B">
            <w:pPr>
              <w:tabs>
                <w:tab w:val="right" w:pos="4462"/>
              </w:tabs>
              <w:spacing w:line="240" w:lineRule="auto"/>
              <w:rPr>
                <w:rFonts w:ascii="Times New Roman" w:hAnsi="Times New Roman"/>
                <w:sz w:val="26"/>
                <w:szCs w:val="26"/>
              </w:rPr>
            </w:pPr>
            <w:r w:rsidRPr="007A2580">
              <w:rPr>
                <w:rFonts w:ascii="Times New Roman" w:hAnsi="Times New Roman"/>
                <w:sz w:val="28"/>
                <w:szCs w:val="28"/>
                <w:lang w:val="uk-UA" w:eastAsia="en-US"/>
              </w:rPr>
              <w:t xml:space="preserve">Захищено на засіданні ЕК № </w:t>
            </w:r>
          </w:p>
          <w:p w:rsidR="009F7B81" w:rsidRPr="007A2580" w:rsidRDefault="009F7B81" w:rsidP="00D8798B">
            <w:pPr>
              <w:tabs>
                <w:tab w:val="right" w:pos="4462"/>
              </w:tabs>
              <w:spacing w:before="120" w:after="0" w:line="240" w:lineRule="auto"/>
              <w:jc w:val="both"/>
              <w:rPr>
                <w:rFonts w:ascii="Times New Roman" w:hAnsi="Times New Roman"/>
                <w:sz w:val="26"/>
                <w:szCs w:val="26"/>
              </w:rPr>
            </w:pPr>
            <w:r w:rsidRPr="007A2580">
              <w:rPr>
                <w:rFonts w:ascii="Times New Roman" w:hAnsi="Times New Roman"/>
                <w:sz w:val="28"/>
                <w:szCs w:val="28"/>
                <w:lang w:val="uk-UA" w:eastAsia="en-US"/>
              </w:rPr>
              <w:t>протокол №  від         р.</w:t>
            </w:r>
            <w:r w:rsidRPr="007A2580">
              <w:rPr>
                <w:rFonts w:ascii="Times New Roman" w:hAnsi="Times New Roman"/>
                <w:sz w:val="28"/>
                <w:szCs w:val="28"/>
                <w:lang w:val="uk-UA" w:eastAsia="en-US"/>
              </w:rPr>
              <w:tab/>
            </w:r>
          </w:p>
          <w:p w:rsidR="009F7B81" w:rsidRPr="007A2580" w:rsidRDefault="009F7B81" w:rsidP="00D8798B">
            <w:pPr>
              <w:tabs>
                <w:tab w:val="right" w:pos="4462"/>
              </w:tabs>
              <w:spacing w:before="120" w:after="0" w:line="240" w:lineRule="auto"/>
              <w:jc w:val="both"/>
              <w:rPr>
                <w:rFonts w:ascii="Times New Roman" w:hAnsi="Times New Roman"/>
                <w:sz w:val="26"/>
                <w:szCs w:val="26"/>
              </w:rPr>
            </w:pPr>
            <w:r w:rsidRPr="007A2580">
              <w:rPr>
                <w:rFonts w:ascii="Times New Roman" w:hAnsi="Times New Roman"/>
                <w:sz w:val="28"/>
                <w:szCs w:val="28"/>
                <w:lang w:val="uk-UA" w:eastAsia="en-US"/>
              </w:rPr>
              <w:t>Оцінка______________/___</w:t>
            </w:r>
            <w:r w:rsidRPr="007A2580">
              <w:rPr>
                <w:rFonts w:ascii="Times New Roman" w:hAnsi="Times New Roman"/>
                <w:sz w:val="28"/>
                <w:szCs w:val="28"/>
                <w:lang w:val="uk-UA" w:eastAsia="en-US"/>
              </w:rPr>
              <w:tab/>
              <w:t>___/__</w:t>
            </w:r>
          </w:p>
          <w:p w:rsidR="009F7B81" w:rsidRDefault="009F7B81" w:rsidP="00106140">
            <w:pPr>
              <w:spacing w:line="240" w:lineRule="auto"/>
              <w:ind w:left="0"/>
              <w:rPr>
                <w:rFonts w:ascii="Times New Roman" w:hAnsi="Times New Roman"/>
                <w:sz w:val="28"/>
                <w:szCs w:val="28"/>
                <w:lang w:val="uk-UA" w:eastAsia="en-US"/>
              </w:rPr>
            </w:pPr>
            <w:r w:rsidRPr="00106140">
              <w:rPr>
                <w:rFonts w:ascii="Times New Roman" w:hAnsi="Times New Roman"/>
                <w:sz w:val="18"/>
                <w:szCs w:val="18"/>
                <w:lang w:val="uk-UA" w:eastAsia="en-US"/>
              </w:rPr>
              <w:t xml:space="preserve">    </w:t>
            </w:r>
            <w:r>
              <w:rPr>
                <w:rFonts w:ascii="Times New Roman" w:hAnsi="Times New Roman"/>
                <w:sz w:val="18"/>
                <w:szCs w:val="18"/>
                <w:lang w:val="uk-UA" w:eastAsia="en-US"/>
              </w:rPr>
              <w:t xml:space="preserve">      </w:t>
            </w:r>
            <w:r w:rsidRPr="00106140">
              <w:rPr>
                <w:rFonts w:ascii="Times New Roman" w:hAnsi="Times New Roman"/>
                <w:sz w:val="18"/>
                <w:szCs w:val="18"/>
                <w:lang w:val="uk-UA" w:eastAsia="en-US"/>
              </w:rPr>
              <w:t xml:space="preserve"> (за національною шкалою, шкалою ЕСТS, бали)</w:t>
            </w:r>
            <w:r w:rsidRPr="007A2580">
              <w:rPr>
                <w:rFonts w:ascii="Times New Roman" w:hAnsi="Times New Roman"/>
                <w:sz w:val="28"/>
                <w:szCs w:val="28"/>
                <w:lang w:val="uk-UA" w:eastAsia="en-US"/>
              </w:rPr>
              <w:br/>
            </w:r>
          </w:p>
          <w:p w:rsidR="009F7B81" w:rsidRPr="00106140" w:rsidRDefault="009F7B81" w:rsidP="00106140">
            <w:pPr>
              <w:spacing w:line="240" w:lineRule="auto"/>
              <w:ind w:left="0"/>
              <w:rPr>
                <w:rFonts w:ascii="Times New Roman" w:hAnsi="Times New Roman"/>
                <w:sz w:val="28"/>
                <w:szCs w:val="28"/>
                <w:lang w:val="uk-UA" w:eastAsia="en-US"/>
              </w:rPr>
            </w:pPr>
            <w:r>
              <w:rPr>
                <w:rFonts w:ascii="Times New Roman" w:hAnsi="Times New Roman"/>
                <w:sz w:val="28"/>
                <w:szCs w:val="28"/>
                <w:lang w:val="uk-UA" w:eastAsia="en-US"/>
              </w:rPr>
              <w:t xml:space="preserve">     </w:t>
            </w:r>
            <w:r w:rsidRPr="007A2580">
              <w:rPr>
                <w:rFonts w:ascii="Times New Roman" w:hAnsi="Times New Roman"/>
                <w:sz w:val="28"/>
                <w:szCs w:val="28"/>
                <w:lang w:val="uk-UA" w:eastAsia="en-US"/>
              </w:rPr>
              <w:t xml:space="preserve">Голова ЕК                      </w:t>
            </w:r>
            <w:r w:rsidRPr="007A2580">
              <w:rPr>
                <w:rFonts w:ascii="Times New Roman" w:hAnsi="Times New Roman"/>
                <w:sz w:val="28"/>
                <w:szCs w:val="28"/>
                <w:lang w:val="uk-UA" w:eastAsia="en-US"/>
              </w:rPr>
              <w:br/>
            </w:r>
            <w:r>
              <w:rPr>
                <w:rFonts w:ascii="Times New Roman" w:hAnsi="Times New Roman"/>
                <w:sz w:val="28"/>
                <w:szCs w:val="28"/>
                <w:lang w:val="uk-UA" w:eastAsia="en-US"/>
              </w:rPr>
              <w:t xml:space="preserve">     </w:t>
            </w:r>
            <w:r w:rsidRPr="007A2580">
              <w:rPr>
                <w:rFonts w:ascii="Times New Roman" w:hAnsi="Times New Roman"/>
                <w:color w:val="000000"/>
                <w:sz w:val="28"/>
                <w:szCs w:val="28"/>
                <w:u w:val="single" w:color="000000"/>
                <w:lang w:val="uk-UA" w:eastAsia="en-US"/>
              </w:rPr>
              <w:tab/>
              <w:t xml:space="preserve">         </w:t>
            </w:r>
            <w:r w:rsidRPr="007A2580">
              <w:rPr>
                <w:rFonts w:ascii="Times New Roman" w:hAnsi="Times New Roman"/>
                <w:color w:val="000000"/>
                <w:sz w:val="28"/>
                <w:szCs w:val="28"/>
                <w:u w:color="000000"/>
                <w:lang w:val="uk-UA" w:eastAsia="en-US"/>
              </w:rPr>
              <w:t xml:space="preserve">   </w:t>
            </w:r>
            <w:r>
              <w:rPr>
                <w:rFonts w:ascii="Times New Roman" w:hAnsi="Times New Roman"/>
                <w:sz w:val="28"/>
                <w:szCs w:val="28"/>
                <w:u w:color="000000"/>
                <w:lang w:val="uk-UA" w:eastAsia="en-US"/>
              </w:rPr>
              <w:t>Якупов В.А.</w:t>
            </w:r>
          </w:p>
          <w:p w:rsidR="009F7B81" w:rsidRPr="007A2580" w:rsidRDefault="009F7B81" w:rsidP="00106140">
            <w:pPr>
              <w:spacing w:line="240" w:lineRule="auto"/>
              <w:ind w:left="0"/>
              <w:rPr>
                <w:lang w:val="uk-UA"/>
              </w:rPr>
            </w:pPr>
            <w:r>
              <w:rPr>
                <w:rFonts w:ascii="Times New Roman" w:hAnsi="Times New Roman"/>
                <w:sz w:val="28"/>
                <w:szCs w:val="28"/>
                <w:u w:color="000000"/>
                <w:lang w:val="uk-UA" w:eastAsia="en-US"/>
              </w:rPr>
              <w:t xml:space="preserve">       </w:t>
            </w:r>
            <w:r w:rsidRPr="00106140">
              <w:rPr>
                <w:rFonts w:ascii="Times New Roman" w:hAnsi="Times New Roman"/>
                <w:sz w:val="20"/>
                <w:szCs w:val="20"/>
                <w:u w:color="000000"/>
                <w:lang w:val="uk-UA" w:eastAsia="en-US"/>
              </w:rPr>
              <w:t>(підпис)</w:t>
            </w:r>
            <w:r w:rsidRPr="007A2580">
              <w:rPr>
                <w:rFonts w:ascii="Times New Roman" w:hAnsi="Times New Roman"/>
                <w:sz w:val="28"/>
                <w:szCs w:val="28"/>
                <w:u w:color="000000"/>
                <w:lang w:val="uk-UA" w:eastAsia="en-US"/>
              </w:rPr>
              <w:t xml:space="preserve"> </w:t>
            </w:r>
          </w:p>
        </w:tc>
      </w:tr>
    </w:tbl>
    <w:p w:rsidR="009F7B81" w:rsidRPr="00106140" w:rsidRDefault="009F7B81" w:rsidP="000E7723">
      <w:pPr>
        <w:spacing w:after="0" w:line="240" w:lineRule="auto"/>
        <w:jc w:val="center"/>
        <w:rPr>
          <w:rFonts w:ascii="Times New Roman" w:hAnsi="Times New Roman"/>
          <w:b/>
          <w:bCs/>
          <w:sz w:val="28"/>
          <w:szCs w:val="28"/>
          <w:lang w:val="uk-UA"/>
        </w:rPr>
      </w:pPr>
    </w:p>
    <w:p w:rsidR="009F7B81" w:rsidRPr="006A7624" w:rsidRDefault="009F7B81" w:rsidP="000E7723">
      <w:pPr>
        <w:spacing w:before="0" w:after="200" w:line="276" w:lineRule="auto"/>
        <w:ind w:left="0"/>
        <w:rPr>
          <w:rFonts w:ascii="Times New Roman" w:hAnsi="Times New Roman"/>
          <w:caps/>
          <w:sz w:val="24"/>
          <w:szCs w:val="28"/>
          <w:lang w:val="uk-UA"/>
        </w:rPr>
      </w:pPr>
    </w:p>
    <w:p w:rsidR="009F7B81" w:rsidRPr="00E61206" w:rsidRDefault="009F7B81" w:rsidP="000E7723">
      <w:pPr>
        <w:jc w:val="center"/>
        <w:rPr>
          <w:rFonts w:ascii="Times New Roman" w:hAnsi="Times New Roman"/>
          <w:sz w:val="28"/>
          <w:szCs w:val="28"/>
          <w:lang w:val="uk-UA"/>
        </w:rPr>
      </w:pPr>
      <w:r w:rsidRPr="00E61206">
        <w:rPr>
          <w:rFonts w:ascii="Times New Roman" w:hAnsi="Times New Roman"/>
          <w:sz w:val="28"/>
          <w:szCs w:val="28"/>
          <w:lang w:val="uk-UA"/>
        </w:rPr>
        <w:t>Одеса – 2019</w:t>
      </w:r>
    </w:p>
    <w:p w:rsidR="009F7B81" w:rsidRPr="00E61206" w:rsidRDefault="009F7B81" w:rsidP="000E7723">
      <w:pPr>
        <w:jc w:val="center"/>
        <w:rPr>
          <w:rFonts w:ascii="Times New Roman" w:hAnsi="Times New Roman"/>
          <w:sz w:val="28"/>
          <w:szCs w:val="28"/>
          <w:lang w:val="uk-UA"/>
        </w:rPr>
      </w:pPr>
    </w:p>
    <w:p w:rsidR="009F7B81" w:rsidRPr="00E61206" w:rsidRDefault="009F7B81" w:rsidP="0039283A">
      <w:pPr>
        <w:pStyle w:val="a4"/>
        <w:rPr>
          <w:rFonts w:ascii="Times New Roman" w:hAnsi="Times New Roman"/>
          <w:sz w:val="28"/>
          <w:szCs w:val="28"/>
          <w:lang w:val="uk-UA"/>
        </w:rPr>
      </w:pPr>
    </w:p>
    <w:p w:rsidR="009F7B81" w:rsidRPr="00E61206" w:rsidRDefault="009F7B81" w:rsidP="00A60684">
      <w:pPr>
        <w:pStyle w:val="a4"/>
        <w:rPr>
          <w:rFonts w:ascii="Times New Roman" w:hAnsi="Times New Roman"/>
          <w:sz w:val="28"/>
          <w:szCs w:val="28"/>
          <w:lang w:val="uk-UA"/>
        </w:rPr>
      </w:pPr>
    </w:p>
    <w:p w:rsidR="009F7B81" w:rsidRPr="00E61206" w:rsidRDefault="009F7B81" w:rsidP="00A60684">
      <w:pPr>
        <w:pStyle w:val="a4"/>
        <w:spacing w:line="360" w:lineRule="auto"/>
        <w:ind w:left="360"/>
        <w:jc w:val="center"/>
        <w:rPr>
          <w:rFonts w:ascii="Times New Roman" w:hAnsi="Times New Roman"/>
          <w:b/>
          <w:sz w:val="32"/>
          <w:szCs w:val="32"/>
          <w:lang w:val="uk-UA"/>
        </w:rPr>
      </w:pPr>
      <w:r w:rsidRPr="00E61206">
        <w:rPr>
          <w:rFonts w:ascii="Times New Roman" w:hAnsi="Times New Roman"/>
          <w:b/>
          <w:sz w:val="32"/>
          <w:szCs w:val="32"/>
          <w:lang w:val="uk-UA"/>
        </w:rPr>
        <w:t>ЗМІСТ</w:t>
      </w:r>
    </w:p>
    <w:p w:rsidR="009F7B81" w:rsidRPr="00E61206" w:rsidRDefault="009F7B81" w:rsidP="00A60684">
      <w:pPr>
        <w:widowControl w:val="0"/>
        <w:tabs>
          <w:tab w:val="left" w:leader="dot" w:pos="8647"/>
        </w:tabs>
        <w:spacing w:before="30" w:after="30"/>
        <w:ind w:left="0"/>
        <w:rPr>
          <w:rFonts w:ascii="Times New Roman" w:hAnsi="Times New Roman"/>
          <w:b/>
          <w:caps/>
          <w:sz w:val="28"/>
          <w:szCs w:val="28"/>
          <w:lang w:val="uk-UA"/>
        </w:rPr>
      </w:pPr>
      <w:r w:rsidRPr="00E61206">
        <w:rPr>
          <w:rFonts w:ascii="Times New Roman" w:hAnsi="Times New Roman"/>
          <w:b/>
          <w:caps/>
          <w:sz w:val="28"/>
          <w:szCs w:val="28"/>
          <w:lang w:val="uk-UA"/>
        </w:rPr>
        <w:t>ВСТУП</w:t>
      </w:r>
      <w:r w:rsidRPr="00E61206">
        <w:rPr>
          <w:rFonts w:ascii="Times New Roman" w:hAnsi="Times New Roman"/>
          <w:b/>
          <w:caps/>
          <w:sz w:val="28"/>
          <w:szCs w:val="28"/>
          <w:lang w:val="uk-UA"/>
        </w:rPr>
        <w:tab/>
        <w:t>2</w:t>
      </w:r>
    </w:p>
    <w:p w:rsidR="009F7B81" w:rsidRPr="00E61206" w:rsidRDefault="009F7B81" w:rsidP="00A60684">
      <w:pPr>
        <w:widowControl w:val="0"/>
        <w:tabs>
          <w:tab w:val="left" w:leader="dot" w:pos="8647"/>
        </w:tabs>
        <w:spacing w:before="30" w:after="30"/>
        <w:ind w:left="0"/>
        <w:rPr>
          <w:rFonts w:ascii="Times New Roman" w:hAnsi="Times New Roman"/>
          <w:b/>
          <w:caps/>
          <w:sz w:val="28"/>
          <w:szCs w:val="28"/>
          <w:lang w:val="uk-UA"/>
        </w:rPr>
      </w:pPr>
      <w:r w:rsidRPr="00E61206">
        <w:rPr>
          <w:rFonts w:ascii="Times New Roman" w:hAnsi="Times New Roman"/>
          <w:b/>
          <w:caps/>
          <w:sz w:val="28"/>
          <w:szCs w:val="28"/>
          <w:lang w:val="uk-UA"/>
        </w:rPr>
        <w:t>Розділ 1. ТЕОРЕТИЧНІ основи ВИВЧЕННЯ ВЗАЄМОВІДНОШЕНЬ МІЖ темними рисами особистості та професійною дезадаптацією.</w:t>
      </w:r>
      <w:r w:rsidRPr="00E61206">
        <w:rPr>
          <w:rFonts w:ascii="Times New Roman" w:hAnsi="Times New Roman"/>
          <w:b/>
          <w:caps/>
          <w:sz w:val="28"/>
          <w:szCs w:val="28"/>
          <w:lang w:val="uk-UA"/>
        </w:rPr>
        <w:tab/>
        <w:t>5</w:t>
      </w:r>
    </w:p>
    <w:p w:rsidR="009F7B81" w:rsidRPr="00E61206" w:rsidRDefault="009F7B81" w:rsidP="00A60684">
      <w:pPr>
        <w:widowControl w:val="0"/>
        <w:tabs>
          <w:tab w:val="left" w:leader="dot" w:pos="8647"/>
        </w:tabs>
        <w:spacing w:before="30" w:after="30"/>
        <w:ind w:left="0" w:firstLine="709"/>
        <w:rPr>
          <w:rFonts w:ascii="Times New Roman" w:hAnsi="Times New Roman"/>
          <w:sz w:val="28"/>
          <w:szCs w:val="28"/>
          <w:lang w:val="uk-UA"/>
        </w:rPr>
      </w:pPr>
      <w:r w:rsidRPr="00E61206">
        <w:rPr>
          <w:rFonts w:ascii="Times New Roman" w:hAnsi="Times New Roman"/>
          <w:caps/>
          <w:sz w:val="28"/>
          <w:szCs w:val="28"/>
          <w:lang w:val="uk-UA"/>
        </w:rPr>
        <w:t>1.</w:t>
      </w:r>
      <w:r w:rsidRPr="00E61206">
        <w:rPr>
          <w:rFonts w:ascii="Times New Roman" w:hAnsi="Times New Roman"/>
          <w:sz w:val="28"/>
          <w:szCs w:val="28"/>
          <w:lang w:val="uk-UA"/>
        </w:rPr>
        <w:t xml:space="preserve">1. </w:t>
      </w:r>
      <w:r w:rsidRPr="00E61206">
        <w:rPr>
          <w:rFonts w:ascii="Times New Roman" w:hAnsi="Times New Roman"/>
          <w:sz w:val="32"/>
          <w:szCs w:val="32"/>
          <w:lang w:val="uk-UA"/>
        </w:rPr>
        <w:t>Поняття рис темної тріади в психології</w:t>
      </w:r>
      <w:r w:rsidRPr="00E61206">
        <w:rPr>
          <w:rFonts w:ascii="Times New Roman" w:hAnsi="Times New Roman"/>
          <w:sz w:val="28"/>
          <w:szCs w:val="28"/>
          <w:lang w:val="uk-UA"/>
        </w:rPr>
        <w:tab/>
        <w:t>5</w:t>
      </w:r>
    </w:p>
    <w:p w:rsidR="009F7B81" w:rsidRPr="00E61206" w:rsidRDefault="009F7B81" w:rsidP="00A60684">
      <w:pPr>
        <w:rPr>
          <w:sz w:val="20"/>
          <w:lang w:val="uk-UA"/>
        </w:rPr>
      </w:pPr>
      <w:r w:rsidRPr="00E61206">
        <w:rPr>
          <w:rFonts w:ascii="Times New Roman" w:hAnsi="Times New Roman"/>
          <w:sz w:val="28"/>
          <w:szCs w:val="28"/>
          <w:lang w:val="uk-UA"/>
        </w:rPr>
        <w:t xml:space="preserve">      1.2.  </w:t>
      </w:r>
      <w:r w:rsidRPr="00E61206">
        <w:rPr>
          <w:rFonts w:ascii="Times New Roman" w:hAnsi="Times New Roman"/>
          <w:sz w:val="28"/>
          <w:szCs w:val="32"/>
          <w:lang w:val="uk-UA"/>
        </w:rPr>
        <w:t>Взаємозв’язок компонентів темної тріади</w:t>
      </w:r>
      <w:r w:rsidRPr="00E61206">
        <w:rPr>
          <w:rFonts w:ascii="Times New Roman" w:hAnsi="Times New Roman"/>
          <w:sz w:val="28"/>
          <w:szCs w:val="28"/>
          <w:lang w:val="uk-UA"/>
        </w:rPr>
        <w:t>………………..……10</w:t>
      </w:r>
    </w:p>
    <w:p w:rsidR="009F7B81" w:rsidRPr="00E61206" w:rsidRDefault="009F7B81" w:rsidP="00A60684">
      <w:pPr>
        <w:widowControl w:val="0"/>
        <w:tabs>
          <w:tab w:val="left" w:leader="dot" w:pos="8647"/>
        </w:tabs>
        <w:spacing w:before="30" w:after="30"/>
        <w:ind w:left="0" w:firstLine="709"/>
        <w:rPr>
          <w:rFonts w:ascii="Times New Roman" w:hAnsi="Times New Roman"/>
          <w:sz w:val="28"/>
          <w:szCs w:val="28"/>
          <w:lang w:val="uk-UA"/>
        </w:rPr>
      </w:pPr>
      <w:r w:rsidRPr="00E61206">
        <w:rPr>
          <w:rFonts w:ascii="Times New Roman" w:hAnsi="Times New Roman"/>
          <w:sz w:val="28"/>
          <w:szCs w:val="28"/>
          <w:lang w:val="uk-UA"/>
        </w:rPr>
        <w:t xml:space="preserve">1.3.Особливості рис темної тріади </w:t>
      </w:r>
      <w:r w:rsidRPr="00E61206">
        <w:rPr>
          <w:rFonts w:ascii="Times New Roman" w:hAnsi="Times New Roman"/>
          <w:sz w:val="28"/>
          <w:szCs w:val="28"/>
          <w:lang w:val="uk-UA"/>
        </w:rPr>
        <w:tab/>
        <w:t>14</w:t>
      </w:r>
    </w:p>
    <w:p w:rsidR="009F7B81" w:rsidRPr="00E61206" w:rsidRDefault="009F7B81" w:rsidP="00A60684">
      <w:pPr>
        <w:widowControl w:val="0"/>
        <w:tabs>
          <w:tab w:val="left" w:leader="dot" w:pos="8647"/>
        </w:tabs>
        <w:spacing w:before="30" w:after="30"/>
        <w:ind w:left="0" w:firstLine="709"/>
        <w:rPr>
          <w:rFonts w:ascii="Times New Roman" w:hAnsi="Times New Roman"/>
          <w:sz w:val="28"/>
          <w:szCs w:val="28"/>
          <w:lang w:val="uk-UA"/>
        </w:rPr>
      </w:pPr>
      <w:r w:rsidRPr="00E61206">
        <w:rPr>
          <w:rFonts w:ascii="Times New Roman" w:hAnsi="Times New Roman"/>
          <w:sz w:val="28"/>
          <w:szCs w:val="28"/>
          <w:lang w:val="uk-UA"/>
        </w:rPr>
        <w:t>1.4. Особистісні чинники впливу на професійну дезадаптацію</w:t>
      </w:r>
      <w:r w:rsidRPr="00E61206">
        <w:rPr>
          <w:rFonts w:ascii="Times New Roman" w:hAnsi="Times New Roman"/>
          <w:sz w:val="28"/>
          <w:szCs w:val="28"/>
          <w:lang w:val="uk-UA"/>
        </w:rPr>
        <w:tab/>
        <w:t>19</w:t>
      </w:r>
    </w:p>
    <w:p w:rsidR="009F7B81" w:rsidRPr="00E61206" w:rsidRDefault="009F7B81" w:rsidP="00A60684">
      <w:pPr>
        <w:widowControl w:val="0"/>
        <w:tabs>
          <w:tab w:val="left" w:leader="dot" w:pos="8647"/>
        </w:tabs>
        <w:spacing w:before="30" w:after="30"/>
        <w:ind w:left="0"/>
        <w:rPr>
          <w:rFonts w:ascii="Times New Roman" w:hAnsi="Times New Roman"/>
          <w:sz w:val="28"/>
          <w:szCs w:val="28"/>
          <w:lang w:val="uk-UA"/>
        </w:rPr>
      </w:pPr>
      <w:r w:rsidRPr="00E61206">
        <w:rPr>
          <w:rFonts w:ascii="Times New Roman" w:hAnsi="Times New Roman"/>
          <w:sz w:val="28"/>
          <w:szCs w:val="28"/>
          <w:lang w:val="uk-UA"/>
        </w:rPr>
        <w:t>Висновок до першого розділу</w:t>
      </w:r>
      <w:r w:rsidRPr="00E61206">
        <w:rPr>
          <w:rFonts w:ascii="Times New Roman" w:hAnsi="Times New Roman"/>
          <w:sz w:val="28"/>
          <w:szCs w:val="28"/>
          <w:lang w:val="uk-UA"/>
        </w:rPr>
        <w:tab/>
        <w:t>23</w:t>
      </w:r>
    </w:p>
    <w:p w:rsidR="009F7B81" w:rsidRPr="00E61206" w:rsidRDefault="009F7B81" w:rsidP="00A60684">
      <w:pPr>
        <w:widowControl w:val="0"/>
        <w:tabs>
          <w:tab w:val="left" w:leader="dot" w:pos="8647"/>
        </w:tabs>
        <w:spacing w:before="30" w:after="30"/>
        <w:ind w:left="0"/>
        <w:rPr>
          <w:rFonts w:ascii="Times New Roman" w:hAnsi="Times New Roman"/>
          <w:b/>
          <w:caps/>
          <w:sz w:val="28"/>
          <w:szCs w:val="28"/>
          <w:lang w:val="uk-UA"/>
        </w:rPr>
      </w:pPr>
      <w:r w:rsidRPr="00E61206">
        <w:rPr>
          <w:rFonts w:ascii="Times New Roman" w:hAnsi="Times New Roman"/>
          <w:b/>
          <w:caps/>
          <w:sz w:val="28"/>
          <w:szCs w:val="28"/>
          <w:lang w:val="uk-UA"/>
        </w:rPr>
        <w:t>Розділ 2. Емпіричне вивчення чинників впливу темних рис на дезадаптацію професіонала</w:t>
      </w:r>
      <w:r w:rsidRPr="00E61206">
        <w:rPr>
          <w:rFonts w:ascii="Times New Roman" w:hAnsi="Times New Roman"/>
          <w:b/>
          <w:caps/>
          <w:sz w:val="28"/>
          <w:szCs w:val="28"/>
          <w:lang w:val="uk-UA"/>
        </w:rPr>
        <w:tab/>
        <w:t>26</w:t>
      </w:r>
    </w:p>
    <w:p w:rsidR="009F7B81" w:rsidRPr="00E61206" w:rsidRDefault="009F7B81" w:rsidP="00A60684">
      <w:pPr>
        <w:widowControl w:val="0"/>
        <w:tabs>
          <w:tab w:val="left" w:leader="dot" w:pos="8647"/>
        </w:tabs>
        <w:spacing w:before="30" w:after="30"/>
        <w:ind w:left="0" w:firstLine="709"/>
        <w:rPr>
          <w:rFonts w:ascii="Times New Roman" w:hAnsi="Times New Roman"/>
          <w:sz w:val="28"/>
          <w:szCs w:val="28"/>
          <w:lang w:val="uk-UA"/>
        </w:rPr>
      </w:pPr>
      <w:r w:rsidRPr="00E61206">
        <w:rPr>
          <w:rFonts w:ascii="Times New Roman" w:hAnsi="Times New Roman"/>
          <w:sz w:val="28"/>
          <w:szCs w:val="28"/>
          <w:lang w:val="uk-UA"/>
        </w:rPr>
        <w:t>2.1.</w:t>
      </w:r>
      <w:r w:rsidRPr="00E61206">
        <w:rPr>
          <w:rFonts w:ascii="Times New Roman" w:hAnsi="Times New Roman"/>
          <w:b/>
          <w:caps/>
          <w:sz w:val="28"/>
          <w:szCs w:val="28"/>
          <w:lang w:val="uk-UA"/>
        </w:rPr>
        <w:t xml:space="preserve"> </w:t>
      </w:r>
      <w:r w:rsidRPr="00E61206">
        <w:rPr>
          <w:rFonts w:ascii="Times New Roman" w:hAnsi="Times New Roman"/>
          <w:caps/>
          <w:sz w:val="28"/>
          <w:szCs w:val="28"/>
          <w:lang w:val="uk-UA"/>
        </w:rPr>
        <w:t xml:space="preserve"> </w:t>
      </w:r>
      <w:r w:rsidRPr="00E61206">
        <w:rPr>
          <w:rFonts w:ascii="Times New Roman" w:hAnsi="Times New Roman"/>
          <w:sz w:val="28"/>
          <w:szCs w:val="28"/>
          <w:lang w:val="uk-UA"/>
        </w:rPr>
        <w:t>Організація та методи емпіричного дослідження взаємовідношень між темними рисами особистості та дезадаптацією професіонала</w:t>
      </w:r>
      <w:r w:rsidRPr="00E61206">
        <w:rPr>
          <w:rFonts w:ascii="Times New Roman" w:hAnsi="Times New Roman"/>
          <w:sz w:val="28"/>
          <w:szCs w:val="28"/>
          <w:lang w:val="uk-UA"/>
        </w:rPr>
        <w:tab/>
        <w:t>26</w:t>
      </w:r>
    </w:p>
    <w:p w:rsidR="009F7B81" w:rsidRPr="00E61206" w:rsidRDefault="009F7B81" w:rsidP="00A60684">
      <w:pPr>
        <w:widowControl w:val="0"/>
        <w:tabs>
          <w:tab w:val="left" w:leader="dot" w:pos="8647"/>
        </w:tabs>
        <w:spacing w:before="30" w:after="30"/>
        <w:ind w:left="0" w:firstLine="709"/>
        <w:rPr>
          <w:rFonts w:ascii="Times New Roman" w:hAnsi="Times New Roman"/>
          <w:sz w:val="28"/>
          <w:szCs w:val="28"/>
          <w:lang w:val="uk-UA"/>
        </w:rPr>
      </w:pPr>
      <w:r w:rsidRPr="00E61206">
        <w:rPr>
          <w:rFonts w:ascii="Times New Roman" w:hAnsi="Times New Roman"/>
          <w:sz w:val="28"/>
          <w:szCs w:val="28"/>
          <w:lang w:val="uk-UA"/>
        </w:rPr>
        <w:t>2.2. Методи проведення дослідження</w:t>
      </w:r>
      <w:r w:rsidRPr="00E61206">
        <w:rPr>
          <w:rFonts w:ascii="Times New Roman" w:hAnsi="Times New Roman"/>
          <w:sz w:val="28"/>
          <w:szCs w:val="28"/>
          <w:lang w:val="uk-UA"/>
        </w:rPr>
        <w:tab/>
        <w:t>27</w:t>
      </w:r>
    </w:p>
    <w:p w:rsidR="009F7B81" w:rsidRPr="00E61206" w:rsidRDefault="009F7B81" w:rsidP="00A60684">
      <w:pPr>
        <w:widowControl w:val="0"/>
        <w:tabs>
          <w:tab w:val="left" w:leader="dot" w:pos="8647"/>
        </w:tabs>
        <w:spacing w:before="30" w:after="30"/>
        <w:ind w:left="0" w:firstLine="709"/>
        <w:rPr>
          <w:rFonts w:ascii="Times New Roman" w:hAnsi="Times New Roman"/>
          <w:sz w:val="28"/>
          <w:szCs w:val="28"/>
          <w:lang w:val="uk-UA"/>
        </w:rPr>
      </w:pPr>
      <w:r w:rsidRPr="00E61206">
        <w:rPr>
          <w:rFonts w:ascii="Times New Roman" w:hAnsi="Times New Roman"/>
          <w:sz w:val="28"/>
          <w:szCs w:val="28"/>
          <w:lang w:val="uk-UA"/>
        </w:rPr>
        <w:t>2.3. Соціальні передумови формування дезадаптації особистості</w:t>
      </w:r>
      <w:r w:rsidRPr="00E61206">
        <w:rPr>
          <w:rFonts w:ascii="Times New Roman" w:hAnsi="Times New Roman"/>
          <w:sz w:val="28"/>
          <w:szCs w:val="28"/>
          <w:lang w:val="uk-UA"/>
        </w:rPr>
        <w:tab/>
        <w:t>36</w:t>
      </w:r>
    </w:p>
    <w:p w:rsidR="009F7B81" w:rsidRPr="00E61206" w:rsidRDefault="009F7B81" w:rsidP="00A60684">
      <w:pPr>
        <w:widowControl w:val="0"/>
        <w:tabs>
          <w:tab w:val="left" w:leader="dot" w:pos="8647"/>
        </w:tabs>
        <w:spacing w:before="30" w:after="30"/>
        <w:ind w:left="0" w:firstLine="709"/>
        <w:rPr>
          <w:rFonts w:ascii="Times New Roman" w:hAnsi="Times New Roman"/>
          <w:sz w:val="28"/>
          <w:szCs w:val="28"/>
          <w:lang w:val="uk-UA"/>
        </w:rPr>
      </w:pPr>
      <w:r w:rsidRPr="00E61206">
        <w:rPr>
          <w:rFonts w:ascii="Times New Roman" w:hAnsi="Times New Roman"/>
          <w:sz w:val="28"/>
          <w:szCs w:val="28"/>
          <w:lang w:val="uk-UA"/>
        </w:rPr>
        <w:t>2.4 Вивчення впливу особистісних рис на професійну діяльність…40</w:t>
      </w:r>
    </w:p>
    <w:p w:rsidR="009F7B81" w:rsidRPr="0009501C" w:rsidRDefault="009F7B81" w:rsidP="00A60684">
      <w:pPr>
        <w:widowControl w:val="0"/>
        <w:tabs>
          <w:tab w:val="left" w:leader="dot" w:pos="8647"/>
        </w:tabs>
        <w:spacing w:before="30" w:after="30"/>
        <w:ind w:left="0"/>
        <w:rPr>
          <w:rFonts w:ascii="Times New Roman" w:hAnsi="Times New Roman"/>
          <w:sz w:val="28"/>
          <w:szCs w:val="28"/>
          <w:lang w:val="uk-UA"/>
        </w:rPr>
      </w:pPr>
      <w:r w:rsidRPr="00E61206">
        <w:rPr>
          <w:rFonts w:ascii="Times New Roman" w:hAnsi="Times New Roman"/>
          <w:sz w:val="28"/>
          <w:szCs w:val="28"/>
          <w:lang w:val="uk-UA"/>
        </w:rPr>
        <w:t>Висновок до другого розділу</w:t>
      </w:r>
      <w:r w:rsidRPr="00E61206">
        <w:rPr>
          <w:rFonts w:ascii="Times New Roman" w:hAnsi="Times New Roman"/>
          <w:sz w:val="28"/>
          <w:szCs w:val="28"/>
          <w:lang w:val="uk-UA"/>
        </w:rPr>
        <w:tab/>
        <w:t>43</w:t>
      </w:r>
    </w:p>
    <w:p w:rsidR="009F7B81" w:rsidRPr="00E54968" w:rsidRDefault="009F7B81" w:rsidP="00A60684">
      <w:pPr>
        <w:widowControl w:val="0"/>
        <w:tabs>
          <w:tab w:val="left" w:leader="dot" w:pos="8647"/>
        </w:tabs>
        <w:ind w:left="0"/>
        <w:rPr>
          <w:rFonts w:ascii="Times New Roman" w:hAnsi="Times New Roman"/>
          <w:b/>
          <w:caps/>
          <w:sz w:val="28"/>
          <w:szCs w:val="28"/>
          <w:lang w:val="uk-UA"/>
        </w:rPr>
      </w:pPr>
      <w:r w:rsidRPr="00BD7635">
        <w:rPr>
          <w:rFonts w:ascii="Times New Roman" w:hAnsi="Times New Roman"/>
          <w:b/>
          <w:caps/>
          <w:sz w:val="28"/>
          <w:szCs w:val="28"/>
          <w:lang w:val="uk-UA"/>
        </w:rPr>
        <w:t xml:space="preserve">Висновки </w:t>
      </w:r>
      <w:r w:rsidRPr="00BD7635">
        <w:rPr>
          <w:rFonts w:ascii="Times New Roman" w:hAnsi="Times New Roman"/>
          <w:b/>
          <w:caps/>
          <w:sz w:val="28"/>
          <w:szCs w:val="28"/>
          <w:lang w:val="uk-UA"/>
        </w:rPr>
        <w:tab/>
      </w:r>
      <w:r>
        <w:rPr>
          <w:rFonts w:ascii="Times New Roman" w:hAnsi="Times New Roman"/>
          <w:b/>
          <w:caps/>
          <w:sz w:val="28"/>
          <w:szCs w:val="28"/>
          <w:lang w:val="uk-UA"/>
        </w:rPr>
        <w:t>52</w:t>
      </w:r>
    </w:p>
    <w:p w:rsidR="009F7B81" w:rsidRDefault="009F7B81" w:rsidP="00A60684">
      <w:pPr>
        <w:ind w:left="0"/>
        <w:rPr>
          <w:rFonts w:ascii="Times New Roman" w:hAnsi="Times New Roman"/>
          <w:b/>
          <w:caps/>
          <w:sz w:val="28"/>
          <w:szCs w:val="28"/>
          <w:lang w:val="uk-UA"/>
        </w:rPr>
      </w:pPr>
      <w:r w:rsidRPr="00BD7635">
        <w:rPr>
          <w:rFonts w:ascii="Times New Roman" w:hAnsi="Times New Roman"/>
          <w:b/>
          <w:caps/>
          <w:sz w:val="28"/>
          <w:szCs w:val="28"/>
          <w:lang w:val="uk-UA"/>
        </w:rPr>
        <w:t>С</w:t>
      </w:r>
      <w:r>
        <w:rPr>
          <w:rFonts w:ascii="Times New Roman" w:hAnsi="Times New Roman"/>
          <w:b/>
          <w:caps/>
          <w:sz w:val="28"/>
          <w:szCs w:val="28"/>
          <w:lang w:val="uk-UA"/>
        </w:rPr>
        <w:t>писок використаної літератури</w:t>
      </w:r>
      <w:r>
        <w:rPr>
          <w:rFonts w:ascii="Times New Roman" w:hAnsi="Times New Roman"/>
          <w:b/>
          <w:caps/>
          <w:sz w:val="28"/>
          <w:szCs w:val="28"/>
          <w:lang w:val="uk-UA"/>
        </w:rPr>
        <w:tab/>
      </w:r>
    </w:p>
    <w:p w:rsidR="009F7B81" w:rsidRPr="00995755" w:rsidRDefault="009F7B81" w:rsidP="00A60684">
      <w:pPr>
        <w:ind w:left="0"/>
      </w:pPr>
      <w:r>
        <w:rPr>
          <w:rFonts w:ascii="Times New Roman" w:hAnsi="Times New Roman"/>
          <w:b/>
          <w:caps/>
          <w:sz w:val="28"/>
          <w:szCs w:val="28"/>
          <w:lang w:val="uk-UA"/>
        </w:rPr>
        <w:t>ДОДАТКИ</w:t>
      </w:r>
    </w:p>
    <w:p w:rsidR="009F7B81" w:rsidRDefault="009F7B81" w:rsidP="0039283A">
      <w:pPr>
        <w:pStyle w:val="a4"/>
        <w:spacing w:line="360" w:lineRule="auto"/>
        <w:jc w:val="center"/>
        <w:rPr>
          <w:rFonts w:ascii="Times New Roman" w:hAnsi="Times New Roman"/>
          <w:b/>
          <w:sz w:val="28"/>
          <w:szCs w:val="28"/>
          <w:lang w:val="uk-UA"/>
        </w:rPr>
      </w:pPr>
    </w:p>
    <w:p w:rsidR="009F7B81" w:rsidRDefault="009F7B81" w:rsidP="0039283A">
      <w:pPr>
        <w:pStyle w:val="a4"/>
        <w:spacing w:line="360" w:lineRule="auto"/>
        <w:jc w:val="center"/>
        <w:rPr>
          <w:rFonts w:ascii="Times New Roman" w:hAnsi="Times New Roman"/>
          <w:b/>
          <w:sz w:val="28"/>
          <w:szCs w:val="28"/>
          <w:lang w:val="uk-UA"/>
        </w:rPr>
      </w:pPr>
    </w:p>
    <w:p w:rsidR="009F7B81" w:rsidRDefault="009F7B81" w:rsidP="0039283A">
      <w:pPr>
        <w:pStyle w:val="a4"/>
        <w:spacing w:line="360" w:lineRule="auto"/>
        <w:jc w:val="center"/>
        <w:rPr>
          <w:rFonts w:ascii="Times New Roman" w:hAnsi="Times New Roman"/>
          <w:b/>
          <w:sz w:val="28"/>
          <w:szCs w:val="28"/>
          <w:lang w:val="uk-UA"/>
        </w:rPr>
      </w:pPr>
    </w:p>
    <w:p w:rsidR="009F7B81" w:rsidRDefault="009F7B81" w:rsidP="0039283A">
      <w:pPr>
        <w:pStyle w:val="a4"/>
        <w:spacing w:line="360" w:lineRule="auto"/>
        <w:jc w:val="center"/>
        <w:rPr>
          <w:rFonts w:ascii="Times New Roman" w:hAnsi="Times New Roman"/>
          <w:b/>
          <w:sz w:val="28"/>
          <w:szCs w:val="28"/>
          <w:lang w:val="uk-UA"/>
        </w:rPr>
      </w:pPr>
    </w:p>
    <w:p w:rsidR="009F7B81" w:rsidRDefault="009F7B81" w:rsidP="0039283A">
      <w:pPr>
        <w:pStyle w:val="a4"/>
        <w:spacing w:line="360" w:lineRule="auto"/>
        <w:jc w:val="center"/>
        <w:rPr>
          <w:rFonts w:ascii="Times New Roman" w:hAnsi="Times New Roman"/>
          <w:b/>
          <w:sz w:val="28"/>
          <w:szCs w:val="28"/>
          <w:lang w:val="uk-UA"/>
        </w:rPr>
      </w:pPr>
    </w:p>
    <w:p w:rsidR="00A3677B" w:rsidRDefault="00A3677B" w:rsidP="0039283A">
      <w:pPr>
        <w:pStyle w:val="a4"/>
        <w:spacing w:line="360" w:lineRule="auto"/>
        <w:jc w:val="center"/>
        <w:rPr>
          <w:rFonts w:ascii="Times New Roman" w:hAnsi="Times New Roman"/>
          <w:b/>
          <w:sz w:val="28"/>
          <w:szCs w:val="28"/>
          <w:lang w:val="uk-UA"/>
        </w:rPr>
      </w:pPr>
    </w:p>
    <w:p w:rsidR="009F7B81" w:rsidRDefault="009F7B81" w:rsidP="0039283A">
      <w:pPr>
        <w:pStyle w:val="a4"/>
        <w:spacing w:line="360" w:lineRule="auto"/>
        <w:jc w:val="center"/>
        <w:rPr>
          <w:rFonts w:ascii="Times New Roman" w:hAnsi="Times New Roman"/>
          <w:b/>
          <w:sz w:val="28"/>
          <w:szCs w:val="28"/>
          <w:lang w:val="uk-UA"/>
        </w:rPr>
      </w:pPr>
    </w:p>
    <w:p w:rsidR="009F7B81" w:rsidRDefault="009F7B81" w:rsidP="0039283A">
      <w:pPr>
        <w:pStyle w:val="a4"/>
        <w:spacing w:line="360" w:lineRule="auto"/>
        <w:jc w:val="center"/>
        <w:rPr>
          <w:rFonts w:ascii="Times New Roman" w:hAnsi="Times New Roman"/>
          <w:b/>
          <w:sz w:val="28"/>
          <w:szCs w:val="28"/>
          <w:lang w:val="uk-UA"/>
        </w:rPr>
      </w:pPr>
      <w:r w:rsidRPr="0039283A">
        <w:rPr>
          <w:rFonts w:ascii="Times New Roman" w:hAnsi="Times New Roman"/>
          <w:b/>
          <w:sz w:val="28"/>
          <w:szCs w:val="28"/>
          <w:lang w:val="uk-UA"/>
        </w:rPr>
        <w:lastRenderedPageBreak/>
        <w:t>ВСТУП</w:t>
      </w:r>
    </w:p>
    <w:p w:rsidR="009F7B81" w:rsidRPr="002D1726" w:rsidRDefault="009F7B81" w:rsidP="0039283A">
      <w:pPr>
        <w:pStyle w:val="a4"/>
        <w:spacing w:line="360" w:lineRule="auto"/>
        <w:jc w:val="center"/>
        <w:rPr>
          <w:rFonts w:ascii="Times New Roman" w:hAnsi="Times New Roman"/>
          <w:b/>
          <w:sz w:val="28"/>
          <w:szCs w:val="28"/>
          <w:lang w:val="uk-UA"/>
        </w:rPr>
      </w:pPr>
    </w:p>
    <w:p w:rsidR="009F7B81" w:rsidRPr="00B54172" w:rsidRDefault="009F7B81" w:rsidP="0039283A">
      <w:pPr>
        <w:pStyle w:val="a4"/>
        <w:spacing w:line="360" w:lineRule="auto"/>
        <w:ind w:firstLine="708"/>
        <w:jc w:val="both"/>
        <w:rPr>
          <w:rFonts w:ascii="Times New Roman" w:hAnsi="Times New Roman"/>
          <w:sz w:val="28"/>
          <w:szCs w:val="28"/>
        </w:rPr>
      </w:pPr>
      <w:r w:rsidRPr="002D1726">
        <w:rPr>
          <w:rFonts w:ascii="Times New Roman" w:hAnsi="Times New Roman"/>
          <w:b/>
          <w:sz w:val="28"/>
          <w:szCs w:val="28"/>
          <w:lang w:val="uk-UA"/>
        </w:rPr>
        <w:t>Актуальність</w:t>
      </w:r>
      <w:r>
        <w:rPr>
          <w:rFonts w:ascii="Times New Roman" w:hAnsi="Times New Roman"/>
          <w:b/>
          <w:sz w:val="28"/>
          <w:szCs w:val="28"/>
          <w:lang w:val="uk-UA"/>
        </w:rPr>
        <w:t xml:space="preserve"> теми. </w:t>
      </w:r>
      <w:r>
        <w:rPr>
          <w:rFonts w:ascii="Times New Roman" w:hAnsi="Times New Roman"/>
          <w:sz w:val="28"/>
          <w:szCs w:val="28"/>
          <w:lang w:val="uk-UA"/>
        </w:rPr>
        <w:t xml:space="preserve">На сьогоднішній день актуальною є потреба в ефективності та якості професійної підготовки фахівця, що дозволяє підвищити рівень його професійної адаптації, прогнозувати та упереджувати виникнення проблем професійної дезадаптації. Потрібно також відзначити, що професійна дезадаптація фахівців та, як наслідок, недостатня ефективність та неуспішність професійної діяльності, може бути викликана активізацією деструктивно спрямованих чинників соціального та особистісного характеру. Вони здійснюють безпосередній вплив </w:t>
      </w:r>
      <w:r w:rsidRPr="002D1726">
        <w:rPr>
          <w:rFonts w:ascii="Times New Roman" w:hAnsi="Times New Roman"/>
          <w:sz w:val="28"/>
          <w:szCs w:val="28"/>
          <w:lang w:val="uk-UA"/>
        </w:rPr>
        <w:t xml:space="preserve"> </w:t>
      </w:r>
      <w:r>
        <w:rPr>
          <w:rFonts w:ascii="Times New Roman" w:hAnsi="Times New Roman"/>
          <w:sz w:val="28"/>
          <w:szCs w:val="28"/>
          <w:lang w:val="uk-UA"/>
        </w:rPr>
        <w:t xml:space="preserve">на формування особистості та її психологічну готовність до професійної діяльності, спричиняють її труднощі та проектують як очікувані, так і неочікувані проблемні ситуації. У цій роботі ми розглянемо чинники саме особистісного характеру, а саме такі риси як макіавеллізм, нарцисизм та психопатія у складі особистості. </w:t>
      </w:r>
    </w:p>
    <w:p w:rsidR="009F7B81" w:rsidRPr="003B4ADD" w:rsidRDefault="009F7B81" w:rsidP="0039283A">
      <w:pPr>
        <w:pStyle w:val="a4"/>
        <w:spacing w:line="360" w:lineRule="auto"/>
        <w:ind w:firstLine="708"/>
        <w:jc w:val="both"/>
        <w:rPr>
          <w:rFonts w:ascii="Times New Roman" w:hAnsi="Times New Roman"/>
          <w:sz w:val="28"/>
          <w:szCs w:val="28"/>
          <w:lang w:val="uk-UA"/>
        </w:rPr>
      </w:pPr>
      <w:r w:rsidRPr="003B4ADD">
        <w:rPr>
          <w:rFonts w:ascii="Times New Roman" w:hAnsi="Times New Roman"/>
          <w:sz w:val="28"/>
          <w:szCs w:val="28"/>
          <w:lang w:val="uk-UA"/>
        </w:rPr>
        <w:t>Особистісні риси комплексу «темна тріада» надто мало досліджений психологічний феномен, проте його актуальність щороку зростає. Через це спостерігаємо більш індивідуалістичну орієнтацію суспільства, формування особливих життєвих домінант, спрямованих на досягнення цілей, самореалізацію та задоволеність життям, а зрештою – новий психологічний стан людей на зламі суспільно-культурних трансформацій «заохочує» прояв «темних» рис особистості, які ще в 90-х рр. викликали деяку настороженість оточення.  На сьогоднішній день особистісні риси комплексу «темна тріада» надто мало вивчені та, на наш погляд, потребують особливо уваги. Наявність таких рис у людини може мати вплив не тільки на життя, розвиток і діяльність даної особи, а й життєдіяльність її оточуючих. А якщо ці риси мають субклінічну чи клінічну спрямованість можуть взагалі бути загрозою суспільству.</w:t>
      </w:r>
      <w:r>
        <w:rPr>
          <w:rFonts w:ascii="Times New Roman" w:hAnsi="Times New Roman"/>
          <w:sz w:val="28"/>
          <w:szCs w:val="28"/>
          <w:lang w:val="uk-UA"/>
        </w:rPr>
        <w:t xml:space="preserve"> Але у даній роботі мова буде йти про макіавеллізм, неклінічний нарцисизм та некліничну психопатію.</w:t>
      </w:r>
    </w:p>
    <w:p w:rsidR="009F7B81" w:rsidRPr="00E61206" w:rsidRDefault="009F7B81" w:rsidP="0039283A">
      <w:pPr>
        <w:pStyle w:val="a4"/>
        <w:spacing w:line="360" w:lineRule="auto"/>
        <w:ind w:firstLine="708"/>
        <w:jc w:val="both"/>
        <w:rPr>
          <w:rFonts w:ascii="Times New Roman" w:hAnsi="Times New Roman"/>
          <w:sz w:val="28"/>
          <w:szCs w:val="28"/>
          <w:lang w:val="uk-UA"/>
        </w:rPr>
      </w:pPr>
      <w:r w:rsidRPr="003B4ADD">
        <w:rPr>
          <w:rFonts w:ascii="Times New Roman" w:hAnsi="Times New Roman"/>
          <w:sz w:val="28"/>
          <w:szCs w:val="28"/>
          <w:lang w:val="uk-UA"/>
        </w:rPr>
        <w:lastRenderedPageBreak/>
        <w:t xml:space="preserve">У даній роботі нас цікавить професійна діяльність особистості, яка має яскраво виражені риси комплексу «темна тріада». Ми намагались відповісти на питання який вплив може надавати така структура особистості на виконання роботи, положення, посаду, яку займає така людина і який </w:t>
      </w:r>
      <w:r w:rsidRPr="00E61206">
        <w:rPr>
          <w:rFonts w:ascii="Times New Roman" w:hAnsi="Times New Roman"/>
          <w:sz w:val="28"/>
          <w:szCs w:val="28"/>
          <w:lang w:val="uk-UA"/>
        </w:rPr>
        <w:t>характер, в цілому, носить її професійна діяльність.</w:t>
      </w:r>
    </w:p>
    <w:p w:rsidR="009F7B81" w:rsidRPr="00E61206" w:rsidRDefault="009F7B81" w:rsidP="0039283A">
      <w:pPr>
        <w:pStyle w:val="a4"/>
        <w:spacing w:line="360" w:lineRule="auto"/>
        <w:ind w:firstLine="708"/>
        <w:jc w:val="both"/>
        <w:rPr>
          <w:rFonts w:ascii="Times New Roman" w:hAnsi="Times New Roman"/>
          <w:sz w:val="28"/>
          <w:szCs w:val="28"/>
          <w:lang w:val="uk-UA"/>
        </w:rPr>
      </w:pPr>
      <w:r w:rsidRPr="00E61206">
        <w:rPr>
          <w:rFonts w:ascii="Times New Roman" w:hAnsi="Times New Roman"/>
          <w:b/>
          <w:sz w:val="28"/>
          <w:szCs w:val="28"/>
          <w:lang w:val="uk-UA"/>
        </w:rPr>
        <w:t xml:space="preserve">Об’єкт дослідження – </w:t>
      </w:r>
      <w:r w:rsidRPr="00E61206">
        <w:rPr>
          <w:rFonts w:ascii="Times New Roman" w:hAnsi="Times New Roman"/>
          <w:sz w:val="28"/>
          <w:szCs w:val="28"/>
          <w:lang w:val="uk-UA"/>
        </w:rPr>
        <w:t>професійна дезадаптація.</w:t>
      </w:r>
    </w:p>
    <w:p w:rsidR="009F7B81" w:rsidRPr="00E61206" w:rsidRDefault="009F7B81" w:rsidP="0039283A">
      <w:pPr>
        <w:pStyle w:val="a4"/>
        <w:spacing w:line="360" w:lineRule="auto"/>
        <w:ind w:firstLine="708"/>
        <w:jc w:val="both"/>
        <w:rPr>
          <w:rFonts w:ascii="Times New Roman" w:hAnsi="Times New Roman"/>
          <w:sz w:val="28"/>
          <w:szCs w:val="28"/>
          <w:lang w:val="uk-UA"/>
        </w:rPr>
      </w:pPr>
      <w:r w:rsidRPr="00E61206">
        <w:rPr>
          <w:rFonts w:ascii="Times New Roman" w:hAnsi="Times New Roman"/>
          <w:b/>
          <w:sz w:val="28"/>
          <w:szCs w:val="28"/>
          <w:lang w:val="uk-UA"/>
        </w:rPr>
        <w:t xml:space="preserve">Предмет дослідження - </w:t>
      </w:r>
      <w:r w:rsidRPr="00E61206">
        <w:rPr>
          <w:rFonts w:ascii="Times New Roman" w:hAnsi="Times New Roman"/>
          <w:sz w:val="28"/>
          <w:szCs w:val="28"/>
          <w:lang w:val="uk-UA"/>
        </w:rPr>
        <w:t xml:space="preserve">темні риси, як чинник дезадаптації професіонала. </w:t>
      </w:r>
    </w:p>
    <w:p w:rsidR="009F7B81" w:rsidRPr="00E61206" w:rsidRDefault="009F7B81" w:rsidP="0039283A">
      <w:pPr>
        <w:pStyle w:val="a4"/>
        <w:spacing w:line="360" w:lineRule="auto"/>
        <w:ind w:firstLine="708"/>
        <w:jc w:val="both"/>
        <w:rPr>
          <w:rFonts w:ascii="Times New Roman" w:hAnsi="Times New Roman"/>
          <w:sz w:val="28"/>
          <w:szCs w:val="28"/>
          <w:lang w:val="uk-UA"/>
        </w:rPr>
      </w:pPr>
      <w:r w:rsidRPr="00E61206">
        <w:rPr>
          <w:rFonts w:ascii="Times New Roman" w:hAnsi="Times New Roman"/>
          <w:b/>
          <w:sz w:val="28"/>
          <w:szCs w:val="28"/>
          <w:lang w:val="uk-UA"/>
        </w:rPr>
        <w:t xml:space="preserve">Метою даної роботи є теоретичне та емпіричне дослідження </w:t>
      </w:r>
      <w:r w:rsidRPr="00E61206">
        <w:rPr>
          <w:rFonts w:ascii="Times New Roman" w:hAnsi="Times New Roman"/>
          <w:sz w:val="28"/>
          <w:szCs w:val="28"/>
          <w:lang w:val="uk-UA"/>
        </w:rPr>
        <w:t>рис темної тріади (макіавеллізм, нарцисизм, психопатія) у контексті дезадаптаціі особистості, що займається професійною діяльністю з визначенням негативних впливів.</w:t>
      </w:r>
    </w:p>
    <w:p w:rsidR="009F7B81" w:rsidRPr="00E61206" w:rsidRDefault="009F7B81" w:rsidP="0039283A">
      <w:pPr>
        <w:pStyle w:val="a4"/>
        <w:spacing w:line="360" w:lineRule="auto"/>
        <w:ind w:firstLine="708"/>
        <w:jc w:val="both"/>
        <w:rPr>
          <w:rFonts w:ascii="Times New Roman" w:hAnsi="Times New Roman"/>
          <w:b/>
          <w:sz w:val="28"/>
          <w:szCs w:val="28"/>
          <w:lang w:val="uk-UA"/>
        </w:rPr>
      </w:pPr>
      <w:r w:rsidRPr="00E61206">
        <w:rPr>
          <w:rFonts w:ascii="Times New Roman" w:hAnsi="Times New Roman"/>
          <w:b/>
          <w:sz w:val="28"/>
          <w:szCs w:val="28"/>
          <w:lang w:val="uk-UA"/>
        </w:rPr>
        <w:t xml:space="preserve">Задачі дослідження: </w:t>
      </w:r>
    </w:p>
    <w:p w:rsidR="009F7B81" w:rsidRPr="00E61206" w:rsidRDefault="009F7B81" w:rsidP="00B70954">
      <w:pPr>
        <w:pStyle w:val="a4"/>
        <w:spacing w:line="360" w:lineRule="auto"/>
        <w:ind w:firstLine="708"/>
        <w:jc w:val="both"/>
        <w:rPr>
          <w:rFonts w:ascii="Times New Roman" w:hAnsi="Times New Roman"/>
          <w:sz w:val="28"/>
          <w:szCs w:val="28"/>
          <w:lang w:val="uk-UA"/>
        </w:rPr>
      </w:pPr>
      <w:r w:rsidRPr="00E61206">
        <w:rPr>
          <w:rFonts w:ascii="Times New Roman" w:hAnsi="Times New Roman"/>
          <w:sz w:val="28"/>
          <w:szCs w:val="28"/>
          <w:lang w:val="uk-UA"/>
        </w:rPr>
        <w:t>1. Проаналізувати теоретичні основи вивчення взаємовідношень між темними рисами особистості та професійною дезадаптацією</w:t>
      </w:r>
    </w:p>
    <w:p w:rsidR="009F7B81" w:rsidRPr="00E61206" w:rsidRDefault="009F7B81" w:rsidP="0039283A">
      <w:pPr>
        <w:pStyle w:val="a4"/>
        <w:spacing w:line="360" w:lineRule="auto"/>
        <w:ind w:firstLine="708"/>
        <w:jc w:val="both"/>
        <w:rPr>
          <w:rFonts w:ascii="Times New Roman" w:hAnsi="Times New Roman"/>
          <w:sz w:val="28"/>
          <w:szCs w:val="28"/>
          <w:lang w:val="uk-UA"/>
        </w:rPr>
      </w:pPr>
      <w:r w:rsidRPr="00E61206">
        <w:rPr>
          <w:rFonts w:ascii="Times New Roman" w:hAnsi="Times New Roman"/>
          <w:sz w:val="28"/>
          <w:szCs w:val="28"/>
        </w:rPr>
        <w:t xml:space="preserve">2. </w:t>
      </w:r>
      <w:r w:rsidRPr="00E61206">
        <w:rPr>
          <w:rFonts w:ascii="Times New Roman" w:hAnsi="Times New Roman"/>
          <w:sz w:val="28"/>
          <w:szCs w:val="28"/>
          <w:lang w:val="uk-UA"/>
        </w:rPr>
        <w:t>Провести емпіричне дослідження щодо впливу темних рис на мотивацію діяльності професіонала у порівняння з базовими позитивними рисами</w:t>
      </w:r>
    </w:p>
    <w:p w:rsidR="009F7B81" w:rsidRPr="00E61206" w:rsidRDefault="009F7B81" w:rsidP="0039283A">
      <w:pPr>
        <w:pStyle w:val="a4"/>
        <w:spacing w:line="360" w:lineRule="auto"/>
        <w:ind w:firstLine="708"/>
        <w:jc w:val="both"/>
        <w:rPr>
          <w:rFonts w:ascii="Times New Roman" w:hAnsi="Times New Roman"/>
          <w:sz w:val="28"/>
          <w:szCs w:val="28"/>
          <w:lang w:val="uk-UA"/>
        </w:rPr>
      </w:pPr>
      <w:r w:rsidRPr="00E61206">
        <w:rPr>
          <w:rFonts w:ascii="Times New Roman" w:hAnsi="Times New Roman"/>
          <w:sz w:val="28"/>
          <w:szCs w:val="28"/>
          <w:lang w:val="uk-UA"/>
        </w:rPr>
        <w:t>3. Виявити сутність понять темної тріади, їхній взаємозв'язок з соціально-демографічними чинниками.</w:t>
      </w:r>
    </w:p>
    <w:p w:rsidR="009F7B81" w:rsidRDefault="009F7B81" w:rsidP="0039283A">
      <w:pPr>
        <w:pStyle w:val="a4"/>
        <w:spacing w:line="360" w:lineRule="auto"/>
        <w:ind w:firstLine="708"/>
        <w:jc w:val="both"/>
        <w:rPr>
          <w:rFonts w:ascii="Times New Roman" w:hAnsi="Times New Roman"/>
          <w:color w:val="000000"/>
          <w:sz w:val="28"/>
          <w:szCs w:val="28"/>
          <w:shd w:val="clear" w:color="auto" w:fill="FFFFFF"/>
          <w:lang w:val="uk-UA"/>
        </w:rPr>
      </w:pPr>
      <w:r w:rsidRPr="00E61206">
        <w:rPr>
          <w:rFonts w:ascii="Times New Roman" w:hAnsi="Times New Roman"/>
          <w:b/>
          <w:sz w:val="28"/>
          <w:szCs w:val="28"/>
          <w:lang w:val="uk-UA"/>
        </w:rPr>
        <w:t>Методи дослідження -</w:t>
      </w:r>
      <w:r w:rsidRPr="00E61206">
        <w:rPr>
          <w:rFonts w:ascii="Times New Roman" w:hAnsi="Times New Roman"/>
          <w:sz w:val="28"/>
          <w:szCs w:val="28"/>
          <w:lang w:val="uk-UA"/>
        </w:rPr>
        <w:t xml:space="preserve"> </w:t>
      </w:r>
      <w:r w:rsidRPr="00E61206">
        <w:rPr>
          <w:rFonts w:ascii="Times New Roman" w:hAnsi="Times New Roman"/>
          <w:color w:val="000000"/>
          <w:sz w:val="28"/>
          <w:szCs w:val="28"/>
          <w:shd w:val="clear" w:color="auto" w:fill="FFFFFF"/>
          <w:lang w:val="uk-UA"/>
        </w:rPr>
        <w:t>теоретичний аналіз проблеми, узагальнення наукової літератури з проблематики дослідження, систематизація наукових літературних джерел, порівняння та узагальнення даних;</w:t>
      </w:r>
      <w:r w:rsidRPr="00E61206">
        <w:rPr>
          <w:rFonts w:ascii="Times New Roman" w:hAnsi="Times New Roman"/>
          <w:color w:val="000000"/>
          <w:sz w:val="28"/>
          <w:szCs w:val="28"/>
          <w:shd w:val="clear" w:color="auto" w:fill="FFFFFF"/>
        </w:rPr>
        <w:t> </w:t>
      </w:r>
      <w:r w:rsidRPr="00E61206">
        <w:rPr>
          <w:rFonts w:ascii="Times New Roman" w:hAnsi="Times New Roman"/>
          <w:iCs/>
          <w:color w:val="000000"/>
          <w:sz w:val="28"/>
          <w:szCs w:val="28"/>
          <w:shd w:val="clear" w:color="auto" w:fill="FFFFFF"/>
          <w:lang w:val="uk-UA"/>
        </w:rPr>
        <w:t>емпіричні</w:t>
      </w:r>
      <w:r w:rsidRPr="00924FE7">
        <w:rPr>
          <w:rFonts w:ascii="Times New Roman" w:hAnsi="Times New Roman"/>
          <w:iCs/>
          <w:color w:val="000000"/>
          <w:sz w:val="28"/>
          <w:szCs w:val="28"/>
          <w:shd w:val="clear" w:color="auto" w:fill="FFFFFF"/>
          <w:lang w:val="uk-UA"/>
        </w:rPr>
        <w:t xml:space="preserve"> методи</w:t>
      </w:r>
      <w:r w:rsidRPr="00924FE7">
        <w:rPr>
          <w:rFonts w:ascii="Times New Roman" w:hAnsi="Times New Roman"/>
          <w:color w:val="000000"/>
          <w:sz w:val="28"/>
          <w:szCs w:val="28"/>
          <w:shd w:val="clear" w:color="auto" w:fill="FFFFFF"/>
          <w:lang w:val="uk-UA"/>
        </w:rPr>
        <w:t xml:space="preserve">: анкетування, тестування, в тому числі опитувальники і спостереження; </w:t>
      </w:r>
    </w:p>
    <w:p w:rsidR="009F7B81" w:rsidRPr="00924FE7" w:rsidRDefault="009F7B81" w:rsidP="0039283A">
      <w:pPr>
        <w:pStyle w:val="a4"/>
        <w:spacing w:line="360" w:lineRule="auto"/>
        <w:jc w:val="both"/>
        <w:rPr>
          <w:rFonts w:ascii="Times New Roman" w:hAnsi="Times New Roman"/>
          <w:sz w:val="28"/>
          <w:szCs w:val="28"/>
          <w:lang w:val="uk-UA"/>
        </w:rPr>
      </w:pPr>
      <w:r w:rsidRPr="00924FE7">
        <w:rPr>
          <w:rFonts w:ascii="Times New Roman" w:hAnsi="Times New Roman"/>
          <w:color w:val="000000"/>
          <w:sz w:val="28"/>
          <w:szCs w:val="28"/>
          <w:shd w:val="clear" w:color="auto" w:fill="FFFFFF"/>
        </w:rPr>
        <w:t xml:space="preserve">Для досягнення цілей дослідження застосовувався комплекс психодіагностичних методик, який складався із </w:t>
      </w:r>
      <w:r>
        <w:rPr>
          <w:rFonts w:ascii="Times New Roman" w:hAnsi="Times New Roman"/>
          <w:color w:val="000000"/>
          <w:sz w:val="28"/>
          <w:szCs w:val="28"/>
          <w:shd w:val="clear" w:color="auto" w:fill="FFFFFF"/>
          <w:lang w:val="uk-UA"/>
        </w:rPr>
        <w:t xml:space="preserve">п’яти  </w:t>
      </w:r>
      <w:r w:rsidRPr="00924FE7">
        <w:rPr>
          <w:rFonts w:ascii="Times New Roman" w:hAnsi="Times New Roman"/>
          <w:color w:val="000000"/>
          <w:sz w:val="28"/>
          <w:szCs w:val="28"/>
          <w:shd w:val="clear" w:color="auto" w:fill="FFFFFF"/>
        </w:rPr>
        <w:t>блоків</w:t>
      </w:r>
      <w:r>
        <w:rPr>
          <w:rFonts w:ascii="Times New Roman" w:hAnsi="Times New Roman"/>
          <w:color w:val="000000"/>
          <w:sz w:val="28"/>
          <w:szCs w:val="28"/>
          <w:shd w:val="clear" w:color="auto" w:fill="FFFFFF"/>
          <w:lang w:val="uk-UA"/>
        </w:rPr>
        <w:t>:</w:t>
      </w:r>
    </w:p>
    <w:p w:rsidR="009F7B81" w:rsidRDefault="009F7B81" w:rsidP="0039283A">
      <w:pPr>
        <w:pStyle w:val="a4"/>
        <w:spacing w:line="360" w:lineRule="auto"/>
        <w:ind w:firstLine="708"/>
        <w:jc w:val="both"/>
        <w:rPr>
          <w:rFonts w:ascii="Times New Roman" w:hAnsi="Times New Roman"/>
          <w:sz w:val="28"/>
          <w:szCs w:val="28"/>
          <w:lang w:val="uk-UA"/>
        </w:rPr>
      </w:pPr>
      <w:r w:rsidRPr="00D35AFE">
        <w:rPr>
          <w:rFonts w:ascii="Times New Roman" w:hAnsi="Times New Roman"/>
          <w:b/>
          <w:sz w:val="28"/>
          <w:szCs w:val="28"/>
          <w:lang w:val="uk-UA"/>
        </w:rPr>
        <w:t>База дослідження.</w:t>
      </w:r>
      <w:r>
        <w:rPr>
          <w:rFonts w:ascii="Times New Roman" w:hAnsi="Times New Roman"/>
          <w:b/>
          <w:spacing w:val="-6"/>
          <w:sz w:val="28"/>
          <w:szCs w:val="28"/>
          <w:lang w:val="uk-UA"/>
        </w:rPr>
        <w:t xml:space="preserve"> </w:t>
      </w:r>
      <w:r w:rsidRPr="009545C5">
        <w:rPr>
          <w:rFonts w:ascii="Times New Roman" w:hAnsi="Times New Roman"/>
          <w:sz w:val="28"/>
          <w:szCs w:val="28"/>
          <w:lang w:val="uk-UA"/>
        </w:rPr>
        <w:t>Експериментальне дослідження проводилос</w:t>
      </w:r>
      <w:r>
        <w:rPr>
          <w:rFonts w:ascii="Times New Roman" w:hAnsi="Times New Roman"/>
          <w:sz w:val="28"/>
          <w:szCs w:val="28"/>
          <w:lang w:val="uk-UA"/>
        </w:rPr>
        <w:t>я у місті Одеса впродовж березня 2019</w:t>
      </w:r>
      <w:r w:rsidRPr="009545C5">
        <w:rPr>
          <w:rFonts w:ascii="Times New Roman" w:hAnsi="Times New Roman"/>
          <w:sz w:val="28"/>
          <w:szCs w:val="28"/>
          <w:lang w:val="uk-UA"/>
        </w:rPr>
        <w:t xml:space="preserve"> року. Емпіричною базою дослідження були доросл</w:t>
      </w:r>
      <w:r>
        <w:rPr>
          <w:rFonts w:ascii="Times New Roman" w:hAnsi="Times New Roman"/>
          <w:sz w:val="28"/>
          <w:szCs w:val="28"/>
          <w:lang w:val="uk-UA"/>
        </w:rPr>
        <w:t>і люди загальною чисельністю 60</w:t>
      </w:r>
      <w:r w:rsidRPr="009545C5">
        <w:rPr>
          <w:rFonts w:ascii="Times New Roman" w:hAnsi="Times New Roman"/>
          <w:sz w:val="28"/>
          <w:szCs w:val="28"/>
          <w:lang w:val="uk-UA"/>
        </w:rPr>
        <w:t xml:space="preserve"> чоловік. Всі є громадянами України, </w:t>
      </w:r>
      <w:r w:rsidRPr="009545C5">
        <w:rPr>
          <w:rFonts w:ascii="Times New Roman" w:hAnsi="Times New Roman"/>
          <w:sz w:val="28"/>
          <w:szCs w:val="28"/>
          <w:lang w:val="uk-UA"/>
        </w:rPr>
        <w:lastRenderedPageBreak/>
        <w:t>що безпосередньо живуть в місті Одеса.</w:t>
      </w:r>
      <w:r>
        <w:rPr>
          <w:rFonts w:ascii="Times New Roman" w:hAnsi="Times New Roman"/>
          <w:sz w:val="28"/>
          <w:szCs w:val="28"/>
          <w:lang w:val="uk-UA"/>
        </w:rPr>
        <w:t xml:space="preserve"> </w:t>
      </w:r>
      <w:r w:rsidRPr="003B4ADD">
        <w:rPr>
          <w:rFonts w:ascii="Times New Roman" w:hAnsi="Times New Roman"/>
          <w:sz w:val="28"/>
          <w:szCs w:val="28"/>
          <w:lang w:val="uk-UA"/>
        </w:rPr>
        <w:t>Проведено на базі школи англійської мови для дорослих «Грін Форест»</w:t>
      </w:r>
      <w:r>
        <w:rPr>
          <w:rFonts w:ascii="Times New Roman" w:hAnsi="Times New Roman"/>
          <w:sz w:val="28"/>
          <w:szCs w:val="28"/>
          <w:lang w:val="uk-UA"/>
        </w:rPr>
        <w:t>.</w:t>
      </w:r>
    </w:p>
    <w:p w:rsidR="009F7B81" w:rsidRPr="007F4E2B" w:rsidRDefault="009F7B81" w:rsidP="0039283A">
      <w:pPr>
        <w:pStyle w:val="a4"/>
        <w:spacing w:line="360" w:lineRule="auto"/>
        <w:ind w:firstLine="708"/>
        <w:jc w:val="both"/>
        <w:rPr>
          <w:rFonts w:ascii="Times New Roman" w:hAnsi="Times New Roman"/>
          <w:sz w:val="28"/>
          <w:szCs w:val="28"/>
          <w:lang w:val="uk-UA"/>
        </w:rPr>
      </w:pPr>
      <w:r w:rsidRPr="007F4E2B">
        <w:rPr>
          <w:rFonts w:ascii="Times New Roman" w:hAnsi="Times New Roman"/>
          <w:b/>
          <w:sz w:val="28"/>
          <w:szCs w:val="28"/>
          <w:lang w:val="uk-UA"/>
        </w:rPr>
        <w:t xml:space="preserve">Теоретична значимість дослідження. </w:t>
      </w:r>
      <w:r>
        <w:rPr>
          <w:rFonts w:ascii="Times New Roman" w:hAnsi="Times New Roman"/>
          <w:b/>
          <w:sz w:val="28"/>
          <w:szCs w:val="28"/>
          <w:lang w:val="uk-UA"/>
        </w:rPr>
        <w:t xml:space="preserve"> </w:t>
      </w:r>
      <w:r>
        <w:rPr>
          <w:rFonts w:ascii="Times New Roman" w:hAnsi="Times New Roman"/>
          <w:sz w:val="28"/>
          <w:szCs w:val="28"/>
          <w:lang w:val="uk-UA"/>
        </w:rPr>
        <w:t xml:space="preserve">Теоретичні уявлення про вплив темних рис особистості на професійну діяльність та дезадаптацію особистості. </w:t>
      </w:r>
    </w:p>
    <w:p w:rsidR="009F7B81" w:rsidRPr="00924FE7" w:rsidRDefault="009F7B81" w:rsidP="0039283A">
      <w:pPr>
        <w:pStyle w:val="a4"/>
        <w:spacing w:line="360" w:lineRule="auto"/>
        <w:ind w:firstLine="708"/>
        <w:jc w:val="both"/>
        <w:rPr>
          <w:rFonts w:ascii="Times New Roman" w:hAnsi="Times New Roman"/>
          <w:b/>
          <w:sz w:val="28"/>
          <w:szCs w:val="28"/>
          <w:lang w:val="uk-UA"/>
        </w:rPr>
      </w:pPr>
      <w:r>
        <w:rPr>
          <w:rFonts w:ascii="Times New Roman" w:hAnsi="Times New Roman"/>
          <w:b/>
          <w:sz w:val="28"/>
          <w:szCs w:val="28"/>
          <w:lang w:val="uk-UA"/>
        </w:rPr>
        <w:t>Практична значимість</w:t>
      </w:r>
      <w:r w:rsidRPr="0030484A">
        <w:rPr>
          <w:rFonts w:ascii="Times New Roman" w:hAnsi="Times New Roman"/>
          <w:b/>
          <w:sz w:val="28"/>
          <w:szCs w:val="28"/>
          <w:lang w:val="uk-UA"/>
        </w:rPr>
        <w:t xml:space="preserve"> дослідження</w:t>
      </w:r>
      <w:r>
        <w:rPr>
          <w:rFonts w:ascii="Times New Roman" w:hAnsi="Times New Roman"/>
          <w:b/>
          <w:sz w:val="28"/>
          <w:szCs w:val="28"/>
          <w:lang w:val="uk-UA"/>
        </w:rPr>
        <w:t xml:space="preserve">. </w:t>
      </w:r>
      <w:r>
        <w:rPr>
          <w:rFonts w:ascii="Times New Roman" w:hAnsi="Times New Roman"/>
          <w:sz w:val="28"/>
          <w:szCs w:val="28"/>
          <w:lang w:val="uk-UA"/>
        </w:rPr>
        <w:t xml:space="preserve">Дане дослідження привнесе свій вклад у знання щодо темної тріади, її прояву у працюючих дорослих людей. Поглиблене та уточнено інформацію стосовно виникнення і розвитку причин дезадаптації особистості на робочому місці. Ці знання дають змогу визначити які риси зможуть допомогти людині розкрити свій потенціал у певних професіональних сферах, а які, навпаки, будуть руйнувати  кар’єру чи пригнічувати емоційний та психічний стан на робочому місці. Більш того, набуло подальшого розвитку знання щодо професійної дезадаптації професіоналів, а саме її особистісного чинника, який був розглянутий у цій дипломній роботі. </w:t>
      </w:r>
    </w:p>
    <w:p w:rsidR="009F7B81" w:rsidRPr="003B4ADD" w:rsidRDefault="009F7B81" w:rsidP="0039283A">
      <w:pPr>
        <w:pStyle w:val="a4"/>
        <w:spacing w:line="360" w:lineRule="auto"/>
        <w:jc w:val="both"/>
        <w:rPr>
          <w:rFonts w:ascii="Times New Roman" w:hAnsi="Times New Roman"/>
          <w:b/>
          <w:sz w:val="28"/>
          <w:szCs w:val="28"/>
          <w:lang w:val="uk-UA"/>
        </w:rPr>
      </w:pPr>
      <w:r w:rsidRPr="00924FE7">
        <w:rPr>
          <w:rFonts w:ascii="Times New Roman" w:hAnsi="Times New Roman"/>
          <w:b/>
          <w:sz w:val="28"/>
          <w:szCs w:val="28"/>
          <w:lang w:val="uk-UA"/>
        </w:rPr>
        <w:t>Структура роботи</w:t>
      </w:r>
      <w:r>
        <w:rPr>
          <w:rFonts w:ascii="Times New Roman" w:hAnsi="Times New Roman"/>
          <w:b/>
          <w:sz w:val="28"/>
          <w:szCs w:val="28"/>
          <w:lang w:val="uk-UA"/>
        </w:rPr>
        <w:t xml:space="preserve"> </w:t>
      </w:r>
      <w:r w:rsidRPr="00E56034">
        <w:rPr>
          <w:rFonts w:ascii="Times New Roman" w:hAnsi="Times New Roman"/>
          <w:color w:val="000000"/>
          <w:sz w:val="28"/>
          <w:szCs w:val="28"/>
          <w:lang w:val="uk-UA"/>
        </w:rPr>
        <w:t>та послідовність викладу матеріалу обумовлені змістом досліджуваної проблеми, вибраною методологією, базою дослідження, яка потребувала відповідної логіки упорядкування.</w:t>
      </w:r>
    </w:p>
    <w:p w:rsidR="009F7B81" w:rsidRPr="00924FE7" w:rsidRDefault="009F7B81" w:rsidP="0039283A">
      <w:pPr>
        <w:pStyle w:val="a4"/>
        <w:spacing w:line="360" w:lineRule="auto"/>
        <w:jc w:val="both"/>
        <w:rPr>
          <w:rFonts w:ascii="Times New Roman" w:hAnsi="Times New Roman"/>
          <w:sz w:val="28"/>
          <w:szCs w:val="28"/>
          <w:lang w:val="uk-UA"/>
        </w:rPr>
      </w:pPr>
      <w:r w:rsidRPr="00924FE7">
        <w:rPr>
          <w:rFonts w:ascii="Times New Roman" w:hAnsi="Times New Roman"/>
          <w:sz w:val="28"/>
          <w:szCs w:val="28"/>
          <w:lang w:val="uk-UA"/>
        </w:rPr>
        <w:t xml:space="preserve">1. Титульний аркуш </w:t>
      </w:r>
    </w:p>
    <w:p w:rsidR="009F7B81" w:rsidRPr="00924FE7" w:rsidRDefault="009F7B81" w:rsidP="0039283A">
      <w:pPr>
        <w:pStyle w:val="a4"/>
        <w:spacing w:line="360" w:lineRule="auto"/>
        <w:jc w:val="both"/>
        <w:rPr>
          <w:rFonts w:ascii="Times New Roman" w:hAnsi="Times New Roman"/>
          <w:sz w:val="28"/>
          <w:szCs w:val="28"/>
          <w:lang w:val="uk-UA"/>
        </w:rPr>
      </w:pPr>
      <w:r w:rsidRPr="00924FE7">
        <w:rPr>
          <w:rFonts w:ascii="Times New Roman" w:hAnsi="Times New Roman"/>
          <w:sz w:val="28"/>
          <w:szCs w:val="28"/>
          <w:lang w:val="uk-UA"/>
        </w:rPr>
        <w:t xml:space="preserve">2. Зміст </w:t>
      </w:r>
    </w:p>
    <w:p w:rsidR="009F7B81" w:rsidRPr="00924FE7" w:rsidRDefault="009F7B81" w:rsidP="0039283A">
      <w:pPr>
        <w:pStyle w:val="a4"/>
        <w:spacing w:line="360" w:lineRule="auto"/>
        <w:jc w:val="both"/>
        <w:rPr>
          <w:rFonts w:ascii="Times New Roman" w:hAnsi="Times New Roman"/>
          <w:sz w:val="28"/>
          <w:szCs w:val="28"/>
          <w:lang w:val="uk-UA"/>
        </w:rPr>
      </w:pPr>
      <w:r w:rsidRPr="00924FE7">
        <w:rPr>
          <w:rFonts w:ascii="Times New Roman" w:hAnsi="Times New Roman"/>
          <w:sz w:val="28"/>
          <w:szCs w:val="28"/>
          <w:lang w:val="uk-UA"/>
        </w:rPr>
        <w:t xml:space="preserve">3. Вступ </w:t>
      </w:r>
    </w:p>
    <w:p w:rsidR="009F7B81" w:rsidRPr="003B4ADD" w:rsidRDefault="009F7B81" w:rsidP="0039283A">
      <w:pPr>
        <w:pStyle w:val="a4"/>
        <w:spacing w:line="360" w:lineRule="auto"/>
        <w:jc w:val="both"/>
        <w:rPr>
          <w:rFonts w:ascii="Times New Roman" w:hAnsi="Times New Roman"/>
          <w:sz w:val="28"/>
          <w:szCs w:val="28"/>
          <w:lang w:val="uk-UA"/>
        </w:rPr>
      </w:pPr>
      <w:r w:rsidRPr="00924FE7">
        <w:rPr>
          <w:rFonts w:ascii="Times New Roman" w:hAnsi="Times New Roman"/>
          <w:sz w:val="28"/>
          <w:szCs w:val="28"/>
          <w:lang w:val="uk-UA"/>
        </w:rPr>
        <w:t>4. Теоретичний розділ</w:t>
      </w:r>
    </w:p>
    <w:p w:rsidR="009F7B81" w:rsidRPr="00924FE7" w:rsidRDefault="009F7B81" w:rsidP="0039283A">
      <w:pPr>
        <w:pStyle w:val="a4"/>
        <w:spacing w:line="360" w:lineRule="auto"/>
        <w:jc w:val="both"/>
        <w:rPr>
          <w:rFonts w:ascii="Times New Roman" w:hAnsi="Times New Roman"/>
          <w:sz w:val="28"/>
          <w:szCs w:val="28"/>
          <w:lang w:val="uk-UA"/>
        </w:rPr>
      </w:pPr>
      <w:r w:rsidRPr="00924FE7">
        <w:rPr>
          <w:rFonts w:ascii="Times New Roman" w:hAnsi="Times New Roman"/>
          <w:sz w:val="28"/>
          <w:szCs w:val="28"/>
          <w:lang w:val="uk-UA"/>
        </w:rPr>
        <w:t xml:space="preserve">5. Висновки до розділу </w:t>
      </w:r>
    </w:p>
    <w:p w:rsidR="009F7B81" w:rsidRPr="003B4ADD" w:rsidRDefault="009F7B81" w:rsidP="0039283A">
      <w:pPr>
        <w:pStyle w:val="a4"/>
        <w:spacing w:line="360" w:lineRule="auto"/>
        <w:jc w:val="both"/>
        <w:rPr>
          <w:rFonts w:ascii="Times New Roman" w:hAnsi="Times New Roman"/>
          <w:sz w:val="28"/>
          <w:szCs w:val="28"/>
        </w:rPr>
      </w:pPr>
      <w:r w:rsidRPr="00924FE7">
        <w:rPr>
          <w:rFonts w:ascii="Times New Roman" w:hAnsi="Times New Roman"/>
          <w:sz w:val="28"/>
          <w:szCs w:val="28"/>
          <w:lang w:val="uk-UA"/>
        </w:rPr>
        <w:t xml:space="preserve">6. </w:t>
      </w:r>
      <w:r w:rsidRPr="003B4ADD">
        <w:rPr>
          <w:rFonts w:ascii="Times New Roman" w:hAnsi="Times New Roman"/>
          <w:sz w:val="28"/>
          <w:szCs w:val="28"/>
        </w:rPr>
        <w:t xml:space="preserve">Емпіричний розділ </w:t>
      </w:r>
    </w:p>
    <w:p w:rsidR="009F7B81" w:rsidRPr="003B4ADD" w:rsidRDefault="009F7B81" w:rsidP="0039283A">
      <w:pPr>
        <w:pStyle w:val="a4"/>
        <w:spacing w:line="360" w:lineRule="auto"/>
        <w:jc w:val="both"/>
        <w:rPr>
          <w:rFonts w:ascii="Times New Roman" w:hAnsi="Times New Roman"/>
          <w:sz w:val="28"/>
          <w:szCs w:val="28"/>
          <w:lang w:val="uk-UA"/>
        </w:rPr>
      </w:pPr>
      <w:r w:rsidRPr="003B4ADD">
        <w:rPr>
          <w:rFonts w:ascii="Times New Roman" w:hAnsi="Times New Roman"/>
          <w:sz w:val="28"/>
          <w:szCs w:val="28"/>
        </w:rPr>
        <w:t>7. Висновки до розділу</w:t>
      </w:r>
    </w:p>
    <w:p w:rsidR="009F7B81" w:rsidRPr="003B4ADD" w:rsidRDefault="009F7B81" w:rsidP="0039283A">
      <w:pPr>
        <w:pStyle w:val="a4"/>
        <w:spacing w:line="360" w:lineRule="auto"/>
        <w:jc w:val="both"/>
        <w:rPr>
          <w:rFonts w:ascii="Times New Roman" w:hAnsi="Times New Roman"/>
          <w:sz w:val="28"/>
          <w:szCs w:val="28"/>
        </w:rPr>
      </w:pPr>
      <w:r w:rsidRPr="003B4ADD">
        <w:rPr>
          <w:rFonts w:ascii="Times New Roman" w:hAnsi="Times New Roman"/>
          <w:sz w:val="28"/>
          <w:szCs w:val="28"/>
        </w:rPr>
        <w:t xml:space="preserve">8. Висновки (загальні) </w:t>
      </w:r>
    </w:p>
    <w:p w:rsidR="009F7B81" w:rsidRPr="003B4ADD" w:rsidRDefault="009F7B81" w:rsidP="0039283A">
      <w:pPr>
        <w:pStyle w:val="a4"/>
        <w:spacing w:line="360" w:lineRule="auto"/>
        <w:jc w:val="both"/>
        <w:rPr>
          <w:rFonts w:ascii="Times New Roman" w:hAnsi="Times New Roman"/>
          <w:sz w:val="28"/>
          <w:szCs w:val="28"/>
        </w:rPr>
      </w:pPr>
      <w:r w:rsidRPr="003B4ADD">
        <w:rPr>
          <w:rFonts w:ascii="Times New Roman" w:hAnsi="Times New Roman"/>
          <w:sz w:val="28"/>
          <w:szCs w:val="28"/>
        </w:rPr>
        <w:t xml:space="preserve">9. Список використаної літератури. </w:t>
      </w:r>
    </w:p>
    <w:p w:rsidR="009F7B81" w:rsidRPr="003B4ADD" w:rsidRDefault="009F7B81" w:rsidP="0039283A">
      <w:pPr>
        <w:pStyle w:val="a4"/>
        <w:spacing w:line="360" w:lineRule="auto"/>
        <w:jc w:val="both"/>
        <w:rPr>
          <w:rFonts w:ascii="Times New Roman" w:hAnsi="Times New Roman"/>
          <w:sz w:val="28"/>
          <w:szCs w:val="28"/>
          <w:lang w:val="uk-UA"/>
        </w:rPr>
      </w:pPr>
      <w:r w:rsidRPr="003B4ADD">
        <w:rPr>
          <w:rFonts w:ascii="Times New Roman" w:hAnsi="Times New Roman"/>
          <w:sz w:val="28"/>
          <w:szCs w:val="28"/>
        </w:rPr>
        <w:t xml:space="preserve">10. Додатки </w:t>
      </w:r>
    </w:p>
    <w:p w:rsidR="009F7B81" w:rsidRDefault="009F7B81" w:rsidP="00E61206">
      <w:pPr>
        <w:ind w:left="0"/>
        <w:rPr>
          <w:b/>
          <w:bCs/>
          <w:sz w:val="28"/>
          <w:szCs w:val="28"/>
          <w:lang w:val="uk-UA"/>
        </w:rPr>
      </w:pPr>
    </w:p>
    <w:p w:rsidR="009F7B81" w:rsidRDefault="009F7B81" w:rsidP="0039283A">
      <w:pPr>
        <w:rPr>
          <w:b/>
          <w:bCs/>
          <w:sz w:val="28"/>
          <w:szCs w:val="28"/>
          <w:lang w:val="uk-UA"/>
        </w:rPr>
      </w:pPr>
    </w:p>
    <w:p w:rsidR="009F7B81" w:rsidRPr="00E61206" w:rsidRDefault="009F7B81" w:rsidP="003E5972">
      <w:pPr>
        <w:pStyle w:val="a4"/>
        <w:spacing w:line="360" w:lineRule="auto"/>
        <w:ind w:firstLine="708"/>
        <w:jc w:val="both"/>
        <w:rPr>
          <w:rFonts w:ascii="Times New Roman" w:hAnsi="Times New Roman"/>
          <w:noProof/>
          <w:sz w:val="28"/>
          <w:szCs w:val="28"/>
          <w:lang w:val="uk-UA" w:eastAsia="ru-RU"/>
        </w:rPr>
      </w:pPr>
      <w:bookmarkStart w:id="1" w:name="_GoBack"/>
      <w:bookmarkEnd w:id="1"/>
    </w:p>
    <w:p w:rsidR="009F7B81" w:rsidRPr="00E61206" w:rsidRDefault="009F7B81" w:rsidP="003E5972">
      <w:pPr>
        <w:pStyle w:val="a4"/>
        <w:spacing w:line="360" w:lineRule="auto"/>
        <w:ind w:firstLine="708"/>
        <w:jc w:val="both"/>
        <w:rPr>
          <w:rFonts w:ascii="Times New Roman" w:hAnsi="Times New Roman"/>
          <w:noProof/>
          <w:sz w:val="28"/>
          <w:szCs w:val="28"/>
          <w:lang w:val="uk-UA" w:eastAsia="ru-RU"/>
        </w:rPr>
      </w:pPr>
    </w:p>
    <w:p w:rsidR="009F7B81" w:rsidRPr="00E61206" w:rsidRDefault="009F7B81" w:rsidP="00014AD9">
      <w:pPr>
        <w:pStyle w:val="a4"/>
        <w:spacing w:line="360" w:lineRule="auto"/>
        <w:jc w:val="center"/>
        <w:rPr>
          <w:rFonts w:ascii="Times New Roman" w:hAnsi="Times New Roman"/>
          <w:b/>
          <w:noProof/>
          <w:sz w:val="28"/>
          <w:szCs w:val="28"/>
          <w:lang w:val="uk-UA" w:eastAsia="ru-RU"/>
        </w:rPr>
      </w:pPr>
      <w:r w:rsidRPr="00E61206">
        <w:rPr>
          <w:rFonts w:ascii="Times New Roman" w:hAnsi="Times New Roman"/>
          <w:b/>
          <w:noProof/>
          <w:sz w:val="28"/>
          <w:szCs w:val="28"/>
          <w:lang w:val="uk-UA" w:eastAsia="ru-RU"/>
        </w:rPr>
        <w:t>ВИСНОВКИ</w:t>
      </w:r>
    </w:p>
    <w:p w:rsidR="009F7B81" w:rsidRPr="00E61206" w:rsidRDefault="009F7B81" w:rsidP="0039283A">
      <w:pPr>
        <w:pStyle w:val="a4"/>
        <w:spacing w:line="360" w:lineRule="auto"/>
        <w:jc w:val="center"/>
        <w:rPr>
          <w:rFonts w:ascii="Times New Roman" w:hAnsi="Times New Roman"/>
          <w:b/>
          <w:noProof/>
          <w:sz w:val="28"/>
          <w:szCs w:val="28"/>
          <w:lang w:val="uk-UA" w:eastAsia="ru-RU"/>
        </w:rPr>
      </w:pPr>
    </w:p>
    <w:p w:rsidR="009F7B81" w:rsidRPr="00E61206" w:rsidRDefault="009F7B81" w:rsidP="0039283A">
      <w:pPr>
        <w:pStyle w:val="a4"/>
        <w:spacing w:line="360" w:lineRule="auto"/>
        <w:jc w:val="both"/>
        <w:rPr>
          <w:rFonts w:ascii="Times New Roman" w:hAnsi="Times New Roman"/>
          <w:noProof/>
          <w:sz w:val="28"/>
          <w:szCs w:val="28"/>
          <w:lang w:val="uk-UA" w:eastAsia="ru-RU"/>
        </w:rPr>
      </w:pPr>
      <w:r w:rsidRPr="00E61206">
        <w:rPr>
          <w:rFonts w:ascii="Times New Roman" w:hAnsi="Times New Roman"/>
          <w:b/>
          <w:noProof/>
          <w:sz w:val="28"/>
          <w:szCs w:val="28"/>
          <w:lang w:val="uk-UA" w:eastAsia="ru-RU"/>
        </w:rPr>
        <w:tab/>
      </w:r>
      <w:r w:rsidRPr="00E61206">
        <w:rPr>
          <w:rFonts w:ascii="Times New Roman" w:hAnsi="Times New Roman"/>
          <w:noProof/>
          <w:sz w:val="28"/>
          <w:szCs w:val="28"/>
          <w:lang w:val="uk-UA" w:eastAsia="ru-RU"/>
        </w:rPr>
        <w:t>Таким чином, згідно із поставленими у вступі задачами, в ході даної роботи ми вияснили наступне:</w:t>
      </w:r>
    </w:p>
    <w:p w:rsidR="009F7B81" w:rsidRPr="00E61206" w:rsidRDefault="009F7B81" w:rsidP="00672120">
      <w:pPr>
        <w:pStyle w:val="a4"/>
        <w:numPr>
          <w:ilvl w:val="0"/>
          <w:numId w:val="11"/>
        </w:numPr>
        <w:spacing w:line="360" w:lineRule="auto"/>
        <w:jc w:val="both"/>
        <w:rPr>
          <w:rFonts w:ascii="Times New Roman" w:hAnsi="Times New Roman"/>
          <w:noProof/>
          <w:sz w:val="28"/>
          <w:szCs w:val="28"/>
          <w:lang w:val="uk-UA" w:eastAsia="ru-RU"/>
        </w:rPr>
      </w:pPr>
      <w:r w:rsidRPr="00E61206">
        <w:rPr>
          <w:rFonts w:ascii="Times New Roman" w:hAnsi="Times New Roman"/>
          <w:noProof/>
          <w:sz w:val="28"/>
          <w:szCs w:val="28"/>
          <w:lang w:val="uk-UA" w:eastAsia="ru-RU"/>
        </w:rPr>
        <w:t xml:space="preserve">Ми проаналізували </w:t>
      </w:r>
      <w:r w:rsidRPr="00E61206">
        <w:rPr>
          <w:rFonts w:ascii="Times New Roman" w:hAnsi="Times New Roman"/>
          <w:sz w:val="28"/>
          <w:szCs w:val="28"/>
          <w:lang w:val="uk-UA"/>
        </w:rPr>
        <w:t>теоретичні основи вивчення взаємовідношень між темними рисами особистості та професійною дезадаптацією</w:t>
      </w:r>
      <w:r w:rsidRPr="00E61206">
        <w:rPr>
          <w:rFonts w:ascii="Times New Roman" w:hAnsi="Times New Roman"/>
          <w:noProof/>
          <w:sz w:val="28"/>
          <w:szCs w:val="28"/>
          <w:lang w:val="uk-UA" w:eastAsia="ru-RU"/>
        </w:rPr>
        <w:t xml:space="preserve">. </w:t>
      </w:r>
      <w:r w:rsidRPr="00E61206">
        <w:rPr>
          <w:rFonts w:ascii="Times New Roman" w:hAnsi="Times New Roman"/>
          <w:sz w:val="28"/>
          <w:szCs w:val="28"/>
          <w:lang w:val="uk-UA"/>
        </w:rPr>
        <w:t xml:space="preserve">Згідно із сучасними даними у 2012 році було знайдено певну відповідність між професіональною поведінкю та макіавелізмом, нарцисизмом  та психопатією. Було виявлено, що вони позитивно впливають на професійні досягнення але негативно впливають на партнерські відносини. </w:t>
      </w:r>
    </w:p>
    <w:p w:rsidR="009F7B81" w:rsidRPr="00E61206" w:rsidRDefault="009F7B81" w:rsidP="00672120">
      <w:pPr>
        <w:pStyle w:val="a4"/>
        <w:numPr>
          <w:ilvl w:val="0"/>
          <w:numId w:val="11"/>
        </w:numPr>
        <w:spacing w:line="360" w:lineRule="auto"/>
        <w:jc w:val="both"/>
        <w:rPr>
          <w:rFonts w:ascii="Times New Roman" w:hAnsi="Times New Roman"/>
          <w:noProof/>
          <w:sz w:val="28"/>
          <w:szCs w:val="28"/>
          <w:lang w:val="uk-UA" w:eastAsia="ru-RU"/>
        </w:rPr>
      </w:pPr>
      <w:r w:rsidRPr="00E61206">
        <w:rPr>
          <w:rFonts w:ascii="Times New Roman" w:hAnsi="Times New Roman"/>
          <w:sz w:val="28"/>
          <w:szCs w:val="28"/>
          <w:lang w:val="uk-UA"/>
        </w:rPr>
        <w:t xml:space="preserve">Провели емпіричне дослідження щодо впливу темних рис на мотивацію діяльності професіонала у порівняння з базовими позитивними рисами изначили сутність понять темної тріади. </w:t>
      </w:r>
      <w:r w:rsidRPr="00E61206">
        <w:rPr>
          <w:rFonts w:ascii="Times New Roman" w:hAnsi="Times New Roman"/>
          <w:noProof/>
          <w:sz w:val="28"/>
          <w:szCs w:val="28"/>
          <w:lang w:val="uk-UA" w:eastAsia="ru-RU"/>
        </w:rPr>
        <w:t>У ході дослідження був виявлений несподіваний факт щодо такої риси особистості, як нарцисизм. По нашим даним, риса нарцисизму корелює із когнітивними реакціями на стрес, а також із вдячністю. Індивіди, що мають високі показники по шкалі нарцисизму мають також високі по шкалам когнітивних реакцій на стрес та вдячності. Це може свідчити про взаємозвязок нарцисизму та єффективних способів подолання стресових ситуацій на робочих місцях, а також почуття вдячності щодо подій, які відбуваються коло них.  Це дає нам підставу розмірковувати, що дану рису є причини не включати у темну тріаду, юо вона може виступати й як позитивна риса. На цю тему планується продовжувати дослідження.</w:t>
      </w:r>
    </w:p>
    <w:p w:rsidR="009F7B81" w:rsidRPr="00E61206" w:rsidRDefault="009F7B81" w:rsidP="00672120">
      <w:pPr>
        <w:pStyle w:val="a4"/>
        <w:numPr>
          <w:ilvl w:val="0"/>
          <w:numId w:val="11"/>
        </w:numPr>
        <w:spacing w:line="360" w:lineRule="auto"/>
        <w:jc w:val="both"/>
        <w:rPr>
          <w:rFonts w:ascii="Times New Roman" w:hAnsi="Times New Roman"/>
          <w:noProof/>
          <w:sz w:val="28"/>
          <w:szCs w:val="28"/>
          <w:lang w:val="uk-UA" w:eastAsia="ru-RU"/>
        </w:rPr>
      </w:pPr>
      <w:r w:rsidRPr="00E61206">
        <w:rPr>
          <w:rFonts w:ascii="Times New Roman" w:hAnsi="Times New Roman"/>
          <w:sz w:val="28"/>
          <w:szCs w:val="28"/>
          <w:lang w:val="uk-UA"/>
        </w:rPr>
        <w:t xml:space="preserve">Виявили сутність понять темної тріади, їхній взаємозв'язок з соціально-демографічними чинниками. Ці риси у більшій мірі належать чоловікам, людям, що навчались в середньому 15 років із 4 у ВНЗ, вони </w:t>
      </w:r>
      <w:r w:rsidRPr="00E61206">
        <w:rPr>
          <w:rFonts w:ascii="Times New Roman" w:hAnsi="Times New Roman"/>
          <w:sz w:val="28"/>
          <w:szCs w:val="28"/>
          <w:lang w:val="uk-UA"/>
        </w:rPr>
        <w:lastRenderedPageBreak/>
        <w:t>також впливають на поведінку у стресових ситуаціях, які можуть виникати на робочих місцях, але ніяк не пов’язані із доходами чи витратами.</w:t>
      </w:r>
    </w:p>
    <w:p w:rsidR="009F7B81" w:rsidRPr="00E61206" w:rsidRDefault="009F7B81" w:rsidP="00672120">
      <w:pPr>
        <w:pStyle w:val="a4"/>
        <w:spacing w:line="360" w:lineRule="auto"/>
        <w:ind w:left="720"/>
        <w:jc w:val="both"/>
        <w:rPr>
          <w:rFonts w:ascii="Times New Roman" w:hAnsi="Times New Roman"/>
          <w:noProof/>
          <w:sz w:val="28"/>
          <w:szCs w:val="28"/>
          <w:lang w:val="uk-UA" w:eastAsia="ru-RU"/>
        </w:rPr>
      </w:pPr>
      <w:r w:rsidRPr="00E61206">
        <w:rPr>
          <w:rFonts w:ascii="Times New Roman" w:hAnsi="Times New Roman"/>
          <w:sz w:val="28"/>
          <w:szCs w:val="28"/>
          <w:lang w:val="uk-UA"/>
        </w:rPr>
        <w:t>У порівнянні з базовими позитивними рисами у даної групи досліджуваних виявились приблизно однакові показники і по темних рисам особистості, і по позитивним. Згідно із показниками мотивації виявилося, що обрана група не має високих показників по задоволенню від діяльності, відчуття компетенції та вмотивованості, але також невисокі показники по докладанням зусиль. Ми вважаємо, що це також зв’язано з тим фактом, що більшість  досліджуваних є найманими працівниками, й не мають власної справи.</w:t>
      </w:r>
      <w:r w:rsidRPr="00E61206">
        <w:rPr>
          <w:rFonts w:ascii="Times New Roman" w:hAnsi="Times New Roman"/>
          <w:noProof/>
          <w:sz w:val="28"/>
          <w:szCs w:val="28"/>
          <w:lang w:val="uk-UA" w:eastAsia="ru-RU"/>
        </w:rPr>
        <w:t xml:space="preserve"> </w:t>
      </w:r>
    </w:p>
    <w:p w:rsidR="009F7B81" w:rsidRPr="00E61206" w:rsidRDefault="009F7B81" w:rsidP="0039283A">
      <w:pPr>
        <w:pStyle w:val="a4"/>
        <w:spacing w:line="360" w:lineRule="auto"/>
        <w:jc w:val="both"/>
        <w:rPr>
          <w:rFonts w:ascii="Times New Roman" w:hAnsi="Times New Roman"/>
          <w:noProof/>
          <w:sz w:val="28"/>
          <w:szCs w:val="28"/>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noProof/>
          <w:lang w:val="uk-UA" w:eastAsia="ru-RU"/>
        </w:rPr>
      </w:pPr>
    </w:p>
    <w:p w:rsidR="009F7B81" w:rsidRPr="00E61206" w:rsidRDefault="009F7B81" w:rsidP="0039283A">
      <w:pPr>
        <w:pStyle w:val="a4"/>
        <w:spacing w:line="360" w:lineRule="auto"/>
        <w:jc w:val="both"/>
        <w:rPr>
          <w:rFonts w:ascii="Times New Roman" w:hAnsi="Times New Roman"/>
          <w:sz w:val="28"/>
          <w:szCs w:val="28"/>
          <w:lang w:val="uk-UA"/>
        </w:rPr>
      </w:pPr>
    </w:p>
    <w:p w:rsidR="009F7B81" w:rsidRPr="00E61206" w:rsidRDefault="009F7B81" w:rsidP="0039283A">
      <w:pPr>
        <w:pStyle w:val="a4"/>
        <w:spacing w:line="360" w:lineRule="auto"/>
        <w:jc w:val="both"/>
        <w:rPr>
          <w:rFonts w:ascii="Times New Roman" w:hAnsi="Times New Roman"/>
          <w:sz w:val="28"/>
          <w:szCs w:val="28"/>
          <w:lang w:val="uk-UA"/>
        </w:rPr>
      </w:pPr>
    </w:p>
    <w:p w:rsidR="009F7B81" w:rsidRPr="00E61206" w:rsidRDefault="009F7B81" w:rsidP="0039283A">
      <w:pPr>
        <w:shd w:val="clear" w:color="auto" w:fill="FFFFFF"/>
        <w:spacing w:before="30" w:after="30"/>
        <w:ind w:firstLine="709"/>
        <w:jc w:val="center"/>
        <w:rPr>
          <w:rFonts w:ascii="Times New Roman" w:hAnsi="Times New Roman"/>
          <w:spacing w:val="-6"/>
          <w:sz w:val="28"/>
          <w:szCs w:val="28"/>
          <w:lang w:val="uk-UA"/>
        </w:rPr>
      </w:pPr>
      <w:r>
        <w:rPr>
          <w:rFonts w:ascii="Times New Roman" w:hAnsi="Times New Roman"/>
          <w:b/>
          <w:sz w:val="28"/>
          <w:szCs w:val="28"/>
          <w:lang w:val="uk-UA"/>
        </w:rPr>
        <w:t>СПИСОК ВИКОРИСТАНОЇ</w:t>
      </w:r>
      <w:r w:rsidRPr="00E61206">
        <w:rPr>
          <w:rFonts w:ascii="Times New Roman" w:hAnsi="Times New Roman"/>
          <w:b/>
          <w:sz w:val="28"/>
          <w:szCs w:val="28"/>
          <w:lang w:val="uk-UA"/>
        </w:rPr>
        <w:t xml:space="preserve"> ЛІТЕРАТУРИ</w:t>
      </w:r>
    </w:p>
    <w:p w:rsidR="009F7B81" w:rsidRPr="007230BA" w:rsidRDefault="009F7B81" w:rsidP="0039283A">
      <w:pPr>
        <w:pStyle w:val="a4"/>
        <w:numPr>
          <w:ilvl w:val="0"/>
          <w:numId w:val="12"/>
        </w:numPr>
        <w:spacing w:line="360" w:lineRule="auto"/>
        <w:jc w:val="both"/>
        <w:rPr>
          <w:rFonts w:ascii="Times New Roman" w:hAnsi="Times New Roman"/>
          <w:sz w:val="28"/>
          <w:szCs w:val="28"/>
          <w:lang w:val="uk-UA"/>
        </w:rPr>
      </w:pPr>
      <w:r w:rsidRPr="00E61206">
        <w:rPr>
          <w:rFonts w:ascii="Times New Roman" w:hAnsi="Times New Roman"/>
          <w:sz w:val="28"/>
          <w:szCs w:val="28"/>
          <w:lang w:val="uk-UA"/>
        </w:rPr>
        <w:t>Бірон Б.В. Вплив вдячності на переживання творчою особистістю стресових подій / Бірон Б.В. Портянкіна К.О. //Теоретичні і прикладні проблеми психології : зб. наук. праць</w:t>
      </w:r>
      <w:r w:rsidRPr="007230BA">
        <w:rPr>
          <w:rFonts w:ascii="Times New Roman" w:hAnsi="Times New Roman"/>
          <w:sz w:val="28"/>
          <w:szCs w:val="28"/>
          <w:lang w:val="uk-UA"/>
        </w:rPr>
        <w:t xml:space="preserve"> Східноукраїнського національного університету ім. В. Даля. – Луганськ : Вид-во СНУ ім. В. Даля. – 2017 – № 2 (43). – С.26-36.</w:t>
      </w:r>
    </w:p>
    <w:p w:rsidR="009F7B81" w:rsidRPr="007230BA" w:rsidRDefault="009F7B81" w:rsidP="0039283A">
      <w:pPr>
        <w:pStyle w:val="a4"/>
        <w:numPr>
          <w:ilvl w:val="0"/>
          <w:numId w:val="12"/>
        </w:numPr>
        <w:spacing w:line="360" w:lineRule="auto"/>
        <w:jc w:val="both"/>
        <w:rPr>
          <w:rFonts w:ascii="Times New Roman" w:hAnsi="Times New Roman"/>
          <w:sz w:val="28"/>
          <w:szCs w:val="28"/>
          <w:lang w:val="uk-UA"/>
        </w:rPr>
      </w:pPr>
      <w:r w:rsidRPr="007230BA">
        <w:rPr>
          <w:rFonts w:ascii="Times New Roman" w:hAnsi="Times New Roman"/>
          <w:sz w:val="28"/>
          <w:szCs w:val="28"/>
          <w:lang w:val="uk-UA"/>
        </w:rPr>
        <w:t xml:space="preserve">Бірон Б.В. Проактивне подолання стресових ситуацій особистістю: дис. на здобуття канд. психол. наук: спец. 19.00.01 «Загальна психологія, історія психології» / Бірон Богдан Володимирович. – Одеса, 2015. - 197с. </w:t>
      </w:r>
    </w:p>
    <w:p w:rsidR="009F7B81" w:rsidRPr="007230BA" w:rsidRDefault="009F7B81" w:rsidP="0039283A">
      <w:pPr>
        <w:pStyle w:val="a4"/>
        <w:numPr>
          <w:ilvl w:val="0"/>
          <w:numId w:val="12"/>
        </w:numPr>
        <w:spacing w:line="360" w:lineRule="auto"/>
        <w:jc w:val="both"/>
        <w:rPr>
          <w:rFonts w:ascii="Times New Roman" w:hAnsi="Times New Roman"/>
          <w:sz w:val="28"/>
          <w:szCs w:val="28"/>
          <w:lang w:val="uk-UA"/>
        </w:rPr>
      </w:pPr>
      <w:r w:rsidRPr="007230BA">
        <w:rPr>
          <w:rFonts w:ascii="Times New Roman" w:hAnsi="Times New Roman"/>
          <w:sz w:val="28"/>
          <w:szCs w:val="28"/>
        </w:rPr>
        <w:t xml:space="preserve">Вихман А. А. Манипулятивные качества как фактор ценностно-смыслового само- определения личности / А. А. Вихман, И. Н. Нурлыгаянов // Вестник Башкир. ун-та. Сер. Педагогика и психология. – Уфа, 2009. – Т. 14, No 2. – С. 654–657. </w:t>
      </w:r>
    </w:p>
    <w:p w:rsidR="009F7B81" w:rsidRPr="007230BA" w:rsidRDefault="009F7B81" w:rsidP="0039283A">
      <w:pPr>
        <w:pStyle w:val="a9"/>
        <w:numPr>
          <w:ilvl w:val="0"/>
          <w:numId w:val="12"/>
        </w:numPr>
        <w:shd w:val="clear" w:color="auto" w:fill="FFFFFF"/>
        <w:spacing w:line="360" w:lineRule="auto"/>
        <w:jc w:val="both"/>
        <w:rPr>
          <w:sz w:val="28"/>
          <w:szCs w:val="28"/>
        </w:rPr>
      </w:pPr>
      <w:r w:rsidRPr="007230BA">
        <w:rPr>
          <w:sz w:val="28"/>
          <w:szCs w:val="28"/>
        </w:rPr>
        <w:t xml:space="preserve"> Дмитриева М.А. Исследование представлений субъекта труда о необходимых для деятельности свойствах личности. – М., 2000</w:t>
      </w:r>
    </w:p>
    <w:p w:rsidR="009F7B81" w:rsidRPr="007230BA" w:rsidRDefault="009F7B81" w:rsidP="0039283A">
      <w:pPr>
        <w:pStyle w:val="a9"/>
        <w:numPr>
          <w:ilvl w:val="0"/>
          <w:numId w:val="12"/>
        </w:numPr>
        <w:shd w:val="clear" w:color="auto" w:fill="FFFFFF"/>
        <w:spacing w:line="360" w:lineRule="auto"/>
        <w:jc w:val="both"/>
        <w:rPr>
          <w:sz w:val="28"/>
          <w:szCs w:val="28"/>
        </w:rPr>
      </w:pPr>
      <w:r w:rsidRPr="007230BA">
        <w:rPr>
          <w:sz w:val="28"/>
          <w:szCs w:val="28"/>
        </w:rPr>
        <w:t>Дмитриева М.А., Крылов А.А., Нафтульев А.И. Психология труда и инженерная психология. – Л.1979.</w:t>
      </w:r>
    </w:p>
    <w:p w:rsidR="009F7B81" w:rsidRPr="007230BA" w:rsidRDefault="00A3677B" w:rsidP="0039283A">
      <w:pPr>
        <w:pStyle w:val="a9"/>
        <w:numPr>
          <w:ilvl w:val="0"/>
          <w:numId w:val="12"/>
        </w:numPr>
        <w:shd w:val="clear" w:color="auto" w:fill="FFFFFF"/>
        <w:spacing w:line="360" w:lineRule="auto"/>
        <w:jc w:val="both"/>
        <w:rPr>
          <w:sz w:val="28"/>
          <w:szCs w:val="28"/>
        </w:rPr>
      </w:pPr>
      <w:hyperlink r:id="rId7" w:history="1">
        <w:r w:rsidR="009F7B81" w:rsidRPr="007230BA">
          <w:rPr>
            <w:sz w:val="28"/>
            <w:szCs w:val="28"/>
          </w:rPr>
          <w:t>Егорова М.С., Паршикова О.В. Исследование структуры фактора Честность, Скромность из шестифакторного опросника личности HEXACO</w:t>
        </w:r>
      </w:hyperlink>
    </w:p>
    <w:p w:rsidR="009F7B81" w:rsidRPr="007230BA" w:rsidRDefault="009F7B81" w:rsidP="0039283A">
      <w:pPr>
        <w:pStyle w:val="a4"/>
        <w:numPr>
          <w:ilvl w:val="0"/>
          <w:numId w:val="12"/>
        </w:numPr>
        <w:spacing w:line="360" w:lineRule="auto"/>
        <w:jc w:val="both"/>
        <w:rPr>
          <w:rFonts w:ascii="Times New Roman" w:hAnsi="Times New Roman"/>
          <w:sz w:val="28"/>
          <w:szCs w:val="28"/>
          <w:lang w:val="uk-UA"/>
        </w:rPr>
      </w:pPr>
      <w:r w:rsidRPr="007230BA">
        <w:rPr>
          <w:rFonts w:ascii="Times New Roman" w:hAnsi="Times New Roman"/>
          <w:sz w:val="28"/>
          <w:szCs w:val="28"/>
          <w:shd w:val="clear" w:color="auto" w:fill="FFFFFF"/>
        </w:rPr>
        <w:t xml:space="preserve">Егорова М.С., Паршикова О.В. Психометрические характеристики Короткого портретного опросника Большой пятерки (Б5-10). Психологические исследования, 2016, 9(45), 9. </w:t>
      </w:r>
    </w:p>
    <w:p w:rsidR="009F7B81" w:rsidRPr="007230BA" w:rsidRDefault="00A3677B" w:rsidP="0039283A">
      <w:pPr>
        <w:pStyle w:val="a9"/>
        <w:numPr>
          <w:ilvl w:val="0"/>
          <w:numId w:val="12"/>
        </w:numPr>
        <w:shd w:val="clear" w:color="auto" w:fill="FFFFFF"/>
        <w:spacing w:line="360" w:lineRule="auto"/>
        <w:jc w:val="both"/>
        <w:rPr>
          <w:sz w:val="28"/>
          <w:szCs w:val="28"/>
        </w:rPr>
      </w:pPr>
      <w:hyperlink r:id="rId8" w:history="1">
        <w:r w:rsidR="009F7B81" w:rsidRPr="007230BA">
          <w:rPr>
            <w:sz w:val="28"/>
            <w:szCs w:val="28"/>
          </w:rPr>
          <w:t>Егорова М.С., Паршикова О.В., Ситникова М.А. Половые различия по показателям Темной триады</w:t>
        </w:r>
      </w:hyperlink>
    </w:p>
    <w:p w:rsidR="009F7B81" w:rsidRPr="007230BA" w:rsidRDefault="009F7B81" w:rsidP="0039283A">
      <w:pPr>
        <w:pStyle w:val="a4"/>
        <w:numPr>
          <w:ilvl w:val="0"/>
          <w:numId w:val="12"/>
        </w:numPr>
        <w:spacing w:line="360" w:lineRule="auto"/>
        <w:jc w:val="both"/>
        <w:rPr>
          <w:rFonts w:ascii="Times New Roman" w:hAnsi="Times New Roman"/>
          <w:sz w:val="28"/>
          <w:szCs w:val="28"/>
          <w:lang w:val="uk-UA"/>
        </w:rPr>
      </w:pPr>
      <w:r w:rsidRPr="007230BA">
        <w:rPr>
          <w:rFonts w:ascii="Times New Roman" w:hAnsi="Times New Roman"/>
          <w:sz w:val="28"/>
          <w:szCs w:val="28"/>
          <w:shd w:val="clear" w:color="auto" w:fill="FFFFFF"/>
        </w:rPr>
        <w:t xml:space="preserve">Егорова М.С., Ситникова М.А., Паршикова О.В. Адаптация Короткого опросника Темной триады. Психологические исследования, 2015, 8(43), 1. </w:t>
      </w:r>
      <w:hyperlink r:id="rId9" w:history="1">
        <w:r w:rsidRPr="00F3331C">
          <w:rPr>
            <w:rStyle w:val="aa"/>
            <w:lang w:eastAsia="ru-RU"/>
          </w:rPr>
          <w:t>http://psystudy.ru/</w:t>
        </w:r>
      </w:hyperlink>
    </w:p>
    <w:p w:rsidR="009F7B81" w:rsidRPr="007230BA" w:rsidRDefault="00A3677B" w:rsidP="0039283A">
      <w:pPr>
        <w:pStyle w:val="a9"/>
        <w:numPr>
          <w:ilvl w:val="0"/>
          <w:numId w:val="12"/>
        </w:numPr>
        <w:shd w:val="clear" w:color="auto" w:fill="FFFFFF"/>
        <w:spacing w:line="360" w:lineRule="auto"/>
        <w:jc w:val="both"/>
        <w:rPr>
          <w:sz w:val="28"/>
          <w:szCs w:val="28"/>
        </w:rPr>
      </w:pPr>
      <w:hyperlink r:id="rId10" w:history="1">
        <w:r w:rsidR="009F7B81" w:rsidRPr="007230BA">
          <w:rPr>
            <w:sz w:val="28"/>
            <w:szCs w:val="28"/>
          </w:rPr>
          <w:t>Егорова М.С., Ситникова М.А., Паршикова О.В., Черткова Ю.Д. «Темные» черты личности в оценках положительных и отрицательных персонажей фильмов</w:t>
        </w:r>
      </w:hyperlink>
    </w:p>
    <w:p w:rsidR="009F7B81" w:rsidRPr="00DF2D04" w:rsidRDefault="00A3677B" w:rsidP="0039283A">
      <w:pPr>
        <w:pStyle w:val="a9"/>
        <w:numPr>
          <w:ilvl w:val="0"/>
          <w:numId w:val="12"/>
        </w:numPr>
        <w:shd w:val="clear" w:color="auto" w:fill="FFFFFF"/>
        <w:spacing w:line="360" w:lineRule="auto"/>
        <w:jc w:val="both"/>
        <w:rPr>
          <w:sz w:val="28"/>
          <w:szCs w:val="28"/>
        </w:rPr>
      </w:pPr>
      <w:hyperlink r:id="rId11" w:history="1">
        <w:r w:rsidR="009F7B81" w:rsidRPr="00DF2D04">
          <w:rPr>
            <w:sz w:val="28"/>
            <w:szCs w:val="28"/>
          </w:rPr>
          <w:t>Егорова М.С., Ситникова М.А., Паршикова О.В., Черткова Ю.Д. Меняются ли показатели Темнойтриады с возрастом?</w:t>
        </w:r>
      </w:hyperlink>
    </w:p>
    <w:p w:rsidR="009F7B81" w:rsidRPr="007E65D9"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 xml:space="preserve">Егорова, М.С. Темная триада / М.С. Егорова, М.А. Ситникова // Психологические исследования. </w:t>
      </w:r>
      <w:r>
        <w:rPr>
          <w:rFonts w:ascii="Times New Roman" w:hAnsi="Times New Roman"/>
          <w:sz w:val="28"/>
          <w:szCs w:val="28"/>
        </w:rPr>
        <w:t xml:space="preserve">– 2014. – Т. 7, № 38. – С. 12. </w:t>
      </w:r>
    </w:p>
    <w:p w:rsidR="009F7B81" w:rsidRPr="007E65D9"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Знаков В. В. Макиавеллизм, манипулятивное поведение и взаимопонимание в меж- личностном общении // Вопросы психологии. – 2002. – No 6. – С. 45–Знаков В. В. Методика исследования макиавеллизма личности / В. В. Знаков. – М. : Смысл, 2001. – 20 с</w:t>
      </w:r>
    </w:p>
    <w:p w:rsidR="009F7B81" w:rsidRPr="00DF2D04" w:rsidRDefault="009F7B81" w:rsidP="0039283A">
      <w:pPr>
        <w:pStyle w:val="a9"/>
        <w:numPr>
          <w:ilvl w:val="0"/>
          <w:numId w:val="12"/>
        </w:numPr>
        <w:shd w:val="clear" w:color="auto" w:fill="FFFFFF"/>
        <w:spacing w:line="360" w:lineRule="auto"/>
        <w:jc w:val="both"/>
        <w:rPr>
          <w:sz w:val="28"/>
          <w:szCs w:val="28"/>
        </w:rPr>
      </w:pPr>
      <w:r w:rsidRPr="00DF2D04">
        <w:rPr>
          <w:sz w:val="28"/>
          <w:szCs w:val="28"/>
        </w:rPr>
        <w:t>Информационно-поисковая система “Профессиография” / под ред. Е.А. Климова . - Л., 1972.</w:t>
      </w:r>
    </w:p>
    <w:p w:rsidR="009F7B81" w:rsidRPr="00DF2D04" w:rsidRDefault="00A3677B" w:rsidP="0039283A">
      <w:pPr>
        <w:pStyle w:val="a9"/>
        <w:numPr>
          <w:ilvl w:val="0"/>
          <w:numId w:val="12"/>
        </w:numPr>
        <w:shd w:val="clear" w:color="auto" w:fill="FFFFFF"/>
        <w:spacing w:line="360" w:lineRule="auto"/>
        <w:jc w:val="both"/>
        <w:rPr>
          <w:sz w:val="28"/>
          <w:szCs w:val="28"/>
        </w:rPr>
      </w:pPr>
      <w:hyperlink r:id="rId12" w:history="1">
        <w:r w:rsidR="009F7B81" w:rsidRPr="00DF2D04">
          <w:rPr>
            <w:sz w:val="28"/>
            <w:szCs w:val="28"/>
          </w:rPr>
          <w:t>Корниенко Д.С., Балева М.В., Руднова Н.А. Хороший и простой, плохой и сложный: как воспринимается образ другого при разных уровнях Темной триады</w:t>
        </w:r>
      </w:hyperlink>
    </w:p>
    <w:p w:rsidR="009F7B81" w:rsidRPr="00DF2D04" w:rsidRDefault="00A3677B" w:rsidP="0039283A">
      <w:pPr>
        <w:pStyle w:val="a9"/>
        <w:numPr>
          <w:ilvl w:val="0"/>
          <w:numId w:val="12"/>
        </w:numPr>
        <w:shd w:val="clear" w:color="auto" w:fill="FFFFFF"/>
        <w:spacing w:line="360" w:lineRule="auto"/>
        <w:jc w:val="both"/>
        <w:rPr>
          <w:sz w:val="28"/>
          <w:szCs w:val="28"/>
        </w:rPr>
      </w:pPr>
      <w:hyperlink r:id="rId13" w:history="1">
        <w:r w:rsidR="009F7B81" w:rsidRPr="00DF2D04">
          <w:rPr>
            <w:sz w:val="28"/>
            <w:szCs w:val="28"/>
          </w:rPr>
          <w:t>Корниенко Д.С., Дериш Ф.В. Академическая мотивация и свойства Темной триады личности</w:t>
        </w:r>
      </w:hyperlink>
    </w:p>
    <w:p w:rsidR="009F7B81" w:rsidRPr="00DF2D04" w:rsidRDefault="00A3677B" w:rsidP="0039283A">
      <w:pPr>
        <w:pStyle w:val="a9"/>
        <w:numPr>
          <w:ilvl w:val="0"/>
          <w:numId w:val="12"/>
        </w:numPr>
        <w:shd w:val="clear" w:color="auto" w:fill="FFFFFF"/>
        <w:spacing w:line="360" w:lineRule="auto"/>
        <w:jc w:val="both"/>
        <w:rPr>
          <w:sz w:val="28"/>
          <w:szCs w:val="28"/>
        </w:rPr>
      </w:pPr>
      <w:hyperlink r:id="rId14" w:history="1">
        <w:r w:rsidR="009F7B81" w:rsidRPr="00DF2D04">
          <w:rPr>
            <w:sz w:val="28"/>
            <w:szCs w:val="28"/>
          </w:rPr>
          <w:t>Корниенко Д.С., Дериш Ф.В. Взаимосвязь свойств Темной триады и хронотипических предпочтений</w:t>
        </w:r>
      </w:hyperlink>
    </w:p>
    <w:p w:rsidR="009F7B81" w:rsidRPr="00DF2D04" w:rsidRDefault="00A3677B" w:rsidP="0039283A">
      <w:pPr>
        <w:pStyle w:val="a9"/>
        <w:numPr>
          <w:ilvl w:val="0"/>
          <w:numId w:val="12"/>
        </w:numPr>
        <w:shd w:val="clear" w:color="auto" w:fill="FFFFFF"/>
        <w:spacing w:line="360" w:lineRule="auto"/>
        <w:jc w:val="both"/>
        <w:rPr>
          <w:sz w:val="28"/>
          <w:szCs w:val="28"/>
        </w:rPr>
      </w:pPr>
      <w:hyperlink r:id="rId15" w:history="1">
        <w:r w:rsidR="009F7B81" w:rsidRPr="00DF2D04">
          <w:rPr>
            <w:sz w:val="28"/>
            <w:szCs w:val="28"/>
          </w:rPr>
          <w:t>Корнилова Т.В., Чумакова М.А. Апробация краткого опросника Большой пятерки (TIPI, КОБТ)</w:t>
        </w:r>
      </w:hyperlink>
    </w:p>
    <w:p w:rsidR="009F7B81" w:rsidRPr="00DF2D04" w:rsidRDefault="00A3677B" w:rsidP="0039283A">
      <w:pPr>
        <w:pStyle w:val="a9"/>
        <w:numPr>
          <w:ilvl w:val="0"/>
          <w:numId w:val="12"/>
        </w:numPr>
        <w:shd w:val="clear" w:color="auto" w:fill="FFFFFF"/>
        <w:spacing w:line="360" w:lineRule="auto"/>
        <w:jc w:val="both"/>
        <w:rPr>
          <w:sz w:val="28"/>
          <w:szCs w:val="28"/>
        </w:rPr>
      </w:pPr>
      <w:hyperlink r:id="rId16" w:history="1">
        <w:r w:rsidR="009F7B81" w:rsidRPr="00DF2D04">
          <w:rPr>
            <w:sz w:val="28"/>
            <w:szCs w:val="28"/>
          </w:rPr>
          <w:t>Корнилова Т.В., Чумакова М.А., Гаджиева Г.И. Кросс-культурное исследование связей Темной Триады с эмоциональным интеллектом (на российской и азербайджанской выборках)</w:t>
        </w:r>
      </w:hyperlink>
    </w:p>
    <w:p w:rsidR="009F7B81" w:rsidRPr="00DF2D04" w:rsidRDefault="009F7B81" w:rsidP="0039283A">
      <w:pPr>
        <w:pStyle w:val="a9"/>
        <w:numPr>
          <w:ilvl w:val="0"/>
          <w:numId w:val="12"/>
        </w:numPr>
        <w:shd w:val="clear" w:color="auto" w:fill="FFFFFF"/>
        <w:spacing w:line="360" w:lineRule="auto"/>
        <w:jc w:val="both"/>
        <w:rPr>
          <w:sz w:val="28"/>
          <w:szCs w:val="28"/>
        </w:rPr>
      </w:pPr>
      <w:r w:rsidRPr="00DF2D04">
        <w:rPr>
          <w:sz w:val="28"/>
          <w:szCs w:val="28"/>
        </w:rPr>
        <w:t>Кулагин Б.В. Основы профессиональной психодиагностики. -Л.: Медицина,1984.-216с.</w:t>
      </w:r>
    </w:p>
    <w:p w:rsidR="009F7B81" w:rsidRPr="00DF2D04" w:rsidRDefault="00A3677B" w:rsidP="0039283A">
      <w:pPr>
        <w:pStyle w:val="a9"/>
        <w:numPr>
          <w:ilvl w:val="0"/>
          <w:numId w:val="12"/>
        </w:numPr>
        <w:shd w:val="clear" w:color="auto" w:fill="FFFFFF"/>
        <w:spacing w:line="360" w:lineRule="auto"/>
        <w:jc w:val="both"/>
        <w:rPr>
          <w:sz w:val="28"/>
          <w:szCs w:val="28"/>
        </w:rPr>
      </w:pPr>
      <w:hyperlink r:id="rId17" w:history="1">
        <w:r w:rsidR="009F7B81" w:rsidRPr="00DF2D04">
          <w:rPr>
            <w:sz w:val="28"/>
            <w:szCs w:val="28"/>
          </w:rPr>
          <w:t>Ледовая Я.А., Боголюбова О.Н., Тихонов Р.В. Стресс, благополучие и Темная триада</w:t>
        </w:r>
      </w:hyperlink>
    </w:p>
    <w:p w:rsidR="009F7B81" w:rsidRPr="007E65D9"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lastRenderedPageBreak/>
        <w:t xml:space="preserve">Личко А.Е. Психопатии и акцентуации характера у подростков / А.Е. Личко. – М.: Речь, 2010. – 256 с. </w:t>
      </w:r>
    </w:p>
    <w:p w:rsidR="009F7B81" w:rsidRPr="007E65D9"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 xml:space="preserve">Носенко Е.Л. Сучасні напрямки зарубіжної психології: психологія особистості / Е.Л. Носенко, І.Ф. Аршава – Дніпропетровськ: Вид-во ДНУ, 2010. – 261 с. </w:t>
      </w:r>
    </w:p>
    <w:p w:rsidR="009F7B81" w:rsidRPr="00DF2D04" w:rsidRDefault="009F7B81" w:rsidP="0039283A">
      <w:pPr>
        <w:pStyle w:val="a9"/>
        <w:numPr>
          <w:ilvl w:val="0"/>
          <w:numId w:val="12"/>
        </w:numPr>
        <w:shd w:val="clear" w:color="auto" w:fill="FFFFFF"/>
        <w:spacing w:line="360" w:lineRule="auto"/>
        <w:jc w:val="both"/>
        <w:rPr>
          <w:sz w:val="28"/>
          <w:szCs w:val="28"/>
        </w:rPr>
      </w:pPr>
      <w:r w:rsidRPr="00DF2D04">
        <w:rPr>
          <w:sz w:val="28"/>
          <w:szCs w:val="28"/>
        </w:rPr>
        <w:t>Практикум по психологии профессиональной деятельности и менеджмента / Под ред. Г.С.Никифорова. М.А.Дмитриевой. В.М.Снеткова. - СПб: Изд-во “Питер”, 2001.</w:t>
      </w:r>
    </w:p>
    <w:p w:rsidR="009F7B81" w:rsidRPr="007E65D9"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Селигман М. Э. П. Новая позитивная психология: Научный взгляд на счастье и смысл жизни: пер. с англ. / М. Э. П. Селигман. – М. : София, 2006. – 368 с. Теория и методология психологии. Постнеклассическая перспектива / под ред. А. Л. Жу- равлева, А. В. Юревича. – М. : Ин-т психологии РАН, 2007. – 528 с</w:t>
      </w:r>
    </w:p>
    <w:p w:rsidR="009F7B81" w:rsidRPr="007E65D9"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Ситникова М.А. Взаимосвязь темной триады личностных свойств и межличностных отношений в юношеском и зрелом возрастах / М.А. Ситникова // Материалы конф. «Ло</w:t>
      </w:r>
      <w:r>
        <w:rPr>
          <w:rFonts w:ascii="Times New Roman" w:hAnsi="Times New Roman"/>
          <w:sz w:val="28"/>
          <w:szCs w:val="28"/>
        </w:rPr>
        <w:t xml:space="preserve">мо- носовские чтения». – 2013. </w:t>
      </w:r>
    </w:p>
    <w:p w:rsidR="009F7B81" w:rsidRPr="00EF0E2A"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Соколова Е.Т. Психология нарциссизма / Е.Т. Соколова, Е.П. Чечельницкая. – М.: УМК: Психология. – 2001. – 90 с.</w:t>
      </w:r>
    </w:p>
    <w:p w:rsidR="009F7B81" w:rsidRPr="00DF2D04" w:rsidRDefault="009F7B81" w:rsidP="0039283A">
      <w:pPr>
        <w:pStyle w:val="a9"/>
        <w:numPr>
          <w:ilvl w:val="0"/>
          <w:numId w:val="12"/>
        </w:numPr>
        <w:shd w:val="clear" w:color="auto" w:fill="FFFFFF"/>
        <w:spacing w:line="360" w:lineRule="auto"/>
        <w:jc w:val="both"/>
        <w:rPr>
          <w:sz w:val="28"/>
          <w:szCs w:val="28"/>
        </w:rPr>
      </w:pPr>
      <w:r w:rsidRPr="00DF2D04">
        <w:rPr>
          <w:sz w:val="28"/>
          <w:szCs w:val="28"/>
          <w:shd w:val="clear" w:color="auto" w:fill="FAFAFA"/>
        </w:rPr>
        <w:t>Федоренко А. Ф. Психологічні чинники попередження та подолання професійної дезадаптації у майбутніх психологів-практиків: Автореф. дис. к. психол. наук.: 19.00.07 - педагогічна та віков</w:t>
      </w:r>
      <w:r>
        <w:rPr>
          <w:sz w:val="28"/>
          <w:szCs w:val="28"/>
          <w:shd w:val="clear" w:color="auto" w:fill="FAFAFA"/>
        </w:rPr>
        <w:t>а психологія. - К., 2008. - 20с</w:t>
      </w:r>
    </w:p>
    <w:p w:rsidR="009F7B81" w:rsidRPr="00DF2D04" w:rsidRDefault="00A3677B" w:rsidP="0039283A">
      <w:pPr>
        <w:pStyle w:val="a9"/>
        <w:numPr>
          <w:ilvl w:val="0"/>
          <w:numId w:val="12"/>
        </w:numPr>
        <w:shd w:val="clear" w:color="auto" w:fill="FFFFFF"/>
        <w:spacing w:line="360" w:lineRule="auto"/>
        <w:jc w:val="both"/>
        <w:rPr>
          <w:sz w:val="28"/>
          <w:szCs w:val="28"/>
        </w:rPr>
      </w:pPr>
      <w:hyperlink r:id="rId18" w:history="1">
        <w:r w:rsidR="009F7B81" w:rsidRPr="00DF2D04">
          <w:rPr>
            <w:sz w:val="28"/>
            <w:szCs w:val="28"/>
          </w:rPr>
          <w:t>Черткова Ю.Д., Алексеева О.С., Фоминых А.Я. Взаимосвязь удовлетворенности жизнью, диспозиционных черт личности и Темной триады личностных свойств</w:t>
        </w:r>
      </w:hyperlink>
    </w:p>
    <w:p w:rsidR="009F7B81"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Шамшикова О.А. Опросник «Нарцис</w:t>
      </w:r>
      <w:r>
        <w:rPr>
          <w:rFonts w:ascii="Times New Roman" w:hAnsi="Times New Roman"/>
          <w:sz w:val="28"/>
          <w:szCs w:val="28"/>
        </w:rPr>
        <w:t>сические черты личности» / О.А.</w:t>
      </w:r>
    </w:p>
    <w:p w:rsidR="009F7B81" w:rsidRPr="007E65D9"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 xml:space="preserve">Шамшикова, Н.М. Клепикова // Психологический журнал. – 2010. – Т. 31(2). – С. 114–128. </w:t>
      </w:r>
    </w:p>
    <w:p w:rsidR="009F7B81" w:rsidRDefault="009F7B81" w:rsidP="0039283A">
      <w:pPr>
        <w:pStyle w:val="a4"/>
        <w:numPr>
          <w:ilvl w:val="0"/>
          <w:numId w:val="12"/>
        </w:numPr>
        <w:spacing w:line="360" w:lineRule="auto"/>
        <w:jc w:val="both"/>
        <w:rPr>
          <w:rFonts w:ascii="Times New Roman" w:hAnsi="Times New Roman"/>
          <w:sz w:val="28"/>
          <w:szCs w:val="28"/>
        </w:rPr>
      </w:pPr>
      <w:r w:rsidRPr="007E65D9">
        <w:rPr>
          <w:rFonts w:ascii="Times New Roman" w:hAnsi="Times New Roman"/>
          <w:sz w:val="28"/>
          <w:szCs w:val="28"/>
        </w:rPr>
        <w:t>Шейнов В.П. Макивеаллизм личности: кто умело манипулирует людьми / В.П. Шей- нов. Минск</w:t>
      </w:r>
      <w:r w:rsidRPr="00EF0E2A">
        <w:rPr>
          <w:rFonts w:ascii="Times New Roman" w:hAnsi="Times New Roman"/>
          <w:sz w:val="28"/>
          <w:szCs w:val="28"/>
        </w:rPr>
        <w:t xml:space="preserve">: </w:t>
      </w:r>
      <w:r w:rsidRPr="007E65D9">
        <w:rPr>
          <w:rFonts w:ascii="Times New Roman" w:hAnsi="Times New Roman"/>
          <w:sz w:val="28"/>
          <w:szCs w:val="28"/>
        </w:rPr>
        <w:t>Харвест</w:t>
      </w:r>
      <w:r w:rsidRPr="00EF0E2A">
        <w:rPr>
          <w:rFonts w:ascii="Times New Roman" w:hAnsi="Times New Roman"/>
          <w:sz w:val="28"/>
          <w:szCs w:val="28"/>
        </w:rPr>
        <w:t xml:space="preserve"> – 2012. – 416 </w:t>
      </w:r>
      <w:r w:rsidRPr="007E65D9">
        <w:rPr>
          <w:rFonts w:ascii="Times New Roman" w:hAnsi="Times New Roman"/>
          <w:sz w:val="28"/>
          <w:szCs w:val="28"/>
        </w:rPr>
        <w:t>с</w:t>
      </w:r>
      <w:r w:rsidRPr="00EF0E2A">
        <w:rPr>
          <w:rFonts w:ascii="Times New Roman" w:hAnsi="Times New Roman"/>
          <w:sz w:val="28"/>
          <w:szCs w:val="28"/>
        </w:rPr>
        <w:t xml:space="preserve">. </w:t>
      </w:r>
    </w:p>
    <w:p w:rsidR="009F7B81" w:rsidRPr="00364516"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E65D9">
        <w:rPr>
          <w:rFonts w:ascii="Times New Roman" w:hAnsi="Times New Roman"/>
          <w:sz w:val="28"/>
          <w:szCs w:val="28"/>
          <w:shd w:val="clear" w:color="auto" w:fill="FFFFFF"/>
          <w:lang w:val="en-US"/>
        </w:rPr>
        <w:lastRenderedPageBreak/>
        <w:t>Andrew J., Cooke M., Muncer S. The relationship between empathy and Machiavellianism: An alternative to empathizing–systemizing theory. Personality and Individual Differences, 2008, 44(5), 1203–1211.</w:t>
      </w:r>
    </w:p>
    <w:p w:rsidR="009F7B81" w:rsidRPr="007E65D9" w:rsidRDefault="009F7B81" w:rsidP="0076695B">
      <w:pPr>
        <w:pStyle w:val="a4"/>
        <w:numPr>
          <w:ilvl w:val="0"/>
          <w:numId w:val="12"/>
        </w:numPr>
        <w:spacing w:line="360" w:lineRule="auto"/>
        <w:jc w:val="both"/>
        <w:rPr>
          <w:rFonts w:ascii="Times New Roman" w:hAnsi="Times New Roman"/>
          <w:sz w:val="28"/>
          <w:szCs w:val="28"/>
          <w:shd w:val="clear" w:color="auto" w:fill="FFFFFF"/>
        </w:rPr>
      </w:pPr>
      <w:r w:rsidRPr="007E65D9">
        <w:rPr>
          <w:rFonts w:ascii="Times New Roman" w:hAnsi="Times New Roman"/>
          <w:sz w:val="28"/>
          <w:szCs w:val="28"/>
          <w:shd w:val="clear" w:color="auto" w:fill="FFFFFF"/>
          <w:lang w:val="en-US"/>
        </w:rPr>
        <w:t xml:space="preserve">Arvan M. Bad news for conservatives? Moral judgments and the Dark Triad personality traits: A correlational study. </w:t>
      </w:r>
      <w:r w:rsidRPr="00EF0E2A">
        <w:rPr>
          <w:rFonts w:ascii="Times New Roman" w:hAnsi="Times New Roman"/>
          <w:sz w:val="28"/>
          <w:szCs w:val="28"/>
          <w:shd w:val="clear" w:color="auto" w:fill="FFFFFF"/>
          <w:lang w:val="en-US"/>
        </w:rPr>
        <w:t>Neuroethics</w:t>
      </w:r>
      <w:r w:rsidRPr="007E65D9">
        <w:rPr>
          <w:rFonts w:ascii="Times New Roman" w:hAnsi="Times New Roman"/>
          <w:sz w:val="28"/>
          <w:szCs w:val="28"/>
          <w:shd w:val="clear" w:color="auto" w:fill="FFFFFF"/>
        </w:rPr>
        <w:t>, 2013, 6, 307–318.</w:t>
      </w:r>
    </w:p>
    <w:p w:rsidR="009F7B81" w:rsidRPr="00364516"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E65D9">
        <w:rPr>
          <w:rFonts w:ascii="Times New Roman" w:hAnsi="Times New Roman"/>
          <w:sz w:val="28"/>
          <w:szCs w:val="28"/>
          <w:shd w:val="clear" w:color="auto" w:fill="FFFFFF"/>
          <w:lang w:val="en-US"/>
        </w:rPr>
        <w:t>Fehr B., Samsom D., Paulhus D.L. The construct of Machiavellianism: Twenty years later. In C.D. Spielberger, J.N. Butcher (Eds.), Advances in Personality Assessment. Hillsdale: Erlbaum, 1992. Vol. 9, pp. 77–116.</w:t>
      </w:r>
    </w:p>
    <w:p w:rsidR="009F7B81" w:rsidRPr="007E65D9"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E65D9">
        <w:rPr>
          <w:rFonts w:ascii="Times New Roman" w:hAnsi="Times New Roman"/>
          <w:sz w:val="28"/>
          <w:szCs w:val="28"/>
          <w:shd w:val="clear" w:color="auto" w:fill="FFFFFF"/>
          <w:lang w:val="en-US"/>
        </w:rPr>
        <w:t>Foster J.D., Trimm, R.F. On being eager and uninhibited: Narcissism and approach – avoidance motivation. Personality and Social Psychology Bulletin, 2008, 34(7), 1004−101</w:t>
      </w:r>
    </w:p>
    <w:p w:rsidR="009F7B81" w:rsidRPr="007E65D9" w:rsidRDefault="009F7B81" w:rsidP="0076695B">
      <w:pPr>
        <w:pStyle w:val="a4"/>
        <w:numPr>
          <w:ilvl w:val="0"/>
          <w:numId w:val="12"/>
        </w:numPr>
        <w:spacing w:line="360" w:lineRule="auto"/>
        <w:jc w:val="both"/>
        <w:rPr>
          <w:rFonts w:ascii="Times New Roman" w:hAnsi="Times New Roman"/>
          <w:sz w:val="28"/>
          <w:szCs w:val="28"/>
          <w:lang w:val="en-US"/>
        </w:rPr>
      </w:pPr>
      <w:r w:rsidRPr="007E65D9">
        <w:rPr>
          <w:rFonts w:ascii="Times New Roman" w:hAnsi="Times New Roman"/>
          <w:sz w:val="28"/>
          <w:szCs w:val="28"/>
          <w:lang w:val="en-US"/>
        </w:rPr>
        <w:t>Furnham,</w:t>
      </w:r>
      <w:r w:rsidRPr="007E65D9">
        <w:rPr>
          <w:rFonts w:ascii="Times New Roman" w:hAnsi="Times New Roman"/>
          <w:spacing w:val="45"/>
          <w:sz w:val="28"/>
          <w:szCs w:val="28"/>
          <w:lang w:val="en-US"/>
        </w:rPr>
        <w:t> </w:t>
      </w:r>
      <w:r w:rsidRPr="007E65D9">
        <w:rPr>
          <w:rFonts w:ascii="Times New Roman" w:hAnsi="Times New Roman"/>
          <w:sz w:val="28"/>
          <w:szCs w:val="28"/>
          <w:lang w:val="en-US"/>
        </w:rPr>
        <w:t>A.</w:t>
      </w:r>
      <w:r w:rsidRPr="007E65D9">
        <w:rPr>
          <w:rFonts w:ascii="Times New Roman" w:hAnsi="Times New Roman"/>
          <w:spacing w:val="45"/>
          <w:sz w:val="28"/>
          <w:szCs w:val="28"/>
          <w:lang w:val="en-US"/>
        </w:rPr>
        <w:t> </w:t>
      </w:r>
      <w:r w:rsidRPr="007E65D9">
        <w:rPr>
          <w:rFonts w:ascii="Times New Roman" w:hAnsi="Times New Roman"/>
          <w:sz w:val="28"/>
          <w:szCs w:val="28"/>
          <w:lang w:val="en-US"/>
        </w:rPr>
        <w:t>The</w:t>
      </w:r>
      <w:r w:rsidRPr="007E65D9">
        <w:rPr>
          <w:rFonts w:ascii="Times New Roman" w:hAnsi="Times New Roman"/>
          <w:spacing w:val="45"/>
          <w:sz w:val="28"/>
          <w:szCs w:val="28"/>
          <w:lang w:val="en-US"/>
        </w:rPr>
        <w:t> </w:t>
      </w:r>
      <w:r w:rsidRPr="007E65D9">
        <w:rPr>
          <w:rFonts w:ascii="Times New Roman" w:hAnsi="Times New Roman"/>
          <w:sz w:val="28"/>
          <w:szCs w:val="28"/>
          <w:lang w:val="en-US"/>
        </w:rPr>
        <w:t>Dark</w:t>
      </w:r>
      <w:r w:rsidRPr="007E65D9">
        <w:rPr>
          <w:rFonts w:ascii="Times New Roman" w:hAnsi="Times New Roman"/>
          <w:spacing w:val="45"/>
          <w:sz w:val="28"/>
          <w:szCs w:val="28"/>
          <w:lang w:val="en-US"/>
        </w:rPr>
        <w:t> </w:t>
      </w:r>
      <w:r w:rsidRPr="007E65D9">
        <w:rPr>
          <w:rFonts w:ascii="Times New Roman" w:hAnsi="Times New Roman"/>
          <w:sz w:val="28"/>
          <w:szCs w:val="28"/>
          <w:lang w:val="en-US"/>
        </w:rPr>
        <w:t>Triad:</w:t>
      </w:r>
      <w:r w:rsidRPr="007E65D9">
        <w:rPr>
          <w:rFonts w:ascii="Times New Roman" w:hAnsi="Times New Roman"/>
          <w:spacing w:val="45"/>
          <w:sz w:val="28"/>
          <w:szCs w:val="28"/>
          <w:lang w:val="en-US"/>
        </w:rPr>
        <w:t> </w:t>
      </w:r>
      <w:r w:rsidRPr="007E65D9">
        <w:rPr>
          <w:rFonts w:ascii="Times New Roman" w:hAnsi="Times New Roman"/>
          <w:sz w:val="28"/>
          <w:szCs w:val="28"/>
          <w:lang w:val="en-US"/>
        </w:rPr>
        <w:t>A</w:t>
      </w:r>
      <w:r w:rsidRPr="007E65D9">
        <w:rPr>
          <w:rFonts w:ascii="Times New Roman" w:hAnsi="Times New Roman"/>
          <w:spacing w:val="45"/>
          <w:sz w:val="28"/>
          <w:szCs w:val="28"/>
          <w:lang w:val="en-US"/>
        </w:rPr>
        <w:t> </w:t>
      </w:r>
      <w:r w:rsidRPr="007E65D9">
        <w:rPr>
          <w:rFonts w:ascii="Times New Roman" w:hAnsi="Times New Roman"/>
          <w:sz w:val="28"/>
          <w:szCs w:val="28"/>
          <w:lang w:val="en-US"/>
        </w:rPr>
        <w:t>10</w:t>
      </w:r>
      <w:r w:rsidRPr="007E65D9">
        <w:rPr>
          <w:rFonts w:ascii="Times New Roman" w:hAnsi="Times New Roman"/>
          <w:spacing w:val="50"/>
          <w:sz w:val="28"/>
          <w:szCs w:val="28"/>
          <w:lang w:val="en-US"/>
        </w:rPr>
        <w:t> </w:t>
      </w:r>
      <w:r w:rsidRPr="007E65D9">
        <w:rPr>
          <w:rFonts w:ascii="Times New Roman" w:hAnsi="Times New Roman"/>
          <w:sz w:val="28"/>
          <w:szCs w:val="28"/>
          <w:lang w:val="en-US"/>
        </w:rPr>
        <w:t>year</w:t>
      </w:r>
      <w:r w:rsidRPr="007E65D9">
        <w:rPr>
          <w:rFonts w:ascii="Times New Roman" w:hAnsi="Times New Roman"/>
          <w:spacing w:val="45"/>
          <w:sz w:val="28"/>
          <w:szCs w:val="28"/>
          <w:lang w:val="en-US"/>
        </w:rPr>
        <w:t> </w:t>
      </w:r>
      <w:r w:rsidRPr="007E65D9">
        <w:rPr>
          <w:rFonts w:ascii="Times New Roman" w:hAnsi="Times New Roman"/>
          <w:sz w:val="28"/>
          <w:szCs w:val="28"/>
          <w:lang w:val="en-US"/>
        </w:rPr>
        <w:t>review</w:t>
      </w:r>
      <w:r w:rsidRPr="007E65D9">
        <w:rPr>
          <w:rFonts w:ascii="Times New Roman" w:hAnsi="Times New Roman"/>
          <w:spacing w:val="45"/>
          <w:sz w:val="28"/>
          <w:szCs w:val="28"/>
          <w:lang w:val="en-US"/>
        </w:rPr>
        <w:t> </w:t>
      </w:r>
      <w:r w:rsidRPr="007E65D9">
        <w:rPr>
          <w:rFonts w:ascii="Times New Roman" w:hAnsi="Times New Roman"/>
          <w:sz w:val="28"/>
          <w:szCs w:val="28"/>
          <w:lang w:val="en-US"/>
        </w:rPr>
        <w:t>/</w:t>
      </w:r>
      <w:r w:rsidRPr="007E65D9">
        <w:rPr>
          <w:rFonts w:ascii="Times New Roman" w:hAnsi="Times New Roman"/>
          <w:spacing w:val="45"/>
          <w:sz w:val="28"/>
          <w:szCs w:val="28"/>
          <w:lang w:val="en-US"/>
        </w:rPr>
        <w:t> </w:t>
      </w:r>
      <w:r w:rsidRPr="007E65D9">
        <w:rPr>
          <w:rFonts w:ascii="Times New Roman" w:hAnsi="Times New Roman"/>
          <w:sz w:val="28"/>
          <w:szCs w:val="28"/>
          <w:lang w:val="en-US"/>
        </w:rPr>
        <w:t>A.</w:t>
      </w:r>
      <w:r w:rsidRPr="007E65D9">
        <w:rPr>
          <w:rFonts w:ascii="Times New Roman" w:hAnsi="Times New Roman"/>
          <w:spacing w:val="3"/>
          <w:sz w:val="28"/>
          <w:szCs w:val="28"/>
          <w:lang w:val="en-US"/>
        </w:rPr>
        <w:t> </w:t>
      </w:r>
      <w:r w:rsidRPr="007E65D9">
        <w:rPr>
          <w:rFonts w:ascii="Times New Roman" w:hAnsi="Times New Roman"/>
          <w:sz w:val="28"/>
          <w:szCs w:val="28"/>
          <w:lang w:val="en-US"/>
        </w:rPr>
        <w:t>Furnham,</w:t>
      </w:r>
      <w:r w:rsidRPr="007E65D9">
        <w:rPr>
          <w:rFonts w:ascii="Times New Roman" w:hAnsi="Times New Roman"/>
          <w:spacing w:val="45"/>
          <w:sz w:val="28"/>
          <w:szCs w:val="28"/>
          <w:lang w:val="en-US"/>
        </w:rPr>
        <w:t> </w:t>
      </w:r>
      <w:r w:rsidRPr="007E65D9">
        <w:rPr>
          <w:rFonts w:ascii="Times New Roman" w:hAnsi="Times New Roman"/>
          <w:sz w:val="28"/>
          <w:szCs w:val="28"/>
          <w:lang w:val="en-US"/>
        </w:rPr>
        <w:t>S.</w:t>
      </w:r>
      <w:r w:rsidRPr="007E65D9">
        <w:rPr>
          <w:rFonts w:ascii="Times New Roman" w:hAnsi="Times New Roman"/>
          <w:spacing w:val="47"/>
          <w:sz w:val="28"/>
          <w:szCs w:val="28"/>
          <w:lang w:val="en-US"/>
        </w:rPr>
        <w:t> </w:t>
      </w:r>
      <w:r w:rsidRPr="007E65D9">
        <w:rPr>
          <w:rFonts w:ascii="Times New Roman" w:hAnsi="Times New Roman"/>
          <w:sz w:val="28"/>
          <w:szCs w:val="28"/>
          <w:lang w:val="en-US"/>
        </w:rPr>
        <w:t>Richards, D. Paulhus // Social and Personality Psychology Compass.  – 2013.  – V. 7, N 3.  –     P.</w:t>
      </w:r>
      <w:r w:rsidRPr="007E65D9">
        <w:rPr>
          <w:rFonts w:ascii="Times New Roman" w:hAnsi="Times New Roman"/>
          <w:spacing w:val="-5"/>
          <w:sz w:val="28"/>
          <w:szCs w:val="28"/>
          <w:lang w:val="en-US"/>
        </w:rPr>
        <w:t> </w:t>
      </w:r>
      <w:r w:rsidRPr="007E65D9">
        <w:rPr>
          <w:rFonts w:ascii="Times New Roman" w:hAnsi="Times New Roman"/>
          <w:sz w:val="28"/>
          <w:szCs w:val="28"/>
          <w:lang w:val="en-US"/>
        </w:rPr>
        <w:t>199–215.</w:t>
      </w:r>
    </w:p>
    <w:p w:rsidR="009F7B81" w:rsidRPr="007230BA" w:rsidRDefault="009F7B81" w:rsidP="0076695B">
      <w:pPr>
        <w:pStyle w:val="a4"/>
        <w:numPr>
          <w:ilvl w:val="0"/>
          <w:numId w:val="12"/>
        </w:numPr>
        <w:spacing w:line="360" w:lineRule="auto"/>
        <w:jc w:val="both"/>
        <w:rPr>
          <w:rFonts w:ascii="Times New Roman" w:hAnsi="Times New Roman"/>
          <w:sz w:val="28"/>
          <w:szCs w:val="28"/>
          <w:lang w:val="uk-UA"/>
        </w:rPr>
      </w:pPr>
      <w:r w:rsidRPr="00DF2D04">
        <w:rPr>
          <w:rFonts w:ascii="Times New Roman" w:hAnsi="Times New Roman"/>
          <w:sz w:val="28"/>
          <w:szCs w:val="28"/>
          <w:lang w:val="uk-UA"/>
        </w:rPr>
        <w:t>Gadzella, B. M. Student-life StressInventory. / B. M. Gadzella, H.L. </w:t>
      </w:r>
      <w:r w:rsidRPr="007230BA">
        <w:rPr>
          <w:rFonts w:ascii="Times New Roman" w:hAnsi="Times New Roman"/>
          <w:sz w:val="28"/>
          <w:szCs w:val="28"/>
          <w:lang w:val="uk-UA"/>
        </w:rPr>
        <w:t>Fullwood, D.W. Ginther// Texas Psychological Convention. – ERIC. - SanAntonio, 1991. – P.345-350.</w:t>
      </w:r>
    </w:p>
    <w:p w:rsidR="009F7B81" w:rsidRPr="007230BA" w:rsidRDefault="009F7B81" w:rsidP="0076695B">
      <w:pPr>
        <w:numPr>
          <w:ilvl w:val="0"/>
          <w:numId w:val="12"/>
        </w:numPr>
        <w:shd w:val="clear" w:color="auto" w:fill="FFFFFF"/>
        <w:spacing w:before="100" w:beforeAutospacing="1" w:after="24"/>
        <w:rPr>
          <w:rFonts w:ascii="Times New Roman" w:hAnsi="Times New Roman"/>
          <w:sz w:val="28"/>
          <w:szCs w:val="28"/>
          <w:lang w:val="en-US"/>
        </w:rPr>
      </w:pPr>
      <w:r w:rsidRPr="007230BA">
        <w:rPr>
          <w:rStyle w:val="nowrap"/>
          <w:rFonts w:ascii="Times New Roman" w:hAnsi="Times New Roman"/>
          <w:iCs/>
          <w:sz w:val="28"/>
          <w:szCs w:val="28"/>
          <w:lang w:val="en-US"/>
        </w:rPr>
        <w:t>Jakobwitz S.</w:t>
      </w:r>
      <w:r w:rsidRPr="007230BA">
        <w:rPr>
          <w:rStyle w:val="citation"/>
          <w:rFonts w:ascii="Times New Roman" w:hAnsi="Times New Roman"/>
          <w:iCs/>
          <w:sz w:val="28"/>
          <w:szCs w:val="28"/>
          <w:lang w:val="en-US"/>
        </w:rPr>
        <w:t>, </w:t>
      </w:r>
      <w:r w:rsidRPr="007230BA">
        <w:rPr>
          <w:rStyle w:val="nowrap"/>
          <w:rFonts w:ascii="Times New Roman" w:hAnsi="Times New Roman"/>
          <w:iCs/>
          <w:sz w:val="28"/>
          <w:szCs w:val="28"/>
          <w:lang w:val="en-US"/>
        </w:rPr>
        <w:t>Egan V.</w:t>
      </w:r>
      <w:r w:rsidRPr="007230BA">
        <w:rPr>
          <w:rStyle w:val="citation"/>
          <w:rFonts w:ascii="Times New Roman" w:hAnsi="Times New Roman"/>
          <w:sz w:val="28"/>
          <w:szCs w:val="28"/>
          <w:lang w:val="en-US"/>
        </w:rPr>
        <w:t> </w:t>
      </w:r>
      <w:hyperlink r:id="rId19" w:history="1">
        <w:r w:rsidRPr="007230BA">
          <w:rPr>
            <w:rStyle w:val="aa"/>
            <w:rFonts w:ascii="Times New Roman" w:hAnsi="Times New Roman"/>
            <w:color w:val="auto"/>
            <w:sz w:val="28"/>
            <w:szCs w:val="28"/>
            <w:u w:val="none"/>
            <w:lang w:val="en-US"/>
          </w:rPr>
          <w:t>The 'dark triad' and normal personality traits</w:t>
        </w:r>
      </w:hyperlink>
      <w:r w:rsidRPr="007230BA">
        <w:rPr>
          <w:rStyle w:val="citation"/>
          <w:rFonts w:ascii="Times New Roman" w:hAnsi="Times New Roman"/>
          <w:sz w:val="28"/>
          <w:szCs w:val="28"/>
          <w:lang w:val="en-US"/>
        </w:rPr>
        <w:t> // Personality and Individual Differences. — 2006. — </w:t>
      </w:r>
      <w:r w:rsidRPr="007230BA">
        <w:rPr>
          <w:rStyle w:val="nowrap"/>
          <w:rFonts w:ascii="Times New Roman" w:hAnsi="Times New Roman"/>
          <w:sz w:val="28"/>
          <w:szCs w:val="28"/>
          <w:lang w:val="en-US"/>
        </w:rPr>
        <w:t>№ 40 (2)</w:t>
      </w:r>
      <w:r w:rsidRPr="007230BA">
        <w:rPr>
          <w:rStyle w:val="citation"/>
          <w:rFonts w:ascii="Times New Roman" w:hAnsi="Times New Roman"/>
          <w:sz w:val="28"/>
          <w:szCs w:val="28"/>
          <w:lang w:val="en-US"/>
        </w:rPr>
        <w:t>. — P. 331—339. — </w:t>
      </w:r>
      <w:hyperlink r:id="rId20" w:tooltip="Doi" w:history="1">
        <w:r w:rsidRPr="007230BA">
          <w:rPr>
            <w:rStyle w:val="aa"/>
            <w:rFonts w:ascii="Times New Roman" w:hAnsi="Times New Roman"/>
            <w:color w:val="auto"/>
            <w:sz w:val="28"/>
            <w:szCs w:val="28"/>
            <w:u w:val="none"/>
            <w:lang w:val="en-US"/>
          </w:rPr>
          <w:t>DOI</w:t>
        </w:r>
      </w:hyperlink>
      <w:r w:rsidRPr="007230BA">
        <w:rPr>
          <w:rStyle w:val="citation"/>
          <w:rFonts w:ascii="Times New Roman" w:hAnsi="Times New Roman"/>
          <w:sz w:val="28"/>
          <w:szCs w:val="28"/>
          <w:lang w:val="en-US"/>
        </w:rPr>
        <w:t>:</w:t>
      </w:r>
      <w:hyperlink r:id="rId21" w:history="1">
        <w:r w:rsidRPr="007230BA">
          <w:rPr>
            <w:rStyle w:val="aa"/>
            <w:rFonts w:ascii="Times New Roman" w:hAnsi="Times New Roman"/>
            <w:color w:val="auto"/>
            <w:sz w:val="28"/>
            <w:szCs w:val="28"/>
            <w:u w:val="none"/>
            <w:lang w:val="en-US"/>
          </w:rPr>
          <w:t>10.1016/j.paid.2005.07.006</w:t>
        </w:r>
      </w:hyperlink>
      <w:r w:rsidRPr="007230BA">
        <w:rPr>
          <w:rStyle w:val="citation"/>
          <w:rFonts w:ascii="Times New Roman" w:hAnsi="Times New Roman"/>
          <w:sz w:val="28"/>
          <w:szCs w:val="28"/>
          <w:lang w:val="en-US"/>
        </w:rPr>
        <w:t>.</w:t>
      </w:r>
    </w:p>
    <w:p w:rsidR="009F7B81" w:rsidRPr="007E65D9" w:rsidRDefault="009F7B81" w:rsidP="0076695B">
      <w:pPr>
        <w:pStyle w:val="a4"/>
        <w:numPr>
          <w:ilvl w:val="0"/>
          <w:numId w:val="12"/>
        </w:numPr>
        <w:spacing w:line="360" w:lineRule="auto"/>
        <w:jc w:val="both"/>
        <w:rPr>
          <w:rFonts w:ascii="Times New Roman" w:hAnsi="Times New Roman"/>
          <w:sz w:val="28"/>
          <w:szCs w:val="28"/>
          <w:lang w:val="en-US"/>
        </w:rPr>
      </w:pPr>
      <w:r w:rsidRPr="007230BA">
        <w:rPr>
          <w:rFonts w:ascii="Times New Roman" w:hAnsi="Times New Roman"/>
          <w:sz w:val="28"/>
          <w:szCs w:val="28"/>
          <w:lang w:val="en-US"/>
        </w:rPr>
        <w:t>Jonason P. Mate-selection and the Dark Triad. Facilitating a short</w:t>
      </w:r>
      <w:r w:rsidRPr="007E65D9">
        <w:rPr>
          <w:rFonts w:ascii="Times New Roman" w:hAnsi="Times New Roman"/>
          <w:sz w:val="28"/>
          <w:szCs w:val="28"/>
          <w:lang w:val="en-US"/>
        </w:rPr>
        <w:t xml:space="preserve">-term mating strategy and creating a volatile environmental / P. Jonason, V. Luevano // Personality and Individual Differences. – 2011. – Vol. 6. – </w:t>
      </w:r>
      <w:r w:rsidRPr="007E65D9">
        <w:rPr>
          <w:rFonts w:ascii="Times New Roman" w:hAnsi="Times New Roman"/>
          <w:sz w:val="28"/>
          <w:szCs w:val="28"/>
        </w:rPr>
        <w:t>Р</w:t>
      </w:r>
      <w:r w:rsidRPr="007E65D9">
        <w:rPr>
          <w:rFonts w:ascii="Times New Roman" w:hAnsi="Times New Roman"/>
          <w:sz w:val="28"/>
          <w:szCs w:val="28"/>
          <w:lang w:val="en-US"/>
        </w:rPr>
        <w:t xml:space="preserve">. 759–763. </w:t>
      </w:r>
    </w:p>
    <w:p w:rsidR="009F7B81" w:rsidRPr="007E65D9"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E65D9">
        <w:rPr>
          <w:rFonts w:ascii="Times New Roman" w:hAnsi="Times New Roman"/>
          <w:sz w:val="28"/>
          <w:szCs w:val="28"/>
          <w:shd w:val="clear" w:color="auto" w:fill="FFFFFF"/>
          <w:lang w:val="en-US"/>
        </w:rPr>
        <w:t xml:space="preserve">Jonason P.K. How "dark" personality traits and perceptions come together to predictracism in </w:t>
      </w:r>
      <w:smartTag w:uri="urn:schemas-microsoft-com:office:smarttags" w:element="place">
        <w:smartTag w:uri="urn:schemas-microsoft-com:office:smarttags" w:element="country-region">
          <w:r w:rsidRPr="007E65D9">
            <w:rPr>
              <w:rFonts w:ascii="Times New Roman" w:hAnsi="Times New Roman"/>
              <w:sz w:val="28"/>
              <w:szCs w:val="28"/>
              <w:shd w:val="clear" w:color="auto" w:fill="FFFFFF"/>
              <w:lang w:val="en-US"/>
            </w:rPr>
            <w:t>Australia</w:t>
          </w:r>
        </w:smartTag>
      </w:smartTag>
      <w:r w:rsidRPr="007E65D9">
        <w:rPr>
          <w:rFonts w:ascii="Times New Roman" w:hAnsi="Times New Roman"/>
          <w:sz w:val="28"/>
          <w:szCs w:val="28"/>
          <w:shd w:val="clear" w:color="auto" w:fill="FFFFFF"/>
          <w:lang w:val="en-US"/>
        </w:rPr>
        <w:t>. Personality and Individual Differences, 2015, 72, 47–51.</w:t>
      </w:r>
    </w:p>
    <w:p w:rsidR="009F7B81" w:rsidRPr="00DF2D04" w:rsidRDefault="009F7B81" w:rsidP="0076695B">
      <w:pPr>
        <w:pStyle w:val="a4"/>
        <w:numPr>
          <w:ilvl w:val="0"/>
          <w:numId w:val="12"/>
        </w:numPr>
        <w:spacing w:line="360" w:lineRule="auto"/>
        <w:jc w:val="both"/>
        <w:rPr>
          <w:rFonts w:ascii="Times New Roman" w:hAnsi="Times New Roman"/>
          <w:sz w:val="28"/>
          <w:szCs w:val="28"/>
          <w:lang w:val="uk-UA"/>
        </w:rPr>
      </w:pPr>
      <w:r w:rsidRPr="00DF2D04">
        <w:rPr>
          <w:rFonts w:ascii="Times New Roman" w:hAnsi="Times New Roman"/>
          <w:sz w:val="28"/>
          <w:szCs w:val="28"/>
          <w:shd w:val="clear" w:color="auto" w:fill="FFFFFF"/>
          <w:lang w:val="en-US"/>
        </w:rPr>
        <w:t xml:space="preserve">Jonason P.K., Baughman H.B., Lyons M., </w:t>
      </w:r>
      <w:smartTag w:uri="urn:schemas-microsoft-com:office:smarttags" w:element="place">
        <w:smartTag w:uri="urn:schemas-microsoft-com:office:smarttags" w:element="City">
          <w:r w:rsidRPr="00DF2D04">
            <w:rPr>
              <w:rFonts w:ascii="Times New Roman" w:hAnsi="Times New Roman"/>
              <w:sz w:val="28"/>
              <w:szCs w:val="28"/>
              <w:shd w:val="clear" w:color="auto" w:fill="FFFFFF"/>
              <w:lang w:val="en-US"/>
            </w:rPr>
            <w:t>Vernon</w:t>
          </w:r>
        </w:smartTag>
      </w:smartTag>
      <w:r w:rsidRPr="00DF2D04">
        <w:rPr>
          <w:rFonts w:ascii="Times New Roman" w:hAnsi="Times New Roman"/>
          <w:sz w:val="28"/>
          <w:szCs w:val="28"/>
          <w:shd w:val="clear" w:color="auto" w:fill="FFFFFF"/>
          <w:lang w:val="en-US"/>
        </w:rPr>
        <w:t xml:space="preserve"> P.A. What a tangled web we weave: The Dark Triad traits and deception. Personality and Individual Differences, 2014, Vol. 70, 117–119.</w:t>
      </w:r>
    </w:p>
    <w:p w:rsidR="009F7B81" w:rsidRPr="00DF2D04" w:rsidRDefault="009F7B81" w:rsidP="0076695B">
      <w:pPr>
        <w:pStyle w:val="a4"/>
        <w:numPr>
          <w:ilvl w:val="0"/>
          <w:numId w:val="12"/>
        </w:numPr>
        <w:spacing w:line="360" w:lineRule="auto"/>
        <w:jc w:val="both"/>
        <w:rPr>
          <w:rFonts w:ascii="Times New Roman" w:hAnsi="Times New Roman"/>
          <w:sz w:val="28"/>
          <w:szCs w:val="28"/>
          <w:lang w:val="uk-UA"/>
        </w:rPr>
      </w:pPr>
      <w:r w:rsidRPr="00DF2D04">
        <w:rPr>
          <w:rFonts w:ascii="Times New Roman" w:hAnsi="Times New Roman"/>
          <w:sz w:val="28"/>
          <w:szCs w:val="28"/>
          <w:shd w:val="clear" w:color="auto" w:fill="FFFFFF"/>
          <w:lang w:val="en-US"/>
        </w:rPr>
        <w:lastRenderedPageBreak/>
        <w:t>Jonason P.K., Kavanagh P. The dark side of love: Love styles and the Dark Triad. Personality and Individual Differences, 2010, Vol. 49, 606–610.</w:t>
      </w:r>
    </w:p>
    <w:p w:rsidR="009F7B81" w:rsidRPr="007E65D9"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E65D9">
        <w:rPr>
          <w:rFonts w:ascii="Times New Roman" w:hAnsi="Times New Roman"/>
          <w:sz w:val="28"/>
          <w:szCs w:val="28"/>
          <w:shd w:val="clear" w:color="auto" w:fill="FFFFFF"/>
          <w:lang w:val="en-US"/>
        </w:rPr>
        <w:t>Jonason P.K., Krause L. The emotional deficits associated with the Dark Triad traits: Cognitive empathy, affective empathy, and alexithymia. Personality and Individual Differences, 2013, 55(5), 532–537.</w:t>
      </w:r>
    </w:p>
    <w:p w:rsidR="009F7B81" w:rsidRPr="007230BA" w:rsidRDefault="009F7B81" w:rsidP="0076695B">
      <w:pPr>
        <w:pStyle w:val="a4"/>
        <w:numPr>
          <w:ilvl w:val="0"/>
          <w:numId w:val="12"/>
        </w:numPr>
        <w:spacing w:line="360" w:lineRule="auto"/>
        <w:jc w:val="both"/>
        <w:rPr>
          <w:rFonts w:ascii="Times New Roman" w:hAnsi="Times New Roman"/>
          <w:sz w:val="28"/>
          <w:szCs w:val="28"/>
          <w:lang w:val="en-US"/>
        </w:rPr>
      </w:pPr>
      <w:r w:rsidRPr="007E65D9">
        <w:rPr>
          <w:rFonts w:ascii="Times New Roman" w:hAnsi="Times New Roman"/>
          <w:sz w:val="28"/>
          <w:szCs w:val="28"/>
          <w:lang w:val="en-US"/>
        </w:rPr>
        <w:t xml:space="preserve">Jonason, P. The Dirty Dozen: A Concise Measure of the Dark Triad / P. </w:t>
      </w:r>
      <w:r w:rsidRPr="007230BA">
        <w:rPr>
          <w:rFonts w:ascii="Times New Roman" w:hAnsi="Times New Roman"/>
          <w:sz w:val="28"/>
          <w:szCs w:val="28"/>
          <w:lang w:val="en-US"/>
        </w:rPr>
        <w:t xml:space="preserve">Jonason, G. Webster // Psychological Assessment. – 2010. – Vol. 22. – </w:t>
      </w:r>
      <w:r w:rsidRPr="007230BA">
        <w:rPr>
          <w:rFonts w:ascii="Times New Roman" w:hAnsi="Times New Roman"/>
          <w:sz w:val="28"/>
          <w:szCs w:val="28"/>
        </w:rPr>
        <w:t>Р</w:t>
      </w:r>
      <w:r w:rsidRPr="007230BA">
        <w:rPr>
          <w:rFonts w:ascii="Times New Roman" w:hAnsi="Times New Roman"/>
          <w:sz w:val="28"/>
          <w:szCs w:val="28"/>
          <w:lang w:val="en-US"/>
        </w:rPr>
        <w:t xml:space="preserve">. 420–432. </w:t>
      </w:r>
    </w:p>
    <w:p w:rsidR="009F7B81" w:rsidRPr="007230BA" w:rsidRDefault="009F7B81" w:rsidP="0076695B">
      <w:pPr>
        <w:numPr>
          <w:ilvl w:val="0"/>
          <w:numId w:val="12"/>
        </w:numPr>
        <w:shd w:val="clear" w:color="auto" w:fill="FFFFFF"/>
        <w:spacing w:before="100" w:beforeAutospacing="1" w:after="24"/>
        <w:rPr>
          <w:rFonts w:ascii="Times New Roman" w:hAnsi="Times New Roman"/>
          <w:sz w:val="28"/>
          <w:szCs w:val="28"/>
          <w:lang w:val="en-US"/>
        </w:rPr>
      </w:pPr>
      <w:r w:rsidRPr="007230BA">
        <w:rPr>
          <w:rStyle w:val="nowrap"/>
          <w:rFonts w:ascii="Times New Roman" w:hAnsi="Times New Roman"/>
          <w:iCs/>
          <w:sz w:val="28"/>
          <w:szCs w:val="28"/>
          <w:lang w:val="en-US"/>
        </w:rPr>
        <w:t>Jones D.N.</w:t>
      </w:r>
      <w:r w:rsidRPr="007230BA">
        <w:rPr>
          <w:rStyle w:val="citation"/>
          <w:rFonts w:ascii="Times New Roman" w:hAnsi="Times New Roman"/>
          <w:iCs/>
          <w:sz w:val="28"/>
          <w:szCs w:val="28"/>
          <w:lang w:val="en-US"/>
        </w:rPr>
        <w:t>, </w:t>
      </w:r>
      <w:r w:rsidRPr="007230BA">
        <w:rPr>
          <w:rStyle w:val="nowrap"/>
          <w:rFonts w:ascii="Times New Roman" w:hAnsi="Times New Roman"/>
          <w:iCs/>
          <w:sz w:val="28"/>
          <w:szCs w:val="28"/>
          <w:lang w:val="en-US"/>
        </w:rPr>
        <w:t>Paulhus D.L.</w:t>
      </w:r>
      <w:r w:rsidRPr="007230BA">
        <w:rPr>
          <w:rStyle w:val="citation"/>
          <w:rFonts w:ascii="Times New Roman" w:hAnsi="Times New Roman"/>
          <w:sz w:val="28"/>
          <w:szCs w:val="28"/>
          <w:lang w:val="en-US"/>
        </w:rPr>
        <w:t> Differentiating the Dark Triad within the interpersonal circumplex// Handbook of interpersonal theory and research / </w:t>
      </w:r>
      <w:r w:rsidRPr="007230BA">
        <w:rPr>
          <w:rStyle w:val="nowrap"/>
          <w:rFonts w:ascii="Times New Roman" w:hAnsi="Times New Roman"/>
          <w:sz w:val="28"/>
          <w:szCs w:val="28"/>
          <w:lang w:val="en-US"/>
        </w:rPr>
        <w:t>Horowitz L.M.</w:t>
      </w:r>
      <w:r w:rsidRPr="007230BA">
        <w:rPr>
          <w:rStyle w:val="citation"/>
          <w:rFonts w:ascii="Times New Roman" w:hAnsi="Times New Roman"/>
          <w:sz w:val="28"/>
          <w:szCs w:val="28"/>
          <w:lang w:val="en-US"/>
        </w:rPr>
        <w:t>, </w:t>
      </w:r>
      <w:r w:rsidRPr="007230BA">
        <w:rPr>
          <w:rStyle w:val="nowrap"/>
          <w:rFonts w:ascii="Times New Roman" w:hAnsi="Times New Roman"/>
          <w:sz w:val="28"/>
          <w:szCs w:val="28"/>
          <w:lang w:val="en-US"/>
        </w:rPr>
        <w:t>Strack S.N.</w:t>
      </w:r>
      <w:r w:rsidRPr="007230BA">
        <w:rPr>
          <w:rStyle w:val="citation"/>
          <w:rFonts w:ascii="Times New Roman" w:hAnsi="Times New Roman"/>
          <w:sz w:val="28"/>
          <w:szCs w:val="28"/>
          <w:lang w:val="en-US"/>
        </w:rPr>
        <w:t xml:space="preserve">. — </w:t>
      </w:r>
      <w:smartTag w:uri="urn:schemas-microsoft-com:office:smarttags" w:element="State">
        <w:r w:rsidRPr="007230BA">
          <w:rPr>
            <w:rStyle w:val="citation"/>
            <w:rFonts w:ascii="Times New Roman" w:hAnsi="Times New Roman"/>
            <w:sz w:val="28"/>
            <w:szCs w:val="28"/>
            <w:lang w:val="en-US"/>
          </w:rPr>
          <w:t>New York</w:t>
        </w:r>
      </w:smartTag>
      <w:r w:rsidRPr="007230BA">
        <w:rPr>
          <w:rStyle w:val="citation"/>
          <w:rFonts w:ascii="Times New Roman" w:hAnsi="Times New Roman"/>
          <w:sz w:val="28"/>
          <w:szCs w:val="28"/>
          <w:lang w:val="en-US"/>
        </w:rPr>
        <w:t xml:space="preserve">: </w:t>
      </w:r>
      <w:smartTag w:uri="urn:schemas-microsoft-com:office:smarttags" w:element="place">
        <w:smartTag w:uri="urn:schemas-microsoft-com:office:smarttags" w:element="City">
          <w:r w:rsidRPr="007230BA">
            <w:rPr>
              <w:rStyle w:val="citation"/>
              <w:rFonts w:ascii="Times New Roman" w:hAnsi="Times New Roman"/>
              <w:sz w:val="28"/>
              <w:szCs w:val="28"/>
              <w:lang w:val="en-US"/>
            </w:rPr>
            <w:t>Guilford</w:t>
          </w:r>
        </w:smartTag>
      </w:smartTag>
      <w:r w:rsidRPr="007230BA">
        <w:rPr>
          <w:rStyle w:val="citation"/>
          <w:rFonts w:ascii="Times New Roman" w:hAnsi="Times New Roman"/>
          <w:sz w:val="28"/>
          <w:szCs w:val="28"/>
          <w:lang w:val="en-US"/>
        </w:rPr>
        <w:t>, 2010. — P. 249—267.</w:t>
      </w:r>
    </w:p>
    <w:p w:rsidR="009F7B81" w:rsidRPr="007230BA" w:rsidRDefault="009F7B81" w:rsidP="0076695B">
      <w:pPr>
        <w:pStyle w:val="a4"/>
        <w:numPr>
          <w:ilvl w:val="0"/>
          <w:numId w:val="12"/>
        </w:numPr>
        <w:spacing w:line="360" w:lineRule="auto"/>
        <w:jc w:val="both"/>
        <w:rPr>
          <w:rFonts w:ascii="Times New Roman" w:hAnsi="Times New Roman"/>
          <w:sz w:val="28"/>
          <w:szCs w:val="28"/>
          <w:lang w:val="en-US"/>
        </w:rPr>
      </w:pPr>
      <w:r w:rsidRPr="007230BA">
        <w:rPr>
          <w:rFonts w:ascii="Times New Roman" w:hAnsi="Times New Roman"/>
          <w:sz w:val="28"/>
          <w:szCs w:val="28"/>
          <w:lang w:val="en-US"/>
        </w:rPr>
        <w:t>Jones, D.N. Introducing the Short Dark Triad (SD3): A brief measure of Dark Personality Traits / D.N. Jones, D.L. Paulhus // Assessment. – 2014. – V. 21, N 1. –    P.</w:t>
      </w:r>
      <w:r w:rsidRPr="007230BA">
        <w:rPr>
          <w:rFonts w:ascii="Times New Roman" w:hAnsi="Times New Roman"/>
          <w:spacing w:val="-6"/>
          <w:sz w:val="28"/>
          <w:szCs w:val="28"/>
          <w:lang w:val="en-US"/>
        </w:rPr>
        <w:t> </w:t>
      </w:r>
      <w:r w:rsidRPr="007230BA">
        <w:rPr>
          <w:rFonts w:ascii="Times New Roman" w:hAnsi="Times New Roman"/>
          <w:sz w:val="28"/>
          <w:szCs w:val="28"/>
          <w:lang w:val="en-US"/>
        </w:rPr>
        <w:t>28–41.</w:t>
      </w:r>
    </w:p>
    <w:p w:rsidR="009F7B81" w:rsidRPr="007230BA" w:rsidRDefault="009F7B81" w:rsidP="0076695B">
      <w:pPr>
        <w:numPr>
          <w:ilvl w:val="0"/>
          <w:numId w:val="12"/>
        </w:numPr>
        <w:shd w:val="clear" w:color="auto" w:fill="FFFFFF"/>
        <w:spacing w:before="100" w:beforeAutospacing="1" w:after="24"/>
        <w:rPr>
          <w:rFonts w:ascii="Times New Roman" w:hAnsi="Times New Roman"/>
          <w:sz w:val="28"/>
          <w:szCs w:val="28"/>
          <w:lang w:val="en-US"/>
        </w:rPr>
      </w:pPr>
      <w:r w:rsidRPr="007230BA">
        <w:rPr>
          <w:rFonts w:ascii="Times New Roman" w:hAnsi="Times New Roman"/>
          <w:sz w:val="28"/>
          <w:szCs w:val="28"/>
          <w:lang w:val="en-US"/>
        </w:rPr>
        <w:t> </w:t>
      </w:r>
      <w:r w:rsidRPr="007230BA">
        <w:rPr>
          <w:rStyle w:val="nowrap"/>
          <w:rFonts w:ascii="Times New Roman" w:hAnsi="Times New Roman"/>
          <w:iCs/>
          <w:sz w:val="28"/>
          <w:szCs w:val="28"/>
          <w:lang w:val="en-US"/>
        </w:rPr>
        <w:t>Kohut H.</w:t>
      </w:r>
      <w:r w:rsidRPr="007230BA">
        <w:rPr>
          <w:rStyle w:val="citation"/>
          <w:rFonts w:ascii="Times New Roman" w:hAnsi="Times New Roman"/>
          <w:sz w:val="28"/>
          <w:szCs w:val="28"/>
          <w:lang w:val="en-US"/>
        </w:rPr>
        <w:t xml:space="preserve"> The Restoration of the Self. — </w:t>
      </w:r>
      <w:smartTag w:uri="urn:schemas-microsoft-com:office:smarttags" w:element="place">
        <w:smartTag w:uri="urn:schemas-microsoft-com:office:smarttags" w:element="State">
          <w:r w:rsidRPr="007230BA">
            <w:rPr>
              <w:rStyle w:val="citation"/>
              <w:rFonts w:ascii="Times New Roman" w:hAnsi="Times New Roman"/>
              <w:sz w:val="28"/>
              <w:szCs w:val="28"/>
              <w:lang w:val="en-US"/>
            </w:rPr>
            <w:t>New York</w:t>
          </w:r>
        </w:smartTag>
      </w:smartTag>
      <w:r w:rsidRPr="007230BA">
        <w:rPr>
          <w:rStyle w:val="citation"/>
          <w:rFonts w:ascii="Times New Roman" w:hAnsi="Times New Roman"/>
          <w:sz w:val="28"/>
          <w:szCs w:val="28"/>
          <w:lang w:val="en-US"/>
        </w:rPr>
        <w:t>: International Universities Press, 1977. — 368 p.</w:t>
      </w:r>
    </w:p>
    <w:p w:rsidR="009F7B81" w:rsidRPr="007230BA" w:rsidRDefault="009F7B81" w:rsidP="0076695B">
      <w:pPr>
        <w:pStyle w:val="a4"/>
        <w:numPr>
          <w:ilvl w:val="0"/>
          <w:numId w:val="12"/>
        </w:numPr>
        <w:spacing w:line="360" w:lineRule="auto"/>
        <w:jc w:val="both"/>
        <w:rPr>
          <w:rFonts w:ascii="Times New Roman" w:hAnsi="Times New Roman"/>
          <w:sz w:val="28"/>
          <w:szCs w:val="28"/>
          <w:lang w:val="en-US"/>
        </w:rPr>
      </w:pPr>
      <w:smartTag w:uri="urn:schemas-microsoft-com:office:smarttags" w:element="place">
        <w:smartTag w:uri="urn:schemas-microsoft-com:office:smarttags" w:element="City">
          <w:r w:rsidRPr="007230BA">
            <w:rPr>
              <w:rFonts w:ascii="Times New Roman" w:hAnsi="Times New Roman"/>
              <w:sz w:val="28"/>
              <w:szCs w:val="28"/>
              <w:lang w:val="en-US"/>
            </w:rPr>
            <w:t>Lyons</w:t>
          </w:r>
        </w:smartTag>
      </w:smartTag>
      <w:r w:rsidRPr="007230BA">
        <w:rPr>
          <w:rFonts w:ascii="Times New Roman" w:hAnsi="Times New Roman"/>
          <w:sz w:val="28"/>
          <w:szCs w:val="28"/>
          <w:lang w:val="en-US"/>
        </w:rPr>
        <w:t xml:space="preserve"> M. It takes one to know one: Relationship between lie detection and psychopathy / M. Lyons, N. Healy, D. Bruno // Personality and individual differences. – 2013. – Is. 1. – P. 1–4. </w:t>
      </w:r>
    </w:p>
    <w:p w:rsidR="009F7B81" w:rsidRPr="007230BA" w:rsidRDefault="009F7B81" w:rsidP="0076695B">
      <w:pPr>
        <w:pStyle w:val="a4"/>
        <w:numPr>
          <w:ilvl w:val="0"/>
          <w:numId w:val="12"/>
        </w:numPr>
        <w:spacing w:line="360" w:lineRule="auto"/>
        <w:jc w:val="both"/>
        <w:rPr>
          <w:rFonts w:ascii="Times New Roman" w:hAnsi="Times New Roman"/>
          <w:sz w:val="28"/>
          <w:szCs w:val="28"/>
          <w:lang w:val="uk-UA"/>
        </w:rPr>
      </w:pPr>
      <w:r w:rsidRPr="007230BA">
        <w:rPr>
          <w:rFonts w:ascii="Times New Roman" w:hAnsi="Times New Roman"/>
          <w:sz w:val="28"/>
          <w:szCs w:val="28"/>
          <w:lang w:val="uk-UA"/>
        </w:rPr>
        <w:t>McCullough, M.E. The grateful disposition: A conceptual and empirical topography./M.E. McCullough, R.A. Emmons, J.-A. Tsang// Journal of Personality and Social Psychology. – 2002. – 82. – P. 112–127.</w:t>
      </w:r>
    </w:p>
    <w:p w:rsidR="009F7B81" w:rsidRPr="007230BA" w:rsidRDefault="009F7B81" w:rsidP="0076695B">
      <w:pPr>
        <w:pStyle w:val="a4"/>
        <w:numPr>
          <w:ilvl w:val="0"/>
          <w:numId w:val="12"/>
        </w:numPr>
        <w:spacing w:line="360" w:lineRule="auto"/>
        <w:jc w:val="both"/>
        <w:rPr>
          <w:rFonts w:ascii="Times New Roman" w:hAnsi="Times New Roman"/>
          <w:sz w:val="28"/>
          <w:szCs w:val="28"/>
          <w:lang w:val="uk-UA"/>
        </w:rPr>
      </w:pPr>
      <w:r w:rsidRPr="007230BA">
        <w:rPr>
          <w:rFonts w:ascii="Times New Roman" w:hAnsi="Times New Roman"/>
          <w:sz w:val="28"/>
          <w:szCs w:val="28"/>
          <w:lang w:val="uk-UA"/>
        </w:rPr>
        <w:t>McCullough, M.E. The grateful disposition: A conceptual and empirical topography./M.E. McCullough, R.A. Emmons, J.-A. Tsang// Journal of Personality and Social Psychology. – 2002. – 82. – P. 112–127.</w:t>
      </w:r>
    </w:p>
    <w:p w:rsidR="009F7B81" w:rsidRPr="007230BA" w:rsidRDefault="009F7B81" w:rsidP="0076695B">
      <w:pPr>
        <w:pStyle w:val="a4"/>
        <w:numPr>
          <w:ilvl w:val="0"/>
          <w:numId w:val="12"/>
        </w:numPr>
        <w:spacing w:line="360" w:lineRule="auto"/>
        <w:jc w:val="both"/>
        <w:rPr>
          <w:rFonts w:ascii="Times New Roman" w:hAnsi="Times New Roman"/>
          <w:sz w:val="28"/>
          <w:szCs w:val="28"/>
          <w:lang w:val="en-US"/>
        </w:rPr>
      </w:pPr>
      <w:r w:rsidRPr="007230BA">
        <w:rPr>
          <w:rFonts w:ascii="Times New Roman" w:hAnsi="Times New Roman"/>
          <w:sz w:val="28"/>
          <w:szCs w:val="28"/>
          <w:lang w:val="en-US"/>
        </w:rPr>
        <w:t>O’Boyle, E.H. A meta–analysis of the Dark Triad and work dark are the Dark Triad traits / E.H. O’Boyle, D.R. Forsyth, G.C. Banks, M.A. McDaniels // Personality and Individual Differences. – 2013. – V. 53, N 7. – P.</w:t>
      </w:r>
      <w:r w:rsidRPr="007230BA">
        <w:rPr>
          <w:rFonts w:ascii="Times New Roman" w:hAnsi="Times New Roman"/>
          <w:spacing w:val="-13"/>
          <w:sz w:val="28"/>
          <w:szCs w:val="28"/>
          <w:lang w:val="en-US"/>
        </w:rPr>
        <w:t> </w:t>
      </w:r>
      <w:r w:rsidRPr="007230BA">
        <w:rPr>
          <w:rFonts w:ascii="Times New Roman" w:hAnsi="Times New Roman"/>
          <w:sz w:val="28"/>
          <w:szCs w:val="28"/>
          <w:lang w:val="en-US"/>
        </w:rPr>
        <w:t>884–889.</w:t>
      </w:r>
    </w:p>
    <w:p w:rsidR="009F7B81" w:rsidRPr="007230BA" w:rsidRDefault="009F7B81" w:rsidP="0076695B">
      <w:pPr>
        <w:pStyle w:val="a4"/>
        <w:numPr>
          <w:ilvl w:val="0"/>
          <w:numId w:val="12"/>
        </w:numPr>
        <w:spacing w:line="360" w:lineRule="auto"/>
        <w:jc w:val="both"/>
        <w:rPr>
          <w:rFonts w:ascii="Times New Roman" w:hAnsi="Times New Roman"/>
          <w:sz w:val="28"/>
          <w:szCs w:val="28"/>
          <w:lang w:val="en-US"/>
        </w:rPr>
      </w:pPr>
      <w:r w:rsidRPr="007230BA">
        <w:rPr>
          <w:rFonts w:ascii="Times New Roman" w:hAnsi="Times New Roman"/>
          <w:sz w:val="28"/>
          <w:szCs w:val="28"/>
          <w:lang w:val="en-US"/>
        </w:rPr>
        <w:lastRenderedPageBreak/>
        <w:t xml:space="preserve">Paulhus D. The Dark Triad of personality: Narcissism, Machiavellianism, and psychopathy / D. Pauhus, K. Williams // Journal of research of personality. – 2002. – Vol. 36. – </w:t>
      </w:r>
      <w:r w:rsidRPr="007230BA">
        <w:rPr>
          <w:rFonts w:ascii="Times New Roman" w:hAnsi="Times New Roman"/>
          <w:sz w:val="28"/>
          <w:szCs w:val="28"/>
        </w:rPr>
        <w:t>Р</w:t>
      </w:r>
      <w:r w:rsidRPr="007230BA">
        <w:rPr>
          <w:rFonts w:ascii="Times New Roman" w:hAnsi="Times New Roman"/>
          <w:sz w:val="28"/>
          <w:szCs w:val="28"/>
          <w:lang w:val="en-US"/>
        </w:rPr>
        <w:t>. 556–563. 11. Peace K. Cold-blooded lie catchers? An investigation of psychopathy, emotional processing, and deception detection / K. Peace, S. M. Sinclair // Legal and criminological psychology. – 2012. – Vol. 17. – P. 177–191.</w:t>
      </w:r>
    </w:p>
    <w:p w:rsidR="009F7B81" w:rsidRPr="007230BA" w:rsidRDefault="009F7B81" w:rsidP="0076695B">
      <w:pPr>
        <w:pStyle w:val="a4"/>
        <w:numPr>
          <w:ilvl w:val="0"/>
          <w:numId w:val="12"/>
        </w:numPr>
        <w:spacing w:line="360" w:lineRule="auto"/>
        <w:jc w:val="both"/>
        <w:rPr>
          <w:rFonts w:ascii="Times New Roman" w:hAnsi="Times New Roman"/>
          <w:sz w:val="28"/>
          <w:szCs w:val="28"/>
          <w:lang w:val="en-US"/>
        </w:rPr>
      </w:pPr>
      <w:r w:rsidRPr="007230BA">
        <w:rPr>
          <w:rFonts w:ascii="Times New Roman" w:hAnsi="Times New Roman"/>
          <w:sz w:val="28"/>
          <w:szCs w:val="28"/>
          <w:lang w:val="en-US"/>
        </w:rPr>
        <w:t>Paulhus, D.L. The Dark Triad of personality: Narcissism, Machiavellianism, and psychopathy / D.L. Paulhus, K.M. Williams // Journal of Research in Personality.</w:t>
      </w:r>
    </w:p>
    <w:p w:rsidR="009F7B81" w:rsidRPr="007230BA"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230BA">
        <w:rPr>
          <w:rFonts w:ascii="Times New Roman" w:hAnsi="Times New Roman"/>
          <w:sz w:val="28"/>
          <w:szCs w:val="28"/>
          <w:shd w:val="clear" w:color="auto" w:fill="FFFFFF"/>
          <w:lang w:val="en-US"/>
        </w:rPr>
        <w:t>Penney L.M., Spector P.E. Narcissism and counterproductive work behavior: Do bigger egos mean bigger problems? International Journal of Selection and Assessment, 2002, 10(1–2), 126−134.</w:t>
      </w:r>
    </w:p>
    <w:p w:rsidR="009F7B81" w:rsidRPr="007230BA"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230BA">
        <w:rPr>
          <w:rFonts w:ascii="Times New Roman" w:hAnsi="Times New Roman"/>
          <w:sz w:val="28"/>
          <w:szCs w:val="28"/>
          <w:shd w:val="clear" w:color="auto" w:fill="FFFFFF"/>
          <w:lang w:val="en-US"/>
        </w:rPr>
        <w:t xml:space="preserve">Petrides K.V., </w:t>
      </w:r>
      <w:smartTag w:uri="urn:schemas-microsoft-com:office:smarttags" w:element="place">
        <w:smartTag w:uri="urn:schemas-microsoft-com:office:smarttags" w:element="City">
          <w:r w:rsidRPr="007230BA">
            <w:rPr>
              <w:rFonts w:ascii="Times New Roman" w:hAnsi="Times New Roman"/>
              <w:sz w:val="28"/>
              <w:szCs w:val="28"/>
              <w:shd w:val="clear" w:color="auto" w:fill="FFFFFF"/>
              <w:lang w:val="en-US"/>
            </w:rPr>
            <w:t>Vernon</w:t>
          </w:r>
        </w:smartTag>
      </w:smartTag>
      <w:r w:rsidRPr="007230BA">
        <w:rPr>
          <w:rFonts w:ascii="Times New Roman" w:hAnsi="Times New Roman"/>
          <w:sz w:val="28"/>
          <w:szCs w:val="28"/>
          <w:shd w:val="clear" w:color="auto" w:fill="FFFFFF"/>
          <w:lang w:val="en-US"/>
        </w:rPr>
        <w:t xml:space="preserve"> P.A., Schermer J.A., Veselka L. Trait Emotional Intelligence and the Dark Triad Traits of Personality. Twin Research and Human Genetics, 2011, 14(1), 35–41.</w:t>
      </w:r>
    </w:p>
    <w:p w:rsidR="009F7B81" w:rsidRPr="007230BA" w:rsidRDefault="009F7B81" w:rsidP="0076695B">
      <w:pPr>
        <w:pStyle w:val="a4"/>
        <w:numPr>
          <w:ilvl w:val="0"/>
          <w:numId w:val="12"/>
        </w:numPr>
        <w:spacing w:line="360" w:lineRule="auto"/>
        <w:jc w:val="both"/>
        <w:rPr>
          <w:rFonts w:ascii="Times New Roman" w:hAnsi="Times New Roman"/>
          <w:sz w:val="28"/>
          <w:szCs w:val="28"/>
          <w:lang w:val="en-US"/>
        </w:rPr>
      </w:pPr>
      <w:r w:rsidRPr="007230BA">
        <w:rPr>
          <w:rFonts w:ascii="Times New Roman" w:hAnsi="Times New Roman"/>
          <w:sz w:val="28"/>
          <w:szCs w:val="28"/>
          <w:lang w:val="en-US"/>
        </w:rPr>
        <w:t xml:space="preserve">Rauthmann J. How «dark» are the Dark Triad traits? Examining the perceived darkness of narcissism, Machiavellianism, and psychopathy / J. Rauthmann, G. Kolar // Personality and Individual Differences. – 2012. – Vol. 53. – Is. 7. – </w:t>
      </w:r>
      <w:r w:rsidRPr="007230BA">
        <w:rPr>
          <w:rFonts w:ascii="Times New Roman" w:hAnsi="Times New Roman"/>
          <w:sz w:val="28"/>
          <w:szCs w:val="28"/>
        </w:rPr>
        <w:t>Р</w:t>
      </w:r>
      <w:r w:rsidRPr="007230BA">
        <w:rPr>
          <w:rFonts w:ascii="Times New Roman" w:hAnsi="Times New Roman"/>
          <w:sz w:val="28"/>
          <w:szCs w:val="28"/>
          <w:lang w:val="en-US"/>
        </w:rPr>
        <w:t>. 884–889.</w:t>
      </w:r>
    </w:p>
    <w:p w:rsidR="009F7B81" w:rsidRPr="007230BA"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230BA">
        <w:rPr>
          <w:rFonts w:ascii="Times New Roman" w:hAnsi="Times New Roman"/>
          <w:sz w:val="28"/>
          <w:szCs w:val="28"/>
          <w:shd w:val="clear" w:color="auto" w:fill="FFFFFF"/>
          <w:lang w:val="en-US"/>
        </w:rPr>
        <w:t>Soyer R.B., Rovenpor J.L. Kopelman R.E., Mullins L.S., Watson P.J. Further Assessment of the Construct Validity of Four Measures of Narcissism: Replication and Extension. The Journal of Psychology, 2001, 135(3), 245–258.</w:t>
      </w:r>
    </w:p>
    <w:p w:rsidR="009F7B81" w:rsidRPr="007230BA" w:rsidRDefault="009F7B81" w:rsidP="0076695B">
      <w:pPr>
        <w:pStyle w:val="a4"/>
        <w:numPr>
          <w:ilvl w:val="0"/>
          <w:numId w:val="12"/>
        </w:numPr>
        <w:spacing w:line="360" w:lineRule="auto"/>
        <w:jc w:val="both"/>
        <w:rPr>
          <w:rFonts w:ascii="Times New Roman" w:hAnsi="Times New Roman"/>
          <w:sz w:val="28"/>
          <w:szCs w:val="28"/>
          <w:shd w:val="clear" w:color="auto" w:fill="FFFFFF"/>
          <w:lang w:val="en-US"/>
        </w:rPr>
      </w:pPr>
      <w:r w:rsidRPr="007230BA">
        <w:rPr>
          <w:rFonts w:ascii="Times New Roman" w:hAnsi="Times New Roman"/>
          <w:sz w:val="28"/>
          <w:szCs w:val="28"/>
          <w:shd w:val="clear" w:color="auto" w:fill="FFFFFF"/>
          <w:lang w:val="en-US"/>
        </w:rPr>
        <w:t>Stead R., Fekken G.C., Kay A., McDermott K. Conceptualizing the Dark Triad of personality: Links to Social Symptomatology. Personality and Individual Differences, 2012, 53(8), 1023–1028.</w:t>
      </w:r>
    </w:p>
    <w:p w:rsidR="009F7B81" w:rsidRPr="007230BA" w:rsidRDefault="009F7B81" w:rsidP="0076695B">
      <w:pPr>
        <w:numPr>
          <w:ilvl w:val="0"/>
          <w:numId w:val="12"/>
        </w:numPr>
        <w:shd w:val="clear" w:color="auto" w:fill="FFFFFF"/>
        <w:spacing w:before="100" w:beforeAutospacing="1" w:after="24"/>
        <w:rPr>
          <w:rFonts w:ascii="Times New Roman" w:hAnsi="Times New Roman"/>
          <w:sz w:val="28"/>
          <w:szCs w:val="28"/>
          <w:lang w:val="en-US"/>
        </w:rPr>
      </w:pPr>
      <w:r w:rsidRPr="007230BA">
        <w:rPr>
          <w:rFonts w:ascii="Times New Roman" w:hAnsi="Times New Roman"/>
          <w:sz w:val="28"/>
          <w:szCs w:val="28"/>
          <w:lang w:val="en-US"/>
        </w:rPr>
        <w:t> </w:t>
      </w:r>
      <w:r w:rsidRPr="007230BA">
        <w:rPr>
          <w:rStyle w:val="nowrap"/>
          <w:rFonts w:ascii="Times New Roman" w:hAnsi="Times New Roman"/>
          <w:iCs/>
          <w:sz w:val="28"/>
          <w:szCs w:val="28"/>
          <w:lang w:val="en-US"/>
        </w:rPr>
        <w:t>Thomas D.</w:t>
      </w:r>
      <w:r w:rsidRPr="007230BA">
        <w:rPr>
          <w:rStyle w:val="citation"/>
          <w:rFonts w:ascii="Times New Roman" w:hAnsi="Times New Roman"/>
          <w:sz w:val="28"/>
          <w:szCs w:val="28"/>
          <w:lang w:val="en-US"/>
        </w:rPr>
        <w:t> Narcissism - Behind the Mask. — Book Guild Publishing, 2012. — 192 p. — </w:t>
      </w:r>
      <w:hyperlink r:id="rId22" w:history="1">
        <w:r w:rsidRPr="007230BA">
          <w:rPr>
            <w:rStyle w:val="aa"/>
            <w:rFonts w:ascii="Times New Roman" w:hAnsi="Times New Roman"/>
            <w:color w:val="auto"/>
            <w:sz w:val="28"/>
            <w:szCs w:val="28"/>
            <w:u w:val="none"/>
            <w:lang w:val="en-US"/>
          </w:rPr>
          <w:t>ISBN 978-1846249358</w:t>
        </w:r>
      </w:hyperlink>
      <w:r w:rsidRPr="007230BA">
        <w:rPr>
          <w:rStyle w:val="citation"/>
          <w:rFonts w:ascii="Times New Roman" w:hAnsi="Times New Roman"/>
          <w:sz w:val="28"/>
          <w:szCs w:val="28"/>
          <w:lang w:val="en-US"/>
        </w:rPr>
        <w:t>.</w:t>
      </w:r>
    </w:p>
    <w:p w:rsidR="009F7B81" w:rsidRDefault="009F7B81" w:rsidP="0039283A">
      <w:pPr>
        <w:spacing w:after="0" w:line="240" w:lineRule="auto"/>
        <w:jc w:val="right"/>
        <w:rPr>
          <w:rFonts w:ascii="Times New Roman" w:hAnsi="Times New Roman"/>
          <w:lang w:val="uk-UA"/>
        </w:rPr>
      </w:pPr>
    </w:p>
    <w:p w:rsidR="009F7B81" w:rsidRDefault="009F7B81" w:rsidP="0039283A">
      <w:pPr>
        <w:spacing w:after="0" w:line="240" w:lineRule="auto"/>
        <w:jc w:val="right"/>
        <w:rPr>
          <w:rFonts w:ascii="Times New Roman" w:hAnsi="Times New Roman"/>
          <w:lang w:val="uk-UA"/>
        </w:rPr>
      </w:pPr>
    </w:p>
    <w:p w:rsidR="009F7B81" w:rsidRDefault="009F7B81" w:rsidP="0039283A">
      <w:pPr>
        <w:spacing w:after="0" w:line="240" w:lineRule="auto"/>
        <w:jc w:val="right"/>
        <w:rPr>
          <w:rFonts w:ascii="Times New Roman" w:hAnsi="Times New Roman"/>
          <w:lang w:val="uk-UA"/>
        </w:rPr>
      </w:pPr>
    </w:p>
    <w:p w:rsidR="009F7B81" w:rsidRPr="00BD4144" w:rsidRDefault="009F7B81" w:rsidP="0039283A">
      <w:pPr>
        <w:spacing w:after="0" w:line="240" w:lineRule="auto"/>
        <w:jc w:val="right"/>
        <w:rPr>
          <w:rFonts w:ascii="Times New Roman" w:hAnsi="Times New Roman"/>
          <w:lang w:val="uk-UA"/>
        </w:rPr>
      </w:pPr>
      <w:r w:rsidRPr="00BD4144">
        <w:rPr>
          <w:rFonts w:ascii="Times New Roman" w:hAnsi="Times New Roman"/>
          <w:lang w:val="uk-UA"/>
        </w:rPr>
        <w:lastRenderedPageBreak/>
        <w:t>Додаток 1</w:t>
      </w:r>
    </w:p>
    <w:p w:rsidR="009F7B81" w:rsidRDefault="009F7B81" w:rsidP="0039283A">
      <w:pPr>
        <w:spacing w:after="0" w:line="240" w:lineRule="auto"/>
        <w:jc w:val="center"/>
        <w:rPr>
          <w:b/>
          <w:lang w:val="uk-UA"/>
        </w:rPr>
      </w:pPr>
      <w:r w:rsidRPr="00A25D26">
        <w:rPr>
          <w:b/>
          <w:lang w:val="uk-UA"/>
        </w:rPr>
        <w:t>АНКЕТА</w:t>
      </w:r>
      <w:r>
        <w:rPr>
          <w:b/>
          <w:lang w:val="uk-UA"/>
        </w:rPr>
        <w:t xml:space="preserve"> УЧАСНИКА ДОСЛІДЖЕННЯ</w:t>
      </w:r>
    </w:p>
    <w:p w:rsidR="009F7B81" w:rsidRDefault="009F7B81" w:rsidP="0039283A">
      <w:pPr>
        <w:spacing w:after="0" w:line="240" w:lineRule="auto"/>
        <w:jc w:val="both"/>
        <w:rPr>
          <w:i/>
          <w:lang w:val="uk-UA"/>
        </w:rPr>
      </w:pPr>
      <w:r w:rsidRPr="008016A3">
        <w:rPr>
          <w:i/>
          <w:lang w:val="uk-UA"/>
        </w:rPr>
        <w:t xml:space="preserve">Шановний </w:t>
      </w:r>
      <w:r>
        <w:rPr>
          <w:i/>
          <w:lang w:val="uk-UA"/>
        </w:rPr>
        <w:t>учаснику дослідження</w:t>
      </w:r>
      <w:r w:rsidRPr="008016A3">
        <w:rPr>
          <w:i/>
          <w:lang w:val="uk-UA"/>
        </w:rPr>
        <w:t>! Дана анкета та тести призначені для вивчення Ваших способів подолання стресу</w:t>
      </w:r>
      <w:r>
        <w:rPr>
          <w:i/>
          <w:lang w:val="uk-UA"/>
        </w:rPr>
        <w:t xml:space="preserve"> з метою розробки відповідних психологічних методик</w:t>
      </w:r>
      <w:r w:rsidRPr="008016A3">
        <w:rPr>
          <w:i/>
          <w:lang w:val="uk-UA"/>
        </w:rPr>
        <w:t>. Результати дослідження будуть використовуватися тільки в наукових цілях і не будуть повідомлені жодній особі без Вашого на то дозволу.</w:t>
      </w:r>
    </w:p>
    <w:p w:rsidR="009F7B81" w:rsidRPr="008016A3" w:rsidRDefault="009F7B81" w:rsidP="0039283A">
      <w:pPr>
        <w:spacing w:after="0" w:line="240" w:lineRule="auto"/>
        <w:jc w:val="both"/>
        <w:rPr>
          <w:i/>
          <w:lang w:val="uk-UA"/>
        </w:rPr>
      </w:pPr>
    </w:p>
    <w:p w:rsidR="009F7B81" w:rsidRDefault="009F7B81" w:rsidP="0039283A">
      <w:pPr>
        <w:spacing w:after="0" w:line="240" w:lineRule="auto"/>
        <w:rPr>
          <w:lang w:val="uk-UA"/>
        </w:rPr>
      </w:pPr>
      <w:r w:rsidRPr="006A4FE7">
        <w:rPr>
          <w:b/>
          <w:lang w:val="uk-UA"/>
        </w:rPr>
        <w:t>ПІБ (чи псевдо)</w:t>
      </w:r>
      <w:r>
        <w:rPr>
          <w:lang w:val="uk-UA"/>
        </w:rPr>
        <w:t>_____</w:t>
      </w:r>
      <w:r w:rsidRPr="00165909">
        <w:t>______</w:t>
      </w:r>
      <w:r>
        <w:rPr>
          <w:lang w:val="uk-UA"/>
        </w:rPr>
        <w:t>_________________</w:t>
      </w:r>
      <w:r w:rsidRPr="006A4FE7">
        <w:rPr>
          <w:b/>
        </w:rPr>
        <w:t>В</w:t>
      </w:r>
      <w:r w:rsidRPr="006A4FE7">
        <w:rPr>
          <w:b/>
          <w:lang w:val="uk-UA"/>
        </w:rPr>
        <w:t xml:space="preserve">ік </w:t>
      </w:r>
      <w:r>
        <w:rPr>
          <w:lang w:val="uk-UA"/>
        </w:rPr>
        <w:t xml:space="preserve">______ </w:t>
      </w:r>
      <w:r w:rsidRPr="006A4FE7">
        <w:rPr>
          <w:b/>
          <w:lang w:val="uk-UA"/>
        </w:rPr>
        <w:t>Стать</w:t>
      </w:r>
      <w:r>
        <w:rPr>
          <w:lang w:val="uk-UA"/>
        </w:rPr>
        <w:t xml:space="preserve"> _______ </w:t>
      </w:r>
      <w:r w:rsidRPr="006A4FE7">
        <w:rPr>
          <w:b/>
          <w:lang w:val="uk-UA"/>
        </w:rPr>
        <w:t xml:space="preserve">Місто </w:t>
      </w:r>
      <w:r>
        <w:rPr>
          <w:lang w:val="uk-UA"/>
        </w:rPr>
        <w:t>_____________</w:t>
      </w:r>
    </w:p>
    <w:p w:rsidR="009F7B81" w:rsidRPr="009057A6" w:rsidRDefault="009F7B81" w:rsidP="0039283A">
      <w:pPr>
        <w:spacing w:after="0" w:line="240" w:lineRule="auto"/>
        <w:rPr>
          <w:spacing w:val="-4"/>
          <w:lang w:val="uk-UA"/>
        </w:rPr>
      </w:pPr>
      <w:r w:rsidRPr="006A4FE7">
        <w:rPr>
          <w:b/>
          <w:spacing w:val="-4"/>
          <w:lang w:val="uk-UA"/>
        </w:rPr>
        <w:t>Сімейний стан:</w:t>
      </w:r>
      <w:r w:rsidRPr="009057A6">
        <w:rPr>
          <w:spacing w:val="-4"/>
          <w:lang w:val="uk-UA"/>
        </w:rPr>
        <w:t xml:space="preserve"> </w:t>
      </w:r>
      <w:r w:rsidRPr="009057A6">
        <w:rPr>
          <w:rFonts w:ascii="Arial" w:hAnsi="Arial" w:cs="Arial"/>
          <w:spacing w:val="-4"/>
          <w:sz w:val="32"/>
          <w:lang w:val="uk-UA"/>
        </w:rPr>
        <w:t>□</w:t>
      </w:r>
      <w:r w:rsidRPr="009057A6">
        <w:rPr>
          <w:spacing w:val="-4"/>
          <w:sz w:val="32"/>
          <w:lang w:val="uk-UA"/>
        </w:rPr>
        <w:t xml:space="preserve"> </w:t>
      </w:r>
      <w:r w:rsidRPr="009057A6">
        <w:rPr>
          <w:spacing w:val="-4"/>
          <w:lang w:val="uk-UA"/>
        </w:rPr>
        <w:t xml:space="preserve">Нежонатий/незаміжня; </w:t>
      </w:r>
      <w:r w:rsidRPr="009057A6">
        <w:rPr>
          <w:rFonts w:ascii="Arial" w:hAnsi="Arial" w:cs="Arial"/>
          <w:spacing w:val="-4"/>
          <w:sz w:val="32"/>
          <w:lang w:val="uk-UA"/>
        </w:rPr>
        <w:t>□</w:t>
      </w:r>
      <w:r w:rsidRPr="009057A6">
        <w:rPr>
          <w:spacing w:val="-4"/>
          <w:sz w:val="32"/>
          <w:lang w:val="uk-UA"/>
        </w:rPr>
        <w:t xml:space="preserve"> </w:t>
      </w:r>
      <w:r w:rsidRPr="009057A6">
        <w:rPr>
          <w:spacing w:val="-4"/>
          <w:lang w:val="uk-UA"/>
        </w:rPr>
        <w:t xml:space="preserve">Жонатий/заміжня; </w:t>
      </w:r>
      <w:r w:rsidRPr="009057A6">
        <w:rPr>
          <w:rFonts w:ascii="Arial" w:hAnsi="Arial" w:cs="Arial"/>
          <w:spacing w:val="-4"/>
          <w:sz w:val="32"/>
          <w:lang w:val="uk-UA"/>
        </w:rPr>
        <w:t>□</w:t>
      </w:r>
      <w:r w:rsidRPr="009057A6">
        <w:rPr>
          <w:spacing w:val="-4"/>
          <w:sz w:val="32"/>
          <w:lang w:val="uk-UA"/>
        </w:rPr>
        <w:t xml:space="preserve"> </w:t>
      </w:r>
      <w:r w:rsidRPr="009057A6">
        <w:rPr>
          <w:spacing w:val="-4"/>
          <w:lang w:val="uk-UA"/>
        </w:rPr>
        <w:t xml:space="preserve">Розлучений (а); </w:t>
      </w:r>
      <w:r w:rsidRPr="009057A6">
        <w:rPr>
          <w:rFonts w:ascii="Arial" w:hAnsi="Arial" w:cs="Arial"/>
          <w:spacing w:val="-4"/>
          <w:sz w:val="32"/>
          <w:lang w:val="uk-UA"/>
        </w:rPr>
        <w:t>□</w:t>
      </w:r>
      <w:r w:rsidRPr="009057A6">
        <w:rPr>
          <w:spacing w:val="-4"/>
          <w:sz w:val="32"/>
          <w:lang w:val="uk-UA"/>
        </w:rPr>
        <w:t xml:space="preserve"> </w:t>
      </w:r>
      <w:r w:rsidRPr="009057A6">
        <w:rPr>
          <w:spacing w:val="-4"/>
          <w:lang w:val="uk-UA"/>
        </w:rPr>
        <w:t>Вдівець/вдова</w:t>
      </w:r>
    </w:p>
    <w:p w:rsidR="009F7B81" w:rsidRDefault="009F7B81" w:rsidP="0039283A">
      <w:pPr>
        <w:spacing w:after="0" w:line="240" w:lineRule="auto"/>
        <w:rPr>
          <w:b/>
          <w:lang w:val="uk-UA"/>
        </w:rPr>
      </w:pPr>
    </w:p>
    <w:p w:rsidR="009F7B81" w:rsidRDefault="009F7B81" w:rsidP="0039283A">
      <w:pPr>
        <w:spacing w:after="0" w:line="240" w:lineRule="auto"/>
        <w:rPr>
          <w:lang w:val="uk-UA"/>
        </w:rPr>
      </w:pPr>
      <w:r w:rsidRPr="006A4FE7">
        <w:rPr>
          <w:b/>
          <w:lang w:val="uk-UA"/>
        </w:rPr>
        <w:t>Кількість дітей:</w:t>
      </w:r>
      <w:r>
        <w:rPr>
          <w:lang w:val="uk-UA"/>
        </w:rPr>
        <w:t xml:space="preserve"> ____________ </w:t>
      </w:r>
      <w:r w:rsidRPr="006A4FE7">
        <w:rPr>
          <w:b/>
          <w:lang w:val="uk-UA"/>
        </w:rPr>
        <w:t>Вік дітей</w:t>
      </w:r>
      <w:r>
        <w:rPr>
          <w:lang w:val="uk-UA"/>
        </w:rPr>
        <w:t xml:space="preserve"> _________________________________________________</w:t>
      </w:r>
    </w:p>
    <w:p w:rsidR="009F7B81" w:rsidRDefault="009F7B81" w:rsidP="0039283A">
      <w:pPr>
        <w:spacing w:after="0" w:line="240" w:lineRule="auto"/>
        <w:rPr>
          <w:lang w:val="uk-UA"/>
        </w:rPr>
      </w:pPr>
      <w:r w:rsidRPr="006A4FE7">
        <w:rPr>
          <w:b/>
          <w:lang w:val="uk-UA"/>
        </w:rPr>
        <w:t>Рівень освіти:</w:t>
      </w:r>
      <w:r>
        <w:rPr>
          <w:lang w:val="uk-UA"/>
        </w:rPr>
        <w:t xml:space="preserve"> </w:t>
      </w:r>
      <w:r>
        <w:rPr>
          <w:rFonts w:ascii="Arial" w:hAnsi="Arial" w:cs="Arial"/>
          <w:sz w:val="32"/>
          <w:lang w:val="uk-UA"/>
        </w:rPr>
        <w:t>□</w:t>
      </w:r>
      <w:r>
        <w:rPr>
          <w:sz w:val="32"/>
          <w:lang w:val="uk-UA"/>
        </w:rPr>
        <w:t xml:space="preserve"> </w:t>
      </w:r>
      <w:r>
        <w:rPr>
          <w:lang w:val="uk-UA"/>
        </w:rPr>
        <w:t xml:space="preserve">Середня/середня спеціальна; </w:t>
      </w:r>
      <w:r>
        <w:rPr>
          <w:rFonts w:ascii="Arial" w:hAnsi="Arial" w:cs="Arial"/>
          <w:sz w:val="32"/>
          <w:lang w:val="uk-UA"/>
        </w:rPr>
        <w:t>□</w:t>
      </w:r>
      <w:r>
        <w:rPr>
          <w:sz w:val="32"/>
          <w:lang w:val="uk-UA"/>
        </w:rPr>
        <w:t xml:space="preserve"> </w:t>
      </w:r>
      <w:r>
        <w:rPr>
          <w:lang w:val="uk-UA"/>
        </w:rPr>
        <w:t xml:space="preserve">Вища; </w:t>
      </w:r>
      <w:r>
        <w:rPr>
          <w:rFonts w:ascii="Arial" w:hAnsi="Arial" w:cs="Arial"/>
          <w:sz w:val="32"/>
          <w:lang w:val="uk-UA"/>
        </w:rPr>
        <w:t>□</w:t>
      </w:r>
      <w:r>
        <w:rPr>
          <w:sz w:val="32"/>
          <w:lang w:val="uk-UA"/>
        </w:rPr>
        <w:t xml:space="preserve"> </w:t>
      </w:r>
      <w:r>
        <w:rPr>
          <w:lang w:val="uk-UA"/>
        </w:rPr>
        <w:t>Дві та більше вищих освіти</w:t>
      </w:r>
    </w:p>
    <w:p w:rsidR="009F7B81" w:rsidRDefault="009F7B81" w:rsidP="0039283A">
      <w:pPr>
        <w:spacing w:after="0" w:line="240" w:lineRule="auto"/>
        <w:rPr>
          <w:b/>
          <w:lang w:val="uk-UA"/>
        </w:rPr>
      </w:pPr>
    </w:p>
    <w:p w:rsidR="009F7B81" w:rsidRDefault="009F7B81" w:rsidP="0039283A">
      <w:pPr>
        <w:spacing w:after="0" w:line="240" w:lineRule="auto"/>
        <w:rPr>
          <w:lang w:val="uk-UA"/>
        </w:rPr>
      </w:pPr>
      <w:r w:rsidRPr="006A4FE7">
        <w:rPr>
          <w:b/>
          <w:lang w:val="uk-UA"/>
        </w:rPr>
        <w:t>Загальна кількість років навчання</w:t>
      </w:r>
      <w:r>
        <w:rPr>
          <w:lang w:val="uk-UA"/>
        </w:rPr>
        <w:t xml:space="preserve"> (школа, технікум, ВНЗ тощо) ____________ З них у ВНЗ _______</w:t>
      </w:r>
    </w:p>
    <w:p w:rsidR="009F7B81" w:rsidRDefault="009F7B81" w:rsidP="0039283A">
      <w:pPr>
        <w:spacing w:after="0" w:line="240" w:lineRule="auto"/>
        <w:rPr>
          <w:spacing w:val="-4"/>
          <w:lang w:val="uk-UA"/>
        </w:rPr>
      </w:pPr>
      <w:r w:rsidRPr="006A4FE7">
        <w:rPr>
          <w:b/>
          <w:lang w:val="uk-UA"/>
        </w:rPr>
        <w:t>Рід занять:</w:t>
      </w:r>
      <w:r>
        <w:rPr>
          <w:lang w:val="uk-UA"/>
        </w:rPr>
        <w:t xml:space="preserve"> </w:t>
      </w:r>
      <w:r w:rsidRPr="009057A6">
        <w:rPr>
          <w:rFonts w:ascii="Arial" w:hAnsi="Arial" w:cs="Arial"/>
          <w:spacing w:val="-4"/>
          <w:sz w:val="32"/>
          <w:lang w:val="uk-UA"/>
        </w:rPr>
        <w:t>□</w:t>
      </w:r>
      <w:r w:rsidRPr="009057A6">
        <w:rPr>
          <w:spacing w:val="-4"/>
          <w:sz w:val="32"/>
          <w:lang w:val="uk-UA"/>
        </w:rPr>
        <w:t xml:space="preserve"> </w:t>
      </w:r>
      <w:r>
        <w:rPr>
          <w:spacing w:val="-4"/>
          <w:lang w:val="uk-UA"/>
        </w:rPr>
        <w:t>Найманий працівник</w:t>
      </w:r>
      <w:r w:rsidRPr="009057A6">
        <w:rPr>
          <w:spacing w:val="-4"/>
          <w:lang w:val="uk-UA"/>
        </w:rPr>
        <w:t xml:space="preserve">; </w:t>
      </w:r>
      <w:r w:rsidRPr="009057A6">
        <w:rPr>
          <w:rFonts w:ascii="Arial" w:hAnsi="Arial" w:cs="Arial"/>
          <w:spacing w:val="-4"/>
          <w:sz w:val="32"/>
          <w:lang w:val="uk-UA"/>
        </w:rPr>
        <w:t>□</w:t>
      </w:r>
      <w:r w:rsidRPr="009057A6">
        <w:rPr>
          <w:spacing w:val="-4"/>
          <w:sz w:val="32"/>
          <w:lang w:val="uk-UA"/>
        </w:rPr>
        <w:t xml:space="preserve"> </w:t>
      </w:r>
      <w:r>
        <w:rPr>
          <w:spacing w:val="-4"/>
          <w:lang w:val="uk-UA"/>
        </w:rPr>
        <w:t>Самозайнятість</w:t>
      </w:r>
      <w:r w:rsidRPr="009057A6">
        <w:rPr>
          <w:spacing w:val="-4"/>
          <w:lang w:val="uk-UA"/>
        </w:rPr>
        <w:t xml:space="preserve">; </w:t>
      </w:r>
      <w:r w:rsidRPr="009057A6">
        <w:rPr>
          <w:rFonts w:ascii="Arial" w:hAnsi="Arial" w:cs="Arial"/>
          <w:spacing w:val="-4"/>
          <w:sz w:val="32"/>
          <w:lang w:val="uk-UA"/>
        </w:rPr>
        <w:t>□</w:t>
      </w:r>
      <w:r w:rsidRPr="009057A6">
        <w:rPr>
          <w:spacing w:val="-4"/>
          <w:sz w:val="32"/>
          <w:lang w:val="uk-UA"/>
        </w:rPr>
        <w:t xml:space="preserve"> </w:t>
      </w:r>
      <w:r>
        <w:rPr>
          <w:spacing w:val="-4"/>
          <w:lang w:val="uk-UA"/>
        </w:rPr>
        <w:t xml:space="preserve">Маю власний бізнес та найманих працівників </w:t>
      </w:r>
      <w:r w:rsidRPr="009057A6">
        <w:rPr>
          <w:spacing w:val="-4"/>
          <w:lang w:val="uk-UA"/>
        </w:rPr>
        <w:t xml:space="preserve">; </w:t>
      </w:r>
      <w:r w:rsidRPr="009057A6">
        <w:rPr>
          <w:rFonts w:ascii="Arial" w:hAnsi="Arial" w:cs="Arial"/>
          <w:spacing w:val="-4"/>
          <w:sz w:val="32"/>
          <w:lang w:val="uk-UA"/>
        </w:rPr>
        <w:t>□</w:t>
      </w:r>
      <w:r w:rsidRPr="009057A6">
        <w:rPr>
          <w:spacing w:val="-4"/>
          <w:sz w:val="32"/>
          <w:lang w:val="uk-UA"/>
        </w:rPr>
        <w:t xml:space="preserve"> </w:t>
      </w:r>
      <w:r>
        <w:rPr>
          <w:spacing w:val="-4"/>
          <w:lang w:val="uk-UA"/>
        </w:rPr>
        <w:t>Пенсіонер/домогосподарка</w:t>
      </w:r>
      <w:r w:rsidRPr="009057A6">
        <w:rPr>
          <w:spacing w:val="-4"/>
          <w:lang w:val="uk-UA"/>
        </w:rPr>
        <w:t>;</w:t>
      </w:r>
      <w:r>
        <w:rPr>
          <w:spacing w:val="-4"/>
          <w:lang w:val="uk-UA"/>
        </w:rPr>
        <w:t xml:space="preserve"> </w:t>
      </w:r>
      <w:r>
        <w:rPr>
          <w:rFonts w:ascii="Arial" w:hAnsi="Arial" w:cs="Arial"/>
          <w:spacing w:val="-4"/>
          <w:sz w:val="32"/>
          <w:lang w:val="uk-UA"/>
        </w:rPr>
        <w:t>□</w:t>
      </w:r>
      <w:r>
        <w:rPr>
          <w:spacing w:val="-4"/>
          <w:sz w:val="32"/>
          <w:lang w:val="uk-UA"/>
        </w:rPr>
        <w:t xml:space="preserve"> </w:t>
      </w:r>
      <w:r>
        <w:rPr>
          <w:spacing w:val="-4"/>
          <w:lang w:val="uk-UA"/>
        </w:rPr>
        <w:t>Тимчасово не працюю.</w:t>
      </w:r>
    </w:p>
    <w:p w:rsidR="009F7B81" w:rsidRDefault="009F7B81" w:rsidP="0039283A">
      <w:pPr>
        <w:spacing w:after="0" w:line="240" w:lineRule="auto"/>
        <w:rPr>
          <w:b/>
          <w:spacing w:val="-4"/>
          <w:lang w:val="uk-UA"/>
        </w:rPr>
      </w:pPr>
    </w:p>
    <w:p w:rsidR="009F7B81" w:rsidRDefault="009F7B81" w:rsidP="0039283A">
      <w:pPr>
        <w:spacing w:after="0" w:line="240" w:lineRule="auto"/>
        <w:rPr>
          <w:spacing w:val="-4"/>
          <w:lang w:val="uk-UA"/>
        </w:rPr>
      </w:pPr>
      <w:r w:rsidRPr="006A4FE7">
        <w:rPr>
          <w:b/>
          <w:spacing w:val="-4"/>
          <w:lang w:val="uk-UA"/>
        </w:rPr>
        <w:t>Кількість робочих годин на тиждень</w:t>
      </w:r>
      <w:r>
        <w:rPr>
          <w:spacing w:val="-4"/>
          <w:lang w:val="uk-UA"/>
        </w:rPr>
        <w:t xml:space="preserve"> _________ </w:t>
      </w:r>
      <w:r w:rsidRPr="00AE4DA9">
        <w:rPr>
          <w:b/>
          <w:spacing w:val="-4"/>
          <w:lang w:val="uk-UA"/>
        </w:rPr>
        <w:t xml:space="preserve">Із </w:t>
      </w:r>
      <w:r w:rsidRPr="006A4FE7">
        <w:rPr>
          <w:b/>
          <w:spacing w:val="-4"/>
          <w:lang w:val="uk-UA"/>
        </w:rPr>
        <w:t>них за основним місцем роботи</w:t>
      </w:r>
      <w:r>
        <w:rPr>
          <w:spacing w:val="-4"/>
          <w:lang w:val="uk-UA"/>
        </w:rPr>
        <w:t xml:space="preserve"> ______________</w:t>
      </w:r>
    </w:p>
    <w:p w:rsidR="009F7B81" w:rsidRDefault="009F7B81" w:rsidP="0039283A">
      <w:pPr>
        <w:spacing w:after="0" w:line="240" w:lineRule="auto"/>
        <w:rPr>
          <w:b/>
          <w:lang w:val="uk-UA"/>
        </w:rPr>
      </w:pPr>
    </w:p>
    <w:p w:rsidR="009F7B81" w:rsidRDefault="009F7B81" w:rsidP="0039283A">
      <w:pPr>
        <w:spacing w:after="0" w:line="240" w:lineRule="auto"/>
        <w:rPr>
          <w:lang w:val="uk-UA"/>
        </w:rPr>
      </w:pPr>
      <w:r w:rsidRPr="006A4FE7">
        <w:rPr>
          <w:b/>
          <w:lang w:val="uk-UA"/>
        </w:rPr>
        <w:t>Власний дохід в місяць (грн)</w:t>
      </w:r>
      <w:r>
        <w:rPr>
          <w:lang w:val="uk-UA"/>
        </w:rPr>
        <w:t xml:space="preserve"> __________ </w:t>
      </w:r>
      <w:r w:rsidRPr="006A4FE7">
        <w:rPr>
          <w:b/>
          <w:lang w:val="uk-UA"/>
        </w:rPr>
        <w:t>Середній дохід на кожного члена родини (грн)</w:t>
      </w:r>
      <w:r>
        <w:rPr>
          <w:lang w:val="uk-UA"/>
        </w:rPr>
        <w:t>_______.</w:t>
      </w:r>
    </w:p>
    <w:p w:rsidR="009F7B81" w:rsidRDefault="009F7B81" w:rsidP="0039283A">
      <w:pPr>
        <w:spacing w:after="0" w:line="240" w:lineRule="auto"/>
        <w:rPr>
          <w:spacing w:val="-4"/>
          <w:lang w:val="uk-UA"/>
        </w:rPr>
      </w:pPr>
      <w:r w:rsidRPr="009509BF">
        <w:rPr>
          <w:b/>
          <w:spacing w:val="-20"/>
          <w:lang w:val="uk-UA"/>
        </w:rPr>
        <w:t>Чи маєте Ви у власності:</w:t>
      </w:r>
      <w:r w:rsidRPr="009509BF">
        <w:rPr>
          <w:spacing w:val="-20"/>
          <w:lang w:val="uk-UA"/>
        </w:rPr>
        <w:t xml:space="preserve"> </w:t>
      </w:r>
      <w:r w:rsidRPr="009057A6">
        <w:rPr>
          <w:rFonts w:ascii="Arial" w:hAnsi="Arial" w:cs="Arial"/>
          <w:spacing w:val="-4"/>
          <w:sz w:val="32"/>
          <w:lang w:val="uk-UA"/>
        </w:rPr>
        <w:t>□</w:t>
      </w:r>
      <w:r w:rsidRPr="009057A6">
        <w:rPr>
          <w:spacing w:val="-4"/>
          <w:sz w:val="32"/>
          <w:lang w:val="uk-UA"/>
        </w:rPr>
        <w:t xml:space="preserve"> </w:t>
      </w:r>
      <w:r>
        <w:rPr>
          <w:spacing w:val="-4"/>
          <w:lang w:val="uk-UA"/>
        </w:rPr>
        <w:t>Квартиру/будинок</w:t>
      </w:r>
      <w:r w:rsidRPr="009057A6">
        <w:rPr>
          <w:spacing w:val="-4"/>
          <w:lang w:val="uk-UA"/>
        </w:rPr>
        <w:t xml:space="preserve">; </w:t>
      </w:r>
      <w:r w:rsidRPr="009057A6">
        <w:rPr>
          <w:rFonts w:ascii="Arial" w:hAnsi="Arial" w:cs="Arial"/>
          <w:spacing w:val="-4"/>
          <w:sz w:val="32"/>
          <w:lang w:val="uk-UA"/>
        </w:rPr>
        <w:t>□</w:t>
      </w:r>
      <w:r w:rsidRPr="009057A6">
        <w:rPr>
          <w:spacing w:val="-4"/>
          <w:sz w:val="32"/>
          <w:lang w:val="uk-UA"/>
        </w:rPr>
        <w:t xml:space="preserve"> </w:t>
      </w:r>
      <w:r>
        <w:rPr>
          <w:spacing w:val="-4"/>
          <w:lang w:val="uk-UA"/>
        </w:rPr>
        <w:t>Земельну ділянку</w:t>
      </w:r>
      <w:r w:rsidRPr="009057A6">
        <w:rPr>
          <w:spacing w:val="-4"/>
          <w:lang w:val="uk-UA"/>
        </w:rPr>
        <w:t xml:space="preserve">; </w:t>
      </w:r>
      <w:r w:rsidRPr="009057A6">
        <w:rPr>
          <w:rFonts w:ascii="Arial" w:hAnsi="Arial" w:cs="Arial"/>
          <w:spacing w:val="-4"/>
          <w:sz w:val="32"/>
          <w:lang w:val="uk-UA"/>
        </w:rPr>
        <w:t>□</w:t>
      </w:r>
      <w:r w:rsidRPr="009057A6">
        <w:rPr>
          <w:spacing w:val="-4"/>
          <w:sz w:val="32"/>
          <w:lang w:val="uk-UA"/>
        </w:rPr>
        <w:t xml:space="preserve"> </w:t>
      </w:r>
      <w:r>
        <w:rPr>
          <w:spacing w:val="-4"/>
          <w:lang w:val="uk-UA"/>
        </w:rPr>
        <w:t>Авто/мотоцикл</w:t>
      </w:r>
      <w:r w:rsidRPr="009057A6">
        <w:rPr>
          <w:spacing w:val="-4"/>
          <w:lang w:val="uk-UA"/>
        </w:rPr>
        <w:t xml:space="preserve">; </w:t>
      </w:r>
      <w:r w:rsidRPr="009057A6">
        <w:rPr>
          <w:rFonts w:ascii="Arial" w:hAnsi="Arial" w:cs="Arial"/>
          <w:spacing w:val="-4"/>
          <w:sz w:val="32"/>
          <w:lang w:val="uk-UA"/>
        </w:rPr>
        <w:t>□</w:t>
      </w:r>
      <w:r w:rsidRPr="009057A6">
        <w:rPr>
          <w:spacing w:val="-4"/>
          <w:sz w:val="32"/>
          <w:lang w:val="uk-UA"/>
        </w:rPr>
        <w:t xml:space="preserve"> </w:t>
      </w:r>
      <w:r>
        <w:rPr>
          <w:spacing w:val="-4"/>
          <w:lang w:val="uk-UA"/>
        </w:rPr>
        <w:t>Дорогі ювелірні прикраси</w:t>
      </w:r>
      <w:r w:rsidRPr="009057A6">
        <w:rPr>
          <w:spacing w:val="-4"/>
          <w:lang w:val="uk-UA"/>
        </w:rPr>
        <w:t>;</w:t>
      </w:r>
      <w:r>
        <w:rPr>
          <w:spacing w:val="-4"/>
          <w:lang w:val="uk-UA"/>
        </w:rPr>
        <w:t xml:space="preserve"> </w:t>
      </w:r>
      <w:r>
        <w:rPr>
          <w:rFonts w:ascii="Arial" w:hAnsi="Arial" w:cs="Arial"/>
          <w:spacing w:val="-4"/>
          <w:sz w:val="32"/>
          <w:lang w:val="uk-UA"/>
        </w:rPr>
        <w:t>□</w:t>
      </w:r>
      <w:r>
        <w:rPr>
          <w:spacing w:val="-4"/>
          <w:sz w:val="32"/>
          <w:lang w:val="uk-UA"/>
        </w:rPr>
        <w:t xml:space="preserve"> </w:t>
      </w:r>
      <w:r>
        <w:rPr>
          <w:spacing w:val="-4"/>
          <w:lang w:val="uk-UA"/>
        </w:rPr>
        <w:t xml:space="preserve">Комп’ютер (ноутбук, планшет тощо); </w:t>
      </w:r>
      <w:r>
        <w:rPr>
          <w:rFonts w:ascii="Arial" w:hAnsi="Arial" w:cs="Arial"/>
          <w:sz w:val="32"/>
          <w:lang w:val="uk-UA"/>
        </w:rPr>
        <w:t>□</w:t>
      </w:r>
      <w:r>
        <w:rPr>
          <w:sz w:val="32"/>
          <w:lang w:val="uk-UA"/>
        </w:rPr>
        <w:t xml:space="preserve"> </w:t>
      </w:r>
      <w:r>
        <w:rPr>
          <w:lang w:val="uk-UA"/>
        </w:rPr>
        <w:t xml:space="preserve">Пральну машину; </w:t>
      </w:r>
      <w:r>
        <w:rPr>
          <w:rFonts w:ascii="Arial" w:hAnsi="Arial" w:cs="Arial"/>
          <w:sz w:val="32"/>
          <w:lang w:val="uk-UA"/>
        </w:rPr>
        <w:t>□</w:t>
      </w:r>
      <w:r>
        <w:rPr>
          <w:sz w:val="32"/>
          <w:lang w:val="uk-UA"/>
        </w:rPr>
        <w:t xml:space="preserve"> </w:t>
      </w:r>
      <w:r>
        <w:rPr>
          <w:lang w:val="uk-UA"/>
        </w:rPr>
        <w:t xml:space="preserve">Холодильник; </w:t>
      </w:r>
      <w:r>
        <w:rPr>
          <w:rFonts w:ascii="Arial" w:hAnsi="Arial" w:cs="Arial"/>
          <w:sz w:val="32"/>
          <w:lang w:val="uk-UA"/>
        </w:rPr>
        <w:t>□</w:t>
      </w:r>
      <w:r>
        <w:rPr>
          <w:lang w:val="uk-UA"/>
        </w:rPr>
        <w:t xml:space="preserve"> Пилосос</w:t>
      </w:r>
      <w:r>
        <w:rPr>
          <w:spacing w:val="-4"/>
          <w:lang w:val="uk-UA"/>
        </w:rPr>
        <w:t>.</w:t>
      </w:r>
    </w:p>
    <w:p w:rsidR="009F7B81" w:rsidRDefault="009F7B81" w:rsidP="0039283A">
      <w:pPr>
        <w:spacing w:after="0" w:line="240" w:lineRule="auto"/>
        <w:rPr>
          <w:lang w:val="uk-UA"/>
        </w:rPr>
      </w:pPr>
    </w:p>
    <w:p w:rsidR="009F7B81" w:rsidRDefault="009F7B81" w:rsidP="0039283A">
      <w:pPr>
        <w:spacing w:after="0" w:line="240" w:lineRule="auto"/>
        <w:rPr>
          <w:lang w:val="uk-UA"/>
        </w:rPr>
      </w:pPr>
      <w:r w:rsidRPr="00327474">
        <w:rPr>
          <w:rFonts w:ascii="Arial" w:hAnsi="Arial" w:cs="Arial"/>
          <w:b/>
          <w:color w:val="222222"/>
          <w:shd w:val="clear" w:color="auto" w:fill="FFFFFF"/>
          <w:lang w:val="en-US"/>
        </w:rPr>
        <w:t>C</w:t>
      </w:r>
      <w:r w:rsidRPr="00327474">
        <w:rPr>
          <w:rFonts w:ascii="Arial" w:hAnsi="Arial" w:cs="Arial"/>
          <w:b/>
          <w:color w:val="222222"/>
          <w:shd w:val="clear" w:color="auto" w:fill="FFFFFF"/>
        </w:rPr>
        <w:t>ередні витрати за місяць</w:t>
      </w:r>
      <w:r>
        <w:rPr>
          <w:lang w:val="uk-UA"/>
        </w:rPr>
        <w:t xml:space="preserve"> (грн) __________________</w:t>
      </w:r>
    </w:p>
    <w:p w:rsidR="009F7B81" w:rsidRDefault="009F7B81" w:rsidP="0039283A">
      <w:pPr>
        <w:spacing w:after="0" w:line="240" w:lineRule="auto"/>
        <w:jc w:val="both"/>
        <w:rPr>
          <w:lang w:val="uk-UA"/>
        </w:rPr>
      </w:pPr>
    </w:p>
    <w:p w:rsidR="009F7B81" w:rsidRPr="00D42EB1" w:rsidRDefault="009F7B81" w:rsidP="0039283A">
      <w:pPr>
        <w:spacing w:after="0" w:line="240" w:lineRule="auto"/>
        <w:jc w:val="center"/>
        <w:rPr>
          <w:b/>
          <w:lang w:val="uk-UA"/>
        </w:rPr>
      </w:pPr>
      <w:r w:rsidRPr="00D42EB1">
        <w:rPr>
          <w:b/>
          <w:lang w:val="uk-UA"/>
        </w:rPr>
        <w:t>Тест №</w:t>
      </w:r>
      <w:r>
        <w:rPr>
          <w:b/>
          <w:lang w:val="uk-UA"/>
        </w:rPr>
        <w:t>1</w:t>
      </w:r>
    </w:p>
    <w:tbl>
      <w:tblPr>
        <w:tblW w:w="9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791"/>
        <w:gridCol w:w="793"/>
        <w:gridCol w:w="793"/>
        <w:gridCol w:w="793"/>
        <w:gridCol w:w="793"/>
        <w:gridCol w:w="793"/>
        <w:gridCol w:w="791"/>
        <w:gridCol w:w="793"/>
        <w:gridCol w:w="793"/>
        <w:gridCol w:w="793"/>
        <w:gridCol w:w="793"/>
        <w:gridCol w:w="793"/>
      </w:tblGrid>
      <w:tr w:rsidR="009F7B81" w:rsidRPr="007A2580" w:rsidTr="00D8798B">
        <w:trPr>
          <w:trHeight w:val="263"/>
        </w:trPr>
        <w:tc>
          <w:tcPr>
            <w:tcW w:w="791" w:type="dxa"/>
          </w:tcPr>
          <w:p w:rsidR="009F7B81" w:rsidRPr="007A2580" w:rsidRDefault="009F7B81" w:rsidP="00D8798B">
            <w:pPr>
              <w:spacing w:after="0" w:line="240" w:lineRule="auto"/>
              <w:rPr>
                <w:i/>
              </w:rPr>
            </w:pPr>
            <w:r w:rsidRPr="007A2580">
              <w:rPr>
                <w:i/>
              </w:rPr>
              <w:t>№</w:t>
            </w:r>
          </w:p>
        </w:tc>
        <w:tc>
          <w:tcPr>
            <w:tcW w:w="793" w:type="dxa"/>
          </w:tcPr>
          <w:p w:rsidR="009F7B81" w:rsidRPr="007A2580" w:rsidRDefault="009F7B81" w:rsidP="00D8798B">
            <w:pPr>
              <w:spacing w:after="0" w:line="240" w:lineRule="auto"/>
              <w:jc w:val="center"/>
              <w:rPr>
                <w:i/>
              </w:rPr>
            </w:pPr>
            <w:r w:rsidRPr="007A2580">
              <w:rPr>
                <w:i/>
              </w:rPr>
              <w:t>1</w:t>
            </w:r>
          </w:p>
        </w:tc>
        <w:tc>
          <w:tcPr>
            <w:tcW w:w="793" w:type="dxa"/>
          </w:tcPr>
          <w:p w:rsidR="009F7B81" w:rsidRPr="007A2580" w:rsidRDefault="009F7B81" w:rsidP="00D8798B">
            <w:pPr>
              <w:spacing w:after="0" w:line="240" w:lineRule="auto"/>
              <w:jc w:val="center"/>
              <w:rPr>
                <w:i/>
              </w:rPr>
            </w:pPr>
            <w:r w:rsidRPr="007A2580">
              <w:rPr>
                <w:i/>
              </w:rPr>
              <w:t>2</w:t>
            </w:r>
          </w:p>
        </w:tc>
        <w:tc>
          <w:tcPr>
            <w:tcW w:w="793" w:type="dxa"/>
          </w:tcPr>
          <w:p w:rsidR="009F7B81" w:rsidRPr="007A2580" w:rsidRDefault="009F7B81" w:rsidP="00D8798B">
            <w:pPr>
              <w:spacing w:after="0" w:line="240" w:lineRule="auto"/>
              <w:jc w:val="center"/>
              <w:rPr>
                <w:i/>
              </w:rPr>
            </w:pPr>
            <w:r w:rsidRPr="007A2580">
              <w:rPr>
                <w:i/>
              </w:rPr>
              <w:t>3</w:t>
            </w:r>
          </w:p>
        </w:tc>
        <w:tc>
          <w:tcPr>
            <w:tcW w:w="793" w:type="dxa"/>
          </w:tcPr>
          <w:p w:rsidR="009F7B81" w:rsidRPr="007A2580" w:rsidRDefault="009F7B81" w:rsidP="00D8798B">
            <w:pPr>
              <w:spacing w:after="0" w:line="240" w:lineRule="auto"/>
              <w:jc w:val="center"/>
              <w:rPr>
                <w:i/>
              </w:rPr>
            </w:pPr>
            <w:r w:rsidRPr="007A2580">
              <w:rPr>
                <w:i/>
              </w:rPr>
              <w:t>4</w:t>
            </w:r>
          </w:p>
        </w:tc>
        <w:tc>
          <w:tcPr>
            <w:tcW w:w="793" w:type="dxa"/>
          </w:tcPr>
          <w:p w:rsidR="009F7B81" w:rsidRPr="007A2580" w:rsidRDefault="009F7B81" w:rsidP="00D8798B">
            <w:pPr>
              <w:spacing w:after="0" w:line="240" w:lineRule="auto"/>
              <w:jc w:val="center"/>
              <w:rPr>
                <w:i/>
              </w:rPr>
            </w:pPr>
            <w:r w:rsidRPr="007A2580">
              <w:rPr>
                <w:i/>
              </w:rPr>
              <w:t>5</w:t>
            </w:r>
          </w:p>
        </w:tc>
        <w:tc>
          <w:tcPr>
            <w:tcW w:w="791" w:type="dxa"/>
          </w:tcPr>
          <w:p w:rsidR="009F7B81" w:rsidRPr="007A2580" w:rsidRDefault="009F7B81" w:rsidP="00D8798B">
            <w:pPr>
              <w:spacing w:after="0" w:line="240" w:lineRule="auto"/>
              <w:rPr>
                <w:i/>
              </w:rPr>
            </w:pPr>
            <w:r w:rsidRPr="007A2580">
              <w:rPr>
                <w:i/>
              </w:rPr>
              <w:t>№</w:t>
            </w:r>
          </w:p>
        </w:tc>
        <w:tc>
          <w:tcPr>
            <w:tcW w:w="793" w:type="dxa"/>
          </w:tcPr>
          <w:p w:rsidR="009F7B81" w:rsidRPr="007A2580" w:rsidRDefault="009F7B81" w:rsidP="00D8798B">
            <w:pPr>
              <w:spacing w:after="0" w:line="240" w:lineRule="auto"/>
              <w:jc w:val="center"/>
              <w:rPr>
                <w:i/>
              </w:rPr>
            </w:pPr>
            <w:r w:rsidRPr="007A2580">
              <w:rPr>
                <w:i/>
              </w:rPr>
              <w:t>1</w:t>
            </w:r>
          </w:p>
        </w:tc>
        <w:tc>
          <w:tcPr>
            <w:tcW w:w="793" w:type="dxa"/>
          </w:tcPr>
          <w:p w:rsidR="009F7B81" w:rsidRPr="007A2580" w:rsidRDefault="009F7B81" w:rsidP="00D8798B">
            <w:pPr>
              <w:spacing w:after="0" w:line="240" w:lineRule="auto"/>
              <w:jc w:val="center"/>
              <w:rPr>
                <w:i/>
              </w:rPr>
            </w:pPr>
            <w:r w:rsidRPr="007A2580">
              <w:rPr>
                <w:i/>
              </w:rPr>
              <w:t>2</w:t>
            </w:r>
          </w:p>
        </w:tc>
        <w:tc>
          <w:tcPr>
            <w:tcW w:w="793" w:type="dxa"/>
          </w:tcPr>
          <w:p w:rsidR="009F7B81" w:rsidRPr="007A2580" w:rsidRDefault="009F7B81" w:rsidP="00D8798B">
            <w:pPr>
              <w:spacing w:after="0" w:line="240" w:lineRule="auto"/>
              <w:jc w:val="center"/>
              <w:rPr>
                <w:i/>
              </w:rPr>
            </w:pPr>
            <w:r w:rsidRPr="007A2580">
              <w:rPr>
                <w:i/>
              </w:rPr>
              <w:t>3</w:t>
            </w:r>
          </w:p>
        </w:tc>
        <w:tc>
          <w:tcPr>
            <w:tcW w:w="793" w:type="dxa"/>
          </w:tcPr>
          <w:p w:rsidR="009F7B81" w:rsidRPr="007A2580" w:rsidRDefault="009F7B81" w:rsidP="00D8798B">
            <w:pPr>
              <w:spacing w:after="0" w:line="240" w:lineRule="auto"/>
              <w:jc w:val="center"/>
              <w:rPr>
                <w:i/>
              </w:rPr>
            </w:pPr>
            <w:r w:rsidRPr="007A2580">
              <w:rPr>
                <w:i/>
              </w:rPr>
              <w:t>4</w:t>
            </w:r>
          </w:p>
        </w:tc>
        <w:tc>
          <w:tcPr>
            <w:tcW w:w="793" w:type="dxa"/>
          </w:tcPr>
          <w:p w:rsidR="009F7B81" w:rsidRPr="007A2580" w:rsidRDefault="009F7B81" w:rsidP="00D8798B">
            <w:pPr>
              <w:spacing w:after="0" w:line="240" w:lineRule="auto"/>
              <w:jc w:val="center"/>
              <w:rPr>
                <w:i/>
              </w:rPr>
            </w:pPr>
            <w:r w:rsidRPr="007A2580">
              <w:rPr>
                <w:i/>
              </w:rPr>
              <w:t>5</w:t>
            </w: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23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24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25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26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27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28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29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30</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10</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lastRenderedPageBreak/>
              <w:t>1</w:t>
            </w:r>
            <w:r w:rsidRPr="007A2580">
              <w:t>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39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40</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41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2</w:t>
            </w:r>
            <w:r w:rsidRPr="007A2580">
              <w:t>0</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42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rPr>
                <w:lang w:val="uk-UA"/>
              </w:rPr>
            </w:pPr>
            <w:r w:rsidRPr="007A2580">
              <w:rPr>
                <w:lang w:val="uk-UA"/>
              </w:rPr>
              <w:t>21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43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rPr>
                <w:lang w:val="uk-UA"/>
              </w:rPr>
            </w:pPr>
            <w:r w:rsidRPr="007A2580">
              <w:rPr>
                <w:lang w:val="uk-UA"/>
              </w:rPr>
              <w:t>22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bl>
    <w:p w:rsidR="009F7B81" w:rsidRDefault="009F7B81" w:rsidP="0039283A">
      <w:pPr>
        <w:spacing w:after="0" w:line="240" w:lineRule="auto"/>
        <w:jc w:val="both"/>
        <w:rPr>
          <w:lang w:val="uk-UA"/>
        </w:rPr>
      </w:pPr>
    </w:p>
    <w:p w:rsidR="009F7B81" w:rsidRPr="00CF791F" w:rsidRDefault="009F7B81" w:rsidP="0039283A">
      <w:pPr>
        <w:spacing w:before="120" w:after="0" w:line="240" w:lineRule="auto"/>
        <w:jc w:val="center"/>
        <w:rPr>
          <w:b/>
          <w:lang w:val="uk-UA"/>
        </w:rPr>
      </w:pPr>
      <w:r w:rsidRPr="00EC36CD">
        <w:rPr>
          <w:b/>
          <w:lang w:val="uk-UA"/>
        </w:rPr>
        <w:t>Тест №</w:t>
      </w:r>
      <w:r>
        <w:rPr>
          <w:b/>
          <w:lang w:val="uk-UA"/>
        </w:rPr>
        <w:t>2</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1"/>
        <w:gridCol w:w="585"/>
        <w:gridCol w:w="585"/>
        <w:gridCol w:w="585"/>
        <w:gridCol w:w="585"/>
        <w:gridCol w:w="585"/>
        <w:gridCol w:w="585"/>
        <w:gridCol w:w="585"/>
        <w:gridCol w:w="690"/>
        <w:gridCol w:w="585"/>
        <w:gridCol w:w="585"/>
        <w:gridCol w:w="585"/>
        <w:gridCol w:w="585"/>
        <w:gridCol w:w="585"/>
        <w:gridCol w:w="585"/>
        <w:gridCol w:w="585"/>
      </w:tblGrid>
      <w:tr w:rsidR="009F7B81" w:rsidRPr="007A2580" w:rsidTr="00D8798B">
        <w:tc>
          <w:tcPr>
            <w:tcW w:w="597" w:type="dxa"/>
          </w:tcPr>
          <w:p w:rsidR="009F7B81" w:rsidRPr="007A2580" w:rsidRDefault="009F7B81" w:rsidP="00D8798B">
            <w:pPr>
              <w:spacing w:after="0" w:line="240" w:lineRule="auto"/>
              <w:rPr>
                <w:i/>
                <w:lang w:val="uk-UA"/>
              </w:rPr>
            </w:pPr>
            <w:r w:rsidRPr="007A2580">
              <w:rPr>
                <w:i/>
                <w:lang w:val="uk-UA"/>
              </w:rPr>
              <w:t>№</w:t>
            </w:r>
          </w:p>
        </w:tc>
        <w:tc>
          <w:tcPr>
            <w:tcW w:w="598" w:type="dxa"/>
          </w:tcPr>
          <w:p w:rsidR="009F7B81" w:rsidRPr="007A2580" w:rsidRDefault="009F7B81" w:rsidP="00D8798B">
            <w:pPr>
              <w:spacing w:after="0" w:line="240" w:lineRule="auto"/>
              <w:rPr>
                <w:i/>
                <w:lang w:val="uk-UA"/>
              </w:rPr>
            </w:pPr>
            <w:r w:rsidRPr="007A2580">
              <w:rPr>
                <w:i/>
                <w:lang w:val="uk-UA"/>
              </w:rPr>
              <w:t>1</w:t>
            </w:r>
          </w:p>
        </w:tc>
        <w:tc>
          <w:tcPr>
            <w:tcW w:w="598" w:type="dxa"/>
          </w:tcPr>
          <w:p w:rsidR="009F7B81" w:rsidRPr="007A2580" w:rsidRDefault="009F7B81" w:rsidP="00D8798B">
            <w:pPr>
              <w:spacing w:after="0" w:line="240" w:lineRule="auto"/>
              <w:rPr>
                <w:i/>
                <w:lang w:val="uk-UA"/>
              </w:rPr>
            </w:pPr>
            <w:r w:rsidRPr="007A2580">
              <w:rPr>
                <w:i/>
                <w:lang w:val="uk-UA"/>
              </w:rPr>
              <w:t>2</w:t>
            </w:r>
          </w:p>
        </w:tc>
        <w:tc>
          <w:tcPr>
            <w:tcW w:w="598" w:type="dxa"/>
          </w:tcPr>
          <w:p w:rsidR="009F7B81" w:rsidRPr="007A2580" w:rsidRDefault="009F7B81" w:rsidP="00D8798B">
            <w:pPr>
              <w:spacing w:after="0" w:line="240" w:lineRule="auto"/>
              <w:rPr>
                <w:i/>
                <w:lang w:val="uk-UA"/>
              </w:rPr>
            </w:pPr>
            <w:r w:rsidRPr="007A2580">
              <w:rPr>
                <w:i/>
                <w:lang w:val="uk-UA"/>
              </w:rPr>
              <w:t>3</w:t>
            </w:r>
          </w:p>
        </w:tc>
        <w:tc>
          <w:tcPr>
            <w:tcW w:w="598" w:type="dxa"/>
          </w:tcPr>
          <w:p w:rsidR="009F7B81" w:rsidRPr="007A2580" w:rsidRDefault="009F7B81" w:rsidP="00D8798B">
            <w:pPr>
              <w:spacing w:after="0" w:line="240" w:lineRule="auto"/>
              <w:rPr>
                <w:i/>
                <w:lang w:val="uk-UA"/>
              </w:rPr>
            </w:pPr>
            <w:r w:rsidRPr="007A2580">
              <w:rPr>
                <w:i/>
                <w:lang w:val="uk-UA"/>
              </w:rPr>
              <w:t>4</w:t>
            </w:r>
          </w:p>
        </w:tc>
        <w:tc>
          <w:tcPr>
            <w:tcW w:w="598" w:type="dxa"/>
          </w:tcPr>
          <w:p w:rsidR="009F7B81" w:rsidRPr="007A2580" w:rsidRDefault="009F7B81" w:rsidP="00D8798B">
            <w:pPr>
              <w:spacing w:after="0" w:line="240" w:lineRule="auto"/>
              <w:rPr>
                <w:i/>
                <w:lang w:val="uk-UA"/>
              </w:rPr>
            </w:pPr>
            <w:r w:rsidRPr="007A2580">
              <w:rPr>
                <w:i/>
                <w:lang w:val="uk-UA"/>
              </w:rPr>
              <w:t>5</w:t>
            </w:r>
          </w:p>
        </w:tc>
        <w:tc>
          <w:tcPr>
            <w:tcW w:w="598" w:type="dxa"/>
          </w:tcPr>
          <w:p w:rsidR="009F7B81" w:rsidRPr="007A2580" w:rsidRDefault="009F7B81" w:rsidP="00D8798B">
            <w:pPr>
              <w:spacing w:after="0" w:line="240" w:lineRule="auto"/>
              <w:rPr>
                <w:i/>
                <w:lang w:val="uk-UA"/>
              </w:rPr>
            </w:pPr>
            <w:r w:rsidRPr="007A2580">
              <w:rPr>
                <w:i/>
                <w:lang w:val="uk-UA"/>
              </w:rPr>
              <w:t>6</w:t>
            </w:r>
          </w:p>
        </w:tc>
        <w:tc>
          <w:tcPr>
            <w:tcW w:w="598" w:type="dxa"/>
          </w:tcPr>
          <w:p w:rsidR="009F7B81" w:rsidRPr="007A2580" w:rsidRDefault="009F7B81" w:rsidP="00D8798B">
            <w:pPr>
              <w:spacing w:after="0" w:line="240" w:lineRule="auto"/>
              <w:rPr>
                <w:i/>
                <w:lang w:val="uk-UA"/>
              </w:rPr>
            </w:pPr>
            <w:r w:rsidRPr="007A2580">
              <w:rPr>
                <w:i/>
                <w:lang w:val="uk-UA"/>
              </w:rPr>
              <w:t>7</w:t>
            </w:r>
          </w:p>
        </w:tc>
        <w:tc>
          <w:tcPr>
            <w:tcW w:w="598" w:type="dxa"/>
          </w:tcPr>
          <w:p w:rsidR="009F7B81" w:rsidRPr="007A2580" w:rsidRDefault="009F7B81" w:rsidP="00D8798B">
            <w:pPr>
              <w:spacing w:after="0" w:line="240" w:lineRule="auto"/>
              <w:rPr>
                <w:i/>
                <w:lang w:val="uk-UA"/>
              </w:rPr>
            </w:pPr>
            <w:r w:rsidRPr="007A2580">
              <w:rPr>
                <w:i/>
                <w:lang w:val="uk-UA"/>
              </w:rPr>
              <w:t>№</w:t>
            </w:r>
          </w:p>
        </w:tc>
        <w:tc>
          <w:tcPr>
            <w:tcW w:w="598" w:type="dxa"/>
          </w:tcPr>
          <w:p w:rsidR="009F7B81" w:rsidRPr="007A2580" w:rsidRDefault="009F7B81" w:rsidP="00D8798B">
            <w:pPr>
              <w:spacing w:after="0" w:line="240" w:lineRule="auto"/>
              <w:rPr>
                <w:i/>
                <w:lang w:val="uk-UA"/>
              </w:rPr>
            </w:pPr>
            <w:r w:rsidRPr="007A2580">
              <w:rPr>
                <w:i/>
                <w:lang w:val="uk-UA"/>
              </w:rPr>
              <w:t>1</w:t>
            </w:r>
          </w:p>
        </w:tc>
        <w:tc>
          <w:tcPr>
            <w:tcW w:w="598" w:type="dxa"/>
          </w:tcPr>
          <w:p w:rsidR="009F7B81" w:rsidRPr="007A2580" w:rsidRDefault="009F7B81" w:rsidP="00D8798B">
            <w:pPr>
              <w:spacing w:after="0" w:line="240" w:lineRule="auto"/>
              <w:rPr>
                <w:i/>
                <w:lang w:val="uk-UA"/>
              </w:rPr>
            </w:pPr>
            <w:r w:rsidRPr="007A2580">
              <w:rPr>
                <w:i/>
                <w:lang w:val="uk-UA"/>
              </w:rPr>
              <w:t>2</w:t>
            </w:r>
          </w:p>
        </w:tc>
        <w:tc>
          <w:tcPr>
            <w:tcW w:w="598" w:type="dxa"/>
          </w:tcPr>
          <w:p w:rsidR="009F7B81" w:rsidRPr="007A2580" w:rsidRDefault="009F7B81" w:rsidP="00D8798B">
            <w:pPr>
              <w:spacing w:after="0" w:line="240" w:lineRule="auto"/>
              <w:rPr>
                <w:i/>
                <w:lang w:val="uk-UA"/>
              </w:rPr>
            </w:pPr>
            <w:r w:rsidRPr="007A2580">
              <w:rPr>
                <w:i/>
                <w:lang w:val="uk-UA"/>
              </w:rPr>
              <w:t>3</w:t>
            </w:r>
          </w:p>
        </w:tc>
        <w:tc>
          <w:tcPr>
            <w:tcW w:w="598" w:type="dxa"/>
          </w:tcPr>
          <w:p w:rsidR="009F7B81" w:rsidRPr="007A2580" w:rsidRDefault="009F7B81" w:rsidP="00D8798B">
            <w:pPr>
              <w:spacing w:after="0" w:line="240" w:lineRule="auto"/>
              <w:rPr>
                <w:i/>
                <w:lang w:val="uk-UA"/>
              </w:rPr>
            </w:pPr>
            <w:r w:rsidRPr="007A2580">
              <w:rPr>
                <w:i/>
                <w:lang w:val="uk-UA"/>
              </w:rPr>
              <w:t>4</w:t>
            </w:r>
          </w:p>
        </w:tc>
        <w:tc>
          <w:tcPr>
            <w:tcW w:w="599" w:type="dxa"/>
          </w:tcPr>
          <w:p w:rsidR="009F7B81" w:rsidRPr="007A2580" w:rsidRDefault="009F7B81" w:rsidP="00D8798B">
            <w:pPr>
              <w:spacing w:after="0" w:line="240" w:lineRule="auto"/>
              <w:rPr>
                <w:i/>
                <w:lang w:val="uk-UA"/>
              </w:rPr>
            </w:pPr>
            <w:r w:rsidRPr="007A2580">
              <w:rPr>
                <w:i/>
                <w:lang w:val="uk-UA"/>
              </w:rPr>
              <w:t>5</w:t>
            </w:r>
          </w:p>
        </w:tc>
        <w:tc>
          <w:tcPr>
            <w:tcW w:w="599" w:type="dxa"/>
          </w:tcPr>
          <w:p w:rsidR="009F7B81" w:rsidRPr="007A2580" w:rsidRDefault="009F7B81" w:rsidP="00D8798B">
            <w:pPr>
              <w:spacing w:after="0" w:line="240" w:lineRule="auto"/>
              <w:rPr>
                <w:i/>
                <w:lang w:val="uk-UA"/>
              </w:rPr>
            </w:pPr>
            <w:r w:rsidRPr="007A2580">
              <w:rPr>
                <w:i/>
                <w:lang w:val="uk-UA"/>
              </w:rPr>
              <w:t>6</w:t>
            </w:r>
          </w:p>
        </w:tc>
        <w:tc>
          <w:tcPr>
            <w:tcW w:w="599" w:type="dxa"/>
          </w:tcPr>
          <w:p w:rsidR="009F7B81" w:rsidRPr="007A2580" w:rsidRDefault="009F7B81" w:rsidP="00D8798B">
            <w:pPr>
              <w:spacing w:after="0" w:line="240" w:lineRule="auto"/>
              <w:rPr>
                <w:i/>
                <w:lang w:val="uk-UA"/>
              </w:rPr>
            </w:pPr>
            <w:r w:rsidRPr="007A2580">
              <w:rPr>
                <w:i/>
                <w:lang w:val="uk-UA"/>
              </w:rPr>
              <w:t>7</w:t>
            </w:r>
          </w:p>
        </w:tc>
      </w:tr>
      <w:tr w:rsidR="009F7B81" w:rsidRPr="007A2580" w:rsidTr="00D8798B">
        <w:tc>
          <w:tcPr>
            <w:tcW w:w="597" w:type="dxa"/>
            <w:vAlign w:val="center"/>
          </w:tcPr>
          <w:p w:rsidR="009F7B81" w:rsidRPr="007A2580" w:rsidRDefault="009F7B81" w:rsidP="00D8798B">
            <w:pPr>
              <w:spacing w:after="0" w:line="240" w:lineRule="auto"/>
            </w:pPr>
            <w:r w:rsidRPr="007A2580">
              <w:t>1</w:t>
            </w: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rFonts w:ascii="Arial CYR" w:hAnsi="Arial CYR" w:cs="Arial CYR"/>
                <w:sz w:val="20"/>
                <w:szCs w:val="20"/>
                <w:lang w:val="uk-UA"/>
              </w:rPr>
            </w:pPr>
            <w:r w:rsidRPr="007A2580">
              <w:rPr>
                <w:rFonts w:ascii="Arial CYR" w:hAnsi="Arial CYR" w:cs="Arial CYR"/>
                <w:sz w:val="20"/>
                <w:szCs w:val="20"/>
                <w:lang w:val="uk-UA"/>
              </w:rPr>
              <w:t>4</w:t>
            </w: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r>
      <w:tr w:rsidR="009F7B81" w:rsidRPr="007A2580" w:rsidTr="00D8798B">
        <w:tc>
          <w:tcPr>
            <w:tcW w:w="597" w:type="dxa"/>
            <w:vAlign w:val="center"/>
          </w:tcPr>
          <w:p w:rsidR="009F7B81" w:rsidRPr="007A2580" w:rsidRDefault="009F7B81" w:rsidP="00D8798B">
            <w:pPr>
              <w:spacing w:after="0" w:line="240" w:lineRule="auto"/>
            </w:pPr>
            <w:r w:rsidRPr="007A2580">
              <w:t>2</w:t>
            </w: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rFonts w:ascii="Arial CYR" w:hAnsi="Arial CYR" w:cs="Arial CYR"/>
                <w:sz w:val="20"/>
                <w:szCs w:val="20"/>
                <w:lang w:val="uk-UA"/>
              </w:rPr>
            </w:pPr>
            <w:r w:rsidRPr="007A2580">
              <w:rPr>
                <w:rFonts w:ascii="Arial CYR" w:hAnsi="Arial CYR" w:cs="Arial CYR"/>
                <w:sz w:val="20"/>
                <w:szCs w:val="20"/>
                <w:lang w:val="uk-UA"/>
              </w:rPr>
              <w:t>5</w:t>
            </w: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r>
      <w:tr w:rsidR="009F7B81" w:rsidRPr="007A2580" w:rsidTr="00D8798B">
        <w:tc>
          <w:tcPr>
            <w:tcW w:w="597" w:type="dxa"/>
            <w:vAlign w:val="center"/>
          </w:tcPr>
          <w:p w:rsidR="009F7B81" w:rsidRPr="007A2580" w:rsidRDefault="009F7B81" w:rsidP="00D8798B">
            <w:pPr>
              <w:spacing w:after="0" w:line="240" w:lineRule="auto"/>
            </w:pPr>
            <w:r w:rsidRPr="007A2580">
              <w:t>3</w:t>
            </w: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rFonts w:ascii="Arial CYR" w:hAnsi="Arial CYR" w:cs="Arial CYR"/>
                <w:sz w:val="20"/>
                <w:szCs w:val="20"/>
                <w:lang w:val="uk-UA"/>
              </w:rPr>
            </w:pPr>
            <w:r w:rsidRPr="007A2580">
              <w:rPr>
                <w:rFonts w:ascii="Arial CYR" w:hAnsi="Arial CYR" w:cs="Arial CYR"/>
                <w:sz w:val="20"/>
                <w:szCs w:val="20"/>
                <w:lang w:val="uk-UA"/>
              </w:rPr>
              <w:t>6</w:t>
            </w: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8"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c>
          <w:tcPr>
            <w:tcW w:w="599" w:type="dxa"/>
            <w:vAlign w:val="center"/>
          </w:tcPr>
          <w:p w:rsidR="009F7B81" w:rsidRPr="007A2580" w:rsidRDefault="009F7B81" w:rsidP="00D8798B">
            <w:pPr>
              <w:spacing w:after="0" w:line="240" w:lineRule="auto"/>
              <w:rPr>
                <w:lang w:val="uk-UA"/>
              </w:rPr>
            </w:pPr>
          </w:p>
        </w:tc>
      </w:tr>
    </w:tbl>
    <w:p w:rsidR="009F7B81" w:rsidRDefault="009F7B81" w:rsidP="0039283A">
      <w:pPr>
        <w:spacing w:after="0" w:line="240" w:lineRule="auto"/>
        <w:jc w:val="both"/>
        <w:rPr>
          <w:lang w:val="uk-UA"/>
        </w:rPr>
      </w:pPr>
    </w:p>
    <w:p w:rsidR="009F7B81" w:rsidRPr="00D42EB1" w:rsidRDefault="009F7B81" w:rsidP="0039283A">
      <w:pPr>
        <w:spacing w:after="0" w:line="240" w:lineRule="auto"/>
        <w:jc w:val="center"/>
        <w:rPr>
          <w:b/>
          <w:lang w:val="uk-UA"/>
        </w:rPr>
      </w:pPr>
      <w:r w:rsidRPr="00D42EB1">
        <w:rPr>
          <w:b/>
          <w:lang w:val="uk-UA"/>
        </w:rPr>
        <w:t>Тест №</w:t>
      </w:r>
      <w:r>
        <w:rPr>
          <w:b/>
          <w:lang w:val="uk-UA"/>
        </w:rPr>
        <w:t>3</w:t>
      </w:r>
    </w:p>
    <w:tbl>
      <w:tblPr>
        <w:tblW w:w="9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791"/>
        <w:gridCol w:w="793"/>
        <w:gridCol w:w="793"/>
        <w:gridCol w:w="793"/>
        <w:gridCol w:w="793"/>
        <w:gridCol w:w="793"/>
        <w:gridCol w:w="791"/>
        <w:gridCol w:w="793"/>
        <w:gridCol w:w="793"/>
        <w:gridCol w:w="793"/>
        <w:gridCol w:w="793"/>
        <w:gridCol w:w="793"/>
      </w:tblGrid>
      <w:tr w:rsidR="009F7B81" w:rsidRPr="007A2580" w:rsidTr="00D8798B">
        <w:trPr>
          <w:trHeight w:val="263"/>
        </w:trPr>
        <w:tc>
          <w:tcPr>
            <w:tcW w:w="791" w:type="dxa"/>
          </w:tcPr>
          <w:p w:rsidR="009F7B81" w:rsidRPr="007A2580" w:rsidRDefault="009F7B81" w:rsidP="00D8798B">
            <w:pPr>
              <w:spacing w:after="0" w:line="240" w:lineRule="auto"/>
              <w:rPr>
                <w:i/>
              </w:rPr>
            </w:pPr>
            <w:r w:rsidRPr="007A2580">
              <w:rPr>
                <w:i/>
              </w:rPr>
              <w:t>№</w:t>
            </w:r>
          </w:p>
        </w:tc>
        <w:tc>
          <w:tcPr>
            <w:tcW w:w="793" w:type="dxa"/>
          </w:tcPr>
          <w:p w:rsidR="009F7B81" w:rsidRPr="007A2580" w:rsidRDefault="009F7B81" w:rsidP="00D8798B">
            <w:pPr>
              <w:spacing w:after="0" w:line="240" w:lineRule="auto"/>
              <w:jc w:val="center"/>
              <w:rPr>
                <w:i/>
              </w:rPr>
            </w:pPr>
            <w:r w:rsidRPr="007A2580">
              <w:rPr>
                <w:i/>
              </w:rPr>
              <w:t>1</w:t>
            </w:r>
          </w:p>
        </w:tc>
        <w:tc>
          <w:tcPr>
            <w:tcW w:w="793" w:type="dxa"/>
          </w:tcPr>
          <w:p w:rsidR="009F7B81" w:rsidRPr="007A2580" w:rsidRDefault="009F7B81" w:rsidP="00D8798B">
            <w:pPr>
              <w:spacing w:after="0" w:line="240" w:lineRule="auto"/>
              <w:jc w:val="center"/>
              <w:rPr>
                <w:i/>
              </w:rPr>
            </w:pPr>
            <w:r w:rsidRPr="007A2580">
              <w:rPr>
                <w:i/>
              </w:rPr>
              <w:t>2</w:t>
            </w:r>
          </w:p>
        </w:tc>
        <w:tc>
          <w:tcPr>
            <w:tcW w:w="793" w:type="dxa"/>
          </w:tcPr>
          <w:p w:rsidR="009F7B81" w:rsidRPr="007A2580" w:rsidRDefault="009F7B81" w:rsidP="00D8798B">
            <w:pPr>
              <w:spacing w:after="0" w:line="240" w:lineRule="auto"/>
              <w:jc w:val="center"/>
              <w:rPr>
                <w:i/>
              </w:rPr>
            </w:pPr>
            <w:r w:rsidRPr="007A2580">
              <w:rPr>
                <w:i/>
              </w:rPr>
              <w:t>3</w:t>
            </w:r>
          </w:p>
        </w:tc>
        <w:tc>
          <w:tcPr>
            <w:tcW w:w="793" w:type="dxa"/>
          </w:tcPr>
          <w:p w:rsidR="009F7B81" w:rsidRPr="007A2580" w:rsidRDefault="009F7B81" w:rsidP="00D8798B">
            <w:pPr>
              <w:spacing w:after="0" w:line="240" w:lineRule="auto"/>
              <w:jc w:val="center"/>
              <w:rPr>
                <w:i/>
              </w:rPr>
            </w:pPr>
            <w:r w:rsidRPr="007A2580">
              <w:rPr>
                <w:i/>
              </w:rPr>
              <w:t>4</w:t>
            </w:r>
          </w:p>
        </w:tc>
        <w:tc>
          <w:tcPr>
            <w:tcW w:w="793" w:type="dxa"/>
          </w:tcPr>
          <w:p w:rsidR="009F7B81" w:rsidRPr="007A2580" w:rsidRDefault="009F7B81" w:rsidP="00D8798B">
            <w:pPr>
              <w:spacing w:after="0" w:line="240" w:lineRule="auto"/>
              <w:jc w:val="center"/>
              <w:rPr>
                <w:i/>
              </w:rPr>
            </w:pPr>
            <w:r w:rsidRPr="007A2580">
              <w:rPr>
                <w:i/>
              </w:rPr>
              <w:t>5</w:t>
            </w:r>
          </w:p>
        </w:tc>
        <w:tc>
          <w:tcPr>
            <w:tcW w:w="791" w:type="dxa"/>
          </w:tcPr>
          <w:p w:rsidR="009F7B81" w:rsidRPr="007A2580" w:rsidRDefault="009F7B81" w:rsidP="00D8798B">
            <w:pPr>
              <w:spacing w:after="0" w:line="240" w:lineRule="auto"/>
              <w:rPr>
                <w:i/>
              </w:rPr>
            </w:pPr>
            <w:r w:rsidRPr="007A2580">
              <w:rPr>
                <w:i/>
              </w:rPr>
              <w:t>№</w:t>
            </w:r>
          </w:p>
        </w:tc>
        <w:tc>
          <w:tcPr>
            <w:tcW w:w="793" w:type="dxa"/>
          </w:tcPr>
          <w:p w:rsidR="009F7B81" w:rsidRPr="007A2580" w:rsidRDefault="009F7B81" w:rsidP="00D8798B">
            <w:pPr>
              <w:spacing w:after="0" w:line="240" w:lineRule="auto"/>
              <w:jc w:val="center"/>
              <w:rPr>
                <w:i/>
              </w:rPr>
            </w:pPr>
            <w:r w:rsidRPr="007A2580">
              <w:rPr>
                <w:i/>
              </w:rPr>
              <w:t>1</w:t>
            </w:r>
          </w:p>
        </w:tc>
        <w:tc>
          <w:tcPr>
            <w:tcW w:w="793" w:type="dxa"/>
          </w:tcPr>
          <w:p w:rsidR="009F7B81" w:rsidRPr="007A2580" w:rsidRDefault="009F7B81" w:rsidP="00D8798B">
            <w:pPr>
              <w:spacing w:after="0" w:line="240" w:lineRule="auto"/>
              <w:jc w:val="center"/>
              <w:rPr>
                <w:i/>
              </w:rPr>
            </w:pPr>
            <w:r w:rsidRPr="007A2580">
              <w:rPr>
                <w:i/>
              </w:rPr>
              <w:t>2</w:t>
            </w:r>
          </w:p>
        </w:tc>
        <w:tc>
          <w:tcPr>
            <w:tcW w:w="793" w:type="dxa"/>
          </w:tcPr>
          <w:p w:rsidR="009F7B81" w:rsidRPr="007A2580" w:rsidRDefault="009F7B81" w:rsidP="00D8798B">
            <w:pPr>
              <w:spacing w:after="0" w:line="240" w:lineRule="auto"/>
              <w:jc w:val="center"/>
              <w:rPr>
                <w:i/>
              </w:rPr>
            </w:pPr>
            <w:r w:rsidRPr="007A2580">
              <w:rPr>
                <w:i/>
              </w:rPr>
              <w:t>3</w:t>
            </w:r>
          </w:p>
        </w:tc>
        <w:tc>
          <w:tcPr>
            <w:tcW w:w="793" w:type="dxa"/>
          </w:tcPr>
          <w:p w:rsidR="009F7B81" w:rsidRPr="007A2580" w:rsidRDefault="009F7B81" w:rsidP="00D8798B">
            <w:pPr>
              <w:spacing w:after="0" w:line="240" w:lineRule="auto"/>
              <w:jc w:val="center"/>
              <w:rPr>
                <w:i/>
              </w:rPr>
            </w:pPr>
            <w:r w:rsidRPr="007A2580">
              <w:rPr>
                <w:i/>
              </w:rPr>
              <w:t>4</w:t>
            </w:r>
          </w:p>
        </w:tc>
        <w:tc>
          <w:tcPr>
            <w:tcW w:w="793" w:type="dxa"/>
          </w:tcPr>
          <w:p w:rsidR="009F7B81" w:rsidRPr="007A2580" w:rsidRDefault="009F7B81" w:rsidP="00D8798B">
            <w:pPr>
              <w:spacing w:after="0" w:line="240" w:lineRule="auto"/>
              <w:jc w:val="center"/>
              <w:rPr>
                <w:i/>
              </w:rPr>
            </w:pPr>
            <w:r w:rsidRPr="007A2580">
              <w:rPr>
                <w:i/>
              </w:rPr>
              <w:t>5</w:t>
            </w: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15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16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17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18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19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20</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t>2</w:t>
            </w:r>
            <w:r w:rsidRPr="007A2580">
              <w:rPr>
                <w:lang w:val="uk-UA"/>
              </w:rPr>
              <w:t>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22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23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10</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24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25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26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r w:rsidRPr="007A2580">
              <w:rPr>
                <w:lang w:val="uk-UA"/>
              </w:rPr>
              <w:t>27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rPr>
                <w:lang w:val="uk-UA"/>
              </w:rPr>
              <w:t>1</w:t>
            </w:r>
            <w:r w:rsidRPr="007A2580">
              <w:t>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uk-UA"/>
              </w:rPr>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bl>
    <w:p w:rsidR="009F7B81" w:rsidRDefault="009F7B81" w:rsidP="0039283A">
      <w:pPr>
        <w:spacing w:after="0" w:line="240" w:lineRule="auto"/>
        <w:jc w:val="both"/>
        <w:rPr>
          <w:lang w:val="uk-UA"/>
        </w:rPr>
      </w:pPr>
    </w:p>
    <w:p w:rsidR="009F7B81" w:rsidRPr="00D42EB1" w:rsidRDefault="009F7B81" w:rsidP="0039283A">
      <w:pPr>
        <w:spacing w:after="0" w:line="240" w:lineRule="auto"/>
        <w:jc w:val="center"/>
        <w:rPr>
          <w:b/>
          <w:lang w:val="uk-UA"/>
        </w:rPr>
      </w:pPr>
      <w:r w:rsidRPr="00D42EB1">
        <w:rPr>
          <w:b/>
          <w:lang w:val="uk-UA"/>
        </w:rPr>
        <w:t>Тест №</w:t>
      </w:r>
      <w:r>
        <w:rPr>
          <w:b/>
          <w:lang w:val="uk-UA"/>
        </w:rPr>
        <w:t>4</w:t>
      </w:r>
    </w:p>
    <w:tbl>
      <w:tblPr>
        <w:tblW w:w="95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28" w:type="dxa"/>
          <w:right w:w="28" w:type="dxa"/>
        </w:tblCellMar>
        <w:tblLook w:val="01E0" w:firstRow="1" w:lastRow="1" w:firstColumn="1" w:lastColumn="1" w:noHBand="0" w:noVBand="0"/>
      </w:tblPr>
      <w:tblGrid>
        <w:gridCol w:w="791"/>
        <w:gridCol w:w="793"/>
        <w:gridCol w:w="793"/>
        <w:gridCol w:w="793"/>
        <w:gridCol w:w="793"/>
        <w:gridCol w:w="793"/>
        <w:gridCol w:w="791"/>
        <w:gridCol w:w="793"/>
        <w:gridCol w:w="793"/>
        <w:gridCol w:w="793"/>
        <w:gridCol w:w="793"/>
        <w:gridCol w:w="793"/>
      </w:tblGrid>
      <w:tr w:rsidR="009F7B81" w:rsidRPr="007A2580" w:rsidTr="00D8798B">
        <w:trPr>
          <w:trHeight w:val="263"/>
        </w:trPr>
        <w:tc>
          <w:tcPr>
            <w:tcW w:w="791" w:type="dxa"/>
          </w:tcPr>
          <w:p w:rsidR="009F7B81" w:rsidRPr="007A2580" w:rsidRDefault="009F7B81" w:rsidP="00D8798B">
            <w:pPr>
              <w:spacing w:after="0" w:line="240" w:lineRule="auto"/>
              <w:rPr>
                <w:i/>
              </w:rPr>
            </w:pPr>
            <w:r w:rsidRPr="007A2580">
              <w:rPr>
                <w:i/>
              </w:rPr>
              <w:t>№</w:t>
            </w:r>
          </w:p>
        </w:tc>
        <w:tc>
          <w:tcPr>
            <w:tcW w:w="793" w:type="dxa"/>
          </w:tcPr>
          <w:p w:rsidR="009F7B81" w:rsidRPr="007A2580" w:rsidRDefault="009F7B81" w:rsidP="00D8798B">
            <w:pPr>
              <w:spacing w:after="0" w:line="240" w:lineRule="auto"/>
              <w:jc w:val="center"/>
              <w:rPr>
                <w:i/>
              </w:rPr>
            </w:pPr>
            <w:r w:rsidRPr="007A2580">
              <w:rPr>
                <w:i/>
              </w:rPr>
              <w:t>1</w:t>
            </w:r>
          </w:p>
        </w:tc>
        <w:tc>
          <w:tcPr>
            <w:tcW w:w="793" w:type="dxa"/>
          </w:tcPr>
          <w:p w:rsidR="009F7B81" w:rsidRPr="007A2580" w:rsidRDefault="009F7B81" w:rsidP="00D8798B">
            <w:pPr>
              <w:spacing w:after="0" w:line="240" w:lineRule="auto"/>
              <w:jc w:val="center"/>
              <w:rPr>
                <w:i/>
              </w:rPr>
            </w:pPr>
            <w:r w:rsidRPr="007A2580">
              <w:rPr>
                <w:i/>
              </w:rPr>
              <w:t>2</w:t>
            </w:r>
          </w:p>
        </w:tc>
        <w:tc>
          <w:tcPr>
            <w:tcW w:w="793" w:type="dxa"/>
          </w:tcPr>
          <w:p w:rsidR="009F7B81" w:rsidRPr="007A2580" w:rsidRDefault="009F7B81" w:rsidP="00D8798B">
            <w:pPr>
              <w:spacing w:after="0" w:line="240" w:lineRule="auto"/>
              <w:jc w:val="center"/>
              <w:rPr>
                <w:i/>
              </w:rPr>
            </w:pPr>
            <w:r w:rsidRPr="007A2580">
              <w:rPr>
                <w:i/>
              </w:rPr>
              <w:t>3</w:t>
            </w:r>
          </w:p>
        </w:tc>
        <w:tc>
          <w:tcPr>
            <w:tcW w:w="793" w:type="dxa"/>
          </w:tcPr>
          <w:p w:rsidR="009F7B81" w:rsidRPr="007A2580" w:rsidRDefault="009F7B81" w:rsidP="00D8798B">
            <w:pPr>
              <w:spacing w:after="0" w:line="240" w:lineRule="auto"/>
              <w:jc w:val="center"/>
              <w:rPr>
                <w:i/>
              </w:rPr>
            </w:pPr>
            <w:r w:rsidRPr="007A2580">
              <w:rPr>
                <w:i/>
              </w:rPr>
              <w:t>4</w:t>
            </w:r>
          </w:p>
        </w:tc>
        <w:tc>
          <w:tcPr>
            <w:tcW w:w="793" w:type="dxa"/>
          </w:tcPr>
          <w:p w:rsidR="009F7B81" w:rsidRPr="007A2580" w:rsidRDefault="009F7B81" w:rsidP="00D8798B">
            <w:pPr>
              <w:spacing w:after="0" w:line="240" w:lineRule="auto"/>
              <w:jc w:val="center"/>
              <w:rPr>
                <w:i/>
              </w:rPr>
            </w:pPr>
            <w:r w:rsidRPr="007A2580">
              <w:rPr>
                <w:i/>
              </w:rPr>
              <w:t>5</w:t>
            </w:r>
          </w:p>
        </w:tc>
        <w:tc>
          <w:tcPr>
            <w:tcW w:w="791" w:type="dxa"/>
          </w:tcPr>
          <w:p w:rsidR="009F7B81" w:rsidRPr="007A2580" w:rsidRDefault="009F7B81" w:rsidP="00D8798B">
            <w:pPr>
              <w:spacing w:after="0" w:line="240" w:lineRule="auto"/>
              <w:rPr>
                <w:i/>
              </w:rPr>
            </w:pPr>
            <w:r w:rsidRPr="007A2580">
              <w:rPr>
                <w:i/>
              </w:rPr>
              <w:t>№</w:t>
            </w:r>
          </w:p>
        </w:tc>
        <w:tc>
          <w:tcPr>
            <w:tcW w:w="793" w:type="dxa"/>
          </w:tcPr>
          <w:p w:rsidR="009F7B81" w:rsidRPr="007A2580" w:rsidRDefault="009F7B81" w:rsidP="00D8798B">
            <w:pPr>
              <w:spacing w:after="0" w:line="240" w:lineRule="auto"/>
              <w:jc w:val="center"/>
              <w:rPr>
                <w:i/>
              </w:rPr>
            </w:pPr>
            <w:r w:rsidRPr="007A2580">
              <w:rPr>
                <w:i/>
              </w:rPr>
              <w:t>1</w:t>
            </w:r>
          </w:p>
        </w:tc>
        <w:tc>
          <w:tcPr>
            <w:tcW w:w="793" w:type="dxa"/>
          </w:tcPr>
          <w:p w:rsidR="009F7B81" w:rsidRPr="007A2580" w:rsidRDefault="009F7B81" w:rsidP="00D8798B">
            <w:pPr>
              <w:spacing w:after="0" w:line="240" w:lineRule="auto"/>
              <w:jc w:val="center"/>
              <w:rPr>
                <w:i/>
              </w:rPr>
            </w:pPr>
            <w:r w:rsidRPr="007A2580">
              <w:rPr>
                <w:i/>
              </w:rPr>
              <w:t>2</w:t>
            </w:r>
          </w:p>
        </w:tc>
        <w:tc>
          <w:tcPr>
            <w:tcW w:w="793" w:type="dxa"/>
          </w:tcPr>
          <w:p w:rsidR="009F7B81" w:rsidRPr="007A2580" w:rsidRDefault="009F7B81" w:rsidP="00D8798B">
            <w:pPr>
              <w:spacing w:after="0" w:line="240" w:lineRule="auto"/>
              <w:jc w:val="center"/>
              <w:rPr>
                <w:i/>
              </w:rPr>
            </w:pPr>
            <w:r w:rsidRPr="007A2580">
              <w:rPr>
                <w:i/>
              </w:rPr>
              <w:t>3</w:t>
            </w:r>
          </w:p>
        </w:tc>
        <w:tc>
          <w:tcPr>
            <w:tcW w:w="793" w:type="dxa"/>
          </w:tcPr>
          <w:p w:rsidR="009F7B81" w:rsidRPr="007A2580" w:rsidRDefault="009F7B81" w:rsidP="00D8798B">
            <w:pPr>
              <w:spacing w:after="0" w:line="240" w:lineRule="auto"/>
              <w:jc w:val="center"/>
              <w:rPr>
                <w:i/>
              </w:rPr>
            </w:pPr>
            <w:r w:rsidRPr="007A2580">
              <w:rPr>
                <w:i/>
              </w:rPr>
              <w:t>4</w:t>
            </w:r>
          </w:p>
        </w:tc>
        <w:tc>
          <w:tcPr>
            <w:tcW w:w="793" w:type="dxa"/>
          </w:tcPr>
          <w:p w:rsidR="009F7B81" w:rsidRPr="007A2580" w:rsidRDefault="009F7B81" w:rsidP="00D8798B">
            <w:pPr>
              <w:spacing w:after="0" w:line="240" w:lineRule="auto"/>
              <w:jc w:val="center"/>
              <w:rPr>
                <w:i/>
              </w:rPr>
            </w:pPr>
            <w:r w:rsidRPr="007A2580">
              <w:rPr>
                <w:i/>
              </w:rPr>
              <w:t>5</w:t>
            </w:r>
          </w:p>
        </w:tc>
      </w:tr>
      <w:tr w:rsidR="009F7B81" w:rsidRPr="007A2580" w:rsidTr="00D8798B">
        <w:trPr>
          <w:trHeight w:val="278"/>
        </w:trPr>
        <w:tc>
          <w:tcPr>
            <w:tcW w:w="4756" w:type="dxa"/>
            <w:gridSpan w:val="6"/>
            <w:vAlign w:val="center"/>
          </w:tcPr>
          <w:p w:rsidR="009F7B81" w:rsidRPr="007A2580" w:rsidRDefault="009F7B81" w:rsidP="00D8798B">
            <w:pPr>
              <w:spacing w:after="0" w:line="240" w:lineRule="auto"/>
              <w:jc w:val="center"/>
            </w:pPr>
            <w:r w:rsidRPr="007A2580">
              <w:rPr>
                <w:b/>
                <w:lang w:val="uk-UA"/>
              </w:rPr>
              <w:t>Складова М</w:t>
            </w:r>
          </w:p>
        </w:tc>
        <w:tc>
          <w:tcPr>
            <w:tcW w:w="791" w:type="dxa"/>
            <w:vAlign w:val="center"/>
          </w:tcPr>
          <w:p w:rsidR="009F7B81" w:rsidRPr="007A2580" w:rsidRDefault="009F7B81" w:rsidP="00D8798B">
            <w:pPr>
              <w:spacing w:after="0" w:line="240" w:lineRule="auto"/>
              <w:rPr>
                <w:lang w:val="uk-UA"/>
              </w:rPr>
            </w:pPr>
            <w:r w:rsidRPr="007A2580">
              <w:rPr>
                <w:lang w:val="uk-UA"/>
              </w:rPr>
              <w:t>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en-US"/>
              </w:rPr>
            </w:pPr>
            <w:r w:rsidRPr="007A2580">
              <w:rPr>
                <w:lang w:val="en-US"/>
              </w:rPr>
              <w:t>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en-US"/>
              </w:rPr>
            </w:pPr>
            <w:r w:rsidRPr="007A2580">
              <w:rPr>
                <w:lang w:val="en-US"/>
              </w:rPr>
              <w:t>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en-US"/>
              </w:rPr>
            </w:pPr>
            <w:r w:rsidRPr="007A2580">
              <w:rPr>
                <w:lang w:val="en-US"/>
              </w:rPr>
              <w:t>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pPr>
            <w:r w:rsidRPr="007A2580">
              <w:t>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en-US"/>
              </w:rPr>
            </w:pPr>
            <w:r w:rsidRPr="007A2580">
              <w:rPr>
                <w:lang w:val="en-US"/>
              </w:rPr>
              <w:t>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4756" w:type="dxa"/>
            <w:gridSpan w:val="6"/>
            <w:vAlign w:val="center"/>
          </w:tcPr>
          <w:p w:rsidR="009F7B81" w:rsidRPr="007A2580" w:rsidRDefault="009F7B81" w:rsidP="00D8798B">
            <w:pPr>
              <w:spacing w:after="0" w:line="240" w:lineRule="auto"/>
              <w:jc w:val="center"/>
            </w:pPr>
            <w:r w:rsidRPr="007A2580">
              <w:rPr>
                <w:b/>
                <w:lang w:val="uk-UA"/>
              </w:rPr>
              <w:t>Складова П</w:t>
            </w:r>
          </w:p>
        </w:tc>
        <w:tc>
          <w:tcPr>
            <w:tcW w:w="4756" w:type="dxa"/>
            <w:gridSpan w:val="6"/>
            <w:vAlign w:val="center"/>
          </w:tcPr>
          <w:p w:rsidR="009F7B81" w:rsidRPr="007A2580" w:rsidRDefault="009F7B81" w:rsidP="00D8798B">
            <w:pPr>
              <w:spacing w:after="0" w:line="240" w:lineRule="auto"/>
              <w:jc w:val="center"/>
            </w:pPr>
          </w:p>
        </w:tc>
      </w:tr>
      <w:tr w:rsidR="009F7B81" w:rsidRPr="007A2580" w:rsidTr="00D8798B">
        <w:trPr>
          <w:trHeight w:val="263"/>
        </w:trPr>
        <w:tc>
          <w:tcPr>
            <w:tcW w:w="791" w:type="dxa"/>
            <w:vAlign w:val="center"/>
          </w:tcPr>
          <w:p w:rsidR="009F7B81" w:rsidRPr="007A2580" w:rsidRDefault="009F7B81" w:rsidP="00D8798B">
            <w:pPr>
              <w:spacing w:after="0" w:line="240" w:lineRule="auto"/>
              <w:rPr>
                <w:lang w:val="en-US"/>
              </w:rPr>
            </w:pPr>
            <w:r w:rsidRPr="007A2580">
              <w:rPr>
                <w:lang w:val="en-US"/>
              </w:rPr>
              <w:t>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en-US"/>
              </w:rPr>
            </w:pPr>
            <w:r w:rsidRPr="007A2580">
              <w:rPr>
                <w:lang w:val="en-US"/>
              </w:rPr>
              <w:t>5</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rPr>
                <w:lang w:val="en-US"/>
              </w:rPr>
            </w:pPr>
            <w:r w:rsidRPr="007A2580">
              <w:rPr>
                <w:lang w:val="en-US"/>
              </w:rPr>
              <w:t>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en-US"/>
              </w:rPr>
            </w:pPr>
            <w:r w:rsidRPr="007A2580">
              <w:rPr>
                <w:lang w:val="en-US"/>
              </w:rPr>
              <w:t>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rPr>
                <w:lang w:val="en-US"/>
              </w:rPr>
            </w:pPr>
            <w:r w:rsidRPr="007A2580">
              <w:rPr>
                <w:lang w:val="en-US"/>
              </w:rPr>
              <w:t>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en-US"/>
              </w:rPr>
            </w:pPr>
            <w:r w:rsidRPr="007A2580">
              <w:rPr>
                <w:lang w:val="en-US"/>
              </w:rPr>
              <w:t>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63"/>
        </w:trPr>
        <w:tc>
          <w:tcPr>
            <w:tcW w:w="791" w:type="dxa"/>
            <w:vAlign w:val="center"/>
          </w:tcPr>
          <w:p w:rsidR="009F7B81" w:rsidRPr="007A2580" w:rsidRDefault="009F7B81" w:rsidP="00D8798B">
            <w:pPr>
              <w:spacing w:after="0" w:line="240" w:lineRule="auto"/>
              <w:rPr>
                <w:lang w:val="en-US"/>
              </w:rPr>
            </w:pPr>
            <w:r w:rsidRPr="007A2580">
              <w:rPr>
                <w:lang w:val="en-US"/>
              </w:rPr>
              <w:t>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rPr>
                <w:lang w:val="en-US"/>
              </w:rPr>
            </w:pPr>
            <w:r w:rsidRPr="007A2580">
              <w:rPr>
                <w:lang w:val="en-US"/>
              </w:rPr>
              <w:t>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4756" w:type="dxa"/>
            <w:gridSpan w:val="6"/>
            <w:vAlign w:val="center"/>
          </w:tcPr>
          <w:p w:rsidR="009F7B81" w:rsidRPr="007A2580" w:rsidRDefault="009F7B81" w:rsidP="00D8798B">
            <w:pPr>
              <w:spacing w:after="0" w:line="240" w:lineRule="auto"/>
              <w:jc w:val="center"/>
            </w:pPr>
            <w:r w:rsidRPr="007A2580">
              <w:rPr>
                <w:b/>
                <w:lang w:val="uk-UA"/>
              </w:rPr>
              <w:lastRenderedPageBreak/>
              <w:t>Складова Н</w:t>
            </w:r>
          </w:p>
        </w:tc>
        <w:tc>
          <w:tcPr>
            <w:tcW w:w="791" w:type="dxa"/>
            <w:vAlign w:val="center"/>
          </w:tcPr>
          <w:p w:rsidR="009F7B81" w:rsidRPr="007A2580" w:rsidRDefault="009F7B81" w:rsidP="00D8798B">
            <w:pPr>
              <w:spacing w:after="0" w:line="240" w:lineRule="auto"/>
              <w:rPr>
                <w:lang w:val="en-US"/>
              </w:rPr>
            </w:pPr>
            <w:r w:rsidRPr="007A2580">
              <w:rPr>
                <w:lang w:val="en-US"/>
              </w:rPr>
              <w:t>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rPr>
                <w:lang w:val="uk-UA"/>
              </w:rPr>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1</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6</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2</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7</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3</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8</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r w:rsidR="009F7B81" w:rsidRPr="007A2580" w:rsidTr="00D8798B">
        <w:trPr>
          <w:trHeight w:val="278"/>
        </w:trPr>
        <w:tc>
          <w:tcPr>
            <w:tcW w:w="791" w:type="dxa"/>
            <w:vAlign w:val="center"/>
          </w:tcPr>
          <w:p w:rsidR="009F7B81" w:rsidRPr="007A2580" w:rsidRDefault="009F7B81" w:rsidP="00D8798B">
            <w:pPr>
              <w:spacing w:after="0" w:line="240" w:lineRule="auto"/>
            </w:pPr>
            <w:r w:rsidRPr="007A2580">
              <w:t>4</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1" w:type="dxa"/>
            <w:vAlign w:val="center"/>
          </w:tcPr>
          <w:p w:rsidR="009F7B81" w:rsidRPr="007A2580" w:rsidRDefault="009F7B81" w:rsidP="00D8798B">
            <w:pPr>
              <w:spacing w:after="0" w:line="240" w:lineRule="auto"/>
            </w:pPr>
            <w:r w:rsidRPr="007A2580">
              <w:t>9</w:t>
            </w: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c>
          <w:tcPr>
            <w:tcW w:w="793" w:type="dxa"/>
            <w:vAlign w:val="center"/>
          </w:tcPr>
          <w:p w:rsidR="009F7B81" w:rsidRPr="007A2580" w:rsidRDefault="009F7B81" w:rsidP="00D8798B">
            <w:pPr>
              <w:spacing w:after="0" w:line="240" w:lineRule="auto"/>
            </w:pPr>
          </w:p>
        </w:tc>
      </w:tr>
    </w:tbl>
    <w:p w:rsidR="009F7B81" w:rsidRDefault="009F7B81" w:rsidP="0039283A">
      <w:pPr>
        <w:spacing w:after="0" w:line="240" w:lineRule="auto"/>
        <w:jc w:val="both"/>
        <w:rPr>
          <w:lang w:val="uk-UA"/>
        </w:rPr>
      </w:pPr>
    </w:p>
    <w:p w:rsidR="009F7B81" w:rsidRPr="00CF791F" w:rsidRDefault="009F7B81" w:rsidP="0039283A">
      <w:pPr>
        <w:spacing w:after="0" w:line="240" w:lineRule="auto"/>
        <w:jc w:val="center"/>
        <w:rPr>
          <w:b/>
          <w:lang w:val="uk-UA"/>
        </w:rPr>
      </w:pPr>
      <w:r w:rsidRPr="00EC36CD">
        <w:rPr>
          <w:b/>
          <w:lang w:val="uk-UA"/>
        </w:rPr>
        <w:t>Тест №</w:t>
      </w:r>
      <w:r>
        <w:rPr>
          <w:b/>
          <w:lang w:val="uk-UA"/>
        </w:rPr>
        <w:t>5</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1"/>
        <w:gridCol w:w="585"/>
        <w:gridCol w:w="585"/>
        <w:gridCol w:w="585"/>
        <w:gridCol w:w="585"/>
        <w:gridCol w:w="585"/>
        <w:gridCol w:w="585"/>
        <w:gridCol w:w="585"/>
        <w:gridCol w:w="690"/>
        <w:gridCol w:w="585"/>
        <w:gridCol w:w="585"/>
        <w:gridCol w:w="585"/>
        <w:gridCol w:w="585"/>
        <w:gridCol w:w="585"/>
        <w:gridCol w:w="585"/>
        <w:gridCol w:w="585"/>
      </w:tblGrid>
      <w:tr w:rsidR="009F7B81" w:rsidRPr="007A2580" w:rsidTr="00D8798B">
        <w:tc>
          <w:tcPr>
            <w:tcW w:w="598" w:type="dxa"/>
          </w:tcPr>
          <w:p w:rsidR="009F7B81" w:rsidRPr="007A2580" w:rsidRDefault="009F7B81" w:rsidP="00D8798B">
            <w:pPr>
              <w:spacing w:after="0" w:line="240" w:lineRule="auto"/>
              <w:rPr>
                <w:i/>
                <w:lang w:val="uk-UA"/>
              </w:rPr>
            </w:pPr>
            <w:r w:rsidRPr="007A2580">
              <w:rPr>
                <w:i/>
                <w:lang w:val="uk-UA"/>
              </w:rPr>
              <w:t>№</w:t>
            </w:r>
          </w:p>
        </w:tc>
        <w:tc>
          <w:tcPr>
            <w:tcW w:w="598" w:type="dxa"/>
          </w:tcPr>
          <w:p w:rsidR="009F7B81" w:rsidRPr="007A2580" w:rsidRDefault="009F7B81" w:rsidP="00D8798B">
            <w:pPr>
              <w:spacing w:after="0" w:line="240" w:lineRule="auto"/>
              <w:rPr>
                <w:i/>
                <w:lang w:val="uk-UA"/>
              </w:rPr>
            </w:pPr>
            <w:r w:rsidRPr="007A2580">
              <w:rPr>
                <w:i/>
                <w:lang w:val="uk-UA"/>
              </w:rPr>
              <w:t>1</w:t>
            </w:r>
          </w:p>
        </w:tc>
        <w:tc>
          <w:tcPr>
            <w:tcW w:w="598" w:type="dxa"/>
          </w:tcPr>
          <w:p w:rsidR="009F7B81" w:rsidRPr="007A2580" w:rsidRDefault="009F7B81" w:rsidP="00D8798B">
            <w:pPr>
              <w:spacing w:after="0" w:line="240" w:lineRule="auto"/>
              <w:rPr>
                <w:i/>
                <w:lang w:val="uk-UA"/>
              </w:rPr>
            </w:pPr>
            <w:r w:rsidRPr="007A2580">
              <w:rPr>
                <w:i/>
                <w:lang w:val="uk-UA"/>
              </w:rPr>
              <w:t>2</w:t>
            </w:r>
          </w:p>
        </w:tc>
        <w:tc>
          <w:tcPr>
            <w:tcW w:w="598" w:type="dxa"/>
          </w:tcPr>
          <w:p w:rsidR="009F7B81" w:rsidRPr="007A2580" w:rsidRDefault="009F7B81" w:rsidP="00D8798B">
            <w:pPr>
              <w:spacing w:after="0" w:line="240" w:lineRule="auto"/>
              <w:rPr>
                <w:i/>
                <w:lang w:val="uk-UA"/>
              </w:rPr>
            </w:pPr>
            <w:r w:rsidRPr="007A2580">
              <w:rPr>
                <w:i/>
                <w:lang w:val="uk-UA"/>
              </w:rPr>
              <w:t>3</w:t>
            </w:r>
          </w:p>
        </w:tc>
        <w:tc>
          <w:tcPr>
            <w:tcW w:w="598" w:type="dxa"/>
          </w:tcPr>
          <w:p w:rsidR="009F7B81" w:rsidRPr="007A2580" w:rsidRDefault="009F7B81" w:rsidP="00D8798B">
            <w:pPr>
              <w:spacing w:after="0" w:line="240" w:lineRule="auto"/>
              <w:rPr>
                <w:i/>
                <w:lang w:val="uk-UA"/>
              </w:rPr>
            </w:pPr>
            <w:r w:rsidRPr="007A2580">
              <w:rPr>
                <w:i/>
                <w:lang w:val="uk-UA"/>
              </w:rPr>
              <w:t>4</w:t>
            </w:r>
          </w:p>
        </w:tc>
        <w:tc>
          <w:tcPr>
            <w:tcW w:w="598" w:type="dxa"/>
          </w:tcPr>
          <w:p w:rsidR="009F7B81" w:rsidRPr="007A2580" w:rsidRDefault="009F7B81" w:rsidP="00D8798B">
            <w:pPr>
              <w:spacing w:after="0" w:line="240" w:lineRule="auto"/>
              <w:rPr>
                <w:i/>
                <w:lang w:val="uk-UA"/>
              </w:rPr>
            </w:pPr>
            <w:r w:rsidRPr="007A2580">
              <w:rPr>
                <w:i/>
                <w:lang w:val="uk-UA"/>
              </w:rPr>
              <w:t>5</w:t>
            </w:r>
          </w:p>
        </w:tc>
        <w:tc>
          <w:tcPr>
            <w:tcW w:w="598" w:type="dxa"/>
          </w:tcPr>
          <w:p w:rsidR="009F7B81" w:rsidRPr="007A2580" w:rsidRDefault="009F7B81" w:rsidP="00D8798B">
            <w:pPr>
              <w:spacing w:after="0" w:line="240" w:lineRule="auto"/>
              <w:rPr>
                <w:i/>
                <w:lang w:val="uk-UA"/>
              </w:rPr>
            </w:pPr>
            <w:r w:rsidRPr="007A2580">
              <w:rPr>
                <w:i/>
                <w:lang w:val="uk-UA"/>
              </w:rPr>
              <w:t>6</w:t>
            </w:r>
          </w:p>
        </w:tc>
        <w:tc>
          <w:tcPr>
            <w:tcW w:w="598" w:type="dxa"/>
          </w:tcPr>
          <w:p w:rsidR="009F7B81" w:rsidRPr="007A2580" w:rsidRDefault="009F7B81" w:rsidP="00D8798B">
            <w:pPr>
              <w:spacing w:after="0" w:line="240" w:lineRule="auto"/>
              <w:rPr>
                <w:i/>
                <w:lang w:val="uk-UA"/>
              </w:rPr>
            </w:pPr>
            <w:r w:rsidRPr="007A2580">
              <w:rPr>
                <w:i/>
                <w:lang w:val="uk-UA"/>
              </w:rPr>
              <w:t>7</w:t>
            </w:r>
          </w:p>
        </w:tc>
        <w:tc>
          <w:tcPr>
            <w:tcW w:w="598" w:type="dxa"/>
          </w:tcPr>
          <w:p w:rsidR="009F7B81" w:rsidRPr="007A2580" w:rsidRDefault="009F7B81" w:rsidP="00D8798B">
            <w:pPr>
              <w:spacing w:after="0" w:line="240" w:lineRule="auto"/>
              <w:rPr>
                <w:i/>
                <w:lang w:val="uk-UA"/>
              </w:rPr>
            </w:pPr>
            <w:r w:rsidRPr="007A2580">
              <w:rPr>
                <w:i/>
                <w:lang w:val="uk-UA"/>
              </w:rPr>
              <w:t>№</w:t>
            </w:r>
          </w:p>
        </w:tc>
        <w:tc>
          <w:tcPr>
            <w:tcW w:w="598" w:type="dxa"/>
          </w:tcPr>
          <w:p w:rsidR="009F7B81" w:rsidRPr="007A2580" w:rsidRDefault="009F7B81" w:rsidP="00D8798B">
            <w:pPr>
              <w:spacing w:after="0" w:line="240" w:lineRule="auto"/>
              <w:rPr>
                <w:i/>
                <w:lang w:val="uk-UA"/>
              </w:rPr>
            </w:pPr>
            <w:r w:rsidRPr="007A2580">
              <w:rPr>
                <w:i/>
                <w:lang w:val="uk-UA"/>
              </w:rPr>
              <w:t>1</w:t>
            </w:r>
          </w:p>
        </w:tc>
        <w:tc>
          <w:tcPr>
            <w:tcW w:w="598" w:type="dxa"/>
          </w:tcPr>
          <w:p w:rsidR="009F7B81" w:rsidRPr="007A2580" w:rsidRDefault="009F7B81" w:rsidP="00D8798B">
            <w:pPr>
              <w:spacing w:after="0" w:line="240" w:lineRule="auto"/>
              <w:rPr>
                <w:i/>
                <w:lang w:val="uk-UA"/>
              </w:rPr>
            </w:pPr>
            <w:r w:rsidRPr="007A2580">
              <w:rPr>
                <w:i/>
                <w:lang w:val="uk-UA"/>
              </w:rPr>
              <w:t>2</w:t>
            </w:r>
          </w:p>
        </w:tc>
        <w:tc>
          <w:tcPr>
            <w:tcW w:w="598" w:type="dxa"/>
          </w:tcPr>
          <w:p w:rsidR="009F7B81" w:rsidRPr="007A2580" w:rsidRDefault="009F7B81" w:rsidP="00D8798B">
            <w:pPr>
              <w:spacing w:after="0" w:line="240" w:lineRule="auto"/>
              <w:rPr>
                <w:i/>
                <w:lang w:val="uk-UA"/>
              </w:rPr>
            </w:pPr>
            <w:r w:rsidRPr="007A2580">
              <w:rPr>
                <w:i/>
                <w:lang w:val="uk-UA"/>
              </w:rPr>
              <w:t>3</w:t>
            </w:r>
          </w:p>
        </w:tc>
        <w:tc>
          <w:tcPr>
            <w:tcW w:w="598" w:type="dxa"/>
          </w:tcPr>
          <w:p w:rsidR="009F7B81" w:rsidRPr="007A2580" w:rsidRDefault="009F7B81" w:rsidP="00D8798B">
            <w:pPr>
              <w:spacing w:after="0" w:line="240" w:lineRule="auto"/>
              <w:rPr>
                <w:i/>
                <w:lang w:val="uk-UA"/>
              </w:rPr>
            </w:pPr>
            <w:r w:rsidRPr="007A2580">
              <w:rPr>
                <w:i/>
                <w:lang w:val="uk-UA"/>
              </w:rPr>
              <w:t>4</w:t>
            </w:r>
          </w:p>
        </w:tc>
        <w:tc>
          <w:tcPr>
            <w:tcW w:w="599" w:type="dxa"/>
          </w:tcPr>
          <w:p w:rsidR="009F7B81" w:rsidRPr="007A2580" w:rsidRDefault="009F7B81" w:rsidP="00D8798B">
            <w:pPr>
              <w:spacing w:after="0" w:line="240" w:lineRule="auto"/>
              <w:rPr>
                <w:i/>
                <w:lang w:val="uk-UA"/>
              </w:rPr>
            </w:pPr>
            <w:r w:rsidRPr="007A2580">
              <w:rPr>
                <w:i/>
                <w:lang w:val="uk-UA"/>
              </w:rPr>
              <w:t>5</w:t>
            </w:r>
          </w:p>
        </w:tc>
        <w:tc>
          <w:tcPr>
            <w:tcW w:w="599" w:type="dxa"/>
          </w:tcPr>
          <w:p w:rsidR="009F7B81" w:rsidRPr="007A2580" w:rsidRDefault="009F7B81" w:rsidP="00D8798B">
            <w:pPr>
              <w:spacing w:after="0" w:line="240" w:lineRule="auto"/>
              <w:rPr>
                <w:i/>
                <w:lang w:val="uk-UA"/>
              </w:rPr>
            </w:pPr>
            <w:r w:rsidRPr="007A2580">
              <w:rPr>
                <w:i/>
                <w:lang w:val="uk-UA"/>
              </w:rPr>
              <w:t>6</w:t>
            </w:r>
          </w:p>
        </w:tc>
        <w:tc>
          <w:tcPr>
            <w:tcW w:w="599" w:type="dxa"/>
          </w:tcPr>
          <w:p w:rsidR="009F7B81" w:rsidRPr="007A2580" w:rsidRDefault="009F7B81" w:rsidP="00D8798B">
            <w:pPr>
              <w:spacing w:after="0" w:line="240" w:lineRule="auto"/>
              <w:rPr>
                <w:i/>
                <w:lang w:val="uk-UA"/>
              </w:rPr>
            </w:pPr>
            <w:r w:rsidRPr="007A2580">
              <w:rPr>
                <w:i/>
                <w:lang w:val="uk-UA"/>
              </w:rPr>
              <w:t>7</w:t>
            </w:r>
          </w:p>
        </w:tc>
      </w:tr>
      <w:tr w:rsidR="009F7B81" w:rsidRPr="007A2580" w:rsidTr="00D8798B">
        <w:tc>
          <w:tcPr>
            <w:tcW w:w="598" w:type="dxa"/>
            <w:vAlign w:val="center"/>
          </w:tcPr>
          <w:p w:rsidR="009F7B81" w:rsidRPr="007A2580" w:rsidRDefault="009F7B81" w:rsidP="00D8798B">
            <w:pPr>
              <w:spacing w:after="0" w:line="240" w:lineRule="auto"/>
            </w:pPr>
            <w:r w:rsidRPr="007A2580">
              <w:t>1</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r w:rsidRPr="007A2580">
              <w:t>8</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r>
      <w:tr w:rsidR="009F7B81" w:rsidRPr="007A2580" w:rsidTr="00D8798B">
        <w:tc>
          <w:tcPr>
            <w:tcW w:w="598" w:type="dxa"/>
            <w:vAlign w:val="center"/>
          </w:tcPr>
          <w:p w:rsidR="009F7B81" w:rsidRPr="007A2580" w:rsidRDefault="009F7B81" w:rsidP="00D8798B">
            <w:pPr>
              <w:spacing w:after="0" w:line="240" w:lineRule="auto"/>
            </w:pPr>
            <w:r w:rsidRPr="007A2580">
              <w:t>2</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r w:rsidRPr="007A2580">
              <w:t>9</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r>
      <w:tr w:rsidR="009F7B81" w:rsidRPr="007A2580" w:rsidTr="00D8798B">
        <w:tc>
          <w:tcPr>
            <w:tcW w:w="598" w:type="dxa"/>
            <w:vAlign w:val="center"/>
          </w:tcPr>
          <w:p w:rsidR="009F7B81" w:rsidRPr="007A2580" w:rsidRDefault="009F7B81" w:rsidP="00D8798B">
            <w:pPr>
              <w:spacing w:after="0" w:line="240" w:lineRule="auto"/>
            </w:pPr>
            <w:r w:rsidRPr="007A2580">
              <w:t>3</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r w:rsidRPr="007A2580">
              <w:t>10</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r>
      <w:tr w:rsidR="009F7B81" w:rsidRPr="007A2580" w:rsidTr="00D8798B">
        <w:tc>
          <w:tcPr>
            <w:tcW w:w="598" w:type="dxa"/>
            <w:vAlign w:val="center"/>
          </w:tcPr>
          <w:p w:rsidR="009F7B81" w:rsidRPr="007A2580" w:rsidRDefault="009F7B81" w:rsidP="00D8798B">
            <w:pPr>
              <w:spacing w:after="0" w:line="240" w:lineRule="auto"/>
            </w:pPr>
            <w:r w:rsidRPr="007A2580">
              <w:t>4</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r w:rsidRPr="007A2580">
              <w:t>11</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r>
      <w:tr w:rsidR="009F7B81" w:rsidRPr="007A2580" w:rsidTr="00D8798B">
        <w:tc>
          <w:tcPr>
            <w:tcW w:w="598" w:type="dxa"/>
            <w:vAlign w:val="center"/>
          </w:tcPr>
          <w:p w:rsidR="009F7B81" w:rsidRPr="007A2580" w:rsidRDefault="009F7B81" w:rsidP="00D8798B">
            <w:pPr>
              <w:spacing w:after="0" w:line="240" w:lineRule="auto"/>
            </w:pPr>
            <w:r w:rsidRPr="007A2580">
              <w:t>5</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r w:rsidRPr="007A2580">
              <w:t>12</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r>
      <w:tr w:rsidR="009F7B81" w:rsidRPr="007A2580" w:rsidTr="00D8798B">
        <w:tc>
          <w:tcPr>
            <w:tcW w:w="598" w:type="dxa"/>
            <w:vAlign w:val="center"/>
          </w:tcPr>
          <w:p w:rsidR="009F7B81" w:rsidRPr="007A2580" w:rsidRDefault="009F7B81" w:rsidP="00D8798B">
            <w:pPr>
              <w:spacing w:after="0" w:line="240" w:lineRule="auto"/>
            </w:pPr>
            <w:r w:rsidRPr="007A2580">
              <w:t>6</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r w:rsidRPr="007A2580">
              <w:t>13</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r>
      <w:tr w:rsidR="009F7B81" w:rsidRPr="007A2580" w:rsidTr="00D8798B">
        <w:tc>
          <w:tcPr>
            <w:tcW w:w="598" w:type="dxa"/>
            <w:vAlign w:val="center"/>
          </w:tcPr>
          <w:p w:rsidR="009F7B81" w:rsidRPr="007A2580" w:rsidRDefault="009F7B81" w:rsidP="00D8798B">
            <w:pPr>
              <w:spacing w:after="0" w:line="240" w:lineRule="auto"/>
            </w:pPr>
            <w:r w:rsidRPr="007A2580">
              <w:t>7</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r w:rsidRPr="007A2580">
              <w:t>14</w:t>
            </w: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8"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c>
          <w:tcPr>
            <w:tcW w:w="599" w:type="dxa"/>
            <w:vAlign w:val="center"/>
          </w:tcPr>
          <w:p w:rsidR="009F7B81" w:rsidRPr="007A2580" w:rsidRDefault="009F7B81" w:rsidP="00D8798B">
            <w:pPr>
              <w:spacing w:after="0" w:line="240" w:lineRule="auto"/>
            </w:pPr>
          </w:p>
        </w:tc>
      </w:tr>
    </w:tbl>
    <w:p w:rsidR="009F7B81" w:rsidRDefault="009F7B81" w:rsidP="0039283A">
      <w:pPr>
        <w:spacing w:after="0" w:line="240" w:lineRule="auto"/>
        <w:jc w:val="both"/>
        <w:rPr>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Pr="00715DFA" w:rsidRDefault="009F7B81" w:rsidP="0039283A">
      <w:pPr>
        <w:spacing w:after="0" w:line="240" w:lineRule="auto"/>
        <w:jc w:val="right"/>
        <w:rPr>
          <w:sz w:val="28"/>
          <w:lang w:val="uk-UA"/>
        </w:rPr>
      </w:pPr>
      <w:r w:rsidRPr="00715DFA">
        <w:rPr>
          <w:sz w:val="28"/>
          <w:lang w:val="uk-UA"/>
        </w:rPr>
        <w:lastRenderedPageBreak/>
        <w:t>Додаток 2</w:t>
      </w:r>
    </w:p>
    <w:p w:rsidR="009F7B81" w:rsidRPr="005850A7" w:rsidRDefault="009F7B81" w:rsidP="0039283A">
      <w:pPr>
        <w:spacing w:after="0" w:line="240" w:lineRule="auto"/>
        <w:jc w:val="center"/>
        <w:rPr>
          <w:b/>
          <w:sz w:val="28"/>
          <w:lang w:val="uk-UA"/>
        </w:rPr>
      </w:pPr>
      <w:r w:rsidRPr="005850A7">
        <w:rPr>
          <w:b/>
          <w:sz w:val="28"/>
          <w:lang w:val="uk-UA"/>
        </w:rPr>
        <w:t>Тест №1</w:t>
      </w:r>
    </w:p>
    <w:p w:rsidR="009F7B81" w:rsidRPr="005850A7" w:rsidRDefault="009F7B81" w:rsidP="0039283A">
      <w:pPr>
        <w:spacing w:after="0" w:line="240" w:lineRule="auto"/>
        <w:jc w:val="center"/>
        <w:rPr>
          <w:i/>
          <w:sz w:val="28"/>
          <w:lang w:val="uk-UA"/>
        </w:rPr>
      </w:pPr>
      <w:r w:rsidRPr="005850A7">
        <w:rPr>
          <w:i/>
          <w:sz w:val="28"/>
          <w:lang w:val="uk-UA"/>
        </w:rPr>
        <w:t>Інструкція</w:t>
      </w:r>
    </w:p>
    <w:p w:rsidR="009F7B81" w:rsidRPr="005850A7" w:rsidRDefault="009F7B81" w:rsidP="0039283A">
      <w:pPr>
        <w:spacing w:after="0" w:line="240" w:lineRule="auto"/>
        <w:jc w:val="both"/>
        <w:rPr>
          <w:i/>
          <w:sz w:val="28"/>
        </w:rPr>
      </w:pPr>
      <w:r w:rsidRPr="005850A7">
        <w:rPr>
          <w:i/>
          <w:sz w:val="28"/>
          <w:lang w:val="uk-UA"/>
        </w:rPr>
        <w:t xml:space="preserve">Вкажіть, наскільки Ви згодні з кожним із цих тверджень, поставивши позначку у відповідному квадраті. Вам пропонується п’ять альтернативних варіантів: «Цілком мене не стосується», «У деякій мірі не стосується мене», «Нейтральна відповідь», «У деякій мірі стосується мене», «Цілком мене стосується». У бланку відповідей цим альтернативам відповідають квадрати з цифрами 1, 2, 3, 4 та 5. </w:t>
      </w:r>
    </w:p>
    <w:p w:rsidR="009F7B81" w:rsidRPr="005850A7" w:rsidRDefault="009F7B81" w:rsidP="0039283A">
      <w:pPr>
        <w:pStyle w:val="ac"/>
        <w:spacing w:line="216" w:lineRule="auto"/>
        <w:ind w:left="0"/>
        <w:rPr>
          <w:sz w:val="28"/>
        </w:rPr>
      </w:pP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вважаю, що в моєму житті є вищий, глибинний сенс;</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вважаю, що без важкої праці в житті нічого не досягнути;</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не є байдужим(-ою) до людей, які поруч зі мною;</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У мене є достатньо самовпевненості;</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Мені подобається вивчати щось нове;</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пишаюся своєю країною;</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поважаю думки і погляди інших людей;</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ціную близькі стосунки в моєму житті;</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вважаю себе чесною людиною;</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можу надихнути інших робити так, як я кажу;</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Мені дуже подобається святкувати народні свята;</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пишаюся тим, хто я є, навіть коли інші висміюють мене;</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відчуваю гордість, коли іноземець хвалить мою країну;</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Мені добре вдається заводити друзів;</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вважаю, що люди в моїй країні за своєю натурою добрі;</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намагаюся бути людиною, яка покладається сама на себе;</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вмію змусити людей робити те, що я хочу від них;</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завжди можу знайти справу, яка мене зацікавить;</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Коли я обіцяю щось зробити, я дотримаю свого слова;</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можу помістити себе на місце іншої людини, щоб зрозуміти її почуття;</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Колу я чую гімн своєї держави, я завжди встаю на знак поваги;</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можу легко пристосуватися до будь-яких змін;</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 оптиміст;</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При прийнятті будь-яких рішень я намагаюсь ставитися до всіх однаково;</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На добрі вчинки інших я намагаюсь відповісти найкращим чином;</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відчуваю себе щасливим (-ою), коли моя країна досягає значущих успіхів;</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завжди помічаю тільки позитивні сторони речей, пов'язаних з моїм народом;</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ціную традиції свого народу;</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 із задоволенням пожертвую власними інтересами заради інтересів моєї країни;</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Рішення, які я досі робив(-ла) у в моєму житті, призвели до успіху;</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Мої друзі кажуть, що я надійна людина;</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Близькі люди кажуть, що я дуже легко вливаюсь в новий колектив;</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lastRenderedPageBreak/>
        <w:t>Люди описують мене як творчу особистість;</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Мої друзі кажуть, що у мене гарне почуття гумору;</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Якщо мені не вдасться щось з першого разу, я намагаюся зробити це знову;</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Самодостатність є важливою метою в моєму житті;</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В моєму житті є люди, які люблять мене, незважаючи на мої недоліки;</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Якщо хтось просить мене про допомогу, я ніколи не відмовляюся;</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Якщо в групі немає офіційного лідера, люди часто звертаються до мене по керівництво;</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Моє життя захоплююче;</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Якщо люди зробили щось для мене, я завжди дякую їм;</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Традиції моєї родини дуже важливі для мене;</w:t>
      </w:r>
    </w:p>
    <w:p w:rsidR="009F7B81" w:rsidRPr="005850A7" w:rsidRDefault="009F7B81" w:rsidP="0039283A">
      <w:pPr>
        <w:pStyle w:val="ac"/>
        <w:numPr>
          <w:ilvl w:val="0"/>
          <w:numId w:val="14"/>
        </w:numPr>
        <w:spacing w:before="0" w:line="216" w:lineRule="auto"/>
        <w:ind w:left="0" w:firstLine="0"/>
        <w:rPr>
          <w:sz w:val="28"/>
          <w:lang w:val="uk-UA"/>
        </w:rPr>
      </w:pPr>
      <w:r w:rsidRPr="005850A7">
        <w:rPr>
          <w:sz w:val="28"/>
          <w:lang w:val="uk-UA"/>
        </w:rPr>
        <w:t>Мене заохочує все нове.</w:t>
      </w:r>
    </w:p>
    <w:p w:rsidR="009F7B81" w:rsidRPr="005850A7" w:rsidRDefault="009F7B81" w:rsidP="0039283A">
      <w:pPr>
        <w:spacing w:after="0" w:line="240" w:lineRule="auto"/>
        <w:rPr>
          <w:b/>
          <w:sz w:val="28"/>
          <w:lang w:val="en-US"/>
        </w:rPr>
      </w:pPr>
    </w:p>
    <w:p w:rsidR="009F7B81" w:rsidRPr="005850A7" w:rsidRDefault="009F7B81" w:rsidP="0039283A">
      <w:pPr>
        <w:spacing w:after="0" w:line="240" w:lineRule="auto"/>
        <w:jc w:val="center"/>
        <w:rPr>
          <w:b/>
          <w:sz w:val="28"/>
          <w:lang w:val="uk-UA"/>
        </w:rPr>
      </w:pPr>
      <w:r w:rsidRPr="005850A7">
        <w:rPr>
          <w:b/>
          <w:sz w:val="28"/>
          <w:lang w:val="uk-UA"/>
        </w:rPr>
        <w:t>Тест №2</w:t>
      </w:r>
    </w:p>
    <w:p w:rsidR="009F7B81" w:rsidRPr="005850A7" w:rsidRDefault="009F7B81" w:rsidP="0039283A">
      <w:pPr>
        <w:spacing w:after="0" w:line="240" w:lineRule="auto"/>
        <w:jc w:val="center"/>
        <w:rPr>
          <w:i/>
          <w:sz w:val="28"/>
          <w:lang w:val="uk-UA"/>
        </w:rPr>
      </w:pPr>
      <w:r w:rsidRPr="005850A7">
        <w:rPr>
          <w:i/>
          <w:sz w:val="28"/>
          <w:lang w:val="uk-UA"/>
        </w:rPr>
        <w:t>Інструкція</w:t>
      </w:r>
    </w:p>
    <w:p w:rsidR="009F7B81" w:rsidRPr="005850A7" w:rsidRDefault="009F7B81" w:rsidP="0039283A">
      <w:pPr>
        <w:tabs>
          <w:tab w:val="left" w:pos="10332"/>
        </w:tabs>
        <w:spacing w:after="0" w:line="240" w:lineRule="auto"/>
        <w:jc w:val="both"/>
        <w:rPr>
          <w:i/>
          <w:sz w:val="28"/>
          <w:lang w:val="uk-UA"/>
        </w:rPr>
      </w:pPr>
      <w:r w:rsidRPr="005850A7">
        <w:rPr>
          <w:i/>
          <w:sz w:val="28"/>
          <w:lang w:val="uk-UA"/>
        </w:rPr>
        <w:t>Використовуючи шкалу нижче як орієнтир, поставте у бланку відповідей після номеру твердження позначку у квадраті з цифрами від 1 до 7, щоб вказати, наскільки Ви згодні з ним.</w:t>
      </w:r>
    </w:p>
    <w:p w:rsidR="009F7B81" w:rsidRPr="005850A7" w:rsidRDefault="009F7B81" w:rsidP="0039283A">
      <w:pPr>
        <w:tabs>
          <w:tab w:val="left" w:pos="10332"/>
        </w:tabs>
        <w:spacing w:after="0" w:line="240" w:lineRule="auto"/>
        <w:jc w:val="both"/>
        <w:rPr>
          <w:i/>
          <w:sz w:val="28"/>
          <w:lang w:val="uk-UA"/>
        </w:rPr>
      </w:pPr>
      <w:r w:rsidRPr="005850A7">
        <w:rPr>
          <w:i/>
          <w:sz w:val="28"/>
          <w:lang w:val="uk-UA"/>
        </w:rPr>
        <w:t>1 = категорично не згоден; 2 = не згоден; 3 = скоріше не згоден; 4 = нейтрально; 5 = скоріше згоден; 6 = згоден; 7 = повністю згоден</w:t>
      </w:r>
    </w:p>
    <w:p w:rsidR="009F7B81" w:rsidRPr="005850A7" w:rsidRDefault="009F7B81" w:rsidP="0039283A">
      <w:pPr>
        <w:tabs>
          <w:tab w:val="left" w:pos="10332"/>
        </w:tabs>
        <w:spacing w:after="0" w:line="240" w:lineRule="auto"/>
        <w:jc w:val="both"/>
        <w:rPr>
          <w:i/>
          <w:sz w:val="28"/>
          <w:lang w:val="uk-UA"/>
        </w:rPr>
      </w:pPr>
    </w:p>
    <w:p w:rsidR="009F7B81" w:rsidRPr="005850A7" w:rsidRDefault="009F7B81" w:rsidP="0039283A">
      <w:pPr>
        <w:numPr>
          <w:ilvl w:val="0"/>
          <w:numId w:val="15"/>
        </w:numPr>
        <w:tabs>
          <w:tab w:val="clear" w:pos="360"/>
          <w:tab w:val="num" w:pos="567"/>
          <w:tab w:val="left" w:pos="10332"/>
        </w:tabs>
        <w:spacing w:before="0" w:after="0" w:line="240" w:lineRule="auto"/>
        <w:ind w:left="0" w:firstLine="0"/>
        <w:jc w:val="both"/>
        <w:rPr>
          <w:sz w:val="28"/>
        </w:rPr>
      </w:pPr>
      <w:r w:rsidRPr="005850A7">
        <w:rPr>
          <w:sz w:val="28"/>
        </w:rPr>
        <w:t>В моєму житті є дуже багато за що бути вдячним.</w:t>
      </w:r>
    </w:p>
    <w:p w:rsidR="009F7B81" w:rsidRPr="005850A7" w:rsidRDefault="009F7B81" w:rsidP="0039283A">
      <w:pPr>
        <w:numPr>
          <w:ilvl w:val="0"/>
          <w:numId w:val="15"/>
        </w:numPr>
        <w:tabs>
          <w:tab w:val="clear" w:pos="360"/>
          <w:tab w:val="num" w:pos="567"/>
          <w:tab w:val="left" w:pos="10332"/>
        </w:tabs>
        <w:spacing w:before="0" w:after="0" w:line="240" w:lineRule="auto"/>
        <w:ind w:left="0" w:firstLine="0"/>
        <w:jc w:val="both"/>
        <w:rPr>
          <w:sz w:val="28"/>
        </w:rPr>
      </w:pPr>
      <w:r w:rsidRPr="005850A7">
        <w:rPr>
          <w:sz w:val="28"/>
        </w:rPr>
        <w:t>Якби мені довелося перерахувати все, за що я відчував вдячність, це був би дуже довгий список.</w:t>
      </w:r>
    </w:p>
    <w:p w:rsidR="009F7B81" w:rsidRPr="005850A7" w:rsidRDefault="009F7B81" w:rsidP="0039283A">
      <w:pPr>
        <w:numPr>
          <w:ilvl w:val="0"/>
          <w:numId w:val="15"/>
        </w:numPr>
        <w:tabs>
          <w:tab w:val="clear" w:pos="360"/>
          <w:tab w:val="num" w:pos="567"/>
          <w:tab w:val="left" w:pos="10332"/>
        </w:tabs>
        <w:spacing w:before="0" w:after="0" w:line="240" w:lineRule="auto"/>
        <w:ind w:left="0" w:firstLine="0"/>
        <w:jc w:val="both"/>
        <w:rPr>
          <w:sz w:val="28"/>
        </w:rPr>
      </w:pPr>
      <w:r w:rsidRPr="005850A7">
        <w:rPr>
          <w:sz w:val="28"/>
        </w:rPr>
        <w:t>Коли я дивлюся на світ, я не бачу багато того, за що бути вдячним.</w:t>
      </w:r>
    </w:p>
    <w:p w:rsidR="009F7B81" w:rsidRPr="005850A7" w:rsidRDefault="009F7B81" w:rsidP="0039283A">
      <w:pPr>
        <w:numPr>
          <w:ilvl w:val="0"/>
          <w:numId w:val="15"/>
        </w:numPr>
        <w:tabs>
          <w:tab w:val="clear" w:pos="360"/>
          <w:tab w:val="num" w:pos="567"/>
          <w:tab w:val="left" w:pos="10332"/>
        </w:tabs>
        <w:spacing w:before="0" w:after="0" w:line="240" w:lineRule="auto"/>
        <w:ind w:left="0" w:firstLine="0"/>
        <w:jc w:val="both"/>
        <w:rPr>
          <w:sz w:val="28"/>
        </w:rPr>
      </w:pPr>
      <w:r w:rsidRPr="005850A7">
        <w:rPr>
          <w:sz w:val="28"/>
        </w:rPr>
        <w:t>Я вдячний широкому колу людей.</w:t>
      </w:r>
    </w:p>
    <w:p w:rsidR="009F7B81" w:rsidRPr="005850A7" w:rsidRDefault="009F7B81" w:rsidP="0039283A">
      <w:pPr>
        <w:numPr>
          <w:ilvl w:val="0"/>
          <w:numId w:val="15"/>
        </w:numPr>
        <w:tabs>
          <w:tab w:val="clear" w:pos="360"/>
          <w:tab w:val="num" w:pos="567"/>
          <w:tab w:val="left" w:pos="10332"/>
        </w:tabs>
        <w:spacing w:before="0" w:after="0" w:line="240" w:lineRule="auto"/>
        <w:ind w:left="0" w:firstLine="0"/>
        <w:jc w:val="both"/>
        <w:rPr>
          <w:sz w:val="28"/>
        </w:rPr>
      </w:pPr>
      <w:r w:rsidRPr="005850A7">
        <w:rPr>
          <w:sz w:val="28"/>
        </w:rPr>
        <w:t>З віком я почуваю себе більш здатним цінувати людей, події і ситуації, які були частиною моєї біографії</w:t>
      </w:r>
      <w:r w:rsidRPr="005850A7">
        <w:rPr>
          <w:sz w:val="28"/>
          <w:lang w:val="uk-UA"/>
        </w:rPr>
        <w:t>.</w:t>
      </w:r>
    </w:p>
    <w:p w:rsidR="009F7B81" w:rsidRPr="005850A7" w:rsidRDefault="009F7B81" w:rsidP="0039283A">
      <w:pPr>
        <w:numPr>
          <w:ilvl w:val="0"/>
          <w:numId w:val="15"/>
        </w:numPr>
        <w:tabs>
          <w:tab w:val="clear" w:pos="360"/>
          <w:tab w:val="num" w:pos="567"/>
          <w:tab w:val="left" w:pos="10332"/>
        </w:tabs>
        <w:spacing w:before="0" w:after="0" w:line="240" w:lineRule="auto"/>
        <w:ind w:left="0" w:firstLine="0"/>
        <w:jc w:val="both"/>
        <w:rPr>
          <w:sz w:val="28"/>
        </w:rPr>
      </w:pPr>
      <w:r w:rsidRPr="005850A7">
        <w:rPr>
          <w:sz w:val="28"/>
        </w:rPr>
        <w:t>Багато часу може пройти, перш ніж я відчую вдячність до чогось або когось.</w:t>
      </w:r>
    </w:p>
    <w:p w:rsidR="009F7B81" w:rsidRPr="005850A7" w:rsidRDefault="009F7B81" w:rsidP="0039283A">
      <w:pPr>
        <w:spacing w:after="0" w:line="240" w:lineRule="auto"/>
        <w:jc w:val="center"/>
        <w:rPr>
          <w:b/>
          <w:sz w:val="28"/>
          <w:lang w:val="uk-UA"/>
        </w:rPr>
      </w:pPr>
    </w:p>
    <w:p w:rsidR="009F7B81" w:rsidRPr="005850A7" w:rsidRDefault="009F7B81" w:rsidP="0039283A">
      <w:pPr>
        <w:spacing w:after="0" w:line="240" w:lineRule="auto"/>
        <w:jc w:val="center"/>
        <w:rPr>
          <w:b/>
          <w:sz w:val="28"/>
          <w:lang w:val="uk-UA"/>
        </w:rPr>
      </w:pPr>
      <w:r w:rsidRPr="005850A7">
        <w:rPr>
          <w:b/>
          <w:sz w:val="28"/>
          <w:lang w:val="uk-UA"/>
        </w:rPr>
        <w:t>Тест №3</w:t>
      </w:r>
    </w:p>
    <w:p w:rsidR="009F7B81" w:rsidRPr="005850A7" w:rsidRDefault="009F7B81" w:rsidP="0039283A">
      <w:pPr>
        <w:spacing w:after="0" w:line="240" w:lineRule="auto"/>
        <w:jc w:val="center"/>
        <w:rPr>
          <w:i/>
          <w:sz w:val="28"/>
          <w:lang w:val="uk-UA"/>
        </w:rPr>
      </w:pPr>
      <w:r w:rsidRPr="005850A7">
        <w:rPr>
          <w:i/>
          <w:sz w:val="28"/>
          <w:lang w:val="uk-UA"/>
        </w:rPr>
        <w:t>Інструкція</w:t>
      </w:r>
    </w:p>
    <w:p w:rsidR="009F7B81" w:rsidRPr="005850A7" w:rsidRDefault="009F7B81" w:rsidP="0039283A">
      <w:pPr>
        <w:spacing w:after="0" w:line="240" w:lineRule="auto"/>
        <w:jc w:val="both"/>
        <w:rPr>
          <w:i/>
          <w:sz w:val="28"/>
          <w:lang w:val="uk-UA"/>
        </w:rPr>
      </w:pPr>
      <w:r w:rsidRPr="005850A7">
        <w:rPr>
          <w:i/>
          <w:sz w:val="28"/>
          <w:lang w:val="uk-UA"/>
        </w:rPr>
        <w:t>Цей опитувальник містить твердження, які стосуються переживань у Вашому житті за останній рік. Уважно прочитайте його і дайте відповідь, чи має відношення кожне твердження до Вас. Використовуйте шкалу від 1 до 5, яка вказує, як часто це відбувалось з Вами.</w:t>
      </w:r>
    </w:p>
    <w:p w:rsidR="009F7B81" w:rsidRPr="005850A7" w:rsidRDefault="009F7B81" w:rsidP="0039283A">
      <w:pPr>
        <w:spacing w:after="0" w:line="240" w:lineRule="auto"/>
        <w:jc w:val="both"/>
        <w:rPr>
          <w:i/>
          <w:sz w:val="28"/>
          <w:lang w:val="uk-UA"/>
        </w:rPr>
      </w:pPr>
      <w:r w:rsidRPr="005850A7">
        <w:rPr>
          <w:i/>
          <w:sz w:val="28"/>
          <w:lang w:val="uk-UA"/>
        </w:rPr>
        <w:t xml:space="preserve">1= Ніколи, 2= Рідко, 3= Час від часу, 4= Часто і 5= Більшість часу. </w:t>
      </w:r>
    </w:p>
    <w:p w:rsidR="009F7B81" w:rsidRPr="005850A7" w:rsidRDefault="009F7B81" w:rsidP="0039283A">
      <w:pPr>
        <w:spacing w:after="0" w:line="240" w:lineRule="auto"/>
        <w:jc w:val="both"/>
        <w:rPr>
          <w:i/>
          <w:sz w:val="28"/>
          <w:lang w:val="uk-UA"/>
        </w:rPr>
      </w:pPr>
      <w:r w:rsidRPr="005850A7">
        <w:rPr>
          <w:i/>
          <w:sz w:val="28"/>
          <w:lang w:val="uk-UA"/>
        </w:rPr>
        <w:t>Запишіть Ваші відповіді у спеціальному бланку.</w:t>
      </w:r>
    </w:p>
    <w:p w:rsidR="009F7B81" w:rsidRPr="005850A7" w:rsidRDefault="009F7B81" w:rsidP="0039283A">
      <w:pPr>
        <w:spacing w:after="0" w:line="240" w:lineRule="auto"/>
        <w:rPr>
          <w:i/>
          <w:sz w:val="28"/>
          <w:lang w:val="uk-UA"/>
        </w:rPr>
      </w:pPr>
    </w:p>
    <w:p w:rsidR="009F7B81" w:rsidRPr="005850A7" w:rsidRDefault="009F7B81" w:rsidP="0039283A">
      <w:pPr>
        <w:pStyle w:val="ac"/>
        <w:spacing w:line="216" w:lineRule="auto"/>
        <w:ind w:left="0"/>
        <w:rPr>
          <w:sz w:val="28"/>
          <w:lang w:val="uk-UA"/>
        </w:rPr>
      </w:pPr>
      <w:r w:rsidRPr="005850A7">
        <w:rPr>
          <w:sz w:val="28"/>
          <w:lang w:val="uk-UA"/>
        </w:rPr>
        <w:t>ОСТАННІМ ЧАСОМ Я ПЕРЕЖИВАВ (-ЛА) НАСТУПНЕ:</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lastRenderedPageBreak/>
        <w:t>Пітніння (спітнілі руки, спина тощо);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Проблеми з мовленням (не міг / не могла виразно говорити, заїкувався (-лася), тощо);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Дрож (міг / могла нервувати, гризти нігті тощо);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Невгамовність (ходив (-ла) швидко, з місця на місце);</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Виснаження (відчував (-ла) занепад сил, вигоряння тощо);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Розлади травлення (біль у шлунку, виразки тощо);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Астму, бронхоспазм, гіпервентиляцію;</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Біль у спині, напруженість у м’язах, скрегіт зубами;</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Висипи, шкіряний свербіж, алергію;</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Головний біль, підвищений тиск, прискорене серцебиття;</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Біль у суглобах;</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Вірусні захворювання (застуда, грип тощо);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Втрату ваги (не міг / не могла їсти);</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Набрання ваги (їв (-ла) багато);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Страх, тривогу, неспокій;</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Гнів;</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Відчуття провини;</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Горе, депресію.</w:t>
      </w:r>
    </w:p>
    <w:p w:rsidR="009F7B81" w:rsidRPr="005850A7" w:rsidRDefault="009F7B81" w:rsidP="0039283A">
      <w:pPr>
        <w:pStyle w:val="ac"/>
        <w:spacing w:line="216" w:lineRule="auto"/>
        <w:ind w:left="0"/>
        <w:rPr>
          <w:sz w:val="28"/>
          <w:lang w:val="uk-UA"/>
        </w:rPr>
      </w:pPr>
      <w:r w:rsidRPr="005850A7">
        <w:rPr>
          <w:sz w:val="28"/>
          <w:lang w:val="uk-UA"/>
        </w:rPr>
        <w:t>У СТРЕСОВІЙ СИТУАЦІЇ Я:</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Плакав (-ла);</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Ображав (-ла) інших (словами і/чи фізично);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Зловживав (-ла) алкоголем, наркотиками тощо;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Курив (-ла) понад міру;</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Був (-ла) роздратований (-а) по відношенню до інших;</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Думав (-ла) про самогубство;</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Відсторонився (-лася) від інших людей.</w:t>
      </w:r>
    </w:p>
    <w:p w:rsidR="009F7B81" w:rsidRPr="005850A7" w:rsidRDefault="009F7B81" w:rsidP="0039283A">
      <w:pPr>
        <w:pStyle w:val="ac"/>
        <w:spacing w:line="216" w:lineRule="auto"/>
        <w:ind w:left="0"/>
        <w:rPr>
          <w:sz w:val="28"/>
          <w:lang w:val="uk-UA"/>
        </w:rPr>
      </w:pPr>
      <w:r w:rsidRPr="005850A7">
        <w:rPr>
          <w:sz w:val="28"/>
          <w:lang w:val="uk-UA"/>
        </w:rPr>
        <w:t xml:space="preserve">СТОСОВНО СТРЕСОВИХ СИТУАЦІЙ Я: </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Думав (-ла) і аналізував (-ла), наскільки стресовими були ці ситуації;</w:t>
      </w:r>
    </w:p>
    <w:p w:rsidR="009F7B81" w:rsidRPr="005850A7" w:rsidRDefault="009F7B81" w:rsidP="0039283A">
      <w:pPr>
        <w:pStyle w:val="ac"/>
        <w:numPr>
          <w:ilvl w:val="0"/>
          <w:numId w:val="13"/>
        </w:numPr>
        <w:spacing w:before="0" w:line="216" w:lineRule="auto"/>
        <w:ind w:left="0" w:firstLine="0"/>
        <w:rPr>
          <w:sz w:val="28"/>
          <w:lang w:val="uk-UA"/>
        </w:rPr>
      </w:pPr>
      <w:r w:rsidRPr="005850A7">
        <w:rPr>
          <w:sz w:val="28"/>
          <w:lang w:val="uk-UA"/>
        </w:rPr>
        <w:t>Думав (-ла) і аналізував (-ла), наскільки максимально ефективними були мої способи подолання.</w:t>
      </w:r>
    </w:p>
    <w:p w:rsidR="009F7B81" w:rsidRPr="00715DFA" w:rsidRDefault="009F7B81" w:rsidP="0039283A">
      <w:pPr>
        <w:spacing w:after="0" w:line="216" w:lineRule="auto"/>
        <w:rPr>
          <w:sz w:val="28"/>
        </w:rPr>
      </w:pPr>
    </w:p>
    <w:p w:rsidR="009F7B81" w:rsidRPr="005850A7" w:rsidRDefault="009F7B81" w:rsidP="0039283A">
      <w:pPr>
        <w:spacing w:after="0" w:line="240" w:lineRule="auto"/>
        <w:jc w:val="center"/>
        <w:rPr>
          <w:b/>
          <w:sz w:val="28"/>
          <w:lang w:val="uk-UA"/>
        </w:rPr>
      </w:pPr>
      <w:r w:rsidRPr="005850A7">
        <w:rPr>
          <w:b/>
          <w:sz w:val="28"/>
          <w:lang w:val="uk-UA"/>
        </w:rPr>
        <w:t>Тест №4</w:t>
      </w:r>
    </w:p>
    <w:p w:rsidR="009F7B81" w:rsidRPr="005850A7" w:rsidRDefault="009F7B81" w:rsidP="0039283A">
      <w:pPr>
        <w:spacing w:after="0" w:line="240" w:lineRule="auto"/>
        <w:jc w:val="center"/>
        <w:rPr>
          <w:i/>
          <w:sz w:val="28"/>
          <w:lang w:val="uk-UA"/>
        </w:rPr>
      </w:pPr>
      <w:r w:rsidRPr="005850A7">
        <w:rPr>
          <w:i/>
          <w:sz w:val="28"/>
          <w:lang w:val="uk-UA"/>
        </w:rPr>
        <w:t>Інструкція</w:t>
      </w:r>
    </w:p>
    <w:p w:rsidR="009F7B81" w:rsidRPr="005850A7" w:rsidRDefault="009F7B81" w:rsidP="0039283A">
      <w:pPr>
        <w:spacing w:after="0" w:line="240" w:lineRule="auto"/>
        <w:jc w:val="center"/>
        <w:rPr>
          <w:i/>
          <w:sz w:val="28"/>
          <w:lang w:val="uk-UA"/>
        </w:rPr>
      </w:pPr>
      <w:r w:rsidRPr="005850A7">
        <w:rPr>
          <w:i/>
          <w:sz w:val="28"/>
          <w:lang w:val="uk-UA"/>
        </w:rPr>
        <w:t xml:space="preserve">Оцініть погоджуєтесь ви із наступними твердженнями чи ні, використовуючи табличку </w:t>
      </w:r>
    </w:p>
    <w:p w:rsidR="009F7B81" w:rsidRPr="005850A7" w:rsidRDefault="009F7B81" w:rsidP="0039283A">
      <w:pPr>
        <w:spacing w:after="0" w:line="240" w:lineRule="auto"/>
        <w:jc w:val="center"/>
        <w:rPr>
          <w:i/>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718"/>
        <w:gridCol w:w="1718"/>
        <w:gridCol w:w="2665"/>
        <w:gridCol w:w="1751"/>
        <w:gridCol w:w="1719"/>
      </w:tblGrid>
      <w:tr w:rsidR="009F7B81" w:rsidRPr="007A2580" w:rsidTr="007A2580">
        <w:tc>
          <w:tcPr>
            <w:tcW w:w="1744" w:type="dxa"/>
          </w:tcPr>
          <w:p w:rsidR="009F7B81" w:rsidRPr="007A2580" w:rsidRDefault="009F7B81" w:rsidP="007A2580">
            <w:pPr>
              <w:pStyle w:val="ac"/>
              <w:spacing w:line="216" w:lineRule="auto"/>
              <w:ind w:left="0"/>
              <w:rPr>
                <w:sz w:val="28"/>
                <w:lang w:val="uk-UA"/>
              </w:rPr>
            </w:pPr>
            <w:r w:rsidRPr="007A2580">
              <w:rPr>
                <w:sz w:val="28"/>
                <w:lang w:val="uk-UA"/>
              </w:rPr>
              <w:t>1</w:t>
            </w:r>
          </w:p>
        </w:tc>
        <w:tc>
          <w:tcPr>
            <w:tcW w:w="1744" w:type="dxa"/>
          </w:tcPr>
          <w:p w:rsidR="009F7B81" w:rsidRPr="007A2580" w:rsidRDefault="009F7B81" w:rsidP="007A2580">
            <w:pPr>
              <w:pStyle w:val="ac"/>
              <w:spacing w:line="216" w:lineRule="auto"/>
              <w:ind w:left="0"/>
              <w:rPr>
                <w:sz w:val="28"/>
                <w:lang w:val="uk-UA"/>
              </w:rPr>
            </w:pPr>
            <w:r w:rsidRPr="007A2580">
              <w:rPr>
                <w:sz w:val="28"/>
                <w:lang w:val="uk-UA"/>
              </w:rPr>
              <w:t>2</w:t>
            </w:r>
          </w:p>
        </w:tc>
        <w:tc>
          <w:tcPr>
            <w:tcW w:w="1744" w:type="dxa"/>
          </w:tcPr>
          <w:p w:rsidR="009F7B81" w:rsidRPr="007A2580" w:rsidRDefault="009F7B81" w:rsidP="007A2580">
            <w:pPr>
              <w:pStyle w:val="ac"/>
              <w:spacing w:line="216" w:lineRule="auto"/>
              <w:ind w:left="0"/>
              <w:rPr>
                <w:sz w:val="28"/>
                <w:lang w:val="uk-UA"/>
              </w:rPr>
            </w:pPr>
            <w:r w:rsidRPr="007A2580">
              <w:rPr>
                <w:sz w:val="28"/>
                <w:lang w:val="uk-UA"/>
              </w:rPr>
              <w:t>3</w:t>
            </w:r>
          </w:p>
        </w:tc>
        <w:tc>
          <w:tcPr>
            <w:tcW w:w="1744" w:type="dxa"/>
          </w:tcPr>
          <w:p w:rsidR="009F7B81" w:rsidRPr="007A2580" w:rsidRDefault="009F7B81" w:rsidP="007A2580">
            <w:pPr>
              <w:pStyle w:val="ac"/>
              <w:spacing w:line="216" w:lineRule="auto"/>
              <w:ind w:left="0"/>
              <w:rPr>
                <w:sz w:val="28"/>
                <w:lang w:val="uk-UA"/>
              </w:rPr>
            </w:pPr>
            <w:r w:rsidRPr="007A2580">
              <w:rPr>
                <w:sz w:val="28"/>
                <w:lang w:val="uk-UA"/>
              </w:rPr>
              <w:t>4</w:t>
            </w:r>
          </w:p>
        </w:tc>
        <w:tc>
          <w:tcPr>
            <w:tcW w:w="1745" w:type="dxa"/>
          </w:tcPr>
          <w:p w:rsidR="009F7B81" w:rsidRPr="007A2580" w:rsidRDefault="009F7B81" w:rsidP="007A2580">
            <w:pPr>
              <w:pStyle w:val="ac"/>
              <w:spacing w:line="216" w:lineRule="auto"/>
              <w:ind w:left="0"/>
              <w:rPr>
                <w:sz w:val="28"/>
                <w:lang w:val="uk-UA"/>
              </w:rPr>
            </w:pPr>
            <w:r w:rsidRPr="007A2580">
              <w:rPr>
                <w:sz w:val="28"/>
                <w:lang w:val="uk-UA"/>
              </w:rPr>
              <w:t>5</w:t>
            </w:r>
          </w:p>
        </w:tc>
      </w:tr>
      <w:tr w:rsidR="009F7B81" w:rsidRPr="007A2580" w:rsidTr="007A2580">
        <w:tc>
          <w:tcPr>
            <w:tcW w:w="1744" w:type="dxa"/>
          </w:tcPr>
          <w:p w:rsidR="009F7B81" w:rsidRPr="007A2580" w:rsidRDefault="009F7B81" w:rsidP="007A2580">
            <w:pPr>
              <w:pStyle w:val="ac"/>
              <w:spacing w:line="216" w:lineRule="auto"/>
              <w:ind w:left="0"/>
              <w:rPr>
                <w:sz w:val="28"/>
                <w:lang w:val="uk-UA"/>
              </w:rPr>
            </w:pPr>
            <w:r w:rsidRPr="007A2580">
              <w:rPr>
                <w:sz w:val="28"/>
                <w:lang w:val="uk-UA"/>
              </w:rPr>
              <w:t>Цілком не погоджуюсь</w:t>
            </w:r>
          </w:p>
        </w:tc>
        <w:tc>
          <w:tcPr>
            <w:tcW w:w="1744" w:type="dxa"/>
          </w:tcPr>
          <w:p w:rsidR="009F7B81" w:rsidRPr="007A2580" w:rsidRDefault="009F7B81" w:rsidP="007A2580">
            <w:pPr>
              <w:pStyle w:val="ac"/>
              <w:spacing w:line="216" w:lineRule="auto"/>
              <w:ind w:left="0"/>
              <w:rPr>
                <w:sz w:val="28"/>
                <w:lang w:val="uk-UA"/>
              </w:rPr>
            </w:pPr>
            <w:r w:rsidRPr="007A2580">
              <w:rPr>
                <w:sz w:val="28"/>
                <w:lang w:val="uk-UA"/>
              </w:rPr>
              <w:t>Не погоджуюсь</w:t>
            </w:r>
          </w:p>
        </w:tc>
        <w:tc>
          <w:tcPr>
            <w:tcW w:w="1744" w:type="dxa"/>
          </w:tcPr>
          <w:p w:rsidR="009F7B81" w:rsidRPr="007A2580" w:rsidRDefault="009F7B81" w:rsidP="007A2580">
            <w:pPr>
              <w:pStyle w:val="ac"/>
              <w:spacing w:line="216" w:lineRule="auto"/>
              <w:ind w:left="0"/>
              <w:rPr>
                <w:sz w:val="28"/>
                <w:lang w:val="uk-UA"/>
              </w:rPr>
            </w:pPr>
            <w:r w:rsidRPr="007A2580">
              <w:rPr>
                <w:sz w:val="28"/>
                <w:lang w:val="uk-UA"/>
              </w:rPr>
              <w:t>Важко відповісти/Залежить від ситуації</w:t>
            </w:r>
          </w:p>
        </w:tc>
        <w:tc>
          <w:tcPr>
            <w:tcW w:w="1744" w:type="dxa"/>
          </w:tcPr>
          <w:p w:rsidR="009F7B81" w:rsidRPr="007A2580" w:rsidRDefault="009F7B81" w:rsidP="007A2580">
            <w:pPr>
              <w:pStyle w:val="ac"/>
              <w:spacing w:line="216" w:lineRule="auto"/>
              <w:ind w:left="0"/>
              <w:rPr>
                <w:sz w:val="28"/>
                <w:lang w:val="uk-UA"/>
              </w:rPr>
            </w:pPr>
            <w:r w:rsidRPr="007A2580">
              <w:rPr>
                <w:sz w:val="28"/>
                <w:lang w:val="uk-UA"/>
              </w:rPr>
              <w:t>Погоджуюсь</w:t>
            </w:r>
          </w:p>
        </w:tc>
        <w:tc>
          <w:tcPr>
            <w:tcW w:w="1745" w:type="dxa"/>
          </w:tcPr>
          <w:p w:rsidR="009F7B81" w:rsidRPr="007A2580" w:rsidRDefault="009F7B81" w:rsidP="007A2580">
            <w:pPr>
              <w:pStyle w:val="ac"/>
              <w:spacing w:line="216" w:lineRule="auto"/>
              <w:ind w:left="0"/>
              <w:rPr>
                <w:sz w:val="28"/>
                <w:lang w:val="uk-UA"/>
              </w:rPr>
            </w:pPr>
            <w:r w:rsidRPr="007A2580">
              <w:rPr>
                <w:sz w:val="28"/>
                <w:lang w:val="uk-UA"/>
              </w:rPr>
              <w:t>Цілком  погоджуюсь</w:t>
            </w:r>
          </w:p>
        </w:tc>
      </w:tr>
    </w:tbl>
    <w:p w:rsidR="009F7B81" w:rsidRPr="005850A7" w:rsidRDefault="009F7B81" w:rsidP="0039283A">
      <w:pPr>
        <w:pStyle w:val="ac"/>
        <w:spacing w:line="216" w:lineRule="auto"/>
        <w:ind w:left="0"/>
        <w:rPr>
          <w:b/>
          <w:sz w:val="28"/>
          <w:lang w:val="uk-UA"/>
        </w:rPr>
      </w:pPr>
      <w:r w:rsidRPr="005850A7">
        <w:rPr>
          <w:b/>
          <w:sz w:val="28"/>
          <w:lang w:val="uk-UA"/>
        </w:rPr>
        <w:t>Складова М</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t xml:space="preserve">Розповідати свої таємниці – нерозумно </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t>Взагалі-то, люди не будуть старанно працювати, якщо їх не змушувати</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t>Чого б це не коштувало, потрібно щоб важливі люди вставали на твою сторону</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lastRenderedPageBreak/>
        <w:t>Я уникаю конфліктів з іншими через те, що мені можуть знадобитися ці зв’язки у майбутньому</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t>Мудро приховувати інформацію щодо інших людей, для того, щоб використовувати її проти них пізніше</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t>Потрібно дочекатися влучного часу, щоб звернутися до потрібних людей</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t>Є речі, які потрібно приховувати від людей, тому що їм це не потрібно знати</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t>Треба бути переконаним, що твої плани вигідні тобі, а не іншим</w:t>
      </w:r>
    </w:p>
    <w:p w:rsidR="009F7B81" w:rsidRPr="005850A7" w:rsidRDefault="009F7B81" w:rsidP="0039283A">
      <w:pPr>
        <w:pStyle w:val="ac"/>
        <w:numPr>
          <w:ilvl w:val="0"/>
          <w:numId w:val="16"/>
        </w:numPr>
        <w:spacing w:before="0" w:line="216" w:lineRule="auto"/>
        <w:rPr>
          <w:sz w:val="28"/>
          <w:lang w:val="uk-UA"/>
        </w:rPr>
      </w:pPr>
      <w:r w:rsidRPr="005850A7">
        <w:rPr>
          <w:sz w:val="28"/>
          <w:lang w:val="uk-UA"/>
        </w:rPr>
        <w:t>Більшістю людей можна керувати</w:t>
      </w:r>
    </w:p>
    <w:p w:rsidR="009F7B81" w:rsidRPr="005850A7" w:rsidRDefault="009F7B81" w:rsidP="0039283A">
      <w:pPr>
        <w:pStyle w:val="ac"/>
        <w:spacing w:line="216" w:lineRule="auto"/>
        <w:ind w:left="0"/>
        <w:rPr>
          <w:b/>
          <w:sz w:val="28"/>
          <w:lang w:val="uk-UA"/>
        </w:rPr>
      </w:pPr>
      <w:r w:rsidRPr="005850A7">
        <w:rPr>
          <w:b/>
          <w:sz w:val="28"/>
          <w:lang w:val="uk-UA"/>
        </w:rPr>
        <w:t xml:space="preserve">Складова Н </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 xml:space="preserve">Люди бачать в мені лідера </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Я ненавиджу бути в центрі уваги</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Завдання, які потрібно виконувати в групі, як правило, нудні без мене</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Я знаю, що я особливий, так як оточуючі завжди говорять мені про це</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Мені подобається знайомитися з впливовими людьми</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Я відчуваю себе збентеженим, коли мені роблять компліменти</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Мене часто порівнювали із відомими людьми</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Я звичайна людина</w:t>
      </w:r>
    </w:p>
    <w:p w:rsidR="009F7B81" w:rsidRPr="005850A7" w:rsidRDefault="009F7B81" w:rsidP="0039283A">
      <w:pPr>
        <w:pStyle w:val="ac"/>
        <w:numPr>
          <w:ilvl w:val="0"/>
          <w:numId w:val="17"/>
        </w:numPr>
        <w:spacing w:before="0" w:line="216" w:lineRule="auto"/>
        <w:rPr>
          <w:sz w:val="28"/>
          <w:lang w:val="uk-UA"/>
        </w:rPr>
      </w:pPr>
      <w:r w:rsidRPr="005850A7">
        <w:rPr>
          <w:sz w:val="28"/>
          <w:lang w:val="uk-UA"/>
        </w:rPr>
        <w:t>Я наполягаю на отримання поваги, на яку заслуговую</w:t>
      </w:r>
    </w:p>
    <w:p w:rsidR="009F7B81" w:rsidRPr="005850A7" w:rsidRDefault="009F7B81" w:rsidP="0039283A">
      <w:pPr>
        <w:pStyle w:val="ac"/>
        <w:spacing w:line="216" w:lineRule="auto"/>
        <w:ind w:left="0"/>
        <w:rPr>
          <w:b/>
          <w:sz w:val="28"/>
          <w:lang w:val="uk-UA"/>
        </w:rPr>
      </w:pPr>
      <w:r w:rsidRPr="005850A7">
        <w:rPr>
          <w:b/>
          <w:sz w:val="28"/>
          <w:lang w:val="uk-UA"/>
        </w:rPr>
        <w:t>Складова П</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 xml:space="preserve">Мені б хотілося помститися владі  </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Я уникаю небезпечних ситуацій</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 xml:space="preserve">Розплата повинна бути швидкою і безпощадною </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Люди часто говорять, що я не контролюю себе</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Це правда, що я можу бути дуже грубим з оточуючими</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Люди, які мають зі мною справу завжди шкодують про це</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 xml:space="preserve">Я ніколи не мав проблем із законом </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Мені подобається дражнити невдах</w:t>
      </w:r>
    </w:p>
    <w:p w:rsidR="009F7B81" w:rsidRPr="005850A7" w:rsidRDefault="009F7B81" w:rsidP="0039283A">
      <w:pPr>
        <w:pStyle w:val="ac"/>
        <w:numPr>
          <w:ilvl w:val="0"/>
          <w:numId w:val="18"/>
        </w:numPr>
        <w:spacing w:before="0" w:line="216" w:lineRule="auto"/>
        <w:rPr>
          <w:sz w:val="28"/>
          <w:lang w:val="uk-UA"/>
        </w:rPr>
      </w:pPr>
      <w:r w:rsidRPr="005850A7">
        <w:rPr>
          <w:sz w:val="28"/>
          <w:lang w:val="uk-UA"/>
        </w:rPr>
        <w:t>Я скажу що завгодно аби отримати те, що мені потрібно</w:t>
      </w:r>
    </w:p>
    <w:p w:rsidR="009F7B81" w:rsidRPr="005850A7" w:rsidRDefault="009F7B81" w:rsidP="0039283A">
      <w:pPr>
        <w:spacing w:after="0" w:line="216" w:lineRule="auto"/>
        <w:rPr>
          <w:sz w:val="28"/>
          <w:lang w:val="uk-UA"/>
        </w:rPr>
      </w:pPr>
    </w:p>
    <w:p w:rsidR="009F7B81" w:rsidRPr="005850A7" w:rsidRDefault="009F7B81" w:rsidP="0039283A">
      <w:pPr>
        <w:spacing w:after="0" w:line="240" w:lineRule="auto"/>
        <w:jc w:val="center"/>
        <w:rPr>
          <w:b/>
          <w:sz w:val="28"/>
          <w:lang w:val="uk-UA"/>
        </w:rPr>
      </w:pPr>
      <w:r w:rsidRPr="005850A7">
        <w:rPr>
          <w:b/>
          <w:sz w:val="28"/>
          <w:lang w:val="uk-UA"/>
        </w:rPr>
        <w:t>Тест №5</w:t>
      </w:r>
    </w:p>
    <w:p w:rsidR="009F7B81" w:rsidRPr="005850A7" w:rsidRDefault="009F7B81" w:rsidP="0039283A">
      <w:pPr>
        <w:spacing w:after="0" w:line="240" w:lineRule="auto"/>
        <w:jc w:val="center"/>
        <w:rPr>
          <w:i/>
          <w:sz w:val="28"/>
          <w:lang w:val="uk-UA"/>
        </w:rPr>
      </w:pPr>
      <w:r w:rsidRPr="005850A7">
        <w:rPr>
          <w:i/>
          <w:sz w:val="28"/>
          <w:lang w:val="uk-UA"/>
        </w:rPr>
        <w:t>Інструкція</w:t>
      </w:r>
    </w:p>
    <w:p w:rsidR="009F7B81" w:rsidRPr="005850A7" w:rsidRDefault="009F7B81" w:rsidP="0039283A">
      <w:pPr>
        <w:spacing w:after="0" w:line="228" w:lineRule="auto"/>
        <w:jc w:val="both"/>
        <w:rPr>
          <w:i/>
          <w:sz w:val="28"/>
          <w:lang w:val="uk-UA"/>
        </w:rPr>
      </w:pPr>
      <w:r w:rsidRPr="005850A7">
        <w:rPr>
          <w:i/>
          <w:sz w:val="28"/>
          <w:lang w:val="uk-UA"/>
        </w:rPr>
        <w:t>Пригадайте якійсь епізод з Вашої навчальної діяльності у ВНЗ. Це може бути підготовка до семінарського заняття, іспиту, написання курсової, диплому або будь-що інше. Потім прочитайте наведені твердження і оцініть їх, наскільки вони точно відображають Ваші відчуття, пов’язані з пригаданим епізодом. Для цього поставте у бланку відповідей після номеру твердження позначку у квадраті з цифрами від 1 до 7. Цифрі 1 відповідає оцінка «абсолютно невірно», цифрі 7 – «зовсім вірно»; інші цифри – відповіді більш або менш наближені до крайніх.</w:t>
      </w:r>
    </w:p>
    <w:p w:rsidR="009F7B81" w:rsidRPr="005850A7" w:rsidRDefault="009F7B81" w:rsidP="0039283A">
      <w:pPr>
        <w:spacing w:after="0" w:line="228" w:lineRule="auto"/>
        <w:ind w:left="567"/>
        <w:rPr>
          <w:i/>
          <w:sz w:val="28"/>
          <w:lang w:val="uk-UA"/>
        </w:rPr>
      </w:pP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Робота була нудною.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Я виконував (-ла) завдання за власним бажанням.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Працюючи, я відчував (-ла) себе достатньо кваліфікованим (-ою).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Я затратив (-ла) багато енергії.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lastRenderedPageBreak/>
        <w:t xml:space="preserve">Я назвав (-ла) би цю роботу цікавою.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Я задоволений (-а) результатом роботи.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Я працював (-ла) із захопленням.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Мені було складно зрозуміти і виконати це завдання.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Ніхто не змушував мене виконувати завдання.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Я гадаю, що виконав (-ла) роботу якісно.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Я працював (-ла) із задоволенням.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Я вважаю, що мав (-ла) вибір - виконувати чи не виконувати завдання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 xml:space="preserve">Я доклав (-ла) багато зусиль, щоб виконати цю роботу. </w:t>
      </w:r>
    </w:p>
    <w:p w:rsidR="009F7B81" w:rsidRPr="005850A7" w:rsidRDefault="009F7B81" w:rsidP="0039283A">
      <w:pPr>
        <w:numPr>
          <w:ilvl w:val="0"/>
          <w:numId w:val="19"/>
        </w:numPr>
        <w:tabs>
          <w:tab w:val="clear" w:pos="360"/>
          <w:tab w:val="num" w:pos="567"/>
          <w:tab w:val="left" w:pos="10332"/>
        </w:tabs>
        <w:spacing w:before="0" w:after="0" w:line="240" w:lineRule="auto"/>
        <w:ind w:left="0" w:firstLine="0"/>
        <w:jc w:val="both"/>
        <w:rPr>
          <w:sz w:val="28"/>
        </w:rPr>
      </w:pPr>
      <w:r w:rsidRPr="005850A7">
        <w:rPr>
          <w:sz w:val="28"/>
        </w:rPr>
        <w:t>Моя відмова працювати призвела б до негативних висновків.</w:t>
      </w:r>
    </w:p>
    <w:p w:rsidR="009F7B81" w:rsidRPr="005850A7" w:rsidRDefault="009F7B81" w:rsidP="0039283A">
      <w:pPr>
        <w:spacing w:after="0" w:line="216" w:lineRule="auto"/>
        <w:rPr>
          <w:sz w:val="28"/>
          <w:lang w:val="uk-UA"/>
        </w:rPr>
      </w:pPr>
    </w:p>
    <w:p w:rsidR="009F7B81" w:rsidRPr="005850A7" w:rsidRDefault="009F7B81" w:rsidP="0039283A">
      <w:pPr>
        <w:spacing w:after="0" w:line="216" w:lineRule="auto"/>
        <w:rPr>
          <w:sz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right"/>
        <w:rPr>
          <w:rFonts w:ascii="Times New Roman" w:hAnsi="Times New Roman"/>
          <w:sz w:val="28"/>
          <w:szCs w:val="28"/>
          <w:lang w:val="uk-UA"/>
        </w:rPr>
      </w:pPr>
      <w:r>
        <w:rPr>
          <w:rFonts w:ascii="Times New Roman" w:hAnsi="Times New Roman"/>
          <w:sz w:val="28"/>
          <w:szCs w:val="28"/>
          <w:lang w:val="uk-UA"/>
        </w:rPr>
        <w:t>Додаток 3</w:t>
      </w:r>
    </w:p>
    <w:tbl>
      <w:tblPr>
        <w:tblpPr w:leftFromText="180" w:rightFromText="180" w:vertAnchor="text" w:horzAnchor="page" w:tblpX="1141" w:tblpY="-85"/>
        <w:tblW w:w="7598"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250"/>
        <w:gridCol w:w="1827"/>
        <w:gridCol w:w="940"/>
        <w:gridCol w:w="1249"/>
        <w:gridCol w:w="1179"/>
        <w:gridCol w:w="1153"/>
      </w:tblGrid>
      <w:tr w:rsidR="009F7B81" w:rsidRPr="007A2580" w:rsidTr="00D8798B">
        <w:trPr>
          <w:cantSplit/>
          <w:trHeight w:val="363"/>
        </w:trPr>
        <w:tc>
          <w:tcPr>
            <w:tcW w:w="7598" w:type="dxa"/>
            <w:gridSpan w:val="6"/>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Height w:val="363"/>
        </w:trPr>
        <w:tc>
          <w:tcPr>
            <w:tcW w:w="3077" w:type="dxa"/>
            <w:gridSpan w:val="2"/>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940"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Вік</w:t>
            </w:r>
          </w:p>
        </w:tc>
        <w:tc>
          <w:tcPr>
            <w:tcW w:w="1249"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179"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153"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363"/>
        </w:trPr>
        <w:tc>
          <w:tcPr>
            <w:tcW w:w="1250" w:type="dxa"/>
            <w:vMerge w:val="restart"/>
            <w:tcBorders>
              <w:top w:val="single" w:sz="16" w:space="0" w:color="000000"/>
              <w:left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Вік</w:t>
            </w:r>
          </w:p>
        </w:tc>
        <w:tc>
          <w:tcPr>
            <w:tcW w:w="1827"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Pearson Correlation</w:t>
            </w:r>
          </w:p>
        </w:tc>
        <w:tc>
          <w:tcPr>
            <w:tcW w:w="940"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w:t>
            </w:r>
          </w:p>
        </w:tc>
        <w:tc>
          <w:tcPr>
            <w:tcW w:w="1249"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-,073</w:t>
            </w:r>
          </w:p>
        </w:tc>
        <w:tc>
          <w:tcPr>
            <w:tcW w:w="1179"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-,244</w:t>
            </w:r>
            <w:r w:rsidRPr="007A2580">
              <w:rPr>
                <w:rFonts w:ascii="Arial" w:hAnsi="Arial" w:cs="Arial"/>
                <w:color w:val="000000"/>
                <w:sz w:val="18"/>
                <w:szCs w:val="18"/>
                <w:vertAlign w:val="superscript"/>
              </w:rPr>
              <w:t>*</w:t>
            </w:r>
          </w:p>
        </w:tc>
        <w:tc>
          <w:tcPr>
            <w:tcW w:w="1153"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,025</w:t>
            </w:r>
          </w:p>
        </w:tc>
      </w:tr>
      <w:tr w:rsidR="009F7B81" w:rsidRPr="007A2580" w:rsidTr="00D8798B">
        <w:trPr>
          <w:cantSplit/>
          <w:trHeight w:val="396"/>
        </w:trPr>
        <w:tc>
          <w:tcPr>
            <w:tcW w:w="1250" w:type="dxa"/>
            <w:vMerge/>
            <w:tcBorders>
              <w:top w:val="single" w:sz="16" w:space="0" w:color="000000"/>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2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94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24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,550</w:t>
            </w:r>
          </w:p>
        </w:tc>
        <w:tc>
          <w:tcPr>
            <w:tcW w:w="117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,041</w:t>
            </w:r>
          </w:p>
        </w:tc>
        <w:tc>
          <w:tcPr>
            <w:tcW w:w="115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,838</w:t>
            </w:r>
          </w:p>
        </w:tc>
      </w:tr>
      <w:tr w:rsidR="009F7B81" w:rsidRPr="007A2580" w:rsidTr="00D8798B">
        <w:trPr>
          <w:cantSplit/>
          <w:trHeight w:val="396"/>
        </w:trPr>
        <w:tc>
          <w:tcPr>
            <w:tcW w:w="1250" w:type="dxa"/>
            <w:vMerge/>
            <w:tcBorders>
              <w:top w:val="single" w:sz="16" w:space="0" w:color="000000"/>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27"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94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4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7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53"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30"/>
        </w:trPr>
        <w:tc>
          <w:tcPr>
            <w:tcW w:w="1250" w:type="dxa"/>
            <w:vMerge w:val="restart"/>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182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Pearson Correlation</w:t>
            </w:r>
          </w:p>
        </w:tc>
        <w:tc>
          <w:tcPr>
            <w:tcW w:w="94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-,073</w:t>
            </w:r>
          </w:p>
        </w:tc>
        <w:tc>
          <w:tcPr>
            <w:tcW w:w="124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w:t>
            </w:r>
          </w:p>
        </w:tc>
        <w:tc>
          <w:tcPr>
            <w:tcW w:w="117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,460</w:t>
            </w:r>
            <w:r w:rsidRPr="007A2580">
              <w:rPr>
                <w:rFonts w:ascii="Arial" w:hAnsi="Arial" w:cs="Arial"/>
                <w:color w:val="000000"/>
                <w:sz w:val="18"/>
                <w:szCs w:val="18"/>
                <w:vertAlign w:val="superscript"/>
              </w:rPr>
              <w:t>**</w:t>
            </w:r>
          </w:p>
        </w:tc>
        <w:tc>
          <w:tcPr>
            <w:tcW w:w="115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,482</w:t>
            </w:r>
            <w:r w:rsidRPr="007A2580">
              <w:rPr>
                <w:rFonts w:ascii="Arial" w:hAnsi="Arial" w:cs="Arial"/>
                <w:color w:val="000000"/>
                <w:sz w:val="18"/>
                <w:szCs w:val="18"/>
                <w:vertAlign w:val="superscript"/>
              </w:rPr>
              <w:t>**</w:t>
            </w:r>
          </w:p>
        </w:tc>
      </w:tr>
      <w:tr w:rsidR="009F7B81" w:rsidRPr="007A2580" w:rsidTr="00D8798B">
        <w:trPr>
          <w:cantSplit/>
          <w:trHeight w:val="363"/>
        </w:trPr>
        <w:tc>
          <w:tcPr>
            <w:tcW w:w="1250" w:type="dxa"/>
            <w:vMerge/>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2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94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,550</w:t>
            </w:r>
          </w:p>
        </w:tc>
        <w:tc>
          <w:tcPr>
            <w:tcW w:w="124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17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5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Height w:val="396"/>
        </w:trPr>
        <w:tc>
          <w:tcPr>
            <w:tcW w:w="1250" w:type="dxa"/>
            <w:vMerge/>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27"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94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4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7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53"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30"/>
        </w:trPr>
        <w:tc>
          <w:tcPr>
            <w:tcW w:w="1250" w:type="dxa"/>
            <w:vMerge w:val="restart"/>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182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Pearson Correlation</w:t>
            </w:r>
          </w:p>
        </w:tc>
        <w:tc>
          <w:tcPr>
            <w:tcW w:w="94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-,244</w:t>
            </w:r>
            <w:r w:rsidRPr="007A2580">
              <w:rPr>
                <w:rFonts w:ascii="Arial" w:hAnsi="Arial" w:cs="Arial"/>
                <w:color w:val="000000"/>
                <w:sz w:val="18"/>
                <w:szCs w:val="18"/>
                <w:vertAlign w:val="superscript"/>
              </w:rPr>
              <w:t>*</w:t>
            </w:r>
          </w:p>
        </w:tc>
        <w:tc>
          <w:tcPr>
            <w:tcW w:w="124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,460</w:t>
            </w:r>
            <w:r w:rsidRPr="007A2580">
              <w:rPr>
                <w:rFonts w:ascii="Arial" w:hAnsi="Arial" w:cs="Arial"/>
                <w:color w:val="000000"/>
                <w:sz w:val="18"/>
                <w:szCs w:val="18"/>
                <w:vertAlign w:val="superscript"/>
              </w:rPr>
              <w:t>**</w:t>
            </w:r>
          </w:p>
        </w:tc>
        <w:tc>
          <w:tcPr>
            <w:tcW w:w="117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w:t>
            </w:r>
          </w:p>
        </w:tc>
        <w:tc>
          <w:tcPr>
            <w:tcW w:w="115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,353</w:t>
            </w:r>
            <w:r w:rsidRPr="007A2580">
              <w:rPr>
                <w:rFonts w:ascii="Arial" w:hAnsi="Arial" w:cs="Arial"/>
                <w:color w:val="000000"/>
                <w:sz w:val="18"/>
                <w:szCs w:val="18"/>
                <w:vertAlign w:val="superscript"/>
              </w:rPr>
              <w:t>**</w:t>
            </w:r>
          </w:p>
        </w:tc>
      </w:tr>
      <w:tr w:rsidR="009F7B81" w:rsidRPr="007A2580" w:rsidTr="00D8798B">
        <w:trPr>
          <w:cantSplit/>
          <w:trHeight w:val="363"/>
        </w:trPr>
        <w:tc>
          <w:tcPr>
            <w:tcW w:w="1250" w:type="dxa"/>
            <w:vMerge/>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2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94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,041</w:t>
            </w:r>
          </w:p>
        </w:tc>
        <w:tc>
          <w:tcPr>
            <w:tcW w:w="124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7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15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,003</w:t>
            </w:r>
          </w:p>
        </w:tc>
      </w:tr>
      <w:tr w:rsidR="009F7B81" w:rsidRPr="007A2580" w:rsidTr="00D8798B">
        <w:trPr>
          <w:cantSplit/>
          <w:trHeight w:val="396"/>
        </w:trPr>
        <w:tc>
          <w:tcPr>
            <w:tcW w:w="1250" w:type="dxa"/>
            <w:vMerge/>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27"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94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4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7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53"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30"/>
        </w:trPr>
        <w:tc>
          <w:tcPr>
            <w:tcW w:w="1250" w:type="dxa"/>
            <w:vMerge w:val="restart"/>
            <w:tcBorders>
              <w:top w:val="nil"/>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182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Pearson Correlation</w:t>
            </w:r>
          </w:p>
        </w:tc>
        <w:tc>
          <w:tcPr>
            <w:tcW w:w="94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,025</w:t>
            </w:r>
          </w:p>
        </w:tc>
        <w:tc>
          <w:tcPr>
            <w:tcW w:w="124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,482</w:t>
            </w:r>
            <w:r w:rsidRPr="007A2580">
              <w:rPr>
                <w:rFonts w:ascii="Arial" w:hAnsi="Arial" w:cs="Arial"/>
                <w:color w:val="000000"/>
                <w:sz w:val="18"/>
                <w:szCs w:val="18"/>
                <w:vertAlign w:val="superscript"/>
              </w:rPr>
              <w:t>**</w:t>
            </w:r>
          </w:p>
        </w:tc>
        <w:tc>
          <w:tcPr>
            <w:tcW w:w="117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,353</w:t>
            </w:r>
            <w:r w:rsidRPr="007A2580">
              <w:rPr>
                <w:rFonts w:ascii="Arial" w:hAnsi="Arial" w:cs="Arial"/>
                <w:color w:val="000000"/>
                <w:sz w:val="18"/>
                <w:szCs w:val="18"/>
                <w:vertAlign w:val="superscript"/>
              </w:rPr>
              <w:t>**</w:t>
            </w:r>
          </w:p>
        </w:tc>
        <w:tc>
          <w:tcPr>
            <w:tcW w:w="115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w:t>
            </w:r>
          </w:p>
        </w:tc>
      </w:tr>
      <w:tr w:rsidR="009F7B81" w:rsidRPr="007A2580" w:rsidTr="00D8798B">
        <w:trPr>
          <w:cantSplit/>
          <w:trHeight w:val="396"/>
        </w:trPr>
        <w:tc>
          <w:tcPr>
            <w:tcW w:w="1250" w:type="dxa"/>
            <w:vMerge/>
            <w:tcBorders>
              <w:top w:val="nil"/>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2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94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,838</w:t>
            </w:r>
          </w:p>
        </w:tc>
        <w:tc>
          <w:tcPr>
            <w:tcW w:w="124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7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,003</w:t>
            </w:r>
          </w:p>
        </w:tc>
        <w:tc>
          <w:tcPr>
            <w:tcW w:w="115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r>
      <w:tr w:rsidR="009F7B81" w:rsidRPr="007A2580" w:rsidTr="00D8798B">
        <w:trPr>
          <w:cantSplit/>
          <w:trHeight w:val="396"/>
        </w:trPr>
        <w:tc>
          <w:tcPr>
            <w:tcW w:w="1250" w:type="dxa"/>
            <w:vMerge/>
            <w:tcBorders>
              <w:top w:val="nil"/>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827"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940"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49"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79"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53"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A3677B" w:rsidTr="00D8798B">
        <w:trPr>
          <w:cantSplit/>
          <w:trHeight w:val="363"/>
        </w:trPr>
        <w:tc>
          <w:tcPr>
            <w:tcW w:w="7598" w:type="dxa"/>
            <w:gridSpan w:val="6"/>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0.05 level (2-tailed).</w:t>
            </w:r>
          </w:p>
        </w:tc>
      </w:tr>
      <w:tr w:rsidR="009F7B81" w:rsidRPr="00A3677B" w:rsidTr="00D8798B">
        <w:trPr>
          <w:cantSplit/>
          <w:trHeight w:val="363"/>
        </w:trPr>
        <w:tc>
          <w:tcPr>
            <w:tcW w:w="7598" w:type="dxa"/>
            <w:gridSpan w:val="6"/>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Pr="007433D2" w:rsidRDefault="009F7B81" w:rsidP="0039283A">
      <w:pPr>
        <w:autoSpaceDE w:val="0"/>
        <w:autoSpaceDN w:val="0"/>
        <w:adjustRightInd w:val="0"/>
        <w:spacing w:after="0" w:line="240" w:lineRule="auto"/>
        <w:rPr>
          <w:rFonts w:ascii="Times New Roman" w:hAnsi="Times New Roman"/>
          <w:sz w:val="24"/>
          <w:szCs w:val="24"/>
          <w:lang w:val="en-US"/>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Pr="007433D2" w:rsidRDefault="009F7B81" w:rsidP="0039283A">
      <w:pPr>
        <w:autoSpaceDE w:val="0"/>
        <w:autoSpaceDN w:val="0"/>
        <w:adjustRightInd w:val="0"/>
        <w:spacing w:after="0" w:line="240" w:lineRule="auto"/>
        <w:rPr>
          <w:rFonts w:ascii="Times New Roman" w:hAnsi="Times New Roman"/>
          <w:sz w:val="24"/>
          <w:szCs w:val="24"/>
          <w:lang w:val="en-US"/>
        </w:rPr>
      </w:pPr>
    </w:p>
    <w:tbl>
      <w:tblPr>
        <w:tblW w:w="8316" w:type="dxa"/>
        <w:tblInd w:w="-7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369"/>
        <w:gridCol w:w="1999"/>
        <w:gridCol w:w="1029"/>
        <w:gridCol w:w="1368"/>
        <w:gridCol w:w="1291"/>
        <w:gridCol w:w="1260"/>
      </w:tblGrid>
      <w:tr w:rsidR="009F7B81" w:rsidRPr="007A2580" w:rsidTr="00D8798B">
        <w:trPr>
          <w:cantSplit/>
        </w:trPr>
        <w:tc>
          <w:tcPr>
            <w:tcW w:w="8316" w:type="dxa"/>
            <w:gridSpan w:val="6"/>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Pr>
        <w:tc>
          <w:tcPr>
            <w:tcW w:w="3368" w:type="dxa"/>
            <w:gridSpan w:val="2"/>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029"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Стать</w:t>
            </w:r>
          </w:p>
        </w:tc>
        <w:tc>
          <w:tcPr>
            <w:tcW w:w="1368"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291"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260"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698"/>
        </w:trPr>
        <w:tc>
          <w:tcPr>
            <w:tcW w:w="1369" w:type="dxa"/>
            <w:vMerge w:val="restart"/>
            <w:tcBorders>
              <w:top w:val="single" w:sz="16" w:space="0" w:color="000000"/>
              <w:left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Стать</w:t>
            </w:r>
          </w:p>
        </w:tc>
        <w:tc>
          <w:tcPr>
            <w:tcW w:w="1999"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Pearson Correlation</w:t>
            </w:r>
          </w:p>
        </w:tc>
        <w:tc>
          <w:tcPr>
            <w:tcW w:w="1029"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w:t>
            </w:r>
          </w:p>
        </w:tc>
        <w:tc>
          <w:tcPr>
            <w:tcW w:w="1368"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,319</w:t>
            </w:r>
            <w:r w:rsidRPr="007A2580">
              <w:rPr>
                <w:rFonts w:ascii="Arial" w:hAnsi="Arial" w:cs="Arial"/>
                <w:color w:val="000000"/>
                <w:sz w:val="18"/>
                <w:szCs w:val="18"/>
                <w:vertAlign w:val="superscript"/>
              </w:rPr>
              <w:t>**</w:t>
            </w:r>
          </w:p>
        </w:tc>
        <w:tc>
          <w:tcPr>
            <w:tcW w:w="1291"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,118</w:t>
            </w:r>
          </w:p>
        </w:tc>
        <w:tc>
          <w:tcPr>
            <w:tcW w:w="1260"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-,010</w:t>
            </w:r>
          </w:p>
        </w:tc>
      </w:tr>
      <w:tr w:rsidR="009F7B81" w:rsidRPr="007A2580" w:rsidTr="00D8798B">
        <w:trPr>
          <w:cantSplit/>
        </w:trPr>
        <w:tc>
          <w:tcPr>
            <w:tcW w:w="1369" w:type="dxa"/>
            <w:vMerge/>
            <w:tcBorders>
              <w:top w:val="single" w:sz="16" w:space="0" w:color="000000"/>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9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029"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36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,007</w:t>
            </w:r>
          </w:p>
        </w:tc>
        <w:tc>
          <w:tcPr>
            <w:tcW w:w="129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,331</w:t>
            </w:r>
          </w:p>
        </w:tc>
        <w:tc>
          <w:tcPr>
            <w:tcW w:w="1260"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,937</w:t>
            </w:r>
          </w:p>
        </w:tc>
      </w:tr>
      <w:tr w:rsidR="009F7B81" w:rsidRPr="007A2580" w:rsidTr="00D8798B">
        <w:trPr>
          <w:cantSplit/>
        </w:trPr>
        <w:tc>
          <w:tcPr>
            <w:tcW w:w="1369" w:type="dxa"/>
            <w:vMerge/>
            <w:tcBorders>
              <w:top w:val="single" w:sz="16" w:space="0" w:color="000000"/>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9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029"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68"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1"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60"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369" w:type="dxa"/>
            <w:vMerge w:val="restart"/>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199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Pearson Correlation</w:t>
            </w:r>
          </w:p>
        </w:tc>
        <w:tc>
          <w:tcPr>
            <w:tcW w:w="1029"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,319</w:t>
            </w:r>
            <w:r w:rsidRPr="007A2580">
              <w:rPr>
                <w:rFonts w:ascii="Arial" w:hAnsi="Arial" w:cs="Arial"/>
                <w:color w:val="000000"/>
                <w:sz w:val="18"/>
                <w:szCs w:val="18"/>
                <w:vertAlign w:val="superscript"/>
              </w:rPr>
              <w:t>**</w:t>
            </w:r>
          </w:p>
        </w:tc>
        <w:tc>
          <w:tcPr>
            <w:tcW w:w="136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w:t>
            </w:r>
          </w:p>
        </w:tc>
        <w:tc>
          <w:tcPr>
            <w:tcW w:w="129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,460</w:t>
            </w:r>
            <w:r w:rsidRPr="007A2580">
              <w:rPr>
                <w:rFonts w:ascii="Arial" w:hAnsi="Arial" w:cs="Arial"/>
                <w:color w:val="000000"/>
                <w:sz w:val="18"/>
                <w:szCs w:val="18"/>
                <w:vertAlign w:val="superscript"/>
              </w:rPr>
              <w:t>**</w:t>
            </w:r>
          </w:p>
        </w:tc>
        <w:tc>
          <w:tcPr>
            <w:tcW w:w="1260"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,482</w:t>
            </w:r>
            <w:r w:rsidRPr="007A2580">
              <w:rPr>
                <w:rFonts w:ascii="Arial" w:hAnsi="Arial" w:cs="Arial"/>
                <w:color w:val="000000"/>
                <w:sz w:val="18"/>
                <w:szCs w:val="18"/>
                <w:vertAlign w:val="superscript"/>
              </w:rPr>
              <w:t>**</w:t>
            </w:r>
          </w:p>
        </w:tc>
      </w:tr>
      <w:tr w:rsidR="009F7B81" w:rsidRPr="007A2580" w:rsidTr="00D8798B">
        <w:trPr>
          <w:cantSplit/>
        </w:trPr>
        <w:tc>
          <w:tcPr>
            <w:tcW w:w="1369" w:type="dxa"/>
            <w:vMerge/>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9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029"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,007</w:t>
            </w:r>
          </w:p>
        </w:tc>
        <w:tc>
          <w:tcPr>
            <w:tcW w:w="136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29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60"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Pr>
        <w:tc>
          <w:tcPr>
            <w:tcW w:w="1369" w:type="dxa"/>
            <w:vMerge/>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9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029"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68"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1"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60"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369" w:type="dxa"/>
            <w:vMerge w:val="restart"/>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199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Pearson Correlation</w:t>
            </w:r>
          </w:p>
        </w:tc>
        <w:tc>
          <w:tcPr>
            <w:tcW w:w="1029"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,118</w:t>
            </w:r>
          </w:p>
        </w:tc>
        <w:tc>
          <w:tcPr>
            <w:tcW w:w="136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,460</w:t>
            </w:r>
            <w:r w:rsidRPr="007A2580">
              <w:rPr>
                <w:rFonts w:ascii="Arial" w:hAnsi="Arial" w:cs="Arial"/>
                <w:color w:val="000000"/>
                <w:sz w:val="18"/>
                <w:szCs w:val="18"/>
                <w:vertAlign w:val="superscript"/>
              </w:rPr>
              <w:t>**</w:t>
            </w:r>
          </w:p>
        </w:tc>
        <w:tc>
          <w:tcPr>
            <w:tcW w:w="129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w:t>
            </w:r>
          </w:p>
        </w:tc>
        <w:tc>
          <w:tcPr>
            <w:tcW w:w="1260"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,353</w:t>
            </w:r>
            <w:r w:rsidRPr="007A2580">
              <w:rPr>
                <w:rFonts w:ascii="Arial" w:hAnsi="Arial" w:cs="Arial"/>
                <w:color w:val="000000"/>
                <w:sz w:val="18"/>
                <w:szCs w:val="18"/>
                <w:vertAlign w:val="superscript"/>
              </w:rPr>
              <w:t>**</w:t>
            </w:r>
          </w:p>
        </w:tc>
      </w:tr>
      <w:tr w:rsidR="009F7B81" w:rsidRPr="007A2580" w:rsidTr="00D8798B">
        <w:trPr>
          <w:cantSplit/>
        </w:trPr>
        <w:tc>
          <w:tcPr>
            <w:tcW w:w="1369" w:type="dxa"/>
            <w:vMerge/>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9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029"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,331</w:t>
            </w:r>
          </w:p>
        </w:tc>
        <w:tc>
          <w:tcPr>
            <w:tcW w:w="136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9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260"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,003</w:t>
            </w:r>
          </w:p>
        </w:tc>
      </w:tr>
      <w:tr w:rsidR="009F7B81" w:rsidRPr="007A2580" w:rsidTr="00D8798B">
        <w:trPr>
          <w:cantSplit/>
        </w:trPr>
        <w:tc>
          <w:tcPr>
            <w:tcW w:w="1369" w:type="dxa"/>
            <w:vMerge/>
            <w:tcBorders>
              <w:top w:val="nil"/>
              <w:left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9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029"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68"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1"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60"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369" w:type="dxa"/>
            <w:vMerge w:val="restart"/>
            <w:tcBorders>
              <w:top w:val="nil"/>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199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Pearson Correlation</w:t>
            </w:r>
          </w:p>
        </w:tc>
        <w:tc>
          <w:tcPr>
            <w:tcW w:w="1029"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-,010</w:t>
            </w:r>
          </w:p>
        </w:tc>
        <w:tc>
          <w:tcPr>
            <w:tcW w:w="136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,482</w:t>
            </w:r>
            <w:r w:rsidRPr="007A2580">
              <w:rPr>
                <w:rFonts w:ascii="Arial" w:hAnsi="Arial" w:cs="Arial"/>
                <w:color w:val="000000"/>
                <w:sz w:val="18"/>
                <w:szCs w:val="18"/>
                <w:vertAlign w:val="superscript"/>
              </w:rPr>
              <w:t>**</w:t>
            </w:r>
          </w:p>
        </w:tc>
        <w:tc>
          <w:tcPr>
            <w:tcW w:w="129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,353</w:t>
            </w:r>
            <w:r w:rsidRPr="007A2580">
              <w:rPr>
                <w:rFonts w:ascii="Arial" w:hAnsi="Arial" w:cs="Arial"/>
                <w:color w:val="000000"/>
                <w:sz w:val="18"/>
                <w:szCs w:val="18"/>
                <w:vertAlign w:val="superscript"/>
              </w:rPr>
              <w:t>**</w:t>
            </w:r>
          </w:p>
        </w:tc>
        <w:tc>
          <w:tcPr>
            <w:tcW w:w="1260"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w:t>
            </w:r>
          </w:p>
        </w:tc>
      </w:tr>
      <w:tr w:rsidR="009F7B81" w:rsidRPr="007A2580" w:rsidTr="00D8798B">
        <w:trPr>
          <w:cantSplit/>
        </w:trPr>
        <w:tc>
          <w:tcPr>
            <w:tcW w:w="1369" w:type="dxa"/>
            <w:vMerge/>
            <w:tcBorders>
              <w:top w:val="nil"/>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9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029"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,937</w:t>
            </w:r>
          </w:p>
        </w:tc>
        <w:tc>
          <w:tcPr>
            <w:tcW w:w="136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9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,003</w:t>
            </w:r>
          </w:p>
        </w:tc>
        <w:tc>
          <w:tcPr>
            <w:tcW w:w="1260"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r>
      <w:tr w:rsidR="009F7B81" w:rsidRPr="007A2580" w:rsidTr="00D8798B">
        <w:trPr>
          <w:cantSplit/>
        </w:trPr>
        <w:tc>
          <w:tcPr>
            <w:tcW w:w="1369" w:type="dxa"/>
            <w:vMerge/>
            <w:tcBorders>
              <w:top w:val="nil"/>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999"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029"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68"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1"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60"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A3677B" w:rsidTr="00D8798B">
        <w:trPr>
          <w:cantSplit/>
        </w:trPr>
        <w:tc>
          <w:tcPr>
            <w:tcW w:w="8316" w:type="dxa"/>
            <w:gridSpan w:val="6"/>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Pr="007433D2" w:rsidRDefault="009F7B81" w:rsidP="0039283A">
      <w:pPr>
        <w:rPr>
          <w:rFonts w:ascii="Times New Roman" w:hAnsi="Times New Roman"/>
          <w:sz w:val="24"/>
          <w:szCs w:val="24"/>
          <w:lang w:val="en-US"/>
        </w:rPr>
      </w:pPr>
    </w:p>
    <w:p w:rsidR="009F7B81" w:rsidRPr="00BA38DB" w:rsidRDefault="009F7B81" w:rsidP="0039283A">
      <w:pPr>
        <w:autoSpaceDE w:val="0"/>
        <w:autoSpaceDN w:val="0"/>
        <w:adjustRightInd w:val="0"/>
        <w:spacing w:after="0" w:line="400" w:lineRule="atLeast"/>
        <w:rPr>
          <w:rFonts w:ascii="Times New Roman" w:hAnsi="Times New Roman"/>
          <w:sz w:val="24"/>
          <w:szCs w:val="24"/>
          <w:lang w:val="uk-UA"/>
        </w:rPr>
      </w:pPr>
      <w:r>
        <w:rPr>
          <w:rFonts w:ascii="Times New Roman" w:hAnsi="Times New Roman"/>
          <w:sz w:val="24"/>
          <w:szCs w:val="24"/>
          <w:lang w:val="uk-UA"/>
        </w:rPr>
        <w:t xml:space="preserve">  </w:t>
      </w:r>
    </w:p>
    <w:tbl>
      <w:tblPr>
        <w:tblpPr w:leftFromText="180" w:rightFromText="180" w:horzAnchor="margin" w:tblpXSpec="center" w:tblpY="1065"/>
        <w:tblW w:w="1044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72"/>
        <w:gridCol w:w="2201"/>
        <w:gridCol w:w="1942"/>
        <w:gridCol w:w="1320"/>
        <w:gridCol w:w="1223"/>
        <w:gridCol w:w="1155"/>
        <w:gridCol w:w="1131"/>
      </w:tblGrid>
      <w:tr w:rsidR="009F7B81" w:rsidRPr="007A2580" w:rsidTr="00D8798B">
        <w:trPr>
          <w:cantSplit/>
          <w:trHeight w:val="275"/>
        </w:trPr>
        <w:tc>
          <w:tcPr>
            <w:tcW w:w="10444"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Height w:val="530"/>
        </w:trPr>
        <w:tc>
          <w:tcPr>
            <w:tcW w:w="5615"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lang w:val="en-US"/>
              </w:rPr>
            </w:pPr>
          </w:p>
        </w:tc>
        <w:tc>
          <w:tcPr>
            <w:tcW w:w="1320"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Загальні к-ть років навчання</w:t>
            </w:r>
          </w:p>
        </w:tc>
        <w:tc>
          <w:tcPr>
            <w:tcW w:w="1223"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155"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128"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275"/>
        </w:trPr>
        <w:tc>
          <w:tcPr>
            <w:tcW w:w="1472"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Spearman's rho</w:t>
            </w:r>
          </w:p>
        </w:tc>
        <w:tc>
          <w:tcPr>
            <w:tcW w:w="2201"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Загальні к-ть років навчання</w:t>
            </w:r>
          </w:p>
        </w:tc>
        <w:tc>
          <w:tcPr>
            <w:tcW w:w="1941"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20"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223"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,079</w:t>
            </w:r>
          </w:p>
        </w:tc>
        <w:tc>
          <w:tcPr>
            <w:tcW w:w="1155"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-,065</w:t>
            </w:r>
          </w:p>
        </w:tc>
        <w:tc>
          <w:tcPr>
            <w:tcW w:w="1128"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,045</w:t>
            </w:r>
          </w:p>
        </w:tc>
      </w:tr>
      <w:tr w:rsidR="009F7B81" w:rsidRPr="007A2580" w:rsidTr="00D8798B">
        <w:trPr>
          <w:cantSplit/>
          <w:trHeight w:val="29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4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2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22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,515</w:t>
            </w:r>
          </w:p>
        </w:tc>
        <w:tc>
          <w:tcPr>
            <w:tcW w:w="115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,592</w:t>
            </w:r>
          </w:p>
        </w:tc>
        <w:tc>
          <w:tcPr>
            <w:tcW w:w="112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,713</w:t>
            </w:r>
          </w:p>
        </w:tc>
      </w:tr>
      <w:tr w:rsidR="009F7B81" w:rsidRPr="007A2580" w:rsidTr="00D8798B">
        <w:trPr>
          <w:cantSplit/>
          <w:trHeight w:val="31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41"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2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2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55"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8"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29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194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2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,079</w:t>
            </w:r>
          </w:p>
        </w:tc>
        <w:tc>
          <w:tcPr>
            <w:tcW w:w="122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5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12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Height w:val="31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4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2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,515</w:t>
            </w:r>
          </w:p>
        </w:tc>
        <w:tc>
          <w:tcPr>
            <w:tcW w:w="122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5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2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Height w:val="29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41"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2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2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55"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8"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1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194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2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-,065</w:t>
            </w:r>
          </w:p>
        </w:tc>
        <w:tc>
          <w:tcPr>
            <w:tcW w:w="122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15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2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Height w:val="29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4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2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,592</w:t>
            </w:r>
          </w:p>
        </w:tc>
        <w:tc>
          <w:tcPr>
            <w:tcW w:w="122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5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2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Height w:val="31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41"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2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2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55"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8"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29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194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2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,045</w:t>
            </w:r>
          </w:p>
        </w:tc>
        <w:tc>
          <w:tcPr>
            <w:tcW w:w="122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15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12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Height w:val="31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4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2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,713</w:t>
            </w:r>
          </w:p>
        </w:tc>
        <w:tc>
          <w:tcPr>
            <w:tcW w:w="122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5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12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Height w:val="297"/>
        </w:trPr>
        <w:tc>
          <w:tcPr>
            <w:tcW w:w="147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01"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41"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20"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23"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55"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8"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A3677B" w:rsidTr="00D8798B">
        <w:trPr>
          <w:cantSplit/>
          <w:trHeight w:val="67"/>
        </w:trPr>
        <w:tc>
          <w:tcPr>
            <w:tcW w:w="10444"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Pr="007433D2" w:rsidRDefault="009F7B81" w:rsidP="0039283A">
      <w:pPr>
        <w:autoSpaceDE w:val="0"/>
        <w:autoSpaceDN w:val="0"/>
        <w:adjustRightInd w:val="0"/>
        <w:spacing w:after="0" w:line="240" w:lineRule="auto"/>
        <w:rPr>
          <w:rFonts w:ascii="Times New Roman" w:hAnsi="Times New Roman"/>
          <w:sz w:val="24"/>
          <w:szCs w:val="24"/>
          <w:lang w:val="en-US"/>
        </w:rPr>
      </w:pPr>
    </w:p>
    <w:tbl>
      <w:tblPr>
        <w:tblW w:w="10666" w:type="dxa"/>
        <w:tblInd w:w="-1086"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91"/>
        <w:gridCol w:w="1407"/>
        <w:gridCol w:w="2229"/>
        <w:gridCol w:w="1311"/>
        <w:gridCol w:w="1406"/>
        <w:gridCol w:w="1327"/>
        <w:gridCol w:w="1295"/>
      </w:tblGrid>
      <w:tr w:rsidR="009F7B81" w:rsidRPr="007A2580" w:rsidTr="00D8798B">
        <w:trPr>
          <w:cantSplit/>
        </w:trPr>
        <w:tc>
          <w:tcPr>
            <w:tcW w:w="10666"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Pr>
        <w:tc>
          <w:tcPr>
            <w:tcW w:w="5327"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311"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З них у ВНЗ</w:t>
            </w:r>
          </w:p>
        </w:tc>
        <w:tc>
          <w:tcPr>
            <w:tcW w:w="1406"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327"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295"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Pr>
        <w:tc>
          <w:tcPr>
            <w:tcW w:w="1691"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Spearman's rho</w:t>
            </w:r>
          </w:p>
        </w:tc>
        <w:tc>
          <w:tcPr>
            <w:tcW w:w="1407"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З них у ВНЗ</w:t>
            </w:r>
          </w:p>
        </w:tc>
        <w:tc>
          <w:tcPr>
            <w:tcW w:w="2229"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11"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406"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,088</w:t>
            </w:r>
          </w:p>
        </w:tc>
        <w:tc>
          <w:tcPr>
            <w:tcW w:w="1327"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-,006</w:t>
            </w:r>
          </w:p>
        </w:tc>
        <w:tc>
          <w:tcPr>
            <w:tcW w:w="1295"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,064</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1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406"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,469</w:t>
            </w:r>
          </w:p>
        </w:tc>
        <w:tc>
          <w:tcPr>
            <w:tcW w:w="132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,959</w:t>
            </w:r>
          </w:p>
        </w:tc>
        <w:tc>
          <w:tcPr>
            <w:tcW w:w="1295"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,599</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11"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406"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5"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222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1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,088</w:t>
            </w:r>
          </w:p>
        </w:tc>
        <w:tc>
          <w:tcPr>
            <w:tcW w:w="1406"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32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295"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1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,469</w:t>
            </w:r>
          </w:p>
        </w:tc>
        <w:tc>
          <w:tcPr>
            <w:tcW w:w="1406"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32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95"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11"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406"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5"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222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1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-,006</w:t>
            </w:r>
          </w:p>
        </w:tc>
        <w:tc>
          <w:tcPr>
            <w:tcW w:w="1406"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32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295"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1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,959</w:t>
            </w:r>
          </w:p>
        </w:tc>
        <w:tc>
          <w:tcPr>
            <w:tcW w:w="1406"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32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295"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11"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406"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5"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222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1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,064</w:t>
            </w:r>
          </w:p>
        </w:tc>
        <w:tc>
          <w:tcPr>
            <w:tcW w:w="1406"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32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295"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1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,599</w:t>
            </w:r>
          </w:p>
        </w:tc>
        <w:tc>
          <w:tcPr>
            <w:tcW w:w="1406"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32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295"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Pr>
        <w:tc>
          <w:tcPr>
            <w:tcW w:w="1691"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7"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9"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11"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406"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7"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5"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A3677B" w:rsidTr="00D8798B">
        <w:trPr>
          <w:cantSplit/>
        </w:trPr>
        <w:tc>
          <w:tcPr>
            <w:tcW w:w="10666"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Pr="00A20A84" w:rsidRDefault="009F7B81" w:rsidP="0039283A">
      <w:pPr>
        <w:autoSpaceDE w:val="0"/>
        <w:autoSpaceDN w:val="0"/>
        <w:adjustRightInd w:val="0"/>
        <w:spacing w:after="0" w:line="400" w:lineRule="atLeast"/>
        <w:rPr>
          <w:rFonts w:ascii="Times New Roman" w:hAnsi="Times New Roman"/>
          <w:sz w:val="24"/>
          <w:szCs w:val="24"/>
          <w:lang w:val="en-US"/>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tbl>
      <w:tblPr>
        <w:tblpPr w:leftFromText="180" w:rightFromText="180" w:vertAnchor="text" w:horzAnchor="margin" w:tblpXSpec="center" w:tblpY="49"/>
        <w:tblW w:w="1013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29"/>
        <w:gridCol w:w="2136"/>
        <w:gridCol w:w="1883"/>
        <w:gridCol w:w="1282"/>
        <w:gridCol w:w="1187"/>
        <w:gridCol w:w="1121"/>
        <w:gridCol w:w="1096"/>
      </w:tblGrid>
      <w:tr w:rsidR="009F7B81" w:rsidRPr="007A2580" w:rsidTr="00D8798B">
        <w:trPr>
          <w:cantSplit/>
          <w:trHeight w:val="345"/>
        </w:trPr>
        <w:tc>
          <w:tcPr>
            <w:tcW w:w="10134"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lastRenderedPageBreak/>
              <w:t>Correlations</w:t>
            </w:r>
          </w:p>
        </w:tc>
      </w:tr>
      <w:tr w:rsidR="009F7B81" w:rsidRPr="007A2580" w:rsidTr="00D8798B">
        <w:trPr>
          <w:cantSplit/>
          <w:trHeight w:val="1014"/>
        </w:trPr>
        <w:tc>
          <w:tcPr>
            <w:tcW w:w="5448"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lang w:val="uk-UA"/>
              </w:rPr>
            </w:pPr>
          </w:p>
        </w:tc>
        <w:tc>
          <w:tcPr>
            <w:tcW w:w="1282"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Кількість робочих год на тиждень</w:t>
            </w:r>
          </w:p>
        </w:tc>
        <w:tc>
          <w:tcPr>
            <w:tcW w:w="1187"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121"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094"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345"/>
        </w:trPr>
        <w:tc>
          <w:tcPr>
            <w:tcW w:w="1429"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Spearman's rho</w:t>
            </w:r>
          </w:p>
        </w:tc>
        <w:tc>
          <w:tcPr>
            <w:tcW w:w="2136"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Кількість робочих год на тиждень</w:t>
            </w:r>
          </w:p>
        </w:tc>
        <w:tc>
          <w:tcPr>
            <w:tcW w:w="1883"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282"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87"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,191</w:t>
            </w:r>
          </w:p>
        </w:tc>
        <w:tc>
          <w:tcPr>
            <w:tcW w:w="1121"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,071</w:t>
            </w:r>
          </w:p>
        </w:tc>
        <w:tc>
          <w:tcPr>
            <w:tcW w:w="1094"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-,068</w:t>
            </w:r>
          </w:p>
        </w:tc>
      </w:tr>
      <w:tr w:rsidR="009F7B81" w:rsidRPr="007A2580" w:rsidTr="00D8798B">
        <w:trPr>
          <w:cantSplit/>
          <w:trHeight w:val="391"/>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3"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28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8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,113</w:t>
            </w:r>
          </w:p>
        </w:tc>
        <w:tc>
          <w:tcPr>
            <w:tcW w:w="112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,560</w:t>
            </w:r>
          </w:p>
        </w:tc>
        <w:tc>
          <w:tcPr>
            <w:tcW w:w="1094"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,576</w:t>
            </w:r>
          </w:p>
        </w:tc>
      </w:tr>
      <w:tr w:rsidR="009F7B81" w:rsidRPr="007A2580" w:rsidTr="00D8798B">
        <w:trPr>
          <w:cantSplit/>
          <w:trHeight w:val="391"/>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3"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282"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8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1"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94"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68"/>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1883"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28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,191</w:t>
            </w:r>
          </w:p>
        </w:tc>
        <w:tc>
          <w:tcPr>
            <w:tcW w:w="118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2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094"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Height w:val="391"/>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3"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28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,113</w:t>
            </w:r>
          </w:p>
        </w:tc>
        <w:tc>
          <w:tcPr>
            <w:tcW w:w="118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2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094"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Height w:val="391"/>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3"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282"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8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1"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94"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91"/>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1883"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28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,071</w:t>
            </w:r>
          </w:p>
        </w:tc>
        <w:tc>
          <w:tcPr>
            <w:tcW w:w="118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12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094"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Height w:val="368"/>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3"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28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,560</w:t>
            </w:r>
          </w:p>
        </w:tc>
        <w:tc>
          <w:tcPr>
            <w:tcW w:w="118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2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094"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Height w:val="391"/>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3"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282"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8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1"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94"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195"/>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1883"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28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-,068</w:t>
            </w:r>
          </w:p>
        </w:tc>
        <w:tc>
          <w:tcPr>
            <w:tcW w:w="118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12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094"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Height w:val="391"/>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3"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28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,576</w:t>
            </w:r>
          </w:p>
        </w:tc>
        <w:tc>
          <w:tcPr>
            <w:tcW w:w="118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21"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094"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Height w:val="368"/>
        </w:trPr>
        <w:tc>
          <w:tcPr>
            <w:tcW w:w="1429"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36"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3"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282"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87"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1"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94"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A3677B" w:rsidTr="00D8798B">
        <w:trPr>
          <w:cantSplit/>
          <w:trHeight w:val="73"/>
        </w:trPr>
        <w:tc>
          <w:tcPr>
            <w:tcW w:w="10134"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Pr="007433D2" w:rsidRDefault="009F7B81" w:rsidP="0039283A">
      <w:pPr>
        <w:autoSpaceDE w:val="0"/>
        <w:autoSpaceDN w:val="0"/>
        <w:adjustRightInd w:val="0"/>
        <w:spacing w:after="0" w:line="240" w:lineRule="auto"/>
        <w:rPr>
          <w:rFonts w:ascii="Times New Roman" w:hAnsi="Times New Roman"/>
          <w:sz w:val="24"/>
          <w:szCs w:val="24"/>
          <w:lang w:val="en-US"/>
        </w:rPr>
      </w:pPr>
    </w:p>
    <w:tbl>
      <w:tblPr>
        <w:tblW w:w="11337" w:type="dxa"/>
        <w:tblInd w:w="-142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98"/>
        <w:gridCol w:w="2390"/>
        <w:gridCol w:w="2107"/>
        <w:gridCol w:w="1434"/>
        <w:gridCol w:w="1328"/>
        <w:gridCol w:w="1254"/>
        <w:gridCol w:w="1226"/>
      </w:tblGrid>
      <w:tr w:rsidR="009F7B81" w:rsidRPr="007A2580" w:rsidTr="00D8798B">
        <w:trPr>
          <w:cantSplit/>
          <w:trHeight w:val="302"/>
        </w:trPr>
        <w:tc>
          <w:tcPr>
            <w:tcW w:w="11337"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Height w:val="889"/>
        </w:trPr>
        <w:tc>
          <w:tcPr>
            <w:tcW w:w="6095"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434"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Із них за основним місцем роботи</w:t>
            </w:r>
          </w:p>
        </w:tc>
        <w:tc>
          <w:tcPr>
            <w:tcW w:w="1328"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254"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226"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302"/>
        </w:trPr>
        <w:tc>
          <w:tcPr>
            <w:tcW w:w="1598"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Spearman's rho</w:t>
            </w:r>
          </w:p>
        </w:tc>
        <w:tc>
          <w:tcPr>
            <w:tcW w:w="2390"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Із них за основним місцем роботи</w:t>
            </w:r>
          </w:p>
        </w:tc>
        <w:tc>
          <w:tcPr>
            <w:tcW w:w="2107"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434"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328"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,075</w:t>
            </w:r>
          </w:p>
        </w:tc>
        <w:tc>
          <w:tcPr>
            <w:tcW w:w="1254"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-,051</w:t>
            </w:r>
          </w:p>
        </w:tc>
        <w:tc>
          <w:tcPr>
            <w:tcW w:w="1226"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-,142</w:t>
            </w:r>
          </w:p>
        </w:tc>
      </w:tr>
      <w:tr w:rsidR="009F7B81" w:rsidRPr="007A2580" w:rsidTr="00D8798B">
        <w:trPr>
          <w:cantSplit/>
          <w:trHeight w:val="342"/>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0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43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32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,538</w:t>
            </w:r>
          </w:p>
        </w:tc>
        <w:tc>
          <w:tcPr>
            <w:tcW w:w="125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,675</w:t>
            </w:r>
          </w:p>
        </w:tc>
        <w:tc>
          <w:tcPr>
            <w:tcW w:w="122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,242</w:t>
            </w:r>
          </w:p>
        </w:tc>
      </w:tr>
      <w:tr w:rsidR="009F7B81" w:rsidRPr="007A2580" w:rsidTr="00D8798B">
        <w:trPr>
          <w:cantSplit/>
          <w:trHeight w:val="342"/>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07"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434"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8"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5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26"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23"/>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210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43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,075</w:t>
            </w:r>
          </w:p>
        </w:tc>
        <w:tc>
          <w:tcPr>
            <w:tcW w:w="132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25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22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Height w:val="342"/>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0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43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,538</w:t>
            </w:r>
          </w:p>
        </w:tc>
        <w:tc>
          <w:tcPr>
            <w:tcW w:w="132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25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2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Height w:val="342"/>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07"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434"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8"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5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26"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42"/>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210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43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-,051</w:t>
            </w:r>
          </w:p>
        </w:tc>
        <w:tc>
          <w:tcPr>
            <w:tcW w:w="132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25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22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Height w:val="323"/>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0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43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,675</w:t>
            </w:r>
          </w:p>
        </w:tc>
        <w:tc>
          <w:tcPr>
            <w:tcW w:w="132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5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22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Height w:val="342"/>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07"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434"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8"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5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26"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42"/>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210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43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-,142</w:t>
            </w:r>
          </w:p>
        </w:tc>
        <w:tc>
          <w:tcPr>
            <w:tcW w:w="132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25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22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Height w:val="342"/>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07"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43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,242</w:t>
            </w:r>
          </w:p>
        </w:tc>
        <w:tc>
          <w:tcPr>
            <w:tcW w:w="1328"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5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22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Height w:val="323"/>
        </w:trPr>
        <w:tc>
          <w:tcPr>
            <w:tcW w:w="159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90"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07"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434"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8"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54"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26"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A3677B" w:rsidTr="00D8798B">
        <w:trPr>
          <w:cantSplit/>
          <w:trHeight w:val="302"/>
        </w:trPr>
        <w:tc>
          <w:tcPr>
            <w:tcW w:w="11337"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Pr="005D1613" w:rsidRDefault="009F7B81" w:rsidP="0039283A">
      <w:pPr>
        <w:autoSpaceDE w:val="0"/>
        <w:autoSpaceDN w:val="0"/>
        <w:adjustRightInd w:val="0"/>
        <w:spacing w:after="0" w:line="400" w:lineRule="atLeast"/>
        <w:rPr>
          <w:rFonts w:ascii="Times New Roman" w:hAnsi="Times New Roman"/>
          <w:sz w:val="24"/>
          <w:szCs w:val="24"/>
          <w:lang w:val="en-US"/>
        </w:rPr>
      </w:pPr>
    </w:p>
    <w:tbl>
      <w:tblPr>
        <w:tblpPr w:leftFromText="180" w:rightFromText="180" w:vertAnchor="text" w:horzAnchor="margin" w:tblpXSpec="center" w:tblpY="25"/>
        <w:tblW w:w="100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32"/>
        <w:gridCol w:w="2021"/>
        <w:gridCol w:w="1889"/>
        <w:gridCol w:w="1284"/>
        <w:gridCol w:w="1190"/>
        <w:gridCol w:w="1124"/>
        <w:gridCol w:w="1100"/>
      </w:tblGrid>
      <w:tr w:rsidR="009F7B81" w:rsidRPr="007A2580" w:rsidTr="00D8798B">
        <w:trPr>
          <w:cantSplit/>
          <w:trHeight w:val="316"/>
        </w:trPr>
        <w:tc>
          <w:tcPr>
            <w:tcW w:w="10040"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Height w:val="649"/>
        </w:trPr>
        <w:tc>
          <w:tcPr>
            <w:tcW w:w="5342"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284"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Власний дохід в місяць</w:t>
            </w:r>
          </w:p>
        </w:tc>
        <w:tc>
          <w:tcPr>
            <w:tcW w:w="1190"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124"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097"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316"/>
        </w:trPr>
        <w:tc>
          <w:tcPr>
            <w:tcW w:w="1432"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Spearman's rho</w:t>
            </w:r>
          </w:p>
        </w:tc>
        <w:tc>
          <w:tcPr>
            <w:tcW w:w="2021"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Власний дохід в місяць</w:t>
            </w:r>
          </w:p>
        </w:tc>
        <w:tc>
          <w:tcPr>
            <w:tcW w:w="1888"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284"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90"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,224</w:t>
            </w:r>
          </w:p>
        </w:tc>
        <w:tc>
          <w:tcPr>
            <w:tcW w:w="1124"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-,086</w:t>
            </w:r>
          </w:p>
        </w:tc>
        <w:tc>
          <w:tcPr>
            <w:tcW w:w="1097"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-,069</w:t>
            </w:r>
          </w:p>
        </w:tc>
      </w:tr>
      <w:tr w:rsidR="009F7B81" w:rsidRPr="007A2580" w:rsidTr="00D8798B">
        <w:trPr>
          <w:cantSplit/>
          <w:trHeight w:val="365"/>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28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90"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,062</w:t>
            </w:r>
          </w:p>
        </w:tc>
        <w:tc>
          <w:tcPr>
            <w:tcW w:w="11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,479</w:t>
            </w:r>
          </w:p>
        </w:tc>
        <w:tc>
          <w:tcPr>
            <w:tcW w:w="1097"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,570</w:t>
            </w:r>
          </w:p>
        </w:tc>
      </w:tr>
      <w:tr w:rsidR="009F7B81" w:rsidRPr="007A2580" w:rsidTr="00D8798B">
        <w:trPr>
          <w:cantSplit/>
          <w:trHeight w:val="349"/>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8"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284"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90"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97"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65"/>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188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28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,224</w:t>
            </w:r>
          </w:p>
        </w:tc>
        <w:tc>
          <w:tcPr>
            <w:tcW w:w="1190"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097"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Height w:val="349"/>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28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,062</w:t>
            </w:r>
          </w:p>
        </w:tc>
        <w:tc>
          <w:tcPr>
            <w:tcW w:w="1190"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097"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Height w:val="365"/>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8"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284"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90"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97"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49"/>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188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28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-,086</w:t>
            </w:r>
          </w:p>
        </w:tc>
        <w:tc>
          <w:tcPr>
            <w:tcW w:w="1190"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1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097"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Height w:val="365"/>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28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,479</w:t>
            </w:r>
          </w:p>
        </w:tc>
        <w:tc>
          <w:tcPr>
            <w:tcW w:w="1190"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097"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Height w:val="349"/>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8"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284"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90"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97"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65"/>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188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28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-,069</w:t>
            </w:r>
          </w:p>
        </w:tc>
        <w:tc>
          <w:tcPr>
            <w:tcW w:w="1190"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1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097"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Height w:val="349"/>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284"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,570</w:t>
            </w:r>
          </w:p>
        </w:tc>
        <w:tc>
          <w:tcPr>
            <w:tcW w:w="1190"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097"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Height w:val="365"/>
        </w:trPr>
        <w:tc>
          <w:tcPr>
            <w:tcW w:w="143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21"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888"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284"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90"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24"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97"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A3677B" w:rsidTr="00D8798B">
        <w:trPr>
          <w:cantSplit/>
          <w:trHeight w:val="316"/>
        </w:trPr>
        <w:tc>
          <w:tcPr>
            <w:tcW w:w="10040"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Default="009F7B81" w:rsidP="0039283A">
      <w:pPr>
        <w:autoSpaceDE w:val="0"/>
        <w:autoSpaceDN w:val="0"/>
        <w:adjustRightInd w:val="0"/>
        <w:spacing w:after="0" w:line="240" w:lineRule="auto"/>
        <w:rPr>
          <w:rFonts w:ascii="Times New Roman" w:hAnsi="Times New Roman"/>
          <w:sz w:val="24"/>
          <w:szCs w:val="24"/>
          <w:lang w:val="en-US"/>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9F7B81" w:rsidRPr="007A2580" w:rsidTr="00D8798B">
        <w:trPr>
          <w:cantSplit/>
        </w:trPr>
        <w:tc>
          <w:tcPr>
            <w:tcW w:w="2704" w:type="dxa"/>
            <w:gridSpan w:val="2"/>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Reliability Statistics</w:t>
            </w:r>
          </w:p>
        </w:tc>
      </w:tr>
      <w:tr w:rsidR="009F7B81" w:rsidRPr="007A2580" w:rsidTr="00D8798B">
        <w:trPr>
          <w:cantSplit/>
        </w:trPr>
        <w:tc>
          <w:tcPr>
            <w:tcW w:w="1518"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N of Items</w:t>
            </w:r>
          </w:p>
        </w:tc>
      </w:tr>
      <w:tr w:rsidR="009F7B81" w:rsidRPr="007A2580" w:rsidTr="00D8798B">
        <w:trPr>
          <w:cantSplit/>
        </w:trPr>
        <w:tc>
          <w:tcPr>
            <w:tcW w:w="1518" w:type="dxa"/>
            <w:tcBorders>
              <w:top w:val="single" w:sz="16" w:space="0" w:color="000000"/>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,829</w:t>
            </w:r>
          </w:p>
        </w:tc>
        <w:tc>
          <w:tcPr>
            <w:tcW w:w="1186" w:type="dxa"/>
            <w:tcBorders>
              <w:top w:val="single" w:sz="16" w:space="0" w:color="000000"/>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w:t>
            </w:r>
          </w:p>
        </w:tc>
      </w:tr>
    </w:tbl>
    <w:p w:rsidR="009F7B81" w:rsidRDefault="009F7B81" w:rsidP="0039283A">
      <w:pPr>
        <w:pStyle w:val="a4"/>
        <w:spacing w:line="360" w:lineRule="auto"/>
        <w:jc w:val="both"/>
        <w:rPr>
          <w:rFonts w:ascii="Times New Roman" w:hAnsi="Times New Roman"/>
          <w:sz w:val="28"/>
          <w:szCs w:val="28"/>
          <w:lang w:val="uk-UA"/>
        </w:rPr>
      </w:pPr>
    </w:p>
    <w:p w:rsidR="009F7B81" w:rsidRPr="00CB1227" w:rsidRDefault="009F7B81" w:rsidP="0039283A">
      <w:pPr>
        <w:autoSpaceDE w:val="0"/>
        <w:autoSpaceDN w:val="0"/>
        <w:adjustRightInd w:val="0"/>
        <w:spacing w:after="0" w:line="240" w:lineRule="auto"/>
        <w:rPr>
          <w:rFonts w:ascii="Times New Roman" w:hAnsi="Times New Roman"/>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9F7B81" w:rsidRPr="007A2580" w:rsidTr="00D8798B">
        <w:trPr>
          <w:cantSplit/>
        </w:trPr>
        <w:tc>
          <w:tcPr>
            <w:tcW w:w="2704" w:type="dxa"/>
            <w:gridSpan w:val="2"/>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Reliability Statistics</w:t>
            </w:r>
          </w:p>
        </w:tc>
      </w:tr>
      <w:tr w:rsidR="009F7B81" w:rsidRPr="007A2580" w:rsidTr="00D8798B">
        <w:trPr>
          <w:cantSplit/>
        </w:trPr>
        <w:tc>
          <w:tcPr>
            <w:tcW w:w="1518"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N of Items</w:t>
            </w:r>
          </w:p>
        </w:tc>
      </w:tr>
      <w:tr w:rsidR="009F7B81" w:rsidRPr="007A2580" w:rsidTr="00D8798B">
        <w:trPr>
          <w:cantSplit/>
        </w:trPr>
        <w:tc>
          <w:tcPr>
            <w:tcW w:w="1518" w:type="dxa"/>
            <w:tcBorders>
              <w:top w:val="single" w:sz="16" w:space="0" w:color="000000"/>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,739</w:t>
            </w:r>
          </w:p>
        </w:tc>
        <w:tc>
          <w:tcPr>
            <w:tcW w:w="1186" w:type="dxa"/>
            <w:tcBorders>
              <w:top w:val="single" w:sz="16" w:space="0" w:color="000000"/>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w:t>
            </w:r>
          </w:p>
        </w:tc>
      </w:tr>
    </w:tbl>
    <w:p w:rsidR="009F7B81" w:rsidRPr="00CB1227" w:rsidRDefault="009F7B81" w:rsidP="0039283A">
      <w:pPr>
        <w:autoSpaceDE w:val="0"/>
        <w:autoSpaceDN w:val="0"/>
        <w:adjustRightInd w:val="0"/>
        <w:spacing w:after="0" w:line="400" w:lineRule="atLeast"/>
        <w:rPr>
          <w:rFonts w:ascii="Times New Roman" w:hAnsi="Times New Roman"/>
          <w:sz w:val="24"/>
          <w:szCs w:val="24"/>
        </w:rPr>
      </w:pPr>
    </w:p>
    <w:p w:rsidR="009F7B81" w:rsidRPr="00CB1227" w:rsidRDefault="009F7B81" w:rsidP="0039283A">
      <w:pPr>
        <w:autoSpaceDE w:val="0"/>
        <w:autoSpaceDN w:val="0"/>
        <w:adjustRightInd w:val="0"/>
        <w:spacing w:after="0" w:line="240" w:lineRule="auto"/>
        <w:rPr>
          <w:rFonts w:ascii="Times New Roman" w:hAnsi="Times New Roman"/>
          <w:sz w:val="24"/>
          <w:szCs w:val="24"/>
        </w:rPr>
      </w:pPr>
    </w:p>
    <w:tbl>
      <w:tblPr>
        <w:tblW w:w="270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19"/>
        <w:gridCol w:w="1186"/>
      </w:tblGrid>
      <w:tr w:rsidR="009F7B81" w:rsidRPr="007A2580" w:rsidTr="00D8798B">
        <w:trPr>
          <w:cantSplit/>
        </w:trPr>
        <w:tc>
          <w:tcPr>
            <w:tcW w:w="2704" w:type="dxa"/>
            <w:gridSpan w:val="2"/>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Reliability Statistics</w:t>
            </w:r>
          </w:p>
        </w:tc>
      </w:tr>
      <w:tr w:rsidR="009F7B81" w:rsidRPr="007A2580" w:rsidTr="00D8798B">
        <w:trPr>
          <w:cantSplit/>
        </w:trPr>
        <w:tc>
          <w:tcPr>
            <w:tcW w:w="1518"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lastRenderedPageBreak/>
              <w:t>Cronbach's Alpha</w:t>
            </w:r>
          </w:p>
        </w:tc>
        <w:tc>
          <w:tcPr>
            <w:tcW w:w="1186"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N of Items</w:t>
            </w:r>
          </w:p>
        </w:tc>
      </w:tr>
      <w:tr w:rsidR="009F7B81" w:rsidRPr="007A2580" w:rsidTr="00D8798B">
        <w:trPr>
          <w:cantSplit/>
        </w:trPr>
        <w:tc>
          <w:tcPr>
            <w:tcW w:w="1518" w:type="dxa"/>
            <w:tcBorders>
              <w:top w:val="single" w:sz="16" w:space="0" w:color="000000"/>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,541</w:t>
            </w:r>
          </w:p>
        </w:tc>
        <w:tc>
          <w:tcPr>
            <w:tcW w:w="1186" w:type="dxa"/>
            <w:tcBorders>
              <w:top w:val="single" w:sz="16" w:space="0" w:color="000000"/>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w:t>
            </w:r>
          </w:p>
        </w:tc>
      </w:tr>
    </w:tbl>
    <w:p w:rsidR="009F7B81" w:rsidRDefault="009F7B81" w:rsidP="0039283A">
      <w:pPr>
        <w:autoSpaceDE w:val="0"/>
        <w:autoSpaceDN w:val="0"/>
        <w:adjustRightInd w:val="0"/>
        <w:spacing w:after="0" w:line="240" w:lineRule="auto"/>
        <w:rPr>
          <w:rFonts w:ascii="Times New Roman" w:hAnsi="Times New Roman"/>
          <w:sz w:val="24"/>
          <w:szCs w:val="24"/>
          <w:lang w:val="en-US"/>
        </w:rPr>
      </w:pPr>
    </w:p>
    <w:p w:rsidR="009F7B81" w:rsidRDefault="009F7B81" w:rsidP="0039283A">
      <w:pPr>
        <w:autoSpaceDE w:val="0"/>
        <w:autoSpaceDN w:val="0"/>
        <w:adjustRightInd w:val="0"/>
        <w:spacing w:after="0" w:line="240" w:lineRule="auto"/>
        <w:rPr>
          <w:rFonts w:ascii="Times New Roman" w:hAnsi="Times New Roman"/>
          <w:sz w:val="24"/>
          <w:szCs w:val="24"/>
          <w:lang w:val="en-US"/>
        </w:rPr>
      </w:pPr>
    </w:p>
    <w:p w:rsidR="009F7B81" w:rsidRPr="00A20A84" w:rsidRDefault="009F7B81" w:rsidP="0039283A">
      <w:pPr>
        <w:autoSpaceDE w:val="0"/>
        <w:autoSpaceDN w:val="0"/>
        <w:adjustRightInd w:val="0"/>
        <w:spacing w:after="0" w:line="240" w:lineRule="auto"/>
        <w:rPr>
          <w:rFonts w:ascii="Times New Roman" w:hAnsi="Times New Roman"/>
          <w:sz w:val="24"/>
          <w:szCs w:val="24"/>
          <w:lang w:val="en-US"/>
        </w:rPr>
      </w:pPr>
    </w:p>
    <w:tbl>
      <w:tblPr>
        <w:tblpPr w:leftFromText="180" w:rightFromText="180" w:horzAnchor="margin" w:tblpXSpec="center" w:tblpY="-870"/>
        <w:tblW w:w="104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38"/>
        <w:gridCol w:w="1988"/>
        <w:gridCol w:w="1078"/>
        <w:gridCol w:w="1870"/>
        <w:gridCol w:w="1105"/>
        <w:gridCol w:w="1043"/>
        <w:gridCol w:w="1368"/>
      </w:tblGrid>
      <w:tr w:rsidR="009F7B81" w:rsidRPr="007A2580" w:rsidTr="00D8798B">
        <w:trPr>
          <w:cantSplit/>
          <w:trHeight w:val="181"/>
        </w:trPr>
        <w:tc>
          <w:tcPr>
            <w:tcW w:w="10490"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Height w:val="556"/>
        </w:trPr>
        <w:tc>
          <w:tcPr>
            <w:tcW w:w="5104"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870"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Середній дохід на кожного члена родини</w:t>
            </w:r>
          </w:p>
        </w:tc>
        <w:tc>
          <w:tcPr>
            <w:tcW w:w="1105"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043"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368"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181"/>
        </w:trPr>
        <w:tc>
          <w:tcPr>
            <w:tcW w:w="2038"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Spearman's rho</w:t>
            </w:r>
          </w:p>
        </w:tc>
        <w:tc>
          <w:tcPr>
            <w:tcW w:w="1988"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Середній дохід на кожного члена родини</w:t>
            </w:r>
          </w:p>
        </w:tc>
        <w:tc>
          <w:tcPr>
            <w:tcW w:w="1078"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870"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05"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,086</w:t>
            </w:r>
          </w:p>
        </w:tc>
        <w:tc>
          <w:tcPr>
            <w:tcW w:w="1043"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-,128</w:t>
            </w:r>
          </w:p>
        </w:tc>
        <w:tc>
          <w:tcPr>
            <w:tcW w:w="1368"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,015</w:t>
            </w:r>
          </w:p>
        </w:tc>
      </w:tr>
      <w:tr w:rsidR="009F7B81" w:rsidRPr="007A2580" w:rsidTr="00D8798B">
        <w:trPr>
          <w:cantSplit/>
          <w:trHeight w:val="210"/>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07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87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0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,481</w:t>
            </w:r>
          </w:p>
        </w:tc>
        <w:tc>
          <w:tcPr>
            <w:tcW w:w="10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,293</w:t>
            </w:r>
          </w:p>
        </w:tc>
        <w:tc>
          <w:tcPr>
            <w:tcW w:w="136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,901</w:t>
            </w:r>
          </w:p>
        </w:tc>
      </w:tr>
      <w:tr w:rsidR="009F7B81" w:rsidRPr="007A2580" w:rsidTr="00D8798B">
        <w:trPr>
          <w:cantSplit/>
          <w:trHeight w:val="201"/>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078"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87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05"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4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68"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210"/>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107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87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,086</w:t>
            </w:r>
          </w:p>
        </w:tc>
        <w:tc>
          <w:tcPr>
            <w:tcW w:w="110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0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36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Height w:val="201"/>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07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87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,481</w:t>
            </w:r>
          </w:p>
        </w:tc>
        <w:tc>
          <w:tcPr>
            <w:tcW w:w="110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0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36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Height w:val="210"/>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078"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87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05"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4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68"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201"/>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107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87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-,128</w:t>
            </w:r>
          </w:p>
        </w:tc>
        <w:tc>
          <w:tcPr>
            <w:tcW w:w="110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0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36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Height w:val="210"/>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07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87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,293</w:t>
            </w:r>
          </w:p>
        </w:tc>
        <w:tc>
          <w:tcPr>
            <w:tcW w:w="110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0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36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Height w:val="201"/>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078"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870"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05"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4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68"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210"/>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107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87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,015</w:t>
            </w:r>
          </w:p>
        </w:tc>
        <w:tc>
          <w:tcPr>
            <w:tcW w:w="110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0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36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Height w:val="210"/>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078"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870"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,901</w:t>
            </w:r>
          </w:p>
        </w:tc>
        <w:tc>
          <w:tcPr>
            <w:tcW w:w="1105"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0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368"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Height w:val="181"/>
        </w:trPr>
        <w:tc>
          <w:tcPr>
            <w:tcW w:w="2038"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88"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078"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870"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05"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043"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68"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F40863" w:rsidTr="00D8798B">
        <w:trPr>
          <w:cantSplit/>
          <w:trHeight w:val="181"/>
        </w:trPr>
        <w:tc>
          <w:tcPr>
            <w:tcW w:w="10490"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Pr="00A20A84" w:rsidRDefault="009F7B81" w:rsidP="0039283A">
      <w:pPr>
        <w:autoSpaceDE w:val="0"/>
        <w:autoSpaceDN w:val="0"/>
        <w:adjustRightInd w:val="0"/>
        <w:spacing w:after="0" w:line="240" w:lineRule="auto"/>
        <w:rPr>
          <w:rFonts w:ascii="Times New Roman" w:hAnsi="Times New Roman"/>
          <w:sz w:val="24"/>
          <w:szCs w:val="24"/>
          <w:lang w:val="en-US"/>
        </w:rPr>
      </w:pPr>
    </w:p>
    <w:tbl>
      <w:tblPr>
        <w:tblW w:w="11242" w:type="dxa"/>
        <w:tblInd w:w="-138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585"/>
        <w:gridCol w:w="2370"/>
        <w:gridCol w:w="2089"/>
        <w:gridCol w:w="1422"/>
        <w:gridCol w:w="1317"/>
        <w:gridCol w:w="1243"/>
        <w:gridCol w:w="1216"/>
      </w:tblGrid>
      <w:tr w:rsidR="009F7B81" w:rsidRPr="007A2580" w:rsidTr="00D8798B">
        <w:trPr>
          <w:cantSplit/>
          <w:trHeight w:val="300"/>
        </w:trPr>
        <w:tc>
          <w:tcPr>
            <w:tcW w:w="11242"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Height w:val="1216"/>
        </w:trPr>
        <w:tc>
          <w:tcPr>
            <w:tcW w:w="6044"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422"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Об'єктивна оцінка матеріального стану</w:t>
            </w:r>
          </w:p>
        </w:tc>
        <w:tc>
          <w:tcPr>
            <w:tcW w:w="1317"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243"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216"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300"/>
        </w:trPr>
        <w:tc>
          <w:tcPr>
            <w:tcW w:w="1585"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Spearman's rho</w:t>
            </w:r>
          </w:p>
        </w:tc>
        <w:tc>
          <w:tcPr>
            <w:tcW w:w="2370"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Об'єктивна оцінка матеріального стану</w:t>
            </w:r>
          </w:p>
        </w:tc>
        <w:tc>
          <w:tcPr>
            <w:tcW w:w="2089"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422"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317"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,089</w:t>
            </w:r>
          </w:p>
        </w:tc>
        <w:tc>
          <w:tcPr>
            <w:tcW w:w="1243"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,010</w:t>
            </w:r>
          </w:p>
        </w:tc>
        <w:tc>
          <w:tcPr>
            <w:tcW w:w="1216"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,046</w:t>
            </w:r>
          </w:p>
        </w:tc>
      </w:tr>
      <w:tr w:rsidR="009F7B81" w:rsidRPr="007A2580" w:rsidTr="00D8798B">
        <w:trPr>
          <w:cantSplit/>
          <w:trHeight w:val="347"/>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8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42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31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,464</w:t>
            </w:r>
          </w:p>
        </w:tc>
        <w:tc>
          <w:tcPr>
            <w:tcW w:w="12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,933</w:t>
            </w:r>
          </w:p>
        </w:tc>
        <w:tc>
          <w:tcPr>
            <w:tcW w:w="121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,706</w:t>
            </w:r>
          </w:p>
        </w:tc>
      </w:tr>
      <w:tr w:rsidR="009F7B81" w:rsidRPr="007A2580" w:rsidTr="00D8798B">
        <w:trPr>
          <w:cantSplit/>
          <w:trHeight w:val="332"/>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8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422"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1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4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16"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47"/>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208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42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,089</w:t>
            </w:r>
          </w:p>
        </w:tc>
        <w:tc>
          <w:tcPr>
            <w:tcW w:w="131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2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21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Height w:val="332"/>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8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42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,464</w:t>
            </w:r>
          </w:p>
        </w:tc>
        <w:tc>
          <w:tcPr>
            <w:tcW w:w="131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2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1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Height w:val="347"/>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8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422"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1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4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16"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32"/>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208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42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,010</w:t>
            </w:r>
          </w:p>
        </w:tc>
        <w:tc>
          <w:tcPr>
            <w:tcW w:w="131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2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21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Height w:val="347"/>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8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42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,933</w:t>
            </w:r>
          </w:p>
        </w:tc>
        <w:tc>
          <w:tcPr>
            <w:tcW w:w="131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21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Height w:val="332"/>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89"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422"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1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43"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16"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47"/>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208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42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,046</w:t>
            </w:r>
          </w:p>
        </w:tc>
        <w:tc>
          <w:tcPr>
            <w:tcW w:w="131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2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21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Height w:val="332"/>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89"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422"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,706</w:t>
            </w:r>
          </w:p>
        </w:tc>
        <w:tc>
          <w:tcPr>
            <w:tcW w:w="131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43"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216"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Height w:val="347"/>
        </w:trPr>
        <w:tc>
          <w:tcPr>
            <w:tcW w:w="15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370"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089"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422"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17"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43"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16"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F40863" w:rsidTr="00D8798B">
        <w:trPr>
          <w:cantSplit/>
          <w:trHeight w:val="300"/>
        </w:trPr>
        <w:tc>
          <w:tcPr>
            <w:tcW w:w="11242"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bl>
    <w:p w:rsidR="009F7B81" w:rsidRPr="00A20A84" w:rsidRDefault="009F7B81" w:rsidP="0039283A">
      <w:pPr>
        <w:autoSpaceDE w:val="0"/>
        <w:autoSpaceDN w:val="0"/>
        <w:adjustRightInd w:val="0"/>
        <w:spacing w:after="0" w:line="240" w:lineRule="auto"/>
        <w:rPr>
          <w:rFonts w:ascii="Times New Roman" w:hAnsi="Times New Roman"/>
          <w:sz w:val="24"/>
          <w:szCs w:val="24"/>
          <w:lang w:val="en-US"/>
        </w:rPr>
      </w:pPr>
    </w:p>
    <w:tbl>
      <w:tblPr>
        <w:tblW w:w="10305" w:type="dxa"/>
        <w:tblInd w:w="-74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452"/>
        <w:gridCol w:w="2172"/>
        <w:gridCol w:w="1916"/>
        <w:gridCol w:w="1303"/>
        <w:gridCol w:w="1207"/>
        <w:gridCol w:w="1139"/>
        <w:gridCol w:w="1116"/>
      </w:tblGrid>
      <w:tr w:rsidR="009F7B81" w:rsidRPr="007A2580" w:rsidTr="00D8798B">
        <w:trPr>
          <w:cantSplit/>
          <w:trHeight w:val="296"/>
        </w:trPr>
        <w:tc>
          <w:tcPr>
            <w:tcW w:w="10305"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Height w:val="608"/>
        </w:trPr>
        <w:tc>
          <w:tcPr>
            <w:tcW w:w="5540"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303"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Середні витрати в місяць</w:t>
            </w:r>
          </w:p>
        </w:tc>
        <w:tc>
          <w:tcPr>
            <w:tcW w:w="1207"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139"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113"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Height w:val="296"/>
        </w:trPr>
        <w:tc>
          <w:tcPr>
            <w:tcW w:w="1452"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lastRenderedPageBreak/>
              <w:t>Spearman's rho</w:t>
            </w:r>
          </w:p>
        </w:tc>
        <w:tc>
          <w:tcPr>
            <w:tcW w:w="2172"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Середні витрати в місяць</w:t>
            </w:r>
          </w:p>
        </w:tc>
        <w:tc>
          <w:tcPr>
            <w:tcW w:w="1916"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03"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207"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,379</w:t>
            </w:r>
            <w:r w:rsidRPr="007A2580">
              <w:rPr>
                <w:rFonts w:ascii="Arial" w:hAnsi="Arial" w:cs="Arial"/>
                <w:color w:val="000000"/>
                <w:sz w:val="18"/>
                <w:szCs w:val="18"/>
                <w:vertAlign w:val="superscript"/>
              </w:rPr>
              <w:t>**</w:t>
            </w:r>
          </w:p>
        </w:tc>
        <w:tc>
          <w:tcPr>
            <w:tcW w:w="1139"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,085</w:t>
            </w:r>
          </w:p>
        </w:tc>
        <w:tc>
          <w:tcPr>
            <w:tcW w:w="1113"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,275</w:t>
            </w:r>
            <w:r w:rsidRPr="007A2580">
              <w:rPr>
                <w:rFonts w:ascii="Arial" w:hAnsi="Arial" w:cs="Arial"/>
                <w:color w:val="000000"/>
                <w:sz w:val="18"/>
                <w:szCs w:val="18"/>
                <w:vertAlign w:val="superscript"/>
              </w:rPr>
              <w:t>*</w:t>
            </w:r>
          </w:p>
        </w:tc>
      </w:tr>
      <w:tr w:rsidR="009F7B81" w:rsidRPr="007A2580" w:rsidTr="00D8798B">
        <w:trPr>
          <w:cantSplit/>
          <w:trHeight w:val="342"/>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16"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03"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20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13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,483</w:t>
            </w:r>
          </w:p>
        </w:tc>
        <w:tc>
          <w:tcPr>
            <w:tcW w:w="111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,021</w:t>
            </w:r>
          </w:p>
        </w:tc>
      </w:tr>
      <w:tr w:rsidR="009F7B81" w:rsidRPr="007A2580" w:rsidTr="00D8798B">
        <w:trPr>
          <w:cantSplit/>
          <w:trHeight w:val="327"/>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16"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03"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0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3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13"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42"/>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1916"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03"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,379</w:t>
            </w:r>
            <w:r w:rsidRPr="007A2580">
              <w:rPr>
                <w:rFonts w:ascii="Arial" w:hAnsi="Arial" w:cs="Arial"/>
                <w:color w:val="000000"/>
                <w:sz w:val="18"/>
                <w:szCs w:val="18"/>
                <w:vertAlign w:val="superscript"/>
              </w:rPr>
              <w:t>**</w:t>
            </w:r>
          </w:p>
        </w:tc>
        <w:tc>
          <w:tcPr>
            <w:tcW w:w="120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3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11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Height w:val="327"/>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16"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03"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20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3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1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Height w:val="342"/>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16"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03"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0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3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13"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27"/>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1916"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03"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,085</w:t>
            </w:r>
          </w:p>
        </w:tc>
        <w:tc>
          <w:tcPr>
            <w:tcW w:w="120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13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11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Height w:val="342"/>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16"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03"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,483</w:t>
            </w:r>
          </w:p>
        </w:tc>
        <w:tc>
          <w:tcPr>
            <w:tcW w:w="120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3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11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Height w:val="327"/>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16"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03"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07"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39"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13"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Height w:val="342"/>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1916"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303"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,275</w:t>
            </w:r>
            <w:r w:rsidRPr="007A2580">
              <w:rPr>
                <w:rFonts w:ascii="Arial" w:hAnsi="Arial" w:cs="Arial"/>
                <w:color w:val="000000"/>
                <w:sz w:val="18"/>
                <w:szCs w:val="18"/>
                <w:vertAlign w:val="superscript"/>
              </w:rPr>
              <w:t>*</w:t>
            </w:r>
          </w:p>
        </w:tc>
        <w:tc>
          <w:tcPr>
            <w:tcW w:w="120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13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11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Height w:val="327"/>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16"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303"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,021</w:t>
            </w:r>
          </w:p>
        </w:tc>
        <w:tc>
          <w:tcPr>
            <w:tcW w:w="1207"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139"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113"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Height w:val="342"/>
        </w:trPr>
        <w:tc>
          <w:tcPr>
            <w:tcW w:w="1452"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172"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916"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303"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07"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39"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113"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F40863" w:rsidTr="00D8798B">
        <w:trPr>
          <w:cantSplit/>
          <w:trHeight w:val="296"/>
        </w:trPr>
        <w:tc>
          <w:tcPr>
            <w:tcW w:w="10305"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0.01 level (2-tailed).</w:t>
            </w:r>
          </w:p>
        </w:tc>
      </w:tr>
      <w:tr w:rsidR="009F7B81" w:rsidRPr="00F40863" w:rsidTr="00D8798B">
        <w:trPr>
          <w:cantSplit/>
          <w:trHeight w:val="296"/>
        </w:trPr>
        <w:tc>
          <w:tcPr>
            <w:tcW w:w="10305"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lang w:val="en-US"/>
              </w:rPr>
            </w:pPr>
            <w:r w:rsidRPr="007A2580">
              <w:rPr>
                <w:rFonts w:ascii="Arial" w:hAnsi="Arial" w:cs="Arial"/>
                <w:color w:val="000000"/>
                <w:sz w:val="18"/>
                <w:szCs w:val="18"/>
                <w:lang w:val="en-US"/>
              </w:rPr>
              <w:t>*. Correlation is significant at the 0.05 level (2-tailed).</w:t>
            </w:r>
          </w:p>
        </w:tc>
      </w:tr>
    </w:tbl>
    <w:p w:rsidR="009F7B81" w:rsidRDefault="009F7B81" w:rsidP="0039283A">
      <w:pPr>
        <w:pStyle w:val="a4"/>
        <w:spacing w:line="360" w:lineRule="auto"/>
        <w:jc w:val="both"/>
        <w:rPr>
          <w:rFonts w:ascii="Times New Roman" w:hAnsi="Times New Roman"/>
          <w:sz w:val="28"/>
          <w:szCs w:val="28"/>
          <w:lang w:val="uk-UA"/>
        </w:rPr>
      </w:pPr>
    </w:p>
    <w:p w:rsidR="009F7B81" w:rsidRPr="00A20A84" w:rsidRDefault="009F7B81" w:rsidP="0039283A">
      <w:pPr>
        <w:autoSpaceDE w:val="0"/>
        <w:autoSpaceDN w:val="0"/>
        <w:adjustRightInd w:val="0"/>
        <w:spacing w:after="0" w:line="240" w:lineRule="auto"/>
        <w:rPr>
          <w:rFonts w:ascii="Times New Roman" w:hAnsi="Times New Roman"/>
          <w:sz w:val="24"/>
          <w:szCs w:val="24"/>
          <w:lang w:val="en-US"/>
        </w:rPr>
      </w:pPr>
    </w:p>
    <w:tbl>
      <w:tblPr>
        <w:tblW w:w="10506" w:type="dxa"/>
        <w:tblInd w:w="-99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1685"/>
        <w:gridCol w:w="1402"/>
        <w:gridCol w:w="2221"/>
        <w:gridCol w:w="1181"/>
        <w:gridCol w:w="1402"/>
        <w:gridCol w:w="1324"/>
        <w:gridCol w:w="1291"/>
      </w:tblGrid>
      <w:tr w:rsidR="009F7B81" w:rsidRPr="007A2580" w:rsidTr="00D8798B">
        <w:trPr>
          <w:cantSplit/>
        </w:trPr>
        <w:tc>
          <w:tcPr>
            <w:tcW w:w="10506" w:type="dxa"/>
            <w:gridSpan w:val="7"/>
            <w:tcBorders>
              <w:top w:val="nil"/>
              <w:left w:val="nil"/>
              <w:bottom w:val="nil"/>
              <w:right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b/>
                <w:bCs/>
                <w:color w:val="000000"/>
                <w:sz w:val="18"/>
                <w:szCs w:val="18"/>
              </w:rPr>
              <w:t>Correlations</w:t>
            </w:r>
          </w:p>
        </w:tc>
      </w:tr>
      <w:tr w:rsidR="009F7B81" w:rsidRPr="007A2580" w:rsidTr="00D8798B">
        <w:trPr>
          <w:cantSplit/>
        </w:trPr>
        <w:tc>
          <w:tcPr>
            <w:tcW w:w="5308" w:type="dxa"/>
            <w:gridSpan w:val="3"/>
            <w:tcBorders>
              <w:top w:val="single" w:sz="16" w:space="0" w:color="000000"/>
              <w:left w:val="single" w:sz="16" w:space="0" w:color="000000"/>
              <w:bottom w:val="single" w:sz="16" w:space="0" w:color="000000"/>
              <w:right w:val="nil"/>
            </w:tcBorders>
            <w:shd w:val="clear" w:color="auto" w:fill="FFFFFF"/>
            <w:vAlign w:val="bottom"/>
          </w:tcPr>
          <w:p w:rsidR="009F7B81" w:rsidRPr="007A2580" w:rsidRDefault="009F7B81" w:rsidP="00D8798B">
            <w:pPr>
              <w:autoSpaceDE w:val="0"/>
              <w:autoSpaceDN w:val="0"/>
              <w:adjustRightInd w:val="0"/>
              <w:spacing w:after="0" w:line="240" w:lineRule="auto"/>
              <w:rPr>
                <w:rFonts w:ascii="Times New Roman" w:hAnsi="Times New Roman"/>
                <w:sz w:val="24"/>
                <w:szCs w:val="24"/>
              </w:rPr>
            </w:pPr>
          </w:p>
        </w:tc>
        <w:tc>
          <w:tcPr>
            <w:tcW w:w="1181" w:type="dxa"/>
            <w:tcBorders>
              <w:top w:val="single" w:sz="16" w:space="0" w:color="000000"/>
              <w:left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Вдячність</w:t>
            </w:r>
          </w:p>
        </w:tc>
        <w:tc>
          <w:tcPr>
            <w:tcW w:w="1402"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Макіавелізм</w:t>
            </w:r>
          </w:p>
        </w:tc>
        <w:tc>
          <w:tcPr>
            <w:tcW w:w="1324" w:type="dxa"/>
            <w:tcBorders>
              <w:top w:val="single" w:sz="16" w:space="0" w:color="000000"/>
              <w:bottom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Нарцисизм</w:t>
            </w:r>
          </w:p>
        </w:tc>
        <w:tc>
          <w:tcPr>
            <w:tcW w:w="1291" w:type="dxa"/>
            <w:tcBorders>
              <w:top w:val="single" w:sz="16" w:space="0" w:color="000000"/>
              <w:bottom w:val="single" w:sz="16" w:space="0" w:color="000000"/>
              <w:right w:val="single" w:sz="16" w:space="0" w:color="000000"/>
            </w:tcBorders>
            <w:shd w:val="clear" w:color="auto" w:fill="FFFFFF"/>
            <w:vAlign w:val="bottom"/>
          </w:tcPr>
          <w:p w:rsidR="009F7B81" w:rsidRPr="007A2580" w:rsidRDefault="009F7B81" w:rsidP="00D8798B">
            <w:pPr>
              <w:autoSpaceDE w:val="0"/>
              <w:autoSpaceDN w:val="0"/>
              <w:adjustRightInd w:val="0"/>
              <w:spacing w:after="0" w:line="320" w:lineRule="atLeast"/>
              <w:ind w:left="60" w:right="60"/>
              <w:jc w:val="center"/>
              <w:rPr>
                <w:rFonts w:ascii="Arial" w:hAnsi="Arial" w:cs="Arial"/>
                <w:color w:val="000000"/>
                <w:sz w:val="18"/>
                <w:szCs w:val="18"/>
              </w:rPr>
            </w:pPr>
            <w:r w:rsidRPr="007A2580">
              <w:rPr>
                <w:rFonts w:ascii="Arial" w:hAnsi="Arial" w:cs="Arial"/>
                <w:color w:val="000000"/>
                <w:sz w:val="18"/>
                <w:szCs w:val="18"/>
              </w:rPr>
              <w:t>Психопатія</w:t>
            </w:r>
          </w:p>
        </w:tc>
      </w:tr>
      <w:tr w:rsidR="009F7B81" w:rsidRPr="007A2580" w:rsidTr="00D8798B">
        <w:trPr>
          <w:cantSplit/>
        </w:trPr>
        <w:tc>
          <w:tcPr>
            <w:tcW w:w="1685" w:type="dxa"/>
            <w:vMerge w:val="restart"/>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Spearman's rho</w:t>
            </w:r>
          </w:p>
        </w:tc>
        <w:tc>
          <w:tcPr>
            <w:tcW w:w="1402" w:type="dxa"/>
            <w:vMerge w:val="restart"/>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Вдячність</w:t>
            </w:r>
          </w:p>
        </w:tc>
        <w:tc>
          <w:tcPr>
            <w:tcW w:w="2221" w:type="dxa"/>
            <w:tcBorders>
              <w:top w:val="single" w:sz="16" w:space="0" w:color="000000"/>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181" w:type="dxa"/>
            <w:tcBorders>
              <w:top w:val="single" w:sz="16" w:space="0" w:color="000000"/>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402"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,044</w:t>
            </w:r>
          </w:p>
        </w:tc>
        <w:tc>
          <w:tcPr>
            <w:tcW w:w="1324" w:type="dxa"/>
            <w:tcBorders>
              <w:top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,307</w:t>
            </w:r>
            <w:r w:rsidRPr="007A2580">
              <w:rPr>
                <w:rFonts w:ascii="Arial" w:hAnsi="Arial" w:cs="Arial"/>
                <w:color w:val="000000"/>
                <w:sz w:val="18"/>
                <w:szCs w:val="18"/>
                <w:vertAlign w:val="superscript"/>
              </w:rPr>
              <w:t>**</w:t>
            </w:r>
          </w:p>
        </w:tc>
        <w:tc>
          <w:tcPr>
            <w:tcW w:w="1291" w:type="dxa"/>
            <w:tcBorders>
              <w:top w:val="single" w:sz="16" w:space="0" w:color="000000"/>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,086</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18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402"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,715</w:t>
            </w:r>
          </w:p>
        </w:tc>
        <w:tc>
          <w:tcPr>
            <w:tcW w:w="13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,010</w:t>
            </w:r>
          </w:p>
        </w:tc>
        <w:tc>
          <w:tcPr>
            <w:tcW w:w="1291"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,479</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tcBorders>
              <w:top w:val="single" w:sz="16" w:space="0" w:color="000000"/>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181"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402"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1"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Макіавелізм</w:t>
            </w:r>
          </w:p>
        </w:tc>
        <w:tc>
          <w:tcPr>
            <w:tcW w:w="222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18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,044</w:t>
            </w:r>
          </w:p>
        </w:tc>
        <w:tc>
          <w:tcPr>
            <w:tcW w:w="1402"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3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291"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18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,715</w:t>
            </w:r>
          </w:p>
        </w:tc>
        <w:tc>
          <w:tcPr>
            <w:tcW w:w="1402"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3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291"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181"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402"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1"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val="restart"/>
            <w:tcBorders>
              <w:top w:val="nil"/>
              <w:left w:val="nil"/>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Нарцисизм</w:t>
            </w:r>
          </w:p>
        </w:tc>
        <w:tc>
          <w:tcPr>
            <w:tcW w:w="222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18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,307</w:t>
            </w:r>
            <w:r w:rsidRPr="007A2580">
              <w:rPr>
                <w:rFonts w:ascii="Arial" w:hAnsi="Arial" w:cs="Arial"/>
                <w:color w:val="000000"/>
                <w:sz w:val="18"/>
                <w:szCs w:val="18"/>
                <w:vertAlign w:val="superscript"/>
              </w:rPr>
              <w:t>**</w:t>
            </w:r>
          </w:p>
        </w:tc>
        <w:tc>
          <w:tcPr>
            <w:tcW w:w="1402"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,467</w:t>
            </w:r>
            <w:r w:rsidRPr="007A2580">
              <w:rPr>
                <w:rFonts w:ascii="Arial" w:hAnsi="Arial" w:cs="Arial"/>
                <w:color w:val="000000"/>
                <w:sz w:val="18"/>
                <w:szCs w:val="18"/>
                <w:vertAlign w:val="superscript"/>
              </w:rPr>
              <w:t>**</w:t>
            </w:r>
          </w:p>
        </w:tc>
        <w:tc>
          <w:tcPr>
            <w:tcW w:w="13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c>
          <w:tcPr>
            <w:tcW w:w="1291"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18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,010</w:t>
            </w:r>
          </w:p>
        </w:tc>
        <w:tc>
          <w:tcPr>
            <w:tcW w:w="1402"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3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c>
          <w:tcPr>
            <w:tcW w:w="1291"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tcBorders>
              <w:top w:val="nil"/>
              <w:left w:val="nil"/>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181" w:type="dxa"/>
            <w:tcBorders>
              <w:top w:val="nil"/>
              <w:lef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402"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4" w:type="dxa"/>
            <w:tcBorders>
              <w:top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1" w:type="dxa"/>
            <w:tcBorders>
              <w:top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val="restart"/>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Психопатія</w:t>
            </w:r>
          </w:p>
        </w:tc>
        <w:tc>
          <w:tcPr>
            <w:tcW w:w="222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Correlation Coefficient</w:t>
            </w:r>
          </w:p>
        </w:tc>
        <w:tc>
          <w:tcPr>
            <w:tcW w:w="118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,086</w:t>
            </w:r>
          </w:p>
        </w:tc>
        <w:tc>
          <w:tcPr>
            <w:tcW w:w="1402"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,549</w:t>
            </w:r>
            <w:r w:rsidRPr="007A2580">
              <w:rPr>
                <w:rFonts w:ascii="Arial" w:hAnsi="Arial" w:cs="Arial"/>
                <w:color w:val="000000"/>
                <w:sz w:val="18"/>
                <w:szCs w:val="18"/>
                <w:vertAlign w:val="superscript"/>
              </w:rPr>
              <w:t>**</w:t>
            </w:r>
          </w:p>
        </w:tc>
        <w:tc>
          <w:tcPr>
            <w:tcW w:w="13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,400</w:t>
            </w:r>
            <w:r w:rsidRPr="007A2580">
              <w:rPr>
                <w:rFonts w:ascii="Arial" w:hAnsi="Arial" w:cs="Arial"/>
                <w:color w:val="000000"/>
                <w:sz w:val="18"/>
                <w:szCs w:val="18"/>
                <w:vertAlign w:val="superscript"/>
              </w:rPr>
              <w:t>**</w:t>
            </w:r>
          </w:p>
        </w:tc>
        <w:tc>
          <w:tcPr>
            <w:tcW w:w="1291"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1,000</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nil"/>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Sig. (2-tailed)</w:t>
            </w:r>
          </w:p>
        </w:tc>
        <w:tc>
          <w:tcPr>
            <w:tcW w:w="1181" w:type="dxa"/>
            <w:tcBorders>
              <w:top w:val="nil"/>
              <w:left w:val="single" w:sz="16" w:space="0" w:color="000000"/>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,479</w:t>
            </w:r>
          </w:p>
        </w:tc>
        <w:tc>
          <w:tcPr>
            <w:tcW w:w="1402"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,000</w:t>
            </w:r>
          </w:p>
        </w:tc>
        <w:tc>
          <w:tcPr>
            <w:tcW w:w="1324" w:type="dxa"/>
            <w:tcBorders>
              <w:top w:val="nil"/>
              <w:bottom w:val="nil"/>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,001</w:t>
            </w:r>
          </w:p>
        </w:tc>
        <w:tc>
          <w:tcPr>
            <w:tcW w:w="1291" w:type="dxa"/>
            <w:tcBorders>
              <w:top w:val="nil"/>
              <w:bottom w:val="nil"/>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w:t>
            </w:r>
          </w:p>
        </w:tc>
      </w:tr>
      <w:tr w:rsidR="009F7B81" w:rsidRPr="007A2580" w:rsidTr="00D8798B">
        <w:trPr>
          <w:cantSplit/>
        </w:trPr>
        <w:tc>
          <w:tcPr>
            <w:tcW w:w="1685" w:type="dxa"/>
            <w:vMerge/>
            <w:tcBorders>
              <w:top w:val="single" w:sz="16" w:space="0" w:color="000000"/>
              <w:left w:val="single" w:sz="16" w:space="0" w:color="000000"/>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1402" w:type="dxa"/>
            <w:vMerge/>
            <w:tcBorders>
              <w:top w:val="nil"/>
              <w:left w:val="nil"/>
              <w:bottom w:val="single" w:sz="16" w:space="0" w:color="000000"/>
              <w:right w:val="nil"/>
            </w:tcBorders>
            <w:shd w:val="clear" w:color="auto" w:fill="FFFFFF"/>
          </w:tcPr>
          <w:p w:rsidR="009F7B81" w:rsidRPr="007A2580" w:rsidRDefault="009F7B81" w:rsidP="00D8798B">
            <w:pPr>
              <w:autoSpaceDE w:val="0"/>
              <w:autoSpaceDN w:val="0"/>
              <w:adjustRightInd w:val="0"/>
              <w:spacing w:after="0" w:line="240" w:lineRule="auto"/>
              <w:rPr>
                <w:rFonts w:ascii="Arial" w:hAnsi="Arial" w:cs="Arial"/>
                <w:color w:val="000000"/>
                <w:sz w:val="18"/>
                <w:szCs w:val="18"/>
              </w:rPr>
            </w:pPr>
          </w:p>
        </w:tc>
        <w:tc>
          <w:tcPr>
            <w:tcW w:w="2221" w:type="dxa"/>
            <w:tcBorders>
              <w:top w:val="nil"/>
              <w:left w:val="nil"/>
              <w:bottom w:val="single" w:sz="16" w:space="0" w:color="000000"/>
              <w:right w:val="single" w:sz="16" w:space="0" w:color="000000"/>
            </w:tcBorders>
            <w:shd w:val="clear" w:color="auto" w:fill="FFFFFF"/>
          </w:tcPr>
          <w:p w:rsidR="009F7B81" w:rsidRPr="007A2580" w:rsidRDefault="009F7B81" w:rsidP="00D8798B">
            <w:pPr>
              <w:autoSpaceDE w:val="0"/>
              <w:autoSpaceDN w:val="0"/>
              <w:adjustRightInd w:val="0"/>
              <w:spacing w:after="0" w:line="320" w:lineRule="atLeast"/>
              <w:ind w:left="60" w:right="60"/>
              <w:rPr>
                <w:rFonts w:ascii="Arial" w:hAnsi="Arial" w:cs="Arial"/>
                <w:color w:val="000000"/>
                <w:sz w:val="18"/>
                <w:szCs w:val="18"/>
              </w:rPr>
            </w:pPr>
            <w:r w:rsidRPr="007A2580">
              <w:rPr>
                <w:rFonts w:ascii="Arial" w:hAnsi="Arial" w:cs="Arial"/>
                <w:color w:val="000000"/>
                <w:sz w:val="18"/>
                <w:szCs w:val="18"/>
              </w:rPr>
              <w:t>N</w:t>
            </w:r>
          </w:p>
        </w:tc>
        <w:tc>
          <w:tcPr>
            <w:tcW w:w="1181" w:type="dxa"/>
            <w:tcBorders>
              <w:top w:val="nil"/>
              <w:left w:val="single" w:sz="16" w:space="0" w:color="000000"/>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402"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324" w:type="dxa"/>
            <w:tcBorders>
              <w:top w:val="nil"/>
              <w:bottom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c>
          <w:tcPr>
            <w:tcW w:w="1291" w:type="dxa"/>
            <w:tcBorders>
              <w:top w:val="nil"/>
              <w:bottom w:val="single" w:sz="16" w:space="0" w:color="000000"/>
              <w:right w:val="single" w:sz="16" w:space="0" w:color="000000"/>
            </w:tcBorders>
            <w:shd w:val="clear" w:color="auto" w:fill="FFFFFF"/>
            <w:vAlign w:val="center"/>
          </w:tcPr>
          <w:p w:rsidR="009F7B81" w:rsidRPr="007A2580" w:rsidRDefault="009F7B81" w:rsidP="00D8798B">
            <w:pPr>
              <w:autoSpaceDE w:val="0"/>
              <w:autoSpaceDN w:val="0"/>
              <w:adjustRightInd w:val="0"/>
              <w:spacing w:after="0" w:line="320" w:lineRule="atLeast"/>
              <w:ind w:left="60" w:right="60"/>
              <w:jc w:val="right"/>
              <w:rPr>
                <w:rFonts w:ascii="Arial" w:hAnsi="Arial" w:cs="Arial"/>
                <w:color w:val="000000"/>
                <w:sz w:val="18"/>
                <w:szCs w:val="18"/>
              </w:rPr>
            </w:pPr>
            <w:r w:rsidRPr="007A2580">
              <w:rPr>
                <w:rFonts w:ascii="Arial" w:hAnsi="Arial" w:cs="Arial"/>
                <w:color w:val="000000"/>
                <w:sz w:val="18"/>
                <w:szCs w:val="18"/>
              </w:rPr>
              <w:t>70</w:t>
            </w:r>
          </w:p>
        </w:tc>
      </w:tr>
      <w:tr w:rsidR="009F7B81" w:rsidRPr="007A2580" w:rsidTr="00D8798B">
        <w:trPr>
          <w:cantSplit/>
        </w:trPr>
        <w:tc>
          <w:tcPr>
            <w:tcW w:w="10506" w:type="dxa"/>
            <w:gridSpan w:val="7"/>
            <w:tcBorders>
              <w:top w:val="nil"/>
              <w:left w:val="nil"/>
              <w:bottom w:val="nil"/>
              <w:right w:val="nil"/>
            </w:tcBorders>
            <w:shd w:val="clear" w:color="auto" w:fill="FFFFFF"/>
          </w:tcPr>
          <w:p w:rsidR="009F7B81" w:rsidRPr="007A2580" w:rsidRDefault="009F7B81" w:rsidP="00D8798B">
            <w:pPr>
              <w:autoSpaceDE w:val="0"/>
              <w:autoSpaceDN w:val="0"/>
              <w:adjustRightInd w:val="0"/>
              <w:spacing w:after="0" w:line="320" w:lineRule="atLeast"/>
              <w:ind w:right="60"/>
              <w:rPr>
                <w:rFonts w:ascii="Arial" w:hAnsi="Arial" w:cs="Arial"/>
                <w:color w:val="000000"/>
                <w:sz w:val="18"/>
                <w:szCs w:val="18"/>
                <w:lang w:val="en-US"/>
              </w:rPr>
            </w:pPr>
          </w:p>
        </w:tc>
      </w:tr>
    </w:tbl>
    <w:p w:rsidR="009F7B81" w:rsidRDefault="009F7B81" w:rsidP="0039283A">
      <w:pPr>
        <w:pStyle w:val="a4"/>
        <w:spacing w:line="360" w:lineRule="auto"/>
        <w:jc w:val="both"/>
        <w:rPr>
          <w:rFonts w:ascii="Times New Roman" w:hAnsi="Times New Roman"/>
          <w:sz w:val="28"/>
          <w:szCs w:val="28"/>
          <w:lang w:val="uk-UA"/>
        </w:rPr>
      </w:pPr>
    </w:p>
    <w:p w:rsidR="009F7B81" w:rsidRPr="00B05D62" w:rsidRDefault="009F7B81" w:rsidP="0039283A">
      <w:pPr>
        <w:autoSpaceDE w:val="0"/>
        <w:autoSpaceDN w:val="0"/>
        <w:adjustRightInd w:val="0"/>
        <w:spacing w:after="0" w:line="240" w:lineRule="auto"/>
        <w:rPr>
          <w:rFonts w:ascii="Times New Roman" w:hAnsi="Times New Roman"/>
          <w:sz w:val="24"/>
          <w:szCs w:val="24"/>
          <w:lang w:val="uk-UA"/>
        </w:rPr>
      </w:pPr>
    </w:p>
    <w:p w:rsidR="009F7B81" w:rsidRPr="00CB1227" w:rsidRDefault="009F7B81" w:rsidP="0039283A">
      <w:pPr>
        <w:autoSpaceDE w:val="0"/>
        <w:autoSpaceDN w:val="0"/>
        <w:adjustRightInd w:val="0"/>
        <w:spacing w:after="0" w:line="400" w:lineRule="atLeast"/>
        <w:rPr>
          <w:rFonts w:ascii="Times New Roman" w:hAnsi="Times New Roman"/>
          <w:sz w:val="24"/>
          <w:szCs w:val="24"/>
        </w:rPr>
      </w:pPr>
    </w:p>
    <w:p w:rsidR="009F7B81" w:rsidRPr="00575974" w:rsidRDefault="009F7B81" w:rsidP="0039283A">
      <w:pPr>
        <w:pStyle w:val="a4"/>
        <w:spacing w:line="360" w:lineRule="auto"/>
        <w:jc w:val="both"/>
        <w:rPr>
          <w:rFonts w:ascii="Times New Roman" w:hAnsi="Times New Roman"/>
          <w:sz w:val="28"/>
          <w:szCs w:val="28"/>
          <w:lang w:val="uk-UA"/>
        </w:rPr>
      </w:pPr>
    </w:p>
    <w:p w:rsidR="009F7B81" w:rsidRPr="00BA38DB" w:rsidRDefault="009F7B81" w:rsidP="0039283A">
      <w:pPr>
        <w:rPr>
          <w:lang w:val="en-US"/>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Default="009F7B81" w:rsidP="0039283A">
      <w:pPr>
        <w:pStyle w:val="a4"/>
        <w:spacing w:line="360" w:lineRule="auto"/>
        <w:jc w:val="both"/>
        <w:rPr>
          <w:rFonts w:ascii="Times New Roman" w:hAnsi="Times New Roman"/>
          <w:sz w:val="28"/>
          <w:szCs w:val="28"/>
          <w:lang w:val="uk-UA"/>
        </w:rPr>
      </w:pPr>
    </w:p>
    <w:p w:rsidR="009F7B81" w:rsidRPr="000E7723" w:rsidRDefault="009F7B81" w:rsidP="000E7723">
      <w:pPr>
        <w:jc w:val="center"/>
        <w:rPr>
          <w:rFonts w:ascii="Times New Roman" w:hAnsi="Times New Roman"/>
          <w:sz w:val="28"/>
          <w:szCs w:val="28"/>
          <w:lang w:val="uk-UA"/>
        </w:rPr>
      </w:pPr>
    </w:p>
    <w:sectPr w:rsidR="009F7B81" w:rsidRPr="000E7723" w:rsidSect="00B97C9F">
      <w:headerReference w:type="default" r:id="rId23"/>
      <w:pgSz w:w="11906" w:h="16838"/>
      <w:pgMar w:top="1134" w:right="850" w:bottom="1134" w:left="1701" w:header="708" w:footer="708" w:gutter="0"/>
      <w:pgNumType w:start="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4BF4" w:rsidRDefault="00264BF4" w:rsidP="00B97C9F">
      <w:pPr>
        <w:spacing w:before="0" w:after="0" w:line="240" w:lineRule="auto"/>
      </w:pPr>
      <w:r>
        <w:separator/>
      </w:r>
    </w:p>
  </w:endnote>
  <w:endnote w:type="continuationSeparator" w:id="0">
    <w:p w:rsidR="00264BF4" w:rsidRDefault="00264BF4" w:rsidP="00B97C9F">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Arial CYR">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4BF4" w:rsidRDefault="00264BF4" w:rsidP="00B97C9F">
      <w:pPr>
        <w:spacing w:before="0" w:after="0" w:line="240" w:lineRule="auto"/>
      </w:pPr>
      <w:r>
        <w:separator/>
      </w:r>
    </w:p>
  </w:footnote>
  <w:footnote w:type="continuationSeparator" w:id="0">
    <w:p w:rsidR="00264BF4" w:rsidRDefault="00264BF4" w:rsidP="00B97C9F">
      <w:pPr>
        <w:spacing w:before="0"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F7B81" w:rsidRDefault="00A3677B">
    <w:pPr>
      <w:pStyle w:val="a5"/>
      <w:jc w:val="right"/>
    </w:pPr>
    <w:r>
      <w:rPr>
        <w:noProof/>
      </w:rPr>
      <w:fldChar w:fldCharType="begin"/>
    </w:r>
    <w:r>
      <w:rPr>
        <w:noProof/>
      </w:rPr>
      <w:instrText>PAGE   \* MERGEFORMAT</w:instrText>
    </w:r>
    <w:r>
      <w:rPr>
        <w:noProof/>
      </w:rPr>
      <w:fldChar w:fldCharType="separate"/>
    </w:r>
    <w:r>
      <w:rPr>
        <w:noProof/>
      </w:rPr>
      <w:t>5</w:t>
    </w:r>
    <w:r>
      <w:rPr>
        <w:noProof/>
      </w:rPr>
      <w:fldChar w:fldCharType="end"/>
    </w:r>
  </w:p>
  <w:p w:rsidR="009F7B81" w:rsidRDefault="009F7B81">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FE"/>
    <w:multiLevelType w:val="singleLevel"/>
    <w:tmpl w:val="45F08DD2"/>
    <w:lvl w:ilvl="0">
      <w:numFmt w:val="decimal"/>
      <w:lvlText w:val="*"/>
      <w:lvlJc w:val="left"/>
      <w:rPr>
        <w:rFonts w:cs="Times New Roman"/>
      </w:rPr>
    </w:lvl>
  </w:abstractNum>
  <w:abstractNum w:abstractNumId="1" w15:restartNumberingAfterBreak="0">
    <w:nsid w:val="003A5B8C"/>
    <w:multiLevelType w:val="multilevel"/>
    <w:tmpl w:val="8A9E74B6"/>
    <w:lvl w:ilvl="0">
      <w:start w:val="1"/>
      <w:numFmt w:val="decimal"/>
      <w:lvlText w:val="%1"/>
      <w:lvlJc w:val="left"/>
      <w:pPr>
        <w:ind w:left="405" w:hanging="405"/>
      </w:pPr>
      <w:rPr>
        <w:rFonts w:cs="Times New Roman" w:hint="default"/>
      </w:rPr>
    </w:lvl>
    <w:lvl w:ilvl="1">
      <w:start w:val="2"/>
      <w:numFmt w:val="decimal"/>
      <w:lvlText w:val="%1.%2"/>
      <w:lvlJc w:val="left"/>
      <w:pPr>
        <w:ind w:left="1440" w:hanging="720"/>
      </w:pPr>
      <w:rPr>
        <w:rFonts w:cs="Times New Roman" w:hint="default"/>
      </w:rPr>
    </w:lvl>
    <w:lvl w:ilvl="2">
      <w:start w:val="1"/>
      <w:numFmt w:val="decimal"/>
      <w:lvlText w:val="%1.%2.%3"/>
      <w:lvlJc w:val="left"/>
      <w:pPr>
        <w:ind w:left="2160" w:hanging="720"/>
      </w:pPr>
      <w:rPr>
        <w:rFonts w:cs="Times New Roman" w:hint="default"/>
      </w:rPr>
    </w:lvl>
    <w:lvl w:ilvl="3">
      <w:start w:val="1"/>
      <w:numFmt w:val="decimal"/>
      <w:lvlText w:val="%1.%2.%3.%4"/>
      <w:lvlJc w:val="left"/>
      <w:pPr>
        <w:ind w:left="3240" w:hanging="1080"/>
      </w:pPr>
      <w:rPr>
        <w:rFonts w:cs="Times New Roman" w:hint="default"/>
      </w:rPr>
    </w:lvl>
    <w:lvl w:ilvl="4">
      <w:start w:val="1"/>
      <w:numFmt w:val="decimal"/>
      <w:lvlText w:val="%1.%2.%3.%4.%5"/>
      <w:lvlJc w:val="left"/>
      <w:pPr>
        <w:ind w:left="4320" w:hanging="1440"/>
      </w:pPr>
      <w:rPr>
        <w:rFonts w:cs="Times New Roman" w:hint="default"/>
      </w:rPr>
    </w:lvl>
    <w:lvl w:ilvl="5">
      <w:start w:val="1"/>
      <w:numFmt w:val="decimal"/>
      <w:lvlText w:val="%1.%2.%3.%4.%5.%6"/>
      <w:lvlJc w:val="left"/>
      <w:pPr>
        <w:ind w:left="5040" w:hanging="1440"/>
      </w:pPr>
      <w:rPr>
        <w:rFonts w:cs="Times New Roman" w:hint="default"/>
      </w:rPr>
    </w:lvl>
    <w:lvl w:ilvl="6">
      <w:start w:val="1"/>
      <w:numFmt w:val="decimal"/>
      <w:lvlText w:val="%1.%2.%3.%4.%5.%6.%7"/>
      <w:lvlJc w:val="left"/>
      <w:pPr>
        <w:ind w:left="6120" w:hanging="1800"/>
      </w:pPr>
      <w:rPr>
        <w:rFonts w:cs="Times New Roman" w:hint="default"/>
      </w:rPr>
    </w:lvl>
    <w:lvl w:ilvl="7">
      <w:start w:val="1"/>
      <w:numFmt w:val="decimal"/>
      <w:lvlText w:val="%1.%2.%3.%4.%5.%6.%7.%8"/>
      <w:lvlJc w:val="left"/>
      <w:pPr>
        <w:ind w:left="7200" w:hanging="2160"/>
      </w:pPr>
      <w:rPr>
        <w:rFonts w:cs="Times New Roman" w:hint="default"/>
      </w:rPr>
    </w:lvl>
    <w:lvl w:ilvl="8">
      <w:start w:val="1"/>
      <w:numFmt w:val="decimal"/>
      <w:lvlText w:val="%1.%2.%3.%4.%5.%6.%7.%8.%9"/>
      <w:lvlJc w:val="left"/>
      <w:pPr>
        <w:ind w:left="7920" w:hanging="2160"/>
      </w:pPr>
      <w:rPr>
        <w:rFonts w:cs="Times New Roman" w:hint="default"/>
      </w:rPr>
    </w:lvl>
  </w:abstractNum>
  <w:abstractNum w:abstractNumId="2" w15:restartNumberingAfterBreak="0">
    <w:nsid w:val="04920FE6"/>
    <w:multiLevelType w:val="multilevel"/>
    <w:tmpl w:val="4E6CDD8C"/>
    <w:lvl w:ilvl="0">
      <w:start w:val="1"/>
      <w:numFmt w:val="decimal"/>
      <w:lvlText w:val="%1"/>
      <w:lvlJc w:val="left"/>
      <w:pPr>
        <w:ind w:left="405" w:hanging="405"/>
      </w:pPr>
      <w:rPr>
        <w:rFonts w:cs="Times New Roman" w:hint="default"/>
        <w:color w:val="auto"/>
      </w:rPr>
    </w:lvl>
    <w:lvl w:ilvl="1">
      <w:start w:val="2"/>
      <w:numFmt w:val="decimal"/>
      <w:lvlText w:val="%1.%2"/>
      <w:lvlJc w:val="left"/>
      <w:pPr>
        <w:ind w:left="720" w:hanging="720"/>
      </w:pPr>
      <w:rPr>
        <w:rFonts w:cs="Times New Roman" w:hint="default"/>
        <w:color w:val="auto"/>
      </w:rPr>
    </w:lvl>
    <w:lvl w:ilvl="2">
      <w:start w:val="1"/>
      <w:numFmt w:val="decimal"/>
      <w:lvlText w:val="%1.%2.%3"/>
      <w:lvlJc w:val="left"/>
      <w:pPr>
        <w:ind w:left="720" w:hanging="720"/>
      </w:pPr>
      <w:rPr>
        <w:rFonts w:cs="Times New Roman" w:hint="default"/>
        <w:color w:val="auto"/>
      </w:rPr>
    </w:lvl>
    <w:lvl w:ilvl="3">
      <w:start w:val="1"/>
      <w:numFmt w:val="decimal"/>
      <w:lvlText w:val="%1.%2.%3.%4"/>
      <w:lvlJc w:val="left"/>
      <w:pPr>
        <w:ind w:left="1080" w:hanging="1080"/>
      </w:pPr>
      <w:rPr>
        <w:rFonts w:cs="Times New Roman" w:hint="default"/>
        <w:color w:val="auto"/>
      </w:rPr>
    </w:lvl>
    <w:lvl w:ilvl="4">
      <w:start w:val="1"/>
      <w:numFmt w:val="decimal"/>
      <w:lvlText w:val="%1.%2.%3.%4.%5"/>
      <w:lvlJc w:val="left"/>
      <w:pPr>
        <w:ind w:left="1440" w:hanging="1440"/>
      </w:pPr>
      <w:rPr>
        <w:rFonts w:cs="Times New Roman" w:hint="default"/>
        <w:color w:val="auto"/>
      </w:rPr>
    </w:lvl>
    <w:lvl w:ilvl="5">
      <w:start w:val="1"/>
      <w:numFmt w:val="decimal"/>
      <w:lvlText w:val="%1.%2.%3.%4.%5.%6"/>
      <w:lvlJc w:val="left"/>
      <w:pPr>
        <w:ind w:left="1440" w:hanging="1440"/>
      </w:pPr>
      <w:rPr>
        <w:rFonts w:cs="Times New Roman" w:hint="default"/>
        <w:color w:val="auto"/>
      </w:rPr>
    </w:lvl>
    <w:lvl w:ilvl="6">
      <w:start w:val="1"/>
      <w:numFmt w:val="decimal"/>
      <w:lvlText w:val="%1.%2.%3.%4.%5.%6.%7"/>
      <w:lvlJc w:val="left"/>
      <w:pPr>
        <w:ind w:left="1800" w:hanging="1800"/>
      </w:pPr>
      <w:rPr>
        <w:rFonts w:cs="Times New Roman" w:hint="default"/>
        <w:color w:val="auto"/>
      </w:rPr>
    </w:lvl>
    <w:lvl w:ilvl="7">
      <w:start w:val="1"/>
      <w:numFmt w:val="decimal"/>
      <w:lvlText w:val="%1.%2.%3.%4.%5.%6.%7.%8"/>
      <w:lvlJc w:val="left"/>
      <w:pPr>
        <w:ind w:left="2160" w:hanging="2160"/>
      </w:pPr>
      <w:rPr>
        <w:rFonts w:cs="Times New Roman" w:hint="default"/>
        <w:color w:val="auto"/>
      </w:rPr>
    </w:lvl>
    <w:lvl w:ilvl="8">
      <w:start w:val="1"/>
      <w:numFmt w:val="decimal"/>
      <w:lvlText w:val="%1.%2.%3.%4.%5.%6.%7.%8.%9"/>
      <w:lvlJc w:val="left"/>
      <w:pPr>
        <w:ind w:left="2160" w:hanging="2160"/>
      </w:pPr>
      <w:rPr>
        <w:rFonts w:cs="Times New Roman" w:hint="default"/>
        <w:color w:val="auto"/>
      </w:rPr>
    </w:lvl>
  </w:abstractNum>
  <w:abstractNum w:abstractNumId="3" w15:restartNumberingAfterBreak="0">
    <w:nsid w:val="09C33C38"/>
    <w:multiLevelType w:val="multilevel"/>
    <w:tmpl w:val="C0DE922C"/>
    <w:lvl w:ilvl="0">
      <w:start w:val="1"/>
      <w:numFmt w:val="decimal"/>
      <w:lvlText w:val="%1."/>
      <w:lvlJc w:val="left"/>
      <w:pPr>
        <w:ind w:left="450" w:hanging="450"/>
      </w:pPr>
      <w:rPr>
        <w:rFonts w:eastAsia="Times New Roman" w:cs="Times New Roman" w:hint="default"/>
      </w:rPr>
    </w:lvl>
    <w:lvl w:ilvl="1">
      <w:start w:val="1"/>
      <w:numFmt w:val="decimal"/>
      <w:lvlText w:val="%1.%2."/>
      <w:lvlJc w:val="left"/>
      <w:pPr>
        <w:ind w:left="720" w:hanging="720"/>
      </w:pPr>
      <w:rPr>
        <w:rFonts w:eastAsia="Times New Roman" w:cs="Times New Roman" w:hint="default"/>
      </w:rPr>
    </w:lvl>
    <w:lvl w:ilvl="2">
      <w:start w:val="1"/>
      <w:numFmt w:val="decimal"/>
      <w:lvlText w:val="%1.%2.%3."/>
      <w:lvlJc w:val="left"/>
      <w:pPr>
        <w:ind w:left="720" w:hanging="720"/>
      </w:pPr>
      <w:rPr>
        <w:rFonts w:eastAsia="Times New Roman" w:cs="Times New Roman" w:hint="default"/>
      </w:rPr>
    </w:lvl>
    <w:lvl w:ilvl="3">
      <w:start w:val="1"/>
      <w:numFmt w:val="decimal"/>
      <w:lvlText w:val="%1.%2.%3.%4."/>
      <w:lvlJc w:val="left"/>
      <w:pPr>
        <w:ind w:left="1080" w:hanging="1080"/>
      </w:pPr>
      <w:rPr>
        <w:rFonts w:eastAsia="Times New Roman" w:cs="Times New Roman" w:hint="default"/>
      </w:rPr>
    </w:lvl>
    <w:lvl w:ilvl="4">
      <w:start w:val="1"/>
      <w:numFmt w:val="decimal"/>
      <w:lvlText w:val="%1.%2.%3.%4.%5."/>
      <w:lvlJc w:val="left"/>
      <w:pPr>
        <w:ind w:left="1080" w:hanging="1080"/>
      </w:pPr>
      <w:rPr>
        <w:rFonts w:eastAsia="Times New Roman" w:cs="Times New Roman" w:hint="default"/>
      </w:rPr>
    </w:lvl>
    <w:lvl w:ilvl="5">
      <w:start w:val="1"/>
      <w:numFmt w:val="decimal"/>
      <w:lvlText w:val="%1.%2.%3.%4.%5.%6."/>
      <w:lvlJc w:val="left"/>
      <w:pPr>
        <w:ind w:left="1440" w:hanging="1440"/>
      </w:pPr>
      <w:rPr>
        <w:rFonts w:eastAsia="Times New Roman" w:cs="Times New Roman" w:hint="default"/>
      </w:rPr>
    </w:lvl>
    <w:lvl w:ilvl="6">
      <w:start w:val="1"/>
      <w:numFmt w:val="decimal"/>
      <w:lvlText w:val="%1.%2.%3.%4.%5.%6.%7."/>
      <w:lvlJc w:val="left"/>
      <w:pPr>
        <w:ind w:left="1800" w:hanging="1800"/>
      </w:pPr>
      <w:rPr>
        <w:rFonts w:eastAsia="Times New Roman" w:cs="Times New Roman" w:hint="default"/>
      </w:rPr>
    </w:lvl>
    <w:lvl w:ilvl="7">
      <w:start w:val="1"/>
      <w:numFmt w:val="decimal"/>
      <w:lvlText w:val="%1.%2.%3.%4.%5.%6.%7.%8."/>
      <w:lvlJc w:val="left"/>
      <w:pPr>
        <w:ind w:left="1800" w:hanging="1800"/>
      </w:pPr>
      <w:rPr>
        <w:rFonts w:eastAsia="Times New Roman" w:cs="Times New Roman" w:hint="default"/>
      </w:rPr>
    </w:lvl>
    <w:lvl w:ilvl="8">
      <w:start w:val="1"/>
      <w:numFmt w:val="decimal"/>
      <w:lvlText w:val="%1.%2.%3.%4.%5.%6.%7.%8.%9."/>
      <w:lvlJc w:val="left"/>
      <w:pPr>
        <w:ind w:left="2160" w:hanging="2160"/>
      </w:pPr>
      <w:rPr>
        <w:rFonts w:eastAsia="Times New Roman" w:cs="Times New Roman" w:hint="default"/>
      </w:rPr>
    </w:lvl>
  </w:abstractNum>
  <w:abstractNum w:abstractNumId="4" w15:restartNumberingAfterBreak="0">
    <w:nsid w:val="165273AD"/>
    <w:multiLevelType w:val="multilevel"/>
    <w:tmpl w:val="EDB040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BCF03D6"/>
    <w:multiLevelType w:val="hybridMultilevel"/>
    <w:tmpl w:val="50D68C84"/>
    <w:lvl w:ilvl="0" w:tplc="807A5CD2">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15:restartNumberingAfterBreak="0">
    <w:nsid w:val="1D477480"/>
    <w:multiLevelType w:val="hybridMultilevel"/>
    <w:tmpl w:val="713471A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7" w15:restartNumberingAfterBreak="0">
    <w:nsid w:val="1EE278F6"/>
    <w:multiLevelType w:val="hybridMultilevel"/>
    <w:tmpl w:val="F106F75C"/>
    <w:lvl w:ilvl="0" w:tplc="40E0556E">
      <w:start w:val="1"/>
      <w:numFmt w:val="decimal"/>
      <w:lvlText w:val="%1."/>
      <w:lvlJc w:val="left"/>
      <w:pPr>
        <w:ind w:left="1065" w:hanging="360"/>
      </w:pPr>
      <w:rPr>
        <w:rFonts w:ascii="Times New Roman" w:hAnsi="Times New Roman" w:cs="Times New Roman" w:hint="default"/>
        <w:sz w:val="28"/>
      </w:rPr>
    </w:lvl>
    <w:lvl w:ilvl="1" w:tplc="04190019" w:tentative="1">
      <w:start w:val="1"/>
      <w:numFmt w:val="lowerLetter"/>
      <w:lvlText w:val="%2."/>
      <w:lvlJc w:val="left"/>
      <w:pPr>
        <w:ind w:left="1785" w:hanging="360"/>
      </w:pPr>
      <w:rPr>
        <w:rFonts w:cs="Times New Roman"/>
      </w:rPr>
    </w:lvl>
    <w:lvl w:ilvl="2" w:tplc="0419001B" w:tentative="1">
      <w:start w:val="1"/>
      <w:numFmt w:val="lowerRoman"/>
      <w:lvlText w:val="%3."/>
      <w:lvlJc w:val="right"/>
      <w:pPr>
        <w:ind w:left="2505" w:hanging="180"/>
      </w:pPr>
      <w:rPr>
        <w:rFonts w:cs="Times New Roman"/>
      </w:rPr>
    </w:lvl>
    <w:lvl w:ilvl="3" w:tplc="0419000F" w:tentative="1">
      <w:start w:val="1"/>
      <w:numFmt w:val="decimal"/>
      <w:lvlText w:val="%4."/>
      <w:lvlJc w:val="left"/>
      <w:pPr>
        <w:ind w:left="3225" w:hanging="360"/>
      </w:pPr>
      <w:rPr>
        <w:rFonts w:cs="Times New Roman"/>
      </w:rPr>
    </w:lvl>
    <w:lvl w:ilvl="4" w:tplc="04190019" w:tentative="1">
      <w:start w:val="1"/>
      <w:numFmt w:val="lowerLetter"/>
      <w:lvlText w:val="%5."/>
      <w:lvlJc w:val="left"/>
      <w:pPr>
        <w:ind w:left="3945" w:hanging="360"/>
      </w:pPr>
      <w:rPr>
        <w:rFonts w:cs="Times New Roman"/>
      </w:rPr>
    </w:lvl>
    <w:lvl w:ilvl="5" w:tplc="0419001B" w:tentative="1">
      <w:start w:val="1"/>
      <w:numFmt w:val="lowerRoman"/>
      <w:lvlText w:val="%6."/>
      <w:lvlJc w:val="right"/>
      <w:pPr>
        <w:ind w:left="4665" w:hanging="180"/>
      </w:pPr>
      <w:rPr>
        <w:rFonts w:cs="Times New Roman"/>
      </w:rPr>
    </w:lvl>
    <w:lvl w:ilvl="6" w:tplc="0419000F" w:tentative="1">
      <w:start w:val="1"/>
      <w:numFmt w:val="decimal"/>
      <w:lvlText w:val="%7."/>
      <w:lvlJc w:val="left"/>
      <w:pPr>
        <w:ind w:left="5385" w:hanging="360"/>
      </w:pPr>
      <w:rPr>
        <w:rFonts w:cs="Times New Roman"/>
      </w:rPr>
    </w:lvl>
    <w:lvl w:ilvl="7" w:tplc="04190019" w:tentative="1">
      <w:start w:val="1"/>
      <w:numFmt w:val="lowerLetter"/>
      <w:lvlText w:val="%8."/>
      <w:lvlJc w:val="left"/>
      <w:pPr>
        <w:ind w:left="6105" w:hanging="360"/>
      </w:pPr>
      <w:rPr>
        <w:rFonts w:cs="Times New Roman"/>
      </w:rPr>
    </w:lvl>
    <w:lvl w:ilvl="8" w:tplc="0419001B" w:tentative="1">
      <w:start w:val="1"/>
      <w:numFmt w:val="lowerRoman"/>
      <w:lvlText w:val="%9."/>
      <w:lvlJc w:val="right"/>
      <w:pPr>
        <w:ind w:left="6825" w:hanging="180"/>
      </w:pPr>
      <w:rPr>
        <w:rFonts w:cs="Times New Roman"/>
      </w:rPr>
    </w:lvl>
  </w:abstractNum>
  <w:abstractNum w:abstractNumId="8" w15:restartNumberingAfterBreak="0">
    <w:nsid w:val="2C2249F7"/>
    <w:multiLevelType w:val="hybridMultilevel"/>
    <w:tmpl w:val="9D2C261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9" w15:restartNumberingAfterBreak="0">
    <w:nsid w:val="2E150818"/>
    <w:multiLevelType w:val="multilevel"/>
    <w:tmpl w:val="834EE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4FB64351"/>
    <w:multiLevelType w:val="hybridMultilevel"/>
    <w:tmpl w:val="D4880EE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1" w15:restartNumberingAfterBreak="0">
    <w:nsid w:val="502135AF"/>
    <w:multiLevelType w:val="hybridMultilevel"/>
    <w:tmpl w:val="8A36DCD0"/>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2" w15:restartNumberingAfterBreak="0">
    <w:nsid w:val="50616B59"/>
    <w:multiLevelType w:val="hybridMultilevel"/>
    <w:tmpl w:val="2530EA2C"/>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3" w15:restartNumberingAfterBreak="0">
    <w:nsid w:val="58493856"/>
    <w:multiLevelType w:val="hybridMultilevel"/>
    <w:tmpl w:val="586CA7A6"/>
    <w:lvl w:ilvl="0" w:tplc="0419000F">
      <w:start w:val="1"/>
      <w:numFmt w:val="decimal"/>
      <w:lvlText w:val="%1."/>
      <w:lvlJc w:val="left"/>
      <w:pPr>
        <w:tabs>
          <w:tab w:val="num" w:pos="360"/>
        </w:tabs>
        <w:ind w:left="36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4" w15:restartNumberingAfterBreak="0">
    <w:nsid w:val="587F41C8"/>
    <w:multiLevelType w:val="hybridMultilevel"/>
    <w:tmpl w:val="A6D00BC2"/>
    <w:lvl w:ilvl="0" w:tplc="81DE7F8C">
      <w:start w:val="1"/>
      <w:numFmt w:val="decimal"/>
      <w:lvlText w:val="%1."/>
      <w:lvlJc w:val="left"/>
      <w:pPr>
        <w:ind w:left="780" w:hanging="420"/>
      </w:pPr>
      <w:rPr>
        <w:rFonts w:ascii="Times New Roman" w:eastAsia="Times New Roman" w:hAnsi="Times New Roman"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15" w15:restartNumberingAfterBreak="0">
    <w:nsid w:val="670A3B5D"/>
    <w:multiLevelType w:val="hybridMultilevel"/>
    <w:tmpl w:val="586CA7A6"/>
    <w:lvl w:ilvl="0" w:tplc="0419000F">
      <w:start w:val="1"/>
      <w:numFmt w:val="decimal"/>
      <w:lvlText w:val="%1."/>
      <w:lvlJc w:val="left"/>
      <w:pPr>
        <w:tabs>
          <w:tab w:val="num" w:pos="360"/>
        </w:tabs>
        <w:ind w:left="360" w:hanging="360"/>
      </w:pPr>
      <w:rPr>
        <w:rFonts w:cs="Times New Roman"/>
      </w:rPr>
    </w:lvl>
    <w:lvl w:ilvl="1" w:tplc="04220019" w:tentative="1">
      <w:start w:val="1"/>
      <w:numFmt w:val="lowerLetter"/>
      <w:lvlText w:val="%2."/>
      <w:lvlJc w:val="left"/>
      <w:pPr>
        <w:tabs>
          <w:tab w:val="num" w:pos="1440"/>
        </w:tabs>
        <w:ind w:left="1440" w:hanging="360"/>
      </w:pPr>
      <w:rPr>
        <w:rFonts w:cs="Times New Roman"/>
      </w:rPr>
    </w:lvl>
    <w:lvl w:ilvl="2" w:tplc="0422001B" w:tentative="1">
      <w:start w:val="1"/>
      <w:numFmt w:val="lowerRoman"/>
      <w:lvlText w:val="%3."/>
      <w:lvlJc w:val="right"/>
      <w:pPr>
        <w:tabs>
          <w:tab w:val="num" w:pos="2160"/>
        </w:tabs>
        <w:ind w:left="2160" w:hanging="180"/>
      </w:pPr>
      <w:rPr>
        <w:rFonts w:cs="Times New Roman"/>
      </w:rPr>
    </w:lvl>
    <w:lvl w:ilvl="3" w:tplc="0422000F" w:tentative="1">
      <w:start w:val="1"/>
      <w:numFmt w:val="decimal"/>
      <w:lvlText w:val="%4."/>
      <w:lvlJc w:val="left"/>
      <w:pPr>
        <w:tabs>
          <w:tab w:val="num" w:pos="2880"/>
        </w:tabs>
        <w:ind w:left="2880" w:hanging="360"/>
      </w:pPr>
      <w:rPr>
        <w:rFonts w:cs="Times New Roman"/>
      </w:rPr>
    </w:lvl>
    <w:lvl w:ilvl="4" w:tplc="04220019" w:tentative="1">
      <w:start w:val="1"/>
      <w:numFmt w:val="lowerLetter"/>
      <w:lvlText w:val="%5."/>
      <w:lvlJc w:val="left"/>
      <w:pPr>
        <w:tabs>
          <w:tab w:val="num" w:pos="3600"/>
        </w:tabs>
        <w:ind w:left="3600" w:hanging="360"/>
      </w:pPr>
      <w:rPr>
        <w:rFonts w:cs="Times New Roman"/>
      </w:rPr>
    </w:lvl>
    <w:lvl w:ilvl="5" w:tplc="0422001B" w:tentative="1">
      <w:start w:val="1"/>
      <w:numFmt w:val="lowerRoman"/>
      <w:lvlText w:val="%6."/>
      <w:lvlJc w:val="right"/>
      <w:pPr>
        <w:tabs>
          <w:tab w:val="num" w:pos="4320"/>
        </w:tabs>
        <w:ind w:left="4320" w:hanging="180"/>
      </w:pPr>
      <w:rPr>
        <w:rFonts w:cs="Times New Roman"/>
      </w:rPr>
    </w:lvl>
    <w:lvl w:ilvl="6" w:tplc="0422000F" w:tentative="1">
      <w:start w:val="1"/>
      <w:numFmt w:val="decimal"/>
      <w:lvlText w:val="%7."/>
      <w:lvlJc w:val="left"/>
      <w:pPr>
        <w:tabs>
          <w:tab w:val="num" w:pos="5040"/>
        </w:tabs>
        <w:ind w:left="5040" w:hanging="360"/>
      </w:pPr>
      <w:rPr>
        <w:rFonts w:cs="Times New Roman"/>
      </w:rPr>
    </w:lvl>
    <w:lvl w:ilvl="7" w:tplc="04220019" w:tentative="1">
      <w:start w:val="1"/>
      <w:numFmt w:val="lowerLetter"/>
      <w:lvlText w:val="%8."/>
      <w:lvlJc w:val="left"/>
      <w:pPr>
        <w:tabs>
          <w:tab w:val="num" w:pos="5760"/>
        </w:tabs>
        <w:ind w:left="5760" w:hanging="360"/>
      </w:pPr>
      <w:rPr>
        <w:rFonts w:cs="Times New Roman"/>
      </w:rPr>
    </w:lvl>
    <w:lvl w:ilvl="8" w:tplc="0422001B" w:tentative="1">
      <w:start w:val="1"/>
      <w:numFmt w:val="lowerRoman"/>
      <w:lvlText w:val="%9."/>
      <w:lvlJc w:val="right"/>
      <w:pPr>
        <w:tabs>
          <w:tab w:val="num" w:pos="6480"/>
        </w:tabs>
        <w:ind w:left="6480" w:hanging="180"/>
      </w:pPr>
      <w:rPr>
        <w:rFonts w:cs="Times New Roman"/>
      </w:rPr>
    </w:lvl>
  </w:abstractNum>
  <w:abstractNum w:abstractNumId="16" w15:restartNumberingAfterBreak="0">
    <w:nsid w:val="754943E4"/>
    <w:multiLevelType w:val="multilevel"/>
    <w:tmpl w:val="658891F4"/>
    <w:lvl w:ilvl="0">
      <w:start w:val="1"/>
      <w:numFmt w:val="decimal"/>
      <w:lvlText w:val="%1."/>
      <w:lvlJc w:val="left"/>
      <w:pPr>
        <w:ind w:left="555" w:hanging="555"/>
      </w:pPr>
      <w:rPr>
        <w:rFonts w:cs="Times New Roman" w:hint="default"/>
        <w:color w:val="auto"/>
      </w:rPr>
    </w:lvl>
    <w:lvl w:ilvl="1">
      <w:start w:val="1"/>
      <w:numFmt w:val="decimal"/>
      <w:lvlText w:val="%1.%2."/>
      <w:lvlJc w:val="left"/>
      <w:pPr>
        <w:ind w:left="720" w:hanging="720"/>
      </w:pPr>
      <w:rPr>
        <w:rFonts w:cs="Times New Roman" w:hint="default"/>
        <w:color w:val="auto"/>
      </w:rPr>
    </w:lvl>
    <w:lvl w:ilvl="2">
      <w:start w:val="1"/>
      <w:numFmt w:val="decimal"/>
      <w:lvlText w:val="%1.%2.%3."/>
      <w:lvlJc w:val="left"/>
      <w:pPr>
        <w:ind w:left="720" w:hanging="720"/>
      </w:pPr>
      <w:rPr>
        <w:rFonts w:cs="Times New Roman" w:hint="default"/>
        <w:color w:val="auto"/>
      </w:rPr>
    </w:lvl>
    <w:lvl w:ilvl="3">
      <w:start w:val="1"/>
      <w:numFmt w:val="decimal"/>
      <w:lvlText w:val="%1.%2.%3.%4."/>
      <w:lvlJc w:val="left"/>
      <w:pPr>
        <w:ind w:left="1080" w:hanging="1080"/>
      </w:pPr>
      <w:rPr>
        <w:rFonts w:cs="Times New Roman" w:hint="default"/>
        <w:color w:val="auto"/>
      </w:rPr>
    </w:lvl>
    <w:lvl w:ilvl="4">
      <w:start w:val="1"/>
      <w:numFmt w:val="decimal"/>
      <w:lvlText w:val="%1.%2.%3.%4.%5."/>
      <w:lvlJc w:val="left"/>
      <w:pPr>
        <w:ind w:left="1440" w:hanging="1440"/>
      </w:pPr>
      <w:rPr>
        <w:rFonts w:cs="Times New Roman" w:hint="default"/>
        <w:color w:val="auto"/>
      </w:rPr>
    </w:lvl>
    <w:lvl w:ilvl="5">
      <w:start w:val="1"/>
      <w:numFmt w:val="decimal"/>
      <w:lvlText w:val="%1.%2.%3.%4.%5.%6."/>
      <w:lvlJc w:val="left"/>
      <w:pPr>
        <w:ind w:left="1440" w:hanging="1440"/>
      </w:pPr>
      <w:rPr>
        <w:rFonts w:cs="Times New Roman" w:hint="default"/>
        <w:color w:val="auto"/>
      </w:rPr>
    </w:lvl>
    <w:lvl w:ilvl="6">
      <w:start w:val="1"/>
      <w:numFmt w:val="decimal"/>
      <w:lvlText w:val="%1.%2.%3.%4.%5.%6.%7."/>
      <w:lvlJc w:val="left"/>
      <w:pPr>
        <w:ind w:left="1800" w:hanging="1800"/>
      </w:pPr>
      <w:rPr>
        <w:rFonts w:cs="Times New Roman" w:hint="default"/>
        <w:color w:val="auto"/>
      </w:rPr>
    </w:lvl>
    <w:lvl w:ilvl="7">
      <w:start w:val="1"/>
      <w:numFmt w:val="decimal"/>
      <w:lvlText w:val="%1.%2.%3.%4.%5.%6.%7.%8."/>
      <w:lvlJc w:val="left"/>
      <w:pPr>
        <w:ind w:left="2160" w:hanging="2160"/>
      </w:pPr>
      <w:rPr>
        <w:rFonts w:cs="Times New Roman" w:hint="default"/>
        <w:color w:val="auto"/>
      </w:rPr>
    </w:lvl>
    <w:lvl w:ilvl="8">
      <w:start w:val="1"/>
      <w:numFmt w:val="decimal"/>
      <w:lvlText w:val="%1.%2.%3.%4.%5.%6.%7.%8.%9."/>
      <w:lvlJc w:val="left"/>
      <w:pPr>
        <w:ind w:left="2160" w:hanging="2160"/>
      </w:pPr>
      <w:rPr>
        <w:rFonts w:cs="Times New Roman" w:hint="default"/>
        <w:color w:val="auto"/>
      </w:rPr>
    </w:lvl>
  </w:abstractNum>
  <w:abstractNum w:abstractNumId="17" w15:restartNumberingAfterBreak="0">
    <w:nsid w:val="7A351F0A"/>
    <w:multiLevelType w:val="multilevel"/>
    <w:tmpl w:val="18DE5E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7F5A019C"/>
    <w:multiLevelType w:val="hybridMultilevel"/>
    <w:tmpl w:val="D4880EE6"/>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5"/>
  </w:num>
  <w:num w:numId="2">
    <w:abstractNumId w:val="16"/>
  </w:num>
  <w:num w:numId="3">
    <w:abstractNumId w:val="9"/>
  </w:num>
  <w:num w:numId="4">
    <w:abstractNumId w:val="4"/>
  </w:num>
  <w:num w:numId="5">
    <w:abstractNumId w:val="17"/>
  </w:num>
  <w:num w:numId="6">
    <w:abstractNumId w:val="3"/>
  </w:num>
  <w:num w:numId="7">
    <w:abstractNumId w:val="2"/>
  </w:num>
  <w:num w:numId="8">
    <w:abstractNumId w:val="1"/>
  </w:num>
  <w:num w:numId="9">
    <w:abstractNumId w:val="0"/>
    <w:lvlOverride w:ilvl="0">
      <w:lvl w:ilvl="0">
        <w:numFmt w:val="bullet"/>
        <w:lvlText w:val="•"/>
        <w:legacy w:legacy="1" w:legacySpace="0" w:legacyIndent="321"/>
        <w:lvlJc w:val="left"/>
        <w:rPr>
          <w:rFonts w:ascii="Times New Roman" w:hAnsi="Times New Roman" w:hint="default"/>
        </w:rPr>
      </w:lvl>
    </w:lvlOverride>
  </w:num>
  <w:num w:numId="10">
    <w:abstractNumId w:val="7"/>
  </w:num>
  <w:num w:numId="11">
    <w:abstractNumId w:val="6"/>
  </w:num>
  <w:num w:numId="12">
    <w:abstractNumId w:val="14"/>
  </w:num>
  <w:num w:numId="13">
    <w:abstractNumId w:val="10"/>
  </w:num>
  <w:num w:numId="14">
    <w:abstractNumId w:val="8"/>
  </w:num>
  <w:num w:numId="15">
    <w:abstractNumId w:val="13"/>
  </w:num>
  <w:num w:numId="16">
    <w:abstractNumId w:val="18"/>
  </w:num>
  <w:num w:numId="17">
    <w:abstractNumId w:val="11"/>
  </w:num>
  <w:num w:numId="18">
    <w:abstractNumId w:val="12"/>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0E7723"/>
    <w:rsid w:val="00014AD9"/>
    <w:rsid w:val="00037A80"/>
    <w:rsid w:val="0009501C"/>
    <w:rsid w:val="000C16A9"/>
    <w:rsid w:val="000C49BE"/>
    <w:rsid w:val="000E7723"/>
    <w:rsid w:val="000F54AC"/>
    <w:rsid w:val="00106140"/>
    <w:rsid w:val="001104A1"/>
    <w:rsid w:val="00111AF1"/>
    <w:rsid w:val="00125F51"/>
    <w:rsid w:val="001379CC"/>
    <w:rsid w:val="00141B5A"/>
    <w:rsid w:val="00165909"/>
    <w:rsid w:val="001B2DA4"/>
    <w:rsid w:val="001C408E"/>
    <w:rsid w:val="001C5DFF"/>
    <w:rsid w:val="001E574F"/>
    <w:rsid w:val="00202202"/>
    <w:rsid w:val="00204603"/>
    <w:rsid w:val="00217267"/>
    <w:rsid w:val="002400CC"/>
    <w:rsid w:val="00264BF4"/>
    <w:rsid w:val="00291A24"/>
    <w:rsid w:val="00291A58"/>
    <w:rsid w:val="002B057E"/>
    <w:rsid w:val="002D1726"/>
    <w:rsid w:val="0030246A"/>
    <w:rsid w:val="0030484A"/>
    <w:rsid w:val="00327474"/>
    <w:rsid w:val="00335C77"/>
    <w:rsid w:val="00354033"/>
    <w:rsid w:val="00364516"/>
    <w:rsid w:val="003648C1"/>
    <w:rsid w:val="00371DF6"/>
    <w:rsid w:val="00375434"/>
    <w:rsid w:val="0039283A"/>
    <w:rsid w:val="003B4ADD"/>
    <w:rsid w:val="003E052B"/>
    <w:rsid w:val="003E5972"/>
    <w:rsid w:val="0043521F"/>
    <w:rsid w:val="00482A23"/>
    <w:rsid w:val="00484D90"/>
    <w:rsid w:val="004C2B22"/>
    <w:rsid w:val="004D3739"/>
    <w:rsid w:val="004D6DEB"/>
    <w:rsid w:val="00513858"/>
    <w:rsid w:val="0054411F"/>
    <w:rsid w:val="00575974"/>
    <w:rsid w:val="005850A7"/>
    <w:rsid w:val="005D1613"/>
    <w:rsid w:val="005F0026"/>
    <w:rsid w:val="006279FB"/>
    <w:rsid w:val="006709B9"/>
    <w:rsid w:val="00672120"/>
    <w:rsid w:val="00696CED"/>
    <w:rsid w:val="006A4FE7"/>
    <w:rsid w:val="006A7624"/>
    <w:rsid w:val="006D47F6"/>
    <w:rsid w:val="00702903"/>
    <w:rsid w:val="00715DFA"/>
    <w:rsid w:val="00722D28"/>
    <w:rsid w:val="007230BA"/>
    <w:rsid w:val="00742EE5"/>
    <w:rsid w:val="007433D2"/>
    <w:rsid w:val="00745EC4"/>
    <w:rsid w:val="00746EA9"/>
    <w:rsid w:val="007666B1"/>
    <w:rsid w:val="0076695B"/>
    <w:rsid w:val="00780230"/>
    <w:rsid w:val="00796208"/>
    <w:rsid w:val="007A2580"/>
    <w:rsid w:val="007E40E7"/>
    <w:rsid w:val="007E65D9"/>
    <w:rsid w:val="007F3915"/>
    <w:rsid w:val="007F4E2B"/>
    <w:rsid w:val="008016A3"/>
    <w:rsid w:val="008243BB"/>
    <w:rsid w:val="00825F66"/>
    <w:rsid w:val="00860319"/>
    <w:rsid w:val="00867E7F"/>
    <w:rsid w:val="008A023E"/>
    <w:rsid w:val="008D1BF6"/>
    <w:rsid w:val="009057A6"/>
    <w:rsid w:val="00924FE7"/>
    <w:rsid w:val="00927D2D"/>
    <w:rsid w:val="009509BF"/>
    <w:rsid w:val="00952349"/>
    <w:rsid w:val="009545C5"/>
    <w:rsid w:val="00955B0D"/>
    <w:rsid w:val="00995755"/>
    <w:rsid w:val="009E13A7"/>
    <w:rsid w:val="009F5A63"/>
    <w:rsid w:val="009F7B81"/>
    <w:rsid w:val="00A20A84"/>
    <w:rsid w:val="00A25D26"/>
    <w:rsid w:val="00A3677B"/>
    <w:rsid w:val="00A573B6"/>
    <w:rsid w:val="00A60684"/>
    <w:rsid w:val="00A71111"/>
    <w:rsid w:val="00A97C58"/>
    <w:rsid w:val="00AA60A1"/>
    <w:rsid w:val="00AD5F7A"/>
    <w:rsid w:val="00AE4DA9"/>
    <w:rsid w:val="00AE559B"/>
    <w:rsid w:val="00AE7D8F"/>
    <w:rsid w:val="00B05D62"/>
    <w:rsid w:val="00B54172"/>
    <w:rsid w:val="00B70954"/>
    <w:rsid w:val="00B90946"/>
    <w:rsid w:val="00B97C9F"/>
    <w:rsid w:val="00BA38DB"/>
    <w:rsid w:val="00BB55C7"/>
    <w:rsid w:val="00BD25A1"/>
    <w:rsid w:val="00BD4144"/>
    <w:rsid w:val="00BD7635"/>
    <w:rsid w:val="00C1499F"/>
    <w:rsid w:val="00C4456C"/>
    <w:rsid w:val="00C46265"/>
    <w:rsid w:val="00C46FFE"/>
    <w:rsid w:val="00CB1227"/>
    <w:rsid w:val="00CD3729"/>
    <w:rsid w:val="00CD6729"/>
    <w:rsid w:val="00CF791F"/>
    <w:rsid w:val="00D15DFE"/>
    <w:rsid w:val="00D35AFE"/>
    <w:rsid w:val="00D4147D"/>
    <w:rsid w:val="00D42EB1"/>
    <w:rsid w:val="00D55C88"/>
    <w:rsid w:val="00D611DD"/>
    <w:rsid w:val="00D64939"/>
    <w:rsid w:val="00D8798B"/>
    <w:rsid w:val="00D94DD0"/>
    <w:rsid w:val="00DA4DA3"/>
    <w:rsid w:val="00DB611D"/>
    <w:rsid w:val="00DC7F33"/>
    <w:rsid w:val="00DF2D04"/>
    <w:rsid w:val="00E03A1C"/>
    <w:rsid w:val="00E10BDC"/>
    <w:rsid w:val="00E21384"/>
    <w:rsid w:val="00E5186E"/>
    <w:rsid w:val="00E54968"/>
    <w:rsid w:val="00E56034"/>
    <w:rsid w:val="00E56BE0"/>
    <w:rsid w:val="00E61206"/>
    <w:rsid w:val="00E72633"/>
    <w:rsid w:val="00EA501B"/>
    <w:rsid w:val="00EB53A4"/>
    <w:rsid w:val="00EC36CD"/>
    <w:rsid w:val="00ED1EFF"/>
    <w:rsid w:val="00ED7A52"/>
    <w:rsid w:val="00EF0E2A"/>
    <w:rsid w:val="00F3331C"/>
    <w:rsid w:val="00F40863"/>
    <w:rsid w:val="00F80215"/>
    <w:rsid w:val="00F910BE"/>
    <w:rsid w:val="00F96FA8"/>
    <w:rsid w:val="00FD51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State"/>
  <w:smartTagType w:namespaceuri="urn:schemas-microsoft-com:office:smarttags" w:name="City"/>
  <w:smartTagType w:namespaceuri="urn:schemas-microsoft-com:office:smarttags" w:name="place"/>
  <w:smartTagType w:namespaceuri="urn:schemas-microsoft-com:office:smarttags" w:name="country-region"/>
  <w:shapeDefaults>
    <o:shapedefaults v:ext="edit" spidmax="1028"/>
    <o:shapelayout v:ext="edit">
      <o:idmap v:ext="edit" data="1"/>
    </o:shapelayout>
  </w:shapeDefaults>
  <w:decimalSymbol w:val=","/>
  <w:listSeparator w:val=";"/>
  <w15:docId w15:val="{ADC3F114-2ACF-4756-886C-D7A4A769EA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E7723"/>
    <w:pPr>
      <w:spacing w:before="40" w:after="40" w:line="360" w:lineRule="auto"/>
      <w:ind w:left="284"/>
    </w:pPr>
    <w:rPr>
      <w:rFonts w:eastAsia="Times New Roman"/>
      <w:sz w:val="22"/>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Текст в заданном формате"/>
    <w:basedOn w:val="a"/>
    <w:uiPriority w:val="99"/>
    <w:rsid w:val="000E7723"/>
    <w:pPr>
      <w:spacing w:before="0" w:after="200" w:line="276" w:lineRule="auto"/>
      <w:ind w:left="0"/>
    </w:pPr>
    <w:rPr>
      <w:rFonts w:eastAsia="Calibri"/>
      <w:color w:val="00000A"/>
      <w:lang w:eastAsia="en-US"/>
    </w:rPr>
  </w:style>
  <w:style w:type="paragraph" w:styleId="a4">
    <w:name w:val="No Spacing"/>
    <w:uiPriority w:val="99"/>
    <w:qFormat/>
    <w:rsid w:val="0039283A"/>
    <w:rPr>
      <w:sz w:val="22"/>
      <w:szCs w:val="22"/>
      <w:lang w:eastAsia="en-US"/>
    </w:rPr>
  </w:style>
  <w:style w:type="paragraph" w:customStyle="1" w:styleId="Default">
    <w:name w:val="Default"/>
    <w:uiPriority w:val="99"/>
    <w:rsid w:val="0039283A"/>
    <w:pPr>
      <w:autoSpaceDE w:val="0"/>
      <w:autoSpaceDN w:val="0"/>
      <w:adjustRightInd w:val="0"/>
    </w:pPr>
    <w:rPr>
      <w:rFonts w:ascii="Times New Roman" w:hAnsi="Times New Roman"/>
      <w:color w:val="000000"/>
      <w:sz w:val="24"/>
      <w:szCs w:val="24"/>
      <w:lang w:eastAsia="en-US"/>
    </w:rPr>
  </w:style>
  <w:style w:type="paragraph" w:styleId="a5">
    <w:name w:val="header"/>
    <w:basedOn w:val="a"/>
    <w:link w:val="a6"/>
    <w:uiPriority w:val="99"/>
    <w:rsid w:val="0039283A"/>
    <w:pPr>
      <w:tabs>
        <w:tab w:val="center" w:pos="4677"/>
        <w:tab w:val="right" w:pos="9355"/>
      </w:tabs>
      <w:spacing w:before="0" w:after="0" w:line="240" w:lineRule="auto"/>
      <w:ind w:left="0"/>
    </w:pPr>
    <w:rPr>
      <w:rFonts w:eastAsia="Calibri"/>
      <w:lang w:eastAsia="en-US"/>
    </w:rPr>
  </w:style>
  <w:style w:type="character" w:customStyle="1" w:styleId="a6">
    <w:name w:val="Верхний колонтитул Знак"/>
    <w:basedOn w:val="a0"/>
    <w:link w:val="a5"/>
    <w:uiPriority w:val="99"/>
    <w:locked/>
    <w:rsid w:val="0039283A"/>
    <w:rPr>
      <w:rFonts w:cs="Times New Roman"/>
    </w:rPr>
  </w:style>
  <w:style w:type="paragraph" w:styleId="a7">
    <w:name w:val="footer"/>
    <w:basedOn w:val="a"/>
    <w:link w:val="a8"/>
    <w:uiPriority w:val="99"/>
    <w:rsid w:val="0039283A"/>
    <w:pPr>
      <w:tabs>
        <w:tab w:val="center" w:pos="4677"/>
        <w:tab w:val="right" w:pos="9355"/>
      </w:tabs>
      <w:spacing w:before="0" w:after="0" w:line="240" w:lineRule="auto"/>
      <w:ind w:left="0"/>
    </w:pPr>
    <w:rPr>
      <w:rFonts w:eastAsia="Calibri"/>
      <w:lang w:eastAsia="en-US"/>
    </w:rPr>
  </w:style>
  <w:style w:type="character" w:customStyle="1" w:styleId="a8">
    <w:name w:val="Нижний колонтитул Знак"/>
    <w:basedOn w:val="a0"/>
    <w:link w:val="a7"/>
    <w:uiPriority w:val="99"/>
    <w:locked/>
    <w:rsid w:val="0039283A"/>
    <w:rPr>
      <w:rFonts w:cs="Times New Roman"/>
    </w:rPr>
  </w:style>
  <w:style w:type="paragraph" w:styleId="a9">
    <w:name w:val="Normal (Web)"/>
    <w:basedOn w:val="a"/>
    <w:uiPriority w:val="99"/>
    <w:rsid w:val="0039283A"/>
    <w:pPr>
      <w:spacing w:before="100" w:beforeAutospacing="1" w:after="100" w:afterAutospacing="1" w:line="240" w:lineRule="auto"/>
      <w:ind w:left="0"/>
    </w:pPr>
    <w:rPr>
      <w:rFonts w:ascii="Times New Roman" w:hAnsi="Times New Roman"/>
      <w:sz w:val="24"/>
      <w:szCs w:val="24"/>
    </w:rPr>
  </w:style>
  <w:style w:type="character" w:styleId="aa">
    <w:name w:val="Hyperlink"/>
    <w:basedOn w:val="a0"/>
    <w:uiPriority w:val="99"/>
    <w:semiHidden/>
    <w:rsid w:val="0039283A"/>
    <w:rPr>
      <w:rFonts w:cs="Times New Roman"/>
      <w:color w:val="0000FF"/>
      <w:u w:val="single"/>
    </w:rPr>
  </w:style>
  <w:style w:type="paragraph" w:styleId="HTML">
    <w:name w:val="HTML Preformatted"/>
    <w:basedOn w:val="a"/>
    <w:link w:val="HTML0"/>
    <w:uiPriority w:val="99"/>
    <w:rsid w:val="0039283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0" w:after="0" w:line="240" w:lineRule="auto"/>
      <w:ind w:left="0"/>
    </w:pPr>
    <w:rPr>
      <w:rFonts w:ascii="Courier New" w:hAnsi="Courier New" w:cs="Courier New"/>
      <w:sz w:val="20"/>
      <w:szCs w:val="20"/>
    </w:rPr>
  </w:style>
  <w:style w:type="character" w:customStyle="1" w:styleId="HTML0">
    <w:name w:val="Стандартный HTML Знак"/>
    <w:basedOn w:val="a0"/>
    <w:link w:val="HTML"/>
    <w:uiPriority w:val="99"/>
    <w:locked/>
    <w:rsid w:val="0039283A"/>
    <w:rPr>
      <w:rFonts w:ascii="Courier New" w:hAnsi="Courier New" w:cs="Courier New"/>
      <w:sz w:val="20"/>
      <w:szCs w:val="20"/>
      <w:lang w:eastAsia="ru-RU"/>
    </w:rPr>
  </w:style>
  <w:style w:type="character" w:styleId="ab">
    <w:name w:val="Strong"/>
    <w:basedOn w:val="a0"/>
    <w:uiPriority w:val="99"/>
    <w:qFormat/>
    <w:rsid w:val="0039283A"/>
    <w:rPr>
      <w:rFonts w:cs="Times New Roman"/>
      <w:b/>
      <w:bCs/>
    </w:rPr>
  </w:style>
  <w:style w:type="paragraph" w:styleId="ac">
    <w:name w:val="List Paragraph"/>
    <w:basedOn w:val="a"/>
    <w:uiPriority w:val="99"/>
    <w:qFormat/>
    <w:rsid w:val="0039283A"/>
    <w:pPr>
      <w:spacing w:after="0" w:line="240" w:lineRule="auto"/>
      <w:ind w:left="720"/>
      <w:contextualSpacing/>
    </w:pPr>
    <w:rPr>
      <w:rFonts w:ascii="Times New Roman" w:hAnsi="Times New Roman"/>
      <w:sz w:val="20"/>
      <w:szCs w:val="20"/>
    </w:rPr>
  </w:style>
  <w:style w:type="paragraph" w:customStyle="1" w:styleId="ad">
    <w:name w:val="Диссертация"/>
    <w:basedOn w:val="a"/>
    <w:uiPriority w:val="99"/>
    <w:rsid w:val="0039283A"/>
    <w:pPr>
      <w:spacing w:before="0" w:after="0"/>
      <w:ind w:left="0"/>
    </w:pPr>
    <w:rPr>
      <w:rFonts w:ascii="Times New Roman" w:hAnsi="Times New Roman"/>
      <w:sz w:val="28"/>
      <w:szCs w:val="20"/>
    </w:rPr>
  </w:style>
  <w:style w:type="paragraph" w:styleId="ae">
    <w:name w:val="Balloon Text"/>
    <w:basedOn w:val="a"/>
    <w:link w:val="af"/>
    <w:uiPriority w:val="99"/>
    <w:semiHidden/>
    <w:rsid w:val="0039283A"/>
    <w:pPr>
      <w:spacing w:before="0" w:after="0" w:line="240" w:lineRule="auto"/>
      <w:ind w:left="0"/>
    </w:pPr>
    <w:rPr>
      <w:rFonts w:ascii="Tahoma" w:eastAsia="Calibri" w:hAnsi="Tahoma" w:cs="Tahoma"/>
      <w:sz w:val="16"/>
      <w:szCs w:val="16"/>
      <w:lang w:eastAsia="en-US"/>
    </w:rPr>
  </w:style>
  <w:style w:type="character" w:customStyle="1" w:styleId="af">
    <w:name w:val="Текст выноски Знак"/>
    <w:basedOn w:val="a0"/>
    <w:link w:val="ae"/>
    <w:uiPriority w:val="99"/>
    <w:semiHidden/>
    <w:locked/>
    <w:rsid w:val="0039283A"/>
    <w:rPr>
      <w:rFonts w:ascii="Tahoma" w:hAnsi="Tahoma" w:cs="Tahoma"/>
      <w:sz w:val="16"/>
      <w:szCs w:val="16"/>
    </w:rPr>
  </w:style>
  <w:style w:type="character" w:customStyle="1" w:styleId="mwe-math-mathml-inline">
    <w:name w:val="mwe-math-mathml-inline"/>
    <w:basedOn w:val="a0"/>
    <w:uiPriority w:val="99"/>
    <w:rsid w:val="0039283A"/>
    <w:rPr>
      <w:rFonts w:cs="Times New Roman"/>
    </w:rPr>
  </w:style>
  <w:style w:type="character" w:customStyle="1" w:styleId="citation">
    <w:name w:val="citation"/>
    <w:basedOn w:val="a0"/>
    <w:uiPriority w:val="99"/>
    <w:rsid w:val="0039283A"/>
    <w:rPr>
      <w:rFonts w:cs="Times New Roman"/>
    </w:rPr>
  </w:style>
  <w:style w:type="character" w:customStyle="1" w:styleId="nowrap">
    <w:name w:val="nowrap"/>
    <w:basedOn w:val="a0"/>
    <w:uiPriority w:val="99"/>
    <w:rsid w:val="0039283A"/>
    <w:rPr>
      <w:rFonts w:cs="Times New Roman"/>
    </w:rPr>
  </w:style>
  <w:style w:type="table" w:styleId="af0">
    <w:name w:val="Table Grid"/>
    <w:basedOn w:val="a1"/>
    <w:uiPriority w:val="99"/>
    <w:rsid w:val="0039283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psystudy.ru/index.php/num/2015v8n39/1096-egorova39.html" TargetMode="External"/><Relationship Id="rId13" Type="http://schemas.openxmlformats.org/officeDocument/2006/relationships/hyperlink" Target="http://psystudy.ru/index.php/num/2015v8n43/1186-corn-derish43.html" TargetMode="External"/><Relationship Id="rId18" Type="http://schemas.openxmlformats.org/officeDocument/2006/relationships/hyperlink" Target="http://psystudy.ru/index.php/num/2016v9n45/1238-chertkova45.html" TargetMode="External"/><Relationship Id="rId3" Type="http://schemas.openxmlformats.org/officeDocument/2006/relationships/settings" Target="settings.xml"/><Relationship Id="rId21" Type="http://schemas.openxmlformats.org/officeDocument/2006/relationships/hyperlink" Target="https://dx.doi.org/10.1016%2Fj.paid.2005.07.006" TargetMode="External"/><Relationship Id="rId7" Type="http://schemas.openxmlformats.org/officeDocument/2006/relationships/hyperlink" Target="http://psystudy.ru/index.php/num/2017v10n56/1507-egorova56.html" TargetMode="External"/><Relationship Id="rId12" Type="http://schemas.openxmlformats.org/officeDocument/2006/relationships/hyperlink" Target="http://psystudy.ru/index.php/num/2018v11n62/1644-kornienko62.html" TargetMode="External"/><Relationship Id="rId17" Type="http://schemas.openxmlformats.org/officeDocument/2006/relationships/hyperlink" Target="http://psystudy.ru/index.php/num/2015v8n43/1185-ledovaya43.html" TargetMode="Externa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psystudy.ru/index.php/num/2016v9n47/1285-korchum47.html" TargetMode="External"/><Relationship Id="rId20" Type="http://schemas.openxmlformats.org/officeDocument/2006/relationships/hyperlink" Target="https://ru.wikipedia.org/wiki/Doi"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psystudy.ru/index.php/num/2015v8n43/1184-egor-sit43.html" TargetMode="Externa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psystudy.ru/index.php/num/2016v9n46/1259-kornilova46.html" TargetMode="External"/><Relationship Id="rId23" Type="http://schemas.openxmlformats.org/officeDocument/2006/relationships/header" Target="header1.xml"/><Relationship Id="rId10" Type="http://schemas.openxmlformats.org/officeDocument/2006/relationships/hyperlink" Target="http://psystudy.ru/index.php/num/2016v9n50/1363-egorova50.html" TargetMode="External"/><Relationship Id="rId19" Type="http://schemas.openxmlformats.org/officeDocument/2006/relationships/hyperlink" Target="http://www.academia.edu/157853/The_dark_triad_and_personality" TargetMode="External"/><Relationship Id="rId4" Type="http://schemas.openxmlformats.org/officeDocument/2006/relationships/webSettings" Target="webSettings.xml"/><Relationship Id="rId9" Type="http://schemas.openxmlformats.org/officeDocument/2006/relationships/hyperlink" Target="http://psystudy.ru" TargetMode="External"/><Relationship Id="rId14" Type="http://schemas.openxmlformats.org/officeDocument/2006/relationships/hyperlink" Target="http://psystudy.ru/index.php/num/2015v8n43/1182-kornienko43.html" TargetMode="External"/><Relationship Id="rId22" Type="http://schemas.openxmlformats.org/officeDocument/2006/relationships/hyperlink" Target="https://ru.wikipedia.org/wiki/%D0%A1%D0%BB%D1%83%D0%B6%D0%B5%D0%B1%D0%BD%D0%B0%D1%8F:%D0%98%D1%81%D1%82%D0%BE%D1%87%D0%BD%D0%B8%D0%BA%D0%B8_%D0%BA%D0%BD%D0%B8%D0%B3/9781846249358"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29</Pages>
  <Words>5631</Words>
  <Characters>32097</Characters>
  <Application>Microsoft Office Word</Application>
  <DocSecurity>0</DocSecurity>
  <Lines>267</Lines>
  <Paragraphs>75</Paragraphs>
  <ScaleCrop>false</ScaleCrop>
  <Company>SPecialiST RePack</Company>
  <LinksUpToDate>false</LinksUpToDate>
  <CharactersWithSpaces>37653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Одеський національний університет імені І</dc:title>
  <dc:creator>Пользователь Windows</dc:creator>
  <cp:lastModifiedBy>libonu</cp:lastModifiedBy>
  <cp:revision>4</cp:revision>
  <cp:lastPrinted>2019-06-03T08:20:00Z</cp:lastPrinted>
  <dcterms:created xsi:type="dcterms:W3CDTF">2019-06-17T09:16:00Z</dcterms:created>
  <dcterms:modified xsi:type="dcterms:W3CDTF">2019-09-23T13:17:00Z</dcterms:modified>
</cp:coreProperties>
</file>